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384D9" w14:textId="77777777" w:rsidR="00A41A36" w:rsidRPr="006D1250" w:rsidRDefault="00A41A36" w:rsidP="00A41A36">
      <w:pPr>
        <w:jc w:val="center"/>
        <w:rPr>
          <w:rFonts w:ascii="Times New Roman" w:hAnsi="Times New Roman"/>
          <w:sz w:val="28"/>
          <w:szCs w:val="28"/>
        </w:rPr>
      </w:pPr>
      <w:r w:rsidRPr="006D1250">
        <w:rPr>
          <w:rFonts w:ascii="Times New Roman" w:hAnsi="Times New Roman"/>
          <w:sz w:val="28"/>
          <w:szCs w:val="28"/>
        </w:rPr>
        <w:t xml:space="preserve">Государственное профессиональное образовательное учреждение </w:t>
      </w:r>
    </w:p>
    <w:p w14:paraId="20AC56B8" w14:textId="77777777" w:rsidR="00A41A36" w:rsidRPr="006D1250" w:rsidRDefault="00A41A36" w:rsidP="00A41A36">
      <w:pPr>
        <w:jc w:val="center"/>
        <w:rPr>
          <w:rFonts w:ascii="Times New Roman" w:hAnsi="Times New Roman"/>
          <w:sz w:val="28"/>
          <w:szCs w:val="28"/>
        </w:rPr>
      </w:pPr>
      <w:r w:rsidRPr="006D1250">
        <w:rPr>
          <w:rFonts w:ascii="Times New Roman" w:hAnsi="Times New Roman"/>
          <w:sz w:val="28"/>
          <w:szCs w:val="28"/>
        </w:rPr>
        <w:t>Тульской области «Тульский экономический колледж»</w:t>
      </w:r>
    </w:p>
    <w:p w14:paraId="0E879B2D" w14:textId="77777777" w:rsidR="00A41A36" w:rsidRPr="006D1250" w:rsidRDefault="00A41A36" w:rsidP="00A41A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58C805" w14:textId="77777777" w:rsidR="00A41A36" w:rsidRPr="006D1250" w:rsidRDefault="00A41A36" w:rsidP="00A41A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FE23E8" w14:textId="77777777" w:rsidR="00A41A36" w:rsidRPr="006D1250" w:rsidRDefault="00A41A36" w:rsidP="00A41A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B20794" w14:textId="59D3EA53" w:rsidR="00A41A36" w:rsidRPr="00CF5782" w:rsidRDefault="00A41A36" w:rsidP="00A41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r w:rsidRPr="00CF5782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 xml:space="preserve">Методическое пособие </w:t>
      </w:r>
    </w:p>
    <w:p w14:paraId="47E103FA" w14:textId="77777777" w:rsidR="00A41A36" w:rsidRDefault="00A41A36" w:rsidP="00A41A36">
      <w:pPr>
        <w:widowControl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B6750">
        <w:rPr>
          <w:rFonts w:ascii="Times New Roman" w:hAnsi="Times New Roman"/>
          <w:b/>
          <w:spacing w:val="40"/>
          <w:sz w:val="32"/>
          <w:szCs w:val="32"/>
        </w:rPr>
        <w:t xml:space="preserve">по </w:t>
      </w:r>
      <w:r w:rsidRPr="008B6750">
        <w:rPr>
          <w:rFonts w:ascii="Times New Roman" w:hAnsi="Times New Roman"/>
          <w:b/>
          <w:sz w:val="32"/>
          <w:szCs w:val="32"/>
        </w:rPr>
        <w:t xml:space="preserve">ПМ.05 «Осуществление налогового учета и налогового планирования в организации» </w:t>
      </w:r>
    </w:p>
    <w:p w14:paraId="4C14EB43" w14:textId="31D15CC7" w:rsidR="00A41A36" w:rsidRPr="008B6750" w:rsidRDefault="00A41A36" w:rsidP="00A41A36">
      <w:pPr>
        <w:widowControl w:val="0"/>
        <w:spacing w:after="0" w:line="360" w:lineRule="auto"/>
        <w:jc w:val="center"/>
        <w:rPr>
          <w:rFonts w:ascii="Times New Roman" w:eastAsia="Times New Roman,Bold" w:hAnsi="Times New Roman"/>
          <w:b/>
          <w:sz w:val="32"/>
          <w:szCs w:val="32"/>
        </w:rPr>
      </w:pPr>
      <w:r w:rsidRPr="008B6750">
        <w:rPr>
          <w:rFonts w:ascii="Times New Roman" w:hAnsi="Times New Roman"/>
          <w:b/>
          <w:sz w:val="32"/>
          <w:szCs w:val="32"/>
        </w:rPr>
        <w:t>МДК 05.01 Организация и планирование налоговой деятельности</w:t>
      </w:r>
    </w:p>
    <w:p w14:paraId="59924341" w14:textId="5C483987" w:rsidR="00A41A36" w:rsidRPr="008B6750" w:rsidRDefault="00A41A36" w:rsidP="00A41A36">
      <w:pPr>
        <w:widowControl w:val="0"/>
        <w:spacing w:after="0" w:line="360" w:lineRule="auto"/>
        <w:jc w:val="center"/>
        <w:rPr>
          <w:rFonts w:ascii="Times New Roman" w:eastAsia="Times New Roman,Bold" w:hAnsi="Times New Roman"/>
          <w:b/>
          <w:sz w:val="32"/>
          <w:szCs w:val="32"/>
        </w:rPr>
      </w:pPr>
      <w:r w:rsidRPr="008B6750">
        <w:rPr>
          <w:rFonts w:ascii="Times New Roman" w:eastAsia="Times New Roman,Bold" w:hAnsi="Times New Roman"/>
          <w:b/>
          <w:sz w:val="32"/>
          <w:szCs w:val="32"/>
        </w:rPr>
        <w:t>на тему «</w:t>
      </w:r>
      <w:r w:rsidRPr="00CF5782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>Соотношение бухгалтерского и налогового учета. Постоянные и временные разницы</w:t>
      </w:r>
      <w:r w:rsidRPr="008B6750">
        <w:rPr>
          <w:rFonts w:ascii="Times New Roman" w:eastAsia="Times New Roman,Bold" w:hAnsi="Times New Roman"/>
          <w:b/>
          <w:sz w:val="32"/>
          <w:szCs w:val="32"/>
        </w:rPr>
        <w:t>»</w:t>
      </w:r>
    </w:p>
    <w:p w14:paraId="5B2AED41" w14:textId="77777777" w:rsidR="00A41A36" w:rsidRPr="00A65AFD" w:rsidRDefault="00A41A36" w:rsidP="00A41A36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A65AFD">
        <w:rPr>
          <w:rFonts w:ascii="Times New Roman" w:hAnsi="Times New Roman"/>
          <w:sz w:val="32"/>
          <w:szCs w:val="32"/>
        </w:rPr>
        <w:t>для  студентов</w:t>
      </w:r>
      <w:proofErr w:type="gramEnd"/>
      <w:r w:rsidRPr="00A65AFD">
        <w:rPr>
          <w:rFonts w:ascii="Times New Roman" w:hAnsi="Times New Roman"/>
          <w:sz w:val="32"/>
          <w:szCs w:val="32"/>
        </w:rPr>
        <w:t xml:space="preserve"> специальности</w:t>
      </w:r>
    </w:p>
    <w:p w14:paraId="18DCABE2" w14:textId="77777777" w:rsidR="00A41A36" w:rsidRPr="00A65AFD" w:rsidRDefault="00A41A36" w:rsidP="00A41A36">
      <w:pPr>
        <w:numPr>
          <w:ilvl w:val="2"/>
          <w:numId w:val="49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A65AFD">
        <w:rPr>
          <w:rFonts w:ascii="Times New Roman" w:hAnsi="Times New Roman"/>
          <w:b/>
          <w:sz w:val="32"/>
          <w:szCs w:val="32"/>
        </w:rPr>
        <w:t>Экономика и бухгалтерский учет</w:t>
      </w:r>
    </w:p>
    <w:p w14:paraId="64BACBB3" w14:textId="77777777" w:rsidR="00A41A36" w:rsidRPr="006D1250" w:rsidRDefault="00A41A36" w:rsidP="00A41A3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65AFD">
        <w:rPr>
          <w:rFonts w:ascii="Times New Roman" w:hAnsi="Times New Roman"/>
          <w:sz w:val="32"/>
          <w:szCs w:val="32"/>
        </w:rPr>
        <w:t>среднего профессионального образования (по отраслям)</w:t>
      </w:r>
    </w:p>
    <w:p w14:paraId="6D25809E" w14:textId="77777777" w:rsidR="00A41A36" w:rsidRPr="006D1250" w:rsidRDefault="00A41A36" w:rsidP="00A41A3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2C4317F" w14:textId="77777777" w:rsidR="00A41A36" w:rsidRPr="006D1250" w:rsidRDefault="00A41A36" w:rsidP="00A41A36">
      <w:pPr>
        <w:jc w:val="center"/>
        <w:rPr>
          <w:rFonts w:ascii="Times New Roman" w:hAnsi="Times New Roman"/>
          <w:sz w:val="28"/>
          <w:szCs w:val="28"/>
        </w:rPr>
      </w:pPr>
    </w:p>
    <w:p w14:paraId="4BABB7F7" w14:textId="77777777" w:rsidR="00A41A36" w:rsidRPr="006D1250" w:rsidRDefault="00A41A36" w:rsidP="00A41A36">
      <w:pPr>
        <w:jc w:val="center"/>
        <w:rPr>
          <w:rFonts w:ascii="Times New Roman" w:hAnsi="Times New Roman"/>
          <w:sz w:val="28"/>
          <w:szCs w:val="28"/>
        </w:rPr>
      </w:pPr>
    </w:p>
    <w:p w14:paraId="15BD6EFA" w14:textId="77777777" w:rsidR="00A41A36" w:rsidRPr="006D1250" w:rsidRDefault="00A41A36" w:rsidP="00A41A36">
      <w:pPr>
        <w:jc w:val="center"/>
        <w:rPr>
          <w:rFonts w:ascii="Times New Roman" w:hAnsi="Times New Roman"/>
          <w:sz w:val="28"/>
          <w:szCs w:val="28"/>
        </w:rPr>
      </w:pPr>
    </w:p>
    <w:p w14:paraId="1F57240B" w14:textId="77777777" w:rsidR="00A41A36" w:rsidRPr="006D1250" w:rsidRDefault="00A41A36" w:rsidP="00A41A36">
      <w:pPr>
        <w:jc w:val="right"/>
        <w:rPr>
          <w:rFonts w:ascii="Times New Roman" w:hAnsi="Times New Roman"/>
          <w:sz w:val="28"/>
          <w:szCs w:val="28"/>
        </w:rPr>
      </w:pPr>
      <w:r w:rsidRPr="006D1250">
        <w:rPr>
          <w:rFonts w:ascii="Times New Roman" w:hAnsi="Times New Roman"/>
          <w:sz w:val="28"/>
          <w:szCs w:val="28"/>
        </w:rPr>
        <w:t>Автор: Мосина О.Н.</w:t>
      </w:r>
    </w:p>
    <w:p w14:paraId="6D0E8ED0" w14:textId="77777777" w:rsidR="00A41A36" w:rsidRPr="006D1250" w:rsidRDefault="00A41A36" w:rsidP="00A41A36">
      <w:pPr>
        <w:jc w:val="right"/>
        <w:rPr>
          <w:rFonts w:ascii="Times New Roman" w:hAnsi="Times New Roman"/>
          <w:sz w:val="28"/>
          <w:szCs w:val="28"/>
        </w:rPr>
      </w:pPr>
    </w:p>
    <w:p w14:paraId="6289B314" w14:textId="77777777" w:rsidR="00A41A36" w:rsidRPr="006D1250" w:rsidRDefault="00A41A36" w:rsidP="00A41A36">
      <w:pPr>
        <w:jc w:val="right"/>
        <w:rPr>
          <w:rFonts w:ascii="Times New Roman" w:hAnsi="Times New Roman"/>
          <w:sz w:val="28"/>
          <w:szCs w:val="28"/>
        </w:rPr>
      </w:pPr>
    </w:p>
    <w:p w14:paraId="57A7E74C" w14:textId="77777777" w:rsidR="00A41A36" w:rsidRPr="006D1250" w:rsidRDefault="00A41A36" w:rsidP="00A41A36">
      <w:pPr>
        <w:jc w:val="right"/>
        <w:rPr>
          <w:rFonts w:ascii="Times New Roman" w:hAnsi="Times New Roman"/>
          <w:sz w:val="28"/>
          <w:szCs w:val="28"/>
        </w:rPr>
      </w:pPr>
    </w:p>
    <w:p w14:paraId="5F613110" w14:textId="77777777" w:rsidR="00A41A36" w:rsidRPr="006D1250" w:rsidRDefault="00A41A36" w:rsidP="00A41A36">
      <w:pPr>
        <w:jc w:val="right"/>
        <w:rPr>
          <w:rFonts w:ascii="Times New Roman" w:hAnsi="Times New Roman"/>
          <w:sz w:val="28"/>
          <w:szCs w:val="28"/>
        </w:rPr>
      </w:pPr>
    </w:p>
    <w:p w14:paraId="2EA42694" w14:textId="77777777" w:rsidR="00A41A36" w:rsidRPr="006D1250" w:rsidRDefault="00A41A36" w:rsidP="00A41A36">
      <w:pPr>
        <w:jc w:val="right"/>
        <w:rPr>
          <w:rFonts w:ascii="Times New Roman" w:hAnsi="Times New Roman"/>
          <w:sz w:val="28"/>
          <w:szCs w:val="28"/>
        </w:rPr>
      </w:pPr>
    </w:p>
    <w:p w14:paraId="6A68C797" w14:textId="3FC254FB" w:rsidR="00A41A36" w:rsidRPr="006D1250" w:rsidRDefault="00A41A36" w:rsidP="00A41A36">
      <w:pPr>
        <w:jc w:val="center"/>
        <w:rPr>
          <w:rFonts w:ascii="Times New Roman" w:hAnsi="Times New Roman"/>
          <w:sz w:val="28"/>
          <w:szCs w:val="28"/>
        </w:rPr>
      </w:pPr>
      <w:r w:rsidRPr="006D1250">
        <w:rPr>
          <w:rFonts w:ascii="Times New Roman" w:hAnsi="Times New Roman"/>
          <w:sz w:val="28"/>
          <w:szCs w:val="28"/>
        </w:rPr>
        <w:t>Щекино 2</w:t>
      </w:r>
      <w:r>
        <w:rPr>
          <w:rFonts w:ascii="Times New Roman" w:hAnsi="Times New Roman"/>
          <w:sz w:val="28"/>
          <w:szCs w:val="28"/>
        </w:rPr>
        <w:t>026</w:t>
      </w:r>
    </w:p>
    <w:p w14:paraId="50BDE52A" w14:textId="77777777" w:rsidR="00A41A36" w:rsidRPr="006D1250" w:rsidRDefault="00A41A36" w:rsidP="00A41A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00D5905" w14:textId="77777777" w:rsidR="00A41A36" w:rsidRPr="006D1250" w:rsidRDefault="00A41A36" w:rsidP="00A41A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B1CE9B6" w14:textId="77777777" w:rsidR="00A41A36" w:rsidRPr="006D1250" w:rsidRDefault="00A41A36" w:rsidP="00A41A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3EBD3D" w14:textId="77777777" w:rsidR="00A41A36" w:rsidRPr="006D1250" w:rsidRDefault="00A41A36" w:rsidP="00A41A36">
      <w:pPr>
        <w:jc w:val="center"/>
        <w:rPr>
          <w:rFonts w:ascii="Times New Roman" w:hAnsi="Times New Roman"/>
          <w:sz w:val="28"/>
          <w:szCs w:val="28"/>
          <w:highlight w:val="green"/>
        </w:rPr>
      </w:pPr>
    </w:p>
    <w:tbl>
      <w:tblPr>
        <w:tblpPr w:leftFromText="180" w:rightFromText="180" w:vertAnchor="page" w:horzAnchor="margin" w:tblpXSpec="center" w:tblpY="736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7"/>
        <w:gridCol w:w="4786"/>
      </w:tblGrid>
      <w:tr w:rsidR="00A41A36" w:rsidRPr="006D1250" w14:paraId="3F782EA5" w14:textId="77777777" w:rsidTr="00C44C69">
        <w:trPr>
          <w:trHeight w:val="2550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14:paraId="04EEAA00" w14:textId="77777777" w:rsidR="00A41A36" w:rsidRPr="006D1250" w:rsidRDefault="00A41A36" w:rsidP="00C44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250">
              <w:rPr>
                <w:rFonts w:ascii="Times New Roman" w:hAnsi="Times New Roman"/>
                <w:sz w:val="28"/>
                <w:szCs w:val="28"/>
              </w:rPr>
              <w:t>Рассмотрено и одобрено на</w:t>
            </w:r>
          </w:p>
          <w:p w14:paraId="52FC777F" w14:textId="77777777" w:rsidR="00A41A36" w:rsidRPr="006D1250" w:rsidRDefault="00A41A36" w:rsidP="00C4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250">
              <w:rPr>
                <w:rFonts w:ascii="Times New Roman" w:hAnsi="Times New Roman"/>
                <w:sz w:val="28"/>
                <w:szCs w:val="28"/>
              </w:rPr>
              <w:t>заседании ПЦК № 2</w:t>
            </w:r>
          </w:p>
          <w:p w14:paraId="3A813780" w14:textId="2961D9DC" w:rsidR="00A41A36" w:rsidRPr="006D1250" w:rsidRDefault="00A41A36" w:rsidP="00C4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250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 </w:t>
            </w:r>
            <w:r w:rsidRPr="006D125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 w:rsidRPr="006D125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6D125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</w:t>
            </w:r>
            <w:r w:rsidRPr="006D125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6D1250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0A3B06B7" w14:textId="77777777" w:rsidR="00A41A36" w:rsidRPr="006D1250" w:rsidRDefault="00A41A36" w:rsidP="00C4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7D4C76" w14:textId="77777777" w:rsidR="00A41A36" w:rsidRPr="006D1250" w:rsidRDefault="00A41A36" w:rsidP="00C4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250">
              <w:rPr>
                <w:rFonts w:ascii="Times New Roman" w:hAnsi="Times New Roman"/>
                <w:sz w:val="28"/>
                <w:szCs w:val="28"/>
              </w:rPr>
              <w:t>Председатель ПЦК№ 2</w:t>
            </w:r>
          </w:p>
          <w:p w14:paraId="02EB0444" w14:textId="77BD0E98" w:rsidR="00A41A36" w:rsidRPr="006D1250" w:rsidRDefault="00A41A36" w:rsidP="00C44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250">
              <w:rPr>
                <w:rFonts w:ascii="Times New Roman" w:hAnsi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Е.В.Темерева</w:t>
            </w:r>
            <w:proofErr w:type="spellEnd"/>
          </w:p>
          <w:p w14:paraId="0D0F5D6D" w14:textId="77777777" w:rsidR="00A41A36" w:rsidRPr="006D1250" w:rsidRDefault="00A41A36" w:rsidP="00C44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7FE556" w14:textId="77777777" w:rsidR="00A41A36" w:rsidRPr="006D1250" w:rsidRDefault="00A41A36" w:rsidP="00C44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250">
              <w:rPr>
                <w:rFonts w:ascii="Times New Roman" w:hAnsi="Times New Roman"/>
                <w:sz w:val="28"/>
                <w:szCs w:val="28"/>
              </w:rPr>
              <w:t>Регистрационный номер _______</w:t>
            </w:r>
          </w:p>
          <w:p w14:paraId="428DCA55" w14:textId="77777777" w:rsidR="00A41A36" w:rsidRPr="006D1250" w:rsidRDefault="00A41A36" w:rsidP="00C44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250">
              <w:rPr>
                <w:rFonts w:ascii="Times New Roman" w:hAnsi="Times New Roman"/>
                <w:sz w:val="28"/>
                <w:szCs w:val="28"/>
              </w:rPr>
              <w:t>Методист ГПОУ ТО «ТЭК»</w:t>
            </w:r>
          </w:p>
          <w:p w14:paraId="5497EF04" w14:textId="77777777" w:rsidR="00A41A36" w:rsidRPr="006D1250" w:rsidRDefault="00A41A36" w:rsidP="00C44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250">
              <w:rPr>
                <w:rFonts w:ascii="Times New Roman" w:hAnsi="Times New Roman"/>
                <w:sz w:val="28"/>
                <w:szCs w:val="28"/>
              </w:rPr>
              <w:t>_____________ ________________</w:t>
            </w:r>
          </w:p>
          <w:p w14:paraId="63B93D39" w14:textId="4D4FE24B" w:rsidR="00A41A36" w:rsidRPr="006D1250" w:rsidRDefault="00A41A36" w:rsidP="00A41A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250">
              <w:rPr>
                <w:rFonts w:ascii="Times New Roman" w:hAnsi="Times New Roman"/>
                <w:sz w:val="28"/>
                <w:szCs w:val="28"/>
              </w:rPr>
              <w:t>«_____»__________20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6D125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46EAC91" w14:textId="77777777" w:rsidR="00A41A36" w:rsidRPr="006D1250" w:rsidRDefault="00A41A36" w:rsidP="00C44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250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34DF0FFE" w14:textId="77777777" w:rsidR="00A41A36" w:rsidRPr="006D1250" w:rsidRDefault="00A41A36" w:rsidP="00C44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754A87" w14:textId="77777777" w:rsidR="00A41A36" w:rsidRPr="006D1250" w:rsidRDefault="00A41A36" w:rsidP="00C44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250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 ГПОУ ТО «ТЭК»</w:t>
            </w:r>
          </w:p>
          <w:p w14:paraId="6AB91347" w14:textId="77777777" w:rsidR="00A41A36" w:rsidRPr="006D1250" w:rsidRDefault="00A41A36" w:rsidP="00C44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257CE8" w14:textId="77777777" w:rsidR="00A41A36" w:rsidRPr="006D1250" w:rsidRDefault="00A41A36" w:rsidP="00C44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250">
              <w:rPr>
                <w:rFonts w:ascii="Times New Roman" w:hAnsi="Times New Roman"/>
                <w:sz w:val="28"/>
                <w:szCs w:val="28"/>
              </w:rPr>
              <w:t>_____________Е.В. Кошелева</w:t>
            </w:r>
          </w:p>
          <w:p w14:paraId="0E35C2A0" w14:textId="53E6727B" w:rsidR="00A41A36" w:rsidRPr="006D1250" w:rsidRDefault="00A41A36" w:rsidP="00A41A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250">
              <w:rPr>
                <w:rFonts w:ascii="Times New Roman" w:hAnsi="Times New Roman"/>
                <w:sz w:val="28"/>
                <w:szCs w:val="28"/>
              </w:rPr>
              <w:t>«_____»__________20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6D125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00A24477" w14:textId="77777777" w:rsidR="00A41A36" w:rsidRPr="006D1250" w:rsidRDefault="00A41A36" w:rsidP="00A41A36">
      <w:pPr>
        <w:rPr>
          <w:rFonts w:ascii="Times New Roman" w:hAnsi="Times New Roman"/>
          <w:sz w:val="28"/>
          <w:szCs w:val="28"/>
        </w:rPr>
      </w:pPr>
    </w:p>
    <w:p w14:paraId="6C293882" w14:textId="77777777" w:rsidR="00A41A36" w:rsidRPr="006D1250" w:rsidRDefault="00A41A36" w:rsidP="00A41A36">
      <w:pPr>
        <w:pStyle w:val="a8"/>
        <w:rPr>
          <w:sz w:val="28"/>
          <w:szCs w:val="28"/>
        </w:rPr>
      </w:pPr>
    </w:p>
    <w:p w14:paraId="0469C4AC" w14:textId="77777777" w:rsidR="00A41A36" w:rsidRPr="006D1250" w:rsidRDefault="00A41A36" w:rsidP="00A41A36">
      <w:pPr>
        <w:pStyle w:val="aa"/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6D1250">
        <w:rPr>
          <w:rFonts w:ascii="Times New Roman" w:hAnsi="Times New Roman"/>
          <w:b/>
          <w:sz w:val="28"/>
          <w:szCs w:val="28"/>
        </w:rPr>
        <w:t xml:space="preserve">Составитель: </w:t>
      </w:r>
      <w:r w:rsidRPr="006D1250">
        <w:rPr>
          <w:rFonts w:ascii="Times New Roman" w:hAnsi="Times New Roman"/>
          <w:sz w:val="28"/>
          <w:szCs w:val="28"/>
        </w:rPr>
        <w:t>Мосина О. Н.</w:t>
      </w:r>
      <w:proofErr w:type="gramStart"/>
      <w:r w:rsidRPr="006D1250">
        <w:rPr>
          <w:rFonts w:ascii="Times New Roman" w:hAnsi="Times New Roman"/>
          <w:sz w:val="28"/>
          <w:szCs w:val="28"/>
        </w:rPr>
        <w:t>,  преподаватель</w:t>
      </w:r>
      <w:proofErr w:type="gramEnd"/>
      <w:r w:rsidRPr="006D1250">
        <w:rPr>
          <w:rFonts w:ascii="Times New Roman" w:hAnsi="Times New Roman"/>
          <w:sz w:val="28"/>
          <w:szCs w:val="28"/>
        </w:rPr>
        <w:t xml:space="preserve">    ГПОУ  ТО «Тульский  экономический  колледж»</w:t>
      </w:r>
    </w:p>
    <w:p w14:paraId="68AAB9A6" w14:textId="77777777" w:rsidR="00A41A36" w:rsidRPr="006D1250" w:rsidRDefault="00A41A36" w:rsidP="00A41A36">
      <w:pPr>
        <w:pStyle w:val="aa"/>
        <w:spacing w:line="240" w:lineRule="auto"/>
        <w:ind w:left="0" w:right="-766"/>
        <w:rPr>
          <w:rFonts w:ascii="Times New Roman" w:hAnsi="Times New Roman"/>
          <w:sz w:val="28"/>
          <w:szCs w:val="28"/>
        </w:rPr>
      </w:pPr>
    </w:p>
    <w:p w14:paraId="78A0F3DC" w14:textId="77777777" w:rsidR="00A41A36" w:rsidRPr="006D1250" w:rsidRDefault="00A41A36" w:rsidP="00A41A36">
      <w:pPr>
        <w:pStyle w:val="a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1250">
        <w:rPr>
          <w:rFonts w:ascii="Times New Roman" w:hAnsi="Times New Roman"/>
          <w:b/>
          <w:sz w:val="28"/>
          <w:szCs w:val="28"/>
        </w:rPr>
        <w:t xml:space="preserve">Рецензент: </w:t>
      </w:r>
      <w:r w:rsidRPr="006D1250">
        <w:rPr>
          <w:rFonts w:ascii="Times New Roman" w:hAnsi="Times New Roman"/>
          <w:sz w:val="28"/>
          <w:szCs w:val="28"/>
        </w:rPr>
        <w:t xml:space="preserve">Кошелева Е.В., преподаватель    </w:t>
      </w:r>
      <w:proofErr w:type="gramStart"/>
      <w:r w:rsidRPr="006D1250">
        <w:rPr>
          <w:rFonts w:ascii="Times New Roman" w:hAnsi="Times New Roman"/>
          <w:sz w:val="28"/>
          <w:szCs w:val="28"/>
        </w:rPr>
        <w:t>ГПОУ  ТО</w:t>
      </w:r>
      <w:proofErr w:type="gramEnd"/>
      <w:r w:rsidRPr="006D1250">
        <w:rPr>
          <w:rFonts w:ascii="Times New Roman" w:hAnsi="Times New Roman"/>
          <w:sz w:val="28"/>
          <w:szCs w:val="28"/>
        </w:rPr>
        <w:t xml:space="preserve"> «Тульский  экономический  колледж»</w:t>
      </w:r>
    </w:p>
    <w:p w14:paraId="51B847F7" w14:textId="77777777" w:rsidR="00A41A36" w:rsidRPr="006D1250" w:rsidRDefault="00A41A36" w:rsidP="00A41A36">
      <w:pPr>
        <w:pStyle w:val="a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5ADB11D" w14:textId="77777777" w:rsidR="00A41A36" w:rsidRPr="006D1250" w:rsidRDefault="00A41A36" w:rsidP="00A41A36">
      <w:pPr>
        <w:pStyle w:val="a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3706BF9" w14:textId="77777777" w:rsidR="00A41A36" w:rsidRPr="006D1250" w:rsidRDefault="00A41A36" w:rsidP="00A41A36">
      <w:pPr>
        <w:pStyle w:val="a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AEAD90A" w14:textId="09A8D0EB" w:rsidR="00A41A36" w:rsidRPr="008B6750" w:rsidRDefault="00A41A36" w:rsidP="00A41A3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1250">
        <w:rPr>
          <w:rFonts w:ascii="Times New Roman" w:hAnsi="Times New Roman"/>
          <w:sz w:val="28"/>
          <w:szCs w:val="28"/>
        </w:rPr>
        <w:t xml:space="preserve">           Методическ</w:t>
      </w:r>
      <w:r>
        <w:rPr>
          <w:rFonts w:ascii="Times New Roman" w:hAnsi="Times New Roman"/>
          <w:sz w:val="28"/>
          <w:szCs w:val="28"/>
        </w:rPr>
        <w:t>ое</w:t>
      </w:r>
      <w:r w:rsidRPr="006D125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пособие</w:t>
      </w:r>
      <w:r w:rsidRPr="006D1250">
        <w:rPr>
          <w:rFonts w:ascii="Times New Roman" w:hAnsi="Times New Roman"/>
          <w:sz w:val="28"/>
          <w:szCs w:val="28"/>
        </w:rPr>
        <w:t xml:space="preserve">  содержит</w:t>
      </w:r>
      <w:proofErr w:type="gramEnd"/>
      <w:r w:rsidRPr="006D1250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,</w:t>
      </w:r>
      <w:r w:rsidRPr="006D1250">
        <w:rPr>
          <w:rFonts w:ascii="Times New Roman" w:hAnsi="Times New Roman"/>
          <w:sz w:val="28"/>
          <w:szCs w:val="28"/>
        </w:rPr>
        <w:t xml:space="preserve"> необходимый для </w:t>
      </w:r>
      <w:r>
        <w:rPr>
          <w:rFonts w:ascii="Times New Roman" w:hAnsi="Times New Roman"/>
          <w:sz w:val="28"/>
          <w:szCs w:val="28"/>
        </w:rPr>
        <w:t xml:space="preserve">изучения важнейшей темы </w:t>
      </w:r>
      <w:r w:rsidRPr="001678FA">
        <w:rPr>
          <w:rFonts w:ascii="Times New Roman" w:hAnsi="Times New Roman"/>
          <w:sz w:val="28"/>
          <w:szCs w:val="28"/>
        </w:rPr>
        <w:t xml:space="preserve"> </w:t>
      </w:r>
      <w:r w:rsidRPr="008B6750">
        <w:rPr>
          <w:rFonts w:ascii="Times New Roman" w:eastAsia="Times New Roman,Bold" w:hAnsi="Times New Roman"/>
          <w:sz w:val="28"/>
          <w:szCs w:val="28"/>
        </w:rPr>
        <w:t>«</w:t>
      </w:r>
      <w:r w:rsidRPr="00A41A36">
        <w:rPr>
          <w:rFonts w:ascii="Times New Roman" w:eastAsia="Times New Roman" w:hAnsi="Times New Roman" w:cs="Times New Roman"/>
          <w:bCs/>
          <w:color w:val="0F1115"/>
          <w:kern w:val="36"/>
          <w:sz w:val="28"/>
          <w:szCs w:val="28"/>
          <w:lang w:eastAsia="ru-RU"/>
        </w:rPr>
        <w:t>Соотношение бухгалтерского и налогового учета. Постоянные и временные разницы</w:t>
      </w:r>
      <w:r w:rsidRPr="008B6750">
        <w:rPr>
          <w:rFonts w:ascii="Times New Roman" w:eastAsia="Times New Roman,Bold" w:hAnsi="Times New Roman"/>
          <w:sz w:val="28"/>
          <w:szCs w:val="28"/>
        </w:rPr>
        <w:t>»</w:t>
      </w:r>
      <w:r w:rsidRPr="008B6750">
        <w:rPr>
          <w:rFonts w:ascii="Times New Roman" w:hAnsi="Times New Roman"/>
          <w:sz w:val="28"/>
          <w:szCs w:val="28"/>
        </w:rPr>
        <w:t xml:space="preserve"> </w:t>
      </w:r>
      <w:r w:rsidRPr="001678FA">
        <w:rPr>
          <w:rFonts w:ascii="Times New Roman" w:hAnsi="Times New Roman"/>
          <w:sz w:val="28"/>
          <w:szCs w:val="28"/>
        </w:rPr>
        <w:t xml:space="preserve">по </w:t>
      </w:r>
      <w:r w:rsidRPr="008B6750">
        <w:rPr>
          <w:rFonts w:ascii="Times New Roman" w:hAnsi="Times New Roman"/>
          <w:sz w:val="28"/>
          <w:szCs w:val="28"/>
        </w:rPr>
        <w:t>ПМ.05 «Осуществление налогового учета и налогового планирования в организации» МДК 05.01 Организация и планирование налоговой деятельности</w:t>
      </w:r>
    </w:p>
    <w:p w14:paraId="29B4F6F3" w14:textId="77777777" w:rsidR="00A41A36" w:rsidRDefault="00A41A36" w:rsidP="0057308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</w:p>
    <w:p w14:paraId="2BB16DE1" w14:textId="77777777" w:rsidR="00A41A36" w:rsidRDefault="00A41A36" w:rsidP="0057308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</w:p>
    <w:p w14:paraId="7F6A4ED4" w14:textId="77777777" w:rsidR="00A41A36" w:rsidRDefault="00A41A36" w:rsidP="0057308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</w:p>
    <w:p w14:paraId="55E0B978" w14:textId="77777777" w:rsidR="00A41A36" w:rsidRDefault="00A41A36" w:rsidP="0057308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</w:p>
    <w:p w14:paraId="673427A4" w14:textId="77777777" w:rsidR="00A41A36" w:rsidRDefault="00A41A36" w:rsidP="0057308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</w:p>
    <w:p w14:paraId="558845B9" w14:textId="293812C0" w:rsidR="00BB3F28" w:rsidRPr="00CF5782" w:rsidRDefault="00BB3F28" w:rsidP="0057308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r w:rsidRPr="00CF5782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lastRenderedPageBreak/>
        <w:t>Методическое пособие: Соотношение бухгалтерского и налогового учета. Постоянные и временные разницы</w:t>
      </w:r>
    </w:p>
    <w:p w14:paraId="67E7B80D" w14:textId="77777777" w:rsidR="00BB3F28" w:rsidRPr="00CF5782" w:rsidRDefault="00BB3F28" w:rsidP="00CF5782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578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</w:t>
      </w:r>
    </w:p>
    <w:p w14:paraId="0B52F1F1" w14:textId="675CA40C" w:rsidR="009075D8" w:rsidRPr="009075D8" w:rsidRDefault="009075D8" w:rsidP="009075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75D8">
        <w:rPr>
          <w:rFonts w:ascii="Times New Roman" w:hAnsi="Times New Roman" w:cs="Times New Roman"/>
          <w:b/>
          <w:bCs/>
          <w:color w:val="222222"/>
          <w:sz w:val="28"/>
          <w:szCs w:val="28"/>
        </w:rPr>
        <w:t>Бухгалтерский учет (БУ)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075D8">
        <w:rPr>
          <w:rFonts w:ascii="Times New Roman" w:hAnsi="Times New Roman" w:cs="Times New Roman"/>
          <w:color w:val="222222"/>
          <w:sz w:val="28"/>
          <w:szCs w:val="28"/>
        </w:rPr>
        <w:t xml:space="preserve">— это система сбора и обработки информации об операциях, имуществе и обязательствах хозяйствующего субъекта. </w:t>
      </w:r>
      <w:r>
        <w:rPr>
          <w:rFonts w:ascii="Times New Roman" w:hAnsi="Times New Roman" w:cs="Times New Roman"/>
          <w:color w:val="222222"/>
          <w:sz w:val="28"/>
          <w:szCs w:val="28"/>
        </w:rPr>
        <w:t>БУ о</w:t>
      </w:r>
      <w:r w:rsidRPr="009075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тражает все факты хозяйственной жизни для того, чтобы показать реальную прибыль (прибыль до налогообложения) и имущественное положение компании. Он обязателен для всех.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075D8">
        <w:rPr>
          <w:rFonts w:ascii="Times New Roman" w:hAnsi="Times New Roman" w:cs="Times New Roman"/>
          <w:color w:val="222222"/>
          <w:sz w:val="28"/>
          <w:szCs w:val="28"/>
        </w:rPr>
        <w:t xml:space="preserve">Цель бухгалтерского учета — обеспечить всех заинтересованных пользователей информацией о финансовом положении, активах, обязательствах и результатах деятельности компании или ИП. Данная информация предоставляется пользователям в виде бухгалтерской отчетности. </w:t>
      </w:r>
    </w:p>
    <w:p w14:paraId="615402B7" w14:textId="1C0CA674" w:rsidR="00D339BA" w:rsidRPr="009075D8" w:rsidRDefault="00D339BA" w:rsidP="009075D8">
      <w:pPr>
        <w:pStyle w:val="a5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9075D8">
        <w:rPr>
          <w:b/>
          <w:bCs/>
          <w:color w:val="222222"/>
          <w:sz w:val="28"/>
          <w:szCs w:val="28"/>
        </w:rPr>
        <w:t>Налоговый учет </w:t>
      </w:r>
      <w:r w:rsidR="009075D8" w:rsidRPr="009075D8">
        <w:rPr>
          <w:b/>
          <w:bCs/>
          <w:color w:val="222222"/>
          <w:sz w:val="28"/>
          <w:szCs w:val="28"/>
        </w:rPr>
        <w:t>(НУ)</w:t>
      </w:r>
      <w:r w:rsidR="009075D8">
        <w:rPr>
          <w:color w:val="222222"/>
          <w:sz w:val="28"/>
          <w:szCs w:val="28"/>
        </w:rPr>
        <w:t xml:space="preserve"> </w:t>
      </w:r>
      <w:r w:rsidRPr="009075D8">
        <w:rPr>
          <w:color w:val="222222"/>
          <w:sz w:val="28"/>
          <w:szCs w:val="28"/>
        </w:rPr>
        <w:t xml:space="preserve">— это система сбора и обработки информации, необходимая для формирования налоговой базы. </w:t>
      </w:r>
      <w:r w:rsidR="009075D8">
        <w:rPr>
          <w:color w:val="222222"/>
          <w:sz w:val="28"/>
          <w:szCs w:val="28"/>
        </w:rPr>
        <w:t>НУ в</w:t>
      </w:r>
      <w:r w:rsidR="009075D8" w:rsidRPr="009075D8">
        <w:rPr>
          <w:color w:val="0F1115"/>
          <w:sz w:val="28"/>
          <w:szCs w:val="28"/>
        </w:rPr>
        <w:t>едется исключительно для того, чтобы сформировать налоговую базу по налогу на прибыль и рассчитать сумму налога к уплате в бюджет (текущий налог на прибыль). Он также обязателен.</w:t>
      </w:r>
      <w:r w:rsidR="009075D8">
        <w:rPr>
          <w:color w:val="0F1115"/>
          <w:sz w:val="28"/>
          <w:szCs w:val="28"/>
        </w:rPr>
        <w:t xml:space="preserve"> </w:t>
      </w:r>
      <w:r w:rsidRPr="009075D8">
        <w:rPr>
          <w:color w:val="222222"/>
          <w:sz w:val="28"/>
          <w:szCs w:val="28"/>
        </w:rPr>
        <w:t>Цели налогового учета:</w:t>
      </w:r>
    </w:p>
    <w:p w14:paraId="6EF90064" w14:textId="77777777" w:rsidR="00D339BA" w:rsidRPr="00D339BA" w:rsidRDefault="00D339BA" w:rsidP="009075D8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9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Расчет облагаемой базы и определение суммы, которую нужно заплатить в бюджет.</w:t>
      </w:r>
    </w:p>
    <w:p w14:paraId="6190FB54" w14:textId="77777777" w:rsidR="00D339BA" w:rsidRPr="00D339BA" w:rsidRDefault="00D339BA" w:rsidP="009075D8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9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Представление контролирующим органам информации для проверки правильности исчисления налогов.</w:t>
      </w:r>
    </w:p>
    <w:p w14:paraId="1206C13A" w14:textId="77777777" w:rsidR="00D339BA" w:rsidRPr="00D339BA" w:rsidRDefault="00D339BA" w:rsidP="009075D8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9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Представление руководству и сотрудникам компании данных для самопроверки и принятия решений по оптимизации.</w:t>
      </w:r>
    </w:p>
    <w:p w14:paraId="1335A71B" w14:textId="1EA98AB4" w:rsidR="00BB3F28" w:rsidRPr="009075D8" w:rsidRDefault="00BB3F28" w:rsidP="009075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75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Для того чтобы связать эти две системы и обеспечить достоверность отчетности, было разработано </w:t>
      </w:r>
      <w:r w:rsidRPr="009075D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Положение по бухгалтерскому учету 18/02 </w:t>
      </w:r>
      <w:r w:rsidRPr="009075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«Учет расчетов по налогу на прибыль организаций».</w:t>
      </w:r>
      <w:r w:rsidR="00CF5782" w:rsidRPr="009075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075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Главная задача ПБУ 18/02 — показать в бухгалтерской отчетности не только текущие налоги к уплате, но и будущие налоговые последствия сегодняшних операций. Это реализуется через концепцию </w:t>
      </w:r>
      <w:r w:rsidRPr="00C162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постоянных и временных разниц.</w:t>
      </w:r>
    </w:p>
    <w:p w14:paraId="531DF5A7" w14:textId="77777777" w:rsidR="009075D8" w:rsidRDefault="00272E57" w:rsidP="009075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Правила учета доходов и расходов в налоговом учете (НУ) и в бухгалтерском учете (БУ) установлены разными нормативными правовыми актами. Для НУ таким актом является </w:t>
      </w:r>
      <w:r w:rsidRPr="00C162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Налоговый кодекс</w:t>
      </w:r>
      <w:r w:rsidRP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 для БУ </w:t>
      </w:r>
      <w:r w:rsid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различные положения по бухгалтерскому учету </w:t>
      </w: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tgtFrame="_blank" w:history="1">
        <w:r w:rsidRPr="00C1625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ПБУ 9/99</w:t>
        </w:r>
      </w:hyperlink>
      <w:r w:rsidRPr="00C16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«Доходы организации» и </w:t>
      </w:r>
      <w:hyperlink r:id="rId6" w:tgtFrame="_blank" w:history="1">
        <w:r w:rsidRPr="00C1625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ПБУ 10/99</w:t>
        </w:r>
      </w:hyperlink>
      <w:r w:rsidRPr="00C16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«Расходы организации</w:t>
      </w: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Из-за этого </w:t>
      </w:r>
      <w:r w:rsidRP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налоговый учет далеко не всегда совпадает с бухгалтерским.</w:t>
      </w:r>
    </w:p>
    <w:p w14:paraId="2BB8CBD9" w14:textId="45774825" w:rsidR="00272E57" w:rsidRPr="009075D8" w:rsidRDefault="00272E57" w:rsidP="009075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Так, некоторые затраты в БУ отражаются в полной сумме, а в НУ — в пределах лимита (например, представительские расходы). Есть затраты, которые показываются только в бухгалтерском учете, а в налоговом учете отсутствуют (например, премии к празднику). Наконец, момент учета доходов и расходов в БУ может отличаться от момента учета доходов и расходов в НУ (в частности, у тех, кто использует кассовый метод). И это далеко не все случаи, когда показатели налогового учета и бухгалтерского учета расходятся.</w:t>
      </w:r>
    </w:p>
    <w:p w14:paraId="17DE1827" w14:textId="77777777" w:rsidR="009075D8" w:rsidRPr="00C1625B" w:rsidRDefault="00272E57" w:rsidP="009075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результате может получиться, что прибыль (то есть разница между доходами и расходами) в декларации по налогу на прибыль одна, а в </w:t>
      </w:r>
      <w:hyperlink r:id="rId7" w:tgtFrame="_blank" w:history="1">
        <w:r w:rsidRPr="00C162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отчете о финансовых результатах </w:t>
        </w:r>
      </w:hyperlink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другая. Тогда следует сделать специальные проводки, и с их помощью «подогнать» прибыль из отчета о финансовых результатах под прибыль из декларации. Иными словами, при помощи специальных проводок нужно показать связь между «</w:t>
      </w:r>
      <w:proofErr w:type="gramStart"/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налоговой»  прибылью</w:t>
      </w:r>
      <w:proofErr w:type="gramEnd"/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«бухгалтерской» прибылью. О том, как создать такие проводки, говорится в </w:t>
      </w:r>
      <w:hyperlink r:id="rId8" w:tgtFrame="_blank" w:history="1">
        <w:r w:rsidRPr="00C162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ПБУ 18/02</w:t>
        </w:r>
      </w:hyperlink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BF67BFE" w14:textId="77777777" w:rsidR="00272E57" w:rsidRPr="009075D8" w:rsidRDefault="00272E57" w:rsidP="00C1625B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075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Признание доходов в бухгалтерском и налоговом учетах</w:t>
      </w:r>
    </w:p>
    <w:p w14:paraId="79FFA28D" w14:textId="77777777" w:rsidR="00272E57" w:rsidRPr="00C1625B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определения доходов в бухгалтерском и налоговом учете похожи: в обоих случаях доходом считается экономическая выгода (п. 2 </w:t>
      </w:r>
      <w:hyperlink r:id="rId9" w:anchor="h129" w:tgtFrame="_blank" w:history="1">
        <w:r w:rsidRPr="00C162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ПБУ 9/99</w:t>
        </w:r>
      </w:hyperlink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п. 1 ст. </w:t>
      </w:r>
      <w:hyperlink r:id="rId10" w:anchor="h3011" w:tgtFrame="_blank" w:history="1">
        <w:r w:rsidRPr="00C162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41</w:t>
        </w:r>
      </w:hyperlink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НК).</w:t>
      </w:r>
    </w:p>
    <w:p w14:paraId="5F0BEEE9" w14:textId="77777777" w:rsidR="00272E57" w:rsidRPr="00C1625B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общем случае в бухучете доходы признаются методом начисления. Кассовый метод могут применять только компании, которые ведут упрощенный бухучет (п. 12 </w:t>
      </w:r>
      <w:hyperlink r:id="rId11" w:anchor="h132" w:tgtFrame="_blank" w:history="1">
        <w:r w:rsidRPr="00C162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ПБУ 9/99</w:t>
        </w:r>
      </w:hyperlink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7D94BDD" w14:textId="77777777" w:rsidR="00272E57" w:rsidRPr="009075D8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признания доходов в налоговом </w:t>
      </w:r>
      <w:r w:rsidRP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учете зависит от вида налога:</w:t>
      </w:r>
    </w:p>
    <w:p w14:paraId="16405AB8" w14:textId="77777777" w:rsidR="00272E57" w:rsidRPr="00D339BA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9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Для налога на прибыль доходы в общем случае признаются методом начисления. Кассовый метод могут применять только (п. 1 ст. </w:t>
      </w:r>
      <w:hyperlink r:id="rId12" w:anchor="h7773" w:tgtFrame="_blank" w:history="1">
        <w:r w:rsidRPr="00D339BA">
          <w:rPr>
            <w:rFonts w:ascii="Times New Roman" w:eastAsia="Times New Roman" w:hAnsi="Times New Roman" w:cs="Times New Roman"/>
            <w:color w:val="FC7630"/>
            <w:sz w:val="28"/>
            <w:szCs w:val="28"/>
            <w:u w:val="single"/>
            <w:lang w:eastAsia="ru-RU"/>
          </w:rPr>
          <w:t>273</w:t>
        </w:r>
      </w:hyperlink>
      <w:r w:rsidRPr="00D339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НК):</w:t>
      </w:r>
    </w:p>
    <w:p w14:paraId="3DE4FADE" w14:textId="77777777" w:rsidR="00272E57" w:rsidRPr="0030212F" w:rsidRDefault="00272E57" w:rsidP="0030212F">
      <w:pPr>
        <w:pStyle w:val="a7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21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компании, чья выручка за последний год в среднем не превышала 1 млн руб. в квартал;</w:t>
      </w:r>
    </w:p>
    <w:p w14:paraId="1478EF11" w14:textId="77777777" w:rsidR="00272E57" w:rsidRPr="0030212F" w:rsidRDefault="00272E57" w:rsidP="0030212F">
      <w:pPr>
        <w:pStyle w:val="a7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21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резиденты «Сколково» и других инновационных центров, вне зависимости от выручки.</w:t>
      </w:r>
    </w:p>
    <w:p w14:paraId="7E781F89" w14:textId="77777777" w:rsidR="00272E57" w:rsidRPr="00C1625B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 </w:t>
      </w:r>
      <w:proofErr w:type="spellStart"/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спецрежимов</w:t>
      </w:r>
      <w:proofErr w:type="spellEnd"/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(УСН, АУСН, ЕСХН и НПД) доходы признаются только кассовым методом.</w:t>
      </w:r>
    </w:p>
    <w:p w14:paraId="0CC8A258" w14:textId="77777777" w:rsidR="00272E57" w:rsidRPr="00C1625B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видов поступлений, которые не признаются доходами для бухучета, приведен в п. 3 </w:t>
      </w:r>
      <w:hyperlink r:id="rId13" w:anchor="h129" w:tgtFrame="_blank" w:history="1">
        <w:r w:rsidRPr="00C162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ПБУ 9/99</w:t>
        </w:r>
      </w:hyperlink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08B37C" w14:textId="77777777" w:rsidR="00272E57" w:rsidRPr="0030212F" w:rsidRDefault="00272E57" w:rsidP="0030212F">
      <w:pPr>
        <w:pStyle w:val="a7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НДС, акцизы и другие косвенные налоги, которые входят в полученную оплату за товары, работы, услуги</w:t>
      </w:r>
      <w:r w:rsidRPr="003021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50DA4149" w14:textId="77777777" w:rsidR="00272E57" w:rsidRPr="00C1625B" w:rsidRDefault="00272E57" w:rsidP="0030212F">
      <w:pPr>
        <w:pStyle w:val="a7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Поступления в пользу комитента или принципала по договорам комиссии, </w:t>
      </w: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агентским и иных аналогичных случаях</w:t>
      </w:r>
    </w:p>
    <w:p w14:paraId="600771EC" w14:textId="77777777" w:rsidR="00272E57" w:rsidRPr="00C1625B" w:rsidRDefault="00272E57" w:rsidP="0030212F">
      <w:pPr>
        <w:pStyle w:val="a7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предоплаты, авансы, задатки.</w:t>
      </w:r>
    </w:p>
    <w:p w14:paraId="18AA53DD" w14:textId="77777777" w:rsidR="00272E57" w:rsidRPr="00C1625B" w:rsidRDefault="00272E57" w:rsidP="0030212F">
      <w:pPr>
        <w:pStyle w:val="a7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принятое в залог.</w:t>
      </w:r>
    </w:p>
    <w:p w14:paraId="595FF2B1" w14:textId="77777777" w:rsidR="00272E57" w:rsidRPr="00C1625B" w:rsidRDefault="00272E57" w:rsidP="0030212F">
      <w:pPr>
        <w:pStyle w:val="a7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Полученный возврат заемных средств в части основного долга.</w:t>
      </w:r>
    </w:p>
    <w:p w14:paraId="50EE4CFD" w14:textId="1910D395" w:rsidR="00272E57" w:rsidRPr="00C1625B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видов доходов, которые не признаются в налоговом учете, приведен в ст. </w:t>
      </w:r>
      <w:hyperlink r:id="rId14" w:anchor="h6708" w:tgtFrame="_blank" w:history="1">
        <w:r w:rsidRPr="00C162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251</w:t>
        </w:r>
      </w:hyperlink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НК. Он существенно шире, чем бухгалтерский список. Для налогового учета не принимаются, в частности, безвозмездная помощь от учредителей и различные виды целевого финансирования.</w:t>
      </w:r>
    </w:p>
    <w:p w14:paraId="7FB66400" w14:textId="77777777" w:rsidR="00272E57" w:rsidRPr="00C1625B" w:rsidRDefault="00272E57" w:rsidP="00C1625B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Признание расходов в бухгалтерском и налоговом учетах</w:t>
      </w:r>
    </w:p>
    <w:p w14:paraId="13274A9D" w14:textId="77777777" w:rsidR="00272E57" w:rsidRPr="00C1625B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в бухучете — это уменьшение экономических выгод (п. 2 </w:t>
      </w:r>
      <w:hyperlink r:id="rId15" w:anchor="h129" w:tgtFrame="_blank" w:history="1">
        <w:r w:rsidRPr="00C162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ПБУ 10/99</w:t>
        </w:r>
      </w:hyperlink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). В налоговом учете признаются только экономически обоснованные расходы (п. 1 ст. </w:t>
      </w:r>
      <w:hyperlink r:id="rId16" w:anchor="h8994" w:tgtFrame="_blank" w:history="1">
        <w:r w:rsidRPr="00C162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252</w:t>
        </w:r>
      </w:hyperlink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НК).</w:t>
      </w:r>
    </w:p>
    <w:p w14:paraId="65663130" w14:textId="77777777" w:rsidR="00272E57" w:rsidRPr="009075D8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 внешнее сходство определений, между ними существует существенная разница. Налоговики понимают под экономически обоснованными расходами только те, которые связаны с извлечением доходов (письмо Минфина от 19.04.2019 </w:t>
      </w:r>
      <w:hyperlink r:id="rId17" w:tgtFrame="_blank" w:history="1">
        <w:r w:rsidRPr="00C162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03-03-07/28232</w:t>
        </w:r>
      </w:hyperlink>
      <w:r w:rsidRP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). Для признания расходов в бухучете такого ограничения нет. Расходы в бухгалтерском и налоговом </w:t>
      </w:r>
      <w:r w:rsidRP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учете признаются по тем же правилам, что и доходы. В бухучете преимущественно используют метод начисления, кассовый метод можно применять только при упрощенном учете.</w:t>
      </w:r>
    </w:p>
    <w:p w14:paraId="1C79FB92" w14:textId="77777777" w:rsidR="00272E57" w:rsidRPr="009075D8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 налогового учета у компаний на ОСНО основной метод — начисление. Кассовый метод допустим только для микропредприятий с выручкой до 1 млн руб. в квартал и для резидентов инновационных центров.</w:t>
      </w:r>
    </w:p>
    <w:p w14:paraId="0EB4D08E" w14:textId="77777777" w:rsidR="00272E57" w:rsidRPr="00C1625B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 </w:t>
      </w: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налогового учета при </w:t>
      </w:r>
      <w:proofErr w:type="spellStart"/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спецрежимах</w:t>
      </w:r>
      <w:proofErr w:type="spellEnd"/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 только кассовый метод. Также кассовый метод учета расходов, по мнению Минфина, должны применять и ИП на ОСНО.</w:t>
      </w:r>
    </w:p>
    <w:p w14:paraId="49B19A1F" w14:textId="77777777" w:rsidR="00272E57" w:rsidRPr="00C1625B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видов расходов, не принимаемых для бухучета, приведен в п. 3 </w:t>
      </w:r>
      <w:hyperlink r:id="rId18" w:anchor="h129" w:tgtFrame="_blank" w:history="1">
        <w:r w:rsidRPr="00C162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ПБУ 10/99</w:t>
        </w:r>
      </w:hyperlink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727C7E" w14:textId="77777777" w:rsidR="00272E57" w:rsidRPr="00C1625B" w:rsidRDefault="00272E57" w:rsidP="0030212F">
      <w:pPr>
        <w:pStyle w:val="a7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proofErr w:type="gramEnd"/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 приобретением и созданием внеоборотных активов.</w:t>
      </w:r>
    </w:p>
    <w:p w14:paraId="6C1EB075" w14:textId="77777777" w:rsidR="00272E57" w:rsidRPr="00C1625B" w:rsidRDefault="00272E57" w:rsidP="0030212F">
      <w:pPr>
        <w:pStyle w:val="a7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 в уставные капиталы и акции других компаний, если акции куплены не для перепродажи.</w:t>
      </w:r>
    </w:p>
    <w:p w14:paraId="70646BAB" w14:textId="77777777" w:rsidR="00272E57" w:rsidRPr="00C1625B" w:rsidRDefault="00272E57" w:rsidP="0030212F">
      <w:pPr>
        <w:pStyle w:val="a7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Платежи комитенту, принципалу по договорам комиссии, агентским и иных аналогичных случаях.</w:t>
      </w:r>
    </w:p>
    <w:p w14:paraId="57836001" w14:textId="77777777" w:rsidR="00272E57" w:rsidRPr="0030212F" w:rsidRDefault="00272E57" w:rsidP="0030212F">
      <w:pPr>
        <w:pStyle w:val="a7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предоплаты, выдача аванса</w:t>
      </w:r>
      <w:r w:rsidRPr="003021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задатка.</w:t>
      </w:r>
    </w:p>
    <w:p w14:paraId="6606DAF5" w14:textId="77777777" w:rsidR="00272E57" w:rsidRPr="00C1625B" w:rsidRDefault="00272E57" w:rsidP="0030212F">
      <w:pPr>
        <w:pStyle w:val="a7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Платежи по кредитам и займам в части возврата основного долга.</w:t>
      </w:r>
    </w:p>
    <w:p w14:paraId="300AC59E" w14:textId="77777777" w:rsidR="00272E57" w:rsidRPr="00C1625B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расходов, не признаваемых для налогового учета, приведен в ст. </w:t>
      </w:r>
      <w:hyperlink r:id="rId19" w:anchor="h7714" w:tgtFrame="_blank" w:history="1">
        <w:r w:rsidRPr="00C162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270</w:t>
        </w:r>
      </w:hyperlink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НК. Здесь список существенно шире, чем в бухучете. Например, для налогового учета не принимаются пени и штрафы или расходы на оплату дополнительных отпусков, не предусмотренных Трудовым кодексом.</w:t>
      </w:r>
    </w:p>
    <w:p w14:paraId="284C055B" w14:textId="3509409E" w:rsidR="00272E57" w:rsidRPr="009075D8" w:rsidRDefault="00272E57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 налоговом </w:t>
      </w:r>
      <w:proofErr w:type="gramStart"/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  отдельные</w:t>
      </w:r>
      <w:proofErr w:type="gramEnd"/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расходов нормируют. Это значит, что данный расход можно учесть только в пределах лимита. Например, определенного процента от выручки или установленной фиксированной суммы</w:t>
      </w:r>
      <w:r w:rsidRP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 частности, для целей налогового учета нормируются представительские и рекламные расходы. В бухучете нормирования расходов нет.</w:t>
      </w:r>
    </w:p>
    <w:p w14:paraId="339007EB" w14:textId="3F00C01F" w:rsidR="00272E57" w:rsidRPr="009075D8" w:rsidRDefault="00272E57" w:rsidP="009075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75D8">
        <w:rPr>
          <w:rFonts w:ascii="Times New Roman" w:hAnsi="Times New Roman" w:cs="Times New Roman"/>
          <w:color w:val="222222"/>
          <w:sz w:val="28"/>
          <w:szCs w:val="28"/>
        </w:rPr>
        <w:lastRenderedPageBreak/>
        <w:t>Порядок признания доходов и расходов в бухгалтерском и налоговом учетах существенно отличается. Компании, которые работают на ОСНО, отражают эти отклонения в бухучете в виде налоговых разниц. Разницы могут быть как в пользу бухгалтерского, так и налогового учета. Таким образом, возможно как превышение бухгалтерской прибыли над налоговой, так и наоборот.</w:t>
      </w:r>
    </w:p>
    <w:p w14:paraId="51D93772" w14:textId="77777777" w:rsidR="00272E57" w:rsidRPr="0030212F" w:rsidRDefault="00272E57" w:rsidP="009075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0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Каждый раз, когда одна и та же операция отражается в налоговом учете иначе, чем и бухгалтерском, возникает так называемая разница. </w:t>
      </w:r>
      <w:r w:rsidRPr="003021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Существует два вида разниц: временные и постоянные.</w:t>
      </w:r>
    </w:p>
    <w:p w14:paraId="17392C7D" w14:textId="736C11A6" w:rsidR="00BB3F28" w:rsidRPr="009075D8" w:rsidRDefault="00BB3F28" w:rsidP="00907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C6AE4" w14:textId="569EC6C1" w:rsidR="00BB3F28" w:rsidRPr="009A066F" w:rsidRDefault="00BB3F28" w:rsidP="00C1625B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Постоянные разницы</w:t>
      </w:r>
    </w:p>
    <w:p w14:paraId="6B68151E" w14:textId="44518B15" w:rsidR="00CF5782" w:rsidRPr="009A066F" w:rsidRDefault="00CF5782" w:rsidP="00B443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разницы — это доходы и расходы, которые отражаются только в одном учете: либо в налоговом, либо в бухгалтерском. Отличительная черта постоянной разницы в том, что расхождение между НУ и БУ никогда не будет аннулировано.</w:t>
      </w:r>
    </w:p>
    <w:p w14:paraId="789029F5" w14:textId="4126DC2B" w:rsidR="00CF5782" w:rsidRPr="00C1625B" w:rsidRDefault="00CF5782" w:rsidP="00B44308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C1625B">
        <w:rPr>
          <w:b w:val="0"/>
          <w:bCs w:val="0"/>
          <w:sz w:val="28"/>
          <w:szCs w:val="28"/>
        </w:rPr>
        <w:t xml:space="preserve"> Причины возникновения постоянных разниц</w:t>
      </w:r>
      <w:r w:rsidR="00C1625B" w:rsidRPr="00C1625B">
        <w:rPr>
          <w:b w:val="0"/>
          <w:bCs w:val="0"/>
          <w:sz w:val="28"/>
          <w:szCs w:val="28"/>
        </w:rPr>
        <w:t>:</w:t>
      </w:r>
      <w:r w:rsidRPr="00C1625B">
        <w:rPr>
          <w:b w:val="0"/>
          <w:bCs w:val="0"/>
          <w:sz w:val="28"/>
          <w:szCs w:val="28"/>
        </w:rPr>
        <w:t xml:space="preserve"> </w:t>
      </w:r>
    </w:p>
    <w:p w14:paraId="090BCE4D" w14:textId="52425E17" w:rsidR="00CF5782" w:rsidRPr="00C1625B" w:rsidRDefault="00CF5782" w:rsidP="00B44308">
      <w:pPr>
        <w:pStyle w:val="futurismarkdown-listitem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625B">
        <w:rPr>
          <w:rStyle w:val="a3"/>
          <w:b w:val="0"/>
          <w:bCs w:val="0"/>
          <w:sz w:val="28"/>
          <w:szCs w:val="28"/>
        </w:rPr>
        <w:t>Превышение фактических расходов</w:t>
      </w:r>
      <w:r w:rsidRPr="00C1625B">
        <w:rPr>
          <w:sz w:val="28"/>
          <w:szCs w:val="28"/>
        </w:rPr>
        <w:t xml:space="preserve">, учитываемых при формировании бухгалтерской прибыли (убытка), над расходами, принимаемыми для целей налогообложения, по которым предусмотрены ограничения по расходам. Например, расходы на рекламу, для налогового учёта ограниченные определённым процентом от выручки.  </w:t>
      </w:r>
    </w:p>
    <w:p w14:paraId="24F619D2" w14:textId="1641F1E1" w:rsidR="00CF5782" w:rsidRPr="00C1625B" w:rsidRDefault="00CF5782" w:rsidP="00B44308">
      <w:pPr>
        <w:pStyle w:val="futurismarkdown-listitem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625B">
        <w:rPr>
          <w:rStyle w:val="a3"/>
          <w:b w:val="0"/>
          <w:bCs w:val="0"/>
          <w:sz w:val="28"/>
          <w:szCs w:val="28"/>
        </w:rPr>
        <w:t>Непризнание для целей налогообложения расходов</w:t>
      </w:r>
      <w:r w:rsidRPr="00C1625B">
        <w:rPr>
          <w:sz w:val="28"/>
          <w:szCs w:val="28"/>
        </w:rPr>
        <w:t xml:space="preserve">, связанных с передачей на безвозмездной основе имущества (товаров, работ, услуг), в сумме стоимости имущества и расходов, связанных с этой передачей.  </w:t>
      </w:r>
    </w:p>
    <w:p w14:paraId="10494976" w14:textId="5559553B" w:rsidR="00CF5782" w:rsidRPr="00C1625B" w:rsidRDefault="00CF5782" w:rsidP="00B44308">
      <w:pPr>
        <w:pStyle w:val="futurismarkdown-listitem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625B">
        <w:rPr>
          <w:rStyle w:val="a3"/>
          <w:b w:val="0"/>
          <w:bCs w:val="0"/>
          <w:sz w:val="28"/>
          <w:szCs w:val="28"/>
        </w:rPr>
        <w:t>Образование убытка</w:t>
      </w:r>
      <w:r w:rsidRPr="00C1625B">
        <w:rPr>
          <w:sz w:val="28"/>
          <w:szCs w:val="28"/>
        </w:rPr>
        <w:t xml:space="preserve">, перенесённого на будущее, который по истечении определённого времени, согласно законодательству о налогах и сборах, уже не может быть принят в целях налогообложения как в отчётном, так и в последующих отчётных периодах.  </w:t>
      </w:r>
    </w:p>
    <w:p w14:paraId="6693E1DF" w14:textId="0DB00742" w:rsidR="00CF5782" w:rsidRPr="00C1625B" w:rsidRDefault="00CF5782" w:rsidP="00B44308">
      <w:pPr>
        <w:pStyle w:val="futurismarkdown-listitem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625B">
        <w:rPr>
          <w:rStyle w:val="a3"/>
          <w:b w:val="0"/>
          <w:bCs w:val="0"/>
          <w:sz w:val="28"/>
          <w:szCs w:val="28"/>
        </w:rPr>
        <w:lastRenderedPageBreak/>
        <w:t>Выплата работнику материальной помощи</w:t>
      </w:r>
      <w:r w:rsidRPr="00C1625B">
        <w:rPr>
          <w:sz w:val="28"/>
          <w:szCs w:val="28"/>
        </w:rPr>
        <w:t xml:space="preserve"> — эти затраты бизнес может учесть только в бухгалтерском учёте, в налоговых расходах эту сумму списать нельзя. </w:t>
      </w:r>
    </w:p>
    <w:p w14:paraId="4FDEC55D" w14:textId="10B60E72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25B">
        <w:rPr>
          <w:sz w:val="28"/>
          <w:szCs w:val="28"/>
        </w:rPr>
        <w:t>В </w:t>
      </w:r>
      <w:hyperlink r:id="rId20" w:tooltip="Налоговый кодекс РФ (действующая редакция)" w:history="1">
        <w:r w:rsidRPr="00C1625B">
          <w:rPr>
            <w:rStyle w:val="a6"/>
            <w:color w:val="auto"/>
            <w:sz w:val="28"/>
            <w:szCs w:val="28"/>
            <w:u w:val="none"/>
          </w:rPr>
          <w:t>Налоговом Кодексе (НК РФ)</w:t>
        </w:r>
      </w:hyperlink>
      <w:r w:rsidRPr="00C1625B">
        <w:rPr>
          <w:sz w:val="28"/>
          <w:szCs w:val="28"/>
        </w:rPr>
        <w:t> отдельно выделены</w:t>
      </w:r>
      <w:r w:rsidRPr="009A066F">
        <w:rPr>
          <w:sz w:val="28"/>
          <w:szCs w:val="28"/>
        </w:rPr>
        <w:t xml:space="preserve"> нормируемые расходы, то есть такие, которые можно учитывать только в рамках определенных лимитов.</w:t>
      </w:r>
    </w:p>
    <w:p w14:paraId="4F631B6E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Нормируемые расходы по налогу на прибыль – это затраты предприятия, которые можно принять вычету не полностью, а только в определенном объеме. Нормативы определяются одним из двух способов:</w:t>
      </w:r>
    </w:p>
    <w:p w14:paraId="28201B83" w14:textId="77777777" w:rsidR="00F639C4" w:rsidRPr="009A066F" w:rsidRDefault="00F639C4" w:rsidP="00B44308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t>Фиксированная сумма. Например, установлено твердое значение, в котором можно признать компенсацию использования личного авто работником.</w:t>
      </w:r>
    </w:p>
    <w:p w14:paraId="72CC2E2E" w14:textId="77777777" w:rsidR="00F639C4" w:rsidRPr="009A066F" w:rsidRDefault="00F639C4" w:rsidP="00B44308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t>Процент от определенного значения. Например, норматив установлен как процент от дохода или фонда оплаты труда. В этом случае для выявления пределов предприятие проводит расчеты каждый налоговый период, нарастающим итогом с 1-го января.</w:t>
      </w:r>
    </w:p>
    <w:p w14:paraId="138E428A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Для обеих разновидностей действует два критерия признания, обозначенных в п. 1 </w:t>
      </w:r>
      <w:hyperlink r:id="rId21" w:tooltip="Статья 252. Расходы. Группировка расходов" w:history="1">
        <w:r w:rsidRPr="009A066F">
          <w:rPr>
            <w:rStyle w:val="a6"/>
            <w:color w:val="auto"/>
            <w:sz w:val="28"/>
            <w:szCs w:val="28"/>
          </w:rPr>
          <w:t>ст. 252 НК РФ</w:t>
        </w:r>
      </w:hyperlink>
      <w:r w:rsidRPr="009A066F">
        <w:rPr>
          <w:sz w:val="28"/>
          <w:szCs w:val="28"/>
        </w:rPr>
        <w:t>:</w:t>
      </w:r>
    </w:p>
    <w:p w14:paraId="539B632D" w14:textId="24A2BC52" w:rsidR="00F639C4" w:rsidRPr="009A066F" w:rsidRDefault="00F639C4" w:rsidP="009A066F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9A066F">
        <w:rPr>
          <w:sz w:val="28"/>
          <w:szCs w:val="28"/>
        </w:rPr>
        <w:t xml:space="preserve"> обоснованность, т.е. экономическая оправданность и наличие денежного выражения;</w:t>
      </w:r>
    </w:p>
    <w:p w14:paraId="0B389449" w14:textId="121F527C" w:rsidR="00F639C4" w:rsidRPr="009A066F" w:rsidRDefault="00F639C4" w:rsidP="009A066F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9A066F">
        <w:rPr>
          <w:sz w:val="28"/>
          <w:szCs w:val="28"/>
        </w:rPr>
        <w:t xml:space="preserve"> документальное подтверждение, т.е. наличие документации, оформленной в соответствии с законодательством РФ (</w:t>
      </w:r>
      <w:hyperlink r:id="rId22" w:history="1">
        <w:r w:rsidRPr="009A066F">
          <w:rPr>
            <w:rStyle w:val="a6"/>
            <w:color w:val="auto"/>
            <w:sz w:val="28"/>
            <w:szCs w:val="28"/>
          </w:rPr>
          <w:t>УПД</w:t>
        </w:r>
      </w:hyperlink>
      <w:r w:rsidRPr="009A066F">
        <w:rPr>
          <w:sz w:val="28"/>
          <w:szCs w:val="28"/>
        </w:rPr>
        <w:t>, отчетов, приказов на командировку и т.д.).</w:t>
      </w:r>
    </w:p>
    <w:p w14:paraId="59062D5D" w14:textId="38F230D2" w:rsidR="00F639C4" w:rsidRPr="009A066F" w:rsidRDefault="00F639C4" w:rsidP="00B44308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Нормируемые расходы в налоговом учете</w:t>
      </w:r>
    </w:p>
    <w:p w14:paraId="0E230E71" w14:textId="77777777" w:rsidR="00F639C4" w:rsidRPr="009A066F" w:rsidRDefault="00F639C4" w:rsidP="00B44308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Представительские расходы</w:t>
      </w:r>
    </w:p>
    <w:p w14:paraId="71EDAB1D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 xml:space="preserve">Согласно </w:t>
      </w:r>
      <w:proofErr w:type="spellStart"/>
      <w:r w:rsidRPr="009A066F">
        <w:rPr>
          <w:sz w:val="28"/>
          <w:szCs w:val="28"/>
        </w:rPr>
        <w:t>пп</w:t>
      </w:r>
      <w:proofErr w:type="spellEnd"/>
      <w:r w:rsidRPr="009A066F">
        <w:rPr>
          <w:sz w:val="28"/>
          <w:szCs w:val="28"/>
        </w:rPr>
        <w:t>. 22 п. 1 </w:t>
      </w:r>
      <w:hyperlink r:id="rId23" w:tooltip="Статья 264. Прочие расходы, связанные с производством и (или) реализацией" w:history="1">
        <w:r w:rsidRPr="009A066F">
          <w:rPr>
            <w:rStyle w:val="a6"/>
            <w:color w:val="auto"/>
            <w:sz w:val="28"/>
            <w:szCs w:val="28"/>
          </w:rPr>
          <w:t>ст. 264 НК РФ</w:t>
        </w:r>
      </w:hyperlink>
      <w:r w:rsidRPr="009A066F">
        <w:rPr>
          <w:sz w:val="28"/>
          <w:szCs w:val="28"/>
        </w:rPr>
        <w:t xml:space="preserve"> нормируемые представительские расходы – это траты, которые предприятие осуществляет на прием и организацию переговоров с представителями других компаний с целью развития сотрудничества. Например, это стоимость доставки участников встречи к месту ее проведения, цена заказанных в заведении общепита блюд и </w:t>
      </w:r>
      <w:r w:rsidRPr="009A066F">
        <w:rPr>
          <w:sz w:val="28"/>
          <w:szCs w:val="28"/>
        </w:rPr>
        <w:lastRenderedPageBreak/>
        <w:t>напитков / буфетного обслуживания, цена услуг внештатных переводчиков и т.д.</w:t>
      </w:r>
    </w:p>
    <w:p w14:paraId="7F330F83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Порядок нормирования определен в п. 2 </w:t>
      </w:r>
      <w:hyperlink r:id="rId24" w:tooltip="Статья 264. Прочие расходы, связанные с производством и (или) реализацией" w:history="1">
        <w:r w:rsidRPr="009A066F">
          <w:rPr>
            <w:rStyle w:val="a6"/>
            <w:color w:val="auto"/>
            <w:sz w:val="28"/>
            <w:szCs w:val="28"/>
          </w:rPr>
          <w:t>ст. 264 НК РФ</w:t>
        </w:r>
      </w:hyperlink>
      <w:r w:rsidRPr="009A066F">
        <w:rPr>
          <w:sz w:val="28"/>
          <w:szCs w:val="28"/>
        </w:rPr>
        <w:t>. Принять к вычету в отчетном периоде можно не более 4% от фонда оплаты труда (ФОТ) за тот же период.</w:t>
      </w:r>
    </w:p>
    <w:p w14:paraId="64E719CF" w14:textId="77777777" w:rsidR="00F639C4" w:rsidRPr="009A066F" w:rsidRDefault="00F639C4" w:rsidP="00B44308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Расходы на рекламу</w:t>
      </w:r>
    </w:p>
    <w:p w14:paraId="10D618E8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Нормируемые расходы на рекламу – это стоимость создания призов, которые разыгрываются в рамках рекламных кампаний бренда. В п. 2 </w:t>
      </w:r>
      <w:hyperlink r:id="rId25" w:tooltip="Статья 264. Прочие расходы, связанные с производством и (или) реализацией" w:history="1">
        <w:r w:rsidRPr="009A066F">
          <w:rPr>
            <w:rStyle w:val="a6"/>
            <w:color w:val="auto"/>
            <w:sz w:val="28"/>
            <w:szCs w:val="28"/>
          </w:rPr>
          <w:t>ст. 264 НК РФ</w:t>
        </w:r>
      </w:hyperlink>
      <w:r w:rsidRPr="009A066F">
        <w:rPr>
          <w:sz w:val="28"/>
          <w:szCs w:val="28"/>
        </w:rPr>
        <w:t> обозначено, что их можно принять к учету не более чем в сумме 1% от дохода предприятия, уменьшенного на НДС и акцизы.</w:t>
      </w:r>
    </w:p>
    <w:p w14:paraId="008635AE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В п. 4 </w:t>
      </w:r>
      <w:hyperlink r:id="rId26" w:tooltip="Статья 264. Прочие расходы, связанные с производством и (или) реализацией" w:history="1">
        <w:r w:rsidRPr="009A066F">
          <w:rPr>
            <w:rStyle w:val="a6"/>
            <w:color w:val="auto"/>
            <w:sz w:val="28"/>
            <w:szCs w:val="28"/>
          </w:rPr>
          <w:t>ст. 264 НК РФ</w:t>
        </w:r>
      </w:hyperlink>
      <w:r w:rsidRPr="009A066F">
        <w:rPr>
          <w:sz w:val="28"/>
          <w:szCs w:val="28"/>
        </w:rPr>
        <w:t> приведен закрытый перечень ненормируемых расходов на рекламу. Это траты на кампании через СМИ, размещение наружных материалов, участие в выставках, ярмарках и т.д. Все, что не вошло в этот список, можно отнести к рекламе, но нужно нормировать.</w:t>
      </w:r>
    </w:p>
    <w:p w14:paraId="278E85E0" w14:textId="77777777" w:rsidR="00F639C4" w:rsidRPr="009A066F" w:rsidRDefault="00F639C4" w:rsidP="00B44308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Расходы на нотариальное оформление</w:t>
      </w:r>
    </w:p>
    <w:p w14:paraId="21B29C72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 xml:space="preserve">Нормируемые расходы организации – стоимость нотариального оформления документации. В </w:t>
      </w:r>
      <w:proofErr w:type="spellStart"/>
      <w:r w:rsidRPr="009A066F">
        <w:rPr>
          <w:sz w:val="28"/>
          <w:szCs w:val="28"/>
        </w:rPr>
        <w:t>пп</w:t>
      </w:r>
      <w:proofErr w:type="spellEnd"/>
      <w:r w:rsidRPr="009A066F">
        <w:rPr>
          <w:sz w:val="28"/>
          <w:szCs w:val="28"/>
        </w:rPr>
        <w:t>. 16 п. 1 </w:t>
      </w:r>
      <w:hyperlink r:id="rId27" w:tooltip="Статья 264. Прочие расходы, связанные с производством и (или) реализацией" w:history="1">
        <w:r w:rsidRPr="009A066F">
          <w:rPr>
            <w:rStyle w:val="a6"/>
            <w:color w:val="auto"/>
            <w:sz w:val="28"/>
            <w:szCs w:val="28"/>
          </w:rPr>
          <w:t>ст. 264 НК РФ</w:t>
        </w:r>
      </w:hyperlink>
      <w:r w:rsidRPr="009A066F">
        <w:rPr>
          <w:sz w:val="28"/>
          <w:szCs w:val="28"/>
        </w:rPr>
        <w:t> обозначено, что их можно учитывать только в пределах тарифов, которые определены законодательством о нотариате.</w:t>
      </w:r>
    </w:p>
    <w:p w14:paraId="1B888D6B" w14:textId="77777777" w:rsidR="00F639C4" w:rsidRPr="009A066F" w:rsidRDefault="00F639C4" w:rsidP="00B44308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Убыль при хранении и доставке</w:t>
      </w:r>
    </w:p>
    <w:p w14:paraId="60A60AB3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Какие расходы являются нормируемыми? Связанные с браком и естественной убылью товара при транспортировании и хранении. Нормы установлены отдельно для разных видов продукции и могут меняться. Они определяются Постановлениями Правительства РФ (подп. 2 п. 7 </w:t>
      </w:r>
      <w:hyperlink r:id="rId28" w:tooltip="Статья 254. Материальные расходы" w:history="1">
        <w:r w:rsidRPr="009A066F">
          <w:rPr>
            <w:rStyle w:val="a6"/>
            <w:color w:val="auto"/>
            <w:sz w:val="28"/>
            <w:szCs w:val="28"/>
          </w:rPr>
          <w:t>ст. 254 НК РФ</w:t>
        </w:r>
      </w:hyperlink>
      <w:r w:rsidRPr="009A066F">
        <w:rPr>
          <w:sz w:val="28"/>
          <w:szCs w:val="28"/>
        </w:rPr>
        <w:t>).</w:t>
      </w:r>
    </w:p>
    <w:p w14:paraId="5CF56425" w14:textId="77777777" w:rsidR="00F639C4" w:rsidRPr="009A066F" w:rsidRDefault="00F639C4" w:rsidP="00B44308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Использование личного авто сотрудника для рабочих задач</w:t>
      </w:r>
    </w:p>
    <w:p w14:paraId="4D0FC797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Учет нормируемых расходов этого типа регламентирован подп. 11 п. 1 </w:t>
      </w:r>
      <w:hyperlink r:id="rId29" w:tooltip="Статья 264. Прочие расходы, связанные с производством и (или) реализацией" w:history="1">
        <w:r w:rsidRPr="009A066F">
          <w:rPr>
            <w:rStyle w:val="a6"/>
            <w:color w:val="auto"/>
            <w:sz w:val="28"/>
            <w:szCs w:val="28"/>
          </w:rPr>
          <w:t>ст. 264 НК РФ</w:t>
        </w:r>
      </w:hyperlink>
      <w:r w:rsidRPr="009A066F">
        <w:rPr>
          <w:sz w:val="28"/>
          <w:szCs w:val="28"/>
        </w:rPr>
        <w:t>. Положения статьи распространяются на все типы транспорта: автомобилей, ж/д и водного транспорта. Например, для легковых авто и мотоциклов установлены следующие нормы:</w:t>
      </w:r>
    </w:p>
    <w:p w14:paraId="7168D820" w14:textId="77777777" w:rsidR="00F639C4" w:rsidRPr="009A066F" w:rsidRDefault="00F639C4" w:rsidP="00B44308">
      <w:pPr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lastRenderedPageBreak/>
        <w:t>для авто с объемом двигателя до 2 тыс. кубических см – 2 400 руб. в месяц;</w:t>
      </w:r>
    </w:p>
    <w:p w14:paraId="5E382F85" w14:textId="77777777" w:rsidR="00F639C4" w:rsidRPr="009A066F" w:rsidRDefault="00F639C4" w:rsidP="00B44308">
      <w:pPr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t>для авто с объемом двигателя более 2 тыс. кубических см – 3 000 руб. в месяц;</w:t>
      </w:r>
    </w:p>
    <w:p w14:paraId="2C83F0BC" w14:textId="77777777" w:rsidR="00F639C4" w:rsidRPr="009A066F" w:rsidRDefault="00F639C4" w:rsidP="00B44308">
      <w:pPr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t>для мотоциклов – 1 200 руб. в месяц.</w:t>
      </w:r>
    </w:p>
    <w:p w14:paraId="7C3747CA" w14:textId="77777777" w:rsidR="00F639C4" w:rsidRPr="009A066F" w:rsidRDefault="00F639C4" w:rsidP="00B44308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Компенсация отдыха сотрудников в России и лечения в санатории</w:t>
      </w:r>
    </w:p>
    <w:p w14:paraId="6FC9FDC7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Списание нормируемых расходов возможно при одновременном выполнении следующих условий:</w:t>
      </w:r>
    </w:p>
    <w:p w14:paraId="33199CA0" w14:textId="77777777" w:rsidR="00F639C4" w:rsidRPr="009A066F" w:rsidRDefault="00F639C4" w:rsidP="00B44308">
      <w:pPr>
        <w:numPr>
          <w:ilvl w:val="0"/>
          <w:numId w:val="4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t>договор с туристической компанией заключается фирмой-нанимателем, а не работником;</w:t>
      </w:r>
    </w:p>
    <w:p w14:paraId="789A7E2A" w14:textId="77777777" w:rsidR="00F639C4" w:rsidRPr="009A066F" w:rsidRDefault="00F639C4" w:rsidP="00B44308">
      <w:pPr>
        <w:numPr>
          <w:ilvl w:val="0"/>
          <w:numId w:val="4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t>на туристический продукт устанавливается цена, соответствующая рыночной;</w:t>
      </w:r>
    </w:p>
    <w:p w14:paraId="59E6FB81" w14:textId="77777777" w:rsidR="00F639C4" w:rsidRPr="009A066F" w:rsidRDefault="00F639C4" w:rsidP="00B44308">
      <w:pPr>
        <w:numPr>
          <w:ilvl w:val="0"/>
          <w:numId w:val="4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t>поездка совершается по территории России;</w:t>
      </w:r>
    </w:p>
    <w:p w14:paraId="0D4B7396" w14:textId="77777777" w:rsidR="00F639C4" w:rsidRPr="009A066F" w:rsidRDefault="00F639C4" w:rsidP="00B44308">
      <w:pPr>
        <w:numPr>
          <w:ilvl w:val="0"/>
          <w:numId w:val="4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t>сумма учитываемых затрат за работника или его родственника – до 50 тыс. руб. в год.</w:t>
      </w:r>
    </w:p>
    <w:p w14:paraId="229DEE4D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Учесть в расходах можно траты на перевозку туристов, проживание, питание, санаторно-курортное лечение, экскурсионное обслуживание.</w:t>
      </w:r>
    </w:p>
    <w:p w14:paraId="1FCBCB47" w14:textId="77777777" w:rsidR="00F639C4" w:rsidRPr="009A066F" w:rsidRDefault="00F639C4" w:rsidP="00B44308">
      <w:pPr>
        <w:pStyle w:val="a5"/>
        <w:shd w:val="clear" w:color="auto" w:fill="DDEDF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 xml:space="preserve">Согласно </w:t>
      </w:r>
      <w:proofErr w:type="spellStart"/>
      <w:r w:rsidRPr="009A066F">
        <w:rPr>
          <w:sz w:val="28"/>
          <w:szCs w:val="28"/>
        </w:rPr>
        <w:t>абз</w:t>
      </w:r>
      <w:proofErr w:type="spellEnd"/>
      <w:r w:rsidRPr="009A066F">
        <w:rPr>
          <w:sz w:val="28"/>
          <w:szCs w:val="28"/>
        </w:rPr>
        <w:t>. 9 п. 16 </w:t>
      </w:r>
      <w:hyperlink r:id="rId30" w:tooltip="Статья 255. Расходы на оплату труда" w:history="1">
        <w:r w:rsidRPr="00C1625B">
          <w:rPr>
            <w:rStyle w:val="a6"/>
            <w:color w:val="auto"/>
            <w:sz w:val="28"/>
            <w:szCs w:val="28"/>
            <w:u w:val="none"/>
          </w:rPr>
          <w:t>ст. 255 НК РФ</w:t>
        </w:r>
      </w:hyperlink>
      <w:r w:rsidRPr="009A066F">
        <w:rPr>
          <w:sz w:val="28"/>
          <w:szCs w:val="28"/>
        </w:rPr>
        <w:t> сумма принимаемых к вычету средств не должна превышать 6% от ФОТ.</w:t>
      </w:r>
    </w:p>
    <w:p w14:paraId="68422B52" w14:textId="77777777" w:rsidR="00F639C4" w:rsidRPr="009A066F" w:rsidRDefault="00F639C4" w:rsidP="00B44308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Добровольное медицинское страхование сотрудников</w:t>
      </w:r>
    </w:p>
    <w:p w14:paraId="4D84E266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Расчет нормируемых расходов этого типа в налоге на прибыль возможен, если соблюдаются следующие условия:</w:t>
      </w:r>
    </w:p>
    <w:p w14:paraId="7DEE3553" w14:textId="77777777" w:rsidR="00F639C4" w:rsidRPr="009A066F" w:rsidRDefault="00F639C4" w:rsidP="00B44308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t>Страховой договор заключается на период не менее 12 месяцев.</w:t>
      </w:r>
    </w:p>
    <w:p w14:paraId="36809BED" w14:textId="77777777" w:rsidR="00F639C4" w:rsidRPr="009A066F" w:rsidRDefault="00F639C4" w:rsidP="00B44308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t>Компания-страховщик обладает лицензией на медицинское страхование.</w:t>
      </w:r>
    </w:p>
    <w:p w14:paraId="7EEAA6CA" w14:textId="77777777" w:rsidR="00F639C4" w:rsidRPr="009A066F" w:rsidRDefault="00F639C4" w:rsidP="00B44308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t>Договор заключается в пользу работника.</w:t>
      </w:r>
    </w:p>
    <w:p w14:paraId="0B0D8F78" w14:textId="77777777" w:rsidR="00F639C4" w:rsidRPr="00C1625B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 xml:space="preserve">Принять </w:t>
      </w:r>
      <w:r w:rsidRPr="00C1625B">
        <w:rPr>
          <w:sz w:val="28"/>
          <w:szCs w:val="28"/>
        </w:rPr>
        <w:t>к вычету можно только затраты на страхование работников предприятия, а не на ДМС для членов их семьи. Нормативы для персонала определены п. 16, 24.2 </w:t>
      </w:r>
      <w:hyperlink r:id="rId31" w:tooltip="Статья 255. Расходы на оплату труда" w:history="1">
        <w:r w:rsidRPr="00C1625B">
          <w:rPr>
            <w:rStyle w:val="a6"/>
            <w:color w:val="auto"/>
            <w:sz w:val="28"/>
            <w:szCs w:val="28"/>
            <w:u w:val="none"/>
          </w:rPr>
          <w:t>ст. 255 НК РФ</w:t>
        </w:r>
      </w:hyperlink>
      <w:r w:rsidRPr="00C1625B">
        <w:rPr>
          <w:sz w:val="28"/>
          <w:szCs w:val="28"/>
        </w:rPr>
        <w:t>.</w:t>
      </w:r>
    </w:p>
    <w:p w14:paraId="22459A47" w14:textId="77777777" w:rsidR="00F639C4" w:rsidRPr="009A066F" w:rsidRDefault="00F639C4" w:rsidP="00B44308">
      <w:pPr>
        <w:pStyle w:val="a5"/>
        <w:shd w:val="clear" w:color="auto" w:fill="DDEDF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lastRenderedPageBreak/>
        <w:t>Допускается уменьшение налоговой базы на сумму не более 6% от совокупного размера ФОТ за период.</w:t>
      </w:r>
    </w:p>
    <w:p w14:paraId="633C6BA9" w14:textId="77777777" w:rsidR="00F639C4" w:rsidRPr="009A066F" w:rsidRDefault="00F639C4" w:rsidP="00B44308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Резервы по сомнительным долгам</w:t>
      </w:r>
    </w:p>
    <w:p w14:paraId="1FFB1261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Это суммы, выделяемые предприятиями на случай, если часть дебиторской задолженности окажется невозвратной или сомнительной. Цель формирования резерва – компенсация возможных убытков.</w:t>
      </w:r>
    </w:p>
    <w:p w14:paraId="7DFCE0DC" w14:textId="77777777" w:rsidR="00F639C4" w:rsidRPr="009A066F" w:rsidRDefault="00F639C4" w:rsidP="00B44308">
      <w:pPr>
        <w:pStyle w:val="a5"/>
        <w:shd w:val="clear" w:color="auto" w:fill="E9F4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Задолженность признается сомнительной, если компания располагает информацией о финансовых проблемах должника или если тот допускал просрочки по предыдущим платежам, если задолженность ничем не обеспечена (нет залога, поручительства, банковской гарантии).</w:t>
      </w:r>
    </w:p>
    <w:p w14:paraId="694B5F04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 xml:space="preserve">Согласно п. </w:t>
      </w:r>
      <w:r w:rsidRPr="00C1625B">
        <w:rPr>
          <w:sz w:val="28"/>
          <w:szCs w:val="28"/>
        </w:rPr>
        <w:t>4 </w:t>
      </w:r>
      <w:hyperlink r:id="rId32" w:tooltip="Статья 266. Расходы на формирование резервов по сомнительным долгам" w:history="1">
        <w:r w:rsidRPr="00C1625B">
          <w:rPr>
            <w:rStyle w:val="a6"/>
            <w:color w:val="auto"/>
            <w:sz w:val="28"/>
            <w:szCs w:val="28"/>
            <w:u w:val="none"/>
          </w:rPr>
          <w:t>ст. 266 НК РФ</w:t>
        </w:r>
      </w:hyperlink>
      <w:r w:rsidRPr="00C1625B">
        <w:rPr>
          <w:sz w:val="28"/>
          <w:szCs w:val="28"/>
        </w:rPr>
        <w:t> но</w:t>
      </w:r>
      <w:r w:rsidRPr="009A066F">
        <w:rPr>
          <w:sz w:val="28"/>
          <w:szCs w:val="28"/>
        </w:rPr>
        <w:t>рмы нормируемых расходов данного типа – не более 10% от выручки. Организация вправе выбирать, по какому налоговому периоду производить расчет: предыдущему или текущему (в зависимости от того, в каком году выручка больше).</w:t>
      </w:r>
    </w:p>
    <w:p w14:paraId="0B89097A" w14:textId="77777777" w:rsidR="00F639C4" w:rsidRPr="009A066F" w:rsidRDefault="00F639C4" w:rsidP="00B44308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Резервы на ремонт основных средств (ОС) и создание фондов на научную деятельность</w:t>
      </w:r>
    </w:p>
    <w:p w14:paraId="233D4BD0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 xml:space="preserve">Согласно </w:t>
      </w:r>
      <w:r w:rsidRPr="00C1625B">
        <w:rPr>
          <w:sz w:val="28"/>
          <w:szCs w:val="28"/>
        </w:rPr>
        <w:t>п. 2 </w:t>
      </w:r>
      <w:hyperlink r:id="rId33" w:tooltip="Статья 324. Порядок ведения налогового учета расходов на ремонт основных средств" w:history="1">
        <w:r w:rsidRPr="00C1625B">
          <w:rPr>
            <w:rStyle w:val="a6"/>
            <w:color w:val="auto"/>
            <w:sz w:val="28"/>
            <w:szCs w:val="28"/>
            <w:u w:val="none"/>
          </w:rPr>
          <w:t>ст. 324 НК РФ</w:t>
        </w:r>
      </w:hyperlink>
      <w:r w:rsidRPr="009A066F">
        <w:rPr>
          <w:sz w:val="28"/>
          <w:szCs w:val="28"/>
        </w:rPr>
        <w:t> фирма вправе определить норму отчислений в резервы на ремонт ОС по своему усмотрению. Это значение не должно быть больше, чем средний показатель фактических затрат на ремонт за истекшие три года.</w:t>
      </w:r>
    </w:p>
    <w:p w14:paraId="019230C6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 xml:space="preserve">Организация вправе отчислять на формирование фондов по развитию научно-исследовательских и опытно-конструкторских работ до 1,5% от доходов от реализации. Данное правило установлено в </w:t>
      </w:r>
      <w:proofErr w:type="spellStart"/>
      <w:r w:rsidRPr="009A066F">
        <w:rPr>
          <w:sz w:val="28"/>
          <w:szCs w:val="28"/>
        </w:rPr>
        <w:t>пп</w:t>
      </w:r>
      <w:proofErr w:type="spellEnd"/>
      <w:r w:rsidRPr="009A066F">
        <w:rPr>
          <w:sz w:val="28"/>
          <w:szCs w:val="28"/>
        </w:rPr>
        <w:t>. 6 п. 2 </w:t>
      </w:r>
      <w:hyperlink r:id="rId34" w:tooltip="Статья 262. Расходы на научные исследования и (или) опытно-конструкторские разработки" w:history="1">
        <w:r w:rsidRPr="009A066F">
          <w:rPr>
            <w:rStyle w:val="a6"/>
            <w:color w:val="auto"/>
            <w:sz w:val="28"/>
            <w:szCs w:val="28"/>
          </w:rPr>
          <w:t>ст. 262 НК РФ</w:t>
        </w:r>
      </w:hyperlink>
      <w:r w:rsidRPr="009A066F">
        <w:rPr>
          <w:sz w:val="28"/>
          <w:szCs w:val="28"/>
        </w:rPr>
        <w:t>. Доходы определяются по правилам, которые установлены в </w:t>
      </w:r>
      <w:hyperlink r:id="rId35" w:tooltip="Статья 249. Доходы от реализации" w:history="1">
        <w:r w:rsidRPr="009A066F">
          <w:rPr>
            <w:rStyle w:val="a6"/>
            <w:color w:val="auto"/>
            <w:sz w:val="28"/>
            <w:szCs w:val="28"/>
          </w:rPr>
          <w:t>ст. 249 НК РФ</w:t>
        </w:r>
      </w:hyperlink>
      <w:r w:rsidRPr="009A066F">
        <w:rPr>
          <w:sz w:val="28"/>
          <w:szCs w:val="28"/>
        </w:rPr>
        <w:t>.</w:t>
      </w:r>
    </w:p>
    <w:p w14:paraId="6065D6F9" w14:textId="77777777" w:rsidR="00F639C4" w:rsidRPr="009A066F" w:rsidRDefault="00F639C4" w:rsidP="00B44308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Нормируемые расходы в бухгалтерском учете</w:t>
      </w:r>
    </w:p>
    <w:p w14:paraId="3DF4ED65" w14:textId="77777777" w:rsidR="00F639C4" w:rsidRPr="009A066F" w:rsidRDefault="00F639C4" w:rsidP="00B443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066F">
        <w:rPr>
          <w:sz w:val="28"/>
          <w:szCs w:val="28"/>
        </w:rPr>
        <w:t>Понятие нормируемых расходов существует только применительно к налоговому учету. В бухгалтерском учете оно неприменимо. Все затраты, связанные с деятельностью предприятия и подтвержденные документами, должны быть отражены в его учетной программе.</w:t>
      </w:r>
    </w:p>
    <w:p w14:paraId="12FF05CE" w14:textId="23990834" w:rsidR="00CF5782" w:rsidRPr="00C1625B" w:rsidRDefault="00CF5782" w:rsidP="00B443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Пример </w:t>
      </w:r>
    </w:p>
    <w:p w14:paraId="5C8E6482" w14:textId="77777777" w:rsidR="00CF5782" w:rsidRPr="00C1625B" w:rsidRDefault="00CF5782" w:rsidP="00B443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 потратила на рекламу 200 000 руб. В бухгалтерском учете данные затраты списаны в полном объеме. Для целей налогообложения расходы списаны в пределах 1% выручки от реализации, что составило 50 000 руб. В итоге образовалась разница, равная 150 000 руб. (200 00 руб. – 50 000 руб.).</w:t>
      </w:r>
    </w:p>
    <w:p w14:paraId="5DB2C3AA" w14:textId="77777777" w:rsidR="00CF5782" w:rsidRPr="005613DA" w:rsidRDefault="00CF5782" w:rsidP="00B443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 в текущем, ни в последующих периодах часть рекламных затрат в размере 150 000 руб. не будет признана в НУ. Значит, разница является постоянной.</w:t>
      </w:r>
    </w:p>
    <w:p w14:paraId="6FDDDF26" w14:textId="0F812E70" w:rsidR="00BB3F28" w:rsidRPr="000D5768" w:rsidRDefault="00BB3F28" w:rsidP="000D5768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B3F2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</w:t>
      </w:r>
      <w:r w:rsidRPr="000D57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Учет постоянных разниц </w:t>
      </w:r>
    </w:p>
    <w:p w14:paraId="6C89EF11" w14:textId="554E7E1F" w:rsidR="00CF5782" w:rsidRPr="000D5768" w:rsidRDefault="00CF5782" w:rsidP="000D57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5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Постоянная разница отражается в бухучете один раз в год — по состоянию на последнее число отчетного года. </w:t>
      </w:r>
    </w:p>
    <w:p w14:paraId="0B3F76A9" w14:textId="679CB8C7" w:rsidR="00F639C4" w:rsidRPr="000D5768" w:rsidRDefault="00F639C4" w:rsidP="000D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68">
        <w:rPr>
          <w:rStyle w:val="a3"/>
          <w:rFonts w:ascii="Times New Roman" w:hAnsi="Times New Roman" w:cs="Times New Roman"/>
          <w:sz w:val="28"/>
          <w:szCs w:val="28"/>
        </w:rPr>
        <w:t>Постоянные разницы в учёте по налогу на прибыль могут быть положительными и отрицательными</w:t>
      </w:r>
      <w:r w:rsidRPr="000D5768">
        <w:rPr>
          <w:rFonts w:ascii="Times New Roman" w:hAnsi="Times New Roman" w:cs="Times New Roman"/>
          <w:sz w:val="28"/>
          <w:szCs w:val="28"/>
        </w:rPr>
        <w:t>. Они возникают, когда доходы или расходы в бухгалтерском и налоговом учёте отражаются по разным правилам. </w:t>
      </w:r>
      <w:r w:rsidR="009A066F" w:rsidRPr="000D5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7F488" w14:textId="77777777" w:rsidR="00F639C4" w:rsidRPr="000D5768" w:rsidRDefault="00F639C4" w:rsidP="000D5768">
      <w:pPr>
        <w:pStyle w:val="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D5768">
        <w:rPr>
          <w:color w:val="333333"/>
          <w:sz w:val="28"/>
          <w:szCs w:val="28"/>
        </w:rPr>
        <w:t>Положительные</w:t>
      </w:r>
    </w:p>
    <w:p w14:paraId="582CD5A7" w14:textId="26A28B25" w:rsidR="00F639C4" w:rsidRPr="00C1625B" w:rsidRDefault="00F639C4" w:rsidP="000D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5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Увеличивают налоговую базу по сравнению с бухгалтерской прибылью</w:t>
      </w:r>
      <w:r w:rsidRPr="00C162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1625B">
        <w:rPr>
          <w:rFonts w:ascii="Times New Roman" w:hAnsi="Times New Roman" w:cs="Times New Roman"/>
          <w:sz w:val="28"/>
          <w:szCs w:val="28"/>
        </w:rPr>
        <w:t xml:space="preserve"> Возникают, когда расходы в бухучете больше, чем в налоговом учёте, или когда доходы в налоговом учёте больше, чем в бухучете. </w:t>
      </w:r>
      <w:r w:rsidR="009A066F" w:rsidRPr="00C162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D561D" w14:textId="77777777" w:rsidR="00F639C4" w:rsidRPr="00C1625B" w:rsidRDefault="00F639C4" w:rsidP="000D57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25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Примеры</w:t>
      </w:r>
      <w:r w:rsidRPr="00C1625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AD6655" w14:textId="77777777" w:rsidR="00F639C4" w:rsidRPr="000D5768" w:rsidRDefault="00F639C4" w:rsidP="000D5768">
      <w:pPr>
        <w:pStyle w:val="futurismarkdown-listitem"/>
        <w:numPr>
          <w:ilvl w:val="0"/>
          <w:numId w:val="4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D5768">
        <w:rPr>
          <w:sz w:val="28"/>
          <w:szCs w:val="28"/>
        </w:rPr>
        <w:t>представительские расходы сверх норматива;</w:t>
      </w:r>
    </w:p>
    <w:p w14:paraId="6C3BB5E0" w14:textId="77777777" w:rsidR="00F639C4" w:rsidRPr="000D5768" w:rsidRDefault="00F639C4" w:rsidP="000D5768">
      <w:pPr>
        <w:pStyle w:val="futurismarkdown-listitem"/>
        <w:numPr>
          <w:ilvl w:val="0"/>
          <w:numId w:val="4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D5768">
        <w:rPr>
          <w:sz w:val="28"/>
          <w:szCs w:val="28"/>
        </w:rPr>
        <w:t>суточные и компенсации сверх необлагаемых лимитов;</w:t>
      </w:r>
    </w:p>
    <w:p w14:paraId="49BD3AE6" w14:textId="77777777" w:rsidR="00F639C4" w:rsidRPr="000D5768" w:rsidRDefault="00F639C4" w:rsidP="000D5768">
      <w:pPr>
        <w:pStyle w:val="futurismarkdown-listitem"/>
        <w:numPr>
          <w:ilvl w:val="0"/>
          <w:numId w:val="4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D5768">
        <w:rPr>
          <w:sz w:val="28"/>
          <w:szCs w:val="28"/>
        </w:rPr>
        <w:t>штрафы и пени по налогам и сборам;</w:t>
      </w:r>
    </w:p>
    <w:p w14:paraId="7B897260" w14:textId="77777777" w:rsidR="00F639C4" w:rsidRPr="000D5768" w:rsidRDefault="00F639C4" w:rsidP="000D5768">
      <w:pPr>
        <w:pStyle w:val="futurismarkdown-listitem"/>
        <w:numPr>
          <w:ilvl w:val="0"/>
          <w:numId w:val="4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D5768">
        <w:rPr>
          <w:sz w:val="28"/>
          <w:szCs w:val="28"/>
        </w:rPr>
        <w:t>расходы на безвозмездную передачу имущества;</w:t>
      </w:r>
    </w:p>
    <w:p w14:paraId="62F5D17F" w14:textId="77777777" w:rsidR="00F639C4" w:rsidRPr="000D5768" w:rsidRDefault="00F639C4" w:rsidP="000D5768">
      <w:pPr>
        <w:pStyle w:val="futurismarkdown-listitem"/>
        <w:numPr>
          <w:ilvl w:val="0"/>
          <w:numId w:val="4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D5768">
        <w:rPr>
          <w:sz w:val="28"/>
          <w:szCs w:val="28"/>
        </w:rPr>
        <w:t>убытки прошлых лет, выявленные в отчётном периоде.</w:t>
      </w:r>
    </w:p>
    <w:p w14:paraId="51667CDE" w14:textId="0FF36542" w:rsidR="00F639C4" w:rsidRPr="000D5768" w:rsidRDefault="00F639C4" w:rsidP="000D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68">
        <w:rPr>
          <w:rStyle w:val="a3"/>
          <w:rFonts w:ascii="Times New Roman" w:hAnsi="Times New Roman" w:cs="Times New Roman"/>
          <w:sz w:val="28"/>
          <w:szCs w:val="28"/>
        </w:rPr>
        <w:t>В бухгалтерском учёте</w:t>
      </w:r>
      <w:r w:rsidRPr="000D5768">
        <w:rPr>
          <w:rFonts w:ascii="Times New Roman" w:hAnsi="Times New Roman" w:cs="Times New Roman"/>
          <w:sz w:val="28"/>
          <w:szCs w:val="28"/>
        </w:rPr>
        <w:t> положительные постоянные разницы отражают через </w:t>
      </w:r>
      <w:r w:rsidRPr="000D5768">
        <w:rPr>
          <w:rStyle w:val="a3"/>
          <w:rFonts w:ascii="Times New Roman" w:hAnsi="Times New Roman" w:cs="Times New Roman"/>
          <w:sz w:val="28"/>
          <w:szCs w:val="28"/>
        </w:rPr>
        <w:t>постоянное налоговое обязательство (ПНО)</w:t>
      </w:r>
      <w:r w:rsidRPr="000D5768">
        <w:rPr>
          <w:rFonts w:ascii="Times New Roman" w:hAnsi="Times New Roman" w:cs="Times New Roman"/>
          <w:sz w:val="28"/>
          <w:szCs w:val="28"/>
        </w:rPr>
        <w:t> — сумму налога, которую компании придётся доплатить из-за разницы. Рассчитывается: ПНО = Положительная постоянная разница × Ставка налога на прибыль.</w:t>
      </w:r>
      <w:r w:rsidR="009A066F" w:rsidRPr="000D5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12CBC" w14:textId="150CA281" w:rsidR="00F639C4" w:rsidRDefault="00F639C4" w:rsidP="000D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68">
        <w:rPr>
          <w:rStyle w:val="a3"/>
          <w:rFonts w:ascii="Times New Roman" w:hAnsi="Times New Roman" w:cs="Times New Roman"/>
          <w:sz w:val="28"/>
          <w:szCs w:val="28"/>
        </w:rPr>
        <w:lastRenderedPageBreak/>
        <w:t>Пример</w:t>
      </w:r>
      <w:r w:rsidRPr="000D5768">
        <w:rPr>
          <w:rFonts w:ascii="Times New Roman" w:hAnsi="Times New Roman" w:cs="Times New Roman"/>
          <w:sz w:val="28"/>
          <w:szCs w:val="28"/>
        </w:rPr>
        <w:t>: компания потратила на представительские расходы 200 тысяч, а норматив позволяет учесть только 80 тысяч. Положительная постоянная разница — 120 тысяч. При ставке налога 20% постоянное налоговое обязательство составит: 120 000 × 20% = 24 000 рублей. </w:t>
      </w:r>
      <w:r w:rsidR="009A066F" w:rsidRPr="000D5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E18DB3" w14:textId="4383B9B8" w:rsidR="00A10CAB" w:rsidRPr="000D5768" w:rsidRDefault="00A10CAB" w:rsidP="00A10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68">
        <w:rPr>
          <w:rStyle w:val="a3"/>
          <w:rFonts w:ascii="Times New Roman" w:hAnsi="Times New Roman" w:cs="Times New Roman"/>
          <w:sz w:val="28"/>
          <w:szCs w:val="28"/>
        </w:rPr>
        <w:t>Проводка для ПН</w:t>
      </w:r>
      <w:r>
        <w:rPr>
          <w:rStyle w:val="a3"/>
          <w:rFonts w:ascii="Times New Roman" w:hAnsi="Times New Roman" w:cs="Times New Roman"/>
          <w:sz w:val="28"/>
          <w:szCs w:val="28"/>
        </w:rPr>
        <w:t>О</w:t>
      </w:r>
      <w:r w:rsidRPr="000D576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D5768">
        <w:rPr>
          <w:rFonts w:ascii="Times New Roman" w:hAnsi="Times New Roman" w:cs="Times New Roman"/>
          <w:sz w:val="28"/>
          <w:szCs w:val="28"/>
        </w:rPr>
        <w:t>Дебет  99</w:t>
      </w:r>
      <w:proofErr w:type="gramEnd"/>
      <w:r w:rsidRPr="000D5768">
        <w:rPr>
          <w:rFonts w:ascii="Times New Roman" w:hAnsi="Times New Roman" w:cs="Times New Roman"/>
          <w:sz w:val="28"/>
          <w:szCs w:val="28"/>
        </w:rPr>
        <w:t xml:space="preserve"> «Прибыли и убытки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5768">
        <w:rPr>
          <w:rFonts w:ascii="Times New Roman" w:hAnsi="Times New Roman" w:cs="Times New Roman"/>
          <w:sz w:val="28"/>
          <w:szCs w:val="28"/>
        </w:rPr>
        <w:t xml:space="preserve"> Кредит 68 «Расчёты по налогам». Это </w:t>
      </w:r>
      <w:r>
        <w:rPr>
          <w:rFonts w:ascii="Times New Roman" w:hAnsi="Times New Roman" w:cs="Times New Roman"/>
          <w:sz w:val="28"/>
          <w:szCs w:val="28"/>
        </w:rPr>
        <w:t>увеличивает</w:t>
      </w:r>
      <w:r w:rsidRPr="000D5768">
        <w:rPr>
          <w:rFonts w:ascii="Times New Roman" w:hAnsi="Times New Roman" w:cs="Times New Roman"/>
          <w:sz w:val="28"/>
          <w:szCs w:val="28"/>
        </w:rPr>
        <w:t xml:space="preserve"> условный расход по налогу на прибыль</w:t>
      </w:r>
    </w:p>
    <w:p w14:paraId="6AAE0B33" w14:textId="77777777" w:rsidR="00F639C4" w:rsidRPr="000D5768" w:rsidRDefault="00F639C4" w:rsidP="000D5768">
      <w:pPr>
        <w:pStyle w:val="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D5768">
        <w:rPr>
          <w:color w:val="333333"/>
          <w:sz w:val="28"/>
          <w:szCs w:val="28"/>
        </w:rPr>
        <w:t>Отрицательные</w:t>
      </w:r>
    </w:p>
    <w:p w14:paraId="31F09ABD" w14:textId="174F7510" w:rsidR="00F639C4" w:rsidRPr="000D5768" w:rsidRDefault="00F639C4" w:rsidP="000D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5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Уменьшают налоговую базу относительно бухгалтерской прибыли</w:t>
      </w:r>
      <w:r w:rsidRPr="00C162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D5768">
        <w:rPr>
          <w:rFonts w:ascii="Times New Roman" w:hAnsi="Times New Roman" w:cs="Times New Roman"/>
          <w:sz w:val="28"/>
          <w:szCs w:val="28"/>
        </w:rPr>
        <w:t xml:space="preserve"> Возникают, когда доходы в бухучете больше, чем в налоговом учёте, или расходы в налоговом учёте больше, чем в бухучете. </w:t>
      </w:r>
      <w:r w:rsidR="000D5768" w:rsidRPr="000D5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D1E1F" w14:textId="77777777" w:rsidR="00F639C4" w:rsidRPr="00C1625B" w:rsidRDefault="00F639C4" w:rsidP="000D57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25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Примеры</w:t>
      </w:r>
      <w:r w:rsidRPr="00C1625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32986D1" w14:textId="77777777" w:rsidR="00F639C4" w:rsidRPr="000D5768" w:rsidRDefault="00F639C4" w:rsidP="000D5768">
      <w:pPr>
        <w:pStyle w:val="futurismarkdown-listitem"/>
        <w:numPr>
          <w:ilvl w:val="0"/>
          <w:numId w:val="4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D5768">
        <w:rPr>
          <w:sz w:val="28"/>
          <w:szCs w:val="28"/>
        </w:rPr>
        <w:t>проценты по государственным и муниципальным ценным бумагам (освобождены от налогообложения);</w:t>
      </w:r>
    </w:p>
    <w:p w14:paraId="7B25EDFE" w14:textId="77777777" w:rsidR="00F639C4" w:rsidRPr="000D5768" w:rsidRDefault="00F639C4" w:rsidP="000D5768">
      <w:pPr>
        <w:pStyle w:val="futurismarkdown-listitem"/>
        <w:numPr>
          <w:ilvl w:val="0"/>
          <w:numId w:val="4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D5768">
        <w:rPr>
          <w:sz w:val="28"/>
          <w:szCs w:val="28"/>
        </w:rPr>
        <w:t>стоимость безвозмездно полученного имущества от учредителя с долей более 50%;</w:t>
      </w:r>
    </w:p>
    <w:p w14:paraId="792822F4" w14:textId="77777777" w:rsidR="00F639C4" w:rsidRPr="000D5768" w:rsidRDefault="00F639C4" w:rsidP="000D5768">
      <w:pPr>
        <w:pStyle w:val="futurismarkdown-listitem"/>
        <w:numPr>
          <w:ilvl w:val="0"/>
          <w:numId w:val="4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D5768">
        <w:rPr>
          <w:sz w:val="28"/>
          <w:szCs w:val="28"/>
        </w:rPr>
        <w:t>превышение налоговой амортизации над бухгалтерской при использовании разных методов;</w:t>
      </w:r>
    </w:p>
    <w:p w14:paraId="13D1EA3F" w14:textId="77777777" w:rsidR="00F639C4" w:rsidRPr="000D5768" w:rsidRDefault="00F639C4" w:rsidP="000D5768">
      <w:pPr>
        <w:pStyle w:val="futurismarkdown-listitem"/>
        <w:numPr>
          <w:ilvl w:val="0"/>
          <w:numId w:val="4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D5768">
        <w:rPr>
          <w:sz w:val="28"/>
          <w:szCs w:val="28"/>
        </w:rPr>
        <w:t>расходы на НИОКР с коэффициентом 1,5 в налоговом учёте.</w:t>
      </w:r>
    </w:p>
    <w:p w14:paraId="5CFEF936" w14:textId="71B9FBC6" w:rsidR="00F639C4" w:rsidRPr="000D5768" w:rsidRDefault="00F639C4" w:rsidP="000D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68">
        <w:rPr>
          <w:rStyle w:val="a3"/>
          <w:rFonts w:ascii="Times New Roman" w:hAnsi="Times New Roman" w:cs="Times New Roman"/>
          <w:sz w:val="28"/>
          <w:szCs w:val="28"/>
        </w:rPr>
        <w:t>В бухгалтерском учёте</w:t>
      </w:r>
      <w:r w:rsidRPr="000D5768">
        <w:rPr>
          <w:rFonts w:ascii="Times New Roman" w:hAnsi="Times New Roman" w:cs="Times New Roman"/>
          <w:sz w:val="28"/>
          <w:szCs w:val="28"/>
        </w:rPr>
        <w:t> отрицательные постоянные разницы отражают через </w:t>
      </w:r>
      <w:r w:rsidRPr="000D5768">
        <w:rPr>
          <w:rStyle w:val="a3"/>
          <w:rFonts w:ascii="Times New Roman" w:hAnsi="Times New Roman" w:cs="Times New Roman"/>
          <w:sz w:val="28"/>
          <w:szCs w:val="28"/>
        </w:rPr>
        <w:t>постоянный налоговый актив (ПНА)</w:t>
      </w:r>
      <w:r w:rsidRPr="000D5768">
        <w:rPr>
          <w:rFonts w:ascii="Times New Roman" w:hAnsi="Times New Roman" w:cs="Times New Roman"/>
          <w:sz w:val="28"/>
          <w:szCs w:val="28"/>
        </w:rPr>
        <w:t> — это экономия на налоге благодаря отрицательной постоянной разнице. Формула: ПНА = Отрицательная постоянная разница × Ставка налога на прибыль. </w:t>
      </w:r>
      <w:r w:rsidR="000D5768" w:rsidRPr="000D5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B7A3D" w14:textId="2A1C9F61" w:rsidR="00F639C4" w:rsidRPr="000D5768" w:rsidRDefault="00F639C4" w:rsidP="000D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CA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Пример</w:t>
      </w:r>
      <w:r w:rsidRPr="00A10CA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D5768">
        <w:rPr>
          <w:rFonts w:ascii="Times New Roman" w:hAnsi="Times New Roman" w:cs="Times New Roman"/>
          <w:sz w:val="28"/>
          <w:szCs w:val="28"/>
        </w:rPr>
        <w:t xml:space="preserve"> компания получила проценты по государственным облигациям 100 тысяч рублей. В бухучете это доход, увеличивающий прибыль, в налоговом учёте эти проценты не облагаются — отрицательная постоянная разница 100 тысяч. Постоянный налоговый актив: 100 000 × 20% = 20 000 рублей. Эти 20 тысяч компания сэкономит на налоге. </w:t>
      </w:r>
      <w:r w:rsidR="000D5768" w:rsidRPr="000D5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7D4609" w14:textId="77777777" w:rsidR="00F639C4" w:rsidRPr="000D5768" w:rsidRDefault="00F639C4" w:rsidP="000D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68">
        <w:rPr>
          <w:rStyle w:val="a3"/>
          <w:rFonts w:ascii="Times New Roman" w:hAnsi="Times New Roman" w:cs="Times New Roman"/>
          <w:sz w:val="28"/>
          <w:szCs w:val="28"/>
        </w:rPr>
        <w:t>Проводка для ПНА</w:t>
      </w:r>
      <w:r w:rsidRPr="000D5768">
        <w:rPr>
          <w:rFonts w:ascii="Times New Roman" w:hAnsi="Times New Roman" w:cs="Times New Roman"/>
          <w:sz w:val="28"/>
          <w:szCs w:val="28"/>
        </w:rPr>
        <w:t>: Дебет 68 «Расчёты по налогам» Кредит 99 «Прибыли и убытки». Это уменьшает условный расход по налогу на прибыль</w:t>
      </w:r>
    </w:p>
    <w:p w14:paraId="7B7954AE" w14:textId="2C6384D0" w:rsidR="000D5768" w:rsidRDefault="00BB3F28" w:rsidP="000D5768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gramStart"/>
      <w:r w:rsidRPr="000D57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Пример :</w:t>
      </w:r>
      <w:proofErr w:type="gramEnd"/>
      <w:r w:rsidRPr="000D57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Учет штрафа </w:t>
      </w:r>
    </w:p>
    <w:p w14:paraId="5BC5145C" w14:textId="4BCFBC58" w:rsidR="00BB3F28" w:rsidRPr="000D5768" w:rsidRDefault="00BB3F28" w:rsidP="000D5768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57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ООО «Вега» получила штраф от налоговой инспекции за несвоевременную сдачу декларации в размере 1 000 руб.</w:t>
      </w:r>
    </w:p>
    <w:p w14:paraId="32AAEA1C" w14:textId="77777777" w:rsidR="00BB3F28" w:rsidRPr="000D5768" w:rsidRDefault="00BB3F28" w:rsidP="000D576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бухгалтерском учете:</w:t>
      </w:r>
      <w:r w:rsidRPr="000D57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Эта сумма признается расходом (прочим или как прочие расходы), так как является экономической выгодой, которую организация потеряла.</w:t>
      </w:r>
    </w:p>
    <w:p w14:paraId="61E40218" w14:textId="77777777" w:rsidR="00BB3F28" w:rsidRPr="000D5768" w:rsidRDefault="00BB3F28" w:rsidP="000D576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налоговом учете:</w:t>
      </w:r>
      <w:r w:rsidRPr="000D57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Согласно ст. 270 НК РФ, штрафы и пени, перечисляемые в бюджет, не учитываются в расходах для налогообложения.</w:t>
      </w:r>
    </w:p>
    <w:p w14:paraId="03314F54" w14:textId="77777777" w:rsidR="00BB3F28" w:rsidRPr="000D5768" w:rsidRDefault="00BB3F28" w:rsidP="000D57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57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Возникает постоянная разница — 1 000 руб. Так как расход есть в БУ, но отсутствует в НУ, это приводит к возникновению ПНР.</w:t>
      </w:r>
    </w:p>
    <w:p w14:paraId="15BCFF9E" w14:textId="77777777" w:rsidR="00BB3F28" w:rsidRPr="000D5768" w:rsidRDefault="00BB3F28" w:rsidP="000D57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57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ПНР = 1 000 руб. * 20% = 200 руб.</w:t>
      </w:r>
    </w:p>
    <w:p w14:paraId="0EA7096D" w14:textId="77777777" w:rsidR="00BB3F28" w:rsidRPr="00A10CAB" w:rsidRDefault="00BB3F28" w:rsidP="000D57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Проводки в учете: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1"/>
        <w:gridCol w:w="2231"/>
        <w:gridCol w:w="3109"/>
        <w:gridCol w:w="1654"/>
      </w:tblGrid>
      <w:tr w:rsidR="00BB3F28" w:rsidRPr="000D5768" w14:paraId="7784A8BC" w14:textId="77777777" w:rsidTr="000D57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21477B" w14:textId="77777777" w:rsidR="00BB3F28" w:rsidRPr="000D5768" w:rsidRDefault="00BB3F28" w:rsidP="000D57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операции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C00BF4" w14:textId="77777777" w:rsidR="00BB3F28" w:rsidRPr="000D5768" w:rsidRDefault="00BB3F28" w:rsidP="000D57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977A69" w14:textId="77777777" w:rsidR="00BB3F28" w:rsidRPr="000D5768" w:rsidRDefault="00BB3F28" w:rsidP="000D57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400821" w14:textId="77777777" w:rsidR="00BB3F28" w:rsidRPr="000D5768" w:rsidRDefault="00BB3F28" w:rsidP="000D57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Сумма, руб.</w:t>
            </w:r>
          </w:p>
        </w:tc>
      </w:tr>
      <w:tr w:rsidR="00BB3F28" w:rsidRPr="000D5768" w14:paraId="30D81286" w14:textId="77777777" w:rsidTr="000D57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4A30D4" w14:textId="77777777" w:rsidR="00BB3F28" w:rsidRPr="000D5768" w:rsidRDefault="00BB3F28" w:rsidP="000D57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 штраф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400AA9" w14:textId="77777777" w:rsidR="00BB3F28" w:rsidRPr="000D5768" w:rsidRDefault="00BB3F28" w:rsidP="000D57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91.2 (или 99)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E5C07A" w14:textId="77777777" w:rsidR="00BB3F28" w:rsidRPr="000D5768" w:rsidRDefault="00BB3F28" w:rsidP="000D57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68.субсчет «Штрафы»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15BBF2" w14:textId="77777777" w:rsidR="00BB3F28" w:rsidRPr="000D5768" w:rsidRDefault="00BB3F28" w:rsidP="000D57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</w:t>
            </w:r>
          </w:p>
        </w:tc>
      </w:tr>
      <w:tr w:rsidR="00BB3F28" w:rsidRPr="000D5768" w14:paraId="0E3A7343" w14:textId="77777777" w:rsidTr="000D57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4B6FD3" w14:textId="77777777" w:rsidR="00BB3F28" w:rsidRPr="000D5768" w:rsidRDefault="00BB3F28" w:rsidP="000D57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 ПНР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0DE6FE" w14:textId="77777777" w:rsidR="00BB3F28" w:rsidRPr="000D5768" w:rsidRDefault="00BB3F28" w:rsidP="000D57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99.субсчет «ПНР»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636322" w14:textId="77777777" w:rsidR="00BB3F28" w:rsidRPr="000D5768" w:rsidRDefault="00BB3F28" w:rsidP="000D57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68.субсчет «Налог на прибыль»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DEE66A" w14:textId="77777777" w:rsidR="00BB3F28" w:rsidRPr="000D5768" w:rsidRDefault="00BB3F28" w:rsidP="000D57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</w:tbl>
    <w:p w14:paraId="73648377" w14:textId="00EAF74F" w:rsidR="00BB3F28" w:rsidRDefault="00BB3F28" w:rsidP="000D57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0D576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Пояснение: Проводкой по дебету 99 мы показываем, что, несмотря на убыток или прибыль в БУ, государство требует уплаты налога с этой суммы, так как для него этого расхода не существовало.</w:t>
      </w:r>
    </w:p>
    <w:p w14:paraId="511E39B6" w14:textId="77777777" w:rsidR="00A41A36" w:rsidRPr="000D5768" w:rsidRDefault="00A41A36" w:rsidP="000D57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1CAAFF1" w14:textId="287D74EB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Временные разницы</w:t>
      </w:r>
    </w:p>
    <w:p w14:paraId="6A288F8E" w14:textId="16B9138B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Временные разницы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доходы и расходы, которые формируют бухгалтерскую прибыль в одном отчетном периоде, а налоговую базу по налогу на прибыль — в другом (или наоборот</w:t>
      </w:r>
      <w:proofErr w:type="gram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 .</w:t>
      </w:r>
      <w:proofErr w:type="gramEnd"/>
      <w:r w:rsidR="000D5768"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Отличительная черта временной разницы заключается в том, что рано или поздно наступит момент, </w:t>
      </w:r>
      <w:r w:rsidR="000D5768"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когда расхождение между налоговым учетом и бухгалтерским учетом будет сведено к нулю.</w:t>
      </w:r>
    </w:p>
    <w:p w14:paraId="4AF6AF68" w14:textId="0F98D4D0" w:rsidR="00A10CAB" w:rsidRP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Пример </w:t>
      </w:r>
    </w:p>
    <w:p w14:paraId="177932D1" w14:textId="77777777" w:rsid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Компания ввела в эксплуатацию объект основных средств. Его первоначальная стоимость равна 120 000 руб., срок полезного использования составляет пять лет.</w:t>
      </w:r>
    </w:p>
    <w:p w14:paraId="0E457742" w14:textId="77777777" w:rsid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учетной политике закреплено, что для целей НУ используется линейный метод амортизации, а для целей БУ — способ списания стоимости пропорционально объему продукции. Из-за этого сумма ежемесячных амортизационных отчислений по данным налогового учета отличатся от суммы отчислений по данным бухучета. Как следствие, каждый месяц возникает разница.</w:t>
      </w:r>
    </w:p>
    <w:p w14:paraId="37B13B69" w14:textId="1278E572" w:rsidR="000D5768" w:rsidRP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 окончании срока полезного использования первоначальная стоимость будет полностью списана как в бухгалтерском, так и в налоговом учете. При этом общая сумма амортизации, начисленной в течение пяти лет, и в НУ и в БУ составит 120 000 руб. Значит, расхождение между налоговым учетом и бухучетом будет сведено к нулю.</w:t>
      </w:r>
    </w:p>
    <w:p w14:paraId="2540EFDB" w14:textId="77777777" w:rsidR="000D5768" w:rsidRP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Следовательно, разница, возникающая из-за несовпадения ежемесячной суммы амортизации, является временной.</w:t>
      </w:r>
    </w:p>
    <w:p w14:paraId="02054255" w14:textId="7528D865" w:rsidR="00D6663D" w:rsidRPr="00D6663D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66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Пример </w:t>
      </w:r>
    </w:p>
    <w:p w14:paraId="28ECD7C1" w14:textId="77777777" w:rsidR="00D6663D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по-разному отражает отпускные в БУ и в НУ.</w:t>
      </w:r>
    </w:p>
    <w:p w14:paraId="4D4E9BD0" w14:textId="77777777" w:rsidR="00D6663D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бухучете компания формирует резерв предстоящих расходов по отпускам. Для этого ежемесячно определенная сумма списывается по дебету «затратного» счета и кредиту счета 96 «Резервы предстоящих расходов».</w:t>
      </w:r>
    </w:p>
    <w:p w14:paraId="1346407E" w14:textId="77777777" w:rsidR="00D6663D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налоговом учете отпускные включаются в состав расходов того месяца, на который приходится отпуск.</w:t>
      </w:r>
    </w:p>
    <w:p w14:paraId="42CBFED8" w14:textId="77777777" w:rsidR="00D6663D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ежемесячно возникает разница в виде сумм, списанных на расходы в бухгалтерском учете.</w:t>
      </w:r>
    </w:p>
    <w:p w14:paraId="48BE394A" w14:textId="77777777" w:rsidR="00D6663D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После того, как сотрудник использует отпуск, в налоговом учете будут сформированы затраты на полную величину отпускных. При этом итоговая сумма отпускных по данным НУ совпадет с суммой, которая в течение предыдущих месяцев была отнесена в резерв по данным БУ. Значит, расхождение между налоговым учетом и бухучетом будет сведено к нулю.</w:t>
      </w:r>
    </w:p>
    <w:p w14:paraId="473E6DB0" w14:textId="172F21C2" w:rsidR="000D5768" w:rsidRP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Следовательно, разница, возникающая из-за ежемесячного отражения затрат в бухгалтерском учете, является временной.</w:t>
      </w:r>
    </w:p>
    <w:p w14:paraId="4CA3492C" w14:textId="77777777" w:rsidR="00D6663D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к временным разницам относятся результаты операций, не включаемые в бухгалтерскую прибыль или убыток, но формирующие налоговую базу по прибыли в других периодах.</w:t>
      </w:r>
    </w:p>
    <w:p w14:paraId="3EC84F0D" w14:textId="77777777" w:rsidR="00D6663D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Временная разница показывается в бухучете один раз в год — по состоянию на последнее число отчетного года. Чтобы ее отразить, нужно сделать следующие шаги.</w:t>
      </w:r>
    </w:p>
    <w:p w14:paraId="7549994C" w14:textId="258D68EF" w:rsidR="000D5768" w:rsidRP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Найти четыре величины по состоянию на конец отчетного года:</w:t>
      </w:r>
    </w:p>
    <w:p w14:paraId="238ADDC4" w14:textId="77777777" w:rsidR="000D5768" w:rsidRPr="00A10CAB" w:rsidRDefault="000D5768" w:rsidP="00A10CAB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первая — балансовая (то есть остаточная) стоимость всех активов:</w:t>
      </w:r>
    </w:p>
    <w:p w14:paraId="216A6413" w14:textId="77777777" w:rsidR="000D5768" w:rsidRPr="00A10CAB" w:rsidRDefault="000D5768" w:rsidP="00A10CAB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вторая — стоимость тех же самых активов, принятая для целей налогового учета;</w:t>
      </w:r>
    </w:p>
    <w:p w14:paraId="098DE567" w14:textId="77777777" w:rsidR="000D5768" w:rsidRPr="00A10CAB" w:rsidRDefault="000D5768" w:rsidP="00A10CAB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третья — балансовая стоимость всех обязательств;</w:t>
      </w:r>
    </w:p>
    <w:p w14:paraId="23A6523F" w14:textId="77777777" w:rsidR="000D5768" w:rsidRPr="00A10CAB" w:rsidRDefault="000D5768" w:rsidP="00A10CAB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четвертая — стоимость тех же самых обязательств, принятая для целей налогового учета.</w:t>
      </w:r>
    </w:p>
    <w:p w14:paraId="3EAE0CB5" w14:textId="77777777" w:rsidR="000D5768" w:rsidRP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Далее найти разницу между первой и второй величинами. Полученная цифра — это временная разница.</w:t>
      </w:r>
    </w:p>
    <w:p w14:paraId="362A6315" w14:textId="77777777" w:rsidR="000D5768" w:rsidRP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Также нужно найти разницу между третьей и четвертой величинами. Полученная цифра — тоже временная разница.</w:t>
      </w:r>
    </w:p>
    <w:p w14:paraId="1327E29D" w14:textId="77777777" w:rsidR="000D5768" w:rsidRP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по состоянию на конец отчетного года получатся две временные разницы. Одна возникла из-за различий в стоимости активов. Вторая возникла из-за различий в стоимости обязательств.</w:t>
      </w:r>
    </w:p>
    <w:p w14:paraId="7C2D6D89" w14:textId="3B029AAB" w:rsidR="000D5768" w:rsidRPr="00D6663D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66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Пример </w:t>
      </w:r>
    </w:p>
    <w:p w14:paraId="2E7A19F5" w14:textId="77777777" w:rsidR="00D6663D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 организации есть основное средство первоначальной стоимостью 120 000 руб., других активов нет.</w:t>
      </w:r>
    </w:p>
    <w:p w14:paraId="75D00C10" w14:textId="1F6E51D3" w:rsidR="000D5768" w:rsidRP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Установлено, что в БУ срок полезного использования этого основного средства составляет 4 года, а в НУ — 3 года. За весь период вплоть до конца отчетного года начислена амортизация: в БУ — 30 000 руб., в НУ — 40 000 руб.</w:t>
      </w:r>
    </w:p>
    <w:p w14:paraId="219ECEAA" w14:textId="77777777" w:rsidR="00D6663D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Бухгалтер посчитал, что по состоянию на конец отчетного года балансовая стоимость ОС равна 90 000 руб. (120 000 руб. – 30 000 руб.), а стоимость для целей налогового учета — 80 000 руб. (120 000 руб. – 40 000 руб.).</w:t>
      </w:r>
    </w:p>
    <w:p w14:paraId="02AF4D0C" w14:textId="77777777" w:rsidR="00D6663D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 тому же организация создала резерв предстоящих расходов по отпускам, отразив его по кредиту счета 96. Других обязательств нет. На конец года остаток резерва составил 70 000 руб. В налоговом учете аналогичный резерв отсутствует, и его величина равна нулю.</w:t>
      </w:r>
    </w:p>
    <w:p w14:paraId="496BC636" w14:textId="12AA65B1" w:rsidR="000D5768" w:rsidRP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по состоянию на конец отчетного года у организации две временные разницы. Первая возникла из-за различий в стоимости активов, ее величина — 10 000 руб. (90 000 руб. – 80 000 руб.). Вторая возникла из-за различий в стоимости обязательств, ее величина — 70 000 руб. (70 000 руб. – 0 руб.).</w:t>
      </w:r>
    </w:p>
    <w:p w14:paraId="584F88D4" w14:textId="32AAD84A" w:rsidR="00410D49" w:rsidRPr="00A10CAB" w:rsidRDefault="00410D49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0CAB">
        <w:rPr>
          <w:rStyle w:val="a3"/>
          <w:rFonts w:ascii="Times New Roman" w:hAnsi="Times New Roman" w:cs="Times New Roman"/>
          <w:color w:val="333333"/>
          <w:sz w:val="28"/>
          <w:szCs w:val="28"/>
        </w:rPr>
        <w:t>Временные разницы подразделяются на два вида</w:t>
      </w:r>
      <w:r w:rsidRPr="00A10CAB">
        <w:rPr>
          <w:rFonts w:ascii="Times New Roman" w:hAnsi="Times New Roman" w:cs="Times New Roman"/>
          <w:color w:val="333333"/>
          <w:sz w:val="28"/>
          <w:szCs w:val="28"/>
        </w:rPr>
        <w:t xml:space="preserve"> в зависимости от характера их влияния на налогооблагаемую прибыль (убыток):  </w:t>
      </w:r>
    </w:p>
    <w:p w14:paraId="7E4113D0" w14:textId="77777777" w:rsidR="00410D49" w:rsidRPr="00A10CAB" w:rsidRDefault="00410D49" w:rsidP="00A10CAB">
      <w:pPr>
        <w:pStyle w:val="futurismarkdown-listitem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A10CAB">
        <w:rPr>
          <w:rStyle w:val="a3"/>
          <w:color w:val="333333"/>
          <w:sz w:val="28"/>
          <w:szCs w:val="28"/>
        </w:rPr>
        <w:t>Налогооблагаемая</w:t>
      </w:r>
      <w:r w:rsidRPr="00A10CAB">
        <w:rPr>
          <w:color w:val="333333"/>
          <w:sz w:val="28"/>
          <w:szCs w:val="28"/>
        </w:rPr>
        <w:t xml:space="preserve"> — возникает, когда из-за временной разницы налоговая прибыль (НП) становится меньше, чем бухгалтерская прибыль (БП) (НП </w:t>
      </w:r>
      <w:proofErr w:type="gramStart"/>
      <w:r w:rsidRPr="00A10CAB">
        <w:rPr>
          <w:color w:val="333333"/>
          <w:sz w:val="28"/>
          <w:szCs w:val="28"/>
        </w:rPr>
        <w:t>&lt; БП</w:t>
      </w:r>
      <w:proofErr w:type="gramEnd"/>
      <w:r w:rsidRPr="00A10CAB">
        <w:rPr>
          <w:color w:val="333333"/>
          <w:sz w:val="28"/>
          <w:szCs w:val="28"/>
        </w:rPr>
        <w:t>). В этом случае формируется </w:t>
      </w:r>
      <w:r w:rsidRPr="00A10CAB">
        <w:rPr>
          <w:rStyle w:val="a3"/>
          <w:color w:val="333333"/>
          <w:sz w:val="28"/>
          <w:szCs w:val="28"/>
        </w:rPr>
        <w:t>отложенное налоговое обязательство (ОНО)</w:t>
      </w:r>
      <w:r w:rsidRPr="00A10CAB">
        <w:rPr>
          <w:color w:val="333333"/>
          <w:sz w:val="28"/>
          <w:szCs w:val="28"/>
        </w:rPr>
        <w:t>, которое увеличивает сумму налога на прибыль, подлежащего уплате в бюджет в следующем за отчётным или в последующих отчётных периодах.</w:t>
      </w:r>
    </w:p>
    <w:p w14:paraId="21A21ADC" w14:textId="77777777" w:rsidR="00410D49" w:rsidRPr="00A10CAB" w:rsidRDefault="00410D49" w:rsidP="00A10CAB">
      <w:pPr>
        <w:pStyle w:val="futurismarkdown-listitem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A10CAB">
        <w:rPr>
          <w:rStyle w:val="a3"/>
          <w:color w:val="333333"/>
          <w:sz w:val="28"/>
          <w:szCs w:val="28"/>
        </w:rPr>
        <w:t>Вычитаемая</w:t>
      </w:r>
      <w:r w:rsidRPr="00A10CAB">
        <w:rPr>
          <w:color w:val="333333"/>
          <w:sz w:val="28"/>
          <w:szCs w:val="28"/>
        </w:rPr>
        <w:t> — возникает, когда налоговая прибыль больше бухгалтерской (</w:t>
      </w:r>
      <w:proofErr w:type="gramStart"/>
      <w:r w:rsidRPr="00A10CAB">
        <w:rPr>
          <w:color w:val="333333"/>
          <w:sz w:val="28"/>
          <w:szCs w:val="28"/>
        </w:rPr>
        <w:t>НП &gt;</w:t>
      </w:r>
      <w:proofErr w:type="gramEnd"/>
      <w:r w:rsidRPr="00A10CAB">
        <w:rPr>
          <w:color w:val="333333"/>
          <w:sz w:val="28"/>
          <w:szCs w:val="28"/>
        </w:rPr>
        <w:t xml:space="preserve"> БП). Тогда бухгалтер формирует </w:t>
      </w:r>
      <w:r w:rsidRPr="00A10CAB">
        <w:rPr>
          <w:rStyle w:val="a3"/>
          <w:color w:val="333333"/>
          <w:sz w:val="28"/>
          <w:szCs w:val="28"/>
        </w:rPr>
        <w:t>отложенный налоговый актив (ОНА)</w:t>
      </w:r>
      <w:r w:rsidRPr="00A10CAB">
        <w:rPr>
          <w:color w:val="333333"/>
          <w:sz w:val="28"/>
          <w:szCs w:val="28"/>
        </w:rPr>
        <w:t>, величина которого равна временной разнице, умноженной на ставку налога. Вычитаемые временные разницы уменьшают сумму налога на прибыль, подлежащую уплате в бюджет в следующем за отчётным или в последующих отчётных периодах.</w:t>
      </w:r>
    </w:p>
    <w:p w14:paraId="3FE388D4" w14:textId="559D203F" w:rsidR="00410D49" w:rsidRPr="00A10CAB" w:rsidRDefault="00410D49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0CAB">
        <w:rPr>
          <w:rStyle w:val="a3"/>
          <w:rFonts w:ascii="Times New Roman" w:hAnsi="Times New Roman" w:cs="Times New Roman"/>
          <w:color w:val="333333"/>
          <w:sz w:val="28"/>
          <w:szCs w:val="28"/>
        </w:rPr>
        <w:lastRenderedPageBreak/>
        <w:t>Временные разницы надо учитывать по каждому виду активов и обязательств</w:t>
      </w:r>
      <w:r w:rsidRPr="00A10CAB">
        <w:rPr>
          <w:rFonts w:ascii="Times New Roman" w:hAnsi="Times New Roman" w:cs="Times New Roman"/>
          <w:color w:val="333333"/>
          <w:sz w:val="28"/>
          <w:szCs w:val="28"/>
        </w:rPr>
        <w:t xml:space="preserve">. Необходимо организовать аналитический учёт временных разниц в разрезе основных средств, резервов и прочее </w:t>
      </w:r>
    </w:p>
    <w:p w14:paraId="7E12DFC2" w14:textId="77777777" w:rsidR="000D5768" w:rsidRP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определить налогооблагаемую и вычитаемую разницу</w:t>
      </w:r>
    </w:p>
    <w:tbl>
      <w:tblPr>
        <w:tblW w:w="9639" w:type="dxa"/>
        <w:tblCellSpacing w:w="15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  <w:gridCol w:w="4957"/>
      </w:tblGrid>
      <w:tr w:rsidR="000D5768" w:rsidRPr="00A10CAB" w14:paraId="0558BCE9" w14:textId="77777777" w:rsidTr="00D6663D">
        <w:trPr>
          <w:trHeight w:val="336"/>
          <w:tblCellSpacing w:w="15" w:type="dxa"/>
        </w:trPr>
        <w:tc>
          <w:tcPr>
            <w:tcW w:w="9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51F1AED" w14:textId="77777777" w:rsidR="000D5768" w:rsidRPr="00A10CAB" w:rsidRDefault="000D5768" w:rsidP="00D6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АКТИВЫ</w:t>
            </w:r>
          </w:p>
        </w:tc>
      </w:tr>
      <w:tr w:rsidR="000D5768" w:rsidRPr="00A10CAB" w14:paraId="307537C9" w14:textId="77777777" w:rsidTr="00D6663D">
        <w:trPr>
          <w:trHeight w:val="336"/>
          <w:tblCellSpacing w:w="15" w:type="dxa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853DCB5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Балансовая стоимость БОЛЬШЕ, чем «налоговая»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446F016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НАЛОГООБЛАГАЕМАЯ временная разница</w:t>
            </w:r>
          </w:p>
        </w:tc>
      </w:tr>
      <w:tr w:rsidR="000D5768" w:rsidRPr="00A10CAB" w14:paraId="038BAF74" w14:textId="77777777" w:rsidTr="00D6663D">
        <w:trPr>
          <w:trHeight w:val="336"/>
          <w:tblCellSpacing w:w="15" w:type="dxa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BE9F1EA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Балансовая стоимость МЕНЬШЕ, чем «налоговая»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8F253F4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ВЫЧИТАЕМАЯ временная разница</w:t>
            </w:r>
          </w:p>
        </w:tc>
      </w:tr>
      <w:tr w:rsidR="000D5768" w:rsidRPr="00A10CAB" w14:paraId="689EE995" w14:textId="77777777" w:rsidTr="00D6663D">
        <w:trPr>
          <w:trHeight w:val="336"/>
          <w:tblCellSpacing w:w="15" w:type="dxa"/>
        </w:trPr>
        <w:tc>
          <w:tcPr>
            <w:tcW w:w="9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20D6B9B4" w14:textId="77777777" w:rsidR="000D5768" w:rsidRPr="00A10CAB" w:rsidRDefault="000D5768" w:rsidP="00D6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ОБЯЗАТЕЛЬСТВА</w:t>
            </w:r>
          </w:p>
        </w:tc>
      </w:tr>
      <w:tr w:rsidR="000D5768" w:rsidRPr="00A10CAB" w14:paraId="676B59D2" w14:textId="77777777" w:rsidTr="00D6663D">
        <w:trPr>
          <w:trHeight w:val="336"/>
          <w:tblCellSpacing w:w="15" w:type="dxa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373E600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Балансовая стоимость БОЛЬШЕ, чем «налоговая»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04B64EC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ВЫЧИТАЕМАЯ временная разница</w:t>
            </w:r>
          </w:p>
        </w:tc>
      </w:tr>
      <w:tr w:rsidR="000D5768" w:rsidRPr="00A10CAB" w14:paraId="42B2AE01" w14:textId="77777777" w:rsidTr="00D6663D">
        <w:trPr>
          <w:trHeight w:val="336"/>
          <w:tblCellSpacing w:w="15" w:type="dxa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C61ADF3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Балансовая стоимость МЕНЬШЕ, чем «налоговая»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6A5B1147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НАЛОГООБЛАГАЕМАЯ временная разница</w:t>
            </w:r>
          </w:p>
        </w:tc>
      </w:tr>
    </w:tbl>
    <w:p w14:paraId="5BCA34B4" w14:textId="77777777" w:rsidR="000D5768" w:rsidRP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Сложить, либо «</w:t>
      </w:r>
      <w:proofErr w:type="spellStart"/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схлопнуть</w:t>
      </w:r>
      <w:proofErr w:type="spellEnd"/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две полученные временные разницы по следующему алгоритму:</w:t>
      </w:r>
    </w:p>
    <w:p w14:paraId="7754BD25" w14:textId="77777777" w:rsidR="000D5768" w:rsidRPr="00A10CAB" w:rsidRDefault="000D5768" w:rsidP="00A10CAB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обе разницы вычитаемые, их нужно сложить и получить одну вычитаемую разницу;</w:t>
      </w:r>
    </w:p>
    <w:p w14:paraId="08E939E4" w14:textId="77777777" w:rsidR="000D5768" w:rsidRPr="00A10CAB" w:rsidRDefault="000D5768" w:rsidP="00A10CAB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обе разницы налогооблагаемые, их нужно сложить и получить одну налогооблагаемую разницу;</w:t>
      </w:r>
    </w:p>
    <w:p w14:paraId="765EA6A2" w14:textId="77777777" w:rsidR="000D5768" w:rsidRPr="00A10CAB" w:rsidRDefault="000D5768" w:rsidP="00A10CAB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одна разница вычитаемая, а другая налогооблагаемая, причем вычитаемая больше налогооблагаемой, нужно их «</w:t>
      </w:r>
      <w:proofErr w:type="spellStart"/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схлопнуть</w:t>
      </w:r>
      <w:proofErr w:type="spellEnd"/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 Для этого необходимо из вычитаемой разницы отнять налогооблагаемую. В итоге останется одна вычитаемая разница;</w:t>
      </w:r>
    </w:p>
    <w:p w14:paraId="282B87A5" w14:textId="77777777" w:rsidR="000D5768" w:rsidRPr="00A10CAB" w:rsidRDefault="000D5768" w:rsidP="00A10CAB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одна разница вычитаемая, а другая налогооблагаемая, причем налогооблагаемая больше вычитаемой, нужно их «</w:t>
      </w:r>
      <w:proofErr w:type="spellStart"/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схлопнуть</w:t>
      </w:r>
      <w:proofErr w:type="spellEnd"/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». Для этого </w:t>
      </w: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необходимо из налогооблагаемой разницы отнять вычитаемую. В итоге останется одна налогооблагаемая разница.</w:t>
      </w:r>
    </w:p>
    <w:p w14:paraId="28FF82E9" w14:textId="77777777" w:rsidR="000D5768" w:rsidRPr="00A10CAB" w:rsidRDefault="000D576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по состоянию на конец отчетного года получится одна временная разница — либо налогооблагаемая, либо вычитаемая.</w:t>
      </w:r>
    </w:p>
    <w:p w14:paraId="12C96B8A" w14:textId="22E0E9C1" w:rsidR="000D5768" w:rsidRPr="00A10CAB" w:rsidRDefault="00D6663D" w:rsidP="00D6663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</w:t>
      </w:r>
      <w:r w:rsidR="000D5768" w:rsidRPr="00A10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роводки при отражении и погашении ОНА и ОНО</w:t>
      </w:r>
    </w:p>
    <w:tbl>
      <w:tblPr>
        <w:tblW w:w="9498" w:type="dxa"/>
        <w:tblCellSpacing w:w="15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449"/>
        <w:gridCol w:w="4799"/>
      </w:tblGrid>
      <w:tr w:rsidR="000D5768" w:rsidRPr="00A10CAB" w14:paraId="4FA8D35E" w14:textId="77777777" w:rsidTr="00D6663D">
        <w:trPr>
          <w:trHeight w:val="336"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542F5417" w14:textId="77777777" w:rsidR="000D5768" w:rsidRPr="00D6663D" w:rsidRDefault="000D5768" w:rsidP="00D6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666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Название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6B9D0B8" w14:textId="77777777" w:rsidR="000D5768" w:rsidRPr="00D6663D" w:rsidRDefault="000D5768" w:rsidP="00D6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666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Проводка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188FEEF" w14:textId="77777777" w:rsidR="000D5768" w:rsidRPr="00D6663D" w:rsidRDefault="000D5768" w:rsidP="00D6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666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Сумма проводки</w:t>
            </w:r>
          </w:p>
        </w:tc>
      </w:tr>
      <w:tr w:rsidR="000D5768" w:rsidRPr="00A10CAB" w14:paraId="5CAC3E35" w14:textId="77777777" w:rsidTr="00D6663D">
        <w:trPr>
          <w:trHeight w:val="336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AC18E00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отражение 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E71491B" w14:textId="77777777" w:rsidR="000D5768" w:rsidRPr="00D6663D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666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ДЕБЕТ 09 КРЕДИТ 68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2B0E3FA4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вычитаемая разница, умноженная на ставку налога на прибыль</w:t>
            </w:r>
          </w:p>
        </w:tc>
      </w:tr>
      <w:tr w:rsidR="000D5768" w:rsidRPr="00A10CAB" w14:paraId="1D909464" w14:textId="77777777" w:rsidTr="00D6663D">
        <w:trPr>
          <w:trHeight w:val="336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56DB69F8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отражение ОНО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A7D2C74" w14:textId="77777777" w:rsidR="000D5768" w:rsidRPr="00D6663D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666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ДЕБЕТ 68 КРЕДИТ 77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6F1F446A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налогооблагаемая разница, умноженная на ставку налога на прибыль</w:t>
            </w:r>
          </w:p>
        </w:tc>
      </w:tr>
      <w:tr w:rsidR="000D5768" w:rsidRPr="00A10CAB" w14:paraId="64487EEB" w14:textId="77777777" w:rsidTr="00D6663D">
        <w:trPr>
          <w:trHeight w:val="336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4E9979CC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погашение 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0E26D29" w14:textId="77777777" w:rsidR="000D5768" w:rsidRPr="00D6663D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666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ДЕБЕТ 68 КРЕДИТ 09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982A6DF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вычитаемая разница, умноженная на ставку налога на прибыль</w:t>
            </w:r>
          </w:p>
        </w:tc>
      </w:tr>
      <w:tr w:rsidR="000D5768" w:rsidRPr="00A10CAB" w14:paraId="07CA2086" w14:textId="77777777" w:rsidTr="00D6663D">
        <w:trPr>
          <w:trHeight w:val="336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4C39E944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погашение ОНО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64B6C51F" w14:textId="77777777" w:rsidR="000D5768" w:rsidRPr="00D6663D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666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ДЕБЕТ 77 КРЕДИТ 68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52B513EC" w14:textId="77777777" w:rsidR="000D5768" w:rsidRPr="00A10CAB" w:rsidRDefault="000D576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налогооблагаемая разница, умноженная на ставку налога на прибыль</w:t>
            </w:r>
          </w:p>
        </w:tc>
      </w:tr>
    </w:tbl>
    <w:p w14:paraId="7732404D" w14:textId="36AD1FCA" w:rsidR="00BB3F28" w:rsidRPr="00A10CAB" w:rsidRDefault="00BB3F28" w:rsidP="00D6663D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Налогооблагаемые временные разницы (НВР) и Отложенное налоговое обязательство (ОНО)</w:t>
      </w:r>
    </w:p>
    <w:p w14:paraId="5DD9BE69" w14:textId="25B7D2D5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текущем периоде в налоговом учете прибыль меньше, чем в бухгалтерском (расходов в НУ признано больше, или доходов меньше). Поэтому налог к уплате сейчас ниже. Но в будущем эти разницы «всплывут», и налог придется доплатить. Мы как бы взяли у государства в долг.</w:t>
      </w:r>
    </w:p>
    <w:p w14:paraId="056AA67A" w14:textId="77777777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приводит к возникновению </w:t>
      </w:r>
      <w:r w:rsidRPr="00A10C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Отложенного налогового обязательства (ОНО)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ОНО — это та сумма налога, которую мы должны будем доплатить в </w:t>
      </w:r>
      <w:proofErr w:type="gram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будущем .</w:t>
      </w:r>
      <w:proofErr w:type="gramEnd"/>
    </w:p>
    <w:p w14:paraId="6781521C" w14:textId="77777777" w:rsidR="00BB3F28" w:rsidRPr="00D6663D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Возникает, когда:</w:t>
      </w:r>
    </w:p>
    <w:p w14:paraId="6737FA6D" w14:textId="77777777" w:rsidR="00BB3F28" w:rsidRPr="00A10CAB" w:rsidRDefault="00BB3F28" w:rsidP="00A10CA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Стоимость актива в БУ выше, чем в НУ (например, из-за разной амортизации).</w:t>
      </w:r>
    </w:p>
    <w:p w14:paraId="698F03E8" w14:textId="77777777" w:rsidR="00BB3F28" w:rsidRPr="00A10CAB" w:rsidRDefault="00BB3F28" w:rsidP="00A10CA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Стоимость обязательства в БУ ниже, чем в НУ.</w:t>
      </w:r>
    </w:p>
    <w:p w14:paraId="2E95D318" w14:textId="20CC6AD4" w:rsidR="00BB3F28" w:rsidRPr="00D6663D" w:rsidRDefault="00BB3F28" w:rsidP="00A10CAB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Пример: Разные способы начисления амортизации (ОНО)</w:t>
      </w:r>
    </w:p>
    <w:p w14:paraId="44D00434" w14:textId="77777777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ООО «Север» купило оборудование за 120 000 руб. Срок полезного использования — 5 лет. В бухгалтерском учете применяется линейный метод начисления амортизации. В налоговом учете — нелинейный метод, из-за чего в первый год амортизация составила 40 000 руб.</w:t>
      </w:r>
    </w:p>
    <w:p w14:paraId="7B3E197A" w14:textId="77777777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Рассчитаем амортизацию для первого года:</w:t>
      </w:r>
    </w:p>
    <w:p w14:paraId="18644E51" w14:textId="77777777" w:rsidR="00BB3F28" w:rsidRPr="00A10CAB" w:rsidRDefault="00BB3F28" w:rsidP="00A10CA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Амортизация в БУ: 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120 000 / 5 лет = 2 000 руб. в месяц (24 000 руб. в год).</w:t>
      </w:r>
    </w:p>
    <w:p w14:paraId="5B1D299A" w14:textId="77777777" w:rsidR="00BB3F28" w:rsidRPr="00A10CAB" w:rsidRDefault="00BB3F28" w:rsidP="00A10CA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Амортизация в НУ: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40 000 руб. в год.</w:t>
      </w:r>
    </w:p>
    <w:p w14:paraId="08D1F149" w14:textId="77777777" w:rsidR="00BB3F28" w:rsidRPr="00D6663D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Результат:</w:t>
      </w:r>
    </w:p>
    <w:p w14:paraId="7922260D" w14:textId="77777777" w:rsidR="00BB3F28" w:rsidRPr="00A10CAB" w:rsidRDefault="00BB3F28" w:rsidP="00A10CAB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Расходы в БУ = 24 000 руб.</w:t>
      </w:r>
    </w:p>
    <w:p w14:paraId="2E1ACB31" w14:textId="77777777" w:rsidR="00BB3F28" w:rsidRPr="00A10CAB" w:rsidRDefault="00BB3F28" w:rsidP="00A10CAB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Расходы в НУ = 40 000 руб.</w:t>
      </w:r>
    </w:p>
    <w:p w14:paraId="54F1E40D" w14:textId="77777777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Налогооблагаемая прибыль в НУ (за счет больших расходов) меньше бухгалтерской прибыли на 16 000 руб. (40 000 - 24 000). Следовательно, текущий налог к уплате меньше, чем налог, рассчитанный с бухгалтерской прибыли. Но через год ситуация изменится (амортизация в НУ станет меньше), и мы доплатим. Это НВР.</w:t>
      </w:r>
    </w:p>
    <w:p w14:paraId="57ACE4DB" w14:textId="77777777" w:rsidR="00D6663D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НВР = 16 000 руб.</w:t>
      </w:r>
    </w:p>
    <w:p w14:paraId="5EC6AAFA" w14:textId="1CACD2B9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ОНО = 16 000 руб. * 2</w:t>
      </w:r>
      <w:r w:rsid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% = </w:t>
      </w:r>
      <w:r w:rsid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00 руб.</w:t>
      </w:r>
    </w:p>
    <w:p w14:paraId="069A1403" w14:textId="77777777" w:rsidR="00BB3F28" w:rsidRPr="00D6663D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Проводки в учете (ежемесячно или на конец периода):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2275"/>
        <w:gridCol w:w="2275"/>
        <w:gridCol w:w="1473"/>
      </w:tblGrid>
      <w:tr w:rsidR="00BB3F28" w:rsidRPr="00A10CAB" w14:paraId="4EC20BC7" w14:textId="77777777" w:rsidTr="00BB3F2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FE6CBD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операции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9E6A99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6C448D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8EAE4F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Сумма, руб.</w:t>
            </w:r>
          </w:p>
        </w:tc>
      </w:tr>
      <w:tr w:rsidR="00BB3F28" w:rsidRPr="00A10CAB" w14:paraId="767F9F43" w14:textId="77777777" w:rsidTr="00BB3F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4AAD89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 условный расход по налогу на прибыль (с бух. прибыли)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F004E3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F84112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68.субсчет «Налог на прибыль»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E529C0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BB3F28" w:rsidRPr="00A10CAB" w14:paraId="613843E5" w14:textId="77777777" w:rsidTr="00BB3F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0DB87D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Отражено возникновение ОНО (с суммы превышения расходов)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6B63A9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68.субсчет «Налог на прибыль»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B127A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«ОНО»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60A21E" w14:textId="3B16452C" w:rsidR="00BB3F28" w:rsidRPr="00A10CAB" w:rsidRDefault="00D6663D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B3F28"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B3F28"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</w:tbl>
    <w:p w14:paraId="469190B7" w14:textId="251C2291" w:rsidR="00BB3F28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Пояснение: По дебету 68 мы уменьшаем текущий налог к уплате, но одновременно фиксируем обязательство перед бюджетом на счете 77. Когда </w:t>
      </w:r>
      <w:r w:rsidRPr="00A10C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в будущем разница погасится, мы сделаем обратную проводку: Дебет 77 Кредит 68.</w:t>
      </w:r>
    </w:p>
    <w:p w14:paraId="4366DCFB" w14:textId="77777777" w:rsidR="00D6663D" w:rsidRPr="00A10CAB" w:rsidRDefault="00D6663D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969A53B" w14:textId="60688751" w:rsidR="00BB3F28" w:rsidRPr="00A10CAB" w:rsidRDefault="00BB3F28" w:rsidP="00D6663D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Вычитаемые временные разницы (ВВР) и Отложенный налоговый актив (ОНА)</w:t>
      </w:r>
    </w:p>
    <w:p w14:paraId="44F49FBA" w14:textId="5C386DE3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текущем периоде в налоговом учете прибыль больше, чем в бухгалтерском (расходов в НУ признано меньше, или доходов больше). Поэтому налог к уплате сейчас выше. Но в будущем мы сможем эти суммы зачесть и уменьшить налог. Государство должно нам.</w:t>
      </w:r>
    </w:p>
    <w:p w14:paraId="77A06D7F" w14:textId="77777777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приводит к возникновению </w:t>
      </w:r>
      <w:r w:rsidRPr="00A10C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Отложенного налогового актива (ОНА)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ОНА — это сумма налога, которая будет возмещена из бюджета в будущем (уменьшит платежи</w:t>
      </w:r>
      <w:proofErr w:type="gram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 .</w:t>
      </w:r>
      <w:proofErr w:type="gramEnd"/>
    </w:p>
    <w:p w14:paraId="6095938D" w14:textId="77777777" w:rsidR="00BB3F28" w:rsidRPr="00D6663D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Возникает, когда:</w:t>
      </w:r>
    </w:p>
    <w:p w14:paraId="654A7025" w14:textId="77777777" w:rsidR="00BB3F28" w:rsidRPr="00A10CAB" w:rsidRDefault="00BB3F28" w:rsidP="00A10CAB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Стоимость актива в БУ ниже, чем в НУ.</w:t>
      </w:r>
    </w:p>
    <w:p w14:paraId="73BD392B" w14:textId="77777777" w:rsidR="00BB3F28" w:rsidRPr="00A10CAB" w:rsidRDefault="00BB3F28" w:rsidP="00A10CAB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Стоимость обязательства в БУ выше, чем в НУ.</w:t>
      </w:r>
    </w:p>
    <w:p w14:paraId="3D471EE2" w14:textId="77777777" w:rsidR="00BB3F28" w:rsidRPr="00A10CAB" w:rsidRDefault="00BB3F28" w:rsidP="00A10CAB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переносе убытков на будущее (налоговый убыток, который мы можем списать в следующие 10 лет</w:t>
      </w:r>
      <w:proofErr w:type="gram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 .</w:t>
      </w:r>
      <w:proofErr w:type="gramEnd"/>
    </w:p>
    <w:p w14:paraId="6C788C1B" w14:textId="5491B4BB" w:rsidR="00BB3F28" w:rsidRPr="00D6663D" w:rsidRDefault="00BB3F28" w:rsidP="00A10CAB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Пример: Учет убытка (ОНА)</w:t>
      </w:r>
    </w:p>
    <w:p w14:paraId="67A3D700" w14:textId="77777777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ООО «Юг» закончило 2024 год с убытком в налоговом учете 50 000 руб. В бухгалтерском учете получена прибыль 10 000 руб. (допустим, из-за того, что часть расходов для целей налогообложения была исключена). В 2025 году организация получила налогооблагаемую прибыль 70 000 руб. и решила уменьшить её на убыток прошлых лет.</w:t>
      </w:r>
    </w:p>
    <w:p w14:paraId="0C276A2E" w14:textId="77777777" w:rsidR="00D6663D" w:rsidRPr="00D6663D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Ситуация на конец 2024 года:</w:t>
      </w:r>
    </w:p>
    <w:p w14:paraId="137C0A1F" w14:textId="5F211E75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текущем периоде мы заплатили налог с бухгалтерской прибыли (20% от 10 000 руб. = 2 000 руб.), хотя по налоговому учету налог к уплате = 0 руб. Переплата составила 2 000 руб. (так как убыток в НУ мы не учли сейчас, но учтем позже). Это ВВР.</w:t>
      </w:r>
    </w:p>
    <w:p w14:paraId="189D090D" w14:textId="490A3B55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ВВР = Налоговый убыток = 50 000 руб.</w:t>
      </w:r>
      <w:r w:rsid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ОНА = 50 000 руб. * 2</w:t>
      </w:r>
      <w:r w:rsid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 = 1</w:t>
      </w:r>
      <w:r w:rsid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00 руб.</w:t>
      </w:r>
    </w:p>
    <w:p w14:paraId="5B70FDA1" w14:textId="77777777" w:rsidR="00BB3F28" w:rsidRPr="00D6663D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Проводки 2024 года: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5"/>
        <w:gridCol w:w="1883"/>
        <w:gridCol w:w="1709"/>
        <w:gridCol w:w="1958"/>
      </w:tblGrid>
      <w:tr w:rsidR="00BB3F28" w:rsidRPr="00A10CAB" w14:paraId="539331F2" w14:textId="77777777" w:rsidTr="00BB3F2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BEF563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операции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D8A004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7FBD7A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94CD42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Сумма, руб.</w:t>
            </w:r>
          </w:p>
        </w:tc>
      </w:tr>
      <w:tr w:rsidR="00BB3F28" w:rsidRPr="00A10CAB" w14:paraId="49FE3393" w14:textId="77777777" w:rsidTr="00BB3F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EFEA01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 условный расход (с бух. прибыли)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F10115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C33881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5B7758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</w:t>
            </w:r>
          </w:p>
        </w:tc>
      </w:tr>
      <w:tr w:rsidR="00BB3F28" w:rsidRPr="00A10CAB" w14:paraId="60214FE6" w14:textId="77777777" w:rsidTr="00BB3F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0D689E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 ОНА с суммы убытка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73438C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«ОНА»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F33D01" w14:textId="77777777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7845F9" w14:textId="0BC86C66" w:rsidR="00BB3F28" w:rsidRPr="00A10CAB" w:rsidRDefault="00BB3F28" w:rsidP="00D6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6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E90B89" w:rsidRPr="00A10CAB" w14:paraId="232D89A3" w14:textId="77777777" w:rsidTr="00936B55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98A638" w14:textId="097E858D" w:rsidR="00E90B89" w:rsidRPr="00A10CAB" w:rsidRDefault="00E90B89" w:rsidP="00A10C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Итого на счете 68: сальдо кредитовое 1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  <w:r w:rsidRPr="00A10CA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  <w:r w:rsidRPr="00A10CA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00 руб. — это текущий налог, который мы должны заплатить? Нет. Сальдо по счету 68 должно показывать задолженность перед бюджетом. В данном случае, мы сформировали переплату.</w:t>
            </w:r>
          </w:p>
        </w:tc>
      </w:tr>
    </w:tbl>
    <w:p w14:paraId="2505FD25" w14:textId="468A75EC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*Примечание: По правилам, счет 68 должен показывать текущий налог (в декларации). В нашем случае текущий налог = 0 руб. Поэтому схема сложнее. Обычно ОНА отражают, чтобы скорректировать условный расход до текущего налога. Логика такая: Условный расход (2 000) + ОНА (1</w:t>
      </w:r>
      <w:r w:rsid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00) = 1</w:t>
      </w:r>
      <w:r w:rsid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00 — это не текущий налог. Это неправильно. На самом деле текущий налог = Условный расход + ПНР - ПНД + ОНА - ОНО. В данном случае: 2000 + 0 - 0 + (ОНА, который уменьшает налог) = 2000. А должен быть 0. Значит, ОНА должен быть отражен как </w:t>
      </w:r>
      <w:r w:rsidRPr="00A10C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уменьшение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налога?*</w:t>
      </w:r>
      <w:proofErr w:type="gramEnd"/>
    </w:p>
    <w:p w14:paraId="71CD407E" w14:textId="77777777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Правильнее отражать так, чтобы текущий налог на счете 68 был равен нулю: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1185"/>
        <w:gridCol w:w="1346"/>
        <w:gridCol w:w="4029"/>
      </w:tblGrid>
      <w:tr w:rsidR="00BB3F28" w:rsidRPr="00A10CAB" w14:paraId="77F2D75A" w14:textId="77777777" w:rsidTr="00BB3F2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30099F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операции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EE0FAC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DC1D6F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62375D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Сумма, руб.</w:t>
            </w:r>
          </w:p>
        </w:tc>
      </w:tr>
      <w:tr w:rsidR="00BB3F28" w:rsidRPr="00A10CAB" w14:paraId="2A1ED3BE" w14:textId="77777777" w:rsidTr="00BB3F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3C9F77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 условный расход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BE772A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EE656B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B58793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</w:t>
            </w:r>
          </w:p>
        </w:tc>
      </w:tr>
      <w:tr w:rsidR="00BB3F28" w:rsidRPr="00A10CAB" w14:paraId="438B8FC7" w14:textId="77777777" w:rsidTr="00BB3F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ADE27B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 ОНА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D68D4E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F7D6A8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F2C564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2 000</w:t>
            </w: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сторно</w:t>
            </w:r>
            <w:proofErr w:type="spellEnd"/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как погашение)?? Нет.*</w:t>
            </w:r>
          </w:p>
        </w:tc>
      </w:tr>
    </w:tbl>
    <w:p w14:paraId="5C17A846" w14:textId="77777777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Используем балансовый метод: просто фиксируем актив.</w:t>
      </w:r>
    </w:p>
    <w:p w14:paraId="129F5D40" w14:textId="77777777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учебных целях используют подход:</w:t>
      </w:r>
    </w:p>
    <w:p w14:paraId="06C90F3C" w14:textId="77777777" w:rsidR="00BB3F28" w:rsidRPr="00A10CAB" w:rsidRDefault="00BB3F28" w:rsidP="00A10CA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Начисляем условный расход (</w:t>
      </w:r>
      <w:proofErr w:type="spell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Дт</w:t>
      </w:r>
      <w:proofErr w:type="spellEnd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99 </w:t>
      </w:r>
      <w:proofErr w:type="spell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</w:t>
      </w:r>
      <w:proofErr w:type="spellEnd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68) — 2 000.</w:t>
      </w:r>
    </w:p>
    <w:p w14:paraId="6A5A2000" w14:textId="012EFB58" w:rsidR="00BB3F28" w:rsidRPr="00A10CAB" w:rsidRDefault="00BB3F28" w:rsidP="00A10CA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Начисляем ОНА в полной сумме (</w:t>
      </w:r>
      <w:proofErr w:type="spell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Дт</w:t>
      </w:r>
      <w:proofErr w:type="spellEnd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09 </w:t>
      </w:r>
      <w:proofErr w:type="spell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</w:t>
      </w:r>
      <w:proofErr w:type="spellEnd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68) — 1</w:t>
      </w:r>
      <w:r w:rsid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00.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Итог по </w:t>
      </w:r>
      <w:proofErr w:type="spell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</w:t>
      </w:r>
      <w:proofErr w:type="spellEnd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68 = 2 000 - 1</w:t>
      </w:r>
      <w:r w:rsid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00? Это невозможно, так как счет 68 пассивный. Значит, ОНА отражается не через 68, а через 99 или 09 напрямую, а счет 68 корректируется отдельно.</w:t>
      </w:r>
    </w:p>
    <w:p w14:paraId="1E8A8A7A" w14:textId="51721845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Современный подход (упрощенно для понимания студентами):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Мы фиксируем сам факт, что у нас есть будущая выгода: Дебет 09 Кредит 68 — 1</w:t>
      </w:r>
      <w:r w:rsid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00 руб. Тогда сальдо по кредиту 68 становится 12 000? Это абсурд.</w:t>
      </w:r>
    </w:p>
    <w:p w14:paraId="43EF2211" w14:textId="2119FBDD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ОНА и ОНО — это балансовые статьи, которые корректируют финансовый результат, но не меняют текущий налог. Текущий налог считается в декларации отдельно.</w:t>
      </w:r>
    </w:p>
    <w:p w14:paraId="47FAC569" w14:textId="77777777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Поэтому для понимания логики используем старый затратный метод, который нагляден.</w:t>
      </w:r>
    </w:p>
    <w:p w14:paraId="7A7421CF" w14:textId="77777777" w:rsidR="00BB3F28" w:rsidRPr="00E90B89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конец 2024 года (затратный метод):</w:t>
      </w:r>
    </w:p>
    <w:p w14:paraId="54420C24" w14:textId="77777777" w:rsidR="00BB3F28" w:rsidRPr="00A10CAB" w:rsidRDefault="00BB3F28" w:rsidP="00A10CA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Бухгалтерская прибыль: 10 000 руб.</w:t>
      </w:r>
    </w:p>
    <w:p w14:paraId="04D8AA5B" w14:textId="77777777" w:rsidR="00BB3F28" w:rsidRPr="00A10CAB" w:rsidRDefault="00BB3F28" w:rsidP="00A10CA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Условный расход: 2 000 руб. (</w:t>
      </w:r>
      <w:proofErr w:type="spell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Дт</w:t>
      </w:r>
      <w:proofErr w:type="spellEnd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99 </w:t>
      </w:r>
      <w:proofErr w:type="spell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</w:t>
      </w:r>
      <w:proofErr w:type="spellEnd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68).</w:t>
      </w:r>
    </w:p>
    <w:p w14:paraId="070C2068" w14:textId="77777777" w:rsidR="00BB3F28" w:rsidRPr="00A10CAB" w:rsidRDefault="00BB3F28" w:rsidP="00A10CA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Налоговый убыток: 50 000 руб. — это ВВР.</w:t>
      </w:r>
    </w:p>
    <w:p w14:paraId="7F39CE75" w14:textId="77777777" w:rsidR="00E90B89" w:rsidRDefault="00BB3F28" w:rsidP="00A10CA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Признан ОНА: 1</w:t>
      </w:r>
      <w:r w:rsid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00 руб. (</w:t>
      </w:r>
      <w:proofErr w:type="spell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Дт</w:t>
      </w:r>
      <w:proofErr w:type="spellEnd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09 </w:t>
      </w:r>
      <w:proofErr w:type="spell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</w:t>
      </w:r>
      <w:proofErr w:type="spellEnd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68).</w:t>
      </w:r>
    </w:p>
    <w:p w14:paraId="7743E3DC" w14:textId="3F6408E3" w:rsidR="00BB3F28" w:rsidRDefault="00BB3F28" w:rsidP="00A10CA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Итоговое сальдо по </w:t>
      </w:r>
      <w:proofErr w:type="spell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</w:t>
      </w:r>
      <w:proofErr w:type="spellEnd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68 = 2 000 </w:t>
      </w:r>
      <w:proofErr w:type="gramStart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+ ?</w:t>
      </w:r>
      <w:proofErr w:type="gramEnd"/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? = не важно. Главное, что в балансе появился актив (09) на 10 000 руб., который говорит о праве сэкономить налог в будущем.</w:t>
      </w:r>
    </w:p>
    <w:p w14:paraId="375CE0BB" w14:textId="77777777" w:rsidR="00E90B89" w:rsidRPr="00E90B89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Ситуация в 2025 году:</w:t>
      </w:r>
    </w:p>
    <w:p w14:paraId="028963F7" w14:textId="01262614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Получена прибыль в НУ 70 000 руб. Мы уменьшаем её на убыток в 50 000 руб. Налог к уплате = (70 000 - 50 000) * 20% = 4 000 руб.</w:t>
      </w:r>
    </w:p>
    <w:p w14:paraId="6BCCA3B7" w14:textId="77777777" w:rsidR="00BB3F28" w:rsidRPr="00A10CAB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 учета прошлогоднего убытка налог был бы 14 000 руб. Экономия составила 10 000 руб. — ровно столько, сколько мы зафиксировали как ОНА. Значит, актив реализовался, и его нужно списать.</w:t>
      </w:r>
    </w:p>
    <w:p w14:paraId="24B18B09" w14:textId="77777777" w:rsidR="00BB3F28" w:rsidRPr="00E90B89" w:rsidRDefault="00BB3F28" w:rsidP="00A10C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Проводка 2025 года: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2"/>
        <w:gridCol w:w="1185"/>
        <w:gridCol w:w="1346"/>
        <w:gridCol w:w="1692"/>
      </w:tblGrid>
      <w:tr w:rsidR="00BB3F28" w:rsidRPr="00A10CAB" w14:paraId="680E2372" w14:textId="77777777" w:rsidTr="00BB3F2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2FA3DF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Содержание операции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AE866B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6779A1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B20F9F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Сумма, руб.</w:t>
            </w:r>
          </w:p>
        </w:tc>
      </w:tr>
      <w:tr w:rsidR="00BB3F28" w:rsidRPr="00A10CAB" w14:paraId="15F46649" w14:textId="77777777" w:rsidTr="00BB3F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72C0B5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Списана часть ОНА (в размере использованного убытка)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578FA2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2E1650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1AE5F3" w14:textId="77777777" w:rsidR="00BB3F28" w:rsidRPr="00A10CAB" w:rsidRDefault="00BB3F28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10 000</w:t>
            </w:r>
          </w:p>
        </w:tc>
      </w:tr>
    </w:tbl>
    <w:p w14:paraId="5C04AB2D" w14:textId="77777777" w:rsidR="00BB3F28" w:rsidRPr="00E90B89" w:rsidRDefault="00BB3F28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0C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Пояснение: Мы уменьшили текущий налог к уплате (по дебету 68) за </w:t>
      </w:r>
      <w:r w:rsidRPr="00E90B8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счет того, что списали ранее учтенный актив.</w:t>
      </w:r>
    </w:p>
    <w:p w14:paraId="76775668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Применяя </w:t>
      </w:r>
      <w:hyperlink r:id="rId36" w:history="1">
        <w:r w:rsidRPr="00E90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ПБУ 18/02</w:t>
        </w:r>
      </w:hyperlink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бухгалтер использует два важных показателя. Они называются «условный доход (расход) по налогу на прибыль» и «текущий налог на прибыль».</w:t>
      </w:r>
    </w:p>
    <w:p w14:paraId="5B3ABCD4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Условный расход (доход) по налогу на прибыль</w:t>
      </w:r>
    </w:p>
    <w:p w14:paraId="4601F87A" w14:textId="77777777" w:rsid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Условный расход по налогу на прибыль — это прибыль по данным бухгалтерского учета, умноженная на налоговую ставку. Он отражается проводкой:</w:t>
      </w:r>
      <w:r w:rsid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ДЕБЕТ 99    КРЕДИТ 68</w:t>
      </w:r>
    </w:p>
    <w:p w14:paraId="776B0454" w14:textId="111F845C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Условный доход по налогу на прибыль — это убыток по данным бухгалтерского учета, умноженный на налоговую ставку. Он отражается проводкой:</w:t>
      </w:r>
      <w:r w:rsid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ДЕБЕТ 68    КРЕДИТ 99</w:t>
      </w:r>
    </w:p>
    <w:p w14:paraId="5F91F942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Текущий налог на прибыль</w:t>
      </w:r>
    </w:p>
    <w:p w14:paraId="7E1444CB" w14:textId="247949AC" w:rsidR="00573086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Текущий налог на прибыль — это прибыль по данным налогового учета, умноженная на налоговую ставку. Проще говоря, это налог к уплате, который организация отражает в декларации по прибыли.</w:t>
      </w:r>
    </w:p>
    <w:p w14:paraId="1E2705E2" w14:textId="487E25E3" w:rsidR="00573086" w:rsidRDefault="00E90B89" w:rsidP="00E90B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573086"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Начиная с 2025 года, основная ставка налога на прибыль составляет 25% </w:t>
      </w:r>
    </w:p>
    <w:p w14:paraId="1D3A9EAB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разницы влияют на налог на прибыль</w:t>
      </w:r>
    </w:p>
    <w:p w14:paraId="6CE5D671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Условный расход (или доход) по налогу на прибыль «подгоняется» к текущему налогу на прибыль при помощи ОНА, ОНО, ПНР и ПНД.</w:t>
      </w:r>
    </w:p>
    <w:p w14:paraId="4860A277" w14:textId="40320383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Пример </w:t>
      </w:r>
    </w:p>
    <w:p w14:paraId="68F6D6F4" w14:textId="77777777" w:rsid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 итогам отчетного года бухгалтерская прибыль составила 150 000 руб.</w:t>
      </w:r>
      <w:proofErr w:type="gramStart"/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 условный</w:t>
      </w:r>
      <w:proofErr w:type="gramEnd"/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расход по налогу на прибыль — 37 500 руб. (150 000 руб. × 25%). </w:t>
      </w:r>
    </w:p>
    <w:p w14:paraId="0A8BE187" w14:textId="1C944ADB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Создана проводка:</w:t>
      </w:r>
      <w:r w:rsid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ДЕБЕТ 99    КРЕДИТ 68</w:t>
      </w: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37 500 руб.</w:t>
      </w:r>
      <w:r w:rsid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отражен условный расход по налогу на прибыль.</w:t>
      </w:r>
    </w:p>
    <w:p w14:paraId="3357B290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«Налоговая» прибыль за этот же период составила 280 000 руб.</w:t>
      </w:r>
      <w:proofErr w:type="gramStart"/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 текущий</w:t>
      </w:r>
      <w:proofErr w:type="gramEnd"/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налог на прибыль — 70 000 руб.(280 000 руб. × 25%).</w:t>
      </w:r>
    </w:p>
    <w:p w14:paraId="466A12D5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 конец предыдущего года у организации образовалась налогооблагаемая временная разница в сумме 60 000 руб. На конец отчетного года у организации образовалась вычитаемая временная разница в сумме 65 000 руб.</w:t>
      </w:r>
    </w:p>
    <w:p w14:paraId="2587F043" w14:textId="19856634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Бухгалтер созда</w:t>
      </w:r>
      <w:r w:rsid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</w:t>
      </w: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проводки:</w:t>
      </w:r>
      <w:r w:rsid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ДЕБЕТ 77    КРЕДИТ 68</w:t>
      </w:r>
      <w:r w:rsid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- 15 000 руб. (60 000 руб. × 25%) —  погашено ОНО;</w:t>
      </w:r>
    </w:p>
    <w:p w14:paraId="3673BC15" w14:textId="1D1ABA83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ДЕБЕТ 09    КРЕДИТ 68</w:t>
      </w:r>
      <w:r w:rsid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- 16 250 руб. (65 000 руб. × 25%) — отражен ОНА.</w:t>
      </w:r>
    </w:p>
    <w:p w14:paraId="43EF293C" w14:textId="1F2FF80A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Бухгалтер нашел, что ПНР равен 1 250 руб. и сделал проводку:</w:t>
      </w: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ДЕБЕТ 99    КРЕДИТ 68</w:t>
      </w:r>
      <w:r w:rsid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- 7 500 руб. — отражен ПНР.</w:t>
      </w:r>
    </w:p>
    <w:p w14:paraId="490DBE95" w14:textId="1C9EF7FB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итоге по кредиту счета 68 субсчет «Расчеты по налогу на прибыль» образовалось сальдо в сумме 70 000 руб. (37 500 руб. + 15 000 руб. + 16 250 руб. + 1 250 руб.), что соответствует величине текущего налога на прибыль.</w:t>
      </w:r>
    </w:p>
    <w:p w14:paraId="11DA0B2F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</w:t>
      </w:r>
    </w:p>
    <w:p w14:paraId="74EBB993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текущем году организация понесла следующие расходы:</w:t>
      </w:r>
    </w:p>
    <w:p w14:paraId="123B42C0" w14:textId="77777777" w:rsidR="00573086" w:rsidRPr="00E90B89" w:rsidRDefault="00573086" w:rsidP="00E90B89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призы для рекламной кампании — 370 000 руб.;</w:t>
      </w:r>
    </w:p>
    <w:p w14:paraId="067C8D74" w14:textId="77777777" w:rsidR="00573086" w:rsidRPr="00E90B89" w:rsidRDefault="00573086" w:rsidP="00E90B89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представительские расходы — 180 000 руб.;</w:t>
      </w:r>
    </w:p>
    <w:p w14:paraId="734B5C7A" w14:textId="77777777" w:rsidR="00573086" w:rsidRPr="00E90B89" w:rsidRDefault="00573086" w:rsidP="00E90B89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оплату труда — 1 300 000 руб.</w:t>
      </w:r>
    </w:p>
    <w:p w14:paraId="2D279D25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Выручка составила 3 000 000 руб. Ставка налога на прибыль — 20%.</w:t>
      </w:r>
    </w:p>
    <w:p w14:paraId="63C472C6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предыдущего года на учет было принято основное средство стоимостью 240 000 руб. СПИ равен 5 годам. В БУ амортизация начисляется линейным способом, а в НУ — нелинейным.</w:t>
      </w:r>
    </w:p>
    <w:p w14:paraId="02740A13" w14:textId="77777777" w:rsidR="00573086" w:rsidRPr="00E90B89" w:rsidRDefault="00573086" w:rsidP="00E90B89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 для нормируемых рекламных расходов — 1% от выручки (п. 4 ст. 264 НК РФ): 1% × 3 000 000 = 30 000 руб. Постоянная разница: 370 000 – 30 000 = 340 000 руб.</w:t>
      </w:r>
    </w:p>
    <w:p w14:paraId="38B31CD8" w14:textId="77777777" w:rsidR="00573086" w:rsidRPr="00E90B89" w:rsidRDefault="00573086" w:rsidP="00E90B89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Лимит для представительских расходов — 4% от расходов на оплату труда (п. 2 ст. 264 НК РФ): 4% × 1 300 000 = 52 000 руб. Постоянная разница: 180 000 – 52 000 = 128 000 руб.</w:t>
      </w:r>
    </w:p>
    <w:p w14:paraId="4A666F2D" w14:textId="77777777" w:rsidR="00573086" w:rsidRPr="00E90B89" w:rsidRDefault="00573086" w:rsidP="00E90B89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Амортизация, начисленная в БУ за год: 240 000 / 5 = 48 000 руб.</w:t>
      </w:r>
    </w:p>
    <w:p w14:paraId="56C3E09F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Амортизация, начисленная в НУ за год: 240 000 × 5,6 / 100 × 12 = 161 280 руб.</w:t>
      </w:r>
    </w:p>
    <w:p w14:paraId="338D1458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Месячная норма амортизации = 5,6 (ст. 259.2 НК РФ).</w:t>
      </w:r>
    </w:p>
    <w:p w14:paraId="465252FA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Налогооблагаемая временная разница: 161 280 – 48 000 = 113 280 руб.</w:t>
      </w:r>
    </w:p>
    <w:p w14:paraId="5F4626F2" w14:textId="77777777" w:rsidR="00573086" w:rsidRPr="00E90B89" w:rsidRDefault="00573086" w:rsidP="00E90B8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Подсчитаем бухгалтерскую прибыль: 3 000 000 – 370 000 – 180 000 – 1 300 000 – 48 000 = 1 102 000 руб.</w:t>
      </w:r>
    </w:p>
    <w:p w14:paraId="215101DC" w14:textId="79AFC14A" w:rsidR="00573086" w:rsidRPr="00E90B89" w:rsidRDefault="00573086" w:rsidP="00E90B8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Условный расход по налогу на прибыль: 1 102 000 × 2</w:t>
      </w:r>
      <w:r w:rsid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= 220 400 руб.</w:t>
      </w:r>
    </w:p>
    <w:p w14:paraId="3BC116A2" w14:textId="4FFB55A8" w:rsidR="00573086" w:rsidRPr="00E90B89" w:rsidRDefault="00573086" w:rsidP="00E90B8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ПНР: (340 000 + 128 000) × 2</w:t>
      </w:r>
      <w:r w:rsid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= 93 600 руб.</w:t>
      </w:r>
    </w:p>
    <w:p w14:paraId="798E2A27" w14:textId="60529AB1" w:rsidR="00573086" w:rsidRPr="00E90B89" w:rsidRDefault="00573086" w:rsidP="00E90B8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ОНО:113 280 × 2</w:t>
      </w:r>
      <w:r w:rsid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%= 22 656 руб.</w:t>
      </w:r>
    </w:p>
    <w:p w14:paraId="5DF40A2F" w14:textId="77777777" w:rsidR="00573086" w:rsidRPr="00E90B89" w:rsidRDefault="00573086" w:rsidP="00E90B8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налог на прибыль: 220 400 + 93 600 – 22 656 = 291 344 руб.</w:t>
      </w:r>
    </w:p>
    <w:p w14:paraId="2F554787" w14:textId="643C0342" w:rsidR="00573086" w:rsidRPr="00E90B89" w:rsidRDefault="00E90B89" w:rsidP="00E90B89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Отражение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разниц </w:t>
      </w:r>
      <w:r w:rsidR="00573086" w:rsidRP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в</w:t>
      </w:r>
      <w:proofErr w:type="gramEnd"/>
      <w:r w:rsidR="00573086" w:rsidRP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бухгалтерской отчетности</w:t>
      </w:r>
    </w:p>
    <w:p w14:paraId="75A5C102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балансе бухгалтер должен показать отложенные налоговые активы и обязательства: ОНА — в составе внеоборотных активов, ОНО — в составе долгосрочных обязательств. Что касается постоянных налоговых доходов и расходов, то они в балансе не отражаются.</w:t>
      </w:r>
    </w:p>
    <w:p w14:paraId="72EA680E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отчете о финансовых результатах (его форма приведена в ФСБУ 4/2023) нужно отразить следующие показатели:</w:t>
      </w:r>
    </w:p>
    <w:p w14:paraId="25A6C485" w14:textId="77777777" w:rsidR="00573086" w:rsidRPr="00E90B89" w:rsidRDefault="00573086" w:rsidP="00E90B89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прибыль (убыток) от продолжающейся деятельности до налогообложения. Это прибыль (убыток) по данным бухучета;</w:t>
      </w:r>
    </w:p>
    <w:p w14:paraId="09CDD74B" w14:textId="77777777" w:rsidR="00573086" w:rsidRPr="00E90B89" w:rsidRDefault="00573086" w:rsidP="00E90B89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показатель, который называется «Налог на прибыль организаций». Это сумма двух величин: текущего налога на прибыль и отложенного налога на прибыль. Для каждой из них предусмотрена отдельная строка;</w:t>
      </w:r>
    </w:p>
    <w:p w14:paraId="38C91BD5" w14:textId="77777777" w:rsidR="00573086" w:rsidRPr="00E90B89" w:rsidRDefault="00573086" w:rsidP="00E90B89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чистая прибыль (убыток). Это разница между прибылью (убытком) от продолжающейся деятельности до налогообложения и значением показателя «Налог на прибыль».</w:t>
      </w:r>
    </w:p>
    <w:p w14:paraId="163D8E14" w14:textId="59BDA0AA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Пример </w:t>
      </w:r>
    </w:p>
    <w:p w14:paraId="5280449F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 итогам 2025 года облагаемая база по налогу на прибыль составила 280 000 руб., прибыль по данным бухучета — 150 000 руб.; отложенный налог на прибыль — 31 250 руб.</w:t>
      </w:r>
    </w:p>
    <w:p w14:paraId="1DD559D0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Бухгалтер рассчитал, что текущий налог на прибыль равен 70 000 </w:t>
      </w:r>
      <w:proofErr w:type="gramStart"/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руб.(</w:t>
      </w:r>
      <w:proofErr w:type="gramEnd"/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280 000 руб. х 25%).</w:t>
      </w:r>
    </w:p>
    <w:p w14:paraId="7285DE84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Пример заполнения отдельных строк отчета о финансовых результатах</w:t>
      </w:r>
    </w:p>
    <w:tbl>
      <w:tblPr>
        <w:tblW w:w="9176" w:type="dxa"/>
        <w:tblCellSpacing w:w="15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3"/>
        <w:gridCol w:w="1663"/>
      </w:tblGrid>
      <w:tr w:rsidR="00573086" w:rsidRPr="00E90B89" w14:paraId="618D8017" w14:textId="77777777" w:rsidTr="00A41A36">
        <w:trPr>
          <w:trHeight w:val="336"/>
          <w:tblHeader/>
          <w:tblCellSpacing w:w="15" w:type="dxa"/>
        </w:trPr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4B6750D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6B53A62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 2025 год</w:t>
            </w:r>
          </w:p>
        </w:tc>
      </w:tr>
      <w:tr w:rsidR="00573086" w:rsidRPr="00E90B89" w14:paraId="15B632CD" w14:textId="77777777" w:rsidTr="00A41A36">
        <w:trPr>
          <w:trHeight w:val="336"/>
          <w:tblCellSpacing w:w="15" w:type="dxa"/>
        </w:trPr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C77DEEE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Прибыль (убыток) от продолжающейся деятельности до 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6DB00B81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150</w:t>
            </w:r>
          </w:p>
        </w:tc>
      </w:tr>
      <w:tr w:rsidR="00573086" w:rsidRPr="00E90B89" w14:paraId="005877CC" w14:textId="77777777" w:rsidTr="00A41A36">
        <w:trPr>
          <w:trHeight w:val="336"/>
          <w:tblCellSpacing w:w="15" w:type="dxa"/>
        </w:trPr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9C79B59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Налог на прибыль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499F53A3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(39)</w:t>
            </w:r>
          </w:p>
        </w:tc>
      </w:tr>
      <w:tr w:rsidR="00573086" w:rsidRPr="00E90B89" w14:paraId="744D84E2" w14:textId="77777777" w:rsidTr="00A41A36">
        <w:trPr>
          <w:trHeight w:val="336"/>
          <w:tblCellSpacing w:w="15" w:type="dxa"/>
        </w:trPr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5CF88FF2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 т.ч.</w:t>
            </w:r>
          </w:p>
          <w:p w14:paraId="46B711A7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текущий налог на прибыль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82D1A9E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75630F43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(70)</w:t>
            </w:r>
          </w:p>
        </w:tc>
      </w:tr>
      <w:tr w:rsidR="00573086" w:rsidRPr="00E90B89" w14:paraId="54D644F2" w14:textId="77777777" w:rsidTr="00A41A36">
        <w:trPr>
          <w:trHeight w:val="336"/>
          <w:tblCellSpacing w:w="15" w:type="dxa"/>
        </w:trPr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5CEFC291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отложенный налог на прибыль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508273D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31</w:t>
            </w:r>
          </w:p>
        </w:tc>
      </w:tr>
      <w:tr w:rsidR="00573086" w:rsidRPr="00E90B89" w14:paraId="6794E43B" w14:textId="77777777" w:rsidTr="00A41A36">
        <w:trPr>
          <w:trHeight w:val="336"/>
          <w:tblCellSpacing w:w="15" w:type="dxa"/>
        </w:trPr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B1FE66F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Чистая прибыль (убыток)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51D80717" w14:textId="77777777" w:rsidR="00573086" w:rsidRPr="00E90B89" w:rsidRDefault="00573086" w:rsidP="00E9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111</w:t>
            </w:r>
          </w:p>
        </w:tc>
      </w:tr>
    </w:tbl>
    <w:p w14:paraId="56049455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в пояснениях к балансу и к отчету о финансовых результатах нужно раскрыть следующие сведения:</w:t>
      </w:r>
    </w:p>
    <w:p w14:paraId="08BB661C" w14:textId="77777777" w:rsidR="00573086" w:rsidRPr="00E90B89" w:rsidRDefault="00573086" w:rsidP="00E90B89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отложенный налог на прибыль с указанием причин возникновения (появление и (или) погашение временных разниц, изменение правил налогообложения, изменение налоговых ставок, появление и (или) списание ОНА);</w:t>
      </w:r>
    </w:p>
    <w:p w14:paraId="184902DC" w14:textId="77777777" w:rsidR="00573086" w:rsidRPr="00E90B89" w:rsidRDefault="00573086" w:rsidP="00E90B89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величины, объясняющие взаимосвязь между доходом (расходом) по налогу на прибыль (то есть суммой текущего налога на прибыль и отложенного налога на прибыль) и показателем прибыли (убытка) до налогообложения (то есть бухгалтерской прибылью);</w:t>
      </w:r>
    </w:p>
    <w:p w14:paraId="43FF7EB9" w14:textId="77777777" w:rsidR="00573086" w:rsidRPr="00E90B89" w:rsidRDefault="00573086" w:rsidP="00E90B89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иная информация, необходимая пользователям для понимания характера показателей, связанных с налогом на прибыль организаций.</w:t>
      </w:r>
    </w:p>
    <w:p w14:paraId="6735CB20" w14:textId="77777777" w:rsidR="00573086" w:rsidRPr="00E90B89" w:rsidRDefault="00573086" w:rsidP="00E90B8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</w:p>
    <w:p w14:paraId="2226ED0A" w14:textId="6C3BC95C" w:rsidR="00BB3F28" w:rsidRPr="00E90B89" w:rsidRDefault="00BB3F28" w:rsidP="00E90B89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Сравнительная таблица разниц</w:t>
      </w:r>
    </w:p>
    <w:p w14:paraId="4A606B21" w14:textId="77777777" w:rsidR="00BB3F28" w:rsidRPr="00E90B89" w:rsidRDefault="00BB3F28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лучшего запоминания предлагаем вам следующую таблицу.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3754"/>
        <w:gridCol w:w="3890"/>
      </w:tblGrid>
      <w:tr w:rsidR="00BB3F28" w:rsidRPr="00E90B89" w14:paraId="0130E045" w14:textId="77777777" w:rsidTr="00E90B89">
        <w:trPr>
          <w:tblHeader/>
        </w:trPr>
        <w:tc>
          <w:tcPr>
            <w:tcW w:w="21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FAAA4D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643997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Постоянные разницы (ПР)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024C2A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Временные разницы (ВР)</w:t>
            </w:r>
          </w:p>
        </w:tc>
      </w:tr>
      <w:tr w:rsidR="00BB3F28" w:rsidRPr="00E90B89" w14:paraId="0588C8D4" w14:textId="77777777" w:rsidTr="00E90B89">
        <w:tc>
          <w:tcPr>
            <w:tcW w:w="21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1877F4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Суть</w:t>
            </w:r>
          </w:p>
        </w:tc>
        <w:tc>
          <w:tcPr>
            <w:tcW w:w="3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BEB106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Доходы/расходы, признаваемые только в одном виде учета .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99E8E8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Доходы/расходы, признаваемые в разных периодах в БУ и НУ .</w:t>
            </w:r>
          </w:p>
        </w:tc>
      </w:tr>
      <w:tr w:rsidR="00BB3F28" w:rsidRPr="00E90B89" w14:paraId="556B7578" w14:textId="77777777" w:rsidTr="00E90B89">
        <w:tc>
          <w:tcPr>
            <w:tcW w:w="21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8D177F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Будущее</w:t>
            </w:r>
          </w:p>
        </w:tc>
        <w:tc>
          <w:tcPr>
            <w:tcW w:w="3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CB62F7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Никогда не повлияют на налоговую базу будущих периодов.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A07312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 повлияют на налоговую базу будущих периодов (погасятся) .</w:t>
            </w:r>
          </w:p>
        </w:tc>
      </w:tr>
      <w:tr w:rsidR="00BB3F28" w:rsidRPr="00E90B89" w14:paraId="0E96D131" w14:textId="77777777" w:rsidTr="00E90B89">
        <w:tc>
          <w:tcPr>
            <w:tcW w:w="21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866738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</w:t>
            </w:r>
          </w:p>
        </w:tc>
        <w:tc>
          <w:tcPr>
            <w:tcW w:w="3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329507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один вид (условно «не принимаемые» и «не признаваемые»).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8C0489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Вычитаемые (ВВР) и Налогооблагаемые (НВР) .</w:t>
            </w:r>
          </w:p>
        </w:tc>
      </w:tr>
      <w:tr w:rsidR="00BB3F28" w:rsidRPr="00E90B89" w14:paraId="53D8D449" w14:textId="77777777" w:rsidTr="00E90B89">
        <w:tc>
          <w:tcPr>
            <w:tcW w:w="21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E3FAF9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порождают</w:t>
            </w:r>
          </w:p>
        </w:tc>
        <w:tc>
          <w:tcPr>
            <w:tcW w:w="3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2008D0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Постоянный налоговый расход (ПНР) или доход (ПНА).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FECBB0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Отложенный налоговый актив (ОНА) или Отложенное налоговое обязательство (ОНО) .</w:t>
            </w:r>
          </w:p>
        </w:tc>
      </w:tr>
      <w:tr w:rsidR="00BB3F28" w:rsidRPr="00E90B89" w14:paraId="68F5C576" w14:textId="77777777" w:rsidTr="00E90B89">
        <w:tc>
          <w:tcPr>
            <w:tcW w:w="21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54DAF2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Счета учета</w:t>
            </w:r>
          </w:p>
        </w:tc>
        <w:tc>
          <w:tcPr>
            <w:tcW w:w="3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605B5F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«Прибыли и убытки» (субсчета ПНР/ПНА).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9DFCBE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«Отложенные налоговые активы», 77 «Отложенные налоговые обязательства» .</w:t>
            </w:r>
          </w:p>
        </w:tc>
      </w:tr>
      <w:tr w:rsidR="00BB3F28" w:rsidRPr="00E90B89" w14:paraId="78DCFA08" w14:textId="77777777" w:rsidTr="00E90B89">
        <w:tc>
          <w:tcPr>
            <w:tcW w:w="21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A521CD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3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E7875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Штрафы, сверхнормативные расходы , благотворительность .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30092E" w14:textId="77777777" w:rsidR="00BB3F28" w:rsidRPr="00E90B89" w:rsidRDefault="00BB3F28" w:rsidP="00E90B89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Амортизация (разные методы) , перенос убытков , резервы предстоящих расходов.</w:t>
            </w:r>
          </w:p>
        </w:tc>
      </w:tr>
    </w:tbl>
    <w:p w14:paraId="5070FA51" w14:textId="77777777" w:rsidR="00BB3F28" w:rsidRPr="00E90B89" w:rsidRDefault="000067E4" w:rsidP="00E90B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37F9B79">
          <v:rect id="_x0000_i1025" style="width:0;height:.75pt" o:hralign="center" o:hrstd="t" o:hr="t" fillcolor="#a0a0a0" stroked="f"/>
        </w:pict>
      </w:r>
    </w:p>
    <w:p w14:paraId="0584EA1C" w14:textId="77777777" w:rsidR="000A76CC" w:rsidRDefault="000A76CC" w:rsidP="00E90B89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93FE78B" w14:textId="37244557" w:rsidR="00BB3F28" w:rsidRPr="00E90B89" w:rsidRDefault="00BB3F28" w:rsidP="000A76CC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Задания для самопроверки</w:t>
      </w:r>
    </w:p>
    <w:p w14:paraId="43A28B79" w14:textId="77777777" w:rsidR="00BB3F28" w:rsidRPr="00E90B89" w:rsidRDefault="00BB3F28" w:rsidP="00E90B8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1. Классификация</w:t>
      </w:r>
    </w:p>
    <w:p w14:paraId="4DCD81D7" w14:textId="77777777" w:rsidR="00BB3F28" w:rsidRPr="00E90B89" w:rsidRDefault="00BB3F28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Определите, какие разницы (постоянные или временные) возникают в следующих ситуациях, и если временные, то какие (вычитаемые или налогооблагаемые).</w:t>
      </w:r>
    </w:p>
    <w:p w14:paraId="5FFAE99F" w14:textId="77777777" w:rsidR="00BB3F28" w:rsidRPr="00E90B89" w:rsidRDefault="00BB3F28" w:rsidP="00E90B8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подарила новогодние подарки детям сотрудников. Стоимость подарков — 50 000 руб.</w:t>
      </w:r>
    </w:p>
    <w:p w14:paraId="37E174C5" w14:textId="77777777" w:rsidR="00BB3F28" w:rsidRPr="00E90B89" w:rsidRDefault="00BB3F28" w:rsidP="00E90B8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бухгалтерском учете используется способ начисления амортизации способом уменьшаемого остатка, а в налоговом — линейный. В первый год сумма амортизации в БУ составила 30 000 руб., в НУ — 20 000 руб.</w:t>
      </w:r>
    </w:p>
    <w:p w14:paraId="5F4974A5" w14:textId="77777777" w:rsidR="00BB3F28" w:rsidRPr="00E90B89" w:rsidRDefault="00BB3F28" w:rsidP="00E90B8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расчетный счет поступила неустойка от поставщика за нарушение условий договора поставки. Сумма — 15 000 руб. (Для налога на прибыль такие доходы учитываются).</w:t>
      </w:r>
    </w:p>
    <w:p w14:paraId="200CB7EF" w14:textId="77777777" w:rsidR="00BB3F28" w:rsidRPr="00E90B89" w:rsidRDefault="00BB3F28" w:rsidP="00E90B8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Представительские расходы за год составили 100 000 руб. Норматив для налогообложения, рассчитанный от ФОТ, равен 80 000 руб.</w:t>
      </w:r>
    </w:p>
    <w:p w14:paraId="22F90512" w14:textId="77777777" w:rsidR="00BB3F28" w:rsidRPr="00E90B89" w:rsidRDefault="00BB3F28" w:rsidP="00E90B8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получила убыток по итогам налогового периода в размере 40 000 руб. и планирует перенести его на будущее.</w:t>
      </w:r>
    </w:p>
    <w:p w14:paraId="464454B0" w14:textId="77777777" w:rsidR="00BB3F28" w:rsidRPr="00E90B89" w:rsidRDefault="00BB3F28" w:rsidP="00E90B8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2. Расчет и проводки</w:t>
      </w:r>
    </w:p>
    <w:p w14:paraId="4671B2E9" w14:textId="77777777" w:rsidR="00BB3F28" w:rsidRPr="00E90B89" w:rsidRDefault="00BB3F28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ООО «Заря» купила исключительные права на программу для ЭВМ стоимостью 240 000 руб. Срок полезного использования в БУ установлен 3 года (амортизация линейная). В налоговом учете расходы на приобретение программ (исключительные права) можно единовременно включить в состав прочих расходов в момент ввода в эксплуатацию (согласно учетной политике).</w:t>
      </w:r>
    </w:p>
    <w:p w14:paraId="22D57EFA" w14:textId="77777777" w:rsidR="00BB3F28" w:rsidRPr="000A76CC" w:rsidRDefault="00BB3F28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76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Требуется:</w:t>
      </w:r>
    </w:p>
    <w:p w14:paraId="7374FB15" w14:textId="77777777" w:rsidR="00BB3F28" w:rsidRPr="00E90B89" w:rsidRDefault="00BB3F28" w:rsidP="00E90B8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Рассчитать сумму амортизации в БУ за первый год.</w:t>
      </w:r>
    </w:p>
    <w:p w14:paraId="69D152A8" w14:textId="77777777" w:rsidR="00BB3F28" w:rsidRPr="00E90B89" w:rsidRDefault="00BB3F28" w:rsidP="00E90B8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Определить, какая разница возникает (вид) и ее сумму за первый год.</w:t>
      </w:r>
    </w:p>
    <w:p w14:paraId="1E5CE4F4" w14:textId="77777777" w:rsidR="00BB3F28" w:rsidRPr="00E90B89" w:rsidRDefault="00BB3F28" w:rsidP="00E90B8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Рассчитать ОНА или ОНО.</w:t>
      </w:r>
    </w:p>
    <w:p w14:paraId="6CC82A06" w14:textId="77777777" w:rsidR="00BB3F28" w:rsidRPr="00E90B89" w:rsidRDefault="00BB3F28" w:rsidP="00E90B8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Составить бухгалтерские проводки за первый год.</w:t>
      </w:r>
    </w:p>
    <w:p w14:paraId="560109A9" w14:textId="77777777" w:rsidR="00BB3F28" w:rsidRPr="00E90B89" w:rsidRDefault="000067E4" w:rsidP="00E90B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17C384A">
          <v:rect id="_x0000_i1026" style="width:0;height:.75pt" o:hralign="center" o:hrstd="t" o:hr="t" fillcolor="#a0a0a0" stroked="f"/>
        </w:pict>
      </w:r>
    </w:p>
    <w:p w14:paraId="00DC7E60" w14:textId="77777777" w:rsidR="00BB3F28" w:rsidRPr="00E90B89" w:rsidRDefault="00BB3F28" w:rsidP="00E90B8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Ответы для самопроверки</w:t>
      </w:r>
    </w:p>
    <w:p w14:paraId="25E8E485" w14:textId="77777777" w:rsidR="00BB3F28" w:rsidRPr="00E90B89" w:rsidRDefault="00BB3F28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 на Задание 1:</w:t>
      </w:r>
    </w:p>
    <w:p w14:paraId="72938C45" w14:textId="77777777" w:rsidR="00BB3F28" w:rsidRPr="00E90B89" w:rsidRDefault="00BB3F28" w:rsidP="00E90B8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Постоянная разница. Расходы на безвозмездную передачу (подарки) не учитываются в НУ (ст. 270 НК РФ).</w:t>
      </w:r>
    </w:p>
    <w:p w14:paraId="21792320" w14:textId="77777777" w:rsidR="00BB3F28" w:rsidRPr="00E90B89" w:rsidRDefault="00BB3F28" w:rsidP="00E90B8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Временная разница. Расходы в БУ (30 000) больше, чем в НУ (20 000). В текущем периоде налоговая прибыль больше бухгалтерской. Платим налог сейчас с большей суммы, а в будущем будем платить меньше. Это </w:t>
      </w:r>
      <w:r w:rsidRPr="00E90B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вычитаемая временная разница (ВВР)</w:t>
      </w: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F453BA5" w14:textId="77777777" w:rsidR="00BB3F28" w:rsidRPr="00E90B89" w:rsidRDefault="00BB3F28" w:rsidP="00E90B8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Постоянная разница (доход). В БУ и НУ доход признается, но если бы были нюансы с признанием... В данном случае все просто. Но если бы это был штраф в бюджет, то было бы наоборот.</w:t>
      </w:r>
    </w:p>
    <w:p w14:paraId="5E0E0B8C" w14:textId="77777777" w:rsidR="00BB3F28" w:rsidRPr="00E90B89" w:rsidRDefault="00BB3F28" w:rsidP="00E90B8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Постоянная разница. Расходы в БУ 100 000, а в НУ можно учесть только 80 000. Сумма превышения (20 000) никогда не будет признана в НУ.</w:t>
      </w:r>
    </w:p>
    <w:p w14:paraId="5BDDD532" w14:textId="77777777" w:rsidR="00BB3F28" w:rsidRPr="00E90B89" w:rsidRDefault="00BB3F28" w:rsidP="00E90B8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Временная разница (вычитаемая). Убыток уменьшит налогооблагаемую прибыль будущих периодов.</w:t>
      </w:r>
    </w:p>
    <w:p w14:paraId="6848C91C" w14:textId="77777777" w:rsidR="00BB3F28" w:rsidRPr="00E90B89" w:rsidRDefault="00BB3F28" w:rsidP="00E90B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 на Задание 2:</w:t>
      </w:r>
    </w:p>
    <w:p w14:paraId="4B58313B" w14:textId="77777777" w:rsidR="00BB3F28" w:rsidRPr="00E90B89" w:rsidRDefault="00BB3F28" w:rsidP="00E90B8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Амортизация в БУ за год:</w:t>
      </w: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240 000 руб. / 3 года = 80 000 руб.</w:t>
      </w:r>
    </w:p>
    <w:p w14:paraId="11657A28" w14:textId="77777777" w:rsidR="00BB3F28" w:rsidRPr="00E90B89" w:rsidRDefault="00BB3F28" w:rsidP="00E90B8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Разница:</w:t>
      </w: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НУ расход признан полностью в текущем периоде (240 000 руб.). В БУ — только 80 000 руб. Так как расход в НУ больше, чем в БУ, налоговая прибыль в текущем периоде меньше бухгалтерской. Это приводит к тому, что сейчас мы экономим на налоге, но в будущем будем платить больше. Это </w:t>
      </w:r>
      <w:r w:rsidRPr="00E90B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налогооблагаемая временная разница (НВР)</w:t>
      </w: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Сумма НВР = 240 000 - 80 000 = 160 000 руб.</w:t>
      </w:r>
    </w:p>
    <w:p w14:paraId="7D0BFC36" w14:textId="04C5A500" w:rsidR="00BB3F28" w:rsidRPr="00E90B89" w:rsidRDefault="00BB3F28" w:rsidP="00E90B8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Расчет:</w:t>
      </w: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НВР приводит к возникновению Отложенного налогового обязательства (ОНО). ОНО = 160 000 руб. * 2</w:t>
      </w:r>
      <w:r w:rsidR="000A76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 = 32 000 руб.</w:t>
      </w:r>
    </w:p>
    <w:p w14:paraId="4FD79FD9" w14:textId="77777777" w:rsidR="00BB3F28" w:rsidRPr="00E90B89" w:rsidRDefault="00BB3F28" w:rsidP="00E90B8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Проводки:</w:t>
      </w:r>
    </w:p>
    <w:p w14:paraId="1E1C27F8" w14:textId="77777777" w:rsidR="00BB3F28" w:rsidRPr="00E90B89" w:rsidRDefault="00BB3F28" w:rsidP="00E90B8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Ежемесячно в течение года начисляется амортизация в БУ: Дебет 20 (26, 44) Кредит 04 (05) — 6 666,67 руб. (80 000/12).</w:t>
      </w:r>
    </w:p>
    <w:p w14:paraId="39360A4B" w14:textId="79EA22EE" w:rsidR="00BB3F28" w:rsidRPr="000A76CC" w:rsidRDefault="00BB3F28" w:rsidP="005E4481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76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 момент признания расхода в НУ (например, в декабре) отражаем возникновение ОНО:</w:t>
      </w:r>
      <w:r w:rsidR="000A76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76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Дебет </w:t>
      </w:r>
      <w:proofErr w:type="gramStart"/>
      <w:r w:rsidRPr="000A76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68.субсчет</w:t>
      </w:r>
      <w:proofErr w:type="gramEnd"/>
      <w:r w:rsidRPr="000A76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«Налог на прибыль» Кредит 77 «ОНО» — 32 000 руб.</w:t>
      </w:r>
    </w:p>
    <w:p w14:paraId="6935B7BC" w14:textId="264AFD9F" w:rsidR="00BB3F28" w:rsidRDefault="00BB3F28" w:rsidP="00E90B8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последующие 2 года, когда в БУ будет начисляться амортизация, а в НУ расхода уже не будет, ОНО будет погашаться:</w:t>
      </w:r>
      <w:r w:rsidRPr="00E90B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Дебет 77 «ОНО» Кредит 68.субсчет «Налог на прибыль» — на сумму 32 000 руб. / 2 года (или помесячно).</w:t>
      </w:r>
    </w:p>
    <w:p w14:paraId="25F08BAA" w14:textId="24BD43A9" w:rsidR="000A76CC" w:rsidRDefault="000A76CC" w:rsidP="00A41A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DEA3A90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Вариант</w:t>
      </w:r>
      <w:r w:rsidRPr="00BE33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№1</w:t>
      </w:r>
    </w:p>
    <w:p w14:paraId="0DD57690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1. Ч</w:t>
      </w: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то такое временная разница?</w:t>
      </w:r>
    </w:p>
    <w:p w14:paraId="51323A65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bdr w:val="none" w:sz="0" w:space="0" w:color="auto" w:frame="1"/>
          <w:lang w:eastAsia="ru-RU"/>
        </w:rPr>
        <w:t>А) Различия в способах бухгалтерского учета и налогообложения прибыли</w:t>
      </w:r>
    </w:p>
    <w:p w14:paraId="0EF7047E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Отличия в курсах валют</w:t>
      </w:r>
    </w:p>
    <w:p w14:paraId="35741A6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Временные колебания цен на товары</w:t>
      </w:r>
    </w:p>
    <w:p w14:paraId="4225F04E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 возникает временная разница?</w:t>
      </w:r>
    </w:p>
    <w:p w14:paraId="4480C916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bdr w:val="none" w:sz="0" w:space="0" w:color="auto" w:frame="1"/>
          <w:lang w:eastAsia="ru-RU"/>
        </w:rPr>
        <w:t>А) Когда доходы и расходы признаются в разные периоды в бухгалтерском учете и налоговом учете</w:t>
      </w:r>
    </w:p>
    <w:p w14:paraId="1BAF284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Только в результате изменения курсов валют</w:t>
      </w:r>
    </w:p>
    <w:p w14:paraId="29A94373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Из-за различий в уровнях инфляции</w:t>
      </w:r>
    </w:p>
    <w:p w14:paraId="5D8D5ED4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Какие виды временных разниц существуют?</w:t>
      </w:r>
    </w:p>
    <w:p w14:paraId="137BD2DF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bdr w:val="none" w:sz="0" w:space="0" w:color="auto" w:frame="1"/>
          <w:lang w:eastAsia="ru-RU"/>
        </w:rPr>
        <w:t>А) Налогооблагаемые и вычитаемые</w:t>
      </w:r>
    </w:p>
    <w:p w14:paraId="10555F0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Постоянные и непостоянные</w:t>
      </w:r>
    </w:p>
    <w:p w14:paraId="362C2561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Краткосрочные и долгосрочные</w:t>
      </w:r>
    </w:p>
    <w:p w14:paraId="56A2C1C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4. </w:t>
      </w: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 означает отложенный налоговый актив?</w:t>
      </w:r>
    </w:p>
    <w:p w14:paraId="3CF1747E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bdr w:val="none" w:sz="0" w:space="0" w:color="auto" w:frame="1"/>
          <w:lang w:eastAsia="ru-RU"/>
        </w:rPr>
        <w:t>А) Актив, отражающий будущие налоговые выгоды</w:t>
      </w:r>
    </w:p>
    <w:p w14:paraId="160EE742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Обязательство перед бюджетом</w:t>
      </w:r>
    </w:p>
    <w:p w14:paraId="54CA8E84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Финансовое обязательство предприятия</w:t>
      </w:r>
    </w:p>
    <w:p w14:paraId="79CA38F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5. </w:t>
      </w: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Какой тип налоговой разницы образуется, если доход признан ранее в бухучете, чем в налоговом учете?</w:t>
      </w:r>
    </w:p>
    <w:p w14:paraId="5DF9365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bdr w:val="none" w:sz="0" w:space="0" w:color="auto" w:frame="1"/>
          <w:lang w:eastAsia="ru-RU"/>
        </w:rPr>
        <w:t>А) Отложенное налоговое обязательство</w:t>
      </w:r>
    </w:p>
    <w:p w14:paraId="3CA6D8A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Отложенный налоговый актив</w:t>
      </w:r>
    </w:p>
    <w:p w14:paraId="67D2AD8C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Постоянная налоговая разница</w:t>
      </w:r>
    </w:p>
    <w:p w14:paraId="1858D21E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6. </w:t>
      </w: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 какой причине возникают постоянные налоговые разницы?</w:t>
      </w:r>
    </w:p>
    <w:p w14:paraId="22817ED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proofErr w:type="gramStart"/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связи с ошибками в ведении налогового учета</w:t>
      </w:r>
    </w:p>
    <w:p w14:paraId="5CEC1C47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Вследствие расхождений методов признания доходов и расходов</w:t>
      </w:r>
    </w:p>
    <w:p w14:paraId="6905BAA3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bdr w:val="none" w:sz="0" w:space="0" w:color="auto" w:frame="1"/>
          <w:lang w:eastAsia="ru-RU"/>
        </w:rPr>
        <w:t>В) Если разница в налогооблагаемой базе сохраняется постоянно</w:t>
      </w:r>
    </w:p>
    <w:p w14:paraId="1BD6002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7. </w:t>
      </w: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Для чего используется методика расчета временных налоговых разниц?</w:t>
      </w:r>
    </w:p>
    <w:p w14:paraId="7BD13C3F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А) Чтобы привести в соответствие отчетность для целей управления предприятием</w:t>
      </w:r>
    </w:p>
    <w:p w14:paraId="250139C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bdr w:val="none" w:sz="0" w:space="0" w:color="auto" w:frame="1"/>
          <w:lang w:eastAsia="ru-RU"/>
        </w:rPr>
        <w:t>Б) Для оценки будущих налоговых обязательств организации</w:t>
      </w:r>
    </w:p>
    <w:p w14:paraId="3B12F2C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Для оптимизации финансового планирования фирмы</w:t>
      </w:r>
    </w:p>
    <w:p w14:paraId="60F92B9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8. </w:t>
      </w: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Как отражается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време</w:t>
      </w: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нная налоговая разница в отчетности?</w:t>
      </w:r>
    </w:p>
    <w:p w14:paraId="520B0604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bdr w:val="none" w:sz="0" w:space="0" w:color="auto" w:frame="1"/>
          <w:lang w:eastAsia="ru-RU"/>
        </w:rPr>
        <w:lastRenderedPageBreak/>
        <w:t>А) Через изменение величины налога на прибыль текущего периода</w:t>
      </w:r>
    </w:p>
    <w:p w14:paraId="0BF2BB72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Путём формирования резерва предстоящих платежей</w:t>
      </w:r>
    </w:p>
    <w:p w14:paraId="7A0DBEC8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Она не отражается в финансовой отчётности</w:t>
      </w:r>
    </w:p>
    <w:p w14:paraId="7C5CEB9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9. </w:t>
      </w: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Чем отличается постоянное налоговое обязательство от временного?</w:t>
      </w:r>
    </w:p>
    <w:p w14:paraId="13C750FC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bdr w:val="none" w:sz="0" w:space="0" w:color="auto" w:frame="1"/>
          <w:lang w:eastAsia="ru-RU"/>
        </w:rPr>
        <w:t>А) Временные обязательства учитываются в последующих периодах, а постоянные — нет</w:t>
      </w:r>
    </w:p>
    <w:p w14:paraId="607A8586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Постоянные обязательства имеют срок погашения менее года</w:t>
      </w:r>
    </w:p>
    <w:p w14:paraId="57614570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E336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Нет отличий, оба типа обязательств погашаются одинаково</w:t>
      </w:r>
    </w:p>
    <w:p w14:paraId="49B1B8C5" w14:textId="77777777" w:rsidR="00A41A36" w:rsidRPr="005C7709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420A4AAA" w14:textId="77777777" w:rsidR="00A41A36" w:rsidRPr="005C7709" w:rsidRDefault="00A41A36" w:rsidP="00A41A36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 w:rsidRPr="005C7709">
        <w:rPr>
          <w:rStyle w:val="sc-grredi"/>
          <w:sz w:val="28"/>
          <w:szCs w:val="28"/>
          <w:bdr w:val="none" w:sz="0" w:space="0" w:color="auto" w:frame="1"/>
        </w:rPr>
        <w:t xml:space="preserve">Задача </w:t>
      </w:r>
    </w:p>
    <w:p w14:paraId="1FDF2138" w14:textId="77777777" w:rsidR="00A41A36" w:rsidRPr="005C7709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C7709">
        <w:rPr>
          <w:rStyle w:val="sc-grredi"/>
          <w:spacing w:val="-5"/>
          <w:sz w:val="28"/>
          <w:szCs w:val="28"/>
          <w:bdr w:val="none" w:sz="0" w:space="0" w:color="auto" w:frame="1"/>
        </w:rPr>
        <w:t>Компания приобрела оборудование стоимостью 1 млн рублей. Срок полезного использования составляет 5 лет. Амортизация начисляется линейным методом. Рассчитать временную разницу и отложенный налоговый актив (или обязательство) на конец третьего года эксплуатации, если налоговая амортизация проводится ускоренным способом с коэффициентом 2.</w:t>
      </w:r>
    </w:p>
    <w:p w14:paraId="4E0A236E" w14:textId="77777777" w:rsidR="00A41A36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75FE14BD" w14:textId="77777777" w:rsidR="00A41A36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2F6E9870" w14:textId="77777777" w:rsidR="00A41A36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40DACB3E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Вариант</w:t>
      </w:r>
      <w:r w:rsidRPr="00BE33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№2</w:t>
      </w:r>
    </w:p>
    <w:p w14:paraId="24B3D91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1. Почему временные разницы требуют особого внимания при подготовке финансовой отчетности?</w:t>
      </w:r>
    </w:p>
    <w:p w14:paraId="229C6A2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А) Они создают проблемы для акционеров</w:t>
      </w:r>
    </w:p>
    <w:p w14:paraId="65A20EDF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Б) </w:t>
      </w: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Это влияет на оценку финансовых результатов и позволяет определить будущее влияние налогов</w:t>
      </w:r>
    </w:p>
    <w:p w14:paraId="152168A4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Такие различия помогают компаниям избежать уплаты налогов</w:t>
      </w:r>
    </w:p>
    <w:p w14:paraId="3DB81712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2. Как называется сумма налога, подлежащая уплате в бюджет в будущем периоде вследствие временных разниц?</w:t>
      </w:r>
    </w:p>
    <w:p w14:paraId="5A59EFE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А) Текущий налог на прибыль</w:t>
      </w:r>
    </w:p>
    <w:p w14:paraId="4755F72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Б) </w:t>
      </w: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Отложенные налоговые активы</w:t>
      </w:r>
    </w:p>
    <w:p w14:paraId="47F7FC92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В) Отложенные налоговые обязательства</w:t>
      </w:r>
    </w:p>
    <w:p w14:paraId="0FA13F9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3. Чем отличаются отложенные налоговые активы от отложенных налоговых обязательств?</w:t>
      </w:r>
    </w:p>
    <w:p w14:paraId="381223F5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ОНА уменьшают налоги будущего периода, ОНО увеличивают их</w:t>
      </w:r>
    </w:p>
    <w:p w14:paraId="2AFA3124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Оба понятия означают одно и то же</w:t>
      </w:r>
    </w:p>
    <w:p w14:paraId="5B3C0253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ОНА увеличиваются ежегодно, ОНО уменьшаются</w:t>
      </w:r>
    </w:p>
    <w:p w14:paraId="2832189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4. Кто регулирует порядок учёта временных налоговых разниц в российском законодательстве?</w:t>
      </w:r>
    </w:p>
    <w:p w14:paraId="24E67562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А) Федеральная налоговая служба</w:t>
      </w:r>
    </w:p>
    <w:p w14:paraId="3831F53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Б) </w:t>
      </w: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Министерство финансов РФ</w:t>
      </w:r>
    </w:p>
    <w:p w14:paraId="6F99E752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Центральный Банк РФ</w:t>
      </w:r>
    </w:p>
    <w:p w14:paraId="7E4C1D8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5. Может ли предприятие выбрать методику начисления временной налоговой разницы самостоятельно?</w:t>
      </w:r>
    </w:p>
    <w:p w14:paraId="49160E93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А) Да, оно вправе выбирать наиболее выгодный метод</w:t>
      </w:r>
    </w:p>
    <w:p w14:paraId="6E39F657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Б) </w:t>
      </w: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Предприятие обязано применять методики согласно установленным стандартам</w:t>
      </w:r>
    </w:p>
    <w:p w14:paraId="40AC58BF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Выбор зависит исключительно от решения акционера</w:t>
      </w:r>
    </w:p>
    <w:p w14:paraId="2ED57C04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lastRenderedPageBreak/>
        <w:t>6. Почему важно учитывать временные налоговые разницы при оценке эффективности бизнеса?</w:t>
      </w:r>
    </w:p>
    <w:p w14:paraId="4F037D1E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Потому что это помогает правильно оценить реальные денежные потоки компании</w:t>
      </w:r>
    </w:p>
    <w:p w14:paraId="53E3D5A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Так легче скрыть истинные финансовые показатели</w:t>
      </w:r>
    </w:p>
    <w:p w14:paraId="6688DEEE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Временные разницы никак не связаны с эффективностью бизнеса</w:t>
      </w:r>
    </w:p>
    <w:p w14:paraId="2BDD3A30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7. Что значит понятие «налоговый щит»?</w:t>
      </w:r>
    </w:p>
    <w:p w14:paraId="610E023A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Способ снижения текущих налоговых выплат путем отсрочки части налогов</w:t>
      </w:r>
    </w:p>
    <w:p w14:paraId="71784D26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Механизм защиты имущества компании от конфискации</w:t>
      </w:r>
    </w:p>
    <w:p w14:paraId="2F34A218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Льготы по выплате обязательных страховых взносов</w:t>
      </w:r>
    </w:p>
    <w:p w14:paraId="113B2CC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8. Какими факторами обусловлено появление постоянных налоговых разниц?</w:t>
      </w:r>
    </w:p>
    <w:p w14:paraId="26321275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А) Наличием убытков прошлых лет</w:t>
      </w:r>
    </w:p>
    <w:p w14:paraId="69FADA82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Применением специальных режимов налогообложения</w:t>
      </w:r>
    </w:p>
    <w:p w14:paraId="579D9C6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В) </w:t>
      </w: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Расхождениями между правилами бухучета и налоговым учётом</w:t>
      </w:r>
    </w:p>
    <w:p w14:paraId="5486A3F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9. Зачем необходим расчёт временных налоговых разниц?</w:t>
      </w:r>
    </w:p>
    <w:p w14:paraId="4C4E090F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А) Для повышения прозрачности отчетности</w:t>
      </w:r>
    </w:p>
    <w:p w14:paraId="68BE70B8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Чтобы облегчить процедуру сдачи деклараций</w:t>
      </w:r>
    </w:p>
    <w:p w14:paraId="6CF72EB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</w:t>
      </w: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) Всё вышеперечисленное верно</w:t>
      </w:r>
    </w:p>
    <w:p w14:paraId="61C8F814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10. Нужно ли раскрывать суммы временных налоговых разниц в пояснениях к годовому балансу?</w:t>
      </w:r>
    </w:p>
    <w:p w14:paraId="75E1F4FF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Обязательно</w:t>
      </w:r>
    </w:p>
    <w:p w14:paraId="7880E3C1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Не обязательно</w:t>
      </w:r>
    </w:p>
    <w:p w14:paraId="03AE4C8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C770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Решение принимает руководство компании</w:t>
      </w:r>
    </w:p>
    <w:p w14:paraId="50BB137D" w14:textId="77777777" w:rsidR="00A41A36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3E77595" w14:textId="77777777" w:rsidR="00A41A36" w:rsidRPr="005C7709" w:rsidRDefault="00A41A36" w:rsidP="00A41A36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 w:rsidRPr="005C7709">
        <w:rPr>
          <w:rStyle w:val="sc-grredi"/>
          <w:sz w:val="28"/>
          <w:szCs w:val="28"/>
          <w:bdr w:val="none" w:sz="0" w:space="0" w:color="auto" w:frame="1"/>
        </w:rPr>
        <w:t xml:space="preserve">Задача </w:t>
      </w:r>
    </w:p>
    <w:p w14:paraId="5196A06E" w14:textId="77777777" w:rsidR="00A41A36" w:rsidRDefault="00A41A36" w:rsidP="00A41A36">
      <w:pPr>
        <w:pStyle w:val="sc-dkdnuf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grredi"/>
          <w:spacing w:val="-5"/>
          <w:sz w:val="28"/>
          <w:szCs w:val="28"/>
          <w:bdr w:val="none" w:sz="0" w:space="0" w:color="auto" w:frame="1"/>
        </w:rPr>
      </w:pPr>
      <w:r w:rsidRPr="005C7709">
        <w:rPr>
          <w:rStyle w:val="sc-grredi"/>
          <w:spacing w:val="-5"/>
          <w:sz w:val="28"/>
          <w:szCs w:val="28"/>
          <w:bdr w:val="none" w:sz="0" w:space="0" w:color="auto" w:frame="1"/>
        </w:rPr>
        <w:t>Фирма приобретает компьютерное оборудование за 1,5 млн рублей. Его бухгалтерская стоимость уменьшается равномерно в течение пяти лет, однако налоговый учет позволяет списывать расходы ускоренно (коэффициент = 1,8). Рассчитать временную разницу и отложенный налоговый актив (или обязательство) на конец третьего года эксплуатации компьютера.</w:t>
      </w:r>
    </w:p>
    <w:p w14:paraId="1A958ADB" w14:textId="77777777" w:rsidR="00A41A36" w:rsidRDefault="00A41A36" w:rsidP="00A41A36">
      <w:pPr>
        <w:pStyle w:val="sc-dkdnuf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grredi"/>
          <w:spacing w:val="-5"/>
          <w:sz w:val="28"/>
          <w:szCs w:val="28"/>
          <w:bdr w:val="none" w:sz="0" w:space="0" w:color="auto" w:frame="1"/>
        </w:rPr>
      </w:pPr>
    </w:p>
    <w:p w14:paraId="75FCC6CD" w14:textId="77777777" w:rsidR="00A41A36" w:rsidRPr="005C7709" w:rsidRDefault="00A41A36" w:rsidP="00A41A36">
      <w:pPr>
        <w:pStyle w:val="sc-dkdnuf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</w:p>
    <w:p w14:paraId="7D639F1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Вариант</w:t>
      </w:r>
      <w:r w:rsidRPr="00BE33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№3</w:t>
      </w:r>
    </w:p>
    <w:p w14:paraId="71DBB9B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1. Что представляет собой временная налоговая разница?</w:t>
      </w:r>
    </w:p>
    <w:p w14:paraId="15711C91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А) Случаи несопоставимости дохода в бухгалтерском и налоговом учетах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в разных периодах</w:t>
      </w:r>
    </w:p>
    <w:p w14:paraId="2F61B43A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Длительные задержки оплаты налогов</w:t>
      </w:r>
    </w:p>
    <w:p w14:paraId="524BEED5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Неправильно рассчитанные ставки налога</w:t>
      </w:r>
    </w:p>
    <w:p w14:paraId="46165272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2. Какие бывают типы последствий временных налоговых разниц?</w:t>
      </w:r>
    </w:p>
    <w:p w14:paraId="6165BCEC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А) Отложенные налоговые активы и отложенные налоговые обязательства</w:t>
      </w:r>
    </w:p>
    <w:p w14:paraId="170D9DF3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Убытки прошлого периода и резерв сомнительных долгов</w:t>
      </w:r>
    </w:p>
    <w:p w14:paraId="0071428E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Переплаты и недоимки по налогам</w:t>
      </w:r>
    </w:p>
    <w:p w14:paraId="1412FBCF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3. Что отражает показатель отложенного налогового актива?</w:t>
      </w:r>
    </w:p>
    <w:p w14:paraId="3752ECD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Потенциальную экономию налога в будущих периодах</w:t>
      </w:r>
    </w:p>
    <w:p w14:paraId="03550C1A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Текущие налоговые платежи</w:t>
      </w:r>
    </w:p>
    <w:p w14:paraId="70BDF358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Увеличение налогов следующего периода</w:t>
      </w:r>
    </w:p>
    <w:p w14:paraId="422D7620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4. За счёт чего образуются временные налоговые разницы?</w:t>
      </w:r>
    </w:p>
    <w:p w14:paraId="65197D78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lastRenderedPageBreak/>
        <w:t xml:space="preserve">А)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За счёт разницы сроков признания доходов и расходов в бухгалтерском и налоговом учётных регистрах</w:t>
      </w:r>
    </w:p>
    <w:p w14:paraId="1DEF4840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Исключительно ошибок в расчетах налогов</w:t>
      </w:r>
    </w:p>
    <w:p w14:paraId="7FB3890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Всех перечисленных факторов</w:t>
      </w:r>
    </w:p>
    <w:p w14:paraId="259DB4B4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5. Является ли формирование временных налоговых разниц обязательным требованием российского законодательства?</w:t>
      </w:r>
    </w:p>
    <w:p w14:paraId="2E2A3655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Да, обязательна в рамках РСБУ и МСФО</w:t>
      </w:r>
    </w:p>
    <w:p w14:paraId="247325A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Б) Формирование </w:t>
      </w:r>
      <w:proofErr w:type="spellStart"/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временно́й</w:t>
      </w:r>
      <w:proofErr w:type="spellEnd"/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разницы является добровольным решением компаний</w:t>
      </w:r>
    </w:p>
    <w:p w14:paraId="70788282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Этот процесс регулируется международными стандартами, но не российским правом</w:t>
      </w:r>
    </w:p>
    <w:p w14:paraId="5A33A551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6. Чем обусловлены постоянные налоговые разницы?</w:t>
      </w:r>
    </w:p>
    <w:p w14:paraId="0A5A0A71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Тем, что некоторые операции вообще не подлежат налогообложению</w:t>
      </w:r>
    </w:p>
    <w:p w14:paraId="3B4F47C0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Периодическими колебаниями валюты</w:t>
      </w:r>
    </w:p>
    <w:p w14:paraId="6B805B27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Нарушениями правил налогового учёта</w:t>
      </w:r>
    </w:p>
    <w:p w14:paraId="3635CF2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7. Какую роль играют временные налоговые разницы при составлении консолидированной отчетности группы компаний?</w:t>
      </w:r>
    </w:p>
    <w:p w14:paraId="495982F5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А) Их наличие упрощает составление отчетности</w:t>
      </w:r>
    </w:p>
    <w:p w14:paraId="0A01BEC8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Б)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Требуется согласование методик учета внутри группы</w:t>
      </w:r>
    </w:p>
    <w:p w14:paraId="0000C6F7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Временные разницы исключены из консолидированных отчётов</w:t>
      </w:r>
    </w:p>
    <w:p w14:paraId="38DDB012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8. Можно ли отнести убытки предыдущих лет к постоянным налоговым разницам?</w:t>
      </w:r>
    </w:p>
    <w:p w14:paraId="2BB8812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А) Нет, убытки формируют временные разницы</w:t>
      </w:r>
    </w:p>
    <w:p w14:paraId="60406C6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Да, это разновидность постоянной разницы</w:t>
      </w:r>
    </w:p>
    <w:p w14:paraId="228C333E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Это совершенно другое явление, не связанное с налоговыми разницами</w:t>
      </w:r>
    </w:p>
    <w:p w14:paraId="77969A5A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9. Всегда ли компания должна формировать резервы по временным налоговым разницам?</w:t>
      </w:r>
    </w:p>
    <w:p w14:paraId="67AC5DD0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А) Резерв формируется только по требованиям закона</w:t>
      </w:r>
    </w:p>
    <w:p w14:paraId="5A97DCC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Компания обязана создавать резервы добровольно</w:t>
      </w:r>
    </w:p>
    <w:p w14:paraId="0EFDFE43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Создавать резервы необязательно</w:t>
      </w:r>
    </w:p>
    <w:p w14:paraId="411011C1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10. Есть ли взаимосвязь между методами амортизации и возникновением временных налоговых разниц?</w:t>
      </w:r>
    </w:p>
    <w:p w14:paraId="2085E28C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) Амортизация напрямую связана с формированием временных разниц</w:t>
      </w:r>
    </w:p>
    <w:p w14:paraId="4B50C8A2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Никакой связи нет</w:t>
      </w:r>
    </w:p>
    <w:p w14:paraId="752DDC65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Связаны косвенно, только в отдельных случаях</w:t>
      </w:r>
    </w:p>
    <w:p w14:paraId="7B6CFDF5" w14:textId="77777777" w:rsidR="00A41A36" w:rsidRPr="00EF58F5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14:paraId="1F57962B" w14:textId="77777777" w:rsidR="00A41A36" w:rsidRPr="00EF58F5" w:rsidRDefault="00A41A36" w:rsidP="00A41A36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 w:val="0"/>
          <w:bCs w:val="0"/>
          <w:sz w:val="26"/>
          <w:szCs w:val="26"/>
        </w:rPr>
      </w:pPr>
      <w:r>
        <w:rPr>
          <w:rStyle w:val="sc-grredi"/>
          <w:sz w:val="26"/>
          <w:szCs w:val="26"/>
          <w:bdr w:val="none" w:sz="0" w:space="0" w:color="auto" w:frame="1"/>
        </w:rPr>
        <w:t>Задача</w:t>
      </w:r>
    </w:p>
    <w:p w14:paraId="7E28B454" w14:textId="77777777" w:rsidR="00A41A36" w:rsidRPr="00EF58F5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Style w:val="sc-grredi"/>
          <w:spacing w:val="-5"/>
          <w:sz w:val="26"/>
          <w:szCs w:val="26"/>
          <w:bdr w:val="none" w:sz="0" w:space="0" w:color="auto" w:frame="1"/>
        </w:rPr>
        <w:t>Предприятие приобрело производственное здание стоимостью 3 млн рублей сроком службы 10 лет. Бухгалтерская амортизация рассчитывается линейным методом, налоговая же предусматривает применение уменьшающегося остаточного метода с коэффициентом 1,3. Рассчитать временную разницу и отложенный налоговый актив (или обязательство) на конец третьего года эксплуатации здания.</w:t>
      </w:r>
    </w:p>
    <w:p w14:paraId="7A9AEA01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2410335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Вариант</w:t>
      </w:r>
      <w:r w:rsidRPr="00BE33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№4</w:t>
      </w:r>
    </w:p>
    <w:p w14:paraId="1C8F01C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1. Что называют временными налоговыми разницами?</w:t>
      </w:r>
    </w:p>
    <w:p w14:paraId="3544E3D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А) Возможность откладывать уплату налогов на следующий период</w:t>
      </w:r>
    </w:p>
    <w:p w14:paraId="2EE5D586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Б)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Несоответствия между датами признания доходов и расходов в бухгалтерской и налоговой отчетности</w:t>
      </w:r>
    </w:p>
    <w:p w14:paraId="423D396A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Любые ситуации перерасчета налоговых ставок</w:t>
      </w:r>
    </w:p>
    <w:p w14:paraId="41D07924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2. Чем вызвана необходимость выделения именно временных налоговых разниц?</w:t>
      </w:r>
    </w:p>
    <w:p w14:paraId="75C4278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Необходимостью правильного исчисления налоговых обязательств</w:t>
      </w:r>
    </w:p>
    <w:p w14:paraId="012E4563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lastRenderedPageBreak/>
        <w:t>Б) Желанием уменьшить нагрузку на компанию</w:t>
      </w:r>
    </w:p>
    <w:p w14:paraId="67288F80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Проблемами в регулировании рынка ценных бумаг</w:t>
      </w:r>
    </w:p>
    <w:p w14:paraId="1A16059C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3. Какие последствия выражают разницу в доходах и расходах?</w:t>
      </w:r>
    </w:p>
    <w:p w14:paraId="59E1E406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Постоянные и временные налоговые разницы</w:t>
      </w:r>
    </w:p>
    <w:p w14:paraId="49F5966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Ускоренная и замедленная амортизация</w:t>
      </w:r>
    </w:p>
    <w:p w14:paraId="6D98515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Акцизы и НДС</w:t>
      </w:r>
    </w:p>
    <w:p w14:paraId="0775B24E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4. Где фиксируется информация о временных налоговых разницах?</w:t>
      </w:r>
    </w:p>
    <w:p w14:paraId="49460E43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proofErr w:type="gramStart"/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</w:t>
      </w:r>
      <w:proofErr w:type="gramEnd"/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декларации по налогу на прибыль</w:t>
      </w:r>
    </w:p>
    <w:p w14:paraId="1F9DF576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Б) </w:t>
      </w:r>
      <w:proofErr w:type="gramStart"/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В</w:t>
      </w:r>
      <w:proofErr w:type="gramEnd"/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 xml:space="preserve"> примечаниях к годовой финансовой отчетности</w:t>
      </w:r>
    </w:p>
    <w:p w14:paraId="09DE708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Во внутренних документах предприятий</w:t>
      </w:r>
    </w:p>
    <w:p w14:paraId="358FE1E1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5. Какие последствия влечет временная налоговая разница для компании?</w:t>
      </w:r>
    </w:p>
    <w:p w14:paraId="6BD951B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А) Рост краткосрочных займов</w:t>
      </w:r>
    </w:p>
    <w:p w14:paraId="0B211002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Б)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Изменение размера налоговых обязательств в последующие годы</w:t>
      </w:r>
    </w:p>
    <w:p w14:paraId="0E6FE27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Повышение себестоимости продукции</w:t>
      </w:r>
    </w:p>
    <w:p w14:paraId="75508D01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6. Какие особенности имеет отложенный налоговый актив?</w:t>
      </w:r>
    </w:p>
    <w:p w14:paraId="2E3E5706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Его используют для уменьшения будущих налоговых платежей</w:t>
      </w:r>
    </w:p>
    <w:p w14:paraId="289D5E2B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Его невозможно перенести на следующий год</w:t>
      </w:r>
    </w:p>
    <w:p w14:paraId="38325B0F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Такой актив увеличивает налоговую базу</w:t>
      </w:r>
    </w:p>
    <w:p w14:paraId="7EDC1434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7. Что относится к причинам возникновения временных налоговых разниц?</w:t>
      </w:r>
    </w:p>
    <w:p w14:paraId="5C001336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Использование ускоренной амортизации в налоговом учете</w:t>
      </w:r>
    </w:p>
    <w:p w14:paraId="09EDF66E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Корректировка бухгалтерских проводок</w:t>
      </w:r>
    </w:p>
    <w:p w14:paraId="09139E73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Недостачи товаров на складе</w:t>
      </w:r>
    </w:p>
    <w:p w14:paraId="50B25600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8. Верно ли утверждение, что постоянные налоговые разницы зависят от применяемого метода учета?</w:t>
      </w:r>
    </w:p>
    <w:p w14:paraId="649A2EF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Нет, постоянные разницы определяются законодательно установленными нормами</w:t>
      </w:r>
    </w:p>
    <w:p w14:paraId="0A099CD2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Да, выбор метода учета формирует постоянную разницу</w:t>
      </w:r>
    </w:p>
    <w:p w14:paraId="2DD1CFE6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Это определяется исключительно рынком</w:t>
      </w:r>
    </w:p>
    <w:p w14:paraId="65217974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9. Как обозначается положительный баланс временной налоговой разницы?</w:t>
      </w:r>
    </w:p>
    <w:p w14:paraId="503D3B3F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А) Как отрицательное значение</w:t>
      </w:r>
    </w:p>
    <w:p w14:paraId="5816AD23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Б)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Положительное сальдо указывается как временное налоговое обязательство</w:t>
      </w:r>
    </w:p>
    <w:p w14:paraId="78FCFBF7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Положительный баланс невозможен</w:t>
      </w:r>
    </w:p>
    <w:p w14:paraId="1C5B3449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10. Возможно ли уменьшение налоговой нагрузки благодаря правильной работе с временными налоговыми разницами?</w:t>
      </w:r>
    </w:p>
    <w:p w14:paraId="71F18A3E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А) </w:t>
      </w: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highlight w:val="yellow"/>
          <w:bdr w:val="none" w:sz="0" w:space="0" w:color="auto" w:frame="1"/>
          <w:lang w:eastAsia="ru-RU"/>
        </w:rPr>
        <w:t>Да, грамотное управление временными разницами снижает нагрузку</w:t>
      </w:r>
    </w:p>
    <w:p w14:paraId="5A514F6D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Б) Временные разницы никак не сказываются на нагрузке</w:t>
      </w:r>
    </w:p>
    <w:p w14:paraId="7C60FFCE" w14:textId="77777777" w:rsidR="00A41A36" w:rsidRPr="00BE3368" w:rsidRDefault="00A41A36" w:rsidP="00A41A36">
      <w:p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F58F5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В) Напротив, приводят к увеличению налогового бремени</w:t>
      </w:r>
    </w:p>
    <w:p w14:paraId="304281AA" w14:textId="77777777" w:rsidR="00A41A36" w:rsidRPr="00EF58F5" w:rsidRDefault="00A41A36" w:rsidP="00A41A36">
      <w:pPr>
        <w:pStyle w:val="sc-dkdnuf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6"/>
          <w:szCs w:val="26"/>
        </w:rPr>
      </w:pPr>
    </w:p>
    <w:p w14:paraId="02752C1B" w14:textId="77777777" w:rsidR="00A41A36" w:rsidRPr="00EF58F5" w:rsidRDefault="00A41A36" w:rsidP="00A41A36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 w:val="0"/>
          <w:bCs w:val="0"/>
          <w:sz w:val="26"/>
          <w:szCs w:val="26"/>
        </w:rPr>
      </w:pPr>
      <w:r w:rsidRPr="00EF58F5">
        <w:rPr>
          <w:rStyle w:val="sc-grredi"/>
          <w:sz w:val="26"/>
          <w:szCs w:val="26"/>
          <w:bdr w:val="none" w:sz="0" w:space="0" w:color="auto" w:frame="1"/>
        </w:rPr>
        <w:t xml:space="preserve">Задача </w:t>
      </w:r>
    </w:p>
    <w:p w14:paraId="6429B703" w14:textId="77777777" w:rsidR="00A41A36" w:rsidRPr="00EF58F5" w:rsidRDefault="00A41A36" w:rsidP="00A41A36">
      <w:pPr>
        <w:pStyle w:val="sc-dkdnuf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6"/>
          <w:szCs w:val="26"/>
        </w:rPr>
      </w:pPr>
      <w:r w:rsidRPr="00EF58F5">
        <w:rPr>
          <w:rStyle w:val="sc-grredi"/>
          <w:spacing w:val="-5"/>
          <w:sz w:val="26"/>
          <w:szCs w:val="26"/>
          <w:bdr w:val="none" w:sz="0" w:space="0" w:color="auto" w:frame="1"/>
        </w:rPr>
        <w:t>Организация купила транспортное средство за 800 тыс. руб., срок полезного использования которого составляет 4 года. Организация применяет метод равномерной амортизации, тогда как налоговым органом установлен коэффициент ускорения равный 1,5. Рассчитать временную разницу и отложенный налоговый актив (или обязательство) на конец третьего года эксплуатации.</w:t>
      </w:r>
    </w:p>
    <w:p w14:paraId="2F5ED891" w14:textId="77777777" w:rsidR="00A41A36" w:rsidRDefault="00A41A36" w:rsidP="00A41A36"/>
    <w:p w14:paraId="0BD96451" w14:textId="6044FFB9" w:rsidR="00A41A36" w:rsidRDefault="000067E4" w:rsidP="00A41A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bookmarkStart w:id="0" w:name="_GoBack"/>
      <w:bookmarkEnd w:id="0"/>
    </w:p>
    <w:p w14:paraId="7AA8471E" w14:textId="77777777" w:rsidR="00A41A36" w:rsidRPr="00E90B89" w:rsidRDefault="00A41A36" w:rsidP="00A41A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F9D23C2" w14:textId="13EE1561" w:rsidR="001C5E99" w:rsidRDefault="00D6663D">
      <w:r>
        <w:rPr>
          <w:noProof/>
          <w:lang w:eastAsia="ru-RU"/>
        </w:rPr>
        <w:lastRenderedPageBreak/>
        <w:drawing>
          <wp:inline distT="0" distB="0" distL="0" distR="0" wp14:anchorId="2FB6D852" wp14:editId="04F75F89">
            <wp:extent cx="5940425" cy="5183505"/>
            <wp:effectExtent l="0" t="0" r="317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1D6"/>
    <w:multiLevelType w:val="multilevel"/>
    <w:tmpl w:val="49DE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7067D"/>
    <w:multiLevelType w:val="multilevel"/>
    <w:tmpl w:val="3EAC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35512"/>
    <w:multiLevelType w:val="multilevel"/>
    <w:tmpl w:val="C6C0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86BB8"/>
    <w:multiLevelType w:val="multilevel"/>
    <w:tmpl w:val="7A8E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D158B"/>
    <w:multiLevelType w:val="multilevel"/>
    <w:tmpl w:val="601C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A170F"/>
    <w:multiLevelType w:val="multilevel"/>
    <w:tmpl w:val="96EA1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417948"/>
    <w:multiLevelType w:val="multilevel"/>
    <w:tmpl w:val="3C4C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1AB2"/>
    <w:multiLevelType w:val="multilevel"/>
    <w:tmpl w:val="8C2A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927D30"/>
    <w:multiLevelType w:val="multilevel"/>
    <w:tmpl w:val="C3F08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BF4047"/>
    <w:multiLevelType w:val="multilevel"/>
    <w:tmpl w:val="51EC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905361"/>
    <w:multiLevelType w:val="multilevel"/>
    <w:tmpl w:val="FED2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C07BA"/>
    <w:multiLevelType w:val="multilevel"/>
    <w:tmpl w:val="37D6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D94011"/>
    <w:multiLevelType w:val="multilevel"/>
    <w:tmpl w:val="2BCE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D535B9"/>
    <w:multiLevelType w:val="multilevel"/>
    <w:tmpl w:val="6E8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082AE9"/>
    <w:multiLevelType w:val="multilevel"/>
    <w:tmpl w:val="C09C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500008"/>
    <w:multiLevelType w:val="multilevel"/>
    <w:tmpl w:val="A16C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50FAA"/>
    <w:multiLevelType w:val="multilevel"/>
    <w:tmpl w:val="6370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4E03A1"/>
    <w:multiLevelType w:val="multilevel"/>
    <w:tmpl w:val="BD4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63244"/>
    <w:multiLevelType w:val="multilevel"/>
    <w:tmpl w:val="2A80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330480"/>
    <w:multiLevelType w:val="multilevel"/>
    <w:tmpl w:val="A7E8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2718E5"/>
    <w:multiLevelType w:val="multilevel"/>
    <w:tmpl w:val="9F4A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FF5597"/>
    <w:multiLevelType w:val="multilevel"/>
    <w:tmpl w:val="87E4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E118D2"/>
    <w:multiLevelType w:val="multilevel"/>
    <w:tmpl w:val="DCC6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427A18"/>
    <w:multiLevelType w:val="multilevel"/>
    <w:tmpl w:val="83C4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6A5C1E"/>
    <w:multiLevelType w:val="multilevel"/>
    <w:tmpl w:val="880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830D8"/>
    <w:multiLevelType w:val="multilevel"/>
    <w:tmpl w:val="29D8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066E4A"/>
    <w:multiLevelType w:val="hybridMultilevel"/>
    <w:tmpl w:val="B540E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74154"/>
    <w:multiLevelType w:val="hybridMultilevel"/>
    <w:tmpl w:val="F3BC3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757EB"/>
    <w:multiLevelType w:val="multilevel"/>
    <w:tmpl w:val="2C08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1E37F8"/>
    <w:multiLevelType w:val="multilevel"/>
    <w:tmpl w:val="DA0C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9A03F4"/>
    <w:multiLevelType w:val="multilevel"/>
    <w:tmpl w:val="9816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DB5CAC"/>
    <w:multiLevelType w:val="multilevel"/>
    <w:tmpl w:val="DB7A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544F30"/>
    <w:multiLevelType w:val="multilevel"/>
    <w:tmpl w:val="57BA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BB0FF5"/>
    <w:multiLevelType w:val="multilevel"/>
    <w:tmpl w:val="D930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3F7659"/>
    <w:multiLevelType w:val="multilevel"/>
    <w:tmpl w:val="F374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8C65AA"/>
    <w:multiLevelType w:val="multilevel"/>
    <w:tmpl w:val="F130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112DF1"/>
    <w:multiLevelType w:val="multilevel"/>
    <w:tmpl w:val="6FAA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303735"/>
    <w:multiLevelType w:val="multilevel"/>
    <w:tmpl w:val="5AF29222"/>
    <w:lvl w:ilvl="0">
      <w:start w:val="38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69815147"/>
    <w:multiLevelType w:val="multilevel"/>
    <w:tmpl w:val="B2F4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CF38DB"/>
    <w:multiLevelType w:val="multilevel"/>
    <w:tmpl w:val="DDD0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727701"/>
    <w:multiLevelType w:val="multilevel"/>
    <w:tmpl w:val="51AE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7B0978"/>
    <w:multiLevelType w:val="multilevel"/>
    <w:tmpl w:val="E138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043876"/>
    <w:multiLevelType w:val="multilevel"/>
    <w:tmpl w:val="7C44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222101"/>
    <w:multiLevelType w:val="multilevel"/>
    <w:tmpl w:val="CD98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912B8A"/>
    <w:multiLevelType w:val="multilevel"/>
    <w:tmpl w:val="2410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4D5B88"/>
    <w:multiLevelType w:val="multilevel"/>
    <w:tmpl w:val="6DAE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D258B6"/>
    <w:multiLevelType w:val="hybridMultilevel"/>
    <w:tmpl w:val="B96E43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9157B49"/>
    <w:multiLevelType w:val="multilevel"/>
    <w:tmpl w:val="CDAE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BB154B"/>
    <w:multiLevelType w:val="multilevel"/>
    <w:tmpl w:val="1102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"/>
  </w:num>
  <w:num w:numId="3">
    <w:abstractNumId w:val="36"/>
  </w:num>
  <w:num w:numId="4">
    <w:abstractNumId w:val="4"/>
  </w:num>
  <w:num w:numId="5">
    <w:abstractNumId w:val="2"/>
  </w:num>
  <w:num w:numId="6">
    <w:abstractNumId w:val="45"/>
  </w:num>
  <w:num w:numId="7">
    <w:abstractNumId w:val="40"/>
  </w:num>
  <w:num w:numId="8">
    <w:abstractNumId w:val="14"/>
  </w:num>
  <w:num w:numId="9">
    <w:abstractNumId w:val="48"/>
  </w:num>
  <w:num w:numId="10">
    <w:abstractNumId w:val="17"/>
  </w:num>
  <w:num w:numId="11">
    <w:abstractNumId w:val="12"/>
  </w:num>
  <w:num w:numId="12">
    <w:abstractNumId w:val="9"/>
  </w:num>
  <w:num w:numId="13">
    <w:abstractNumId w:val="32"/>
  </w:num>
  <w:num w:numId="14">
    <w:abstractNumId w:val="28"/>
  </w:num>
  <w:num w:numId="15">
    <w:abstractNumId w:val="13"/>
  </w:num>
  <w:num w:numId="16">
    <w:abstractNumId w:val="21"/>
  </w:num>
  <w:num w:numId="17">
    <w:abstractNumId w:val="39"/>
  </w:num>
  <w:num w:numId="18">
    <w:abstractNumId w:val="19"/>
  </w:num>
  <w:num w:numId="19">
    <w:abstractNumId w:val="7"/>
  </w:num>
  <w:num w:numId="20">
    <w:abstractNumId w:val="31"/>
  </w:num>
  <w:num w:numId="21">
    <w:abstractNumId w:val="15"/>
  </w:num>
  <w:num w:numId="22">
    <w:abstractNumId w:val="8"/>
  </w:num>
  <w:num w:numId="23">
    <w:abstractNumId w:val="0"/>
  </w:num>
  <w:num w:numId="24">
    <w:abstractNumId w:val="3"/>
  </w:num>
  <w:num w:numId="25">
    <w:abstractNumId w:val="29"/>
  </w:num>
  <w:num w:numId="26">
    <w:abstractNumId w:val="5"/>
  </w:num>
  <w:num w:numId="27">
    <w:abstractNumId w:val="25"/>
  </w:num>
  <w:num w:numId="28">
    <w:abstractNumId w:val="43"/>
  </w:num>
  <w:num w:numId="29">
    <w:abstractNumId w:val="44"/>
  </w:num>
  <w:num w:numId="30">
    <w:abstractNumId w:val="6"/>
  </w:num>
  <w:num w:numId="31">
    <w:abstractNumId w:val="18"/>
  </w:num>
  <w:num w:numId="32">
    <w:abstractNumId w:val="16"/>
  </w:num>
  <w:num w:numId="33">
    <w:abstractNumId w:val="33"/>
  </w:num>
  <w:num w:numId="34">
    <w:abstractNumId w:val="30"/>
  </w:num>
  <w:num w:numId="35">
    <w:abstractNumId w:val="47"/>
  </w:num>
  <w:num w:numId="36">
    <w:abstractNumId w:val="20"/>
  </w:num>
  <w:num w:numId="37">
    <w:abstractNumId w:val="38"/>
  </w:num>
  <w:num w:numId="38">
    <w:abstractNumId w:val="23"/>
  </w:num>
  <w:num w:numId="39">
    <w:abstractNumId w:val="26"/>
  </w:num>
  <w:num w:numId="40">
    <w:abstractNumId w:val="46"/>
  </w:num>
  <w:num w:numId="41">
    <w:abstractNumId w:val="34"/>
  </w:num>
  <w:num w:numId="42">
    <w:abstractNumId w:val="42"/>
  </w:num>
  <w:num w:numId="43">
    <w:abstractNumId w:val="10"/>
  </w:num>
  <w:num w:numId="44">
    <w:abstractNumId w:val="11"/>
  </w:num>
  <w:num w:numId="45">
    <w:abstractNumId w:val="24"/>
  </w:num>
  <w:num w:numId="46">
    <w:abstractNumId w:val="22"/>
  </w:num>
  <w:num w:numId="47">
    <w:abstractNumId w:val="27"/>
  </w:num>
  <w:num w:numId="48">
    <w:abstractNumId w:val="4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99"/>
    <w:rsid w:val="000067E4"/>
    <w:rsid w:val="000A76CC"/>
    <w:rsid w:val="000D5768"/>
    <w:rsid w:val="001C5E99"/>
    <w:rsid w:val="00271E82"/>
    <w:rsid w:val="00272E57"/>
    <w:rsid w:val="0030212F"/>
    <w:rsid w:val="00410D49"/>
    <w:rsid w:val="00457119"/>
    <w:rsid w:val="005613DA"/>
    <w:rsid w:val="00573086"/>
    <w:rsid w:val="00701E99"/>
    <w:rsid w:val="009075D8"/>
    <w:rsid w:val="009A066F"/>
    <w:rsid w:val="00A10CAB"/>
    <w:rsid w:val="00A41A36"/>
    <w:rsid w:val="00B44308"/>
    <w:rsid w:val="00BB3F28"/>
    <w:rsid w:val="00C1625B"/>
    <w:rsid w:val="00C450A4"/>
    <w:rsid w:val="00CF5782"/>
    <w:rsid w:val="00D339BA"/>
    <w:rsid w:val="00D6663D"/>
    <w:rsid w:val="00E90B89"/>
    <w:rsid w:val="00F6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E458"/>
  <w15:chartTrackingRefBased/>
  <w15:docId w15:val="{B4EA7D67-85F0-4721-A62B-1FF1E3EB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3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3F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3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B3F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3F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3F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3F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BB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B3F28"/>
    <w:rPr>
      <w:b/>
      <w:bCs/>
    </w:rPr>
  </w:style>
  <w:style w:type="character" w:customStyle="1" w:styleId="katex-mathml">
    <w:name w:val="katex-mathml"/>
    <w:basedOn w:val="a0"/>
    <w:rsid w:val="00BB3F28"/>
  </w:style>
  <w:style w:type="character" w:customStyle="1" w:styleId="mord">
    <w:name w:val="mord"/>
    <w:basedOn w:val="a0"/>
    <w:rsid w:val="00BB3F28"/>
  </w:style>
  <w:style w:type="character" w:customStyle="1" w:styleId="mopen">
    <w:name w:val="mopen"/>
    <w:basedOn w:val="a0"/>
    <w:rsid w:val="00BB3F28"/>
  </w:style>
  <w:style w:type="character" w:customStyle="1" w:styleId="mclose">
    <w:name w:val="mclose"/>
    <w:basedOn w:val="a0"/>
    <w:rsid w:val="00BB3F28"/>
  </w:style>
  <w:style w:type="character" w:customStyle="1" w:styleId="mspace">
    <w:name w:val="mspace"/>
    <w:basedOn w:val="a0"/>
    <w:rsid w:val="00BB3F28"/>
  </w:style>
  <w:style w:type="character" w:customStyle="1" w:styleId="mrel">
    <w:name w:val="mrel"/>
    <w:basedOn w:val="a0"/>
    <w:rsid w:val="00BB3F28"/>
  </w:style>
  <w:style w:type="character" w:customStyle="1" w:styleId="mbin">
    <w:name w:val="mbin"/>
    <w:basedOn w:val="a0"/>
    <w:rsid w:val="00BB3F28"/>
  </w:style>
  <w:style w:type="character" w:styleId="a4">
    <w:name w:val="Emphasis"/>
    <w:basedOn w:val="a0"/>
    <w:uiPriority w:val="20"/>
    <w:qFormat/>
    <w:rsid w:val="00BB3F28"/>
    <w:rPr>
      <w:i/>
      <w:iCs/>
    </w:rPr>
  </w:style>
  <w:style w:type="paragraph" w:styleId="a5">
    <w:name w:val="Normal (Web)"/>
    <w:basedOn w:val="a"/>
    <w:uiPriority w:val="99"/>
    <w:semiHidden/>
    <w:unhideWhenUsed/>
    <w:rsid w:val="0056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613DA"/>
    <w:rPr>
      <w:color w:val="0000FF"/>
      <w:u w:val="single"/>
    </w:rPr>
  </w:style>
  <w:style w:type="paragraph" w:customStyle="1" w:styleId="insert">
    <w:name w:val="insert"/>
    <w:basedOn w:val="a"/>
    <w:rsid w:val="0056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56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-product-title">
    <w:name w:val="content-product-title"/>
    <w:basedOn w:val="a0"/>
    <w:rsid w:val="005613DA"/>
  </w:style>
  <w:style w:type="character" w:customStyle="1" w:styleId="content-product-link-wrapper-legaltext">
    <w:name w:val="content-product-link-wrapper-legaltext"/>
    <w:basedOn w:val="a0"/>
    <w:rsid w:val="005613DA"/>
  </w:style>
  <w:style w:type="character" w:customStyle="1" w:styleId="content-product-link-wrapper-legaltext-link">
    <w:name w:val="content-product-link-wrapper-legaltext-link"/>
    <w:basedOn w:val="a0"/>
    <w:rsid w:val="005613DA"/>
  </w:style>
  <w:style w:type="paragraph" w:styleId="a7">
    <w:name w:val="List Paragraph"/>
    <w:basedOn w:val="a"/>
    <w:uiPriority w:val="34"/>
    <w:qFormat/>
    <w:rsid w:val="00272E57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CF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A41A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41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A41A3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semiHidden/>
    <w:rsid w:val="00A41A36"/>
    <w:rPr>
      <w:rFonts w:ascii="Calibri" w:eastAsia="Calibri" w:hAnsi="Calibri" w:cs="Times New Roman"/>
    </w:rPr>
  </w:style>
  <w:style w:type="character" w:customStyle="1" w:styleId="sc-grredi">
    <w:name w:val="sc-grredi"/>
    <w:basedOn w:val="a0"/>
    <w:rsid w:val="00A41A36"/>
  </w:style>
  <w:style w:type="paragraph" w:customStyle="1" w:styleId="sc-dkdnuf">
    <w:name w:val="sc-dkdnuf"/>
    <w:basedOn w:val="a"/>
    <w:rsid w:val="00A4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65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8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70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3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79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7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06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0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4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56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84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6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11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08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191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853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434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77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82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5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7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79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6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49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0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8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0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8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0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18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92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0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single" w:sz="12" w:space="23" w:color="198FB6"/>
            <w:right w:val="none" w:sz="0" w:space="0" w:color="auto"/>
          </w:divBdr>
        </w:div>
        <w:div w:id="49827278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4949">
              <w:marLeft w:val="0"/>
              <w:marRight w:val="0"/>
              <w:marTop w:val="0"/>
              <w:marBottom w:val="0"/>
              <w:divBdr>
                <w:top w:val="single" w:sz="18" w:space="20" w:color="404C5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4530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single" w:sz="12" w:space="23" w:color="198FB6"/>
            <w:right w:val="none" w:sz="0" w:space="0" w:color="auto"/>
          </w:divBdr>
        </w:div>
        <w:div w:id="140898957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2816">
              <w:marLeft w:val="0"/>
              <w:marRight w:val="0"/>
              <w:marTop w:val="0"/>
              <w:marBottom w:val="0"/>
              <w:divBdr>
                <w:top w:val="single" w:sz="18" w:space="20" w:color="404C5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3725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4441">
              <w:marLeft w:val="0"/>
              <w:marRight w:val="0"/>
              <w:marTop w:val="0"/>
              <w:marBottom w:val="0"/>
              <w:divBdr>
                <w:top w:val="single" w:sz="18" w:space="20" w:color="404C5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505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single" w:sz="12" w:space="23" w:color="198FB6"/>
            <w:right w:val="none" w:sz="0" w:space="0" w:color="auto"/>
          </w:divBdr>
        </w:div>
        <w:div w:id="1102964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single" w:sz="12" w:space="23" w:color="198FB6"/>
            <w:right w:val="none" w:sz="0" w:space="0" w:color="auto"/>
          </w:divBdr>
        </w:div>
        <w:div w:id="12525478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single" w:sz="18" w:space="20" w:color="22928B"/>
            <w:right w:val="none" w:sz="0" w:space="0" w:color="auto"/>
          </w:divBdr>
          <w:divsChild>
            <w:div w:id="16701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5537">
                  <w:marLeft w:val="0"/>
                  <w:marRight w:val="0"/>
                  <w:marTop w:val="19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hashtoken=f7908399b4ae8fb84545890d6ced2b18&amp;moduleId=1&amp;documentId=384834&amp;p=1210&amp;utm_source=yandex&amp;utm_medium=organic&amp;utm_referer=yandex.ru&amp;utm_startpage=www.kontur-extern.ru%2Finfo%2F51656-otlichiya_buhgalterskogo_ucheta_ot_nalogovogo&amp;utm_orderpage=www.kontur-extern.ru%2Finfo%2F51656-otlichiya_buhgalterskogo_ucheta_ot_nalogovogo" TargetMode="External"/><Relationship Id="rId18" Type="http://schemas.openxmlformats.org/officeDocument/2006/relationships/hyperlink" Target="https://normativ.kontur.ru/document?hashtoken=f7908399b4ae8fb84545890d6ced2b18&amp;moduleId=1&amp;documentId=206576&amp;p=1210&amp;utm_source=yandex&amp;utm_medium=organic&amp;utm_referer=yandex.ru&amp;utm_startpage=www.kontur-extern.ru%2Finfo%2F51656-otlichiya_buhgalterskogo_ucheta_ot_nalogovogo&amp;utm_orderpage=www.kontur-extern.ru%2Finfo%2F51656-otlichiya_buhgalterskogo_ucheta_ot_nalogovogo" TargetMode="External"/><Relationship Id="rId26" Type="http://schemas.openxmlformats.org/officeDocument/2006/relationships/hyperlink" Target="https://www.zakonrf.info/nk/264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zakonrf.info/nk/252/" TargetMode="External"/><Relationship Id="rId34" Type="http://schemas.openxmlformats.org/officeDocument/2006/relationships/hyperlink" Target="https://www.zakonrf.info/nk/262/" TargetMode="External"/><Relationship Id="rId7" Type="http://schemas.openxmlformats.org/officeDocument/2006/relationships/hyperlink" Target="https://www.buhonline.ru/pub/beginner/2019/11/15234_otchet-o-finansovyx-rezultatax-2022" TargetMode="External"/><Relationship Id="rId12" Type="http://schemas.openxmlformats.org/officeDocument/2006/relationships/hyperlink" Target="https://normativ.kontur.ru/document?hashtoken=f7908399b4ae8fb84545890d6ced2b18&amp;moduleId=1&amp;documentId=469613&amp;p=1210&amp;utm_source=yandex&amp;utm_medium=organic&amp;utm_referer=yandex.ru&amp;utm_startpage=www.kontur-extern.ru%2Finfo%2F51656-otlichiya_buhgalterskogo_ucheta_ot_nalogovogo&amp;utm_orderpage=www.kontur-extern.ru%2Finfo%2F51656-otlichiya_buhgalterskogo_ucheta_ot_nalogovogo" TargetMode="External"/><Relationship Id="rId17" Type="http://schemas.openxmlformats.org/officeDocument/2006/relationships/hyperlink" Target="https://normativ.kontur.ru/limited/documents/34360075044?hashtoken=f7908399b4ae8fb84545890d6ced2b18&amp;p=1210&amp;utm_source=yandex&amp;utm_medium=organic&amp;utm_referer=yandex.ru&amp;utm_startpage=www.kontur-extern.ru%2Finfo%2F51656-otlichiya_buhgalterskogo_ucheta_ot_nalogovogo&amp;utm_orderpage=www.kontur-extern.ru%2Finfo%2F51656-otlichiya_buhgalterskogo_ucheta_ot_nalogovogo" TargetMode="External"/><Relationship Id="rId25" Type="http://schemas.openxmlformats.org/officeDocument/2006/relationships/hyperlink" Target="https://www.zakonrf.info/nk/264/" TargetMode="External"/><Relationship Id="rId33" Type="http://schemas.openxmlformats.org/officeDocument/2006/relationships/hyperlink" Target="https://www.zakonrf.info/nk/324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hashtoken=f7908399b4ae8fb84545890d6ced2b18&amp;moduleId=1&amp;documentId=469613&amp;p=1210&amp;utm_source=yandex&amp;utm_medium=organic&amp;utm_referer=yandex.ru&amp;utm_startpage=www.kontur-extern.ru%2Finfo%2F51656-otlichiya_buhgalterskogo_ucheta_ot_nalogovogo&amp;utm_orderpage=www.kontur-extern.ru%2Finfo%2F51656-otlichiya_buhgalterskogo_ucheta_ot_nalogovogo" TargetMode="External"/><Relationship Id="rId20" Type="http://schemas.openxmlformats.org/officeDocument/2006/relationships/hyperlink" Target="https://www.zakonrf.info/nk/" TargetMode="External"/><Relationship Id="rId29" Type="http://schemas.openxmlformats.org/officeDocument/2006/relationships/hyperlink" Target="https://www.zakonrf.info/nk/26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206576&amp;promocode=0957" TargetMode="External"/><Relationship Id="rId11" Type="http://schemas.openxmlformats.org/officeDocument/2006/relationships/hyperlink" Target="https://normativ.kontur.ru/document?hashtoken=f7908399b4ae8fb84545890d6ced2b18&amp;moduleId=1&amp;documentId=384834&amp;p=1210&amp;utm_source=yandex&amp;utm_medium=organic&amp;utm_referer=yandex.ru&amp;utm_startpage=www.kontur-extern.ru%2Finfo%2F51656-otlichiya_buhgalterskogo_ucheta_ot_nalogovogo&amp;utm_orderpage=www.kontur-extern.ru%2Finfo%2F51656-otlichiya_buhgalterskogo_ucheta_ot_nalogovogo" TargetMode="External"/><Relationship Id="rId24" Type="http://schemas.openxmlformats.org/officeDocument/2006/relationships/hyperlink" Target="https://www.zakonrf.info/nk/264/" TargetMode="External"/><Relationship Id="rId32" Type="http://schemas.openxmlformats.org/officeDocument/2006/relationships/hyperlink" Target="https://www.zakonrf.info/nk/266/" TargetMode="External"/><Relationship Id="rId37" Type="http://schemas.openxmlformats.org/officeDocument/2006/relationships/image" Target="media/image1.png"/><Relationship Id="rId5" Type="http://schemas.openxmlformats.org/officeDocument/2006/relationships/hyperlink" Target="https://normativ.kontur.ru/document?moduleId=1&amp;documentId=384834&amp;promocode=0957" TargetMode="External"/><Relationship Id="rId15" Type="http://schemas.openxmlformats.org/officeDocument/2006/relationships/hyperlink" Target="https://normativ.kontur.ru/document?hashtoken=f7908399b4ae8fb84545890d6ced2b18&amp;moduleId=1&amp;documentId=206576&amp;p=1210&amp;utm_source=yandex&amp;utm_medium=organic&amp;utm_referer=yandex.ru&amp;utm_startpage=www.kontur-extern.ru%2Finfo%2F51656-otlichiya_buhgalterskogo_ucheta_ot_nalogovogo&amp;utm_orderpage=www.kontur-extern.ru%2Finfo%2F51656-otlichiya_buhgalterskogo_ucheta_ot_nalogovogo" TargetMode="External"/><Relationship Id="rId23" Type="http://schemas.openxmlformats.org/officeDocument/2006/relationships/hyperlink" Target="https://www.zakonrf.info/nk/264/" TargetMode="External"/><Relationship Id="rId28" Type="http://schemas.openxmlformats.org/officeDocument/2006/relationships/hyperlink" Target="https://www.zakonrf.info/nk/254/" TargetMode="External"/><Relationship Id="rId36" Type="http://schemas.openxmlformats.org/officeDocument/2006/relationships/hyperlink" Target="http://normativ.kontur.ru/document?moduleId=1&amp;documentId=360191&amp;promocode=0957" TargetMode="External"/><Relationship Id="rId10" Type="http://schemas.openxmlformats.org/officeDocument/2006/relationships/hyperlink" Target="https://normativ.kontur.ru/document?hashtoken=f7908399b4ae8fb84545890d6ced2b18&amp;moduleId=1&amp;documentId=469424&amp;p=1210&amp;utm_source=yandex&amp;utm_medium=organic&amp;utm_referer=yandex.ru&amp;utm_startpage=www.kontur-extern.ru%2Finfo%2F51656-otlichiya_buhgalterskogo_ucheta_ot_nalogovogo&amp;utm_orderpage=www.kontur-extern.ru%2Finfo%2F51656-otlichiya_buhgalterskogo_ucheta_ot_nalogovogo" TargetMode="External"/><Relationship Id="rId19" Type="http://schemas.openxmlformats.org/officeDocument/2006/relationships/hyperlink" Target="https://normativ.kontur.ru/document?hashtoken=f7908399b4ae8fb84545890d6ced2b18&amp;moduleId=1&amp;documentId=469613&amp;p=1210&amp;utm_source=yandex&amp;utm_medium=organic&amp;utm_referer=yandex.ru&amp;utm_startpage=www.kontur-extern.ru%2Finfo%2F51656-otlichiya_buhgalterskogo_ucheta_ot_nalogovogo&amp;utm_orderpage=www.kontur-extern.ru%2Finfo%2F51656-otlichiya_buhgalterskogo_ucheta_ot_nalogovogo" TargetMode="External"/><Relationship Id="rId31" Type="http://schemas.openxmlformats.org/officeDocument/2006/relationships/hyperlink" Target="https://www.zakonrf.info/nk/2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hashtoken=f7908399b4ae8fb84545890d6ced2b18&amp;moduleId=1&amp;documentId=384834&amp;p=1210&amp;utm_source=yandex&amp;utm_medium=organic&amp;utm_referer=yandex.ru&amp;utm_startpage=www.kontur-extern.ru%2Finfo%2F51656-otlichiya_buhgalterskogo_ucheta_ot_nalogovogo&amp;utm_orderpage=www.kontur-extern.ru%2Finfo%2F51656-otlichiya_buhgalterskogo_ucheta_ot_nalogovogo" TargetMode="External"/><Relationship Id="rId14" Type="http://schemas.openxmlformats.org/officeDocument/2006/relationships/hyperlink" Target="https://normativ.kontur.ru/document?hashtoken=f7908399b4ae8fb84545890d6ced2b18&amp;moduleId=1&amp;documentId=469613&amp;p=1210&amp;utm_source=yandex&amp;utm_medium=organic&amp;utm_referer=yandex.ru&amp;utm_startpage=www.kontur-extern.ru%2Finfo%2F51656-otlichiya_buhgalterskogo_ucheta_ot_nalogovogo&amp;utm_orderpage=www.kontur-extern.ru%2Finfo%2F51656-otlichiya_buhgalterskogo_ucheta_ot_nalogovogo" TargetMode="External"/><Relationship Id="rId22" Type="http://schemas.openxmlformats.org/officeDocument/2006/relationships/hyperlink" Target="https://www.zakonrf.info/articles/upd/" TargetMode="External"/><Relationship Id="rId27" Type="http://schemas.openxmlformats.org/officeDocument/2006/relationships/hyperlink" Target="https://www.zakonrf.info/nk/264/" TargetMode="External"/><Relationship Id="rId30" Type="http://schemas.openxmlformats.org/officeDocument/2006/relationships/hyperlink" Target="https://www.zakonrf.info/nk/255/" TargetMode="External"/><Relationship Id="rId35" Type="http://schemas.openxmlformats.org/officeDocument/2006/relationships/hyperlink" Target="https://www.zakonrf.info/nk/249/" TargetMode="External"/><Relationship Id="rId8" Type="http://schemas.openxmlformats.org/officeDocument/2006/relationships/hyperlink" Target="https://normativ.kontur.ru/document?moduleId=1&amp;documentId=360191&amp;promocode=095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8951</Words>
  <Characters>51024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14</cp:revision>
  <cp:lastPrinted>2026-03-16T16:42:00Z</cp:lastPrinted>
  <dcterms:created xsi:type="dcterms:W3CDTF">2026-03-10T10:56:00Z</dcterms:created>
  <dcterms:modified xsi:type="dcterms:W3CDTF">2026-03-16T16:44:00Z</dcterms:modified>
</cp:coreProperties>
</file>