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71" w:rsidRDefault="003A3D71" w:rsidP="003A3D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71">
        <w:rPr>
          <w:rFonts w:ascii="Times New Roman" w:hAnsi="Times New Roman" w:cs="Times New Roman"/>
          <w:b/>
          <w:sz w:val="28"/>
          <w:szCs w:val="28"/>
        </w:rPr>
        <w:t>Дисциплина «Правовое регулирование профессиональной деятельности»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088F" w:rsidRDefault="003A3D71" w:rsidP="001808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отделение специальность 38.02.05 Товароведение и экспертиза к</w:t>
      </w:r>
      <w:r w:rsidR="0018088F">
        <w:rPr>
          <w:rFonts w:ascii="Times New Roman" w:hAnsi="Times New Roman" w:cs="Times New Roman"/>
          <w:b/>
          <w:sz w:val="28"/>
          <w:szCs w:val="28"/>
        </w:rPr>
        <w:t>ачества потребительских товаров</w:t>
      </w:r>
    </w:p>
    <w:p w:rsidR="0018088F" w:rsidRDefault="0018088F" w:rsidP="0018088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A3D71" w:rsidRDefault="003A3D71" w:rsidP="003A3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 1</w:t>
      </w:r>
    </w:p>
    <w:p w:rsidR="003A3D71" w:rsidRDefault="003A3D71" w:rsidP="003A3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Анализ закона о банкротстве</w:t>
      </w:r>
    </w:p>
    <w:p w:rsidR="003A3D71" w:rsidRDefault="003A3D71" w:rsidP="003A3D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D71">
        <w:rPr>
          <w:rFonts w:ascii="Times New Roman" w:hAnsi="Times New Roman" w:cs="Times New Roman"/>
          <w:sz w:val="28"/>
          <w:szCs w:val="28"/>
        </w:rPr>
        <w:t>Изучить самостоятельно закон о банкротстве</w:t>
      </w:r>
    </w:p>
    <w:p w:rsidR="003A3D71" w:rsidRPr="003A3D71" w:rsidRDefault="003A3D71" w:rsidP="003A3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71" w:rsidRDefault="003A3D71" w:rsidP="003A3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71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3A3D71" w:rsidRDefault="003A3D71" w:rsidP="003A3D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3A3D71" w:rsidRPr="003A3D71" w:rsidRDefault="003A3D71" w:rsidP="003A3D7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такое несостоятельность (банкротство)? Какие цели </w:t>
      </w:r>
    </w:p>
    <w:p w:rsidR="003A3D71" w:rsidRDefault="003A3D71" w:rsidP="003A3D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преследует институт несостоятельности? Какие субъекты могут признаваться банкротами, и какие последствия для них это влечет?</w:t>
      </w:r>
    </w:p>
    <w:p w:rsidR="003A3D71" w:rsidRDefault="003A3D71" w:rsidP="003A3D7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Каковы признаки несостоятельности? При каких условиях </w:t>
      </w:r>
    </w:p>
    <w:p w:rsidR="003A3D71" w:rsidRDefault="003A3D71" w:rsidP="003A3D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должник считается неплатежеспособным, и каким образом определяется его неплатежеспособность?</w:t>
      </w:r>
    </w:p>
    <w:p w:rsidR="003A3D71" w:rsidRDefault="003A3D71" w:rsidP="003A3D7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Каков порядок рассмотрения дел о банкротстве? Кто вправе </w:t>
      </w:r>
    </w:p>
    <w:p w:rsidR="003A3D71" w:rsidRDefault="003A3D71" w:rsidP="003A3D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обратиться с заявлением о признании должника банкротом? Когда с таким заявлением обязан обратиться должник?</w:t>
      </w:r>
    </w:p>
    <w:p w:rsidR="003A3D71" w:rsidRDefault="003A3D71" w:rsidP="003A3D7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Охарактеризуйте процедуру наблюдения: цели, основания и </w:t>
      </w:r>
    </w:p>
    <w:p w:rsidR="003A3D71" w:rsidRDefault="003A3D71" w:rsidP="003A3D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последствия введения, содержание, прекращение. Каковы функции и полномочия арбитражного управляющего на данной стадии?</w:t>
      </w:r>
    </w:p>
    <w:p w:rsidR="003A3D71" w:rsidRPr="003A3D71" w:rsidRDefault="003A3D71" w:rsidP="003A3D7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чем состоит процедура финансового оздоровления? </w:t>
      </w:r>
    </w:p>
    <w:p w:rsidR="003A3D71" w:rsidRPr="003A3D71" w:rsidRDefault="003A3D71" w:rsidP="003A3D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собой представляет  процедура</w:t>
      </w:r>
      <w:r w:rsidRPr="003A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внешнего управления. В чем ее отличие от финансового оздоровления?</w:t>
      </w:r>
    </w:p>
    <w:p w:rsidR="003A3D71" w:rsidRPr="003A3D71" w:rsidRDefault="003A3D71" w:rsidP="003A3D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A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характеризуйте процедуру конкурсного производства.</w:t>
      </w:r>
    </w:p>
    <w:p w:rsidR="003A3D71" w:rsidRDefault="003A3D71" w:rsidP="003A3D7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такое мировое соглашение в деле о банкротстве? Каковы </w:t>
      </w:r>
    </w:p>
    <w:p w:rsidR="00594242" w:rsidRDefault="003A3D71" w:rsidP="0059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последствия его заключения? С какого момента мировое соглашение вступает в силу?</w:t>
      </w:r>
    </w:p>
    <w:p w:rsidR="00594242" w:rsidRDefault="003A3D71" w:rsidP="0059424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Возможно ли банкротство некоммерческих организаций.</w:t>
      </w:r>
    </w:p>
    <w:p w:rsidR="00594242" w:rsidRDefault="00594242" w:rsidP="0059424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3D71" w:rsidRPr="0059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Вправе ли физическое лицо, являющееся одним из </w:t>
      </w:r>
    </w:p>
    <w:p w:rsidR="00594242" w:rsidRDefault="003A3D71" w:rsidP="0059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учредителей юридического лица, потребовать в случае банкротства предприятия возвращения своего имущества, внесенного в уставный капитал данного предприятии?</w:t>
      </w:r>
    </w:p>
    <w:p w:rsidR="00594242" w:rsidRDefault="003A3D71" w:rsidP="0059424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Является ли правомерной подача заявления в арбитражный </w:t>
      </w:r>
    </w:p>
    <w:p w:rsidR="003A3D71" w:rsidRDefault="003A3D71" w:rsidP="0059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 должником, фактически не осуществляющим производственную деятельность, о признании его банкротом?</w:t>
      </w:r>
    </w:p>
    <w:p w:rsidR="00594242" w:rsidRPr="00594242" w:rsidRDefault="00594242" w:rsidP="0059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D71" w:rsidRDefault="00594242" w:rsidP="00594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</w:p>
    <w:p w:rsidR="00594242" w:rsidRDefault="00594242" w:rsidP="005942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тест:</w:t>
      </w:r>
    </w:p>
    <w:p w:rsidR="00594242" w:rsidRDefault="00594242" w:rsidP="00594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242" w:rsidRPr="00594242" w:rsidRDefault="001A6D8A" w:rsidP="001A6D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594242" w:rsidRPr="00594242">
        <w:rPr>
          <w:b/>
          <w:bCs/>
          <w:sz w:val="28"/>
          <w:szCs w:val="28"/>
        </w:rPr>
        <w:t>Основаниями для проведения процедур банкротства являются: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94242">
        <w:rPr>
          <w:sz w:val="28"/>
          <w:szCs w:val="28"/>
        </w:rPr>
        <w:t>заявленные требования контрагентов о</w:t>
      </w:r>
      <w:r>
        <w:rPr>
          <w:sz w:val="28"/>
          <w:szCs w:val="28"/>
        </w:rPr>
        <w:t xml:space="preserve"> невыполнении договора (сделки);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94242">
        <w:rPr>
          <w:sz w:val="28"/>
          <w:szCs w:val="28"/>
        </w:rPr>
        <w:t>опротестование сделки общества (товарищества) цен</w:t>
      </w:r>
      <w:r>
        <w:rPr>
          <w:sz w:val="28"/>
          <w:szCs w:val="28"/>
        </w:rPr>
        <w:t>ой более 25% основного капитала;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94242">
        <w:rPr>
          <w:sz w:val="28"/>
          <w:szCs w:val="28"/>
        </w:rPr>
        <w:t>уменьшение уставного капитала по итогам отчетного года менее установленной зако</w:t>
      </w:r>
      <w:r>
        <w:rPr>
          <w:sz w:val="28"/>
          <w:szCs w:val="28"/>
        </w:rPr>
        <w:t>нодательством минимальной нормы;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94242">
        <w:rPr>
          <w:sz w:val="28"/>
          <w:szCs w:val="28"/>
        </w:rPr>
        <w:t>нулевой коэффицие</w:t>
      </w:r>
      <w:r>
        <w:rPr>
          <w:sz w:val="28"/>
          <w:szCs w:val="28"/>
        </w:rPr>
        <w:t>нт привлекательности инвестиций;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594242">
        <w:rPr>
          <w:sz w:val="28"/>
          <w:szCs w:val="28"/>
        </w:rPr>
        <w:t>невозможность удовлетворения кредитором требований кредиторов по денежным обязательствам и</w:t>
      </w:r>
      <w:r>
        <w:rPr>
          <w:sz w:val="28"/>
          <w:szCs w:val="28"/>
        </w:rPr>
        <w:t>ли уплате обязательных платежей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 w:rsidRPr="00594242">
        <w:rPr>
          <w:b/>
          <w:bCs/>
          <w:sz w:val="28"/>
          <w:szCs w:val="28"/>
        </w:rPr>
        <w:t>2. Дело о банкротстве будут рассматриваться: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судом общей юрисдикции;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третейским судом;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международным арбитром;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арбитражным судом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 w:rsidRPr="00594242">
        <w:rPr>
          <w:b/>
          <w:bCs/>
          <w:sz w:val="28"/>
          <w:szCs w:val="28"/>
        </w:rPr>
        <w:t>3. Правом на обращение в суд с заявлением требований о признании банкротом в связи с неисполнением денежных требований обладает: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94242">
        <w:rPr>
          <w:sz w:val="28"/>
          <w:szCs w:val="28"/>
        </w:rPr>
        <w:t xml:space="preserve">должник, кредитор, </w:t>
      </w:r>
      <w:r>
        <w:rPr>
          <w:sz w:val="28"/>
          <w:szCs w:val="28"/>
        </w:rPr>
        <w:t>прокурор;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94242">
        <w:rPr>
          <w:sz w:val="28"/>
          <w:szCs w:val="28"/>
        </w:rPr>
        <w:t>прокурор, налоговые и иные уполномоче</w:t>
      </w:r>
      <w:r>
        <w:rPr>
          <w:sz w:val="28"/>
          <w:szCs w:val="28"/>
        </w:rPr>
        <w:t>нные в соответствии с ФЗ органы;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94242">
        <w:rPr>
          <w:sz w:val="28"/>
          <w:szCs w:val="28"/>
        </w:rPr>
        <w:t>иные уполномоче</w:t>
      </w:r>
      <w:r>
        <w:rPr>
          <w:sz w:val="28"/>
          <w:szCs w:val="28"/>
        </w:rPr>
        <w:t>нные в соответствии с ФЗ органы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 w:rsidRPr="00594242">
        <w:rPr>
          <w:b/>
          <w:bCs/>
          <w:sz w:val="28"/>
          <w:szCs w:val="28"/>
        </w:rPr>
        <w:t>4. Кредитором по денежным обязательствам признаются: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94242">
        <w:rPr>
          <w:sz w:val="28"/>
          <w:szCs w:val="28"/>
        </w:rPr>
        <w:t>российские</w:t>
      </w:r>
      <w:r>
        <w:rPr>
          <w:sz w:val="28"/>
          <w:szCs w:val="28"/>
        </w:rPr>
        <w:t xml:space="preserve"> и иностранные юридические лица;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94242">
        <w:rPr>
          <w:sz w:val="28"/>
          <w:szCs w:val="28"/>
        </w:rPr>
        <w:t>Российская Федерация и ее субъек</w:t>
      </w:r>
      <w:r>
        <w:rPr>
          <w:sz w:val="28"/>
          <w:szCs w:val="28"/>
        </w:rPr>
        <w:t>ты;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муниципальные образования;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94242">
        <w:rPr>
          <w:sz w:val="28"/>
          <w:szCs w:val="28"/>
        </w:rPr>
        <w:t>государственные орг</w:t>
      </w:r>
      <w:r>
        <w:rPr>
          <w:sz w:val="28"/>
          <w:szCs w:val="28"/>
        </w:rPr>
        <w:t>аны, налоговые органы, прокурор;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Д) все вышеперечисленные лица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 w:rsidRPr="00594242">
        <w:rPr>
          <w:b/>
          <w:bCs/>
          <w:sz w:val="28"/>
          <w:szCs w:val="28"/>
        </w:rPr>
        <w:t>5. Конкурсное производство вводится на основании: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заявления внешнего управляющего;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94242">
        <w:rPr>
          <w:sz w:val="28"/>
          <w:szCs w:val="28"/>
        </w:rPr>
        <w:t>удовлетворения ходатайства кредиторов о вв</w:t>
      </w:r>
      <w:r>
        <w:rPr>
          <w:sz w:val="28"/>
          <w:szCs w:val="28"/>
        </w:rPr>
        <w:t>едении конкурсного производства;</w:t>
      </w:r>
    </w:p>
    <w:p w:rsidR="00594242" w:rsidRP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94242">
        <w:rPr>
          <w:sz w:val="28"/>
          <w:szCs w:val="28"/>
        </w:rPr>
        <w:t>удовлетворения х</w:t>
      </w:r>
      <w:r>
        <w:rPr>
          <w:sz w:val="28"/>
          <w:szCs w:val="28"/>
        </w:rPr>
        <w:t>одатайства должника перед судом;</w:t>
      </w:r>
    </w:p>
    <w:p w:rsid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94242">
        <w:rPr>
          <w:sz w:val="28"/>
          <w:szCs w:val="28"/>
        </w:rPr>
        <w:t>решения суда</w:t>
      </w:r>
      <w:r>
        <w:rPr>
          <w:sz w:val="28"/>
          <w:szCs w:val="28"/>
        </w:rPr>
        <w:t xml:space="preserve"> о признании должника банкротом</w:t>
      </w:r>
    </w:p>
    <w:p w:rsidR="00594242" w:rsidRDefault="00594242" w:rsidP="00594242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94242">
        <w:rPr>
          <w:b/>
          <w:sz w:val="28"/>
          <w:szCs w:val="28"/>
        </w:rPr>
        <w:t>6. Что понимается под термином «банкротство»?</w:t>
      </w:r>
    </w:p>
    <w:p w:rsid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 w:rsidRPr="00594242">
        <w:rPr>
          <w:sz w:val="28"/>
          <w:szCs w:val="28"/>
        </w:rPr>
        <w:t xml:space="preserve">А) </w:t>
      </w:r>
      <w:r>
        <w:rPr>
          <w:sz w:val="28"/>
          <w:szCs w:val="28"/>
        </w:rPr>
        <w:t>н</w:t>
      </w:r>
      <w:r w:rsidRPr="00594242">
        <w:rPr>
          <w:sz w:val="28"/>
          <w:szCs w:val="28"/>
        </w:rPr>
        <w:t>еспособность должника удовлетворить в полном объёме требования кредиторов по денежным обязательствам, при</w:t>
      </w:r>
      <w:r>
        <w:rPr>
          <w:sz w:val="28"/>
          <w:szCs w:val="28"/>
        </w:rPr>
        <w:t xml:space="preserve">знанная уполномоченным органом; </w:t>
      </w:r>
    </w:p>
    <w:p w:rsid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отсутствие счета в банке;</w:t>
      </w:r>
    </w:p>
    <w:p w:rsidR="00594242" w:rsidRDefault="00594242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получение недостаточного количества прибыли и наличие не больше 1-2 кредиторов, </w:t>
      </w:r>
      <w:r w:rsidR="001A6D8A">
        <w:rPr>
          <w:sz w:val="28"/>
          <w:szCs w:val="28"/>
        </w:rPr>
        <w:t>одолживших лицу финансовые средства;</w:t>
      </w:r>
    </w:p>
    <w:p w:rsidR="001A6D8A" w:rsidRPr="00594242" w:rsidRDefault="001A6D8A" w:rsidP="0059424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полная финансовая несостоятельность лица</w:t>
      </w:r>
    </w:p>
    <w:p w:rsidR="001A6D8A" w:rsidRDefault="001A6D8A" w:rsidP="001A6D8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A6D8A">
        <w:rPr>
          <w:rFonts w:hAnsi="Symbol"/>
          <w:b/>
          <w:sz w:val="28"/>
          <w:szCs w:val="28"/>
        </w:rPr>
        <w:t xml:space="preserve">7. </w:t>
      </w:r>
      <w:r w:rsidRPr="001A6D8A">
        <w:rPr>
          <w:b/>
          <w:sz w:val="28"/>
          <w:szCs w:val="28"/>
        </w:rPr>
        <w:t>Может ли физическое лицо быть признано банкротом?</w:t>
      </w:r>
    </w:p>
    <w:p w:rsidR="001A6D8A" w:rsidRPr="001A6D8A" w:rsidRDefault="001A6D8A" w:rsidP="001A6D8A">
      <w:pPr>
        <w:pStyle w:val="a4"/>
        <w:spacing w:before="0" w:beforeAutospacing="0" w:after="0" w:afterAutospacing="0"/>
        <w:rPr>
          <w:sz w:val="28"/>
          <w:szCs w:val="28"/>
        </w:rPr>
      </w:pPr>
      <w:r w:rsidRPr="001A6D8A">
        <w:rPr>
          <w:sz w:val="28"/>
          <w:szCs w:val="28"/>
        </w:rPr>
        <w:lastRenderedPageBreak/>
        <w:t>А) да, может;</w:t>
      </w:r>
    </w:p>
    <w:p w:rsidR="001A6D8A" w:rsidRPr="001A6D8A" w:rsidRDefault="001A6D8A" w:rsidP="001A6D8A">
      <w:pPr>
        <w:pStyle w:val="a4"/>
        <w:spacing w:before="0" w:beforeAutospacing="0" w:after="0" w:afterAutospacing="0"/>
        <w:rPr>
          <w:sz w:val="28"/>
          <w:szCs w:val="28"/>
        </w:rPr>
      </w:pPr>
      <w:r w:rsidRPr="001A6D8A">
        <w:rPr>
          <w:sz w:val="28"/>
          <w:szCs w:val="28"/>
        </w:rPr>
        <w:t>Б) может, если является ИП;</w:t>
      </w:r>
    </w:p>
    <w:p w:rsidR="001A6D8A" w:rsidRPr="001A6D8A" w:rsidRDefault="001A6D8A" w:rsidP="001A6D8A">
      <w:pPr>
        <w:pStyle w:val="a4"/>
        <w:spacing w:before="0" w:beforeAutospacing="0" w:after="0" w:afterAutospacing="0"/>
        <w:rPr>
          <w:sz w:val="28"/>
          <w:szCs w:val="28"/>
        </w:rPr>
      </w:pPr>
      <w:r w:rsidRPr="001A6D8A">
        <w:rPr>
          <w:sz w:val="28"/>
          <w:szCs w:val="28"/>
        </w:rPr>
        <w:t>В) нет, не может;</w:t>
      </w:r>
    </w:p>
    <w:p w:rsidR="001A6D8A" w:rsidRDefault="001A6D8A" w:rsidP="001A6D8A">
      <w:pPr>
        <w:pStyle w:val="a4"/>
        <w:spacing w:before="0" w:beforeAutospacing="0" w:after="0" w:afterAutospacing="0"/>
        <w:rPr>
          <w:sz w:val="28"/>
          <w:szCs w:val="28"/>
        </w:rPr>
      </w:pPr>
      <w:r w:rsidRPr="001A6D8A">
        <w:rPr>
          <w:sz w:val="28"/>
          <w:szCs w:val="28"/>
        </w:rPr>
        <w:t>Г) может, если гражданин ни разу не покидал территорию РФ</w:t>
      </w:r>
    </w:p>
    <w:p w:rsidR="001A6D8A" w:rsidRDefault="001A6D8A" w:rsidP="001A6D8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6D8A">
        <w:rPr>
          <w:b/>
          <w:sz w:val="28"/>
          <w:szCs w:val="28"/>
        </w:rPr>
        <w:t>8. В какой из перечисленных органов можно обратиться с жалобой или иском при наличии неправомерных действий со стороны коллекторов?</w:t>
      </w:r>
    </w:p>
    <w:p w:rsidR="001A6D8A" w:rsidRPr="001A6D8A" w:rsidRDefault="001A6D8A" w:rsidP="001A6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6D8A">
        <w:rPr>
          <w:sz w:val="28"/>
          <w:szCs w:val="28"/>
        </w:rPr>
        <w:t>А) полицию;</w:t>
      </w:r>
    </w:p>
    <w:p w:rsidR="001A6D8A" w:rsidRPr="001A6D8A" w:rsidRDefault="001A6D8A" w:rsidP="001A6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6D8A">
        <w:rPr>
          <w:sz w:val="28"/>
          <w:szCs w:val="28"/>
        </w:rPr>
        <w:t>Б) прокуратуру или суд;</w:t>
      </w:r>
    </w:p>
    <w:p w:rsidR="001A6D8A" w:rsidRPr="001A6D8A" w:rsidRDefault="001A6D8A" w:rsidP="001A6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6D8A">
        <w:rPr>
          <w:sz w:val="28"/>
          <w:szCs w:val="28"/>
        </w:rPr>
        <w:t>В) в любую из перечисленных инстанций</w:t>
      </w:r>
    </w:p>
    <w:p w:rsidR="001A6D8A" w:rsidRDefault="001A6D8A" w:rsidP="001A6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6D8A">
        <w:rPr>
          <w:sz w:val="28"/>
          <w:szCs w:val="28"/>
        </w:rPr>
        <w:t>Г) роскомнадзор (контроль надзор в сфере СМИ)</w:t>
      </w:r>
    </w:p>
    <w:p w:rsidR="001A6D8A" w:rsidRDefault="001A6D8A" w:rsidP="001A6D8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6D8A">
        <w:rPr>
          <w:b/>
          <w:sz w:val="28"/>
          <w:szCs w:val="28"/>
        </w:rPr>
        <w:t>9. Может ли должник свободно распоряжаться собственным имуществом после начала производства по делу о банкротстве и назначении финансового управляющего?</w:t>
      </w:r>
    </w:p>
    <w:p w:rsidR="001A6D8A" w:rsidRDefault="001A6D8A" w:rsidP="001A6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6D8A"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 w:rsidRPr="001A6D8A">
        <w:rPr>
          <w:sz w:val="28"/>
          <w:szCs w:val="28"/>
        </w:rPr>
        <w:t>а, может, так как данное имуществ</w:t>
      </w:r>
      <w:r>
        <w:rPr>
          <w:sz w:val="28"/>
          <w:szCs w:val="28"/>
        </w:rPr>
        <w:t>о находится в его собственности;</w:t>
      </w:r>
    </w:p>
    <w:p w:rsidR="001A6D8A" w:rsidRDefault="001A6D8A" w:rsidP="001A6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Pr="001A6D8A">
        <w:rPr>
          <w:sz w:val="28"/>
          <w:szCs w:val="28"/>
        </w:rPr>
        <w:t>а, должник может распоряжаться только квартирой до момен</w:t>
      </w:r>
      <w:r>
        <w:rPr>
          <w:sz w:val="28"/>
          <w:szCs w:val="28"/>
        </w:rPr>
        <w:t>та окончания дела о банкротстве;</w:t>
      </w:r>
    </w:p>
    <w:p w:rsidR="001A6D8A" w:rsidRDefault="001A6D8A" w:rsidP="001A6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н</w:t>
      </w:r>
      <w:r w:rsidRPr="001A6D8A">
        <w:rPr>
          <w:sz w:val="28"/>
          <w:szCs w:val="28"/>
        </w:rPr>
        <w:t>ет, все финансовые операции и сделки с имуществом осуществ</w:t>
      </w:r>
      <w:r>
        <w:rPr>
          <w:sz w:val="28"/>
          <w:szCs w:val="28"/>
        </w:rPr>
        <w:t>ляются с одобрения управляющего;</w:t>
      </w:r>
    </w:p>
    <w:p w:rsidR="001A6D8A" w:rsidRDefault="001A6D8A" w:rsidP="001A6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д</w:t>
      </w:r>
      <w:r w:rsidRPr="001A6D8A">
        <w:rPr>
          <w:sz w:val="28"/>
          <w:szCs w:val="28"/>
        </w:rPr>
        <w:t>а, должник может распоряжаться только автомобилем до момен</w:t>
      </w:r>
      <w:r>
        <w:rPr>
          <w:sz w:val="28"/>
          <w:szCs w:val="28"/>
        </w:rPr>
        <w:t>та окончания дела о банкротстве</w:t>
      </w:r>
    </w:p>
    <w:p w:rsidR="001A6D8A" w:rsidRDefault="001A6D8A" w:rsidP="001A6D8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A6D8A">
        <w:rPr>
          <w:b/>
          <w:sz w:val="28"/>
          <w:szCs w:val="28"/>
        </w:rPr>
        <w:t>10. В течение какого времени с момента вынесения решения суда гражданин сохраняет статус банкрота?</w:t>
      </w:r>
    </w:p>
    <w:p w:rsidR="0018088F" w:rsidRDefault="0018088F" w:rsidP="001A6D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>
        <w:rPr>
          <w:sz w:val="28"/>
          <w:szCs w:val="28"/>
        </w:rPr>
        <w:t>в  течение всей жизни;</w:t>
      </w:r>
    </w:p>
    <w:p w:rsidR="0018088F" w:rsidRDefault="0018088F" w:rsidP="001A6D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в течение 10 лет;</w:t>
      </w:r>
    </w:p>
    <w:p w:rsidR="0018088F" w:rsidRDefault="0018088F" w:rsidP="001A6D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на протяжении 5 лет;</w:t>
      </w:r>
    </w:p>
    <w:p w:rsidR="0018088F" w:rsidRDefault="0018088F" w:rsidP="001A6D8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Pr="00180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протяжении 3 месяцев </w:t>
      </w:r>
    </w:p>
    <w:p w:rsidR="001A6D8A" w:rsidRDefault="001A6D8A" w:rsidP="001A6D8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A6D8A" w:rsidRDefault="001A6D8A" w:rsidP="001A6D8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A6D8A" w:rsidRPr="001A6D8A" w:rsidRDefault="001A6D8A" w:rsidP="001A6D8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A6D8A" w:rsidRPr="001A6D8A" w:rsidRDefault="001A6D8A" w:rsidP="001A6D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A6D8A" w:rsidRPr="001A6D8A" w:rsidRDefault="001A6D8A" w:rsidP="001A6D8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A6D8A" w:rsidRPr="001A6D8A" w:rsidRDefault="001A6D8A" w:rsidP="001A6D8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94242" w:rsidRDefault="00594242" w:rsidP="00594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242" w:rsidRPr="003A3D71" w:rsidRDefault="00594242" w:rsidP="00594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4242" w:rsidRPr="003A3D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8F" w:rsidRDefault="0018088F" w:rsidP="0018088F">
      <w:pPr>
        <w:spacing w:after="0" w:line="240" w:lineRule="auto"/>
      </w:pPr>
      <w:r>
        <w:separator/>
      </w:r>
    </w:p>
  </w:endnote>
  <w:endnote w:type="continuationSeparator" w:id="0">
    <w:p w:rsidR="0018088F" w:rsidRDefault="0018088F" w:rsidP="0018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4199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088F" w:rsidRPr="0018088F" w:rsidRDefault="0018088F" w:rsidP="0018088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08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08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08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08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088F" w:rsidRDefault="001808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8F" w:rsidRDefault="0018088F" w:rsidP="0018088F">
      <w:pPr>
        <w:spacing w:after="0" w:line="240" w:lineRule="auto"/>
      </w:pPr>
      <w:r>
        <w:separator/>
      </w:r>
    </w:p>
  </w:footnote>
  <w:footnote w:type="continuationSeparator" w:id="0">
    <w:p w:rsidR="0018088F" w:rsidRDefault="0018088F" w:rsidP="0018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75761"/>
    <w:multiLevelType w:val="multilevel"/>
    <w:tmpl w:val="C8FAC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C2D78"/>
    <w:multiLevelType w:val="multilevel"/>
    <w:tmpl w:val="2F9C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77F23"/>
    <w:multiLevelType w:val="multilevel"/>
    <w:tmpl w:val="8F6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D2C78"/>
    <w:multiLevelType w:val="multilevel"/>
    <w:tmpl w:val="94B2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6501F"/>
    <w:multiLevelType w:val="multilevel"/>
    <w:tmpl w:val="F132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23D40"/>
    <w:multiLevelType w:val="multilevel"/>
    <w:tmpl w:val="0388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44198"/>
    <w:multiLevelType w:val="multilevel"/>
    <w:tmpl w:val="FF2C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D02DF"/>
    <w:multiLevelType w:val="multilevel"/>
    <w:tmpl w:val="A918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5559E4"/>
    <w:multiLevelType w:val="hybridMultilevel"/>
    <w:tmpl w:val="3D6E2066"/>
    <w:lvl w:ilvl="0" w:tplc="3A38E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00CD3"/>
    <w:multiLevelType w:val="multilevel"/>
    <w:tmpl w:val="56B01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E46D29"/>
    <w:multiLevelType w:val="multilevel"/>
    <w:tmpl w:val="2BD6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FB"/>
    <w:rsid w:val="0018088F"/>
    <w:rsid w:val="001A6D8A"/>
    <w:rsid w:val="003A3D71"/>
    <w:rsid w:val="00594242"/>
    <w:rsid w:val="009163FB"/>
    <w:rsid w:val="00F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D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88F"/>
  </w:style>
  <w:style w:type="paragraph" w:styleId="a7">
    <w:name w:val="footer"/>
    <w:basedOn w:val="a"/>
    <w:link w:val="a8"/>
    <w:uiPriority w:val="99"/>
    <w:unhideWhenUsed/>
    <w:rsid w:val="0018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D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88F"/>
  </w:style>
  <w:style w:type="paragraph" w:styleId="a7">
    <w:name w:val="footer"/>
    <w:basedOn w:val="a"/>
    <w:link w:val="a8"/>
    <w:uiPriority w:val="99"/>
    <w:unhideWhenUsed/>
    <w:rsid w:val="0018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4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09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07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1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2020-03-22T10:42:00Z</dcterms:created>
  <dcterms:modified xsi:type="dcterms:W3CDTF">2020-03-22T10:42:00Z</dcterms:modified>
</cp:coreProperties>
</file>