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0FE" w:rsidRPr="00620210" w:rsidRDefault="000070FE" w:rsidP="000070FE">
      <w:pPr>
        <w:pBdr>
          <w:bottom w:val="single" w:sz="12" w:space="1" w:color="auto"/>
        </w:pBdr>
        <w:jc w:val="center"/>
        <w:rPr>
          <w:b/>
          <w:sz w:val="28"/>
          <w:szCs w:val="28"/>
        </w:rPr>
      </w:pPr>
      <w:r w:rsidRPr="00620210">
        <w:rPr>
          <w:b/>
          <w:sz w:val="28"/>
          <w:szCs w:val="28"/>
        </w:rPr>
        <w:t>Г</w:t>
      </w:r>
      <w:r w:rsidR="005E409F" w:rsidRPr="00620210">
        <w:rPr>
          <w:b/>
          <w:sz w:val="28"/>
          <w:szCs w:val="28"/>
        </w:rPr>
        <w:t>П</w:t>
      </w:r>
      <w:r w:rsidRPr="00620210">
        <w:rPr>
          <w:b/>
          <w:sz w:val="28"/>
          <w:szCs w:val="28"/>
        </w:rPr>
        <w:t xml:space="preserve">ОУ </w:t>
      </w:r>
      <w:r w:rsidR="005E409F" w:rsidRPr="00620210">
        <w:rPr>
          <w:b/>
          <w:sz w:val="28"/>
          <w:szCs w:val="28"/>
        </w:rPr>
        <w:t xml:space="preserve"> </w:t>
      </w:r>
      <w:r w:rsidR="00152B9F" w:rsidRPr="00620210">
        <w:rPr>
          <w:b/>
          <w:sz w:val="28"/>
          <w:szCs w:val="28"/>
        </w:rPr>
        <w:t>ТО «</w:t>
      </w:r>
      <w:r w:rsidRPr="00620210">
        <w:rPr>
          <w:b/>
          <w:sz w:val="28"/>
          <w:szCs w:val="28"/>
        </w:rPr>
        <w:t>Тульский экономический колледж</w:t>
      </w:r>
      <w:r w:rsidR="00152B9F" w:rsidRPr="00620210">
        <w:rPr>
          <w:b/>
          <w:sz w:val="28"/>
          <w:szCs w:val="28"/>
        </w:rPr>
        <w:t>»</w:t>
      </w:r>
    </w:p>
    <w:p w:rsidR="000070FE" w:rsidRPr="00620210" w:rsidRDefault="000070FE" w:rsidP="000070FE">
      <w:r w:rsidRPr="00620210">
        <w:t xml:space="preserve">                   </w:t>
      </w:r>
    </w:p>
    <w:p w:rsidR="000070FE" w:rsidRPr="00620210" w:rsidRDefault="000070FE" w:rsidP="000070FE">
      <w:r w:rsidRPr="00620210">
        <w:t>РАССМОТРЕНО                                                                                                                  УТВЕРЖДАЮ</w:t>
      </w:r>
    </w:p>
    <w:p w:rsidR="000070FE" w:rsidRPr="00620210" w:rsidRDefault="000070FE" w:rsidP="000070FE">
      <w:pPr>
        <w:rPr>
          <w:b/>
        </w:rPr>
      </w:pPr>
      <w:r w:rsidRPr="00620210">
        <w:rPr>
          <w:b/>
        </w:rPr>
        <w:t xml:space="preserve">на заседании цикловой комиссии № </w:t>
      </w:r>
      <w:r w:rsidR="00BE0BB8" w:rsidRPr="00620210">
        <w:rPr>
          <w:b/>
        </w:rPr>
        <w:t>2</w:t>
      </w:r>
      <w:r w:rsidRPr="00620210">
        <w:rPr>
          <w:b/>
        </w:rPr>
        <w:t xml:space="preserve">                </w:t>
      </w:r>
      <w:r w:rsidR="00C11950" w:rsidRPr="00620210">
        <w:rPr>
          <w:b/>
        </w:rPr>
        <w:t xml:space="preserve">                </w:t>
      </w:r>
      <w:r w:rsidR="00BE0BB8" w:rsidRPr="00620210">
        <w:rPr>
          <w:b/>
        </w:rPr>
        <w:t xml:space="preserve"> </w:t>
      </w:r>
      <w:r w:rsidR="00C11950" w:rsidRPr="00620210">
        <w:rPr>
          <w:b/>
        </w:rPr>
        <w:t xml:space="preserve">                </w:t>
      </w:r>
      <w:r w:rsidRPr="00620210">
        <w:rPr>
          <w:b/>
        </w:rPr>
        <w:t xml:space="preserve">         Заместитель директора</w:t>
      </w:r>
    </w:p>
    <w:p w:rsidR="000070FE" w:rsidRPr="00620210" w:rsidRDefault="000070FE" w:rsidP="000070FE">
      <w:pPr>
        <w:rPr>
          <w:b/>
        </w:rPr>
      </w:pPr>
      <w:r w:rsidRPr="00620210">
        <w:rPr>
          <w:b/>
        </w:rPr>
        <w:t xml:space="preserve">протокол </w:t>
      </w:r>
      <w:r w:rsidRPr="00620210">
        <w:t xml:space="preserve">№ </w:t>
      </w:r>
      <w:r w:rsidR="005E409F" w:rsidRPr="00620210">
        <w:rPr>
          <w:u w:val="single"/>
        </w:rPr>
        <w:t>1</w:t>
      </w:r>
      <w:r w:rsidRPr="00620210">
        <w:t xml:space="preserve"> от </w:t>
      </w:r>
      <w:r w:rsidR="00204002" w:rsidRPr="00620210">
        <w:t xml:space="preserve"> </w:t>
      </w:r>
      <w:r w:rsidR="00A71744">
        <w:t xml:space="preserve">« </w:t>
      </w:r>
      <w:r w:rsidR="00A71744">
        <w:rPr>
          <w:u w:val="single"/>
        </w:rPr>
        <w:t>___</w:t>
      </w:r>
      <w:r w:rsidR="00A71744">
        <w:t xml:space="preserve"> » </w:t>
      </w:r>
      <w:r w:rsidR="00A71744">
        <w:rPr>
          <w:u w:val="single"/>
        </w:rPr>
        <w:t xml:space="preserve"> августа  </w:t>
      </w:r>
      <w:r w:rsidR="00A71744">
        <w:t xml:space="preserve"> 2019 год</w:t>
      </w:r>
      <w:r w:rsidRPr="00620210">
        <w:rPr>
          <w:b/>
        </w:rPr>
        <w:t xml:space="preserve">             </w:t>
      </w:r>
      <w:r w:rsidR="00152B9F" w:rsidRPr="00620210">
        <w:rPr>
          <w:b/>
        </w:rPr>
        <w:t xml:space="preserve">   </w:t>
      </w:r>
      <w:r w:rsidRPr="00620210">
        <w:rPr>
          <w:b/>
        </w:rPr>
        <w:t xml:space="preserve">        </w:t>
      </w:r>
      <w:r w:rsidR="002D1783" w:rsidRPr="00620210">
        <w:rPr>
          <w:b/>
        </w:rPr>
        <w:t xml:space="preserve">       </w:t>
      </w:r>
      <w:r w:rsidRPr="00620210">
        <w:rPr>
          <w:b/>
        </w:rPr>
        <w:t xml:space="preserve"> </w:t>
      </w:r>
      <w:r w:rsidR="009255D3" w:rsidRPr="00620210">
        <w:rPr>
          <w:b/>
        </w:rPr>
        <w:t xml:space="preserve">             </w:t>
      </w:r>
      <w:r w:rsidR="002726F4" w:rsidRPr="00620210">
        <w:rPr>
          <w:b/>
        </w:rPr>
        <w:t xml:space="preserve">     </w:t>
      </w:r>
      <w:r w:rsidR="009255D3" w:rsidRPr="00620210">
        <w:rPr>
          <w:b/>
        </w:rPr>
        <w:t xml:space="preserve"> </w:t>
      </w:r>
      <w:r w:rsidR="00C11950" w:rsidRPr="00620210">
        <w:rPr>
          <w:b/>
        </w:rPr>
        <w:t xml:space="preserve">  </w:t>
      </w:r>
      <w:r w:rsidR="006070CA" w:rsidRPr="00620210">
        <w:rPr>
          <w:b/>
        </w:rPr>
        <w:t xml:space="preserve">     </w:t>
      </w:r>
      <w:r w:rsidRPr="00620210">
        <w:rPr>
          <w:b/>
        </w:rPr>
        <w:t xml:space="preserve">  по учебной работе</w:t>
      </w:r>
    </w:p>
    <w:p w:rsidR="000070FE" w:rsidRPr="00620210" w:rsidRDefault="000070FE" w:rsidP="000070FE">
      <w:r w:rsidRPr="00620210">
        <w:rPr>
          <w:b/>
        </w:rPr>
        <w:t xml:space="preserve">председатель </w:t>
      </w:r>
      <w:r w:rsidR="00C11950" w:rsidRPr="00620210">
        <w:rPr>
          <w:b/>
        </w:rPr>
        <w:t>О.Н. Мосина</w:t>
      </w:r>
      <w:r w:rsidR="009255D3" w:rsidRPr="00620210">
        <w:rPr>
          <w:b/>
        </w:rPr>
        <w:t xml:space="preserve"> </w:t>
      </w:r>
      <w:r w:rsidRPr="00620210">
        <w:rPr>
          <w:b/>
        </w:rPr>
        <w:t xml:space="preserve">                                                                            </w:t>
      </w:r>
      <w:r w:rsidR="002726F4" w:rsidRPr="00620210">
        <w:rPr>
          <w:b/>
        </w:rPr>
        <w:t xml:space="preserve"> </w:t>
      </w:r>
      <w:r w:rsidRPr="00620210">
        <w:rPr>
          <w:b/>
        </w:rPr>
        <w:t xml:space="preserve">     </w:t>
      </w:r>
      <w:r w:rsidR="009255D3" w:rsidRPr="00620210">
        <w:rPr>
          <w:b/>
        </w:rPr>
        <w:t xml:space="preserve">   </w:t>
      </w:r>
      <w:r w:rsidR="00EB581D" w:rsidRPr="00620210">
        <w:rPr>
          <w:b/>
        </w:rPr>
        <w:t xml:space="preserve">    </w:t>
      </w:r>
      <w:r w:rsidR="00C11950" w:rsidRPr="00620210">
        <w:rPr>
          <w:b/>
        </w:rPr>
        <w:t xml:space="preserve">    </w:t>
      </w:r>
      <w:r w:rsidR="00EB581D" w:rsidRPr="00620210">
        <w:rPr>
          <w:b/>
        </w:rPr>
        <w:t xml:space="preserve"> </w:t>
      </w:r>
      <w:r w:rsidR="009255D3" w:rsidRPr="00620210">
        <w:rPr>
          <w:b/>
        </w:rPr>
        <w:t xml:space="preserve">Е.В. </w:t>
      </w:r>
      <w:r w:rsidRPr="00620210">
        <w:rPr>
          <w:b/>
        </w:rPr>
        <w:t xml:space="preserve">Кошелева </w:t>
      </w:r>
    </w:p>
    <w:p w:rsidR="000070FE" w:rsidRPr="00620210" w:rsidRDefault="000070FE" w:rsidP="000070FE">
      <w:pPr>
        <w:rPr>
          <w:b/>
        </w:rPr>
      </w:pPr>
      <w:r w:rsidRPr="00620210">
        <w:rPr>
          <w:b/>
        </w:rPr>
        <w:t>__________________________________                                      ________________________________</w:t>
      </w:r>
    </w:p>
    <w:p w:rsidR="000070FE" w:rsidRPr="00620210" w:rsidRDefault="000070FE" w:rsidP="000070FE">
      <w:pPr>
        <w:tabs>
          <w:tab w:val="left" w:pos="5400"/>
        </w:tabs>
      </w:pPr>
      <w:r w:rsidRPr="00620210">
        <w:t xml:space="preserve">                                                                                                          </w:t>
      </w:r>
    </w:p>
    <w:p w:rsidR="000070FE" w:rsidRPr="00620210" w:rsidRDefault="000070FE" w:rsidP="00A71744">
      <w:pPr>
        <w:jc w:val="right"/>
      </w:pPr>
      <w:r w:rsidRPr="00620210">
        <w:t xml:space="preserve">                                                                                   </w:t>
      </w:r>
      <w:r w:rsidR="009255D3" w:rsidRPr="00620210">
        <w:t xml:space="preserve">                           </w:t>
      </w:r>
      <w:r w:rsidR="002726F4" w:rsidRPr="00620210">
        <w:t xml:space="preserve">      </w:t>
      </w:r>
      <w:r w:rsidR="009255D3" w:rsidRPr="00620210">
        <w:t xml:space="preserve">  </w:t>
      </w:r>
      <w:r w:rsidRPr="00620210">
        <w:t xml:space="preserve">   </w:t>
      </w:r>
      <w:r w:rsidR="00A71744">
        <w:t xml:space="preserve">« </w:t>
      </w:r>
      <w:r w:rsidR="00A71744">
        <w:rPr>
          <w:u w:val="single"/>
        </w:rPr>
        <w:t>___</w:t>
      </w:r>
      <w:r w:rsidR="00A71744">
        <w:t xml:space="preserve"> » </w:t>
      </w:r>
      <w:r w:rsidR="00A71744">
        <w:rPr>
          <w:u w:val="single"/>
        </w:rPr>
        <w:t xml:space="preserve"> августа  </w:t>
      </w:r>
      <w:r w:rsidR="00A71744">
        <w:t xml:space="preserve"> 2019 год</w:t>
      </w:r>
    </w:p>
    <w:p w:rsidR="00662ADB" w:rsidRDefault="00662ADB" w:rsidP="00662ADB">
      <w:pPr>
        <w:rPr>
          <w:sz w:val="28"/>
          <w:szCs w:val="28"/>
        </w:rPr>
      </w:pPr>
    </w:p>
    <w:p w:rsidR="00662ADB" w:rsidRDefault="00373FE7" w:rsidP="00662ADB">
      <w:r>
        <w:t xml:space="preserve"> </w:t>
      </w:r>
    </w:p>
    <w:p w:rsidR="00373FE7" w:rsidRDefault="00373FE7" w:rsidP="00662ADB"/>
    <w:p w:rsidR="00373FE7" w:rsidRDefault="00373FE7" w:rsidP="00662ADB"/>
    <w:p w:rsidR="00373FE7" w:rsidRDefault="00373FE7" w:rsidP="00662ADB"/>
    <w:p w:rsidR="00373FE7" w:rsidRDefault="00373FE7" w:rsidP="00662ADB"/>
    <w:p w:rsidR="00662ADB" w:rsidRDefault="00662ADB" w:rsidP="00662ADB">
      <w:pPr>
        <w:rPr>
          <w:sz w:val="28"/>
          <w:szCs w:val="28"/>
        </w:rPr>
      </w:pPr>
    </w:p>
    <w:p w:rsidR="00662ADB" w:rsidRDefault="00662ADB" w:rsidP="00662ADB">
      <w:pPr>
        <w:rPr>
          <w:sz w:val="28"/>
          <w:szCs w:val="28"/>
        </w:rPr>
      </w:pPr>
    </w:p>
    <w:p w:rsidR="00662ADB" w:rsidRDefault="00662ADB" w:rsidP="00662ADB">
      <w:pPr>
        <w:rPr>
          <w:sz w:val="28"/>
          <w:szCs w:val="28"/>
        </w:rPr>
      </w:pPr>
    </w:p>
    <w:p w:rsidR="00EF4116" w:rsidRPr="00620210" w:rsidRDefault="00EF4116" w:rsidP="00152B9F">
      <w:pPr>
        <w:contextualSpacing/>
        <w:jc w:val="center"/>
        <w:rPr>
          <w:rFonts w:ascii="Arial" w:hAnsi="Arial" w:cs="Arial"/>
          <w:b/>
          <w:i/>
          <w:sz w:val="36"/>
          <w:szCs w:val="36"/>
        </w:rPr>
      </w:pPr>
      <w:r w:rsidRPr="00620210">
        <w:rPr>
          <w:rFonts w:ascii="Arial" w:hAnsi="Arial" w:cs="Arial"/>
          <w:b/>
          <w:i/>
          <w:sz w:val="36"/>
          <w:szCs w:val="36"/>
        </w:rPr>
        <w:t>КОНТРОЛЬНАЯ РАБОТА</w:t>
      </w:r>
    </w:p>
    <w:p w:rsidR="006A2019" w:rsidRPr="00620210" w:rsidRDefault="006A2019" w:rsidP="00152B9F">
      <w:pPr>
        <w:contextualSpacing/>
        <w:jc w:val="center"/>
        <w:rPr>
          <w:sz w:val="28"/>
          <w:szCs w:val="28"/>
        </w:rPr>
      </w:pPr>
      <w:r w:rsidRPr="00620210">
        <w:rPr>
          <w:sz w:val="28"/>
          <w:szCs w:val="28"/>
        </w:rPr>
        <w:t>и</w:t>
      </w:r>
    </w:p>
    <w:p w:rsidR="006A2019" w:rsidRPr="00620210" w:rsidRDefault="006A2019" w:rsidP="00152B9F">
      <w:pPr>
        <w:contextualSpacing/>
        <w:jc w:val="center"/>
        <w:rPr>
          <w:rFonts w:ascii="Arial" w:hAnsi="Arial" w:cs="Arial"/>
          <w:b/>
          <w:i/>
          <w:sz w:val="36"/>
          <w:szCs w:val="36"/>
        </w:rPr>
      </w:pPr>
      <w:r w:rsidRPr="00620210">
        <w:rPr>
          <w:rFonts w:ascii="Arial" w:hAnsi="Arial" w:cs="Arial"/>
          <w:b/>
          <w:i/>
          <w:sz w:val="36"/>
          <w:szCs w:val="36"/>
        </w:rPr>
        <w:t xml:space="preserve">МЕТОДИЧЕСКИЕ РЕКОМЕНДАЦИИ </w:t>
      </w:r>
    </w:p>
    <w:p w:rsidR="006A2019" w:rsidRPr="00620210" w:rsidRDefault="006A2019" w:rsidP="00152B9F">
      <w:pPr>
        <w:contextualSpacing/>
        <w:jc w:val="center"/>
        <w:rPr>
          <w:sz w:val="28"/>
          <w:szCs w:val="28"/>
        </w:rPr>
      </w:pPr>
    </w:p>
    <w:p w:rsidR="005556B1" w:rsidRPr="00620210" w:rsidRDefault="005556B1" w:rsidP="00152B9F">
      <w:pPr>
        <w:contextualSpacing/>
        <w:jc w:val="center"/>
        <w:rPr>
          <w:sz w:val="28"/>
          <w:szCs w:val="28"/>
        </w:rPr>
      </w:pPr>
      <w:r w:rsidRPr="00620210">
        <w:rPr>
          <w:sz w:val="28"/>
          <w:szCs w:val="28"/>
        </w:rPr>
        <w:t>к ее выполнению по</w:t>
      </w:r>
    </w:p>
    <w:p w:rsidR="003549E2" w:rsidRPr="00620210" w:rsidRDefault="003549E2" w:rsidP="00152B9F">
      <w:pPr>
        <w:contextualSpacing/>
        <w:jc w:val="center"/>
        <w:rPr>
          <w:sz w:val="28"/>
          <w:szCs w:val="28"/>
        </w:rPr>
      </w:pPr>
    </w:p>
    <w:p w:rsidR="00152B9F" w:rsidRPr="00620210" w:rsidRDefault="00A46942" w:rsidP="00152B9F">
      <w:pPr>
        <w:contextualSpacing/>
        <w:jc w:val="center"/>
        <w:rPr>
          <w:sz w:val="28"/>
          <w:szCs w:val="28"/>
        </w:rPr>
      </w:pPr>
      <w:r w:rsidRPr="00620210">
        <w:rPr>
          <w:rFonts w:ascii="Arial" w:hAnsi="Arial" w:cs="Arial"/>
          <w:b/>
          <w:i/>
          <w:sz w:val="28"/>
          <w:szCs w:val="28"/>
        </w:rPr>
        <w:t>ПМ.0</w:t>
      </w:r>
      <w:r w:rsidR="00620210" w:rsidRPr="00620210">
        <w:rPr>
          <w:rFonts w:ascii="Arial" w:hAnsi="Arial" w:cs="Arial"/>
          <w:b/>
          <w:i/>
          <w:sz w:val="28"/>
          <w:szCs w:val="28"/>
        </w:rPr>
        <w:t>3</w:t>
      </w:r>
      <w:r w:rsidRPr="00620210">
        <w:rPr>
          <w:rFonts w:ascii="Arial" w:hAnsi="Arial" w:cs="Arial"/>
          <w:b/>
          <w:i/>
          <w:sz w:val="28"/>
          <w:szCs w:val="28"/>
        </w:rPr>
        <w:t xml:space="preserve"> ОРГАНИЗАЦИЯ </w:t>
      </w:r>
      <w:r w:rsidR="00620210" w:rsidRPr="00620210">
        <w:rPr>
          <w:rFonts w:ascii="Arial" w:hAnsi="Arial" w:cs="Arial"/>
          <w:b/>
          <w:i/>
          <w:sz w:val="28"/>
          <w:szCs w:val="28"/>
        </w:rPr>
        <w:t>РАБОТ В ПОДРАЗДЕЛЕНИИ ОРГАНИЗАЦИИ</w:t>
      </w:r>
    </w:p>
    <w:p w:rsidR="005556B1" w:rsidRPr="00620210" w:rsidRDefault="005556B1" w:rsidP="00152B9F">
      <w:pPr>
        <w:contextualSpacing/>
        <w:jc w:val="center"/>
        <w:rPr>
          <w:rFonts w:ascii="Arial" w:hAnsi="Arial" w:cs="Arial"/>
          <w:b/>
          <w:i/>
          <w:sz w:val="28"/>
          <w:szCs w:val="28"/>
        </w:rPr>
      </w:pPr>
    </w:p>
    <w:p w:rsidR="00A46942" w:rsidRPr="00620210" w:rsidRDefault="00A46942" w:rsidP="00152B9F">
      <w:pPr>
        <w:contextualSpacing/>
        <w:jc w:val="center"/>
        <w:rPr>
          <w:rFonts w:ascii="Arial" w:hAnsi="Arial" w:cs="Arial"/>
          <w:b/>
          <w:i/>
          <w:sz w:val="28"/>
          <w:szCs w:val="28"/>
        </w:rPr>
      </w:pPr>
      <w:r w:rsidRPr="00620210">
        <w:rPr>
          <w:rFonts w:ascii="Arial" w:hAnsi="Arial" w:cs="Arial"/>
          <w:b/>
          <w:i/>
          <w:sz w:val="28"/>
          <w:szCs w:val="28"/>
        </w:rPr>
        <w:t>МДК.0</w:t>
      </w:r>
      <w:r w:rsidR="00620210" w:rsidRPr="00620210">
        <w:rPr>
          <w:rFonts w:ascii="Arial" w:hAnsi="Arial" w:cs="Arial"/>
          <w:b/>
          <w:i/>
          <w:sz w:val="28"/>
          <w:szCs w:val="28"/>
        </w:rPr>
        <w:t>3</w:t>
      </w:r>
      <w:r w:rsidRPr="00620210">
        <w:rPr>
          <w:rFonts w:ascii="Arial" w:hAnsi="Arial" w:cs="Arial"/>
          <w:b/>
          <w:i/>
          <w:sz w:val="28"/>
          <w:szCs w:val="28"/>
        </w:rPr>
        <w:t xml:space="preserve">.01  </w:t>
      </w:r>
      <w:r w:rsidR="00620210" w:rsidRPr="00620210">
        <w:rPr>
          <w:rFonts w:ascii="Arial" w:hAnsi="Arial" w:cs="Arial"/>
          <w:b/>
          <w:i/>
          <w:sz w:val="28"/>
          <w:szCs w:val="28"/>
        </w:rPr>
        <w:t>Управление структурным подразделением организации</w:t>
      </w:r>
    </w:p>
    <w:p w:rsidR="00A46942" w:rsidRPr="00620210" w:rsidRDefault="00A46942" w:rsidP="00152B9F">
      <w:pPr>
        <w:contextualSpacing/>
        <w:jc w:val="center"/>
        <w:rPr>
          <w:sz w:val="28"/>
          <w:szCs w:val="28"/>
        </w:rPr>
      </w:pPr>
    </w:p>
    <w:p w:rsidR="00A46942" w:rsidRPr="00620210" w:rsidRDefault="00A46942" w:rsidP="00152B9F">
      <w:pPr>
        <w:contextualSpacing/>
        <w:jc w:val="center"/>
        <w:rPr>
          <w:sz w:val="28"/>
          <w:szCs w:val="28"/>
        </w:rPr>
      </w:pPr>
    </w:p>
    <w:p w:rsidR="00EF4116" w:rsidRPr="00620210" w:rsidRDefault="00EF4116" w:rsidP="00152B9F">
      <w:pPr>
        <w:contextualSpacing/>
        <w:jc w:val="center"/>
        <w:rPr>
          <w:sz w:val="28"/>
          <w:szCs w:val="28"/>
        </w:rPr>
      </w:pPr>
      <w:r w:rsidRPr="00620210">
        <w:rPr>
          <w:sz w:val="28"/>
          <w:szCs w:val="28"/>
        </w:rPr>
        <w:t xml:space="preserve">для студентов </w:t>
      </w:r>
      <w:r w:rsidR="00620210" w:rsidRPr="00620210">
        <w:rPr>
          <w:sz w:val="28"/>
          <w:szCs w:val="28"/>
        </w:rPr>
        <w:t>2</w:t>
      </w:r>
      <w:r w:rsidR="00152B9F" w:rsidRPr="00620210">
        <w:rPr>
          <w:sz w:val="28"/>
          <w:szCs w:val="28"/>
        </w:rPr>
        <w:t xml:space="preserve"> </w:t>
      </w:r>
      <w:r w:rsidRPr="00620210">
        <w:rPr>
          <w:sz w:val="28"/>
          <w:szCs w:val="28"/>
        </w:rPr>
        <w:t>курс</w:t>
      </w:r>
      <w:r w:rsidR="00152B9F" w:rsidRPr="00620210">
        <w:rPr>
          <w:sz w:val="28"/>
          <w:szCs w:val="28"/>
        </w:rPr>
        <w:t>а</w:t>
      </w:r>
      <w:r w:rsidRPr="00620210">
        <w:rPr>
          <w:sz w:val="28"/>
          <w:szCs w:val="28"/>
        </w:rPr>
        <w:t xml:space="preserve"> </w:t>
      </w:r>
      <w:r w:rsidR="009255D3" w:rsidRPr="00620210">
        <w:rPr>
          <w:b/>
          <w:sz w:val="28"/>
          <w:szCs w:val="28"/>
        </w:rPr>
        <w:t>заочного отделения</w:t>
      </w:r>
      <w:r w:rsidR="009255D3" w:rsidRPr="00620210">
        <w:rPr>
          <w:sz w:val="28"/>
          <w:szCs w:val="28"/>
        </w:rPr>
        <w:t xml:space="preserve"> </w:t>
      </w:r>
      <w:r w:rsidRPr="00620210">
        <w:rPr>
          <w:sz w:val="28"/>
          <w:szCs w:val="28"/>
        </w:rPr>
        <w:t>специальност</w:t>
      </w:r>
      <w:r w:rsidR="00152B9F" w:rsidRPr="00620210">
        <w:rPr>
          <w:sz w:val="28"/>
          <w:szCs w:val="28"/>
        </w:rPr>
        <w:t>и</w:t>
      </w:r>
    </w:p>
    <w:p w:rsidR="00EF4116" w:rsidRPr="00620210" w:rsidRDefault="00EF4116" w:rsidP="00EF4116">
      <w:pPr>
        <w:rPr>
          <w:sz w:val="28"/>
          <w:szCs w:val="28"/>
        </w:rPr>
      </w:pPr>
    </w:p>
    <w:p w:rsidR="00C11950" w:rsidRPr="00620210" w:rsidRDefault="005E409F" w:rsidP="002861AF">
      <w:pPr>
        <w:jc w:val="center"/>
        <w:rPr>
          <w:b/>
          <w:sz w:val="28"/>
          <w:szCs w:val="28"/>
        </w:rPr>
      </w:pPr>
      <w:r w:rsidRPr="00620210">
        <w:rPr>
          <w:b/>
          <w:sz w:val="28"/>
          <w:szCs w:val="28"/>
        </w:rPr>
        <w:t>38.02.05</w:t>
      </w:r>
      <w:r w:rsidR="00C11950" w:rsidRPr="00620210">
        <w:rPr>
          <w:b/>
          <w:sz w:val="28"/>
          <w:szCs w:val="28"/>
        </w:rPr>
        <w:t xml:space="preserve"> </w:t>
      </w:r>
      <w:r w:rsidR="00C11950" w:rsidRPr="00620210">
        <w:rPr>
          <w:b/>
          <w:bCs/>
          <w:sz w:val="28"/>
          <w:szCs w:val="28"/>
        </w:rPr>
        <w:t>Товароведение и экспертиза качества потребительских товаров</w:t>
      </w:r>
    </w:p>
    <w:p w:rsidR="00C11950" w:rsidRPr="00620210" w:rsidRDefault="00C11950" w:rsidP="00C11950">
      <w:pPr>
        <w:jc w:val="center"/>
        <w:rPr>
          <w:b/>
          <w:sz w:val="28"/>
          <w:szCs w:val="28"/>
        </w:rPr>
      </w:pPr>
    </w:p>
    <w:p w:rsidR="00EF4116" w:rsidRPr="00620210" w:rsidRDefault="00C11950" w:rsidP="00C11950">
      <w:pPr>
        <w:jc w:val="center"/>
        <w:rPr>
          <w:sz w:val="28"/>
          <w:szCs w:val="28"/>
        </w:rPr>
      </w:pPr>
      <w:r w:rsidRPr="00620210">
        <w:rPr>
          <w:sz w:val="28"/>
          <w:szCs w:val="28"/>
        </w:rPr>
        <w:t>(базовой подготовки)</w:t>
      </w:r>
    </w:p>
    <w:p w:rsidR="00EF4116" w:rsidRPr="00620210" w:rsidRDefault="00EF4116" w:rsidP="00EF4116">
      <w:pPr>
        <w:rPr>
          <w:sz w:val="28"/>
          <w:szCs w:val="28"/>
        </w:rPr>
      </w:pPr>
    </w:p>
    <w:p w:rsidR="00EF4116" w:rsidRPr="00620210" w:rsidRDefault="00EF4116" w:rsidP="00EF4116">
      <w:pPr>
        <w:rPr>
          <w:sz w:val="28"/>
          <w:szCs w:val="28"/>
        </w:rPr>
      </w:pPr>
    </w:p>
    <w:p w:rsidR="00EF4116" w:rsidRPr="00620210" w:rsidRDefault="00EF4116" w:rsidP="00EF4116">
      <w:pPr>
        <w:rPr>
          <w:sz w:val="28"/>
          <w:szCs w:val="28"/>
        </w:rPr>
      </w:pPr>
    </w:p>
    <w:p w:rsidR="00152B9F" w:rsidRPr="00620210" w:rsidRDefault="00152B9F" w:rsidP="00152B9F">
      <w:pPr>
        <w:rPr>
          <w:sz w:val="28"/>
          <w:szCs w:val="28"/>
        </w:rPr>
      </w:pPr>
    </w:p>
    <w:p w:rsidR="00EF4116" w:rsidRPr="00620210" w:rsidRDefault="00EF4116" w:rsidP="00EF4116">
      <w:pPr>
        <w:rPr>
          <w:sz w:val="28"/>
          <w:szCs w:val="28"/>
        </w:rPr>
      </w:pPr>
    </w:p>
    <w:p w:rsidR="00EF4116" w:rsidRPr="00620210" w:rsidRDefault="00EF4116" w:rsidP="00EF4116">
      <w:pPr>
        <w:rPr>
          <w:sz w:val="28"/>
          <w:szCs w:val="28"/>
        </w:rPr>
      </w:pPr>
    </w:p>
    <w:p w:rsidR="00EF4116" w:rsidRPr="00620210" w:rsidRDefault="00EF4116" w:rsidP="00EF4116">
      <w:pPr>
        <w:jc w:val="right"/>
        <w:rPr>
          <w:sz w:val="28"/>
          <w:szCs w:val="28"/>
        </w:rPr>
      </w:pPr>
      <w:r w:rsidRPr="00620210">
        <w:rPr>
          <w:sz w:val="28"/>
          <w:szCs w:val="28"/>
        </w:rPr>
        <w:t xml:space="preserve">Составил преподаватель </w:t>
      </w:r>
      <w:r w:rsidR="00620210" w:rsidRPr="00620210">
        <w:rPr>
          <w:sz w:val="28"/>
          <w:szCs w:val="28"/>
        </w:rPr>
        <w:t xml:space="preserve"> </w:t>
      </w:r>
      <w:r w:rsidR="004F1D38">
        <w:rPr>
          <w:sz w:val="28"/>
          <w:szCs w:val="28"/>
        </w:rPr>
        <w:t>Е.В. Терехова</w:t>
      </w:r>
    </w:p>
    <w:p w:rsidR="00EF4116" w:rsidRPr="00620210" w:rsidRDefault="00EF4116" w:rsidP="00EF4116">
      <w:pPr>
        <w:jc w:val="right"/>
        <w:rPr>
          <w:sz w:val="28"/>
          <w:szCs w:val="28"/>
        </w:rPr>
      </w:pPr>
    </w:p>
    <w:p w:rsidR="00EF4116" w:rsidRPr="00620210" w:rsidRDefault="00EF4116" w:rsidP="00EF4116">
      <w:pPr>
        <w:jc w:val="right"/>
        <w:rPr>
          <w:sz w:val="28"/>
          <w:szCs w:val="28"/>
        </w:rPr>
      </w:pPr>
    </w:p>
    <w:p w:rsidR="006A2019" w:rsidRPr="00620210" w:rsidRDefault="006A2019" w:rsidP="00EF4116">
      <w:pPr>
        <w:jc w:val="right"/>
        <w:rPr>
          <w:sz w:val="28"/>
          <w:szCs w:val="28"/>
        </w:rPr>
      </w:pPr>
    </w:p>
    <w:p w:rsidR="000070FE" w:rsidRPr="00620210" w:rsidRDefault="000070FE" w:rsidP="00EF4116">
      <w:pPr>
        <w:jc w:val="right"/>
        <w:rPr>
          <w:sz w:val="28"/>
          <w:szCs w:val="28"/>
        </w:rPr>
      </w:pPr>
    </w:p>
    <w:p w:rsidR="00620210" w:rsidRPr="00620210" w:rsidRDefault="00620210" w:rsidP="00EF4116">
      <w:pPr>
        <w:jc w:val="right"/>
        <w:rPr>
          <w:sz w:val="28"/>
          <w:szCs w:val="28"/>
        </w:rPr>
      </w:pPr>
    </w:p>
    <w:p w:rsidR="00620210" w:rsidRPr="00620210" w:rsidRDefault="00620210" w:rsidP="00EF4116">
      <w:pPr>
        <w:jc w:val="right"/>
        <w:rPr>
          <w:sz w:val="28"/>
          <w:szCs w:val="28"/>
        </w:rPr>
      </w:pPr>
    </w:p>
    <w:p w:rsidR="00127272" w:rsidRPr="00620210" w:rsidRDefault="00127272" w:rsidP="00EF4116">
      <w:pPr>
        <w:jc w:val="center"/>
        <w:rPr>
          <w:sz w:val="28"/>
          <w:szCs w:val="28"/>
        </w:rPr>
      </w:pPr>
    </w:p>
    <w:p w:rsidR="00EF4116" w:rsidRPr="00E72CB3" w:rsidRDefault="00EF4116" w:rsidP="006A2019">
      <w:pPr>
        <w:jc w:val="center"/>
        <w:rPr>
          <w:sz w:val="28"/>
          <w:szCs w:val="28"/>
        </w:rPr>
      </w:pPr>
      <w:r w:rsidRPr="00E72CB3">
        <w:rPr>
          <w:sz w:val="28"/>
          <w:szCs w:val="28"/>
        </w:rPr>
        <w:t>Щекино</w:t>
      </w:r>
      <w:r w:rsidR="006A2019" w:rsidRPr="00E72CB3">
        <w:rPr>
          <w:sz w:val="28"/>
          <w:szCs w:val="28"/>
        </w:rPr>
        <w:t xml:space="preserve">, </w:t>
      </w:r>
      <w:r w:rsidR="00E14784" w:rsidRPr="00E72CB3">
        <w:rPr>
          <w:sz w:val="28"/>
          <w:szCs w:val="28"/>
        </w:rPr>
        <w:t>20</w:t>
      </w:r>
      <w:r w:rsidR="003450A7" w:rsidRPr="00E72CB3">
        <w:rPr>
          <w:sz w:val="28"/>
          <w:szCs w:val="28"/>
        </w:rPr>
        <w:t>1</w:t>
      </w:r>
      <w:r w:rsidR="00A71744">
        <w:rPr>
          <w:sz w:val="28"/>
          <w:szCs w:val="28"/>
        </w:rPr>
        <w:t>9</w:t>
      </w:r>
      <w:bookmarkStart w:id="0" w:name="_GoBack"/>
      <w:bookmarkEnd w:id="0"/>
      <w:r w:rsidR="009255D3" w:rsidRPr="00E72CB3">
        <w:rPr>
          <w:sz w:val="28"/>
          <w:szCs w:val="28"/>
        </w:rPr>
        <w:t xml:space="preserve"> </w:t>
      </w:r>
      <w:r w:rsidRPr="00E72CB3">
        <w:rPr>
          <w:sz w:val="28"/>
          <w:szCs w:val="28"/>
        </w:rPr>
        <w:t>г</w:t>
      </w:r>
      <w:r w:rsidR="009255D3" w:rsidRPr="00E72CB3">
        <w:rPr>
          <w:sz w:val="28"/>
          <w:szCs w:val="28"/>
        </w:rPr>
        <w:t>од</w:t>
      </w:r>
    </w:p>
    <w:p w:rsidR="00CD00C7" w:rsidRPr="00021E5D" w:rsidRDefault="00CD00C7" w:rsidP="00CD00C7">
      <w:pPr>
        <w:shd w:val="clear" w:color="auto" w:fill="FFFFFF"/>
        <w:ind w:left="19" w:right="10" w:hanging="19"/>
        <w:jc w:val="center"/>
        <w:rPr>
          <w:rFonts w:ascii="Arial" w:hAnsi="Arial" w:cs="Arial"/>
          <w:b/>
          <w:i/>
          <w:sz w:val="28"/>
          <w:szCs w:val="28"/>
        </w:rPr>
      </w:pPr>
      <w:r w:rsidRPr="00021E5D">
        <w:rPr>
          <w:rFonts w:ascii="Arial" w:hAnsi="Arial" w:cs="Arial"/>
          <w:b/>
          <w:i/>
          <w:sz w:val="28"/>
          <w:szCs w:val="28"/>
        </w:rPr>
        <w:lastRenderedPageBreak/>
        <w:t>СОДЕРЖАНИЕ</w:t>
      </w:r>
    </w:p>
    <w:p w:rsidR="00CD00C7" w:rsidRPr="00510820" w:rsidRDefault="00CD00C7" w:rsidP="00CD00C7">
      <w:pPr>
        <w:shd w:val="clear" w:color="auto" w:fill="FFFFFF"/>
        <w:ind w:left="19" w:right="10" w:hanging="19"/>
        <w:jc w:val="center"/>
        <w:rPr>
          <w:b/>
          <w:sz w:val="28"/>
          <w:szCs w:val="28"/>
          <w:highlight w:val="magenta"/>
        </w:rPr>
      </w:pPr>
    </w:p>
    <w:tbl>
      <w:tblPr>
        <w:tblStyle w:val="a3"/>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7938"/>
        <w:gridCol w:w="709"/>
      </w:tblGrid>
      <w:tr w:rsidR="00FD2051" w:rsidRPr="00807127" w:rsidTr="00FD2051">
        <w:tc>
          <w:tcPr>
            <w:tcW w:w="992" w:type="dxa"/>
          </w:tcPr>
          <w:p w:rsidR="00FD2051" w:rsidRPr="00807127" w:rsidRDefault="00FD2051" w:rsidP="00FD2051">
            <w:pPr>
              <w:ind w:right="10"/>
              <w:jc w:val="center"/>
              <w:rPr>
                <w:sz w:val="28"/>
                <w:szCs w:val="28"/>
              </w:rPr>
            </w:pPr>
            <w:r w:rsidRPr="00807127">
              <w:rPr>
                <w:sz w:val="28"/>
                <w:szCs w:val="28"/>
              </w:rPr>
              <w:t>№ п/п</w:t>
            </w:r>
          </w:p>
        </w:tc>
        <w:tc>
          <w:tcPr>
            <w:tcW w:w="8647" w:type="dxa"/>
            <w:gridSpan w:val="2"/>
          </w:tcPr>
          <w:p w:rsidR="00FD2051" w:rsidRPr="00807127" w:rsidRDefault="00FD2051" w:rsidP="00FD2051">
            <w:pPr>
              <w:ind w:right="10"/>
              <w:jc w:val="right"/>
              <w:rPr>
                <w:sz w:val="28"/>
                <w:szCs w:val="28"/>
              </w:rPr>
            </w:pPr>
            <w:r w:rsidRPr="00807127">
              <w:rPr>
                <w:sz w:val="28"/>
                <w:szCs w:val="28"/>
              </w:rPr>
              <w:t>стр.</w:t>
            </w:r>
          </w:p>
        </w:tc>
      </w:tr>
      <w:tr w:rsidR="00CD00C7" w:rsidRPr="00807127" w:rsidTr="00FD2051">
        <w:trPr>
          <w:trHeight w:val="80"/>
        </w:trPr>
        <w:tc>
          <w:tcPr>
            <w:tcW w:w="992" w:type="dxa"/>
          </w:tcPr>
          <w:p w:rsidR="00CD00C7" w:rsidRPr="00807127" w:rsidRDefault="00CD00C7" w:rsidP="00093D20">
            <w:pPr>
              <w:ind w:right="10"/>
              <w:jc w:val="center"/>
              <w:rPr>
                <w:sz w:val="28"/>
                <w:szCs w:val="28"/>
                <w:lang w:val="en-US"/>
              </w:rPr>
            </w:pPr>
            <w:r w:rsidRPr="00807127">
              <w:rPr>
                <w:sz w:val="28"/>
                <w:szCs w:val="28"/>
                <w:lang w:val="en-US"/>
              </w:rPr>
              <w:t>I</w:t>
            </w:r>
          </w:p>
        </w:tc>
        <w:tc>
          <w:tcPr>
            <w:tcW w:w="7938" w:type="dxa"/>
          </w:tcPr>
          <w:p w:rsidR="00CD00C7" w:rsidRPr="00807127" w:rsidRDefault="004B7F8B" w:rsidP="00093D20">
            <w:pPr>
              <w:jc w:val="both"/>
              <w:rPr>
                <w:sz w:val="28"/>
                <w:szCs w:val="28"/>
              </w:rPr>
            </w:pPr>
            <w:r w:rsidRPr="00807127">
              <w:rPr>
                <w:sz w:val="28"/>
                <w:szCs w:val="28"/>
              </w:rPr>
              <w:t>Требования к оформлению контрольной работы</w:t>
            </w:r>
            <w:r w:rsidR="00021E5D" w:rsidRPr="00807127">
              <w:rPr>
                <w:sz w:val="28"/>
                <w:szCs w:val="28"/>
              </w:rPr>
              <w:t xml:space="preserve"> ____________</w:t>
            </w:r>
          </w:p>
        </w:tc>
        <w:tc>
          <w:tcPr>
            <w:tcW w:w="709" w:type="dxa"/>
          </w:tcPr>
          <w:p w:rsidR="00CD00C7" w:rsidRPr="00807127" w:rsidRDefault="005609E5" w:rsidP="00FD2051">
            <w:pPr>
              <w:ind w:right="10"/>
              <w:rPr>
                <w:sz w:val="28"/>
                <w:szCs w:val="28"/>
              </w:rPr>
            </w:pPr>
            <w:r w:rsidRPr="00807127">
              <w:rPr>
                <w:sz w:val="28"/>
                <w:szCs w:val="28"/>
              </w:rPr>
              <w:t>4</w:t>
            </w:r>
          </w:p>
        </w:tc>
      </w:tr>
      <w:tr w:rsidR="00CD00C7" w:rsidRPr="00807127" w:rsidTr="00FD2051">
        <w:tc>
          <w:tcPr>
            <w:tcW w:w="992" w:type="dxa"/>
          </w:tcPr>
          <w:p w:rsidR="00CD00C7" w:rsidRPr="00807127" w:rsidRDefault="00CD00C7" w:rsidP="00093D20">
            <w:pPr>
              <w:ind w:right="10"/>
              <w:jc w:val="center"/>
              <w:rPr>
                <w:sz w:val="28"/>
                <w:szCs w:val="28"/>
              </w:rPr>
            </w:pPr>
            <w:r w:rsidRPr="00807127">
              <w:rPr>
                <w:sz w:val="28"/>
                <w:szCs w:val="28"/>
                <w:lang w:val="en-US"/>
              </w:rPr>
              <w:t>I</w:t>
            </w:r>
            <w:r w:rsidR="004B7F8B" w:rsidRPr="00807127">
              <w:rPr>
                <w:sz w:val="28"/>
                <w:szCs w:val="28"/>
                <w:lang w:val="en-US"/>
              </w:rPr>
              <w:t>I</w:t>
            </w:r>
          </w:p>
        </w:tc>
        <w:tc>
          <w:tcPr>
            <w:tcW w:w="7938" w:type="dxa"/>
          </w:tcPr>
          <w:p w:rsidR="00CD00C7" w:rsidRPr="00807127" w:rsidRDefault="004B7F8B" w:rsidP="004B7F8B">
            <w:pPr>
              <w:jc w:val="both"/>
              <w:rPr>
                <w:sz w:val="28"/>
                <w:szCs w:val="28"/>
              </w:rPr>
            </w:pPr>
            <w:r w:rsidRPr="00807127">
              <w:rPr>
                <w:sz w:val="28"/>
                <w:szCs w:val="28"/>
              </w:rPr>
              <w:t>Определение задания контрольной работы студента</w:t>
            </w:r>
            <w:r w:rsidR="00FD2051" w:rsidRPr="00807127">
              <w:rPr>
                <w:sz w:val="28"/>
                <w:szCs w:val="28"/>
              </w:rPr>
              <w:t xml:space="preserve"> __________</w:t>
            </w:r>
          </w:p>
        </w:tc>
        <w:tc>
          <w:tcPr>
            <w:tcW w:w="709" w:type="dxa"/>
          </w:tcPr>
          <w:p w:rsidR="00CD00C7" w:rsidRPr="00807127" w:rsidRDefault="005609E5" w:rsidP="00FD2051">
            <w:pPr>
              <w:ind w:right="10"/>
              <w:rPr>
                <w:sz w:val="28"/>
                <w:szCs w:val="28"/>
              </w:rPr>
            </w:pPr>
            <w:r w:rsidRPr="00807127">
              <w:rPr>
                <w:sz w:val="28"/>
                <w:szCs w:val="28"/>
              </w:rPr>
              <w:t>5</w:t>
            </w:r>
          </w:p>
        </w:tc>
      </w:tr>
      <w:tr w:rsidR="00CD00C7" w:rsidRPr="00807127" w:rsidTr="00FD2051">
        <w:tc>
          <w:tcPr>
            <w:tcW w:w="992" w:type="dxa"/>
          </w:tcPr>
          <w:p w:rsidR="00CD00C7" w:rsidRPr="00807127" w:rsidRDefault="00CD00C7" w:rsidP="00093D20">
            <w:pPr>
              <w:ind w:right="10"/>
              <w:jc w:val="center"/>
              <w:rPr>
                <w:sz w:val="28"/>
                <w:szCs w:val="28"/>
              </w:rPr>
            </w:pPr>
            <w:r w:rsidRPr="00807127">
              <w:rPr>
                <w:sz w:val="28"/>
                <w:szCs w:val="28"/>
                <w:lang w:val="en-US"/>
              </w:rPr>
              <w:t>I</w:t>
            </w:r>
            <w:r w:rsidR="004B7F8B" w:rsidRPr="00807127">
              <w:rPr>
                <w:sz w:val="28"/>
                <w:szCs w:val="28"/>
                <w:lang w:val="en-US"/>
              </w:rPr>
              <w:t>I</w:t>
            </w:r>
            <w:r w:rsidR="004B7F8B" w:rsidRPr="00807127">
              <w:rPr>
                <w:sz w:val="28"/>
                <w:szCs w:val="28"/>
              </w:rPr>
              <w:t>. 1</w:t>
            </w:r>
          </w:p>
        </w:tc>
        <w:tc>
          <w:tcPr>
            <w:tcW w:w="7938" w:type="dxa"/>
          </w:tcPr>
          <w:p w:rsidR="00CD00C7" w:rsidRPr="00807127" w:rsidRDefault="004B7F8B" w:rsidP="00093D20">
            <w:pPr>
              <w:jc w:val="both"/>
              <w:rPr>
                <w:sz w:val="28"/>
                <w:szCs w:val="28"/>
              </w:rPr>
            </w:pPr>
            <w:r w:rsidRPr="00807127">
              <w:rPr>
                <w:sz w:val="28"/>
                <w:szCs w:val="28"/>
              </w:rPr>
              <w:t>Теоретические вопросы</w:t>
            </w:r>
            <w:r w:rsidR="00FD2051" w:rsidRPr="00807127">
              <w:rPr>
                <w:sz w:val="28"/>
                <w:szCs w:val="28"/>
              </w:rPr>
              <w:t xml:space="preserve"> __________________________________</w:t>
            </w:r>
          </w:p>
        </w:tc>
        <w:tc>
          <w:tcPr>
            <w:tcW w:w="709" w:type="dxa"/>
          </w:tcPr>
          <w:p w:rsidR="00CD00C7" w:rsidRPr="00807127" w:rsidRDefault="005609E5" w:rsidP="00FD2051">
            <w:pPr>
              <w:ind w:right="10"/>
              <w:rPr>
                <w:sz w:val="28"/>
                <w:szCs w:val="28"/>
              </w:rPr>
            </w:pPr>
            <w:r w:rsidRPr="00807127">
              <w:rPr>
                <w:sz w:val="28"/>
                <w:szCs w:val="28"/>
              </w:rPr>
              <w:t>6</w:t>
            </w:r>
          </w:p>
        </w:tc>
      </w:tr>
      <w:tr w:rsidR="00CD00C7" w:rsidRPr="00807127" w:rsidTr="00FD2051">
        <w:tc>
          <w:tcPr>
            <w:tcW w:w="992" w:type="dxa"/>
          </w:tcPr>
          <w:p w:rsidR="00CD00C7" w:rsidRPr="00807127" w:rsidRDefault="00CD00C7" w:rsidP="00093D20">
            <w:pPr>
              <w:ind w:right="10"/>
              <w:jc w:val="center"/>
              <w:rPr>
                <w:sz w:val="28"/>
                <w:szCs w:val="28"/>
              </w:rPr>
            </w:pPr>
            <w:r w:rsidRPr="00807127">
              <w:rPr>
                <w:sz w:val="28"/>
                <w:szCs w:val="28"/>
                <w:lang w:val="en-US"/>
              </w:rPr>
              <w:t>II</w:t>
            </w:r>
            <w:r w:rsidR="004B7F8B" w:rsidRPr="00807127">
              <w:rPr>
                <w:sz w:val="28"/>
                <w:szCs w:val="28"/>
              </w:rPr>
              <w:t>. 2</w:t>
            </w:r>
          </w:p>
        </w:tc>
        <w:tc>
          <w:tcPr>
            <w:tcW w:w="7938" w:type="dxa"/>
          </w:tcPr>
          <w:p w:rsidR="00CD00C7" w:rsidRPr="00807127" w:rsidRDefault="00021E5D" w:rsidP="00093D20">
            <w:pPr>
              <w:jc w:val="both"/>
              <w:rPr>
                <w:sz w:val="28"/>
                <w:szCs w:val="28"/>
              </w:rPr>
            </w:pPr>
            <w:r w:rsidRPr="00807127">
              <w:rPr>
                <w:sz w:val="28"/>
                <w:szCs w:val="28"/>
              </w:rPr>
              <w:t>Практические задания (задачи)</w:t>
            </w:r>
            <w:r w:rsidR="00FD2051" w:rsidRPr="00807127">
              <w:rPr>
                <w:sz w:val="28"/>
                <w:szCs w:val="28"/>
              </w:rPr>
              <w:t xml:space="preserve"> ____________________________</w:t>
            </w:r>
            <w:r w:rsidR="00CD00C7" w:rsidRPr="00807127">
              <w:rPr>
                <w:sz w:val="28"/>
                <w:szCs w:val="28"/>
              </w:rPr>
              <w:t xml:space="preserve"> </w:t>
            </w:r>
          </w:p>
        </w:tc>
        <w:tc>
          <w:tcPr>
            <w:tcW w:w="709" w:type="dxa"/>
          </w:tcPr>
          <w:p w:rsidR="00CD00C7" w:rsidRPr="00807127" w:rsidRDefault="00807127" w:rsidP="00FD2051">
            <w:pPr>
              <w:ind w:right="10"/>
              <w:rPr>
                <w:sz w:val="28"/>
                <w:szCs w:val="28"/>
              </w:rPr>
            </w:pPr>
            <w:r w:rsidRPr="00807127">
              <w:rPr>
                <w:sz w:val="28"/>
                <w:szCs w:val="28"/>
              </w:rPr>
              <w:t>10</w:t>
            </w:r>
          </w:p>
        </w:tc>
      </w:tr>
      <w:tr w:rsidR="00CD00C7" w:rsidRPr="00807127" w:rsidTr="00FD2051">
        <w:trPr>
          <w:trHeight w:val="70"/>
        </w:trPr>
        <w:tc>
          <w:tcPr>
            <w:tcW w:w="992" w:type="dxa"/>
          </w:tcPr>
          <w:p w:rsidR="00CD00C7" w:rsidRPr="00807127" w:rsidRDefault="00CD00C7" w:rsidP="004B7F8B">
            <w:pPr>
              <w:jc w:val="center"/>
              <w:rPr>
                <w:sz w:val="28"/>
                <w:szCs w:val="28"/>
              </w:rPr>
            </w:pPr>
            <w:r w:rsidRPr="00807127">
              <w:rPr>
                <w:sz w:val="28"/>
                <w:szCs w:val="28"/>
                <w:lang w:val="en-US"/>
              </w:rPr>
              <w:t>II</w:t>
            </w:r>
            <w:r w:rsidRPr="00807127">
              <w:rPr>
                <w:sz w:val="28"/>
                <w:szCs w:val="28"/>
              </w:rPr>
              <w:t>.</w:t>
            </w:r>
            <w:r w:rsidR="004B7F8B" w:rsidRPr="00807127">
              <w:rPr>
                <w:sz w:val="28"/>
                <w:szCs w:val="28"/>
              </w:rPr>
              <w:t xml:space="preserve"> 3</w:t>
            </w:r>
            <w:r w:rsidRPr="00807127">
              <w:rPr>
                <w:sz w:val="28"/>
                <w:szCs w:val="28"/>
              </w:rPr>
              <w:t xml:space="preserve"> </w:t>
            </w:r>
          </w:p>
        </w:tc>
        <w:tc>
          <w:tcPr>
            <w:tcW w:w="7938" w:type="dxa"/>
          </w:tcPr>
          <w:p w:rsidR="00CD00C7" w:rsidRPr="00807127" w:rsidRDefault="004B7F8B" w:rsidP="00093D20">
            <w:pPr>
              <w:ind w:right="10"/>
              <w:jc w:val="both"/>
              <w:rPr>
                <w:sz w:val="28"/>
                <w:szCs w:val="28"/>
              </w:rPr>
            </w:pPr>
            <w:r w:rsidRPr="00807127">
              <w:rPr>
                <w:sz w:val="28"/>
                <w:szCs w:val="28"/>
              </w:rPr>
              <w:t>Тестовое задание</w:t>
            </w:r>
            <w:r w:rsidR="00FD2051" w:rsidRPr="00807127">
              <w:rPr>
                <w:sz w:val="28"/>
                <w:szCs w:val="28"/>
              </w:rPr>
              <w:t xml:space="preserve"> _______________________________________</w:t>
            </w:r>
          </w:p>
        </w:tc>
        <w:tc>
          <w:tcPr>
            <w:tcW w:w="709" w:type="dxa"/>
          </w:tcPr>
          <w:p w:rsidR="00CD00C7" w:rsidRPr="00807127" w:rsidRDefault="00807127" w:rsidP="00FD2051">
            <w:pPr>
              <w:ind w:right="10"/>
              <w:rPr>
                <w:sz w:val="28"/>
                <w:szCs w:val="28"/>
              </w:rPr>
            </w:pPr>
            <w:r w:rsidRPr="00807127">
              <w:rPr>
                <w:sz w:val="28"/>
                <w:szCs w:val="28"/>
              </w:rPr>
              <w:t>24</w:t>
            </w:r>
          </w:p>
        </w:tc>
      </w:tr>
      <w:tr w:rsidR="00021E5D" w:rsidRPr="00807127" w:rsidTr="00FD2051">
        <w:trPr>
          <w:trHeight w:val="70"/>
        </w:trPr>
        <w:tc>
          <w:tcPr>
            <w:tcW w:w="992" w:type="dxa"/>
          </w:tcPr>
          <w:p w:rsidR="00021E5D" w:rsidRPr="00807127" w:rsidRDefault="00021E5D" w:rsidP="00021E5D">
            <w:pPr>
              <w:jc w:val="center"/>
              <w:rPr>
                <w:sz w:val="28"/>
                <w:szCs w:val="28"/>
                <w:lang w:val="en-US"/>
              </w:rPr>
            </w:pPr>
            <w:r w:rsidRPr="00807127">
              <w:rPr>
                <w:sz w:val="28"/>
                <w:szCs w:val="28"/>
                <w:lang w:val="en-US"/>
              </w:rPr>
              <w:t>II</w:t>
            </w:r>
            <w:r w:rsidRPr="00807127">
              <w:rPr>
                <w:sz w:val="28"/>
                <w:szCs w:val="28"/>
              </w:rPr>
              <w:t>. 4</w:t>
            </w:r>
          </w:p>
        </w:tc>
        <w:tc>
          <w:tcPr>
            <w:tcW w:w="7938" w:type="dxa"/>
          </w:tcPr>
          <w:p w:rsidR="00021E5D" w:rsidRPr="00807127" w:rsidRDefault="00021E5D" w:rsidP="00021E5D">
            <w:pPr>
              <w:jc w:val="both"/>
              <w:rPr>
                <w:sz w:val="28"/>
                <w:szCs w:val="28"/>
              </w:rPr>
            </w:pPr>
            <w:r w:rsidRPr="00807127">
              <w:rPr>
                <w:sz w:val="28"/>
                <w:szCs w:val="28"/>
              </w:rPr>
              <w:t>Оформление бланка документа</w:t>
            </w:r>
            <w:r w:rsidR="00FD2051" w:rsidRPr="00807127">
              <w:rPr>
                <w:sz w:val="28"/>
                <w:szCs w:val="28"/>
              </w:rPr>
              <w:t xml:space="preserve"> ___________________________</w:t>
            </w:r>
            <w:r w:rsidRPr="00807127">
              <w:rPr>
                <w:sz w:val="28"/>
                <w:szCs w:val="28"/>
              </w:rPr>
              <w:t xml:space="preserve"> </w:t>
            </w:r>
          </w:p>
        </w:tc>
        <w:tc>
          <w:tcPr>
            <w:tcW w:w="709" w:type="dxa"/>
          </w:tcPr>
          <w:p w:rsidR="00021E5D" w:rsidRPr="00807127" w:rsidRDefault="00807127" w:rsidP="00FD2051">
            <w:pPr>
              <w:ind w:right="10"/>
              <w:rPr>
                <w:sz w:val="28"/>
                <w:szCs w:val="28"/>
              </w:rPr>
            </w:pPr>
            <w:r w:rsidRPr="00807127">
              <w:rPr>
                <w:sz w:val="28"/>
                <w:szCs w:val="28"/>
              </w:rPr>
              <w:t>45</w:t>
            </w:r>
          </w:p>
        </w:tc>
      </w:tr>
      <w:tr w:rsidR="00021E5D" w:rsidRPr="00807127" w:rsidTr="00FD2051">
        <w:trPr>
          <w:trHeight w:val="70"/>
        </w:trPr>
        <w:tc>
          <w:tcPr>
            <w:tcW w:w="992" w:type="dxa"/>
          </w:tcPr>
          <w:p w:rsidR="00021E5D" w:rsidRPr="00807127" w:rsidRDefault="00021E5D" w:rsidP="00CF4573">
            <w:pPr>
              <w:jc w:val="center"/>
              <w:rPr>
                <w:sz w:val="28"/>
                <w:szCs w:val="28"/>
              </w:rPr>
            </w:pPr>
            <w:r w:rsidRPr="00807127">
              <w:rPr>
                <w:sz w:val="28"/>
                <w:szCs w:val="28"/>
                <w:lang w:val="en-US"/>
              </w:rPr>
              <w:t>III</w:t>
            </w:r>
          </w:p>
        </w:tc>
        <w:tc>
          <w:tcPr>
            <w:tcW w:w="7938" w:type="dxa"/>
          </w:tcPr>
          <w:p w:rsidR="00021E5D" w:rsidRPr="00807127" w:rsidRDefault="00021E5D" w:rsidP="00807127">
            <w:pPr>
              <w:jc w:val="both"/>
              <w:rPr>
                <w:sz w:val="28"/>
                <w:szCs w:val="28"/>
              </w:rPr>
            </w:pPr>
            <w:r w:rsidRPr="00807127">
              <w:rPr>
                <w:sz w:val="28"/>
                <w:szCs w:val="28"/>
              </w:rPr>
              <w:t xml:space="preserve">Методические рекомендации </w:t>
            </w:r>
            <w:r w:rsidR="00FD2051" w:rsidRPr="00807127">
              <w:rPr>
                <w:sz w:val="28"/>
                <w:szCs w:val="28"/>
              </w:rPr>
              <w:t>____________________</w:t>
            </w:r>
            <w:r w:rsidR="00807127" w:rsidRPr="00807127">
              <w:rPr>
                <w:sz w:val="28"/>
                <w:szCs w:val="28"/>
              </w:rPr>
              <w:t>_________</w:t>
            </w:r>
          </w:p>
        </w:tc>
        <w:tc>
          <w:tcPr>
            <w:tcW w:w="709" w:type="dxa"/>
          </w:tcPr>
          <w:p w:rsidR="00FD2051" w:rsidRPr="00807127" w:rsidRDefault="00807127" w:rsidP="00FD2051">
            <w:pPr>
              <w:ind w:right="10"/>
              <w:rPr>
                <w:sz w:val="28"/>
                <w:szCs w:val="28"/>
              </w:rPr>
            </w:pPr>
            <w:r w:rsidRPr="00807127">
              <w:rPr>
                <w:sz w:val="28"/>
                <w:szCs w:val="28"/>
              </w:rPr>
              <w:t>46</w:t>
            </w:r>
          </w:p>
        </w:tc>
      </w:tr>
      <w:tr w:rsidR="00021E5D" w:rsidRPr="00807127" w:rsidTr="00FD2051">
        <w:tc>
          <w:tcPr>
            <w:tcW w:w="992" w:type="dxa"/>
          </w:tcPr>
          <w:p w:rsidR="00021E5D" w:rsidRPr="00807127" w:rsidRDefault="00021E5D" w:rsidP="004B7F8B">
            <w:pPr>
              <w:jc w:val="center"/>
              <w:rPr>
                <w:sz w:val="28"/>
                <w:szCs w:val="28"/>
              </w:rPr>
            </w:pPr>
            <w:r w:rsidRPr="00807127">
              <w:rPr>
                <w:sz w:val="28"/>
                <w:szCs w:val="28"/>
                <w:lang w:val="en-US"/>
              </w:rPr>
              <w:t>III</w:t>
            </w:r>
            <w:r w:rsidRPr="00807127">
              <w:rPr>
                <w:sz w:val="28"/>
                <w:szCs w:val="28"/>
              </w:rPr>
              <w:t>. 1</w:t>
            </w:r>
          </w:p>
        </w:tc>
        <w:tc>
          <w:tcPr>
            <w:tcW w:w="7938" w:type="dxa"/>
          </w:tcPr>
          <w:p w:rsidR="00021E5D" w:rsidRPr="00807127" w:rsidRDefault="00021E5D" w:rsidP="00021E5D">
            <w:pPr>
              <w:jc w:val="both"/>
              <w:rPr>
                <w:sz w:val="28"/>
                <w:szCs w:val="28"/>
              </w:rPr>
            </w:pPr>
            <w:r w:rsidRPr="00807127">
              <w:rPr>
                <w:sz w:val="28"/>
                <w:szCs w:val="28"/>
              </w:rPr>
              <w:t>К ответам на теоретические вопросы</w:t>
            </w:r>
            <w:r w:rsidR="00FD2051" w:rsidRPr="00807127">
              <w:rPr>
                <w:sz w:val="28"/>
                <w:szCs w:val="28"/>
              </w:rPr>
              <w:t xml:space="preserve"> _______________________</w:t>
            </w:r>
          </w:p>
        </w:tc>
        <w:tc>
          <w:tcPr>
            <w:tcW w:w="709" w:type="dxa"/>
          </w:tcPr>
          <w:p w:rsidR="00021E5D" w:rsidRPr="00807127" w:rsidRDefault="00807127" w:rsidP="00FD2051">
            <w:pPr>
              <w:ind w:right="10"/>
              <w:rPr>
                <w:sz w:val="28"/>
                <w:szCs w:val="28"/>
              </w:rPr>
            </w:pPr>
            <w:r w:rsidRPr="00807127">
              <w:rPr>
                <w:sz w:val="28"/>
                <w:szCs w:val="28"/>
              </w:rPr>
              <w:t>46</w:t>
            </w:r>
          </w:p>
        </w:tc>
      </w:tr>
      <w:tr w:rsidR="00021E5D" w:rsidRPr="00807127" w:rsidTr="00FD2051">
        <w:tc>
          <w:tcPr>
            <w:tcW w:w="992" w:type="dxa"/>
          </w:tcPr>
          <w:p w:rsidR="00021E5D" w:rsidRPr="00807127" w:rsidRDefault="00021E5D" w:rsidP="004B7F8B">
            <w:pPr>
              <w:jc w:val="center"/>
              <w:rPr>
                <w:sz w:val="28"/>
                <w:szCs w:val="28"/>
              </w:rPr>
            </w:pPr>
            <w:r w:rsidRPr="00807127">
              <w:rPr>
                <w:sz w:val="28"/>
                <w:szCs w:val="28"/>
                <w:lang w:val="en-US"/>
              </w:rPr>
              <w:t>III</w:t>
            </w:r>
            <w:r w:rsidRPr="00807127">
              <w:rPr>
                <w:sz w:val="28"/>
                <w:szCs w:val="28"/>
              </w:rPr>
              <w:t>. 2</w:t>
            </w:r>
          </w:p>
        </w:tc>
        <w:tc>
          <w:tcPr>
            <w:tcW w:w="7938" w:type="dxa"/>
          </w:tcPr>
          <w:p w:rsidR="00021E5D" w:rsidRPr="00807127" w:rsidRDefault="00021E5D" w:rsidP="005A0471">
            <w:pPr>
              <w:jc w:val="both"/>
              <w:rPr>
                <w:sz w:val="28"/>
                <w:szCs w:val="28"/>
              </w:rPr>
            </w:pPr>
            <w:r w:rsidRPr="00807127">
              <w:rPr>
                <w:sz w:val="28"/>
                <w:szCs w:val="28"/>
              </w:rPr>
              <w:t>К решению задач</w:t>
            </w:r>
            <w:r w:rsidR="00FD2051" w:rsidRPr="00807127">
              <w:rPr>
                <w:sz w:val="28"/>
                <w:szCs w:val="28"/>
              </w:rPr>
              <w:t xml:space="preserve"> _______________________________________</w:t>
            </w:r>
          </w:p>
        </w:tc>
        <w:tc>
          <w:tcPr>
            <w:tcW w:w="709" w:type="dxa"/>
          </w:tcPr>
          <w:p w:rsidR="00021E5D" w:rsidRPr="00807127" w:rsidRDefault="00807127" w:rsidP="00FD2051">
            <w:pPr>
              <w:ind w:right="10"/>
              <w:rPr>
                <w:sz w:val="28"/>
                <w:szCs w:val="28"/>
              </w:rPr>
            </w:pPr>
            <w:r w:rsidRPr="00807127">
              <w:rPr>
                <w:sz w:val="28"/>
                <w:szCs w:val="28"/>
              </w:rPr>
              <w:t>66</w:t>
            </w:r>
          </w:p>
        </w:tc>
      </w:tr>
      <w:tr w:rsidR="00021E5D" w:rsidRPr="00807127" w:rsidTr="00FD2051">
        <w:trPr>
          <w:trHeight w:val="80"/>
        </w:trPr>
        <w:tc>
          <w:tcPr>
            <w:tcW w:w="992" w:type="dxa"/>
          </w:tcPr>
          <w:p w:rsidR="00021E5D" w:rsidRPr="00807127" w:rsidRDefault="00021E5D" w:rsidP="00093D20">
            <w:pPr>
              <w:shd w:val="clear" w:color="auto" w:fill="FFFFFF"/>
              <w:ind w:left="19" w:right="10" w:hanging="19"/>
              <w:jc w:val="center"/>
              <w:rPr>
                <w:sz w:val="28"/>
                <w:szCs w:val="28"/>
                <w:lang w:val="en-US"/>
              </w:rPr>
            </w:pPr>
            <w:r w:rsidRPr="00807127">
              <w:rPr>
                <w:sz w:val="28"/>
                <w:szCs w:val="28"/>
                <w:lang w:val="en-US"/>
              </w:rPr>
              <w:t xml:space="preserve">IV </w:t>
            </w:r>
          </w:p>
        </w:tc>
        <w:tc>
          <w:tcPr>
            <w:tcW w:w="7938" w:type="dxa"/>
          </w:tcPr>
          <w:p w:rsidR="00021E5D" w:rsidRPr="00807127" w:rsidRDefault="00021E5D" w:rsidP="00093D20">
            <w:pPr>
              <w:shd w:val="clear" w:color="auto" w:fill="FFFFFF"/>
              <w:ind w:right="10"/>
              <w:rPr>
                <w:sz w:val="28"/>
                <w:szCs w:val="28"/>
              </w:rPr>
            </w:pPr>
            <w:r w:rsidRPr="00807127">
              <w:rPr>
                <w:sz w:val="28"/>
                <w:szCs w:val="28"/>
              </w:rPr>
              <w:t>Литература</w:t>
            </w:r>
            <w:r w:rsidR="00FD2051" w:rsidRPr="00807127">
              <w:rPr>
                <w:sz w:val="28"/>
                <w:szCs w:val="28"/>
              </w:rPr>
              <w:t xml:space="preserve"> ____________________________________________</w:t>
            </w:r>
          </w:p>
        </w:tc>
        <w:tc>
          <w:tcPr>
            <w:tcW w:w="709" w:type="dxa"/>
          </w:tcPr>
          <w:p w:rsidR="00021E5D" w:rsidRPr="00807127" w:rsidRDefault="00807127" w:rsidP="00FD2051">
            <w:pPr>
              <w:ind w:right="10"/>
              <w:rPr>
                <w:sz w:val="28"/>
                <w:szCs w:val="28"/>
              </w:rPr>
            </w:pPr>
            <w:r w:rsidRPr="00807127">
              <w:rPr>
                <w:sz w:val="28"/>
                <w:szCs w:val="28"/>
              </w:rPr>
              <w:t>120</w:t>
            </w:r>
          </w:p>
        </w:tc>
      </w:tr>
      <w:tr w:rsidR="00021E5D" w:rsidRPr="00807127" w:rsidTr="00FD2051">
        <w:trPr>
          <w:trHeight w:val="80"/>
        </w:trPr>
        <w:tc>
          <w:tcPr>
            <w:tcW w:w="992" w:type="dxa"/>
          </w:tcPr>
          <w:p w:rsidR="00021E5D" w:rsidRPr="00807127" w:rsidRDefault="00021E5D" w:rsidP="00093D20">
            <w:pPr>
              <w:shd w:val="clear" w:color="auto" w:fill="FFFFFF"/>
              <w:ind w:left="19" w:right="10" w:hanging="19"/>
              <w:jc w:val="center"/>
              <w:rPr>
                <w:sz w:val="28"/>
                <w:szCs w:val="28"/>
                <w:lang w:val="en-US"/>
              </w:rPr>
            </w:pPr>
          </w:p>
        </w:tc>
        <w:tc>
          <w:tcPr>
            <w:tcW w:w="7938" w:type="dxa"/>
          </w:tcPr>
          <w:p w:rsidR="00021E5D" w:rsidRPr="00807127" w:rsidRDefault="00021E5D" w:rsidP="00021E5D">
            <w:pPr>
              <w:jc w:val="both"/>
              <w:rPr>
                <w:sz w:val="28"/>
                <w:szCs w:val="28"/>
              </w:rPr>
            </w:pPr>
            <w:r w:rsidRPr="00807127">
              <w:rPr>
                <w:sz w:val="28"/>
                <w:szCs w:val="28"/>
              </w:rPr>
              <w:t>Приложения</w:t>
            </w:r>
          </w:p>
        </w:tc>
        <w:tc>
          <w:tcPr>
            <w:tcW w:w="709" w:type="dxa"/>
          </w:tcPr>
          <w:p w:rsidR="00021E5D" w:rsidRPr="00807127" w:rsidRDefault="00021E5D" w:rsidP="00FD2051">
            <w:pPr>
              <w:ind w:right="10"/>
              <w:rPr>
                <w:sz w:val="28"/>
                <w:szCs w:val="28"/>
              </w:rPr>
            </w:pPr>
          </w:p>
        </w:tc>
      </w:tr>
    </w:tbl>
    <w:p w:rsidR="00CD00C7" w:rsidRPr="00807127" w:rsidRDefault="00CD00C7" w:rsidP="00CD00C7">
      <w:pPr>
        <w:shd w:val="clear" w:color="auto" w:fill="FFFFFF"/>
        <w:ind w:left="19" w:right="10" w:hanging="19"/>
        <w:jc w:val="center"/>
        <w:rPr>
          <w:b/>
          <w:sz w:val="28"/>
          <w:szCs w:val="28"/>
        </w:rPr>
      </w:pPr>
    </w:p>
    <w:p w:rsidR="00CD00C7" w:rsidRPr="00620210" w:rsidRDefault="00CD00C7" w:rsidP="00FB70DD">
      <w:pPr>
        <w:jc w:val="center"/>
        <w:rPr>
          <w:b/>
          <w:sz w:val="28"/>
          <w:szCs w:val="28"/>
          <w:highlight w:val="yellow"/>
        </w:rPr>
      </w:pPr>
    </w:p>
    <w:p w:rsidR="00E44E0D" w:rsidRPr="00620210" w:rsidRDefault="00E44E0D" w:rsidP="00E44E0D">
      <w:pPr>
        <w:jc w:val="center"/>
        <w:rPr>
          <w:sz w:val="28"/>
          <w:szCs w:val="28"/>
          <w:highlight w:val="yellow"/>
        </w:rPr>
      </w:pPr>
    </w:p>
    <w:p w:rsidR="004B7F8B" w:rsidRPr="00620210" w:rsidRDefault="004B7F8B" w:rsidP="00E44E0D">
      <w:pPr>
        <w:jc w:val="center"/>
        <w:rPr>
          <w:sz w:val="28"/>
          <w:szCs w:val="28"/>
          <w:highlight w:val="yellow"/>
        </w:rPr>
      </w:pPr>
    </w:p>
    <w:p w:rsidR="004B7F8B" w:rsidRPr="00620210" w:rsidRDefault="004B7F8B" w:rsidP="00E44E0D">
      <w:pPr>
        <w:jc w:val="center"/>
        <w:rPr>
          <w:sz w:val="28"/>
          <w:szCs w:val="28"/>
          <w:highlight w:val="yellow"/>
        </w:rPr>
      </w:pPr>
    </w:p>
    <w:p w:rsidR="004B7F8B" w:rsidRPr="00620210" w:rsidRDefault="004B7F8B" w:rsidP="00E44E0D">
      <w:pPr>
        <w:jc w:val="center"/>
        <w:rPr>
          <w:sz w:val="28"/>
          <w:szCs w:val="28"/>
          <w:highlight w:val="yellow"/>
        </w:rPr>
      </w:pPr>
    </w:p>
    <w:p w:rsidR="004B7F8B" w:rsidRPr="00620210" w:rsidRDefault="004B7F8B" w:rsidP="00E44E0D">
      <w:pPr>
        <w:jc w:val="center"/>
        <w:rPr>
          <w:sz w:val="28"/>
          <w:szCs w:val="28"/>
          <w:highlight w:val="yellow"/>
        </w:rPr>
      </w:pPr>
    </w:p>
    <w:p w:rsidR="004B7F8B" w:rsidRPr="00620210" w:rsidRDefault="004B7F8B" w:rsidP="00E44E0D">
      <w:pPr>
        <w:jc w:val="center"/>
        <w:rPr>
          <w:sz w:val="28"/>
          <w:szCs w:val="28"/>
          <w:highlight w:val="yellow"/>
        </w:rPr>
      </w:pPr>
    </w:p>
    <w:p w:rsidR="004B7F8B" w:rsidRPr="00620210" w:rsidRDefault="004B7F8B" w:rsidP="00E44E0D">
      <w:pPr>
        <w:jc w:val="center"/>
        <w:rPr>
          <w:sz w:val="28"/>
          <w:szCs w:val="28"/>
          <w:highlight w:val="yellow"/>
        </w:rPr>
      </w:pPr>
    </w:p>
    <w:p w:rsidR="004B7F8B" w:rsidRPr="00620210" w:rsidRDefault="004B7F8B" w:rsidP="00E44E0D">
      <w:pPr>
        <w:jc w:val="center"/>
        <w:rPr>
          <w:sz w:val="28"/>
          <w:szCs w:val="28"/>
          <w:highlight w:val="yellow"/>
        </w:rPr>
      </w:pPr>
    </w:p>
    <w:p w:rsidR="004B7F8B" w:rsidRPr="00620210" w:rsidRDefault="004B7F8B" w:rsidP="00E44E0D">
      <w:pPr>
        <w:jc w:val="center"/>
        <w:rPr>
          <w:sz w:val="28"/>
          <w:szCs w:val="28"/>
          <w:highlight w:val="yellow"/>
        </w:rPr>
      </w:pPr>
    </w:p>
    <w:p w:rsidR="004B7F8B" w:rsidRPr="00620210" w:rsidRDefault="004B7F8B" w:rsidP="00E44E0D">
      <w:pPr>
        <w:jc w:val="center"/>
        <w:rPr>
          <w:sz w:val="28"/>
          <w:szCs w:val="28"/>
          <w:highlight w:val="yellow"/>
        </w:rPr>
      </w:pPr>
    </w:p>
    <w:p w:rsidR="004B7F8B" w:rsidRPr="00620210" w:rsidRDefault="004B7F8B" w:rsidP="00E44E0D">
      <w:pPr>
        <w:jc w:val="center"/>
        <w:rPr>
          <w:sz w:val="28"/>
          <w:szCs w:val="28"/>
          <w:highlight w:val="yellow"/>
        </w:rPr>
      </w:pPr>
    </w:p>
    <w:p w:rsidR="004B7F8B" w:rsidRPr="00620210" w:rsidRDefault="004B7F8B" w:rsidP="00E44E0D">
      <w:pPr>
        <w:jc w:val="center"/>
        <w:rPr>
          <w:sz w:val="28"/>
          <w:szCs w:val="28"/>
          <w:highlight w:val="yellow"/>
        </w:rPr>
      </w:pPr>
    </w:p>
    <w:p w:rsidR="004B7F8B" w:rsidRPr="00620210" w:rsidRDefault="004B7F8B" w:rsidP="00E44E0D">
      <w:pPr>
        <w:jc w:val="center"/>
        <w:rPr>
          <w:sz w:val="28"/>
          <w:szCs w:val="28"/>
          <w:highlight w:val="yellow"/>
        </w:rPr>
      </w:pPr>
    </w:p>
    <w:p w:rsidR="004B7F8B" w:rsidRPr="00620210" w:rsidRDefault="004B7F8B" w:rsidP="00E44E0D">
      <w:pPr>
        <w:jc w:val="center"/>
        <w:rPr>
          <w:sz w:val="28"/>
          <w:szCs w:val="28"/>
          <w:highlight w:val="yellow"/>
        </w:rPr>
      </w:pPr>
    </w:p>
    <w:p w:rsidR="004B7F8B" w:rsidRPr="00620210" w:rsidRDefault="004B7F8B" w:rsidP="00E44E0D">
      <w:pPr>
        <w:jc w:val="center"/>
        <w:rPr>
          <w:sz w:val="28"/>
          <w:szCs w:val="28"/>
          <w:highlight w:val="yellow"/>
        </w:rPr>
      </w:pPr>
    </w:p>
    <w:p w:rsidR="004B7F8B" w:rsidRPr="00620210" w:rsidRDefault="004B7F8B" w:rsidP="00E44E0D">
      <w:pPr>
        <w:jc w:val="center"/>
        <w:rPr>
          <w:sz w:val="28"/>
          <w:szCs w:val="28"/>
          <w:highlight w:val="yellow"/>
        </w:rPr>
      </w:pPr>
    </w:p>
    <w:p w:rsidR="004B7F8B" w:rsidRPr="00620210" w:rsidRDefault="004B7F8B" w:rsidP="00E44E0D">
      <w:pPr>
        <w:jc w:val="center"/>
        <w:rPr>
          <w:sz w:val="28"/>
          <w:szCs w:val="28"/>
          <w:highlight w:val="yellow"/>
        </w:rPr>
      </w:pPr>
    </w:p>
    <w:p w:rsidR="004B7F8B" w:rsidRPr="00620210" w:rsidRDefault="004B7F8B" w:rsidP="00E44E0D">
      <w:pPr>
        <w:jc w:val="center"/>
        <w:rPr>
          <w:sz w:val="28"/>
          <w:szCs w:val="28"/>
          <w:highlight w:val="yellow"/>
        </w:rPr>
      </w:pPr>
    </w:p>
    <w:p w:rsidR="004B7F8B" w:rsidRPr="00620210" w:rsidRDefault="004B7F8B" w:rsidP="00E44E0D">
      <w:pPr>
        <w:jc w:val="center"/>
        <w:rPr>
          <w:sz w:val="28"/>
          <w:szCs w:val="28"/>
          <w:highlight w:val="yellow"/>
        </w:rPr>
      </w:pPr>
    </w:p>
    <w:p w:rsidR="004B7F8B" w:rsidRPr="00620210" w:rsidRDefault="004B7F8B" w:rsidP="00E44E0D">
      <w:pPr>
        <w:jc w:val="center"/>
        <w:rPr>
          <w:sz w:val="28"/>
          <w:szCs w:val="28"/>
          <w:highlight w:val="yellow"/>
        </w:rPr>
      </w:pPr>
    </w:p>
    <w:p w:rsidR="004B7F8B" w:rsidRPr="00620210" w:rsidRDefault="004B7F8B" w:rsidP="00E44E0D">
      <w:pPr>
        <w:jc w:val="center"/>
        <w:rPr>
          <w:sz w:val="28"/>
          <w:szCs w:val="28"/>
          <w:highlight w:val="yellow"/>
        </w:rPr>
      </w:pPr>
    </w:p>
    <w:p w:rsidR="004B7F8B" w:rsidRPr="00620210" w:rsidRDefault="004B7F8B" w:rsidP="00E44E0D">
      <w:pPr>
        <w:jc w:val="center"/>
        <w:rPr>
          <w:sz w:val="28"/>
          <w:szCs w:val="28"/>
          <w:highlight w:val="yellow"/>
        </w:rPr>
      </w:pPr>
    </w:p>
    <w:p w:rsidR="004B7F8B" w:rsidRPr="00620210" w:rsidRDefault="004B7F8B" w:rsidP="00E44E0D">
      <w:pPr>
        <w:jc w:val="center"/>
        <w:rPr>
          <w:sz w:val="28"/>
          <w:szCs w:val="28"/>
          <w:highlight w:val="yellow"/>
        </w:rPr>
      </w:pPr>
    </w:p>
    <w:p w:rsidR="004B7F8B" w:rsidRPr="00620210" w:rsidRDefault="004B7F8B" w:rsidP="00E44E0D">
      <w:pPr>
        <w:jc w:val="center"/>
        <w:rPr>
          <w:sz w:val="28"/>
          <w:szCs w:val="28"/>
          <w:highlight w:val="yellow"/>
        </w:rPr>
      </w:pPr>
    </w:p>
    <w:p w:rsidR="004B7F8B" w:rsidRPr="00620210" w:rsidRDefault="004B7F8B" w:rsidP="00E44E0D">
      <w:pPr>
        <w:jc w:val="center"/>
        <w:rPr>
          <w:sz w:val="28"/>
          <w:szCs w:val="28"/>
          <w:highlight w:val="yellow"/>
        </w:rPr>
      </w:pPr>
    </w:p>
    <w:p w:rsidR="004B7F8B" w:rsidRPr="00620210" w:rsidRDefault="004B7F8B" w:rsidP="00E44E0D">
      <w:pPr>
        <w:jc w:val="center"/>
        <w:rPr>
          <w:sz w:val="28"/>
          <w:szCs w:val="28"/>
          <w:highlight w:val="yellow"/>
        </w:rPr>
      </w:pPr>
    </w:p>
    <w:p w:rsidR="004B7F8B" w:rsidRDefault="004B7F8B" w:rsidP="00E44E0D">
      <w:pPr>
        <w:jc w:val="center"/>
        <w:rPr>
          <w:sz w:val="28"/>
          <w:szCs w:val="28"/>
          <w:highlight w:val="yellow"/>
        </w:rPr>
      </w:pPr>
    </w:p>
    <w:p w:rsidR="00807127" w:rsidRPr="00620210" w:rsidRDefault="00807127" w:rsidP="00E44E0D">
      <w:pPr>
        <w:jc w:val="center"/>
        <w:rPr>
          <w:sz w:val="28"/>
          <w:szCs w:val="28"/>
          <w:highlight w:val="yellow"/>
        </w:rPr>
      </w:pPr>
    </w:p>
    <w:p w:rsidR="004B7F8B" w:rsidRPr="00620210" w:rsidRDefault="004B7F8B" w:rsidP="00E44E0D">
      <w:pPr>
        <w:jc w:val="center"/>
        <w:rPr>
          <w:sz w:val="28"/>
          <w:szCs w:val="28"/>
          <w:highlight w:val="yellow"/>
        </w:rPr>
      </w:pPr>
    </w:p>
    <w:p w:rsidR="004B7F8B" w:rsidRPr="00620210" w:rsidRDefault="004B7F8B" w:rsidP="00E44E0D">
      <w:pPr>
        <w:jc w:val="center"/>
        <w:rPr>
          <w:sz w:val="28"/>
          <w:szCs w:val="28"/>
          <w:highlight w:val="yellow"/>
        </w:rPr>
      </w:pPr>
    </w:p>
    <w:p w:rsidR="004B7F8B" w:rsidRPr="00620210" w:rsidRDefault="004B7F8B" w:rsidP="00E44E0D">
      <w:pPr>
        <w:jc w:val="center"/>
        <w:rPr>
          <w:sz w:val="28"/>
          <w:szCs w:val="28"/>
          <w:highlight w:val="yellow"/>
        </w:rPr>
      </w:pPr>
    </w:p>
    <w:p w:rsidR="00E44E0D" w:rsidRPr="00662ADB" w:rsidRDefault="004B7F8B" w:rsidP="00E44E0D">
      <w:pPr>
        <w:jc w:val="center"/>
        <w:rPr>
          <w:rFonts w:ascii="Arial" w:hAnsi="Arial" w:cs="Arial"/>
          <w:b/>
          <w:i/>
          <w:sz w:val="28"/>
          <w:szCs w:val="28"/>
        </w:rPr>
      </w:pPr>
      <w:r w:rsidRPr="00662ADB">
        <w:rPr>
          <w:rFonts w:ascii="Arial" w:hAnsi="Arial" w:cs="Arial"/>
          <w:b/>
          <w:i/>
          <w:sz w:val="28"/>
          <w:szCs w:val="28"/>
          <w:lang w:val="en-US"/>
        </w:rPr>
        <w:lastRenderedPageBreak/>
        <w:t>I</w:t>
      </w:r>
      <w:r w:rsidR="00A07E34">
        <w:rPr>
          <w:rFonts w:ascii="Arial" w:hAnsi="Arial" w:cs="Arial"/>
          <w:b/>
          <w:i/>
          <w:sz w:val="28"/>
          <w:szCs w:val="28"/>
        </w:rPr>
        <w:t>.</w:t>
      </w:r>
      <w:r w:rsidR="00FD2051">
        <w:rPr>
          <w:rFonts w:ascii="Arial" w:hAnsi="Arial" w:cs="Arial"/>
          <w:b/>
          <w:i/>
          <w:sz w:val="28"/>
          <w:szCs w:val="28"/>
        </w:rPr>
        <w:t xml:space="preserve"> </w:t>
      </w:r>
      <w:r w:rsidR="00E44E0D" w:rsidRPr="00662ADB">
        <w:rPr>
          <w:rFonts w:ascii="Arial" w:hAnsi="Arial" w:cs="Arial"/>
          <w:b/>
          <w:i/>
          <w:sz w:val="28"/>
          <w:szCs w:val="28"/>
        </w:rPr>
        <w:t>ТРЕБОВАНИЯ К ОФОРМЛЕНИЮ КОНТРОЛЬНОЙ РАБОТЫ</w:t>
      </w:r>
    </w:p>
    <w:p w:rsidR="00E44E0D" w:rsidRPr="00662ADB" w:rsidRDefault="00E44E0D" w:rsidP="00E44E0D">
      <w:pPr>
        <w:rPr>
          <w:sz w:val="28"/>
          <w:szCs w:val="28"/>
        </w:rPr>
      </w:pPr>
    </w:p>
    <w:p w:rsidR="000D0277" w:rsidRPr="00662ADB" w:rsidRDefault="000D0277" w:rsidP="004B7F8B">
      <w:pPr>
        <w:ind w:firstLine="540"/>
        <w:jc w:val="both"/>
        <w:rPr>
          <w:b/>
          <w:sz w:val="28"/>
          <w:szCs w:val="28"/>
        </w:rPr>
      </w:pPr>
      <w:r w:rsidRPr="00662ADB">
        <w:rPr>
          <w:sz w:val="28"/>
          <w:szCs w:val="28"/>
        </w:rPr>
        <w:t>Необходимую информацию контрольной рабо</w:t>
      </w:r>
      <w:r w:rsidR="004B7F8B" w:rsidRPr="00662ADB">
        <w:rPr>
          <w:sz w:val="28"/>
          <w:szCs w:val="28"/>
        </w:rPr>
        <w:t>ты</w:t>
      </w:r>
      <w:r w:rsidRPr="00662ADB">
        <w:rPr>
          <w:sz w:val="28"/>
          <w:szCs w:val="28"/>
        </w:rPr>
        <w:t xml:space="preserve"> следует представить в печатном виде на одной стороне листа белой бумаги, формат А4, через 1 интервал. Высота букв и цифр должна быть: шрифт  – № 14, </w:t>
      </w:r>
      <w:proofErr w:type="spellStart"/>
      <w:r w:rsidRPr="00662ADB">
        <w:rPr>
          <w:sz w:val="28"/>
          <w:szCs w:val="28"/>
        </w:rPr>
        <w:t>Times</w:t>
      </w:r>
      <w:proofErr w:type="spellEnd"/>
      <w:r w:rsidRPr="00662ADB">
        <w:rPr>
          <w:sz w:val="28"/>
          <w:szCs w:val="28"/>
        </w:rPr>
        <w:t xml:space="preserve"> </w:t>
      </w:r>
      <w:proofErr w:type="spellStart"/>
      <w:r w:rsidRPr="00662ADB">
        <w:rPr>
          <w:sz w:val="28"/>
          <w:szCs w:val="28"/>
        </w:rPr>
        <w:t>New</w:t>
      </w:r>
      <w:proofErr w:type="spellEnd"/>
      <w:r w:rsidRPr="00662ADB">
        <w:rPr>
          <w:sz w:val="28"/>
          <w:szCs w:val="28"/>
        </w:rPr>
        <w:t xml:space="preserve"> </w:t>
      </w:r>
      <w:proofErr w:type="spellStart"/>
      <w:r w:rsidRPr="00662ADB">
        <w:rPr>
          <w:sz w:val="28"/>
          <w:szCs w:val="28"/>
        </w:rPr>
        <w:t>Roman</w:t>
      </w:r>
      <w:proofErr w:type="spellEnd"/>
      <w:r w:rsidRPr="00662ADB">
        <w:rPr>
          <w:sz w:val="28"/>
          <w:szCs w:val="28"/>
        </w:rPr>
        <w:t xml:space="preserve">. Выравнивание текста – по ширине области текста, «красная строка» – 1 см. Текст работы следует печатать, соблюдая следующие размеры полей: левое – не менее 20 мм, правое, верхнее, нижнее – не менее 10 мм. </w:t>
      </w:r>
    </w:p>
    <w:p w:rsidR="004B7F8B" w:rsidRPr="009F158D" w:rsidRDefault="00E44E0D" w:rsidP="004B7F8B">
      <w:pPr>
        <w:ind w:firstLine="540"/>
        <w:jc w:val="both"/>
        <w:rPr>
          <w:b/>
          <w:sz w:val="28"/>
          <w:szCs w:val="28"/>
        </w:rPr>
      </w:pPr>
      <w:r w:rsidRPr="00662ADB">
        <w:rPr>
          <w:sz w:val="28"/>
          <w:szCs w:val="28"/>
        </w:rPr>
        <w:t>Кажд</w:t>
      </w:r>
      <w:r w:rsidR="000D0277" w:rsidRPr="00662ADB">
        <w:rPr>
          <w:sz w:val="28"/>
          <w:szCs w:val="28"/>
        </w:rPr>
        <w:t>ый</w:t>
      </w:r>
      <w:r w:rsidRPr="00662ADB">
        <w:rPr>
          <w:sz w:val="28"/>
          <w:szCs w:val="28"/>
        </w:rPr>
        <w:t xml:space="preserve"> </w:t>
      </w:r>
      <w:r w:rsidR="000D0277" w:rsidRPr="00662ADB">
        <w:rPr>
          <w:sz w:val="28"/>
          <w:szCs w:val="28"/>
        </w:rPr>
        <w:t>лист</w:t>
      </w:r>
      <w:r w:rsidRPr="00662ADB">
        <w:rPr>
          <w:sz w:val="28"/>
          <w:szCs w:val="28"/>
        </w:rPr>
        <w:t xml:space="preserve"> текста</w:t>
      </w:r>
      <w:r w:rsidR="000D0277" w:rsidRPr="00662ADB">
        <w:rPr>
          <w:sz w:val="28"/>
          <w:szCs w:val="28"/>
        </w:rPr>
        <w:t xml:space="preserve"> контрольной работы </w:t>
      </w:r>
      <w:r w:rsidRPr="00662ADB">
        <w:rPr>
          <w:sz w:val="28"/>
          <w:szCs w:val="28"/>
        </w:rPr>
        <w:t>нумеру</w:t>
      </w:r>
      <w:r w:rsidR="000D0277" w:rsidRPr="00662ADB">
        <w:rPr>
          <w:sz w:val="28"/>
          <w:szCs w:val="28"/>
        </w:rPr>
        <w:t>е</w:t>
      </w:r>
      <w:r w:rsidRPr="00662ADB">
        <w:rPr>
          <w:sz w:val="28"/>
          <w:szCs w:val="28"/>
        </w:rPr>
        <w:t>тся по порядку</w:t>
      </w:r>
      <w:r w:rsidR="000D0277" w:rsidRPr="00662ADB">
        <w:rPr>
          <w:sz w:val="28"/>
          <w:szCs w:val="28"/>
        </w:rPr>
        <w:t xml:space="preserve">, титульный </w:t>
      </w:r>
      <w:r w:rsidR="000D0277" w:rsidRPr="009F158D">
        <w:rPr>
          <w:sz w:val="28"/>
          <w:szCs w:val="28"/>
        </w:rPr>
        <w:t xml:space="preserve">лист не нумеруется. </w:t>
      </w:r>
      <w:r w:rsidR="004B7F8B" w:rsidRPr="009F158D">
        <w:rPr>
          <w:sz w:val="28"/>
          <w:szCs w:val="28"/>
        </w:rPr>
        <w:t xml:space="preserve">Контрольная работа состоит из двух теоретических вопросов, </w:t>
      </w:r>
      <w:r w:rsidR="009F158D" w:rsidRPr="009F158D">
        <w:rPr>
          <w:sz w:val="28"/>
          <w:szCs w:val="28"/>
        </w:rPr>
        <w:t xml:space="preserve">одной задачи (практическое задание), </w:t>
      </w:r>
      <w:r w:rsidR="004B7F8B" w:rsidRPr="009F158D">
        <w:rPr>
          <w:sz w:val="28"/>
          <w:szCs w:val="28"/>
        </w:rPr>
        <w:t xml:space="preserve">тестового задания </w:t>
      </w:r>
      <w:r w:rsidR="001945F5">
        <w:rPr>
          <w:sz w:val="28"/>
          <w:szCs w:val="28"/>
        </w:rPr>
        <w:t xml:space="preserve">(два вопроса) </w:t>
      </w:r>
      <w:r w:rsidR="009F158D" w:rsidRPr="009F158D">
        <w:rPr>
          <w:sz w:val="28"/>
          <w:szCs w:val="28"/>
        </w:rPr>
        <w:t>и оформления бланка документа</w:t>
      </w:r>
      <w:r w:rsidR="004B7F8B" w:rsidRPr="009F158D">
        <w:rPr>
          <w:sz w:val="28"/>
          <w:szCs w:val="28"/>
        </w:rPr>
        <w:t xml:space="preserve">. </w:t>
      </w:r>
      <w:r w:rsidR="000D0277" w:rsidRPr="00662ADB">
        <w:rPr>
          <w:sz w:val="28"/>
          <w:szCs w:val="28"/>
        </w:rPr>
        <w:t xml:space="preserve">Выполнять контрольную работу следует в следующей </w:t>
      </w:r>
      <w:r w:rsidR="000D0277" w:rsidRPr="009F158D">
        <w:rPr>
          <w:sz w:val="28"/>
          <w:szCs w:val="28"/>
        </w:rPr>
        <w:t xml:space="preserve">последовательности: </w:t>
      </w:r>
    </w:p>
    <w:p w:rsidR="004B7F8B" w:rsidRPr="009F158D" w:rsidRDefault="004B7F8B" w:rsidP="00A71690">
      <w:pPr>
        <w:numPr>
          <w:ilvl w:val="0"/>
          <w:numId w:val="1"/>
        </w:numPr>
        <w:ind w:left="284" w:hanging="284"/>
        <w:jc w:val="both"/>
        <w:rPr>
          <w:b/>
          <w:sz w:val="28"/>
          <w:szCs w:val="28"/>
        </w:rPr>
      </w:pPr>
      <w:r w:rsidRPr="009F158D">
        <w:rPr>
          <w:sz w:val="28"/>
          <w:szCs w:val="28"/>
        </w:rPr>
        <w:t>титульный лист;</w:t>
      </w:r>
    </w:p>
    <w:p w:rsidR="004B7F8B" w:rsidRPr="009F158D" w:rsidRDefault="009F158D" w:rsidP="00A71690">
      <w:pPr>
        <w:numPr>
          <w:ilvl w:val="0"/>
          <w:numId w:val="1"/>
        </w:numPr>
        <w:ind w:left="284" w:hanging="284"/>
        <w:jc w:val="both"/>
        <w:rPr>
          <w:b/>
          <w:sz w:val="28"/>
          <w:szCs w:val="28"/>
        </w:rPr>
      </w:pPr>
      <w:r w:rsidRPr="009F158D">
        <w:rPr>
          <w:sz w:val="28"/>
          <w:szCs w:val="28"/>
        </w:rPr>
        <w:t xml:space="preserve">ответы на </w:t>
      </w:r>
      <w:r w:rsidR="004B7F8B" w:rsidRPr="009F158D">
        <w:rPr>
          <w:sz w:val="28"/>
          <w:szCs w:val="28"/>
        </w:rPr>
        <w:t>теоретические вопросы;</w:t>
      </w:r>
    </w:p>
    <w:p w:rsidR="004B7F8B" w:rsidRPr="009F158D" w:rsidRDefault="009F158D" w:rsidP="00A71690">
      <w:pPr>
        <w:numPr>
          <w:ilvl w:val="0"/>
          <w:numId w:val="1"/>
        </w:numPr>
        <w:ind w:left="284" w:hanging="284"/>
        <w:jc w:val="both"/>
        <w:rPr>
          <w:b/>
          <w:sz w:val="28"/>
          <w:szCs w:val="28"/>
        </w:rPr>
      </w:pPr>
      <w:r w:rsidRPr="009F158D">
        <w:rPr>
          <w:sz w:val="28"/>
          <w:szCs w:val="28"/>
        </w:rPr>
        <w:t>решение задачи;</w:t>
      </w:r>
    </w:p>
    <w:p w:rsidR="004B7F8B" w:rsidRPr="009F158D" w:rsidRDefault="004B7F8B" w:rsidP="00A71690">
      <w:pPr>
        <w:numPr>
          <w:ilvl w:val="0"/>
          <w:numId w:val="1"/>
        </w:numPr>
        <w:ind w:left="284" w:hanging="284"/>
        <w:jc w:val="both"/>
        <w:rPr>
          <w:b/>
          <w:sz w:val="28"/>
          <w:szCs w:val="28"/>
        </w:rPr>
      </w:pPr>
      <w:r w:rsidRPr="009F158D">
        <w:rPr>
          <w:sz w:val="28"/>
          <w:szCs w:val="28"/>
        </w:rPr>
        <w:t>тестовое задание;</w:t>
      </w:r>
    </w:p>
    <w:p w:rsidR="009F158D" w:rsidRPr="009F158D" w:rsidRDefault="009F158D" w:rsidP="00A71690">
      <w:pPr>
        <w:numPr>
          <w:ilvl w:val="0"/>
          <w:numId w:val="1"/>
        </w:numPr>
        <w:ind w:left="284" w:hanging="284"/>
        <w:jc w:val="both"/>
        <w:rPr>
          <w:b/>
          <w:sz w:val="28"/>
          <w:szCs w:val="28"/>
        </w:rPr>
      </w:pPr>
      <w:r w:rsidRPr="009F158D">
        <w:rPr>
          <w:sz w:val="28"/>
          <w:szCs w:val="28"/>
        </w:rPr>
        <w:t>оформление документа;</w:t>
      </w:r>
    </w:p>
    <w:p w:rsidR="009F158D" w:rsidRPr="009F158D" w:rsidRDefault="004B7F8B" w:rsidP="00A71690">
      <w:pPr>
        <w:numPr>
          <w:ilvl w:val="0"/>
          <w:numId w:val="1"/>
        </w:numPr>
        <w:ind w:left="284" w:hanging="284"/>
        <w:jc w:val="both"/>
        <w:rPr>
          <w:b/>
          <w:sz w:val="28"/>
          <w:szCs w:val="28"/>
        </w:rPr>
      </w:pPr>
      <w:r w:rsidRPr="009F158D">
        <w:rPr>
          <w:sz w:val="28"/>
          <w:szCs w:val="28"/>
        </w:rPr>
        <w:t>список литературы</w:t>
      </w:r>
      <w:r w:rsidR="009F158D" w:rsidRPr="009F158D">
        <w:rPr>
          <w:sz w:val="28"/>
          <w:szCs w:val="28"/>
        </w:rPr>
        <w:t>;</w:t>
      </w:r>
    </w:p>
    <w:p w:rsidR="004B7F8B" w:rsidRPr="009F158D" w:rsidRDefault="009F158D" w:rsidP="00A71690">
      <w:pPr>
        <w:numPr>
          <w:ilvl w:val="0"/>
          <w:numId w:val="1"/>
        </w:numPr>
        <w:ind w:left="284" w:hanging="284"/>
        <w:jc w:val="both"/>
        <w:rPr>
          <w:b/>
          <w:sz w:val="28"/>
          <w:szCs w:val="28"/>
        </w:rPr>
      </w:pPr>
      <w:r w:rsidRPr="009F158D">
        <w:rPr>
          <w:sz w:val="28"/>
          <w:szCs w:val="28"/>
        </w:rPr>
        <w:t>бланк рецензии преподавателя на контрольную работу</w:t>
      </w:r>
      <w:r w:rsidR="004B7F8B" w:rsidRPr="009F158D">
        <w:rPr>
          <w:sz w:val="28"/>
          <w:szCs w:val="28"/>
        </w:rPr>
        <w:t>.</w:t>
      </w:r>
    </w:p>
    <w:p w:rsidR="000D0277" w:rsidRPr="00662ADB" w:rsidRDefault="005556B1" w:rsidP="004B7F8B">
      <w:pPr>
        <w:ind w:firstLine="540"/>
        <w:jc w:val="both"/>
        <w:rPr>
          <w:sz w:val="28"/>
          <w:szCs w:val="28"/>
        </w:rPr>
      </w:pPr>
      <w:r w:rsidRPr="00662ADB">
        <w:rPr>
          <w:sz w:val="28"/>
          <w:szCs w:val="28"/>
        </w:rPr>
        <w:t>При оформлении</w:t>
      </w:r>
      <w:r w:rsidR="009F158D" w:rsidRPr="009F158D">
        <w:rPr>
          <w:sz w:val="28"/>
          <w:szCs w:val="28"/>
        </w:rPr>
        <w:t xml:space="preserve"> </w:t>
      </w:r>
      <w:r w:rsidR="009F158D">
        <w:rPr>
          <w:sz w:val="28"/>
          <w:szCs w:val="28"/>
        </w:rPr>
        <w:t>контрольной работы</w:t>
      </w:r>
      <w:r w:rsidRPr="00662ADB">
        <w:rPr>
          <w:sz w:val="28"/>
          <w:szCs w:val="28"/>
        </w:rPr>
        <w:t>, в</w:t>
      </w:r>
      <w:r w:rsidR="004B7F8B" w:rsidRPr="00662ADB">
        <w:rPr>
          <w:sz w:val="28"/>
          <w:szCs w:val="28"/>
        </w:rPr>
        <w:t xml:space="preserve"> обязательном порядке п</w:t>
      </w:r>
      <w:r w:rsidR="000D0277" w:rsidRPr="00662ADB">
        <w:rPr>
          <w:sz w:val="28"/>
          <w:szCs w:val="28"/>
        </w:rPr>
        <w:t xml:space="preserve">ишется </w:t>
      </w:r>
      <w:r w:rsidRPr="00662ADB">
        <w:rPr>
          <w:sz w:val="28"/>
          <w:szCs w:val="28"/>
        </w:rPr>
        <w:t>номер соответствующий заданию и формулировка теоретического вопроса</w:t>
      </w:r>
      <w:r w:rsidR="000D0277" w:rsidRPr="00662ADB">
        <w:rPr>
          <w:sz w:val="28"/>
          <w:szCs w:val="28"/>
        </w:rPr>
        <w:t xml:space="preserve">, затем дается на него </w:t>
      </w:r>
      <w:r w:rsidR="000D0277" w:rsidRPr="009F158D">
        <w:rPr>
          <w:sz w:val="28"/>
          <w:szCs w:val="28"/>
        </w:rPr>
        <w:t>ответ</w:t>
      </w:r>
      <w:r w:rsidRPr="009F158D">
        <w:rPr>
          <w:sz w:val="28"/>
          <w:szCs w:val="28"/>
        </w:rPr>
        <w:t xml:space="preserve">. </w:t>
      </w:r>
      <w:r w:rsidR="009F158D" w:rsidRPr="009F158D">
        <w:rPr>
          <w:sz w:val="28"/>
          <w:szCs w:val="28"/>
        </w:rPr>
        <w:t xml:space="preserve">Текст </w:t>
      </w:r>
      <w:r w:rsidRPr="009F158D">
        <w:rPr>
          <w:sz w:val="28"/>
          <w:szCs w:val="28"/>
        </w:rPr>
        <w:t>зада</w:t>
      </w:r>
      <w:r w:rsidR="009F158D" w:rsidRPr="009F158D">
        <w:rPr>
          <w:sz w:val="28"/>
          <w:szCs w:val="28"/>
        </w:rPr>
        <w:t xml:space="preserve">чи копируется, и далее указывают ход решения и ответ, </w:t>
      </w:r>
      <w:r w:rsidRPr="009F158D">
        <w:rPr>
          <w:sz w:val="28"/>
          <w:szCs w:val="28"/>
        </w:rPr>
        <w:t>соблюдая нумерацию зада</w:t>
      </w:r>
      <w:r w:rsidR="009F158D" w:rsidRPr="009F158D">
        <w:rPr>
          <w:sz w:val="28"/>
          <w:szCs w:val="28"/>
        </w:rPr>
        <w:t>чи по списку</w:t>
      </w:r>
      <w:r w:rsidRPr="009F158D">
        <w:rPr>
          <w:sz w:val="28"/>
          <w:szCs w:val="28"/>
        </w:rPr>
        <w:t>. При ответе на тестовое задание, переписывается все задание</w:t>
      </w:r>
      <w:r w:rsidR="009F158D" w:rsidRPr="009F158D">
        <w:rPr>
          <w:sz w:val="28"/>
          <w:szCs w:val="28"/>
        </w:rPr>
        <w:t xml:space="preserve"> теста</w:t>
      </w:r>
      <w:r w:rsidRPr="009F158D">
        <w:rPr>
          <w:sz w:val="28"/>
          <w:szCs w:val="28"/>
        </w:rPr>
        <w:t xml:space="preserve">, </w:t>
      </w:r>
      <w:r w:rsidR="009F158D" w:rsidRPr="009F158D">
        <w:rPr>
          <w:sz w:val="28"/>
          <w:szCs w:val="28"/>
        </w:rPr>
        <w:t xml:space="preserve">а </w:t>
      </w:r>
      <w:r w:rsidRPr="009F158D">
        <w:rPr>
          <w:sz w:val="28"/>
          <w:szCs w:val="28"/>
        </w:rPr>
        <w:t>затем указывается слово «</w:t>
      </w:r>
      <w:r w:rsidR="009F158D" w:rsidRPr="009F158D">
        <w:rPr>
          <w:sz w:val="28"/>
          <w:szCs w:val="28"/>
        </w:rPr>
        <w:t>О</w:t>
      </w:r>
      <w:r w:rsidRPr="009F158D">
        <w:rPr>
          <w:sz w:val="28"/>
          <w:szCs w:val="28"/>
        </w:rPr>
        <w:t>твет» и выставляется необходимый, по мнению студента, вариант</w:t>
      </w:r>
      <w:r w:rsidR="000D0277" w:rsidRPr="009F158D">
        <w:rPr>
          <w:sz w:val="28"/>
          <w:szCs w:val="28"/>
        </w:rPr>
        <w:t xml:space="preserve">. </w:t>
      </w:r>
      <w:r w:rsidR="0091304E">
        <w:rPr>
          <w:sz w:val="28"/>
          <w:szCs w:val="28"/>
        </w:rPr>
        <w:t xml:space="preserve">Бланки документов необходимых унифицированных форм находятся в </w:t>
      </w:r>
      <w:r w:rsidR="0091304E">
        <w:rPr>
          <w:bCs/>
          <w:sz w:val="28"/>
          <w:szCs w:val="28"/>
        </w:rPr>
        <w:t xml:space="preserve">данной МР </w:t>
      </w:r>
      <w:r w:rsidR="0091304E">
        <w:rPr>
          <w:sz w:val="28"/>
          <w:szCs w:val="28"/>
        </w:rPr>
        <w:t xml:space="preserve">и на сайте ГПОУ ТО «ТЭК». </w:t>
      </w:r>
      <w:r w:rsidR="009F158D">
        <w:rPr>
          <w:sz w:val="28"/>
          <w:szCs w:val="28"/>
        </w:rPr>
        <w:t>С</w:t>
      </w:r>
      <w:r w:rsidR="00E44E0D" w:rsidRPr="009F158D">
        <w:rPr>
          <w:sz w:val="28"/>
          <w:szCs w:val="28"/>
        </w:rPr>
        <w:t xml:space="preserve">писок литературы </w:t>
      </w:r>
      <w:r w:rsidR="009F158D">
        <w:rPr>
          <w:sz w:val="28"/>
          <w:szCs w:val="28"/>
        </w:rPr>
        <w:t>должен содержать не менее трех источников</w:t>
      </w:r>
      <w:r w:rsidR="00E44E0D" w:rsidRPr="009F158D">
        <w:rPr>
          <w:sz w:val="28"/>
          <w:szCs w:val="28"/>
        </w:rPr>
        <w:t>.</w:t>
      </w:r>
      <w:r w:rsidR="00E44E0D" w:rsidRPr="00662ADB">
        <w:rPr>
          <w:sz w:val="28"/>
          <w:szCs w:val="28"/>
        </w:rPr>
        <w:t xml:space="preserve"> </w:t>
      </w:r>
    </w:p>
    <w:p w:rsidR="00E44E0D" w:rsidRPr="00662ADB" w:rsidRDefault="00E44E0D" w:rsidP="000D0277">
      <w:pPr>
        <w:spacing w:line="360" w:lineRule="auto"/>
        <w:ind w:firstLine="540"/>
        <w:jc w:val="both"/>
        <w:rPr>
          <w:b/>
          <w:sz w:val="28"/>
          <w:szCs w:val="28"/>
        </w:rPr>
      </w:pPr>
    </w:p>
    <w:p w:rsidR="004B7F8B" w:rsidRPr="00620210" w:rsidRDefault="004B7F8B" w:rsidP="000D0277">
      <w:pPr>
        <w:spacing w:line="360" w:lineRule="auto"/>
        <w:ind w:firstLine="540"/>
        <w:jc w:val="both"/>
        <w:rPr>
          <w:b/>
          <w:sz w:val="28"/>
          <w:szCs w:val="28"/>
          <w:highlight w:val="yellow"/>
        </w:rPr>
      </w:pPr>
    </w:p>
    <w:p w:rsidR="004B7F8B" w:rsidRPr="00620210" w:rsidRDefault="004B7F8B" w:rsidP="000D0277">
      <w:pPr>
        <w:spacing w:line="360" w:lineRule="auto"/>
        <w:ind w:firstLine="540"/>
        <w:jc w:val="both"/>
        <w:rPr>
          <w:b/>
          <w:sz w:val="28"/>
          <w:szCs w:val="28"/>
          <w:highlight w:val="yellow"/>
        </w:rPr>
      </w:pPr>
    </w:p>
    <w:p w:rsidR="004B7F8B" w:rsidRPr="00620210" w:rsidRDefault="004B7F8B" w:rsidP="000D0277">
      <w:pPr>
        <w:spacing w:line="360" w:lineRule="auto"/>
        <w:ind w:firstLine="540"/>
        <w:jc w:val="both"/>
        <w:rPr>
          <w:b/>
          <w:sz w:val="28"/>
          <w:szCs w:val="28"/>
          <w:highlight w:val="yellow"/>
        </w:rPr>
      </w:pPr>
    </w:p>
    <w:p w:rsidR="004B7F8B" w:rsidRPr="00620210" w:rsidRDefault="004B7F8B" w:rsidP="000D0277">
      <w:pPr>
        <w:spacing w:line="360" w:lineRule="auto"/>
        <w:ind w:firstLine="540"/>
        <w:jc w:val="both"/>
        <w:rPr>
          <w:b/>
          <w:sz w:val="28"/>
          <w:szCs w:val="28"/>
          <w:highlight w:val="yellow"/>
        </w:rPr>
      </w:pPr>
    </w:p>
    <w:p w:rsidR="004B7F8B" w:rsidRPr="00620210" w:rsidRDefault="004B7F8B" w:rsidP="000D0277">
      <w:pPr>
        <w:spacing w:line="360" w:lineRule="auto"/>
        <w:ind w:firstLine="540"/>
        <w:jc w:val="both"/>
        <w:rPr>
          <w:b/>
          <w:sz w:val="28"/>
          <w:szCs w:val="28"/>
          <w:highlight w:val="yellow"/>
        </w:rPr>
      </w:pPr>
    </w:p>
    <w:p w:rsidR="004B7F8B" w:rsidRPr="00620210" w:rsidRDefault="004B7F8B" w:rsidP="000D0277">
      <w:pPr>
        <w:spacing w:line="360" w:lineRule="auto"/>
        <w:ind w:firstLine="540"/>
        <w:jc w:val="both"/>
        <w:rPr>
          <w:b/>
          <w:sz w:val="28"/>
          <w:szCs w:val="28"/>
          <w:highlight w:val="yellow"/>
        </w:rPr>
      </w:pPr>
    </w:p>
    <w:p w:rsidR="004B7F8B" w:rsidRPr="00620210" w:rsidRDefault="004B7F8B" w:rsidP="000D0277">
      <w:pPr>
        <w:spacing w:line="360" w:lineRule="auto"/>
        <w:ind w:firstLine="540"/>
        <w:jc w:val="both"/>
        <w:rPr>
          <w:b/>
          <w:sz w:val="28"/>
          <w:szCs w:val="28"/>
          <w:highlight w:val="yellow"/>
        </w:rPr>
      </w:pPr>
    </w:p>
    <w:p w:rsidR="004B7F8B" w:rsidRPr="00620210" w:rsidRDefault="004B7F8B" w:rsidP="000D0277">
      <w:pPr>
        <w:spacing w:line="360" w:lineRule="auto"/>
        <w:ind w:firstLine="540"/>
        <w:jc w:val="both"/>
        <w:rPr>
          <w:b/>
          <w:sz w:val="28"/>
          <w:szCs w:val="28"/>
          <w:highlight w:val="yellow"/>
        </w:rPr>
      </w:pPr>
    </w:p>
    <w:p w:rsidR="004B7F8B" w:rsidRPr="00620210" w:rsidRDefault="004B7F8B" w:rsidP="000D0277">
      <w:pPr>
        <w:spacing w:line="360" w:lineRule="auto"/>
        <w:ind w:firstLine="540"/>
        <w:jc w:val="both"/>
        <w:rPr>
          <w:b/>
          <w:sz w:val="28"/>
          <w:szCs w:val="28"/>
          <w:highlight w:val="yellow"/>
        </w:rPr>
      </w:pPr>
    </w:p>
    <w:p w:rsidR="004B7F8B" w:rsidRPr="00620210" w:rsidRDefault="004B7F8B" w:rsidP="000D0277">
      <w:pPr>
        <w:spacing w:line="360" w:lineRule="auto"/>
        <w:ind w:firstLine="540"/>
        <w:jc w:val="both"/>
        <w:rPr>
          <w:b/>
          <w:sz w:val="28"/>
          <w:szCs w:val="28"/>
          <w:highlight w:val="yellow"/>
        </w:rPr>
      </w:pPr>
    </w:p>
    <w:p w:rsidR="004B7F8B" w:rsidRPr="00620210" w:rsidRDefault="004B7F8B" w:rsidP="000D0277">
      <w:pPr>
        <w:spacing w:line="360" w:lineRule="auto"/>
        <w:ind w:firstLine="540"/>
        <w:jc w:val="both"/>
        <w:rPr>
          <w:b/>
          <w:sz w:val="28"/>
          <w:szCs w:val="28"/>
          <w:highlight w:val="yellow"/>
        </w:rPr>
      </w:pPr>
    </w:p>
    <w:p w:rsidR="004B7F8B" w:rsidRPr="00620210" w:rsidRDefault="004B7F8B" w:rsidP="000D0277">
      <w:pPr>
        <w:spacing w:line="360" w:lineRule="auto"/>
        <w:ind w:firstLine="540"/>
        <w:jc w:val="both"/>
        <w:rPr>
          <w:b/>
          <w:sz w:val="28"/>
          <w:szCs w:val="28"/>
          <w:highlight w:val="yellow"/>
        </w:rPr>
      </w:pPr>
    </w:p>
    <w:p w:rsidR="00FB70DD" w:rsidRPr="00662ADB" w:rsidRDefault="009F158D" w:rsidP="00FB70DD">
      <w:pPr>
        <w:jc w:val="center"/>
        <w:rPr>
          <w:rFonts w:ascii="Arial" w:hAnsi="Arial" w:cs="Arial"/>
          <w:b/>
          <w:i/>
          <w:sz w:val="28"/>
          <w:szCs w:val="28"/>
        </w:rPr>
      </w:pPr>
      <w:r>
        <w:rPr>
          <w:rFonts w:ascii="Arial" w:hAnsi="Arial" w:cs="Arial"/>
          <w:b/>
          <w:i/>
          <w:sz w:val="28"/>
          <w:szCs w:val="28"/>
          <w:lang w:val="en-US"/>
        </w:rPr>
        <w:lastRenderedPageBreak/>
        <w:t>I</w:t>
      </w:r>
      <w:r w:rsidR="00662ADB" w:rsidRPr="00662ADB">
        <w:rPr>
          <w:rFonts w:ascii="Arial" w:hAnsi="Arial" w:cs="Arial"/>
          <w:b/>
          <w:i/>
          <w:sz w:val="28"/>
          <w:szCs w:val="28"/>
          <w:lang w:val="en-US"/>
        </w:rPr>
        <w:t>I</w:t>
      </w:r>
      <w:r w:rsidR="00A07E34">
        <w:rPr>
          <w:rFonts w:ascii="Arial" w:hAnsi="Arial" w:cs="Arial"/>
          <w:b/>
          <w:i/>
          <w:sz w:val="28"/>
          <w:szCs w:val="28"/>
        </w:rPr>
        <w:t>.</w:t>
      </w:r>
      <w:r w:rsidR="00FD2051">
        <w:rPr>
          <w:rFonts w:ascii="Arial" w:hAnsi="Arial" w:cs="Arial"/>
          <w:b/>
          <w:i/>
          <w:sz w:val="28"/>
          <w:szCs w:val="28"/>
        </w:rPr>
        <w:t xml:space="preserve"> </w:t>
      </w:r>
      <w:r w:rsidR="00CD00C7" w:rsidRPr="00662ADB">
        <w:rPr>
          <w:rFonts w:ascii="Arial" w:hAnsi="Arial" w:cs="Arial"/>
          <w:b/>
          <w:i/>
          <w:sz w:val="28"/>
          <w:szCs w:val="28"/>
        </w:rPr>
        <w:t>ОПРЕДЕЛЕНИЕ ЗАДАНИЯ КОНТРОЛЬНОЙ РАБОТЫ СТУДЕНТА</w:t>
      </w:r>
    </w:p>
    <w:p w:rsidR="00FB70DD" w:rsidRPr="00620210" w:rsidRDefault="00FB70DD" w:rsidP="00E14784">
      <w:pPr>
        <w:jc w:val="center"/>
        <w:rPr>
          <w:b/>
          <w:sz w:val="28"/>
          <w:szCs w:val="28"/>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903"/>
        <w:gridCol w:w="903"/>
        <w:gridCol w:w="903"/>
        <w:gridCol w:w="903"/>
        <w:gridCol w:w="903"/>
        <w:gridCol w:w="903"/>
        <w:gridCol w:w="903"/>
        <w:gridCol w:w="903"/>
        <w:gridCol w:w="903"/>
        <w:gridCol w:w="903"/>
      </w:tblGrid>
      <w:tr w:rsidR="00B9425F" w:rsidRPr="00516937" w:rsidTr="004F03EC">
        <w:tc>
          <w:tcPr>
            <w:tcW w:w="1315" w:type="dxa"/>
          </w:tcPr>
          <w:p w:rsidR="00FB70DD" w:rsidRPr="00516937" w:rsidRDefault="002861AF" w:rsidP="002861AF">
            <w:pPr>
              <w:jc w:val="both"/>
              <w:rPr>
                <w:b/>
              </w:rPr>
            </w:pPr>
            <w:r w:rsidRPr="00516937">
              <w:rPr>
                <w:b/>
              </w:rPr>
              <w:t>Последняя цифра шифра личного дела студента</w:t>
            </w:r>
          </w:p>
        </w:tc>
        <w:tc>
          <w:tcPr>
            <w:tcW w:w="911" w:type="dxa"/>
            <w:vMerge w:val="restart"/>
            <w:vAlign w:val="center"/>
          </w:tcPr>
          <w:p w:rsidR="00FB70DD" w:rsidRPr="00516937" w:rsidRDefault="002861AF" w:rsidP="004F03EC">
            <w:pPr>
              <w:jc w:val="center"/>
              <w:rPr>
                <w:b/>
                <w:sz w:val="28"/>
                <w:szCs w:val="28"/>
              </w:rPr>
            </w:pPr>
            <w:r w:rsidRPr="00516937">
              <w:rPr>
                <w:b/>
                <w:sz w:val="28"/>
                <w:szCs w:val="28"/>
              </w:rPr>
              <w:t>1</w:t>
            </w:r>
          </w:p>
        </w:tc>
        <w:tc>
          <w:tcPr>
            <w:tcW w:w="911" w:type="dxa"/>
            <w:vMerge w:val="restart"/>
            <w:vAlign w:val="center"/>
          </w:tcPr>
          <w:p w:rsidR="00FB70DD" w:rsidRPr="00516937" w:rsidRDefault="002861AF" w:rsidP="004F03EC">
            <w:pPr>
              <w:jc w:val="center"/>
              <w:rPr>
                <w:b/>
                <w:sz w:val="28"/>
                <w:szCs w:val="28"/>
              </w:rPr>
            </w:pPr>
            <w:r w:rsidRPr="00516937">
              <w:rPr>
                <w:b/>
                <w:sz w:val="28"/>
                <w:szCs w:val="28"/>
              </w:rPr>
              <w:t>2</w:t>
            </w:r>
          </w:p>
        </w:tc>
        <w:tc>
          <w:tcPr>
            <w:tcW w:w="910" w:type="dxa"/>
            <w:vMerge w:val="restart"/>
            <w:vAlign w:val="center"/>
          </w:tcPr>
          <w:p w:rsidR="00FB70DD" w:rsidRPr="00516937" w:rsidRDefault="002861AF" w:rsidP="004F03EC">
            <w:pPr>
              <w:jc w:val="center"/>
              <w:rPr>
                <w:b/>
                <w:sz w:val="28"/>
                <w:szCs w:val="28"/>
              </w:rPr>
            </w:pPr>
            <w:r w:rsidRPr="00516937">
              <w:rPr>
                <w:b/>
                <w:sz w:val="28"/>
                <w:szCs w:val="28"/>
              </w:rPr>
              <w:t>3</w:t>
            </w:r>
          </w:p>
        </w:tc>
        <w:tc>
          <w:tcPr>
            <w:tcW w:w="910" w:type="dxa"/>
            <w:vMerge w:val="restart"/>
            <w:vAlign w:val="center"/>
          </w:tcPr>
          <w:p w:rsidR="00FB70DD" w:rsidRPr="00516937" w:rsidRDefault="002861AF" w:rsidP="004F03EC">
            <w:pPr>
              <w:jc w:val="center"/>
              <w:rPr>
                <w:b/>
                <w:sz w:val="28"/>
                <w:szCs w:val="28"/>
              </w:rPr>
            </w:pPr>
            <w:r w:rsidRPr="00516937">
              <w:rPr>
                <w:b/>
                <w:sz w:val="28"/>
                <w:szCs w:val="28"/>
              </w:rPr>
              <w:t>4</w:t>
            </w:r>
          </w:p>
        </w:tc>
        <w:tc>
          <w:tcPr>
            <w:tcW w:w="910" w:type="dxa"/>
            <w:vMerge w:val="restart"/>
            <w:vAlign w:val="center"/>
          </w:tcPr>
          <w:p w:rsidR="00FB70DD" w:rsidRPr="00516937" w:rsidRDefault="002861AF" w:rsidP="004F03EC">
            <w:pPr>
              <w:jc w:val="center"/>
              <w:rPr>
                <w:b/>
                <w:sz w:val="28"/>
                <w:szCs w:val="28"/>
              </w:rPr>
            </w:pPr>
            <w:r w:rsidRPr="00516937">
              <w:rPr>
                <w:b/>
                <w:sz w:val="28"/>
                <w:szCs w:val="28"/>
              </w:rPr>
              <w:t>5</w:t>
            </w:r>
          </w:p>
        </w:tc>
        <w:tc>
          <w:tcPr>
            <w:tcW w:w="910" w:type="dxa"/>
            <w:vMerge w:val="restart"/>
            <w:vAlign w:val="center"/>
          </w:tcPr>
          <w:p w:rsidR="00FB70DD" w:rsidRPr="00516937" w:rsidRDefault="002861AF" w:rsidP="004F03EC">
            <w:pPr>
              <w:jc w:val="center"/>
              <w:rPr>
                <w:b/>
                <w:sz w:val="28"/>
                <w:szCs w:val="28"/>
              </w:rPr>
            </w:pPr>
            <w:r w:rsidRPr="00516937">
              <w:rPr>
                <w:b/>
                <w:sz w:val="28"/>
                <w:szCs w:val="28"/>
              </w:rPr>
              <w:t>6</w:t>
            </w:r>
          </w:p>
        </w:tc>
        <w:tc>
          <w:tcPr>
            <w:tcW w:w="911" w:type="dxa"/>
            <w:vMerge w:val="restart"/>
            <w:vAlign w:val="center"/>
          </w:tcPr>
          <w:p w:rsidR="00FB70DD" w:rsidRPr="00516937" w:rsidRDefault="002861AF" w:rsidP="004F03EC">
            <w:pPr>
              <w:jc w:val="center"/>
              <w:rPr>
                <w:b/>
                <w:sz w:val="28"/>
                <w:szCs w:val="28"/>
              </w:rPr>
            </w:pPr>
            <w:r w:rsidRPr="00516937">
              <w:rPr>
                <w:b/>
                <w:sz w:val="28"/>
                <w:szCs w:val="28"/>
              </w:rPr>
              <w:t>7</w:t>
            </w:r>
          </w:p>
        </w:tc>
        <w:tc>
          <w:tcPr>
            <w:tcW w:w="911" w:type="dxa"/>
            <w:vMerge w:val="restart"/>
            <w:vAlign w:val="center"/>
          </w:tcPr>
          <w:p w:rsidR="00FB70DD" w:rsidRPr="00516937" w:rsidRDefault="002861AF" w:rsidP="004F03EC">
            <w:pPr>
              <w:jc w:val="center"/>
              <w:rPr>
                <w:b/>
                <w:sz w:val="28"/>
                <w:szCs w:val="28"/>
              </w:rPr>
            </w:pPr>
            <w:r w:rsidRPr="00516937">
              <w:rPr>
                <w:b/>
                <w:sz w:val="28"/>
                <w:szCs w:val="28"/>
              </w:rPr>
              <w:t>8</w:t>
            </w:r>
          </w:p>
        </w:tc>
        <w:tc>
          <w:tcPr>
            <w:tcW w:w="911" w:type="dxa"/>
            <w:vMerge w:val="restart"/>
            <w:vAlign w:val="center"/>
          </w:tcPr>
          <w:p w:rsidR="00FB70DD" w:rsidRPr="00516937" w:rsidRDefault="002861AF" w:rsidP="004F03EC">
            <w:pPr>
              <w:jc w:val="center"/>
              <w:rPr>
                <w:b/>
                <w:sz w:val="28"/>
                <w:szCs w:val="28"/>
              </w:rPr>
            </w:pPr>
            <w:r w:rsidRPr="00516937">
              <w:rPr>
                <w:b/>
                <w:sz w:val="28"/>
                <w:szCs w:val="28"/>
              </w:rPr>
              <w:t>9</w:t>
            </w:r>
          </w:p>
        </w:tc>
        <w:tc>
          <w:tcPr>
            <w:tcW w:w="911" w:type="dxa"/>
            <w:vMerge w:val="restart"/>
            <w:vAlign w:val="center"/>
          </w:tcPr>
          <w:p w:rsidR="00FB70DD" w:rsidRPr="00516937" w:rsidRDefault="002861AF" w:rsidP="004F03EC">
            <w:pPr>
              <w:jc w:val="center"/>
              <w:rPr>
                <w:b/>
                <w:sz w:val="28"/>
                <w:szCs w:val="28"/>
              </w:rPr>
            </w:pPr>
            <w:r w:rsidRPr="00516937">
              <w:rPr>
                <w:b/>
                <w:sz w:val="28"/>
                <w:szCs w:val="28"/>
              </w:rPr>
              <w:t>0</w:t>
            </w:r>
          </w:p>
        </w:tc>
      </w:tr>
      <w:tr w:rsidR="00B9425F" w:rsidRPr="00516937" w:rsidTr="00CF4283">
        <w:tc>
          <w:tcPr>
            <w:tcW w:w="1315" w:type="dxa"/>
          </w:tcPr>
          <w:p w:rsidR="00FB70DD" w:rsidRPr="00516937" w:rsidRDefault="002861AF" w:rsidP="003D0665">
            <w:pPr>
              <w:jc w:val="both"/>
            </w:pPr>
            <w:r w:rsidRPr="00516937">
              <w:t>Начальная буква фамилии студента</w:t>
            </w:r>
          </w:p>
        </w:tc>
        <w:tc>
          <w:tcPr>
            <w:tcW w:w="911" w:type="dxa"/>
            <w:vMerge/>
          </w:tcPr>
          <w:p w:rsidR="00FB70DD" w:rsidRPr="00516937" w:rsidRDefault="00FB70DD" w:rsidP="003D0665">
            <w:pPr>
              <w:jc w:val="both"/>
              <w:rPr>
                <w:sz w:val="28"/>
                <w:szCs w:val="28"/>
              </w:rPr>
            </w:pPr>
          </w:p>
        </w:tc>
        <w:tc>
          <w:tcPr>
            <w:tcW w:w="911" w:type="dxa"/>
            <w:vMerge/>
          </w:tcPr>
          <w:p w:rsidR="00FB70DD" w:rsidRPr="00516937" w:rsidRDefault="00FB70DD" w:rsidP="003D0665">
            <w:pPr>
              <w:jc w:val="both"/>
              <w:rPr>
                <w:sz w:val="28"/>
                <w:szCs w:val="28"/>
              </w:rPr>
            </w:pPr>
          </w:p>
        </w:tc>
        <w:tc>
          <w:tcPr>
            <w:tcW w:w="910" w:type="dxa"/>
            <w:vMerge/>
          </w:tcPr>
          <w:p w:rsidR="00FB70DD" w:rsidRPr="00516937" w:rsidRDefault="00FB70DD" w:rsidP="003D0665">
            <w:pPr>
              <w:jc w:val="both"/>
              <w:rPr>
                <w:sz w:val="28"/>
                <w:szCs w:val="28"/>
              </w:rPr>
            </w:pPr>
          </w:p>
        </w:tc>
        <w:tc>
          <w:tcPr>
            <w:tcW w:w="910" w:type="dxa"/>
            <w:vMerge/>
          </w:tcPr>
          <w:p w:rsidR="00FB70DD" w:rsidRPr="00516937" w:rsidRDefault="00FB70DD" w:rsidP="003D0665">
            <w:pPr>
              <w:jc w:val="both"/>
              <w:rPr>
                <w:sz w:val="28"/>
                <w:szCs w:val="28"/>
              </w:rPr>
            </w:pPr>
          </w:p>
        </w:tc>
        <w:tc>
          <w:tcPr>
            <w:tcW w:w="910" w:type="dxa"/>
            <w:vMerge/>
          </w:tcPr>
          <w:p w:rsidR="00FB70DD" w:rsidRPr="00516937" w:rsidRDefault="00FB70DD" w:rsidP="003D0665">
            <w:pPr>
              <w:jc w:val="both"/>
              <w:rPr>
                <w:sz w:val="28"/>
                <w:szCs w:val="28"/>
              </w:rPr>
            </w:pPr>
          </w:p>
        </w:tc>
        <w:tc>
          <w:tcPr>
            <w:tcW w:w="910" w:type="dxa"/>
            <w:vMerge/>
          </w:tcPr>
          <w:p w:rsidR="00FB70DD" w:rsidRPr="00516937" w:rsidRDefault="00FB70DD" w:rsidP="003D0665">
            <w:pPr>
              <w:jc w:val="both"/>
              <w:rPr>
                <w:sz w:val="28"/>
                <w:szCs w:val="28"/>
              </w:rPr>
            </w:pPr>
          </w:p>
        </w:tc>
        <w:tc>
          <w:tcPr>
            <w:tcW w:w="911" w:type="dxa"/>
            <w:vMerge/>
          </w:tcPr>
          <w:p w:rsidR="00FB70DD" w:rsidRPr="00516937" w:rsidRDefault="00FB70DD" w:rsidP="003D0665">
            <w:pPr>
              <w:jc w:val="both"/>
              <w:rPr>
                <w:sz w:val="28"/>
                <w:szCs w:val="28"/>
              </w:rPr>
            </w:pPr>
          </w:p>
        </w:tc>
        <w:tc>
          <w:tcPr>
            <w:tcW w:w="911" w:type="dxa"/>
            <w:vMerge/>
          </w:tcPr>
          <w:p w:rsidR="00FB70DD" w:rsidRPr="00516937" w:rsidRDefault="00FB70DD" w:rsidP="003D0665">
            <w:pPr>
              <w:jc w:val="both"/>
              <w:rPr>
                <w:sz w:val="28"/>
                <w:szCs w:val="28"/>
              </w:rPr>
            </w:pPr>
          </w:p>
        </w:tc>
        <w:tc>
          <w:tcPr>
            <w:tcW w:w="911" w:type="dxa"/>
            <w:vMerge/>
          </w:tcPr>
          <w:p w:rsidR="00FB70DD" w:rsidRPr="00516937" w:rsidRDefault="00FB70DD" w:rsidP="003D0665">
            <w:pPr>
              <w:jc w:val="both"/>
              <w:rPr>
                <w:sz w:val="28"/>
                <w:szCs w:val="28"/>
              </w:rPr>
            </w:pPr>
          </w:p>
        </w:tc>
        <w:tc>
          <w:tcPr>
            <w:tcW w:w="911" w:type="dxa"/>
            <w:vMerge/>
          </w:tcPr>
          <w:p w:rsidR="00FB70DD" w:rsidRPr="00516937" w:rsidRDefault="00FB70DD" w:rsidP="003D0665">
            <w:pPr>
              <w:jc w:val="both"/>
              <w:rPr>
                <w:sz w:val="28"/>
                <w:szCs w:val="28"/>
              </w:rPr>
            </w:pPr>
          </w:p>
        </w:tc>
      </w:tr>
      <w:tr w:rsidR="00B9425F" w:rsidRPr="00516937" w:rsidTr="00CF4283">
        <w:tc>
          <w:tcPr>
            <w:tcW w:w="1315" w:type="dxa"/>
          </w:tcPr>
          <w:p w:rsidR="002861AF" w:rsidRPr="00516937" w:rsidRDefault="002861AF" w:rsidP="002861AF">
            <w:pPr>
              <w:jc w:val="both"/>
              <w:rPr>
                <w:sz w:val="28"/>
                <w:szCs w:val="28"/>
              </w:rPr>
            </w:pPr>
            <w:r w:rsidRPr="00516937">
              <w:rPr>
                <w:sz w:val="28"/>
                <w:szCs w:val="28"/>
              </w:rPr>
              <w:t xml:space="preserve">А,   З, </w:t>
            </w:r>
          </w:p>
          <w:p w:rsidR="00FB70DD" w:rsidRPr="00516937" w:rsidRDefault="002861AF" w:rsidP="002861AF">
            <w:pPr>
              <w:jc w:val="both"/>
              <w:rPr>
                <w:sz w:val="28"/>
                <w:szCs w:val="28"/>
              </w:rPr>
            </w:pPr>
            <w:r w:rsidRPr="00516937">
              <w:rPr>
                <w:sz w:val="28"/>
                <w:szCs w:val="28"/>
              </w:rPr>
              <w:t>П,   Ц</w:t>
            </w:r>
          </w:p>
        </w:tc>
        <w:tc>
          <w:tcPr>
            <w:tcW w:w="911" w:type="dxa"/>
          </w:tcPr>
          <w:p w:rsidR="00FB70DD" w:rsidRPr="00516937" w:rsidRDefault="003C2BB2" w:rsidP="00A04D00">
            <w:pPr>
              <w:jc w:val="both"/>
              <w:rPr>
                <w:sz w:val="28"/>
                <w:szCs w:val="28"/>
              </w:rPr>
            </w:pPr>
            <w:r w:rsidRPr="00516937">
              <w:rPr>
                <w:sz w:val="28"/>
                <w:szCs w:val="28"/>
              </w:rPr>
              <w:t>1</w:t>
            </w:r>
            <w:r w:rsidR="00A04D00" w:rsidRPr="00516937">
              <w:rPr>
                <w:sz w:val="28"/>
                <w:szCs w:val="28"/>
              </w:rPr>
              <w:t xml:space="preserve">, </w:t>
            </w:r>
            <w:r w:rsidR="004F03EC" w:rsidRPr="00516937">
              <w:rPr>
                <w:sz w:val="28"/>
                <w:szCs w:val="28"/>
              </w:rPr>
              <w:t>114, 141,</w:t>
            </w:r>
            <w:r w:rsidR="00B9425F" w:rsidRPr="00516937">
              <w:rPr>
                <w:sz w:val="28"/>
                <w:szCs w:val="28"/>
              </w:rPr>
              <w:t xml:space="preserve"> 211, 281</w:t>
            </w:r>
          </w:p>
        </w:tc>
        <w:tc>
          <w:tcPr>
            <w:tcW w:w="911" w:type="dxa"/>
          </w:tcPr>
          <w:p w:rsidR="00FB70DD" w:rsidRPr="00516937" w:rsidRDefault="003C2BB2" w:rsidP="00A04D00">
            <w:pPr>
              <w:jc w:val="both"/>
              <w:rPr>
                <w:sz w:val="28"/>
                <w:szCs w:val="28"/>
              </w:rPr>
            </w:pPr>
            <w:r w:rsidRPr="00516937">
              <w:rPr>
                <w:sz w:val="28"/>
                <w:szCs w:val="28"/>
              </w:rPr>
              <w:t>8</w:t>
            </w:r>
            <w:r w:rsidR="00A04D00" w:rsidRPr="00516937">
              <w:rPr>
                <w:sz w:val="28"/>
                <w:szCs w:val="28"/>
              </w:rPr>
              <w:t xml:space="preserve">, </w:t>
            </w:r>
            <w:r w:rsidR="004F03EC" w:rsidRPr="00516937">
              <w:rPr>
                <w:sz w:val="28"/>
                <w:szCs w:val="28"/>
              </w:rPr>
              <w:t>121, 148,</w:t>
            </w:r>
            <w:r w:rsidR="00B9425F" w:rsidRPr="00516937">
              <w:rPr>
                <w:sz w:val="28"/>
                <w:szCs w:val="28"/>
              </w:rPr>
              <w:t xml:space="preserve"> 218, 288</w:t>
            </w:r>
          </w:p>
        </w:tc>
        <w:tc>
          <w:tcPr>
            <w:tcW w:w="910" w:type="dxa"/>
          </w:tcPr>
          <w:p w:rsidR="00FB70DD" w:rsidRPr="00516937" w:rsidRDefault="003C2BB2" w:rsidP="003D0665">
            <w:pPr>
              <w:jc w:val="both"/>
              <w:rPr>
                <w:sz w:val="28"/>
                <w:szCs w:val="28"/>
              </w:rPr>
            </w:pPr>
            <w:r w:rsidRPr="00516937">
              <w:rPr>
                <w:sz w:val="28"/>
                <w:szCs w:val="28"/>
              </w:rPr>
              <w:t>15</w:t>
            </w:r>
            <w:r w:rsidR="00A04D00" w:rsidRPr="00516937">
              <w:rPr>
                <w:sz w:val="28"/>
                <w:szCs w:val="28"/>
              </w:rPr>
              <w:t>, 74,</w:t>
            </w:r>
            <w:r w:rsidR="004F03EC" w:rsidRPr="00516937">
              <w:rPr>
                <w:sz w:val="28"/>
                <w:szCs w:val="28"/>
              </w:rPr>
              <w:t xml:space="preserve"> 154,</w:t>
            </w:r>
            <w:r w:rsidR="00B9425F" w:rsidRPr="00516937">
              <w:rPr>
                <w:sz w:val="28"/>
                <w:szCs w:val="28"/>
              </w:rPr>
              <w:t xml:space="preserve"> 225, 284</w:t>
            </w:r>
          </w:p>
        </w:tc>
        <w:tc>
          <w:tcPr>
            <w:tcW w:w="910" w:type="dxa"/>
          </w:tcPr>
          <w:p w:rsidR="00FB70DD" w:rsidRPr="00516937" w:rsidRDefault="003C2BB2" w:rsidP="00161143">
            <w:pPr>
              <w:jc w:val="both"/>
              <w:rPr>
                <w:sz w:val="28"/>
                <w:szCs w:val="28"/>
              </w:rPr>
            </w:pPr>
            <w:r w:rsidRPr="00516937">
              <w:rPr>
                <w:sz w:val="28"/>
                <w:szCs w:val="28"/>
              </w:rPr>
              <w:t>22</w:t>
            </w:r>
            <w:r w:rsidR="00A04D00" w:rsidRPr="00516937">
              <w:rPr>
                <w:sz w:val="28"/>
                <w:szCs w:val="28"/>
              </w:rPr>
              <w:t>, 81,</w:t>
            </w:r>
            <w:r w:rsidR="004F03EC" w:rsidRPr="00516937">
              <w:rPr>
                <w:sz w:val="28"/>
                <w:szCs w:val="28"/>
              </w:rPr>
              <w:t xml:space="preserve"> 161,</w:t>
            </w:r>
            <w:r w:rsidR="00B9425F" w:rsidRPr="00516937">
              <w:rPr>
                <w:sz w:val="28"/>
                <w:szCs w:val="28"/>
              </w:rPr>
              <w:t xml:space="preserve"> 232, 290</w:t>
            </w:r>
          </w:p>
        </w:tc>
        <w:tc>
          <w:tcPr>
            <w:tcW w:w="910" w:type="dxa"/>
          </w:tcPr>
          <w:p w:rsidR="00FB70DD" w:rsidRPr="00516937" w:rsidRDefault="003C2BB2" w:rsidP="00161143">
            <w:pPr>
              <w:jc w:val="both"/>
              <w:rPr>
                <w:sz w:val="28"/>
                <w:szCs w:val="28"/>
              </w:rPr>
            </w:pPr>
            <w:r w:rsidRPr="00516937">
              <w:rPr>
                <w:sz w:val="28"/>
                <w:szCs w:val="28"/>
              </w:rPr>
              <w:t>29</w:t>
            </w:r>
            <w:r w:rsidR="00A04D00" w:rsidRPr="00516937">
              <w:rPr>
                <w:sz w:val="28"/>
                <w:szCs w:val="28"/>
              </w:rPr>
              <w:t>, 88,</w:t>
            </w:r>
            <w:r w:rsidR="004F03EC" w:rsidRPr="00516937">
              <w:rPr>
                <w:sz w:val="28"/>
                <w:szCs w:val="28"/>
              </w:rPr>
              <w:t xml:space="preserve"> 168,</w:t>
            </w:r>
            <w:r w:rsidR="00B9425F" w:rsidRPr="00516937">
              <w:rPr>
                <w:sz w:val="28"/>
                <w:szCs w:val="28"/>
              </w:rPr>
              <w:t xml:space="preserve"> 239, 285</w:t>
            </w:r>
          </w:p>
        </w:tc>
        <w:tc>
          <w:tcPr>
            <w:tcW w:w="910" w:type="dxa"/>
          </w:tcPr>
          <w:p w:rsidR="00FB70DD" w:rsidRPr="00516937" w:rsidRDefault="003C2BB2" w:rsidP="001E5CFF">
            <w:pPr>
              <w:jc w:val="both"/>
              <w:rPr>
                <w:sz w:val="28"/>
                <w:szCs w:val="28"/>
              </w:rPr>
            </w:pPr>
            <w:r w:rsidRPr="00516937">
              <w:rPr>
                <w:sz w:val="28"/>
                <w:szCs w:val="28"/>
              </w:rPr>
              <w:t>36</w:t>
            </w:r>
            <w:r w:rsidR="00A04D00" w:rsidRPr="00516937">
              <w:rPr>
                <w:sz w:val="28"/>
                <w:szCs w:val="28"/>
              </w:rPr>
              <w:t>, 95,</w:t>
            </w:r>
            <w:r w:rsidR="004F03EC" w:rsidRPr="00516937">
              <w:rPr>
                <w:sz w:val="28"/>
                <w:szCs w:val="28"/>
              </w:rPr>
              <w:t xml:space="preserve"> 175,</w:t>
            </w:r>
            <w:r w:rsidR="00B9425F" w:rsidRPr="00516937">
              <w:rPr>
                <w:sz w:val="28"/>
                <w:szCs w:val="28"/>
              </w:rPr>
              <w:t xml:space="preserve"> 246, 281</w:t>
            </w:r>
          </w:p>
        </w:tc>
        <w:tc>
          <w:tcPr>
            <w:tcW w:w="911" w:type="dxa"/>
          </w:tcPr>
          <w:p w:rsidR="00FB70DD" w:rsidRPr="00516937" w:rsidRDefault="003C2BB2" w:rsidP="00161143">
            <w:pPr>
              <w:jc w:val="both"/>
              <w:rPr>
                <w:sz w:val="28"/>
                <w:szCs w:val="28"/>
              </w:rPr>
            </w:pPr>
            <w:r w:rsidRPr="00516937">
              <w:rPr>
                <w:sz w:val="28"/>
                <w:szCs w:val="28"/>
              </w:rPr>
              <w:t>43</w:t>
            </w:r>
            <w:r w:rsidR="00A04D00" w:rsidRPr="00516937">
              <w:rPr>
                <w:sz w:val="28"/>
                <w:szCs w:val="28"/>
              </w:rPr>
              <w:t>, 102,</w:t>
            </w:r>
            <w:r w:rsidR="004F03EC" w:rsidRPr="00516937">
              <w:rPr>
                <w:sz w:val="28"/>
                <w:szCs w:val="28"/>
              </w:rPr>
              <w:t xml:space="preserve"> 182,</w:t>
            </w:r>
            <w:r w:rsidR="00B9425F" w:rsidRPr="00516937">
              <w:rPr>
                <w:sz w:val="28"/>
                <w:szCs w:val="28"/>
              </w:rPr>
              <w:t xml:space="preserve"> 253,</w:t>
            </w:r>
            <w:r w:rsidR="007B1DD1" w:rsidRPr="00516937">
              <w:rPr>
                <w:sz w:val="28"/>
                <w:szCs w:val="28"/>
              </w:rPr>
              <w:t xml:space="preserve"> 288</w:t>
            </w:r>
          </w:p>
        </w:tc>
        <w:tc>
          <w:tcPr>
            <w:tcW w:w="911" w:type="dxa"/>
          </w:tcPr>
          <w:p w:rsidR="00FB70DD" w:rsidRPr="00516937" w:rsidRDefault="003C2BB2" w:rsidP="003D0665">
            <w:pPr>
              <w:jc w:val="both"/>
              <w:rPr>
                <w:sz w:val="28"/>
                <w:szCs w:val="28"/>
              </w:rPr>
            </w:pPr>
            <w:r w:rsidRPr="00516937">
              <w:rPr>
                <w:sz w:val="28"/>
                <w:szCs w:val="28"/>
              </w:rPr>
              <w:t>50</w:t>
            </w:r>
            <w:r w:rsidR="00A04D00" w:rsidRPr="00516937">
              <w:rPr>
                <w:sz w:val="28"/>
                <w:szCs w:val="28"/>
              </w:rPr>
              <w:t>, 109,</w:t>
            </w:r>
            <w:r w:rsidR="004F03EC" w:rsidRPr="00516937">
              <w:rPr>
                <w:sz w:val="28"/>
                <w:szCs w:val="28"/>
              </w:rPr>
              <w:t xml:space="preserve"> 189,</w:t>
            </w:r>
            <w:r w:rsidR="00B9425F" w:rsidRPr="00516937">
              <w:rPr>
                <w:sz w:val="28"/>
                <w:szCs w:val="28"/>
              </w:rPr>
              <w:t xml:space="preserve"> 260,</w:t>
            </w:r>
            <w:r w:rsidR="007B1DD1" w:rsidRPr="00516937">
              <w:rPr>
                <w:sz w:val="28"/>
                <w:szCs w:val="28"/>
              </w:rPr>
              <w:t xml:space="preserve"> 283</w:t>
            </w:r>
          </w:p>
        </w:tc>
        <w:tc>
          <w:tcPr>
            <w:tcW w:w="911" w:type="dxa"/>
          </w:tcPr>
          <w:p w:rsidR="00FB70DD" w:rsidRPr="00516937" w:rsidRDefault="00A04D00" w:rsidP="001E5CFF">
            <w:pPr>
              <w:jc w:val="both"/>
              <w:rPr>
                <w:sz w:val="28"/>
                <w:szCs w:val="28"/>
              </w:rPr>
            </w:pPr>
            <w:r w:rsidRPr="00516937">
              <w:rPr>
                <w:sz w:val="28"/>
                <w:szCs w:val="28"/>
              </w:rPr>
              <w:t>57</w:t>
            </w:r>
            <w:r w:rsidR="004F03EC" w:rsidRPr="00516937">
              <w:rPr>
                <w:sz w:val="28"/>
                <w:szCs w:val="28"/>
              </w:rPr>
              <w:t>, 127, 196,</w:t>
            </w:r>
            <w:r w:rsidR="00B9425F" w:rsidRPr="00516937">
              <w:rPr>
                <w:sz w:val="28"/>
                <w:szCs w:val="28"/>
              </w:rPr>
              <w:t xml:space="preserve"> 267,</w:t>
            </w:r>
            <w:r w:rsidR="007B1DD1" w:rsidRPr="00516937">
              <w:rPr>
                <w:sz w:val="28"/>
                <w:szCs w:val="28"/>
              </w:rPr>
              <w:t xml:space="preserve"> 290</w:t>
            </w:r>
          </w:p>
        </w:tc>
        <w:tc>
          <w:tcPr>
            <w:tcW w:w="911" w:type="dxa"/>
          </w:tcPr>
          <w:p w:rsidR="00FB70DD" w:rsidRPr="00516937" w:rsidRDefault="00A04D00" w:rsidP="00161143">
            <w:pPr>
              <w:jc w:val="both"/>
              <w:rPr>
                <w:sz w:val="28"/>
                <w:szCs w:val="28"/>
              </w:rPr>
            </w:pPr>
            <w:r w:rsidRPr="00516937">
              <w:rPr>
                <w:sz w:val="28"/>
                <w:szCs w:val="28"/>
              </w:rPr>
              <w:t>112</w:t>
            </w:r>
            <w:r w:rsidR="004F03EC" w:rsidRPr="00516937">
              <w:rPr>
                <w:sz w:val="28"/>
                <w:szCs w:val="28"/>
              </w:rPr>
              <w:t>, 134, 203,</w:t>
            </w:r>
            <w:r w:rsidR="00B9425F" w:rsidRPr="00516937">
              <w:rPr>
                <w:sz w:val="28"/>
                <w:szCs w:val="28"/>
              </w:rPr>
              <w:t xml:space="preserve"> 274,</w:t>
            </w:r>
            <w:r w:rsidR="007B1DD1" w:rsidRPr="00516937">
              <w:rPr>
                <w:sz w:val="28"/>
                <w:szCs w:val="28"/>
              </w:rPr>
              <w:t xml:space="preserve"> 285</w:t>
            </w:r>
          </w:p>
        </w:tc>
      </w:tr>
      <w:tr w:rsidR="00B9425F" w:rsidRPr="00516937" w:rsidTr="00CF4283">
        <w:tc>
          <w:tcPr>
            <w:tcW w:w="1315" w:type="dxa"/>
          </w:tcPr>
          <w:p w:rsidR="002861AF" w:rsidRPr="00516937" w:rsidRDefault="002861AF" w:rsidP="002861AF">
            <w:pPr>
              <w:jc w:val="both"/>
              <w:rPr>
                <w:sz w:val="28"/>
                <w:szCs w:val="28"/>
              </w:rPr>
            </w:pPr>
            <w:r w:rsidRPr="00516937">
              <w:rPr>
                <w:sz w:val="28"/>
                <w:szCs w:val="28"/>
              </w:rPr>
              <w:t xml:space="preserve">Б,   И, </w:t>
            </w:r>
          </w:p>
          <w:p w:rsidR="00FB70DD" w:rsidRPr="00516937" w:rsidRDefault="002861AF" w:rsidP="002861AF">
            <w:pPr>
              <w:jc w:val="both"/>
              <w:rPr>
                <w:sz w:val="28"/>
                <w:szCs w:val="28"/>
              </w:rPr>
            </w:pPr>
            <w:r w:rsidRPr="00516937">
              <w:rPr>
                <w:sz w:val="28"/>
                <w:szCs w:val="28"/>
              </w:rPr>
              <w:t>Р,   Ч</w:t>
            </w:r>
          </w:p>
        </w:tc>
        <w:tc>
          <w:tcPr>
            <w:tcW w:w="911" w:type="dxa"/>
          </w:tcPr>
          <w:p w:rsidR="00FB70DD" w:rsidRPr="00516937" w:rsidRDefault="003C2BB2" w:rsidP="00A04D00">
            <w:pPr>
              <w:jc w:val="both"/>
              <w:rPr>
                <w:sz w:val="28"/>
                <w:szCs w:val="28"/>
              </w:rPr>
            </w:pPr>
            <w:r w:rsidRPr="00516937">
              <w:rPr>
                <w:sz w:val="28"/>
                <w:szCs w:val="28"/>
              </w:rPr>
              <w:t>2</w:t>
            </w:r>
            <w:r w:rsidR="00A04D00" w:rsidRPr="00516937">
              <w:rPr>
                <w:sz w:val="28"/>
                <w:szCs w:val="28"/>
              </w:rPr>
              <w:t>,</w:t>
            </w:r>
            <w:r w:rsidR="004F03EC" w:rsidRPr="00516937">
              <w:rPr>
                <w:sz w:val="28"/>
                <w:szCs w:val="28"/>
              </w:rPr>
              <w:t xml:space="preserve"> 115, 142,</w:t>
            </w:r>
            <w:r w:rsidR="00B9425F" w:rsidRPr="00516937">
              <w:rPr>
                <w:sz w:val="28"/>
                <w:szCs w:val="28"/>
              </w:rPr>
              <w:t xml:space="preserve"> 212, 282</w:t>
            </w:r>
          </w:p>
        </w:tc>
        <w:tc>
          <w:tcPr>
            <w:tcW w:w="911" w:type="dxa"/>
          </w:tcPr>
          <w:p w:rsidR="00FB70DD" w:rsidRPr="00516937" w:rsidRDefault="003C2BB2" w:rsidP="00A04D00">
            <w:pPr>
              <w:jc w:val="both"/>
              <w:rPr>
                <w:sz w:val="28"/>
                <w:szCs w:val="28"/>
              </w:rPr>
            </w:pPr>
            <w:r w:rsidRPr="00516937">
              <w:rPr>
                <w:sz w:val="28"/>
                <w:szCs w:val="28"/>
              </w:rPr>
              <w:t>9</w:t>
            </w:r>
            <w:r w:rsidR="00A04D00" w:rsidRPr="00516937">
              <w:rPr>
                <w:sz w:val="28"/>
                <w:szCs w:val="28"/>
              </w:rPr>
              <w:t xml:space="preserve">, </w:t>
            </w:r>
            <w:r w:rsidR="004F03EC" w:rsidRPr="00516937">
              <w:rPr>
                <w:sz w:val="28"/>
                <w:szCs w:val="28"/>
              </w:rPr>
              <w:t>122, 149,</w:t>
            </w:r>
            <w:r w:rsidR="00B9425F" w:rsidRPr="00516937">
              <w:rPr>
                <w:sz w:val="28"/>
                <w:szCs w:val="28"/>
              </w:rPr>
              <w:t xml:space="preserve"> 219, 289</w:t>
            </w:r>
          </w:p>
        </w:tc>
        <w:tc>
          <w:tcPr>
            <w:tcW w:w="910" w:type="dxa"/>
          </w:tcPr>
          <w:p w:rsidR="00FB70DD" w:rsidRPr="00516937" w:rsidRDefault="003C2BB2" w:rsidP="001E5CFF">
            <w:pPr>
              <w:jc w:val="both"/>
              <w:rPr>
                <w:sz w:val="28"/>
                <w:szCs w:val="28"/>
              </w:rPr>
            </w:pPr>
            <w:r w:rsidRPr="00516937">
              <w:rPr>
                <w:sz w:val="28"/>
                <w:szCs w:val="28"/>
              </w:rPr>
              <w:t>16</w:t>
            </w:r>
            <w:r w:rsidR="00A04D00" w:rsidRPr="00516937">
              <w:rPr>
                <w:sz w:val="28"/>
                <w:szCs w:val="28"/>
              </w:rPr>
              <w:t>, 75,</w:t>
            </w:r>
            <w:r w:rsidR="004F03EC" w:rsidRPr="00516937">
              <w:rPr>
                <w:sz w:val="28"/>
                <w:szCs w:val="28"/>
              </w:rPr>
              <w:t xml:space="preserve"> 155,</w:t>
            </w:r>
            <w:r w:rsidR="00B9425F" w:rsidRPr="00516937">
              <w:rPr>
                <w:sz w:val="28"/>
                <w:szCs w:val="28"/>
              </w:rPr>
              <w:t xml:space="preserve"> 226, 283</w:t>
            </w:r>
          </w:p>
        </w:tc>
        <w:tc>
          <w:tcPr>
            <w:tcW w:w="910" w:type="dxa"/>
          </w:tcPr>
          <w:p w:rsidR="00876CFE" w:rsidRPr="00516937" w:rsidRDefault="003C2BB2" w:rsidP="003D0665">
            <w:pPr>
              <w:jc w:val="both"/>
              <w:rPr>
                <w:sz w:val="28"/>
                <w:szCs w:val="28"/>
              </w:rPr>
            </w:pPr>
            <w:r w:rsidRPr="00516937">
              <w:rPr>
                <w:sz w:val="28"/>
                <w:szCs w:val="28"/>
              </w:rPr>
              <w:t>23</w:t>
            </w:r>
            <w:r w:rsidR="00A04D00" w:rsidRPr="00516937">
              <w:rPr>
                <w:sz w:val="28"/>
                <w:szCs w:val="28"/>
              </w:rPr>
              <w:t>, 82,</w:t>
            </w:r>
            <w:r w:rsidR="004F03EC" w:rsidRPr="00516937">
              <w:rPr>
                <w:sz w:val="28"/>
                <w:szCs w:val="28"/>
              </w:rPr>
              <w:t xml:space="preserve"> 162,</w:t>
            </w:r>
            <w:r w:rsidR="00B9425F" w:rsidRPr="00516937">
              <w:rPr>
                <w:sz w:val="28"/>
                <w:szCs w:val="28"/>
              </w:rPr>
              <w:t xml:space="preserve"> 233, 292</w:t>
            </w:r>
          </w:p>
        </w:tc>
        <w:tc>
          <w:tcPr>
            <w:tcW w:w="910" w:type="dxa"/>
          </w:tcPr>
          <w:p w:rsidR="00FB70DD" w:rsidRPr="00516937" w:rsidRDefault="003C2BB2" w:rsidP="00A91600">
            <w:pPr>
              <w:jc w:val="both"/>
              <w:rPr>
                <w:sz w:val="28"/>
                <w:szCs w:val="28"/>
              </w:rPr>
            </w:pPr>
            <w:r w:rsidRPr="00516937">
              <w:rPr>
                <w:sz w:val="28"/>
                <w:szCs w:val="28"/>
              </w:rPr>
              <w:t>30</w:t>
            </w:r>
            <w:r w:rsidR="00A04D00" w:rsidRPr="00516937">
              <w:rPr>
                <w:sz w:val="28"/>
                <w:szCs w:val="28"/>
              </w:rPr>
              <w:t>, 89,</w:t>
            </w:r>
            <w:r w:rsidR="004F03EC" w:rsidRPr="00516937">
              <w:rPr>
                <w:sz w:val="28"/>
                <w:szCs w:val="28"/>
              </w:rPr>
              <w:t xml:space="preserve"> 169,</w:t>
            </w:r>
            <w:r w:rsidR="00B9425F" w:rsidRPr="00516937">
              <w:rPr>
                <w:sz w:val="28"/>
                <w:szCs w:val="28"/>
              </w:rPr>
              <w:t xml:space="preserve"> 240, 287</w:t>
            </w:r>
          </w:p>
        </w:tc>
        <w:tc>
          <w:tcPr>
            <w:tcW w:w="910" w:type="dxa"/>
          </w:tcPr>
          <w:p w:rsidR="00FB70DD" w:rsidRPr="00516937" w:rsidRDefault="003C2BB2" w:rsidP="00A91600">
            <w:pPr>
              <w:jc w:val="both"/>
              <w:rPr>
                <w:sz w:val="28"/>
                <w:szCs w:val="28"/>
              </w:rPr>
            </w:pPr>
            <w:r w:rsidRPr="00516937">
              <w:rPr>
                <w:sz w:val="28"/>
                <w:szCs w:val="28"/>
              </w:rPr>
              <w:t>37</w:t>
            </w:r>
            <w:r w:rsidR="00A04D00" w:rsidRPr="00516937">
              <w:rPr>
                <w:sz w:val="28"/>
                <w:szCs w:val="28"/>
              </w:rPr>
              <w:t>, 96,</w:t>
            </w:r>
            <w:r w:rsidR="004F03EC" w:rsidRPr="00516937">
              <w:rPr>
                <w:sz w:val="28"/>
                <w:szCs w:val="28"/>
              </w:rPr>
              <w:t xml:space="preserve"> 176,</w:t>
            </w:r>
            <w:r w:rsidR="00B9425F" w:rsidRPr="00516937">
              <w:rPr>
                <w:sz w:val="28"/>
                <w:szCs w:val="28"/>
              </w:rPr>
              <w:t xml:space="preserve"> 247, 282</w:t>
            </w:r>
          </w:p>
        </w:tc>
        <w:tc>
          <w:tcPr>
            <w:tcW w:w="911" w:type="dxa"/>
          </w:tcPr>
          <w:p w:rsidR="00FB70DD" w:rsidRPr="00516937" w:rsidRDefault="003C2BB2" w:rsidP="001E5CFF">
            <w:pPr>
              <w:jc w:val="both"/>
              <w:rPr>
                <w:sz w:val="28"/>
                <w:szCs w:val="28"/>
              </w:rPr>
            </w:pPr>
            <w:r w:rsidRPr="00516937">
              <w:rPr>
                <w:sz w:val="28"/>
                <w:szCs w:val="28"/>
              </w:rPr>
              <w:t>44</w:t>
            </w:r>
            <w:r w:rsidR="00A04D00" w:rsidRPr="00516937">
              <w:rPr>
                <w:sz w:val="28"/>
                <w:szCs w:val="28"/>
              </w:rPr>
              <w:t>, 103,</w:t>
            </w:r>
            <w:r w:rsidR="004F03EC" w:rsidRPr="00516937">
              <w:rPr>
                <w:sz w:val="28"/>
                <w:szCs w:val="28"/>
              </w:rPr>
              <w:t xml:space="preserve"> 183,</w:t>
            </w:r>
            <w:r w:rsidR="00B9425F" w:rsidRPr="00516937">
              <w:rPr>
                <w:sz w:val="28"/>
                <w:szCs w:val="28"/>
              </w:rPr>
              <w:t xml:space="preserve"> 254,</w:t>
            </w:r>
            <w:r w:rsidR="007B1DD1" w:rsidRPr="00516937">
              <w:rPr>
                <w:sz w:val="28"/>
                <w:szCs w:val="28"/>
              </w:rPr>
              <w:t xml:space="preserve"> 289</w:t>
            </w:r>
          </w:p>
        </w:tc>
        <w:tc>
          <w:tcPr>
            <w:tcW w:w="911" w:type="dxa"/>
          </w:tcPr>
          <w:p w:rsidR="00FB70DD" w:rsidRPr="00516937" w:rsidRDefault="003C2BB2" w:rsidP="003D0665">
            <w:pPr>
              <w:jc w:val="both"/>
              <w:rPr>
                <w:sz w:val="28"/>
                <w:szCs w:val="28"/>
              </w:rPr>
            </w:pPr>
            <w:r w:rsidRPr="00516937">
              <w:rPr>
                <w:sz w:val="28"/>
                <w:szCs w:val="28"/>
              </w:rPr>
              <w:t>51</w:t>
            </w:r>
            <w:r w:rsidR="00A04D00" w:rsidRPr="00516937">
              <w:rPr>
                <w:sz w:val="28"/>
                <w:szCs w:val="28"/>
              </w:rPr>
              <w:t>, 110,</w:t>
            </w:r>
            <w:r w:rsidR="004F03EC" w:rsidRPr="00516937">
              <w:rPr>
                <w:sz w:val="28"/>
                <w:szCs w:val="28"/>
              </w:rPr>
              <w:t xml:space="preserve"> 190,</w:t>
            </w:r>
            <w:r w:rsidR="00B9425F" w:rsidRPr="00516937">
              <w:rPr>
                <w:sz w:val="28"/>
                <w:szCs w:val="28"/>
              </w:rPr>
              <w:t xml:space="preserve"> 261,</w:t>
            </w:r>
            <w:r w:rsidR="007B1DD1" w:rsidRPr="00516937">
              <w:rPr>
                <w:sz w:val="28"/>
                <w:szCs w:val="28"/>
              </w:rPr>
              <w:t xml:space="preserve"> 284</w:t>
            </w:r>
          </w:p>
        </w:tc>
        <w:tc>
          <w:tcPr>
            <w:tcW w:w="911" w:type="dxa"/>
          </w:tcPr>
          <w:p w:rsidR="00FB70DD" w:rsidRPr="00516937" w:rsidRDefault="00A04D00" w:rsidP="003D0665">
            <w:pPr>
              <w:jc w:val="both"/>
              <w:rPr>
                <w:sz w:val="28"/>
                <w:szCs w:val="28"/>
              </w:rPr>
            </w:pPr>
            <w:r w:rsidRPr="00516937">
              <w:rPr>
                <w:sz w:val="28"/>
                <w:szCs w:val="28"/>
              </w:rPr>
              <w:t>58</w:t>
            </w:r>
            <w:r w:rsidR="004F03EC" w:rsidRPr="00516937">
              <w:rPr>
                <w:sz w:val="28"/>
                <w:szCs w:val="28"/>
              </w:rPr>
              <w:t>, 128, 197,</w:t>
            </w:r>
            <w:r w:rsidR="00B9425F" w:rsidRPr="00516937">
              <w:rPr>
                <w:sz w:val="28"/>
                <w:szCs w:val="28"/>
              </w:rPr>
              <w:t xml:space="preserve"> 268,</w:t>
            </w:r>
            <w:r w:rsidR="007B1DD1" w:rsidRPr="00516937">
              <w:rPr>
                <w:sz w:val="28"/>
                <w:szCs w:val="28"/>
              </w:rPr>
              <w:t xml:space="preserve"> 291</w:t>
            </w:r>
          </w:p>
        </w:tc>
        <w:tc>
          <w:tcPr>
            <w:tcW w:w="911" w:type="dxa"/>
          </w:tcPr>
          <w:p w:rsidR="00FB70DD" w:rsidRPr="00516937" w:rsidRDefault="00A04D00" w:rsidP="003D0665">
            <w:pPr>
              <w:jc w:val="both"/>
              <w:rPr>
                <w:sz w:val="28"/>
                <w:szCs w:val="28"/>
              </w:rPr>
            </w:pPr>
            <w:r w:rsidRPr="00516937">
              <w:rPr>
                <w:sz w:val="28"/>
                <w:szCs w:val="28"/>
              </w:rPr>
              <w:t>113</w:t>
            </w:r>
            <w:r w:rsidR="004F03EC" w:rsidRPr="00516937">
              <w:rPr>
                <w:sz w:val="28"/>
                <w:szCs w:val="28"/>
              </w:rPr>
              <w:t>, 135, 204,</w:t>
            </w:r>
            <w:r w:rsidR="00B9425F" w:rsidRPr="00516937">
              <w:rPr>
                <w:sz w:val="28"/>
                <w:szCs w:val="28"/>
              </w:rPr>
              <w:t xml:space="preserve"> 275,</w:t>
            </w:r>
            <w:r w:rsidR="007B1DD1" w:rsidRPr="00516937">
              <w:rPr>
                <w:sz w:val="28"/>
                <w:szCs w:val="28"/>
              </w:rPr>
              <w:t xml:space="preserve"> 286</w:t>
            </w:r>
          </w:p>
        </w:tc>
      </w:tr>
      <w:tr w:rsidR="00B9425F" w:rsidRPr="00516937" w:rsidTr="00CF4283">
        <w:tc>
          <w:tcPr>
            <w:tcW w:w="1315" w:type="dxa"/>
          </w:tcPr>
          <w:p w:rsidR="002861AF" w:rsidRPr="00516937" w:rsidRDefault="002861AF" w:rsidP="002861AF">
            <w:pPr>
              <w:jc w:val="both"/>
              <w:rPr>
                <w:sz w:val="28"/>
                <w:szCs w:val="28"/>
              </w:rPr>
            </w:pPr>
            <w:r w:rsidRPr="00516937">
              <w:rPr>
                <w:sz w:val="28"/>
                <w:szCs w:val="28"/>
              </w:rPr>
              <w:t xml:space="preserve">В,   К, </w:t>
            </w:r>
          </w:p>
          <w:p w:rsidR="00FB70DD" w:rsidRPr="00516937" w:rsidRDefault="002861AF" w:rsidP="002861AF">
            <w:pPr>
              <w:jc w:val="both"/>
              <w:rPr>
                <w:sz w:val="28"/>
                <w:szCs w:val="28"/>
              </w:rPr>
            </w:pPr>
            <w:r w:rsidRPr="00516937">
              <w:rPr>
                <w:sz w:val="28"/>
                <w:szCs w:val="28"/>
              </w:rPr>
              <w:t>С,   Ш</w:t>
            </w:r>
          </w:p>
        </w:tc>
        <w:tc>
          <w:tcPr>
            <w:tcW w:w="911" w:type="dxa"/>
          </w:tcPr>
          <w:p w:rsidR="00FB70DD" w:rsidRPr="00516937" w:rsidRDefault="003C2BB2" w:rsidP="00A04D00">
            <w:pPr>
              <w:jc w:val="both"/>
              <w:rPr>
                <w:sz w:val="28"/>
                <w:szCs w:val="28"/>
              </w:rPr>
            </w:pPr>
            <w:r w:rsidRPr="00516937">
              <w:rPr>
                <w:sz w:val="28"/>
                <w:szCs w:val="28"/>
              </w:rPr>
              <w:t>3</w:t>
            </w:r>
            <w:r w:rsidR="00A04D00" w:rsidRPr="00516937">
              <w:rPr>
                <w:sz w:val="28"/>
                <w:szCs w:val="28"/>
              </w:rPr>
              <w:t xml:space="preserve">, </w:t>
            </w:r>
            <w:r w:rsidR="004F03EC" w:rsidRPr="00516937">
              <w:rPr>
                <w:sz w:val="28"/>
                <w:szCs w:val="28"/>
              </w:rPr>
              <w:t>116, 143,</w:t>
            </w:r>
            <w:r w:rsidR="00B9425F" w:rsidRPr="00516937">
              <w:rPr>
                <w:sz w:val="28"/>
                <w:szCs w:val="28"/>
              </w:rPr>
              <w:t xml:space="preserve"> 213, 283</w:t>
            </w:r>
          </w:p>
        </w:tc>
        <w:tc>
          <w:tcPr>
            <w:tcW w:w="911" w:type="dxa"/>
          </w:tcPr>
          <w:p w:rsidR="00FB70DD" w:rsidRPr="00516937" w:rsidRDefault="003C2BB2" w:rsidP="001E5CFF">
            <w:pPr>
              <w:jc w:val="both"/>
              <w:rPr>
                <w:sz w:val="28"/>
                <w:szCs w:val="28"/>
              </w:rPr>
            </w:pPr>
            <w:r w:rsidRPr="00516937">
              <w:rPr>
                <w:sz w:val="28"/>
                <w:szCs w:val="28"/>
              </w:rPr>
              <w:t>10</w:t>
            </w:r>
            <w:r w:rsidR="00A04D00" w:rsidRPr="00516937">
              <w:rPr>
                <w:sz w:val="28"/>
                <w:szCs w:val="28"/>
              </w:rPr>
              <w:t>, 69,</w:t>
            </w:r>
            <w:r w:rsidR="004F03EC" w:rsidRPr="00516937">
              <w:rPr>
                <w:sz w:val="28"/>
                <w:szCs w:val="28"/>
              </w:rPr>
              <w:t xml:space="preserve"> 150,</w:t>
            </w:r>
            <w:r w:rsidR="00B9425F" w:rsidRPr="00516937">
              <w:rPr>
                <w:sz w:val="28"/>
                <w:szCs w:val="28"/>
              </w:rPr>
              <w:t xml:space="preserve"> 220, 290</w:t>
            </w:r>
          </w:p>
        </w:tc>
        <w:tc>
          <w:tcPr>
            <w:tcW w:w="910" w:type="dxa"/>
          </w:tcPr>
          <w:p w:rsidR="00FB70DD" w:rsidRPr="00516937" w:rsidRDefault="003C2BB2" w:rsidP="00FE077E">
            <w:pPr>
              <w:jc w:val="both"/>
              <w:rPr>
                <w:sz w:val="28"/>
                <w:szCs w:val="28"/>
              </w:rPr>
            </w:pPr>
            <w:r w:rsidRPr="00516937">
              <w:rPr>
                <w:sz w:val="28"/>
                <w:szCs w:val="28"/>
              </w:rPr>
              <w:t>17</w:t>
            </w:r>
            <w:r w:rsidR="00A04D00" w:rsidRPr="00516937">
              <w:rPr>
                <w:sz w:val="28"/>
                <w:szCs w:val="28"/>
              </w:rPr>
              <w:t>, 76,</w:t>
            </w:r>
            <w:r w:rsidR="004F03EC" w:rsidRPr="00516937">
              <w:rPr>
                <w:sz w:val="28"/>
                <w:szCs w:val="28"/>
              </w:rPr>
              <w:t xml:space="preserve"> 156,</w:t>
            </w:r>
            <w:r w:rsidR="00B9425F" w:rsidRPr="00516937">
              <w:rPr>
                <w:sz w:val="28"/>
                <w:szCs w:val="28"/>
              </w:rPr>
              <w:t xml:space="preserve"> 227, 285</w:t>
            </w:r>
          </w:p>
        </w:tc>
        <w:tc>
          <w:tcPr>
            <w:tcW w:w="910" w:type="dxa"/>
          </w:tcPr>
          <w:p w:rsidR="00FB70DD" w:rsidRPr="00516937" w:rsidRDefault="003C2BB2" w:rsidP="001E5CFF">
            <w:pPr>
              <w:jc w:val="both"/>
              <w:rPr>
                <w:sz w:val="28"/>
                <w:szCs w:val="28"/>
              </w:rPr>
            </w:pPr>
            <w:r w:rsidRPr="00516937">
              <w:rPr>
                <w:sz w:val="28"/>
                <w:szCs w:val="28"/>
              </w:rPr>
              <w:t>24</w:t>
            </w:r>
            <w:r w:rsidR="00A04D00" w:rsidRPr="00516937">
              <w:rPr>
                <w:sz w:val="28"/>
                <w:szCs w:val="28"/>
              </w:rPr>
              <w:t>, 83,</w:t>
            </w:r>
            <w:r w:rsidR="004F03EC" w:rsidRPr="00516937">
              <w:rPr>
                <w:sz w:val="28"/>
                <w:szCs w:val="28"/>
              </w:rPr>
              <w:t xml:space="preserve"> 163,</w:t>
            </w:r>
            <w:r w:rsidR="00B9425F" w:rsidRPr="00516937">
              <w:rPr>
                <w:sz w:val="28"/>
                <w:szCs w:val="28"/>
              </w:rPr>
              <w:t xml:space="preserve"> 234, 291</w:t>
            </w:r>
          </w:p>
        </w:tc>
        <w:tc>
          <w:tcPr>
            <w:tcW w:w="910" w:type="dxa"/>
          </w:tcPr>
          <w:p w:rsidR="00FB70DD" w:rsidRPr="00516937" w:rsidRDefault="003C2BB2" w:rsidP="001E5CFF">
            <w:pPr>
              <w:jc w:val="both"/>
              <w:rPr>
                <w:sz w:val="28"/>
                <w:szCs w:val="28"/>
              </w:rPr>
            </w:pPr>
            <w:r w:rsidRPr="00516937">
              <w:rPr>
                <w:sz w:val="28"/>
                <w:szCs w:val="28"/>
              </w:rPr>
              <w:t>31</w:t>
            </w:r>
            <w:r w:rsidR="00A04D00" w:rsidRPr="00516937">
              <w:rPr>
                <w:sz w:val="28"/>
                <w:szCs w:val="28"/>
              </w:rPr>
              <w:t>, 90,</w:t>
            </w:r>
            <w:r w:rsidR="004F03EC" w:rsidRPr="00516937">
              <w:rPr>
                <w:sz w:val="28"/>
                <w:szCs w:val="28"/>
              </w:rPr>
              <w:t xml:space="preserve"> 170,</w:t>
            </w:r>
            <w:r w:rsidR="00B9425F" w:rsidRPr="00516937">
              <w:rPr>
                <w:sz w:val="28"/>
                <w:szCs w:val="28"/>
              </w:rPr>
              <w:t xml:space="preserve"> 241, 286</w:t>
            </w:r>
          </w:p>
        </w:tc>
        <w:tc>
          <w:tcPr>
            <w:tcW w:w="910" w:type="dxa"/>
          </w:tcPr>
          <w:p w:rsidR="00FB70DD" w:rsidRPr="00516937" w:rsidRDefault="003C2BB2" w:rsidP="001E5CFF">
            <w:pPr>
              <w:jc w:val="both"/>
              <w:rPr>
                <w:sz w:val="28"/>
                <w:szCs w:val="28"/>
              </w:rPr>
            </w:pPr>
            <w:r w:rsidRPr="00516937">
              <w:rPr>
                <w:sz w:val="28"/>
                <w:szCs w:val="28"/>
              </w:rPr>
              <w:t>38</w:t>
            </w:r>
            <w:r w:rsidR="00A04D00" w:rsidRPr="00516937">
              <w:rPr>
                <w:sz w:val="28"/>
                <w:szCs w:val="28"/>
              </w:rPr>
              <w:t>, 97,</w:t>
            </w:r>
            <w:r w:rsidR="004F03EC" w:rsidRPr="00516937">
              <w:rPr>
                <w:sz w:val="28"/>
                <w:szCs w:val="28"/>
              </w:rPr>
              <w:t xml:space="preserve"> 177,</w:t>
            </w:r>
            <w:r w:rsidR="00B9425F" w:rsidRPr="00516937">
              <w:rPr>
                <w:sz w:val="28"/>
                <w:szCs w:val="28"/>
              </w:rPr>
              <w:t xml:space="preserve"> 248, 283</w:t>
            </w:r>
          </w:p>
        </w:tc>
        <w:tc>
          <w:tcPr>
            <w:tcW w:w="911" w:type="dxa"/>
          </w:tcPr>
          <w:p w:rsidR="00FB70DD" w:rsidRPr="00516937" w:rsidRDefault="003C2BB2" w:rsidP="001E5CFF">
            <w:pPr>
              <w:jc w:val="both"/>
              <w:rPr>
                <w:sz w:val="28"/>
                <w:szCs w:val="28"/>
              </w:rPr>
            </w:pPr>
            <w:r w:rsidRPr="00516937">
              <w:rPr>
                <w:sz w:val="28"/>
                <w:szCs w:val="28"/>
              </w:rPr>
              <w:t>45</w:t>
            </w:r>
            <w:r w:rsidR="00A04D00" w:rsidRPr="00516937">
              <w:rPr>
                <w:sz w:val="28"/>
                <w:szCs w:val="28"/>
              </w:rPr>
              <w:t>, 104,</w:t>
            </w:r>
            <w:r w:rsidR="004F03EC" w:rsidRPr="00516937">
              <w:rPr>
                <w:sz w:val="28"/>
                <w:szCs w:val="28"/>
              </w:rPr>
              <w:t xml:space="preserve"> 184,</w:t>
            </w:r>
            <w:r w:rsidR="00B9425F" w:rsidRPr="00516937">
              <w:rPr>
                <w:sz w:val="28"/>
                <w:szCs w:val="28"/>
              </w:rPr>
              <w:t xml:space="preserve"> 255,</w:t>
            </w:r>
            <w:r w:rsidR="007B1DD1" w:rsidRPr="00516937">
              <w:rPr>
                <w:sz w:val="28"/>
                <w:szCs w:val="28"/>
              </w:rPr>
              <w:t xml:space="preserve"> 290</w:t>
            </w:r>
          </w:p>
        </w:tc>
        <w:tc>
          <w:tcPr>
            <w:tcW w:w="911" w:type="dxa"/>
          </w:tcPr>
          <w:p w:rsidR="00FB70DD" w:rsidRPr="00516937" w:rsidRDefault="003C2BB2" w:rsidP="001E5CFF">
            <w:pPr>
              <w:jc w:val="both"/>
              <w:rPr>
                <w:sz w:val="28"/>
                <w:szCs w:val="28"/>
              </w:rPr>
            </w:pPr>
            <w:r w:rsidRPr="00516937">
              <w:rPr>
                <w:sz w:val="28"/>
                <w:szCs w:val="28"/>
              </w:rPr>
              <w:t>52</w:t>
            </w:r>
            <w:r w:rsidR="00A04D00" w:rsidRPr="00516937">
              <w:rPr>
                <w:sz w:val="28"/>
                <w:szCs w:val="28"/>
              </w:rPr>
              <w:t>, 111</w:t>
            </w:r>
            <w:r w:rsidR="004F03EC" w:rsidRPr="00516937">
              <w:rPr>
                <w:sz w:val="28"/>
                <w:szCs w:val="28"/>
              </w:rPr>
              <w:t>, 191,</w:t>
            </w:r>
            <w:r w:rsidR="00B9425F" w:rsidRPr="00516937">
              <w:rPr>
                <w:sz w:val="28"/>
                <w:szCs w:val="28"/>
              </w:rPr>
              <w:t xml:space="preserve"> 262,</w:t>
            </w:r>
            <w:r w:rsidR="007B1DD1" w:rsidRPr="00516937">
              <w:rPr>
                <w:sz w:val="28"/>
                <w:szCs w:val="28"/>
              </w:rPr>
              <w:t xml:space="preserve"> 285</w:t>
            </w:r>
          </w:p>
        </w:tc>
        <w:tc>
          <w:tcPr>
            <w:tcW w:w="911" w:type="dxa"/>
          </w:tcPr>
          <w:p w:rsidR="004F03EC" w:rsidRPr="00516937" w:rsidRDefault="00A04D00" w:rsidP="001E5CFF">
            <w:pPr>
              <w:jc w:val="both"/>
              <w:rPr>
                <w:sz w:val="28"/>
                <w:szCs w:val="28"/>
              </w:rPr>
            </w:pPr>
            <w:r w:rsidRPr="00516937">
              <w:rPr>
                <w:sz w:val="28"/>
                <w:szCs w:val="28"/>
              </w:rPr>
              <w:t>59</w:t>
            </w:r>
            <w:r w:rsidR="004F03EC" w:rsidRPr="00516937">
              <w:rPr>
                <w:sz w:val="28"/>
                <w:szCs w:val="28"/>
              </w:rPr>
              <w:t>, </w:t>
            </w:r>
          </w:p>
          <w:p w:rsidR="00FB70DD" w:rsidRPr="00516937" w:rsidRDefault="004F03EC" w:rsidP="001E5CFF">
            <w:pPr>
              <w:jc w:val="both"/>
              <w:rPr>
                <w:sz w:val="28"/>
                <w:szCs w:val="28"/>
              </w:rPr>
            </w:pPr>
            <w:r w:rsidRPr="00516937">
              <w:rPr>
                <w:sz w:val="28"/>
                <w:szCs w:val="28"/>
              </w:rPr>
              <w:t>129, 198,</w:t>
            </w:r>
            <w:r w:rsidR="00B9425F" w:rsidRPr="00516937">
              <w:rPr>
                <w:sz w:val="28"/>
                <w:szCs w:val="28"/>
              </w:rPr>
              <w:t xml:space="preserve"> 269,</w:t>
            </w:r>
            <w:r w:rsidR="007B1DD1" w:rsidRPr="00516937">
              <w:rPr>
                <w:sz w:val="28"/>
                <w:szCs w:val="28"/>
              </w:rPr>
              <w:t xml:space="preserve"> 292</w:t>
            </w:r>
          </w:p>
        </w:tc>
        <w:tc>
          <w:tcPr>
            <w:tcW w:w="911" w:type="dxa"/>
          </w:tcPr>
          <w:p w:rsidR="00FB70DD" w:rsidRPr="00516937" w:rsidRDefault="00A04D00" w:rsidP="003D0665">
            <w:pPr>
              <w:jc w:val="both"/>
              <w:rPr>
                <w:sz w:val="28"/>
                <w:szCs w:val="28"/>
              </w:rPr>
            </w:pPr>
            <w:r w:rsidRPr="00516937">
              <w:rPr>
                <w:sz w:val="28"/>
                <w:szCs w:val="28"/>
              </w:rPr>
              <w:t>64,</w:t>
            </w:r>
            <w:r w:rsidR="004F03EC" w:rsidRPr="00516937">
              <w:rPr>
                <w:sz w:val="28"/>
                <w:szCs w:val="28"/>
              </w:rPr>
              <w:t xml:space="preserve"> 136, 205,</w:t>
            </w:r>
            <w:r w:rsidR="00B9425F" w:rsidRPr="00516937">
              <w:rPr>
                <w:sz w:val="28"/>
                <w:szCs w:val="28"/>
              </w:rPr>
              <w:t xml:space="preserve"> 276,</w:t>
            </w:r>
            <w:r w:rsidR="007B1DD1" w:rsidRPr="00516937">
              <w:rPr>
                <w:sz w:val="28"/>
                <w:szCs w:val="28"/>
              </w:rPr>
              <w:t xml:space="preserve"> 287</w:t>
            </w:r>
          </w:p>
        </w:tc>
      </w:tr>
      <w:tr w:rsidR="00B9425F" w:rsidRPr="00516937" w:rsidTr="00CF4283">
        <w:tc>
          <w:tcPr>
            <w:tcW w:w="1315" w:type="dxa"/>
          </w:tcPr>
          <w:p w:rsidR="002861AF" w:rsidRPr="00516937" w:rsidRDefault="002861AF" w:rsidP="003D0665">
            <w:pPr>
              <w:jc w:val="both"/>
              <w:rPr>
                <w:sz w:val="28"/>
                <w:szCs w:val="28"/>
              </w:rPr>
            </w:pPr>
            <w:r w:rsidRPr="00516937">
              <w:rPr>
                <w:sz w:val="28"/>
                <w:szCs w:val="28"/>
              </w:rPr>
              <w:t xml:space="preserve">Г,   Л, </w:t>
            </w:r>
          </w:p>
          <w:p w:rsidR="00FB70DD" w:rsidRPr="00516937" w:rsidRDefault="002861AF" w:rsidP="003D0665">
            <w:pPr>
              <w:jc w:val="both"/>
              <w:rPr>
                <w:sz w:val="28"/>
                <w:szCs w:val="28"/>
              </w:rPr>
            </w:pPr>
            <w:r w:rsidRPr="00516937">
              <w:rPr>
                <w:sz w:val="28"/>
                <w:szCs w:val="28"/>
              </w:rPr>
              <w:t>Т,   Щ</w:t>
            </w:r>
          </w:p>
        </w:tc>
        <w:tc>
          <w:tcPr>
            <w:tcW w:w="911" w:type="dxa"/>
          </w:tcPr>
          <w:p w:rsidR="00FB70DD" w:rsidRPr="00516937" w:rsidRDefault="003C2BB2" w:rsidP="00A04D00">
            <w:pPr>
              <w:jc w:val="both"/>
              <w:rPr>
                <w:sz w:val="28"/>
                <w:szCs w:val="28"/>
              </w:rPr>
            </w:pPr>
            <w:r w:rsidRPr="00516937">
              <w:rPr>
                <w:sz w:val="28"/>
                <w:szCs w:val="28"/>
              </w:rPr>
              <w:t>4</w:t>
            </w:r>
            <w:r w:rsidR="00A04D00" w:rsidRPr="00516937">
              <w:rPr>
                <w:sz w:val="28"/>
                <w:szCs w:val="28"/>
              </w:rPr>
              <w:t xml:space="preserve">, </w:t>
            </w:r>
            <w:r w:rsidR="004F03EC" w:rsidRPr="00516937">
              <w:rPr>
                <w:sz w:val="28"/>
                <w:szCs w:val="28"/>
              </w:rPr>
              <w:t>117, 144,</w:t>
            </w:r>
            <w:r w:rsidR="00B9425F" w:rsidRPr="00516937">
              <w:rPr>
                <w:sz w:val="28"/>
                <w:szCs w:val="28"/>
              </w:rPr>
              <w:t xml:space="preserve"> 214, 284</w:t>
            </w:r>
          </w:p>
        </w:tc>
        <w:tc>
          <w:tcPr>
            <w:tcW w:w="911" w:type="dxa"/>
          </w:tcPr>
          <w:p w:rsidR="00FB70DD" w:rsidRPr="00516937" w:rsidRDefault="003C2BB2" w:rsidP="001E5CFF">
            <w:pPr>
              <w:jc w:val="both"/>
              <w:rPr>
                <w:sz w:val="28"/>
                <w:szCs w:val="28"/>
              </w:rPr>
            </w:pPr>
            <w:r w:rsidRPr="00516937">
              <w:rPr>
                <w:sz w:val="28"/>
                <w:szCs w:val="28"/>
              </w:rPr>
              <w:t>11</w:t>
            </w:r>
            <w:r w:rsidR="00A04D00" w:rsidRPr="00516937">
              <w:rPr>
                <w:sz w:val="28"/>
                <w:szCs w:val="28"/>
              </w:rPr>
              <w:t>, 70,</w:t>
            </w:r>
            <w:r w:rsidR="004F03EC" w:rsidRPr="00516937">
              <w:rPr>
                <w:sz w:val="28"/>
                <w:szCs w:val="28"/>
              </w:rPr>
              <w:t xml:space="preserve"> 151,</w:t>
            </w:r>
            <w:r w:rsidR="00B9425F" w:rsidRPr="00516937">
              <w:rPr>
                <w:sz w:val="28"/>
                <w:szCs w:val="28"/>
              </w:rPr>
              <w:t xml:space="preserve"> 221, 291</w:t>
            </w:r>
          </w:p>
        </w:tc>
        <w:tc>
          <w:tcPr>
            <w:tcW w:w="910" w:type="dxa"/>
          </w:tcPr>
          <w:p w:rsidR="00FB70DD" w:rsidRPr="00516937" w:rsidRDefault="003C2BB2" w:rsidP="001E5CFF">
            <w:pPr>
              <w:jc w:val="both"/>
              <w:rPr>
                <w:sz w:val="28"/>
                <w:szCs w:val="28"/>
              </w:rPr>
            </w:pPr>
            <w:r w:rsidRPr="00516937">
              <w:rPr>
                <w:sz w:val="28"/>
                <w:szCs w:val="28"/>
              </w:rPr>
              <w:t>18</w:t>
            </w:r>
            <w:r w:rsidR="00A04D00" w:rsidRPr="00516937">
              <w:rPr>
                <w:sz w:val="28"/>
                <w:szCs w:val="28"/>
              </w:rPr>
              <w:t>, 77,</w:t>
            </w:r>
            <w:r w:rsidR="004F03EC" w:rsidRPr="00516937">
              <w:rPr>
                <w:sz w:val="28"/>
                <w:szCs w:val="28"/>
              </w:rPr>
              <w:t xml:space="preserve"> 157,</w:t>
            </w:r>
            <w:r w:rsidR="00B9425F" w:rsidRPr="00516937">
              <w:rPr>
                <w:sz w:val="28"/>
                <w:szCs w:val="28"/>
              </w:rPr>
              <w:t xml:space="preserve"> 228, 286</w:t>
            </w:r>
          </w:p>
        </w:tc>
        <w:tc>
          <w:tcPr>
            <w:tcW w:w="910" w:type="dxa"/>
          </w:tcPr>
          <w:p w:rsidR="00FB70DD" w:rsidRPr="00516937" w:rsidRDefault="003C2BB2" w:rsidP="001E5CFF">
            <w:pPr>
              <w:jc w:val="both"/>
              <w:rPr>
                <w:sz w:val="28"/>
                <w:szCs w:val="28"/>
              </w:rPr>
            </w:pPr>
            <w:r w:rsidRPr="00516937">
              <w:rPr>
                <w:sz w:val="28"/>
                <w:szCs w:val="28"/>
              </w:rPr>
              <w:t>25</w:t>
            </w:r>
            <w:r w:rsidR="00A04D00" w:rsidRPr="00516937">
              <w:rPr>
                <w:sz w:val="28"/>
                <w:szCs w:val="28"/>
              </w:rPr>
              <w:t>, 84,</w:t>
            </w:r>
            <w:r w:rsidR="004F03EC" w:rsidRPr="00516937">
              <w:rPr>
                <w:sz w:val="28"/>
                <w:szCs w:val="28"/>
              </w:rPr>
              <w:t xml:space="preserve"> 164,</w:t>
            </w:r>
            <w:r w:rsidR="00B9425F" w:rsidRPr="00516937">
              <w:rPr>
                <w:sz w:val="28"/>
                <w:szCs w:val="28"/>
              </w:rPr>
              <w:t xml:space="preserve"> 235, 281</w:t>
            </w:r>
          </w:p>
        </w:tc>
        <w:tc>
          <w:tcPr>
            <w:tcW w:w="910" w:type="dxa"/>
          </w:tcPr>
          <w:p w:rsidR="00FB70DD" w:rsidRPr="00516937" w:rsidRDefault="003C2BB2" w:rsidP="004F29D6">
            <w:pPr>
              <w:jc w:val="both"/>
              <w:rPr>
                <w:sz w:val="28"/>
                <w:szCs w:val="28"/>
              </w:rPr>
            </w:pPr>
            <w:r w:rsidRPr="00516937">
              <w:rPr>
                <w:sz w:val="28"/>
                <w:szCs w:val="28"/>
              </w:rPr>
              <w:t>32</w:t>
            </w:r>
            <w:r w:rsidR="00A04D00" w:rsidRPr="00516937">
              <w:rPr>
                <w:sz w:val="28"/>
                <w:szCs w:val="28"/>
              </w:rPr>
              <w:t>, 91,</w:t>
            </w:r>
            <w:r w:rsidR="004F03EC" w:rsidRPr="00516937">
              <w:rPr>
                <w:sz w:val="28"/>
                <w:szCs w:val="28"/>
              </w:rPr>
              <w:t xml:space="preserve"> 171,</w:t>
            </w:r>
            <w:r w:rsidR="00B9425F" w:rsidRPr="00516937">
              <w:rPr>
                <w:sz w:val="28"/>
                <w:szCs w:val="28"/>
              </w:rPr>
              <w:t xml:space="preserve"> 242, 288</w:t>
            </w:r>
          </w:p>
        </w:tc>
        <w:tc>
          <w:tcPr>
            <w:tcW w:w="910" w:type="dxa"/>
          </w:tcPr>
          <w:p w:rsidR="00FB70DD" w:rsidRPr="00516937" w:rsidRDefault="003C2BB2" w:rsidP="001E5CFF">
            <w:pPr>
              <w:jc w:val="both"/>
              <w:rPr>
                <w:sz w:val="28"/>
                <w:szCs w:val="28"/>
              </w:rPr>
            </w:pPr>
            <w:r w:rsidRPr="00516937">
              <w:rPr>
                <w:sz w:val="28"/>
                <w:szCs w:val="28"/>
              </w:rPr>
              <w:t>39</w:t>
            </w:r>
            <w:r w:rsidR="00A04D00" w:rsidRPr="00516937">
              <w:rPr>
                <w:sz w:val="28"/>
                <w:szCs w:val="28"/>
              </w:rPr>
              <w:t>, 98,</w:t>
            </w:r>
            <w:r w:rsidR="004F03EC" w:rsidRPr="00516937">
              <w:rPr>
                <w:sz w:val="28"/>
                <w:szCs w:val="28"/>
              </w:rPr>
              <w:t xml:space="preserve"> 178,</w:t>
            </w:r>
            <w:r w:rsidR="00B9425F" w:rsidRPr="00516937">
              <w:rPr>
                <w:sz w:val="28"/>
                <w:szCs w:val="28"/>
              </w:rPr>
              <w:t xml:space="preserve"> 249, 284</w:t>
            </w:r>
          </w:p>
        </w:tc>
        <w:tc>
          <w:tcPr>
            <w:tcW w:w="911" w:type="dxa"/>
          </w:tcPr>
          <w:p w:rsidR="00FB70DD" w:rsidRPr="00516937" w:rsidRDefault="003C2BB2" w:rsidP="001E5CFF">
            <w:pPr>
              <w:jc w:val="both"/>
              <w:rPr>
                <w:sz w:val="28"/>
                <w:szCs w:val="28"/>
              </w:rPr>
            </w:pPr>
            <w:r w:rsidRPr="00516937">
              <w:rPr>
                <w:sz w:val="28"/>
                <w:szCs w:val="28"/>
              </w:rPr>
              <w:t>46</w:t>
            </w:r>
            <w:r w:rsidR="00A04D00" w:rsidRPr="00516937">
              <w:rPr>
                <w:sz w:val="28"/>
                <w:szCs w:val="28"/>
              </w:rPr>
              <w:t>, 105,</w:t>
            </w:r>
            <w:r w:rsidR="004F03EC" w:rsidRPr="00516937">
              <w:rPr>
                <w:sz w:val="28"/>
                <w:szCs w:val="28"/>
              </w:rPr>
              <w:t xml:space="preserve"> 185,</w:t>
            </w:r>
            <w:r w:rsidR="00B9425F" w:rsidRPr="00516937">
              <w:rPr>
                <w:sz w:val="28"/>
                <w:szCs w:val="28"/>
              </w:rPr>
              <w:t xml:space="preserve"> 256,</w:t>
            </w:r>
            <w:r w:rsidR="007B1DD1" w:rsidRPr="00516937">
              <w:rPr>
                <w:sz w:val="28"/>
                <w:szCs w:val="28"/>
              </w:rPr>
              <w:t xml:space="preserve"> 291</w:t>
            </w:r>
          </w:p>
        </w:tc>
        <w:tc>
          <w:tcPr>
            <w:tcW w:w="911" w:type="dxa"/>
          </w:tcPr>
          <w:p w:rsidR="00876CFE" w:rsidRPr="00516937" w:rsidRDefault="003C2BB2" w:rsidP="001E5CFF">
            <w:pPr>
              <w:jc w:val="both"/>
              <w:rPr>
                <w:sz w:val="28"/>
                <w:szCs w:val="28"/>
              </w:rPr>
            </w:pPr>
            <w:r w:rsidRPr="00516937">
              <w:rPr>
                <w:sz w:val="28"/>
                <w:szCs w:val="28"/>
              </w:rPr>
              <w:t>53</w:t>
            </w:r>
            <w:r w:rsidR="004F03EC" w:rsidRPr="00516937">
              <w:rPr>
                <w:sz w:val="28"/>
                <w:szCs w:val="28"/>
              </w:rPr>
              <w:t>, 123, 192,</w:t>
            </w:r>
            <w:r w:rsidR="00B9425F" w:rsidRPr="00516937">
              <w:rPr>
                <w:sz w:val="28"/>
                <w:szCs w:val="28"/>
              </w:rPr>
              <w:t xml:space="preserve"> 263,</w:t>
            </w:r>
            <w:r w:rsidR="007B1DD1" w:rsidRPr="00516937">
              <w:rPr>
                <w:sz w:val="28"/>
                <w:szCs w:val="28"/>
              </w:rPr>
              <w:t xml:space="preserve"> 286</w:t>
            </w:r>
          </w:p>
        </w:tc>
        <w:tc>
          <w:tcPr>
            <w:tcW w:w="911" w:type="dxa"/>
          </w:tcPr>
          <w:p w:rsidR="00FB70DD" w:rsidRPr="00516937" w:rsidRDefault="00A04D00" w:rsidP="004F29D6">
            <w:pPr>
              <w:jc w:val="both"/>
              <w:rPr>
                <w:sz w:val="28"/>
                <w:szCs w:val="28"/>
              </w:rPr>
            </w:pPr>
            <w:r w:rsidRPr="00516937">
              <w:rPr>
                <w:sz w:val="28"/>
                <w:szCs w:val="28"/>
              </w:rPr>
              <w:t>60,</w:t>
            </w:r>
            <w:r w:rsidR="004F03EC" w:rsidRPr="00516937">
              <w:rPr>
                <w:sz w:val="28"/>
                <w:szCs w:val="28"/>
              </w:rPr>
              <w:t xml:space="preserve"> 130, 199,</w:t>
            </w:r>
            <w:r w:rsidR="00B9425F" w:rsidRPr="00516937">
              <w:rPr>
                <w:sz w:val="28"/>
                <w:szCs w:val="28"/>
              </w:rPr>
              <w:t xml:space="preserve"> 270,</w:t>
            </w:r>
            <w:r w:rsidR="007B1DD1" w:rsidRPr="00516937">
              <w:rPr>
                <w:sz w:val="28"/>
                <w:szCs w:val="28"/>
              </w:rPr>
              <w:t xml:space="preserve"> 282</w:t>
            </w:r>
          </w:p>
        </w:tc>
        <w:tc>
          <w:tcPr>
            <w:tcW w:w="911" w:type="dxa"/>
          </w:tcPr>
          <w:p w:rsidR="00FB70DD" w:rsidRPr="00516937" w:rsidRDefault="00A04D00" w:rsidP="001E5CFF">
            <w:pPr>
              <w:jc w:val="both"/>
              <w:rPr>
                <w:sz w:val="28"/>
                <w:szCs w:val="28"/>
              </w:rPr>
            </w:pPr>
            <w:r w:rsidRPr="00516937">
              <w:rPr>
                <w:sz w:val="28"/>
                <w:szCs w:val="28"/>
              </w:rPr>
              <w:t>65,</w:t>
            </w:r>
            <w:r w:rsidR="004F03EC" w:rsidRPr="00516937">
              <w:rPr>
                <w:sz w:val="28"/>
                <w:szCs w:val="28"/>
              </w:rPr>
              <w:t xml:space="preserve"> 137, 206,</w:t>
            </w:r>
            <w:r w:rsidR="00B9425F" w:rsidRPr="00516937">
              <w:rPr>
                <w:sz w:val="28"/>
                <w:szCs w:val="28"/>
              </w:rPr>
              <w:t xml:space="preserve"> 277,</w:t>
            </w:r>
            <w:r w:rsidR="007B1DD1" w:rsidRPr="00516937">
              <w:rPr>
                <w:sz w:val="28"/>
                <w:szCs w:val="28"/>
              </w:rPr>
              <w:t xml:space="preserve"> 288</w:t>
            </w:r>
          </w:p>
        </w:tc>
      </w:tr>
      <w:tr w:rsidR="00B9425F" w:rsidRPr="00516937" w:rsidTr="00CF4283">
        <w:tc>
          <w:tcPr>
            <w:tcW w:w="1315" w:type="dxa"/>
          </w:tcPr>
          <w:p w:rsidR="002861AF" w:rsidRPr="00516937" w:rsidRDefault="002861AF" w:rsidP="002861AF">
            <w:pPr>
              <w:jc w:val="both"/>
              <w:rPr>
                <w:sz w:val="28"/>
                <w:szCs w:val="28"/>
              </w:rPr>
            </w:pPr>
            <w:r w:rsidRPr="00516937">
              <w:rPr>
                <w:sz w:val="28"/>
                <w:szCs w:val="28"/>
              </w:rPr>
              <w:t xml:space="preserve">Д,   М, </w:t>
            </w:r>
          </w:p>
          <w:p w:rsidR="00FB70DD" w:rsidRPr="00516937" w:rsidRDefault="002861AF" w:rsidP="002861AF">
            <w:pPr>
              <w:jc w:val="both"/>
              <w:rPr>
                <w:sz w:val="28"/>
                <w:szCs w:val="28"/>
              </w:rPr>
            </w:pPr>
            <w:r w:rsidRPr="00516937">
              <w:rPr>
                <w:sz w:val="28"/>
                <w:szCs w:val="28"/>
              </w:rPr>
              <w:t xml:space="preserve">У,   Э </w:t>
            </w:r>
          </w:p>
        </w:tc>
        <w:tc>
          <w:tcPr>
            <w:tcW w:w="911" w:type="dxa"/>
          </w:tcPr>
          <w:p w:rsidR="00FB70DD" w:rsidRPr="00516937" w:rsidRDefault="003C2BB2" w:rsidP="00A04D00">
            <w:pPr>
              <w:jc w:val="both"/>
              <w:rPr>
                <w:sz w:val="28"/>
                <w:szCs w:val="28"/>
              </w:rPr>
            </w:pPr>
            <w:r w:rsidRPr="00516937">
              <w:rPr>
                <w:sz w:val="28"/>
                <w:szCs w:val="28"/>
              </w:rPr>
              <w:t>5</w:t>
            </w:r>
            <w:r w:rsidR="00A04D00" w:rsidRPr="00516937">
              <w:rPr>
                <w:sz w:val="28"/>
                <w:szCs w:val="28"/>
              </w:rPr>
              <w:t xml:space="preserve">, </w:t>
            </w:r>
            <w:r w:rsidR="004F03EC" w:rsidRPr="00516937">
              <w:rPr>
                <w:sz w:val="28"/>
                <w:szCs w:val="28"/>
              </w:rPr>
              <w:t>118, 145,</w:t>
            </w:r>
            <w:r w:rsidR="00B9425F" w:rsidRPr="00516937">
              <w:rPr>
                <w:sz w:val="28"/>
                <w:szCs w:val="28"/>
              </w:rPr>
              <w:t xml:space="preserve"> 215, 285</w:t>
            </w:r>
          </w:p>
        </w:tc>
        <w:tc>
          <w:tcPr>
            <w:tcW w:w="911" w:type="dxa"/>
          </w:tcPr>
          <w:p w:rsidR="00FB70DD" w:rsidRPr="00516937" w:rsidRDefault="003C2BB2" w:rsidP="00B9425F">
            <w:pPr>
              <w:jc w:val="both"/>
              <w:rPr>
                <w:sz w:val="28"/>
                <w:szCs w:val="28"/>
              </w:rPr>
            </w:pPr>
            <w:r w:rsidRPr="00516937">
              <w:rPr>
                <w:sz w:val="28"/>
                <w:szCs w:val="28"/>
              </w:rPr>
              <w:t>12</w:t>
            </w:r>
            <w:r w:rsidR="00A04D00" w:rsidRPr="00516937">
              <w:rPr>
                <w:sz w:val="28"/>
                <w:szCs w:val="28"/>
              </w:rPr>
              <w:t>, 71,</w:t>
            </w:r>
            <w:r w:rsidR="00B9425F" w:rsidRPr="00516937">
              <w:rPr>
                <w:sz w:val="28"/>
                <w:szCs w:val="28"/>
              </w:rPr>
              <w:t xml:space="preserve"> 210</w:t>
            </w:r>
            <w:r w:rsidR="004F03EC" w:rsidRPr="00516937">
              <w:rPr>
                <w:sz w:val="28"/>
                <w:szCs w:val="28"/>
              </w:rPr>
              <w:t>,</w:t>
            </w:r>
            <w:r w:rsidR="00B9425F" w:rsidRPr="00516937">
              <w:rPr>
                <w:sz w:val="28"/>
                <w:szCs w:val="28"/>
              </w:rPr>
              <w:t xml:space="preserve"> 222, 292</w:t>
            </w:r>
          </w:p>
        </w:tc>
        <w:tc>
          <w:tcPr>
            <w:tcW w:w="910" w:type="dxa"/>
          </w:tcPr>
          <w:p w:rsidR="00FB70DD" w:rsidRPr="00516937" w:rsidRDefault="003C2BB2" w:rsidP="001E5CFF">
            <w:pPr>
              <w:jc w:val="both"/>
              <w:rPr>
                <w:sz w:val="28"/>
                <w:szCs w:val="28"/>
              </w:rPr>
            </w:pPr>
            <w:r w:rsidRPr="00516937">
              <w:rPr>
                <w:sz w:val="28"/>
                <w:szCs w:val="28"/>
              </w:rPr>
              <w:t>19</w:t>
            </w:r>
            <w:r w:rsidR="00A04D00" w:rsidRPr="00516937">
              <w:rPr>
                <w:sz w:val="28"/>
                <w:szCs w:val="28"/>
              </w:rPr>
              <w:t>, 78,</w:t>
            </w:r>
            <w:r w:rsidR="004F03EC" w:rsidRPr="00516937">
              <w:rPr>
                <w:sz w:val="28"/>
                <w:szCs w:val="28"/>
              </w:rPr>
              <w:t xml:space="preserve"> 158,</w:t>
            </w:r>
            <w:r w:rsidR="00B9425F" w:rsidRPr="00516937">
              <w:rPr>
                <w:sz w:val="28"/>
                <w:szCs w:val="28"/>
              </w:rPr>
              <w:t xml:space="preserve"> 229, 287</w:t>
            </w:r>
          </w:p>
        </w:tc>
        <w:tc>
          <w:tcPr>
            <w:tcW w:w="910" w:type="dxa"/>
          </w:tcPr>
          <w:p w:rsidR="00FB70DD" w:rsidRPr="00516937" w:rsidRDefault="003C2BB2" w:rsidP="001E5CFF">
            <w:pPr>
              <w:jc w:val="both"/>
              <w:rPr>
                <w:sz w:val="28"/>
                <w:szCs w:val="28"/>
              </w:rPr>
            </w:pPr>
            <w:r w:rsidRPr="00516937">
              <w:rPr>
                <w:sz w:val="28"/>
                <w:szCs w:val="28"/>
              </w:rPr>
              <w:t>26</w:t>
            </w:r>
            <w:r w:rsidR="00A04D00" w:rsidRPr="00516937">
              <w:rPr>
                <w:sz w:val="28"/>
                <w:szCs w:val="28"/>
              </w:rPr>
              <w:t>, 85,</w:t>
            </w:r>
            <w:r w:rsidR="004F03EC" w:rsidRPr="00516937">
              <w:rPr>
                <w:sz w:val="28"/>
                <w:szCs w:val="28"/>
              </w:rPr>
              <w:t xml:space="preserve"> 165,</w:t>
            </w:r>
            <w:r w:rsidR="00B9425F" w:rsidRPr="00516937">
              <w:rPr>
                <w:sz w:val="28"/>
                <w:szCs w:val="28"/>
              </w:rPr>
              <w:t xml:space="preserve"> 236, 283</w:t>
            </w:r>
          </w:p>
        </w:tc>
        <w:tc>
          <w:tcPr>
            <w:tcW w:w="910" w:type="dxa"/>
          </w:tcPr>
          <w:p w:rsidR="00FB70DD" w:rsidRPr="00516937" w:rsidRDefault="003C2BB2" w:rsidP="001E5CFF">
            <w:pPr>
              <w:jc w:val="both"/>
              <w:rPr>
                <w:sz w:val="28"/>
                <w:szCs w:val="28"/>
              </w:rPr>
            </w:pPr>
            <w:r w:rsidRPr="00516937">
              <w:rPr>
                <w:sz w:val="28"/>
                <w:szCs w:val="28"/>
              </w:rPr>
              <w:t>33</w:t>
            </w:r>
            <w:r w:rsidR="00A04D00" w:rsidRPr="00516937">
              <w:rPr>
                <w:sz w:val="28"/>
                <w:szCs w:val="28"/>
              </w:rPr>
              <w:t>, 92,</w:t>
            </w:r>
            <w:r w:rsidR="004F03EC" w:rsidRPr="00516937">
              <w:rPr>
                <w:sz w:val="28"/>
                <w:szCs w:val="28"/>
              </w:rPr>
              <w:t xml:space="preserve"> 172,</w:t>
            </w:r>
            <w:r w:rsidR="00B9425F" w:rsidRPr="00516937">
              <w:rPr>
                <w:sz w:val="28"/>
                <w:szCs w:val="28"/>
              </w:rPr>
              <w:t xml:space="preserve"> 243, 290</w:t>
            </w:r>
          </w:p>
        </w:tc>
        <w:tc>
          <w:tcPr>
            <w:tcW w:w="910" w:type="dxa"/>
          </w:tcPr>
          <w:p w:rsidR="00FB70DD" w:rsidRPr="00516937" w:rsidRDefault="003C2BB2" w:rsidP="001E5CFF">
            <w:pPr>
              <w:jc w:val="both"/>
              <w:rPr>
                <w:sz w:val="28"/>
                <w:szCs w:val="28"/>
              </w:rPr>
            </w:pPr>
            <w:r w:rsidRPr="00516937">
              <w:rPr>
                <w:sz w:val="28"/>
                <w:szCs w:val="28"/>
              </w:rPr>
              <w:t>40</w:t>
            </w:r>
            <w:r w:rsidR="00A04D00" w:rsidRPr="00516937">
              <w:rPr>
                <w:sz w:val="28"/>
                <w:szCs w:val="28"/>
              </w:rPr>
              <w:t>, 99,</w:t>
            </w:r>
            <w:r w:rsidR="004F03EC" w:rsidRPr="00516937">
              <w:rPr>
                <w:sz w:val="28"/>
                <w:szCs w:val="28"/>
              </w:rPr>
              <w:t xml:space="preserve"> 179,</w:t>
            </w:r>
            <w:r w:rsidR="00B9425F" w:rsidRPr="00516937">
              <w:rPr>
                <w:sz w:val="28"/>
                <w:szCs w:val="28"/>
              </w:rPr>
              <w:t xml:space="preserve"> 250, 285</w:t>
            </w:r>
          </w:p>
        </w:tc>
        <w:tc>
          <w:tcPr>
            <w:tcW w:w="911" w:type="dxa"/>
          </w:tcPr>
          <w:p w:rsidR="00FB70DD" w:rsidRPr="00516937" w:rsidRDefault="003C2BB2" w:rsidP="001E5CFF">
            <w:pPr>
              <w:jc w:val="both"/>
              <w:rPr>
                <w:sz w:val="28"/>
                <w:szCs w:val="28"/>
              </w:rPr>
            </w:pPr>
            <w:r w:rsidRPr="00516937">
              <w:rPr>
                <w:sz w:val="28"/>
                <w:szCs w:val="28"/>
              </w:rPr>
              <w:t>47</w:t>
            </w:r>
            <w:r w:rsidR="00A04D00" w:rsidRPr="00516937">
              <w:rPr>
                <w:sz w:val="28"/>
                <w:szCs w:val="28"/>
              </w:rPr>
              <w:t>, 106,</w:t>
            </w:r>
            <w:r w:rsidR="004F03EC" w:rsidRPr="00516937">
              <w:rPr>
                <w:sz w:val="28"/>
                <w:szCs w:val="28"/>
              </w:rPr>
              <w:t xml:space="preserve"> 186,</w:t>
            </w:r>
            <w:r w:rsidR="00B9425F" w:rsidRPr="00516937">
              <w:rPr>
                <w:sz w:val="28"/>
                <w:szCs w:val="28"/>
              </w:rPr>
              <w:t xml:space="preserve"> 257,</w:t>
            </w:r>
            <w:r w:rsidR="007B1DD1" w:rsidRPr="00516937">
              <w:rPr>
                <w:sz w:val="28"/>
                <w:szCs w:val="28"/>
              </w:rPr>
              <w:t xml:space="preserve"> 292</w:t>
            </w:r>
          </w:p>
        </w:tc>
        <w:tc>
          <w:tcPr>
            <w:tcW w:w="911" w:type="dxa"/>
          </w:tcPr>
          <w:p w:rsidR="00FB70DD" w:rsidRPr="00516937" w:rsidRDefault="003C2BB2" w:rsidP="001E5CFF">
            <w:pPr>
              <w:jc w:val="both"/>
              <w:rPr>
                <w:sz w:val="28"/>
                <w:szCs w:val="28"/>
              </w:rPr>
            </w:pPr>
            <w:r w:rsidRPr="00516937">
              <w:rPr>
                <w:sz w:val="28"/>
                <w:szCs w:val="28"/>
              </w:rPr>
              <w:t>54</w:t>
            </w:r>
            <w:r w:rsidR="004F03EC" w:rsidRPr="00516937">
              <w:rPr>
                <w:sz w:val="28"/>
                <w:szCs w:val="28"/>
              </w:rPr>
              <w:t>, 124, 193,</w:t>
            </w:r>
            <w:r w:rsidR="00B9425F" w:rsidRPr="00516937">
              <w:rPr>
                <w:sz w:val="28"/>
                <w:szCs w:val="28"/>
              </w:rPr>
              <w:t xml:space="preserve"> 264,</w:t>
            </w:r>
            <w:r w:rsidR="007B1DD1" w:rsidRPr="00516937">
              <w:rPr>
                <w:sz w:val="28"/>
                <w:szCs w:val="28"/>
              </w:rPr>
              <w:t xml:space="preserve"> 287</w:t>
            </w:r>
          </w:p>
        </w:tc>
        <w:tc>
          <w:tcPr>
            <w:tcW w:w="911" w:type="dxa"/>
          </w:tcPr>
          <w:p w:rsidR="00FB70DD" w:rsidRPr="00516937" w:rsidRDefault="00A04D00" w:rsidP="001E5CFF">
            <w:pPr>
              <w:jc w:val="both"/>
              <w:rPr>
                <w:sz w:val="28"/>
                <w:szCs w:val="28"/>
              </w:rPr>
            </w:pPr>
            <w:r w:rsidRPr="00516937">
              <w:rPr>
                <w:sz w:val="28"/>
                <w:szCs w:val="28"/>
              </w:rPr>
              <w:t>61,</w:t>
            </w:r>
            <w:r w:rsidR="004F03EC" w:rsidRPr="00516937">
              <w:rPr>
                <w:sz w:val="28"/>
                <w:szCs w:val="28"/>
              </w:rPr>
              <w:t xml:space="preserve"> 131, 200,</w:t>
            </w:r>
            <w:r w:rsidR="00B9425F" w:rsidRPr="00516937">
              <w:rPr>
                <w:sz w:val="28"/>
                <w:szCs w:val="28"/>
              </w:rPr>
              <w:t xml:space="preserve"> 271,</w:t>
            </w:r>
            <w:r w:rsidR="007B1DD1" w:rsidRPr="00516937">
              <w:rPr>
                <w:sz w:val="28"/>
                <w:szCs w:val="28"/>
              </w:rPr>
              <w:t xml:space="preserve"> 281</w:t>
            </w:r>
          </w:p>
        </w:tc>
        <w:tc>
          <w:tcPr>
            <w:tcW w:w="911" w:type="dxa"/>
          </w:tcPr>
          <w:p w:rsidR="00FB70DD" w:rsidRPr="00516937" w:rsidRDefault="00A04D00" w:rsidP="001E5CFF">
            <w:pPr>
              <w:jc w:val="both"/>
              <w:rPr>
                <w:sz w:val="28"/>
                <w:szCs w:val="28"/>
              </w:rPr>
            </w:pPr>
            <w:r w:rsidRPr="00516937">
              <w:rPr>
                <w:sz w:val="28"/>
                <w:szCs w:val="28"/>
              </w:rPr>
              <w:t>66,</w:t>
            </w:r>
            <w:r w:rsidR="004F03EC" w:rsidRPr="00516937">
              <w:rPr>
                <w:sz w:val="28"/>
                <w:szCs w:val="28"/>
              </w:rPr>
              <w:t xml:space="preserve"> 138, 207,</w:t>
            </w:r>
            <w:r w:rsidR="00B9425F" w:rsidRPr="00516937">
              <w:rPr>
                <w:sz w:val="28"/>
                <w:szCs w:val="28"/>
              </w:rPr>
              <w:t xml:space="preserve"> 278,</w:t>
            </w:r>
            <w:r w:rsidR="007B1DD1" w:rsidRPr="00516937">
              <w:rPr>
                <w:sz w:val="28"/>
                <w:szCs w:val="28"/>
              </w:rPr>
              <w:t xml:space="preserve"> 289</w:t>
            </w:r>
          </w:p>
        </w:tc>
      </w:tr>
      <w:tr w:rsidR="00B9425F" w:rsidRPr="00516937" w:rsidTr="00CF4283">
        <w:tc>
          <w:tcPr>
            <w:tcW w:w="1315" w:type="dxa"/>
          </w:tcPr>
          <w:p w:rsidR="002861AF" w:rsidRPr="00516937" w:rsidRDefault="002861AF" w:rsidP="002861AF">
            <w:pPr>
              <w:jc w:val="both"/>
              <w:rPr>
                <w:sz w:val="28"/>
                <w:szCs w:val="28"/>
              </w:rPr>
            </w:pPr>
            <w:r w:rsidRPr="00516937">
              <w:rPr>
                <w:sz w:val="28"/>
                <w:szCs w:val="28"/>
              </w:rPr>
              <w:t xml:space="preserve">Е,   Н, </w:t>
            </w:r>
          </w:p>
          <w:p w:rsidR="00FB70DD" w:rsidRPr="00516937" w:rsidRDefault="002861AF" w:rsidP="002861AF">
            <w:pPr>
              <w:jc w:val="both"/>
              <w:rPr>
                <w:sz w:val="28"/>
                <w:szCs w:val="28"/>
              </w:rPr>
            </w:pPr>
            <w:r w:rsidRPr="00516937">
              <w:rPr>
                <w:sz w:val="28"/>
                <w:szCs w:val="28"/>
              </w:rPr>
              <w:t xml:space="preserve">Ф,   Ю </w:t>
            </w:r>
          </w:p>
        </w:tc>
        <w:tc>
          <w:tcPr>
            <w:tcW w:w="911" w:type="dxa"/>
          </w:tcPr>
          <w:p w:rsidR="00FB70DD" w:rsidRPr="00516937" w:rsidRDefault="003C2BB2" w:rsidP="00A04D00">
            <w:pPr>
              <w:jc w:val="both"/>
              <w:rPr>
                <w:sz w:val="28"/>
                <w:szCs w:val="28"/>
              </w:rPr>
            </w:pPr>
            <w:r w:rsidRPr="00516937">
              <w:rPr>
                <w:sz w:val="28"/>
                <w:szCs w:val="28"/>
              </w:rPr>
              <w:t>6</w:t>
            </w:r>
            <w:r w:rsidR="00A04D00" w:rsidRPr="00516937">
              <w:rPr>
                <w:sz w:val="28"/>
                <w:szCs w:val="28"/>
              </w:rPr>
              <w:t>,</w:t>
            </w:r>
            <w:r w:rsidR="004F03EC" w:rsidRPr="00516937">
              <w:rPr>
                <w:sz w:val="28"/>
                <w:szCs w:val="28"/>
              </w:rPr>
              <w:t xml:space="preserve"> 119, 146,</w:t>
            </w:r>
            <w:r w:rsidR="00B9425F" w:rsidRPr="00516937">
              <w:rPr>
                <w:sz w:val="28"/>
                <w:szCs w:val="28"/>
              </w:rPr>
              <w:t xml:space="preserve"> 216, 286</w:t>
            </w:r>
          </w:p>
        </w:tc>
        <w:tc>
          <w:tcPr>
            <w:tcW w:w="911" w:type="dxa"/>
          </w:tcPr>
          <w:p w:rsidR="00FB70DD" w:rsidRPr="00516937" w:rsidRDefault="003C2BB2" w:rsidP="001E5CFF">
            <w:pPr>
              <w:jc w:val="both"/>
              <w:rPr>
                <w:sz w:val="28"/>
                <w:szCs w:val="28"/>
              </w:rPr>
            </w:pPr>
            <w:r w:rsidRPr="00516937">
              <w:rPr>
                <w:sz w:val="28"/>
                <w:szCs w:val="28"/>
              </w:rPr>
              <w:t>13</w:t>
            </w:r>
            <w:r w:rsidR="00A04D00" w:rsidRPr="00516937">
              <w:rPr>
                <w:sz w:val="28"/>
                <w:szCs w:val="28"/>
              </w:rPr>
              <w:t>, 72,</w:t>
            </w:r>
            <w:r w:rsidR="004F03EC" w:rsidRPr="00516937">
              <w:rPr>
                <w:sz w:val="28"/>
                <w:szCs w:val="28"/>
              </w:rPr>
              <w:t xml:space="preserve"> 152,</w:t>
            </w:r>
            <w:r w:rsidR="00B9425F" w:rsidRPr="00516937">
              <w:rPr>
                <w:sz w:val="28"/>
                <w:szCs w:val="28"/>
              </w:rPr>
              <w:t xml:space="preserve"> 223, 281</w:t>
            </w:r>
          </w:p>
        </w:tc>
        <w:tc>
          <w:tcPr>
            <w:tcW w:w="910" w:type="dxa"/>
          </w:tcPr>
          <w:p w:rsidR="00FB70DD" w:rsidRPr="00516937" w:rsidRDefault="003C2BB2" w:rsidP="001E5CFF">
            <w:pPr>
              <w:jc w:val="both"/>
              <w:rPr>
                <w:sz w:val="28"/>
                <w:szCs w:val="28"/>
              </w:rPr>
            </w:pPr>
            <w:r w:rsidRPr="00516937">
              <w:rPr>
                <w:sz w:val="28"/>
                <w:szCs w:val="28"/>
              </w:rPr>
              <w:t>20</w:t>
            </w:r>
            <w:r w:rsidR="00A04D00" w:rsidRPr="00516937">
              <w:rPr>
                <w:sz w:val="28"/>
                <w:szCs w:val="28"/>
              </w:rPr>
              <w:t>, 79,</w:t>
            </w:r>
            <w:r w:rsidR="004F03EC" w:rsidRPr="00516937">
              <w:rPr>
                <w:sz w:val="28"/>
                <w:szCs w:val="28"/>
              </w:rPr>
              <w:t xml:space="preserve"> 159,</w:t>
            </w:r>
            <w:r w:rsidR="00B9425F" w:rsidRPr="00516937">
              <w:rPr>
                <w:sz w:val="28"/>
                <w:szCs w:val="28"/>
              </w:rPr>
              <w:t xml:space="preserve"> 230, 288</w:t>
            </w:r>
          </w:p>
        </w:tc>
        <w:tc>
          <w:tcPr>
            <w:tcW w:w="910" w:type="dxa"/>
          </w:tcPr>
          <w:p w:rsidR="00876CFE" w:rsidRPr="00516937" w:rsidRDefault="003C2BB2" w:rsidP="001E5CFF">
            <w:pPr>
              <w:jc w:val="both"/>
              <w:rPr>
                <w:sz w:val="28"/>
                <w:szCs w:val="28"/>
              </w:rPr>
            </w:pPr>
            <w:r w:rsidRPr="00516937">
              <w:rPr>
                <w:sz w:val="28"/>
                <w:szCs w:val="28"/>
              </w:rPr>
              <w:t>27</w:t>
            </w:r>
            <w:r w:rsidR="00A04D00" w:rsidRPr="00516937">
              <w:rPr>
                <w:sz w:val="28"/>
                <w:szCs w:val="28"/>
              </w:rPr>
              <w:t>, 86,</w:t>
            </w:r>
            <w:r w:rsidR="004F03EC" w:rsidRPr="00516937">
              <w:rPr>
                <w:sz w:val="28"/>
                <w:szCs w:val="28"/>
              </w:rPr>
              <w:t xml:space="preserve"> 166,</w:t>
            </w:r>
            <w:r w:rsidR="00B9425F" w:rsidRPr="00516937">
              <w:rPr>
                <w:sz w:val="28"/>
                <w:szCs w:val="28"/>
              </w:rPr>
              <w:t xml:space="preserve"> 237, 282</w:t>
            </w:r>
          </w:p>
        </w:tc>
        <w:tc>
          <w:tcPr>
            <w:tcW w:w="910" w:type="dxa"/>
          </w:tcPr>
          <w:p w:rsidR="00FB70DD" w:rsidRPr="00516937" w:rsidRDefault="003C2BB2" w:rsidP="001E5CFF">
            <w:pPr>
              <w:jc w:val="both"/>
              <w:rPr>
                <w:sz w:val="28"/>
                <w:szCs w:val="28"/>
              </w:rPr>
            </w:pPr>
            <w:r w:rsidRPr="00516937">
              <w:rPr>
                <w:sz w:val="28"/>
                <w:szCs w:val="28"/>
              </w:rPr>
              <w:t>34</w:t>
            </w:r>
            <w:r w:rsidR="00A04D00" w:rsidRPr="00516937">
              <w:rPr>
                <w:sz w:val="28"/>
                <w:szCs w:val="28"/>
              </w:rPr>
              <w:t>, 93,</w:t>
            </w:r>
            <w:r w:rsidR="004F03EC" w:rsidRPr="00516937">
              <w:rPr>
                <w:sz w:val="28"/>
                <w:szCs w:val="28"/>
              </w:rPr>
              <w:t xml:space="preserve"> 173</w:t>
            </w:r>
            <w:r w:rsidR="00B9425F" w:rsidRPr="00516937">
              <w:rPr>
                <w:sz w:val="28"/>
                <w:szCs w:val="28"/>
              </w:rPr>
              <w:t>, 244, 291</w:t>
            </w:r>
          </w:p>
        </w:tc>
        <w:tc>
          <w:tcPr>
            <w:tcW w:w="910" w:type="dxa"/>
          </w:tcPr>
          <w:p w:rsidR="00FB70DD" w:rsidRPr="00516937" w:rsidRDefault="003C2BB2" w:rsidP="001E5CFF">
            <w:pPr>
              <w:jc w:val="both"/>
              <w:rPr>
                <w:sz w:val="28"/>
                <w:szCs w:val="28"/>
              </w:rPr>
            </w:pPr>
            <w:r w:rsidRPr="00516937">
              <w:rPr>
                <w:sz w:val="28"/>
                <w:szCs w:val="28"/>
              </w:rPr>
              <w:t>41</w:t>
            </w:r>
            <w:r w:rsidR="00A04D00" w:rsidRPr="00516937">
              <w:rPr>
                <w:sz w:val="28"/>
                <w:szCs w:val="28"/>
              </w:rPr>
              <w:t>, 100,</w:t>
            </w:r>
            <w:r w:rsidR="004F03EC" w:rsidRPr="00516937">
              <w:rPr>
                <w:sz w:val="28"/>
                <w:szCs w:val="28"/>
              </w:rPr>
              <w:t xml:space="preserve"> 180,</w:t>
            </w:r>
            <w:r w:rsidR="00B9425F" w:rsidRPr="00516937">
              <w:rPr>
                <w:sz w:val="28"/>
                <w:szCs w:val="28"/>
              </w:rPr>
              <w:t xml:space="preserve"> 251,</w:t>
            </w:r>
            <w:r w:rsidR="007B1DD1" w:rsidRPr="00516937">
              <w:rPr>
                <w:sz w:val="28"/>
                <w:szCs w:val="28"/>
              </w:rPr>
              <w:t xml:space="preserve"> 286</w:t>
            </w:r>
          </w:p>
        </w:tc>
        <w:tc>
          <w:tcPr>
            <w:tcW w:w="911" w:type="dxa"/>
          </w:tcPr>
          <w:p w:rsidR="00FB70DD" w:rsidRPr="00516937" w:rsidRDefault="003C2BB2" w:rsidP="001E5CFF">
            <w:pPr>
              <w:jc w:val="both"/>
              <w:rPr>
                <w:sz w:val="28"/>
                <w:szCs w:val="28"/>
              </w:rPr>
            </w:pPr>
            <w:r w:rsidRPr="00516937">
              <w:rPr>
                <w:sz w:val="28"/>
                <w:szCs w:val="28"/>
              </w:rPr>
              <w:t>48</w:t>
            </w:r>
            <w:r w:rsidR="00A04D00" w:rsidRPr="00516937">
              <w:rPr>
                <w:sz w:val="28"/>
                <w:szCs w:val="28"/>
              </w:rPr>
              <w:t>, 107,</w:t>
            </w:r>
            <w:r w:rsidR="004F03EC" w:rsidRPr="00516937">
              <w:rPr>
                <w:sz w:val="28"/>
                <w:szCs w:val="28"/>
              </w:rPr>
              <w:t xml:space="preserve"> 187,</w:t>
            </w:r>
            <w:r w:rsidR="00B9425F" w:rsidRPr="00516937">
              <w:rPr>
                <w:sz w:val="28"/>
                <w:szCs w:val="28"/>
              </w:rPr>
              <w:t xml:space="preserve"> 258,</w:t>
            </w:r>
            <w:r w:rsidR="007B1DD1" w:rsidRPr="00516937">
              <w:rPr>
                <w:sz w:val="28"/>
                <w:szCs w:val="28"/>
              </w:rPr>
              <w:t xml:space="preserve"> 282</w:t>
            </w:r>
          </w:p>
        </w:tc>
        <w:tc>
          <w:tcPr>
            <w:tcW w:w="911" w:type="dxa"/>
          </w:tcPr>
          <w:p w:rsidR="00FB70DD" w:rsidRPr="00516937" w:rsidRDefault="00A04D00" w:rsidP="001E5CFF">
            <w:pPr>
              <w:jc w:val="both"/>
              <w:rPr>
                <w:sz w:val="28"/>
                <w:szCs w:val="28"/>
              </w:rPr>
            </w:pPr>
            <w:r w:rsidRPr="00516937">
              <w:rPr>
                <w:sz w:val="28"/>
                <w:szCs w:val="28"/>
              </w:rPr>
              <w:t>55</w:t>
            </w:r>
            <w:r w:rsidR="004F03EC" w:rsidRPr="00516937">
              <w:rPr>
                <w:sz w:val="28"/>
                <w:szCs w:val="28"/>
              </w:rPr>
              <w:t>, 125, 194,</w:t>
            </w:r>
            <w:r w:rsidR="00B9425F" w:rsidRPr="00516937">
              <w:rPr>
                <w:sz w:val="28"/>
                <w:szCs w:val="28"/>
              </w:rPr>
              <w:t xml:space="preserve"> 265,</w:t>
            </w:r>
            <w:r w:rsidR="007B1DD1" w:rsidRPr="00516937">
              <w:rPr>
                <w:sz w:val="28"/>
                <w:szCs w:val="28"/>
              </w:rPr>
              <w:t xml:space="preserve"> 288</w:t>
            </w:r>
          </w:p>
        </w:tc>
        <w:tc>
          <w:tcPr>
            <w:tcW w:w="911" w:type="dxa"/>
          </w:tcPr>
          <w:p w:rsidR="00FB70DD" w:rsidRPr="00516937" w:rsidRDefault="00A04D00" w:rsidP="001E5CFF">
            <w:pPr>
              <w:jc w:val="both"/>
              <w:rPr>
                <w:sz w:val="28"/>
                <w:szCs w:val="28"/>
              </w:rPr>
            </w:pPr>
            <w:r w:rsidRPr="00516937">
              <w:rPr>
                <w:sz w:val="28"/>
                <w:szCs w:val="28"/>
              </w:rPr>
              <w:t>62</w:t>
            </w:r>
            <w:r w:rsidR="004F03EC" w:rsidRPr="00516937">
              <w:rPr>
                <w:sz w:val="28"/>
                <w:szCs w:val="28"/>
              </w:rPr>
              <w:t>, 132</w:t>
            </w:r>
            <w:r w:rsidRPr="00516937">
              <w:rPr>
                <w:sz w:val="28"/>
                <w:szCs w:val="28"/>
              </w:rPr>
              <w:t>,</w:t>
            </w:r>
            <w:r w:rsidR="004F03EC" w:rsidRPr="00516937">
              <w:rPr>
                <w:sz w:val="28"/>
                <w:szCs w:val="28"/>
              </w:rPr>
              <w:t xml:space="preserve"> 201,</w:t>
            </w:r>
            <w:r w:rsidR="00B9425F" w:rsidRPr="00516937">
              <w:rPr>
                <w:sz w:val="28"/>
                <w:szCs w:val="28"/>
              </w:rPr>
              <w:t xml:space="preserve"> 272,</w:t>
            </w:r>
            <w:r w:rsidR="007B1DD1" w:rsidRPr="00516937">
              <w:rPr>
                <w:sz w:val="28"/>
                <w:szCs w:val="28"/>
              </w:rPr>
              <w:t xml:space="preserve"> 283</w:t>
            </w:r>
          </w:p>
        </w:tc>
        <w:tc>
          <w:tcPr>
            <w:tcW w:w="911" w:type="dxa"/>
          </w:tcPr>
          <w:p w:rsidR="00FB70DD" w:rsidRPr="00516937" w:rsidRDefault="00A04D00" w:rsidP="001E5CFF">
            <w:pPr>
              <w:jc w:val="both"/>
              <w:rPr>
                <w:sz w:val="28"/>
                <w:szCs w:val="28"/>
              </w:rPr>
            </w:pPr>
            <w:r w:rsidRPr="00516937">
              <w:rPr>
                <w:sz w:val="28"/>
                <w:szCs w:val="28"/>
              </w:rPr>
              <w:t>67,</w:t>
            </w:r>
            <w:r w:rsidR="004F03EC" w:rsidRPr="00516937">
              <w:rPr>
                <w:sz w:val="28"/>
                <w:szCs w:val="28"/>
              </w:rPr>
              <w:t xml:space="preserve"> 139, 208,</w:t>
            </w:r>
            <w:r w:rsidR="00B9425F" w:rsidRPr="00516937">
              <w:rPr>
                <w:sz w:val="28"/>
                <w:szCs w:val="28"/>
              </w:rPr>
              <w:t xml:space="preserve"> 279,</w:t>
            </w:r>
            <w:r w:rsidR="007B1DD1" w:rsidRPr="00516937">
              <w:rPr>
                <w:sz w:val="28"/>
                <w:szCs w:val="28"/>
              </w:rPr>
              <w:t xml:space="preserve"> 290</w:t>
            </w:r>
          </w:p>
        </w:tc>
      </w:tr>
      <w:tr w:rsidR="00B9425F" w:rsidRPr="00516937" w:rsidTr="00CF4283">
        <w:tc>
          <w:tcPr>
            <w:tcW w:w="1315" w:type="dxa"/>
          </w:tcPr>
          <w:p w:rsidR="002861AF" w:rsidRPr="00516937" w:rsidRDefault="002861AF" w:rsidP="003D0665">
            <w:pPr>
              <w:jc w:val="both"/>
              <w:rPr>
                <w:sz w:val="28"/>
                <w:szCs w:val="28"/>
              </w:rPr>
            </w:pPr>
            <w:r w:rsidRPr="00516937">
              <w:rPr>
                <w:sz w:val="28"/>
                <w:szCs w:val="28"/>
              </w:rPr>
              <w:t xml:space="preserve">Ж,   О, </w:t>
            </w:r>
          </w:p>
          <w:p w:rsidR="00FB70DD" w:rsidRPr="00516937" w:rsidRDefault="002861AF" w:rsidP="003D0665">
            <w:pPr>
              <w:jc w:val="both"/>
              <w:rPr>
                <w:sz w:val="28"/>
                <w:szCs w:val="28"/>
              </w:rPr>
            </w:pPr>
            <w:r w:rsidRPr="00516937">
              <w:rPr>
                <w:sz w:val="28"/>
                <w:szCs w:val="28"/>
              </w:rPr>
              <w:t>Х,   Я</w:t>
            </w:r>
          </w:p>
        </w:tc>
        <w:tc>
          <w:tcPr>
            <w:tcW w:w="911" w:type="dxa"/>
          </w:tcPr>
          <w:p w:rsidR="00FB70DD" w:rsidRPr="00516937" w:rsidRDefault="003C2BB2" w:rsidP="00A04D00">
            <w:pPr>
              <w:jc w:val="both"/>
              <w:rPr>
                <w:sz w:val="28"/>
                <w:szCs w:val="28"/>
              </w:rPr>
            </w:pPr>
            <w:r w:rsidRPr="00516937">
              <w:rPr>
                <w:sz w:val="28"/>
                <w:szCs w:val="28"/>
              </w:rPr>
              <w:t>7</w:t>
            </w:r>
            <w:r w:rsidR="00A04D00" w:rsidRPr="00516937">
              <w:rPr>
                <w:sz w:val="28"/>
                <w:szCs w:val="28"/>
              </w:rPr>
              <w:t xml:space="preserve">, </w:t>
            </w:r>
            <w:r w:rsidR="004F03EC" w:rsidRPr="00516937">
              <w:rPr>
                <w:sz w:val="28"/>
                <w:szCs w:val="28"/>
              </w:rPr>
              <w:t>120, 147,</w:t>
            </w:r>
            <w:r w:rsidR="00B9425F" w:rsidRPr="00516937">
              <w:rPr>
                <w:sz w:val="28"/>
                <w:szCs w:val="28"/>
              </w:rPr>
              <w:t xml:space="preserve"> 217, 287</w:t>
            </w:r>
          </w:p>
        </w:tc>
        <w:tc>
          <w:tcPr>
            <w:tcW w:w="911" w:type="dxa"/>
          </w:tcPr>
          <w:p w:rsidR="00FB70DD" w:rsidRPr="00516937" w:rsidRDefault="003C2BB2" w:rsidP="001E5CFF">
            <w:pPr>
              <w:jc w:val="both"/>
              <w:rPr>
                <w:sz w:val="28"/>
                <w:szCs w:val="28"/>
              </w:rPr>
            </w:pPr>
            <w:r w:rsidRPr="00516937">
              <w:rPr>
                <w:sz w:val="28"/>
                <w:szCs w:val="28"/>
              </w:rPr>
              <w:t>14</w:t>
            </w:r>
            <w:r w:rsidR="00A04D00" w:rsidRPr="00516937">
              <w:rPr>
                <w:sz w:val="28"/>
                <w:szCs w:val="28"/>
              </w:rPr>
              <w:t>, 73,</w:t>
            </w:r>
            <w:r w:rsidR="004F03EC" w:rsidRPr="00516937">
              <w:rPr>
                <w:sz w:val="28"/>
                <w:szCs w:val="28"/>
              </w:rPr>
              <w:t xml:space="preserve"> 153,</w:t>
            </w:r>
            <w:r w:rsidR="00B9425F" w:rsidRPr="00516937">
              <w:rPr>
                <w:sz w:val="28"/>
                <w:szCs w:val="28"/>
              </w:rPr>
              <w:t xml:space="preserve"> 224, 282</w:t>
            </w:r>
          </w:p>
        </w:tc>
        <w:tc>
          <w:tcPr>
            <w:tcW w:w="910" w:type="dxa"/>
          </w:tcPr>
          <w:p w:rsidR="00FB70DD" w:rsidRPr="00516937" w:rsidRDefault="003C2BB2" w:rsidP="001E5CFF">
            <w:pPr>
              <w:jc w:val="both"/>
              <w:rPr>
                <w:sz w:val="28"/>
                <w:szCs w:val="28"/>
              </w:rPr>
            </w:pPr>
            <w:r w:rsidRPr="00516937">
              <w:rPr>
                <w:sz w:val="28"/>
                <w:szCs w:val="28"/>
              </w:rPr>
              <w:t>21</w:t>
            </w:r>
            <w:r w:rsidR="00A04D00" w:rsidRPr="00516937">
              <w:rPr>
                <w:sz w:val="28"/>
                <w:szCs w:val="28"/>
              </w:rPr>
              <w:t>, 80,</w:t>
            </w:r>
            <w:r w:rsidR="004F03EC" w:rsidRPr="00516937">
              <w:rPr>
                <w:sz w:val="28"/>
                <w:szCs w:val="28"/>
              </w:rPr>
              <w:t xml:space="preserve"> 160,</w:t>
            </w:r>
            <w:r w:rsidR="00B9425F" w:rsidRPr="00516937">
              <w:rPr>
                <w:sz w:val="28"/>
                <w:szCs w:val="28"/>
              </w:rPr>
              <w:t xml:space="preserve"> 231, 289</w:t>
            </w:r>
          </w:p>
        </w:tc>
        <w:tc>
          <w:tcPr>
            <w:tcW w:w="910" w:type="dxa"/>
          </w:tcPr>
          <w:p w:rsidR="00FB70DD" w:rsidRPr="00516937" w:rsidRDefault="003C2BB2" w:rsidP="00E44E0D">
            <w:pPr>
              <w:jc w:val="both"/>
              <w:rPr>
                <w:sz w:val="28"/>
                <w:szCs w:val="28"/>
              </w:rPr>
            </w:pPr>
            <w:r w:rsidRPr="00516937">
              <w:rPr>
                <w:sz w:val="28"/>
                <w:szCs w:val="28"/>
              </w:rPr>
              <w:t>28</w:t>
            </w:r>
            <w:r w:rsidR="00A04D00" w:rsidRPr="00516937">
              <w:rPr>
                <w:sz w:val="28"/>
                <w:szCs w:val="28"/>
              </w:rPr>
              <w:t>, 87,</w:t>
            </w:r>
            <w:r w:rsidR="004F03EC" w:rsidRPr="00516937">
              <w:rPr>
                <w:sz w:val="28"/>
                <w:szCs w:val="28"/>
              </w:rPr>
              <w:t xml:space="preserve"> 167,</w:t>
            </w:r>
            <w:r w:rsidR="00B9425F" w:rsidRPr="00516937">
              <w:rPr>
                <w:sz w:val="28"/>
                <w:szCs w:val="28"/>
              </w:rPr>
              <w:t xml:space="preserve"> 238, 284</w:t>
            </w:r>
          </w:p>
        </w:tc>
        <w:tc>
          <w:tcPr>
            <w:tcW w:w="910" w:type="dxa"/>
          </w:tcPr>
          <w:p w:rsidR="00876CFE" w:rsidRPr="00516937" w:rsidRDefault="003C2BB2" w:rsidP="001E5CFF">
            <w:pPr>
              <w:jc w:val="both"/>
              <w:rPr>
                <w:sz w:val="28"/>
                <w:szCs w:val="28"/>
              </w:rPr>
            </w:pPr>
            <w:r w:rsidRPr="00516937">
              <w:rPr>
                <w:sz w:val="28"/>
                <w:szCs w:val="28"/>
              </w:rPr>
              <w:t>35</w:t>
            </w:r>
            <w:r w:rsidR="00A04D00" w:rsidRPr="00516937">
              <w:rPr>
                <w:sz w:val="28"/>
                <w:szCs w:val="28"/>
              </w:rPr>
              <w:t>, 94,</w:t>
            </w:r>
            <w:r w:rsidR="004F03EC" w:rsidRPr="00516937">
              <w:rPr>
                <w:sz w:val="28"/>
                <w:szCs w:val="28"/>
              </w:rPr>
              <w:t xml:space="preserve"> 174,</w:t>
            </w:r>
            <w:r w:rsidR="00B9425F" w:rsidRPr="00516937">
              <w:rPr>
                <w:sz w:val="28"/>
                <w:szCs w:val="28"/>
              </w:rPr>
              <w:t xml:space="preserve"> 245, 292</w:t>
            </w:r>
          </w:p>
        </w:tc>
        <w:tc>
          <w:tcPr>
            <w:tcW w:w="910" w:type="dxa"/>
          </w:tcPr>
          <w:p w:rsidR="00FB70DD" w:rsidRPr="00516937" w:rsidRDefault="003C2BB2" w:rsidP="001E5CFF">
            <w:pPr>
              <w:jc w:val="both"/>
              <w:rPr>
                <w:sz w:val="28"/>
                <w:szCs w:val="28"/>
              </w:rPr>
            </w:pPr>
            <w:r w:rsidRPr="00516937">
              <w:rPr>
                <w:sz w:val="28"/>
                <w:szCs w:val="28"/>
              </w:rPr>
              <w:t>42</w:t>
            </w:r>
            <w:r w:rsidR="00A04D00" w:rsidRPr="00516937">
              <w:rPr>
                <w:sz w:val="28"/>
                <w:szCs w:val="28"/>
              </w:rPr>
              <w:t>, 101,</w:t>
            </w:r>
            <w:r w:rsidR="004F03EC" w:rsidRPr="00516937">
              <w:rPr>
                <w:sz w:val="28"/>
                <w:szCs w:val="28"/>
              </w:rPr>
              <w:t xml:space="preserve"> 181,</w:t>
            </w:r>
            <w:r w:rsidR="00B9425F" w:rsidRPr="00516937">
              <w:rPr>
                <w:sz w:val="28"/>
                <w:szCs w:val="28"/>
              </w:rPr>
              <w:t xml:space="preserve"> 252,</w:t>
            </w:r>
            <w:r w:rsidR="007B1DD1" w:rsidRPr="00516937">
              <w:rPr>
                <w:sz w:val="28"/>
                <w:szCs w:val="28"/>
              </w:rPr>
              <w:t xml:space="preserve"> 287</w:t>
            </w:r>
          </w:p>
        </w:tc>
        <w:tc>
          <w:tcPr>
            <w:tcW w:w="911" w:type="dxa"/>
          </w:tcPr>
          <w:p w:rsidR="00FB70DD" w:rsidRPr="00516937" w:rsidRDefault="003C2BB2" w:rsidP="001E5CFF">
            <w:pPr>
              <w:jc w:val="both"/>
              <w:rPr>
                <w:sz w:val="28"/>
                <w:szCs w:val="28"/>
              </w:rPr>
            </w:pPr>
            <w:r w:rsidRPr="00516937">
              <w:rPr>
                <w:sz w:val="28"/>
                <w:szCs w:val="28"/>
              </w:rPr>
              <w:t>49</w:t>
            </w:r>
            <w:r w:rsidR="00A04D00" w:rsidRPr="00516937">
              <w:rPr>
                <w:sz w:val="28"/>
                <w:szCs w:val="28"/>
              </w:rPr>
              <w:t>, 108,</w:t>
            </w:r>
            <w:r w:rsidR="004F03EC" w:rsidRPr="00516937">
              <w:rPr>
                <w:sz w:val="28"/>
                <w:szCs w:val="28"/>
              </w:rPr>
              <w:t xml:space="preserve"> 188,</w:t>
            </w:r>
            <w:r w:rsidR="00B9425F" w:rsidRPr="00516937">
              <w:rPr>
                <w:sz w:val="28"/>
                <w:szCs w:val="28"/>
              </w:rPr>
              <w:t xml:space="preserve"> 259,</w:t>
            </w:r>
            <w:r w:rsidR="007B1DD1" w:rsidRPr="00516937">
              <w:rPr>
                <w:sz w:val="28"/>
                <w:szCs w:val="28"/>
              </w:rPr>
              <w:t xml:space="preserve"> 281</w:t>
            </w:r>
          </w:p>
        </w:tc>
        <w:tc>
          <w:tcPr>
            <w:tcW w:w="911" w:type="dxa"/>
          </w:tcPr>
          <w:p w:rsidR="00FB70DD" w:rsidRPr="00516937" w:rsidRDefault="00A04D00" w:rsidP="001E5CFF">
            <w:pPr>
              <w:jc w:val="both"/>
              <w:rPr>
                <w:sz w:val="28"/>
                <w:szCs w:val="28"/>
              </w:rPr>
            </w:pPr>
            <w:r w:rsidRPr="00516937">
              <w:rPr>
                <w:sz w:val="28"/>
                <w:szCs w:val="28"/>
              </w:rPr>
              <w:t>56</w:t>
            </w:r>
            <w:r w:rsidR="004F03EC" w:rsidRPr="00516937">
              <w:rPr>
                <w:sz w:val="28"/>
                <w:szCs w:val="28"/>
              </w:rPr>
              <w:t>, 126, 195,</w:t>
            </w:r>
            <w:r w:rsidR="00B9425F" w:rsidRPr="00516937">
              <w:rPr>
                <w:sz w:val="28"/>
                <w:szCs w:val="28"/>
              </w:rPr>
              <w:t xml:space="preserve"> 266,</w:t>
            </w:r>
            <w:r w:rsidR="007B1DD1" w:rsidRPr="00516937">
              <w:rPr>
                <w:sz w:val="28"/>
                <w:szCs w:val="28"/>
              </w:rPr>
              <w:t xml:space="preserve"> 289</w:t>
            </w:r>
          </w:p>
        </w:tc>
        <w:tc>
          <w:tcPr>
            <w:tcW w:w="911" w:type="dxa"/>
          </w:tcPr>
          <w:p w:rsidR="00FB70DD" w:rsidRPr="00516937" w:rsidRDefault="00A04D00" w:rsidP="001E5CFF">
            <w:pPr>
              <w:jc w:val="both"/>
              <w:rPr>
                <w:sz w:val="28"/>
                <w:szCs w:val="28"/>
              </w:rPr>
            </w:pPr>
            <w:r w:rsidRPr="00516937">
              <w:rPr>
                <w:sz w:val="28"/>
                <w:szCs w:val="28"/>
              </w:rPr>
              <w:t>63,</w:t>
            </w:r>
            <w:r w:rsidR="004F03EC" w:rsidRPr="00516937">
              <w:rPr>
                <w:sz w:val="28"/>
                <w:szCs w:val="28"/>
              </w:rPr>
              <w:t xml:space="preserve"> 133, 202,</w:t>
            </w:r>
            <w:r w:rsidR="00B9425F" w:rsidRPr="00516937">
              <w:rPr>
                <w:sz w:val="28"/>
                <w:szCs w:val="28"/>
              </w:rPr>
              <w:t xml:space="preserve"> 273,</w:t>
            </w:r>
            <w:r w:rsidR="007B1DD1" w:rsidRPr="00516937">
              <w:rPr>
                <w:sz w:val="28"/>
                <w:szCs w:val="28"/>
              </w:rPr>
              <w:t xml:space="preserve"> 284</w:t>
            </w:r>
          </w:p>
        </w:tc>
        <w:tc>
          <w:tcPr>
            <w:tcW w:w="911" w:type="dxa"/>
          </w:tcPr>
          <w:p w:rsidR="00FB70DD" w:rsidRPr="00516937" w:rsidRDefault="00A04D00" w:rsidP="00FE077E">
            <w:pPr>
              <w:jc w:val="both"/>
              <w:rPr>
                <w:sz w:val="28"/>
                <w:szCs w:val="28"/>
              </w:rPr>
            </w:pPr>
            <w:r w:rsidRPr="00516937">
              <w:rPr>
                <w:sz w:val="28"/>
                <w:szCs w:val="28"/>
              </w:rPr>
              <w:t>68,</w:t>
            </w:r>
            <w:r w:rsidR="004F03EC" w:rsidRPr="00516937">
              <w:rPr>
                <w:sz w:val="28"/>
                <w:szCs w:val="28"/>
              </w:rPr>
              <w:t xml:space="preserve"> 140, 209</w:t>
            </w:r>
            <w:r w:rsidR="00B9425F" w:rsidRPr="00516937">
              <w:rPr>
                <w:sz w:val="28"/>
                <w:szCs w:val="28"/>
              </w:rPr>
              <w:t>, 280,</w:t>
            </w:r>
            <w:r w:rsidR="007B1DD1" w:rsidRPr="00516937">
              <w:rPr>
                <w:sz w:val="28"/>
                <w:szCs w:val="28"/>
              </w:rPr>
              <w:t xml:space="preserve"> 291</w:t>
            </w:r>
          </w:p>
        </w:tc>
      </w:tr>
    </w:tbl>
    <w:p w:rsidR="00FB70DD" w:rsidRPr="00516937" w:rsidRDefault="00FB70DD" w:rsidP="00FB70DD">
      <w:pPr>
        <w:jc w:val="both"/>
        <w:rPr>
          <w:sz w:val="28"/>
          <w:szCs w:val="28"/>
        </w:rPr>
      </w:pPr>
    </w:p>
    <w:p w:rsidR="00F942B8" w:rsidRPr="00516937" w:rsidRDefault="004B7F8B" w:rsidP="00127272">
      <w:pPr>
        <w:jc w:val="center"/>
        <w:rPr>
          <w:b/>
          <w:sz w:val="28"/>
          <w:szCs w:val="28"/>
        </w:rPr>
      </w:pPr>
      <w:r w:rsidRPr="00516937">
        <w:rPr>
          <w:rFonts w:ascii="Arial" w:hAnsi="Arial" w:cs="Arial"/>
          <w:b/>
          <w:i/>
          <w:sz w:val="28"/>
          <w:szCs w:val="28"/>
          <w:lang w:val="en-US"/>
        </w:rPr>
        <w:lastRenderedPageBreak/>
        <w:t>I</w:t>
      </w:r>
      <w:r w:rsidR="00CD00C7" w:rsidRPr="00516937">
        <w:rPr>
          <w:rFonts w:ascii="Arial" w:hAnsi="Arial" w:cs="Arial"/>
          <w:b/>
          <w:i/>
          <w:sz w:val="28"/>
          <w:szCs w:val="28"/>
          <w:lang w:val="en-US"/>
        </w:rPr>
        <w:t>I</w:t>
      </w:r>
      <w:r w:rsidR="0018043E" w:rsidRPr="00516937">
        <w:rPr>
          <w:rFonts w:ascii="Arial" w:hAnsi="Arial" w:cs="Arial"/>
          <w:b/>
          <w:i/>
          <w:sz w:val="28"/>
          <w:szCs w:val="28"/>
        </w:rPr>
        <w:t>.1</w:t>
      </w:r>
      <w:r w:rsidR="00A07E34">
        <w:rPr>
          <w:rFonts w:ascii="Arial" w:hAnsi="Arial" w:cs="Arial"/>
          <w:b/>
          <w:i/>
          <w:sz w:val="28"/>
          <w:szCs w:val="28"/>
        </w:rPr>
        <w:t>.</w:t>
      </w:r>
      <w:r w:rsidR="00FD2051" w:rsidRPr="00516937">
        <w:rPr>
          <w:rFonts w:ascii="Arial" w:hAnsi="Arial" w:cs="Arial"/>
          <w:b/>
          <w:i/>
          <w:sz w:val="28"/>
          <w:szCs w:val="28"/>
        </w:rPr>
        <w:t xml:space="preserve"> </w:t>
      </w:r>
      <w:r w:rsidR="0018345D" w:rsidRPr="00516937">
        <w:rPr>
          <w:rFonts w:ascii="Arial" w:hAnsi="Arial" w:cs="Arial"/>
          <w:b/>
          <w:i/>
          <w:sz w:val="28"/>
          <w:szCs w:val="28"/>
        </w:rPr>
        <w:t>Т</w:t>
      </w:r>
      <w:r w:rsidR="0018043E" w:rsidRPr="00516937">
        <w:rPr>
          <w:rFonts w:ascii="Arial" w:hAnsi="Arial" w:cs="Arial"/>
          <w:b/>
          <w:i/>
          <w:sz w:val="28"/>
          <w:szCs w:val="28"/>
        </w:rPr>
        <w:t>еоретические вопросы</w:t>
      </w:r>
    </w:p>
    <w:p w:rsidR="00127272" w:rsidRPr="00516937" w:rsidRDefault="0018345D" w:rsidP="008F4CD0">
      <w:pPr>
        <w:contextualSpacing/>
        <w:jc w:val="center"/>
        <w:rPr>
          <w:sz w:val="28"/>
          <w:szCs w:val="28"/>
        </w:rPr>
      </w:pPr>
      <w:r w:rsidRPr="00516937">
        <w:rPr>
          <w:sz w:val="28"/>
          <w:szCs w:val="28"/>
        </w:rPr>
        <w:t xml:space="preserve"> </w:t>
      </w:r>
    </w:p>
    <w:p w:rsidR="008F4CD0" w:rsidRPr="00516937" w:rsidRDefault="008F4CD0" w:rsidP="00A71690">
      <w:pPr>
        <w:numPr>
          <w:ilvl w:val="0"/>
          <w:numId w:val="2"/>
        </w:numPr>
        <w:ind w:left="284" w:hanging="284"/>
        <w:contextualSpacing/>
        <w:jc w:val="both"/>
        <w:rPr>
          <w:rStyle w:val="a9"/>
          <w:rFonts w:eastAsia="Calibri"/>
          <w:b w:val="0"/>
          <w:sz w:val="28"/>
          <w:szCs w:val="28"/>
        </w:rPr>
      </w:pPr>
      <w:r w:rsidRPr="00516937">
        <w:rPr>
          <w:sz w:val="28"/>
          <w:szCs w:val="28"/>
        </w:rPr>
        <w:t>Субъекты и объекты управления</w:t>
      </w:r>
      <w:r w:rsidRPr="00516937">
        <w:rPr>
          <w:rStyle w:val="a9"/>
          <w:rFonts w:eastAsia="Calibri"/>
          <w:b w:val="0"/>
          <w:sz w:val="28"/>
          <w:szCs w:val="28"/>
        </w:rPr>
        <w:t xml:space="preserve"> </w:t>
      </w:r>
    </w:p>
    <w:p w:rsidR="008F4CD0" w:rsidRPr="00516937" w:rsidRDefault="008F4CD0" w:rsidP="00A71690">
      <w:pPr>
        <w:numPr>
          <w:ilvl w:val="0"/>
          <w:numId w:val="2"/>
        </w:numPr>
        <w:ind w:left="284" w:hanging="284"/>
        <w:contextualSpacing/>
        <w:jc w:val="both"/>
        <w:rPr>
          <w:rStyle w:val="a9"/>
          <w:rFonts w:eastAsia="Calibri"/>
          <w:b w:val="0"/>
          <w:sz w:val="28"/>
          <w:szCs w:val="28"/>
        </w:rPr>
      </w:pPr>
      <w:r w:rsidRPr="00516937">
        <w:rPr>
          <w:sz w:val="28"/>
          <w:szCs w:val="28"/>
        </w:rPr>
        <w:t>Система управления</w:t>
      </w:r>
    </w:p>
    <w:p w:rsidR="008F4CD0" w:rsidRPr="00516937" w:rsidRDefault="008F4CD0" w:rsidP="00A71690">
      <w:pPr>
        <w:numPr>
          <w:ilvl w:val="0"/>
          <w:numId w:val="2"/>
        </w:numPr>
        <w:shd w:val="clear" w:color="auto" w:fill="FFFFFF"/>
        <w:ind w:left="284" w:hanging="284"/>
        <w:contextualSpacing/>
        <w:jc w:val="both"/>
        <w:rPr>
          <w:sz w:val="28"/>
          <w:szCs w:val="28"/>
        </w:rPr>
      </w:pPr>
      <w:r w:rsidRPr="00516937">
        <w:rPr>
          <w:sz w:val="28"/>
          <w:szCs w:val="28"/>
        </w:rPr>
        <w:t>Основные формы и специфические особенности управленческого труда (эвристический, административный, операторный)</w:t>
      </w:r>
    </w:p>
    <w:p w:rsidR="008F4CD0" w:rsidRPr="00516937" w:rsidRDefault="008F4CD0" w:rsidP="00A71690">
      <w:pPr>
        <w:numPr>
          <w:ilvl w:val="0"/>
          <w:numId w:val="2"/>
        </w:numPr>
        <w:shd w:val="clear" w:color="auto" w:fill="FFFFFF"/>
        <w:ind w:left="284" w:hanging="284"/>
        <w:contextualSpacing/>
        <w:jc w:val="both"/>
        <w:rPr>
          <w:sz w:val="28"/>
          <w:szCs w:val="28"/>
        </w:rPr>
      </w:pPr>
      <w:r w:rsidRPr="00516937">
        <w:rPr>
          <w:sz w:val="28"/>
          <w:szCs w:val="28"/>
        </w:rPr>
        <w:t>Менеджмент, как составная часть управления</w:t>
      </w:r>
    </w:p>
    <w:p w:rsidR="008F4CD0" w:rsidRPr="00516937" w:rsidRDefault="008F4CD0" w:rsidP="00A71690">
      <w:pPr>
        <w:numPr>
          <w:ilvl w:val="0"/>
          <w:numId w:val="2"/>
        </w:numPr>
        <w:shd w:val="clear" w:color="auto" w:fill="FFFFFF"/>
        <w:ind w:left="284" w:hanging="284"/>
        <w:contextualSpacing/>
        <w:jc w:val="both"/>
        <w:rPr>
          <w:sz w:val="28"/>
          <w:szCs w:val="28"/>
        </w:rPr>
      </w:pPr>
      <w:r w:rsidRPr="00516937">
        <w:rPr>
          <w:sz w:val="28"/>
          <w:szCs w:val="28"/>
        </w:rPr>
        <w:t>Особенности менеджмента в торговле</w:t>
      </w:r>
    </w:p>
    <w:p w:rsidR="008F4CD0" w:rsidRPr="00516937" w:rsidRDefault="008F4CD0" w:rsidP="00A71690">
      <w:pPr>
        <w:numPr>
          <w:ilvl w:val="0"/>
          <w:numId w:val="2"/>
        </w:numPr>
        <w:shd w:val="clear" w:color="auto" w:fill="FFFFFF"/>
        <w:ind w:left="284" w:hanging="284"/>
        <w:contextualSpacing/>
        <w:jc w:val="both"/>
        <w:rPr>
          <w:sz w:val="28"/>
          <w:szCs w:val="28"/>
        </w:rPr>
      </w:pPr>
      <w:r w:rsidRPr="00516937">
        <w:rPr>
          <w:sz w:val="28"/>
          <w:szCs w:val="28"/>
        </w:rPr>
        <w:t>Роль менеджера в управлении организацией</w:t>
      </w:r>
    </w:p>
    <w:p w:rsidR="008F4CD0" w:rsidRPr="00516937" w:rsidRDefault="00C5023A" w:rsidP="00A71690">
      <w:pPr>
        <w:numPr>
          <w:ilvl w:val="0"/>
          <w:numId w:val="2"/>
        </w:numPr>
        <w:shd w:val="clear" w:color="auto" w:fill="FFFFFF"/>
        <w:ind w:left="284" w:hanging="284"/>
        <w:contextualSpacing/>
        <w:jc w:val="both"/>
        <w:rPr>
          <w:sz w:val="28"/>
          <w:szCs w:val="28"/>
        </w:rPr>
      </w:pPr>
      <w:r>
        <w:rPr>
          <w:sz w:val="28"/>
          <w:szCs w:val="28"/>
        </w:rPr>
        <w:t>Системные</w:t>
      </w:r>
      <w:r w:rsidR="008F4CD0" w:rsidRPr="00516937">
        <w:rPr>
          <w:sz w:val="28"/>
          <w:szCs w:val="28"/>
        </w:rPr>
        <w:t xml:space="preserve"> подходы в менеджменте</w:t>
      </w:r>
    </w:p>
    <w:p w:rsidR="008F4CD0" w:rsidRPr="00516937" w:rsidRDefault="008F4CD0" w:rsidP="00A71690">
      <w:pPr>
        <w:numPr>
          <w:ilvl w:val="0"/>
          <w:numId w:val="2"/>
        </w:numPr>
        <w:shd w:val="clear" w:color="auto" w:fill="FFFFFF"/>
        <w:ind w:left="284" w:hanging="284"/>
        <w:contextualSpacing/>
        <w:jc w:val="both"/>
        <w:rPr>
          <w:sz w:val="28"/>
          <w:szCs w:val="28"/>
        </w:rPr>
      </w:pPr>
      <w:r w:rsidRPr="00516937">
        <w:rPr>
          <w:sz w:val="28"/>
          <w:szCs w:val="28"/>
        </w:rPr>
        <w:t>Организация как объект менеджмента: понятие, признаки</w:t>
      </w:r>
    </w:p>
    <w:p w:rsidR="008F4CD0" w:rsidRPr="00516937" w:rsidRDefault="008F4CD0" w:rsidP="00A71690">
      <w:pPr>
        <w:numPr>
          <w:ilvl w:val="0"/>
          <w:numId w:val="2"/>
        </w:numPr>
        <w:shd w:val="clear" w:color="auto" w:fill="FFFFFF"/>
        <w:ind w:left="284" w:hanging="284"/>
        <w:contextualSpacing/>
        <w:jc w:val="both"/>
        <w:rPr>
          <w:sz w:val="28"/>
          <w:szCs w:val="28"/>
        </w:rPr>
      </w:pPr>
      <w:r w:rsidRPr="00516937">
        <w:rPr>
          <w:sz w:val="28"/>
          <w:szCs w:val="28"/>
        </w:rPr>
        <w:t>Роль организаций в жизни человека</w:t>
      </w:r>
    </w:p>
    <w:p w:rsidR="008F4CD0" w:rsidRPr="00516937" w:rsidRDefault="008F4CD0" w:rsidP="00A71690">
      <w:pPr>
        <w:numPr>
          <w:ilvl w:val="0"/>
          <w:numId w:val="2"/>
        </w:numPr>
        <w:shd w:val="clear" w:color="auto" w:fill="FFFFFF"/>
        <w:ind w:left="426" w:hanging="426"/>
        <w:contextualSpacing/>
        <w:jc w:val="both"/>
        <w:rPr>
          <w:sz w:val="28"/>
          <w:szCs w:val="28"/>
        </w:rPr>
      </w:pPr>
      <w:r w:rsidRPr="00516937">
        <w:rPr>
          <w:sz w:val="28"/>
          <w:szCs w:val="28"/>
        </w:rPr>
        <w:t>Виды организаций</w:t>
      </w:r>
    </w:p>
    <w:p w:rsidR="008F4CD0" w:rsidRPr="00516937" w:rsidRDefault="008F4CD0" w:rsidP="00A71690">
      <w:pPr>
        <w:numPr>
          <w:ilvl w:val="0"/>
          <w:numId w:val="2"/>
        </w:numPr>
        <w:shd w:val="clear" w:color="auto" w:fill="FFFFFF"/>
        <w:ind w:left="426" w:hanging="426"/>
        <w:contextualSpacing/>
        <w:jc w:val="both"/>
        <w:rPr>
          <w:sz w:val="28"/>
          <w:szCs w:val="28"/>
        </w:rPr>
      </w:pPr>
      <w:r w:rsidRPr="00516937">
        <w:rPr>
          <w:sz w:val="28"/>
          <w:szCs w:val="28"/>
        </w:rPr>
        <w:t>Общие характерные черты всех организаций</w:t>
      </w:r>
    </w:p>
    <w:p w:rsidR="008F4CD0" w:rsidRPr="00516937" w:rsidRDefault="008F4CD0" w:rsidP="00A71690">
      <w:pPr>
        <w:numPr>
          <w:ilvl w:val="0"/>
          <w:numId w:val="2"/>
        </w:numPr>
        <w:shd w:val="clear" w:color="auto" w:fill="FFFFFF"/>
        <w:ind w:left="426" w:hanging="426"/>
        <w:contextualSpacing/>
        <w:jc w:val="both"/>
        <w:rPr>
          <w:sz w:val="28"/>
          <w:szCs w:val="28"/>
        </w:rPr>
      </w:pPr>
      <w:r w:rsidRPr="00516937">
        <w:rPr>
          <w:sz w:val="28"/>
          <w:szCs w:val="28"/>
        </w:rPr>
        <w:t>Специфика торговых организаций</w:t>
      </w:r>
    </w:p>
    <w:p w:rsidR="008F4CD0" w:rsidRPr="00516937" w:rsidRDefault="008F4CD0" w:rsidP="00A71690">
      <w:pPr>
        <w:numPr>
          <w:ilvl w:val="0"/>
          <w:numId w:val="2"/>
        </w:numPr>
        <w:shd w:val="clear" w:color="auto" w:fill="FFFFFF"/>
        <w:ind w:left="426" w:hanging="426"/>
        <w:contextualSpacing/>
        <w:jc w:val="both"/>
        <w:rPr>
          <w:sz w:val="28"/>
          <w:szCs w:val="28"/>
        </w:rPr>
      </w:pPr>
      <w:r w:rsidRPr="00516937">
        <w:rPr>
          <w:sz w:val="28"/>
          <w:szCs w:val="28"/>
        </w:rPr>
        <w:t>Внешняя среда организации и ее элементы</w:t>
      </w:r>
    </w:p>
    <w:p w:rsidR="008F4CD0" w:rsidRPr="00516937" w:rsidRDefault="008F4CD0" w:rsidP="00A71690">
      <w:pPr>
        <w:numPr>
          <w:ilvl w:val="0"/>
          <w:numId w:val="2"/>
        </w:numPr>
        <w:shd w:val="clear" w:color="auto" w:fill="FFFFFF"/>
        <w:ind w:left="426" w:hanging="426"/>
        <w:contextualSpacing/>
        <w:jc w:val="both"/>
        <w:rPr>
          <w:sz w:val="28"/>
          <w:szCs w:val="28"/>
        </w:rPr>
      </w:pPr>
      <w:r w:rsidRPr="00516937">
        <w:rPr>
          <w:sz w:val="28"/>
          <w:szCs w:val="28"/>
        </w:rPr>
        <w:t>Внутренняя среда организации</w:t>
      </w:r>
    </w:p>
    <w:p w:rsidR="008F4CD0" w:rsidRPr="00516937" w:rsidRDefault="008F4CD0" w:rsidP="00A71690">
      <w:pPr>
        <w:numPr>
          <w:ilvl w:val="0"/>
          <w:numId w:val="2"/>
        </w:numPr>
        <w:shd w:val="clear" w:color="auto" w:fill="FFFFFF"/>
        <w:ind w:left="426" w:hanging="426"/>
        <w:contextualSpacing/>
        <w:jc w:val="both"/>
        <w:rPr>
          <w:sz w:val="28"/>
          <w:szCs w:val="28"/>
        </w:rPr>
      </w:pPr>
      <w:r w:rsidRPr="00516937">
        <w:rPr>
          <w:sz w:val="28"/>
          <w:szCs w:val="28"/>
        </w:rPr>
        <w:t>Цикл менеджмента: понятие, содержание. Понятие и классификация функций управления</w:t>
      </w:r>
    </w:p>
    <w:p w:rsidR="008F4CD0" w:rsidRPr="00516937" w:rsidRDefault="008F4CD0" w:rsidP="00A71690">
      <w:pPr>
        <w:numPr>
          <w:ilvl w:val="0"/>
          <w:numId w:val="2"/>
        </w:numPr>
        <w:shd w:val="clear" w:color="auto" w:fill="FFFFFF"/>
        <w:ind w:left="426" w:hanging="426"/>
        <w:contextualSpacing/>
        <w:jc w:val="both"/>
        <w:rPr>
          <w:sz w:val="28"/>
          <w:szCs w:val="28"/>
        </w:rPr>
      </w:pPr>
      <w:r w:rsidRPr="00516937">
        <w:rPr>
          <w:sz w:val="28"/>
          <w:szCs w:val="28"/>
        </w:rPr>
        <w:t>Общие функции управления: планирование, организация, координация,  мотивация, контроль</w:t>
      </w:r>
    </w:p>
    <w:p w:rsidR="008F4CD0" w:rsidRPr="00516937" w:rsidRDefault="008F4CD0" w:rsidP="00A71690">
      <w:pPr>
        <w:numPr>
          <w:ilvl w:val="0"/>
          <w:numId w:val="2"/>
        </w:numPr>
        <w:shd w:val="clear" w:color="auto" w:fill="FFFFFF"/>
        <w:ind w:left="426" w:hanging="426"/>
        <w:contextualSpacing/>
        <w:jc w:val="both"/>
        <w:rPr>
          <w:sz w:val="28"/>
          <w:szCs w:val="28"/>
        </w:rPr>
      </w:pPr>
      <w:r w:rsidRPr="00516937">
        <w:rPr>
          <w:sz w:val="28"/>
          <w:szCs w:val="28"/>
        </w:rPr>
        <w:t>Специальные функции: производственная, заготовительная, торговая (сбытовая), маркетинга,  инноваций</w:t>
      </w:r>
    </w:p>
    <w:p w:rsidR="008F4CD0" w:rsidRPr="00516937" w:rsidRDefault="008F4CD0" w:rsidP="00A71690">
      <w:pPr>
        <w:numPr>
          <w:ilvl w:val="0"/>
          <w:numId w:val="2"/>
        </w:numPr>
        <w:shd w:val="clear" w:color="auto" w:fill="FFFFFF"/>
        <w:ind w:left="426" w:hanging="426"/>
        <w:contextualSpacing/>
        <w:jc w:val="both"/>
        <w:rPr>
          <w:sz w:val="28"/>
          <w:szCs w:val="28"/>
        </w:rPr>
      </w:pPr>
      <w:r w:rsidRPr="00516937">
        <w:rPr>
          <w:sz w:val="28"/>
          <w:szCs w:val="28"/>
        </w:rPr>
        <w:t>Понятие, принципы, требования построения организационных структур управления</w:t>
      </w:r>
    </w:p>
    <w:p w:rsidR="008F4CD0" w:rsidRPr="00516937" w:rsidRDefault="008F4CD0" w:rsidP="00A71690">
      <w:pPr>
        <w:numPr>
          <w:ilvl w:val="0"/>
          <w:numId w:val="2"/>
        </w:numPr>
        <w:shd w:val="clear" w:color="auto" w:fill="FFFFFF"/>
        <w:ind w:left="426" w:hanging="426"/>
        <w:contextualSpacing/>
        <w:jc w:val="both"/>
        <w:rPr>
          <w:sz w:val="28"/>
          <w:szCs w:val="28"/>
        </w:rPr>
      </w:pPr>
      <w:r w:rsidRPr="00516937">
        <w:rPr>
          <w:sz w:val="28"/>
          <w:szCs w:val="28"/>
        </w:rPr>
        <w:t>Структурные   подразделения,   звенья   и   ступени  управления</w:t>
      </w:r>
    </w:p>
    <w:p w:rsidR="008F4CD0" w:rsidRPr="00516937" w:rsidRDefault="008F4CD0" w:rsidP="00A71690">
      <w:pPr>
        <w:numPr>
          <w:ilvl w:val="0"/>
          <w:numId w:val="2"/>
        </w:numPr>
        <w:shd w:val="clear" w:color="auto" w:fill="FFFFFF"/>
        <w:ind w:left="426" w:hanging="426"/>
        <w:contextualSpacing/>
        <w:jc w:val="both"/>
        <w:rPr>
          <w:sz w:val="28"/>
          <w:szCs w:val="28"/>
        </w:rPr>
      </w:pPr>
      <w:r w:rsidRPr="00516937">
        <w:rPr>
          <w:sz w:val="28"/>
          <w:szCs w:val="28"/>
        </w:rPr>
        <w:t>Линейная структура управления</w:t>
      </w:r>
    </w:p>
    <w:p w:rsidR="008F4CD0" w:rsidRPr="00516937" w:rsidRDefault="008F4CD0" w:rsidP="00A71690">
      <w:pPr>
        <w:numPr>
          <w:ilvl w:val="0"/>
          <w:numId w:val="2"/>
        </w:numPr>
        <w:shd w:val="clear" w:color="auto" w:fill="FFFFFF"/>
        <w:ind w:left="426" w:hanging="426"/>
        <w:contextualSpacing/>
        <w:jc w:val="both"/>
        <w:rPr>
          <w:sz w:val="28"/>
          <w:szCs w:val="28"/>
        </w:rPr>
      </w:pPr>
      <w:r w:rsidRPr="00516937">
        <w:rPr>
          <w:sz w:val="28"/>
          <w:szCs w:val="28"/>
        </w:rPr>
        <w:t>Функциональная структура управления</w:t>
      </w:r>
    </w:p>
    <w:p w:rsidR="008F4CD0" w:rsidRPr="00516937" w:rsidRDefault="008F4CD0" w:rsidP="00A71690">
      <w:pPr>
        <w:numPr>
          <w:ilvl w:val="0"/>
          <w:numId w:val="2"/>
        </w:numPr>
        <w:shd w:val="clear" w:color="auto" w:fill="FFFFFF"/>
        <w:ind w:left="426" w:hanging="426"/>
        <w:contextualSpacing/>
        <w:jc w:val="both"/>
        <w:rPr>
          <w:sz w:val="28"/>
          <w:szCs w:val="28"/>
        </w:rPr>
      </w:pPr>
      <w:r w:rsidRPr="00516937">
        <w:rPr>
          <w:sz w:val="28"/>
          <w:szCs w:val="28"/>
        </w:rPr>
        <w:t>Линейно-функциональная структура управления</w:t>
      </w:r>
    </w:p>
    <w:p w:rsidR="008F4CD0" w:rsidRPr="00516937" w:rsidRDefault="008F4CD0" w:rsidP="00A71690">
      <w:pPr>
        <w:numPr>
          <w:ilvl w:val="0"/>
          <w:numId w:val="2"/>
        </w:numPr>
        <w:shd w:val="clear" w:color="auto" w:fill="FFFFFF"/>
        <w:ind w:left="426" w:hanging="426"/>
        <w:contextualSpacing/>
        <w:jc w:val="both"/>
        <w:rPr>
          <w:sz w:val="28"/>
          <w:szCs w:val="28"/>
        </w:rPr>
      </w:pPr>
      <w:r w:rsidRPr="00516937">
        <w:rPr>
          <w:sz w:val="28"/>
          <w:szCs w:val="28"/>
        </w:rPr>
        <w:t>Линейно-штабная структура управления</w:t>
      </w:r>
    </w:p>
    <w:p w:rsidR="008F4CD0" w:rsidRPr="00516937" w:rsidRDefault="008F4CD0" w:rsidP="00A71690">
      <w:pPr>
        <w:numPr>
          <w:ilvl w:val="0"/>
          <w:numId w:val="2"/>
        </w:numPr>
        <w:shd w:val="clear" w:color="auto" w:fill="FFFFFF"/>
        <w:ind w:left="426" w:hanging="426"/>
        <w:contextualSpacing/>
        <w:jc w:val="both"/>
        <w:rPr>
          <w:rStyle w:val="apple-converted-space"/>
          <w:sz w:val="28"/>
          <w:szCs w:val="28"/>
        </w:rPr>
      </w:pPr>
      <w:r w:rsidRPr="00516937">
        <w:rPr>
          <w:rStyle w:val="apple-converted-space"/>
          <w:sz w:val="28"/>
          <w:szCs w:val="28"/>
        </w:rPr>
        <w:t>Проектная структура управления</w:t>
      </w:r>
    </w:p>
    <w:p w:rsidR="008F4CD0" w:rsidRPr="00516937" w:rsidRDefault="008F4CD0" w:rsidP="00A71690">
      <w:pPr>
        <w:numPr>
          <w:ilvl w:val="0"/>
          <w:numId w:val="2"/>
        </w:numPr>
        <w:shd w:val="clear" w:color="auto" w:fill="FFFFFF"/>
        <w:ind w:left="426" w:hanging="426"/>
        <w:contextualSpacing/>
        <w:jc w:val="both"/>
        <w:rPr>
          <w:sz w:val="28"/>
          <w:szCs w:val="28"/>
        </w:rPr>
      </w:pPr>
      <w:r w:rsidRPr="00516937">
        <w:rPr>
          <w:sz w:val="28"/>
          <w:szCs w:val="28"/>
        </w:rPr>
        <w:t>Матричная организационная структура управления</w:t>
      </w:r>
    </w:p>
    <w:p w:rsidR="008F4CD0" w:rsidRPr="00516937" w:rsidRDefault="008F4CD0" w:rsidP="00A71690">
      <w:pPr>
        <w:numPr>
          <w:ilvl w:val="0"/>
          <w:numId w:val="2"/>
        </w:numPr>
        <w:shd w:val="clear" w:color="auto" w:fill="FFFFFF"/>
        <w:ind w:left="426" w:hanging="426"/>
        <w:contextualSpacing/>
        <w:jc w:val="both"/>
        <w:rPr>
          <w:color w:val="000000"/>
          <w:sz w:val="28"/>
          <w:szCs w:val="28"/>
        </w:rPr>
      </w:pPr>
      <w:r w:rsidRPr="00516937">
        <w:rPr>
          <w:color w:val="000000"/>
          <w:sz w:val="28"/>
          <w:szCs w:val="28"/>
        </w:rPr>
        <w:t>Понятие и классификация методов управления</w:t>
      </w:r>
    </w:p>
    <w:p w:rsidR="008F4CD0" w:rsidRPr="00516937" w:rsidRDefault="008F4CD0" w:rsidP="00A71690">
      <w:pPr>
        <w:numPr>
          <w:ilvl w:val="0"/>
          <w:numId w:val="2"/>
        </w:numPr>
        <w:shd w:val="clear" w:color="auto" w:fill="FFFFFF"/>
        <w:ind w:left="426" w:hanging="426"/>
        <w:contextualSpacing/>
        <w:jc w:val="both"/>
        <w:rPr>
          <w:sz w:val="28"/>
          <w:szCs w:val="28"/>
        </w:rPr>
      </w:pPr>
      <w:r w:rsidRPr="00516937">
        <w:rPr>
          <w:sz w:val="28"/>
          <w:szCs w:val="28"/>
        </w:rPr>
        <w:t>Экономические методы управления</w:t>
      </w:r>
    </w:p>
    <w:p w:rsidR="008F4CD0" w:rsidRPr="00516937" w:rsidRDefault="008F4CD0" w:rsidP="00A71690">
      <w:pPr>
        <w:numPr>
          <w:ilvl w:val="0"/>
          <w:numId w:val="2"/>
        </w:numPr>
        <w:shd w:val="clear" w:color="auto" w:fill="FFFFFF"/>
        <w:ind w:left="426" w:hanging="426"/>
        <w:contextualSpacing/>
        <w:jc w:val="both"/>
        <w:rPr>
          <w:sz w:val="28"/>
          <w:szCs w:val="28"/>
        </w:rPr>
      </w:pPr>
      <w:r w:rsidRPr="00516937">
        <w:rPr>
          <w:sz w:val="28"/>
          <w:szCs w:val="28"/>
        </w:rPr>
        <w:t>Организационно-распорядительные методы управления</w:t>
      </w:r>
    </w:p>
    <w:p w:rsidR="008F4CD0" w:rsidRPr="00516937" w:rsidRDefault="008F4CD0" w:rsidP="00A71690">
      <w:pPr>
        <w:numPr>
          <w:ilvl w:val="0"/>
          <w:numId w:val="2"/>
        </w:numPr>
        <w:shd w:val="clear" w:color="auto" w:fill="FFFFFF"/>
        <w:ind w:left="426" w:hanging="426"/>
        <w:contextualSpacing/>
        <w:jc w:val="both"/>
        <w:rPr>
          <w:sz w:val="28"/>
          <w:szCs w:val="28"/>
        </w:rPr>
      </w:pPr>
      <w:r w:rsidRPr="00516937">
        <w:rPr>
          <w:sz w:val="28"/>
          <w:szCs w:val="28"/>
        </w:rPr>
        <w:t>Социально-психологические методы управления</w:t>
      </w:r>
    </w:p>
    <w:p w:rsidR="008F4CD0" w:rsidRPr="00516937" w:rsidRDefault="008F4CD0" w:rsidP="00A71690">
      <w:pPr>
        <w:numPr>
          <w:ilvl w:val="0"/>
          <w:numId w:val="2"/>
        </w:numPr>
        <w:shd w:val="clear" w:color="auto" w:fill="FFFFFF"/>
        <w:ind w:left="426" w:hanging="426"/>
        <w:contextualSpacing/>
        <w:jc w:val="both"/>
        <w:rPr>
          <w:sz w:val="28"/>
          <w:szCs w:val="28"/>
        </w:rPr>
      </w:pPr>
      <w:r w:rsidRPr="00516937">
        <w:rPr>
          <w:sz w:val="28"/>
          <w:szCs w:val="28"/>
        </w:rPr>
        <w:t>Принципы  управления:  общие  и  частные,  понятие  и характеристика</w:t>
      </w:r>
    </w:p>
    <w:p w:rsidR="008F4CD0" w:rsidRPr="00516937" w:rsidRDefault="008F4CD0" w:rsidP="00A71690">
      <w:pPr>
        <w:numPr>
          <w:ilvl w:val="0"/>
          <w:numId w:val="2"/>
        </w:numPr>
        <w:shd w:val="clear" w:color="auto" w:fill="FFFFFF"/>
        <w:ind w:left="426" w:hanging="426"/>
        <w:contextualSpacing/>
        <w:jc w:val="both"/>
        <w:rPr>
          <w:sz w:val="28"/>
          <w:szCs w:val="28"/>
        </w:rPr>
      </w:pPr>
      <w:r w:rsidRPr="00516937">
        <w:rPr>
          <w:sz w:val="28"/>
          <w:szCs w:val="28"/>
        </w:rPr>
        <w:t>Коммуникации: понятие, виды (вербальные и невербальные, внутренние и внешние, горизонтальные и вертикальные), роль в организации</w:t>
      </w:r>
    </w:p>
    <w:p w:rsidR="008F4CD0" w:rsidRPr="00516937" w:rsidRDefault="008F4CD0" w:rsidP="00A71690">
      <w:pPr>
        <w:numPr>
          <w:ilvl w:val="0"/>
          <w:numId w:val="2"/>
        </w:numPr>
        <w:shd w:val="clear" w:color="auto" w:fill="FFFFFF"/>
        <w:ind w:left="426" w:hanging="426"/>
        <w:contextualSpacing/>
        <w:jc w:val="both"/>
        <w:rPr>
          <w:sz w:val="28"/>
          <w:szCs w:val="28"/>
        </w:rPr>
      </w:pPr>
      <w:r w:rsidRPr="00516937">
        <w:rPr>
          <w:sz w:val="28"/>
          <w:szCs w:val="28"/>
        </w:rPr>
        <w:t>Коммуникационный процесс: понятие, его элементы  и этапы</w:t>
      </w:r>
    </w:p>
    <w:p w:rsidR="008F4CD0" w:rsidRPr="00516937" w:rsidRDefault="008F4CD0" w:rsidP="00A71690">
      <w:pPr>
        <w:numPr>
          <w:ilvl w:val="0"/>
          <w:numId w:val="2"/>
        </w:numPr>
        <w:shd w:val="clear" w:color="auto" w:fill="FFFFFF"/>
        <w:ind w:left="426" w:hanging="426"/>
        <w:contextualSpacing/>
        <w:jc w:val="both"/>
        <w:rPr>
          <w:sz w:val="28"/>
          <w:szCs w:val="28"/>
        </w:rPr>
      </w:pPr>
      <w:r w:rsidRPr="00516937">
        <w:rPr>
          <w:sz w:val="28"/>
          <w:szCs w:val="28"/>
        </w:rPr>
        <w:t>Пути улучшения системы коммуникаций в организации (управленческое регулирование, система обратной связи, система сбора предложений, информационные сообщения, современные информационные технологии)</w:t>
      </w:r>
    </w:p>
    <w:p w:rsidR="008F4CD0" w:rsidRPr="00516937" w:rsidRDefault="008F4CD0" w:rsidP="00A71690">
      <w:pPr>
        <w:numPr>
          <w:ilvl w:val="0"/>
          <w:numId w:val="2"/>
        </w:numPr>
        <w:shd w:val="clear" w:color="auto" w:fill="FFFFFF"/>
        <w:ind w:left="426" w:hanging="426"/>
        <w:contextualSpacing/>
        <w:jc w:val="both"/>
        <w:rPr>
          <w:sz w:val="28"/>
          <w:szCs w:val="28"/>
        </w:rPr>
      </w:pPr>
      <w:r w:rsidRPr="00516937">
        <w:rPr>
          <w:sz w:val="28"/>
          <w:szCs w:val="28"/>
        </w:rPr>
        <w:t>Основы психологии делового общения</w:t>
      </w:r>
    </w:p>
    <w:p w:rsidR="008F4CD0" w:rsidRPr="00516937" w:rsidRDefault="008F4CD0" w:rsidP="00A71690">
      <w:pPr>
        <w:numPr>
          <w:ilvl w:val="0"/>
          <w:numId w:val="2"/>
        </w:numPr>
        <w:shd w:val="clear" w:color="auto" w:fill="FFFFFF"/>
        <w:ind w:left="426" w:hanging="426"/>
        <w:contextualSpacing/>
        <w:jc w:val="both"/>
        <w:rPr>
          <w:bCs/>
          <w:color w:val="000000"/>
          <w:sz w:val="28"/>
          <w:szCs w:val="28"/>
        </w:rPr>
      </w:pPr>
      <w:r w:rsidRPr="00516937">
        <w:rPr>
          <w:bCs/>
          <w:color w:val="000000"/>
          <w:sz w:val="28"/>
          <w:szCs w:val="28"/>
        </w:rPr>
        <w:t>Общие этические принципы и характер делового общения</w:t>
      </w:r>
    </w:p>
    <w:p w:rsidR="008F4CD0" w:rsidRPr="00516937" w:rsidRDefault="008F4CD0" w:rsidP="00A71690">
      <w:pPr>
        <w:numPr>
          <w:ilvl w:val="0"/>
          <w:numId w:val="2"/>
        </w:numPr>
        <w:shd w:val="clear" w:color="auto" w:fill="FFFFFF"/>
        <w:ind w:left="426" w:hanging="426"/>
        <w:contextualSpacing/>
        <w:jc w:val="both"/>
        <w:rPr>
          <w:sz w:val="28"/>
          <w:szCs w:val="28"/>
        </w:rPr>
      </w:pPr>
      <w:r w:rsidRPr="00516937">
        <w:rPr>
          <w:sz w:val="28"/>
          <w:szCs w:val="28"/>
        </w:rPr>
        <w:t>Деловое общение: понятия, назначение. Формы общения: опосредованное, непосредственное</w:t>
      </w:r>
    </w:p>
    <w:p w:rsidR="008F4CD0" w:rsidRPr="00516937" w:rsidRDefault="008F4CD0" w:rsidP="00A71690">
      <w:pPr>
        <w:numPr>
          <w:ilvl w:val="0"/>
          <w:numId w:val="2"/>
        </w:numPr>
        <w:shd w:val="clear" w:color="auto" w:fill="FFFFFF"/>
        <w:ind w:left="426" w:hanging="426"/>
        <w:contextualSpacing/>
        <w:jc w:val="both"/>
        <w:rPr>
          <w:rFonts w:eastAsia="Calibri"/>
          <w:bCs/>
          <w:sz w:val="28"/>
          <w:szCs w:val="28"/>
        </w:rPr>
      </w:pPr>
      <w:r w:rsidRPr="00516937">
        <w:rPr>
          <w:sz w:val="28"/>
          <w:szCs w:val="28"/>
        </w:rPr>
        <w:lastRenderedPageBreak/>
        <w:t>Управленческое об</w:t>
      </w:r>
      <w:r w:rsidR="008F27E9" w:rsidRPr="00516937">
        <w:rPr>
          <w:sz w:val="28"/>
          <w:szCs w:val="28"/>
        </w:rPr>
        <w:t>щение, его функции и назначение</w:t>
      </w:r>
    </w:p>
    <w:p w:rsidR="008F4CD0" w:rsidRPr="00516937" w:rsidRDefault="008F4CD0" w:rsidP="00A71690">
      <w:pPr>
        <w:numPr>
          <w:ilvl w:val="0"/>
          <w:numId w:val="2"/>
        </w:numPr>
        <w:shd w:val="clear" w:color="auto" w:fill="FFFFFF"/>
        <w:ind w:left="426" w:hanging="426"/>
        <w:contextualSpacing/>
        <w:jc w:val="both"/>
        <w:rPr>
          <w:sz w:val="28"/>
          <w:szCs w:val="28"/>
        </w:rPr>
      </w:pPr>
      <w:r w:rsidRPr="00516937">
        <w:rPr>
          <w:sz w:val="28"/>
          <w:szCs w:val="28"/>
        </w:rPr>
        <w:t>Управленческие решения, сущность, классификация, значение. Требования, предъявляемые к управленческим решениям</w:t>
      </w:r>
    </w:p>
    <w:p w:rsidR="008F4CD0" w:rsidRPr="00516937" w:rsidRDefault="008F4CD0" w:rsidP="00A71690">
      <w:pPr>
        <w:pStyle w:val="2"/>
        <w:numPr>
          <w:ilvl w:val="0"/>
          <w:numId w:val="2"/>
        </w:numPr>
        <w:spacing w:before="0" w:beforeAutospacing="0" w:after="0" w:afterAutospacing="0"/>
        <w:ind w:left="426" w:hanging="426"/>
        <w:contextualSpacing/>
        <w:jc w:val="both"/>
        <w:rPr>
          <w:b w:val="0"/>
          <w:color w:val="000000"/>
          <w:sz w:val="28"/>
          <w:szCs w:val="28"/>
        </w:rPr>
      </w:pPr>
      <w:r w:rsidRPr="00516937">
        <w:rPr>
          <w:b w:val="0"/>
          <w:sz w:val="28"/>
          <w:szCs w:val="28"/>
        </w:rPr>
        <w:t>П</w:t>
      </w:r>
      <w:r w:rsidRPr="00516937">
        <w:rPr>
          <w:b w:val="0"/>
          <w:color w:val="000000"/>
          <w:sz w:val="28"/>
          <w:szCs w:val="28"/>
        </w:rPr>
        <w:t>роцесс подготовки, принятия и организации реализации управленческих решений. Факторы, влияющие на процесс принятия управленческих решений</w:t>
      </w:r>
    </w:p>
    <w:p w:rsidR="008F4CD0" w:rsidRPr="00516937" w:rsidRDefault="008F4CD0" w:rsidP="00A71690">
      <w:pPr>
        <w:numPr>
          <w:ilvl w:val="0"/>
          <w:numId w:val="2"/>
        </w:numPr>
        <w:shd w:val="clear" w:color="auto" w:fill="FFFFFF"/>
        <w:ind w:left="426" w:hanging="426"/>
        <w:contextualSpacing/>
        <w:jc w:val="both"/>
        <w:rPr>
          <w:sz w:val="28"/>
          <w:szCs w:val="28"/>
        </w:rPr>
      </w:pPr>
      <w:r w:rsidRPr="00516937">
        <w:rPr>
          <w:sz w:val="28"/>
          <w:szCs w:val="28"/>
        </w:rPr>
        <w:t>Методы принятия управленческих решений, их характеристика</w:t>
      </w:r>
    </w:p>
    <w:p w:rsidR="008F4CD0" w:rsidRPr="00516937" w:rsidRDefault="008F4CD0" w:rsidP="00A71690">
      <w:pPr>
        <w:pStyle w:val="2"/>
        <w:numPr>
          <w:ilvl w:val="0"/>
          <w:numId w:val="2"/>
        </w:numPr>
        <w:spacing w:before="0" w:beforeAutospacing="0" w:after="0" w:afterAutospacing="0"/>
        <w:ind w:left="426" w:hanging="426"/>
        <w:contextualSpacing/>
        <w:jc w:val="both"/>
        <w:rPr>
          <w:b w:val="0"/>
          <w:iCs/>
          <w:sz w:val="28"/>
          <w:szCs w:val="28"/>
        </w:rPr>
      </w:pPr>
      <w:r w:rsidRPr="00516937">
        <w:rPr>
          <w:b w:val="0"/>
          <w:sz w:val="28"/>
          <w:szCs w:val="28"/>
        </w:rPr>
        <w:t>Руководство и власть: понятия</w:t>
      </w:r>
    </w:p>
    <w:p w:rsidR="008F4CD0" w:rsidRPr="00516937" w:rsidRDefault="008F4CD0" w:rsidP="00A71690">
      <w:pPr>
        <w:pStyle w:val="2"/>
        <w:numPr>
          <w:ilvl w:val="0"/>
          <w:numId w:val="2"/>
        </w:numPr>
        <w:spacing w:before="0" w:beforeAutospacing="0" w:after="0" w:afterAutospacing="0"/>
        <w:ind w:left="426" w:hanging="426"/>
        <w:contextualSpacing/>
        <w:jc w:val="both"/>
        <w:rPr>
          <w:b w:val="0"/>
          <w:sz w:val="28"/>
          <w:szCs w:val="28"/>
        </w:rPr>
      </w:pPr>
      <w:r w:rsidRPr="00516937">
        <w:rPr>
          <w:b w:val="0"/>
          <w:sz w:val="28"/>
          <w:szCs w:val="28"/>
        </w:rPr>
        <w:t>Источники власти: основанная на принуждении, вознаграждении, эталонная, экспертная, законная,  харизма</w:t>
      </w:r>
    </w:p>
    <w:p w:rsidR="008F4CD0" w:rsidRPr="00516937" w:rsidRDefault="008F4CD0" w:rsidP="00A71690">
      <w:pPr>
        <w:numPr>
          <w:ilvl w:val="0"/>
          <w:numId w:val="2"/>
        </w:numPr>
        <w:shd w:val="clear" w:color="auto" w:fill="FFFFFF"/>
        <w:ind w:left="426" w:hanging="426"/>
        <w:contextualSpacing/>
        <w:jc w:val="both"/>
        <w:rPr>
          <w:sz w:val="28"/>
          <w:szCs w:val="28"/>
        </w:rPr>
      </w:pPr>
      <w:r w:rsidRPr="00516937">
        <w:rPr>
          <w:sz w:val="28"/>
          <w:szCs w:val="28"/>
        </w:rPr>
        <w:t>Неформальные группы, их значение и управление ими</w:t>
      </w:r>
    </w:p>
    <w:p w:rsidR="008F4CD0" w:rsidRPr="00516937" w:rsidRDefault="008F4CD0" w:rsidP="00A71690">
      <w:pPr>
        <w:numPr>
          <w:ilvl w:val="0"/>
          <w:numId w:val="2"/>
        </w:numPr>
        <w:shd w:val="clear" w:color="auto" w:fill="FFFFFF"/>
        <w:ind w:left="426" w:hanging="426"/>
        <w:contextualSpacing/>
        <w:jc w:val="both"/>
        <w:rPr>
          <w:sz w:val="28"/>
          <w:szCs w:val="28"/>
        </w:rPr>
      </w:pPr>
      <w:r w:rsidRPr="00516937">
        <w:rPr>
          <w:sz w:val="28"/>
          <w:szCs w:val="28"/>
        </w:rPr>
        <w:t>Лидерство: понятие и подходы к нему. Модели лидеров. Влияние лидера и лидерские качества</w:t>
      </w:r>
    </w:p>
    <w:p w:rsidR="008F4CD0" w:rsidRPr="00516937" w:rsidRDefault="008F4CD0" w:rsidP="00A71690">
      <w:pPr>
        <w:numPr>
          <w:ilvl w:val="0"/>
          <w:numId w:val="2"/>
        </w:numPr>
        <w:shd w:val="clear" w:color="auto" w:fill="FFFFFF"/>
        <w:ind w:left="426" w:hanging="426"/>
        <w:contextualSpacing/>
        <w:jc w:val="both"/>
        <w:rPr>
          <w:sz w:val="28"/>
          <w:szCs w:val="28"/>
        </w:rPr>
      </w:pPr>
      <w:r w:rsidRPr="00516937">
        <w:rPr>
          <w:sz w:val="28"/>
          <w:szCs w:val="28"/>
        </w:rPr>
        <w:t>Способы влияния лидера как приемы организации работы исполнителей: их виды и оценка эффективности</w:t>
      </w:r>
    </w:p>
    <w:p w:rsidR="008F4CD0" w:rsidRPr="00516937" w:rsidRDefault="008F4CD0" w:rsidP="00A71690">
      <w:pPr>
        <w:pStyle w:val="2"/>
        <w:numPr>
          <w:ilvl w:val="0"/>
          <w:numId w:val="2"/>
        </w:numPr>
        <w:spacing w:before="0" w:beforeAutospacing="0" w:after="0" w:afterAutospacing="0"/>
        <w:ind w:left="426" w:hanging="426"/>
        <w:contextualSpacing/>
        <w:jc w:val="both"/>
        <w:rPr>
          <w:b w:val="0"/>
          <w:iCs/>
          <w:sz w:val="28"/>
          <w:szCs w:val="28"/>
        </w:rPr>
      </w:pPr>
      <w:r w:rsidRPr="00516937">
        <w:rPr>
          <w:b w:val="0"/>
          <w:sz w:val="28"/>
          <w:szCs w:val="28"/>
        </w:rPr>
        <w:t>Понятие стиля и типа руководства. Характеристика стилей    управления:  авторитарный,  либеральный, демократический</w:t>
      </w:r>
    </w:p>
    <w:p w:rsidR="008F4CD0" w:rsidRPr="00516937" w:rsidRDefault="008F4CD0" w:rsidP="00A71690">
      <w:pPr>
        <w:numPr>
          <w:ilvl w:val="0"/>
          <w:numId w:val="2"/>
        </w:numPr>
        <w:shd w:val="clear" w:color="auto" w:fill="FFFFFF"/>
        <w:ind w:left="426" w:hanging="426"/>
        <w:contextualSpacing/>
        <w:jc w:val="both"/>
        <w:rPr>
          <w:sz w:val="28"/>
          <w:szCs w:val="28"/>
        </w:rPr>
      </w:pPr>
      <w:r w:rsidRPr="00516937">
        <w:rPr>
          <w:sz w:val="28"/>
          <w:szCs w:val="28"/>
        </w:rPr>
        <w:t>Оценка эффективности применения стиля управления</w:t>
      </w:r>
    </w:p>
    <w:p w:rsidR="008F4CD0" w:rsidRPr="00516937" w:rsidRDefault="008F4CD0" w:rsidP="00A71690">
      <w:pPr>
        <w:pStyle w:val="aa"/>
        <w:numPr>
          <w:ilvl w:val="0"/>
          <w:numId w:val="2"/>
        </w:numPr>
        <w:spacing w:before="0" w:beforeAutospacing="0" w:after="0" w:afterAutospacing="0"/>
        <w:ind w:left="426" w:hanging="426"/>
        <w:contextualSpacing/>
        <w:jc w:val="both"/>
        <w:rPr>
          <w:sz w:val="28"/>
          <w:szCs w:val="28"/>
        </w:rPr>
      </w:pPr>
      <w:r w:rsidRPr="00516937">
        <w:rPr>
          <w:sz w:val="28"/>
          <w:szCs w:val="28"/>
        </w:rPr>
        <w:t>Теория «Х» и «У»</w:t>
      </w:r>
    </w:p>
    <w:p w:rsidR="008F4CD0" w:rsidRPr="00516937" w:rsidRDefault="008F4CD0" w:rsidP="00A71690">
      <w:pPr>
        <w:numPr>
          <w:ilvl w:val="0"/>
          <w:numId w:val="2"/>
        </w:numPr>
        <w:shd w:val="clear" w:color="auto" w:fill="FFFFFF"/>
        <w:ind w:left="426" w:hanging="426"/>
        <w:contextualSpacing/>
        <w:jc w:val="both"/>
        <w:rPr>
          <w:sz w:val="28"/>
          <w:szCs w:val="28"/>
        </w:rPr>
      </w:pPr>
      <w:r w:rsidRPr="00516937">
        <w:rPr>
          <w:sz w:val="28"/>
          <w:szCs w:val="28"/>
        </w:rPr>
        <w:t xml:space="preserve">Решетка Р. Блейка и Дж. </w:t>
      </w:r>
      <w:proofErr w:type="spellStart"/>
      <w:r w:rsidRPr="00516937">
        <w:rPr>
          <w:sz w:val="28"/>
          <w:szCs w:val="28"/>
        </w:rPr>
        <w:t>Моутон</w:t>
      </w:r>
      <w:proofErr w:type="spellEnd"/>
      <w:r w:rsidRPr="00516937">
        <w:rPr>
          <w:sz w:val="28"/>
          <w:szCs w:val="28"/>
        </w:rPr>
        <w:t>: понятие, содержание, использование, построение</w:t>
      </w:r>
    </w:p>
    <w:p w:rsidR="008F4CD0" w:rsidRPr="00516937" w:rsidRDefault="008F4CD0" w:rsidP="00A71690">
      <w:pPr>
        <w:numPr>
          <w:ilvl w:val="0"/>
          <w:numId w:val="2"/>
        </w:numPr>
        <w:shd w:val="clear" w:color="auto" w:fill="FFFFFF"/>
        <w:ind w:left="426" w:hanging="426"/>
        <w:contextualSpacing/>
        <w:jc w:val="both"/>
        <w:rPr>
          <w:sz w:val="28"/>
          <w:szCs w:val="28"/>
        </w:rPr>
      </w:pPr>
      <w:r w:rsidRPr="00516937">
        <w:rPr>
          <w:sz w:val="28"/>
          <w:szCs w:val="28"/>
        </w:rPr>
        <w:t>Конфликты в организации: понятие, природа, последствия</w:t>
      </w:r>
    </w:p>
    <w:p w:rsidR="008F4CD0" w:rsidRPr="00516937" w:rsidRDefault="008F4CD0" w:rsidP="00A71690">
      <w:pPr>
        <w:numPr>
          <w:ilvl w:val="0"/>
          <w:numId w:val="2"/>
        </w:numPr>
        <w:shd w:val="clear" w:color="auto" w:fill="FFFFFF"/>
        <w:ind w:left="426" w:hanging="426"/>
        <w:contextualSpacing/>
        <w:jc w:val="both"/>
        <w:rPr>
          <w:sz w:val="28"/>
          <w:szCs w:val="28"/>
        </w:rPr>
      </w:pPr>
      <w:r w:rsidRPr="00516937">
        <w:rPr>
          <w:sz w:val="28"/>
          <w:szCs w:val="28"/>
        </w:rPr>
        <w:t>Функции конфликтов</w:t>
      </w:r>
    </w:p>
    <w:p w:rsidR="008F4CD0" w:rsidRPr="00516937" w:rsidRDefault="008F4CD0" w:rsidP="00A71690">
      <w:pPr>
        <w:numPr>
          <w:ilvl w:val="0"/>
          <w:numId w:val="2"/>
        </w:numPr>
        <w:shd w:val="clear" w:color="auto" w:fill="FFFFFF"/>
        <w:ind w:left="426" w:hanging="426"/>
        <w:contextualSpacing/>
        <w:jc w:val="both"/>
        <w:rPr>
          <w:sz w:val="28"/>
          <w:szCs w:val="28"/>
        </w:rPr>
      </w:pPr>
      <w:r w:rsidRPr="00516937">
        <w:rPr>
          <w:sz w:val="28"/>
          <w:szCs w:val="28"/>
        </w:rPr>
        <w:t>Виды и причины возникновения конфликтов</w:t>
      </w:r>
    </w:p>
    <w:p w:rsidR="008F4CD0" w:rsidRPr="00516937" w:rsidRDefault="008F4CD0" w:rsidP="00A71690">
      <w:pPr>
        <w:numPr>
          <w:ilvl w:val="0"/>
          <w:numId w:val="2"/>
        </w:numPr>
        <w:shd w:val="clear" w:color="auto" w:fill="FFFFFF"/>
        <w:ind w:left="426" w:hanging="426"/>
        <w:contextualSpacing/>
        <w:jc w:val="both"/>
        <w:rPr>
          <w:sz w:val="28"/>
          <w:szCs w:val="28"/>
        </w:rPr>
      </w:pPr>
      <w:r w:rsidRPr="00516937">
        <w:rPr>
          <w:sz w:val="28"/>
          <w:szCs w:val="28"/>
        </w:rPr>
        <w:t>Правила поведения в конфликте</w:t>
      </w:r>
    </w:p>
    <w:p w:rsidR="00512AC6" w:rsidRPr="00516937" w:rsidRDefault="008F4CD0" w:rsidP="00A71690">
      <w:pPr>
        <w:numPr>
          <w:ilvl w:val="0"/>
          <w:numId w:val="2"/>
        </w:numPr>
        <w:shd w:val="clear" w:color="auto" w:fill="FFFFFF"/>
        <w:ind w:left="426" w:hanging="426"/>
        <w:contextualSpacing/>
        <w:jc w:val="both"/>
        <w:rPr>
          <w:sz w:val="28"/>
          <w:szCs w:val="28"/>
        </w:rPr>
      </w:pPr>
      <w:r w:rsidRPr="00516937">
        <w:rPr>
          <w:sz w:val="28"/>
          <w:szCs w:val="28"/>
        </w:rPr>
        <w:t>Способы разрешения конфликтных ситуаций в коллективе</w:t>
      </w:r>
    </w:p>
    <w:p w:rsidR="00512AC6" w:rsidRPr="00516937" w:rsidRDefault="00512AC6" w:rsidP="00A71690">
      <w:pPr>
        <w:numPr>
          <w:ilvl w:val="0"/>
          <w:numId w:val="2"/>
        </w:numPr>
        <w:shd w:val="clear" w:color="auto" w:fill="FFFFFF"/>
        <w:ind w:left="426" w:hanging="426"/>
        <w:contextualSpacing/>
        <w:jc w:val="both"/>
        <w:rPr>
          <w:sz w:val="28"/>
          <w:szCs w:val="28"/>
        </w:rPr>
      </w:pPr>
      <w:r w:rsidRPr="00516937">
        <w:rPr>
          <w:sz w:val="28"/>
          <w:szCs w:val="28"/>
        </w:rPr>
        <w:t>Особенности разработки бизнес-плана организации</w:t>
      </w:r>
    </w:p>
    <w:p w:rsidR="00512AC6" w:rsidRPr="00516937" w:rsidRDefault="00512AC6" w:rsidP="00A71690">
      <w:pPr>
        <w:numPr>
          <w:ilvl w:val="0"/>
          <w:numId w:val="2"/>
        </w:numPr>
        <w:shd w:val="clear" w:color="auto" w:fill="FFFFFF"/>
        <w:ind w:left="426" w:hanging="426"/>
        <w:contextualSpacing/>
        <w:jc w:val="both"/>
        <w:rPr>
          <w:sz w:val="28"/>
          <w:szCs w:val="28"/>
        </w:rPr>
      </w:pPr>
      <w:r w:rsidRPr="00516937">
        <w:rPr>
          <w:sz w:val="28"/>
          <w:szCs w:val="28"/>
        </w:rPr>
        <w:t>Система экономических показателей плана работы организации: натуральные, стоимостные,  количественные, качественные</w:t>
      </w:r>
    </w:p>
    <w:p w:rsidR="00512AC6" w:rsidRPr="00516937" w:rsidRDefault="00512AC6" w:rsidP="00A71690">
      <w:pPr>
        <w:numPr>
          <w:ilvl w:val="0"/>
          <w:numId w:val="2"/>
        </w:numPr>
        <w:shd w:val="clear" w:color="auto" w:fill="FFFFFF"/>
        <w:ind w:left="426" w:hanging="426"/>
        <w:contextualSpacing/>
        <w:jc w:val="both"/>
        <w:rPr>
          <w:sz w:val="28"/>
          <w:szCs w:val="28"/>
        </w:rPr>
      </w:pPr>
      <w:r w:rsidRPr="00516937">
        <w:rPr>
          <w:sz w:val="28"/>
          <w:szCs w:val="28"/>
        </w:rPr>
        <w:t>Объемные и удельные экономические показатели</w:t>
      </w:r>
    </w:p>
    <w:p w:rsidR="004F6450" w:rsidRPr="00516937" w:rsidRDefault="004F6450" w:rsidP="00A71690">
      <w:pPr>
        <w:numPr>
          <w:ilvl w:val="0"/>
          <w:numId w:val="2"/>
        </w:numPr>
        <w:shd w:val="clear" w:color="auto" w:fill="FFFFFF"/>
        <w:ind w:left="426" w:hanging="426"/>
        <w:contextualSpacing/>
        <w:jc w:val="both"/>
        <w:rPr>
          <w:sz w:val="28"/>
          <w:szCs w:val="28"/>
        </w:rPr>
      </w:pPr>
      <w:r w:rsidRPr="00516937">
        <w:rPr>
          <w:sz w:val="28"/>
          <w:szCs w:val="28"/>
        </w:rPr>
        <w:t>Методы планирования и их сущность</w:t>
      </w:r>
    </w:p>
    <w:p w:rsidR="004F6450" w:rsidRPr="00516937" w:rsidRDefault="004F6450" w:rsidP="00A71690">
      <w:pPr>
        <w:numPr>
          <w:ilvl w:val="0"/>
          <w:numId w:val="2"/>
        </w:numPr>
        <w:ind w:left="426" w:hanging="426"/>
        <w:contextualSpacing/>
        <w:jc w:val="both"/>
        <w:rPr>
          <w:rStyle w:val="a9"/>
          <w:b w:val="0"/>
        </w:rPr>
      </w:pPr>
      <w:r w:rsidRPr="00516937">
        <w:rPr>
          <w:sz w:val="28"/>
          <w:szCs w:val="28"/>
        </w:rPr>
        <w:t>Сущность и необходимость планирования на уровне  организаций. Задачи, цели и функции планирования</w:t>
      </w:r>
    </w:p>
    <w:p w:rsidR="002F4C77" w:rsidRPr="00516937" w:rsidRDefault="002F4C77" w:rsidP="00A71690">
      <w:pPr>
        <w:numPr>
          <w:ilvl w:val="0"/>
          <w:numId w:val="2"/>
        </w:numPr>
        <w:ind w:left="426" w:hanging="426"/>
        <w:jc w:val="both"/>
        <w:rPr>
          <w:rFonts w:eastAsia="Calibri"/>
          <w:bCs/>
          <w:sz w:val="28"/>
          <w:szCs w:val="28"/>
        </w:rPr>
      </w:pPr>
      <w:r w:rsidRPr="00516937">
        <w:rPr>
          <w:sz w:val="28"/>
          <w:szCs w:val="28"/>
        </w:rPr>
        <w:t>Сущность, значение и виды основных фондов организации</w:t>
      </w:r>
    </w:p>
    <w:p w:rsidR="002F4C77" w:rsidRPr="00516937" w:rsidRDefault="002F4C77" w:rsidP="00A71690">
      <w:pPr>
        <w:numPr>
          <w:ilvl w:val="0"/>
          <w:numId w:val="2"/>
        </w:numPr>
        <w:ind w:left="426" w:hanging="426"/>
        <w:jc w:val="both"/>
        <w:rPr>
          <w:rFonts w:eastAsia="Calibri"/>
          <w:bCs/>
          <w:sz w:val="28"/>
          <w:szCs w:val="28"/>
        </w:rPr>
      </w:pPr>
      <w:r w:rsidRPr="00516937">
        <w:rPr>
          <w:sz w:val="28"/>
          <w:szCs w:val="28"/>
        </w:rPr>
        <w:t xml:space="preserve">Виды оценки основных фондов  </w:t>
      </w:r>
    </w:p>
    <w:p w:rsidR="002F4C77" w:rsidRPr="00516937" w:rsidRDefault="002F4C77" w:rsidP="00A71690">
      <w:pPr>
        <w:numPr>
          <w:ilvl w:val="0"/>
          <w:numId w:val="2"/>
        </w:numPr>
        <w:ind w:left="426" w:hanging="426"/>
        <w:jc w:val="both"/>
        <w:rPr>
          <w:sz w:val="28"/>
          <w:szCs w:val="28"/>
        </w:rPr>
      </w:pPr>
      <w:r w:rsidRPr="00516937">
        <w:rPr>
          <w:sz w:val="28"/>
          <w:szCs w:val="28"/>
        </w:rPr>
        <w:t>Износ основных фондов</w:t>
      </w:r>
    </w:p>
    <w:p w:rsidR="002F4C77" w:rsidRPr="00516937" w:rsidRDefault="002F4C77" w:rsidP="00A71690">
      <w:pPr>
        <w:numPr>
          <w:ilvl w:val="0"/>
          <w:numId w:val="2"/>
        </w:numPr>
        <w:ind w:left="426" w:hanging="426"/>
        <w:jc w:val="both"/>
        <w:rPr>
          <w:sz w:val="28"/>
          <w:szCs w:val="28"/>
        </w:rPr>
      </w:pPr>
      <w:r w:rsidRPr="00516937">
        <w:rPr>
          <w:sz w:val="28"/>
          <w:szCs w:val="28"/>
        </w:rPr>
        <w:t>Амортизация основных фондов</w:t>
      </w:r>
    </w:p>
    <w:p w:rsidR="002F4C77" w:rsidRPr="00516937" w:rsidRDefault="002F4C77" w:rsidP="00A71690">
      <w:pPr>
        <w:numPr>
          <w:ilvl w:val="0"/>
          <w:numId w:val="2"/>
        </w:numPr>
        <w:ind w:left="426" w:hanging="426"/>
        <w:jc w:val="both"/>
        <w:rPr>
          <w:sz w:val="28"/>
          <w:szCs w:val="28"/>
        </w:rPr>
      </w:pPr>
      <w:r w:rsidRPr="00516937">
        <w:rPr>
          <w:sz w:val="28"/>
          <w:szCs w:val="28"/>
        </w:rPr>
        <w:t>Методика начисления амортизации</w:t>
      </w:r>
    </w:p>
    <w:p w:rsidR="002F4C77" w:rsidRPr="00516937" w:rsidRDefault="002F4C77" w:rsidP="00A71690">
      <w:pPr>
        <w:numPr>
          <w:ilvl w:val="0"/>
          <w:numId w:val="2"/>
        </w:numPr>
        <w:ind w:left="426" w:hanging="426"/>
        <w:jc w:val="both"/>
        <w:rPr>
          <w:sz w:val="28"/>
          <w:szCs w:val="28"/>
        </w:rPr>
      </w:pPr>
      <w:r w:rsidRPr="00516937">
        <w:rPr>
          <w:sz w:val="28"/>
          <w:szCs w:val="28"/>
        </w:rPr>
        <w:t>Воспроизводство основных фондов</w:t>
      </w:r>
    </w:p>
    <w:p w:rsidR="002F4C77" w:rsidRPr="00516937" w:rsidRDefault="002F4C77" w:rsidP="00A71690">
      <w:pPr>
        <w:numPr>
          <w:ilvl w:val="0"/>
          <w:numId w:val="2"/>
        </w:numPr>
        <w:ind w:left="426" w:hanging="426"/>
        <w:jc w:val="both"/>
        <w:rPr>
          <w:rStyle w:val="a9"/>
          <w:b w:val="0"/>
          <w:sz w:val="28"/>
          <w:szCs w:val="28"/>
        </w:rPr>
      </w:pPr>
      <w:r w:rsidRPr="00516937">
        <w:rPr>
          <w:color w:val="000000"/>
          <w:spacing w:val="1"/>
          <w:sz w:val="28"/>
          <w:szCs w:val="28"/>
        </w:rPr>
        <w:t xml:space="preserve">Обобщающие показатели, применяемые для характеристики использования основных фондов </w:t>
      </w:r>
      <w:r w:rsidRPr="00516937">
        <w:rPr>
          <w:rStyle w:val="a9"/>
          <w:b w:val="0"/>
          <w:sz w:val="28"/>
          <w:szCs w:val="28"/>
        </w:rPr>
        <w:t>и методика их расчета</w:t>
      </w:r>
    </w:p>
    <w:p w:rsidR="002F4C77" w:rsidRPr="00516937" w:rsidRDefault="002F4C77" w:rsidP="00A71690">
      <w:pPr>
        <w:numPr>
          <w:ilvl w:val="0"/>
          <w:numId w:val="2"/>
        </w:numPr>
        <w:ind w:left="426" w:hanging="426"/>
        <w:jc w:val="both"/>
        <w:rPr>
          <w:rStyle w:val="a9"/>
          <w:rFonts w:eastAsia="Calibri"/>
          <w:b w:val="0"/>
          <w:sz w:val="28"/>
          <w:szCs w:val="28"/>
        </w:rPr>
      </w:pPr>
      <w:r w:rsidRPr="00516937">
        <w:rPr>
          <w:rStyle w:val="a9"/>
          <w:b w:val="0"/>
          <w:sz w:val="28"/>
          <w:szCs w:val="28"/>
        </w:rPr>
        <w:t>Частные</w:t>
      </w:r>
      <w:r w:rsidR="009D465F" w:rsidRPr="00516937">
        <w:rPr>
          <w:rStyle w:val="a9"/>
          <w:b w:val="0"/>
          <w:sz w:val="28"/>
          <w:szCs w:val="28"/>
        </w:rPr>
        <w:t xml:space="preserve"> </w:t>
      </w:r>
      <w:r w:rsidRPr="00516937">
        <w:rPr>
          <w:rStyle w:val="a9"/>
          <w:b w:val="0"/>
          <w:sz w:val="28"/>
          <w:szCs w:val="28"/>
        </w:rPr>
        <w:t>показатели</w:t>
      </w:r>
      <w:r w:rsidR="009D465F" w:rsidRPr="00516937">
        <w:rPr>
          <w:rStyle w:val="a9"/>
          <w:b w:val="0"/>
          <w:sz w:val="28"/>
          <w:szCs w:val="28"/>
        </w:rPr>
        <w:t xml:space="preserve"> </w:t>
      </w:r>
      <w:r w:rsidRPr="00516937">
        <w:rPr>
          <w:rStyle w:val="a9"/>
          <w:b w:val="0"/>
          <w:sz w:val="28"/>
          <w:szCs w:val="28"/>
        </w:rPr>
        <w:t>эффективности</w:t>
      </w:r>
      <w:r w:rsidR="009D465F" w:rsidRPr="00516937">
        <w:rPr>
          <w:rStyle w:val="a9"/>
          <w:b w:val="0"/>
          <w:sz w:val="28"/>
          <w:szCs w:val="28"/>
        </w:rPr>
        <w:t xml:space="preserve"> </w:t>
      </w:r>
      <w:r w:rsidRPr="00516937">
        <w:rPr>
          <w:rStyle w:val="a9"/>
          <w:b w:val="0"/>
          <w:sz w:val="28"/>
          <w:szCs w:val="28"/>
        </w:rPr>
        <w:t>использования</w:t>
      </w:r>
      <w:r w:rsidR="009D465F" w:rsidRPr="00516937">
        <w:rPr>
          <w:rStyle w:val="a9"/>
          <w:b w:val="0"/>
          <w:sz w:val="28"/>
          <w:szCs w:val="28"/>
        </w:rPr>
        <w:t xml:space="preserve"> </w:t>
      </w:r>
      <w:r w:rsidRPr="00516937">
        <w:rPr>
          <w:rStyle w:val="a9"/>
          <w:b w:val="0"/>
          <w:sz w:val="28"/>
          <w:szCs w:val="28"/>
        </w:rPr>
        <w:t>основных</w:t>
      </w:r>
      <w:r w:rsidR="009D465F" w:rsidRPr="00516937">
        <w:rPr>
          <w:rStyle w:val="a9"/>
          <w:b w:val="0"/>
          <w:sz w:val="28"/>
          <w:szCs w:val="28"/>
        </w:rPr>
        <w:t xml:space="preserve"> фондов </w:t>
      </w:r>
      <w:r w:rsidRPr="00516937">
        <w:rPr>
          <w:rStyle w:val="a9"/>
          <w:b w:val="0"/>
          <w:sz w:val="28"/>
          <w:szCs w:val="28"/>
        </w:rPr>
        <w:t>предприятия, методика расчета</w:t>
      </w:r>
    </w:p>
    <w:p w:rsidR="002F4C77" w:rsidRPr="00516937" w:rsidRDefault="002F4C77" w:rsidP="00A71690">
      <w:pPr>
        <w:numPr>
          <w:ilvl w:val="0"/>
          <w:numId w:val="2"/>
        </w:numPr>
        <w:ind w:left="426" w:hanging="426"/>
        <w:jc w:val="both"/>
        <w:rPr>
          <w:rFonts w:eastAsia="Calibri"/>
          <w:sz w:val="28"/>
          <w:szCs w:val="28"/>
        </w:rPr>
      </w:pPr>
      <w:r w:rsidRPr="00516937">
        <w:rPr>
          <w:rStyle w:val="a9"/>
          <w:b w:val="0"/>
          <w:sz w:val="28"/>
          <w:szCs w:val="28"/>
        </w:rPr>
        <w:t xml:space="preserve">Показатели выяснения движения основных фондов предприятия, методика их расчета </w:t>
      </w:r>
    </w:p>
    <w:p w:rsidR="002F4C77" w:rsidRPr="00516937" w:rsidRDefault="002F4C77" w:rsidP="00A71690">
      <w:pPr>
        <w:numPr>
          <w:ilvl w:val="0"/>
          <w:numId w:val="2"/>
        </w:numPr>
        <w:ind w:left="426" w:hanging="426"/>
        <w:jc w:val="both"/>
        <w:rPr>
          <w:sz w:val="28"/>
          <w:szCs w:val="28"/>
        </w:rPr>
      </w:pPr>
      <w:r w:rsidRPr="00516937">
        <w:rPr>
          <w:sz w:val="28"/>
          <w:szCs w:val="28"/>
        </w:rPr>
        <w:t>Экономическая сущность и состав оборотных средств организации</w:t>
      </w:r>
    </w:p>
    <w:p w:rsidR="002F4C77" w:rsidRPr="00516937" w:rsidRDefault="002F4C77" w:rsidP="00A71690">
      <w:pPr>
        <w:numPr>
          <w:ilvl w:val="0"/>
          <w:numId w:val="2"/>
        </w:numPr>
        <w:ind w:left="426" w:hanging="426"/>
        <w:jc w:val="both"/>
        <w:rPr>
          <w:rStyle w:val="a9"/>
          <w:rFonts w:eastAsia="Calibri"/>
          <w:b w:val="0"/>
          <w:sz w:val="28"/>
          <w:szCs w:val="28"/>
        </w:rPr>
      </w:pPr>
      <w:r w:rsidRPr="00516937">
        <w:rPr>
          <w:sz w:val="28"/>
          <w:szCs w:val="28"/>
        </w:rPr>
        <w:t>Показатели эффективности использования оборотных средств организации</w:t>
      </w:r>
    </w:p>
    <w:p w:rsidR="002F4C77" w:rsidRPr="00516937" w:rsidRDefault="002F4C77" w:rsidP="00A71690">
      <w:pPr>
        <w:numPr>
          <w:ilvl w:val="0"/>
          <w:numId w:val="2"/>
        </w:numPr>
        <w:ind w:left="426" w:hanging="426"/>
        <w:jc w:val="both"/>
        <w:rPr>
          <w:rFonts w:eastAsia="Calibri"/>
          <w:sz w:val="28"/>
          <w:szCs w:val="28"/>
        </w:rPr>
      </w:pPr>
      <w:r w:rsidRPr="00516937">
        <w:rPr>
          <w:sz w:val="28"/>
          <w:szCs w:val="28"/>
        </w:rPr>
        <w:t>Оборотные средства организации и методика их расчета</w:t>
      </w:r>
    </w:p>
    <w:p w:rsidR="002F4C77" w:rsidRPr="00516937" w:rsidRDefault="002F4C77" w:rsidP="00A71690">
      <w:pPr>
        <w:numPr>
          <w:ilvl w:val="0"/>
          <w:numId w:val="2"/>
        </w:numPr>
        <w:ind w:left="426" w:hanging="426"/>
        <w:jc w:val="both"/>
        <w:rPr>
          <w:sz w:val="28"/>
          <w:szCs w:val="28"/>
        </w:rPr>
      </w:pPr>
      <w:r w:rsidRPr="00516937">
        <w:rPr>
          <w:sz w:val="28"/>
          <w:szCs w:val="28"/>
        </w:rPr>
        <w:lastRenderedPageBreak/>
        <w:t>Экономическая сущность, виды производственной мощности предприятия</w:t>
      </w:r>
    </w:p>
    <w:p w:rsidR="002F4C77" w:rsidRPr="00516937" w:rsidRDefault="002F4C77" w:rsidP="00A71690">
      <w:pPr>
        <w:numPr>
          <w:ilvl w:val="0"/>
          <w:numId w:val="2"/>
        </w:numPr>
        <w:ind w:left="426" w:hanging="426"/>
        <w:jc w:val="both"/>
        <w:rPr>
          <w:rStyle w:val="a9"/>
          <w:rFonts w:eastAsia="Calibri"/>
          <w:b w:val="0"/>
          <w:sz w:val="28"/>
          <w:szCs w:val="28"/>
        </w:rPr>
      </w:pPr>
      <w:r w:rsidRPr="00516937">
        <w:rPr>
          <w:sz w:val="28"/>
          <w:szCs w:val="28"/>
        </w:rPr>
        <w:t>Производственная</w:t>
      </w:r>
      <w:r w:rsidR="009D465F" w:rsidRPr="00516937">
        <w:rPr>
          <w:sz w:val="28"/>
          <w:szCs w:val="28"/>
        </w:rPr>
        <w:t xml:space="preserve"> </w:t>
      </w:r>
      <w:r w:rsidRPr="00516937">
        <w:rPr>
          <w:sz w:val="28"/>
          <w:szCs w:val="28"/>
        </w:rPr>
        <w:t>программа предприятия: стоимостные результаты производства продукции (работ, услуг)</w:t>
      </w:r>
    </w:p>
    <w:p w:rsidR="002F4C77" w:rsidRPr="00516937" w:rsidRDefault="002F4C77" w:rsidP="00A71690">
      <w:pPr>
        <w:numPr>
          <w:ilvl w:val="0"/>
          <w:numId w:val="2"/>
        </w:numPr>
        <w:ind w:left="426" w:hanging="426"/>
        <w:jc w:val="both"/>
        <w:rPr>
          <w:rFonts w:eastAsia="Calibri"/>
          <w:sz w:val="28"/>
          <w:szCs w:val="28"/>
        </w:rPr>
      </w:pPr>
      <w:r w:rsidRPr="00516937">
        <w:rPr>
          <w:sz w:val="28"/>
          <w:szCs w:val="28"/>
        </w:rPr>
        <w:t>Виды запасов предприятия</w:t>
      </w:r>
    </w:p>
    <w:p w:rsidR="002F4C77" w:rsidRPr="00516937" w:rsidRDefault="002F4C77" w:rsidP="00A71690">
      <w:pPr>
        <w:numPr>
          <w:ilvl w:val="0"/>
          <w:numId w:val="2"/>
        </w:numPr>
        <w:ind w:left="426" w:hanging="426"/>
        <w:jc w:val="both"/>
        <w:rPr>
          <w:sz w:val="28"/>
          <w:szCs w:val="28"/>
        </w:rPr>
      </w:pPr>
      <w:r w:rsidRPr="00516937">
        <w:rPr>
          <w:sz w:val="28"/>
          <w:szCs w:val="28"/>
        </w:rPr>
        <w:t>Сущность трудовых ресурсов организации, их состав</w:t>
      </w:r>
    </w:p>
    <w:p w:rsidR="002F4C77" w:rsidRPr="00516937" w:rsidRDefault="002F4C77" w:rsidP="00A71690">
      <w:pPr>
        <w:numPr>
          <w:ilvl w:val="0"/>
          <w:numId w:val="2"/>
        </w:numPr>
        <w:shd w:val="clear" w:color="auto" w:fill="FFFFFF"/>
        <w:ind w:left="426" w:right="8" w:hanging="426"/>
        <w:jc w:val="both"/>
        <w:rPr>
          <w:color w:val="000000"/>
          <w:spacing w:val="1"/>
          <w:sz w:val="28"/>
          <w:szCs w:val="28"/>
        </w:rPr>
      </w:pPr>
      <w:r w:rsidRPr="00516937">
        <w:rPr>
          <w:color w:val="000000"/>
          <w:spacing w:val="-1"/>
          <w:sz w:val="28"/>
          <w:szCs w:val="28"/>
        </w:rPr>
        <w:t xml:space="preserve">Явочный, </w:t>
      </w:r>
      <w:r w:rsidRPr="00516937">
        <w:rPr>
          <w:color w:val="000000"/>
          <w:spacing w:val="1"/>
          <w:sz w:val="28"/>
          <w:szCs w:val="28"/>
        </w:rPr>
        <w:t xml:space="preserve">списочный и среднесписочный составы </w:t>
      </w:r>
      <w:r w:rsidRPr="00516937">
        <w:rPr>
          <w:spacing w:val="-3"/>
          <w:sz w:val="28"/>
          <w:szCs w:val="28"/>
        </w:rPr>
        <w:t>(численность) предприятия</w:t>
      </w:r>
    </w:p>
    <w:p w:rsidR="002F4C77" w:rsidRPr="00516937" w:rsidRDefault="002F4C77" w:rsidP="00A71690">
      <w:pPr>
        <w:numPr>
          <w:ilvl w:val="0"/>
          <w:numId w:val="2"/>
        </w:numPr>
        <w:ind w:left="426" w:hanging="426"/>
        <w:jc w:val="both"/>
        <w:rPr>
          <w:rFonts w:eastAsia="Calibri"/>
          <w:bCs/>
          <w:sz w:val="28"/>
          <w:szCs w:val="28"/>
        </w:rPr>
      </w:pPr>
      <w:r w:rsidRPr="00516937">
        <w:rPr>
          <w:bCs/>
          <w:color w:val="000000"/>
          <w:sz w:val="28"/>
          <w:szCs w:val="28"/>
        </w:rPr>
        <w:t>Показатели движения персонала предприятия</w:t>
      </w:r>
    </w:p>
    <w:p w:rsidR="002F4C77" w:rsidRPr="00516937" w:rsidRDefault="002F4C77" w:rsidP="00A71690">
      <w:pPr>
        <w:numPr>
          <w:ilvl w:val="0"/>
          <w:numId w:val="2"/>
        </w:numPr>
        <w:ind w:left="426" w:hanging="426"/>
        <w:jc w:val="both"/>
        <w:rPr>
          <w:rFonts w:eastAsia="Calibri"/>
          <w:bCs/>
          <w:sz w:val="28"/>
          <w:szCs w:val="28"/>
        </w:rPr>
      </w:pPr>
      <w:r w:rsidRPr="00516937">
        <w:rPr>
          <w:sz w:val="28"/>
          <w:szCs w:val="28"/>
        </w:rPr>
        <w:t>Производительность и эффективность труда в</w:t>
      </w:r>
      <w:r w:rsidR="009D465F" w:rsidRPr="00516937">
        <w:rPr>
          <w:sz w:val="28"/>
          <w:szCs w:val="28"/>
        </w:rPr>
        <w:t xml:space="preserve"> </w:t>
      </w:r>
      <w:r w:rsidRPr="00516937">
        <w:rPr>
          <w:sz w:val="28"/>
          <w:szCs w:val="28"/>
        </w:rPr>
        <w:t>организации: система показателей и методика их определения</w:t>
      </w:r>
    </w:p>
    <w:p w:rsidR="002F4C77" w:rsidRPr="00516937" w:rsidRDefault="002F4C77" w:rsidP="00A71690">
      <w:pPr>
        <w:numPr>
          <w:ilvl w:val="0"/>
          <w:numId w:val="2"/>
        </w:numPr>
        <w:shd w:val="clear" w:color="auto" w:fill="FFFFFF"/>
        <w:ind w:left="426" w:hanging="426"/>
        <w:contextualSpacing/>
        <w:jc w:val="both"/>
        <w:rPr>
          <w:rFonts w:eastAsia="Calibri"/>
          <w:bCs/>
          <w:sz w:val="28"/>
          <w:szCs w:val="28"/>
        </w:rPr>
      </w:pPr>
      <w:r w:rsidRPr="00516937">
        <w:rPr>
          <w:sz w:val="28"/>
          <w:szCs w:val="28"/>
        </w:rPr>
        <w:t>Пути эффективного использования трудовых ресурсов  организации</w:t>
      </w:r>
    </w:p>
    <w:p w:rsidR="002F4C77" w:rsidRPr="00516937" w:rsidRDefault="002F4C77" w:rsidP="00A71690">
      <w:pPr>
        <w:numPr>
          <w:ilvl w:val="0"/>
          <w:numId w:val="2"/>
        </w:numPr>
        <w:shd w:val="clear" w:color="auto" w:fill="FFFFFF"/>
        <w:ind w:left="426" w:hanging="426"/>
        <w:contextualSpacing/>
        <w:jc w:val="both"/>
        <w:rPr>
          <w:rStyle w:val="a9"/>
          <w:b w:val="0"/>
          <w:sz w:val="28"/>
          <w:szCs w:val="28"/>
        </w:rPr>
      </w:pPr>
      <w:r w:rsidRPr="00516937">
        <w:rPr>
          <w:sz w:val="28"/>
          <w:szCs w:val="28"/>
        </w:rPr>
        <w:t>Сущность и принципы организации оплаты труда на предприятии</w:t>
      </w:r>
    </w:p>
    <w:p w:rsidR="002F4C77" w:rsidRPr="00516937" w:rsidRDefault="002F4C77" w:rsidP="00A71690">
      <w:pPr>
        <w:numPr>
          <w:ilvl w:val="0"/>
          <w:numId w:val="2"/>
        </w:numPr>
        <w:shd w:val="clear" w:color="auto" w:fill="FFFFFF"/>
        <w:ind w:left="426" w:right="8" w:hanging="426"/>
        <w:contextualSpacing/>
        <w:jc w:val="both"/>
        <w:rPr>
          <w:color w:val="000000"/>
          <w:spacing w:val="1"/>
          <w:sz w:val="28"/>
          <w:szCs w:val="28"/>
        </w:rPr>
      </w:pPr>
      <w:r w:rsidRPr="00516937">
        <w:rPr>
          <w:sz w:val="28"/>
          <w:szCs w:val="28"/>
        </w:rPr>
        <w:t>Тарифная система оплаты труда</w:t>
      </w:r>
    </w:p>
    <w:p w:rsidR="002F4C77" w:rsidRPr="00516937" w:rsidRDefault="002F4C77" w:rsidP="00A71690">
      <w:pPr>
        <w:numPr>
          <w:ilvl w:val="0"/>
          <w:numId w:val="2"/>
        </w:numPr>
        <w:ind w:left="426" w:hanging="426"/>
        <w:jc w:val="both"/>
        <w:rPr>
          <w:rFonts w:eastAsia="Calibri"/>
          <w:bCs/>
          <w:sz w:val="28"/>
          <w:szCs w:val="28"/>
        </w:rPr>
      </w:pPr>
      <w:r w:rsidRPr="00516937">
        <w:rPr>
          <w:rFonts w:eastAsia="Calibri"/>
          <w:bCs/>
          <w:sz w:val="28"/>
          <w:szCs w:val="28"/>
        </w:rPr>
        <w:t>Сдельная форма оплаты труда</w:t>
      </w:r>
    </w:p>
    <w:p w:rsidR="002F4C77" w:rsidRPr="00516937" w:rsidRDefault="002F4C77" w:rsidP="00A71690">
      <w:pPr>
        <w:numPr>
          <w:ilvl w:val="0"/>
          <w:numId w:val="2"/>
        </w:numPr>
        <w:ind w:left="426" w:hanging="426"/>
        <w:jc w:val="both"/>
        <w:rPr>
          <w:rFonts w:eastAsia="Calibri"/>
          <w:bCs/>
          <w:sz w:val="28"/>
          <w:szCs w:val="28"/>
        </w:rPr>
      </w:pPr>
      <w:r w:rsidRPr="00516937">
        <w:rPr>
          <w:rFonts w:eastAsia="Calibri"/>
          <w:bCs/>
          <w:sz w:val="28"/>
          <w:szCs w:val="28"/>
        </w:rPr>
        <w:t>Повременная форма оплаты труда</w:t>
      </w:r>
    </w:p>
    <w:p w:rsidR="002F4C77" w:rsidRPr="00516937" w:rsidRDefault="002F4C77" w:rsidP="00A71690">
      <w:pPr>
        <w:numPr>
          <w:ilvl w:val="0"/>
          <w:numId w:val="2"/>
        </w:numPr>
        <w:shd w:val="clear" w:color="auto" w:fill="FFFFFF"/>
        <w:ind w:left="426" w:right="8" w:hanging="426"/>
        <w:contextualSpacing/>
        <w:jc w:val="both"/>
        <w:rPr>
          <w:color w:val="000000"/>
          <w:spacing w:val="1"/>
          <w:sz w:val="28"/>
          <w:szCs w:val="28"/>
        </w:rPr>
      </w:pPr>
      <w:r w:rsidRPr="00516937">
        <w:rPr>
          <w:sz w:val="28"/>
          <w:szCs w:val="28"/>
        </w:rPr>
        <w:t>Бестарифная система оплаты труда</w:t>
      </w:r>
    </w:p>
    <w:p w:rsidR="002F4C77" w:rsidRPr="00516937" w:rsidRDefault="002F4C77" w:rsidP="00A71690">
      <w:pPr>
        <w:numPr>
          <w:ilvl w:val="0"/>
          <w:numId w:val="2"/>
        </w:numPr>
        <w:ind w:left="426" w:hanging="426"/>
        <w:jc w:val="both"/>
        <w:rPr>
          <w:sz w:val="28"/>
          <w:szCs w:val="28"/>
        </w:rPr>
      </w:pPr>
      <w:r w:rsidRPr="00516937">
        <w:rPr>
          <w:sz w:val="28"/>
          <w:szCs w:val="28"/>
        </w:rPr>
        <w:t>Смешанная форма оплаты труда</w:t>
      </w:r>
    </w:p>
    <w:p w:rsidR="002F4C77" w:rsidRPr="00516937" w:rsidRDefault="002F4C77" w:rsidP="00A71690">
      <w:pPr>
        <w:numPr>
          <w:ilvl w:val="0"/>
          <w:numId w:val="2"/>
        </w:numPr>
        <w:ind w:left="426" w:hanging="426"/>
        <w:jc w:val="both"/>
        <w:rPr>
          <w:sz w:val="28"/>
          <w:szCs w:val="28"/>
        </w:rPr>
      </w:pPr>
      <w:r w:rsidRPr="00516937">
        <w:rPr>
          <w:sz w:val="28"/>
          <w:szCs w:val="28"/>
        </w:rPr>
        <w:t>Планирование фонда оплаты труда</w:t>
      </w:r>
    </w:p>
    <w:p w:rsidR="002F4C77" w:rsidRPr="00516937" w:rsidRDefault="002F4C77" w:rsidP="00A71690">
      <w:pPr>
        <w:numPr>
          <w:ilvl w:val="0"/>
          <w:numId w:val="2"/>
        </w:numPr>
        <w:shd w:val="clear" w:color="auto" w:fill="FFFFFF"/>
        <w:ind w:left="426" w:hanging="426"/>
        <w:contextualSpacing/>
        <w:jc w:val="both"/>
        <w:rPr>
          <w:sz w:val="28"/>
          <w:szCs w:val="28"/>
        </w:rPr>
      </w:pPr>
      <w:r w:rsidRPr="00516937">
        <w:rPr>
          <w:sz w:val="28"/>
          <w:szCs w:val="28"/>
        </w:rPr>
        <w:t>Сущность издержек производства, себестоимость</w:t>
      </w:r>
    </w:p>
    <w:p w:rsidR="002F4C77" w:rsidRPr="00516937" w:rsidRDefault="002F4C77" w:rsidP="00A71690">
      <w:pPr>
        <w:numPr>
          <w:ilvl w:val="0"/>
          <w:numId w:val="2"/>
        </w:numPr>
        <w:shd w:val="clear" w:color="auto" w:fill="FFFFFF"/>
        <w:ind w:left="426" w:hanging="426"/>
        <w:contextualSpacing/>
        <w:jc w:val="both"/>
        <w:rPr>
          <w:sz w:val="28"/>
          <w:szCs w:val="28"/>
        </w:rPr>
      </w:pPr>
      <w:r w:rsidRPr="00516937">
        <w:rPr>
          <w:sz w:val="28"/>
          <w:szCs w:val="28"/>
        </w:rPr>
        <w:t>Классификация затрат на производство продукции</w:t>
      </w:r>
    </w:p>
    <w:p w:rsidR="002F4C77" w:rsidRPr="00516937" w:rsidRDefault="002F4C77" w:rsidP="00A71690">
      <w:pPr>
        <w:numPr>
          <w:ilvl w:val="0"/>
          <w:numId w:val="2"/>
        </w:numPr>
        <w:ind w:left="426" w:hanging="426"/>
        <w:jc w:val="both"/>
        <w:rPr>
          <w:sz w:val="28"/>
          <w:szCs w:val="28"/>
        </w:rPr>
      </w:pPr>
      <w:r w:rsidRPr="00516937">
        <w:rPr>
          <w:sz w:val="28"/>
          <w:szCs w:val="28"/>
        </w:rPr>
        <w:t>Калькулирование себестоимости продукции</w:t>
      </w:r>
    </w:p>
    <w:p w:rsidR="002F4C77" w:rsidRPr="00516937" w:rsidRDefault="002F4C77" w:rsidP="00A71690">
      <w:pPr>
        <w:numPr>
          <w:ilvl w:val="0"/>
          <w:numId w:val="2"/>
        </w:numPr>
        <w:ind w:left="426" w:hanging="426"/>
        <w:jc w:val="both"/>
        <w:rPr>
          <w:bCs/>
          <w:color w:val="000000"/>
          <w:sz w:val="28"/>
          <w:szCs w:val="28"/>
        </w:rPr>
      </w:pPr>
      <w:r w:rsidRPr="00516937">
        <w:rPr>
          <w:bCs/>
          <w:color w:val="000000"/>
          <w:sz w:val="28"/>
          <w:szCs w:val="28"/>
        </w:rPr>
        <w:t>Смета затрат на производство продукции</w:t>
      </w:r>
    </w:p>
    <w:p w:rsidR="002F4C77" w:rsidRPr="00516937" w:rsidRDefault="002F4C77" w:rsidP="00A71690">
      <w:pPr>
        <w:numPr>
          <w:ilvl w:val="0"/>
          <w:numId w:val="2"/>
        </w:numPr>
        <w:ind w:left="426" w:hanging="426"/>
        <w:jc w:val="both"/>
        <w:rPr>
          <w:sz w:val="28"/>
          <w:szCs w:val="28"/>
        </w:rPr>
      </w:pPr>
      <w:r w:rsidRPr="00516937">
        <w:rPr>
          <w:sz w:val="28"/>
          <w:szCs w:val="28"/>
        </w:rPr>
        <w:t>Планирование себестоимости продукции</w:t>
      </w:r>
    </w:p>
    <w:p w:rsidR="002F4C77" w:rsidRPr="00516937" w:rsidRDefault="002F4C77" w:rsidP="00A71690">
      <w:pPr>
        <w:numPr>
          <w:ilvl w:val="0"/>
          <w:numId w:val="2"/>
        </w:numPr>
        <w:ind w:left="426" w:hanging="426"/>
        <w:jc w:val="both"/>
        <w:rPr>
          <w:sz w:val="28"/>
          <w:szCs w:val="28"/>
        </w:rPr>
      </w:pPr>
      <w:r w:rsidRPr="00516937">
        <w:rPr>
          <w:sz w:val="28"/>
          <w:szCs w:val="28"/>
        </w:rPr>
        <w:t>Пути сокращения издержек производства</w:t>
      </w:r>
    </w:p>
    <w:p w:rsidR="002F4C77" w:rsidRPr="00516937" w:rsidRDefault="002F4C77" w:rsidP="00A71690">
      <w:pPr>
        <w:numPr>
          <w:ilvl w:val="0"/>
          <w:numId w:val="2"/>
        </w:numPr>
        <w:shd w:val="clear" w:color="auto" w:fill="FFFFFF"/>
        <w:ind w:left="426" w:hanging="426"/>
        <w:contextualSpacing/>
        <w:jc w:val="both"/>
        <w:rPr>
          <w:sz w:val="28"/>
          <w:szCs w:val="28"/>
        </w:rPr>
      </w:pPr>
      <w:r w:rsidRPr="00516937">
        <w:rPr>
          <w:sz w:val="28"/>
          <w:szCs w:val="28"/>
        </w:rPr>
        <w:t>Экономическая сущность цен, их функции</w:t>
      </w:r>
    </w:p>
    <w:p w:rsidR="002F4C77" w:rsidRPr="00516937" w:rsidRDefault="002F4C77" w:rsidP="00A71690">
      <w:pPr>
        <w:numPr>
          <w:ilvl w:val="0"/>
          <w:numId w:val="2"/>
        </w:numPr>
        <w:ind w:left="426" w:hanging="426"/>
        <w:contextualSpacing/>
        <w:jc w:val="both"/>
        <w:rPr>
          <w:sz w:val="28"/>
          <w:szCs w:val="28"/>
        </w:rPr>
      </w:pPr>
      <w:r w:rsidRPr="00516937">
        <w:rPr>
          <w:sz w:val="28"/>
          <w:szCs w:val="28"/>
        </w:rPr>
        <w:t xml:space="preserve">Ценовая политика предприятия </w:t>
      </w:r>
    </w:p>
    <w:p w:rsidR="002F4C77" w:rsidRPr="00516937" w:rsidRDefault="002F4C77" w:rsidP="00A71690">
      <w:pPr>
        <w:numPr>
          <w:ilvl w:val="0"/>
          <w:numId w:val="2"/>
        </w:numPr>
        <w:ind w:left="426" w:hanging="426"/>
        <w:contextualSpacing/>
        <w:jc w:val="both"/>
        <w:rPr>
          <w:sz w:val="28"/>
          <w:szCs w:val="28"/>
        </w:rPr>
      </w:pPr>
      <w:r w:rsidRPr="00516937">
        <w:rPr>
          <w:sz w:val="28"/>
          <w:szCs w:val="28"/>
        </w:rPr>
        <w:t>Принципы ценообразования</w:t>
      </w:r>
    </w:p>
    <w:p w:rsidR="002F4C77" w:rsidRPr="00516937" w:rsidRDefault="002F4C77" w:rsidP="00A71690">
      <w:pPr>
        <w:pStyle w:val="a60"/>
        <w:numPr>
          <w:ilvl w:val="0"/>
          <w:numId w:val="2"/>
        </w:numPr>
        <w:spacing w:before="0" w:beforeAutospacing="0" w:after="0" w:afterAutospacing="0"/>
        <w:ind w:left="426" w:hanging="426"/>
        <w:contextualSpacing/>
        <w:jc w:val="both"/>
        <w:rPr>
          <w:sz w:val="28"/>
          <w:szCs w:val="28"/>
        </w:rPr>
      </w:pPr>
      <w:r w:rsidRPr="00516937">
        <w:rPr>
          <w:sz w:val="28"/>
          <w:szCs w:val="28"/>
        </w:rPr>
        <w:t>Методы ценообразования</w:t>
      </w:r>
    </w:p>
    <w:p w:rsidR="002F4C77" w:rsidRPr="00516937" w:rsidRDefault="002F4C77" w:rsidP="003D6D1F">
      <w:pPr>
        <w:pStyle w:val="a60"/>
        <w:numPr>
          <w:ilvl w:val="0"/>
          <w:numId w:val="2"/>
        </w:numPr>
        <w:spacing w:before="0" w:beforeAutospacing="0" w:after="0" w:afterAutospacing="0"/>
        <w:ind w:left="426" w:hanging="426"/>
        <w:contextualSpacing/>
        <w:jc w:val="both"/>
        <w:rPr>
          <w:sz w:val="28"/>
          <w:szCs w:val="28"/>
        </w:rPr>
      </w:pPr>
      <w:r w:rsidRPr="00516937">
        <w:rPr>
          <w:bCs/>
          <w:sz w:val="28"/>
          <w:szCs w:val="28"/>
        </w:rPr>
        <w:t>Системы и виды цен</w:t>
      </w:r>
    </w:p>
    <w:p w:rsidR="002F4C77" w:rsidRPr="00516937" w:rsidRDefault="002F4C77" w:rsidP="003D6D1F">
      <w:pPr>
        <w:numPr>
          <w:ilvl w:val="0"/>
          <w:numId w:val="2"/>
        </w:numPr>
        <w:ind w:left="426" w:hanging="426"/>
        <w:jc w:val="both"/>
        <w:rPr>
          <w:sz w:val="28"/>
          <w:szCs w:val="28"/>
        </w:rPr>
      </w:pPr>
      <w:r w:rsidRPr="00516937">
        <w:rPr>
          <w:sz w:val="28"/>
          <w:szCs w:val="28"/>
        </w:rPr>
        <w:t>Методика установления розничной цены</w:t>
      </w:r>
    </w:p>
    <w:p w:rsidR="002F4C77" w:rsidRPr="00516937" w:rsidRDefault="002F4C77" w:rsidP="003D6D1F">
      <w:pPr>
        <w:numPr>
          <w:ilvl w:val="0"/>
          <w:numId w:val="2"/>
        </w:numPr>
        <w:ind w:left="426" w:hanging="426"/>
        <w:jc w:val="both"/>
        <w:rPr>
          <w:sz w:val="28"/>
          <w:szCs w:val="28"/>
        </w:rPr>
      </w:pPr>
      <w:r w:rsidRPr="00516937">
        <w:rPr>
          <w:sz w:val="28"/>
          <w:szCs w:val="28"/>
        </w:rPr>
        <w:t>Экономическая эффективность, её сущность и виды</w:t>
      </w:r>
    </w:p>
    <w:p w:rsidR="002F4C77" w:rsidRPr="00516937" w:rsidRDefault="002F4C77" w:rsidP="00A71690">
      <w:pPr>
        <w:numPr>
          <w:ilvl w:val="0"/>
          <w:numId w:val="2"/>
        </w:numPr>
        <w:ind w:left="567" w:hanging="567"/>
        <w:jc w:val="both"/>
        <w:rPr>
          <w:sz w:val="28"/>
          <w:szCs w:val="28"/>
        </w:rPr>
      </w:pPr>
      <w:r w:rsidRPr="00516937">
        <w:rPr>
          <w:sz w:val="28"/>
          <w:szCs w:val="28"/>
        </w:rPr>
        <w:t>Система показателей  экономической эффективности</w:t>
      </w:r>
    </w:p>
    <w:p w:rsidR="002F4C77" w:rsidRPr="00516937" w:rsidRDefault="002F4C77" w:rsidP="00A71690">
      <w:pPr>
        <w:numPr>
          <w:ilvl w:val="0"/>
          <w:numId w:val="2"/>
        </w:numPr>
        <w:ind w:left="567" w:hanging="567"/>
        <w:jc w:val="both"/>
        <w:rPr>
          <w:sz w:val="28"/>
          <w:szCs w:val="28"/>
        </w:rPr>
      </w:pPr>
      <w:r w:rsidRPr="00516937">
        <w:rPr>
          <w:sz w:val="28"/>
          <w:szCs w:val="28"/>
        </w:rPr>
        <w:t>Пути и факторы повышения экономической эффективности производства</w:t>
      </w:r>
    </w:p>
    <w:p w:rsidR="002F4C77" w:rsidRPr="00516937" w:rsidRDefault="002F4C77" w:rsidP="00A71690">
      <w:pPr>
        <w:numPr>
          <w:ilvl w:val="0"/>
          <w:numId w:val="2"/>
        </w:numPr>
        <w:ind w:left="567" w:hanging="567"/>
        <w:jc w:val="both"/>
        <w:rPr>
          <w:sz w:val="28"/>
          <w:szCs w:val="28"/>
        </w:rPr>
      </w:pPr>
      <w:r w:rsidRPr="00516937">
        <w:rPr>
          <w:sz w:val="28"/>
          <w:szCs w:val="28"/>
        </w:rPr>
        <w:t>Экономическая сущность валового дохода и источники его получения</w:t>
      </w:r>
    </w:p>
    <w:p w:rsidR="002F4C77" w:rsidRPr="00516937" w:rsidRDefault="002F4C77" w:rsidP="00A71690">
      <w:pPr>
        <w:numPr>
          <w:ilvl w:val="0"/>
          <w:numId w:val="2"/>
        </w:numPr>
        <w:ind w:left="567" w:hanging="567"/>
        <w:jc w:val="both"/>
        <w:rPr>
          <w:sz w:val="28"/>
          <w:szCs w:val="28"/>
        </w:rPr>
      </w:pPr>
      <w:r w:rsidRPr="00516937">
        <w:rPr>
          <w:sz w:val="28"/>
          <w:szCs w:val="28"/>
        </w:rPr>
        <w:t>Взаимосвязь валового дохода и прибыли предприятия. Методика расчета валового дохода предприятия. Факторы, влияющие на размер валового дохода</w:t>
      </w:r>
    </w:p>
    <w:p w:rsidR="002F4C77" w:rsidRPr="00516937" w:rsidRDefault="002F4C77" w:rsidP="00A71690">
      <w:pPr>
        <w:numPr>
          <w:ilvl w:val="0"/>
          <w:numId w:val="2"/>
        </w:numPr>
        <w:ind w:left="567" w:hanging="567"/>
        <w:jc w:val="both"/>
        <w:rPr>
          <w:sz w:val="28"/>
          <w:szCs w:val="28"/>
        </w:rPr>
      </w:pPr>
      <w:r w:rsidRPr="00516937">
        <w:rPr>
          <w:sz w:val="28"/>
          <w:szCs w:val="28"/>
        </w:rPr>
        <w:t>Прибыль, её сущность и функции</w:t>
      </w:r>
    </w:p>
    <w:p w:rsidR="002F4C77" w:rsidRPr="00516937" w:rsidRDefault="002F4C77" w:rsidP="00A71690">
      <w:pPr>
        <w:numPr>
          <w:ilvl w:val="0"/>
          <w:numId w:val="2"/>
        </w:numPr>
        <w:ind w:left="567" w:hanging="567"/>
        <w:jc w:val="both"/>
        <w:rPr>
          <w:rFonts w:eastAsia="Calibri"/>
          <w:bCs/>
          <w:sz w:val="28"/>
          <w:szCs w:val="28"/>
        </w:rPr>
      </w:pPr>
      <w:r w:rsidRPr="00516937">
        <w:rPr>
          <w:sz w:val="28"/>
          <w:szCs w:val="28"/>
        </w:rPr>
        <w:t>Виды прибыли и методика их расчета</w:t>
      </w:r>
    </w:p>
    <w:p w:rsidR="002F4C77" w:rsidRPr="00516937" w:rsidRDefault="002F4C77" w:rsidP="00A71690">
      <w:pPr>
        <w:pStyle w:val="aa"/>
        <w:numPr>
          <w:ilvl w:val="0"/>
          <w:numId w:val="2"/>
        </w:numPr>
        <w:spacing w:before="0" w:beforeAutospacing="0" w:after="0" w:afterAutospacing="0"/>
        <w:ind w:left="567" w:hanging="567"/>
        <w:contextualSpacing/>
        <w:jc w:val="both"/>
        <w:rPr>
          <w:sz w:val="28"/>
          <w:szCs w:val="28"/>
        </w:rPr>
      </w:pPr>
      <w:r w:rsidRPr="00516937">
        <w:rPr>
          <w:sz w:val="28"/>
          <w:szCs w:val="28"/>
        </w:rPr>
        <w:t>Понятие рентабельности предприятия. Виды показателей рентабельности</w:t>
      </w:r>
    </w:p>
    <w:p w:rsidR="002F4C77" w:rsidRPr="00516937" w:rsidRDefault="002F4C77" w:rsidP="00A71690">
      <w:pPr>
        <w:pStyle w:val="aa"/>
        <w:numPr>
          <w:ilvl w:val="0"/>
          <w:numId w:val="2"/>
        </w:numPr>
        <w:spacing w:before="0" w:beforeAutospacing="0" w:after="0" w:afterAutospacing="0"/>
        <w:ind w:left="567" w:hanging="567"/>
        <w:contextualSpacing/>
        <w:jc w:val="both"/>
        <w:rPr>
          <w:sz w:val="28"/>
          <w:szCs w:val="28"/>
        </w:rPr>
      </w:pPr>
      <w:r w:rsidRPr="00516937">
        <w:rPr>
          <w:sz w:val="28"/>
          <w:szCs w:val="28"/>
        </w:rPr>
        <w:t xml:space="preserve">Рентабельность производства </w:t>
      </w:r>
      <w:r w:rsidRPr="00516937">
        <w:rPr>
          <w:color w:val="000000"/>
          <w:sz w:val="28"/>
          <w:szCs w:val="28"/>
        </w:rPr>
        <w:t>(рентабельность производственных фондов)</w:t>
      </w:r>
    </w:p>
    <w:p w:rsidR="002F4C77" w:rsidRPr="00516937" w:rsidRDefault="002F4C77" w:rsidP="00A71690">
      <w:pPr>
        <w:numPr>
          <w:ilvl w:val="0"/>
          <w:numId w:val="2"/>
        </w:numPr>
        <w:ind w:left="567" w:hanging="567"/>
        <w:jc w:val="both"/>
        <w:rPr>
          <w:sz w:val="28"/>
          <w:szCs w:val="28"/>
        </w:rPr>
      </w:pPr>
      <w:r w:rsidRPr="00516937">
        <w:rPr>
          <w:sz w:val="28"/>
          <w:szCs w:val="28"/>
        </w:rPr>
        <w:t>Рентабельность продукции и продаж</w:t>
      </w:r>
    </w:p>
    <w:p w:rsidR="002F4C77" w:rsidRPr="00516937" w:rsidRDefault="002F4C77" w:rsidP="00A71690">
      <w:pPr>
        <w:numPr>
          <w:ilvl w:val="0"/>
          <w:numId w:val="2"/>
        </w:numPr>
        <w:ind w:left="567" w:hanging="567"/>
        <w:jc w:val="both"/>
        <w:rPr>
          <w:color w:val="000000"/>
          <w:sz w:val="28"/>
          <w:szCs w:val="28"/>
        </w:rPr>
      </w:pPr>
      <w:r w:rsidRPr="00516937">
        <w:rPr>
          <w:color w:val="000000"/>
          <w:sz w:val="28"/>
          <w:szCs w:val="28"/>
        </w:rPr>
        <w:t>Рентабельность капитала</w:t>
      </w:r>
    </w:p>
    <w:p w:rsidR="00D9105A" w:rsidRPr="00516937" w:rsidRDefault="002F4C77" w:rsidP="00A71690">
      <w:pPr>
        <w:numPr>
          <w:ilvl w:val="0"/>
          <w:numId w:val="2"/>
        </w:numPr>
        <w:ind w:left="567" w:hanging="567"/>
        <w:jc w:val="both"/>
        <w:rPr>
          <w:sz w:val="28"/>
          <w:szCs w:val="28"/>
        </w:rPr>
      </w:pPr>
      <w:r w:rsidRPr="00516937">
        <w:rPr>
          <w:sz w:val="28"/>
          <w:szCs w:val="28"/>
        </w:rPr>
        <w:t>Пути повышения рентабельности</w:t>
      </w:r>
    </w:p>
    <w:p w:rsidR="00C83EAC" w:rsidRPr="00516937" w:rsidRDefault="00C83EAC" w:rsidP="00A71690">
      <w:pPr>
        <w:numPr>
          <w:ilvl w:val="0"/>
          <w:numId w:val="2"/>
        </w:numPr>
        <w:ind w:left="567" w:hanging="567"/>
        <w:jc w:val="both"/>
        <w:rPr>
          <w:sz w:val="28"/>
          <w:szCs w:val="28"/>
        </w:rPr>
      </w:pPr>
      <w:r w:rsidRPr="00516937">
        <w:rPr>
          <w:sz w:val="28"/>
          <w:szCs w:val="28"/>
        </w:rPr>
        <w:t>Рейтинговая форма оплаты труда</w:t>
      </w:r>
    </w:p>
    <w:p w:rsidR="003E388E" w:rsidRPr="00516937" w:rsidRDefault="003E388E" w:rsidP="00A71690">
      <w:pPr>
        <w:numPr>
          <w:ilvl w:val="0"/>
          <w:numId w:val="2"/>
        </w:numPr>
        <w:ind w:left="567" w:hanging="567"/>
        <w:jc w:val="both"/>
        <w:rPr>
          <w:sz w:val="28"/>
          <w:szCs w:val="28"/>
        </w:rPr>
      </w:pPr>
      <w:r w:rsidRPr="00516937">
        <w:rPr>
          <w:sz w:val="28"/>
          <w:szCs w:val="28"/>
        </w:rPr>
        <w:t>Материальное стимулирование в организации</w:t>
      </w:r>
    </w:p>
    <w:p w:rsidR="003E388E" w:rsidRPr="00516937" w:rsidRDefault="003E388E" w:rsidP="00A71690">
      <w:pPr>
        <w:numPr>
          <w:ilvl w:val="0"/>
          <w:numId w:val="2"/>
        </w:numPr>
        <w:ind w:left="567" w:hanging="567"/>
        <w:jc w:val="both"/>
        <w:rPr>
          <w:sz w:val="28"/>
          <w:szCs w:val="28"/>
        </w:rPr>
      </w:pPr>
      <w:r w:rsidRPr="00516937">
        <w:rPr>
          <w:sz w:val="28"/>
          <w:szCs w:val="28"/>
        </w:rPr>
        <w:t>Показатели социальной эффективности производства</w:t>
      </w:r>
    </w:p>
    <w:p w:rsidR="004F6450" w:rsidRPr="00516937" w:rsidRDefault="00D9105A" w:rsidP="00A71690">
      <w:pPr>
        <w:numPr>
          <w:ilvl w:val="0"/>
          <w:numId w:val="2"/>
        </w:numPr>
        <w:ind w:left="567" w:hanging="567"/>
        <w:jc w:val="both"/>
        <w:rPr>
          <w:sz w:val="28"/>
          <w:szCs w:val="28"/>
        </w:rPr>
      </w:pPr>
      <w:r w:rsidRPr="00516937">
        <w:rPr>
          <w:sz w:val="28"/>
          <w:szCs w:val="28"/>
        </w:rPr>
        <w:t xml:space="preserve">Кассовая дисциплина </w:t>
      </w:r>
    </w:p>
    <w:p w:rsidR="004F6450" w:rsidRPr="00516937" w:rsidRDefault="00D9105A" w:rsidP="00A71690">
      <w:pPr>
        <w:numPr>
          <w:ilvl w:val="0"/>
          <w:numId w:val="2"/>
        </w:numPr>
        <w:ind w:left="567" w:hanging="567"/>
        <w:jc w:val="both"/>
        <w:rPr>
          <w:sz w:val="28"/>
          <w:szCs w:val="28"/>
        </w:rPr>
      </w:pPr>
      <w:r w:rsidRPr="00516937">
        <w:rPr>
          <w:sz w:val="28"/>
          <w:szCs w:val="28"/>
        </w:rPr>
        <w:t>Определение лимита остатка наличных денег юридическим лицом</w:t>
      </w:r>
    </w:p>
    <w:p w:rsidR="004F6450" w:rsidRPr="00516937" w:rsidRDefault="00D9105A" w:rsidP="00A71690">
      <w:pPr>
        <w:numPr>
          <w:ilvl w:val="0"/>
          <w:numId w:val="2"/>
        </w:numPr>
        <w:ind w:left="567" w:hanging="567"/>
        <w:jc w:val="both"/>
        <w:rPr>
          <w:sz w:val="28"/>
          <w:szCs w:val="28"/>
        </w:rPr>
      </w:pPr>
      <w:r w:rsidRPr="00516937">
        <w:rPr>
          <w:bCs/>
          <w:kern w:val="36"/>
          <w:sz w:val="28"/>
          <w:szCs w:val="28"/>
        </w:rPr>
        <w:lastRenderedPageBreak/>
        <w:t>Понятие и структура бухгалтерского счета</w:t>
      </w:r>
    </w:p>
    <w:p w:rsidR="004F6450" w:rsidRPr="00516937" w:rsidRDefault="00D9105A" w:rsidP="00A71690">
      <w:pPr>
        <w:numPr>
          <w:ilvl w:val="0"/>
          <w:numId w:val="2"/>
        </w:numPr>
        <w:ind w:left="567" w:hanging="567"/>
        <w:jc w:val="both"/>
        <w:rPr>
          <w:sz w:val="28"/>
          <w:szCs w:val="28"/>
        </w:rPr>
      </w:pPr>
      <w:r w:rsidRPr="00516937">
        <w:rPr>
          <w:sz w:val="28"/>
          <w:szCs w:val="28"/>
        </w:rPr>
        <w:t xml:space="preserve">Понятие синтетический и аналитический счет и учет  </w:t>
      </w:r>
    </w:p>
    <w:p w:rsidR="004F6450" w:rsidRPr="00516937" w:rsidRDefault="00D9105A" w:rsidP="00A71690">
      <w:pPr>
        <w:numPr>
          <w:ilvl w:val="0"/>
          <w:numId w:val="2"/>
        </w:numPr>
        <w:ind w:left="567" w:hanging="567"/>
        <w:jc w:val="both"/>
        <w:rPr>
          <w:sz w:val="28"/>
          <w:szCs w:val="28"/>
        </w:rPr>
      </w:pPr>
      <w:r w:rsidRPr="00516937">
        <w:rPr>
          <w:sz w:val="28"/>
          <w:szCs w:val="28"/>
        </w:rPr>
        <w:t>Синтетический и аналитический учет операций по кассе</w:t>
      </w:r>
    </w:p>
    <w:p w:rsidR="004F6450" w:rsidRPr="00516937" w:rsidRDefault="00D9105A" w:rsidP="00A71690">
      <w:pPr>
        <w:numPr>
          <w:ilvl w:val="0"/>
          <w:numId w:val="2"/>
        </w:numPr>
        <w:ind w:left="567" w:hanging="567"/>
        <w:jc w:val="both"/>
        <w:rPr>
          <w:sz w:val="28"/>
          <w:szCs w:val="28"/>
        </w:rPr>
      </w:pPr>
      <w:r w:rsidRPr="00516937">
        <w:rPr>
          <w:sz w:val="28"/>
          <w:szCs w:val="28"/>
        </w:rPr>
        <w:t>Счета в банках и их виды</w:t>
      </w:r>
    </w:p>
    <w:p w:rsidR="004F6450" w:rsidRPr="00516937" w:rsidRDefault="00D9105A" w:rsidP="00A71690">
      <w:pPr>
        <w:numPr>
          <w:ilvl w:val="0"/>
          <w:numId w:val="2"/>
        </w:numPr>
        <w:ind w:left="567" w:hanging="567"/>
        <w:jc w:val="both"/>
        <w:rPr>
          <w:sz w:val="28"/>
          <w:szCs w:val="28"/>
        </w:rPr>
      </w:pPr>
      <w:r w:rsidRPr="00516937">
        <w:rPr>
          <w:sz w:val="28"/>
          <w:szCs w:val="28"/>
        </w:rPr>
        <w:t>Порядок открытия р/счетов в банк</w:t>
      </w:r>
      <w:r w:rsidR="004F6450" w:rsidRPr="00516937">
        <w:rPr>
          <w:sz w:val="28"/>
          <w:szCs w:val="28"/>
        </w:rPr>
        <w:t>е</w:t>
      </w:r>
    </w:p>
    <w:p w:rsidR="004F6450" w:rsidRPr="00516937" w:rsidRDefault="00D9105A" w:rsidP="00A71690">
      <w:pPr>
        <w:numPr>
          <w:ilvl w:val="0"/>
          <w:numId w:val="2"/>
        </w:numPr>
        <w:ind w:left="567" w:hanging="567"/>
        <w:jc w:val="both"/>
        <w:rPr>
          <w:sz w:val="28"/>
          <w:szCs w:val="28"/>
        </w:rPr>
      </w:pPr>
      <w:r w:rsidRPr="00516937">
        <w:rPr>
          <w:sz w:val="28"/>
          <w:szCs w:val="28"/>
        </w:rPr>
        <w:t xml:space="preserve">Понятие безналичное денежное обращение. </w:t>
      </w:r>
      <w:r w:rsidRPr="00516937">
        <w:rPr>
          <w:bCs/>
          <w:sz w:val="28"/>
          <w:szCs w:val="28"/>
        </w:rPr>
        <w:t>Преимущества безналичного расчета. Значение безналичных расчето</w:t>
      </w:r>
      <w:r w:rsidR="004F6450" w:rsidRPr="00516937">
        <w:rPr>
          <w:bCs/>
          <w:sz w:val="28"/>
          <w:szCs w:val="28"/>
        </w:rPr>
        <w:t>в</w:t>
      </w:r>
    </w:p>
    <w:p w:rsidR="004F6450" w:rsidRPr="00516937" w:rsidRDefault="00D9105A" w:rsidP="00A71690">
      <w:pPr>
        <w:numPr>
          <w:ilvl w:val="0"/>
          <w:numId w:val="2"/>
        </w:numPr>
        <w:ind w:left="567" w:hanging="567"/>
        <w:jc w:val="both"/>
        <w:rPr>
          <w:sz w:val="28"/>
          <w:szCs w:val="28"/>
        </w:rPr>
      </w:pPr>
      <w:r w:rsidRPr="00516937">
        <w:rPr>
          <w:sz w:val="28"/>
          <w:szCs w:val="28"/>
        </w:rPr>
        <w:t>Формы безналичных расчетов между хозяйствующими субъектами:</w:t>
      </w:r>
      <w:r w:rsidR="00D93C84" w:rsidRPr="00516937">
        <w:rPr>
          <w:sz w:val="28"/>
          <w:szCs w:val="28"/>
        </w:rPr>
        <w:t xml:space="preserve"> п</w:t>
      </w:r>
      <w:r w:rsidRPr="00516937">
        <w:rPr>
          <w:bCs/>
          <w:sz w:val="28"/>
          <w:szCs w:val="28"/>
        </w:rPr>
        <w:t>латежные поручения</w:t>
      </w:r>
      <w:r w:rsidR="00D93C84" w:rsidRPr="00516937">
        <w:rPr>
          <w:sz w:val="28"/>
          <w:szCs w:val="28"/>
        </w:rPr>
        <w:t>, п</w:t>
      </w:r>
      <w:r w:rsidRPr="00516937">
        <w:rPr>
          <w:bCs/>
          <w:sz w:val="28"/>
          <w:szCs w:val="28"/>
        </w:rPr>
        <w:t>латежные требования-поручения</w:t>
      </w:r>
      <w:r w:rsidR="00D93C84" w:rsidRPr="00516937">
        <w:rPr>
          <w:bCs/>
          <w:sz w:val="28"/>
          <w:szCs w:val="28"/>
        </w:rPr>
        <w:t>, э</w:t>
      </w:r>
      <w:r w:rsidRPr="00516937">
        <w:rPr>
          <w:bCs/>
          <w:sz w:val="28"/>
          <w:szCs w:val="28"/>
        </w:rPr>
        <w:t>лектронные платежи</w:t>
      </w:r>
    </w:p>
    <w:p w:rsidR="004F6450" w:rsidRPr="00516937" w:rsidRDefault="00D93C84" w:rsidP="00A71690">
      <w:pPr>
        <w:numPr>
          <w:ilvl w:val="0"/>
          <w:numId w:val="2"/>
        </w:numPr>
        <w:ind w:left="567" w:hanging="567"/>
        <w:jc w:val="both"/>
        <w:rPr>
          <w:sz w:val="28"/>
          <w:szCs w:val="28"/>
        </w:rPr>
      </w:pPr>
      <w:r w:rsidRPr="00516937">
        <w:rPr>
          <w:bCs/>
          <w:sz w:val="28"/>
          <w:szCs w:val="28"/>
        </w:rPr>
        <w:t>Аккредитив</w:t>
      </w:r>
      <w:r w:rsidRPr="00516937">
        <w:rPr>
          <w:sz w:val="28"/>
          <w:szCs w:val="28"/>
        </w:rPr>
        <w:t>, как форма безналичных расчетов между хозяйствующими субъектами</w:t>
      </w:r>
    </w:p>
    <w:p w:rsidR="004F6450" w:rsidRPr="00516937" w:rsidRDefault="00D93C84" w:rsidP="00A71690">
      <w:pPr>
        <w:numPr>
          <w:ilvl w:val="0"/>
          <w:numId w:val="2"/>
        </w:numPr>
        <w:ind w:left="567" w:hanging="567"/>
        <w:jc w:val="both"/>
        <w:rPr>
          <w:sz w:val="28"/>
          <w:szCs w:val="28"/>
        </w:rPr>
      </w:pPr>
      <w:r w:rsidRPr="00516937">
        <w:rPr>
          <w:sz w:val="28"/>
          <w:szCs w:val="28"/>
        </w:rPr>
        <w:t>Порядок безналичного расчета между хозяйствующими субъектами – р</w:t>
      </w:r>
      <w:r w:rsidRPr="00516937">
        <w:rPr>
          <w:bCs/>
          <w:sz w:val="28"/>
          <w:szCs w:val="28"/>
        </w:rPr>
        <w:t>асчеты по инкассо</w:t>
      </w:r>
    </w:p>
    <w:p w:rsidR="003E388E" w:rsidRPr="00516937" w:rsidRDefault="003E388E" w:rsidP="00A71690">
      <w:pPr>
        <w:numPr>
          <w:ilvl w:val="0"/>
          <w:numId w:val="2"/>
        </w:numPr>
        <w:spacing w:before="100" w:beforeAutospacing="1" w:after="100" w:afterAutospacing="1"/>
        <w:ind w:left="567" w:hanging="567"/>
        <w:jc w:val="both"/>
        <w:rPr>
          <w:sz w:val="28"/>
          <w:szCs w:val="28"/>
        </w:rPr>
      </w:pPr>
      <w:r w:rsidRPr="00516937">
        <w:rPr>
          <w:sz w:val="28"/>
          <w:szCs w:val="28"/>
        </w:rPr>
        <w:t>Сводная бухгалтерская отчетность</w:t>
      </w:r>
    </w:p>
    <w:p w:rsidR="003E388E" w:rsidRPr="00516937" w:rsidRDefault="003E388E" w:rsidP="00A71690">
      <w:pPr>
        <w:numPr>
          <w:ilvl w:val="0"/>
          <w:numId w:val="2"/>
        </w:numPr>
        <w:spacing w:before="100" w:beforeAutospacing="1" w:after="100" w:afterAutospacing="1"/>
        <w:ind w:left="567" w:hanging="567"/>
        <w:jc w:val="both"/>
        <w:rPr>
          <w:sz w:val="28"/>
          <w:szCs w:val="28"/>
        </w:rPr>
      </w:pPr>
      <w:r w:rsidRPr="00516937">
        <w:rPr>
          <w:sz w:val="28"/>
          <w:szCs w:val="28"/>
        </w:rPr>
        <w:t>Состав и содержание бухгалтерской отчетности</w:t>
      </w:r>
    </w:p>
    <w:p w:rsidR="003E388E" w:rsidRPr="00516937" w:rsidRDefault="003E388E" w:rsidP="00A71690">
      <w:pPr>
        <w:numPr>
          <w:ilvl w:val="0"/>
          <w:numId w:val="2"/>
        </w:numPr>
        <w:spacing w:before="100" w:beforeAutospacing="1" w:after="100" w:afterAutospacing="1"/>
        <w:ind w:left="567" w:hanging="567"/>
        <w:jc w:val="both"/>
        <w:rPr>
          <w:sz w:val="28"/>
          <w:szCs w:val="28"/>
        </w:rPr>
      </w:pPr>
      <w:r w:rsidRPr="00516937">
        <w:rPr>
          <w:sz w:val="28"/>
          <w:szCs w:val="28"/>
        </w:rPr>
        <w:t>Основные требования, предъявляемые к бухгалтерской отчетности</w:t>
      </w:r>
    </w:p>
    <w:p w:rsidR="003E388E" w:rsidRPr="00516937" w:rsidRDefault="003E388E" w:rsidP="00A71690">
      <w:pPr>
        <w:numPr>
          <w:ilvl w:val="0"/>
          <w:numId w:val="2"/>
        </w:numPr>
        <w:spacing w:before="100" w:beforeAutospacing="1" w:after="100" w:afterAutospacing="1"/>
        <w:ind w:left="567" w:hanging="567"/>
        <w:jc w:val="both"/>
        <w:rPr>
          <w:sz w:val="28"/>
          <w:szCs w:val="28"/>
        </w:rPr>
      </w:pPr>
      <w:r w:rsidRPr="00516937">
        <w:rPr>
          <w:sz w:val="28"/>
          <w:szCs w:val="28"/>
        </w:rPr>
        <w:t>Бухгалтерская отчетность и ее виды</w:t>
      </w:r>
    </w:p>
    <w:p w:rsidR="003E388E" w:rsidRPr="00516937" w:rsidRDefault="003E388E" w:rsidP="00A71690">
      <w:pPr>
        <w:numPr>
          <w:ilvl w:val="0"/>
          <w:numId w:val="2"/>
        </w:numPr>
        <w:ind w:left="567" w:hanging="567"/>
        <w:contextualSpacing/>
        <w:jc w:val="both"/>
        <w:rPr>
          <w:sz w:val="28"/>
          <w:szCs w:val="28"/>
        </w:rPr>
      </w:pPr>
      <w:r w:rsidRPr="00516937">
        <w:rPr>
          <w:sz w:val="28"/>
          <w:szCs w:val="28"/>
        </w:rPr>
        <w:t>Бухгалтерский баланс и порядок  его составления</w:t>
      </w:r>
    </w:p>
    <w:p w:rsidR="003E388E" w:rsidRPr="00516937" w:rsidRDefault="003E388E" w:rsidP="00A71690">
      <w:pPr>
        <w:numPr>
          <w:ilvl w:val="0"/>
          <w:numId w:val="2"/>
        </w:numPr>
        <w:ind w:left="567" w:hanging="567"/>
        <w:contextualSpacing/>
        <w:jc w:val="both"/>
        <w:rPr>
          <w:sz w:val="28"/>
          <w:szCs w:val="28"/>
        </w:rPr>
      </w:pPr>
      <w:r w:rsidRPr="00516937">
        <w:rPr>
          <w:sz w:val="28"/>
          <w:szCs w:val="28"/>
        </w:rPr>
        <w:t>Отчет о финансовых результатах деятельности организации</w:t>
      </w:r>
    </w:p>
    <w:p w:rsidR="003E388E" w:rsidRPr="00516937" w:rsidRDefault="003E388E" w:rsidP="00A71690">
      <w:pPr>
        <w:numPr>
          <w:ilvl w:val="0"/>
          <w:numId w:val="2"/>
        </w:numPr>
        <w:ind w:left="567" w:hanging="567"/>
        <w:jc w:val="both"/>
        <w:rPr>
          <w:sz w:val="28"/>
          <w:szCs w:val="28"/>
        </w:rPr>
      </w:pPr>
      <w:r w:rsidRPr="00516937">
        <w:rPr>
          <w:sz w:val="28"/>
          <w:szCs w:val="28"/>
        </w:rPr>
        <w:t xml:space="preserve">Порядок ведения кассовых операций </w:t>
      </w:r>
    </w:p>
    <w:p w:rsidR="004F6450" w:rsidRPr="00516937" w:rsidRDefault="00D93C84" w:rsidP="00A71690">
      <w:pPr>
        <w:numPr>
          <w:ilvl w:val="0"/>
          <w:numId w:val="2"/>
        </w:numPr>
        <w:ind w:left="567" w:hanging="567"/>
        <w:jc w:val="both"/>
        <w:rPr>
          <w:sz w:val="28"/>
          <w:szCs w:val="28"/>
        </w:rPr>
      </w:pPr>
      <w:r w:rsidRPr="00516937">
        <w:rPr>
          <w:sz w:val="28"/>
          <w:szCs w:val="28"/>
        </w:rPr>
        <w:t>Учет денежных средств на расчетных счетах в банках. Корреспонденция 51 счета</w:t>
      </w:r>
    </w:p>
    <w:p w:rsidR="004F6450" w:rsidRPr="00516937" w:rsidRDefault="00D93C84" w:rsidP="00A71690">
      <w:pPr>
        <w:numPr>
          <w:ilvl w:val="0"/>
          <w:numId w:val="2"/>
        </w:numPr>
        <w:ind w:left="567" w:hanging="567"/>
        <w:jc w:val="both"/>
        <w:rPr>
          <w:sz w:val="28"/>
          <w:szCs w:val="28"/>
        </w:rPr>
      </w:pPr>
      <w:r w:rsidRPr="00516937">
        <w:rPr>
          <w:sz w:val="28"/>
          <w:szCs w:val="28"/>
        </w:rPr>
        <w:t>Учет денежных средств на валютных счетах в банках. Корреспонденция 52 счета</w:t>
      </w:r>
    </w:p>
    <w:p w:rsidR="004F6450" w:rsidRPr="00516937" w:rsidRDefault="00D93C84" w:rsidP="00A71690">
      <w:pPr>
        <w:numPr>
          <w:ilvl w:val="0"/>
          <w:numId w:val="2"/>
        </w:numPr>
        <w:ind w:left="567" w:hanging="567"/>
        <w:jc w:val="both"/>
        <w:rPr>
          <w:sz w:val="28"/>
          <w:szCs w:val="28"/>
        </w:rPr>
      </w:pPr>
      <w:r w:rsidRPr="00516937">
        <w:rPr>
          <w:sz w:val="28"/>
          <w:szCs w:val="28"/>
        </w:rPr>
        <w:t>Понятие дебиторской и кредиторской задолженности. Исковая давность</w:t>
      </w:r>
    </w:p>
    <w:p w:rsidR="004F6450" w:rsidRPr="00516937" w:rsidRDefault="00D93C84" w:rsidP="00A71690">
      <w:pPr>
        <w:numPr>
          <w:ilvl w:val="0"/>
          <w:numId w:val="2"/>
        </w:numPr>
        <w:ind w:left="567" w:hanging="567"/>
        <w:jc w:val="both"/>
        <w:rPr>
          <w:sz w:val="28"/>
          <w:szCs w:val="28"/>
        </w:rPr>
      </w:pPr>
      <w:r w:rsidRPr="00516937">
        <w:rPr>
          <w:sz w:val="28"/>
          <w:szCs w:val="28"/>
        </w:rPr>
        <w:t>Учет расчетов с поставщиками и подрядчиками. Корреспонденция 60 счета</w:t>
      </w:r>
    </w:p>
    <w:p w:rsidR="004F6450" w:rsidRPr="00516937" w:rsidRDefault="00D93C84" w:rsidP="00A71690">
      <w:pPr>
        <w:numPr>
          <w:ilvl w:val="0"/>
          <w:numId w:val="2"/>
        </w:numPr>
        <w:ind w:left="567" w:hanging="567"/>
        <w:jc w:val="both"/>
        <w:rPr>
          <w:sz w:val="28"/>
          <w:szCs w:val="28"/>
        </w:rPr>
      </w:pPr>
      <w:r w:rsidRPr="00516937">
        <w:rPr>
          <w:sz w:val="28"/>
          <w:szCs w:val="28"/>
        </w:rPr>
        <w:t>Учет расчетов с покупателями и заказчиками. Корреспонденция 62 счета</w:t>
      </w:r>
    </w:p>
    <w:p w:rsidR="004F6450" w:rsidRPr="00516937" w:rsidRDefault="00D93C84" w:rsidP="00A71690">
      <w:pPr>
        <w:numPr>
          <w:ilvl w:val="0"/>
          <w:numId w:val="2"/>
        </w:numPr>
        <w:ind w:left="567" w:hanging="567"/>
        <w:jc w:val="both"/>
        <w:rPr>
          <w:sz w:val="28"/>
          <w:szCs w:val="28"/>
        </w:rPr>
      </w:pPr>
      <w:r w:rsidRPr="00516937">
        <w:rPr>
          <w:sz w:val="28"/>
          <w:szCs w:val="28"/>
        </w:rPr>
        <w:t>Учет расчетов с подотчетными лицами. Корреспонденция 71 счета</w:t>
      </w:r>
    </w:p>
    <w:p w:rsidR="004F6450" w:rsidRPr="00516937" w:rsidRDefault="00D93C84" w:rsidP="00A71690">
      <w:pPr>
        <w:numPr>
          <w:ilvl w:val="0"/>
          <w:numId w:val="2"/>
        </w:numPr>
        <w:ind w:left="567" w:hanging="567"/>
        <w:jc w:val="both"/>
        <w:rPr>
          <w:sz w:val="28"/>
          <w:szCs w:val="28"/>
        </w:rPr>
      </w:pPr>
      <w:r w:rsidRPr="00516937">
        <w:rPr>
          <w:sz w:val="28"/>
          <w:szCs w:val="28"/>
        </w:rPr>
        <w:t>Учет расчетов с разными дебиторами и кредиторами. Корреспонденция 76 счета</w:t>
      </w:r>
    </w:p>
    <w:p w:rsidR="004F6450" w:rsidRPr="00516937" w:rsidRDefault="00D93C84" w:rsidP="00A71690">
      <w:pPr>
        <w:numPr>
          <w:ilvl w:val="0"/>
          <w:numId w:val="2"/>
        </w:numPr>
        <w:ind w:left="567" w:hanging="567"/>
        <w:jc w:val="both"/>
        <w:rPr>
          <w:sz w:val="28"/>
          <w:szCs w:val="28"/>
        </w:rPr>
      </w:pPr>
      <w:r w:rsidRPr="00516937">
        <w:rPr>
          <w:sz w:val="28"/>
          <w:szCs w:val="28"/>
        </w:rPr>
        <w:t>Учет расчетов с персоналом по прочим операциям. Корреспонденция 73 счета</w:t>
      </w:r>
    </w:p>
    <w:p w:rsidR="004F6450" w:rsidRPr="00516937" w:rsidRDefault="00D93C84" w:rsidP="00A71690">
      <w:pPr>
        <w:numPr>
          <w:ilvl w:val="0"/>
          <w:numId w:val="2"/>
        </w:numPr>
        <w:ind w:left="567" w:hanging="567"/>
        <w:jc w:val="both"/>
        <w:rPr>
          <w:sz w:val="28"/>
          <w:szCs w:val="28"/>
        </w:rPr>
      </w:pPr>
      <w:r w:rsidRPr="00516937">
        <w:rPr>
          <w:sz w:val="28"/>
          <w:szCs w:val="28"/>
        </w:rPr>
        <w:t>Учет расчетов с бюджетом по налогам и сборам. Корреспонденция 68 счета</w:t>
      </w:r>
    </w:p>
    <w:p w:rsidR="00D05EDE" w:rsidRPr="00516937" w:rsidRDefault="00D05EDE" w:rsidP="009D465F">
      <w:pPr>
        <w:ind w:left="567" w:hanging="567"/>
        <w:contextualSpacing/>
        <w:jc w:val="both"/>
        <w:rPr>
          <w:sz w:val="28"/>
          <w:szCs w:val="28"/>
        </w:rPr>
      </w:pPr>
    </w:p>
    <w:p w:rsidR="00CD00C7" w:rsidRPr="00516937" w:rsidRDefault="00CD00C7" w:rsidP="009D465F">
      <w:pPr>
        <w:ind w:left="567" w:hanging="567"/>
        <w:contextualSpacing/>
        <w:jc w:val="both"/>
        <w:rPr>
          <w:sz w:val="28"/>
          <w:szCs w:val="28"/>
        </w:rPr>
      </w:pPr>
    </w:p>
    <w:p w:rsidR="007741BE" w:rsidRPr="00516937" w:rsidRDefault="007741BE" w:rsidP="009D465F">
      <w:pPr>
        <w:ind w:left="567" w:hanging="567"/>
        <w:contextualSpacing/>
        <w:jc w:val="both"/>
        <w:rPr>
          <w:sz w:val="28"/>
          <w:szCs w:val="28"/>
        </w:rPr>
      </w:pPr>
    </w:p>
    <w:p w:rsidR="007741BE" w:rsidRPr="00516937" w:rsidRDefault="007741BE" w:rsidP="009D465F">
      <w:pPr>
        <w:ind w:left="567" w:hanging="567"/>
        <w:contextualSpacing/>
        <w:jc w:val="both"/>
        <w:rPr>
          <w:sz w:val="28"/>
          <w:szCs w:val="28"/>
        </w:rPr>
      </w:pPr>
    </w:p>
    <w:p w:rsidR="007741BE" w:rsidRPr="00516937" w:rsidRDefault="007741BE" w:rsidP="009D465F">
      <w:pPr>
        <w:ind w:left="567" w:hanging="567"/>
        <w:contextualSpacing/>
        <w:jc w:val="both"/>
        <w:rPr>
          <w:sz w:val="28"/>
          <w:szCs w:val="28"/>
        </w:rPr>
      </w:pPr>
    </w:p>
    <w:p w:rsidR="007741BE" w:rsidRPr="00516937" w:rsidRDefault="007741BE" w:rsidP="009D465F">
      <w:pPr>
        <w:ind w:left="567" w:hanging="567"/>
        <w:contextualSpacing/>
        <w:jc w:val="both"/>
        <w:rPr>
          <w:sz w:val="28"/>
          <w:szCs w:val="28"/>
        </w:rPr>
      </w:pPr>
    </w:p>
    <w:p w:rsidR="007741BE" w:rsidRPr="00516937" w:rsidRDefault="007741BE" w:rsidP="009D465F">
      <w:pPr>
        <w:ind w:left="567" w:hanging="567"/>
        <w:contextualSpacing/>
        <w:jc w:val="both"/>
        <w:rPr>
          <w:sz w:val="28"/>
          <w:szCs w:val="28"/>
        </w:rPr>
      </w:pPr>
    </w:p>
    <w:p w:rsidR="007741BE" w:rsidRPr="00516937" w:rsidRDefault="007741BE" w:rsidP="009D465F">
      <w:pPr>
        <w:ind w:left="567" w:hanging="567"/>
        <w:contextualSpacing/>
        <w:jc w:val="both"/>
        <w:rPr>
          <w:sz w:val="28"/>
          <w:szCs w:val="28"/>
        </w:rPr>
      </w:pPr>
    </w:p>
    <w:p w:rsidR="007741BE" w:rsidRPr="00516937" w:rsidRDefault="007741BE" w:rsidP="009D465F">
      <w:pPr>
        <w:ind w:left="567" w:hanging="567"/>
        <w:contextualSpacing/>
        <w:jc w:val="both"/>
        <w:rPr>
          <w:sz w:val="28"/>
          <w:szCs w:val="28"/>
        </w:rPr>
      </w:pPr>
    </w:p>
    <w:p w:rsidR="007741BE" w:rsidRDefault="007741BE" w:rsidP="009D465F">
      <w:pPr>
        <w:ind w:left="567" w:hanging="567"/>
        <w:contextualSpacing/>
        <w:jc w:val="both"/>
        <w:rPr>
          <w:sz w:val="28"/>
          <w:szCs w:val="28"/>
          <w:highlight w:val="cyan"/>
        </w:rPr>
      </w:pPr>
    </w:p>
    <w:p w:rsidR="007741BE" w:rsidRDefault="007741BE" w:rsidP="009D465F">
      <w:pPr>
        <w:ind w:left="567" w:hanging="567"/>
        <w:contextualSpacing/>
        <w:jc w:val="both"/>
        <w:rPr>
          <w:sz w:val="28"/>
          <w:szCs w:val="28"/>
          <w:highlight w:val="cyan"/>
        </w:rPr>
      </w:pPr>
    </w:p>
    <w:p w:rsidR="007741BE" w:rsidRDefault="007741BE" w:rsidP="009D465F">
      <w:pPr>
        <w:ind w:left="567" w:hanging="567"/>
        <w:contextualSpacing/>
        <w:jc w:val="both"/>
        <w:rPr>
          <w:sz w:val="28"/>
          <w:szCs w:val="28"/>
          <w:highlight w:val="cyan"/>
        </w:rPr>
      </w:pPr>
    </w:p>
    <w:p w:rsidR="007741BE" w:rsidRDefault="007741BE" w:rsidP="009D465F">
      <w:pPr>
        <w:ind w:left="567" w:hanging="567"/>
        <w:contextualSpacing/>
        <w:jc w:val="both"/>
        <w:rPr>
          <w:sz w:val="28"/>
          <w:szCs w:val="28"/>
          <w:highlight w:val="cyan"/>
        </w:rPr>
      </w:pPr>
    </w:p>
    <w:p w:rsidR="007741BE" w:rsidRDefault="007741BE" w:rsidP="009D465F">
      <w:pPr>
        <w:ind w:left="567" w:hanging="567"/>
        <w:contextualSpacing/>
        <w:jc w:val="both"/>
        <w:rPr>
          <w:sz w:val="28"/>
          <w:szCs w:val="28"/>
          <w:highlight w:val="cyan"/>
        </w:rPr>
      </w:pPr>
    </w:p>
    <w:p w:rsidR="007741BE" w:rsidRPr="009D465F" w:rsidRDefault="007741BE" w:rsidP="009D465F">
      <w:pPr>
        <w:ind w:left="567" w:hanging="567"/>
        <w:contextualSpacing/>
        <w:jc w:val="both"/>
        <w:rPr>
          <w:sz w:val="28"/>
          <w:szCs w:val="28"/>
          <w:highlight w:val="cyan"/>
        </w:rPr>
      </w:pPr>
    </w:p>
    <w:p w:rsidR="003F24E4" w:rsidRPr="007741BE" w:rsidRDefault="004B7F8B" w:rsidP="00D05EDE">
      <w:pPr>
        <w:contextualSpacing/>
        <w:jc w:val="center"/>
        <w:rPr>
          <w:rFonts w:ascii="Arial" w:hAnsi="Arial" w:cs="Arial"/>
          <w:b/>
          <w:i/>
          <w:sz w:val="28"/>
          <w:szCs w:val="28"/>
        </w:rPr>
      </w:pPr>
      <w:r w:rsidRPr="00B51D54">
        <w:rPr>
          <w:rFonts w:ascii="Arial" w:hAnsi="Arial" w:cs="Arial"/>
          <w:b/>
          <w:i/>
          <w:sz w:val="28"/>
          <w:szCs w:val="28"/>
          <w:lang w:val="en-US"/>
        </w:rPr>
        <w:lastRenderedPageBreak/>
        <w:t>II</w:t>
      </w:r>
      <w:r w:rsidR="00FD2051">
        <w:rPr>
          <w:rFonts w:ascii="Arial" w:hAnsi="Arial" w:cs="Arial"/>
          <w:b/>
          <w:i/>
          <w:sz w:val="28"/>
          <w:szCs w:val="28"/>
        </w:rPr>
        <w:t>.</w:t>
      </w:r>
      <w:r w:rsidR="0018043E" w:rsidRPr="00B51D54">
        <w:rPr>
          <w:rFonts w:ascii="Arial" w:hAnsi="Arial" w:cs="Arial"/>
          <w:b/>
          <w:i/>
          <w:sz w:val="28"/>
          <w:szCs w:val="28"/>
        </w:rPr>
        <w:t>2</w:t>
      </w:r>
      <w:r w:rsidR="00A07E34">
        <w:rPr>
          <w:rFonts w:ascii="Arial" w:hAnsi="Arial" w:cs="Arial"/>
          <w:b/>
          <w:i/>
          <w:sz w:val="28"/>
          <w:szCs w:val="28"/>
        </w:rPr>
        <w:t>.</w:t>
      </w:r>
      <w:r w:rsidR="00FD2051">
        <w:rPr>
          <w:rFonts w:ascii="Arial" w:hAnsi="Arial" w:cs="Arial"/>
          <w:b/>
          <w:i/>
          <w:sz w:val="28"/>
          <w:szCs w:val="28"/>
        </w:rPr>
        <w:t xml:space="preserve"> </w:t>
      </w:r>
      <w:r w:rsidR="009E338A" w:rsidRPr="00B51D54">
        <w:rPr>
          <w:rFonts w:ascii="Arial" w:hAnsi="Arial" w:cs="Arial"/>
          <w:b/>
          <w:i/>
          <w:sz w:val="28"/>
          <w:szCs w:val="28"/>
        </w:rPr>
        <w:t>Практические</w:t>
      </w:r>
      <w:r w:rsidR="00D05EDE" w:rsidRPr="00B51D54">
        <w:rPr>
          <w:rFonts w:ascii="Arial" w:hAnsi="Arial" w:cs="Arial"/>
          <w:b/>
          <w:i/>
          <w:sz w:val="28"/>
          <w:szCs w:val="28"/>
        </w:rPr>
        <w:t xml:space="preserve"> задани</w:t>
      </w:r>
      <w:r w:rsidR="009E338A" w:rsidRPr="00B51D54">
        <w:rPr>
          <w:rFonts w:ascii="Arial" w:hAnsi="Arial" w:cs="Arial"/>
          <w:b/>
          <w:i/>
          <w:sz w:val="28"/>
          <w:szCs w:val="28"/>
        </w:rPr>
        <w:t>я</w:t>
      </w:r>
      <w:r w:rsidR="009F158D" w:rsidRPr="007741BE">
        <w:rPr>
          <w:rFonts w:ascii="Arial" w:hAnsi="Arial" w:cs="Arial"/>
          <w:b/>
          <w:i/>
          <w:sz w:val="28"/>
          <w:szCs w:val="28"/>
        </w:rPr>
        <w:t xml:space="preserve"> (</w:t>
      </w:r>
      <w:r w:rsidR="000466A1">
        <w:rPr>
          <w:rFonts w:ascii="Arial" w:hAnsi="Arial" w:cs="Arial"/>
          <w:b/>
          <w:i/>
          <w:sz w:val="28"/>
          <w:szCs w:val="28"/>
        </w:rPr>
        <w:t>задачи</w:t>
      </w:r>
      <w:r w:rsidR="009F158D" w:rsidRPr="007741BE">
        <w:rPr>
          <w:rFonts w:ascii="Arial" w:hAnsi="Arial" w:cs="Arial"/>
          <w:b/>
          <w:i/>
          <w:sz w:val="28"/>
          <w:szCs w:val="28"/>
        </w:rPr>
        <w:t>)</w:t>
      </w:r>
    </w:p>
    <w:p w:rsidR="00391F4E" w:rsidRPr="00184EC7" w:rsidRDefault="009E338A" w:rsidP="00391F4E">
      <w:pPr>
        <w:tabs>
          <w:tab w:val="left" w:pos="709"/>
          <w:tab w:val="left" w:pos="851"/>
        </w:tabs>
        <w:contextualSpacing/>
        <w:jc w:val="both"/>
        <w:rPr>
          <w:b/>
          <w:sz w:val="28"/>
          <w:szCs w:val="28"/>
        </w:rPr>
      </w:pPr>
      <w:r w:rsidRPr="00184EC7">
        <w:rPr>
          <w:b/>
          <w:sz w:val="28"/>
          <w:szCs w:val="28"/>
        </w:rPr>
        <w:t>1</w:t>
      </w:r>
      <w:r w:rsidR="00B51D54" w:rsidRPr="00184EC7">
        <w:rPr>
          <w:b/>
          <w:sz w:val="28"/>
          <w:szCs w:val="28"/>
        </w:rPr>
        <w:t>41</w:t>
      </w:r>
      <w:r w:rsidR="0067186D" w:rsidRPr="00184EC7">
        <w:rPr>
          <w:b/>
          <w:sz w:val="28"/>
          <w:szCs w:val="28"/>
        </w:rPr>
        <w:t>.</w:t>
      </w:r>
    </w:p>
    <w:p w:rsidR="00B51D54" w:rsidRPr="00184EC7" w:rsidRDefault="00391F4E" w:rsidP="00391F4E">
      <w:pPr>
        <w:tabs>
          <w:tab w:val="left" w:pos="709"/>
          <w:tab w:val="left" w:pos="851"/>
        </w:tabs>
        <w:ind w:firstLine="567"/>
        <w:contextualSpacing/>
        <w:jc w:val="both"/>
        <w:rPr>
          <w:b/>
          <w:sz w:val="28"/>
          <w:szCs w:val="28"/>
        </w:rPr>
      </w:pPr>
      <w:r w:rsidRPr="00184EC7">
        <w:rPr>
          <w:b/>
          <w:i/>
          <w:sz w:val="28"/>
          <w:szCs w:val="28"/>
        </w:rPr>
        <w:t>ЗАДАЧА</w:t>
      </w:r>
      <w:r w:rsidR="00B51D54" w:rsidRPr="00184EC7">
        <w:rPr>
          <w:b/>
          <w:sz w:val="28"/>
          <w:szCs w:val="28"/>
        </w:rPr>
        <w:t>.</w:t>
      </w:r>
      <w:r w:rsidR="00B51D54" w:rsidRPr="00184EC7">
        <w:rPr>
          <w:sz w:val="28"/>
          <w:szCs w:val="28"/>
        </w:rPr>
        <w:t xml:space="preserve"> Стоимость ОПФ на начало года составляла 6517 тыс. руб. Стоимость  приобретения</w:t>
      </w:r>
      <w:r w:rsidR="000023E5">
        <w:rPr>
          <w:sz w:val="28"/>
          <w:szCs w:val="28"/>
        </w:rPr>
        <w:t xml:space="preserve"> </w:t>
      </w:r>
      <w:r w:rsidR="00B51D54" w:rsidRPr="00184EC7">
        <w:rPr>
          <w:sz w:val="28"/>
          <w:szCs w:val="28"/>
        </w:rPr>
        <w:t>–</w:t>
      </w:r>
      <w:r w:rsidR="000023E5">
        <w:rPr>
          <w:sz w:val="28"/>
          <w:szCs w:val="28"/>
        </w:rPr>
        <w:t xml:space="preserve"> </w:t>
      </w:r>
      <w:r w:rsidR="00B51D54" w:rsidRPr="00184EC7">
        <w:rPr>
          <w:sz w:val="28"/>
          <w:szCs w:val="28"/>
        </w:rPr>
        <w:t>314 тыс. руб., стоимость доставки – 2,4 тыс. руб., стоимость монтажа – 0,4 тыс. руб. Вводилось и выбывало ОФ соответственно: 1 сентября – 68 тыс. и 2тыс. руб. , 1 ноября – 52 тыс. и 3 тыс. руб. Срок  службы  оборудования  –  8 лет.</w:t>
      </w:r>
    </w:p>
    <w:p w:rsidR="00DD3C3D" w:rsidRPr="00184EC7" w:rsidRDefault="00B51D54" w:rsidP="00391F4E">
      <w:pPr>
        <w:ind w:firstLine="709"/>
        <w:contextualSpacing/>
        <w:jc w:val="both"/>
        <w:rPr>
          <w:i/>
          <w:sz w:val="28"/>
          <w:szCs w:val="28"/>
        </w:rPr>
      </w:pPr>
      <w:r w:rsidRPr="00184EC7">
        <w:rPr>
          <w:i/>
          <w:sz w:val="28"/>
          <w:szCs w:val="28"/>
        </w:rPr>
        <w:t>Определить среднегодовую стоимость ОПФ, норму и годовую сумму амортизации.</w:t>
      </w:r>
    </w:p>
    <w:p w:rsidR="00B51D54" w:rsidRPr="00184EC7" w:rsidRDefault="00B51D54" w:rsidP="00391F4E">
      <w:pPr>
        <w:contextualSpacing/>
        <w:jc w:val="both"/>
      </w:pPr>
    </w:p>
    <w:p w:rsidR="00B51D54" w:rsidRPr="00184EC7" w:rsidRDefault="009E338A" w:rsidP="00391F4E">
      <w:pPr>
        <w:pStyle w:val="HTML"/>
        <w:contextualSpacing/>
        <w:jc w:val="both"/>
        <w:rPr>
          <w:rFonts w:ascii="Times New Roman" w:hAnsi="Times New Roman" w:cs="Times New Roman"/>
          <w:b/>
          <w:i/>
          <w:sz w:val="28"/>
          <w:szCs w:val="28"/>
        </w:rPr>
      </w:pPr>
      <w:r w:rsidRPr="00184EC7">
        <w:rPr>
          <w:rFonts w:ascii="Times New Roman" w:hAnsi="Times New Roman" w:cs="Times New Roman"/>
          <w:b/>
          <w:sz w:val="28"/>
          <w:szCs w:val="28"/>
        </w:rPr>
        <w:t>1</w:t>
      </w:r>
      <w:r w:rsidR="00B51D54" w:rsidRPr="00184EC7">
        <w:rPr>
          <w:rFonts w:ascii="Times New Roman" w:hAnsi="Times New Roman" w:cs="Times New Roman"/>
          <w:b/>
          <w:sz w:val="28"/>
          <w:szCs w:val="28"/>
        </w:rPr>
        <w:t>42</w:t>
      </w:r>
      <w:r w:rsidR="0067186D" w:rsidRPr="00184EC7">
        <w:rPr>
          <w:rFonts w:ascii="Times New Roman" w:hAnsi="Times New Roman" w:cs="Times New Roman"/>
          <w:b/>
          <w:sz w:val="28"/>
          <w:szCs w:val="28"/>
        </w:rPr>
        <w:t>.</w:t>
      </w:r>
      <w:r w:rsidR="00DD3C3D" w:rsidRPr="00184EC7">
        <w:rPr>
          <w:rFonts w:ascii="Times New Roman" w:hAnsi="Times New Roman" w:cs="Times New Roman"/>
          <w:b/>
          <w:sz w:val="28"/>
          <w:szCs w:val="28"/>
        </w:rPr>
        <w:t xml:space="preserve"> </w:t>
      </w:r>
    </w:p>
    <w:p w:rsidR="00B51D54" w:rsidRPr="00184EC7" w:rsidRDefault="00391F4E" w:rsidP="00391F4E">
      <w:pPr>
        <w:pStyle w:val="HTML"/>
        <w:ind w:firstLine="567"/>
        <w:contextualSpacing/>
        <w:jc w:val="both"/>
        <w:rPr>
          <w:rFonts w:ascii="Times New Roman" w:hAnsi="Times New Roman" w:cs="Times New Roman"/>
          <w:b/>
          <w:i/>
          <w:sz w:val="28"/>
          <w:szCs w:val="28"/>
        </w:rPr>
      </w:pPr>
      <w:r w:rsidRPr="00184EC7">
        <w:rPr>
          <w:rFonts w:ascii="Times New Roman" w:hAnsi="Times New Roman" w:cs="Times New Roman"/>
          <w:b/>
          <w:i/>
          <w:sz w:val="28"/>
          <w:szCs w:val="28"/>
        </w:rPr>
        <w:t>ЗАДАЧА</w:t>
      </w:r>
      <w:r w:rsidRPr="00184EC7">
        <w:rPr>
          <w:rFonts w:ascii="Times New Roman" w:hAnsi="Times New Roman" w:cs="Times New Roman"/>
          <w:b/>
          <w:sz w:val="28"/>
          <w:szCs w:val="28"/>
        </w:rPr>
        <w:t>.</w:t>
      </w:r>
      <w:r w:rsidRPr="00184EC7">
        <w:rPr>
          <w:rFonts w:ascii="Times New Roman" w:hAnsi="Times New Roman" w:cs="Times New Roman"/>
          <w:b/>
          <w:i/>
          <w:sz w:val="28"/>
          <w:szCs w:val="28"/>
        </w:rPr>
        <w:t xml:space="preserve"> </w:t>
      </w:r>
      <w:r w:rsidR="00B51D54" w:rsidRPr="00184EC7">
        <w:rPr>
          <w:rFonts w:ascii="Times New Roman" w:hAnsi="Times New Roman" w:cs="Times New Roman"/>
          <w:sz w:val="28"/>
          <w:szCs w:val="28"/>
        </w:rPr>
        <w:t>Имеются данные по предприятию.</w:t>
      </w:r>
    </w:p>
    <w:tbl>
      <w:tblPr>
        <w:tblStyle w:val="a3"/>
        <w:tblW w:w="0" w:type="auto"/>
        <w:tblInd w:w="137" w:type="dxa"/>
        <w:tblLook w:val="04A0" w:firstRow="1" w:lastRow="0" w:firstColumn="1" w:lastColumn="0" w:noHBand="0" w:noVBand="1"/>
      </w:tblPr>
      <w:tblGrid>
        <w:gridCol w:w="8363"/>
        <w:gridCol w:w="1560"/>
      </w:tblGrid>
      <w:tr w:rsidR="00B51D54" w:rsidRPr="00184EC7" w:rsidTr="00B51D54">
        <w:trPr>
          <w:trHeight w:val="64"/>
        </w:trPr>
        <w:tc>
          <w:tcPr>
            <w:tcW w:w="8363" w:type="dxa"/>
            <w:tcBorders>
              <w:top w:val="single" w:sz="4" w:space="0" w:color="auto"/>
              <w:left w:val="single" w:sz="4" w:space="0" w:color="auto"/>
              <w:bottom w:val="single" w:sz="4" w:space="0" w:color="auto"/>
              <w:right w:val="single" w:sz="4" w:space="0" w:color="auto"/>
            </w:tcBorders>
            <w:hideMark/>
          </w:tcPr>
          <w:p w:rsidR="00B51D54" w:rsidRPr="00184EC7" w:rsidRDefault="00B51D54" w:rsidP="00391F4E">
            <w:pPr>
              <w:widowControl w:val="0"/>
              <w:autoSpaceDE w:val="0"/>
              <w:autoSpaceDN w:val="0"/>
              <w:adjustRightInd w:val="0"/>
              <w:contextualSpacing/>
              <w:jc w:val="center"/>
              <w:rPr>
                <w:lang w:eastAsia="en-US"/>
              </w:rPr>
            </w:pPr>
            <w:r w:rsidRPr="00184EC7">
              <w:rPr>
                <w:lang w:eastAsia="en-US"/>
              </w:rPr>
              <w:t>Показатель</w:t>
            </w:r>
          </w:p>
        </w:tc>
        <w:tc>
          <w:tcPr>
            <w:tcW w:w="1560" w:type="dxa"/>
            <w:tcBorders>
              <w:top w:val="single" w:sz="4" w:space="0" w:color="auto"/>
              <w:left w:val="single" w:sz="4" w:space="0" w:color="auto"/>
              <w:bottom w:val="single" w:sz="4" w:space="0" w:color="auto"/>
              <w:right w:val="single" w:sz="4" w:space="0" w:color="auto"/>
            </w:tcBorders>
            <w:hideMark/>
          </w:tcPr>
          <w:p w:rsidR="00B51D54" w:rsidRPr="00184EC7" w:rsidRDefault="00B51D54" w:rsidP="00391F4E">
            <w:pPr>
              <w:widowControl w:val="0"/>
              <w:autoSpaceDE w:val="0"/>
              <w:autoSpaceDN w:val="0"/>
              <w:adjustRightInd w:val="0"/>
              <w:contextualSpacing/>
              <w:jc w:val="center"/>
              <w:rPr>
                <w:lang w:eastAsia="en-US"/>
              </w:rPr>
            </w:pPr>
            <w:r w:rsidRPr="00184EC7">
              <w:rPr>
                <w:lang w:eastAsia="en-US"/>
              </w:rPr>
              <w:t>Данные, чел.</w:t>
            </w:r>
          </w:p>
        </w:tc>
      </w:tr>
      <w:tr w:rsidR="00B51D54" w:rsidRPr="00184EC7" w:rsidTr="00B51D54">
        <w:tc>
          <w:tcPr>
            <w:tcW w:w="8363" w:type="dxa"/>
            <w:tcBorders>
              <w:top w:val="single" w:sz="4" w:space="0" w:color="auto"/>
              <w:left w:val="single" w:sz="4" w:space="0" w:color="auto"/>
              <w:bottom w:val="single" w:sz="4" w:space="0" w:color="auto"/>
              <w:right w:val="single" w:sz="4" w:space="0" w:color="auto"/>
            </w:tcBorders>
            <w:hideMark/>
          </w:tcPr>
          <w:p w:rsidR="00B51D54" w:rsidRPr="00184EC7" w:rsidRDefault="00B51D54" w:rsidP="00391F4E">
            <w:pPr>
              <w:widowControl w:val="0"/>
              <w:autoSpaceDE w:val="0"/>
              <w:autoSpaceDN w:val="0"/>
              <w:adjustRightInd w:val="0"/>
              <w:contextualSpacing/>
              <w:jc w:val="both"/>
              <w:rPr>
                <w:lang w:eastAsia="en-US"/>
              </w:rPr>
            </w:pPr>
            <w:r w:rsidRPr="00184EC7">
              <w:rPr>
                <w:lang w:eastAsia="en-US"/>
              </w:rPr>
              <w:t>Состояло рабочих по списку на начало года</w:t>
            </w:r>
          </w:p>
        </w:tc>
        <w:tc>
          <w:tcPr>
            <w:tcW w:w="1560" w:type="dxa"/>
            <w:tcBorders>
              <w:top w:val="single" w:sz="4" w:space="0" w:color="auto"/>
              <w:left w:val="single" w:sz="4" w:space="0" w:color="auto"/>
              <w:bottom w:val="single" w:sz="4" w:space="0" w:color="auto"/>
              <w:right w:val="single" w:sz="4" w:space="0" w:color="auto"/>
            </w:tcBorders>
            <w:hideMark/>
          </w:tcPr>
          <w:p w:rsidR="00B51D54" w:rsidRPr="00184EC7" w:rsidRDefault="00B51D54" w:rsidP="00391F4E">
            <w:pPr>
              <w:widowControl w:val="0"/>
              <w:autoSpaceDE w:val="0"/>
              <w:autoSpaceDN w:val="0"/>
              <w:adjustRightInd w:val="0"/>
              <w:contextualSpacing/>
              <w:jc w:val="both"/>
              <w:rPr>
                <w:lang w:eastAsia="en-US"/>
              </w:rPr>
            </w:pPr>
            <w:r w:rsidRPr="00184EC7">
              <w:rPr>
                <w:lang w:eastAsia="en-US"/>
              </w:rPr>
              <w:t>560</w:t>
            </w:r>
          </w:p>
        </w:tc>
      </w:tr>
      <w:tr w:rsidR="00B51D54" w:rsidRPr="00184EC7" w:rsidTr="00B51D54">
        <w:tc>
          <w:tcPr>
            <w:tcW w:w="8363" w:type="dxa"/>
            <w:tcBorders>
              <w:top w:val="single" w:sz="4" w:space="0" w:color="auto"/>
              <w:left w:val="single" w:sz="4" w:space="0" w:color="auto"/>
              <w:bottom w:val="single" w:sz="4" w:space="0" w:color="auto"/>
              <w:right w:val="single" w:sz="4" w:space="0" w:color="auto"/>
            </w:tcBorders>
            <w:hideMark/>
          </w:tcPr>
          <w:p w:rsidR="00B51D54" w:rsidRPr="00184EC7" w:rsidRDefault="00B51D54" w:rsidP="00391F4E">
            <w:pPr>
              <w:widowControl w:val="0"/>
              <w:autoSpaceDE w:val="0"/>
              <w:autoSpaceDN w:val="0"/>
              <w:adjustRightInd w:val="0"/>
              <w:contextualSpacing/>
              <w:jc w:val="both"/>
              <w:rPr>
                <w:lang w:eastAsia="en-US"/>
              </w:rPr>
            </w:pPr>
            <w:r w:rsidRPr="00184EC7">
              <w:rPr>
                <w:lang w:eastAsia="en-US"/>
              </w:rPr>
              <w:t>Принято рабочих за год</w:t>
            </w:r>
          </w:p>
        </w:tc>
        <w:tc>
          <w:tcPr>
            <w:tcW w:w="1560" w:type="dxa"/>
            <w:tcBorders>
              <w:top w:val="single" w:sz="4" w:space="0" w:color="auto"/>
              <w:left w:val="single" w:sz="4" w:space="0" w:color="auto"/>
              <w:bottom w:val="single" w:sz="4" w:space="0" w:color="auto"/>
              <w:right w:val="single" w:sz="4" w:space="0" w:color="auto"/>
            </w:tcBorders>
            <w:hideMark/>
          </w:tcPr>
          <w:p w:rsidR="00B51D54" w:rsidRPr="00184EC7" w:rsidRDefault="00B51D54" w:rsidP="00391F4E">
            <w:pPr>
              <w:widowControl w:val="0"/>
              <w:autoSpaceDE w:val="0"/>
              <w:autoSpaceDN w:val="0"/>
              <w:adjustRightInd w:val="0"/>
              <w:contextualSpacing/>
              <w:jc w:val="both"/>
              <w:rPr>
                <w:lang w:eastAsia="en-US"/>
              </w:rPr>
            </w:pPr>
            <w:r w:rsidRPr="00184EC7">
              <w:rPr>
                <w:lang w:eastAsia="en-US"/>
              </w:rPr>
              <w:t>95</w:t>
            </w:r>
          </w:p>
        </w:tc>
      </w:tr>
      <w:tr w:rsidR="00B51D54" w:rsidRPr="00184EC7" w:rsidTr="00B51D54">
        <w:tc>
          <w:tcPr>
            <w:tcW w:w="8363" w:type="dxa"/>
            <w:tcBorders>
              <w:top w:val="single" w:sz="4" w:space="0" w:color="auto"/>
              <w:left w:val="single" w:sz="4" w:space="0" w:color="auto"/>
              <w:bottom w:val="single" w:sz="4" w:space="0" w:color="auto"/>
              <w:right w:val="single" w:sz="4" w:space="0" w:color="auto"/>
            </w:tcBorders>
            <w:hideMark/>
          </w:tcPr>
          <w:p w:rsidR="00B51D54" w:rsidRPr="00184EC7" w:rsidRDefault="00B51D54" w:rsidP="00391F4E">
            <w:pPr>
              <w:widowControl w:val="0"/>
              <w:autoSpaceDE w:val="0"/>
              <w:autoSpaceDN w:val="0"/>
              <w:adjustRightInd w:val="0"/>
              <w:contextualSpacing/>
              <w:jc w:val="both"/>
              <w:rPr>
                <w:lang w:eastAsia="en-US"/>
              </w:rPr>
            </w:pPr>
            <w:r w:rsidRPr="00184EC7">
              <w:rPr>
                <w:lang w:eastAsia="en-US"/>
              </w:rPr>
              <w:t>Выбыло рабочих за год, из них:</w:t>
            </w:r>
          </w:p>
        </w:tc>
        <w:tc>
          <w:tcPr>
            <w:tcW w:w="1560" w:type="dxa"/>
            <w:tcBorders>
              <w:top w:val="single" w:sz="4" w:space="0" w:color="auto"/>
              <w:left w:val="single" w:sz="4" w:space="0" w:color="auto"/>
              <w:bottom w:val="single" w:sz="4" w:space="0" w:color="auto"/>
              <w:right w:val="single" w:sz="4" w:space="0" w:color="auto"/>
            </w:tcBorders>
            <w:hideMark/>
          </w:tcPr>
          <w:p w:rsidR="00B51D54" w:rsidRPr="00184EC7" w:rsidRDefault="00B51D54" w:rsidP="00391F4E">
            <w:pPr>
              <w:widowControl w:val="0"/>
              <w:autoSpaceDE w:val="0"/>
              <w:autoSpaceDN w:val="0"/>
              <w:adjustRightInd w:val="0"/>
              <w:contextualSpacing/>
              <w:jc w:val="both"/>
              <w:rPr>
                <w:lang w:eastAsia="en-US"/>
              </w:rPr>
            </w:pPr>
            <w:r w:rsidRPr="00184EC7">
              <w:rPr>
                <w:lang w:eastAsia="en-US"/>
              </w:rPr>
              <w:t>71</w:t>
            </w:r>
          </w:p>
        </w:tc>
      </w:tr>
      <w:tr w:rsidR="00B51D54" w:rsidRPr="00184EC7" w:rsidTr="00B51D54">
        <w:tc>
          <w:tcPr>
            <w:tcW w:w="8363" w:type="dxa"/>
            <w:tcBorders>
              <w:top w:val="single" w:sz="4" w:space="0" w:color="auto"/>
              <w:left w:val="single" w:sz="4" w:space="0" w:color="auto"/>
              <w:bottom w:val="single" w:sz="4" w:space="0" w:color="auto"/>
              <w:right w:val="single" w:sz="4" w:space="0" w:color="auto"/>
            </w:tcBorders>
            <w:hideMark/>
          </w:tcPr>
          <w:p w:rsidR="00B51D54" w:rsidRPr="00184EC7" w:rsidRDefault="00B51D54" w:rsidP="00391F4E">
            <w:pPr>
              <w:widowControl w:val="0"/>
              <w:autoSpaceDE w:val="0"/>
              <w:autoSpaceDN w:val="0"/>
              <w:adjustRightInd w:val="0"/>
              <w:ind w:firstLine="317"/>
              <w:contextualSpacing/>
              <w:jc w:val="both"/>
              <w:rPr>
                <w:lang w:eastAsia="en-US"/>
              </w:rPr>
            </w:pPr>
            <w:r w:rsidRPr="00184EC7">
              <w:rPr>
                <w:lang w:eastAsia="en-US"/>
              </w:rPr>
              <w:t>по собственному желанию</w:t>
            </w:r>
          </w:p>
        </w:tc>
        <w:tc>
          <w:tcPr>
            <w:tcW w:w="1560" w:type="dxa"/>
            <w:tcBorders>
              <w:top w:val="single" w:sz="4" w:space="0" w:color="auto"/>
              <w:left w:val="single" w:sz="4" w:space="0" w:color="auto"/>
              <w:bottom w:val="single" w:sz="4" w:space="0" w:color="auto"/>
              <w:right w:val="single" w:sz="4" w:space="0" w:color="auto"/>
            </w:tcBorders>
            <w:hideMark/>
          </w:tcPr>
          <w:p w:rsidR="00B51D54" w:rsidRPr="00184EC7" w:rsidRDefault="00B51D54" w:rsidP="00391F4E">
            <w:pPr>
              <w:widowControl w:val="0"/>
              <w:autoSpaceDE w:val="0"/>
              <w:autoSpaceDN w:val="0"/>
              <w:adjustRightInd w:val="0"/>
              <w:contextualSpacing/>
              <w:jc w:val="both"/>
              <w:rPr>
                <w:lang w:eastAsia="en-US"/>
              </w:rPr>
            </w:pPr>
            <w:r w:rsidRPr="00184EC7">
              <w:rPr>
                <w:lang w:eastAsia="en-US"/>
              </w:rPr>
              <w:t>29</w:t>
            </w:r>
          </w:p>
        </w:tc>
      </w:tr>
      <w:tr w:rsidR="00B51D54" w:rsidRPr="00184EC7" w:rsidTr="00B51D54">
        <w:tc>
          <w:tcPr>
            <w:tcW w:w="8363" w:type="dxa"/>
            <w:tcBorders>
              <w:top w:val="single" w:sz="4" w:space="0" w:color="auto"/>
              <w:left w:val="single" w:sz="4" w:space="0" w:color="auto"/>
              <w:bottom w:val="single" w:sz="4" w:space="0" w:color="auto"/>
              <w:right w:val="single" w:sz="4" w:space="0" w:color="auto"/>
            </w:tcBorders>
            <w:hideMark/>
          </w:tcPr>
          <w:p w:rsidR="00B51D54" w:rsidRPr="00184EC7" w:rsidRDefault="00B51D54" w:rsidP="00391F4E">
            <w:pPr>
              <w:widowControl w:val="0"/>
              <w:autoSpaceDE w:val="0"/>
              <w:autoSpaceDN w:val="0"/>
              <w:adjustRightInd w:val="0"/>
              <w:ind w:firstLine="317"/>
              <w:contextualSpacing/>
              <w:jc w:val="both"/>
              <w:rPr>
                <w:lang w:eastAsia="en-US"/>
              </w:rPr>
            </w:pPr>
            <w:r w:rsidRPr="00184EC7">
              <w:rPr>
                <w:lang w:eastAsia="en-US"/>
              </w:rPr>
              <w:t>уволено за прогулы и другие нарушения трудовой дисциплины</w:t>
            </w:r>
          </w:p>
        </w:tc>
        <w:tc>
          <w:tcPr>
            <w:tcW w:w="1560" w:type="dxa"/>
            <w:tcBorders>
              <w:top w:val="single" w:sz="4" w:space="0" w:color="auto"/>
              <w:left w:val="single" w:sz="4" w:space="0" w:color="auto"/>
              <w:bottom w:val="single" w:sz="4" w:space="0" w:color="auto"/>
              <w:right w:val="single" w:sz="4" w:space="0" w:color="auto"/>
            </w:tcBorders>
            <w:hideMark/>
          </w:tcPr>
          <w:p w:rsidR="00B51D54" w:rsidRPr="00184EC7" w:rsidRDefault="00B51D54" w:rsidP="00391F4E">
            <w:pPr>
              <w:widowControl w:val="0"/>
              <w:autoSpaceDE w:val="0"/>
              <w:autoSpaceDN w:val="0"/>
              <w:adjustRightInd w:val="0"/>
              <w:contextualSpacing/>
              <w:jc w:val="both"/>
              <w:rPr>
                <w:lang w:eastAsia="en-US"/>
              </w:rPr>
            </w:pPr>
            <w:r w:rsidRPr="00184EC7">
              <w:rPr>
                <w:lang w:eastAsia="en-US"/>
              </w:rPr>
              <w:t>0</w:t>
            </w:r>
          </w:p>
        </w:tc>
      </w:tr>
      <w:tr w:rsidR="00B51D54" w:rsidRPr="00184EC7" w:rsidTr="00B51D54">
        <w:tc>
          <w:tcPr>
            <w:tcW w:w="8363" w:type="dxa"/>
            <w:tcBorders>
              <w:top w:val="single" w:sz="4" w:space="0" w:color="auto"/>
              <w:left w:val="single" w:sz="4" w:space="0" w:color="auto"/>
              <w:bottom w:val="single" w:sz="4" w:space="0" w:color="auto"/>
              <w:right w:val="single" w:sz="4" w:space="0" w:color="auto"/>
            </w:tcBorders>
            <w:hideMark/>
          </w:tcPr>
          <w:p w:rsidR="00B51D54" w:rsidRPr="00184EC7" w:rsidRDefault="00B51D54" w:rsidP="00391F4E">
            <w:pPr>
              <w:widowControl w:val="0"/>
              <w:autoSpaceDE w:val="0"/>
              <w:autoSpaceDN w:val="0"/>
              <w:adjustRightInd w:val="0"/>
              <w:contextualSpacing/>
              <w:jc w:val="both"/>
              <w:rPr>
                <w:lang w:eastAsia="en-US"/>
              </w:rPr>
            </w:pPr>
            <w:r w:rsidRPr="00184EC7">
              <w:rPr>
                <w:lang w:eastAsia="en-US"/>
              </w:rPr>
              <w:t>Состояло рабочих по списку на конец года</w:t>
            </w:r>
          </w:p>
        </w:tc>
        <w:tc>
          <w:tcPr>
            <w:tcW w:w="1560" w:type="dxa"/>
            <w:tcBorders>
              <w:top w:val="single" w:sz="4" w:space="0" w:color="auto"/>
              <w:left w:val="single" w:sz="4" w:space="0" w:color="auto"/>
              <w:bottom w:val="single" w:sz="4" w:space="0" w:color="auto"/>
              <w:right w:val="single" w:sz="4" w:space="0" w:color="auto"/>
            </w:tcBorders>
            <w:hideMark/>
          </w:tcPr>
          <w:p w:rsidR="00B51D54" w:rsidRPr="00184EC7" w:rsidRDefault="00B51D54" w:rsidP="00391F4E">
            <w:pPr>
              <w:widowControl w:val="0"/>
              <w:autoSpaceDE w:val="0"/>
              <w:autoSpaceDN w:val="0"/>
              <w:adjustRightInd w:val="0"/>
              <w:contextualSpacing/>
              <w:jc w:val="both"/>
              <w:rPr>
                <w:lang w:eastAsia="en-US"/>
              </w:rPr>
            </w:pPr>
            <w:r w:rsidRPr="00184EC7">
              <w:rPr>
                <w:lang w:eastAsia="en-US"/>
              </w:rPr>
              <w:t>414</w:t>
            </w:r>
          </w:p>
        </w:tc>
      </w:tr>
      <w:tr w:rsidR="00B51D54" w:rsidRPr="00184EC7" w:rsidTr="00B51D54">
        <w:tc>
          <w:tcPr>
            <w:tcW w:w="8363" w:type="dxa"/>
            <w:tcBorders>
              <w:top w:val="single" w:sz="4" w:space="0" w:color="auto"/>
              <w:left w:val="single" w:sz="4" w:space="0" w:color="auto"/>
              <w:bottom w:val="single" w:sz="4" w:space="0" w:color="auto"/>
              <w:right w:val="single" w:sz="4" w:space="0" w:color="auto"/>
            </w:tcBorders>
            <w:hideMark/>
          </w:tcPr>
          <w:p w:rsidR="00B51D54" w:rsidRPr="00184EC7" w:rsidRDefault="00B51D54" w:rsidP="00391F4E">
            <w:pPr>
              <w:widowControl w:val="0"/>
              <w:autoSpaceDE w:val="0"/>
              <w:autoSpaceDN w:val="0"/>
              <w:adjustRightInd w:val="0"/>
              <w:contextualSpacing/>
              <w:jc w:val="both"/>
              <w:rPr>
                <w:lang w:eastAsia="en-US"/>
              </w:rPr>
            </w:pPr>
            <w:r w:rsidRPr="00184EC7">
              <w:rPr>
                <w:lang w:eastAsia="en-US"/>
              </w:rPr>
              <w:t>Число рабочих, состоящих в списочном составе предприятия весь год (с 1 января по 31 декабря включительно)</w:t>
            </w:r>
          </w:p>
        </w:tc>
        <w:tc>
          <w:tcPr>
            <w:tcW w:w="1560" w:type="dxa"/>
            <w:tcBorders>
              <w:top w:val="single" w:sz="4" w:space="0" w:color="auto"/>
              <w:left w:val="single" w:sz="4" w:space="0" w:color="auto"/>
              <w:bottom w:val="single" w:sz="4" w:space="0" w:color="auto"/>
              <w:right w:val="single" w:sz="4" w:space="0" w:color="auto"/>
            </w:tcBorders>
            <w:hideMark/>
          </w:tcPr>
          <w:p w:rsidR="00B51D54" w:rsidRPr="00184EC7" w:rsidRDefault="00B51D54" w:rsidP="00391F4E">
            <w:pPr>
              <w:widowControl w:val="0"/>
              <w:autoSpaceDE w:val="0"/>
              <w:autoSpaceDN w:val="0"/>
              <w:adjustRightInd w:val="0"/>
              <w:contextualSpacing/>
              <w:jc w:val="both"/>
              <w:rPr>
                <w:lang w:eastAsia="en-US"/>
              </w:rPr>
            </w:pPr>
            <w:r w:rsidRPr="00184EC7">
              <w:rPr>
                <w:lang w:eastAsia="en-US"/>
              </w:rPr>
              <w:t>219</w:t>
            </w:r>
          </w:p>
        </w:tc>
      </w:tr>
    </w:tbl>
    <w:p w:rsidR="00B51D54" w:rsidRPr="00184EC7" w:rsidRDefault="00B51D54" w:rsidP="00391F4E">
      <w:pPr>
        <w:pStyle w:val="HTML"/>
        <w:ind w:firstLine="567"/>
        <w:contextualSpacing/>
        <w:jc w:val="both"/>
        <w:rPr>
          <w:rFonts w:ascii="Times New Roman" w:hAnsi="Times New Roman" w:cs="Times New Roman"/>
          <w:i/>
          <w:sz w:val="28"/>
          <w:szCs w:val="28"/>
        </w:rPr>
      </w:pPr>
      <w:r w:rsidRPr="00184EC7">
        <w:rPr>
          <w:rFonts w:ascii="Times New Roman" w:hAnsi="Times New Roman" w:cs="Times New Roman"/>
          <w:i/>
          <w:sz w:val="28"/>
          <w:szCs w:val="28"/>
        </w:rPr>
        <w:t xml:space="preserve">Определите и проанализируйте </w:t>
      </w:r>
      <w:r w:rsidR="00391F4E" w:rsidRPr="00184EC7">
        <w:rPr>
          <w:rFonts w:ascii="Times New Roman" w:hAnsi="Times New Roman" w:cs="Times New Roman"/>
          <w:i/>
          <w:sz w:val="28"/>
          <w:szCs w:val="28"/>
        </w:rPr>
        <w:t xml:space="preserve">данные </w:t>
      </w:r>
      <w:r w:rsidRPr="00184EC7">
        <w:rPr>
          <w:rFonts w:ascii="Times New Roman" w:hAnsi="Times New Roman" w:cs="Times New Roman"/>
          <w:i/>
          <w:sz w:val="28"/>
          <w:szCs w:val="28"/>
        </w:rPr>
        <w:t>по заводу:</w:t>
      </w:r>
    </w:p>
    <w:p w:rsidR="00B51D54" w:rsidRPr="00184EC7" w:rsidRDefault="00B51D54" w:rsidP="00391F4E">
      <w:pPr>
        <w:pStyle w:val="HTML"/>
        <w:ind w:firstLine="567"/>
        <w:contextualSpacing/>
        <w:jc w:val="both"/>
        <w:rPr>
          <w:rFonts w:ascii="Times New Roman" w:hAnsi="Times New Roman" w:cs="Times New Roman"/>
          <w:i/>
          <w:sz w:val="28"/>
          <w:szCs w:val="28"/>
        </w:rPr>
      </w:pPr>
      <w:r w:rsidRPr="00184EC7">
        <w:rPr>
          <w:rFonts w:ascii="Times New Roman" w:hAnsi="Times New Roman" w:cs="Times New Roman"/>
          <w:i/>
          <w:sz w:val="28"/>
          <w:szCs w:val="28"/>
        </w:rPr>
        <w:t>1. среднесписочное число рабочих;</w:t>
      </w:r>
    </w:p>
    <w:p w:rsidR="00B51D54" w:rsidRPr="00184EC7" w:rsidRDefault="00B51D54" w:rsidP="00391F4E">
      <w:pPr>
        <w:pStyle w:val="HTML"/>
        <w:ind w:firstLine="567"/>
        <w:contextualSpacing/>
        <w:jc w:val="both"/>
        <w:rPr>
          <w:rFonts w:ascii="Times New Roman" w:hAnsi="Times New Roman" w:cs="Times New Roman"/>
          <w:i/>
          <w:sz w:val="28"/>
          <w:szCs w:val="28"/>
        </w:rPr>
      </w:pPr>
      <w:r w:rsidRPr="00184EC7">
        <w:rPr>
          <w:rFonts w:ascii="Times New Roman" w:hAnsi="Times New Roman" w:cs="Times New Roman"/>
          <w:i/>
          <w:sz w:val="28"/>
          <w:szCs w:val="28"/>
        </w:rPr>
        <w:t>2. коэффициент оборота рабочих по приему, увольнению;</w:t>
      </w:r>
    </w:p>
    <w:p w:rsidR="00B51D54" w:rsidRPr="00184EC7" w:rsidRDefault="00B51D54" w:rsidP="00391F4E">
      <w:pPr>
        <w:pStyle w:val="HTML"/>
        <w:ind w:firstLine="567"/>
        <w:contextualSpacing/>
        <w:jc w:val="both"/>
        <w:rPr>
          <w:rFonts w:ascii="Times New Roman" w:hAnsi="Times New Roman" w:cs="Times New Roman"/>
          <w:i/>
          <w:sz w:val="28"/>
          <w:szCs w:val="28"/>
        </w:rPr>
      </w:pPr>
      <w:r w:rsidRPr="00184EC7">
        <w:rPr>
          <w:rFonts w:ascii="Times New Roman" w:hAnsi="Times New Roman" w:cs="Times New Roman"/>
          <w:i/>
          <w:sz w:val="28"/>
          <w:szCs w:val="28"/>
        </w:rPr>
        <w:t>3. коэффициент текучести;</w:t>
      </w:r>
    </w:p>
    <w:p w:rsidR="00B51D54" w:rsidRPr="00184EC7" w:rsidRDefault="00B51D54" w:rsidP="00391F4E">
      <w:pPr>
        <w:pStyle w:val="HTML"/>
        <w:ind w:firstLine="567"/>
        <w:contextualSpacing/>
        <w:jc w:val="both"/>
        <w:rPr>
          <w:rFonts w:ascii="Times New Roman" w:hAnsi="Times New Roman" w:cs="Times New Roman"/>
          <w:i/>
          <w:sz w:val="28"/>
          <w:szCs w:val="28"/>
        </w:rPr>
      </w:pPr>
      <w:r w:rsidRPr="00184EC7">
        <w:rPr>
          <w:rFonts w:ascii="Times New Roman" w:hAnsi="Times New Roman" w:cs="Times New Roman"/>
          <w:i/>
          <w:sz w:val="28"/>
          <w:szCs w:val="28"/>
        </w:rPr>
        <w:t>4. коэффициент постоянства;</w:t>
      </w:r>
    </w:p>
    <w:p w:rsidR="00DD3C3D" w:rsidRPr="00184EC7" w:rsidRDefault="00B51D54" w:rsidP="00391F4E">
      <w:pPr>
        <w:ind w:firstLine="567"/>
        <w:contextualSpacing/>
        <w:jc w:val="both"/>
        <w:rPr>
          <w:i/>
          <w:sz w:val="28"/>
          <w:szCs w:val="28"/>
        </w:rPr>
      </w:pPr>
      <w:r w:rsidRPr="00184EC7">
        <w:rPr>
          <w:i/>
          <w:sz w:val="28"/>
          <w:szCs w:val="28"/>
        </w:rPr>
        <w:t>5. коэффициент замещения.</w:t>
      </w:r>
    </w:p>
    <w:p w:rsidR="00B51D54" w:rsidRPr="00184EC7" w:rsidRDefault="00B51D54" w:rsidP="00391F4E">
      <w:pPr>
        <w:contextualSpacing/>
        <w:jc w:val="both"/>
      </w:pPr>
    </w:p>
    <w:p w:rsidR="00391F4E" w:rsidRPr="00184EC7" w:rsidRDefault="009E338A" w:rsidP="00391F4E">
      <w:pPr>
        <w:shd w:val="clear" w:color="auto" w:fill="FFFFFF"/>
        <w:contextualSpacing/>
        <w:jc w:val="both"/>
        <w:rPr>
          <w:b/>
          <w:sz w:val="28"/>
          <w:szCs w:val="28"/>
        </w:rPr>
      </w:pPr>
      <w:r w:rsidRPr="00184EC7">
        <w:rPr>
          <w:b/>
          <w:sz w:val="28"/>
          <w:szCs w:val="28"/>
        </w:rPr>
        <w:t>1</w:t>
      </w:r>
      <w:r w:rsidR="00B51D54" w:rsidRPr="00184EC7">
        <w:rPr>
          <w:b/>
          <w:sz w:val="28"/>
          <w:szCs w:val="28"/>
        </w:rPr>
        <w:t>43</w:t>
      </w:r>
      <w:r w:rsidR="0051786F" w:rsidRPr="00184EC7">
        <w:rPr>
          <w:b/>
          <w:sz w:val="28"/>
          <w:szCs w:val="28"/>
        </w:rPr>
        <w:t>.</w:t>
      </w:r>
    </w:p>
    <w:p w:rsidR="00391F4E" w:rsidRPr="00184EC7" w:rsidRDefault="00391F4E" w:rsidP="00391F4E">
      <w:pPr>
        <w:shd w:val="clear" w:color="auto" w:fill="FFFFFF"/>
        <w:ind w:firstLine="567"/>
        <w:contextualSpacing/>
        <w:jc w:val="both"/>
        <w:rPr>
          <w:b/>
          <w:sz w:val="28"/>
          <w:szCs w:val="28"/>
        </w:rPr>
      </w:pPr>
      <w:r w:rsidRPr="00184EC7">
        <w:rPr>
          <w:b/>
          <w:i/>
          <w:sz w:val="28"/>
          <w:szCs w:val="28"/>
        </w:rPr>
        <w:t>ЗАДАЧА</w:t>
      </w:r>
      <w:r w:rsidR="00B51D54" w:rsidRPr="00184EC7">
        <w:rPr>
          <w:b/>
          <w:sz w:val="28"/>
          <w:szCs w:val="28"/>
        </w:rPr>
        <w:t>.</w:t>
      </w:r>
      <w:r w:rsidRPr="00184EC7">
        <w:rPr>
          <w:b/>
          <w:sz w:val="28"/>
          <w:szCs w:val="28"/>
        </w:rPr>
        <w:t xml:space="preserve"> </w:t>
      </w:r>
      <w:r w:rsidR="00B51D54" w:rsidRPr="00184EC7">
        <w:rPr>
          <w:iCs/>
          <w:sz w:val="28"/>
          <w:szCs w:val="28"/>
        </w:rPr>
        <w:t>Согласно учетной политике, в бухучете амортизация по транспортным средствам начисляется способом уменьшаемого остатка с применением повышающего коэффициента 2.</w:t>
      </w:r>
      <w:r w:rsidR="00B51D54" w:rsidRPr="00184EC7">
        <w:rPr>
          <w:sz w:val="28"/>
          <w:szCs w:val="28"/>
        </w:rPr>
        <w:t xml:space="preserve"> </w:t>
      </w:r>
      <w:r w:rsidR="00B51D54" w:rsidRPr="00184EC7">
        <w:rPr>
          <w:iCs/>
          <w:sz w:val="28"/>
          <w:szCs w:val="28"/>
        </w:rPr>
        <w:t>Первоначальная стоимость приобретенного предприятием автотранспорта, сформированная в бухучете, – 749 тыс. руб. Транспорт введен в эксплуатацию в декабре, а срок полезного использования – 4 года.</w:t>
      </w:r>
    </w:p>
    <w:p w:rsidR="00391F4E" w:rsidRPr="00184EC7" w:rsidRDefault="00B51D54" w:rsidP="00391F4E">
      <w:pPr>
        <w:shd w:val="clear" w:color="auto" w:fill="FFFFFF"/>
        <w:ind w:firstLine="567"/>
        <w:contextualSpacing/>
        <w:jc w:val="both"/>
        <w:rPr>
          <w:iCs/>
          <w:sz w:val="28"/>
          <w:szCs w:val="28"/>
        </w:rPr>
      </w:pPr>
      <w:r w:rsidRPr="00184EC7">
        <w:rPr>
          <w:iCs/>
          <w:sz w:val="28"/>
          <w:szCs w:val="28"/>
        </w:rPr>
        <w:t>Амортизацию по этому автомобилю начисляют с января следующего года. Остаточная стоимость на начало года равна его первоначальной, так как амортизация в декабре предшествующего года не начислялась.</w:t>
      </w:r>
    </w:p>
    <w:p w:rsidR="00E820EF" w:rsidRPr="00184EC7" w:rsidRDefault="00B51D54" w:rsidP="00391F4E">
      <w:pPr>
        <w:shd w:val="clear" w:color="auto" w:fill="FFFFFF"/>
        <w:ind w:firstLine="567"/>
        <w:contextualSpacing/>
        <w:jc w:val="both"/>
        <w:rPr>
          <w:b/>
          <w:sz w:val="28"/>
          <w:szCs w:val="28"/>
        </w:rPr>
      </w:pPr>
      <w:r w:rsidRPr="00184EC7">
        <w:rPr>
          <w:i/>
          <w:iCs/>
          <w:sz w:val="28"/>
          <w:szCs w:val="28"/>
        </w:rPr>
        <w:t xml:space="preserve">Провести расчет амортизации </w:t>
      </w:r>
      <w:r w:rsidRPr="00184EC7">
        <w:rPr>
          <w:i/>
          <w:sz w:val="28"/>
          <w:szCs w:val="28"/>
        </w:rPr>
        <w:t>и коэффициент износа</w:t>
      </w:r>
      <w:r w:rsidRPr="00184EC7">
        <w:rPr>
          <w:sz w:val="28"/>
          <w:szCs w:val="28"/>
        </w:rPr>
        <w:t>.</w:t>
      </w:r>
    </w:p>
    <w:p w:rsidR="00B51D54" w:rsidRPr="00184EC7" w:rsidRDefault="00B51D54" w:rsidP="00391F4E">
      <w:pPr>
        <w:contextualSpacing/>
        <w:jc w:val="both"/>
      </w:pPr>
    </w:p>
    <w:p w:rsidR="00391F4E" w:rsidRPr="00184EC7" w:rsidRDefault="009E338A" w:rsidP="00391F4E">
      <w:pPr>
        <w:shd w:val="clear" w:color="auto" w:fill="FFFFFF"/>
        <w:contextualSpacing/>
        <w:jc w:val="both"/>
        <w:rPr>
          <w:sz w:val="28"/>
          <w:szCs w:val="28"/>
        </w:rPr>
      </w:pPr>
      <w:r w:rsidRPr="00184EC7">
        <w:rPr>
          <w:b/>
          <w:sz w:val="28"/>
          <w:szCs w:val="28"/>
        </w:rPr>
        <w:t>1</w:t>
      </w:r>
      <w:r w:rsidR="00B51D54" w:rsidRPr="00184EC7">
        <w:rPr>
          <w:b/>
          <w:sz w:val="28"/>
          <w:szCs w:val="28"/>
        </w:rPr>
        <w:t>44</w:t>
      </w:r>
      <w:r w:rsidR="0067186D" w:rsidRPr="00184EC7">
        <w:rPr>
          <w:b/>
          <w:sz w:val="28"/>
          <w:szCs w:val="28"/>
        </w:rPr>
        <w:t>.</w:t>
      </w:r>
      <w:r w:rsidR="00DD3C3D" w:rsidRPr="00184EC7">
        <w:rPr>
          <w:sz w:val="28"/>
          <w:szCs w:val="28"/>
        </w:rPr>
        <w:t xml:space="preserve"> </w:t>
      </w:r>
    </w:p>
    <w:p w:rsidR="00B51D54" w:rsidRPr="00184EC7" w:rsidRDefault="00B51D54" w:rsidP="00391F4E">
      <w:pPr>
        <w:shd w:val="clear" w:color="auto" w:fill="FFFFFF"/>
        <w:ind w:firstLine="567"/>
        <w:contextualSpacing/>
        <w:jc w:val="both"/>
        <w:rPr>
          <w:i/>
          <w:sz w:val="28"/>
          <w:szCs w:val="28"/>
        </w:rPr>
      </w:pPr>
      <w:r w:rsidRPr="00184EC7">
        <w:rPr>
          <w:b/>
          <w:bCs/>
          <w:i/>
          <w:sz w:val="28"/>
          <w:szCs w:val="28"/>
        </w:rPr>
        <w:t>ЗАДАЧА</w:t>
      </w:r>
      <w:r w:rsidR="00391F4E" w:rsidRPr="00184EC7">
        <w:rPr>
          <w:b/>
          <w:bCs/>
          <w:i/>
          <w:sz w:val="28"/>
          <w:szCs w:val="28"/>
        </w:rPr>
        <w:t>.</w:t>
      </w:r>
      <w:r w:rsidR="00391F4E" w:rsidRPr="00184EC7">
        <w:rPr>
          <w:i/>
          <w:sz w:val="28"/>
          <w:szCs w:val="28"/>
        </w:rPr>
        <w:t xml:space="preserve"> </w:t>
      </w:r>
      <w:r w:rsidRPr="00184EC7">
        <w:rPr>
          <w:i/>
          <w:sz w:val="28"/>
          <w:szCs w:val="28"/>
        </w:rPr>
        <w:t>Провести анализ показателей движения и текучести кадров на основании данных таблицы:</w:t>
      </w:r>
    </w:p>
    <w:tbl>
      <w:tblPr>
        <w:tblStyle w:val="a3"/>
        <w:tblW w:w="0" w:type="auto"/>
        <w:tblInd w:w="250" w:type="dxa"/>
        <w:tblLook w:val="04A0" w:firstRow="1" w:lastRow="0" w:firstColumn="1" w:lastColumn="0" w:noHBand="0" w:noVBand="1"/>
      </w:tblPr>
      <w:tblGrid>
        <w:gridCol w:w="6521"/>
        <w:gridCol w:w="3402"/>
      </w:tblGrid>
      <w:tr w:rsidR="00B51D54" w:rsidRPr="00184EC7" w:rsidTr="00A435E1">
        <w:tc>
          <w:tcPr>
            <w:tcW w:w="6521" w:type="dxa"/>
            <w:hideMark/>
          </w:tcPr>
          <w:p w:rsidR="00B51D54" w:rsidRPr="00184EC7" w:rsidRDefault="00B51D54" w:rsidP="00391F4E">
            <w:pPr>
              <w:autoSpaceDN w:val="0"/>
              <w:contextualSpacing/>
              <w:jc w:val="center"/>
              <w:rPr>
                <w:lang w:eastAsia="en-US"/>
              </w:rPr>
            </w:pPr>
            <w:r w:rsidRPr="00184EC7">
              <w:rPr>
                <w:lang w:eastAsia="en-US"/>
              </w:rPr>
              <w:t>Показатели</w:t>
            </w:r>
          </w:p>
        </w:tc>
        <w:tc>
          <w:tcPr>
            <w:tcW w:w="3402" w:type="dxa"/>
            <w:hideMark/>
          </w:tcPr>
          <w:p w:rsidR="00B51D54" w:rsidRPr="00184EC7" w:rsidRDefault="00B51D54" w:rsidP="00391F4E">
            <w:pPr>
              <w:autoSpaceDN w:val="0"/>
              <w:contextualSpacing/>
              <w:jc w:val="center"/>
              <w:rPr>
                <w:lang w:eastAsia="en-US"/>
              </w:rPr>
            </w:pPr>
            <w:r w:rsidRPr="00184EC7">
              <w:rPr>
                <w:lang w:eastAsia="en-US"/>
              </w:rPr>
              <w:t>Работники списочного состава</w:t>
            </w:r>
          </w:p>
        </w:tc>
      </w:tr>
      <w:tr w:rsidR="00B51D54" w:rsidRPr="00184EC7" w:rsidTr="00A435E1">
        <w:tc>
          <w:tcPr>
            <w:tcW w:w="6521" w:type="dxa"/>
            <w:hideMark/>
          </w:tcPr>
          <w:p w:rsidR="00B51D54" w:rsidRPr="00184EC7" w:rsidRDefault="00B51D54" w:rsidP="00391F4E">
            <w:pPr>
              <w:autoSpaceDN w:val="0"/>
              <w:contextualSpacing/>
              <w:jc w:val="both"/>
              <w:rPr>
                <w:lang w:eastAsia="en-US"/>
              </w:rPr>
            </w:pPr>
            <w:r w:rsidRPr="00184EC7">
              <w:rPr>
                <w:lang w:eastAsia="en-US"/>
              </w:rPr>
              <w:t xml:space="preserve">Принято </w:t>
            </w:r>
          </w:p>
        </w:tc>
        <w:tc>
          <w:tcPr>
            <w:tcW w:w="3402" w:type="dxa"/>
            <w:hideMark/>
          </w:tcPr>
          <w:p w:rsidR="00B51D54" w:rsidRPr="00184EC7" w:rsidRDefault="00B51D54" w:rsidP="00391F4E">
            <w:pPr>
              <w:autoSpaceDN w:val="0"/>
              <w:contextualSpacing/>
              <w:jc w:val="both"/>
              <w:rPr>
                <w:lang w:eastAsia="en-US"/>
              </w:rPr>
            </w:pPr>
            <w:r w:rsidRPr="00184EC7">
              <w:rPr>
                <w:lang w:eastAsia="en-US"/>
              </w:rPr>
              <w:t xml:space="preserve">57 </w:t>
            </w:r>
          </w:p>
        </w:tc>
      </w:tr>
      <w:tr w:rsidR="00B51D54" w:rsidRPr="00184EC7" w:rsidTr="00A435E1">
        <w:tc>
          <w:tcPr>
            <w:tcW w:w="6521" w:type="dxa"/>
            <w:hideMark/>
          </w:tcPr>
          <w:p w:rsidR="00B51D54" w:rsidRPr="00184EC7" w:rsidRDefault="00B51D54" w:rsidP="00391F4E">
            <w:pPr>
              <w:autoSpaceDN w:val="0"/>
              <w:contextualSpacing/>
              <w:jc w:val="both"/>
              <w:rPr>
                <w:lang w:eastAsia="en-US"/>
              </w:rPr>
            </w:pPr>
            <w:r w:rsidRPr="00184EC7">
              <w:rPr>
                <w:lang w:eastAsia="en-US"/>
              </w:rPr>
              <w:t xml:space="preserve">Уволено, в том числе: </w:t>
            </w:r>
          </w:p>
        </w:tc>
        <w:tc>
          <w:tcPr>
            <w:tcW w:w="3402" w:type="dxa"/>
            <w:hideMark/>
          </w:tcPr>
          <w:p w:rsidR="00B51D54" w:rsidRPr="00184EC7" w:rsidRDefault="00B51D54" w:rsidP="00391F4E">
            <w:pPr>
              <w:autoSpaceDN w:val="0"/>
              <w:contextualSpacing/>
              <w:jc w:val="both"/>
              <w:rPr>
                <w:lang w:eastAsia="en-US"/>
              </w:rPr>
            </w:pPr>
            <w:r w:rsidRPr="00184EC7">
              <w:rPr>
                <w:lang w:eastAsia="en-US"/>
              </w:rPr>
              <w:t xml:space="preserve">51 </w:t>
            </w:r>
          </w:p>
        </w:tc>
      </w:tr>
      <w:tr w:rsidR="00B51D54" w:rsidRPr="00184EC7" w:rsidTr="00A435E1">
        <w:tc>
          <w:tcPr>
            <w:tcW w:w="6521" w:type="dxa"/>
            <w:hideMark/>
          </w:tcPr>
          <w:p w:rsidR="00B51D54" w:rsidRPr="00184EC7" w:rsidRDefault="00B51D54" w:rsidP="00391F4E">
            <w:pPr>
              <w:autoSpaceDN w:val="0"/>
              <w:ind w:firstLine="284"/>
              <w:contextualSpacing/>
              <w:jc w:val="both"/>
              <w:rPr>
                <w:lang w:eastAsia="en-US"/>
              </w:rPr>
            </w:pPr>
            <w:r w:rsidRPr="00184EC7">
              <w:rPr>
                <w:lang w:eastAsia="en-US"/>
              </w:rPr>
              <w:t xml:space="preserve">по собственному желанию </w:t>
            </w:r>
          </w:p>
        </w:tc>
        <w:tc>
          <w:tcPr>
            <w:tcW w:w="3402" w:type="dxa"/>
            <w:hideMark/>
          </w:tcPr>
          <w:p w:rsidR="00B51D54" w:rsidRPr="00184EC7" w:rsidRDefault="00B51D54" w:rsidP="00391F4E">
            <w:pPr>
              <w:autoSpaceDN w:val="0"/>
              <w:contextualSpacing/>
              <w:jc w:val="both"/>
              <w:rPr>
                <w:lang w:eastAsia="en-US"/>
              </w:rPr>
            </w:pPr>
            <w:r w:rsidRPr="00184EC7">
              <w:rPr>
                <w:lang w:eastAsia="en-US"/>
              </w:rPr>
              <w:t xml:space="preserve">25 </w:t>
            </w:r>
          </w:p>
        </w:tc>
      </w:tr>
      <w:tr w:rsidR="00B51D54" w:rsidRPr="00184EC7" w:rsidTr="00A435E1">
        <w:tc>
          <w:tcPr>
            <w:tcW w:w="6521" w:type="dxa"/>
            <w:hideMark/>
          </w:tcPr>
          <w:p w:rsidR="00B51D54" w:rsidRPr="00184EC7" w:rsidRDefault="00B51D54" w:rsidP="00391F4E">
            <w:pPr>
              <w:autoSpaceDN w:val="0"/>
              <w:ind w:firstLine="284"/>
              <w:contextualSpacing/>
              <w:jc w:val="both"/>
              <w:rPr>
                <w:lang w:eastAsia="en-US"/>
              </w:rPr>
            </w:pPr>
            <w:r w:rsidRPr="00184EC7">
              <w:rPr>
                <w:lang w:eastAsia="en-US"/>
              </w:rPr>
              <w:t xml:space="preserve">за прогул и другие нарушения трудовой дисциплины </w:t>
            </w:r>
          </w:p>
        </w:tc>
        <w:tc>
          <w:tcPr>
            <w:tcW w:w="3402" w:type="dxa"/>
            <w:hideMark/>
          </w:tcPr>
          <w:p w:rsidR="00B51D54" w:rsidRPr="00184EC7" w:rsidRDefault="00B51D54" w:rsidP="00391F4E">
            <w:pPr>
              <w:autoSpaceDN w:val="0"/>
              <w:contextualSpacing/>
              <w:jc w:val="both"/>
              <w:rPr>
                <w:lang w:eastAsia="en-US"/>
              </w:rPr>
            </w:pPr>
            <w:r w:rsidRPr="00184EC7">
              <w:rPr>
                <w:lang w:eastAsia="en-US"/>
              </w:rPr>
              <w:t xml:space="preserve">11 </w:t>
            </w:r>
          </w:p>
        </w:tc>
      </w:tr>
      <w:tr w:rsidR="00B51D54" w:rsidRPr="00184EC7" w:rsidTr="00A435E1">
        <w:tc>
          <w:tcPr>
            <w:tcW w:w="6521" w:type="dxa"/>
            <w:hideMark/>
          </w:tcPr>
          <w:p w:rsidR="00B51D54" w:rsidRPr="00184EC7" w:rsidRDefault="00B51D54" w:rsidP="00391F4E">
            <w:pPr>
              <w:autoSpaceDN w:val="0"/>
              <w:contextualSpacing/>
              <w:jc w:val="both"/>
              <w:rPr>
                <w:lang w:eastAsia="en-US"/>
              </w:rPr>
            </w:pPr>
            <w:r w:rsidRPr="00184EC7">
              <w:rPr>
                <w:lang w:eastAsia="en-US"/>
              </w:rPr>
              <w:t xml:space="preserve">Среднесписочная численность </w:t>
            </w:r>
          </w:p>
        </w:tc>
        <w:tc>
          <w:tcPr>
            <w:tcW w:w="3402" w:type="dxa"/>
            <w:hideMark/>
          </w:tcPr>
          <w:p w:rsidR="00B51D54" w:rsidRPr="00184EC7" w:rsidRDefault="00B51D54" w:rsidP="00391F4E">
            <w:pPr>
              <w:autoSpaceDN w:val="0"/>
              <w:contextualSpacing/>
              <w:jc w:val="both"/>
              <w:rPr>
                <w:lang w:eastAsia="en-US"/>
              </w:rPr>
            </w:pPr>
            <w:r w:rsidRPr="00184EC7">
              <w:rPr>
                <w:lang w:eastAsia="en-US"/>
              </w:rPr>
              <w:t xml:space="preserve">251 </w:t>
            </w:r>
          </w:p>
        </w:tc>
      </w:tr>
    </w:tbl>
    <w:p w:rsidR="00A435E1" w:rsidRPr="00184EC7" w:rsidRDefault="009E338A" w:rsidP="00391F4E">
      <w:pPr>
        <w:shd w:val="clear" w:color="auto" w:fill="FFFFFF"/>
        <w:ind w:right="19"/>
        <w:contextualSpacing/>
        <w:jc w:val="both"/>
        <w:rPr>
          <w:b/>
          <w:sz w:val="28"/>
          <w:szCs w:val="28"/>
        </w:rPr>
      </w:pPr>
      <w:r w:rsidRPr="00184EC7">
        <w:rPr>
          <w:b/>
          <w:sz w:val="28"/>
          <w:szCs w:val="28"/>
        </w:rPr>
        <w:lastRenderedPageBreak/>
        <w:t>1</w:t>
      </w:r>
      <w:r w:rsidR="00B51D54" w:rsidRPr="00184EC7">
        <w:rPr>
          <w:b/>
          <w:sz w:val="28"/>
          <w:szCs w:val="28"/>
        </w:rPr>
        <w:t>45</w:t>
      </w:r>
      <w:r w:rsidR="0051786F" w:rsidRPr="00184EC7">
        <w:rPr>
          <w:b/>
          <w:sz w:val="28"/>
          <w:szCs w:val="28"/>
        </w:rPr>
        <w:t>.</w:t>
      </w:r>
    </w:p>
    <w:p w:rsidR="00B51D54" w:rsidRPr="00184EC7" w:rsidRDefault="00B51D54" w:rsidP="00A435E1">
      <w:pPr>
        <w:shd w:val="clear" w:color="auto" w:fill="FFFFFF"/>
        <w:ind w:right="19" w:firstLine="567"/>
        <w:contextualSpacing/>
        <w:jc w:val="both"/>
        <w:rPr>
          <w:rStyle w:val="a9"/>
          <w:b w:val="0"/>
          <w:bCs w:val="0"/>
          <w:i/>
          <w:sz w:val="28"/>
          <w:szCs w:val="28"/>
        </w:rPr>
      </w:pPr>
      <w:r w:rsidRPr="00184EC7">
        <w:rPr>
          <w:b/>
          <w:i/>
          <w:sz w:val="28"/>
          <w:szCs w:val="28"/>
        </w:rPr>
        <w:t>ЗАДАЧА</w:t>
      </w:r>
      <w:r w:rsidR="00A435E1" w:rsidRPr="00184EC7">
        <w:rPr>
          <w:b/>
          <w:i/>
          <w:sz w:val="28"/>
          <w:szCs w:val="28"/>
        </w:rPr>
        <w:t xml:space="preserve">. </w:t>
      </w:r>
      <w:r w:rsidRPr="00184EC7">
        <w:rPr>
          <w:rStyle w:val="a9"/>
          <w:b w:val="0"/>
          <w:sz w:val="28"/>
          <w:szCs w:val="28"/>
        </w:rPr>
        <w:t>Основные производственные фонды предпри</w:t>
      </w:r>
      <w:r w:rsidRPr="00184EC7">
        <w:rPr>
          <w:rStyle w:val="a9"/>
          <w:b w:val="0"/>
          <w:sz w:val="28"/>
          <w:szCs w:val="28"/>
        </w:rPr>
        <w:softHyphen/>
        <w:t>ятия на начало года составляли 3125 млн. руб. Ввод и выбытие основных фондов в течение года отражены в таблице:</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6"/>
        <w:gridCol w:w="3474"/>
        <w:gridCol w:w="2659"/>
      </w:tblGrid>
      <w:tr w:rsidR="00B51D54" w:rsidRPr="00184EC7" w:rsidTr="00A435E1">
        <w:tc>
          <w:tcPr>
            <w:tcW w:w="2656" w:type="dxa"/>
            <w:vMerge w:val="restart"/>
            <w:tcBorders>
              <w:top w:val="single" w:sz="4" w:space="0" w:color="000000"/>
              <w:left w:val="single" w:sz="4" w:space="0" w:color="000000"/>
              <w:bottom w:val="single" w:sz="4" w:space="0" w:color="000000"/>
              <w:right w:val="single" w:sz="4" w:space="0" w:color="000000"/>
            </w:tcBorders>
            <w:hideMark/>
          </w:tcPr>
          <w:p w:rsidR="00B51D54" w:rsidRPr="00184EC7" w:rsidRDefault="00B51D54" w:rsidP="00391F4E">
            <w:pPr>
              <w:widowControl w:val="0"/>
              <w:autoSpaceDE w:val="0"/>
              <w:autoSpaceDN w:val="0"/>
              <w:adjustRightInd w:val="0"/>
              <w:ind w:right="19"/>
              <w:contextualSpacing/>
              <w:jc w:val="center"/>
              <w:rPr>
                <w:lang w:eastAsia="en-US"/>
              </w:rPr>
            </w:pPr>
            <w:r w:rsidRPr="00184EC7">
              <w:rPr>
                <w:lang w:eastAsia="en-US"/>
              </w:rPr>
              <w:t xml:space="preserve">Месяц </w:t>
            </w:r>
          </w:p>
        </w:tc>
        <w:tc>
          <w:tcPr>
            <w:tcW w:w="6133" w:type="dxa"/>
            <w:gridSpan w:val="2"/>
            <w:tcBorders>
              <w:top w:val="single" w:sz="4" w:space="0" w:color="000000"/>
              <w:left w:val="single" w:sz="4" w:space="0" w:color="000000"/>
              <w:bottom w:val="single" w:sz="4" w:space="0" w:color="000000"/>
              <w:right w:val="single" w:sz="4" w:space="0" w:color="000000"/>
            </w:tcBorders>
            <w:hideMark/>
          </w:tcPr>
          <w:p w:rsidR="00B51D54" w:rsidRPr="00184EC7" w:rsidRDefault="00B51D54" w:rsidP="00391F4E">
            <w:pPr>
              <w:widowControl w:val="0"/>
              <w:autoSpaceDE w:val="0"/>
              <w:autoSpaceDN w:val="0"/>
              <w:adjustRightInd w:val="0"/>
              <w:ind w:right="19"/>
              <w:contextualSpacing/>
              <w:jc w:val="center"/>
              <w:rPr>
                <w:lang w:eastAsia="en-US"/>
              </w:rPr>
            </w:pPr>
            <w:r w:rsidRPr="00184EC7">
              <w:rPr>
                <w:lang w:eastAsia="en-US"/>
              </w:rPr>
              <w:t>Основные фонды, млн. руб.</w:t>
            </w:r>
          </w:p>
        </w:tc>
      </w:tr>
      <w:tr w:rsidR="00B51D54" w:rsidRPr="00184EC7" w:rsidTr="00A435E1">
        <w:trPr>
          <w:trHeight w:val="70"/>
        </w:trPr>
        <w:tc>
          <w:tcPr>
            <w:tcW w:w="2656" w:type="dxa"/>
            <w:vMerge/>
            <w:tcBorders>
              <w:top w:val="single" w:sz="4" w:space="0" w:color="000000"/>
              <w:left w:val="single" w:sz="4" w:space="0" w:color="000000"/>
              <w:bottom w:val="single" w:sz="4" w:space="0" w:color="000000"/>
              <w:right w:val="single" w:sz="4" w:space="0" w:color="000000"/>
            </w:tcBorders>
            <w:vAlign w:val="center"/>
            <w:hideMark/>
          </w:tcPr>
          <w:p w:rsidR="00B51D54" w:rsidRPr="00184EC7" w:rsidRDefault="00B51D54" w:rsidP="00391F4E">
            <w:pPr>
              <w:contextualSpacing/>
              <w:rPr>
                <w:lang w:eastAsia="en-US"/>
              </w:rPr>
            </w:pPr>
          </w:p>
        </w:tc>
        <w:tc>
          <w:tcPr>
            <w:tcW w:w="3474" w:type="dxa"/>
            <w:tcBorders>
              <w:top w:val="single" w:sz="4" w:space="0" w:color="000000"/>
              <w:left w:val="single" w:sz="4" w:space="0" w:color="000000"/>
              <w:bottom w:val="single" w:sz="4" w:space="0" w:color="000000"/>
              <w:right w:val="single" w:sz="4" w:space="0" w:color="000000"/>
            </w:tcBorders>
            <w:hideMark/>
          </w:tcPr>
          <w:p w:rsidR="00B51D54" w:rsidRPr="00184EC7" w:rsidRDefault="00B51D54" w:rsidP="00391F4E">
            <w:pPr>
              <w:widowControl w:val="0"/>
              <w:autoSpaceDE w:val="0"/>
              <w:autoSpaceDN w:val="0"/>
              <w:adjustRightInd w:val="0"/>
              <w:ind w:right="19"/>
              <w:contextualSpacing/>
              <w:jc w:val="center"/>
              <w:rPr>
                <w:lang w:eastAsia="en-US"/>
              </w:rPr>
            </w:pPr>
            <w:r w:rsidRPr="00184EC7">
              <w:rPr>
                <w:lang w:eastAsia="en-US"/>
              </w:rPr>
              <w:t>ввод</w:t>
            </w:r>
          </w:p>
        </w:tc>
        <w:tc>
          <w:tcPr>
            <w:tcW w:w="2659" w:type="dxa"/>
            <w:tcBorders>
              <w:top w:val="single" w:sz="4" w:space="0" w:color="000000"/>
              <w:left w:val="single" w:sz="4" w:space="0" w:color="000000"/>
              <w:bottom w:val="single" w:sz="4" w:space="0" w:color="000000"/>
              <w:right w:val="single" w:sz="4" w:space="0" w:color="000000"/>
            </w:tcBorders>
            <w:hideMark/>
          </w:tcPr>
          <w:p w:rsidR="00B51D54" w:rsidRPr="00184EC7" w:rsidRDefault="00B51D54" w:rsidP="00391F4E">
            <w:pPr>
              <w:widowControl w:val="0"/>
              <w:autoSpaceDE w:val="0"/>
              <w:autoSpaceDN w:val="0"/>
              <w:adjustRightInd w:val="0"/>
              <w:ind w:right="19"/>
              <w:contextualSpacing/>
              <w:jc w:val="center"/>
              <w:rPr>
                <w:lang w:eastAsia="en-US"/>
              </w:rPr>
            </w:pPr>
            <w:r w:rsidRPr="00184EC7">
              <w:rPr>
                <w:lang w:eastAsia="en-US"/>
              </w:rPr>
              <w:t>выбытие</w:t>
            </w:r>
          </w:p>
        </w:tc>
      </w:tr>
      <w:tr w:rsidR="00B51D54" w:rsidRPr="00184EC7" w:rsidTr="00A435E1">
        <w:tc>
          <w:tcPr>
            <w:tcW w:w="2656" w:type="dxa"/>
            <w:tcBorders>
              <w:top w:val="single" w:sz="4" w:space="0" w:color="000000"/>
              <w:left w:val="single" w:sz="4" w:space="0" w:color="000000"/>
              <w:bottom w:val="single" w:sz="4" w:space="0" w:color="000000"/>
              <w:right w:val="single" w:sz="4" w:space="0" w:color="000000"/>
            </w:tcBorders>
            <w:hideMark/>
          </w:tcPr>
          <w:p w:rsidR="00B51D54" w:rsidRPr="00184EC7" w:rsidRDefault="00B51D54" w:rsidP="00391F4E">
            <w:pPr>
              <w:widowControl w:val="0"/>
              <w:autoSpaceDE w:val="0"/>
              <w:autoSpaceDN w:val="0"/>
              <w:adjustRightInd w:val="0"/>
              <w:ind w:right="19"/>
              <w:contextualSpacing/>
              <w:jc w:val="center"/>
              <w:rPr>
                <w:lang w:eastAsia="en-US"/>
              </w:rPr>
            </w:pPr>
            <w:r w:rsidRPr="00184EC7">
              <w:rPr>
                <w:lang w:eastAsia="en-US"/>
              </w:rPr>
              <w:t>1 января</w:t>
            </w:r>
          </w:p>
        </w:tc>
        <w:tc>
          <w:tcPr>
            <w:tcW w:w="3474" w:type="dxa"/>
            <w:tcBorders>
              <w:top w:val="single" w:sz="4" w:space="0" w:color="000000"/>
              <w:left w:val="single" w:sz="4" w:space="0" w:color="000000"/>
              <w:bottom w:val="single" w:sz="4" w:space="0" w:color="000000"/>
              <w:right w:val="single" w:sz="4" w:space="0" w:color="000000"/>
            </w:tcBorders>
            <w:hideMark/>
          </w:tcPr>
          <w:p w:rsidR="00B51D54" w:rsidRPr="00184EC7" w:rsidRDefault="00B51D54" w:rsidP="00391F4E">
            <w:pPr>
              <w:widowControl w:val="0"/>
              <w:autoSpaceDE w:val="0"/>
              <w:autoSpaceDN w:val="0"/>
              <w:adjustRightInd w:val="0"/>
              <w:ind w:right="19"/>
              <w:contextualSpacing/>
              <w:jc w:val="center"/>
              <w:rPr>
                <w:lang w:eastAsia="en-US"/>
              </w:rPr>
            </w:pPr>
            <w:r w:rsidRPr="00184EC7">
              <w:rPr>
                <w:lang w:eastAsia="en-US"/>
              </w:rPr>
              <w:t xml:space="preserve">20 </w:t>
            </w:r>
          </w:p>
        </w:tc>
        <w:tc>
          <w:tcPr>
            <w:tcW w:w="2659" w:type="dxa"/>
            <w:tcBorders>
              <w:top w:val="single" w:sz="4" w:space="0" w:color="000000"/>
              <w:left w:val="single" w:sz="4" w:space="0" w:color="000000"/>
              <w:bottom w:val="single" w:sz="4" w:space="0" w:color="000000"/>
              <w:right w:val="single" w:sz="4" w:space="0" w:color="000000"/>
            </w:tcBorders>
            <w:hideMark/>
          </w:tcPr>
          <w:p w:rsidR="00B51D54" w:rsidRPr="00184EC7" w:rsidRDefault="00B51D54" w:rsidP="00391F4E">
            <w:pPr>
              <w:widowControl w:val="0"/>
              <w:autoSpaceDE w:val="0"/>
              <w:autoSpaceDN w:val="0"/>
              <w:adjustRightInd w:val="0"/>
              <w:ind w:right="19"/>
              <w:contextualSpacing/>
              <w:jc w:val="center"/>
              <w:rPr>
                <w:lang w:eastAsia="en-US"/>
              </w:rPr>
            </w:pPr>
            <w:r w:rsidRPr="00184EC7">
              <w:rPr>
                <w:lang w:eastAsia="en-US"/>
              </w:rPr>
              <w:t>8</w:t>
            </w:r>
          </w:p>
        </w:tc>
      </w:tr>
      <w:tr w:rsidR="00B51D54" w:rsidRPr="00184EC7" w:rsidTr="00A435E1">
        <w:tc>
          <w:tcPr>
            <w:tcW w:w="2656" w:type="dxa"/>
            <w:tcBorders>
              <w:top w:val="single" w:sz="4" w:space="0" w:color="000000"/>
              <w:left w:val="single" w:sz="4" w:space="0" w:color="000000"/>
              <w:bottom w:val="single" w:sz="4" w:space="0" w:color="000000"/>
              <w:right w:val="single" w:sz="4" w:space="0" w:color="000000"/>
            </w:tcBorders>
            <w:hideMark/>
          </w:tcPr>
          <w:p w:rsidR="00B51D54" w:rsidRPr="00184EC7" w:rsidRDefault="00B51D54" w:rsidP="00391F4E">
            <w:pPr>
              <w:widowControl w:val="0"/>
              <w:autoSpaceDE w:val="0"/>
              <w:autoSpaceDN w:val="0"/>
              <w:adjustRightInd w:val="0"/>
              <w:ind w:right="19"/>
              <w:contextualSpacing/>
              <w:jc w:val="center"/>
              <w:rPr>
                <w:lang w:eastAsia="en-US"/>
              </w:rPr>
            </w:pPr>
            <w:r w:rsidRPr="00184EC7">
              <w:rPr>
                <w:lang w:eastAsia="en-US"/>
              </w:rPr>
              <w:t>1 марта</w:t>
            </w:r>
          </w:p>
        </w:tc>
        <w:tc>
          <w:tcPr>
            <w:tcW w:w="3474" w:type="dxa"/>
            <w:tcBorders>
              <w:top w:val="single" w:sz="4" w:space="0" w:color="000000"/>
              <w:left w:val="single" w:sz="4" w:space="0" w:color="000000"/>
              <w:bottom w:val="single" w:sz="4" w:space="0" w:color="000000"/>
              <w:right w:val="single" w:sz="4" w:space="0" w:color="000000"/>
            </w:tcBorders>
            <w:hideMark/>
          </w:tcPr>
          <w:p w:rsidR="00B51D54" w:rsidRPr="00184EC7" w:rsidRDefault="00B51D54" w:rsidP="00391F4E">
            <w:pPr>
              <w:widowControl w:val="0"/>
              <w:autoSpaceDE w:val="0"/>
              <w:autoSpaceDN w:val="0"/>
              <w:adjustRightInd w:val="0"/>
              <w:ind w:right="19"/>
              <w:contextualSpacing/>
              <w:jc w:val="center"/>
              <w:rPr>
                <w:lang w:eastAsia="en-US"/>
              </w:rPr>
            </w:pPr>
            <w:r w:rsidRPr="00184EC7">
              <w:rPr>
                <w:lang w:eastAsia="en-US"/>
              </w:rPr>
              <w:t xml:space="preserve">30 </w:t>
            </w:r>
          </w:p>
        </w:tc>
        <w:tc>
          <w:tcPr>
            <w:tcW w:w="2659" w:type="dxa"/>
            <w:tcBorders>
              <w:top w:val="single" w:sz="4" w:space="0" w:color="000000"/>
              <w:left w:val="single" w:sz="4" w:space="0" w:color="000000"/>
              <w:bottom w:val="single" w:sz="4" w:space="0" w:color="000000"/>
              <w:right w:val="single" w:sz="4" w:space="0" w:color="000000"/>
            </w:tcBorders>
            <w:hideMark/>
          </w:tcPr>
          <w:p w:rsidR="00B51D54" w:rsidRPr="00184EC7" w:rsidRDefault="00B51D54" w:rsidP="00391F4E">
            <w:pPr>
              <w:widowControl w:val="0"/>
              <w:autoSpaceDE w:val="0"/>
              <w:autoSpaceDN w:val="0"/>
              <w:adjustRightInd w:val="0"/>
              <w:ind w:right="19"/>
              <w:contextualSpacing/>
              <w:jc w:val="center"/>
              <w:rPr>
                <w:lang w:eastAsia="en-US"/>
              </w:rPr>
            </w:pPr>
            <w:r w:rsidRPr="00184EC7">
              <w:rPr>
                <w:lang w:eastAsia="en-US"/>
              </w:rPr>
              <w:t>6</w:t>
            </w:r>
          </w:p>
        </w:tc>
      </w:tr>
      <w:tr w:rsidR="00B51D54" w:rsidRPr="00184EC7" w:rsidTr="00A435E1">
        <w:tc>
          <w:tcPr>
            <w:tcW w:w="2656" w:type="dxa"/>
            <w:tcBorders>
              <w:top w:val="single" w:sz="4" w:space="0" w:color="000000"/>
              <w:left w:val="single" w:sz="4" w:space="0" w:color="000000"/>
              <w:bottom w:val="single" w:sz="4" w:space="0" w:color="000000"/>
              <w:right w:val="single" w:sz="4" w:space="0" w:color="000000"/>
            </w:tcBorders>
            <w:hideMark/>
          </w:tcPr>
          <w:p w:rsidR="00B51D54" w:rsidRPr="00184EC7" w:rsidRDefault="00B51D54" w:rsidP="00391F4E">
            <w:pPr>
              <w:widowControl w:val="0"/>
              <w:autoSpaceDE w:val="0"/>
              <w:autoSpaceDN w:val="0"/>
              <w:adjustRightInd w:val="0"/>
              <w:ind w:right="19"/>
              <w:contextualSpacing/>
              <w:jc w:val="center"/>
              <w:rPr>
                <w:lang w:eastAsia="en-US"/>
              </w:rPr>
            </w:pPr>
            <w:r w:rsidRPr="00184EC7">
              <w:rPr>
                <w:lang w:eastAsia="en-US"/>
              </w:rPr>
              <w:t>1 мая</w:t>
            </w:r>
          </w:p>
        </w:tc>
        <w:tc>
          <w:tcPr>
            <w:tcW w:w="3474" w:type="dxa"/>
            <w:tcBorders>
              <w:top w:val="single" w:sz="4" w:space="0" w:color="000000"/>
              <w:left w:val="single" w:sz="4" w:space="0" w:color="000000"/>
              <w:bottom w:val="single" w:sz="4" w:space="0" w:color="000000"/>
              <w:right w:val="single" w:sz="4" w:space="0" w:color="000000"/>
            </w:tcBorders>
            <w:hideMark/>
          </w:tcPr>
          <w:p w:rsidR="00B51D54" w:rsidRPr="00184EC7" w:rsidRDefault="00B51D54" w:rsidP="00391F4E">
            <w:pPr>
              <w:widowControl w:val="0"/>
              <w:autoSpaceDE w:val="0"/>
              <w:autoSpaceDN w:val="0"/>
              <w:adjustRightInd w:val="0"/>
              <w:ind w:right="19"/>
              <w:contextualSpacing/>
              <w:jc w:val="center"/>
              <w:rPr>
                <w:lang w:eastAsia="en-US"/>
              </w:rPr>
            </w:pPr>
            <w:r w:rsidRPr="00184EC7">
              <w:rPr>
                <w:lang w:eastAsia="en-US"/>
              </w:rPr>
              <w:t xml:space="preserve">50 </w:t>
            </w:r>
          </w:p>
        </w:tc>
        <w:tc>
          <w:tcPr>
            <w:tcW w:w="2659" w:type="dxa"/>
            <w:tcBorders>
              <w:top w:val="single" w:sz="4" w:space="0" w:color="000000"/>
              <w:left w:val="single" w:sz="4" w:space="0" w:color="000000"/>
              <w:bottom w:val="single" w:sz="4" w:space="0" w:color="000000"/>
              <w:right w:val="single" w:sz="4" w:space="0" w:color="000000"/>
            </w:tcBorders>
            <w:hideMark/>
          </w:tcPr>
          <w:p w:rsidR="00B51D54" w:rsidRPr="00184EC7" w:rsidRDefault="00B51D54" w:rsidP="00391F4E">
            <w:pPr>
              <w:widowControl w:val="0"/>
              <w:autoSpaceDE w:val="0"/>
              <w:autoSpaceDN w:val="0"/>
              <w:adjustRightInd w:val="0"/>
              <w:ind w:right="19"/>
              <w:contextualSpacing/>
              <w:jc w:val="center"/>
              <w:rPr>
                <w:lang w:eastAsia="en-US"/>
              </w:rPr>
            </w:pPr>
            <w:r w:rsidRPr="00184EC7">
              <w:rPr>
                <w:lang w:eastAsia="en-US"/>
              </w:rPr>
              <w:t>10</w:t>
            </w:r>
          </w:p>
        </w:tc>
      </w:tr>
      <w:tr w:rsidR="00B51D54" w:rsidRPr="00184EC7" w:rsidTr="00A435E1">
        <w:tc>
          <w:tcPr>
            <w:tcW w:w="2656" w:type="dxa"/>
            <w:tcBorders>
              <w:top w:val="single" w:sz="4" w:space="0" w:color="000000"/>
              <w:left w:val="single" w:sz="4" w:space="0" w:color="000000"/>
              <w:bottom w:val="single" w:sz="4" w:space="0" w:color="000000"/>
              <w:right w:val="single" w:sz="4" w:space="0" w:color="000000"/>
            </w:tcBorders>
            <w:hideMark/>
          </w:tcPr>
          <w:p w:rsidR="00B51D54" w:rsidRPr="00184EC7" w:rsidRDefault="00B51D54" w:rsidP="00391F4E">
            <w:pPr>
              <w:widowControl w:val="0"/>
              <w:autoSpaceDE w:val="0"/>
              <w:autoSpaceDN w:val="0"/>
              <w:adjustRightInd w:val="0"/>
              <w:ind w:right="19"/>
              <w:contextualSpacing/>
              <w:jc w:val="center"/>
              <w:rPr>
                <w:lang w:eastAsia="en-US"/>
              </w:rPr>
            </w:pPr>
            <w:r w:rsidRPr="00184EC7">
              <w:rPr>
                <w:lang w:eastAsia="en-US"/>
              </w:rPr>
              <w:t>1 июля</w:t>
            </w:r>
          </w:p>
        </w:tc>
        <w:tc>
          <w:tcPr>
            <w:tcW w:w="3474" w:type="dxa"/>
            <w:tcBorders>
              <w:top w:val="single" w:sz="4" w:space="0" w:color="000000"/>
              <w:left w:val="single" w:sz="4" w:space="0" w:color="000000"/>
              <w:bottom w:val="single" w:sz="4" w:space="0" w:color="000000"/>
              <w:right w:val="single" w:sz="4" w:space="0" w:color="000000"/>
            </w:tcBorders>
            <w:hideMark/>
          </w:tcPr>
          <w:p w:rsidR="00B51D54" w:rsidRPr="00184EC7" w:rsidRDefault="00B51D54" w:rsidP="00391F4E">
            <w:pPr>
              <w:widowControl w:val="0"/>
              <w:autoSpaceDE w:val="0"/>
              <w:autoSpaceDN w:val="0"/>
              <w:adjustRightInd w:val="0"/>
              <w:ind w:right="19"/>
              <w:contextualSpacing/>
              <w:jc w:val="center"/>
              <w:rPr>
                <w:lang w:eastAsia="en-US"/>
              </w:rPr>
            </w:pPr>
            <w:r w:rsidRPr="00184EC7">
              <w:rPr>
                <w:lang w:eastAsia="en-US"/>
              </w:rPr>
              <w:t xml:space="preserve">10 </w:t>
            </w:r>
          </w:p>
        </w:tc>
        <w:tc>
          <w:tcPr>
            <w:tcW w:w="2659" w:type="dxa"/>
            <w:tcBorders>
              <w:top w:val="single" w:sz="4" w:space="0" w:color="000000"/>
              <w:left w:val="single" w:sz="4" w:space="0" w:color="000000"/>
              <w:bottom w:val="single" w:sz="4" w:space="0" w:color="000000"/>
              <w:right w:val="single" w:sz="4" w:space="0" w:color="000000"/>
            </w:tcBorders>
            <w:hideMark/>
          </w:tcPr>
          <w:p w:rsidR="00B51D54" w:rsidRPr="00184EC7" w:rsidRDefault="00B51D54" w:rsidP="00391F4E">
            <w:pPr>
              <w:widowControl w:val="0"/>
              <w:autoSpaceDE w:val="0"/>
              <w:autoSpaceDN w:val="0"/>
              <w:adjustRightInd w:val="0"/>
              <w:ind w:right="19"/>
              <w:contextualSpacing/>
              <w:jc w:val="center"/>
              <w:rPr>
                <w:lang w:eastAsia="en-US"/>
              </w:rPr>
            </w:pPr>
            <w:r w:rsidRPr="00184EC7">
              <w:rPr>
                <w:lang w:eastAsia="en-US"/>
              </w:rPr>
              <w:t>7</w:t>
            </w:r>
          </w:p>
        </w:tc>
      </w:tr>
      <w:tr w:rsidR="00B51D54" w:rsidRPr="00184EC7" w:rsidTr="00A435E1">
        <w:tc>
          <w:tcPr>
            <w:tcW w:w="2656" w:type="dxa"/>
            <w:tcBorders>
              <w:top w:val="single" w:sz="4" w:space="0" w:color="000000"/>
              <w:left w:val="single" w:sz="4" w:space="0" w:color="000000"/>
              <w:bottom w:val="single" w:sz="4" w:space="0" w:color="000000"/>
              <w:right w:val="single" w:sz="4" w:space="0" w:color="000000"/>
            </w:tcBorders>
            <w:hideMark/>
          </w:tcPr>
          <w:p w:rsidR="00B51D54" w:rsidRPr="00184EC7" w:rsidRDefault="00B51D54" w:rsidP="00391F4E">
            <w:pPr>
              <w:widowControl w:val="0"/>
              <w:autoSpaceDE w:val="0"/>
              <w:autoSpaceDN w:val="0"/>
              <w:adjustRightInd w:val="0"/>
              <w:ind w:right="19"/>
              <w:contextualSpacing/>
              <w:jc w:val="right"/>
              <w:rPr>
                <w:lang w:eastAsia="en-US"/>
              </w:rPr>
            </w:pPr>
            <w:r w:rsidRPr="00184EC7">
              <w:rPr>
                <w:lang w:eastAsia="en-US"/>
              </w:rPr>
              <w:t>Итого:</w:t>
            </w:r>
          </w:p>
        </w:tc>
        <w:tc>
          <w:tcPr>
            <w:tcW w:w="3474" w:type="dxa"/>
            <w:tcBorders>
              <w:top w:val="single" w:sz="4" w:space="0" w:color="000000"/>
              <w:left w:val="single" w:sz="4" w:space="0" w:color="000000"/>
              <w:bottom w:val="single" w:sz="4" w:space="0" w:color="000000"/>
              <w:right w:val="single" w:sz="4" w:space="0" w:color="000000"/>
            </w:tcBorders>
            <w:hideMark/>
          </w:tcPr>
          <w:p w:rsidR="00B51D54" w:rsidRPr="00184EC7" w:rsidRDefault="00B51D54" w:rsidP="00391F4E">
            <w:pPr>
              <w:widowControl w:val="0"/>
              <w:autoSpaceDE w:val="0"/>
              <w:autoSpaceDN w:val="0"/>
              <w:adjustRightInd w:val="0"/>
              <w:ind w:right="19"/>
              <w:contextualSpacing/>
              <w:jc w:val="center"/>
              <w:rPr>
                <w:lang w:eastAsia="en-US"/>
              </w:rPr>
            </w:pPr>
            <w:r w:rsidRPr="00184EC7">
              <w:rPr>
                <w:lang w:eastAsia="en-US"/>
              </w:rPr>
              <w:t xml:space="preserve">110 </w:t>
            </w:r>
          </w:p>
        </w:tc>
        <w:tc>
          <w:tcPr>
            <w:tcW w:w="2659" w:type="dxa"/>
            <w:tcBorders>
              <w:top w:val="single" w:sz="4" w:space="0" w:color="000000"/>
              <w:left w:val="single" w:sz="4" w:space="0" w:color="000000"/>
              <w:bottom w:val="single" w:sz="4" w:space="0" w:color="000000"/>
              <w:right w:val="single" w:sz="4" w:space="0" w:color="000000"/>
            </w:tcBorders>
            <w:hideMark/>
          </w:tcPr>
          <w:p w:rsidR="00B51D54" w:rsidRPr="00184EC7" w:rsidRDefault="00B51D54" w:rsidP="00391F4E">
            <w:pPr>
              <w:widowControl w:val="0"/>
              <w:autoSpaceDE w:val="0"/>
              <w:autoSpaceDN w:val="0"/>
              <w:adjustRightInd w:val="0"/>
              <w:ind w:right="19"/>
              <w:contextualSpacing/>
              <w:jc w:val="center"/>
              <w:rPr>
                <w:lang w:eastAsia="en-US"/>
              </w:rPr>
            </w:pPr>
            <w:r w:rsidRPr="00184EC7">
              <w:rPr>
                <w:lang w:eastAsia="en-US"/>
              </w:rPr>
              <w:t>31</w:t>
            </w:r>
          </w:p>
        </w:tc>
      </w:tr>
    </w:tbl>
    <w:p w:rsidR="0051786F" w:rsidRPr="00184EC7" w:rsidRDefault="00B51D54" w:rsidP="00A435E1">
      <w:pPr>
        <w:ind w:firstLine="567"/>
        <w:contextualSpacing/>
        <w:jc w:val="both"/>
        <w:rPr>
          <w:rStyle w:val="a9"/>
          <w:b w:val="0"/>
          <w:i/>
          <w:sz w:val="28"/>
          <w:szCs w:val="28"/>
        </w:rPr>
      </w:pPr>
      <w:r w:rsidRPr="00184EC7">
        <w:rPr>
          <w:rStyle w:val="a9"/>
          <w:b w:val="0"/>
          <w:i/>
          <w:sz w:val="28"/>
          <w:szCs w:val="28"/>
        </w:rPr>
        <w:t>Определите среднегодовую и выходящую стоимость ос</w:t>
      </w:r>
      <w:r w:rsidRPr="00184EC7">
        <w:rPr>
          <w:rStyle w:val="a9"/>
          <w:b w:val="0"/>
          <w:i/>
          <w:sz w:val="28"/>
          <w:szCs w:val="28"/>
        </w:rPr>
        <w:softHyphen/>
        <w:t>новных производственных фондов, а также коэффициенты выбытия, обновления и прироста основных фондов.</w:t>
      </w:r>
    </w:p>
    <w:p w:rsidR="00B51D54" w:rsidRPr="00184EC7" w:rsidRDefault="00B51D54" w:rsidP="00A435E1">
      <w:pPr>
        <w:contextualSpacing/>
        <w:jc w:val="both"/>
        <w:rPr>
          <w:bCs/>
          <w:iCs/>
          <w:sz w:val="28"/>
          <w:szCs w:val="28"/>
        </w:rPr>
      </w:pPr>
    </w:p>
    <w:p w:rsidR="00A435E1" w:rsidRPr="00184EC7" w:rsidRDefault="009E338A" w:rsidP="00A435E1">
      <w:pPr>
        <w:shd w:val="clear" w:color="auto" w:fill="FFFFFF"/>
        <w:contextualSpacing/>
        <w:jc w:val="both"/>
        <w:rPr>
          <w:b/>
          <w:sz w:val="28"/>
          <w:szCs w:val="28"/>
        </w:rPr>
      </w:pPr>
      <w:r w:rsidRPr="00184EC7">
        <w:rPr>
          <w:b/>
          <w:sz w:val="28"/>
          <w:szCs w:val="28"/>
        </w:rPr>
        <w:t>1</w:t>
      </w:r>
      <w:r w:rsidR="00B51D54" w:rsidRPr="00184EC7">
        <w:rPr>
          <w:b/>
          <w:sz w:val="28"/>
          <w:szCs w:val="28"/>
        </w:rPr>
        <w:t>46</w:t>
      </w:r>
      <w:r w:rsidR="0067186D" w:rsidRPr="00184EC7">
        <w:rPr>
          <w:b/>
          <w:sz w:val="28"/>
          <w:szCs w:val="28"/>
        </w:rPr>
        <w:t>.</w:t>
      </w:r>
    </w:p>
    <w:p w:rsidR="00A435E1" w:rsidRPr="00184EC7" w:rsidRDefault="00B51D54" w:rsidP="00A435E1">
      <w:pPr>
        <w:shd w:val="clear" w:color="auto" w:fill="FFFFFF"/>
        <w:ind w:firstLine="709"/>
        <w:contextualSpacing/>
        <w:jc w:val="both"/>
        <w:rPr>
          <w:rStyle w:val="a9"/>
          <w:b w:val="0"/>
          <w:bCs w:val="0"/>
          <w:sz w:val="28"/>
          <w:szCs w:val="28"/>
        </w:rPr>
      </w:pPr>
      <w:r w:rsidRPr="00184EC7">
        <w:rPr>
          <w:b/>
          <w:i/>
          <w:sz w:val="28"/>
          <w:szCs w:val="28"/>
        </w:rPr>
        <w:t>ЗАДАЧА</w:t>
      </w:r>
      <w:r w:rsidR="00A435E1" w:rsidRPr="00184EC7">
        <w:rPr>
          <w:b/>
          <w:i/>
          <w:sz w:val="28"/>
          <w:szCs w:val="28"/>
        </w:rPr>
        <w:t xml:space="preserve">. </w:t>
      </w:r>
      <w:r w:rsidRPr="00184EC7">
        <w:rPr>
          <w:rStyle w:val="a9"/>
          <w:b w:val="0"/>
          <w:sz w:val="28"/>
          <w:szCs w:val="28"/>
        </w:rPr>
        <w:t>Стоимость оборудования цеха 14200 тыс. руб. С 1 июня введено в эксплуатацию оборудование стоимо</w:t>
      </w:r>
      <w:r w:rsidRPr="00184EC7">
        <w:rPr>
          <w:rStyle w:val="a9"/>
          <w:b w:val="0"/>
          <w:sz w:val="28"/>
          <w:szCs w:val="28"/>
        </w:rPr>
        <w:softHyphen/>
        <w:t xml:space="preserve">стью 38,6 тыс. руб.; с 1 июля выбыло оборудование стоимостью 17,4 тыс. руб. Размер выпуска продукции 830 тыс. тонн, цена за 1 т 26 тыс. руб. Производственная мощность – 880 тыс. т. </w:t>
      </w:r>
    </w:p>
    <w:p w:rsidR="009E338A" w:rsidRPr="00184EC7" w:rsidRDefault="00B51D54" w:rsidP="00A435E1">
      <w:pPr>
        <w:shd w:val="clear" w:color="auto" w:fill="FFFFFF"/>
        <w:ind w:firstLine="709"/>
        <w:contextualSpacing/>
        <w:jc w:val="both"/>
        <w:rPr>
          <w:sz w:val="28"/>
          <w:szCs w:val="28"/>
        </w:rPr>
      </w:pPr>
      <w:r w:rsidRPr="00184EC7">
        <w:rPr>
          <w:i/>
          <w:iCs/>
          <w:spacing w:val="-2"/>
          <w:sz w:val="28"/>
          <w:szCs w:val="28"/>
        </w:rPr>
        <w:t xml:space="preserve">Определите величины </w:t>
      </w:r>
      <w:proofErr w:type="spellStart"/>
      <w:r w:rsidRPr="00184EC7">
        <w:rPr>
          <w:i/>
          <w:iCs/>
          <w:spacing w:val="-2"/>
          <w:sz w:val="28"/>
          <w:szCs w:val="28"/>
        </w:rPr>
        <w:t>фондоемкости</w:t>
      </w:r>
      <w:proofErr w:type="spellEnd"/>
      <w:r w:rsidRPr="00184EC7">
        <w:rPr>
          <w:i/>
          <w:iCs/>
          <w:spacing w:val="-2"/>
          <w:sz w:val="28"/>
          <w:szCs w:val="28"/>
        </w:rPr>
        <w:t>, фондоотдачи оборудования и ко</w:t>
      </w:r>
      <w:r w:rsidRPr="00184EC7">
        <w:rPr>
          <w:i/>
          <w:iCs/>
          <w:spacing w:val="-4"/>
          <w:sz w:val="28"/>
          <w:szCs w:val="28"/>
        </w:rPr>
        <w:t>эффициент интенсивного использования оборудования.</w:t>
      </w:r>
    </w:p>
    <w:p w:rsidR="00B51D54" w:rsidRPr="00184EC7" w:rsidRDefault="00B51D54" w:rsidP="00A435E1">
      <w:pPr>
        <w:contextualSpacing/>
        <w:jc w:val="both"/>
        <w:rPr>
          <w:sz w:val="28"/>
          <w:szCs w:val="28"/>
        </w:rPr>
      </w:pPr>
    </w:p>
    <w:p w:rsidR="00A435E1" w:rsidRPr="00184EC7" w:rsidRDefault="009E338A" w:rsidP="00A435E1">
      <w:pPr>
        <w:contextualSpacing/>
        <w:jc w:val="both"/>
        <w:rPr>
          <w:b/>
          <w:sz w:val="28"/>
          <w:szCs w:val="28"/>
        </w:rPr>
      </w:pPr>
      <w:r w:rsidRPr="00184EC7">
        <w:rPr>
          <w:b/>
          <w:sz w:val="28"/>
          <w:szCs w:val="28"/>
        </w:rPr>
        <w:t>1</w:t>
      </w:r>
      <w:r w:rsidR="00B51D54" w:rsidRPr="00184EC7">
        <w:rPr>
          <w:b/>
          <w:sz w:val="28"/>
          <w:szCs w:val="28"/>
        </w:rPr>
        <w:t>47</w:t>
      </w:r>
      <w:r w:rsidR="002A3C9D" w:rsidRPr="00184EC7">
        <w:rPr>
          <w:b/>
          <w:sz w:val="28"/>
          <w:szCs w:val="28"/>
        </w:rPr>
        <w:t xml:space="preserve">. </w:t>
      </w:r>
    </w:p>
    <w:p w:rsidR="00A435E1" w:rsidRPr="00184EC7" w:rsidRDefault="00B51D54" w:rsidP="00A435E1">
      <w:pPr>
        <w:ind w:firstLine="567"/>
        <w:contextualSpacing/>
        <w:jc w:val="both"/>
        <w:rPr>
          <w:b/>
          <w:i/>
          <w:sz w:val="28"/>
          <w:szCs w:val="28"/>
        </w:rPr>
      </w:pPr>
      <w:r w:rsidRPr="00184EC7">
        <w:rPr>
          <w:b/>
          <w:i/>
          <w:sz w:val="28"/>
          <w:szCs w:val="28"/>
        </w:rPr>
        <w:t>ЗАДАЧА</w:t>
      </w:r>
      <w:r w:rsidR="00A435E1" w:rsidRPr="00184EC7">
        <w:rPr>
          <w:b/>
          <w:i/>
          <w:sz w:val="28"/>
          <w:szCs w:val="28"/>
        </w:rPr>
        <w:t xml:space="preserve">. </w:t>
      </w:r>
      <w:r w:rsidRPr="00184EC7">
        <w:rPr>
          <w:sz w:val="28"/>
          <w:szCs w:val="28"/>
        </w:rPr>
        <w:t>На обработку детали затрачивали 16 мин; после пересмотра норму времени установили на уровне 13 мин.</w:t>
      </w:r>
    </w:p>
    <w:p w:rsidR="002A3C9D" w:rsidRPr="00184EC7" w:rsidRDefault="00B51D54" w:rsidP="00A435E1">
      <w:pPr>
        <w:ind w:firstLine="567"/>
        <w:contextualSpacing/>
        <w:jc w:val="both"/>
        <w:rPr>
          <w:b/>
          <w:i/>
          <w:sz w:val="28"/>
          <w:szCs w:val="28"/>
        </w:rPr>
      </w:pPr>
      <w:r w:rsidRPr="00184EC7">
        <w:rPr>
          <w:i/>
          <w:sz w:val="28"/>
          <w:szCs w:val="28"/>
        </w:rPr>
        <w:t>На сколько процентов изменились показатели трудоемкости работ и производительности?</w:t>
      </w:r>
    </w:p>
    <w:p w:rsidR="002A3C9D" w:rsidRPr="00184EC7" w:rsidRDefault="002A3C9D" w:rsidP="00A435E1">
      <w:pPr>
        <w:contextualSpacing/>
        <w:jc w:val="both"/>
        <w:rPr>
          <w:b/>
          <w:sz w:val="28"/>
          <w:szCs w:val="28"/>
        </w:rPr>
      </w:pPr>
    </w:p>
    <w:p w:rsidR="00A435E1" w:rsidRPr="00184EC7" w:rsidRDefault="009E338A" w:rsidP="00A435E1">
      <w:pPr>
        <w:pStyle w:val="5"/>
        <w:spacing w:before="0"/>
        <w:contextualSpacing/>
        <w:rPr>
          <w:rFonts w:ascii="Times New Roman" w:hAnsi="Times New Roman"/>
          <w:b/>
          <w:sz w:val="28"/>
          <w:szCs w:val="28"/>
        </w:rPr>
      </w:pPr>
      <w:r w:rsidRPr="00184EC7">
        <w:rPr>
          <w:rFonts w:ascii="Times New Roman" w:hAnsi="Times New Roman"/>
          <w:b/>
          <w:color w:val="auto"/>
          <w:sz w:val="28"/>
          <w:szCs w:val="28"/>
        </w:rPr>
        <w:t>1</w:t>
      </w:r>
      <w:r w:rsidR="00B51D54" w:rsidRPr="00184EC7">
        <w:rPr>
          <w:rFonts w:ascii="Times New Roman" w:hAnsi="Times New Roman"/>
          <w:b/>
          <w:color w:val="auto"/>
          <w:sz w:val="28"/>
          <w:szCs w:val="28"/>
        </w:rPr>
        <w:t>48</w:t>
      </w:r>
      <w:r w:rsidR="0051786F" w:rsidRPr="00184EC7">
        <w:rPr>
          <w:rFonts w:ascii="Times New Roman" w:hAnsi="Times New Roman"/>
          <w:b/>
          <w:color w:val="auto"/>
          <w:sz w:val="28"/>
          <w:szCs w:val="28"/>
        </w:rPr>
        <w:t>.</w:t>
      </w:r>
      <w:r w:rsidR="0051786F" w:rsidRPr="00184EC7">
        <w:rPr>
          <w:rFonts w:ascii="Times New Roman" w:hAnsi="Times New Roman"/>
          <w:b/>
          <w:sz w:val="28"/>
          <w:szCs w:val="28"/>
        </w:rPr>
        <w:t xml:space="preserve"> </w:t>
      </w:r>
    </w:p>
    <w:p w:rsidR="00A435E1" w:rsidRPr="00184EC7" w:rsidRDefault="00B51D54" w:rsidP="00A435E1">
      <w:pPr>
        <w:pStyle w:val="5"/>
        <w:spacing w:before="0"/>
        <w:ind w:firstLine="567"/>
        <w:contextualSpacing/>
        <w:jc w:val="both"/>
        <w:rPr>
          <w:rFonts w:ascii="Times New Roman" w:hAnsi="Times New Roman"/>
          <w:color w:val="auto"/>
          <w:sz w:val="28"/>
          <w:szCs w:val="28"/>
        </w:rPr>
      </w:pPr>
      <w:r w:rsidRPr="00184EC7">
        <w:rPr>
          <w:rFonts w:ascii="Times New Roman" w:hAnsi="Times New Roman"/>
          <w:b/>
          <w:i/>
          <w:color w:val="auto"/>
          <w:sz w:val="28"/>
          <w:szCs w:val="28"/>
        </w:rPr>
        <w:t>ЗАДАЧА</w:t>
      </w:r>
      <w:r w:rsidR="00A435E1" w:rsidRPr="00184EC7">
        <w:rPr>
          <w:rFonts w:ascii="Times New Roman" w:hAnsi="Times New Roman"/>
          <w:b/>
          <w:i/>
          <w:color w:val="auto"/>
          <w:sz w:val="28"/>
          <w:szCs w:val="28"/>
        </w:rPr>
        <w:t xml:space="preserve">. </w:t>
      </w:r>
      <w:r w:rsidRPr="00184EC7">
        <w:rPr>
          <w:rFonts w:ascii="Times New Roman" w:hAnsi="Times New Roman"/>
          <w:color w:val="auto"/>
          <w:sz w:val="28"/>
          <w:szCs w:val="28"/>
        </w:rPr>
        <w:t>Стоимость основных производственных фондов на начало года составляла  13800 тыс. руб., 1 июня вводится в эксплуатацию токарный станок стоимостью 35,3 тыс. руб., а 1 сентября списывается шлифовальный станок стоимостью 7,3 тыс. руб. Годовой выпуск продукции составил 224000 тыс. руб., среднесписочная численность работающих – 1,5 тыс. человек, балансовая прибыль – 41600 тыс. руб.</w:t>
      </w:r>
    </w:p>
    <w:p w:rsidR="002A3C9D" w:rsidRPr="00184EC7" w:rsidRDefault="00B51D54" w:rsidP="00A435E1">
      <w:pPr>
        <w:pStyle w:val="5"/>
        <w:spacing w:before="0"/>
        <w:ind w:firstLine="567"/>
        <w:contextualSpacing/>
        <w:jc w:val="both"/>
        <w:rPr>
          <w:rFonts w:ascii="Times New Roman" w:hAnsi="Times New Roman"/>
          <w:b/>
          <w:i/>
          <w:color w:val="auto"/>
          <w:sz w:val="28"/>
          <w:szCs w:val="28"/>
        </w:rPr>
      </w:pPr>
      <w:r w:rsidRPr="00184EC7">
        <w:rPr>
          <w:rFonts w:ascii="Times New Roman" w:hAnsi="Times New Roman"/>
          <w:i/>
          <w:color w:val="auto"/>
          <w:sz w:val="28"/>
          <w:szCs w:val="28"/>
        </w:rPr>
        <w:t>Определите среднегодовую стоимость основных производственных фондов и показатели их эффективного использования.</w:t>
      </w:r>
    </w:p>
    <w:p w:rsidR="00B51D54" w:rsidRPr="00184EC7" w:rsidRDefault="00B51D54" w:rsidP="00A435E1">
      <w:pPr>
        <w:ind w:firstLine="567"/>
        <w:contextualSpacing/>
        <w:jc w:val="both"/>
        <w:rPr>
          <w:b/>
          <w:sz w:val="28"/>
          <w:szCs w:val="28"/>
        </w:rPr>
      </w:pPr>
    </w:p>
    <w:p w:rsidR="00A435E1" w:rsidRPr="00184EC7" w:rsidRDefault="009E338A" w:rsidP="00A435E1">
      <w:pPr>
        <w:pStyle w:val="1"/>
        <w:spacing w:before="0" w:after="0"/>
        <w:contextualSpacing/>
        <w:mirrorIndents/>
        <w:jc w:val="both"/>
        <w:rPr>
          <w:rFonts w:ascii="Times New Roman" w:hAnsi="Times New Roman"/>
          <w:b w:val="0"/>
          <w:sz w:val="28"/>
          <w:szCs w:val="28"/>
        </w:rPr>
      </w:pPr>
      <w:r w:rsidRPr="00184EC7">
        <w:rPr>
          <w:rFonts w:ascii="Times New Roman" w:hAnsi="Times New Roman"/>
          <w:sz w:val="28"/>
          <w:szCs w:val="28"/>
        </w:rPr>
        <w:t>1</w:t>
      </w:r>
      <w:r w:rsidR="00B51D54" w:rsidRPr="00184EC7">
        <w:rPr>
          <w:rFonts w:ascii="Times New Roman" w:hAnsi="Times New Roman"/>
          <w:sz w:val="28"/>
          <w:szCs w:val="28"/>
        </w:rPr>
        <w:t>49</w:t>
      </w:r>
      <w:r w:rsidR="002A3C9D" w:rsidRPr="00184EC7">
        <w:rPr>
          <w:rFonts w:ascii="Times New Roman" w:hAnsi="Times New Roman"/>
          <w:sz w:val="28"/>
          <w:szCs w:val="28"/>
        </w:rPr>
        <w:t>.</w:t>
      </w:r>
    </w:p>
    <w:p w:rsidR="00A435E1" w:rsidRPr="00184EC7" w:rsidRDefault="00B51D54" w:rsidP="00A435E1">
      <w:pPr>
        <w:ind w:firstLine="567"/>
        <w:jc w:val="both"/>
        <w:rPr>
          <w:rStyle w:val="a9"/>
          <w:b w:val="0"/>
          <w:sz w:val="28"/>
          <w:szCs w:val="28"/>
        </w:rPr>
      </w:pPr>
      <w:r w:rsidRPr="00184EC7">
        <w:rPr>
          <w:rStyle w:val="a9"/>
          <w:i/>
          <w:sz w:val="28"/>
          <w:szCs w:val="28"/>
        </w:rPr>
        <w:t>ЗАДАЧА</w:t>
      </w:r>
      <w:r w:rsidR="00A435E1" w:rsidRPr="00184EC7">
        <w:rPr>
          <w:rStyle w:val="a9"/>
          <w:i/>
          <w:sz w:val="28"/>
          <w:szCs w:val="28"/>
        </w:rPr>
        <w:t>.</w:t>
      </w:r>
      <w:r w:rsidR="00A435E1" w:rsidRPr="00184EC7">
        <w:rPr>
          <w:rStyle w:val="a9"/>
          <w:b w:val="0"/>
          <w:sz w:val="28"/>
          <w:szCs w:val="28"/>
        </w:rPr>
        <w:t xml:space="preserve"> </w:t>
      </w:r>
      <w:r w:rsidRPr="00184EC7">
        <w:rPr>
          <w:rStyle w:val="a9"/>
          <w:b w:val="0"/>
          <w:sz w:val="28"/>
          <w:szCs w:val="28"/>
        </w:rPr>
        <w:t xml:space="preserve">В течение смены наладчик выполняет на каждом станке две наладки и две </w:t>
      </w:r>
      <w:proofErr w:type="spellStart"/>
      <w:r w:rsidRPr="00184EC7">
        <w:rPr>
          <w:rStyle w:val="a9"/>
          <w:b w:val="0"/>
          <w:sz w:val="28"/>
          <w:szCs w:val="28"/>
        </w:rPr>
        <w:t>подналадки</w:t>
      </w:r>
      <w:proofErr w:type="spellEnd"/>
      <w:r w:rsidRPr="00184EC7">
        <w:rPr>
          <w:rStyle w:val="a9"/>
          <w:b w:val="0"/>
          <w:sz w:val="28"/>
          <w:szCs w:val="28"/>
        </w:rPr>
        <w:t xml:space="preserve">, норма времени на одну наладку составляет 20 мин., а на одну </w:t>
      </w:r>
      <w:proofErr w:type="spellStart"/>
      <w:r w:rsidRPr="00184EC7">
        <w:rPr>
          <w:rStyle w:val="a9"/>
          <w:b w:val="0"/>
          <w:sz w:val="28"/>
          <w:szCs w:val="28"/>
        </w:rPr>
        <w:t>подналадку</w:t>
      </w:r>
      <w:proofErr w:type="spellEnd"/>
      <w:r w:rsidRPr="00184EC7">
        <w:rPr>
          <w:rStyle w:val="a9"/>
          <w:b w:val="0"/>
          <w:sz w:val="28"/>
          <w:szCs w:val="28"/>
        </w:rPr>
        <w:t xml:space="preserve"> 5 мин., коэффициент, учитывающий дополнительные затраты времени, составляет 1,2. </w:t>
      </w:r>
    </w:p>
    <w:p w:rsidR="002A3C9D" w:rsidRPr="00184EC7" w:rsidRDefault="00B51D54" w:rsidP="00A435E1">
      <w:pPr>
        <w:ind w:firstLine="567"/>
        <w:jc w:val="both"/>
        <w:rPr>
          <w:rStyle w:val="a9"/>
          <w:b w:val="0"/>
          <w:i/>
          <w:sz w:val="28"/>
          <w:szCs w:val="28"/>
        </w:rPr>
      </w:pPr>
      <w:r w:rsidRPr="00184EC7">
        <w:rPr>
          <w:rStyle w:val="a9"/>
          <w:b w:val="0"/>
          <w:i/>
          <w:sz w:val="28"/>
          <w:szCs w:val="28"/>
        </w:rPr>
        <w:t>Определить норму времени обслуживания.</w:t>
      </w:r>
    </w:p>
    <w:p w:rsidR="00B51D54" w:rsidRPr="00184EC7" w:rsidRDefault="00B51D54" w:rsidP="00A435E1">
      <w:pPr>
        <w:contextualSpacing/>
        <w:jc w:val="both"/>
        <w:rPr>
          <w:b/>
          <w:sz w:val="28"/>
          <w:szCs w:val="28"/>
        </w:rPr>
      </w:pPr>
    </w:p>
    <w:p w:rsidR="00A435E1" w:rsidRPr="00184EC7" w:rsidRDefault="00A435E1" w:rsidP="00A435E1">
      <w:pPr>
        <w:contextualSpacing/>
        <w:jc w:val="both"/>
        <w:rPr>
          <w:b/>
          <w:sz w:val="28"/>
          <w:szCs w:val="28"/>
        </w:rPr>
      </w:pPr>
    </w:p>
    <w:p w:rsidR="007741BE" w:rsidRPr="00184EC7" w:rsidRDefault="007741BE" w:rsidP="00A435E1">
      <w:pPr>
        <w:contextualSpacing/>
        <w:jc w:val="both"/>
        <w:rPr>
          <w:b/>
          <w:sz w:val="28"/>
          <w:szCs w:val="28"/>
        </w:rPr>
      </w:pPr>
    </w:p>
    <w:p w:rsidR="00A435E1" w:rsidRPr="00801DB6" w:rsidRDefault="009E338A" w:rsidP="00A435E1">
      <w:pPr>
        <w:shd w:val="clear" w:color="auto" w:fill="FFFFFF"/>
        <w:contextualSpacing/>
        <w:jc w:val="both"/>
        <w:rPr>
          <w:b/>
          <w:sz w:val="28"/>
          <w:szCs w:val="28"/>
        </w:rPr>
      </w:pPr>
      <w:r w:rsidRPr="00801DB6">
        <w:rPr>
          <w:b/>
          <w:sz w:val="28"/>
          <w:szCs w:val="28"/>
        </w:rPr>
        <w:lastRenderedPageBreak/>
        <w:t>1</w:t>
      </w:r>
      <w:r w:rsidR="00B51D54" w:rsidRPr="00801DB6">
        <w:rPr>
          <w:b/>
          <w:sz w:val="28"/>
          <w:szCs w:val="28"/>
        </w:rPr>
        <w:t>50</w:t>
      </w:r>
      <w:r w:rsidR="0067186D" w:rsidRPr="00801DB6">
        <w:rPr>
          <w:b/>
          <w:sz w:val="28"/>
          <w:szCs w:val="28"/>
        </w:rPr>
        <w:t>.</w:t>
      </w:r>
    </w:p>
    <w:p w:rsidR="00B51D54" w:rsidRPr="00801DB6" w:rsidRDefault="00B51D54" w:rsidP="00A435E1">
      <w:pPr>
        <w:shd w:val="clear" w:color="auto" w:fill="FFFFFF"/>
        <w:ind w:firstLine="567"/>
        <w:contextualSpacing/>
        <w:jc w:val="both"/>
        <w:rPr>
          <w:sz w:val="28"/>
          <w:szCs w:val="28"/>
          <w:lang w:eastAsia="en-US"/>
        </w:rPr>
      </w:pPr>
      <w:r w:rsidRPr="00801DB6">
        <w:rPr>
          <w:b/>
          <w:i/>
          <w:sz w:val="28"/>
          <w:szCs w:val="28"/>
          <w:lang w:eastAsia="en-US"/>
        </w:rPr>
        <w:t>ЗАДАЧА</w:t>
      </w:r>
      <w:r w:rsidR="00A435E1" w:rsidRPr="00801DB6">
        <w:rPr>
          <w:b/>
          <w:i/>
          <w:sz w:val="28"/>
          <w:szCs w:val="28"/>
          <w:lang w:eastAsia="en-US"/>
        </w:rPr>
        <w:t xml:space="preserve">. </w:t>
      </w:r>
      <w:r w:rsidRPr="00801DB6">
        <w:rPr>
          <w:sz w:val="28"/>
          <w:szCs w:val="28"/>
          <w:lang w:eastAsia="en-US"/>
        </w:rPr>
        <w:t>Годовой объем реализации продукции составил 0,006 млн. шт. продукции, себестоимость единицы продукции – 0,18 млн. руб., цена реализации на 18% превышает себестоимость, среднегодовой остаток оборотных средств – 140 млн. руб.</w:t>
      </w:r>
    </w:p>
    <w:p w:rsidR="00DD3C3D" w:rsidRPr="004A5DB0" w:rsidRDefault="00B51D54" w:rsidP="00A435E1">
      <w:pPr>
        <w:ind w:firstLine="567"/>
        <w:contextualSpacing/>
        <w:jc w:val="both"/>
        <w:rPr>
          <w:i/>
          <w:sz w:val="28"/>
          <w:szCs w:val="28"/>
          <w:lang w:eastAsia="en-US"/>
        </w:rPr>
      </w:pPr>
      <w:r w:rsidRPr="00801DB6">
        <w:rPr>
          <w:i/>
          <w:sz w:val="28"/>
          <w:szCs w:val="28"/>
          <w:lang w:eastAsia="en-US"/>
        </w:rPr>
        <w:t xml:space="preserve">Определить коэффициент оборачиваемости оборотных средств, </w:t>
      </w:r>
      <w:r w:rsidRPr="004A5DB0">
        <w:rPr>
          <w:i/>
          <w:sz w:val="28"/>
          <w:szCs w:val="28"/>
          <w:lang w:eastAsia="en-US"/>
        </w:rPr>
        <w:t>длительность одного оборота и коэффициент загрузки.</w:t>
      </w:r>
    </w:p>
    <w:p w:rsidR="00B51D54" w:rsidRPr="004A5DB0" w:rsidRDefault="004A5DB0" w:rsidP="00A435E1">
      <w:pPr>
        <w:contextualSpacing/>
        <w:jc w:val="both"/>
        <w:rPr>
          <w:noProof/>
          <w:sz w:val="28"/>
          <w:szCs w:val="28"/>
        </w:rPr>
      </w:pPr>
      <w:r w:rsidRPr="004A5DB0">
        <w:rPr>
          <w:sz w:val="28"/>
          <w:szCs w:val="28"/>
        </w:rPr>
        <w:t xml:space="preserve"> </w:t>
      </w:r>
    </w:p>
    <w:p w:rsidR="004E7E38" w:rsidRPr="004A5DB0" w:rsidRDefault="004E7E38" w:rsidP="004E7E3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mirrorIndents/>
        <w:jc w:val="both"/>
        <w:rPr>
          <w:rFonts w:ascii="Times New Roman" w:hAnsi="Times New Roman"/>
          <w:b w:val="0"/>
          <w:sz w:val="28"/>
          <w:szCs w:val="28"/>
        </w:rPr>
      </w:pPr>
      <w:r w:rsidRPr="004A5DB0">
        <w:rPr>
          <w:rFonts w:ascii="Times New Roman" w:hAnsi="Times New Roman"/>
          <w:sz w:val="28"/>
          <w:szCs w:val="28"/>
        </w:rPr>
        <w:t>151.</w:t>
      </w:r>
    </w:p>
    <w:p w:rsidR="004E7E38" w:rsidRPr="004A5DB0" w:rsidRDefault="004E7E38" w:rsidP="004E7E38">
      <w:pPr>
        <w:pStyle w:val="aa"/>
        <w:spacing w:before="0" w:beforeAutospacing="0" w:after="0" w:afterAutospacing="0"/>
        <w:ind w:firstLine="567"/>
        <w:contextualSpacing/>
        <w:jc w:val="both"/>
        <w:rPr>
          <w:sz w:val="28"/>
          <w:szCs w:val="28"/>
        </w:rPr>
      </w:pPr>
      <w:r w:rsidRPr="004A5DB0">
        <w:rPr>
          <w:b/>
          <w:i/>
          <w:sz w:val="28"/>
          <w:szCs w:val="28"/>
        </w:rPr>
        <w:t xml:space="preserve">ЗАДАЧА. </w:t>
      </w:r>
      <w:r w:rsidRPr="004A5DB0">
        <w:rPr>
          <w:i/>
          <w:sz w:val="28"/>
          <w:szCs w:val="28"/>
        </w:rPr>
        <w:t>Рассчитать показатель</w:t>
      </w:r>
      <w:r w:rsidRPr="004A5DB0">
        <w:rPr>
          <w:sz w:val="28"/>
          <w:szCs w:val="28"/>
        </w:rPr>
        <w:t xml:space="preserve"> </w:t>
      </w:r>
      <w:r w:rsidRPr="004A5DB0">
        <w:rPr>
          <w:rStyle w:val="ad"/>
          <w:sz w:val="28"/>
          <w:szCs w:val="28"/>
        </w:rPr>
        <w:t>нормы обслуживания станков</w:t>
      </w:r>
      <w:r w:rsidRPr="004A5DB0">
        <w:rPr>
          <w:sz w:val="28"/>
          <w:szCs w:val="28"/>
        </w:rPr>
        <w:t xml:space="preserve">, </w:t>
      </w:r>
      <w:r w:rsidRPr="004A5DB0">
        <w:rPr>
          <w:i/>
          <w:sz w:val="28"/>
          <w:szCs w:val="28"/>
        </w:rPr>
        <w:t>определить </w:t>
      </w:r>
      <w:r w:rsidRPr="004A5DB0">
        <w:rPr>
          <w:rStyle w:val="ad"/>
          <w:sz w:val="28"/>
          <w:szCs w:val="28"/>
        </w:rPr>
        <w:t>время простоев станков</w:t>
      </w:r>
      <w:r w:rsidRPr="004A5DB0">
        <w:rPr>
          <w:sz w:val="28"/>
          <w:szCs w:val="28"/>
        </w:rPr>
        <w:t>.</w:t>
      </w:r>
    </w:p>
    <w:p w:rsidR="004E7E38" w:rsidRDefault="004E7E38" w:rsidP="004E7E38">
      <w:pPr>
        <w:pStyle w:val="aa"/>
        <w:spacing w:before="0" w:beforeAutospacing="0" w:after="0" w:afterAutospacing="0"/>
        <w:ind w:firstLine="567"/>
        <w:contextualSpacing/>
        <w:jc w:val="both"/>
        <w:rPr>
          <w:sz w:val="28"/>
          <w:szCs w:val="28"/>
        </w:rPr>
      </w:pPr>
      <w:r w:rsidRPr="004A5DB0">
        <w:rPr>
          <w:sz w:val="28"/>
          <w:szCs w:val="28"/>
        </w:rPr>
        <w:t>Известны следующие</w:t>
      </w:r>
      <w:r>
        <w:rPr>
          <w:sz w:val="28"/>
          <w:szCs w:val="28"/>
        </w:rPr>
        <w:t xml:space="preserve"> расчетные данные: продолжительность обслуживания одного производственного станка равна 32 минуты; время, которое нужно работнику предприятия на переход от одного станка к другому, если в производстве продукции используется многостаночное обслуживание – </w:t>
      </w:r>
      <w:r w:rsidR="004A5DB0">
        <w:rPr>
          <w:sz w:val="28"/>
          <w:szCs w:val="28"/>
        </w:rPr>
        <w:t>8</w:t>
      </w:r>
      <w:r>
        <w:rPr>
          <w:sz w:val="28"/>
          <w:szCs w:val="28"/>
        </w:rPr>
        <w:t xml:space="preserve"> минут; коэффициент использования продолжительности рабочей смены составляет 0,</w:t>
      </w:r>
      <w:r w:rsidR="004A5DB0">
        <w:rPr>
          <w:sz w:val="28"/>
          <w:szCs w:val="28"/>
        </w:rPr>
        <w:t>7</w:t>
      </w:r>
      <w:r>
        <w:rPr>
          <w:sz w:val="28"/>
          <w:szCs w:val="28"/>
        </w:rPr>
        <w:t>7.</w:t>
      </w:r>
    </w:p>
    <w:p w:rsidR="004E7E38" w:rsidRDefault="004E7E38" w:rsidP="00A435E1">
      <w:pPr>
        <w:shd w:val="clear" w:color="auto" w:fill="FFFFFF"/>
        <w:ind w:right="19"/>
        <w:contextualSpacing/>
        <w:jc w:val="both"/>
        <w:rPr>
          <w:b/>
          <w:sz w:val="28"/>
          <w:szCs w:val="28"/>
        </w:rPr>
      </w:pPr>
    </w:p>
    <w:p w:rsidR="00A435E1" w:rsidRPr="00801DB6" w:rsidRDefault="009E338A" w:rsidP="00A435E1">
      <w:pPr>
        <w:shd w:val="clear" w:color="auto" w:fill="FFFFFF"/>
        <w:ind w:right="19"/>
        <w:contextualSpacing/>
        <w:jc w:val="both"/>
        <w:rPr>
          <w:b/>
          <w:sz w:val="28"/>
          <w:szCs w:val="28"/>
        </w:rPr>
      </w:pPr>
      <w:r w:rsidRPr="00801DB6">
        <w:rPr>
          <w:b/>
          <w:sz w:val="28"/>
          <w:szCs w:val="28"/>
        </w:rPr>
        <w:t>1</w:t>
      </w:r>
      <w:r w:rsidR="00B51D54" w:rsidRPr="00801DB6">
        <w:rPr>
          <w:b/>
          <w:sz w:val="28"/>
          <w:szCs w:val="28"/>
        </w:rPr>
        <w:t>52</w:t>
      </w:r>
      <w:r w:rsidR="002A3C9D" w:rsidRPr="00801DB6">
        <w:rPr>
          <w:b/>
          <w:sz w:val="28"/>
          <w:szCs w:val="28"/>
        </w:rPr>
        <w:t>.</w:t>
      </w:r>
    </w:p>
    <w:p w:rsidR="00A435E1" w:rsidRPr="00801DB6" w:rsidRDefault="00B51D54" w:rsidP="00A435E1">
      <w:pPr>
        <w:shd w:val="clear" w:color="auto" w:fill="FFFFFF"/>
        <w:ind w:right="19" w:firstLine="567"/>
        <w:contextualSpacing/>
        <w:jc w:val="both"/>
        <w:rPr>
          <w:i/>
          <w:sz w:val="28"/>
          <w:szCs w:val="28"/>
          <w:lang w:eastAsia="en-US"/>
        </w:rPr>
      </w:pPr>
      <w:r w:rsidRPr="00801DB6">
        <w:rPr>
          <w:b/>
          <w:i/>
          <w:sz w:val="28"/>
          <w:szCs w:val="28"/>
          <w:lang w:eastAsia="en-US"/>
        </w:rPr>
        <w:t>ЗАДАЧА</w:t>
      </w:r>
      <w:r w:rsidR="00A435E1" w:rsidRPr="00801DB6">
        <w:rPr>
          <w:b/>
          <w:i/>
          <w:sz w:val="28"/>
          <w:szCs w:val="28"/>
          <w:lang w:eastAsia="en-US"/>
        </w:rPr>
        <w:t xml:space="preserve">. </w:t>
      </w:r>
      <w:r w:rsidRPr="00801DB6">
        <w:rPr>
          <w:bCs/>
          <w:sz w:val="28"/>
          <w:szCs w:val="28"/>
          <w:lang w:eastAsia="en-US"/>
        </w:rPr>
        <w:t xml:space="preserve">Объем реализованной продукции на предприятии в </w:t>
      </w:r>
      <w:r w:rsidR="004C71A8">
        <w:rPr>
          <w:bCs/>
          <w:sz w:val="28"/>
          <w:szCs w:val="28"/>
          <w:lang w:eastAsia="en-US"/>
        </w:rPr>
        <w:t>предшествующем</w:t>
      </w:r>
      <w:r w:rsidRPr="00801DB6">
        <w:rPr>
          <w:bCs/>
          <w:sz w:val="28"/>
          <w:szCs w:val="28"/>
          <w:lang w:eastAsia="en-US"/>
        </w:rPr>
        <w:t xml:space="preserve"> году составил 6930 тыс. руб., в </w:t>
      </w:r>
      <w:r w:rsidR="004C71A8">
        <w:rPr>
          <w:bCs/>
          <w:sz w:val="28"/>
          <w:szCs w:val="28"/>
          <w:lang w:eastAsia="en-US"/>
        </w:rPr>
        <w:t>настоящем</w:t>
      </w:r>
      <w:r w:rsidRPr="00801DB6">
        <w:rPr>
          <w:bCs/>
          <w:sz w:val="28"/>
          <w:szCs w:val="28"/>
          <w:lang w:eastAsia="en-US"/>
        </w:rPr>
        <w:t xml:space="preserve"> году – 7120 тыс. руб. Среднегодовые остатки оборотных средств соответственно 1430 тыс. руб. и 1310 тыс. руб.</w:t>
      </w:r>
    </w:p>
    <w:p w:rsidR="009E338A" w:rsidRPr="00801DB6" w:rsidRDefault="00B51D54" w:rsidP="00A435E1">
      <w:pPr>
        <w:shd w:val="clear" w:color="auto" w:fill="FFFFFF"/>
        <w:ind w:right="19" w:firstLine="567"/>
        <w:contextualSpacing/>
        <w:jc w:val="both"/>
        <w:rPr>
          <w:i/>
          <w:sz w:val="28"/>
          <w:szCs w:val="28"/>
          <w:lang w:eastAsia="en-US"/>
        </w:rPr>
      </w:pPr>
      <w:r w:rsidRPr="00801DB6">
        <w:rPr>
          <w:bCs/>
          <w:i/>
          <w:sz w:val="28"/>
          <w:szCs w:val="28"/>
          <w:lang w:eastAsia="en-US"/>
        </w:rPr>
        <w:t>Рассчитать коэффициент оборачиваемости оборотных средств, коэффициент загрузки и длительность одного оборота, абсолютное и относительное высвобождение оборотных средств.</w:t>
      </w:r>
    </w:p>
    <w:p w:rsidR="00B51D54" w:rsidRPr="00801DB6" w:rsidRDefault="00B51D54" w:rsidP="00A435E1">
      <w:pPr>
        <w:contextualSpacing/>
        <w:jc w:val="both"/>
        <w:rPr>
          <w:sz w:val="28"/>
          <w:szCs w:val="28"/>
        </w:rPr>
      </w:pPr>
    </w:p>
    <w:p w:rsidR="00A435E1" w:rsidRPr="00801DB6" w:rsidRDefault="009E338A" w:rsidP="00A435E1">
      <w:pPr>
        <w:ind w:firstLine="11"/>
        <w:contextualSpacing/>
        <w:jc w:val="both"/>
        <w:rPr>
          <w:b/>
          <w:sz w:val="28"/>
          <w:szCs w:val="28"/>
        </w:rPr>
      </w:pPr>
      <w:r w:rsidRPr="00801DB6">
        <w:rPr>
          <w:b/>
          <w:sz w:val="28"/>
          <w:szCs w:val="28"/>
        </w:rPr>
        <w:t>1</w:t>
      </w:r>
      <w:r w:rsidR="00B51D54" w:rsidRPr="00801DB6">
        <w:rPr>
          <w:b/>
          <w:sz w:val="28"/>
          <w:szCs w:val="28"/>
        </w:rPr>
        <w:t>53</w:t>
      </w:r>
      <w:r w:rsidR="001F2564" w:rsidRPr="00801DB6">
        <w:rPr>
          <w:b/>
          <w:sz w:val="28"/>
          <w:szCs w:val="28"/>
        </w:rPr>
        <w:t>.</w:t>
      </w:r>
    </w:p>
    <w:p w:rsidR="00A435E1" w:rsidRPr="00801DB6" w:rsidRDefault="00B51D54" w:rsidP="00A435E1">
      <w:pPr>
        <w:ind w:firstLine="567"/>
        <w:contextualSpacing/>
        <w:jc w:val="both"/>
        <w:rPr>
          <w:i/>
          <w:sz w:val="28"/>
          <w:szCs w:val="28"/>
        </w:rPr>
      </w:pPr>
      <w:r w:rsidRPr="00801DB6">
        <w:rPr>
          <w:b/>
          <w:i/>
          <w:sz w:val="28"/>
          <w:szCs w:val="28"/>
        </w:rPr>
        <w:t>ЗАДАЧА</w:t>
      </w:r>
      <w:r w:rsidR="00A435E1" w:rsidRPr="00801DB6">
        <w:rPr>
          <w:b/>
          <w:i/>
          <w:sz w:val="28"/>
          <w:szCs w:val="28"/>
        </w:rPr>
        <w:t xml:space="preserve">. </w:t>
      </w:r>
      <w:r w:rsidRPr="00801DB6">
        <w:rPr>
          <w:sz w:val="28"/>
          <w:szCs w:val="28"/>
        </w:rPr>
        <w:t>В предыдущем году было произведено продукции на сумму 195000 тыс. руб. В следующем году ее выпуск планируется увеличить на 7%. Численность работающих в предыдущем году составила 230 человек, в плановом году ее предусмотрено сократить на 20 человек.</w:t>
      </w:r>
    </w:p>
    <w:p w:rsidR="00510820" w:rsidRPr="00801DB6" w:rsidRDefault="00B51D54" w:rsidP="00A435E1">
      <w:pPr>
        <w:ind w:firstLine="567"/>
        <w:contextualSpacing/>
        <w:jc w:val="both"/>
        <w:rPr>
          <w:i/>
          <w:sz w:val="28"/>
          <w:szCs w:val="28"/>
        </w:rPr>
      </w:pPr>
      <w:r w:rsidRPr="00801DB6">
        <w:rPr>
          <w:i/>
          <w:sz w:val="28"/>
          <w:szCs w:val="28"/>
        </w:rPr>
        <w:t>Определить, какое повышение производительности труда запланировано на предприятии</w:t>
      </w:r>
      <w:r w:rsidRPr="00801DB6">
        <w:rPr>
          <w:sz w:val="28"/>
          <w:szCs w:val="28"/>
        </w:rPr>
        <w:t>.</w:t>
      </w:r>
    </w:p>
    <w:p w:rsidR="00B51D54" w:rsidRPr="00801DB6" w:rsidRDefault="00B51D54" w:rsidP="00A435E1">
      <w:pPr>
        <w:contextualSpacing/>
        <w:jc w:val="both"/>
        <w:rPr>
          <w:sz w:val="28"/>
          <w:szCs w:val="28"/>
        </w:rPr>
      </w:pPr>
    </w:p>
    <w:p w:rsidR="00A435E1" w:rsidRPr="00801DB6" w:rsidRDefault="009E338A" w:rsidP="00A435E1">
      <w:pPr>
        <w:contextualSpacing/>
        <w:jc w:val="both"/>
        <w:rPr>
          <w:b/>
          <w:sz w:val="28"/>
          <w:szCs w:val="28"/>
        </w:rPr>
      </w:pPr>
      <w:r w:rsidRPr="00801DB6">
        <w:rPr>
          <w:b/>
          <w:sz w:val="28"/>
          <w:szCs w:val="28"/>
        </w:rPr>
        <w:t>1</w:t>
      </w:r>
      <w:r w:rsidR="00B51D54" w:rsidRPr="00801DB6">
        <w:rPr>
          <w:b/>
          <w:sz w:val="28"/>
          <w:szCs w:val="28"/>
        </w:rPr>
        <w:t>54</w:t>
      </w:r>
      <w:r w:rsidR="002A3C9D" w:rsidRPr="00801DB6">
        <w:rPr>
          <w:b/>
          <w:sz w:val="28"/>
          <w:szCs w:val="28"/>
        </w:rPr>
        <w:t xml:space="preserve">. </w:t>
      </w:r>
    </w:p>
    <w:p w:rsidR="00A435E1" w:rsidRPr="00801DB6" w:rsidRDefault="00B51D54" w:rsidP="00A435E1">
      <w:pPr>
        <w:ind w:firstLine="567"/>
        <w:contextualSpacing/>
        <w:jc w:val="both"/>
        <w:rPr>
          <w:b/>
          <w:bCs/>
          <w:i/>
          <w:sz w:val="28"/>
          <w:szCs w:val="28"/>
        </w:rPr>
      </w:pPr>
      <w:r w:rsidRPr="00801DB6">
        <w:rPr>
          <w:b/>
          <w:bCs/>
          <w:i/>
          <w:sz w:val="28"/>
          <w:szCs w:val="28"/>
        </w:rPr>
        <w:t>ЗАДАЧА</w:t>
      </w:r>
      <w:r w:rsidR="00A435E1" w:rsidRPr="00801DB6">
        <w:rPr>
          <w:b/>
          <w:bCs/>
          <w:i/>
          <w:sz w:val="28"/>
          <w:szCs w:val="28"/>
        </w:rPr>
        <w:t xml:space="preserve">. </w:t>
      </w:r>
      <w:r w:rsidRPr="00801DB6">
        <w:rPr>
          <w:bCs/>
          <w:sz w:val="28"/>
          <w:szCs w:val="28"/>
        </w:rPr>
        <w:t>Для обеспечения производства и реализации продукции необходима определенная сумма оборотных средств. Производственная программа – 600 изделий в год. Себестоимость одного изделия – 1400 руб. Коэффициент нарастания затрат в незавершенном производстве – 0,55. Расход материалов на одно изделие – 900 руб. при норме запаса – 20 дней. Норма запаса готовой продукции – 4 дня. Продолжительность производственного цикла – 30 дней.</w:t>
      </w:r>
    </w:p>
    <w:p w:rsidR="001F2564" w:rsidRPr="00801DB6" w:rsidRDefault="00B51D54" w:rsidP="00A435E1">
      <w:pPr>
        <w:ind w:firstLine="567"/>
        <w:contextualSpacing/>
        <w:jc w:val="both"/>
        <w:rPr>
          <w:b/>
          <w:bCs/>
          <w:i/>
          <w:sz w:val="28"/>
          <w:szCs w:val="28"/>
        </w:rPr>
      </w:pPr>
      <w:r w:rsidRPr="00801DB6">
        <w:rPr>
          <w:bCs/>
          <w:i/>
          <w:sz w:val="28"/>
          <w:szCs w:val="28"/>
        </w:rPr>
        <w:t>Определить норматив оборотных средств по элементам: производственные запасы материалов, незавершенное производство и готовая продукция, общую сумму нормируемых оборотных средств.</w:t>
      </w:r>
    </w:p>
    <w:p w:rsidR="000023E5" w:rsidRDefault="000023E5" w:rsidP="00A435E1">
      <w:pPr>
        <w:shd w:val="clear" w:color="auto" w:fill="FFFFFF"/>
        <w:jc w:val="both"/>
        <w:rPr>
          <w:b/>
          <w:sz w:val="28"/>
          <w:szCs w:val="28"/>
        </w:rPr>
      </w:pPr>
    </w:p>
    <w:p w:rsidR="00155E5D" w:rsidRDefault="00155E5D" w:rsidP="00A435E1">
      <w:pPr>
        <w:shd w:val="clear" w:color="auto" w:fill="FFFFFF"/>
        <w:jc w:val="both"/>
        <w:rPr>
          <w:b/>
          <w:sz w:val="28"/>
          <w:szCs w:val="28"/>
        </w:rPr>
      </w:pPr>
    </w:p>
    <w:p w:rsidR="00155E5D" w:rsidRDefault="00155E5D" w:rsidP="00A435E1">
      <w:pPr>
        <w:shd w:val="clear" w:color="auto" w:fill="FFFFFF"/>
        <w:jc w:val="both"/>
        <w:rPr>
          <w:b/>
          <w:sz w:val="28"/>
          <w:szCs w:val="28"/>
        </w:rPr>
      </w:pPr>
    </w:p>
    <w:p w:rsidR="00A435E1" w:rsidRPr="00801DB6" w:rsidRDefault="009E338A" w:rsidP="00A435E1">
      <w:pPr>
        <w:shd w:val="clear" w:color="auto" w:fill="FFFFFF"/>
        <w:jc w:val="both"/>
        <w:rPr>
          <w:b/>
          <w:sz w:val="28"/>
          <w:szCs w:val="28"/>
        </w:rPr>
      </w:pPr>
      <w:r w:rsidRPr="00801DB6">
        <w:rPr>
          <w:b/>
          <w:sz w:val="28"/>
          <w:szCs w:val="28"/>
        </w:rPr>
        <w:lastRenderedPageBreak/>
        <w:t>1</w:t>
      </w:r>
      <w:r w:rsidR="00B51D54" w:rsidRPr="00801DB6">
        <w:rPr>
          <w:b/>
          <w:sz w:val="28"/>
          <w:szCs w:val="28"/>
        </w:rPr>
        <w:t>55</w:t>
      </w:r>
      <w:r w:rsidR="001F2564" w:rsidRPr="00801DB6">
        <w:rPr>
          <w:b/>
          <w:sz w:val="28"/>
          <w:szCs w:val="28"/>
        </w:rPr>
        <w:t xml:space="preserve">. </w:t>
      </w:r>
    </w:p>
    <w:p w:rsidR="00A435E1" w:rsidRPr="00801DB6" w:rsidRDefault="00A435E1" w:rsidP="00A435E1">
      <w:pPr>
        <w:shd w:val="clear" w:color="auto" w:fill="FFFFFF"/>
        <w:ind w:firstLine="567"/>
        <w:jc w:val="both"/>
        <w:rPr>
          <w:b/>
          <w:bCs/>
          <w:i/>
          <w:iCs/>
          <w:sz w:val="28"/>
          <w:szCs w:val="28"/>
        </w:rPr>
      </w:pPr>
      <w:r w:rsidRPr="00801DB6">
        <w:rPr>
          <w:b/>
          <w:bCs/>
          <w:i/>
          <w:iCs/>
          <w:sz w:val="28"/>
          <w:szCs w:val="28"/>
        </w:rPr>
        <w:t xml:space="preserve">ЗАДАЧА. </w:t>
      </w:r>
      <w:r w:rsidRPr="00801DB6">
        <w:rPr>
          <w:sz w:val="28"/>
          <w:szCs w:val="28"/>
        </w:rPr>
        <w:t>Предприятие зарегистрировано 20 мая. Численность работников на 20 мая – 150 чел., 25 мая принято 12 чел. Движения рабочей силы больше не было.</w:t>
      </w:r>
    </w:p>
    <w:p w:rsidR="00A435E1" w:rsidRPr="00801DB6" w:rsidRDefault="00A435E1" w:rsidP="00A435E1">
      <w:pPr>
        <w:ind w:firstLine="567"/>
        <w:jc w:val="both"/>
        <w:rPr>
          <w:color w:val="000000"/>
          <w:spacing w:val="2"/>
          <w:sz w:val="28"/>
          <w:szCs w:val="28"/>
        </w:rPr>
      </w:pPr>
      <w:r w:rsidRPr="00801DB6">
        <w:rPr>
          <w:i/>
          <w:sz w:val="28"/>
          <w:szCs w:val="28"/>
        </w:rPr>
        <w:t>Определить среднесписочную численность работников по предприятию за год</w:t>
      </w:r>
      <w:r w:rsidRPr="00801DB6">
        <w:rPr>
          <w:rStyle w:val="a9"/>
          <w:b w:val="0"/>
          <w:i/>
          <w:sz w:val="28"/>
          <w:szCs w:val="28"/>
        </w:rPr>
        <w:t>.</w:t>
      </w:r>
    </w:p>
    <w:p w:rsidR="00801DB6" w:rsidRDefault="00801DB6" w:rsidP="00A435E1">
      <w:pPr>
        <w:pStyle w:val="aa"/>
        <w:shd w:val="clear" w:color="auto" w:fill="FFFFFF"/>
        <w:spacing w:before="0" w:beforeAutospacing="0" w:after="0" w:afterAutospacing="0"/>
        <w:contextualSpacing/>
        <w:jc w:val="both"/>
        <w:rPr>
          <w:b/>
          <w:sz w:val="28"/>
          <w:szCs w:val="28"/>
        </w:rPr>
      </w:pPr>
    </w:p>
    <w:p w:rsidR="00A435E1" w:rsidRPr="00801DB6" w:rsidRDefault="009E338A" w:rsidP="00A435E1">
      <w:pPr>
        <w:pStyle w:val="aa"/>
        <w:shd w:val="clear" w:color="auto" w:fill="FFFFFF"/>
        <w:spacing w:before="0" w:beforeAutospacing="0" w:after="0" w:afterAutospacing="0"/>
        <w:contextualSpacing/>
        <w:jc w:val="both"/>
        <w:rPr>
          <w:b/>
          <w:sz w:val="28"/>
          <w:szCs w:val="28"/>
        </w:rPr>
      </w:pPr>
      <w:r w:rsidRPr="00801DB6">
        <w:rPr>
          <w:b/>
          <w:sz w:val="28"/>
          <w:szCs w:val="28"/>
        </w:rPr>
        <w:t>1</w:t>
      </w:r>
      <w:r w:rsidR="00B51D54" w:rsidRPr="00801DB6">
        <w:rPr>
          <w:b/>
          <w:sz w:val="28"/>
          <w:szCs w:val="28"/>
        </w:rPr>
        <w:t>56</w:t>
      </w:r>
      <w:r w:rsidR="002A3C9D" w:rsidRPr="00801DB6">
        <w:rPr>
          <w:b/>
          <w:sz w:val="28"/>
          <w:szCs w:val="28"/>
        </w:rPr>
        <w:t>.</w:t>
      </w:r>
    </w:p>
    <w:p w:rsidR="00AE128C" w:rsidRPr="00184EC7" w:rsidRDefault="00B51D54" w:rsidP="00A435E1">
      <w:pPr>
        <w:pStyle w:val="aa"/>
        <w:shd w:val="clear" w:color="auto" w:fill="FFFFFF"/>
        <w:spacing w:before="0" w:beforeAutospacing="0" w:after="0" w:afterAutospacing="0"/>
        <w:ind w:firstLine="567"/>
        <w:contextualSpacing/>
        <w:jc w:val="both"/>
        <w:rPr>
          <w:b/>
          <w:i/>
          <w:sz w:val="28"/>
          <w:szCs w:val="28"/>
        </w:rPr>
      </w:pPr>
      <w:r w:rsidRPr="00801DB6">
        <w:rPr>
          <w:b/>
          <w:i/>
          <w:sz w:val="28"/>
          <w:szCs w:val="28"/>
        </w:rPr>
        <w:t>ЗАДАЧА</w:t>
      </w:r>
      <w:r w:rsidR="00A435E1" w:rsidRPr="00801DB6">
        <w:rPr>
          <w:b/>
          <w:i/>
          <w:sz w:val="28"/>
          <w:szCs w:val="28"/>
        </w:rPr>
        <w:t xml:space="preserve">. </w:t>
      </w:r>
      <w:r w:rsidRPr="00801DB6">
        <w:rPr>
          <w:i/>
          <w:sz w:val="28"/>
          <w:szCs w:val="28"/>
        </w:rPr>
        <w:t>Определить норматив оборотных средств</w:t>
      </w:r>
      <w:r w:rsidRPr="00801DB6">
        <w:rPr>
          <w:sz w:val="28"/>
          <w:szCs w:val="28"/>
        </w:rPr>
        <w:t xml:space="preserve"> для создания запасов лесных </w:t>
      </w:r>
      <w:r w:rsidRPr="00184EC7">
        <w:rPr>
          <w:sz w:val="28"/>
          <w:szCs w:val="28"/>
        </w:rPr>
        <w:t>материалов и взрывчатых веществ, если среднесуточная добыча шахты составляет 5900 т, расход лесных материалов на 700 т добычи по шахте 9,5 м</w:t>
      </w:r>
      <w:r w:rsidRPr="00184EC7">
        <w:rPr>
          <w:sz w:val="28"/>
          <w:szCs w:val="28"/>
          <w:vertAlign w:val="superscript"/>
        </w:rPr>
        <w:t>3</w:t>
      </w:r>
      <w:r w:rsidRPr="00184EC7">
        <w:rPr>
          <w:sz w:val="28"/>
          <w:szCs w:val="28"/>
        </w:rPr>
        <w:t>, взрывчатых материалов – 15,5 кг. Цена 1 м</w:t>
      </w:r>
      <w:r w:rsidRPr="00184EC7">
        <w:rPr>
          <w:sz w:val="28"/>
          <w:szCs w:val="28"/>
          <w:vertAlign w:val="superscript"/>
        </w:rPr>
        <w:t>3</w:t>
      </w:r>
      <w:r w:rsidRPr="00184EC7">
        <w:rPr>
          <w:sz w:val="28"/>
          <w:szCs w:val="28"/>
        </w:rPr>
        <w:t xml:space="preserve"> лесных материалов 803 руб., 1 кг взрывчатых материалов 18,5 руб. Норма запаса на крепежные лесные материалы 19 дней, для взрывчатых веществ – 11 дней.</w:t>
      </w:r>
    </w:p>
    <w:p w:rsidR="00510820" w:rsidRPr="00184EC7" w:rsidRDefault="00510820" w:rsidP="00A435E1">
      <w:pPr>
        <w:contextualSpacing/>
        <w:jc w:val="both"/>
        <w:rPr>
          <w:b/>
          <w:sz w:val="28"/>
          <w:szCs w:val="28"/>
        </w:rPr>
      </w:pPr>
    </w:p>
    <w:p w:rsidR="00A435E1" w:rsidRPr="00184EC7" w:rsidRDefault="009E338A" w:rsidP="00A435E1">
      <w:pPr>
        <w:shd w:val="clear" w:color="auto" w:fill="FFFFFF"/>
        <w:contextualSpacing/>
        <w:jc w:val="both"/>
        <w:rPr>
          <w:b/>
          <w:sz w:val="28"/>
          <w:szCs w:val="28"/>
        </w:rPr>
      </w:pPr>
      <w:r w:rsidRPr="00184EC7">
        <w:rPr>
          <w:b/>
          <w:sz w:val="28"/>
          <w:szCs w:val="28"/>
        </w:rPr>
        <w:t>1</w:t>
      </w:r>
      <w:r w:rsidR="00B51D54" w:rsidRPr="00184EC7">
        <w:rPr>
          <w:b/>
          <w:sz w:val="28"/>
          <w:szCs w:val="28"/>
        </w:rPr>
        <w:t>57</w:t>
      </w:r>
      <w:r w:rsidR="0067186D" w:rsidRPr="00184EC7">
        <w:rPr>
          <w:b/>
          <w:sz w:val="28"/>
          <w:szCs w:val="28"/>
        </w:rPr>
        <w:t>.</w:t>
      </w:r>
    </w:p>
    <w:p w:rsidR="00A435E1" w:rsidRPr="00184EC7" w:rsidRDefault="00B51D54" w:rsidP="00A435E1">
      <w:pPr>
        <w:shd w:val="clear" w:color="auto" w:fill="FFFFFF"/>
        <w:ind w:firstLine="567"/>
        <w:contextualSpacing/>
        <w:jc w:val="both"/>
        <w:rPr>
          <w:sz w:val="28"/>
          <w:szCs w:val="28"/>
        </w:rPr>
      </w:pPr>
      <w:r w:rsidRPr="00184EC7">
        <w:rPr>
          <w:b/>
          <w:bCs/>
          <w:i/>
          <w:iCs/>
          <w:sz w:val="28"/>
          <w:szCs w:val="28"/>
        </w:rPr>
        <w:t>ЗАДАЧА</w:t>
      </w:r>
      <w:r w:rsidR="00A435E1" w:rsidRPr="00184EC7">
        <w:rPr>
          <w:b/>
          <w:bCs/>
          <w:i/>
          <w:iCs/>
          <w:sz w:val="28"/>
          <w:szCs w:val="28"/>
        </w:rPr>
        <w:t xml:space="preserve">. </w:t>
      </w:r>
      <w:r w:rsidRPr="00184EC7">
        <w:rPr>
          <w:i/>
          <w:sz w:val="28"/>
          <w:szCs w:val="28"/>
        </w:rPr>
        <w:t xml:space="preserve">Рассчитать показатели на одного рабочего: </w:t>
      </w:r>
      <w:r w:rsidRPr="00184EC7">
        <w:rPr>
          <w:i/>
          <w:iCs/>
          <w:sz w:val="28"/>
          <w:szCs w:val="28"/>
        </w:rPr>
        <w:t>часовая</w:t>
      </w:r>
      <w:r w:rsidRPr="00184EC7">
        <w:rPr>
          <w:i/>
          <w:sz w:val="28"/>
          <w:szCs w:val="28"/>
        </w:rPr>
        <w:t xml:space="preserve">, </w:t>
      </w:r>
      <w:r w:rsidRPr="00184EC7">
        <w:rPr>
          <w:i/>
          <w:iCs/>
          <w:sz w:val="28"/>
          <w:szCs w:val="28"/>
        </w:rPr>
        <w:t xml:space="preserve">дневная </w:t>
      </w:r>
      <w:r w:rsidRPr="00184EC7">
        <w:rPr>
          <w:i/>
          <w:sz w:val="28"/>
          <w:szCs w:val="28"/>
        </w:rPr>
        <w:t xml:space="preserve">и </w:t>
      </w:r>
      <w:r w:rsidRPr="00184EC7">
        <w:rPr>
          <w:i/>
          <w:iCs/>
          <w:sz w:val="28"/>
          <w:szCs w:val="28"/>
        </w:rPr>
        <w:t>годовая выработка</w:t>
      </w:r>
      <w:r w:rsidRPr="00184EC7">
        <w:rPr>
          <w:sz w:val="28"/>
          <w:szCs w:val="28"/>
        </w:rPr>
        <w:t>.</w:t>
      </w:r>
    </w:p>
    <w:p w:rsidR="00AE128C" w:rsidRPr="00184EC7" w:rsidRDefault="00B51D54" w:rsidP="00A435E1">
      <w:pPr>
        <w:shd w:val="clear" w:color="auto" w:fill="FFFFFF"/>
        <w:ind w:firstLine="567"/>
        <w:contextualSpacing/>
        <w:jc w:val="both"/>
        <w:rPr>
          <w:b/>
          <w:bCs/>
          <w:i/>
          <w:iCs/>
          <w:sz w:val="28"/>
          <w:szCs w:val="28"/>
        </w:rPr>
      </w:pPr>
      <w:r w:rsidRPr="00184EC7">
        <w:rPr>
          <w:sz w:val="28"/>
          <w:szCs w:val="28"/>
        </w:rPr>
        <w:t xml:space="preserve">Известно, что </w:t>
      </w:r>
      <w:r w:rsidRPr="00184EC7">
        <w:rPr>
          <w:bCs/>
          <w:sz w:val="28"/>
          <w:szCs w:val="28"/>
        </w:rPr>
        <w:t>объем производства продукции</w:t>
      </w:r>
      <w:r w:rsidRPr="00184EC7">
        <w:rPr>
          <w:sz w:val="28"/>
          <w:szCs w:val="28"/>
        </w:rPr>
        <w:t xml:space="preserve"> в отчетном году – 16000 тыс. руб.; </w:t>
      </w:r>
      <w:r w:rsidRPr="00184EC7">
        <w:rPr>
          <w:bCs/>
          <w:sz w:val="28"/>
          <w:szCs w:val="28"/>
        </w:rPr>
        <w:t>среднегодо</w:t>
      </w:r>
      <w:r w:rsidRPr="00184EC7">
        <w:rPr>
          <w:bCs/>
          <w:sz w:val="28"/>
          <w:szCs w:val="28"/>
        </w:rPr>
        <w:softHyphen/>
        <w:t>вая численность рабочих</w:t>
      </w:r>
      <w:r w:rsidRPr="00184EC7">
        <w:rPr>
          <w:sz w:val="28"/>
          <w:szCs w:val="28"/>
        </w:rPr>
        <w:t xml:space="preserve"> составляет 700 человек. За один год работниками предприятия было отработано 1320 тысяч человеко-часов и 220 тысяч человеко-дней.</w:t>
      </w:r>
    </w:p>
    <w:p w:rsidR="00B51D54" w:rsidRPr="00184EC7" w:rsidRDefault="00B51D54" w:rsidP="00A435E1">
      <w:pPr>
        <w:contextualSpacing/>
        <w:jc w:val="both"/>
        <w:rPr>
          <w:b/>
          <w:sz w:val="28"/>
          <w:szCs w:val="28"/>
        </w:rPr>
      </w:pPr>
    </w:p>
    <w:p w:rsidR="00A435E1" w:rsidRPr="00184EC7" w:rsidRDefault="009E338A" w:rsidP="00A435E1">
      <w:pPr>
        <w:contextualSpacing/>
        <w:jc w:val="both"/>
        <w:rPr>
          <w:b/>
          <w:sz w:val="28"/>
          <w:szCs w:val="28"/>
        </w:rPr>
      </w:pPr>
      <w:r w:rsidRPr="00184EC7">
        <w:rPr>
          <w:b/>
          <w:sz w:val="28"/>
          <w:szCs w:val="28"/>
        </w:rPr>
        <w:t>1</w:t>
      </w:r>
      <w:r w:rsidR="00B51D54" w:rsidRPr="00184EC7">
        <w:rPr>
          <w:b/>
          <w:sz w:val="28"/>
          <w:szCs w:val="28"/>
        </w:rPr>
        <w:t>58</w:t>
      </w:r>
      <w:r w:rsidR="001F2564" w:rsidRPr="00184EC7">
        <w:rPr>
          <w:b/>
          <w:sz w:val="28"/>
          <w:szCs w:val="28"/>
        </w:rPr>
        <w:t>.</w:t>
      </w:r>
    </w:p>
    <w:p w:rsidR="00A435E1" w:rsidRPr="00184EC7" w:rsidRDefault="00B51D54" w:rsidP="00A435E1">
      <w:pPr>
        <w:ind w:firstLine="567"/>
        <w:contextualSpacing/>
        <w:jc w:val="both"/>
        <w:rPr>
          <w:b/>
          <w:i/>
          <w:sz w:val="28"/>
          <w:szCs w:val="28"/>
        </w:rPr>
      </w:pPr>
      <w:r w:rsidRPr="00184EC7">
        <w:rPr>
          <w:b/>
          <w:i/>
          <w:sz w:val="28"/>
          <w:szCs w:val="28"/>
        </w:rPr>
        <w:t>ЗАДАЧА</w:t>
      </w:r>
      <w:r w:rsidR="00A435E1" w:rsidRPr="00184EC7">
        <w:rPr>
          <w:b/>
          <w:i/>
          <w:sz w:val="28"/>
          <w:szCs w:val="28"/>
        </w:rPr>
        <w:t>.</w:t>
      </w:r>
    </w:p>
    <w:p w:rsidR="001F2564" w:rsidRPr="00184EC7" w:rsidRDefault="00B51D54" w:rsidP="00A435E1">
      <w:pPr>
        <w:ind w:firstLine="567"/>
        <w:contextualSpacing/>
        <w:jc w:val="both"/>
        <w:rPr>
          <w:b/>
          <w:i/>
          <w:sz w:val="28"/>
          <w:szCs w:val="28"/>
        </w:rPr>
      </w:pPr>
      <w:r w:rsidRPr="00184EC7">
        <w:rPr>
          <w:i/>
          <w:sz w:val="28"/>
          <w:szCs w:val="28"/>
        </w:rPr>
        <w:t>Определите производственную мощность цеха</w:t>
      </w:r>
      <w:r w:rsidRPr="00184EC7">
        <w:rPr>
          <w:sz w:val="28"/>
          <w:szCs w:val="28"/>
        </w:rPr>
        <w:t xml:space="preserve"> при следующих условиях: количество станков ведущего производства в цехе 45 ед., с 1 января введено 25 ед., двухсменный режим работы, продолжительность смены 8 ч, регламентированный процент простоев на ремонт оборудования 6%, производительность одного станка 3 детали в час, с 1 июля выбыло 5 ед. оборудования, рабочих дней в году 280.</w:t>
      </w:r>
    </w:p>
    <w:p w:rsidR="00B51D54" w:rsidRPr="00184EC7" w:rsidRDefault="00B51D54" w:rsidP="00A435E1">
      <w:pPr>
        <w:contextualSpacing/>
        <w:jc w:val="both"/>
        <w:rPr>
          <w:sz w:val="28"/>
          <w:szCs w:val="28"/>
        </w:rPr>
      </w:pPr>
    </w:p>
    <w:p w:rsidR="00A435E1" w:rsidRPr="00184EC7" w:rsidRDefault="009E338A" w:rsidP="00A435E1">
      <w:pPr>
        <w:ind w:firstLine="11"/>
        <w:jc w:val="both"/>
        <w:rPr>
          <w:b/>
          <w:i/>
          <w:sz w:val="28"/>
          <w:szCs w:val="28"/>
        </w:rPr>
      </w:pPr>
      <w:r w:rsidRPr="00184EC7">
        <w:rPr>
          <w:b/>
          <w:sz w:val="28"/>
          <w:szCs w:val="28"/>
        </w:rPr>
        <w:t>1</w:t>
      </w:r>
      <w:r w:rsidR="00B51D54" w:rsidRPr="00184EC7">
        <w:rPr>
          <w:b/>
          <w:sz w:val="28"/>
          <w:szCs w:val="28"/>
        </w:rPr>
        <w:t>59</w:t>
      </w:r>
      <w:r w:rsidR="0067186D" w:rsidRPr="00184EC7">
        <w:rPr>
          <w:b/>
          <w:sz w:val="28"/>
          <w:szCs w:val="28"/>
        </w:rPr>
        <w:t>.</w:t>
      </w:r>
    </w:p>
    <w:p w:rsidR="00A435E1" w:rsidRPr="00184EC7" w:rsidRDefault="00A435E1" w:rsidP="00A435E1">
      <w:pPr>
        <w:ind w:firstLine="567"/>
        <w:jc w:val="both"/>
        <w:rPr>
          <w:b/>
          <w:i/>
          <w:sz w:val="28"/>
          <w:szCs w:val="28"/>
        </w:rPr>
      </w:pPr>
      <w:r w:rsidRPr="00184EC7">
        <w:rPr>
          <w:b/>
          <w:i/>
          <w:sz w:val="28"/>
          <w:szCs w:val="28"/>
        </w:rPr>
        <w:t xml:space="preserve">ЗАДАЧА. </w:t>
      </w:r>
      <w:r w:rsidRPr="00184EC7">
        <w:rPr>
          <w:sz w:val="28"/>
          <w:szCs w:val="28"/>
        </w:rPr>
        <w:t>Среднесписочная численность промышленно-производственного персонала на предприятии в отчетном году – 170 человек. Объем товарной продукции – 1410 тыс. руб. В плановом году производительность труда повысится на 9%, а объем производства продукции – на 45 %.</w:t>
      </w:r>
    </w:p>
    <w:p w:rsidR="00A435E1" w:rsidRPr="00184EC7" w:rsidRDefault="00A435E1" w:rsidP="00A435E1">
      <w:pPr>
        <w:ind w:firstLine="567"/>
        <w:jc w:val="both"/>
        <w:rPr>
          <w:b/>
          <w:i/>
          <w:sz w:val="28"/>
          <w:szCs w:val="28"/>
        </w:rPr>
      </w:pPr>
      <w:r w:rsidRPr="00184EC7">
        <w:rPr>
          <w:i/>
          <w:sz w:val="28"/>
          <w:szCs w:val="28"/>
        </w:rPr>
        <w:t>Вычислить численность промышленно-производственного персонала в плановом году</w:t>
      </w:r>
      <w:r w:rsidRPr="00184EC7">
        <w:rPr>
          <w:sz w:val="28"/>
          <w:szCs w:val="28"/>
        </w:rPr>
        <w:t>.</w:t>
      </w:r>
    </w:p>
    <w:p w:rsidR="00AE128C" w:rsidRPr="00184EC7" w:rsidRDefault="0030178D" w:rsidP="00A435E1">
      <w:pPr>
        <w:shd w:val="clear" w:color="auto" w:fill="FFFFFF"/>
        <w:contextualSpacing/>
        <w:jc w:val="both"/>
        <w:rPr>
          <w:color w:val="000000"/>
          <w:spacing w:val="2"/>
          <w:sz w:val="28"/>
          <w:szCs w:val="28"/>
        </w:rPr>
      </w:pPr>
      <w:r w:rsidRPr="00184EC7">
        <w:rPr>
          <w:b/>
          <w:sz w:val="28"/>
          <w:szCs w:val="28"/>
        </w:rPr>
        <w:t xml:space="preserve"> </w:t>
      </w:r>
    </w:p>
    <w:p w:rsidR="00A435E1" w:rsidRPr="00184EC7" w:rsidRDefault="009E338A" w:rsidP="00A435E1">
      <w:pPr>
        <w:shd w:val="clear" w:color="auto" w:fill="FFFFFF"/>
        <w:contextualSpacing/>
        <w:jc w:val="both"/>
        <w:rPr>
          <w:b/>
          <w:sz w:val="28"/>
          <w:szCs w:val="28"/>
        </w:rPr>
      </w:pPr>
      <w:r w:rsidRPr="00184EC7">
        <w:rPr>
          <w:b/>
          <w:sz w:val="28"/>
          <w:szCs w:val="28"/>
        </w:rPr>
        <w:t>1</w:t>
      </w:r>
      <w:r w:rsidR="00B51D54" w:rsidRPr="00184EC7">
        <w:rPr>
          <w:b/>
          <w:sz w:val="28"/>
          <w:szCs w:val="28"/>
        </w:rPr>
        <w:t>60</w:t>
      </w:r>
      <w:r w:rsidR="0067186D" w:rsidRPr="00184EC7">
        <w:rPr>
          <w:b/>
          <w:sz w:val="28"/>
          <w:szCs w:val="28"/>
        </w:rPr>
        <w:t>.</w:t>
      </w:r>
    </w:p>
    <w:p w:rsidR="00A435E1" w:rsidRPr="00184EC7" w:rsidRDefault="00B51D54" w:rsidP="00A435E1">
      <w:pPr>
        <w:shd w:val="clear" w:color="auto" w:fill="FFFFFF"/>
        <w:ind w:firstLine="567"/>
        <w:contextualSpacing/>
        <w:jc w:val="both"/>
        <w:rPr>
          <w:b/>
          <w:bCs/>
          <w:i/>
          <w:iCs/>
          <w:sz w:val="28"/>
          <w:szCs w:val="28"/>
        </w:rPr>
      </w:pPr>
      <w:r w:rsidRPr="00184EC7">
        <w:rPr>
          <w:b/>
          <w:bCs/>
          <w:i/>
          <w:iCs/>
          <w:sz w:val="28"/>
          <w:szCs w:val="28"/>
        </w:rPr>
        <w:t>ЗАДАЧА</w:t>
      </w:r>
      <w:r w:rsidR="00A435E1" w:rsidRPr="00184EC7">
        <w:rPr>
          <w:b/>
          <w:bCs/>
          <w:i/>
          <w:iCs/>
          <w:sz w:val="28"/>
          <w:szCs w:val="28"/>
        </w:rPr>
        <w:t xml:space="preserve">. </w:t>
      </w:r>
      <w:r w:rsidRPr="00184EC7">
        <w:rPr>
          <w:i/>
          <w:sz w:val="28"/>
          <w:szCs w:val="28"/>
        </w:rPr>
        <w:t>Определите размер валовой, товарной и реализованной продукции</w:t>
      </w:r>
      <w:r w:rsidRPr="00184EC7">
        <w:rPr>
          <w:sz w:val="28"/>
          <w:szCs w:val="28"/>
        </w:rPr>
        <w:t>.</w:t>
      </w:r>
    </w:p>
    <w:p w:rsidR="00510820" w:rsidRPr="00184EC7" w:rsidRDefault="00B51D54" w:rsidP="00A435E1">
      <w:pPr>
        <w:shd w:val="clear" w:color="auto" w:fill="FFFFFF"/>
        <w:ind w:firstLine="567"/>
        <w:contextualSpacing/>
        <w:jc w:val="both"/>
        <w:rPr>
          <w:b/>
          <w:bCs/>
          <w:i/>
          <w:iCs/>
          <w:sz w:val="28"/>
          <w:szCs w:val="28"/>
        </w:rPr>
      </w:pPr>
      <w:r w:rsidRPr="00184EC7">
        <w:rPr>
          <w:sz w:val="28"/>
          <w:szCs w:val="28"/>
        </w:rPr>
        <w:t>В отчетном периоде предприятие выпустило изделий «А» в количестве 300 единиц, изделий «Б» – 600 единиц. Цена изделия «А» – 2 тыс. руб., «Б» – 2,9 тыс. руб. Стоимость услуг непромышленного характера, оказанных сторонним организациям, – 30 тыс. руб. Остаток незавершенного производства на начало года – 35 тыс. руб., на конец года – 25 тыс. руб. Остатки готовой продукции на складах на начало периода – 45 тыс. руб., на конец периода – 105 тыс. руб.</w:t>
      </w:r>
      <w:r w:rsidR="00510820" w:rsidRPr="00184EC7">
        <w:rPr>
          <w:b/>
          <w:sz w:val="28"/>
          <w:szCs w:val="28"/>
        </w:rPr>
        <w:t xml:space="preserve"> </w:t>
      </w:r>
    </w:p>
    <w:p w:rsidR="00AE128C" w:rsidRPr="00184EC7" w:rsidRDefault="00AE128C" w:rsidP="00A435E1">
      <w:pPr>
        <w:contextualSpacing/>
        <w:jc w:val="both"/>
        <w:rPr>
          <w:b/>
          <w:sz w:val="28"/>
          <w:szCs w:val="28"/>
        </w:rPr>
      </w:pPr>
    </w:p>
    <w:p w:rsidR="0030178D" w:rsidRPr="00184EC7" w:rsidRDefault="009E338A" w:rsidP="00A435E1">
      <w:pPr>
        <w:pStyle w:val="1"/>
        <w:spacing w:before="0" w:after="0"/>
        <w:contextualSpacing/>
        <w:mirrorIndents/>
        <w:jc w:val="both"/>
        <w:rPr>
          <w:rFonts w:ascii="Times New Roman" w:hAnsi="Times New Roman"/>
          <w:b w:val="0"/>
          <w:sz w:val="28"/>
          <w:szCs w:val="28"/>
        </w:rPr>
      </w:pPr>
      <w:r w:rsidRPr="00184EC7">
        <w:rPr>
          <w:rFonts w:ascii="Times New Roman" w:hAnsi="Times New Roman"/>
          <w:sz w:val="28"/>
          <w:szCs w:val="28"/>
        </w:rPr>
        <w:lastRenderedPageBreak/>
        <w:t>1</w:t>
      </w:r>
      <w:r w:rsidR="00B51D54" w:rsidRPr="00184EC7">
        <w:rPr>
          <w:rFonts w:ascii="Times New Roman" w:hAnsi="Times New Roman"/>
          <w:sz w:val="28"/>
          <w:szCs w:val="28"/>
        </w:rPr>
        <w:t>61</w:t>
      </w:r>
      <w:r w:rsidR="0067186D" w:rsidRPr="00184EC7">
        <w:rPr>
          <w:rFonts w:ascii="Times New Roman" w:hAnsi="Times New Roman"/>
          <w:sz w:val="28"/>
          <w:szCs w:val="28"/>
        </w:rPr>
        <w:t>.</w:t>
      </w:r>
      <w:r w:rsidR="0030178D" w:rsidRPr="00184EC7">
        <w:rPr>
          <w:rFonts w:ascii="Times New Roman" w:hAnsi="Times New Roman"/>
          <w:b w:val="0"/>
          <w:sz w:val="28"/>
          <w:szCs w:val="28"/>
        </w:rPr>
        <w:t xml:space="preserve"> </w:t>
      </w:r>
    </w:p>
    <w:p w:rsidR="00A435E1" w:rsidRPr="00184EC7" w:rsidRDefault="00A435E1" w:rsidP="00A435E1">
      <w:pPr>
        <w:pStyle w:val="msonormalbullet2gifbullet3gifbullet3gif"/>
        <w:shd w:val="clear" w:color="auto" w:fill="FFFFFF"/>
        <w:spacing w:before="0" w:beforeAutospacing="0" w:after="0" w:afterAutospacing="0"/>
        <w:ind w:right="-1" w:firstLine="567"/>
        <w:contextualSpacing/>
        <w:jc w:val="both"/>
        <w:rPr>
          <w:sz w:val="28"/>
          <w:szCs w:val="28"/>
        </w:rPr>
      </w:pPr>
      <w:r w:rsidRPr="00184EC7">
        <w:rPr>
          <w:b/>
          <w:i/>
          <w:sz w:val="28"/>
          <w:szCs w:val="28"/>
        </w:rPr>
        <w:t xml:space="preserve">ЗАДАЧА. </w:t>
      </w:r>
      <w:r w:rsidRPr="00184EC7">
        <w:rPr>
          <w:sz w:val="28"/>
          <w:szCs w:val="28"/>
        </w:rPr>
        <w:t xml:space="preserve">В </w:t>
      </w:r>
      <w:r w:rsidRPr="00184EC7">
        <w:rPr>
          <w:sz w:val="28"/>
          <w:szCs w:val="28"/>
          <w:lang w:val="en-US"/>
        </w:rPr>
        <w:t>I</w:t>
      </w:r>
      <w:r w:rsidRPr="00184EC7">
        <w:rPr>
          <w:sz w:val="28"/>
          <w:szCs w:val="28"/>
        </w:rPr>
        <w:t xml:space="preserve"> кв. удельные переменные расходы на изделие составили 105 руб., цена единицы продукции – 135 руб., общие постоянные расходы – 110 тыс. руб. Во </w:t>
      </w:r>
      <w:r w:rsidRPr="00184EC7">
        <w:rPr>
          <w:sz w:val="28"/>
          <w:szCs w:val="28"/>
          <w:lang w:val="en-US"/>
        </w:rPr>
        <w:t>II</w:t>
      </w:r>
      <w:r w:rsidRPr="00184EC7">
        <w:rPr>
          <w:sz w:val="28"/>
          <w:szCs w:val="28"/>
        </w:rPr>
        <w:t xml:space="preserve"> кв.  цены на сырье выросли, что привело к росту переменных расходов на 12%.</w:t>
      </w:r>
    </w:p>
    <w:p w:rsidR="00A435E1" w:rsidRPr="00184EC7" w:rsidRDefault="00A435E1" w:rsidP="00A435E1">
      <w:pPr>
        <w:pStyle w:val="msonormalbullet2gifbullet3gifbullet3gif"/>
        <w:shd w:val="clear" w:color="auto" w:fill="FFFFFF"/>
        <w:spacing w:before="0" w:beforeAutospacing="0" w:after="0" w:afterAutospacing="0"/>
        <w:ind w:right="-1" w:firstLine="567"/>
        <w:contextualSpacing/>
        <w:jc w:val="both"/>
        <w:rPr>
          <w:b/>
          <w:i/>
          <w:sz w:val="28"/>
          <w:szCs w:val="28"/>
        </w:rPr>
      </w:pPr>
      <w:r w:rsidRPr="00184EC7">
        <w:rPr>
          <w:i/>
          <w:sz w:val="28"/>
          <w:szCs w:val="28"/>
        </w:rPr>
        <w:t>Определить, как изменение цен на сырье повлияло на критический объем продукции</w:t>
      </w:r>
      <w:r w:rsidRPr="00184EC7">
        <w:rPr>
          <w:sz w:val="28"/>
          <w:szCs w:val="28"/>
        </w:rPr>
        <w:t>.</w:t>
      </w:r>
    </w:p>
    <w:p w:rsidR="00452967" w:rsidRDefault="00452967" w:rsidP="00A435E1">
      <w:pPr>
        <w:ind w:firstLine="11"/>
        <w:contextualSpacing/>
        <w:jc w:val="both"/>
        <w:rPr>
          <w:b/>
          <w:sz w:val="28"/>
          <w:szCs w:val="28"/>
        </w:rPr>
      </w:pPr>
    </w:p>
    <w:p w:rsidR="00A435E1" w:rsidRPr="00184EC7" w:rsidRDefault="009E338A" w:rsidP="00A435E1">
      <w:pPr>
        <w:ind w:firstLine="11"/>
        <w:contextualSpacing/>
        <w:jc w:val="both"/>
        <w:rPr>
          <w:b/>
          <w:sz w:val="28"/>
          <w:szCs w:val="28"/>
        </w:rPr>
      </w:pPr>
      <w:r w:rsidRPr="00184EC7">
        <w:rPr>
          <w:b/>
          <w:sz w:val="28"/>
          <w:szCs w:val="28"/>
        </w:rPr>
        <w:t>1</w:t>
      </w:r>
      <w:r w:rsidR="00B51D54" w:rsidRPr="00184EC7">
        <w:rPr>
          <w:b/>
          <w:sz w:val="28"/>
          <w:szCs w:val="28"/>
        </w:rPr>
        <w:t>62</w:t>
      </w:r>
      <w:r w:rsidR="001F2564" w:rsidRPr="00184EC7">
        <w:rPr>
          <w:b/>
          <w:sz w:val="28"/>
          <w:szCs w:val="28"/>
        </w:rPr>
        <w:t>.</w:t>
      </w:r>
    </w:p>
    <w:p w:rsidR="00A435E1" w:rsidRPr="00184EC7" w:rsidRDefault="00B51D54" w:rsidP="00A435E1">
      <w:pPr>
        <w:ind w:firstLine="567"/>
        <w:contextualSpacing/>
        <w:jc w:val="both"/>
        <w:rPr>
          <w:i/>
          <w:sz w:val="28"/>
          <w:szCs w:val="28"/>
        </w:rPr>
      </w:pPr>
      <w:r w:rsidRPr="00184EC7">
        <w:rPr>
          <w:b/>
          <w:i/>
          <w:sz w:val="28"/>
          <w:szCs w:val="28"/>
        </w:rPr>
        <w:t>ЗАДАЧА</w:t>
      </w:r>
      <w:r w:rsidR="00A435E1" w:rsidRPr="00184EC7">
        <w:rPr>
          <w:b/>
          <w:i/>
          <w:sz w:val="28"/>
          <w:szCs w:val="28"/>
        </w:rPr>
        <w:t xml:space="preserve">. </w:t>
      </w:r>
      <w:r w:rsidRPr="00184EC7">
        <w:rPr>
          <w:sz w:val="28"/>
          <w:szCs w:val="28"/>
        </w:rPr>
        <w:t>Предприятие выпустило основной продукции на сумму 4367 тыс. руб. Стоимость работ промышленного характера, выполненных для сторонних организаций, составила 522 тыс. руб. Полуфабрикатов собственного производства изготовлено на 348 тыс. руб., из них 30% реализовано сторонним покупателям. Размер незавершенного производства на конец года составил 60 тыс. руб., материальные затраты составляют 50% от стоимости товарной продукции</w:t>
      </w:r>
      <w:r w:rsidRPr="00184EC7">
        <w:rPr>
          <w:i/>
          <w:sz w:val="28"/>
          <w:szCs w:val="28"/>
        </w:rPr>
        <w:t>.</w:t>
      </w:r>
    </w:p>
    <w:p w:rsidR="00B51D54" w:rsidRPr="00184EC7" w:rsidRDefault="00B51D54" w:rsidP="00A435E1">
      <w:pPr>
        <w:ind w:firstLine="567"/>
        <w:contextualSpacing/>
        <w:jc w:val="both"/>
        <w:rPr>
          <w:i/>
          <w:sz w:val="28"/>
          <w:szCs w:val="28"/>
        </w:rPr>
      </w:pPr>
      <w:r w:rsidRPr="00184EC7">
        <w:rPr>
          <w:i/>
          <w:sz w:val="28"/>
          <w:szCs w:val="28"/>
        </w:rPr>
        <w:t>Определить размер реализованной, валовой и чистой продукции.</w:t>
      </w:r>
    </w:p>
    <w:p w:rsidR="001F2564" w:rsidRPr="00184EC7" w:rsidRDefault="00510820" w:rsidP="00A435E1">
      <w:pPr>
        <w:contextualSpacing/>
        <w:jc w:val="both"/>
        <w:rPr>
          <w:sz w:val="28"/>
          <w:szCs w:val="28"/>
        </w:rPr>
      </w:pPr>
      <w:r w:rsidRPr="00184EC7">
        <w:rPr>
          <w:sz w:val="28"/>
          <w:szCs w:val="28"/>
        </w:rPr>
        <w:t xml:space="preserve"> </w:t>
      </w:r>
    </w:p>
    <w:p w:rsidR="00A435E1" w:rsidRPr="00184EC7" w:rsidRDefault="009E338A" w:rsidP="00A435E1">
      <w:pPr>
        <w:contextualSpacing/>
        <w:jc w:val="both"/>
        <w:rPr>
          <w:b/>
          <w:sz w:val="28"/>
          <w:szCs w:val="28"/>
        </w:rPr>
      </w:pPr>
      <w:r w:rsidRPr="00184EC7">
        <w:rPr>
          <w:b/>
          <w:sz w:val="28"/>
          <w:szCs w:val="28"/>
        </w:rPr>
        <w:t>1</w:t>
      </w:r>
      <w:r w:rsidR="00B51D54" w:rsidRPr="00184EC7">
        <w:rPr>
          <w:b/>
          <w:sz w:val="28"/>
          <w:szCs w:val="28"/>
        </w:rPr>
        <w:t>63</w:t>
      </w:r>
      <w:r w:rsidR="001F2564" w:rsidRPr="00184EC7">
        <w:rPr>
          <w:b/>
          <w:sz w:val="28"/>
          <w:szCs w:val="28"/>
        </w:rPr>
        <w:t>.</w:t>
      </w:r>
    </w:p>
    <w:p w:rsidR="00A435E1" w:rsidRPr="00184EC7" w:rsidRDefault="00B51D54" w:rsidP="00A435E1">
      <w:pPr>
        <w:ind w:firstLine="567"/>
        <w:contextualSpacing/>
        <w:jc w:val="both"/>
        <w:rPr>
          <w:b/>
          <w:i/>
          <w:iCs/>
          <w:sz w:val="28"/>
          <w:szCs w:val="28"/>
        </w:rPr>
      </w:pPr>
      <w:r w:rsidRPr="00184EC7">
        <w:rPr>
          <w:b/>
          <w:i/>
          <w:iCs/>
          <w:sz w:val="28"/>
          <w:szCs w:val="28"/>
        </w:rPr>
        <w:t>ЗАДАЧА</w:t>
      </w:r>
      <w:r w:rsidR="00A435E1" w:rsidRPr="00184EC7">
        <w:rPr>
          <w:b/>
          <w:i/>
          <w:iCs/>
          <w:sz w:val="28"/>
          <w:szCs w:val="28"/>
        </w:rPr>
        <w:t xml:space="preserve">. </w:t>
      </w:r>
      <w:r w:rsidRPr="00184EC7">
        <w:rPr>
          <w:sz w:val="28"/>
          <w:szCs w:val="28"/>
        </w:rPr>
        <w:t>Среднее время транспортировки груза от поставщика к покупателю занимает 21 день. Средний срок документооборота (время почтового пробега расчетных документов, обработки их у поставщика и в банке) составляет 12 дней. Время на разгрузку 2 дня, на  приемку и складирование сырья и материалов – 3 дня. Время на подготовку сырья в производство – 3 дня. Средний интервал между поставками составляет 30 дней.</w:t>
      </w:r>
    </w:p>
    <w:p w:rsidR="009E338A" w:rsidRPr="00184EC7" w:rsidRDefault="00B51D54" w:rsidP="00A435E1">
      <w:pPr>
        <w:ind w:firstLine="567"/>
        <w:contextualSpacing/>
        <w:jc w:val="both"/>
        <w:rPr>
          <w:b/>
          <w:i/>
          <w:iCs/>
          <w:sz w:val="28"/>
          <w:szCs w:val="28"/>
        </w:rPr>
      </w:pPr>
      <w:r w:rsidRPr="00184EC7">
        <w:rPr>
          <w:i/>
          <w:sz w:val="28"/>
          <w:szCs w:val="28"/>
        </w:rPr>
        <w:t>Рассчитайте общую норму запаса  в днях для данного предприятия</w:t>
      </w:r>
      <w:r w:rsidRPr="00184EC7">
        <w:rPr>
          <w:sz w:val="28"/>
          <w:szCs w:val="28"/>
        </w:rPr>
        <w:t>.</w:t>
      </w:r>
    </w:p>
    <w:p w:rsidR="00B51D54" w:rsidRPr="00184EC7" w:rsidRDefault="00B51D54" w:rsidP="00A435E1">
      <w:pPr>
        <w:contextualSpacing/>
        <w:jc w:val="both"/>
        <w:rPr>
          <w:sz w:val="28"/>
          <w:szCs w:val="28"/>
        </w:rPr>
      </w:pPr>
    </w:p>
    <w:p w:rsidR="00A435E1" w:rsidRPr="00184EC7" w:rsidRDefault="009E338A" w:rsidP="00A435E1">
      <w:pPr>
        <w:shd w:val="clear" w:color="auto" w:fill="FFFFFF"/>
        <w:contextualSpacing/>
        <w:jc w:val="both"/>
        <w:rPr>
          <w:b/>
          <w:sz w:val="28"/>
          <w:szCs w:val="28"/>
        </w:rPr>
      </w:pPr>
      <w:r w:rsidRPr="00184EC7">
        <w:rPr>
          <w:b/>
          <w:sz w:val="28"/>
          <w:szCs w:val="28"/>
        </w:rPr>
        <w:t>1</w:t>
      </w:r>
      <w:r w:rsidR="00B51D54" w:rsidRPr="00184EC7">
        <w:rPr>
          <w:b/>
          <w:sz w:val="28"/>
          <w:szCs w:val="28"/>
        </w:rPr>
        <w:t>64</w:t>
      </w:r>
      <w:r w:rsidR="00D05EDE" w:rsidRPr="00184EC7">
        <w:rPr>
          <w:b/>
          <w:sz w:val="28"/>
          <w:szCs w:val="28"/>
        </w:rPr>
        <w:t>.</w:t>
      </w:r>
    </w:p>
    <w:p w:rsidR="002C7BAD" w:rsidRPr="00184EC7" w:rsidRDefault="00351681" w:rsidP="00A435E1">
      <w:pPr>
        <w:shd w:val="clear" w:color="auto" w:fill="FFFFFF"/>
        <w:ind w:firstLine="567"/>
        <w:contextualSpacing/>
        <w:jc w:val="both"/>
        <w:rPr>
          <w:b/>
          <w:sz w:val="28"/>
          <w:szCs w:val="28"/>
        </w:rPr>
      </w:pPr>
      <w:r w:rsidRPr="00184EC7">
        <w:rPr>
          <w:b/>
          <w:i/>
          <w:iCs/>
          <w:sz w:val="28"/>
          <w:szCs w:val="28"/>
        </w:rPr>
        <w:t xml:space="preserve">ЗАДАЧА. </w:t>
      </w:r>
      <w:r w:rsidR="002C7BAD" w:rsidRPr="00184EC7">
        <w:rPr>
          <w:i/>
          <w:sz w:val="28"/>
          <w:szCs w:val="28"/>
        </w:rPr>
        <w:t>Рассчитайте остаточную стоимость и коэффициент износа на ту же дату</w:t>
      </w:r>
      <w:r w:rsidR="002C7BAD" w:rsidRPr="00184EC7">
        <w:rPr>
          <w:sz w:val="28"/>
          <w:szCs w:val="28"/>
        </w:rPr>
        <w:t>, если амортизация начисляется:</w:t>
      </w:r>
    </w:p>
    <w:p w:rsidR="002C7BAD" w:rsidRPr="00184EC7" w:rsidRDefault="002C7BAD" w:rsidP="00A435E1">
      <w:pPr>
        <w:ind w:firstLine="567"/>
        <w:contextualSpacing/>
        <w:jc w:val="both"/>
        <w:rPr>
          <w:sz w:val="28"/>
          <w:szCs w:val="28"/>
        </w:rPr>
      </w:pPr>
      <w:r w:rsidRPr="00184EC7">
        <w:rPr>
          <w:sz w:val="28"/>
          <w:szCs w:val="28"/>
        </w:rPr>
        <w:t>а) линейным способом;</w:t>
      </w:r>
    </w:p>
    <w:p w:rsidR="002C7BAD" w:rsidRPr="00184EC7" w:rsidRDefault="002C7BAD" w:rsidP="00A435E1">
      <w:pPr>
        <w:ind w:firstLine="567"/>
        <w:contextualSpacing/>
        <w:jc w:val="both"/>
        <w:rPr>
          <w:sz w:val="28"/>
          <w:szCs w:val="28"/>
        </w:rPr>
      </w:pPr>
      <w:r w:rsidRPr="00184EC7">
        <w:rPr>
          <w:sz w:val="28"/>
          <w:szCs w:val="28"/>
        </w:rPr>
        <w:t>б) способом уменьшаемого остатка (коэффициент ускорения 2);</w:t>
      </w:r>
    </w:p>
    <w:p w:rsidR="002C7BAD" w:rsidRPr="00184EC7" w:rsidRDefault="002C7BAD" w:rsidP="00A435E1">
      <w:pPr>
        <w:ind w:firstLine="567"/>
        <w:contextualSpacing/>
        <w:jc w:val="both"/>
        <w:rPr>
          <w:sz w:val="28"/>
          <w:szCs w:val="28"/>
        </w:rPr>
      </w:pPr>
      <w:r w:rsidRPr="00184EC7">
        <w:rPr>
          <w:sz w:val="28"/>
          <w:szCs w:val="28"/>
        </w:rPr>
        <w:t>в) способом суммы чисел лет срока полезного использования.</w:t>
      </w:r>
    </w:p>
    <w:p w:rsidR="00351681" w:rsidRPr="00184EC7" w:rsidRDefault="002C7BAD" w:rsidP="00351681">
      <w:pPr>
        <w:ind w:firstLine="567"/>
        <w:contextualSpacing/>
        <w:jc w:val="both"/>
        <w:rPr>
          <w:sz w:val="28"/>
          <w:szCs w:val="28"/>
        </w:rPr>
      </w:pPr>
      <w:r w:rsidRPr="00184EC7">
        <w:rPr>
          <w:sz w:val="28"/>
          <w:szCs w:val="28"/>
        </w:rPr>
        <w:t>Первоначальная стоимость группы объектов на 1 января составляла 241 тыс. руб., срок фактической эксплуатации – 3 года. Для данной группы объектов определен срок полезного использования 7 лет.</w:t>
      </w:r>
    </w:p>
    <w:p w:rsidR="00DD3C3D" w:rsidRPr="00184EC7" w:rsidRDefault="002C7BAD" w:rsidP="00351681">
      <w:pPr>
        <w:ind w:firstLine="567"/>
        <w:contextualSpacing/>
        <w:jc w:val="both"/>
        <w:rPr>
          <w:sz w:val="28"/>
          <w:szCs w:val="28"/>
        </w:rPr>
      </w:pPr>
      <w:r w:rsidRPr="00184EC7">
        <w:rPr>
          <w:sz w:val="28"/>
          <w:szCs w:val="28"/>
        </w:rPr>
        <w:t>При решении данной задачи исходим из того, что остаточная стоимость представляет собой первоначальную стоимость за минусом износа, а сумма начисленного износа – сумму амортизации за весь период фактического использования объекта. </w:t>
      </w:r>
    </w:p>
    <w:p w:rsidR="00DD3C3D" w:rsidRPr="00184EC7" w:rsidRDefault="00DD3C3D" w:rsidP="00A435E1">
      <w:pPr>
        <w:contextualSpacing/>
        <w:jc w:val="both"/>
        <w:rPr>
          <w:sz w:val="28"/>
          <w:szCs w:val="28"/>
        </w:rPr>
      </w:pPr>
    </w:p>
    <w:p w:rsidR="00351681" w:rsidRPr="00184EC7" w:rsidRDefault="009E338A" w:rsidP="00A435E1">
      <w:pPr>
        <w:contextualSpacing/>
        <w:jc w:val="both"/>
        <w:rPr>
          <w:b/>
          <w:sz w:val="28"/>
          <w:szCs w:val="28"/>
        </w:rPr>
      </w:pPr>
      <w:r w:rsidRPr="00184EC7">
        <w:rPr>
          <w:b/>
          <w:sz w:val="28"/>
          <w:szCs w:val="28"/>
        </w:rPr>
        <w:t>1</w:t>
      </w:r>
      <w:r w:rsidR="00B51D54" w:rsidRPr="00184EC7">
        <w:rPr>
          <w:b/>
          <w:sz w:val="28"/>
          <w:szCs w:val="28"/>
        </w:rPr>
        <w:t>65</w:t>
      </w:r>
      <w:r w:rsidR="001F2564" w:rsidRPr="00184EC7">
        <w:rPr>
          <w:b/>
          <w:sz w:val="28"/>
          <w:szCs w:val="28"/>
        </w:rPr>
        <w:t>.</w:t>
      </w:r>
    </w:p>
    <w:p w:rsidR="00801DB6" w:rsidRDefault="00801DB6" w:rsidP="00801DB6">
      <w:pPr>
        <w:pStyle w:val="a90"/>
        <w:ind w:firstLine="567"/>
        <w:rPr>
          <w:b w:val="0"/>
          <w:color w:val="000000"/>
          <w:sz w:val="28"/>
          <w:szCs w:val="28"/>
        </w:rPr>
      </w:pPr>
      <w:r>
        <w:rPr>
          <w:i/>
          <w:color w:val="000000"/>
          <w:sz w:val="28"/>
          <w:szCs w:val="28"/>
        </w:rPr>
        <w:t xml:space="preserve">ЗАДАЧА. </w:t>
      </w:r>
      <w:r>
        <w:rPr>
          <w:b w:val="0"/>
          <w:color w:val="000000"/>
          <w:sz w:val="28"/>
          <w:szCs w:val="28"/>
        </w:rPr>
        <w:t>Труд слесаря-ремонтника 5 разряда (ТС – 6,3 руб./час) оплачивается по помесячной повременно-премиальной системе. Премия в размере 20% заработной платы начисляется при условии выполнения нормированного задания. Количество рабочих смен за месяц 2</w:t>
      </w:r>
      <w:r w:rsidR="002C0F6D">
        <w:rPr>
          <w:b w:val="0"/>
          <w:color w:val="000000"/>
          <w:sz w:val="28"/>
          <w:szCs w:val="28"/>
        </w:rPr>
        <w:t>1</w:t>
      </w:r>
      <w:r>
        <w:rPr>
          <w:b w:val="0"/>
          <w:color w:val="000000"/>
          <w:sz w:val="28"/>
          <w:szCs w:val="28"/>
        </w:rPr>
        <w:t xml:space="preserve"> по </w:t>
      </w:r>
      <w:r w:rsidR="002C0F6D">
        <w:rPr>
          <w:b w:val="0"/>
          <w:color w:val="000000"/>
          <w:sz w:val="28"/>
          <w:szCs w:val="28"/>
        </w:rPr>
        <w:t>7</w:t>
      </w:r>
      <w:r>
        <w:rPr>
          <w:b w:val="0"/>
          <w:color w:val="000000"/>
          <w:sz w:val="28"/>
          <w:szCs w:val="28"/>
        </w:rPr>
        <w:t xml:space="preserve"> часов. В течение месяца слесарь фактически отработал 160 часов и выполнил объем работ по ремонту на 184,6 нормо-часа.</w:t>
      </w:r>
    </w:p>
    <w:p w:rsidR="00801DB6" w:rsidRDefault="00801DB6" w:rsidP="00801DB6">
      <w:pPr>
        <w:pStyle w:val="a90"/>
        <w:ind w:firstLine="567"/>
        <w:rPr>
          <w:b w:val="0"/>
          <w:i/>
          <w:color w:val="000000"/>
          <w:sz w:val="28"/>
          <w:szCs w:val="28"/>
        </w:rPr>
      </w:pPr>
      <w:r>
        <w:rPr>
          <w:b w:val="0"/>
          <w:i/>
          <w:color w:val="000000"/>
          <w:sz w:val="28"/>
          <w:szCs w:val="28"/>
        </w:rPr>
        <w:t>Определить сумму заработной платы за месяц.</w:t>
      </w:r>
    </w:p>
    <w:p w:rsidR="00351681" w:rsidRPr="00184EC7" w:rsidRDefault="00B51D54" w:rsidP="00351681">
      <w:pPr>
        <w:pStyle w:val="msonormalbullet2gifbullet3gifbullet3gif"/>
        <w:shd w:val="clear" w:color="auto" w:fill="FFFFFF"/>
        <w:spacing w:before="0" w:beforeAutospacing="0" w:after="0" w:afterAutospacing="0"/>
        <w:ind w:right="-1"/>
        <w:contextualSpacing/>
        <w:jc w:val="both"/>
        <w:rPr>
          <w:b/>
          <w:sz w:val="28"/>
          <w:szCs w:val="28"/>
        </w:rPr>
      </w:pPr>
      <w:r w:rsidRPr="00184EC7">
        <w:rPr>
          <w:b/>
          <w:sz w:val="28"/>
          <w:szCs w:val="28"/>
        </w:rPr>
        <w:lastRenderedPageBreak/>
        <w:t>166</w:t>
      </w:r>
      <w:r w:rsidR="00351681" w:rsidRPr="00184EC7">
        <w:rPr>
          <w:b/>
          <w:sz w:val="28"/>
          <w:szCs w:val="28"/>
        </w:rPr>
        <w:t>.</w:t>
      </w:r>
    </w:p>
    <w:p w:rsidR="00351681" w:rsidRPr="00184EC7" w:rsidRDefault="00351681" w:rsidP="00351681">
      <w:pPr>
        <w:pStyle w:val="msonormalbullet2gifbullet3gifbullet3gif"/>
        <w:shd w:val="clear" w:color="auto" w:fill="FFFFFF"/>
        <w:spacing w:before="0" w:beforeAutospacing="0" w:after="0" w:afterAutospacing="0"/>
        <w:ind w:right="-1" w:firstLine="567"/>
        <w:contextualSpacing/>
        <w:jc w:val="both"/>
        <w:rPr>
          <w:sz w:val="28"/>
          <w:szCs w:val="28"/>
        </w:rPr>
      </w:pPr>
      <w:r w:rsidRPr="00184EC7">
        <w:rPr>
          <w:b/>
          <w:i/>
          <w:sz w:val="28"/>
          <w:szCs w:val="28"/>
        </w:rPr>
        <w:t xml:space="preserve">ЗАДАЧА. </w:t>
      </w:r>
      <w:r w:rsidRPr="00184EC7">
        <w:rPr>
          <w:sz w:val="28"/>
          <w:szCs w:val="28"/>
        </w:rPr>
        <w:t xml:space="preserve">В апреле объем продаж составил </w:t>
      </w:r>
      <w:r w:rsidR="00EF4BAA">
        <w:rPr>
          <w:sz w:val="28"/>
          <w:szCs w:val="28"/>
        </w:rPr>
        <w:t>22</w:t>
      </w:r>
      <w:r w:rsidRPr="00184EC7">
        <w:rPr>
          <w:sz w:val="28"/>
          <w:szCs w:val="28"/>
        </w:rPr>
        <w:t xml:space="preserve">0 тыс. руб. Себестоимость проданной продукции равна </w:t>
      </w:r>
      <w:r w:rsidR="00EF4BAA">
        <w:rPr>
          <w:sz w:val="28"/>
          <w:szCs w:val="28"/>
        </w:rPr>
        <w:t xml:space="preserve"> 85</w:t>
      </w:r>
      <w:r w:rsidRPr="00184EC7">
        <w:rPr>
          <w:sz w:val="28"/>
          <w:szCs w:val="28"/>
        </w:rPr>
        <w:t xml:space="preserve"> тыс. руб., а расходы (арендная плата, зарплата и т. д.) –</w:t>
      </w:r>
      <w:r w:rsidR="00EF4BAA">
        <w:rPr>
          <w:sz w:val="28"/>
          <w:szCs w:val="28"/>
        </w:rPr>
        <w:t xml:space="preserve"> </w:t>
      </w:r>
      <w:r w:rsidRPr="00184EC7">
        <w:rPr>
          <w:sz w:val="28"/>
          <w:szCs w:val="28"/>
        </w:rPr>
        <w:t>3</w:t>
      </w:r>
      <w:r w:rsidR="00EF4BAA">
        <w:rPr>
          <w:sz w:val="28"/>
          <w:szCs w:val="28"/>
        </w:rPr>
        <w:t>2</w:t>
      </w:r>
      <w:r w:rsidRPr="00184EC7">
        <w:rPr>
          <w:sz w:val="28"/>
          <w:szCs w:val="28"/>
        </w:rPr>
        <w:t xml:space="preserve"> тыс. руб.</w:t>
      </w:r>
    </w:p>
    <w:p w:rsidR="00351681" w:rsidRPr="00184EC7" w:rsidRDefault="00351681" w:rsidP="00351681">
      <w:pPr>
        <w:pStyle w:val="msonormalbullet2gifbullet3gifbullet3gif"/>
        <w:shd w:val="clear" w:color="auto" w:fill="FFFFFF"/>
        <w:spacing w:before="0" w:beforeAutospacing="0" w:after="0" w:afterAutospacing="0"/>
        <w:ind w:right="-1" w:firstLine="567"/>
        <w:contextualSpacing/>
        <w:jc w:val="both"/>
        <w:rPr>
          <w:sz w:val="28"/>
          <w:szCs w:val="28"/>
        </w:rPr>
      </w:pPr>
      <w:r w:rsidRPr="00184EC7">
        <w:rPr>
          <w:i/>
          <w:sz w:val="28"/>
          <w:szCs w:val="28"/>
        </w:rPr>
        <w:t>Определить валовую и чистую прибыль</w:t>
      </w:r>
      <w:r w:rsidRPr="00184EC7">
        <w:rPr>
          <w:sz w:val="28"/>
          <w:szCs w:val="28"/>
        </w:rPr>
        <w:t xml:space="preserve">. </w:t>
      </w:r>
    </w:p>
    <w:p w:rsidR="00351681" w:rsidRPr="00184EC7" w:rsidRDefault="00351681" w:rsidP="00A435E1">
      <w:pPr>
        <w:pStyle w:val="a90"/>
        <w:ind w:firstLine="0"/>
        <w:contextualSpacing/>
        <w:rPr>
          <w:sz w:val="28"/>
          <w:szCs w:val="28"/>
        </w:rPr>
      </w:pPr>
    </w:p>
    <w:p w:rsidR="00351681" w:rsidRPr="00184EC7" w:rsidRDefault="00B51D54" w:rsidP="00A435E1">
      <w:pPr>
        <w:pStyle w:val="a90"/>
        <w:ind w:firstLine="0"/>
        <w:contextualSpacing/>
        <w:rPr>
          <w:sz w:val="28"/>
          <w:szCs w:val="28"/>
        </w:rPr>
      </w:pPr>
      <w:r w:rsidRPr="00184EC7">
        <w:rPr>
          <w:sz w:val="28"/>
          <w:szCs w:val="28"/>
        </w:rPr>
        <w:t xml:space="preserve">167. </w:t>
      </w:r>
    </w:p>
    <w:p w:rsidR="00801DB6" w:rsidRPr="00184EC7" w:rsidRDefault="00801DB6" w:rsidP="00801DB6">
      <w:pPr>
        <w:ind w:firstLine="567"/>
        <w:contextualSpacing/>
        <w:jc w:val="both"/>
        <w:rPr>
          <w:b/>
          <w:i/>
          <w:sz w:val="28"/>
          <w:szCs w:val="28"/>
        </w:rPr>
      </w:pPr>
      <w:r w:rsidRPr="00184EC7">
        <w:rPr>
          <w:b/>
          <w:i/>
          <w:sz w:val="28"/>
          <w:szCs w:val="28"/>
        </w:rPr>
        <w:t xml:space="preserve">ЗАДАЧА. </w:t>
      </w:r>
      <w:r w:rsidRPr="00184EC7">
        <w:rPr>
          <w:sz w:val="28"/>
          <w:szCs w:val="28"/>
        </w:rPr>
        <w:t xml:space="preserve">Работник производственного предприятия 3-го разряда за один месяц </w:t>
      </w:r>
      <w:r w:rsidRPr="00184EC7">
        <w:rPr>
          <w:bCs/>
          <w:sz w:val="28"/>
          <w:szCs w:val="28"/>
        </w:rPr>
        <w:t>отработал</w:t>
      </w:r>
      <w:r w:rsidRPr="00184EC7">
        <w:rPr>
          <w:sz w:val="28"/>
          <w:szCs w:val="28"/>
        </w:rPr>
        <w:t xml:space="preserve"> 18 рабочих дней. Ч</w:t>
      </w:r>
      <w:r w:rsidRPr="00184EC7">
        <w:rPr>
          <w:bCs/>
          <w:sz w:val="28"/>
          <w:szCs w:val="28"/>
        </w:rPr>
        <w:t>асовая тарифная ставка рабочего</w:t>
      </w:r>
      <w:r w:rsidRPr="00184EC7">
        <w:rPr>
          <w:sz w:val="28"/>
          <w:szCs w:val="28"/>
        </w:rPr>
        <w:t xml:space="preserve"> первого разряда составляет 1,25 руб., </w:t>
      </w:r>
      <w:r w:rsidRPr="00184EC7">
        <w:rPr>
          <w:bCs/>
          <w:sz w:val="28"/>
          <w:szCs w:val="28"/>
        </w:rPr>
        <w:t>коэффициент тарифной ставки</w:t>
      </w:r>
      <w:r w:rsidRPr="00184EC7">
        <w:rPr>
          <w:sz w:val="28"/>
          <w:szCs w:val="28"/>
        </w:rPr>
        <w:t xml:space="preserve"> работника третьего разряда равен 1,4. С</w:t>
      </w:r>
      <w:r w:rsidRPr="00184EC7">
        <w:rPr>
          <w:bCs/>
          <w:sz w:val="28"/>
          <w:szCs w:val="28"/>
        </w:rPr>
        <w:t>редняя продолжительность рабочего дня</w:t>
      </w:r>
      <w:r w:rsidRPr="00184EC7">
        <w:rPr>
          <w:sz w:val="28"/>
          <w:szCs w:val="28"/>
        </w:rPr>
        <w:t xml:space="preserve"> равна 7 часов. Если на предприятии отсутствуют простои, то рабочему дополнительно </w:t>
      </w:r>
      <w:r w:rsidRPr="00184EC7">
        <w:rPr>
          <w:bCs/>
          <w:sz w:val="28"/>
          <w:szCs w:val="28"/>
        </w:rPr>
        <w:t>выплачивается премия</w:t>
      </w:r>
      <w:r w:rsidRPr="00184EC7">
        <w:rPr>
          <w:sz w:val="28"/>
          <w:szCs w:val="28"/>
        </w:rPr>
        <w:t>, размер которой установлен на уровне 20% от его месячного заработка по установленному на данном предприятии тарифу.</w:t>
      </w:r>
    </w:p>
    <w:p w:rsidR="00801DB6" w:rsidRPr="00184EC7" w:rsidRDefault="00801DB6" w:rsidP="00801DB6">
      <w:pPr>
        <w:ind w:firstLine="567"/>
        <w:contextualSpacing/>
        <w:jc w:val="both"/>
        <w:rPr>
          <w:b/>
          <w:i/>
          <w:sz w:val="28"/>
          <w:szCs w:val="28"/>
        </w:rPr>
      </w:pPr>
      <w:r w:rsidRPr="00184EC7">
        <w:rPr>
          <w:sz w:val="28"/>
          <w:szCs w:val="28"/>
        </w:rPr>
        <w:t xml:space="preserve">Необходимо определить, чему будет равна </w:t>
      </w:r>
      <w:r w:rsidRPr="00184EC7">
        <w:rPr>
          <w:i/>
          <w:iCs/>
          <w:sz w:val="28"/>
          <w:szCs w:val="28"/>
        </w:rPr>
        <w:t>месячная заработная плата работника</w:t>
      </w:r>
      <w:r w:rsidRPr="00184EC7">
        <w:rPr>
          <w:sz w:val="28"/>
          <w:szCs w:val="28"/>
        </w:rPr>
        <w:t xml:space="preserve"> товарного предприятия, если на сегодняшний день здесь действует </w:t>
      </w:r>
      <w:r w:rsidRPr="00184EC7">
        <w:rPr>
          <w:i/>
          <w:iCs/>
          <w:sz w:val="28"/>
          <w:szCs w:val="28"/>
        </w:rPr>
        <w:t>повр</w:t>
      </w:r>
      <w:r w:rsidRPr="00184EC7">
        <w:rPr>
          <w:sz w:val="28"/>
          <w:szCs w:val="28"/>
        </w:rPr>
        <w:t>е</w:t>
      </w:r>
      <w:r w:rsidRPr="00184EC7">
        <w:rPr>
          <w:i/>
          <w:iCs/>
          <w:sz w:val="28"/>
          <w:szCs w:val="28"/>
        </w:rPr>
        <w:t>менно-премиальная система оплаты труда</w:t>
      </w:r>
      <w:r w:rsidRPr="00184EC7">
        <w:rPr>
          <w:sz w:val="28"/>
          <w:szCs w:val="28"/>
        </w:rPr>
        <w:t xml:space="preserve"> работников.</w:t>
      </w:r>
    </w:p>
    <w:p w:rsidR="00B51D54" w:rsidRPr="00184EC7" w:rsidRDefault="00B51D54" w:rsidP="00A435E1">
      <w:pPr>
        <w:contextualSpacing/>
        <w:jc w:val="both"/>
        <w:rPr>
          <w:sz w:val="28"/>
          <w:szCs w:val="28"/>
        </w:rPr>
      </w:pPr>
    </w:p>
    <w:p w:rsidR="00351681" w:rsidRPr="00184EC7" w:rsidRDefault="00B51D54" w:rsidP="00A435E1">
      <w:pPr>
        <w:pStyle w:val="msonormalbullet2gifbullet3gifbullet3gif"/>
        <w:shd w:val="clear" w:color="auto" w:fill="FFFFFF"/>
        <w:spacing w:before="0" w:beforeAutospacing="0" w:after="0" w:afterAutospacing="0"/>
        <w:ind w:right="-1"/>
        <w:contextualSpacing/>
        <w:jc w:val="both"/>
        <w:rPr>
          <w:b/>
          <w:sz w:val="28"/>
          <w:szCs w:val="28"/>
        </w:rPr>
      </w:pPr>
      <w:r w:rsidRPr="00184EC7">
        <w:rPr>
          <w:b/>
          <w:sz w:val="28"/>
          <w:szCs w:val="28"/>
        </w:rPr>
        <w:t>168.</w:t>
      </w:r>
    </w:p>
    <w:p w:rsidR="00351681" w:rsidRPr="00184EC7" w:rsidRDefault="002C7BAD" w:rsidP="00351681">
      <w:pPr>
        <w:pStyle w:val="msonormalbullet2gifbullet3gifbullet3gif"/>
        <w:shd w:val="clear" w:color="auto" w:fill="FFFFFF"/>
        <w:spacing w:before="0" w:beforeAutospacing="0" w:after="0" w:afterAutospacing="0"/>
        <w:ind w:right="-1" w:firstLine="567"/>
        <w:contextualSpacing/>
        <w:jc w:val="both"/>
        <w:rPr>
          <w:sz w:val="28"/>
          <w:szCs w:val="28"/>
        </w:rPr>
      </w:pPr>
      <w:r w:rsidRPr="00184EC7">
        <w:rPr>
          <w:b/>
          <w:i/>
          <w:sz w:val="28"/>
          <w:szCs w:val="28"/>
        </w:rPr>
        <w:t>ЗАДАЧА</w:t>
      </w:r>
      <w:r w:rsidR="00351681" w:rsidRPr="00184EC7">
        <w:rPr>
          <w:b/>
          <w:i/>
          <w:sz w:val="28"/>
          <w:szCs w:val="28"/>
        </w:rPr>
        <w:t xml:space="preserve">. </w:t>
      </w:r>
      <w:r w:rsidRPr="00184EC7">
        <w:rPr>
          <w:sz w:val="28"/>
          <w:szCs w:val="28"/>
        </w:rPr>
        <w:t>В первом квартале предприятие реализовало продукции 4 тыс. шт. по цене 70 руб. за единицу. Общие постоянные расходы – 60 тыс. руб.; переменные затраты на единицу – 50 рублей. Во втором квартале изготовлено на 90 единиц больше, а постоянные расходы удалось сократить на 15%.</w:t>
      </w:r>
    </w:p>
    <w:p w:rsidR="00B51D54" w:rsidRPr="00184EC7" w:rsidRDefault="002C7BAD" w:rsidP="00351681">
      <w:pPr>
        <w:pStyle w:val="msonormalbullet2gifbullet3gifbullet3gif"/>
        <w:shd w:val="clear" w:color="auto" w:fill="FFFFFF"/>
        <w:spacing w:before="0" w:beforeAutospacing="0" w:after="0" w:afterAutospacing="0"/>
        <w:ind w:right="-1" w:firstLine="567"/>
        <w:contextualSpacing/>
        <w:jc w:val="both"/>
        <w:rPr>
          <w:b/>
          <w:i/>
          <w:sz w:val="28"/>
          <w:szCs w:val="28"/>
        </w:rPr>
      </w:pPr>
      <w:r w:rsidRPr="00184EC7">
        <w:rPr>
          <w:i/>
          <w:sz w:val="28"/>
          <w:szCs w:val="28"/>
        </w:rPr>
        <w:t>Определить величину прибыли (убытка) от реализации продукции</w:t>
      </w:r>
      <w:r w:rsidRPr="00184EC7">
        <w:rPr>
          <w:sz w:val="28"/>
          <w:szCs w:val="28"/>
        </w:rPr>
        <w:t xml:space="preserve"> в первом и во втором квартале, а так же </w:t>
      </w:r>
      <w:r w:rsidRPr="00184EC7">
        <w:rPr>
          <w:i/>
          <w:sz w:val="28"/>
          <w:szCs w:val="28"/>
        </w:rPr>
        <w:t>прирост прибыли в абсолютном и относительном выражениях</w:t>
      </w:r>
      <w:r w:rsidRPr="00184EC7">
        <w:rPr>
          <w:sz w:val="28"/>
          <w:szCs w:val="28"/>
        </w:rPr>
        <w:t>.</w:t>
      </w:r>
    </w:p>
    <w:p w:rsidR="00B51D54" w:rsidRPr="00184EC7" w:rsidRDefault="00B51D54" w:rsidP="00A435E1">
      <w:pPr>
        <w:contextualSpacing/>
        <w:jc w:val="both"/>
        <w:rPr>
          <w:b/>
          <w:sz w:val="28"/>
          <w:szCs w:val="28"/>
        </w:rPr>
      </w:pPr>
    </w:p>
    <w:p w:rsidR="00351681" w:rsidRPr="00184EC7" w:rsidRDefault="00B51D54" w:rsidP="00A435E1">
      <w:pPr>
        <w:pStyle w:val="msonormalbullet2gifbullet3gifbullet3gif"/>
        <w:shd w:val="clear" w:color="auto" w:fill="FFFFFF"/>
        <w:spacing w:before="0" w:beforeAutospacing="0" w:after="0" w:afterAutospacing="0"/>
        <w:contextualSpacing/>
        <w:jc w:val="both"/>
        <w:rPr>
          <w:sz w:val="28"/>
          <w:szCs w:val="28"/>
        </w:rPr>
      </w:pPr>
      <w:r w:rsidRPr="00184EC7">
        <w:rPr>
          <w:b/>
          <w:sz w:val="28"/>
          <w:szCs w:val="28"/>
        </w:rPr>
        <w:t>169.</w:t>
      </w:r>
    </w:p>
    <w:p w:rsidR="00351681" w:rsidRPr="00184EC7" w:rsidRDefault="002C7BAD" w:rsidP="00351681">
      <w:pPr>
        <w:pStyle w:val="msonormalbullet2gifbullet3gifbullet3gif"/>
        <w:shd w:val="clear" w:color="auto" w:fill="FFFFFF"/>
        <w:spacing w:before="0" w:beforeAutospacing="0" w:after="0" w:afterAutospacing="0"/>
        <w:ind w:firstLine="567"/>
        <w:contextualSpacing/>
        <w:jc w:val="both"/>
        <w:rPr>
          <w:b/>
          <w:i/>
          <w:sz w:val="28"/>
          <w:szCs w:val="28"/>
        </w:rPr>
      </w:pPr>
      <w:r w:rsidRPr="00184EC7">
        <w:rPr>
          <w:b/>
          <w:i/>
          <w:sz w:val="28"/>
          <w:szCs w:val="28"/>
        </w:rPr>
        <w:t>ЗАДАЧА</w:t>
      </w:r>
      <w:r w:rsidR="00351681" w:rsidRPr="00184EC7">
        <w:rPr>
          <w:b/>
          <w:i/>
          <w:sz w:val="28"/>
          <w:szCs w:val="28"/>
        </w:rPr>
        <w:t xml:space="preserve">. </w:t>
      </w:r>
      <w:r w:rsidRPr="00184EC7">
        <w:rPr>
          <w:sz w:val="28"/>
          <w:szCs w:val="28"/>
        </w:rPr>
        <w:t>Тарифная ставка рабочего 5 разряда составляет 17 руб./час. Продолжительность рабочего дня –</w:t>
      </w:r>
      <w:r w:rsidR="00351681" w:rsidRPr="00184EC7">
        <w:rPr>
          <w:sz w:val="28"/>
          <w:szCs w:val="28"/>
        </w:rPr>
        <w:t xml:space="preserve"> </w:t>
      </w:r>
      <w:r w:rsidRPr="00184EC7">
        <w:rPr>
          <w:sz w:val="28"/>
          <w:szCs w:val="28"/>
        </w:rPr>
        <w:t>7 часов. Количество рабочих дней в месяце – 18. Норма выработки – 18 деталей за смену. Фактическая выработка за месяц – 440 деталей.</w:t>
      </w:r>
    </w:p>
    <w:p w:rsidR="002C7BAD" w:rsidRPr="00184EC7" w:rsidRDefault="002C7BAD" w:rsidP="00351681">
      <w:pPr>
        <w:ind w:firstLine="567"/>
        <w:contextualSpacing/>
        <w:jc w:val="both"/>
        <w:rPr>
          <w:sz w:val="28"/>
          <w:szCs w:val="28"/>
        </w:rPr>
      </w:pPr>
      <w:r w:rsidRPr="00184EC7">
        <w:rPr>
          <w:i/>
          <w:sz w:val="28"/>
          <w:szCs w:val="28"/>
        </w:rPr>
        <w:t>Рассчитайте заработок рабочего за месяц при</w:t>
      </w:r>
      <w:r w:rsidRPr="00184EC7">
        <w:rPr>
          <w:sz w:val="28"/>
          <w:szCs w:val="28"/>
        </w:rPr>
        <w:t>:</w:t>
      </w:r>
    </w:p>
    <w:p w:rsidR="002C7BAD" w:rsidRPr="00184EC7" w:rsidRDefault="002C7BAD" w:rsidP="00155E5D">
      <w:pPr>
        <w:contextualSpacing/>
        <w:jc w:val="both"/>
        <w:rPr>
          <w:sz w:val="28"/>
          <w:szCs w:val="28"/>
        </w:rPr>
      </w:pPr>
      <w:r w:rsidRPr="00184EC7">
        <w:rPr>
          <w:sz w:val="28"/>
          <w:szCs w:val="28"/>
        </w:rPr>
        <w:t>1. простой повременной системе оплаты труда;</w:t>
      </w:r>
    </w:p>
    <w:p w:rsidR="002C7BAD" w:rsidRPr="00184EC7" w:rsidRDefault="002C7BAD" w:rsidP="00155E5D">
      <w:pPr>
        <w:ind w:left="284" w:hanging="284"/>
        <w:contextualSpacing/>
        <w:jc w:val="both"/>
        <w:rPr>
          <w:sz w:val="28"/>
          <w:szCs w:val="28"/>
        </w:rPr>
      </w:pPr>
      <w:r w:rsidRPr="00184EC7">
        <w:rPr>
          <w:sz w:val="28"/>
          <w:szCs w:val="28"/>
        </w:rPr>
        <w:t>2. повременно-премиальной системе оплаты труда (премия составляет 8 % от тарифа);</w:t>
      </w:r>
    </w:p>
    <w:p w:rsidR="002C7BAD" w:rsidRPr="00184EC7" w:rsidRDefault="002C7BAD" w:rsidP="00155E5D">
      <w:pPr>
        <w:contextualSpacing/>
        <w:jc w:val="both"/>
        <w:rPr>
          <w:sz w:val="28"/>
          <w:szCs w:val="28"/>
        </w:rPr>
      </w:pPr>
      <w:r w:rsidRPr="00184EC7">
        <w:rPr>
          <w:sz w:val="28"/>
          <w:szCs w:val="28"/>
        </w:rPr>
        <w:t>3. прямой сдельной оплате труда (расценка за одну деталь – 7 руб.);</w:t>
      </w:r>
    </w:p>
    <w:p w:rsidR="002C7BAD" w:rsidRPr="00184EC7" w:rsidRDefault="002C7BAD" w:rsidP="00155E5D">
      <w:pPr>
        <w:ind w:left="284" w:hanging="284"/>
        <w:contextualSpacing/>
        <w:jc w:val="both"/>
        <w:rPr>
          <w:sz w:val="28"/>
          <w:szCs w:val="28"/>
        </w:rPr>
      </w:pPr>
      <w:r w:rsidRPr="00184EC7">
        <w:rPr>
          <w:sz w:val="28"/>
          <w:szCs w:val="28"/>
        </w:rPr>
        <w:t>4. сдельно-премиальной системе оплаты труда (премия – 0,7 % от сдельного заработка за каждый процент превышения нормы выработки);</w:t>
      </w:r>
    </w:p>
    <w:p w:rsidR="00B51D54" w:rsidRPr="00184EC7" w:rsidRDefault="002C7BAD" w:rsidP="00155E5D">
      <w:pPr>
        <w:contextualSpacing/>
        <w:jc w:val="both"/>
        <w:rPr>
          <w:sz w:val="28"/>
          <w:szCs w:val="28"/>
        </w:rPr>
      </w:pPr>
      <w:r w:rsidRPr="00184EC7">
        <w:rPr>
          <w:sz w:val="28"/>
          <w:szCs w:val="28"/>
        </w:rPr>
        <w:t>5. сдельно-прогрессивной системе оплаты труда (повышающий коэффициент – 1,7).</w:t>
      </w:r>
    </w:p>
    <w:p w:rsidR="002C7BAD" w:rsidRPr="00184EC7" w:rsidRDefault="002C7BAD" w:rsidP="00A435E1">
      <w:pPr>
        <w:contextualSpacing/>
        <w:jc w:val="both"/>
        <w:rPr>
          <w:sz w:val="28"/>
          <w:szCs w:val="28"/>
        </w:rPr>
      </w:pPr>
    </w:p>
    <w:p w:rsidR="00351681" w:rsidRPr="00184EC7" w:rsidRDefault="00B51D54" w:rsidP="00A435E1">
      <w:pPr>
        <w:pStyle w:val="msonormalbullet2gifbullet3gifbullet3gif"/>
        <w:shd w:val="clear" w:color="auto" w:fill="FFFFFF"/>
        <w:spacing w:before="0" w:beforeAutospacing="0" w:after="0" w:afterAutospacing="0"/>
        <w:ind w:right="-1"/>
        <w:contextualSpacing/>
        <w:jc w:val="both"/>
        <w:rPr>
          <w:b/>
          <w:sz w:val="28"/>
          <w:szCs w:val="28"/>
        </w:rPr>
      </w:pPr>
      <w:r w:rsidRPr="00184EC7">
        <w:rPr>
          <w:b/>
          <w:sz w:val="28"/>
          <w:szCs w:val="28"/>
        </w:rPr>
        <w:t>170.</w:t>
      </w:r>
    </w:p>
    <w:p w:rsidR="00351681" w:rsidRPr="00184EC7" w:rsidRDefault="00351681" w:rsidP="00351681">
      <w:pPr>
        <w:pStyle w:val="msonormalbullet2gifbullet3gifbullet3gif"/>
        <w:shd w:val="clear" w:color="auto" w:fill="FFFFFF"/>
        <w:spacing w:before="0" w:beforeAutospacing="0" w:after="0" w:afterAutospacing="0"/>
        <w:ind w:right="-1" w:firstLine="567"/>
        <w:contextualSpacing/>
        <w:jc w:val="both"/>
        <w:rPr>
          <w:sz w:val="28"/>
          <w:szCs w:val="28"/>
        </w:rPr>
      </w:pPr>
      <w:r w:rsidRPr="00184EC7">
        <w:rPr>
          <w:b/>
          <w:i/>
          <w:sz w:val="28"/>
          <w:szCs w:val="28"/>
        </w:rPr>
        <w:t xml:space="preserve">ЗАДАЧА. </w:t>
      </w:r>
      <w:r w:rsidRPr="00184EC7">
        <w:rPr>
          <w:sz w:val="28"/>
          <w:szCs w:val="28"/>
        </w:rPr>
        <w:t>Розничная цена товара 6 тыс. руб. Товар поставляется от производителя непосредственно в магазин. Торговая надбавка – 25 %. Прибыль предприятия – изготовителя составляет 30 % от себестоимости, НДС – 18 %.</w:t>
      </w:r>
    </w:p>
    <w:p w:rsidR="00351681" w:rsidRPr="00184EC7" w:rsidRDefault="00351681" w:rsidP="00351681">
      <w:pPr>
        <w:pStyle w:val="msonormalbullet2gifbullet3gifbullet3gif"/>
        <w:shd w:val="clear" w:color="auto" w:fill="FFFFFF"/>
        <w:spacing w:before="0" w:beforeAutospacing="0" w:after="0" w:afterAutospacing="0"/>
        <w:ind w:right="-1" w:firstLine="567"/>
        <w:contextualSpacing/>
        <w:jc w:val="both"/>
        <w:rPr>
          <w:b/>
          <w:i/>
          <w:sz w:val="28"/>
          <w:szCs w:val="28"/>
        </w:rPr>
      </w:pPr>
      <w:r w:rsidRPr="00184EC7">
        <w:rPr>
          <w:i/>
          <w:sz w:val="28"/>
          <w:szCs w:val="28"/>
        </w:rPr>
        <w:t>Определите себестоимость и прибыль предприятия-изготовителя, а так же удельный вес каждого элемента в розничной цене товара</w:t>
      </w:r>
      <w:r w:rsidRPr="00184EC7">
        <w:rPr>
          <w:sz w:val="28"/>
          <w:szCs w:val="28"/>
        </w:rPr>
        <w:t xml:space="preserve">. </w:t>
      </w:r>
    </w:p>
    <w:p w:rsidR="00351681" w:rsidRPr="00184EC7" w:rsidRDefault="00B51D54" w:rsidP="00351681">
      <w:pPr>
        <w:contextualSpacing/>
        <w:jc w:val="both"/>
        <w:rPr>
          <w:b/>
          <w:sz w:val="28"/>
          <w:szCs w:val="28"/>
        </w:rPr>
      </w:pPr>
      <w:r w:rsidRPr="00184EC7">
        <w:rPr>
          <w:b/>
          <w:sz w:val="28"/>
          <w:szCs w:val="28"/>
        </w:rPr>
        <w:lastRenderedPageBreak/>
        <w:t>171.</w:t>
      </w:r>
    </w:p>
    <w:p w:rsidR="00351681" w:rsidRPr="00184EC7" w:rsidRDefault="002C7BAD" w:rsidP="00351681">
      <w:pPr>
        <w:ind w:firstLine="567"/>
        <w:contextualSpacing/>
        <w:jc w:val="both"/>
        <w:rPr>
          <w:b/>
          <w:i/>
          <w:sz w:val="28"/>
          <w:szCs w:val="28"/>
        </w:rPr>
      </w:pPr>
      <w:r w:rsidRPr="00184EC7">
        <w:rPr>
          <w:b/>
          <w:i/>
          <w:sz w:val="28"/>
          <w:szCs w:val="28"/>
        </w:rPr>
        <w:t>ЗАДАЧА</w:t>
      </w:r>
      <w:r w:rsidR="00351681" w:rsidRPr="00184EC7">
        <w:rPr>
          <w:b/>
          <w:i/>
          <w:sz w:val="28"/>
          <w:szCs w:val="28"/>
        </w:rPr>
        <w:t xml:space="preserve">. </w:t>
      </w:r>
      <w:r w:rsidRPr="00184EC7">
        <w:rPr>
          <w:color w:val="000000"/>
          <w:sz w:val="28"/>
          <w:szCs w:val="28"/>
        </w:rPr>
        <w:t>На предприятии для выполнения работ по монтажу башенного крана создана бригада из 6 человек: 1 бригадир, 1 помощник бригадира и 4 рабочих. Общая стоимость данных работ определена в размере 270 тыс. руб. Коэффициенты трудового участия установлены в размере: бригадир – 1,2; помощник бригадира – 1,1; рабочие – 1,0. Работы велись в течение 18 рабочих дней. Все трудились в пределах нормальной продолжительности рабочего времени и полностью отработали норму.</w:t>
      </w:r>
    </w:p>
    <w:p w:rsidR="00B51D54" w:rsidRPr="00184EC7" w:rsidRDefault="002C7BAD" w:rsidP="00351681">
      <w:pPr>
        <w:ind w:firstLine="567"/>
        <w:contextualSpacing/>
        <w:jc w:val="both"/>
        <w:rPr>
          <w:b/>
          <w:i/>
          <w:sz w:val="28"/>
          <w:szCs w:val="28"/>
        </w:rPr>
      </w:pPr>
      <w:r w:rsidRPr="00184EC7">
        <w:rPr>
          <w:i/>
          <w:color w:val="000000"/>
          <w:sz w:val="28"/>
          <w:szCs w:val="28"/>
        </w:rPr>
        <w:t>Рассчитать оплату труда на предприятии по аккордной сдельной системе</w:t>
      </w:r>
      <w:r w:rsidRPr="00184EC7">
        <w:rPr>
          <w:color w:val="000000"/>
          <w:sz w:val="28"/>
          <w:szCs w:val="28"/>
        </w:rPr>
        <w:t>.</w:t>
      </w:r>
      <w:r w:rsidR="00B51D54" w:rsidRPr="00184EC7">
        <w:rPr>
          <w:spacing w:val="-2"/>
          <w:sz w:val="28"/>
          <w:szCs w:val="28"/>
        </w:rPr>
        <w:t xml:space="preserve">  </w:t>
      </w:r>
    </w:p>
    <w:p w:rsidR="00B51D54" w:rsidRPr="00184EC7" w:rsidRDefault="00B51D54" w:rsidP="00A435E1">
      <w:pPr>
        <w:contextualSpacing/>
        <w:jc w:val="both"/>
        <w:rPr>
          <w:sz w:val="28"/>
          <w:szCs w:val="28"/>
        </w:rPr>
      </w:pPr>
    </w:p>
    <w:p w:rsidR="00351681" w:rsidRPr="00184EC7" w:rsidRDefault="00B51D54" w:rsidP="00A435E1">
      <w:pPr>
        <w:pStyle w:val="msonormalbullet2gifbullet3gifbullet3gif"/>
        <w:shd w:val="clear" w:color="auto" w:fill="FFFFFF"/>
        <w:spacing w:before="0" w:beforeAutospacing="0" w:after="0" w:afterAutospacing="0"/>
        <w:ind w:right="-1"/>
        <w:contextualSpacing/>
        <w:jc w:val="both"/>
        <w:rPr>
          <w:b/>
          <w:sz w:val="28"/>
          <w:szCs w:val="28"/>
        </w:rPr>
      </w:pPr>
      <w:r w:rsidRPr="00184EC7">
        <w:rPr>
          <w:b/>
          <w:sz w:val="28"/>
          <w:szCs w:val="28"/>
        </w:rPr>
        <w:t>172.</w:t>
      </w:r>
    </w:p>
    <w:p w:rsidR="00B51D54" w:rsidRPr="00184EC7" w:rsidRDefault="002C7BAD" w:rsidP="00351681">
      <w:pPr>
        <w:pStyle w:val="msonormalbullet2gifbullet3gifbullet3gif"/>
        <w:shd w:val="clear" w:color="auto" w:fill="FFFFFF"/>
        <w:spacing w:before="0" w:beforeAutospacing="0" w:after="0" w:afterAutospacing="0"/>
        <w:ind w:right="-1" w:firstLine="567"/>
        <w:contextualSpacing/>
        <w:jc w:val="both"/>
        <w:rPr>
          <w:b/>
          <w:i/>
          <w:sz w:val="28"/>
          <w:szCs w:val="28"/>
        </w:rPr>
      </w:pPr>
      <w:r w:rsidRPr="00184EC7">
        <w:rPr>
          <w:b/>
          <w:i/>
          <w:sz w:val="28"/>
          <w:szCs w:val="28"/>
        </w:rPr>
        <w:t>ЗАДАЧА</w:t>
      </w:r>
      <w:r w:rsidR="00351681" w:rsidRPr="00184EC7">
        <w:rPr>
          <w:b/>
          <w:i/>
          <w:sz w:val="28"/>
          <w:szCs w:val="28"/>
        </w:rPr>
        <w:t xml:space="preserve">. </w:t>
      </w:r>
      <w:r w:rsidRPr="00184EC7">
        <w:rPr>
          <w:i/>
          <w:sz w:val="28"/>
          <w:szCs w:val="28"/>
        </w:rPr>
        <w:t>Определить плановую прибыль от реализации товарной продукции по рыночным ценам</w:t>
      </w:r>
      <w:r w:rsidRPr="00184EC7">
        <w:rPr>
          <w:sz w:val="28"/>
          <w:szCs w:val="28"/>
        </w:rPr>
        <w:t>, если на начало года остатки нереализованной продукции «А» –1050 ед.; продукции «Б» – 850 ед.; план выпуска товарной продукции: «А» – 8050 ед.; «Б» – 6050 ед. Остатки нереализованной товарной продукции на конец года планируются: продукции «А» – 250 ед.; продукции «Б» – 150 ед.; полная себестоимость единицы продукции по плану: «А» – 0,75 тыс. руб.; «Б» – 0,65 тыс. руб.; рыночная цена продукции «А» – 0,85 тыс. руб.; продукции «Б» – 0,65 тыс. руб.</w:t>
      </w:r>
    </w:p>
    <w:p w:rsidR="00B51D54" w:rsidRPr="00184EC7" w:rsidRDefault="00B51D54" w:rsidP="00A435E1">
      <w:pPr>
        <w:contextualSpacing/>
        <w:jc w:val="both"/>
        <w:rPr>
          <w:b/>
          <w:sz w:val="28"/>
          <w:szCs w:val="28"/>
        </w:rPr>
      </w:pPr>
    </w:p>
    <w:p w:rsidR="00A07C25" w:rsidRPr="00184EC7" w:rsidRDefault="00B51D54" w:rsidP="00A07C25">
      <w:pPr>
        <w:pStyle w:val="msonormalbullet2gifbullet3gifbullet3gif"/>
        <w:shd w:val="clear" w:color="auto" w:fill="FFFFFF"/>
        <w:spacing w:before="0" w:beforeAutospacing="0" w:after="0" w:afterAutospacing="0"/>
        <w:contextualSpacing/>
        <w:jc w:val="both"/>
        <w:rPr>
          <w:b/>
          <w:sz w:val="28"/>
          <w:szCs w:val="28"/>
        </w:rPr>
      </w:pPr>
      <w:r w:rsidRPr="00184EC7">
        <w:rPr>
          <w:b/>
          <w:sz w:val="28"/>
          <w:szCs w:val="28"/>
        </w:rPr>
        <w:t>173.</w:t>
      </w:r>
    </w:p>
    <w:p w:rsidR="00A07C25" w:rsidRPr="00184EC7" w:rsidRDefault="002C7BAD" w:rsidP="00A07C25">
      <w:pPr>
        <w:pStyle w:val="msonormalbullet2gifbullet3gifbullet3gif"/>
        <w:shd w:val="clear" w:color="auto" w:fill="FFFFFF"/>
        <w:spacing w:before="0" w:beforeAutospacing="0" w:after="0" w:afterAutospacing="0"/>
        <w:ind w:firstLine="567"/>
        <w:contextualSpacing/>
        <w:jc w:val="both"/>
        <w:rPr>
          <w:sz w:val="28"/>
          <w:szCs w:val="28"/>
        </w:rPr>
      </w:pPr>
      <w:r w:rsidRPr="00184EC7">
        <w:rPr>
          <w:b/>
          <w:i/>
          <w:sz w:val="28"/>
          <w:szCs w:val="28"/>
        </w:rPr>
        <w:t>ЗАДАЧ</w:t>
      </w:r>
      <w:r w:rsidR="00A07C25" w:rsidRPr="00184EC7">
        <w:rPr>
          <w:b/>
          <w:i/>
          <w:sz w:val="28"/>
          <w:szCs w:val="28"/>
        </w:rPr>
        <w:t xml:space="preserve">А. </w:t>
      </w:r>
      <w:r w:rsidRPr="00184EC7">
        <w:rPr>
          <w:sz w:val="28"/>
          <w:szCs w:val="28"/>
        </w:rPr>
        <w:t>Наладчик станков 7 разряда с часовой тарифной ставкой 10,6 руб., труд которого оплачивается по косвенной сдельной системе в зависимости от выработки обслуживаемого станочного комплекса, по норме обслуживает 5 станков со сменной производительностью 51 деталь на каждом станке. Продолжительность смены 7,5 часов.</w:t>
      </w:r>
    </w:p>
    <w:p w:rsidR="00B51D54" w:rsidRPr="00184EC7" w:rsidRDefault="002C7BAD" w:rsidP="00A07C25">
      <w:pPr>
        <w:pStyle w:val="msonormalbullet2gifbullet3gifbullet3gif"/>
        <w:shd w:val="clear" w:color="auto" w:fill="FFFFFF"/>
        <w:spacing w:before="0" w:beforeAutospacing="0" w:after="0" w:afterAutospacing="0"/>
        <w:ind w:firstLine="567"/>
        <w:contextualSpacing/>
        <w:jc w:val="both"/>
        <w:rPr>
          <w:b/>
          <w:i/>
          <w:sz w:val="28"/>
          <w:szCs w:val="28"/>
        </w:rPr>
      </w:pPr>
      <w:r w:rsidRPr="00184EC7">
        <w:rPr>
          <w:i/>
          <w:sz w:val="28"/>
          <w:szCs w:val="28"/>
        </w:rPr>
        <w:t>Определить расценку за деталь и сумму сдельного заработка наладчика</w:t>
      </w:r>
      <w:r w:rsidRPr="00184EC7">
        <w:rPr>
          <w:sz w:val="28"/>
          <w:szCs w:val="28"/>
        </w:rPr>
        <w:t xml:space="preserve"> за месяц, если на всех станках произведено 4700 деталей.</w:t>
      </w:r>
      <w:r w:rsidR="00B51D54" w:rsidRPr="00184EC7">
        <w:rPr>
          <w:b/>
          <w:sz w:val="28"/>
          <w:szCs w:val="28"/>
        </w:rPr>
        <w:t xml:space="preserve"> </w:t>
      </w:r>
    </w:p>
    <w:p w:rsidR="00B51D54" w:rsidRPr="00184EC7" w:rsidRDefault="00B51D54" w:rsidP="00A435E1">
      <w:pPr>
        <w:contextualSpacing/>
        <w:jc w:val="center"/>
        <w:rPr>
          <w:b/>
          <w:sz w:val="28"/>
          <w:szCs w:val="28"/>
        </w:rPr>
      </w:pPr>
    </w:p>
    <w:p w:rsidR="00A435E1" w:rsidRPr="00184EC7" w:rsidRDefault="00B51D54" w:rsidP="00351681">
      <w:pPr>
        <w:pStyle w:val="msonormalbullet2gifbullet3gifbullet3gif"/>
        <w:shd w:val="clear" w:color="auto" w:fill="FFFFFF"/>
        <w:spacing w:before="0" w:beforeAutospacing="0" w:after="0" w:afterAutospacing="0"/>
        <w:ind w:right="-1"/>
        <w:contextualSpacing/>
        <w:jc w:val="both"/>
        <w:rPr>
          <w:b/>
          <w:sz w:val="28"/>
          <w:szCs w:val="28"/>
        </w:rPr>
      </w:pPr>
      <w:r w:rsidRPr="00184EC7">
        <w:rPr>
          <w:b/>
          <w:sz w:val="28"/>
          <w:szCs w:val="28"/>
        </w:rPr>
        <w:t xml:space="preserve">174. </w:t>
      </w:r>
    </w:p>
    <w:p w:rsidR="00A07C25" w:rsidRPr="00184EC7" w:rsidRDefault="00A07C25" w:rsidP="00A07C25">
      <w:pPr>
        <w:pStyle w:val="msonormalbullet2gifbullet3gifbullet3gif"/>
        <w:shd w:val="clear" w:color="auto" w:fill="FFFFFF"/>
        <w:spacing w:before="0" w:beforeAutospacing="0" w:after="0" w:afterAutospacing="0"/>
        <w:ind w:right="-1" w:firstLine="567"/>
        <w:contextualSpacing/>
        <w:jc w:val="both"/>
        <w:rPr>
          <w:color w:val="000000"/>
          <w:sz w:val="28"/>
          <w:szCs w:val="28"/>
        </w:rPr>
      </w:pPr>
      <w:r w:rsidRPr="00184EC7">
        <w:rPr>
          <w:b/>
          <w:i/>
          <w:sz w:val="28"/>
          <w:szCs w:val="28"/>
        </w:rPr>
        <w:t xml:space="preserve">ЗАДАЧА. </w:t>
      </w:r>
      <w:r w:rsidRPr="00184EC7">
        <w:rPr>
          <w:color w:val="000000"/>
          <w:sz w:val="28"/>
          <w:szCs w:val="28"/>
        </w:rPr>
        <w:t>По плану предприятие должно выпустить в плановом году 45 тыс. шт. готовой продукции. Оптовая цена за единицу (без НДС и акцизов) – 30 тыс. руб. Производственная себестоимость по отчету за истекший год – 25 тыс. руб. В плановом году снижение производственной себестоимости готовой продукции должно составить 6,5%. Расходы по реализации продукции – 3,5% реализуемой продукции по производственной себестоимости. Остаток готовой продукции на складе и товаров, отгруженных на начало планового года, – 3 тыс. шт., на конец планового года – 2 тыс. шт.</w:t>
      </w:r>
    </w:p>
    <w:p w:rsidR="00A07C25" w:rsidRPr="00184EC7" w:rsidRDefault="00A07C25" w:rsidP="00A07C25">
      <w:pPr>
        <w:pStyle w:val="msonormalbullet2gifbullet3gifbullet3gif"/>
        <w:shd w:val="clear" w:color="auto" w:fill="FFFFFF"/>
        <w:spacing w:before="0" w:beforeAutospacing="0" w:after="0" w:afterAutospacing="0"/>
        <w:ind w:right="-1" w:firstLine="567"/>
        <w:contextualSpacing/>
        <w:jc w:val="both"/>
        <w:rPr>
          <w:b/>
          <w:i/>
          <w:sz w:val="28"/>
          <w:szCs w:val="28"/>
        </w:rPr>
      </w:pPr>
      <w:r w:rsidRPr="00184EC7">
        <w:rPr>
          <w:i/>
          <w:color w:val="000000"/>
          <w:sz w:val="28"/>
          <w:szCs w:val="28"/>
        </w:rPr>
        <w:t>Осуществить расчет прибыли на плановый год методом прямого счета</w:t>
      </w:r>
      <w:r w:rsidRPr="00184EC7">
        <w:rPr>
          <w:color w:val="000000"/>
          <w:sz w:val="28"/>
          <w:szCs w:val="28"/>
        </w:rPr>
        <w:t>.</w:t>
      </w:r>
      <w:r w:rsidRPr="00184EC7">
        <w:rPr>
          <w:bCs/>
          <w:iCs/>
          <w:sz w:val="28"/>
          <w:szCs w:val="28"/>
        </w:rPr>
        <w:t xml:space="preserve"> </w:t>
      </w:r>
    </w:p>
    <w:p w:rsidR="00B51D54" w:rsidRPr="00184EC7" w:rsidRDefault="00B51D54" w:rsidP="00A435E1">
      <w:pPr>
        <w:contextualSpacing/>
        <w:jc w:val="both"/>
        <w:rPr>
          <w:b/>
          <w:sz w:val="28"/>
          <w:szCs w:val="28"/>
        </w:rPr>
      </w:pPr>
    </w:p>
    <w:p w:rsidR="00A07C25" w:rsidRPr="00184EC7" w:rsidRDefault="00B51D54" w:rsidP="00A07C25">
      <w:pPr>
        <w:pStyle w:val="msonormalbullet2gifbullet3gifbullet3gif"/>
        <w:shd w:val="clear" w:color="auto" w:fill="FFFFFF"/>
        <w:spacing w:before="0" w:beforeAutospacing="0" w:after="0" w:afterAutospacing="0"/>
        <w:contextualSpacing/>
        <w:jc w:val="both"/>
        <w:rPr>
          <w:b/>
          <w:sz w:val="28"/>
          <w:szCs w:val="28"/>
        </w:rPr>
      </w:pPr>
      <w:r w:rsidRPr="00184EC7">
        <w:rPr>
          <w:b/>
          <w:sz w:val="28"/>
          <w:szCs w:val="28"/>
        </w:rPr>
        <w:t xml:space="preserve">175. </w:t>
      </w:r>
    </w:p>
    <w:p w:rsidR="00A07C25" w:rsidRPr="00184EC7" w:rsidRDefault="00A07C25" w:rsidP="00A07C25">
      <w:pPr>
        <w:ind w:right="-1" w:firstLine="567"/>
        <w:contextualSpacing/>
        <w:jc w:val="both"/>
        <w:rPr>
          <w:b/>
          <w:i/>
          <w:sz w:val="28"/>
          <w:szCs w:val="28"/>
        </w:rPr>
      </w:pPr>
      <w:r w:rsidRPr="00184EC7">
        <w:rPr>
          <w:b/>
          <w:i/>
          <w:sz w:val="28"/>
          <w:szCs w:val="28"/>
        </w:rPr>
        <w:t xml:space="preserve">ЗАДАЧА. </w:t>
      </w:r>
      <w:r w:rsidRPr="00184EC7">
        <w:rPr>
          <w:sz w:val="28"/>
          <w:szCs w:val="28"/>
        </w:rPr>
        <w:t>Себестоимость изделия «А» составляет 240 руб. Рентабельность изделия «А» – 14%. Изделие поступает в торговую сеть через оптовое звено. Оптовая надбавка – 6%, торговая надбавка – 15%, НДС – 18%.</w:t>
      </w:r>
    </w:p>
    <w:p w:rsidR="00A07C25" w:rsidRPr="00184EC7" w:rsidRDefault="00A07C25" w:rsidP="00A07C25">
      <w:pPr>
        <w:ind w:right="-1" w:firstLine="567"/>
        <w:contextualSpacing/>
        <w:jc w:val="both"/>
        <w:rPr>
          <w:b/>
          <w:i/>
          <w:sz w:val="28"/>
          <w:szCs w:val="28"/>
        </w:rPr>
      </w:pPr>
      <w:r w:rsidRPr="00184EC7">
        <w:rPr>
          <w:i/>
          <w:sz w:val="28"/>
          <w:szCs w:val="28"/>
        </w:rPr>
        <w:t>Определите розничную цену изделия «А» и удельный вес каждого элемента розничной цены</w:t>
      </w:r>
      <w:r w:rsidRPr="00184EC7">
        <w:rPr>
          <w:sz w:val="28"/>
          <w:szCs w:val="28"/>
        </w:rPr>
        <w:t>.</w:t>
      </w:r>
    </w:p>
    <w:p w:rsidR="00A07C25" w:rsidRPr="00184EC7" w:rsidRDefault="00A07C25" w:rsidP="00A07C25">
      <w:pPr>
        <w:pStyle w:val="msonormalbullet2gifbullet3gifbullet3gif"/>
        <w:shd w:val="clear" w:color="auto" w:fill="FFFFFF"/>
        <w:spacing w:before="0" w:beforeAutospacing="0" w:after="0" w:afterAutospacing="0"/>
        <w:contextualSpacing/>
        <w:jc w:val="both"/>
        <w:rPr>
          <w:sz w:val="28"/>
          <w:szCs w:val="28"/>
        </w:rPr>
      </w:pPr>
    </w:p>
    <w:p w:rsidR="00B51D54" w:rsidRPr="00184EC7" w:rsidRDefault="00B51D54" w:rsidP="00391F4E">
      <w:pPr>
        <w:contextualSpacing/>
        <w:jc w:val="both"/>
        <w:rPr>
          <w:sz w:val="28"/>
          <w:szCs w:val="28"/>
        </w:rPr>
      </w:pPr>
    </w:p>
    <w:p w:rsidR="00B51D54" w:rsidRPr="00184EC7" w:rsidRDefault="00B51D54" w:rsidP="00A07C25">
      <w:pPr>
        <w:ind w:right="-1"/>
        <w:contextualSpacing/>
        <w:jc w:val="both"/>
        <w:rPr>
          <w:noProof/>
          <w:sz w:val="28"/>
          <w:szCs w:val="28"/>
        </w:rPr>
      </w:pPr>
      <w:r w:rsidRPr="00184EC7">
        <w:rPr>
          <w:b/>
          <w:sz w:val="28"/>
          <w:szCs w:val="28"/>
        </w:rPr>
        <w:lastRenderedPageBreak/>
        <w:t xml:space="preserve">176. </w:t>
      </w:r>
    </w:p>
    <w:p w:rsidR="00A07C25" w:rsidRPr="00184EC7" w:rsidRDefault="00A07C25" w:rsidP="00A07C25">
      <w:pPr>
        <w:ind w:firstLine="567"/>
        <w:contextualSpacing/>
        <w:jc w:val="both"/>
        <w:rPr>
          <w:noProof/>
          <w:sz w:val="28"/>
          <w:szCs w:val="28"/>
        </w:rPr>
      </w:pPr>
      <w:r w:rsidRPr="00184EC7">
        <w:rPr>
          <w:b/>
          <w:i/>
          <w:sz w:val="28"/>
          <w:szCs w:val="28"/>
        </w:rPr>
        <w:t xml:space="preserve">ЗАДАЧА. </w:t>
      </w:r>
      <w:r w:rsidRPr="00184EC7">
        <w:rPr>
          <w:i/>
          <w:sz w:val="28"/>
          <w:szCs w:val="28"/>
        </w:rPr>
        <w:t>Проанализировать по производственному предприятию степень выполнения плана по фонду оплаты труда за год и рассчитать влияние на него изменения численности работников и средней заработной платы.</w:t>
      </w:r>
    </w:p>
    <w:p w:rsidR="00A07C25" w:rsidRPr="00184EC7" w:rsidRDefault="00A07C25" w:rsidP="00A07C25">
      <w:pPr>
        <w:pStyle w:val="msonormalbullet2gifbullet3gifbullet3gif"/>
        <w:shd w:val="clear" w:color="auto" w:fill="FFFFFF"/>
        <w:spacing w:before="0" w:beforeAutospacing="0" w:after="0" w:afterAutospacing="0"/>
        <w:ind w:firstLine="567"/>
        <w:contextualSpacing/>
        <w:jc w:val="both"/>
        <w:rPr>
          <w:sz w:val="28"/>
          <w:szCs w:val="28"/>
        </w:rPr>
      </w:pPr>
      <w:r w:rsidRPr="00184EC7">
        <w:rPr>
          <w:sz w:val="28"/>
          <w:szCs w:val="28"/>
        </w:rPr>
        <w:t>Исходные данные для расчета степени выполнения плана по ФОТ указаны в таблице:</w:t>
      </w:r>
    </w:p>
    <w:tbl>
      <w:tblPr>
        <w:tblStyle w:val="a3"/>
        <w:tblW w:w="0" w:type="auto"/>
        <w:tblInd w:w="534" w:type="dxa"/>
        <w:tblLook w:val="04A0" w:firstRow="1" w:lastRow="0" w:firstColumn="1" w:lastColumn="0" w:noHBand="0" w:noVBand="1"/>
      </w:tblPr>
      <w:tblGrid>
        <w:gridCol w:w="6945"/>
        <w:gridCol w:w="970"/>
        <w:gridCol w:w="1440"/>
      </w:tblGrid>
      <w:tr w:rsidR="00A07C25" w:rsidRPr="00184EC7" w:rsidTr="00586646">
        <w:tc>
          <w:tcPr>
            <w:tcW w:w="6945" w:type="dxa"/>
            <w:tcBorders>
              <w:top w:val="single" w:sz="4" w:space="0" w:color="auto"/>
              <w:left w:val="single" w:sz="4" w:space="0" w:color="auto"/>
              <w:bottom w:val="single" w:sz="4" w:space="0" w:color="auto"/>
              <w:right w:val="single" w:sz="4" w:space="0" w:color="auto"/>
            </w:tcBorders>
            <w:hideMark/>
          </w:tcPr>
          <w:p w:rsidR="00A07C25" w:rsidRPr="00184EC7" w:rsidRDefault="00A07C25" w:rsidP="00586646">
            <w:pPr>
              <w:autoSpaceDN w:val="0"/>
              <w:ind w:right="-1"/>
              <w:contextualSpacing/>
              <w:jc w:val="center"/>
              <w:rPr>
                <w:lang w:eastAsia="en-US"/>
              </w:rPr>
            </w:pPr>
            <w:r w:rsidRPr="00184EC7">
              <w:rPr>
                <w:lang w:eastAsia="en-US"/>
              </w:rPr>
              <w:t>Показатели</w:t>
            </w:r>
          </w:p>
        </w:tc>
        <w:tc>
          <w:tcPr>
            <w:tcW w:w="970" w:type="dxa"/>
            <w:tcBorders>
              <w:top w:val="single" w:sz="4" w:space="0" w:color="auto"/>
              <w:left w:val="single" w:sz="4" w:space="0" w:color="auto"/>
              <w:bottom w:val="single" w:sz="4" w:space="0" w:color="auto"/>
              <w:right w:val="single" w:sz="4" w:space="0" w:color="auto"/>
            </w:tcBorders>
            <w:hideMark/>
          </w:tcPr>
          <w:p w:rsidR="00A07C25" w:rsidRPr="00184EC7" w:rsidRDefault="00A07C25" w:rsidP="00586646">
            <w:pPr>
              <w:autoSpaceDN w:val="0"/>
              <w:ind w:right="-1"/>
              <w:contextualSpacing/>
              <w:jc w:val="center"/>
              <w:rPr>
                <w:lang w:eastAsia="en-US"/>
              </w:rPr>
            </w:pPr>
            <w:r w:rsidRPr="00184EC7">
              <w:rPr>
                <w:lang w:eastAsia="en-US"/>
              </w:rPr>
              <w:t>План</w:t>
            </w:r>
          </w:p>
        </w:tc>
        <w:tc>
          <w:tcPr>
            <w:tcW w:w="1440" w:type="dxa"/>
            <w:tcBorders>
              <w:top w:val="single" w:sz="4" w:space="0" w:color="auto"/>
              <w:left w:val="single" w:sz="4" w:space="0" w:color="auto"/>
              <w:bottom w:val="single" w:sz="4" w:space="0" w:color="auto"/>
              <w:right w:val="single" w:sz="4" w:space="0" w:color="auto"/>
            </w:tcBorders>
            <w:hideMark/>
          </w:tcPr>
          <w:p w:rsidR="00A07C25" w:rsidRPr="00184EC7" w:rsidRDefault="00A07C25" w:rsidP="00586646">
            <w:pPr>
              <w:autoSpaceDN w:val="0"/>
              <w:ind w:right="-1"/>
              <w:contextualSpacing/>
              <w:jc w:val="center"/>
              <w:rPr>
                <w:lang w:eastAsia="en-US"/>
              </w:rPr>
            </w:pPr>
            <w:r w:rsidRPr="00184EC7">
              <w:rPr>
                <w:lang w:eastAsia="en-US"/>
              </w:rPr>
              <w:t>Фактически</w:t>
            </w:r>
          </w:p>
        </w:tc>
      </w:tr>
      <w:tr w:rsidR="00A07C25" w:rsidRPr="00184EC7" w:rsidTr="00586646">
        <w:tc>
          <w:tcPr>
            <w:tcW w:w="6945" w:type="dxa"/>
            <w:tcBorders>
              <w:top w:val="single" w:sz="4" w:space="0" w:color="auto"/>
              <w:left w:val="single" w:sz="4" w:space="0" w:color="auto"/>
              <w:bottom w:val="single" w:sz="4" w:space="0" w:color="auto"/>
              <w:right w:val="single" w:sz="4" w:space="0" w:color="auto"/>
            </w:tcBorders>
            <w:hideMark/>
          </w:tcPr>
          <w:p w:rsidR="00A07C25" w:rsidRPr="00184EC7" w:rsidRDefault="00A07C25" w:rsidP="00586646">
            <w:pPr>
              <w:autoSpaceDN w:val="0"/>
              <w:ind w:right="-1"/>
              <w:contextualSpacing/>
              <w:jc w:val="both"/>
              <w:rPr>
                <w:lang w:eastAsia="en-US"/>
              </w:rPr>
            </w:pPr>
            <w:r w:rsidRPr="00184EC7">
              <w:rPr>
                <w:lang w:eastAsia="en-US"/>
              </w:rPr>
              <w:t>Численность работников, человек</w:t>
            </w:r>
          </w:p>
        </w:tc>
        <w:tc>
          <w:tcPr>
            <w:tcW w:w="970" w:type="dxa"/>
            <w:tcBorders>
              <w:top w:val="single" w:sz="4" w:space="0" w:color="auto"/>
              <w:left w:val="single" w:sz="4" w:space="0" w:color="auto"/>
              <w:bottom w:val="single" w:sz="4" w:space="0" w:color="auto"/>
              <w:right w:val="single" w:sz="4" w:space="0" w:color="auto"/>
            </w:tcBorders>
            <w:hideMark/>
          </w:tcPr>
          <w:p w:rsidR="00A07C25" w:rsidRPr="00184EC7" w:rsidRDefault="00A07C25" w:rsidP="00586646">
            <w:pPr>
              <w:autoSpaceDN w:val="0"/>
              <w:ind w:right="-1"/>
              <w:contextualSpacing/>
              <w:jc w:val="center"/>
              <w:rPr>
                <w:lang w:eastAsia="en-US"/>
              </w:rPr>
            </w:pPr>
            <w:r w:rsidRPr="00184EC7">
              <w:rPr>
                <w:lang w:eastAsia="en-US"/>
              </w:rPr>
              <w:t>45</w:t>
            </w:r>
          </w:p>
        </w:tc>
        <w:tc>
          <w:tcPr>
            <w:tcW w:w="1440" w:type="dxa"/>
            <w:tcBorders>
              <w:top w:val="single" w:sz="4" w:space="0" w:color="auto"/>
              <w:left w:val="single" w:sz="4" w:space="0" w:color="auto"/>
              <w:bottom w:val="single" w:sz="4" w:space="0" w:color="auto"/>
              <w:right w:val="single" w:sz="4" w:space="0" w:color="auto"/>
            </w:tcBorders>
            <w:hideMark/>
          </w:tcPr>
          <w:p w:rsidR="00A07C25" w:rsidRPr="00184EC7" w:rsidRDefault="00A07C25" w:rsidP="00586646">
            <w:pPr>
              <w:autoSpaceDN w:val="0"/>
              <w:ind w:right="-1"/>
              <w:contextualSpacing/>
              <w:jc w:val="center"/>
              <w:rPr>
                <w:lang w:eastAsia="en-US"/>
              </w:rPr>
            </w:pPr>
            <w:r w:rsidRPr="00184EC7">
              <w:rPr>
                <w:lang w:eastAsia="en-US"/>
              </w:rPr>
              <w:t>50</w:t>
            </w:r>
          </w:p>
        </w:tc>
      </w:tr>
      <w:tr w:rsidR="00A07C25" w:rsidRPr="00184EC7" w:rsidTr="00586646">
        <w:tc>
          <w:tcPr>
            <w:tcW w:w="6945" w:type="dxa"/>
            <w:tcBorders>
              <w:top w:val="single" w:sz="4" w:space="0" w:color="auto"/>
              <w:left w:val="single" w:sz="4" w:space="0" w:color="auto"/>
              <w:bottom w:val="single" w:sz="4" w:space="0" w:color="auto"/>
              <w:right w:val="single" w:sz="4" w:space="0" w:color="auto"/>
            </w:tcBorders>
            <w:hideMark/>
          </w:tcPr>
          <w:p w:rsidR="00A07C25" w:rsidRPr="00184EC7" w:rsidRDefault="00A07C25" w:rsidP="00586646">
            <w:pPr>
              <w:autoSpaceDN w:val="0"/>
              <w:ind w:right="-1"/>
              <w:contextualSpacing/>
              <w:jc w:val="both"/>
              <w:rPr>
                <w:lang w:eastAsia="en-US"/>
              </w:rPr>
            </w:pPr>
            <w:r w:rsidRPr="00184EC7">
              <w:rPr>
                <w:lang w:eastAsia="en-US"/>
              </w:rPr>
              <w:t>Средняя заработная плата на одного работника в год, тыс. руб.</w:t>
            </w:r>
          </w:p>
        </w:tc>
        <w:tc>
          <w:tcPr>
            <w:tcW w:w="970" w:type="dxa"/>
            <w:tcBorders>
              <w:top w:val="single" w:sz="4" w:space="0" w:color="auto"/>
              <w:left w:val="single" w:sz="4" w:space="0" w:color="auto"/>
              <w:bottom w:val="single" w:sz="4" w:space="0" w:color="auto"/>
              <w:right w:val="single" w:sz="4" w:space="0" w:color="auto"/>
            </w:tcBorders>
            <w:hideMark/>
          </w:tcPr>
          <w:p w:rsidR="00A07C25" w:rsidRPr="00184EC7" w:rsidRDefault="00A07C25" w:rsidP="00586646">
            <w:pPr>
              <w:autoSpaceDN w:val="0"/>
              <w:ind w:right="-1"/>
              <w:contextualSpacing/>
              <w:jc w:val="center"/>
              <w:rPr>
                <w:lang w:eastAsia="en-US"/>
              </w:rPr>
            </w:pPr>
            <w:r w:rsidRPr="00184EC7">
              <w:rPr>
                <w:lang w:eastAsia="en-US"/>
              </w:rPr>
              <w:t xml:space="preserve">22,35 </w:t>
            </w:r>
          </w:p>
        </w:tc>
        <w:tc>
          <w:tcPr>
            <w:tcW w:w="1440" w:type="dxa"/>
            <w:tcBorders>
              <w:top w:val="single" w:sz="4" w:space="0" w:color="auto"/>
              <w:left w:val="single" w:sz="4" w:space="0" w:color="auto"/>
              <w:bottom w:val="single" w:sz="4" w:space="0" w:color="auto"/>
              <w:right w:val="single" w:sz="4" w:space="0" w:color="auto"/>
            </w:tcBorders>
            <w:hideMark/>
          </w:tcPr>
          <w:p w:rsidR="00A07C25" w:rsidRPr="00184EC7" w:rsidRDefault="00A07C25" w:rsidP="00586646">
            <w:pPr>
              <w:autoSpaceDN w:val="0"/>
              <w:ind w:right="-1"/>
              <w:contextualSpacing/>
              <w:jc w:val="center"/>
              <w:rPr>
                <w:lang w:eastAsia="en-US"/>
              </w:rPr>
            </w:pPr>
            <w:r w:rsidRPr="00184EC7">
              <w:rPr>
                <w:lang w:eastAsia="en-US"/>
              </w:rPr>
              <w:t>22,10</w:t>
            </w:r>
          </w:p>
        </w:tc>
      </w:tr>
    </w:tbl>
    <w:p w:rsidR="00A07C25" w:rsidRPr="00184EC7" w:rsidRDefault="00A07C25" w:rsidP="00391F4E">
      <w:pPr>
        <w:pStyle w:val="msonormalbullet2gifbullet3gifbullet3gif"/>
        <w:shd w:val="clear" w:color="auto" w:fill="FFFFFF"/>
        <w:spacing w:before="0" w:beforeAutospacing="0" w:after="0" w:afterAutospacing="0"/>
        <w:ind w:right="-1"/>
        <w:contextualSpacing/>
        <w:jc w:val="both"/>
        <w:rPr>
          <w:b/>
          <w:sz w:val="28"/>
          <w:szCs w:val="28"/>
        </w:rPr>
      </w:pPr>
    </w:p>
    <w:p w:rsidR="00A07C25" w:rsidRPr="00184EC7" w:rsidRDefault="00B51D54" w:rsidP="00391F4E">
      <w:pPr>
        <w:pStyle w:val="msonormalbullet2gifbullet3gifbullet3gif"/>
        <w:shd w:val="clear" w:color="auto" w:fill="FFFFFF"/>
        <w:spacing w:before="0" w:beforeAutospacing="0" w:after="0" w:afterAutospacing="0"/>
        <w:ind w:right="-1"/>
        <w:contextualSpacing/>
        <w:jc w:val="both"/>
        <w:rPr>
          <w:b/>
          <w:sz w:val="28"/>
          <w:szCs w:val="28"/>
        </w:rPr>
      </w:pPr>
      <w:r w:rsidRPr="00184EC7">
        <w:rPr>
          <w:b/>
          <w:sz w:val="28"/>
          <w:szCs w:val="28"/>
        </w:rPr>
        <w:t>177.</w:t>
      </w:r>
    </w:p>
    <w:p w:rsidR="00A07C25" w:rsidRPr="00184EC7" w:rsidRDefault="00E0751D" w:rsidP="00A07C25">
      <w:pPr>
        <w:pStyle w:val="msonormalbullet2gifbullet3gifbullet3gif"/>
        <w:shd w:val="clear" w:color="auto" w:fill="FFFFFF"/>
        <w:spacing w:before="0" w:beforeAutospacing="0" w:after="0" w:afterAutospacing="0"/>
        <w:ind w:right="-1" w:firstLine="567"/>
        <w:contextualSpacing/>
        <w:jc w:val="both"/>
        <w:rPr>
          <w:sz w:val="28"/>
          <w:szCs w:val="28"/>
        </w:rPr>
      </w:pPr>
      <w:r w:rsidRPr="00184EC7">
        <w:rPr>
          <w:b/>
          <w:i/>
          <w:sz w:val="28"/>
          <w:szCs w:val="28"/>
        </w:rPr>
        <w:t>ЗАДАЧА</w:t>
      </w:r>
      <w:r w:rsidR="00A07C25" w:rsidRPr="00184EC7">
        <w:rPr>
          <w:b/>
          <w:i/>
          <w:sz w:val="28"/>
          <w:szCs w:val="28"/>
        </w:rPr>
        <w:t xml:space="preserve">. </w:t>
      </w:r>
      <w:r w:rsidRPr="00184EC7">
        <w:rPr>
          <w:sz w:val="28"/>
          <w:szCs w:val="28"/>
        </w:rPr>
        <w:t>Предприятие выполнило производственную программу на 103,5%. Плановый фонд заработной платы (ФЗП</w:t>
      </w:r>
      <w:r w:rsidRPr="00184EC7">
        <w:rPr>
          <w:sz w:val="28"/>
          <w:szCs w:val="28"/>
          <w:vertAlign w:val="subscript"/>
        </w:rPr>
        <w:t>ПЛ</w:t>
      </w:r>
      <w:r w:rsidRPr="00184EC7">
        <w:rPr>
          <w:sz w:val="28"/>
          <w:szCs w:val="28"/>
        </w:rPr>
        <w:t>) рабочих – 465 тыс. руб. Фактический фонд заработной платы (ФЗП</w:t>
      </w:r>
      <w:r w:rsidRPr="00184EC7">
        <w:rPr>
          <w:sz w:val="28"/>
          <w:szCs w:val="28"/>
          <w:vertAlign w:val="subscript"/>
        </w:rPr>
        <w:t>ФАКТ</w:t>
      </w:r>
      <w:r w:rsidRPr="00184EC7">
        <w:rPr>
          <w:sz w:val="28"/>
          <w:szCs w:val="28"/>
        </w:rPr>
        <w:t>) рабочих – 470 тыс. руб. Коэффициент соотношения рабочих со сдельной и повременной оплатой труда – 0,7.</w:t>
      </w:r>
    </w:p>
    <w:p w:rsidR="00B51D54" w:rsidRPr="00184EC7" w:rsidRDefault="00E0751D" w:rsidP="00A07C25">
      <w:pPr>
        <w:pStyle w:val="msonormalbullet2gifbullet3gifbullet3gif"/>
        <w:shd w:val="clear" w:color="auto" w:fill="FFFFFF"/>
        <w:spacing w:before="0" w:beforeAutospacing="0" w:after="0" w:afterAutospacing="0"/>
        <w:ind w:right="-1" w:firstLine="567"/>
        <w:contextualSpacing/>
        <w:jc w:val="both"/>
        <w:rPr>
          <w:b/>
          <w:i/>
          <w:sz w:val="28"/>
          <w:szCs w:val="28"/>
        </w:rPr>
      </w:pPr>
      <w:r w:rsidRPr="00184EC7">
        <w:rPr>
          <w:i/>
          <w:sz w:val="28"/>
          <w:szCs w:val="28"/>
        </w:rPr>
        <w:t>Определить абсолютный и относительный показатели изменения ФОТ</w:t>
      </w:r>
      <w:r w:rsidRPr="00184EC7">
        <w:rPr>
          <w:sz w:val="28"/>
          <w:szCs w:val="28"/>
        </w:rPr>
        <w:t>.</w:t>
      </w:r>
      <w:r w:rsidR="00B51D54" w:rsidRPr="00184EC7">
        <w:rPr>
          <w:spacing w:val="-2"/>
          <w:sz w:val="28"/>
          <w:szCs w:val="28"/>
        </w:rPr>
        <w:t xml:space="preserve"> </w:t>
      </w:r>
    </w:p>
    <w:p w:rsidR="00B51D54" w:rsidRPr="00184EC7" w:rsidRDefault="00B51D54" w:rsidP="00391F4E">
      <w:pPr>
        <w:contextualSpacing/>
        <w:jc w:val="both"/>
        <w:rPr>
          <w:b/>
          <w:sz w:val="28"/>
          <w:szCs w:val="28"/>
        </w:rPr>
      </w:pPr>
    </w:p>
    <w:p w:rsidR="00A07C25" w:rsidRPr="00184EC7" w:rsidRDefault="00B51D54" w:rsidP="00391F4E">
      <w:pPr>
        <w:pStyle w:val="msonormalbullet2gifbullet3gifbullet3gif"/>
        <w:shd w:val="clear" w:color="auto" w:fill="FFFFFF"/>
        <w:spacing w:before="0" w:beforeAutospacing="0" w:after="0" w:afterAutospacing="0"/>
        <w:ind w:right="-1"/>
        <w:contextualSpacing/>
        <w:jc w:val="both"/>
        <w:rPr>
          <w:b/>
          <w:sz w:val="28"/>
          <w:szCs w:val="28"/>
        </w:rPr>
      </w:pPr>
      <w:r w:rsidRPr="00184EC7">
        <w:rPr>
          <w:b/>
          <w:sz w:val="28"/>
          <w:szCs w:val="28"/>
        </w:rPr>
        <w:t>178.</w:t>
      </w:r>
    </w:p>
    <w:p w:rsidR="00A07C25" w:rsidRPr="00184EC7" w:rsidRDefault="00A07C25" w:rsidP="00A07C25">
      <w:pPr>
        <w:pStyle w:val="aa"/>
        <w:spacing w:before="0" w:beforeAutospacing="0" w:after="0" w:afterAutospacing="0"/>
        <w:ind w:right="-1" w:firstLine="567"/>
        <w:contextualSpacing/>
        <w:jc w:val="both"/>
        <w:rPr>
          <w:rStyle w:val="ad"/>
          <w:i w:val="0"/>
          <w:sz w:val="28"/>
          <w:szCs w:val="28"/>
        </w:rPr>
      </w:pPr>
      <w:r w:rsidRPr="00184EC7">
        <w:rPr>
          <w:b/>
          <w:i/>
          <w:iCs/>
          <w:sz w:val="28"/>
          <w:szCs w:val="28"/>
        </w:rPr>
        <w:t>ЗАДАЧА.</w:t>
      </w:r>
      <w:r w:rsidRPr="00184EC7">
        <w:rPr>
          <w:i/>
          <w:sz w:val="28"/>
          <w:szCs w:val="28"/>
        </w:rPr>
        <w:t xml:space="preserve"> </w:t>
      </w:r>
      <w:r w:rsidRPr="00184EC7">
        <w:rPr>
          <w:rStyle w:val="ad"/>
          <w:i w:val="0"/>
          <w:sz w:val="28"/>
          <w:szCs w:val="28"/>
        </w:rPr>
        <w:t>Выпуск продукции предприятия составляет 170 единиц в месяц. Установленный на предприятии норматив затрат заработной платы на 1 руб. продукции (без выплат из фонда материального поощрения) равен 45 руб.</w:t>
      </w:r>
    </w:p>
    <w:p w:rsidR="00A07C25" w:rsidRPr="00184EC7" w:rsidRDefault="00A07C25" w:rsidP="00A07C25">
      <w:pPr>
        <w:pStyle w:val="aa"/>
        <w:spacing w:before="0" w:beforeAutospacing="0" w:after="0" w:afterAutospacing="0"/>
        <w:ind w:right="-1" w:firstLine="567"/>
        <w:contextualSpacing/>
        <w:jc w:val="both"/>
        <w:rPr>
          <w:rStyle w:val="ad"/>
          <w:i w:val="0"/>
          <w:sz w:val="28"/>
          <w:szCs w:val="28"/>
        </w:rPr>
      </w:pPr>
      <w:r w:rsidRPr="00184EC7">
        <w:rPr>
          <w:rStyle w:val="ad"/>
          <w:sz w:val="28"/>
          <w:szCs w:val="28"/>
        </w:rPr>
        <w:t>Рассчитать нормативный фонд оплаты труда</w:t>
      </w:r>
      <w:r w:rsidRPr="00184EC7">
        <w:rPr>
          <w:rStyle w:val="ad"/>
          <w:i w:val="0"/>
          <w:sz w:val="28"/>
          <w:szCs w:val="28"/>
        </w:rPr>
        <w:t>, если цена единицы продукции, выпускаемой предприятием, равна 400 руб.</w:t>
      </w:r>
    </w:p>
    <w:p w:rsidR="00B51D54" w:rsidRPr="00184EC7" w:rsidRDefault="00B51D54" w:rsidP="00391F4E">
      <w:pPr>
        <w:contextualSpacing/>
        <w:jc w:val="both"/>
        <w:rPr>
          <w:b/>
          <w:sz w:val="28"/>
          <w:szCs w:val="28"/>
        </w:rPr>
      </w:pPr>
    </w:p>
    <w:p w:rsidR="00A07C25" w:rsidRPr="00184EC7" w:rsidRDefault="00B51D54" w:rsidP="00391F4E">
      <w:pPr>
        <w:pStyle w:val="msonormalbullet2gifbullet3gifbullet3gif"/>
        <w:shd w:val="clear" w:color="auto" w:fill="FFFFFF"/>
        <w:spacing w:before="0" w:beforeAutospacing="0" w:after="0" w:afterAutospacing="0"/>
        <w:ind w:right="-1"/>
        <w:contextualSpacing/>
        <w:jc w:val="both"/>
        <w:rPr>
          <w:b/>
          <w:sz w:val="28"/>
          <w:szCs w:val="28"/>
        </w:rPr>
      </w:pPr>
      <w:r w:rsidRPr="00184EC7">
        <w:rPr>
          <w:b/>
          <w:sz w:val="28"/>
          <w:szCs w:val="28"/>
        </w:rPr>
        <w:t xml:space="preserve">179. </w:t>
      </w:r>
    </w:p>
    <w:p w:rsidR="00A07C25" w:rsidRPr="00184EC7" w:rsidRDefault="00E0751D" w:rsidP="00A07C25">
      <w:pPr>
        <w:pStyle w:val="msonormalbullet2gifbullet3gifbullet3gif"/>
        <w:shd w:val="clear" w:color="auto" w:fill="FFFFFF"/>
        <w:spacing w:before="0" w:beforeAutospacing="0" w:after="0" w:afterAutospacing="0"/>
        <w:ind w:right="-1" w:firstLine="567"/>
        <w:contextualSpacing/>
        <w:jc w:val="both"/>
        <w:rPr>
          <w:sz w:val="28"/>
          <w:szCs w:val="28"/>
        </w:rPr>
      </w:pPr>
      <w:r w:rsidRPr="00184EC7">
        <w:rPr>
          <w:b/>
          <w:i/>
          <w:sz w:val="28"/>
          <w:szCs w:val="28"/>
        </w:rPr>
        <w:t>ЗАДАЧА</w:t>
      </w:r>
      <w:r w:rsidR="00A07C25" w:rsidRPr="00184EC7">
        <w:rPr>
          <w:b/>
          <w:i/>
          <w:sz w:val="28"/>
          <w:szCs w:val="28"/>
        </w:rPr>
        <w:t xml:space="preserve">. </w:t>
      </w:r>
      <w:r w:rsidR="00A07C25" w:rsidRPr="00184EC7">
        <w:rPr>
          <w:i/>
          <w:sz w:val="28"/>
          <w:szCs w:val="28"/>
        </w:rPr>
        <w:t>Рассчитать степень влияния отдельных факторов на изменение фонда заработной платы</w:t>
      </w:r>
      <w:r w:rsidR="00A07C25" w:rsidRPr="00184EC7">
        <w:rPr>
          <w:sz w:val="28"/>
          <w:szCs w:val="28"/>
        </w:rPr>
        <w:t xml:space="preserve"> (ФЗП).</w:t>
      </w:r>
    </w:p>
    <w:p w:rsidR="00E0751D" w:rsidRPr="00184EC7" w:rsidRDefault="00E0751D" w:rsidP="00A07C25">
      <w:pPr>
        <w:ind w:right="-1" w:firstLine="567"/>
        <w:contextualSpacing/>
        <w:jc w:val="both"/>
        <w:rPr>
          <w:sz w:val="28"/>
          <w:szCs w:val="28"/>
        </w:rPr>
      </w:pPr>
      <w:r w:rsidRPr="00184EC7">
        <w:rPr>
          <w:sz w:val="28"/>
          <w:szCs w:val="28"/>
        </w:rPr>
        <w:t>Исходные данные для расчета степени выполнения плана по ФОТ</w:t>
      </w:r>
      <w:r w:rsidR="00A07C25" w:rsidRPr="00184EC7">
        <w:rPr>
          <w:sz w:val="28"/>
          <w:szCs w:val="28"/>
        </w:rPr>
        <w:t xml:space="preserve"> приведены в таблице:</w:t>
      </w:r>
    </w:p>
    <w:tbl>
      <w:tblPr>
        <w:tblStyle w:val="a3"/>
        <w:tblW w:w="0" w:type="auto"/>
        <w:tblInd w:w="534" w:type="dxa"/>
        <w:tblLayout w:type="fixed"/>
        <w:tblLook w:val="04A0" w:firstRow="1" w:lastRow="0" w:firstColumn="1" w:lastColumn="0" w:noHBand="0" w:noVBand="1"/>
      </w:tblPr>
      <w:tblGrid>
        <w:gridCol w:w="4961"/>
        <w:gridCol w:w="1134"/>
        <w:gridCol w:w="1559"/>
        <w:gridCol w:w="1843"/>
      </w:tblGrid>
      <w:tr w:rsidR="00E0751D" w:rsidRPr="00184EC7" w:rsidTr="00A07C25">
        <w:tc>
          <w:tcPr>
            <w:tcW w:w="4961" w:type="dxa"/>
            <w:tcBorders>
              <w:top w:val="single" w:sz="4" w:space="0" w:color="auto"/>
              <w:left w:val="single" w:sz="4" w:space="0" w:color="auto"/>
              <w:bottom w:val="single" w:sz="4" w:space="0" w:color="auto"/>
              <w:right w:val="single" w:sz="4" w:space="0" w:color="auto"/>
            </w:tcBorders>
            <w:hideMark/>
          </w:tcPr>
          <w:p w:rsidR="00E0751D" w:rsidRPr="00184EC7" w:rsidRDefault="00E0751D" w:rsidP="00391F4E">
            <w:pPr>
              <w:autoSpaceDN w:val="0"/>
              <w:ind w:right="-1"/>
              <w:contextualSpacing/>
              <w:jc w:val="center"/>
              <w:rPr>
                <w:lang w:eastAsia="en-US"/>
              </w:rPr>
            </w:pPr>
            <w:r w:rsidRPr="00184EC7">
              <w:rPr>
                <w:lang w:eastAsia="en-US"/>
              </w:rPr>
              <w:t>Показатели</w:t>
            </w:r>
          </w:p>
        </w:tc>
        <w:tc>
          <w:tcPr>
            <w:tcW w:w="1134" w:type="dxa"/>
            <w:tcBorders>
              <w:top w:val="single" w:sz="4" w:space="0" w:color="auto"/>
              <w:left w:val="single" w:sz="4" w:space="0" w:color="auto"/>
              <w:bottom w:val="single" w:sz="4" w:space="0" w:color="auto"/>
              <w:right w:val="single" w:sz="4" w:space="0" w:color="auto"/>
            </w:tcBorders>
            <w:hideMark/>
          </w:tcPr>
          <w:p w:rsidR="00E0751D" w:rsidRPr="00184EC7" w:rsidRDefault="00E0751D" w:rsidP="00391F4E">
            <w:pPr>
              <w:autoSpaceDN w:val="0"/>
              <w:ind w:right="-1"/>
              <w:contextualSpacing/>
              <w:jc w:val="center"/>
              <w:rPr>
                <w:lang w:eastAsia="en-US"/>
              </w:rPr>
            </w:pPr>
            <w:r w:rsidRPr="00184EC7">
              <w:rPr>
                <w:lang w:eastAsia="en-US"/>
              </w:rPr>
              <w:t>План</w:t>
            </w:r>
          </w:p>
        </w:tc>
        <w:tc>
          <w:tcPr>
            <w:tcW w:w="1559" w:type="dxa"/>
            <w:tcBorders>
              <w:top w:val="single" w:sz="4" w:space="0" w:color="auto"/>
              <w:left w:val="single" w:sz="4" w:space="0" w:color="auto"/>
              <w:bottom w:val="single" w:sz="4" w:space="0" w:color="auto"/>
              <w:right w:val="single" w:sz="4" w:space="0" w:color="auto"/>
            </w:tcBorders>
            <w:hideMark/>
          </w:tcPr>
          <w:p w:rsidR="00E0751D" w:rsidRPr="00184EC7" w:rsidRDefault="00E0751D" w:rsidP="00391F4E">
            <w:pPr>
              <w:autoSpaceDN w:val="0"/>
              <w:ind w:right="-1"/>
              <w:contextualSpacing/>
              <w:jc w:val="center"/>
              <w:rPr>
                <w:lang w:eastAsia="en-US"/>
              </w:rPr>
            </w:pPr>
            <w:r w:rsidRPr="00184EC7">
              <w:rPr>
                <w:lang w:eastAsia="en-US"/>
              </w:rPr>
              <w:t>Фактически</w:t>
            </w:r>
          </w:p>
        </w:tc>
        <w:tc>
          <w:tcPr>
            <w:tcW w:w="1843" w:type="dxa"/>
            <w:tcBorders>
              <w:top w:val="single" w:sz="4" w:space="0" w:color="auto"/>
              <w:left w:val="single" w:sz="4" w:space="0" w:color="auto"/>
              <w:bottom w:val="single" w:sz="4" w:space="0" w:color="auto"/>
              <w:right w:val="single" w:sz="4" w:space="0" w:color="auto"/>
            </w:tcBorders>
            <w:hideMark/>
          </w:tcPr>
          <w:p w:rsidR="00E0751D" w:rsidRPr="00184EC7" w:rsidRDefault="00E0751D" w:rsidP="00391F4E">
            <w:pPr>
              <w:autoSpaceDN w:val="0"/>
              <w:ind w:right="-1"/>
              <w:contextualSpacing/>
              <w:jc w:val="center"/>
              <w:rPr>
                <w:lang w:eastAsia="en-US"/>
              </w:rPr>
            </w:pPr>
            <w:r w:rsidRPr="00184EC7">
              <w:rPr>
                <w:lang w:eastAsia="en-US"/>
              </w:rPr>
              <w:t>Отчет к плану</w:t>
            </w:r>
          </w:p>
        </w:tc>
      </w:tr>
      <w:tr w:rsidR="00E0751D" w:rsidRPr="00184EC7" w:rsidTr="00A07C25">
        <w:tc>
          <w:tcPr>
            <w:tcW w:w="4961" w:type="dxa"/>
            <w:tcBorders>
              <w:top w:val="single" w:sz="4" w:space="0" w:color="auto"/>
              <w:left w:val="single" w:sz="4" w:space="0" w:color="auto"/>
              <w:bottom w:val="single" w:sz="4" w:space="0" w:color="auto"/>
              <w:right w:val="single" w:sz="4" w:space="0" w:color="auto"/>
            </w:tcBorders>
            <w:hideMark/>
          </w:tcPr>
          <w:p w:rsidR="00E0751D" w:rsidRPr="00184EC7" w:rsidRDefault="00E0751D" w:rsidP="00391F4E">
            <w:pPr>
              <w:autoSpaceDN w:val="0"/>
              <w:ind w:right="-1"/>
              <w:contextualSpacing/>
              <w:jc w:val="both"/>
              <w:rPr>
                <w:lang w:eastAsia="en-US"/>
              </w:rPr>
            </w:pPr>
            <w:r w:rsidRPr="00184EC7">
              <w:rPr>
                <w:lang w:eastAsia="en-US"/>
              </w:rPr>
              <w:t>Среднесписочное число работников, человек</w:t>
            </w:r>
          </w:p>
        </w:tc>
        <w:tc>
          <w:tcPr>
            <w:tcW w:w="1134" w:type="dxa"/>
            <w:tcBorders>
              <w:top w:val="single" w:sz="4" w:space="0" w:color="auto"/>
              <w:left w:val="single" w:sz="4" w:space="0" w:color="auto"/>
              <w:bottom w:val="single" w:sz="4" w:space="0" w:color="auto"/>
              <w:right w:val="single" w:sz="4" w:space="0" w:color="auto"/>
            </w:tcBorders>
            <w:hideMark/>
          </w:tcPr>
          <w:p w:rsidR="00E0751D" w:rsidRPr="00184EC7" w:rsidRDefault="00E0751D" w:rsidP="00391F4E">
            <w:pPr>
              <w:autoSpaceDN w:val="0"/>
              <w:ind w:right="-1"/>
              <w:contextualSpacing/>
              <w:jc w:val="center"/>
              <w:rPr>
                <w:lang w:eastAsia="en-US"/>
              </w:rPr>
            </w:pPr>
            <w:r w:rsidRPr="00184EC7">
              <w:rPr>
                <w:lang w:eastAsia="en-US"/>
              </w:rPr>
              <w:t>100</w:t>
            </w:r>
          </w:p>
        </w:tc>
        <w:tc>
          <w:tcPr>
            <w:tcW w:w="1559" w:type="dxa"/>
            <w:tcBorders>
              <w:top w:val="single" w:sz="4" w:space="0" w:color="auto"/>
              <w:left w:val="single" w:sz="4" w:space="0" w:color="auto"/>
              <w:bottom w:val="single" w:sz="4" w:space="0" w:color="auto"/>
              <w:right w:val="single" w:sz="4" w:space="0" w:color="auto"/>
            </w:tcBorders>
            <w:hideMark/>
          </w:tcPr>
          <w:p w:rsidR="00E0751D" w:rsidRPr="00184EC7" w:rsidRDefault="00E0751D" w:rsidP="00391F4E">
            <w:pPr>
              <w:autoSpaceDN w:val="0"/>
              <w:ind w:right="-1"/>
              <w:contextualSpacing/>
              <w:jc w:val="center"/>
              <w:rPr>
                <w:lang w:eastAsia="en-US"/>
              </w:rPr>
            </w:pPr>
            <w:r w:rsidRPr="00184EC7">
              <w:rPr>
                <w:lang w:eastAsia="en-US"/>
              </w:rPr>
              <w:t>85</w:t>
            </w:r>
          </w:p>
        </w:tc>
        <w:tc>
          <w:tcPr>
            <w:tcW w:w="1843" w:type="dxa"/>
            <w:tcBorders>
              <w:top w:val="single" w:sz="4" w:space="0" w:color="auto"/>
              <w:left w:val="single" w:sz="4" w:space="0" w:color="auto"/>
              <w:bottom w:val="single" w:sz="4" w:space="0" w:color="auto"/>
              <w:right w:val="single" w:sz="4" w:space="0" w:color="auto"/>
            </w:tcBorders>
            <w:hideMark/>
          </w:tcPr>
          <w:p w:rsidR="00E0751D" w:rsidRPr="00184EC7" w:rsidRDefault="00E0751D" w:rsidP="00391F4E">
            <w:pPr>
              <w:autoSpaceDN w:val="0"/>
              <w:ind w:right="-1"/>
              <w:contextualSpacing/>
              <w:jc w:val="center"/>
              <w:rPr>
                <w:lang w:eastAsia="en-US"/>
              </w:rPr>
            </w:pPr>
            <w:r w:rsidRPr="00184EC7">
              <w:rPr>
                <w:lang w:eastAsia="en-US"/>
              </w:rPr>
              <w:t>-15</w:t>
            </w:r>
          </w:p>
        </w:tc>
      </w:tr>
      <w:tr w:rsidR="00E0751D" w:rsidRPr="00184EC7" w:rsidTr="00A07C25">
        <w:tc>
          <w:tcPr>
            <w:tcW w:w="4961" w:type="dxa"/>
            <w:tcBorders>
              <w:top w:val="single" w:sz="4" w:space="0" w:color="auto"/>
              <w:left w:val="single" w:sz="4" w:space="0" w:color="auto"/>
              <w:bottom w:val="single" w:sz="4" w:space="0" w:color="auto"/>
              <w:right w:val="single" w:sz="4" w:space="0" w:color="auto"/>
            </w:tcBorders>
            <w:hideMark/>
          </w:tcPr>
          <w:p w:rsidR="00E0751D" w:rsidRPr="00184EC7" w:rsidRDefault="00E0751D" w:rsidP="00391F4E">
            <w:pPr>
              <w:autoSpaceDN w:val="0"/>
              <w:ind w:right="-1"/>
              <w:contextualSpacing/>
              <w:jc w:val="both"/>
              <w:rPr>
                <w:lang w:eastAsia="en-US"/>
              </w:rPr>
            </w:pPr>
            <w:r w:rsidRPr="00184EC7">
              <w:rPr>
                <w:lang w:eastAsia="en-US"/>
              </w:rPr>
              <w:t>Средняя заработная плата на одного работника в год, тыс. руб.</w:t>
            </w:r>
          </w:p>
        </w:tc>
        <w:tc>
          <w:tcPr>
            <w:tcW w:w="1134" w:type="dxa"/>
            <w:tcBorders>
              <w:top w:val="single" w:sz="4" w:space="0" w:color="auto"/>
              <w:left w:val="single" w:sz="4" w:space="0" w:color="auto"/>
              <w:bottom w:val="single" w:sz="4" w:space="0" w:color="auto"/>
              <w:right w:val="single" w:sz="4" w:space="0" w:color="auto"/>
            </w:tcBorders>
            <w:hideMark/>
          </w:tcPr>
          <w:p w:rsidR="00E0751D" w:rsidRPr="00184EC7" w:rsidRDefault="00E0751D" w:rsidP="00391F4E">
            <w:pPr>
              <w:autoSpaceDN w:val="0"/>
              <w:ind w:right="-1"/>
              <w:contextualSpacing/>
              <w:jc w:val="center"/>
              <w:rPr>
                <w:lang w:eastAsia="en-US"/>
              </w:rPr>
            </w:pPr>
            <w:r w:rsidRPr="00184EC7">
              <w:rPr>
                <w:lang w:eastAsia="en-US"/>
              </w:rPr>
              <w:t>18,0</w:t>
            </w:r>
          </w:p>
        </w:tc>
        <w:tc>
          <w:tcPr>
            <w:tcW w:w="1559" w:type="dxa"/>
            <w:tcBorders>
              <w:top w:val="single" w:sz="4" w:space="0" w:color="auto"/>
              <w:left w:val="single" w:sz="4" w:space="0" w:color="auto"/>
              <w:bottom w:val="single" w:sz="4" w:space="0" w:color="auto"/>
              <w:right w:val="single" w:sz="4" w:space="0" w:color="auto"/>
            </w:tcBorders>
            <w:hideMark/>
          </w:tcPr>
          <w:p w:rsidR="00E0751D" w:rsidRPr="00184EC7" w:rsidRDefault="00E0751D" w:rsidP="00391F4E">
            <w:pPr>
              <w:autoSpaceDN w:val="0"/>
              <w:ind w:right="-1"/>
              <w:contextualSpacing/>
              <w:jc w:val="center"/>
              <w:rPr>
                <w:lang w:eastAsia="en-US"/>
              </w:rPr>
            </w:pPr>
            <w:r w:rsidRPr="00184EC7">
              <w:rPr>
                <w:lang w:eastAsia="en-US"/>
              </w:rPr>
              <w:t>19,5</w:t>
            </w:r>
          </w:p>
        </w:tc>
        <w:tc>
          <w:tcPr>
            <w:tcW w:w="1843" w:type="dxa"/>
            <w:tcBorders>
              <w:top w:val="single" w:sz="4" w:space="0" w:color="auto"/>
              <w:left w:val="single" w:sz="4" w:space="0" w:color="auto"/>
              <w:bottom w:val="single" w:sz="4" w:space="0" w:color="auto"/>
              <w:right w:val="single" w:sz="4" w:space="0" w:color="auto"/>
            </w:tcBorders>
            <w:hideMark/>
          </w:tcPr>
          <w:p w:rsidR="00E0751D" w:rsidRPr="00184EC7" w:rsidRDefault="00E0751D" w:rsidP="00391F4E">
            <w:pPr>
              <w:autoSpaceDN w:val="0"/>
              <w:ind w:right="-1"/>
              <w:contextualSpacing/>
              <w:jc w:val="center"/>
              <w:rPr>
                <w:lang w:eastAsia="en-US"/>
              </w:rPr>
            </w:pPr>
            <w:r w:rsidRPr="00184EC7">
              <w:rPr>
                <w:lang w:eastAsia="en-US"/>
              </w:rPr>
              <w:t xml:space="preserve">+1,5 </w:t>
            </w:r>
          </w:p>
        </w:tc>
      </w:tr>
      <w:tr w:rsidR="00E0751D" w:rsidRPr="00184EC7" w:rsidTr="00A07C25">
        <w:tc>
          <w:tcPr>
            <w:tcW w:w="4961" w:type="dxa"/>
            <w:tcBorders>
              <w:top w:val="single" w:sz="4" w:space="0" w:color="auto"/>
              <w:left w:val="single" w:sz="4" w:space="0" w:color="auto"/>
              <w:bottom w:val="single" w:sz="4" w:space="0" w:color="auto"/>
              <w:right w:val="single" w:sz="4" w:space="0" w:color="auto"/>
            </w:tcBorders>
            <w:hideMark/>
          </w:tcPr>
          <w:p w:rsidR="00E0751D" w:rsidRPr="00184EC7" w:rsidRDefault="00E0751D" w:rsidP="00391F4E">
            <w:pPr>
              <w:autoSpaceDN w:val="0"/>
              <w:ind w:right="-1"/>
              <w:contextualSpacing/>
              <w:jc w:val="both"/>
              <w:rPr>
                <w:lang w:eastAsia="en-US"/>
              </w:rPr>
            </w:pPr>
            <w:r w:rsidRPr="00184EC7">
              <w:rPr>
                <w:lang w:eastAsia="en-US"/>
              </w:rPr>
              <w:t>ФЗП, тыс. руб.</w:t>
            </w:r>
          </w:p>
        </w:tc>
        <w:tc>
          <w:tcPr>
            <w:tcW w:w="1134" w:type="dxa"/>
            <w:tcBorders>
              <w:top w:val="single" w:sz="4" w:space="0" w:color="auto"/>
              <w:left w:val="single" w:sz="4" w:space="0" w:color="auto"/>
              <w:bottom w:val="single" w:sz="4" w:space="0" w:color="auto"/>
              <w:right w:val="single" w:sz="4" w:space="0" w:color="auto"/>
            </w:tcBorders>
            <w:hideMark/>
          </w:tcPr>
          <w:p w:rsidR="00E0751D" w:rsidRPr="00184EC7" w:rsidRDefault="00E0751D" w:rsidP="00391F4E">
            <w:pPr>
              <w:autoSpaceDN w:val="0"/>
              <w:ind w:right="-1"/>
              <w:contextualSpacing/>
              <w:jc w:val="center"/>
              <w:rPr>
                <w:lang w:eastAsia="en-US"/>
              </w:rPr>
            </w:pPr>
            <w:r w:rsidRPr="00184EC7">
              <w:rPr>
                <w:lang w:eastAsia="en-US"/>
              </w:rPr>
              <w:t>1350,0</w:t>
            </w:r>
          </w:p>
        </w:tc>
        <w:tc>
          <w:tcPr>
            <w:tcW w:w="1559" w:type="dxa"/>
            <w:tcBorders>
              <w:top w:val="single" w:sz="4" w:space="0" w:color="auto"/>
              <w:left w:val="single" w:sz="4" w:space="0" w:color="auto"/>
              <w:bottom w:val="single" w:sz="4" w:space="0" w:color="auto"/>
              <w:right w:val="single" w:sz="4" w:space="0" w:color="auto"/>
            </w:tcBorders>
            <w:hideMark/>
          </w:tcPr>
          <w:p w:rsidR="00E0751D" w:rsidRPr="00184EC7" w:rsidRDefault="00E0751D" w:rsidP="00391F4E">
            <w:pPr>
              <w:autoSpaceDN w:val="0"/>
              <w:ind w:right="-1"/>
              <w:contextualSpacing/>
              <w:jc w:val="center"/>
              <w:rPr>
                <w:lang w:eastAsia="en-US"/>
              </w:rPr>
            </w:pPr>
            <w:r w:rsidRPr="00184EC7">
              <w:rPr>
                <w:lang w:eastAsia="en-US"/>
              </w:rPr>
              <w:t>1317,5</w:t>
            </w:r>
          </w:p>
        </w:tc>
        <w:tc>
          <w:tcPr>
            <w:tcW w:w="1843" w:type="dxa"/>
            <w:tcBorders>
              <w:top w:val="single" w:sz="4" w:space="0" w:color="auto"/>
              <w:left w:val="single" w:sz="4" w:space="0" w:color="auto"/>
              <w:bottom w:val="single" w:sz="4" w:space="0" w:color="auto"/>
              <w:right w:val="single" w:sz="4" w:space="0" w:color="auto"/>
            </w:tcBorders>
            <w:hideMark/>
          </w:tcPr>
          <w:p w:rsidR="00E0751D" w:rsidRPr="00184EC7" w:rsidRDefault="00E0751D" w:rsidP="00391F4E">
            <w:pPr>
              <w:autoSpaceDN w:val="0"/>
              <w:ind w:right="-1"/>
              <w:contextualSpacing/>
              <w:jc w:val="center"/>
              <w:rPr>
                <w:lang w:eastAsia="en-US"/>
              </w:rPr>
            </w:pPr>
            <w:r w:rsidRPr="00184EC7">
              <w:rPr>
                <w:lang w:eastAsia="en-US"/>
              </w:rPr>
              <w:t>-32,5</w:t>
            </w:r>
          </w:p>
        </w:tc>
      </w:tr>
    </w:tbl>
    <w:p w:rsidR="00B51D54" w:rsidRPr="00184EC7" w:rsidRDefault="00B51D54" w:rsidP="00391F4E">
      <w:pPr>
        <w:contextualSpacing/>
        <w:jc w:val="center"/>
        <w:rPr>
          <w:sz w:val="28"/>
          <w:szCs w:val="28"/>
        </w:rPr>
      </w:pPr>
    </w:p>
    <w:p w:rsidR="00A07C25" w:rsidRPr="00184EC7" w:rsidRDefault="00B51D54" w:rsidP="00391F4E">
      <w:pPr>
        <w:pStyle w:val="msonormalbullet2gifbullet3gifbullet3gif"/>
        <w:shd w:val="clear" w:color="auto" w:fill="FFFFFF"/>
        <w:spacing w:before="0" w:beforeAutospacing="0" w:after="0" w:afterAutospacing="0"/>
        <w:contextualSpacing/>
        <w:jc w:val="both"/>
        <w:rPr>
          <w:b/>
          <w:sz w:val="28"/>
          <w:szCs w:val="28"/>
        </w:rPr>
      </w:pPr>
      <w:r w:rsidRPr="00184EC7">
        <w:rPr>
          <w:b/>
          <w:sz w:val="28"/>
          <w:szCs w:val="28"/>
        </w:rPr>
        <w:t xml:space="preserve">180. </w:t>
      </w:r>
    </w:p>
    <w:p w:rsidR="00E0751D" w:rsidRPr="00184EC7" w:rsidRDefault="00E0751D" w:rsidP="00A07C25">
      <w:pPr>
        <w:keepNext/>
        <w:keepLines/>
        <w:overflowPunct w:val="0"/>
        <w:ind w:firstLine="567"/>
        <w:contextualSpacing/>
        <w:jc w:val="both"/>
        <w:rPr>
          <w:color w:val="000000"/>
          <w:sz w:val="28"/>
          <w:szCs w:val="28"/>
        </w:rPr>
      </w:pPr>
      <w:r w:rsidRPr="00184EC7">
        <w:rPr>
          <w:b/>
          <w:i/>
          <w:sz w:val="28"/>
          <w:szCs w:val="28"/>
        </w:rPr>
        <w:t>ЗАДАЧА</w:t>
      </w:r>
      <w:r w:rsidR="00A07C25" w:rsidRPr="00184EC7">
        <w:rPr>
          <w:b/>
          <w:i/>
          <w:sz w:val="28"/>
          <w:szCs w:val="28"/>
        </w:rPr>
        <w:t xml:space="preserve">. </w:t>
      </w:r>
      <w:r w:rsidRPr="00184EC7">
        <w:rPr>
          <w:i/>
          <w:color w:val="000000"/>
          <w:sz w:val="28"/>
          <w:szCs w:val="28"/>
        </w:rPr>
        <w:t>Определить цену товара</w:t>
      </w:r>
      <w:r w:rsidRPr="00184EC7">
        <w:rPr>
          <w:color w:val="000000"/>
          <w:sz w:val="28"/>
          <w:szCs w:val="28"/>
        </w:rPr>
        <w:t xml:space="preserve"> исходя из конкуренции на рынке на основе параметров товара и его аналога, приведенных в таблице</w:t>
      </w:r>
      <w:r w:rsidR="00A07C25" w:rsidRPr="00184EC7">
        <w:rPr>
          <w:color w:val="000000"/>
          <w:sz w:val="28"/>
          <w:szCs w:val="28"/>
        </w:rPr>
        <w:t>:</w:t>
      </w:r>
    </w:p>
    <w:tbl>
      <w:tblPr>
        <w:tblStyle w:val="a3"/>
        <w:tblW w:w="0" w:type="auto"/>
        <w:tblInd w:w="392" w:type="dxa"/>
        <w:tblLayout w:type="fixed"/>
        <w:tblLook w:val="04A0" w:firstRow="1" w:lastRow="0" w:firstColumn="1" w:lastColumn="0" w:noHBand="0" w:noVBand="1"/>
      </w:tblPr>
      <w:tblGrid>
        <w:gridCol w:w="2722"/>
        <w:gridCol w:w="1984"/>
        <w:gridCol w:w="2268"/>
        <w:gridCol w:w="1560"/>
        <w:gridCol w:w="992"/>
      </w:tblGrid>
      <w:tr w:rsidR="00E0751D" w:rsidRPr="00184EC7" w:rsidTr="00E0751D">
        <w:tc>
          <w:tcPr>
            <w:tcW w:w="2722" w:type="dxa"/>
            <w:vMerge w:val="restart"/>
            <w:tcBorders>
              <w:top w:val="single" w:sz="4" w:space="0" w:color="auto"/>
              <w:left w:val="single" w:sz="4" w:space="0" w:color="auto"/>
              <w:bottom w:val="single" w:sz="4" w:space="0" w:color="auto"/>
              <w:right w:val="single" w:sz="4" w:space="0" w:color="auto"/>
            </w:tcBorders>
            <w:hideMark/>
          </w:tcPr>
          <w:p w:rsidR="00E0751D" w:rsidRPr="00184EC7" w:rsidRDefault="00E0751D" w:rsidP="00391F4E">
            <w:pPr>
              <w:suppressLineNumbers/>
              <w:autoSpaceDN w:val="0"/>
              <w:contextualSpacing/>
              <w:jc w:val="center"/>
              <w:rPr>
                <w:color w:val="000000"/>
                <w:lang w:eastAsia="en-US"/>
              </w:rPr>
            </w:pPr>
            <w:r w:rsidRPr="00184EC7">
              <w:rPr>
                <w:color w:val="000000"/>
                <w:lang w:eastAsia="en-US"/>
              </w:rPr>
              <w:t>Параметры товара</w:t>
            </w:r>
          </w:p>
        </w:tc>
        <w:tc>
          <w:tcPr>
            <w:tcW w:w="1984" w:type="dxa"/>
            <w:vMerge w:val="restart"/>
            <w:tcBorders>
              <w:top w:val="single" w:sz="4" w:space="0" w:color="auto"/>
              <w:left w:val="single" w:sz="4" w:space="0" w:color="auto"/>
              <w:bottom w:val="single" w:sz="4" w:space="0" w:color="auto"/>
              <w:right w:val="single" w:sz="4" w:space="0" w:color="auto"/>
            </w:tcBorders>
            <w:hideMark/>
          </w:tcPr>
          <w:p w:rsidR="00E0751D" w:rsidRPr="00184EC7" w:rsidRDefault="00E0751D" w:rsidP="00391F4E">
            <w:pPr>
              <w:suppressLineNumbers/>
              <w:autoSpaceDN w:val="0"/>
              <w:contextualSpacing/>
              <w:jc w:val="center"/>
              <w:rPr>
                <w:color w:val="000000"/>
                <w:lang w:eastAsia="en-US"/>
              </w:rPr>
            </w:pPr>
            <w:r w:rsidRPr="00184EC7">
              <w:rPr>
                <w:color w:val="000000"/>
                <w:lang w:eastAsia="en-US"/>
              </w:rPr>
              <w:t>Ранговый номер</w:t>
            </w:r>
          </w:p>
        </w:tc>
        <w:tc>
          <w:tcPr>
            <w:tcW w:w="2268" w:type="dxa"/>
            <w:vMerge w:val="restart"/>
            <w:tcBorders>
              <w:top w:val="single" w:sz="4" w:space="0" w:color="auto"/>
              <w:left w:val="single" w:sz="4" w:space="0" w:color="auto"/>
              <w:bottom w:val="single" w:sz="4" w:space="0" w:color="auto"/>
              <w:right w:val="single" w:sz="4" w:space="0" w:color="auto"/>
            </w:tcBorders>
            <w:hideMark/>
          </w:tcPr>
          <w:p w:rsidR="00E0751D" w:rsidRPr="00184EC7" w:rsidRDefault="00E0751D" w:rsidP="00391F4E">
            <w:pPr>
              <w:suppressLineNumbers/>
              <w:autoSpaceDN w:val="0"/>
              <w:contextualSpacing/>
              <w:jc w:val="center"/>
              <w:rPr>
                <w:color w:val="000000"/>
                <w:lang w:eastAsia="en-US"/>
              </w:rPr>
            </w:pPr>
            <w:r w:rsidRPr="00184EC7">
              <w:rPr>
                <w:color w:val="000000"/>
                <w:lang w:eastAsia="en-US"/>
              </w:rPr>
              <w:t>Весовой индекс, %</w:t>
            </w:r>
          </w:p>
        </w:tc>
        <w:tc>
          <w:tcPr>
            <w:tcW w:w="2552" w:type="dxa"/>
            <w:gridSpan w:val="2"/>
            <w:tcBorders>
              <w:top w:val="single" w:sz="4" w:space="0" w:color="auto"/>
              <w:left w:val="single" w:sz="4" w:space="0" w:color="auto"/>
              <w:bottom w:val="single" w:sz="4" w:space="0" w:color="auto"/>
              <w:right w:val="single" w:sz="4" w:space="0" w:color="auto"/>
            </w:tcBorders>
            <w:hideMark/>
          </w:tcPr>
          <w:p w:rsidR="00E0751D" w:rsidRPr="00184EC7" w:rsidRDefault="00E0751D" w:rsidP="00391F4E">
            <w:pPr>
              <w:suppressLineNumbers/>
              <w:autoSpaceDN w:val="0"/>
              <w:contextualSpacing/>
              <w:jc w:val="center"/>
              <w:rPr>
                <w:color w:val="000000"/>
                <w:lang w:eastAsia="en-US"/>
              </w:rPr>
            </w:pPr>
            <w:r w:rsidRPr="00184EC7">
              <w:rPr>
                <w:color w:val="000000"/>
                <w:lang w:eastAsia="en-US"/>
              </w:rPr>
              <w:t>Балльная оценка</w:t>
            </w:r>
          </w:p>
        </w:tc>
      </w:tr>
      <w:tr w:rsidR="00E0751D" w:rsidRPr="00184EC7" w:rsidTr="00E0751D">
        <w:tc>
          <w:tcPr>
            <w:tcW w:w="2722" w:type="dxa"/>
            <w:vMerge/>
            <w:tcBorders>
              <w:top w:val="single" w:sz="4" w:space="0" w:color="auto"/>
              <w:left w:val="single" w:sz="4" w:space="0" w:color="auto"/>
              <w:bottom w:val="single" w:sz="4" w:space="0" w:color="auto"/>
              <w:right w:val="single" w:sz="4" w:space="0" w:color="auto"/>
            </w:tcBorders>
            <w:vAlign w:val="center"/>
            <w:hideMark/>
          </w:tcPr>
          <w:p w:rsidR="00E0751D" w:rsidRPr="00184EC7" w:rsidRDefault="00E0751D" w:rsidP="00391F4E">
            <w:pPr>
              <w:contextualSpacing/>
              <w:rPr>
                <w:color w:val="000000"/>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0751D" w:rsidRPr="00184EC7" w:rsidRDefault="00E0751D" w:rsidP="00391F4E">
            <w:pPr>
              <w:contextualSpacing/>
              <w:rPr>
                <w:color w:val="00000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E0751D" w:rsidRPr="00184EC7" w:rsidRDefault="00E0751D" w:rsidP="00391F4E">
            <w:pPr>
              <w:contextualSpacing/>
              <w:rPr>
                <w:color w:val="000000"/>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E0751D" w:rsidRPr="00184EC7" w:rsidRDefault="00E0751D" w:rsidP="00391F4E">
            <w:pPr>
              <w:suppressLineNumbers/>
              <w:autoSpaceDN w:val="0"/>
              <w:contextualSpacing/>
              <w:jc w:val="center"/>
              <w:rPr>
                <w:color w:val="000000"/>
                <w:lang w:eastAsia="en-US"/>
              </w:rPr>
            </w:pPr>
            <w:r w:rsidRPr="00184EC7">
              <w:rPr>
                <w:color w:val="000000"/>
                <w:lang w:eastAsia="en-US"/>
              </w:rPr>
              <w:t>новый товар</w:t>
            </w:r>
          </w:p>
        </w:tc>
        <w:tc>
          <w:tcPr>
            <w:tcW w:w="992" w:type="dxa"/>
            <w:tcBorders>
              <w:top w:val="single" w:sz="4" w:space="0" w:color="auto"/>
              <w:left w:val="single" w:sz="4" w:space="0" w:color="auto"/>
              <w:bottom w:val="single" w:sz="4" w:space="0" w:color="auto"/>
              <w:right w:val="single" w:sz="4" w:space="0" w:color="auto"/>
            </w:tcBorders>
            <w:hideMark/>
          </w:tcPr>
          <w:p w:rsidR="00E0751D" w:rsidRPr="00184EC7" w:rsidRDefault="00E0751D" w:rsidP="00391F4E">
            <w:pPr>
              <w:suppressLineNumbers/>
              <w:autoSpaceDN w:val="0"/>
              <w:contextualSpacing/>
              <w:jc w:val="center"/>
              <w:rPr>
                <w:color w:val="000000"/>
                <w:lang w:eastAsia="en-US"/>
              </w:rPr>
            </w:pPr>
            <w:r w:rsidRPr="00184EC7">
              <w:rPr>
                <w:color w:val="000000"/>
                <w:lang w:eastAsia="en-US"/>
              </w:rPr>
              <w:t>эталон</w:t>
            </w:r>
          </w:p>
        </w:tc>
      </w:tr>
      <w:tr w:rsidR="00E0751D" w:rsidRPr="00184EC7" w:rsidTr="00E0751D">
        <w:tc>
          <w:tcPr>
            <w:tcW w:w="2722" w:type="dxa"/>
            <w:tcBorders>
              <w:top w:val="single" w:sz="4" w:space="0" w:color="auto"/>
              <w:left w:val="single" w:sz="4" w:space="0" w:color="auto"/>
              <w:bottom w:val="single" w:sz="4" w:space="0" w:color="auto"/>
              <w:right w:val="single" w:sz="4" w:space="0" w:color="auto"/>
            </w:tcBorders>
            <w:hideMark/>
          </w:tcPr>
          <w:p w:rsidR="00E0751D" w:rsidRPr="00184EC7" w:rsidRDefault="00E0751D" w:rsidP="00391F4E">
            <w:pPr>
              <w:suppressLineNumbers/>
              <w:autoSpaceDN w:val="0"/>
              <w:contextualSpacing/>
              <w:jc w:val="both"/>
              <w:rPr>
                <w:color w:val="000000"/>
                <w:lang w:eastAsia="en-US"/>
              </w:rPr>
            </w:pPr>
            <w:r w:rsidRPr="00184EC7">
              <w:rPr>
                <w:color w:val="000000"/>
                <w:lang w:eastAsia="en-US"/>
              </w:rPr>
              <w:t>Качество материала</w:t>
            </w:r>
          </w:p>
        </w:tc>
        <w:tc>
          <w:tcPr>
            <w:tcW w:w="1984" w:type="dxa"/>
            <w:tcBorders>
              <w:top w:val="single" w:sz="4" w:space="0" w:color="auto"/>
              <w:left w:val="single" w:sz="4" w:space="0" w:color="auto"/>
              <w:bottom w:val="single" w:sz="4" w:space="0" w:color="auto"/>
              <w:right w:val="single" w:sz="4" w:space="0" w:color="auto"/>
            </w:tcBorders>
            <w:hideMark/>
          </w:tcPr>
          <w:p w:rsidR="00E0751D" w:rsidRPr="00184EC7" w:rsidRDefault="00E0751D" w:rsidP="00391F4E">
            <w:pPr>
              <w:suppressLineNumbers/>
              <w:autoSpaceDN w:val="0"/>
              <w:contextualSpacing/>
              <w:jc w:val="center"/>
              <w:rPr>
                <w:color w:val="000000"/>
                <w:lang w:eastAsia="en-US"/>
              </w:rPr>
            </w:pPr>
            <w:r w:rsidRPr="00184EC7">
              <w:rPr>
                <w:color w:val="000000"/>
                <w:lang w:eastAsia="en-US"/>
              </w:rPr>
              <w:t>3</w:t>
            </w:r>
          </w:p>
        </w:tc>
        <w:tc>
          <w:tcPr>
            <w:tcW w:w="2268" w:type="dxa"/>
            <w:tcBorders>
              <w:top w:val="single" w:sz="4" w:space="0" w:color="auto"/>
              <w:left w:val="single" w:sz="4" w:space="0" w:color="auto"/>
              <w:bottom w:val="single" w:sz="4" w:space="0" w:color="auto"/>
              <w:right w:val="single" w:sz="4" w:space="0" w:color="auto"/>
            </w:tcBorders>
            <w:hideMark/>
          </w:tcPr>
          <w:p w:rsidR="00E0751D" w:rsidRPr="00184EC7" w:rsidRDefault="00E0751D" w:rsidP="00391F4E">
            <w:pPr>
              <w:suppressLineNumbers/>
              <w:autoSpaceDN w:val="0"/>
              <w:contextualSpacing/>
              <w:jc w:val="center"/>
              <w:rPr>
                <w:color w:val="000000"/>
                <w:lang w:eastAsia="en-US"/>
              </w:rPr>
            </w:pPr>
            <w:r w:rsidRPr="00184EC7">
              <w:rPr>
                <w:color w:val="000000"/>
                <w:lang w:eastAsia="en-US"/>
              </w:rPr>
              <w:t>20</w:t>
            </w:r>
          </w:p>
        </w:tc>
        <w:tc>
          <w:tcPr>
            <w:tcW w:w="1560" w:type="dxa"/>
            <w:tcBorders>
              <w:top w:val="single" w:sz="4" w:space="0" w:color="auto"/>
              <w:left w:val="single" w:sz="4" w:space="0" w:color="auto"/>
              <w:bottom w:val="single" w:sz="4" w:space="0" w:color="auto"/>
              <w:right w:val="single" w:sz="4" w:space="0" w:color="auto"/>
            </w:tcBorders>
            <w:hideMark/>
          </w:tcPr>
          <w:p w:rsidR="00E0751D" w:rsidRPr="00184EC7" w:rsidRDefault="00E0751D" w:rsidP="00391F4E">
            <w:pPr>
              <w:suppressLineNumbers/>
              <w:autoSpaceDN w:val="0"/>
              <w:contextualSpacing/>
              <w:jc w:val="center"/>
              <w:rPr>
                <w:color w:val="000000"/>
                <w:lang w:eastAsia="en-US"/>
              </w:rPr>
            </w:pPr>
            <w:r w:rsidRPr="00184EC7">
              <w:rPr>
                <w:color w:val="000000"/>
                <w:lang w:eastAsia="en-US"/>
              </w:rPr>
              <w:t>9</w:t>
            </w:r>
          </w:p>
        </w:tc>
        <w:tc>
          <w:tcPr>
            <w:tcW w:w="992" w:type="dxa"/>
            <w:tcBorders>
              <w:top w:val="single" w:sz="4" w:space="0" w:color="auto"/>
              <w:left w:val="single" w:sz="4" w:space="0" w:color="auto"/>
              <w:bottom w:val="single" w:sz="4" w:space="0" w:color="auto"/>
              <w:right w:val="single" w:sz="4" w:space="0" w:color="auto"/>
            </w:tcBorders>
            <w:hideMark/>
          </w:tcPr>
          <w:p w:rsidR="00E0751D" w:rsidRPr="00184EC7" w:rsidRDefault="00E0751D" w:rsidP="00391F4E">
            <w:pPr>
              <w:suppressLineNumbers/>
              <w:autoSpaceDN w:val="0"/>
              <w:contextualSpacing/>
              <w:jc w:val="center"/>
              <w:rPr>
                <w:color w:val="000000"/>
                <w:lang w:eastAsia="en-US"/>
              </w:rPr>
            </w:pPr>
            <w:r w:rsidRPr="00184EC7">
              <w:rPr>
                <w:color w:val="000000"/>
                <w:lang w:eastAsia="en-US"/>
              </w:rPr>
              <w:t>9</w:t>
            </w:r>
          </w:p>
        </w:tc>
      </w:tr>
      <w:tr w:rsidR="00E0751D" w:rsidRPr="00184EC7" w:rsidTr="00E0751D">
        <w:tc>
          <w:tcPr>
            <w:tcW w:w="2722" w:type="dxa"/>
            <w:tcBorders>
              <w:top w:val="single" w:sz="4" w:space="0" w:color="auto"/>
              <w:left w:val="single" w:sz="4" w:space="0" w:color="auto"/>
              <w:bottom w:val="single" w:sz="4" w:space="0" w:color="auto"/>
              <w:right w:val="single" w:sz="4" w:space="0" w:color="auto"/>
            </w:tcBorders>
            <w:hideMark/>
          </w:tcPr>
          <w:p w:rsidR="00E0751D" w:rsidRPr="00184EC7" w:rsidRDefault="00E0751D" w:rsidP="00391F4E">
            <w:pPr>
              <w:suppressLineNumbers/>
              <w:autoSpaceDN w:val="0"/>
              <w:contextualSpacing/>
              <w:jc w:val="both"/>
              <w:rPr>
                <w:color w:val="000000"/>
                <w:lang w:eastAsia="en-US"/>
              </w:rPr>
            </w:pPr>
            <w:r w:rsidRPr="00184EC7">
              <w:rPr>
                <w:color w:val="000000"/>
                <w:lang w:eastAsia="en-US"/>
              </w:rPr>
              <w:t>Качество фурнитуры</w:t>
            </w:r>
          </w:p>
        </w:tc>
        <w:tc>
          <w:tcPr>
            <w:tcW w:w="1984" w:type="dxa"/>
            <w:tcBorders>
              <w:top w:val="single" w:sz="4" w:space="0" w:color="auto"/>
              <w:left w:val="single" w:sz="4" w:space="0" w:color="auto"/>
              <w:bottom w:val="single" w:sz="4" w:space="0" w:color="auto"/>
              <w:right w:val="single" w:sz="4" w:space="0" w:color="auto"/>
            </w:tcBorders>
            <w:hideMark/>
          </w:tcPr>
          <w:p w:rsidR="00E0751D" w:rsidRPr="00184EC7" w:rsidRDefault="00E0751D" w:rsidP="00391F4E">
            <w:pPr>
              <w:suppressLineNumbers/>
              <w:autoSpaceDN w:val="0"/>
              <w:contextualSpacing/>
              <w:jc w:val="center"/>
              <w:rPr>
                <w:color w:val="000000"/>
                <w:lang w:eastAsia="en-US"/>
              </w:rPr>
            </w:pPr>
            <w:r w:rsidRPr="00184EC7">
              <w:rPr>
                <w:color w:val="000000"/>
                <w:lang w:eastAsia="en-US"/>
              </w:rPr>
              <w:t>4</w:t>
            </w:r>
          </w:p>
        </w:tc>
        <w:tc>
          <w:tcPr>
            <w:tcW w:w="2268" w:type="dxa"/>
            <w:tcBorders>
              <w:top w:val="single" w:sz="4" w:space="0" w:color="auto"/>
              <w:left w:val="single" w:sz="4" w:space="0" w:color="auto"/>
              <w:bottom w:val="single" w:sz="4" w:space="0" w:color="auto"/>
              <w:right w:val="single" w:sz="4" w:space="0" w:color="auto"/>
            </w:tcBorders>
            <w:hideMark/>
          </w:tcPr>
          <w:p w:rsidR="00E0751D" w:rsidRPr="00184EC7" w:rsidRDefault="00E0751D" w:rsidP="00391F4E">
            <w:pPr>
              <w:suppressLineNumbers/>
              <w:autoSpaceDN w:val="0"/>
              <w:contextualSpacing/>
              <w:jc w:val="center"/>
              <w:rPr>
                <w:color w:val="000000"/>
                <w:lang w:eastAsia="en-US"/>
              </w:rPr>
            </w:pPr>
            <w:r w:rsidRPr="00184EC7">
              <w:rPr>
                <w:color w:val="000000"/>
                <w:lang w:eastAsia="en-US"/>
              </w:rPr>
              <w:t>10</w:t>
            </w:r>
          </w:p>
        </w:tc>
        <w:tc>
          <w:tcPr>
            <w:tcW w:w="1560" w:type="dxa"/>
            <w:tcBorders>
              <w:top w:val="single" w:sz="4" w:space="0" w:color="auto"/>
              <w:left w:val="single" w:sz="4" w:space="0" w:color="auto"/>
              <w:bottom w:val="single" w:sz="4" w:space="0" w:color="auto"/>
              <w:right w:val="single" w:sz="4" w:space="0" w:color="auto"/>
            </w:tcBorders>
            <w:hideMark/>
          </w:tcPr>
          <w:p w:rsidR="00E0751D" w:rsidRPr="00184EC7" w:rsidRDefault="00E0751D" w:rsidP="00391F4E">
            <w:pPr>
              <w:suppressLineNumbers/>
              <w:autoSpaceDN w:val="0"/>
              <w:contextualSpacing/>
              <w:jc w:val="center"/>
              <w:rPr>
                <w:color w:val="000000"/>
                <w:lang w:eastAsia="en-US"/>
              </w:rPr>
            </w:pPr>
            <w:r w:rsidRPr="00184EC7">
              <w:rPr>
                <w:color w:val="000000"/>
                <w:lang w:eastAsia="en-US"/>
              </w:rPr>
              <w:t>9</w:t>
            </w:r>
          </w:p>
        </w:tc>
        <w:tc>
          <w:tcPr>
            <w:tcW w:w="992" w:type="dxa"/>
            <w:tcBorders>
              <w:top w:val="single" w:sz="4" w:space="0" w:color="auto"/>
              <w:left w:val="single" w:sz="4" w:space="0" w:color="auto"/>
              <w:bottom w:val="single" w:sz="4" w:space="0" w:color="auto"/>
              <w:right w:val="single" w:sz="4" w:space="0" w:color="auto"/>
            </w:tcBorders>
            <w:hideMark/>
          </w:tcPr>
          <w:p w:rsidR="00E0751D" w:rsidRPr="00184EC7" w:rsidRDefault="00E0751D" w:rsidP="00391F4E">
            <w:pPr>
              <w:suppressLineNumbers/>
              <w:autoSpaceDN w:val="0"/>
              <w:contextualSpacing/>
              <w:jc w:val="center"/>
              <w:rPr>
                <w:color w:val="000000"/>
                <w:lang w:eastAsia="en-US"/>
              </w:rPr>
            </w:pPr>
            <w:r w:rsidRPr="00184EC7">
              <w:rPr>
                <w:color w:val="000000"/>
                <w:lang w:eastAsia="en-US"/>
              </w:rPr>
              <w:t>6</w:t>
            </w:r>
          </w:p>
        </w:tc>
      </w:tr>
      <w:tr w:rsidR="00E0751D" w:rsidRPr="00184EC7" w:rsidTr="00E0751D">
        <w:tc>
          <w:tcPr>
            <w:tcW w:w="2722" w:type="dxa"/>
            <w:tcBorders>
              <w:top w:val="single" w:sz="4" w:space="0" w:color="auto"/>
              <w:left w:val="single" w:sz="4" w:space="0" w:color="auto"/>
              <w:bottom w:val="single" w:sz="4" w:space="0" w:color="auto"/>
              <w:right w:val="single" w:sz="4" w:space="0" w:color="auto"/>
            </w:tcBorders>
            <w:hideMark/>
          </w:tcPr>
          <w:p w:rsidR="00E0751D" w:rsidRPr="00184EC7" w:rsidRDefault="00E0751D" w:rsidP="00391F4E">
            <w:pPr>
              <w:suppressLineNumbers/>
              <w:autoSpaceDN w:val="0"/>
              <w:contextualSpacing/>
              <w:jc w:val="both"/>
              <w:rPr>
                <w:color w:val="000000"/>
                <w:lang w:eastAsia="en-US"/>
              </w:rPr>
            </w:pPr>
            <w:r w:rsidRPr="00184EC7">
              <w:rPr>
                <w:color w:val="000000"/>
                <w:lang w:eastAsia="en-US"/>
              </w:rPr>
              <w:t>Соответствие моде</w:t>
            </w:r>
          </w:p>
        </w:tc>
        <w:tc>
          <w:tcPr>
            <w:tcW w:w="1984" w:type="dxa"/>
            <w:tcBorders>
              <w:top w:val="single" w:sz="4" w:space="0" w:color="auto"/>
              <w:left w:val="single" w:sz="4" w:space="0" w:color="auto"/>
              <w:bottom w:val="single" w:sz="4" w:space="0" w:color="auto"/>
              <w:right w:val="single" w:sz="4" w:space="0" w:color="auto"/>
            </w:tcBorders>
            <w:hideMark/>
          </w:tcPr>
          <w:p w:rsidR="00E0751D" w:rsidRPr="00184EC7" w:rsidRDefault="00E0751D" w:rsidP="00391F4E">
            <w:pPr>
              <w:suppressLineNumbers/>
              <w:autoSpaceDN w:val="0"/>
              <w:contextualSpacing/>
              <w:jc w:val="center"/>
              <w:rPr>
                <w:color w:val="000000"/>
                <w:lang w:eastAsia="en-US"/>
              </w:rPr>
            </w:pPr>
            <w:r w:rsidRPr="00184EC7">
              <w:rPr>
                <w:color w:val="000000"/>
                <w:lang w:eastAsia="en-US"/>
              </w:rPr>
              <w:t>2</w:t>
            </w:r>
          </w:p>
        </w:tc>
        <w:tc>
          <w:tcPr>
            <w:tcW w:w="2268" w:type="dxa"/>
            <w:tcBorders>
              <w:top w:val="single" w:sz="4" w:space="0" w:color="auto"/>
              <w:left w:val="single" w:sz="4" w:space="0" w:color="auto"/>
              <w:bottom w:val="single" w:sz="4" w:space="0" w:color="auto"/>
              <w:right w:val="single" w:sz="4" w:space="0" w:color="auto"/>
            </w:tcBorders>
            <w:hideMark/>
          </w:tcPr>
          <w:p w:rsidR="00E0751D" w:rsidRPr="00184EC7" w:rsidRDefault="00E0751D" w:rsidP="00391F4E">
            <w:pPr>
              <w:suppressLineNumbers/>
              <w:autoSpaceDN w:val="0"/>
              <w:contextualSpacing/>
              <w:jc w:val="center"/>
              <w:rPr>
                <w:color w:val="000000"/>
                <w:lang w:eastAsia="en-US"/>
              </w:rPr>
            </w:pPr>
            <w:r w:rsidRPr="00184EC7">
              <w:rPr>
                <w:color w:val="000000"/>
                <w:lang w:eastAsia="en-US"/>
              </w:rPr>
              <w:t>30</w:t>
            </w:r>
          </w:p>
        </w:tc>
        <w:tc>
          <w:tcPr>
            <w:tcW w:w="1560" w:type="dxa"/>
            <w:tcBorders>
              <w:top w:val="single" w:sz="4" w:space="0" w:color="auto"/>
              <w:left w:val="single" w:sz="4" w:space="0" w:color="auto"/>
              <w:bottom w:val="single" w:sz="4" w:space="0" w:color="auto"/>
              <w:right w:val="single" w:sz="4" w:space="0" w:color="auto"/>
            </w:tcBorders>
            <w:hideMark/>
          </w:tcPr>
          <w:p w:rsidR="00E0751D" w:rsidRPr="00184EC7" w:rsidRDefault="00E0751D" w:rsidP="00391F4E">
            <w:pPr>
              <w:suppressLineNumbers/>
              <w:autoSpaceDN w:val="0"/>
              <w:contextualSpacing/>
              <w:jc w:val="center"/>
              <w:rPr>
                <w:color w:val="000000"/>
                <w:lang w:eastAsia="en-US"/>
              </w:rPr>
            </w:pPr>
            <w:r w:rsidRPr="00184EC7">
              <w:rPr>
                <w:color w:val="000000"/>
                <w:lang w:eastAsia="en-US"/>
              </w:rPr>
              <w:t>9</w:t>
            </w:r>
          </w:p>
        </w:tc>
        <w:tc>
          <w:tcPr>
            <w:tcW w:w="992" w:type="dxa"/>
            <w:tcBorders>
              <w:top w:val="single" w:sz="4" w:space="0" w:color="auto"/>
              <w:left w:val="single" w:sz="4" w:space="0" w:color="auto"/>
              <w:bottom w:val="single" w:sz="4" w:space="0" w:color="auto"/>
              <w:right w:val="single" w:sz="4" w:space="0" w:color="auto"/>
            </w:tcBorders>
            <w:hideMark/>
          </w:tcPr>
          <w:p w:rsidR="00E0751D" w:rsidRPr="00184EC7" w:rsidRDefault="00E0751D" w:rsidP="00391F4E">
            <w:pPr>
              <w:suppressLineNumbers/>
              <w:autoSpaceDN w:val="0"/>
              <w:contextualSpacing/>
              <w:jc w:val="center"/>
              <w:rPr>
                <w:color w:val="000000"/>
                <w:lang w:eastAsia="en-US"/>
              </w:rPr>
            </w:pPr>
            <w:r w:rsidRPr="00184EC7">
              <w:rPr>
                <w:color w:val="000000"/>
                <w:lang w:eastAsia="en-US"/>
              </w:rPr>
              <w:t>9</w:t>
            </w:r>
          </w:p>
        </w:tc>
      </w:tr>
      <w:tr w:rsidR="00E0751D" w:rsidRPr="00184EC7" w:rsidTr="00E0751D">
        <w:tc>
          <w:tcPr>
            <w:tcW w:w="2722" w:type="dxa"/>
            <w:tcBorders>
              <w:top w:val="single" w:sz="4" w:space="0" w:color="auto"/>
              <w:left w:val="single" w:sz="4" w:space="0" w:color="auto"/>
              <w:bottom w:val="single" w:sz="4" w:space="0" w:color="auto"/>
              <w:right w:val="single" w:sz="4" w:space="0" w:color="auto"/>
            </w:tcBorders>
            <w:hideMark/>
          </w:tcPr>
          <w:p w:rsidR="00E0751D" w:rsidRPr="00184EC7" w:rsidRDefault="00E0751D" w:rsidP="00391F4E">
            <w:pPr>
              <w:suppressLineNumbers/>
              <w:autoSpaceDN w:val="0"/>
              <w:contextualSpacing/>
              <w:jc w:val="both"/>
              <w:rPr>
                <w:color w:val="000000"/>
                <w:lang w:eastAsia="en-US"/>
              </w:rPr>
            </w:pPr>
            <w:r w:rsidRPr="00184EC7">
              <w:rPr>
                <w:color w:val="000000"/>
                <w:lang w:eastAsia="en-US"/>
              </w:rPr>
              <w:t>Качество строчки</w:t>
            </w:r>
          </w:p>
        </w:tc>
        <w:tc>
          <w:tcPr>
            <w:tcW w:w="1984" w:type="dxa"/>
            <w:tcBorders>
              <w:top w:val="single" w:sz="4" w:space="0" w:color="auto"/>
              <w:left w:val="single" w:sz="4" w:space="0" w:color="auto"/>
              <w:bottom w:val="single" w:sz="4" w:space="0" w:color="auto"/>
              <w:right w:val="single" w:sz="4" w:space="0" w:color="auto"/>
            </w:tcBorders>
            <w:hideMark/>
          </w:tcPr>
          <w:p w:rsidR="00E0751D" w:rsidRPr="00184EC7" w:rsidRDefault="00E0751D" w:rsidP="00391F4E">
            <w:pPr>
              <w:suppressLineNumbers/>
              <w:autoSpaceDN w:val="0"/>
              <w:contextualSpacing/>
              <w:jc w:val="center"/>
              <w:rPr>
                <w:color w:val="000000"/>
                <w:lang w:eastAsia="en-US"/>
              </w:rPr>
            </w:pPr>
            <w:r w:rsidRPr="00184EC7">
              <w:rPr>
                <w:color w:val="000000"/>
                <w:lang w:eastAsia="en-US"/>
              </w:rPr>
              <w:t>1</w:t>
            </w:r>
          </w:p>
        </w:tc>
        <w:tc>
          <w:tcPr>
            <w:tcW w:w="2268" w:type="dxa"/>
            <w:tcBorders>
              <w:top w:val="single" w:sz="4" w:space="0" w:color="auto"/>
              <w:left w:val="single" w:sz="4" w:space="0" w:color="auto"/>
              <w:bottom w:val="single" w:sz="4" w:space="0" w:color="auto"/>
              <w:right w:val="single" w:sz="4" w:space="0" w:color="auto"/>
            </w:tcBorders>
            <w:hideMark/>
          </w:tcPr>
          <w:p w:rsidR="00E0751D" w:rsidRPr="00184EC7" w:rsidRDefault="00E0751D" w:rsidP="00391F4E">
            <w:pPr>
              <w:suppressLineNumbers/>
              <w:autoSpaceDN w:val="0"/>
              <w:contextualSpacing/>
              <w:jc w:val="center"/>
              <w:rPr>
                <w:color w:val="000000"/>
                <w:lang w:eastAsia="en-US"/>
              </w:rPr>
            </w:pPr>
            <w:r w:rsidRPr="00184EC7">
              <w:rPr>
                <w:color w:val="000000"/>
                <w:lang w:eastAsia="en-US"/>
              </w:rPr>
              <w:t>40</w:t>
            </w:r>
          </w:p>
        </w:tc>
        <w:tc>
          <w:tcPr>
            <w:tcW w:w="1560" w:type="dxa"/>
            <w:tcBorders>
              <w:top w:val="single" w:sz="4" w:space="0" w:color="auto"/>
              <w:left w:val="single" w:sz="4" w:space="0" w:color="auto"/>
              <w:bottom w:val="single" w:sz="4" w:space="0" w:color="auto"/>
              <w:right w:val="single" w:sz="4" w:space="0" w:color="auto"/>
            </w:tcBorders>
            <w:hideMark/>
          </w:tcPr>
          <w:p w:rsidR="00E0751D" w:rsidRPr="00184EC7" w:rsidRDefault="00E0751D" w:rsidP="00391F4E">
            <w:pPr>
              <w:suppressLineNumbers/>
              <w:autoSpaceDN w:val="0"/>
              <w:contextualSpacing/>
              <w:jc w:val="center"/>
              <w:rPr>
                <w:color w:val="000000"/>
                <w:lang w:eastAsia="en-US"/>
              </w:rPr>
            </w:pPr>
            <w:r w:rsidRPr="00184EC7">
              <w:rPr>
                <w:color w:val="000000"/>
                <w:lang w:eastAsia="en-US"/>
              </w:rPr>
              <w:t>8</w:t>
            </w:r>
          </w:p>
        </w:tc>
        <w:tc>
          <w:tcPr>
            <w:tcW w:w="992" w:type="dxa"/>
            <w:tcBorders>
              <w:top w:val="single" w:sz="4" w:space="0" w:color="auto"/>
              <w:left w:val="single" w:sz="4" w:space="0" w:color="auto"/>
              <w:bottom w:val="single" w:sz="4" w:space="0" w:color="auto"/>
              <w:right w:val="single" w:sz="4" w:space="0" w:color="auto"/>
            </w:tcBorders>
            <w:hideMark/>
          </w:tcPr>
          <w:p w:rsidR="00E0751D" w:rsidRPr="00184EC7" w:rsidRDefault="00E0751D" w:rsidP="00391F4E">
            <w:pPr>
              <w:suppressLineNumbers/>
              <w:autoSpaceDN w:val="0"/>
              <w:contextualSpacing/>
              <w:jc w:val="center"/>
              <w:rPr>
                <w:color w:val="000000"/>
                <w:lang w:eastAsia="en-US"/>
              </w:rPr>
            </w:pPr>
            <w:r w:rsidRPr="00184EC7">
              <w:rPr>
                <w:color w:val="000000"/>
                <w:lang w:eastAsia="en-US"/>
              </w:rPr>
              <w:t>7</w:t>
            </w:r>
          </w:p>
        </w:tc>
      </w:tr>
    </w:tbl>
    <w:p w:rsidR="00B51D54" w:rsidRPr="00184EC7" w:rsidRDefault="00E0751D" w:rsidP="00391F4E">
      <w:pPr>
        <w:contextualSpacing/>
        <w:jc w:val="both"/>
        <w:rPr>
          <w:b/>
          <w:sz w:val="28"/>
          <w:szCs w:val="28"/>
        </w:rPr>
      </w:pPr>
      <w:r w:rsidRPr="00184EC7">
        <w:rPr>
          <w:color w:val="000000"/>
          <w:sz w:val="28"/>
          <w:szCs w:val="28"/>
        </w:rPr>
        <w:t>Цена товара, взятого за эталон – 130 руб.</w:t>
      </w:r>
    </w:p>
    <w:p w:rsidR="00A07C25" w:rsidRDefault="00A07C25" w:rsidP="00391F4E">
      <w:pPr>
        <w:pStyle w:val="msonormalbullet2gifbullet3gifbullet3gif"/>
        <w:shd w:val="clear" w:color="auto" w:fill="FFFFFF"/>
        <w:spacing w:before="0" w:beforeAutospacing="0" w:after="0" w:afterAutospacing="0"/>
        <w:ind w:right="-1"/>
        <w:contextualSpacing/>
        <w:jc w:val="both"/>
        <w:rPr>
          <w:b/>
          <w:sz w:val="28"/>
          <w:szCs w:val="28"/>
        </w:rPr>
      </w:pPr>
    </w:p>
    <w:p w:rsidR="00155E5D" w:rsidRDefault="00155E5D" w:rsidP="00391F4E">
      <w:pPr>
        <w:pStyle w:val="msonormalbullet2gifbullet3gifbullet3gif"/>
        <w:shd w:val="clear" w:color="auto" w:fill="FFFFFF"/>
        <w:spacing w:before="0" w:beforeAutospacing="0" w:after="0" w:afterAutospacing="0"/>
        <w:ind w:right="-1"/>
        <w:contextualSpacing/>
        <w:jc w:val="both"/>
        <w:rPr>
          <w:b/>
          <w:sz w:val="28"/>
          <w:szCs w:val="28"/>
        </w:rPr>
      </w:pPr>
    </w:p>
    <w:p w:rsidR="00155E5D" w:rsidRPr="00184EC7" w:rsidRDefault="00155E5D" w:rsidP="00391F4E">
      <w:pPr>
        <w:pStyle w:val="msonormalbullet2gifbullet3gifbullet3gif"/>
        <w:shd w:val="clear" w:color="auto" w:fill="FFFFFF"/>
        <w:spacing w:before="0" w:beforeAutospacing="0" w:after="0" w:afterAutospacing="0"/>
        <w:ind w:right="-1"/>
        <w:contextualSpacing/>
        <w:jc w:val="both"/>
        <w:rPr>
          <w:b/>
          <w:sz w:val="28"/>
          <w:szCs w:val="28"/>
        </w:rPr>
      </w:pPr>
    </w:p>
    <w:p w:rsidR="00586646" w:rsidRPr="00184EC7" w:rsidRDefault="00B51D54" w:rsidP="00586646">
      <w:pPr>
        <w:pStyle w:val="msonormalbullet2gifbullet3gifbullet3gif"/>
        <w:shd w:val="clear" w:color="auto" w:fill="FFFFFF"/>
        <w:spacing w:before="0" w:beforeAutospacing="0" w:after="0" w:afterAutospacing="0"/>
        <w:ind w:right="-1"/>
        <w:contextualSpacing/>
        <w:jc w:val="both"/>
        <w:rPr>
          <w:b/>
          <w:i/>
          <w:sz w:val="28"/>
          <w:szCs w:val="28"/>
        </w:rPr>
      </w:pPr>
      <w:r w:rsidRPr="00184EC7">
        <w:rPr>
          <w:b/>
          <w:sz w:val="28"/>
          <w:szCs w:val="28"/>
        </w:rPr>
        <w:lastRenderedPageBreak/>
        <w:t>181.</w:t>
      </w:r>
    </w:p>
    <w:p w:rsidR="00586646" w:rsidRPr="00184EC7" w:rsidRDefault="00586646" w:rsidP="00586646">
      <w:pPr>
        <w:pStyle w:val="msonormalbullet2gifbullet3gifbullet3gif"/>
        <w:shd w:val="clear" w:color="auto" w:fill="FFFFFF"/>
        <w:spacing w:before="0" w:beforeAutospacing="0" w:after="0" w:afterAutospacing="0"/>
        <w:ind w:right="-1" w:firstLine="567"/>
        <w:contextualSpacing/>
        <w:jc w:val="both"/>
        <w:rPr>
          <w:b/>
          <w:i/>
          <w:sz w:val="28"/>
          <w:szCs w:val="28"/>
        </w:rPr>
      </w:pPr>
      <w:r w:rsidRPr="00184EC7">
        <w:rPr>
          <w:b/>
          <w:i/>
          <w:sz w:val="28"/>
          <w:szCs w:val="28"/>
        </w:rPr>
        <w:t xml:space="preserve">ЗАДАЧА. </w:t>
      </w:r>
      <w:r w:rsidRPr="00184EC7">
        <w:rPr>
          <w:i/>
          <w:sz w:val="28"/>
          <w:szCs w:val="28"/>
        </w:rPr>
        <w:t>Определить полную себестоимость изделия «А» и изделия «Б».</w:t>
      </w:r>
    </w:p>
    <w:p w:rsidR="00586646" w:rsidRPr="00184EC7" w:rsidRDefault="00586646" w:rsidP="00586646">
      <w:pPr>
        <w:shd w:val="clear" w:color="auto" w:fill="FFFFFF"/>
        <w:ind w:firstLine="567"/>
        <w:jc w:val="both"/>
        <w:rPr>
          <w:sz w:val="28"/>
          <w:szCs w:val="28"/>
        </w:rPr>
      </w:pPr>
      <w:r w:rsidRPr="00184EC7">
        <w:rPr>
          <w:sz w:val="28"/>
          <w:szCs w:val="28"/>
        </w:rPr>
        <w:t>Выпуск изделия «А» – 350 ед., затраты на материалы на ед. изд. – 130 руб., основная заработная плата на годовой выпуск – 100 тыс. руб.</w:t>
      </w:r>
    </w:p>
    <w:p w:rsidR="00586646" w:rsidRPr="00184EC7" w:rsidRDefault="00586646" w:rsidP="00586646">
      <w:pPr>
        <w:shd w:val="clear" w:color="auto" w:fill="FFFFFF"/>
        <w:ind w:firstLine="567"/>
        <w:jc w:val="both"/>
        <w:rPr>
          <w:sz w:val="28"/>
          <w:szCs w:val="28"/>
        </w:rPr>
      </w:pPr>
      <w:r w:rsidRPr="00184EC7">
        <w:rPr>
          <w:sz w:val="28"/>
          <w:szCs w:val="28"/>
        </w:rPr>
        <w:t>Выпуск изделия «Б» – 300 ед., затраты на материалы на ед. изд. – 350 руб., основная заработная плата на годовой выпуск – 65 тыс. руб.</w:t>
      </w:r>
    </w:p>
    <w:p w:rsidR="00586646" w:rsidRPr="00184EC7" w:rsidRDefault="00586646" w:rsidP="00586646">
      <w:pPr>
        <w:shd w:val="clear" w:color="auto" w:fill="FFFFFF"/>
        <w:ind w:firstLine="567"/>
        <w:jc w:val="both"/>
        <w:rPr>
          <w:sz w:val="28"/>
          <w:szCs w:val="28"/>
        </w:rPr>
      </w:pPr>
      <w:r w:rsidRPr="00184EC7">
        <w:rPr>
          <w:sz w:val="28"/>
          <w:szCs w:val="28"/>
        </w:rPr>
        <w:t xml:space="preserve">Дополнительная зарплата – 10%, начисления на заработную плату – 30%. </w:t>
      </w:r>
    </w:p>
    <w:p w:rsidR="00586646" w:rsidRPr="00184EC7" w:rsidRDefault="00586646" w:rsidP="00586646">
      <w:pPr>
        <w:jc w:val="both"/>
        <w:rPr>
          <w:b/>
          <w:sz w:val="28"/>
          <w:szCs w:val="28"/>
        </w:rPr>
      </w:pPr>
      <w:r w:rsidRPr="00184EC7">
        <w:rPr>
          <w:sz w:val="28"/>
          <w:szCs w:val="28"/>
        </w:rPr>
        <w:t>Общехозяйственные расходы по изделию «А» – 35%, по изделию «Б» – 20%, от прямых затрат. Внепроизводственные затраты по изделию «А» – 4%, по изделию «Б» – 5% от производственной себестоимости.</w:t>
      </w:r>
      <w:r w:rsidRPr="00184EC7">
        <w:rPr>
          <w:b/>
          <w:sz w:val="28"/>
          <w:szCs w:val="28"/>
        </w:rPr>
        <w:t xml:space="preserve"> </w:t>
      </w:r>
    </w:p>
    <w:p w:rsidR="00A07C25" w:rsidRPr="00184EC7" w:rsidRDefault="00A07C25" w:rsidP="00391F4E">
      <w:pPr>
        <w:pStyle w:val="msonormalbullet2gifbullet3gifbullet3gif"/>
        <w:shd w:val="clear" w:color="auto" w:fill="FFFFFF"/>
        <w:spacing w:before="0" w:beforeAutospacing="0" w:after="0" w:afterAutospacing="0"/>
        <w:ind w:right="-1"/>
        <w:contextualSpacing/>
        <w:jc w:val="both"/>
      </w:pPr>
    </w:p>
    <w:p w:rsidR="00A07C25" w:rsidRPr="00184EC7" w:rsidRDefault="00B51D54" w:rsidP="00391F4E">
      <w:pPr>
        <w:pStyle w:val="msonormalbullet2gifbullet3gifbullet3gif"/>
        <w:shd w:val="clear" w:color="auto" w:fill="FFFFFF"/>
        <w:spacing w:before="0" w:beforeAutospacing="0" w:after="0" w:afterAutospacing="0"/>
        <w:contextualSpacing/>
        <w:jc w:val="both"/>
        <w:rPr>
          <w:b/>
          <w:sz w:val="28"/>
          <w:szCs w:val="28"/>
        </w:rPr>
      </w:pPr>
      <w:r w:rsidRPr="00184EC7">
        <w:rPr>
          <w:b/>
          <w:sz w:val="28"/>
          <w:szCs w:val="28"/>
        </w:rPr>
        <w:t>182.</w:t>
      </w:r>
    </w:p>
    <w:p w:rsidR="00E0751D" w:rsidRPr="00184EC7" w:rsidRDefault="00E0751D" w:rsidP="00A07C25">
      <w:pPr>
        <w:pStyle w:val="msonormalbullet2gifbullet3gifbullet3gif"/>
        <w:shd w:val="clear" w:color="auto" w:fill="FFFFFF"/>
        <w:spacing w:before="0" w:beforeAutospacing="0" w:after="0" w:afterAutospacing="0"/>
        <w:ind w:firstLine="567"/>
        <w:contextualSpacing/>
        <w:jc w:val="both"/>
        <w:rPr>
          <w:sz w:val="28"/>
          <w:szCs w:val="28"/>
        </w:rPr>
      </w:pPr>
      <w:r w:rsidRPr="00184EC7">
        <w:rPr>
          <w:b/>
          <w:i/>
          <w:sz w:val="28"/>
          <w:szCs w:val="28"/>
        </w:rPr>
        <w:t>ЗАДАЧА</w:t>
      </w:r>
      <w:r w:rsidR="00A07C25" w:rsidRPr="00184EC7">
        <w:rPr>
          <w:b/>
          <w:i/>
          <w:sz w:val="28"/>
          <w:szCs w:val="28"/>
        </w:rPr>
        <w:t xml:space="preserve">. </w:t>
      </w:r>
      <w:r w:rsidRPr="00184EC7">
        <w:rPr>
          <w:sz w:val="28"/>
          <w:szCs w:val="28"/>
        </w:rPr>
        <w:t xml:space="preserve">Имеются данные: </w:t>
      </w:r>
    </w:p>
    <w:tbl>
      <w:tblPr>
        <w:tblStyle w:val="a3"/>
        <w:tblW w:w="0" w:type="auto"/>
        <w:tblInd w:w="392" w:type="dxa"/>
        <w:tblLayout w:type="fixed"/>
        <w:tblLook w:val="04A0" w:firstRow="1" w:lastRow="0" w:firstColumn="1" w:lastColumn="0" w:noHBand="0" w:noVBand="1"/>
      </w:tblPr>
      <w:tblGrid>
        <w:gridCol w:w="709"/>
        <w:gridCol w:w="7258"/>
        <w:gridCol w:w="1559"/>
      </w:tblGrid>
      <w:tr w:rsidR="00E0751D" w:rsidRPr="00184EC7" w:rsidTr="00A07C25">
        <w:tc>
          <w:tcPr>
            <w:tcW w:w="709" w:type="dxa"/>
            <w:tcBorders>
              <w:top w:val="single" w:sz="4" w:space="0" w:color="auto"/>
              <w:left w:val="single" w:sz="4" w:space="0" w:color="auto"/>
              <w:bottom w:val="single" w:sz="4" w:space="0" w:color="auto"/>
              <w:right w:val="single" w:sz="4" w:space="0" w:color="auto"/>
            </w:tcBorders>
            <w:hideMark/>
          </w:tcPr>
          <w:p w:rsidR="00E0751D" w:rsidRPr="00184EC7" w:rsidRDefault="00E0751D" w:rsidP="00391F4E">
            <w:pPr>
              <w:autoSpaceDN w:val="0"/>
              <w:contextualSpacing/>
              <w:jc w:val="center"/>
              <w:rPr>
                <w:bCs/>
                <w:lang w:eastAsia="en-US"/>
              </w:rPr>
            </w:pPr>
            <w:r w:rsidRPr="00184EC7">
              <w:rPr>
                <w:bCs/>
                <w:lang w:eastAsia="en-US"/>
              </w:rPr>
              <w:t>№ п/п</w:t>
            </w:r>
          </w:p>
        </w:tc>
        <w:tc>
          <w:tcPr>
            <w:tcW w:w="7258" w:type="dxa"/>
            <w:tcBorders>
              <w:top w:val="single" w:sz="4" w:space="0" w:color="auto"/>
              <w:left w:val="single" w:sz="4" w:space="0" w:color="auto"/>
              <w:bottom w:val="single" w:sz="4" w:space="0" w:color="auto"/>
              <w:right w:val="single" w:sz="4" w:space="0" w:color="auto"/>
            </w:tcBorders>
            <w:hideMark/>
          </w:tcPr>
          <w:p w:rsidR="00E0751D" w:rsidRPr="00184EC7" w:rsidRDefault="00E0751D" w:rsidP="00391F4E">
            <w:pPr>
              <w:autoSpaceDN w:val="0"/>
              <w:contextualSpacing/>
              <w:jc w:val="center"/>
              <w:rPr>
                <w:lang w:eastAsia="en-US"/>
              </w:rPr>
            </w:pPr>
            <w:r w:rsidRPr="00184EC7">
              <w:rPr>
                <w:bCs/>
                <w:lang w:eastAsia="en-US"/>
              </w:rPr>
              <w:t>Элементы затрат анализируемого предприятия</w:t>
            </w:r>
          </w:p>
        </w:tc>
        <w:tc>
          <w:tcPr>
            <w:tcW w:w="1559" w:type="dxa"/>
            <w:tcBorders>
              <w:top w:val="single" w:sz="4" w:space="0" w:color="auto"/>
              <w:left w:val="single" w:sz="4" w:space="0" w:color="auto"/>
              <w:bottom w:val="single" w:sz="4" w:space="0" w:color="auto"/>
              <w:right w:val="single" w:sz="4" w:space="0" w:color="auto"/>
            </w:tcBorders>
            <w:hideMark/>
          </w:tcPr>
          <w:p w:rsidR="00E0751D" w:rsidRPr="00184EC7" w:rsidRDefault="00E0751D" w:rsidP="00391F4E">
            <w:pPr>
              <w:contextualSpacing/>
              <w:jc w:val="center"/>
              <w:rPr>
                <w:bCs/>
                <w:lang w:eastAsia="en-US"/>
              </w:rPr>
            </w:pPr>
            <w:r w:rsidRPr="00184EC7">
              <w:rPr>
                <w:bCs/>
                <w:lang w:eastAsia="en-US"/>
              </w:rPr>
              <w:t>Сумма,</w:t>
            </w:r>
          </w:p>
          <w:p w:rsidR="00E0751D" w:rsidRPr="00184EC7" w:rsidRDefault="00E0751D" w:rsidP="00391F4E">
            <w:pPr>
              <w:autoSpaceDN w:val="0"/>
              <w:contextualSpacing/>
              <w:jc w:val="center"/>
              <w:rPr>
                <w:lang w:eastAsia="en-US"/>
              </w:rPr>
            </w:pPr>
            <w:r w:rsidRPr="00184EC7">
              <w:rPr>
                <w:bCs/>
                <w:lang w:eastAsia="en-US"/>
              </w:rPr>
              <w:t>тыс. руб.</w:t>
            </w:r>
          </w:p>
        </w:tc>
      </w:tr>
      <w:tr w:rsidR="00E0751D" w:rsidRPr="00184EC7" w:rsidTr="00A07C25">
        <w:tc>
          <w:tcPr>
            <w:tcW w:w="709" w:type="dxa"/>
            <w:tcBorders>
              <w:top w:val="single" w:sz="4" w:space="0" w:color="auto"/>
              <w:left w:val="single" w:sz="4" w:space="0" w:color="auto"/>
              <w:bottom w:val="single" w:sz="4" w:space="0" w:color="auto"/>
              <w:right w:val="single" w:sz="4" w:space="0" w:color="auto"/>
            </w:tcBorders>
            <w:hideMark/>
          </w:tcPr>
          <w:p w:rsidR="00E0751D" w:rsidRPr="00184EC7" w:rsidRDefault="00E0751D" w:rsidP="00391F4E">
            <w:pPr>
              <w:autoSpaceDN w:val="0"/>
              <w:contextualSpacing/>
              <w:jc w:val="center"/>
              <w:rPr>
                <w:bCs/>
                <w:i/>
                <w:iCs/>
                <w:lang w:eastAsia="en-US"/>
              </w:rPr>
            </w:pPr>
            <w:r w:rsidRPr="00184EC7">
              <w:rPr>
                <w:bCs/>
                <w:i/>
                <w:iCs/>
                <w:lang w:eastAsia="en-US"/>
              </w:rPr>
              <w:t>1.</w:t>
            </w:r>
          </w:p>
        </w:tc>
        <w:tc>
          <w:tcPr>
            <w:tcW w:w="7258" w:type="dxa"/>
            <w:tcBorders>
              <w:top w:val="single" w:sz="4" w:space="0" w:color="auto"/>
              <w:left w:val="single" w:sz="4" w:space="0" w:color="auto"/>
              <w:bottom w:val="single" w:sz="4" w:space="0" w:color="auto"/>
              <w:right w:val="single" w:sz="4" w:space="0" w:color="auto"/>
            </w:tcBorders>
            <w:hideMark/>
          </w:tcPr>
          <w:p w:rsidR="00E0751D" w:rsidRPr="00184EC7" w:rsidRDefault="00E0751D" w:rsidP="00391F4E">
            <w:pPr>
              <w:autoSpaceDN w:val="0"/>
              <w:contextualSpacing/>
              <w:jc w:val="both"/>
              <w:rPr>
                <w:lang w:eastAsia="en-US"/>
              </w:rPr>
            </w:pPr>
            <w:r w:rsidRPr="00184EC7">
              <w:rPr>
                <w:bCs/>
                <w:lang w:eastAsia="en-US"/>
              </w:rPr>
              <w:t>Затраты сырья и материалов</w:t>
            </w:r>
          </w:p>
        </w:tc>
        <w:tc>
          <w:tcPr>
            <w:tcW w:w="1559" w:type="dxa"/>
            <w:tcBorders>
              <w:top w:val="single" w:sz="4" w:space="0" w:color="auto"/>
              <w:left w:val="single" w:sz="4" w:space="0" w:color="auto"/>
              <w:bottom w:val="single" w:sz="4" w:space="0" w:color="auto"/>
              <w:right w:val="single" w:sz="4" w:space="0" w:color="auto"/>
            </w:tcBorders>
            <w:hideMark/>
          </w:tcPr>
          <w:p w:rsidR="00E0751D" w:rsidRPr="00184EC7" w:rsidRDefault="00E0751D" w:rsidP="00391F4E">
            <w:pPr>
              <w:autoSpaceDN w:val="0"/>
              <w:contextualSpacing/>
              <w:jc w:val="center"/>
              <w:rPr>
                <w:lang w:eastAsia="en-US"/>
              </w:rPr>
            </w:pPr>
            <w:r w:rsidRPr="00184EC7">
              <w:rPr>
                <w:lang w:eastAsia="en-US"/>
              </w:rPr>
              <w:t>1120</w:t>
            </w:r>
          </w:p>
        </w:tc>
      </w:tr>
      <w:tr w:rsidR="00E0751D" w:rsidRPr="00184EC7" w:rsidTr="00A07C25">
        <w:tc>
          <w:tcPr>
            <w:tcW w:w="709" w:type="dxa"/>
            <w:tcBorders>
              <w:top w:val="single" w:sz="4" w:space="0" w:color="auto"/>
              <w:left w:val="single" w:sz="4" w:space="0" w:color="auto"/>
              <w:bottom w:val="single" w:sz="4" w:space="0" w:color="auto"/>
              <w:right w:val="single" w:sz="4" w:space="0" w:color="auto"/>
            </w:tcBorders>
            <w:hideMark/>
          </w:tcPr>
          <w:p w:rsidR="00E0751D" w:rsidRPr="00184EC7" w:rsidRDefault="00E0751D" w:rsidP="00391F4E">
            <w:pPr>
              <w:autoSpaceDN w:val="0"/>
              <w:contextualSpacing/>
              <w:jc w:val="center"/>
              <w:rPr>
                <w:bCs/>
                <w:i/>
                <w:iCs/>
                <w:lang w:eastAsia="en-US"/>
              </w:rPr>
            </w:pPr>
            <w:r w:rsidRPr="00184EC7">
              <w:rPr>
                <w:bCs/>
                <w:i/>
                <w:iCs/>
                <w:lang w:eastAsia="en-US"/>
              </w:rPr>
              <w:t>2.</w:t>
            </w:r>
          </w:p>
        </w:tc>
        <w:tc>
          <w:tcPr>
            <w:tcW w:w="7258" w:type="dxa"/>
            <w:tcBorders>
              <w:top w:val="single" w:sz="4" w:space="0" w:color="auto"/>
              <w:left w:val="single" w:sz="4" w:space="0" w:color="auto"/>
              <w:bottom w:val="single" w:sz="4" w:space="0" w:color="auto"/>
              <w:right w:val="single" w:sz="4" w:space="0" w:color="auto"/>
            </w:tcBorders>
            <w:hideMark/>
          </w:tcPr>
          <w:p w:rsidR="00E0751D" w:rsidRPr="00184EC7" w:rsidRDefault="00E0751D" w:rsidP="00391F4E">
            <w:pPr>
              <w:autoSpaceDN w:val="0"/>
              <w:contextualSpacing/>
              <w:jc w:val="both"/>
              <w:rPr>
                <w:lang w:eastAsia="en-US"/>
              </w:rPr>
            </w:pPr>
            <w:r w:rsidRPr="00184EC7">
              <w:rPr>
                <w:bCs/>
                <w:lang w:eastAsia="en-US"/>
              </w:rPr>
              <w:t>Расходы на оплату труда</w:t>
            </w:r>
            <w:r w:rsidRPr="00184EC7">
              <w:rPr>
                <w:lang w:eastAsia="en-US"/>
              </w:rPr>
              <w:t xml:space="preserve"> работникам</w:t>
            </w:r>
          </w:p>
        </w:tc>
        <w:tc>
          <w:tcPr>
            <w:tcW w:w="1559" w:type="dxa"/>
            <w:tcBorders>
              <w:top w:val="single" w:sz="4" w:space="0" w:color="auto"/>
              <w:left w:val="single" w:sz="4" w:space="0" w:color="auto"/>
              <w:bottom w:val="single" w:sz="4" w:space="0" w:color="auto"/>
              <w:right w:val="single" w:sz="4" w:space="0" w:color="auto"/>
            </w:tcBorders>
            <w:hideMark/>
          </w:tcPr>
          <w:p w:rsidR="00E0751D" w:rsidRPr="00184EC7" w:rsidRDefault="00E0751D" w:rsidP="00391F4E">
            <w:pPr>
              <w:autoSpaceDN w:val="0"/>
              <w:contextualSpacing/>
              <w:jc w:val="center"/>
              <w:rPr>
                <w:lang w:eastAsia="en-US"/>
              </w:rPr>
            </w:pPr>
            <w:r w:rsidRPr="00184EC7">
              <w:rPr>
                <w:lang w:eastAsia="en-US"/>
              </w:rPr>
              <w:t>200</w:t>
            </w:r>
          </w:p>
        </w:tc>
      </w:tr>
      <w:tr w:rsidR="00E0751D" w:rsidRPr="00184EC7" w:rsidTr="00A07C25">
        <w:tc>
          <w:tcPr>
            <w:tcW w:w="709" w:type="dxa"/>
            <w:tcBorders>
              <w:top w:val="single" w:sz="4" w:space="0" w:color="auto"/>
              <w:left w:val="single" w:sz="4" w:space="0" w:color="auto"/>
              <w:bottom w:val="single" w:sz="4" w:space="0" w:color="auto"/>
              <w:right w:val="single" w:sz="4" w:space="0" w:color="auto"/>
            </w:tcBorders>
            <w:hideMark/>
          </w:tcPr>
          <w:p w:rsidR="00E0751D" w:rsidRPr="00184EC7" w:rsidRDefault="00E0751D" w:rsidP="00391F4E">
            <w:pPr>
              <w:autoSpaceDN w:val="0"/>
              <w:contextualSpacing/>
              <w:jc w:val="center"/>
              <w:rPr>
                <w:bCs/>
                <w:i/>
                <w:iCs/>
                <w:lang w:eastAsia="en-US"/>
              </w:rPr>
            </w:pPr>
            <w:r w:rsidRPr="00184EC7">
              <w:rPr>
                <w:bCs/>
                <w:i/>
                <w:iCs/>
                <w:lang w:eastAsia="en-US"/>
              </w:rPr>
              <w:t>3.</w:t>
            </w:r>
          </w:p>
        </w:tc>
        <w:tc>
          <w:tcPr>
            <w:tcW w:w="7258" w:type="dxa"/>
            <w:tcBorders>
              <w:top w:val="single" w:sz="4" w:space="0" w:color="auto"/>
              <w:left w:val="single" w:sz="4" w:space="0" w:color="auto"/>
              <w:bottom w:val="single" w:sz="4" w:space="0" w:color="auto"/>
              <w:right w:val="single" w:sz="4" w:space="0" w:color="auto"/>
            </w:tcBorders>
            <w:hideMark/>
          </w:tcPr>
          <w:p w:rsidR="00E0751D" w:rsidRPr="00184EC7" w:rsidRDefault="00E0751D" w:rsidP="00391F4E">
            <w:pPr>
              <w:autoSpaceDN w:val="0"/>
              <w:contextualSpacing/>
              <w:jc w:val="both"/>
              <w:rPr>
                <w:lang w:eastAsia="en-US"/>
              </w:rPr>
            </w:pPr>
            <w:r w:rsidRPr="00184EC7">
              <w:rPr>
                <w:bCs/>
                <w:lang w:eastAsia="en-US"/>
              </w:rPr>
              <w:t>Отчисления в фонды социального страхования</w:t>
            </w:r>
          </w:p>
        </w:tc>
        <w:tc>
          <w:tcPr>
            <w:tcW w:w="1559" w:type="dxa"/>
            <w:tcBorders>
              <w:top w:val="single" w:sz="4" w:space="0" w:color="auto"/>
              <w:left w:val="single" w:sz="4" w:space="0" w:color="auto"/>
              <w:bottom w:val="single" w:sz="4" w:space="0" w:color="auto"/>
              <w:right w:val="single" w:sz="4" w:space="0" w:color="auto"/>
            </w:tcBorders>
            <w:hideMark/>
          </w:tcPr>
          <w:p w:rsidR="00E0751D" w:rsidRPr="00184EC7" w:rsidRDefault="00E0751D" w:rsidP="00391F4E">
            <w:pPr>
              <w:autoSpaceDN w:val="0"/>
              <w:contextualSpacing/>
              <w:jc w:val="center"/>
              <w:rPr>
                <w:lang w:eastAsia="en-US"/>
              </w:rPr>
            </w:pPr>
            <w:r w:rsidRPr="00184EC7">
              <w:rPr>
                <w:bCs/>
                <w:i/>
                <w:iCs/>
                <w:lang w:eastAsia="en-US"/>
              </w:rPr>
              <w:t>расчетная</w:t>
            </w:r>
          </w:p>
        </w:tc>
      </w:tr>
      <w:tr w:rsidR="00E0751D" w:rsidRPr="00184EC7" w:rsidTr="00A07C25">
        <w:tc>
          <w:tcPr>
            <w:tcW w:w="709" w:type="dxa"/>
            <w:tcBorders>
              <w:top w:val="single" w:sz="4" w:space="0" w:color="auto"/>
              <w:left w:val="single" w:sz="4" w:space="0" w:color="auto"/>
              <w:bottom w:val="single" w:sz="4" w:space="0" w:color="auto"/>
              <w:right w:val="single" w:sz="4" w:space="0" w:color="auto"/>
            </w:tcBorders>
            <w:hideMark/>
          </w:tcPr>
          <w:p w:rsidR="00E0751D" w:rsidRPr="00184EC7" w:rsidRDefault="00E0751D" w:rsidP="00391F4E">
            <w:pPr>
              <w:autoSpaceDN w:val="0"/>
              <w:contextualSpacing/>
              <w:jc w:val="center"/>
              <w:rPr>
                <w:bCs/>
                <w:i/>
                <w:iCs/>
                <w:lang w:eastAsia="en-US"/>
              </w:rPr>
            </w:pPr>
            <w:r w:rsidRPr="00184EC7">
              <w:rPr>
                <w:bCs/>
                <w:i/>
                <w:iCs/>
                <w:lang w:eastAsia="en-US"/>
              </w:rPr>
              <w:t>4.</w:t>
            </w:r>
          </w:p>
        </w:tc>
        <w:tc>
          <w:tcPr>
            <w:tcW w:w="7258" w:type="dxa"/>
            <w:tcBorders>
              <w:top w:val="single" w:sz="4" w:space="0" w:color="auto"/>
              <w:left w:val="single" w:sz="4" w:space="0" w:color="auto"/>
              <w:bottom w:val="single" w:sz="4" w:space="0" w:color="auto"/>
              <w:right w:val="single" w:sz="4" w:space="0" w:color="auto"/>
            </w:tcBorders>
            <w:hideMark/>
          </w:tcPr>
          <w:p w:rsidR="00E0751D" w:rsidRPr="00184EC7" w:rsidRDefault="00E0751D" w:rsidP="00391F4E">
            <w:pPr>
              <w:autoSpaceDN w:val="0"/>
              <w:contextualSpacing/>
              <w:jc w:val="both"/>
              <w:rPr>
                <w:lang w:eastAsia="en-US"/>
              </w:rPr>
            </w:pPr>
            <w:r w:rsidRPr="00184EC7">
              <w:rPr>
                <w:bCs/>
                <w:lang w:eastAsia="en-US"/>
              </w:rPr>
              <w:t>Амортизация основных фондов</w:t>
            </w:r>
            <w:r w:rsidRPr="00184EC7">
              <w:rPr>
                <w:lang w:eastAsia="en-US"/>
              </w:rPr>
              <w:t xml:space="preserve"> товарного предприятия</w:t>
            </w:r>
          </w:p>
        </w:tc>
        <w:tc>
          <w:tcPr>
            <w:tcW w:w="1559" w:type="dxa"/>
            <w:tcBorders>
              <w:top w:val="single" w:sz="4" w:space="0" w:color="auto"/>
              <w:left w:val="single" w:sz="4" w:space="0" w:color="auto"/>
              <w:bottom w:val="single" w:sz="4" w:space="0" w:color="auto"/>
              <w:right w:val="single" w:sz="4" w:space="0" w:color="auto"/>
            </w:tcBorders>
            <w:hideMark/>
          </w:tcPr>
          <w:p w:rsidR="00E0751D" w:rsidRPr="00184EC7" w:rsidRDefault="00E0751D" w:rsidP="00391F4E">
            <w:pPr>
              <w:autoSpaceDN w:val="0"/>
              <w:contextualSpacing/>
              <w:jc w:val="center"/>
              <w:rPr>
                <w:lang w:eastAsia="en-US"/>
              </w:rPr>
            </w:pPr>
            <w:r w:rsidRPr="00184EC7">
              <w:rPr>
                <w:lang w:eastAsia="en-US"/>
              </w:rPr>
              <w:t>320</w:t>
            </w:r>
          </w:p>
        </w:tc>
      </w:tr>
      <w:tr w:rsidR="00E0751D" w:rsidRPr="00184EC7" w:rsidTr="00A07C25">
        <w:tc>
          <w:tcPr>
            <w:tcW w:w="709" w:type="dxa"/>
            <w:tcBorders>
              <w:top w:val="single" w:sz="4" w:space="0" w:color="auto"/>
              <w:left w:val="single" w:sz="4" w:space="0" w:color="auto"/>
              <w:bottom w:val="single" w:sz="4" w:space="0" w:color="auto"/>
              <w:right w:val="single" w:sz="4" w:space="0" w:color="auto"/>
            </w:tcBorders>
            <w:hideMark/>
          </w:tcPr>
          <w:p w:rsidR="00E0751D" w:rsidRPr="00184EC7" w:rsidRDefault="00E0751D" w:rsidP="00391F4E">
            <w:pPr>
              <w:autoSpaceDN w:val="0"/>
              <w:contextualSpacing/>
              <w:jc w:val="center"/>
              <w:rPr>
                <w:bCs/>
                <w:i/>
                <w:iCs/>
                <w:lang w:eastAsia="en-US"/>
              </w:rPr>
            </w:pPr>
            <w:r w:rsidRPr="00184EC7">
              <w:rPr>
                <w:bCs/>
                <w:i/>
                <w:iCs/>
                <w:lang w:eastAsia="en-US"/>
              </w:rPr>
              <w:t>5.</w:t>
            </w:r>
          </w:p>
        </w:tc>
        <w:tc>
          <w:tcPr>
            <w:tcW w:w="7258" w:type="dxa"/>
            <w:tcBorders>
              <w:top w:val="single" w:sz="4" w:space="0" w:color="auto"/>
              <w:left w:val="single" w:sz="4" w:space="0" w:color="auto"/>
              <w:bottom w:val="single" w:sz="4" w:space="0" w:color="auto"/>
              <w:right w:val="single" w:sz="4" w:space="0" w:color="auto"/>
            </w:tcBorders>
            <w:hideMark/>
          </w:tcPr>
          <w:p w:rsidR="00E0751D" w:rsidRPr="00184EC7" w:rsidRDefault="00E0751D" w:rsidP="00391F4E">
            <w:pPr>
              <w:autoSpaceDN w:val="0"/>
              <w:contextualSpacing/>
              <w:jc w:val="both"/>
              <w:rPr>
                <w:lang w:eastAsia="en-US"/>
              </w:rPr>
            </w:pPr>
            <w:r w:rsidRPr="00184EC7">
              <w:rPr>
                <w:bCs/>
                <w:lang w:eastAsia="en-US"/>
              </w:rPr>
              <w:t>Прочие затраты</w:t>
            </w:r>
            <w:r w:rsidRPr="00184EC7">
              <w:rPr>
                <w:lang w:eastAsia="en-US"/>
              </w:rPr>
              <w:t xml:space="preserve"> анализируемого производственного предприятия</w:t>
            </w:r>
          </w:p>
        </w:tc>
        <w:tc>
          <w:tcPr>
            <w:tcW w:w="1559" w:type="dxa"/>
            <w:tcBorders>
              <w:top w:val="single" w:sz="4" w:space="0" w:color="auto"/>
              <w:left w:val="single" w:sz="4" w:space="0" w:color="auto"/>
              <w:bottom w:val="single" w:sz="4" w:space="0" w:color="auto"/>
              <w:right w:val="single" w:sz="4" w:space="0" w:color="auto"/>
            </w:tcBorders>
            <w:hideMark/>
          </w:tcPr>
          <w:p w:rsidR="00E0751D" w:rsidRPr="00184EC7" w:rsidRDefault="00E0751D" w:rsidP="00391F4E">
            <w:pPr>
              <w:autoSpaceDN w:val="0"/>
              <w:contextualSpacing/>
              <w:jc w:val="center"/>
              <w:rPr>
                <w:lang w:eastAsia="en-US"/>
              </w:rPr>
            </w:pPr>
            <w:r w:rsidRPr="00184EC7">
              <w:rPr>
                <w:lang w:eastAsia="en-US"/>
              </w:rPr>
              <w:t>220</w:t>
            </w:r>
          </w:p>
        </w:tc>
      </w:tr>
      <w:tr w:rsidR="00E0751D" w:rsidRPr="00184EC7" w:rsidTr="00A07C25">
        <w:tc>
          <w:tcPr>
            <w:tcW w:w="709" w:type="dxa"/>
            <w:tcBorders>
              <w:top w:val="single" w:sz="4" w:space="0" w:color="auto"/>
              <w:left w:val="single" w:sz="4" w:space="0" w:color="auto"/>
              <w:bottom w:val="single" w:sz="4" w:space="0" w:color="auto"/>
              <w:right w:val="single" w:sz="4" w:space="0" w:color="auto"/>
            </w:tcBorders>
            <w:hideMark/>
          </w:tcPr>
          <w:p w:rsidR="00E0751D" w:rsidRPr="00184EC7" w:rsidRDefault="00E0751D" w:rsidP="00391F4E">
            <w:pPr>
              <w:autoSpaceDN w:val="0"/>
              <w:contextualSpacing/>
              <w:jc w:val="center"/>
              <w:rPr>
                <w:bCs/>
                <w:i/>
                <w:iCs/>
                <w:lang w:eastAsia="en-US"/>
              </w:rPr>
            </w:pPr>
            <w:r w:rsidRPr="00184EC7">
              <w:rPr>
                <w:bCs/>
                <w:i/>
                <w:iCs/>
                <w:lang w:eastAsia="en-US"/>
              </w:rPr>
              <w:t>6.</w:t>
            </w:r>
          </w:p>
        </w:tc>
        <w:tc>
          <w:tcPr>
            <w:tcW w:w="7258" w:type="dxa"/>
            <w:tcBorders>
              <w:top w:val="single" w:sz="4" w:space="0" w:color="auto"/>
              <w:left w:val="single" w:sz="4" w:space="0" w:color="auto"/>
              <w:bottom w:val="single" w:sz="4" w:space="0" w:color="auto"/>
              <w:right w:val="single" w:sz="4" w:space="0" w:color="auto"/>
            </w:tcBorders>
            <w:hideMark/>
          </w:tcPr>
          <w:p w:rsidR="00E0751D" w:rsidRPr="00184EC7" w:rsidRDefault="00E0751D" w:rsidP="00391F4E">
            <w:pPr>
              <w:autoSpaceDN w:val="0"/>
              <w:contextualSpacing/>
              <w:jc w:val="both"/>
              <w:rPr>
                <w:lang w:eastAsia="en-US"/>
              </w:rPr>
            </w:pPr>
            <w:r w:rsidRPr="00184EC7">
              <w:rPr>
                <w:lang w:eastAsia="en-US"/>
              </w:rPr>
              <w:t xml:space="preserve">Затраты, которые не включаются в </w:t>
            </w:r>
            <w:r w:rsidRPr="00184EC7">
              <w:rPr>
                <w:bCs/>
                <w:lang w:eastAsia="en-US"/>
              </w:rPr>
              <w:t>валовую продукцию</w:t>
            </w:r>
          </w:p>
        </w:tc>
        <w:tc>
          <w:tcPr>
            <w:tcW w:w="1559" w:type="dxa"/>
            <w:tcBorders>
              <w:top w:val="single" w:sz="4" w:space="0" w:color="auto"/>
              <w:left w:val="single" w:sz="4" w:space="0" w:color="auto"/>
              <w:bottom w:val="single" w:sz="4" w:space="0" w:color="auto"/>
              <w:right w:val="single" w:sz="4" w:space="0" w:color="auto"/>
            </w:tcBorders>
            <w:hideMark/>
          </w:tcPr>
          <w:p w:rsidR="00E0751D" w:rsidRPr="00184EC7" w:rsidRDefault="00E0751D" w:rsidP="00391F4E">
            <w:pPr>
              <w:autoSpaceDN w:val="0"/>
              <w:contextualSpacing/>
              <w:jc w:val="center"/>
              <w:rPr>
                <w:lang w:eastAsia="en-US"/>
              </w:rPr>
            </w:pPr>
            <w:r w:rsidRPr="00184EC7">
              <w:rPr>
                <w:lang w:eastAsia="en-US"/>
              </w:rPr>
              <w:t>14</w:t>
            </w:r>
          </w:p>
        </w:tc>
      </w:tr>
      <w:tr w:rsidR="00E0751D" w:rsidRPr="00184EC7" w:rsidTr="00A07C25">
        <w:tc>
          <w:tcPr>
            <w:tcW w:w="709" w:type="dxa"/>
            <w:tcBorders>
              <w:top w:val="single" w:sz="4" w:space="0" w:color="auto"/>
              <w:left w:val="single" w:sz="4" w:space="0" w:color="auto"/>
              <w:bottom w:val="single" w:sz="4" w:space="0" w:color="auto"/>
              <w:right w:val="single" w:sz="4" w:space="0" w:color="auto"/>
            </w:tcBorders>
            <w:hideMark/>
          </w:tcPr>
          <w:p w:rsidR="00E0751D" w:rsidRPr="00184EC7" w:rsidRDefault="00E0751D" w:rsidP="00391F4E">
            <w:pPr>
              <w:autoSpaceDN w:val="0"/>
              <w:contextualSpacing/>
              <w:jc w:val="center"/>
              <w:rPr>
                <w:bCs/>
                <w:i/>
                <w:iCs/>
                <w:lang w:eastAsia="en-US"/>
              </w:rPr>
            </w:pPr>
            <w:r w:rsidRPr="00184EC7">
              <w:rPr>
                <w:bCs/>
                <w:i/>
                <w:iCs/>
                <w:lang w:eastAsia="en-US"/>
              </w:rPr>
              <w:t>7.</w:t>
            </w:r>
          </w:p>
        </w:tc>
        <w:tc>
          <w:tcPr>
            <w:tcW w:w="7258" w:type="dxa"/>
            <w:tcBorders>
              <w:top w:val="single" w:sz="4" w:space="0" w:color="auto"/>
              <w:left w:val="single" w:sz="4" w:space="0" w:color="auto"/>
              <w:bottom w:val="single" w:sz="4" w:space="0" w:color="auto"/>
              <w:right w:val="single" w:sz="4" w:space="0" w:color="auto"/>
            </w:tcBorders>
            <w:hideMark/>
          </w:tcPr>
          <w:p w:rsidR="00E0751D" w:rsidRPr="00184EC7" w:rsidRDefault="00E0751D" w:rsidP="00391F4E">
            <w:pPr>
              <w:autoSpaceDN w:val="0"/>
              <w:contextualSpacing/>
              <w:jc w:val="both"/>
              <w:rPr>
                <w:lang w:eastAsia="en-US"/>
              </w:rPr>
            </w:pPr>
            <w:r w:rsidRPr="00184EC7">
              <w:rPr>
                <w:bCs/>
                <w:lang w:eastAsia="en-US"/>
              </w:rPr>
              <w:t>Себестоимость валовой продукции</w:t>
            </w:r>
            <w:r w:rsidRPr="00184EC7">
              <w:rPr>
                <w:lang w:eastAsia="en-US"/>
              </w:rPr>
              <w:t xml:space="preserve"> предприятия</w:t>
            </w:r>
          </w:p>
        </w:tc>
        <w:tc>
          <w:tcPr>
            <w:tcW w:w="1559" w:type="dxa"/>
            <w:tcBorders>
              <w:top w:val="single" w:sz="4" w:space="0" w:color="auto"/>
              <w:left w:val="single" w:sz="4" w:space="0" w:color="auto"/>
              <w:bottom w:val="single" w:sz="4" w:space="0" w:color="auto"/>
              <w:right w:val="single" w:sz="4" w:space="0" w:color="auto"/>
            </w:tcBorders>
            <w:hideMark/>
          </w:tcPr>
          <w:p w:rsidR="00E0751D" w:rsidRPr="00184EC7" w:rsidRDefault="00E0751D" w:rsidP="00391F4E">
            <w:pPr>
              <w:autoSpaceDN w:val="0"/>
              <w:contextualSpacing/>
              <w:jc w:val="center"/>
              <w:rPr>
                <w:lang w:eastAsia="en-US"/>
              </w:rPr>
            </w:pPr>
            <w:r w:rsidRPr="00184EC7">
              <w:rPr>
                <w:bCs/>
                <w:i/>
                <w:iCs/>
                <w:lang w:eastAsia="en-US"/>
              </w:rPr>
              <w:t>расчетная</w:t>
            </w:r>
          </w:p>
        </w:tc>
      </w:tr>
      <w:tr w:rsidR="00E0751D" w:rsidRPr="00184EC7" w:rsidTr="00A07C25">
        <w:tc>
          <w:tcPr>
            <w:tcW w:w="709" w:type="dxa"/>
            <w:tcBorders>
              <w:top w:val="single" w:sz="4" w:space="0" w:color="auto"/>
              <w:left w:val="single" w:sz="4" w:space="0" w:color="auto"/>
              <w:bottom w:val="single" w:sz="4" w:space="0" w:color="auto"/>
              <w:right w:val="single" w:sz="4" w:space="0" w:color="auto"/>
            </w:tcBorders>
            <w:hideMark/>
          </w:tcPr>
          <w:p w:rsidR="00E0751D" w:rsidRPr="00184EC7" w:rsidRDefault="00E0751D" w:rsidP="00391F4E">
            <w:pPr>
              <w:autoSpaceDN w:val="0"/>
              <w:contextualSpacing/>
              <w:jc w:val="center"/>
              <w:rPr>
                <w:bCs/>
                <w:i/>
                <w:iCs/>
                <w:lang w:eastAsia="en-US"/>
              </w:rPr>
            </w:pPr>
            <w:r w:rsidRPr="00184EC7">
              <w:rPr>
                <w:bCs/>
                <w:i/>
                <w:iCs/>
                <w:lang w:eastAsia="en-US"/>
              </w:rPr>
              <w:t>8.</w:t>
            </w:r>
          </w:p>
        </w:tc>
        <w:tc>
          <w:tcPr>
            <w:tcW w:w="7258" w:type="dxa"/>
            <w:tcBorders>
              <w:top w:val="single" w:sz="4" w:space="0" w:color="auto"/>
              <w:left w:val="single" w:sz="4" w:space="0" w:color="auto"/>
              <w:bottom w:val="single" w:sz="4" w:space="0" w:color="auto"/>
              <w:right w:val="single" w:sz="4" w:space="0" w:color="auto"/>
            </w:tcBorders>
            <w:hideMark/>
          </w:tcPr>
          <w:p w:rsidR="00E0751D" w:rsidRPr="00184EC7" w:rsidRDefault="00E0751D" w:rsidP="00391F4E">
            <w:pPr>
              <w:autoSpaceDN w:val="0"/>
              <w:contextualSpacing/>
              <w:jc w:val="both"/>
              <w:rPr>
                <w:lang w:eastAsia="en-US"/>
              </w:rPr>
            </w:pPr>
            <w:r w:rsidRPr="00184EC7">
              <w:rPr>
                <w:bCs/>
                <w:lang w:eastAsia="en-US"/>
              </w:rPr>
              <w:t>Себестоимость остатков</w:t>
            </w:r>
            <w:r w:rsidRPr="00184EC7">
              <w:rPr>
                <w:lang w:eastAsia="en-US"/>
              </w:rPr>
              <w:t xml:space="preserve"> незавершенного производства</w:t>
            </w:r>
          </w:p>
        </w:tc>
        <w:tc>
          <w:tcPr>
            <w:tcW w:w="1559" w:type="dxa"/>
            <w:tcBorders>
              <w:top w:val="single" w:sz="4" w:space="0" w:color="auto"/>
              <w:left w:val="single" w:sz="4" w:space="0" w:color="auto"/>
              <w:bottom w:val="single" w:sz="4" w:space="0" w:color="auto"/>
              <w:right w:val="single" w:sz="4" w:space="0" w:color="auto"/>
            </w:tcBorders>
            <w:hideMark/>
          </w:tcPr>
          <w:p w:rsidR="00E0751D" w:rsidRPr="00184EC7" w:rsidRDefault="00E0751D" w:rsidP="00391F4E">
            <w:pPr>
              <w:autoSpaceDN w:val="0"/>
              <w:contextualSpacing/>
              <w:jc w:val="center"/>
              <w:rPr>
                <w:lang w:eastAsia="en-US"/>
              </w:rPr>
            </w:pPr>
            <w:r w:rsidRPr="00184EC7">
              <w:rPr>
                <w:lang w:eastAsia="en-US"/>
              </w:rPr>
              <w:t>- 20</w:t>
            </w:r>
          </w:p>
        </w:tc>
      </w:tr>
      <w:tr w:rsidR="00E0751D" w:rsidRPr="00184EC7" w:rsidTr="00A07C25">
        <w:tc>
          <w:tcPr>
            <w:tcW w:w="709" w:type="dxa"/>
            <w:tcBorders>
              <w:top w:val="single" w:sz="4" w:space="0" w:color="auto"/>
              <w:left w:val="single" w:sz="4" w:space="0" w:color="auto"/>
              <w:bottom w:val="single" w:sz="4" w:space="0" w:color="auto"/>
              <w:right w:val="single" w:sz="4" w:space="0" w:color="auto"/>
            </w:tcBorders>
            <w:hideMark/>
          </w:tcPr>
          <w:p w:rsidR="00E0751D" w:rsidRPr="00184EC7" w:rsidRDefault="00E0751D" w:rsidP="00391F4E">
            <w:pPr>
              <w:autoSpaceDN w:val="0"/>
              <w:contextualSpacing/>
              <w:jc w:val="center"/>
              <w:rPr>
                <w:bCs/>
                <w:i/>
                <w:iCs/>
                <w:lang w:eastAsia="en-US"/>
              </w:rPr>
            </w:pPr>
            <w:r w:rsidRPr="00184EC7">
              <w:rPr>
                <w:bCs/>
                <w:i/>
                <w:iCs/>
                <w:lang w:eastAsia="en-US"/>
              </w:rPr>
              <w:t>9.</w:t>
            </w:r>
          </w:p>
        </w:tc>
        <w:tc>
          <w:tcPr>
            <w:tcW w:w="7258" w:type="dxa"/>
            <w:tcBorders>
              <w:top w:val="single" w:sz="4" w:space="0" w:color="auto"/>
              <w:left w:val="single" w:sz="4" w:space="0" w:color="auto"/>
              <w:bottom w:val="single" w:sz="4" w:space="0" w:color="auto"/>
              <w:right w:val="single" w:sz="4" w:space="0" w:color="auto"/>
            </w:tcBorders>
            <w:hideMark/>
          </w:tcPr>
          <w:p w:rsidR="00E0751D" w:rsidRPr="00184EC7" w:rsidRDefault="00E0751D" w:rsidP="00391F4E">
            <w:pPr>
              <w:autoSpaceDN w:val="0"/>
              <w:contextualSpacing/>
              <w:jc w:val="both"/>
              <w:rPr>
                <w:lang w:eastAsia="en-US"/>
              </w:rPr>
            </w:pPr>
            <w:r w:rsidRPr="00184EC7">
              <w:rPr>
                <w:bCs/>
                <w:lang w:eastAsia="en-US"/>
              </w:rPr>
              <w:t>Производственная себестоимость продукции</w:t>
            </w:r>
            <w:r w:rsidRPr="00184EC7">
              <w:rPr>
                <w:lang w:eastAsia="en-US"/>
              </w:rPr>
              <w:t xml:space="preserve"> этого предприятия</w:t>
            </w:r>
          </w:p>
        </w:tc>
        <w:tc>
          <w:tcPr>
            <w:tcW w:w="1559" w:type="dxa"/>
            <w:tcBorders>
              <w:top w:val="single" w:sz="4" w:space="0" w:color="auto"/>
              <w:left w:val="single" w:sz="4" w:space="0" w:color="auto"/>
              <w:bottom w:val="single" w:sz="4" w:space="0" w:color="auto"/>
              <w:right w:val="single" w:sz="4" w:space="0" w:color="auto"/>
            </w:tcBorders>
            <w:hideMark/>
          </w:tcPr>
          <w:p w:rsidR="00E0751D" w:rsidRPr="00184EC7" w:rsidRDefault="00E0751D" w:rsidP="00391F4E">
            <w:pPr>
              <w:autoSpaceDN w:val="0"/>
              <w:contextualSpacing/>
              <w:jc w:val="center"/>
              <w:rPr>
                <w:lang w:eastAsia="en-US"/>
              </w:rPr>
            </w:pPr>
            <w:r w:rsidRPr="00184EC7">
              <w:rPr>
                <w:bCs/>
                <w:i/>
                <w:iCs/>
                <w:lang w:eastAsia="en-US"/>
              </w:rPr>
              <w:t>расчетная</w:t>
            </w:r>
          </w:p>
        </w:tc>
      </w:tr>
      <w:tr w:rsidR="00E0751D" w:rsidRPr="00184EC7" w:rsidTr="00A07C25">
        <w:tc>
          <w:tcPr>
            <w:tcW w:w="709" w:type="dxa"/>
            <w:tcBorders>
              <w:top w:val="single" w:sz="4" w:space="0" w:color="auto"/>
              <w:left w:val="single" w:sz="4" w:space="0" w:color="auto"/>
              <w:bottom w:val="single" w:sz="4" w:space="0" w:color="auto"/>
              <w:right w:val="single" w:sz="4" w:space="0" w:color="auto"/>
            </w:tcBorders>
            <w:hideMark/>
          </w:tcPr>
          <w:p w:rsidR="00E0751D" w:rsidRPr="00184EC7" w:rsidRDefault="00E0751D" w:rsidP="00391F4E">
            <w:pPr>
              <w:autoSpaceDN w:val="0"/>
              <w:contextualSpacing/>
              <w:jc w:val="center"/>
              <w:rPr>
                <w:bCs/>
                <w:i/>
                <w:iCs/>
                <w:lang w:eastAsia="en-US"/>
              </w:rPr>
            </w:pPr>
            <w:r w:rsidRPr="00184EC7">
              <w:rPr>
                <w:bCs/>
                <w:i/>
                <w:iCs/>
                <w:lang w:eastAsia="en-US"/>
              </w:rPr>
              <w:t>10.</w:t>
            </w:r>
          </w:p>
        </w:tc>
        <w:tc>
          <w:tcPr>
            <w:tcW w:w="7258" w:type="dxa"/>
            <w:tcBorders>
              <w:top w:val="single" w:sz="4" w:space="0" w:color="auto"/>
              <w:left w:val="single" w:sz="4" w:space="0" w:color="auto"/>
              <w:bottom w:val="single" w:sz="4" w:space="0" w:color="auto"/>
              <w:right w:val="single" w:sz="4" w:space="0" w:color="auto"/>
            </w:tcBorders>
            <w:hideMark/>
          </w:tcPr>
          <w:p w:rsidR="00E0751D" w:rsidRPr="00184EC7" w:rsidRDefault="00E0751D" w:rsidP="00391F4E">
            <w:pPr>
              <w:autoSpaceDN w:val="0"/>
              <w:contextualSpacing/>
              <w:jc w:val="both"/>
              <w:rPr>
                <w:lang w:eastAsia="en-US"/>
              </w:rPr>
            </w:pPr>
            <w:r w:rsidRPr="00184EC7">
              <w:rPr>
                <w:bCs/>
                <w:lang w:eastAsia="en-US"/>
              </w:rPr>
              <w:t>Коммерческие расходы</w:t>
            </w:r>
            <w:r w:rsidRPr="00184EC7">
              <w:rPr>
                <w:lang w:eastAsia="en-US"/>
              </w:rPr>
              <w:t xml:space="preserve"> анализируемого производственного предприятия</w:t>
            </w:r>
          </w:p>
        </w:tc>
        <w:tc>
          <w:tcPr>
            <w:tcW w:w="1559" w:type="dxa"/>
            <w:tcBorders>
              <w:top w:val="single" w:sz="4" w:space="0" w:color="auto"/>
              <w:left w:val="single" w:sz="4" w:space="0" w:color="auto"/>
              <w:bottom w:val="single" w:sz="4" w:space="0" w:color="auto"/>
              <w:right w:val="single" w:sz="4" w:space="0" w:color="auto"/>
            </w:tcBorders>
            <w:hideMark/>
          </w:tcPr>
          <w:p w:rsidR="00E0751D" w:rsidRPr="00184EC7" w:rsidRDefault="00E0751D" w:rsidP="00391F4E">
            <w:pPr>
              <w:autoSpaceDN w:val="0"/>
              <w:contextualSpacing/>
              <w:jc w:val="center"/>
              <w:rPr>
                <w:lang w:eastAsia="en-US"/>
              </w:rPr>
            </w:pPr>
            <w:r w:rsidRPr="00184EC7">
              <w:rPr>
                <w:lang w:eastAsia="en-US"/>
              </w:rPr>
              <w:t>23</w:t>
            </w:r>
          </w:p>
        </w:tc>
      </w:tr>
      <w:tr w:rsidR="00E0751D" w:rsidRPr="00184EC7" w:rsidTr="00A07C25">
        <w:tc>
          <w:tcPr>
            <w:tcW w:w="709" w:type="dxa"/>
            <w:tcBorders>
              <w:top w:val="single" w:sz="4" w:space="0" w:color="auto"/>
              <w:left w:val="single" w:sz="4" w:space="0" w:color="auto"/>
              <w:bottom w:val="single" w:sz="4" w:space="0" w:color="auto"/>
              <w:right w:val="single" w:sz="4" w:space="0" w:color="auto"/>
            </w:tcBorders>
            <w:hideMark/>
          </w:tcPr>
          <w:p w:rsidR="00E0751D" w:rsidRPr="00184EC7" w:rsidRDefault="00E0751D" w:rsidP="00391F4E">
            <w:pPr>
              <w:autoSpaceDN w:val="0"/>
              <w:contextualSpacing/>
              <w:jc w:val="center"/>
              <w:rPr>
                <w:bCs/>
                <w:i/>
                <w:iCs/>
                <w:lang w:eastAsia="en-US"/>
              </w:rPr>
            </w:pPr>
            <w:r w:rsidRPr="00184EC7">
              <w:rPr>
                <w:bCs/>
                <w:i/>
                <w:iCs/>
                <w:lang w:eastAsia="en-US"/>
              </w:rPr>
              <w:t>11.</w:t>
            </w:r>
          </w:p>
        </w:tc>
        <w:tc>
          <w:tcPr>
            <w:tcW w:w="7258" w:type="dxa"/>
            <w:tcBorders>
              <w:top w:val="single" w:sz="4" w:space="0" w:color="auto"/>
              <w:left w:val="single" w:sz="4" w:space="0" w:color="auto"/>
              <w:bottom w:val="single" w:sz="4" w:space="0" w:color="auto"/>
              <w:right w:val="single" w:sz="4" w:space="0" w:color="auto"/>
            </w:tcBorders>
            <w:hideMark/>
          </w:tcPr>
          <w:p w:rsidR="00E0751D" w:rsidRPr="00184EC7" w:rsidRDefault="00E0751D" w:rsidP="00391F4E">
            <w:pPr>
              <w:autoSpaceDN w:val="0"/>
              <w:contextualSpacing/>
              <w:jc w:val="both"/>
              <w:rPr>
                <w:lang w:eastAsia="en-US"/>
              </w:rPr>
            </w:pPr>
            <w:r w:rsidRPr="00184EC7">
              <w:rPr>
                <w:bCs/>
                <w:lang w:eastAsia="en-US"/>
              </w:rPr>
              <w:t>Полная себестоимость продукции</w:t>
            </w:r>
            <w:r w:rsidRPr="00184EC7">
              <w:rPr>
                <w:lang w:eastAsia="en-US"/>
              </w:rPr>
              <w:t>, выпущенной этим предприятием</w:t>
            </w:r>
          </w:p>
        </w:tc>
        <w:tc>
          <w:tcPr>
            <w:tcW w:w="1559" w:type="dxa"/>
            <w:tcBorders>
              <w:top w:val="single" w:sz="4" w:space="0" w:color="auto"/>
              <w:left w:val="single" w:sz="4" w:space="0" w:color="auto"/>
              <w:bottom w:val="single" w:sz="4" w:space="0" w:color="auto"/>
              <w:right w:val="single" w:sz="4" w:space="0" w:color="auto"/>
            </w:tcBorders>
            <w:hideMark/>
          </w:tcPr>
          <w:p w:rsidR="00E0751D" w:rsidRPr="00184EC7" w:rsidRDefault="00E0751D" w:rsidP="00391F4E">
            <w:pPr>
              <w:autoSpaceDN w:val="0"/>
              <w:contextualSpacing/>
              <w:jc w:val="center"/>
              <w:rPr>
                <w:lang w:eastAsia="en-US"/>
              </w:rPr>
            </w:pPr>
            <w:r w:rsidRPr="00184EC7">
              <w:rPr>
                <w:bCs/>
                <w:i/>
                <w:iCs/>
                <w:lang w:eastAsia="en-US"/>
              </w:rPr>
              <w:t>расчетная</w:t>
            </w:r>
          </w:p>
        </w:tc>
      </w:tr>
    </w:tbl>
    <w:p w:rsidR="00B51D54" w:rsidRPr="00184EC7" w:rsidRDefault="00E0751D" w:rsidP="00A07C25">
      <w:pPr>
        <w:ind w:firstLine="567"/>
        <w:contextualSpacing/>
        <w:jc w:val="both"/>
        <w:rPr>
          <w:b/>
          <w:sz w:val="28"/>
          <w:szCs w:val="28"/>
        </w:rPr>
      </w:pPr>
      <w:r w:rsidRPr="00184EC7">
        <w:rPr>
          <w:i/>
          <w:sz w:val="28"/>
          <w:szCs w:val="28"/>
        </w:rPr>
        <w:t>С</w:t>
      </w:r>
      <w:r w:rsidRPr="00184EC7">
        <w:rPr>
          <w:i/>
          <w:iCs/>
          <w:sz w:val="28"/>
          <w:szCs w:val="28"/>
        </w:rPr>
        <w:t>оставить смету затрат</w:t>
      </w:r>
      <w:r w:rsidRPr="00184EC7">
        <w:rPr>
          <w:sz w:val="28"/>
          <w:szCs w:val="28"/>
        </w:rPr>
        <w:t xml:space="preserve"> для предприятия на производство товарной продукции, а также рассчитать </w:t>
      </w:r>
      <w:r w:rsidRPr="00184EC7">
        <w:rPr>
          <w:i/>
          <w:iCs/>
          <w:sz w:val="28"/>
          <w:szCs w:val="28"/>
        </w:rPr>
        <w:t>полную себестоимость продукции</w:t>
      </w:r>
      <w:r w:rsidRPr="00184EC7">
        <w:rPr>
          <w:sz w:val="28"/>
          <w:szCs w:val="28"/>
        </w:rPr>
        <w:t>.</w:t>
      </w:r>
      <w:r w:rsidR="00B51D54" w:rsidRPr="00184EC7">
        <w:rPr>
          <w:b/>
          <w:sz w:val="28"/>
          <w:szCs w:val="28"/>
        </w:rPr>
        <w:t xml:space="preserve"> </w:t>
      </w:r>
    </w:p>
    <w:p w:rsidR="00B51D54" w:rsidRPr="00184EC7" w:rsidRDefault="00B51D54" w:rsidP="00391F4E">
      <w:pPr>
        <w:contextualSpacing/>
        <w:jc w:val="both"/>
      </w:pPr>
    </w:p>
    <w:p w:rsidR="00A07C25" w:rsidRPr="00184EC7" w:rsidRDefault="00B51D54" w:rsidP="00391F4E">
      <w:pPr>
        <w:pStyle w:val="msonormalbullet2gifbullet3gifbullet3gif"/>
        <w:shd w:val="clear" w:color="auto" w:fill="FFFFFF"/>
        <w:spacing w:before="0" w:beforeAutospacing="0" w:after="0" w:afterAutospacing="0"/>
        <w:ind w:right="-1"/>
        <w:contextualSpacing/>
        <w:jc w:val="both"/>
        <w:rPr>
          <w:b/>
          <w:sz w:val="28"/>
          <w:szCs w:val="28"/>
        </w:rPr>
      </w:pPr>
      <w:r w:rsidRPr="00184EC7">
        <w:rPr>
          <w:b/>
          <w:sz w:val="28"/>
          <w:szCs w:val="28"/>
        </w:rPr>
        <w:t>183.</w:t>
      </w:r>
    </w:p>
    <w:p w:rsidR="00A07C25" w:rsidRPr="00184EC7" w:rsidRDefault="00E0751D" w:rsidP="00A07C25">
      <w:pPr>
        <w:pStyle w:val="msonormalbullet2gifbullet3gifbullet3gif"/>
        <w:shd w:val="clear" w:color="auto" w:fill="FFFFFF"/>
        <w:spacing w:before="0" w:beforeAutospacing="0" w:after="0" w:afterAutospacing="0"/>
        <w:ind w:right="-1" w:firstLine="567"/>
        <w:contextualSpacing/>
        <w:jc w:val="both"/>
        <w:rPr>
          <w:rStyle w:val="ad"/>
          <w:sz w:val="28"/>
          <w:szCs w:val="28"/>
        </w:rPr>
      </w:pPr>
      <w:r w:rsidRPr="00184EC7">
        <w:rPr>
          <w:b/>
          <w:i/>
          <w:sz w:val="28"/>
          <w:szCs w:val="28"/>
        </w:rPr>
        <w:t>ЗАДАЧА</w:t>
      </w:r>
      <w:r w:rsidR="00A07C25" w:rsidRPr="00184EC7">
        <w:rPr>
          <w:b/>
          <w:i/>
          <w:sz w:val="28"/>
          <w:szCs w:val="28"/>
        </w:rPr>
        <w:t xml:space="preserve">. </w:t>
      </w:r>
      <w:r w:rsidRPr="00184EC7">
        <w:rPr>
          <w:rStyle w:val="ad"/>
          <w:i w:val="0"/>
          <w:sz w:val="28"/>
          <w:szCs w:val="28"/>
        </w:rPr>
        <w:t>Фонд оплаты труда (ФОТ</w:t>
      </w:r>
      <w:r w:rsidRPr="00184EC7">
        <w:rPr>
          <w:rStyle w:val="ad"/>
          <w:i w:val="0"/>
          <w:sz w:val="28"/>
          <w:szCs w:val="28"/>
          <w:vertAlign w:val="subscript"/>
        </w:rPr>
        <w:t>ОТЧ</w:t>
      </w:r>
      <w:r w:rsidRPr="00184EC7">
        <w:rPr>
          <w:rStyle w:val="ad"/>
          <w:i w:val="0"/>
          <w:sz w:val="28"/>
          <w:szCs w:val="28"/>
        </w:rPr>
        <w:t>) в текущем году составляет 350 тыс. руб. На будущий год предприятием установлен норматив прироста фонда оплаты труда в размере 8 % за 4 %-</w:t>
      </w:r>
      <w:proofErr w:type="spellStart"/>
      <w:r w:rsidRPr="00184EC7">
        <w:rPr>
          <w:rStyle w:val="ad"/>
          <w:i w:val="0"/>
          <w:sz w:val="28"/>
          <w:szCs w:val="28"/>
        </w:rPr>
        <w:t>ный</w:t>
      </w:r>
      <w:proofErr w:type="spellEnd"/>
      <w:r w:rsidRPr="00184EC7">
        <w:rPr>
          <w:rStyle w:val="ad"/>
          <w:i w:val="0"/>
          <w:sz w:val="28"/>
          <w:szCs w:val="28"/>
        </w:rPr>
        <w:t xml:space="preserve"> прирост объема продукции.</w:t>
      </w:r>
    </w:p>
    <w:p w:rsidR="00B51D54" w:rsidRPr="00184EC7" w:rsidRDefault="00E0751D" w:rsidP="00A07C25">
      <w:pPr>
        <w:pStyle w:val="msonormalbullet2gifbullet3gifbullet3gif"/>
        <w:shd w:val="clear" w:color="auto" w:fill="FFFFFF"/>
        <w:spacing w:before="0" w:beforeAutospacing="0" w:after="0" w:afterAutospacing="0"/>
        <w:ind w:right="-1" w:firstLine="567"/>
        <w:contextualSpacing/>
        <w:jc w:val="both"/>
        <w:rPr>
          <w:b/>
          <w:i/>
          <w:sz w:val="28"/>
          <w:szCs w:val="28"/>
        </w:rPr>
      </w:pPr>
      <w:r w:rsidRPr="00184EC7">
        <w:rPr>
          <w:rStyle w:val="ad"/>
          <w:sz w:val="28"/>
          <w:szCs w:val="28"/>
        </w:rPr>
        <w:t>Рассчитать плановый фонд оплаты труда на данном предприятии за год (ФОТ</w:t>
      </w:r>
      <w:r w:rsidRPr="00184EC7">
        <w:rPr>
          <w:rStyle w:val="ad"/>
          <w:sz w:val="28"/>
          <w:szCs w:val="28"/>
          <w:vertAlign w:val="subscript"/>
        </w:rPr>
        <w:t>ПЛ</w:t>
      </w:r>
      <w:r w:rsidRPr="00184EC7">
        <w:rPr>
          <w:rStyle w:val="ad"/>
          <w:sz w:val="28"/>
          <w:szCs w:val="28"/>
        </w:rPr>
        <w:t>).</w:t>
      </w:r>
    </w:p>
    <w:p w:rsidR="00B51D54" w:rsidRPr="00184EC7" w:rsidRDefault="00B51D54" w:rsidP="00391F4E">
      <w:pPr>
        <w:ind w:firstLine="540"/>
        <w:contextualSpacing/>
        <w:jc w:val="center"/>
      </w:pPr>
    </w:p>
    <w:p w:rsidR="00A07C25" w:rsidRPr="00184EC7" w:rsidRDefault="00B51D54" w:rsidP="00391F4E">
      <w:pPr>
        <w:pStyle w:val="msonormalbullet2gifbullet3gifbullet3gif"/>
        <w:shd w:val="clear" w:color="auto" w:fill="FFFFFF"/>
        <w:spacing w:before="0" w:beforeAutospacing="0" w:after="0" w:afterAutospacing="0"/>
        <w:ind w:right="-1"/>
        <w:contextualSpacing/>
        <w:jc w:val="both"/>
        <w:rPr>
          <w:b/>
          <w:sz w:val="28"/>
          <w:szCs w:val="28"/>
        </w:rPr>
      </w:pPr>
      <w:r w:rsidRPr="00184EC7">
        <w:rPr>
          <w:b/>
          <w:sz w:val="28"/>
          <w:szCs w:val="28"/>
        </w:rPr>
        <w:t>184.</w:t>
      </w:r>
    </w:p>
    <w:p w:rsidR="00E0751D" w:rsidRPr="00184EC7" w:rsidRDefault="00E0751D" w:rsidP="00A07C25">
      <w:pPr>
        <w:pStyle w:val="msonormalbullet2gifbullet3gifbullet3gif"/>
        <w:shd w:val="clear" w:color="auto" w:fill="FFFFFF"/>
        <w:spacing w:before="0" w:beforeAutospacing="0" w:after="0" w:afterAutospacing="0"/>
        <w:ind w:right="-1" w:firstLine="567"/>
        <w:contextualSpacing/>
        <w:jc w:val="both"/>
        <w:rPr>
          <w:b/>
          <w:i/>
          <w:sz w:val="28"/>
          <w:szCs w:val="28"/>
        </w:rPr>
      </w:pPr>
      <w:r w:rsidRPr="00184EC7">
        <w:rPr>
          <w:b/>
          <w:i/>
          <w:sz w:val="28"/>
          <w:szCs w:val="28"/>
        </w:rPr>
        <w:t>ЗАДАЧА</w:t>
      </w:r>
      <w:r w:rsidR="00A07C25" w:rsidRPr="00184EC7">
        <w:rPr>
          <w:b/>
          <w:i/>
          <w:sz w:val="28"/>
          <w:szCs w:val="28"/>
        </w:rPr>
        <w:t xml:space="preserve">. </w:t>
      </w:r>
      <w:r w:rsidRPr="00184EC7">
        <w:rPr>
          <w:sz w:val="28"/>
          <w:szCs w:val="28"/>
        </w:rPr>
        <w:t>Имеются данные по хлебозаводу:</w:t>
      </w:r>
    </w:p>
    <w:tbl>
      <w:tblPr>
        <w:tblW w:w="0" w:type="auto"/>
        <w:tblInd w:w="441"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702"/>
        <w:gridCol w:w="2056"/>
        <w:gridCol w:w="1628"/>
        <w:gridCol w:w="1440"/>
        <w:gridCol w:w="1537"/>
        <w:gridCol w:w="1276"/>
      </w:tblGrid>
      <w:tr w:rsidR="00E0751D" w:rsidRPr="00184EC7" w:rsidTr="00A07C25">
        <w:tc>
          <w:tcPr>
            <w:tcW w:w="3758" w:type="dxa"/>
            <w:gridSpan w:val="2"/>
            <w:tcBorders>
              <w:top w:val="outset" w:sz="6" w:space="0" w:color="auto"/>
              <w:left w:val="outset" w:sz="6" w:space="0" w:color="auto"/>
              <w:bottom w:val="outset" w:sz="6" w:space="0" w:color="auto"/>
              <w:right w:val="outset" w:sz="6" w:space="0" w:color="auto"/>
            </w:tcBorders>
            <w:tcMar>
              <w:top w:w="0" w:type="dxa"/>
              <w:left w:w="15" w:type="dxa"/>
              <w:bottom w:w="0" w:type="dxa"/>
              <w:right w:w="15" w:type="dxa"/>
            </w:tcMar>
            <w:vAlign w:val="center"/>
            <w:hideMark/>
          </w:tcPr>
          <w:p w:rsidR="00E0751D" w:rsidRPr="00184EC7" w:rsidRDefault="00586646" w:rsidP="00391F4E">
            <w:pPr>
              <w:autoSpaceDN w:val="0"/>
              <w:ind w:right="74"/>
              <w:contextualSpacing/>
              <w:jc w:val="center"/>
              <w:rPr>
                <w:lang w:eastAsia="en-US"/>
              </w:rPr>
            </w:pPr>
            <w:r w:rsidRPr="00184EC7">
              <w:rPr>
                <w:lang w:eastAsia="en-US"/>
              </w:rPr>
              <w:t>Предыдущий</w:t>
            </w:r>
            <w:r w:rsidR="00E0751D" w:rsidRPr="00184EC7">
              <w:rPr>
                <w:lang w:eastAsia="en-US"/>
              </w:rPr>
              <w:t xml:space="preserve"> год</w:t>
            </w:r>
          </w:p>
        </w:tc>
        <w:tc>
          <w:tcPr>
            <w:tcW w:w="5881" w:type="dxa"/>
            <w:gridSpan w:val="4"/>
            <w:tcBorders>
              <w:top w:val="outset" w:sz="6" w:space="0" w:color="auto"/>
              <w:left w:val="outset" w:sz="6" w:space="0" w:color="auto"/>
              <w:bottom w:val="outset" w:sz="6" w:space="0" w:color="auto"/>
              <w:right w:val="outset" w:sz="6" w:space="0" w:color="auto"/>
            </w:tcBorders>
            <w:tcMar>
              <w:top w:w="0" w:type="dxa"/>
              <w:left w:w="15" w:type="dxa"/>
              <w:bottom w:w="0" w:type="dxa"/>
              <w:right w:w="15" w:type="dxa"/>
            </w:tcMar>
            <w:vAlign w:val="center"/>
            <w:hideMark/>
          </w:tcPr>
          <w:p w:rsidR="00E0751D" w:rsidRPr="00184EC7" w:rsidRDefault="00586646" w:rsidP="00391F4E">
            <w:pPr>
              <w:autoSpaceDN w:val="0"/>
              <w:ind w:right="74"/>
              <w:contextualSpacing/>
              <w:jc w:val="center"/>
              <w:rPr>
                <w:lang w:eastAsia="en-US"/>
              </w:rPr>
            </w:pPr>
            <w:r w:rsidRPr="00184EC7">
              <w:rPr>
                <w:lang w:eastAsia="en-US"/>
              </w:rPr>
              <w:t>Отчетный</w:t>
            </w:r>
            <w:r w:rsidR="00E0751D" w:rsidRPr="00184EC7">
              <w:rPr>
                <w:lang w:eastAsia="en-US"/>
              </w:rPr>
              <w:t xml:space="preserve"> год</w:t>
            </w:r>
          </w:p>
        </w:tc>
      </w:tr>
      <w:tr w:rsidR="00E0751D" w:rsidRPr="00184EC7" w:rsidTr="00A07C25">
        <w:tc>
          <w:tcPr>
            <w:tcW w:w="1702" w:type="dxa"/>
            <w:vMerge w:val="restart"/>
            <w:tcBorders>
              <w:top w:val="outset" w:sz="6" w:space="0" w:color="auto"/>
              <w:left w:val="outset" w:sz="6" w:space="0" w:color="auto"/>
              <w:bottom w:val="outset" w:sz="6" w:space="0" w:color="auto"/>
              <w:right w:val="outset" w:sz="6" w:space="0" w:color="auto"/>
            </w:tcBorders>
            <w:tcMar>
              <w:top w:w="0" w:type="dxa"/>
              <w:left w:w="15" w:type="dxa"/>
              <w:bottom w:w="0" w:type="dxa"/>
              <w:right w:w="15" w:type="dxa"/>
            </w:tcMar>
            <w:vAlign w:val="center"/>
            <w:hideMark/>
          </w:tcPr>
          <w:p w:rsidR="00E0751D" w:rsidRPr="00184EC7" w:rsidRDefault="00E0751D" w:rsidP="00391F4E">
            <w:pPr>
              <w:autoSpaceDN w:val="0"/>
              <w:ind w:right="74"/>
              <w:contextualSpacing/>
              <w:jc w:val="center"/>
              <w:rPr>
                <w:lang w:eastAsia="en-US"/>
              </w:rPr>
            </w:pPr>
            <w:r w:rsidRPr="00184EC7">
              <w:rPr>
                <w:lang w:eastAsia="en-US"/>
              </w:rPr>
              <w:t>Количество продукции, тонн</w:t>
            </w:r>
          </w:p>
        </w:tc>
        <w:tc>
          <w:tcPr>
            <w:tcW w:w="2056" w:type="dxa"/>
            <w:vMerge w:val="restart"/>
            <w:tcBorders>
              <w:top w:val="outset" w:sz="6" w:space="0" w:color="auto"/>
              <w:left w:val="outset" w:sz="6" w:space="0" w:color="auto"/>
              <w:bottom w:val="outset" w:sz="6" w:space="0" w:color="auto"/>
              <w:right w:val="outset" w:sz="6" w:space="0" w:color="auto"/>
            </w:tcBorders>
            <w:tcMar>
              <w:top w:w="0" w:type="dxa"/>
              <w:left w:w="15" w:type="dxa"/>
              <w:bottom w:w="0" w:type="dxa"/>
              <w:right w:w="15" w:type="dxa"/>
            </w:tcMar>
            <w:vAlign w:val="center"/>
            <w:hideMark/>
          </w:tcPr>
          <w:p w:rsidR="00E0751D" w:rsidRPr="00184EC7" w:rsidRDefault="00E0751D" w:rsidP="00391F4E">
            <w:pPr>
              <w:ind w:right="74"/>
              <w:contextualSpacing/>
              <w:jc w:val="center"/>
              <w:rPr>
                <w:lang w:eastAsia="en-US"/>
              </w:rPr>
            </w:pPr>
            <w:r w:rsidRPr="00184EC7">
              <w:rPr>
                <w:lang w:eastAsia="en-US"/>
              </w:rPr>
              <w:t>Общая сумма затрат,</w:t>
            </w:r>
          </w:p>
          <w:p w:rsidR="00E0751D" w:rsidRPr="00184EC7" w:rsidRDefault="00E0751D" w:rsidP="00391F4E">
            <w:pPr>
              <w:autoSpaceDN w:val="0"/>
              <w:ind w:right="74"/>
              <w:contextualSpacing/>
              <w:jc w:val="center"/>
              <w:rPr>
                <w:lang w:eastAsia="en-US"/>
              </w:rPr>
            </w:pPr>
            <w:r w:rsidRPr="00184EC7">
              <w:rPr>
                <w:lang w:eastAsia="en-US"/>
              </w:rPr>
              <w:t>тыс. руб.</w:t>
            </w:r>
          </w:p>
        </w:tc>
        <w:tc>
          <w:tcPr>
            <w:tcW w:w="0" w:type="auto"/>
            <w:gridSpan w:val="2"/>
            <w:tcBorders>
              <w:top w:val="outset" w:sz="6" w:space="0" w:color="auto"/>
              <w:left w:val="outset" w:sz="6" w:space="0" w:color="auto"/>
              <w:bottom w:val="outset" w:sz="6" w:space="0" w:color="auto"/>
              <w:right w:val="outset" w:sz="6" w:space="0" w:color="auto"/>
            </w:tcBorders>
            <w:tcMar>
              <w:top w:w="0" w:type="dxa"/>
              <w:left w:w="15" w:type="dxa"/>
              <w:bottom w:w="0" w:type="dxa"/>
              <w:right w:w="15" w:type="dxa"/>
            </w:tcMar>
            <w:vAlign w:val="center"/>
            <w:hideMark/>
          </w:tcPr>
          <w:p w:rsidR="00E0751D" w:rsidRPr="00184EC7" w:rsidRDefault="00E0751D" w:rsidP="00391F4E">
            <w:pPr>
              <w:autoSpaceDN w:val="0"/>
              <w:ind w:right="74"/>
              <w:contextualSpacing/>
              <w:jc w:val="center"/>
              <w:rPr>
                <w:lang w:eastAsia="en-US"/>
              </w:rPr>
            </w:pPr>
            <w:r w:rsidRPr="00184EC7">
              <w:rPr>
                <w:lang w:eastAsia="en-US"/>
              </w:rPr>
              <w:t>План</w:t>
            </w:r>
          </w:p>
        </w:tc>
        <w:tc>
          <w:tcPr>
            <w:tcW w:w="2813" w:type="dxa"/>
            <w:gridSpan w:val="2"/>
            <w:tcBorders>
              <w:top w:val="outset" w:sz="6" w:space="0" w:color="auto"/>
              <w:left w:val="outset" w:sz="6" w:space="0" w:color="auto"/>
              <w:bottom w:val="outset" w:sz="6" w:space="0" w:color="auto"/>
              <w:right w:val="outset" w:sz="6" w:space="0" w:color="auto"/>
            </w:tcBorders>
            <w:tcMar>
              <w:top w:w="0" w:type="dxa"/>
              <w:left w:w="15" w:type="dxa"/>
              <w:bottom w:w="0" w:type="dxa"/>
              <w:right w:w="15" w:type="dxa"/>
            </w:tcMar>
            <w:vAlign w:val="center"/>
            <w:hideMark/>
          </w:tcPr>
          <w:p w:rsidR="00E0751D" w:rsidRPr="00184EC7" w:rsidRDefault="00E0751D" w:rsidP="00391F4E">
            <w:pPr>
              <w:autoSpaceDN w:val="0"/>
              <w:ind w:right="74"/>
              <w:contextualSpacing/>
              <w:jc w:val="center"/>
              <w:rPr>
                <w:lang w:eastAsia="en-US"/>
              </w:rPr>
            </w:pPr>
            <w:r w:rsidRPr="00184EC7">
              <w:rPr>
                <w:lang w:eastAsia="en-US"/>
              </w:rPr>
              <w:t>Факт</w:t>
            </w:r>
          </w:p>
        </w:tc>
      </w:tr>
      <w:tr w:rsidR="00E0751D" w:rsidRPr="00184EC7" w:rsidTr="00A07C25">
        <w:tc>
          <w:tcPr>
            <w:tcW w:w="1702" w:type="dxa"/>
            <w:vMerge/>
            <w:tcBorders>
              <w:top w:val="outset" w:sz="6" w:space="0" w:color="auto"/>
              <w:left w:val="outset" w:sz="6" w:space="0" w:color="auto"/>
              <w:bottom w:val="outset" w:sz="6" w:space="0" w:color="auto"/>
              <w:right w:val="outset" w:sz="6" w:space="0" w:color="auto"/>
            </w:tcBorders>
            <w:vAlign w:val="center"/>
            <w:hideMark/>
          </w:tcPr>
          <w:p w:rsidR="00E0751D" w:rsidRPr="00184EC7" w:rsidRDefault="00E0751D" w:rsidP="00391F4E">
            <w:pPr>
              <w:contextualSpacing/>
              <w:rPr>
                <w:lang w:eastAsia="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0751D" w:rsidRPr="00184EC7" w:rsidRDefault="00E0751D" w:rsidP="00391F4E">
            <w:pPr>
              <w:contextualSpacing/>
              <w:rPr>
                <w:lang w:eastAsia="en-US"/>
              </w:rPr>
            </w:pPr>
          </w:p>
        </w:tc>
        <w:tc>
          <w:tcPr>
            <w:tcW w:w="1628" w:type="dxa"/>
            <w:tcBorders>
              <w:top w:val="outset" w:sz="6" w:space="0" w:color="auto"/>
              <w:left w:val="outset" w:sz="6" w:space="0" w:color="auto"/>
              <w:bottom w:val="outset" w:sz="6" w:space="0" w:color="auto"/>
              <w:right w:val="outset" w:sz="6" w:space="0" w:color="auto"/>
            </w:tcBorders>
            <w:tcMar>
              <w:top w:w="0" w:type="dxa"/>
              <w:left w:w="15" w:type="dxa"/>
              <w:bottom w:w="0" w:type="dxa"/>
              <w:right w:w="15" w:type="dxa"/>
            </w:tcMar>
            <w:vAlign w:val="center"/>
            <w:hideMark/>
          </w:tcPr>
          <w:p w:rsidR="00E0751D" w:rsidRPr="00184EC7" w:rsidRDefault="00E0751D" w:rsidP="00391F4E">
            <w:pPr>
              <w:autoSpaceDN w:val="0"/>
              <w:ind w:right="74"/>
              <w:contextualSpacing/>
              <w:jc w:val="center"/>
              <w:rPr>
                <w:lang w:eastAsia="en-US"/>
              </w:rPr>
            </w:pPr>
            <w:r w:rsidRPr="00184EC7">
              <w:rPr>
                <w:lang w:eastAsia="en-US"/>
              </w:rPr>
              <w:t>Количество продукции, тонн</w:t>
            </w:r>
          </w:p>
        </w:tc>
        <w:tc>
          <w:tcPr>
            <w:tcW w:w="1440" w:type="dxa"/>
            <w:tcBorders>
              <w:top w:val="outset" w:sz="6" w:space="0" w:color="auto"/>
              <w:left w:val="outset" w:sz="6" w:space="0" w:color="auto"/>
              <w:bottom w:val="outset" w:sz="6" w:space="0" w:color="auto"/>
              <w:right w:val="outset" w:sz="6" w:space="0" w:color="auto"/>
            </w:tcBorders>
            <w:tcMar>
              <w:top w:w="0" w:type="dxa"/>
              <w:left w:w="15" w:type="dxa"/>
              <w:bottom w:w="0" w:type="dxa"/>
              <w:right w:w="15" w:type="dxa"/>
            </w:tcMar>
            <w:vAlign w:val="center"/>
            <w:hideMark/>
          </w:tcPr>
          <w:p w:rsidR="00E0751D" w:rsidRPr="00184EC7" w:rsidRDefault="00E0751D" w:rsidP="00391F4E">
            <w:pPr>
              <w:ind w:right="74"/>
              <w:contextualSpacing/>
              <w:jc w:val="center"/>
              <w:rPr>
                <w:lang w:eastAsia="en-US"/>
              </w:rPr>
            </w:pPr>
            <w:r w:rsidRPr="00184EC7">
              <w:rPr>
                <w:lang w:eastAsia="en-US"/>
              </w:rPr>
              <w:t>Общая сумма затрат,</w:t>
            </w:r>
          </w:p>
          <w:p w:rsidR="00E0751D" w:rsidRPr="00184EC7" w:rsidRDefault="00E0751D" w:rsidP="00391F4E">
            <w:pPr>
              <w:autoSpaceDN w:val="0"/>
              <w:ind w:right="74"/>
              <w:contextualSpacing/>
              <w:jc w:val="center"/>
              <w:rPr>
                <w:lang w:eastAsia="en-US"/>
              </w:rPr>
            </w:pPr>
            <w:r w:rsidRPr="00184EC7">
              <w:rPr>
                <w:lang w:eastAsia="en-US"/>
              </w:rPr>
              <w:t>тыс. руб.</w:t>
            </w:r>
          </w:p>
        </w:tc>
        <w:tc>
          <w:tcPr>
            <w:tcW w:w="1537" w:type="dxa"/>
            <w:tcBorders>
              <w:top w:val="outset" w:sz="6" w:space="0" w:color="auto"/>
              <w:left w:val="outset" w:sz="6" w:space="0" w:color="auto"/>
              <w:bottom w:val="outset" w:sz="6" w:space="0" w:color="auto"/>
              <w:right w:val="outset" w:sz="6" w:space="0" w:color="auto"/>
            </w:tcBorders>
            <w:tcMar>
              <w:top w:w="0" w:type="dxa"/>
              <w:left w:w="15" w:type="dxa"/>
              <w:bottom w:w="0" w:type="dxa"/>
              <w:right w:w="15" w:type="dxa"/>
            </w:tcMar>
            <w:vAlign w:val="center"/>
            <w:hideMark/>
          </w:tcPr>
          <w:p w:rsidR="00E0751D" w:rsidRPr="00184EC7" w:rsidRDefault="00E0751D" w:rsidP="00391F4E">
            <w:pPr>
              <w:autoSpaceDN w:val="0"/>
              <w:ind w:right="74"/>
              <w:contextualSpacing/>
              <w:jc w:val="center"/>
              <w:rPr>
                <w:lang w:eastAsia="en-US"/>
              </w:rPr>
            </w:pPr>
            <w:r w:rsidRPr="00184EC7">
              <w:rPr>
                <w:lang w:eastAsia="en-US"/>
              </w:rPr>
              <w:t>Количество продукции, тонн</w:t>
            </w:r>
          </w:p>
        </w:tc>
        <w:tc>
          <w:tcPr>
            <w:tcW w:w="1276" w:type="dxa"/>
            <w:tcBorders>
              <w:top w:val="outset" w:sz="6" w:space="0" w:color="auto"/>
              <w:left w:val="outset" w:sz="6" w:space="0" w:color="auto"/>
              <w:bottom w:val="outset" w:sz="6" w:space="0" w:color="auto"/>
              <w:right w:val="outset" w:sz="6" w:space="0" w:color="auto"/>
            </w:tcBorders>
            <w:tcMar>
              <w:top w:w="0" w:type="dxa"/>
              <w:left w:w="15" w:type="dxa"/>
              <w:bottom w:w="0" w:type="dxa"/>
              <w:right w:w="15" w:type="dxa"/>
            </w:tcMar>
            <w:vAlign w:val="center"/>
            <w:hideMark/>
          </w:tcPr>
          <w:p w:rsidR="00E0751D" w:rsidRPr="00184EC7" w:rsidRDefault="00E0751D" w:rsidP="00391F4E">
            <w:pPr>
              <w:autoSpaceDN w:val="0"/>
              <w:ind w:right="74"/>
              <w:contextualSpacing/>
              <w:jc w:val="center"/>
              <w:rPr>
                <w:lang w:eastAsia="en-US"/>
              </w:rPr>
            </w:pPr>
            <w:r w:rsidRPr="00184EC7">
              <w:rPr>
                <w:lang w:eastAsia="en-US"/>
              </w:rPr>
              <w:t>Общая сумма затрат, тыс. руб.</w:t>
            </w:r>
          </w:p>
        </w:tc>
      </w:tr>
      <w:tr w:rsidR="00E0751D" w:rsidRPr="00184EC7" w:rsidTr="00A07C25">
        <w:tc>
          <w:tcPr>
            <w:tcW w:w="1702" w:type="dxa"/>
            <w:tcBorders>
              <w:top w:val="outset" w:sz="6" w:space="0" w:color="auto"/>
              <w:left w:val="outset" w:sz="6" w:space="0" w:color="auto"/>
              <w:bottom w:val="outset" w:sz="6" w:space="0" w:color="auto"/>
              <w:right w:val="outset" w:sz="6" w:space="0" w:color="auto"/>
            </w:tcBorders>
            <w:tcMar>
              <w:top w:w="0" w:type="dxa"/>
              <w:left w:w="15" w:type="dxa"/>
              <w:bottom w:w="0" w:type="dxa"/>
              <w:right w:w="15" w:type="dxa"/>
            </w:tcMar>
            <w:vAlign w:val="center"/>
            <w:hideMark/>
          </w:tcPr>
          <w:p w:rsidR="00E0751D" w:rsidRPr="00184EC7" w:rsidRDefault="00E0751D" w:rsidP="00391F4E">
            <w:pPr>
              <w:autoSpaceDN w:val="0"/>
              <w:ind w:right="74"/>
              <w:contextualSpacing/>
              <w:jc w:val="center"/>
              <w:rPr>
                <w:lang w:eastAsia="en-US"/>
              </w:rPr>
            </w:pPr>
            <w:r w:rsidRPr="00184EC7">
              <w:rPr>
                <w:lang w:eastAsia="en-US"/>
              </w:rPr>
              <w:t>620</w:t>
            </w:r>
          </w:p>
        </w:tc>
        <w:tc>
          <w:tcPr>
            <w:tcW w:w="2056" w:type="dxa"/>
            <w:tcBorders>
              <w:top w:val="outset" w:sz="6" w:space="0" w:color="auto"/>
              <w:left w:val="outset" w:sz="6" w:space="0" w:color="auto"/>
              <w:bottom w:val="outset" w:sz="6" w:space="0" w:color="auto"/>
              <w:right w:val="outset" w:sz="6" w:space="0" w:color="auto"/>
            </w:tcBorders>
            <w:tcMar>
              <w:top w:w="0" w:type="dxa"/>
              <w:left w:w="15" w:type="dxa"/>
              <w:bottom w:w="0" w:type="dxa"/>
              <w:right w:w="15" w:type="dxa"/>
            </w:tcMar>
            <w:vAlign w:val="center"/>
            <w:hideMark/>
          </w:tcPr>
          <w:p w:rsidR="00E0751D" w:rsidRPr="00184EC7" w:rsidRDefault="00E0751D" w:rsidP="00391F4E">
            <w:pPr>
              <w:autoSpaceDN w:val="0"/>
              <w:ind w:right="74"/>
              <w:contextualSpacing/>
              <w:jc w:val="center"/>
              <w:rPr>
                <w:lang w:eastAsia="en-US"/>
              </w:rPr>
            </w:pPr>
            <w:r w:rsidRPr="00184EC7">
              <w:rPr>
                <w:lang w:eastAsia="en-US"/>
              </w:rPr>
              <w:t>31800</w:t>
            </w:r>
          </w:p>
        </w:tc>
        <w:tc>
          <w:tcPr>
            <w:tcW w:w="1628" w:type="dxa"/>
            <w:tcBorders>
              <w:top w:val="outset" w:sz="6" w:space="0" w:color="auto"/>
              <w:left w:val="outset" w:sz="6" w:space="0" w:color="auto"/>
              <w:bottom w:val="outset" w:sz="6" w:space="0" w:color="auto"/>
              <w:right w:val="outset" w:sz="6" w:space="0" w:color="auto"/>
            </w:tcBorders>
            <w:tcMar>
              <w:top w:w="0" w:type="dxa"/>
              <w:left w:w="15" w:type="dxa"/>
              <w:bottom w:w="0" w:type="dxa"/>
              <w:right w:w="15" w:type="dxa"/>
            </w:tcMar>
            <w:vAlign w:val="center"/>
            <w:hideMark/>
          </w:tcPr>
          <w:p w:rsidR="00E0751D" w:rsidRPr="00184EC7" w:rsidRDefault="00E0751D" w:rsidP="00391F4E">
            <w:pPr>
              <w:autoSpaceDN w:val="0"/>
              <w:ind w:right="74"/>
              <w:contextualSpacing/>
              <w:jc w:val="center"/>
              <w:rPr>
                <w:lang w:eastAsia="en-US"/>
              </w:rPr>
            </w:pPr>
            <w:r w:rsidRPr="00184EC7">
              <w:rPr>
                <w:lang w:eastAsia="en-US"/>
              </w:rPr>
              <w:t>650</w:t>
            </w:r>
          </w:p>
        </w:tc>
        <w:tc>
          <w:tcPr>
            <w:tcW w:w="1440" w:type="dxa"/>
            <w:tcBorders>
              <w:top w:val="outset" w:sz="6" w:space="0" w:color="auto"/>
              <w:left w:val="outset" w:sz="6" w:space="0" w:color="auto"/>
              <w:bottom w:val="outset" w:sz="6" w:space="0" w:color="auto"/>
              <w:right w:val="outset" w:sz="6" w:space="0" w:color="auto"/>
            </w:tcBorders>
            <w:tcMar>
              <w:top w:w="0" w:type="dxa"/>
              <w:left w:w="15" w:type="dxa"/>
              <w:bottom w:w="0" w:type="dxa"/>
              <w:right w:w="15" w:type="dxa"/>
            </w:tcMar>
            <w:vAlign w:val="center"/>
            <w:hideMark/>
          </w:tcPr>
          <w:p w:rsidR="00E0751D" w:rsidRPr="00184EC7" w:rsidRDefault="00E0751D" w:rsidP="00391F4E">
            <w:pPr>
              <w:autoSpaceDN w:val="0"/>
              <w:ind w:right="74"/>
              <w:contextualSpacing/>
              <w:jc w:val="center"/>
              <w:rPr>
                <w:lang w:eastAsia="en-US"/>
              </w:rPr>
            </w:pPr>
            <w:r w:rsidRPr="00184EC7">
              <w:rPr>
                <w:lang w:eastAsia="en-US"/>
              </w:rPr>
              <w:t>77575</w:t>
            </w:r>
          </w:p>
        </w:tc>
        <w:tc>
          <w:tcPr>
            <w:tcW w:w="1537" w:type="dxa"/>
            <w:tcBorders>
              <w:top w:val="outset" w:sz="6" w:space="0" w:color="auto"/>
              <w:left w:val="outset" w:sz="6" w:space="0" w:color="auto"/>
              <w:bottom w:val="outset" w:sz="6" w:space="0" w:color="auto"/>
              <w:right w:val="outset" w:sz="6" w:space="0" w:color="auto"/>
            </w:tcBorders>
            <w:tcMar>
              <w:top w:w="0" w:type="dxa"/>
              <w:left w:w="15" w:type="dxa"/>
              <w:bottom w:w="0" w:type="dxa"/>
              <w:right w:w="15" w:type="dxa"/>
            </w:tcMar>
            <w:vAlign w:val="center"/>
            <w:hideMark/>
          </w:tcPr>
          <w:p w:rsidR="00E0751D" w:rsidRPr="00184EC7" w:rsidRDefault="00E0751D" w:rsidP="00391F4E">
            <w:pPr>
              <w:autoSpaceDN w:val="0"/>
              <w:ind w:right="74"/>
              <w:contextualSpacing/>
              <w:jc w:val="center"/>
              <w:rPr>
                <w:lang w:eastAsia="en-US"/>
              </w:rPr>
            </w:pPr>
            <w:r w:rsidRPr="00184EC7">
              <w:rPr>
                <w:lang w:eastAsia="en-US"/>
              </w:rPr>
              <w:t>660</w:t>
            </w:r>
          </w:p>
        </w:tc>
        <w:tc>
          <w:tcPr>
            <w:tcW w:w="1276" w:type="dxa"/>
            <w:tcBorders>
              <w:top w:val="outset" w:sz="6" w:space="0" w:color="auto"/>
              <w:left w:val="outset" w:sz="6" w:space="0" w:color="auto"/>
              <w:bottom w:val="outset" w:sz="6" w:space="0" w:color="auto"/>
              <w:right w:val="outset" w:sz="6" w:space="0" w:color="auto"/>
            </w:tcBorders>
            <w:tcMar>
              <w:top w:w="0" w:type="dxa"/>
              <w:left w:w="15" w:type="dxa"/>
              <w:bottom w:w="0" w:type="dxa"/>
              <w:right w:w="15" w:type="dxa"/>
            </w:tcMar>
            <w:vAlign w:val="center"/>
            <w:hideMark/>
          </w:tcPr>
          <w:p w:rsidR="00E0751D" w:rsidRPr="00184EC7" w:rsidRDefault="00E0751D" w:rsidP="00391F4E">
            <w:pPr>
              <w:autoSpaceDN w:val="0"/>
              <w:ind w:right="74"/>
              <w:contextualSpacing/>
              <w:jc w:val="center"/>
              <w:rPr>
                <w:lang w:eastAsia="en-US"/>
              </w:rPr>
            </w:pPr>
            <w:r w:rsidRPr="00184EC7">
              <w:rPr>
                <w:lang w:eastAsia="en-US"/>
              </w:rPr>
              <w:t>79230</w:t>
            </w:r>
          </w:p>
        </w:tc>
      </w:tr>
    </w:tbl>
    <w:p w:rsidR="00E0751D" w:rsidRPr="00184EC7" w:rsidRDefault="00E0751D" w:rsidP="00391F4E">
      <w:pPr>
        <w:shd w:val="clear" w:color="auto" w:fill="FFFFFF"/>
        <w:ind w:firstLine="567"/>
        <w:contextualSpacing/>
        <w:jc w:val="both"/>
        <w:rPr>
          <w:sz w:val="28"/>
          <w:szCs w:val="28"/>
        </w:rPr>
      </w:pPr>
      <w:r w:rsidRPr="00184EC7">
        <w:rPr>
          <w:i/>
          <w:sz w:val="28"/>
          <w:szCs w:val="28"/>
        </w:rPr>
        <w:t>Определить</w:t>
      </w:r>
      <w:r w:rsidRPr="00184EC7">
        <w:rPr>
          <w:sz w:val="28"/>
          <w:szCs w:val="28"/>
        </w:rPr>
        <w:t>:</w:t>
      </w:r>
    </w:p>
    <w:p w:rsidR="00E0751D" w:rsidRPr="00184EC7" w:rsidRDefault="00E0751D" w:rsidP="00A71690">
      <w:pPr>
        <w:pStyle w:val="af2"/>
        <w:widowControl/>
        <w:numPr>
          <w:ilvl w:val="0"/>
          <w:numId w:val="4"/>
        </w:numPr>
        <w:shd w:val="clear" w:color="auto" w:fill="FFFFFF"/>
        <w:autoSpaceDE/>
        <w:adjustRightInd/>
        <w:ind w:left="567" w:hanging="283"/>
        <w:jc w:val="both"/>
        <w:rPr>
          <w:i/>
          <w:sz w:val="28"/>
          <w:szCs w:val="28"/>
        </w:rPr>
      </w:pPr>
      <w:r w:rsidRPr="00184EC7">
        <w:rPr>
          <w:i/>
          <w:sz w:val="28"/>
          <w:szCs w:val="28"/>
        </w:rPr>
        <w:t>себестоимость 1 тонны хлебопродуктов за каждый год;</w:t>
      </w:r>
    </w:p>
    <w:p w:rsidR="00A07C25" w:rsidRPr="00184EC7" w:rsidRDefault="00E0751D" w:rsidP="00A71690">
      <w:pPr>
        <w:pStyle w:val="af2"/>
        <w:widowControl/>
        <w:numPr>
          <w:ilvl w:val="0"/>
          <w:numId w:val="4"/>
        </w:numPr>
        <w:shd w:val="clear" w:color="auto" w:fill="FFFFFF"/>
        <w:autoSpaceDE/>
        <w:adjustRightInd/>
        <w:ind w:left="567" w:hanging="283"/>
        <w:jc w:val="both"/>
        <w:rPr>
          <w:i/>
          <w:sz w:val="28"/>
          <w:szCs w:val="28"/>
        </w:rPr>
      </w:pPr>
      <w:r w:rsidRPr="00184EC7">
        <w:rPr>
          <w:i/>
          <w:sz w:val="28"/>
          <w:szCs w:val="28"/>
        </w:rPr>
        <w:t>индекс динамики себестоимости 1 тонны хлебопродуктов;</w:t>
      </w:r>
    </w:p>
    <w:p w:rsidR="00B51D54" w:rsidRPr="00184EC7" w:rsidRDefault="00E0751D" w:rsidP="00A71690">
      <w:pPr>
        <w:pStyle w:val="af2"/>
        <w:widowControl/>
        <w:numPr>
          <w:ilvl w:val="0"/>
          <w:numId w:val="4"/>
        </w:numPr>
        <w:shd w:val="clear" w:color="auto" w:fill="FFFFFF"/>
        <w:autoSpaceDE/>
        <w:adjustRightInd/>
        <w:ind w:left="567" w:hanging="283"/>
        <w:jc w:val="both"/>
        <w:rPr>
          <w:i/>
          <w:sz w:val="28"/>
          <w:szCs w:val="28"/>
        </w:rPr>
      </w:pPr>
      <w:r w:rsidRPr="00184EC7">
        <w:rPr>
          <w:i/>
          <w:sz w:val="28"/>
          <w:szCs w:val="28"/>
        </w:rPr>
        <w:t>индекс выполнения плана по себестоимости единицы продукции.</w:t>
      </w:r>
    </w:p>
    <w:p w:rsidR="00586646" w:rsidRPr="00184EC7" w:rsidRDefault="00B51D54" w:rsidP="00586646">
      <w:pPr>
        <w:pStyle w:val="msonormalbullet2gifbullet3gifbullet3gif"/>
        <w:shd w:val="clear" w:color="auto" w:fill="FFFFFF"/>
        <w:spacing w:before="0" w:beforeAutospacing="0" w:after="0" w:afterAutospacing="0"/>
        <w:ind w:right="-1"/>
        <w:contextualSpacing/>
        <w:jc w:val="both"/>
        <w:rPr>
          <w:b/>
          <w:sz w:val="28"/>
          <w:szCs w:val="28"/>
        </w:rPr>
      </w:pPr>
      <w:r w:rsidRPr="00184EC7">
        <w:rPr>
          <w:b/>
          <w:sz w:val="28"/>
          <w:szCs w:val="28"/>
        </w:rPr>
        <w:lastRenderedPageBreak/>
        <w:t>185.</w:t>
      </w:r>
    </w:p>
    <w:p w:rsidR="00586646" w:rsidRPr="00184EC7" w:rsidRDefault="00586646" w:rsidP="00586646">
      <w:pPr>
        <w:pStyle w:val="msonormalbullet2gifbullet3gifbullet3gif"/>
        <w:shd w:val="clear" w:color="auto" w:fill="FFFFFF"/>
        <w:spacing w:before="0" w:beforeAutospacing="0" w:after="0" w:afterAutospacing="0"/>
        <w:ind w:right="-1" w:firstLine="567"/>
        <w:contextualSpacing/>
        <w:jc w:val="both"/>
        <w:rPr>
          <w:b/>
          <w:i/>
          <w:sz w:val="28"/>
          <w:szCs w:val="28"/>
        </w:rPr>
      </w:pPr>
      <w:r w:rsidRPr="00184EC7">
        <w:rPr>
          <w:b/>
          <w:i/>
          <w:sz w:val="28"/>
          <w:szCs w:val="28"/>
        </w:rPr>
        <w:t xml:space="preserve">ЗАДАЧА. </w:t>
      </w:r>
      <w:r w:rsidRPr="00184EC7">
        <w:rPr>
          <w:i/>
          <w:sz w:val="28"/>
          <w:szCs w:val="28"/>
        </w:rPr>
        <w:t>Определите структуру свободной розничной цены изделия</w:t>
      </w:r>
      <w:r w:rsidRPr="00184EC7">
        <w:rPr>
          <w:sz w:val="28"/>
          <w:szCs w:val="28"/>
        </w:rPr>
        <w:t>, реализуемого через магазин. Известно, что себестоимость – 750 руб., свободная отпускная цена  с НДС – 960 руб., торговая надбавка – 19%, НДС – 18%.</w:t>
      </w:r>
    </w:p>
    <w:p w:rsidR="00B51D54" w:rsidRPr="00184EC7" w:rsidRDefault="00B51D54" w:rsidP="00391F4E">
      <w:pPr>
        <w:contextualSpacing/>
        <w:jc w:val="both"/>
        <w:rPr>
          <w:sz w:val="28"/>
          <w:szCs w:val="28"/>
        </w:rPr>
      </w:pPr>
    </w:p>
    <w:p w:rsidR="00586646" w:rsidRPr="00184EC7" w:rsidRDefault="00B51D54" w:rsidP="00391F4E">
      <w:pPr>
        <w:pStyle w:val="msonormalbullet2gifbullet3gifbullet3gif"/>
        <w:shd w:val="clear" w:color="auto" w:fill="FFFFFF"/>
        <w:spacing w:before="0" w:beforeAutospacing="0" w:after="0" w:afterAutospacing="0"/>
        <w:ind w:right="-1"/>
        <w:contextualSpacing/>
        <w:jc w:val="both"/>
        <w:rPr>
          <w:b/>
          <w:sz w:val="28"/>
          <w:szCs w:val="28"/>
        </w:rPr>
      </w:pPr>
      <w:r w:rsidRPr="00184EC7">
        <w:rPr>
          <w:b/>
          <w:sz w:val="28"/>
          <w:szCs w:val="28"/>
        </w:rPr>
        <w:t>186.</w:t>
      </w:r>
    </w:p>
    <w:p w:rsidR="00E0751D" w:rsidRPr="00184EC7" w:rsidRDefault="00E0751D" w:rsidP="00586646">
      <w:pPr>
        <w:pStyle w:val="msonormalbullet2gifbullet3gifbullet3gif"/>
        <w:shd w:val="clear" w:color="auto" w:fill="FFFFFF"/>
        <w:spacing w:before="0" w:beforeAutospacing="0" w:after="0" w:afterAutospacing="0"/>
        <w:ind w:right="-1" w:firstLine="567"/>
        <w:contextualSpacing/>
        <w:jc w:val="both"/>
        <w:rPr>
          <w:b/>
          <w:i/>
          <w:sz w:val="28"/>
          <w:szCs w:val="28"/>
        </w:rPr>
      </w:pPr>
      <w:r w:rsidRPr="00184EC7">
        <w:rPr>
          <w:b/>
          <w:i/>
          <w:sz w:val="28"/>
          <w:szCs w:val="28"/>
        </w:rPr>
        <w:t>ЗАДАЧА</w:t>
      </w:r>
      <w:r w:rsidR="00586646" w:rsidRPr="00184EC7">
        <w:rPr>
          <w:b/>
          <w:i/>
          <w:sz w:val="28"/>
          <w:szCs w:val="28"/>
        </w:rPr>
        <w:t xml:space="preserve">. </w:t>
      </w:r>
      <w:r w:rsidRPr="00184EC7">
        <w:rPr>
          <w:i/>
          <w:sz w:val="28"/>
          <w:szCs w:val="28"/>
        </w:rPr>
        <w:t>Определить производственную себестоимость изделия</w:t>
      </w:r>
      <w:r w:rsidRPr="00184EC7">
        <w:rPr>
          <w:sz w:val="28"/>
          <w:szCs w:val="28"/>
        </w:rPr>
        <w:t>, если:</w:t>
      </w:r>
    </w:p>
    <w:p w:rsidR="00E0751D" w:rsidRPr="00184EC7" w:rsidRDefault="00E0751D" w:rsidP="00A71690">
      <w:pPr>
        <w:numPr>
          <w:ilvl w:val="0"/>
          <w:numId w:val="5"/>
        </w:numPr>
        <w:shd w:val="clear" w:color="auto" w:fill="FFFFFF"/>
        <w:tabs>
          <w:tab w:val="clear" w:pos="720"/>
        </w:tabs>
        <w:autoSpaceDN w:val="0"/>
        <w:ind w:left="284" w:hanging="284"/>
        <w:contextualSpacing/>
        <w:jc w:val="both"/>
        <w:rPr>
          <w:sz w:val="28"/>
          <w:szCs w:val="28"/>
        </w:rPr>
      </w:pPr>
      <w:r w:rsidRPr="00184EC7">
        <w:rPr>
          <w:sz w:val="28"/>
          <w:szCs w:val="28"/>
        </w:rPr>
        <w:t>затраты на материалы – 4 тыс. руб.</w:t>
      </w:r>
      <w:r w:rsidR="00586646" w:rsidRPr="00184EC7">
        <w:rPr>
          <w:sz w:val="28"/>
          <w:szCs w:val="28"/>
        </w:rPr>
        <w:t>;</w:t>
      </w:r>
    </w:p>
    <w:p w:rsidR="00E0751D" w:rsidRPr="00184EC7" w:rsidRDefault="00E0751D" w:rsidP="00A71690">
      <w:pPr>
        <w:numPr>
          <w:ilvl w:val="0"/>
          <w:numId w:val="5"/>
        </w:numPr>
        <w:shd w:val="clear" w:color="auto" w:fill="FFFFFF"/>
        <w:tabs>
          <w:tab w:val="clear" w:pos="720"/>
        </w:tabs>
        <w:autoSpaceDN w:val="0"/>
        <w:ind w:left="284" w:hanging="284"/>
        <w:contextualSpacing/>
        <w:jc w:val="both"/>
        <w:rPr>
          <w:sz w:val="28"/>
          <w:szCs w:val="28"/>
        </w:rPr>
      </w:pPr>
      <w:r w:rsidRPr="00184EC7">
        <w:rPr>
          <w:sz w:val="28"/>
          <w:szCs w:val="28"/>
        </w:rPr>
        <w:t>основная заработная плата на изделие – 270 тыс. руб.</w:t>
      </w:r>
      <w:r w:rsidR="00586646" w:rsidRPr="00184EC7">
        <w:rPr>
          <w:sz w:val="28"/>
          <w:szCs w:val="28"/>
        </w:rPr>
        <w:t>;</w:t>
      </w:r>
    </w:p>
    <w:p w:rsidR="00E0751D" w:rsidRPr="00184EC7" w:rsidRDefault="00E0751D" w:rsidP="00A71690">
      <w:pPr>
        <w:numPr>
          <w:ilvl w:val="0"/>
          <w:numId w:val="5"/>
        </w:numPr>
        <w:shd w:val="clear" w:color="auto" w:fill="FFFFFF"/>
        <w:tabs>
          <w:tab w:val="clear" w:pos="720"/>
        </w:tabs>
        <w:autoSpaceDN w:val="0"/>
        <w:ind w:left="284" w:hanging="284"/>
        <w:contextualSpacing/>
        <w:jc w:val="both"/>
        <w:rPr>
          <w:sz w:val="28"/>
          <w:szCs w:val="28"/>
        </w:rPr>
      </w:pPr>
      <w:r w:rsidRPr="00184EC7">
        <w:rPr>
          <w:sz w:val="28"/>
          <w:szCs w:val="28"/>
        </w:rPr>
        <w:t>дополнительная заработная плата – 10%</w:t>
      </w:r>
      <w:r w:rsidR="00586646" w:rsidRPr="00184EC7">
        <w:rPr>
          <w:sz w:val="28"/>
          <w:szCs w:val="28"/>
        </w:rPr>
        <w:t>;</w:t>
      </w:r>
    </w:p>
    <w:p w:rsidR="00E0751D" w:rsidRPr="00184EC7" w:rsidRDefault="00E0751D" w:rsidP="00A71690">
      <w:pPr>
        <w:numPr>
          <w:ilvl w:val="0"/>
          <w:numId w:val="5"/>
        </w:numPr>
        <w:shd w:val="clear" w:color="auto" w:fill="FFFFFF"/>
        <w:tabs>
          <w:tab w:val="clear" w:pos="720"/>
        </w:tabs>
        <w:autoSpaceDN w:val="0"/>
        <w:ind w:left="284" w:hanging="284"/>
        <w:contextualSpacing/>
        <w:jc w:val="both"/>
        <w:rPr>
          <w:sz w:val="28"/>
          <w:szCs w:val="28"/>
        </w:rPr>
      </w:pPr>
      <w:r w:rsidRPr="00184EC7">
        <w:rPr>
          <w:sz w:val="28"/>
          <w:szCs w:val="28"/>
        </w:rPr>
        <w:t>начисления на заработную плату – 30%</w:t>
      </w:r>
      <w:r w:rsidR="00586646" w:rsidRPr="00184EC7">
        <w:rPr>
          <w:sz w:val="28"/>
          <w:szCs w:val="28"/>
        </w:rPr>
        <w:t>;</w:t>
      </w:r>
    </w:p>
    <w:p w:rsidR="00E0751D" w:rsidRPr="00184EC7" w:rsidRDefault="00E0751D" w:rsidP="00A71690">
      <w:pPr>
        <w:numPr>
          <w:ilvl w:val="0"/>
          <w:numId w:val="5"/>
        </w:numPr>
        <w:shd w:val="clear" w:color="auto" w:fill="FFFFFF"/>
        <w:tabs>
          <w:tab w:val="clear" w:pos="720"/>
        </w:tabs>
        <w:autoSpaceDN w:val="0"/>
        <w:ind w:left="284" w:hanging="284"/>
        <w:contextualSpacing/>
        <w:jc w:val="both"/>
        <w:rPr>
          <w:sz w:val="28"/>
          <w:szCs w:val="28"/>
        </w:rPr>
      </w:pPr>
      <w:r w:rsidRPr="00184EC7">
        <w:rPr>
          <w:sz w:val="28"/>
          <w:szCs w:val="28"/>
        </w:rPr>
        <w:t>расходы по содержанию и эксплуатации оборудования – 6% от прямых затрат</w:t>
      </w:r>
      <w:r w:rsidR="00586646" w:rsidRPr="00184EC7">
        <w:rPr>
          <w:sz w:val="28"/>
          <w:szCs w:val="28"/>
        </w:rPr>
        <w:t>;</w:t>
      </w:r>
    </w:p>
    <w:p w:rsidR="00586646" w:rsidRPr="00184EC7" w:rsidRDefault="00E0751D" w:rsidP="00A71690">
      <w:pPr>
        <w:numPr>
          <w:ilvl w:val="0"/>
          <w:numId w:val="5"/>
        </w:numPr>
        <w:shd w:val="clear" w:color="auto" w:fill="FFFFFF"/>
        <w:tabs>
          <w:tab w:val="clear" w:pos="720"/>
        </w:tabs>
        <w:autoSpaceDN w:val="0"/>
        <w:ind w:left="284" w:hanging="284"/>
        <w:contextualSpacing/>
        <w:jc w:val="both"/>
        <w:rPr>
          <w:sz w:val="28"/>
          <w:szCs w:val="28"/>
        </w:rPr>
      </w:pPr>
      <w:r w:rsidRPr="00184EC7">
        <w:rPr>
          <w:sz w:val="28"/>
          <w:szCs w:val="28"/>
        </w:rPr>
        <w:t>цеховые расходы – 60% от расходов по содержанию оборудования</w:t>
      </w:r>
      <w:r w:rsidR="00586646" w:rsidRPr="00184EC7">
        <w:rPr>
          <w:sz w:val="28"/>
          <w:szCs w:val="28"/>
        </w:rPr>
        <w:t>;</w:t>
      </w:r>
    </w:p>
    <w:p w:rsidR="00B51D54" w:rsidRPr="00184EC7" w:rsidRDefault="00E0751D" w:rsidP="00A71690">
      <w:pPr>
        <w:numPr>
          <w:ilvl w:val="0"/>
          <w:numId w:val="5"/>
        </w:numPr>
        <w:shd w:val="clear" w:color="auto" w:fill="FFFFFF"/>
        <w:tabs>
          <w:tab w:val="clear" w:pos="720"/>
        </w:tabs>
        <w:autoSpaceDN w:val="0"/>
        <w:ind w:left="284" w:hanging="284"/>
        <w:contextualSpacing/>
        <w:jc w:val="both"/>
        <w:rPr>
          <w:sz w:val="28"/>
          <w:szCs w:val="28"/>
        </w:rPr>
      </w:pPr>
      <w:r w:rsidRPr="00184EC7">
        <w:rPr>
          <w:sz w:val="28"/>
          <w:szCs w:val="28"/>
        </w:rPr>
        <w:t>общехозяйственные расходы – 25% от цеховых расходов.</w:t>
      </w:r>
    </w:p>
    <w:p w:rsidR="00B51D54" w:rsidRPr="00184EC7" w:rsidRDefault="00B51D54" w:rsidP="00391F4E">
      <w:pPr>
        <w:contextualSpacing/>
        <w:jc w:val="both"/>
        <w:rPr>
          <w:b/>
          <w:sz w:val="28"/>
          <w:szCs w:val="28"/>
        </w:rPr>
      </w:pPr>
    </w:p>
    <w:p w:rsidR="00586646" w:rsidRPr="00184EC7" w:rsidRDefault="00B51D54" w:rsidP="00391F4E">
      <w:pPr>
        <w:pStyle w:val="msonormalbullet2gifbullet3gifbullet3gif"/>
        <w:shd w:val="clear" w:color="auto" w:fill="FFFFFF"/>
        <w:spacing w:before="0" w:beforeAutospacing="0" w:after="0" w:afterAutospacing="0"/>
        <w:ind w:right="-1"/>
        <w:contextualSpacing/>
        <w:jc w:val="both"/>
        <w:rPr>
          <w:b/>
          <w:sz w:val="28"/>
          <w:szCs w:val="28"/>
        </w:rPr>
      </w:pPr>
      <w:r w:rsidRPr="00184EC7">
        <w:rPr>
          <w:b/>
          <w:sz w:val="28"/>
          <w:szCs w:val="28"/>
        </w:rPr>
        <w:t>187.</w:t>
      </w:r>
    </w:p>
    <w:p w:rsidR="00586646" w:rsidRPr="00184EC7" w:rsidRDefault="00E0751D" w:rsidP="00586646">
      <w:pPr>
        <w:pStyle w:val="msonormalbullet2gifbullet3gifbullet3gif"/>
        <w:shd w:val="clear" w:color="auto" w:fill="FFFFFF"/>
        <w:spacing w:before="0" w:beforeAutospacing="0" w:after="0" w:afterAutospacing="0"/>
        <w:ind w:right="-1" w:firstLine="567"/>
        <w:contextualSpacing/>
        <w:jc w:val="both"/>
        <w:rPr>
          <w:sz w:val="28"/>
          <w:szCs w:val="28"/>
        </w:rPr>
      </w:pPr>
      <w:r w:rsidRPr="00184EC7">
        <w:rPr>
          <w:b/>
          <w:i/>
          <w:sz w:val="28"/>
          <w:szCs w:val="28"/>
        </w:rPr>
        <w:t>ЗАДАЧА</w:t>
      </w:r>
      <w:r w:rsidR="00586646" w:rsidRPr="00184EC7">
        <w:rPr>
          <w:b/>
          <w:i/>
          <w:sz w:val="28"/>
          <w:szCs w:val="28"/>
        </w:rPr>
        <w:t xml:space="preserve">. </w:t>
      </w:r>
      <w:r w:rsidRPr="00184EC7">
        <w:rPr>
          <w:sz w:val="28"/>
          <w:szCs w:val="28"/>
        </w:rPr>
        <w:t>В отчётном году себестоимость продукции предприятия составила 420,2 млн. руб., что определило затраты на 1 руб. продукции – 0,80 руб. В плановом году затраты на 1 руб. продукции установлены в размере 0,70 руб. Объём производства продукции будет увеличен на 9%.</w:t>
      </w:r>
    </w:p>
    <w:p w:rsidR="00E0751D" w:rsidRPr="00184EC7" w:rsidRDefault="00E0751D" w:rsidP="00586646">
      <w:pPr>
        <w:pStyle w:val="msonormalbullet2gifbullet3gifbullet3gif"/>
        <w:shd w:val="clear" w:color="auto" w:fill="FFFFFF"/>
        <w:spacing w:before="0" w:beforeAutospacing="0" w:after="0" w:afterAutospacing="0"/>
        <w:ind w:right="-1" w:firstLine="567"/>
        <w:contextualSpacing/>
        <w:jc w:val="both"/>
        <w:rPr>
          <w:b/>
          <w:i/>
          <w:sz w:val="28"/>
          <w:szCs w:val="28"/>
        </w:rPr>
      </w:pPr>
      <w:r w:rsidRPr="00184EC7">
        <w:rPr>
          <w:i/>
          <w:sz w:val="28"/>
          <w:szCs w:val="28"/>
        </w:rPr>
        <w:t>Определить себестоимость продукции планового года.</w:t>
      </w:r>
    </w:p>
    <w:p w:rsidR="00B51D54" w:rsidRPr="00184EC7" w:rsidRDefault="00B51D54" w:rsidP="00391F4E">
      <w:pPr>
        <w:contextualSpacing/>
        <w:jc w:val="both"/>
        <w:rPr>
          <w:sz w:val="28"/>
          <w:szCs w:val="28"/>
        </w:rPr>
      </w:pPr>
      <w:r w:rsidRPr="00184EC7">
        <w:rPr>
          <w:sz w:val="28"/>
          <w:szCs w:val="28"/>
        </w:rPr>
        <w:t xml:space="preserve"> </w:t>
      </w:r>
    </w:p>
    <w:p w:rsidR="00586646" w:rsidRPr="00184EC7" w:rsidRDefault="00B51D54" w:rsidP="00391F4E">
      <w:pPr>
        <w:contextualSpacing/>
        <w:jc w:val="both"/>
        <w:rPr>
          <w:b/>
          <w:sz w:val="28"/>
          <w:szCs w:val="28"/>
        </w:rPr>
      </w:pPr>
      <w:r w:rsidRPr="00184EC7">
        <w:rPr>
          <w:b/>
          <w:sz w:val="28"/>
          <w:szCs w:val="28"/>
        </w:rPr>
        <w:t>188.</w:t>
      </w:r>
    </w:p>
    <w:p w:rsidR="00586646" w:rsidRPr="00184EC7" w:rsidRDefault="00E0751D" w:rsidP="00586646">
      <w:pPr>
        <w:ind w:firstLine="567"/>
        <w:contextualSpacing/>
        <w:jc w:val="both"/>
        <w:rPr>
          <w:sz w:val="28"/>
          <w:szCs w:val="28"/>
        </w:rPr>
      </w:pPr>
      <w:r w:rsidRPr="00184EC7">
        <w:rPr>
          <w:b/>
          <w:i/>
          <w:sz w:val="28"/>
          <w:szCs w:val="28"/>
        </w:rPr>
        <w:t>ЗАДАЧА</w:t>
      </w:r>
      <w:r w:rsidR="00586646" w:rsidRPr="00184EC7">
        <w:rPr>
          <w:b/>
          <w:i/>
          <w:sz w:val="28"/>
          <w:szCs w:val="28"/>
        </w:rPr>
        <w:t xml:space="preserve">. </w:t>
      </w:r>
      <w:r w:rsidRPr="00184EC7">
        <w:rPr>
          <w:sz w:val="28"/>
          <w:szCs w:val="28"/>
        </w:rPr>
        <w:t>Ожидается, что ежегодно проект будет приносить 200 000 рублей. Первоначальные инвестиции – 500 000 рублей. Ставка дисконта – 15%.</w:t>
      </w:r>
    </w:p>
    <w:p w:rsidR="00E0751D" w:rsidRPr="00184EC7" w:rsidRDefault="00801DB6" w:rsidP="00586646">
      <w:pPr>
        <w:ind w:firstLine="567"/>
        <w:contextualSpacing/>
        <w:jc w:val="both"/>
        <w:rPr>
          <w:b/>
          <w:sz w:val="28"/>
          <w:szCs w:val="28"/>
        </w:rPr>
      </w:pPr>
      <w:r>
        <w:rPr>
          <w:i/>
          <w:sz w:val="28"/>
          <w:szCs w:val="28"/>
        </w:rPr>
        <w:t>Сделать расчет окупаемости проекта</w:t>
      </w:r>
      <w:r>
        <w:rPr>
          <w:bCs/>
          <w:i/>
          <w:sz w:val="28"/>
          <w:szCs w:val="28"/>
        </w:rPr>
        <w:t xml:space="preserve"> на основе ставки дисконтирования</w:t>
      </w:r>
      <w:r>
        <w:rPr>
          <w:sz w:val="28"/>
          <w:szCs w:val="28"/>
        </w:rPr>
        <w:t xml:space="preserve">. </w:t>
      </w:r>
      <w:r w:rsidR="00E0751D" w:rsidRPr="00184EC7">
        <w:rPr>
          <w:sz w:val="28"/>
          <w:szCs w:val="28"/>
        </w:rPr>
        <w:t xml:space="preserve"> </w:t>
      </w:r>
    </w:p>
    <w:p w:rsidR="00E0751D" w:rsidRPr="00184EC7" w:rsidRDefault="00E0751D" w:rsidP="00391F4E">
      <w:pPr>
        <w:contextualSpacing/>
        <w:jc w:val="both"/>
        <w:rPr>
          <w:rFonts w:eastAsia="Calibri"/>
          <w:sz w:val="28"/>
          <w:szCs w:val="28"/>
          <w:lang w:eastAsia="en-US"/>
        </w:rPr>
      </w:pPr>
    </w:p>
    <w:p w:rsidR="00586646" w:rsidRPr="00184EC7" w:rsidRDefault="00B51D54" w:rsidP="00586646">
      <w:pPr>
        <w:pStyle w:val="msonormalbullet2gifbullet3gifbullet3gif"/>
        <w:shd w:val="clear" w:color="auto" w:fill="FFFFFF"/>
        <w:spacing w:before="0" w:beforeAutospacing="0" w:after="0" w:afterAutospacing="0"/>
        <w:contextualSpacing/>
        <w:jc w:val="both"/>
        <w:rPr>
          <w:b/>
          <w:sz w:val="28"/>
          <w:szCs w:val="28"/>
        </w:rPr>
      </w:pPr>
      <w:r w:rsidRPr="00184EC7">
        <w:rPr>
          <w:b/>
          <w:sz w:val="28"/>
          <w:szCs w:val="28"/>
        </w:rPr>
        <w:t>189.</w:t>
      </w:r>
    </w:p>
    <w:p w:rsidR="00586646" w:rsidRPr="00184EC7" w:rsidRDefault="00E0751D" w:rsidP="00586646">
      <w:pPr>
        <w:pStyle w:val="msonormalbullet2gifbullet3gifbullet3gif"/>
        <w:shd w:val="clear" w:color="auto" w:fill="FFFFFF"/>
        <w:spacing w:before="0" w:beforeAutospacing="0" w:after="0" w:afterAutospacing="0"/>
        <w:ind w:firstLine="567"/>
        <w:contextualSpacing/>
        <w:jc w:val="both"/>
        <w:rPr>
          <w:sz w:val="28"/>
          <w:szCs w:val="28"/>
        </w:rPr>
      </w:pPr>
      <w:r w:rsidRPr="00184EC7">
        <w:rPr>
          <w:b/>
          <w:i/>
          <w:sz w:val="28"/>
          <w:szCs w:val="28"/>
        </w:rPr>
        <w:t>ЗАДАЧА</w:t>
      </w:r>
      <w:r w:rsidR="00586646" w:rsidRPr="00184EC7">
        <w:rPr>
          <w:b/>
          <w:i/>
          <w:sz w:val="28"/>
          <w:szCs w:val="28"/>
        </w:rPr>
        <w:t xml:space="preserve">. </w:t>
      </w:r>
      <w:r w:rsidRPr="00184EC7">
        <w:rPr>
          <w:sz w:val="28"/>
          <w:szCs w:val="28"/>
        </w:rPr>
        <w:t>Цех изготавливает продукцию в количестве 100 тыс. единиц. Цена единицы продукции составляет 0,75 тыс. руб., а полная себестоимость всего объема – 120 тыс. руб.</w:t>
      </w:r>
    </w:p>
    <w:p w:rsidR="00B51D54" w:rsidRPr="00184EC7" w:rsidRDefault="00E0751D" w:rsidP="00586646">
      <w:pPr>
        <w:pStyle w:val="msonormalbullet2gifbullet3gifbullet3gif"/>
        <w:shd w:val="clear" w:color="auto" w:fill="FFFFFF"/>
        <w:spacing w:before="0" w:beforeAutospacing="0" w:after="0" w:afterAutospacing="0"/>
        <w:ind w:firstLine="567"/>
        <w:contextualSpacing/>
        <w:jc w:val="both"/>
        <w:rPr>
          <w:sz w:val="28"/>
          <w:szCs w:val="28"/>
        </w:rPr>
      </w:pPr>
      <w:r w:rsidRPr="00184EC7">
        <w:rPr>
          <w:i/>
          <w:sz w:val="28"/>
          <w:szCs w:val="28"/>
        </w:rPr>
        <w:t>Рассчитать затраты на 1 руб. и рентабельность изготовления продукции</w:t>
      </w:r>
      <w:r w:rsidRPr="00184EC7">
        <w:rPr>
          <w:sz w:val="28"/>
          <w:szCs w:val="28"/>
        </w:rPr>
        <w:t>.</w:t>
      </w:r>
    </w:p>
    <w:p w:rsidR="00B51D54" w:rsidRPr="00184EC7" w:rsidRDefault="00B51D54" w:rsidP="00391F4E">
      <w:pPr>
        <w:contextualSpacing/>
        <w:jc w:val="both"/>
        <w:rPr>
          <w:b/>
          <w:sz w:val="28"/>
          <w:szCs w:val="28"/>
        </w:rPr>
      </w:pPr>
    </w:p>
    <w:p w:rsidR="00586646" w:rsidRPr="00184EC7" w:rsidRDefault="00B51D54" w:rsidP="00391F4E">
      <w:pPr>
        <w:pStyle w:val="msonormalbullet2gifbullet3gifbullet3gif"/>
        <w:shd w:val="clear" w:color="auto" w:fill="FFFFFF"/>
        <w:spacing w:before="0" w:beforeAutospacing="0" w:after="0" w:afterAutospacing="0"/>
        <w:contextualSpacing/>
        <w:jc w:val="both"/>
        <w:rPr>
          <w:b/>
          <w:sz w:val="28"/>
          <w:szCs w:val="28"/>
        </w:rPr>
      </w:pPr>
      <w:r w:rsidRPr="00184EC7">
        <w:rPr>
          <w:b/>
          <w:sz w:val="28"/>
          <w:szCs w:val="28"/>
        </w:rPr>
        <w:t>190.</w:t>
      </w:r>
    </w:p>
    <w:p w:rsidR="00E0751D" w:rsidRPr="00184EC7" w:rsidRDefault="00E0751D" w:rsidP="00586646">
      <w:pPr>
        <w:pStyle w:val="msonormalbullet2gifbullet3gifbullet3gif"/>
        <w:shd w:val="clear" w:color="auto" w:fill="FFFFFF"/>
        <w:spacing w:before="0" w:beforeAutospacing="0" w:after="0" w:afterAutospacing="0"/>
        <w:ind w:firstLine="567"/>
        <w:contextualSpacing/>
        <w:jc w:val="both"/>
        <w:rPr>
          <w:b/>
          <w:i/>
          <w:sz w:val="28"/>
          <w:szCs w:val="28"/>
        </w:rPr>
      </w:pPr>
      <w:r w:rsidRPr="00184EC7">
        <w:rPr>
          <w:b/>
          <w:i/>
          <w:sz w:val="28"/>
          <w:szCs w:val="28"/>
        </w:rPr>
        <w:t>ЗАДАЧА</w:t>
      </w:r>
      <w:r w:rsidR="00586646" w:rsidRPr="00184EC7">
        <w:rPr>
          <w:b/>
          <w:i/>
          <w:sz w:val="28"/>
          <w:szCs w:val="28"/>
        </w:rPr>
        <w:t xml:space="preserve">. </w:t>
      </w:r>
      <w:r w:rsidRPr="00184EC7">
        <w:rPr>
          <w:i/>
          <w:sz w:val="28"/>
          <w:szCs w:val="28"/>
        </w:rPr>
        <w:t>Определить чистую рентабельность</w:t>
      </w:r>
      <w:r w:rsidRPr="00184EC7">
        <w:rPr>
          <w:sz w:val="28"/>
          <w:szCs w:val="28"/>
        </w:rPr>
        <w:t>, если балансовая прибыль 2</w:t>
      </w:r>
      <w:r w:rsidR="00EF4BAA">
        <w:rPr>
          <w:sz w:val="28"/>
          <w:szCs w:val="28"/>
        </w:rPr>
        <w:t>8</w:t>
      </w:r>
      <w:r w:rsidRPr="00184EC7">
        <w:rPr>
          <w:sz w:val="28"/>
          <w:szCs w:val="28"/>
        </w:rPr>
        <w:t>0 тыс. руб.; доходы от пени и штрафов 3</w:t>
      </w:r>
      <w:r w:rsidR="00EF4BAA">
        <w:rPr>
          <w:sz w:val="28"/>
          <w:szCs w:val="28"/>
        </w:rPr>
        <w:t>7</w:t>
      </w:r>
      <w:r w:rsidRPr="00184EC7">
        <w:rPr>
          <w:sz w:val="28"/>
          <w:szCs w:val="28"/>
        </w:rPr>
        <w:t xml:space="preserve"> тыс. руб.; среднегодовая стоимость основных производственных фондов 6</w:t>
      </w:r>
      <w:r w:rsidR="00EF4BAA">
        <w:rPr>
          <w:sz w:val="28"/>
          <w:szCs w:val="28"/>
        </w:rPr>
        <w:t>7</w:t>
      </w:r>
      <w:r w:rsidRPr="00184EC7">
        <w:rPr>
          <w:sz w:val="28"/>
          <w:szCs w:val="28"/>
        </w:rPr>
        <w:t xml:space="preserve">0 тыс. руб., оборотных средств </w:t>
      </w:r>
      <w:r w:rsidR="00EF4BAA">
        <w:rPr>
          <w:sz w:val="28"/>
          <w:szCs w:val="28"/>
        </w:rPr>
        <w:t>31</w:t>
      </w:r>
      <w:r w:rsidRPr="00184EC7">
        <w:rPr>
          <w:sz w:val="28"/>
          <w:szCs w:val="28"/>
        </w:rPr>
        <w:t xml:space="preserve">0 тыс. руб. Усредненная налоговая ставка </w:t>
      </w:r>
      <w:r w:rsidR="00EF4BAA">
        <w:rPr>
          <w:sz w:val="28"/>
          <w:szCs w:val="28"/>
        </w:rPr>
        <w:t>18</w:t>
      </w:r>
      <w:r w:rsidRPr="00184EC7">
        <w:rPr>
          <w:sz w:val="28"/>
          <w:szCs w:val="28"/>
        </w:rPr>
        <w:t xml:space="preserve">%. </w:t>
      </w:r>
    </w:p>
    <w:p w:rsidR="00B51D54" w:rsidRPr="00184EC7" w:rsidRDefault="00B51D54" w:rsidP="00391F4E">
      <w:pPr>
        <w:contextualSpacing/>
        <w:jc w:val="both"/>
        <w:rPr>
          <w:b/>
          <w:sz w:val="28"/>
          <w:szCs w:val="28"/>
        </w:rPr>
      </w:pPr>
    </w:p>
    <w:p w:rsidR="00586646" w:rsidRPr="00184EC7" w:rsidRDefault="00B51D54" w:rsidP="00391F4E">
      <w:pPr>
        <w:pStyle w:val="msonormalbullet2gifbullet3gifbullet3gif"/>
        <w:shd w:val="clear" w:color="auto" w:fill="FFFFFF"/>
        <w:spacing w:before="0" w:beforeAutospacing="0" w:after="0" w:afterAutospacing="0"/>
        <w:contextualSpacing/>
        <w:jc w:val="both"/>
        <w:rPr>
          <w:b/>
          <w:sz w:val="28"/>
          <w:szCs w:val="28"/>
        </w:rPr>
      </w:pPr>
      <w:r w:rsidRPr="00184EC7">
        <w:rPr>
          <w:b/>
          <w:sz w:val="28"/>
          <w:szCs w:val="28"/>
        </w:rPr>
        <w:t xml:space="preserve">191. </w:t>
      </w:r>
    </w:p>
    <w:p w:rsidR="00586646" w:rsidRPr="00184EC7" w:rsidRDefault="00586646" w:rsidP="00586646">
      <w:pPr>
        <w:pStyle w:val="msonormalbullet2gifbullet3gifbullet3gif"/>
        <w:shd w:val="clear" w:color="auto" w:fill="FFFFFF"/>
        <w:spacing w:before="0" w:beforeAutospacing="0" w:after="0" w:afterAutospacing="0"/>
        <w:ind w:firstLine="567"/>
        <w:contextualSpacing/>
        <w:jc w:val="both"/>
        <w:rPr>
          <w:b/>
          <w:i/>
          <w:sz w:val="28"/>
          <w:szCs w:val="28"/>
        </w:rPr>
      </w:pPr>
      <w:r w:rsidRPr="00184EC7">
        <w:rPr>
          <w:b/>
          <w:i/>
          <w:sz w:val="28"/>
          <w:szCs w:val="28"/>
        </w:rPr>
        <w:t xml:space="preserve">ЗАДАЧА. </w:t>
      </w:r>
      <w:r w:rsidRPr="00184EC7">
        <w:rPr>
          <w:i/>
          <w:sz w:val="28"/>
          <w:szCs w:val="28"/>
        </w:rPr>
        <w:t>Чему равна минимально-приемлемая</w:t>
      </w:r>
      <w:r w:rsidRPr="00184EC7">
        <w:rPr>
          <w:sz w:val="28"/>
          <w:szCs w:val="28"/>
        </w:rPr>
        <w:t xml:space="preserve"> </w:t>
      </w:r>
      <w:r w:rsidRPr="00184EC7">
        <w:rPr>
          <w:i/>
          <w:iCs/>
          <w:sz w:val="28"/>
          <w:szCs w:val="28"/>
        </w:rPr>
        <w:t>рентабельность продаж</w:t>
      </w:r>
      <w:r w:rsidRPr="00184EC7">
        <w:rPr>
          <w:sz w:val="28"/>
          <w:szCs w:val="28"/>
        </w:rPr>
        <w:t xml:space="preserve"> для производственного предприятия, которое выпускает товарную продукции для реализации, если </w:t>
      </w:r>
      <w:r w:rsidRPr="00184EC7">
        <w:rPr>
          <w:bCs/>
          <w:sz w:val="28"/>
          <w:szCs w:val="28"/>
        </w:rPr>
        <w:t>фактическая себестоимость продукции</w:t>
      </w:r>
      <w:r w:rsidRPr="00184EC7">
        <w:rPr>
          <w:sz w:val="28"/>
          <w:szCs w:val="28"/>
        </w:rPr>
        <w:t xml:space="preserve"> предприятия составляет 1</w:t>
      </w:r>
      <w:r w:rsidR="00EF4BAA">
        <w:rPr>
          <w:sz w:val="28"/>
          <w:szCs w:val="28"/>
        </w:rPr>
        <w:t>96</w:t>
      </w:r>
      <w:r w:rsidRPr="00184EC7">
        <w:rPr>
          <w:sz w:val="28"/>
          <w:szCs w:val="28"/>
        </w:rPr>
        <w:t xml:space="preserve">0 тыс. руб., минимально-приемлемая </w:t>
      </w:r>
      <w:r w:rsidRPr="00184EC7">
        <w:rPr>
          <w:bCs/>
          <w:sz w:val="28"/>
          <w:szCs w:val="28"/>
        </w:rPr>
        <w:t>выручка от реализации продукции</w:t>
      </w:r>
      <w:r w:rsidRPr="00184EC7">
        <w:rPr>
          <w:sz w:val="28"/>
          <w:szCs w:val="28"/>
        </w:rPr>
        <w:t xml:space="preserve"> </w:t>
      </w:r>
      <w:r w:rsidR="00EF4BAA">
        <w:rPr>
          <w:sz w:val="28"/>
          <w:szCs w:val="28"/>
        </w:rPr>
        <w:t>31</w:t>
      </w:r>
      <w:r w:rsidRPr="00184EC7">
        <w:rPr>
          <w:sz w:val="28"/>
          <w:szCs w:val="28"/>
        </w:rPr>
        <w:t>00 тыс. руб.</w:t>
      </w:r>
    </w:p>
    <w:p w:rsidR="00B51D54" w:rsidRPr="00184EC7" w:rsidRDefault="00B51D54" w:rsidP="00391F4E">
      <w:pPr>
        <w:contextualSpacing/>
        <w:jc w:val="both"/>
        <w:rPr>
          <w:b/>
          <w:sz w:val="28"/>
          <w:szCs w:val="28"/>
        </w:rPr>
      </w:pPr>
    </w:p>
    <w:p w:rsidR="00155E5D" w:rsidRDefault="00155E5D" w:rsidP="00586646">
      <w:pPr>
        <w:pStyle w:val="msonormalbullet2gifbullet3gifbullet3gif"/>
        <w:shd w:val="clear" w:color="auto" w:fill="FFFFFF"/>
        <w:spacing w:before="0" w:beforeAutospacing="0" w:after="0" w:afterAutospacing="0"/>
        <w:ind w:right="-1"/>
        <w:contextualSpacing/>
        <w:jc w:val="both"/>
        <w:rPr>
          <w:b/>
          <w:sz w:val="28"/>
          <w:szCs w:val="28"/>
        </w:rPr>
      </w:pPr>
    </w:p>
    <w:p w:rsidR="00586646" w:rsidRPr="00184EC7" w:rsidRDefault="00B51D54" w:rsidP="00586646">
      <w:pPr>
        <w:pStyle w:val="msonormalbullet2gifbullet3gifbullet3gif"/>
        <w:shd w:val="clear" w:color="auto" w:fill="FFFFFF"/>
        <w:spacing w:before="0" w:beforeAutospacing="0" w:after="0" w:afterAutospacing="0"/>
        <w:ind w:right="-1"/>
        <w:contextualSpacing/>
        <w:jc w:val="both"/>
        <w:rPr>
          <w:b/>
          <w:sz w:val="28"/>
          <w:szCs w:val="28"/>
        </w:rPr>
      </w:pPr>
      <w:r w:rsidRPr="00184EC7">
        <w:rPr>
          <w:b/>
          <w:sz w:val="28"/>
          <w:szCs w:val="28"/>
        </w:rPr>
        <w:lastRenderedPageBreak/>
        <w:t>192.</w:t>
      </w:r>
    </w:p>
    <w:p w:rsidR="00391F4E" w:rsidRPr="00184EC7" w:rsidRDefault="00391F4E" w:rsidP="00586646">
      <w:pPr>
        <w:pStyle w:val="msonormalbullet2gifbullet3gifbullet3gif"/>
        <w:shd w:val="clear" w:color="auto" w:fill="FFFFFF"/>
        <w:spacing w:before="0" w:beforeAutospacing="0" w:after="0" w:afterAutospacing="0"/>
        <w:ind w:right="-1" w:firstLine="567"/>
        <w:contextualSpacing/>
        <w:jc w:val="both"/>
        <w:rPr>
          <w:b/>
          <w:i/>
          <w:sz w:val="28"/>
          <w:szCs w:val="28"/>
        </w:rPr>
      </w:pPr>
      <w:r w:rsidRPr="00184EC7">
        <w:rPr>
          <w:b/>
          <w:i/>
          <w:sz w:val="28"/>
          <w:szCs w:val="28"/>
        </w:rPr>
        <w:t>ЗАДАЧА</w:t>
      </w:r>
      <w:r w:rsidR="00586646" w:rsidRPr="00184EC7">
        <w:rPr>
          <w:b/>
          <w:i/>
          <w:sz w:val="28"/>
          <w:szCs w:val="28"/>
        </w:rPr>
        <w:t xml:space="preserve">. </w:t>
      </w:r>
      <w:r w:rsidRPr="00184EC7">
        <w:rPr>
          <w:sz w:val="28"/>
          <w:szCs w:val="28"/>
        </w:rPr>
        <w:t xml:space="preserve">Розничная цена товара  </w:t>
      </w:r>
      <w:r w:rsidR="00EF4BAA">
        <w:rPr>
          <w:sz w:val="28"/>
          <w:szCs w:val="28"/>
        </w:rPr>
        <w:t>29</w:t>
      </w:r>
      <w:r w:rsidRPr="00184EC7">
        <w:rPr>
          <w:sz w:val="28"/>
          <w:szCs w:val="28"/>
        </w:rPr>
        <w:t xml:space="preserve">00 руб. Товар поставляется от производителя непосредственно в магазин. Торговая надбавка – </w:t>
      </w:r>
      <w:r w:rsidR="00EF4BAA">
        <w:rPr>
          <w:sz w:val="28"/>
          <w:szCs w:val="28"/>
        </w:rPr>
        <w:t>19</w:t>
      </w:r>
      <w:r w:rsidRPr="00184EC7">
        <w:rPr>
          <w:sz w:val="28"/>
          <w:szCs w:val="28"/>
        </w:rPr>
        <w:t>%. Прибыль предприятия-изготовителя составляет 1</w:t>
      </w:r>
      <w:r w:rsidR="00EF4BAA">
        <w:rPr>
          <w:sz w:val="28"/>
          <w:szCs w:val="28"/>
        </w:rPr>
        <w:t>5</w:t>
      </w:r>
      <w:r w:rsidRPr="00184EC7">
        <w:rPr>
          <w:sz w:val="28"/>
          <w:szCs w:val="28"/>
        </w:rPr>
        <w:t>% от себестоимости, НДС – 18%.</w:t>
      </w:r>
    </w:p>
    <w:p w:rsidR="00391F4E" w:rsidRPr="00184EC7" w:rsidRDefault="00391F4E" w:rsidP="00391F4E">
      <w:pPr>
        <w:ind w:firstLine="567"/>
        <w:contextualSpacing/>
        <w:jc w:val="both"/>
        <w:rPr>
          <w:sz w:val="28"/>
          <w:szCs w:val="28"/>
        </w:rPr>
      </w:pPr>
      <w:r w:rsidRPr="00184EC7">
        <w:rPr>
          <w:i/>
          <w:sz w:val="28"/>
          <w:szCs w:val="28"/>
        </w:rPr>
        <w:t>Определить себестоимость и прибыль предприятия-изготовителя, а так же удельный вес каждого элемента в розничной цене товара</w:t>
      </w:r>
      <w:r w:rsidRPr="00184EC7">
        <w:rPr>
          <w:sz w:val="28"/>
          <w:szCs w:val="28"/>
        </w:rPr>
        <w:t>.</w:t>
      </w:r>
    </w:p>
    <w:p w:rsidR="00B51D54" w:rsidRPr="00184EC7" w:rsidRDefault="00B51D54" w:rsidP="00391F4E">
      <w:pPr>
        <w:contextualSpacing/>
        <w:jc w:val="both"/>
        <w:rPr>
          <w:b/>
          <w:sz w:val="28"/>
          <w:szCs w:val="28"/>
        </w:rPr>
      </w:pPr>
      <w:r w:rsidRPr="00184EC7">
        <w:rPr>
          <w:b/>
          <w:sz w:val="28"/>
          <w:szCs w:val="28"/>
        </w:rPr>
        <w:t xml:space="preserve"> </w:t>
      </w:r>
    </w:p>
    <w:p w:rsidR="00586646" w:rsidRPr="00184EC7" w:rsidRDefault="00B51D54" w:rsidP="00391F4E">
      <w:pPr>
        <w:pStyle w:val="msonormalbullet2gifbullet3gifbullet3gif"/>
        <w:shd w:val="clear" w:color="auto" w:fill="FFFFFF"/>
        <w:spacing w:before="0" w:beforeAutospacing="0" w:after="0" w:afterAutospacing="0"/>
        <w:contextualSpacing/>
        <w:jc w:val="both"/>
        <w:rPr>
          <w:b/>
          <w:sz w:val="28"/>
          <w:szCs w:val="28"/>
        </w:rPr>
      </w:pPr>
      <w:r w:rsidRPr="00184EC7">
        <w:rPr>
          <w:b/>
          <w:sz w:val="28"/>
          <w:szCs w:val="28"/>
        </w:rPr>
        <w:t>193.</w:t>
      </w:r>
    </w:p>
    <w:p w:rsidR="00586646" w:rsidRPr="00184EC7" w:rsidRDefault="00391F4E" w:rsidP="00586646">
      <w:pPr>
        <w:pStyle w:val="msonormalbullet2gifbullet3gifbullet3gif"/>
        <w:shd w:val="clear" w:color="auto" w:fill="FFFFFF"/>
        <w:spacing w:before="0" w:beforeAutospacing="0" w:after="0" w:afterAutospacing="0"/>
        <w:ind w:firstLine="567"/>
        <w:contextualSpacing/>
        <w:jc w:val="both"/>
        <w:rPr>
          <w:sz w:val="28"/>
          <w:szCs w:val="28"/>
        </w:rPr>
      </w:pPr>
      <w:r w:rsidRPr="00184EC7">
        <w:rPr>
          <w:b/>
          <w:i/>
          <w:sz w:val="28"/>
          <w:szCs w:val="28"/>
        </w:rPr>
        <w:t>ЗАДАЧА</w:t>
      </w:r>
      <w:r w:rsidR="00586646" w:rsidRPr="00184EC7">
        <w:rPr>
          <w:b/>
          <w:i/>
          <w:sz w:val="28"/>
          <w:szCs w:val="28"/>
        </w:rPr>
        <w:t xml:space="preserve">. </w:t>
      </w:r>
      <w:r w:rsidRPr="00184EC7">
        <w:rPr>
          <w:i/>
          <w:sz w:val="28"/>
          <w:szCs w:val="28"/>
        </w:rPr>
        <w:t>Определите рентабельность активов и источников собственных средств фирмы</w:t>
      </w:r>
      <w:r w:rsidRPr="00184EC7">
        <w:rPr>
          <w:sz w:val="28"/>
          <w:szCs w:val="28"/>
        </w:rPr>
        <w:t>.</w:t>
      </w:r>
    </w:p>
    <w:p w:rsidR="00B51D54" w:rsidRPr="00184EC7" w:rsidRDefault="00391F4E" w:rsidP="00586646">
      <w:pPr>
        <w:pStyle w:val="msonormalbullet2gifbullet3gifbullet3gif"/>
        <w:shd w:val="clear" w:color="auto" w:fill="FFFFFF"/>
        <w:spacing w:before="0" w:beforeAutospacing="0" w:after="0" w:afterAutospacing="0"/>
        <w:ind w:firstLine="567"/>
        <w:contextualSpacing/>
        <w:jc w:val="both"/>
        <w:rPr>
          <w:b/>
          <w:i/>
          <w:sz w:val="28"/>
          <w:szCs w:val="28"/>
        </w:rPr>
      </w:pPr>
      <w:r w:rsidRPr="00184EC7">
        <w:rPr>
          <w:sz w:val="28"/>
          <w:szCs w:val="28"/>
        </w:rPr>
        <w:t>Прибыль за год составила 1980 тыс. руб., а валюта баланса на начало года составляла 24130 тыс. руб., в том числе собственный капитал фирмы 13610 тыс. руб. На конец года валюта баланса составила 23730 тыс. руб., в том числе собственный капитал фирмы 17510 тыс. руб.</w:t>
      </w:r>
      <w:r w:rsidR="00B51D54" w:rsidRPr="00184EC7">
        <w:rPr>
          <w:spacing w:val="-2"/>
          <w:sz w:val="28"/>
          <w:szCs w:val="28"/>
        </w:rPr>
        <w:t xml:space="preserve"> </w:t>
      </w:r>
    </w:p>
    <w:p w:rsidR="00B51D54" w:rsidRPr="00184EC7" w:rsidRDefault="00B51D54" w:rsidP="00391F4E">
      <w:pPr>
        <w:ind w:firstLine="540"/>
        <w:contextualSpacing/>
        <w:jc w:val="center"/>
        <w:rPr>
          <w:sz w:val="28"/>
          <w:szCs w:val="28"/>
        </w:rPr>
      </w:pPr>
    </w:p>
    <w:p w:rsidR="00586646" w:rsidRPr="00184EC7" w:rsidRDefault="00B51D54" w:rsidP="00586646">
      <w:pPr>
        <w:pStyle w:val="msonormalbullet2gifbullet3gifbullet3gif"/>
        <w:shd w:val="clear" w:color="auto" w:fill="FFFFFF"/>
        <w:spacing w:before="0" w:beforeAutospacing="0" w:after="0" w:afterAutospacing="0"/>
        <w:contextualSpacing/>
        <w:jc w:val="both"/>
        <w:rPr>
          <w:b/>
          <w:sz w:val="28"/>
          <w:szCs w:val="28"/>
        </w:rPr>
      </w:pPr>
      <w:r w:rsidRPr="00184EC7">
        <w:rPr>
          <w:b/>
          <w:sz w:val="28"/>
          <w:szCs w:val="28"/>
        </w:rPr>
        <w:t>194.</w:t>
      </w:r>
    </w:p>
    <w:p w:rsidR="00586646" w:rsidRPr="00184EC7" w:rsidRDefault="00586646" w:rsidP="00586646">
      <w:pPr>
        <w:pStyle w:val="msonormalbullet2gifbullet3gifbullet3gif"/>
        <w:shd w:val="clear" w:color="auto" w:fill="FFFFFF"/>
        <w:spacing w:before="0" w:beforeAutospacing="0" w:after="0" w:afterAutospacing="0"/>
        <w:ind w:firstLine="567"/>
        <w:contextualSpacing/>
        <w:jc w:val="both"/>
        <w:rPr>
          <w:b/>
          <w:i/>
          <w:sz w:val="28"/>
          <w:szCs w:val="28"/>
        </w:rPr>
      </w:pPr>
      <w:r w:rsidRPr="00184EC7">
        <w:rPr>
          <w:b/>
          <w:i/>
          <w:sz w:val="28"/>
          <w:szCs w:val="28"/>
        </w:rPr>
        <w:t xml:space="preserve">ЗАДАЧА. </w:t>
      </w:r>
      <w:r w:rsidRPr="00184EC7">
        <w:rPr>
          <w:sz w:val="28"/>
          <w:szCs w:val="28"/>
        </w:rPr>
        <w:t>Имеются следующие данные:</w:t>
      </w:r>
    </w:p>
    <w:tbl>
      <w:tblPr>
        <w:tblStyle w:val="a3"/>
        <w:tblW w:w="4611" w:type="pct"/>
        <w:tblInd w:w="279" w:type="dxa"/>
        <w:tblLayout w:type="fixed"/>
        <w:tblLook w:val="04A0" w:firstRow="1" w:lastRow="0" w:firstColumn="1" w:lastColumn="0" w:noHBand="0" w:noVBand="1"/>
      </w:tblPr>
      <w:tblGrid>
        <w:gridCol w:w="1013"/>
        <w:gridCol w:w="7321"/>
        <w:gridCol w:w="1276"/>
      </w:tblGrid>
      <w:tr w:rsidR="00586646" w:rsidRPr="00184EC7" w:rsidTr="00586646">
        <w:trPr>
          <w:trHeight w:val="64"/>
        </w:trPr>
        <w:tc>
          <w:tcPr>
            <w:tcW w:w="527" w:type="pct"/>
            <w:tcBorders>
              <w:top w:val="single" w:sz="4" w:space="0" w:color="auto"/>
              <w:left w:val="single" w:sz="4" w:space="0" w:color="auto"/>
              <w:bottom w:val="single" w:sz="4" w:space="0" w:color="auto"/>
              <w:right w:val="single" w:sz="4" w:space="0" w:color="auto"/>
            </w:tcBorders>
            <w:hideMark/>
          </w:tcPr>
          <w:p w:rsidR="00586646" w:rsidRPr="00184EC7" w:rsidRDefault="00586646">
            <w:pPr>
              <w:widowControl w:val="0"/>
              <w:autoSpaceDE w:val="0"/>
              <w:autoSpaceDN w:val="0"/>
              <w:adjustRightInd w:val="0"/>
              <w:jc w:val="center"/>
              <w:rPr>
                <w:lang w:eastAsia="en-US"/>
              </w:rPr>
            </w:pPr>
            <w:r w:rsidRPr="00184EC7">
              <w:rPr>
                <w:lang w:eastAsia="en-US"/>
              </w:rPr>
              <w:t>№ п/п</w:t>
            </w:r>
          </w:p>
        </w:tc>
        <w:tc>
          <w:tcPr>
            <w:tcW w:w="3809" w:type="pct"/>
            <w:tcBorders>
              <w:top w:val="single" w:sz="4" w:space="0" w:color="auto"/>
              <w:left w:val="single" w:sz="4" w:space="0" w:color="auto"/>
              <w:bottom w:val="single" w:sz="4" w:space="0" w:color="auto"/>
              <w:right w:val="single" w:sz="4" w:space="0" w:color="auto"/>
            </w:tcBorders>
            <w:hideMark/>
          </w:tcPr>
          <w:p w:rsidR="00586646" w:rsidRPr="00184EC7" w:rsidRDefault="00586646">
            <w:pPr>
              <w:widowControl w:val="0"/>
              <w:autoSpaceDE w:val="0"/>
              <w:autoSpaceDN w:val="0"/>
              <w:adjustRightInd w:val="0"/>
              <w:jc w:val="center"/>
              <w:rPr>
                <w:lang w:eastAsia="en-US"/>
              </w:rPr>
            </w:pPr>
            <w:r w:rsidRPr="00184EC7">
              <w:rPr>
                <w:lang w:eastAsia="en-US"/>
              </w:rPr>
              <w:t>Показатели, тыс. руб.</w:t>
            </w:r>
          </w:p>
        </w:tc>
        <w:tc>
          <w:tcPr>
            <w:tcW w:w="664" w:type="pct"/>
            <w:tcBorders>
              <w:top w:val="single" w:sz="4" w:space="0" w:color="auto"/>
              <w:left w:val="single" w:sz="4" w:space="0" w:color="auto"/>
              <w:bottom w:val="single" w:sz="4" w:space="0" w:color="auto"/>
              <w:right w:val="single" w:sz="4" w:space="0" w:color="auto"/>
            </w:tcBorders>
            <w:hideMark/>
          </w:tcPr>
          <w:p w:rsidR="00586646" w:rsidRPr="00184EC7" w:rsidRDefault="00586646">
            <w:pPr>
              <w:widowControl w:val="0"/>
              <w:autoSpaceDE w:val="0"/>
              <w:autoSpaceDN w:val="0"/>
              <w:adjustRightInd w:val="0"/>
              <w:jc w:val="center"/>
              <w:rPr>
                <w:lang w:eastAsia="en-US"/>
              </w:rPr>
            </w:pPr>
            <w:r w:rsidRPr="00184EC7">
              <w:rPr>
                <w:lang w:eastAsia="en-US"/>
              </w:rPr>
              <w:t>Значение</w:t>
            </w:r>
          </w:p>
        </w:tc>
      </w:tr>
      <w:tr w:rsidR="00586646" w:rsidRPr="00184EC7" w:rsidTr="00586646">
        <w:tc>
          <w:tcPr>
            <w:tcW w:w="527" w:type="pct"/>
            <w:tcBorders>
              <w:top w:val="single" w:sz="4" w:space="0" w:color="auto"/>
              <w:left w:val="single" w:sz="4" w:space="0" w:color="auto"/>
              <w:bottom w:val="single" w:sz="4" w:space="0" w:color="auto"/>
              <w:right w:val="single" w:sz="4" w:space="0" w:color="auto"/>
            </w:tcBorders>
            <w:hideMark/>
          </w:tcPr>
          <w:p w:rsidR="00586646" w:rsidRPr="00184EC7" w:rsidRDefault="00586646">
            <w:pPr>
              <w:widowControl w:val="0"/>
              <w:autoSpaceDE w:val="0"/>
              <w:autoSpaceDN w:val="0"/>
              <w:adjustRightInd w:val="0"/>
              <w:jc w:val="center"/>
              <w:rPr>
                <w:lang w:eastAsia="en-US"/>
              </w:rPr>
            </w:pPr>
            <w:r w:rsidRPr="00184EC7">
              <w:rPr>
                <w:lang w:eastAsia="en-US"/>
              </w:rPr>
              <w:t>1.</w:t>
            </w:r>
          </w:p>
        </w:tc>
        <w:tc>
          <w:tcPr>
            <w:tcW w:w="3809" w:type="pct"/>
            <w:tcBorders>
              <w:top w:val="single" w:sz="4" w:space="0" w:color="auto"/>
              <w:left w:val="single" w:sz="4" w:space="0" w:color="auto"/>
              <w:bottom w:val="single" w:sz="4" w:space="0" w:color="auto"/>
              <w:right w:val="single" w:sz="4" w:space="0" w:color="auto"/>
            </w:tcBorders>
            <w:hideMark/>
          </w:tcPr>
          <w:p w:rsidR="00586646" w:rsidRPr="00184EC7" w:rsidRDefault="00586646">
            <w:pPr>
              <w:widowControl w:val="0"/>
              <w:autoSpaceDE w:val="0"/>
              <w:autoSpaceDN w:val="0"/>
              <w:adjustRightInd w:val="0"/>
              <w:jc w:val="both"/>
              <w:rPr>
                <w:lang w:eastAsia="en-US"/>
              </w:rPr>
            </w:pPr>
            <w:r w:rsidRPr="00184EC7">
              <w:rPr>
                <w:lang w:eastAsia="en-US"/>
              </w:rPr>
              <w:t xml:space="preserve">Реализовано продукции </w:t>
            </w:r>
          </w:p>
        </w:tc>
        <w:tc>
          <w:tcPr>
            <w:tcW w:w="664" w:type="pct"/>
            <w:tcBorders>
              <w:top w:val="single" w:sz="4" w:space="0" w:color="auto"/>
              <w:left w:val="single" w:sz="4" w:space="0" w:color="auto"/>
              <w:bottom w:val="single" w:sz="4" w:space="0" w:color="auto"/>
              <w:right w:val="single" w:sz="4" w:space="0" w:color="auto"/>
            </w:tcBorders>
            <w:hideMark/>
          </w:tcPr>
          <w:p w:rsidR="00586646" w:rsidRPr="00184EC7" w:rsidRDefault="00586646">
            <w:pPr>
              <w:widowControl w:val="0"/>
              <w:autoSpaceDE w:val="0"/>
              <w:autoSpaceDN w:val="0"/>
              <w:adjustRightInd w:val="0"/>
              <w:jc w:val="both"/>
              <w:rPr>
                <w:lang w:eastAsia="en-US"/>
              </w:rPr>
            </w:pPr>
            <w:r w:rsidRPr="00184EC7">
              <w:rPr>
                <w:lang w:eastAsia="en-US"/>
              </w:rPr>
              <w:t>1130,0</w:t>
            </w:r>
          </w:p>
        </w:tc>
      </w:tr>
      <w:tr w:rsidR="00586646" w:rsidRPr="00184EC7" w:rsidTr="00586646">
        <w:tc>
          <w:tcPr>
            <w:tcW w:w="527" w:type="pct"/>
            <w:tcBorders>
              <w:top w:val="single" w:sz="4" w:space="0" w:color="auto"/>
              <w:left w:val="single" w:sz="4" w:space="0" w:color="auto"/>
              <w:bottom w:val="single" w:sz="4" w:space="0" w:color="auto"/>
              <w:right w:val="single" w:sz="4" w:space="0" w:color="auto"/>
            </w:tcBorders>
            <w:hideMark/>
          </w:tcPr>
          <w:p w:rsidR="00586646" w:rsidRPr="00184EC7" w:rsidRDefault="00586646">
            <w:pPr>
              <w:widowControl w:val="0"/>
              <w:autoSpaceDE w:val="0"/>
              <w:autoSpaceDN w:val="0"/>
              <w:adjustRightInd w:val="0"/>
              <w:jc w:val="center"/>
              <w:rPr>
                <w:lang w:eastAsia="en-US"/>
              </w:rPr>
            </w:pPr>
            <w:r w:rsidRPr="00184EC7">
              <w:rPr>
                <w:lang w:eastAsia="en-US"/>
              </w:rPr>
              <w:t>2.</w:t>
            </w:r>
          </w:p>
        </w:tc>
        <w:tc>
          <w:tcPr>
            <w:tcW w:w="3809" w:type="pct"/>
            <w:tcBorders>
              <w:top w:val="single" w:sz="4" w:space="0" w:color="auto"/>
              <w:left w:val="single" w:sz="4" w:space="0" w:color="auto"/>
              <w:bottom w:val="single" w:sz="4" w:space="0" w:color="auto"/>
              <w:right w:val="single" w:sz="4" w:space="0" w:color="auto"/>
            </w:tcBorders>
            <w:hideMark/>
          </w:tcPr>
          <w:p w:rsidR="00586646" w:rsidRPr="00184EC7" w:rsidRDefault="00586646">
            <w:pPr>
              <w:widowControl w:val="0"/>
              <w:autoSpaceDE w:val="0"/>
              <w:autoSpaceDN w:val="0"/>
              <w:adjustRightInd w:val="0"/>
              <w:jc w:val="both"/>
              <w:rPr>
                <w:lang w:eastAsia="en-US"/>
              </w:rPr>
            </w:pPr>
            <w:r w:rsidRPr="00184EC7">
              <w:rPr>
                <w:lang w:eastAsia="en-US"/>
              </w:rPr>
              <w:t xml:space="preserve">Полная себестоимость реализованной продукции </w:t>
            </w:r>
          </w:p>
        </w:tc>
        <w:tc>
          <w:tcPr>
            <w:tcW w:w="664" w:type="pct"/>
            <w:tcBorders>
              <w:top w:val="single" w:sz="4" w:space="0" w:color="auto"/>
              <w:left w:val="single" w:sz="4" w:space="0" w:color="auto"/>
              <w:bottom w:val="single" w:sz="4" w:space="0" w:color="auto"/>
              <w:right w:val="single" w:sz="4" w:space="0" w:color="auto"/>
            </w:tcBorders>
            <w:hideMark/>
          </w:tcPr>
          <w:p w:rsidR="00586646" w:rsidRPr="00184EC7" w:rsidRDefault="00586646">
            <w:pPr>
              <w:widowControl w:val="0"/>
              <w:autoSpaceDE w:val="0"/>
              <w:autoSpaceDN w:val="0"/>
              <w:adjustRightInd w:val="0"/>
              <w:jc w:val="both"/>
              <w:rPr>
                <w:lang w:eastAsia="en-US"/>
              </w:rPr>
            </w:pPr>
            <w:r w:rsidRPr="00184EC7">
              <w:rPr>
                <w:lang w:eastAsia="en-US"/>
              </w:rPr>
              <w:t>887,0</w:t>
            </w:r>
          </w:p>
        </w:tc>
      </w:tr>
      <w:tr w:rsidR="00586646" w:rsidRPr="00184EC7" w:rsidTr="00586646">
        <w:tc>
          <w:tcPr>
            <w:tcW w:w="527" w:type="pct"/>
            <w:tcBorders>
              <w:top w:val="single" w:sz="4" w:space="0" w:color="auto"/>
              <w:left w:val="single" w:sz="4" w:space="0" w:color="auto"/>
              <w:bottom w:val="single" w:sz="4" w:space="0" w:color="auto"/>
              <w:right w:val="single" w:sz="4" w:space="0" w:color="auto"/>
            </w:tcBorders>
            <w:hideMark/>
          </w:tcPr>
          <w:p w:rsidR="00586646" w:rsidRPr="00184EC7" w:rsidRDefault="00586646">
            <w:pPr>
              <w:widowControl w:val="0"/>
              <w:autoSpaceDE w:val="0"/>
              <w:autoSpaceDN w:val="0"/>
              <w:adjustRightInd w:val="0"/>
              <w:jc w:val="center"/>
              <w:rPr>
                <w:lang w:eastAsia="en-US"/>
              </w:rPr>
            </w:pPr>
            <w:r w:rsidRPr="00184EC7">
              <w:rPr>
                <w:lang w:eastAsia="en-US"/>
              </w:rPr>
              <w:t>3.</w:t>
            </w:r>
          </w:p>
        </w:tc>
        <w:tc>
          <w:tcPr>
            <w:tcW w:w="3809" w:type="pct"/>
            <w:tcBorders>
              <w:top w:val="single" w:sz="4" w:space="0" w:color="auto"/>
              <w:left w:val="single" w:sz="4" w:space="0" w:color="auto"/>
              <w:bottom w:val="single" w:sz="4" w:space="0" w:color="auto"/>
              <w:right w:val="single" w:sz="4" w:space="0" w:color="auto"/>
            </w:tcBorders>
            <w:hideMark/>
          </w:tcPr>
          <w:p w:rsidR="00586646" w:rsidRPr="00184EC7" w:rsidRDefault="00586646">
            <w:pPr>
              <w:widowControl w:val="0"/>
              <w:autoSpaceDE w:val="0"/>
              <w:autoSpaceDN w:val="0"/>
              <w:adjustRightInd w:val="0"/>
              <w:jc w:val="both"/>
              <w:rPr>
                <w:lang w:eastAsia="en-US"/>
              </w:rPr>
            </w:pPr>
            <w:r w:rsidRPr="00184EC7">
              <w:rPr>
                <w:lang w:eastAsia="en-US"/>
              </w:rPr>
              <w:t xml:space="preserve">Прибыль от прочей реализации и услуг непромышленного характера </w:t>
            </w:r>
          </w:p>
        </w:tc>
        <w:tc>
          <w:tcPr>
            <w:tcW w:w="664" w:type="pct"/>
            <w:tcBorders>
              <w:top w:val="single" w:sz="4" w:space="0" w:color="auto"/>
              <w:left w:val="single" w:sz="4" w:space="0" w:color="auto"/>
              <w:bottom w:val="single" w:sz="4" w:space="0" w:color="auto"/>
              <w:right w:val="single" w:sz="4" w:space="0" w:color="auto"/>
            </w:tcBorders>
            <w:hideMark/>
          </w:tcPr>
          <w:p w:rsidR="00586646" w:rsidRPr="00184EC7" w:rsidRDefault="00586646">
            <w:pPr>
              <w:widowControl w:val="0"/>
              <w:autoSpaceDE w:val="0"/>
              <w:autoSpaceDN w:val="0"/>
              <w:adjustRightInd w:val="0"/>
              <w:jc w:val="both"/>
              <w:rPr>
                <w:lang w:eastAsia="en-US"/>
              </w:rPr>
            </w:pPr>
            <w:r w:rsidRPr="00184EC7">
              <w:rPr>
                <w:lang w:eastAsia="en-US"/>
              </w:rPr>
              <w:t>159,8</w:t>
            </w:r>
          </w:p>
        </w:tc>
      </w:tr>
      <w:tr w:rsidR="00586646" w:rsidRPr="00184EC7" w:rsidTr="00586646">
        <w:tc>
          <w:tcPr>
            <w:tcW w:w="527" w:type="pct"/>
            <w:tcBorders>
              <w:top w:val="single" w:sz="4" w:space="0" w:color="auto"/>
              <w:left w:val="single" w:sz="4" w:space="0" w:color="auto"/>
              <w:bottom w:val="single" w:sz="4" w:space="0" w:color="auto"/>
              <w:right w:val="single" w:sz="4" w:space="0" w:color="auto"/>
            </w:tcBorders>
            <w:hideMark/>
          </w:tcPr>
          <w:p w:rsidR="00586646" w:rsidRPr="00184EC7" w:rsidRDefault="00586646">
            <w:pPr>
              <w:widowControl w:val="0"/>
              <w:autoSpaceDE w:val="0"/>
              <w:autoSpaceDN w:val="0"/>
              <w:adjustRightInd w:val="0"/>
              <w:jc w:val="center"/>
              <w:rPr>
                <w:lang w:eastAsia="en-US"/>
              </w:rPr>
            </w:pPr>
            <w:r w:rsidRPr="00184EC7">
              <w:rPr>
                <w:lang w:eastAsia="en-US"/>
              </w:rPr>
              <w:t>4.</w:t>
            </w:r>
          </w:p>
        </w:tc>
        <w:tc>
          <w:tcPr>
            <w:tcW w:w="4473" w:type="pct"/>
            <w:gridSpan w:val="2"/>
            <w:tcBorders>
              <w:top w:val="single" w:sz="4" w:space="0" w:color="auto"/>
              <w:left w:val="single" w:sz="4" w:space="0" w:color="auto"/>
              <w:bottom w:val="single" w:sz="4" w:space="0" w:color="auto"/>
              <w:right w:val="single" w:sz="4" w:space="0" w:color="auto"/>
            </w:tcBorders>
            <w:hideMark/>
          </w:tcPr>
          <w:p w:rsidR="00586646" w:rsidRPr="00184EC7" w:rsidRDefault="00586646">
            <w:pPr>
              <w:widowControl w:val="0"/>
              <w:autoSpaceDE w:val="0"/>
              <w:autoSpaceDN w:val="0"/>
              <w:adjustRightInd w:val="0"/>
              <w:jc w:val="both"/>
              <w:rPr>
                <w:lang w:eastAsia="en-US"/>
              </w:rPr>
            </w:pPr>
            <w:r w:rsidRPr="00184EC7">
              <w:rPr>
                <w:lang w:eastAsia="en-US"/>
              </w:rPr>
              <w:t>Прибыль от внереализационных операций</w:t>
            </w:r>
          </w:p>
        </w:tc>
      </w:tr>
      <w:tr w:rsidR="00586646" w:rsidRPr="00184EC7" w:rsidTr="00586646">
        <w:tc>
          <w:tcPr>
            <w:tcW w:w="527" w:type="pct"/>
            <w:tcBorders>
              <w:top w:val="single" w:sz="4" w:space="0" w:color="auto"/>
              <w:left w:val="single" w:sz="4" w:space="0" w:color="auto"/>
              <w:bottom w:val="single" w:sz="4" w:space="0" w:color="auto"/>
              <w:right w:val="single" w:sz="4" w:space="0" w:color="auto"/>
            </w:tcBorders>
            <w:hideMark/>
          </w:tcPr>
          <w:p w:rsidR="00586646" w:rsidRPr="00184EC7" w:rsidRDefault="00586646">
            <w:pPr>
              <w:widowControl w:val="0"/>
              <w:autoSpaceDE w:val="0"/>
              <w:autoSpaceDN w:val="0"/>
              <w:adjustRightInd w:val="0"/>
              <w:jc w:val="right"/>
              <w:rPr>
                <w:lang w:eastAsia="en-US"/>
              </w:rPr>
            </w:pPr>
            <w:r w:rsidRPr="00184EC7">
              <w:rPr>
                <w:lang w:eastAsia="en-US"/>
              </w:rPr>
              <w:t>а)</w:t>
            </w:r>
          </w:p>
        </w:tc>
        <w:tc>
          <w:tcPr>
            <w:tcW w:w="3809" w:type="pct"/>
            <w:tcBorders>
              <w:top w:val="single" w:sz="4" w:space="0" w:color="auto"/>
              <w:left w:val="single" w:sz="4" w:space="0" w:color="auto"/>
              <w:bottom w:val="single" w:sz="4" w:space="0" w:color="auto"/>
              <w:right w:val="single" w:sz="4" w:space="0" w:color="auto"/>
            </w:tcBorders>
            <w:hideMark/>
          </w:tcPr>
          <w:p w:rsidR="00586646" w:rsidRPr="00184EC7" w:rsidRDefault="00586646">
            <w:pPr>
              <w:widowControl w:val="0"/>
              <w:autoSpaceDE w:val="0"/>
              <w:autoSpaceDN w:val="0"/>
              <w:adjustRightInd w:val="0"/>
              <w:jc w:val="both"/>
              <w:rPr>
                <w:lang w:eastAsia="en-US"/>
              </w:rPr>
            </w:pPr>
            <w:r w:rsidRPr="00184EC7">
              <w:rPr>
                <w:lang w:eastAsia="en-US"/>
              </w:rPr>
              <w:t>уплачено штрафов и пени</w:t>
            </w:r>
          </w:p>
        </w:tc>
        <w:tc>
          <w:tcPr>
            <w:tcW w:w="664" w:type="pct"/>
            <w:tcBorders>
              <w:top w:val="single" w:sz="4" w:space="0" w:color="auto"/>
              <w:left w:val="single" w:sz="4" w:space="0" w:color="auto"/>
              <w:bottom w:val="single" w:sz="4" w:space="0" w:color="auto"/>
              <w:right w:val="single" w:sz="4" w:space="0" w:color="auto"/>
            </w:tcBorders>
            <w:hideMark/>
          </w:tcPr>
          <w:p w:rsidR="00586646" w:rsidRPr="00184EC7" w:rsidRDefault="00586646">
            <w:pPr>
              <w:widowControl w:val="0"/>
              <w:autoSpaceDE w:val="0"/>
              <w:autoSpaceDN w:val="0"/>
              <w:adjustRightInd w:val="0"/>
              <w:jc w:val="both"/>
              <w:rPr>
                <w:lang w:eastAsia="en-US"/>
              </w:rPr>
            </w:pPr>
            <w:r w:rsidRPr="00184EC7">
              <w:rPr>
                <w:lang w:eastAsia="en-US"/>
              </w:rPr>
              <w:t>14,6</w:t>
            </w:r>
          </w:p>
        </w:tc>
      </w:tr>
      <w:tr w:rsidR="00586646" w:rsidRPr="00184EC7" w:rsidTr="00586646">
        <w:tc>
          <w:tcPr>
            <w:tcW w:w="527" w:type="pct"/>
            <w:tcBorders>
              <w:top w:val="single" w:sz="4" w:space="0" w:color="auto"/>
              <w:left w:val="single" w:sz="4" w:space="0" w:color="auto"/>
              <w:bottom w:val="single" w:sz="4" w:space="0" w:color="auto"/>
              <w:right w:val="single" w:sz="4" w:space="0" w:color="auto"/>
            </w:tcBorders>
            <w:hideMark/>
          </w:tcPr>
          <w:p w:rsidR="00586646" w:rsidRPr="00184EC7" w:rsidRDefault="00586646">
            <w:pPr>
              <w:widowControl w:val="0"/>
              <w:autoSpaceDE w:val="0"/>
              <w:autoSpaceDN w:val="0"/>
              <w:adjustRightInd w:val="0"/>
              <w:jc w:val="right"/>
              <w:rPr>
                <w:lang w:eastAsia="en-US"/>
              </w:rPr>
            </w:pPr>
            <w:r w:rsidRPr="00184EC7">
              <w:rPr>
                <w:lang w:eastAsia="en-US"/>
              </w:rPr>
              <w:t>б)</w:t>
            </w:r>
          </w:p>
        </w:tc>
        <w:tc>
          <w:tcPr>
            <w:tcW w:w="3809" w:type="pct"/>
            <w:tcBorders>
              <w:top w:val="single" w:sz="4" w:space="0" w:color="auto"/>
              <w:left w:val="single" w:sz="4" w:space="0" w:color="auto"/>
              <w:bottom w:val="single" w:sz="4" w:space="0" w:color="auto"/>
              <w:right w:val="single" w:sz="4" w:space="0" w:color="auto"/>
            </w:tcBorders>
            <w:hideMark/>
          </w:tcPr>
          <w:p w:rsidR="00586646" w:rsidRPr="00184EC7" w:rsidRDefault="00586646">
            <w:pPr>
              <w:widowControl w:val="0"/>
              <w:autoSpaceDE w:val="0"/>
              <w:autoSpaceDN w:val="0"/>
              <w:adjustRightInd w:val="0"/>
              <w:jc w:val="both"/>
              <w:rPr>
                <w:lang w:eastAsia="en-US"/>
              </w:rPr>
            </w:pPr>
            <w:r w:rsidRPr="00184EC7">
              <w:rPr>
                <w:lang w:eastAsia="en-US"/>
              </w:rPr>
              <w:t>взыскано штрафов с других предприятий</w:t>
            </w:r>
          </w:p>
        </w:tc>
        <w:tc>
          <w:tcPr>
            <w:tcW w:w="664" w:type="pct"/>
            <w:tcBorders>
              <w:top w:val="single" w:sz="4" w:space="0" w:color="auto"/>
              <w:left w:val="single" w:sz="4" w:space="0" w:color="auto"/>
              <w:bottom w:val="single" w:sz="4" w:space="0" w:color="auto"/>
              <w:right w:val="single" w:sz="4" w:space="0" w:color="auto"/>
            </w:tcBorders>
            <w:hideMark/>
          </w:tcPr>
          <w:p w:rsidR="00586646" w:rsidRPr="00184EC7" w:rsidRDefault="00586646">
            <w:pPr>
              <w:widowControl w:val="0"/>
              <w:autoSpaceDE w:val="0"/>
              <w:autoSpaceDN w:val="0"/>
              <w:adjustRightInd w:val="0"/>
              <w:jc w:val="both"/>
              <w:rPr>
                <w:lang w:eastAsia="en-US"/>
              </w:rPr>
            </w:pPr>
            <w:r w:rsidRPr="00184EC7">
              <w:rPr>
                <w:lang w:eastAsia="en-US"/>
              </w:rPr>
              <w:t>21,8</w:t>
            </w:r>
          </w:p>
        </w:tc>
      </w:tr>
      <w:tr w:rsidR="00586646" w:rsidRPr="00184EC7" w:rsidTr="00586646">
        <w:tc>
          <w:tcPr>
            <w:tcW w:w="527" w:type="pct"/>
            <w:tcBorders>
              <w:top w:val="single" w:sz="4" w:space="0" w:color="auto"/>
              <w:left w:val="single" w:sz="4" w:space="0" w:color="auto"/>
              <w:bottom w:val="single" w:sz="4" w:space="0" w:color="auto"/>
              <w:right w:val="single" w:sz="4" w:space="0" w:color="auto"/>
            </w:tcBorders>
            <w:hideMark/>
          </w:tcPr>
          <w:p w:rsidR="00586646" w:rsidRPr="00184EC7" w:rsidRDefault="00586646">
            <w:pPr>
              <w:widowControl w:val="0"/>
              <w:autoSpaceDE w:val="0"/>
              <w:autoSpaceDN w:val="0"/>
              <w:adjustRightInd w:val="0"/>
              <w:jc w:val="center"/>
              <w:rPr>
                <w:lang w:eastAsia="en-US"/>
              </w:rPr>
            </w:pPr>
            <w:r w:rsidRPr="00184EC7">
              <w:rPr>
                <w:lang w:eastAsia="en-US"/>
              </w:rPr>
              <w:t>5.</w:t>
            </w:r>
          </w:p>
        </w:tc>
        <w:tc>
          <w:tcPr>
            <w:tcW w:w="3809" w:type="pct"/>
            <w:tcBorders>
              <w:top w:val="single" w:sz="4" w:space="0" w:color="auto"/>
              <w:left w:val="single" w:sz="4" w:space="0" w:color="auto"/>
              <w:bottom w:val="single" w:sz="4" w:space="0" w:color="auto"/>
              <w:right w:val="single" w:sz="4" w:space="0" w:color="auto"/>
            </w:tcBorders>
            <w:hideMark/>
          </w:tcPr>
          <w:p w:rsidR="00586646" w:rsidRPr="00184EC7" w:rsidRDefault="00586646">
            <w:pPr>
              <w:widowControl w:val="0"/>
              <w:autoSpaceDE w:val="0"/>
              <w:autoSpaceDN w:val="0"/>
              <w:adjustRightInd w:val="0"/>
              <w:jc w:val="both"/>
              <w:rPr>
                <w:lang w:eastAsia="en-US"/>
              </w:rPr>
            </w:pPr>
            <w:r w:rsidRPr="00184EC7">
              <w:rPr>
                <w:lang w:eastAsia="en-US"/>
              </w:rPr>
              <w:t xml:space="preserve">Среднегодовая стоимость основных производственных фондов </w:t>
            </w:r>
          </w:p>
        </w:tc>
        <w:tc>
          <w:tcPr>
            <w:tcW w:w="664" w:type="pct"/>
            <w:tcBorders>
              <w:top w:val="single" w:sz="4" w:space="0" w:color="auto"/>
              <w:left w:val="single" w:sz="4" w:space="0" w:color="auto"/>
              <w:bottom w:val="single" w:sz="4" w:space="0" w:color="auto"/>
              <w:right w:val="single" w:sz="4" w:space="0" w:color="auto"/>
            </w:tcBorders>
            <w:hideMark/>
          </w:tcPr>
          <w:p w:rsidR="00586646" w:rsidRPr="00184EC7" w:rsidRDefault="00586646">
            <w:pPr>
              <w:widowControl w:val="0"/>
              <w:autoSpaceDE w:val="0"/>
              <w:autoSpaceDN w:val="0"/>
              <w:adjustRightInd w:val="0"/>
              <w:jc w:val="both"/>
              <w:rPr>
                <w:lang w:eastAsia="en-US"/>
              </w:rPr>
            </w:pPr>
            <w:r w:rsidRPr="00184EC7">
              <w:rPr>
                <w:lang w:eastAsia="en-US"/>
              </w:rPr>
              <w:t>2811,0</w:t>
            </w:r>
          </w:p>
        </w:tc>
      </w:tr>
      <w:tr w:rsidR="00586646" w:rsidRPr="00184EC7" w:rsidTr="00586646">
        <w:tc>
          <w:tcPr>
            <w:tcW w:w="527" w:type="pct"/>
            <w:tcBorders>
              <w:top w:val="single" w:sz="4" w:space="0" w:color="auto"/>
              <w:left w:val="single" w:sz="4" w:space="0" w:color="auto"/>
              <w:bottom w:val="single" w:sz="4" w:space="0" w:color="auto"/>
              <w:right w:val="single" w:sz="4" w:space="0" w:color="auto"/>
            </w:tcBorders>
            <w:hideMark/>
          </w:tcPr>
          <w:p w:rsidR="00586646" w:rsidRPr="00184EC7" w:rsidRDefault="00586646">
            <w:pPr>
              <w:widowControl w:val="0"/>
              <w:autoSpaceDE w:val="0"/>
              <w:autoSpaceDN w:val="0"/>
              <w:adjustRightInd w:val="0"/>
              <w:jc w:val="center"/>
              <w:rPr>
                <w:lang w:eastAsia="en-US"/>
              </w:rPr>
            </w:pPr>
            <w:r w:rsidRPr="00184EC7">
              <w:rPr>
                <w:lang w:eastAsia="en-US"/>
              </w:rPr>
              <w:t>6.</w:t>
            </w:r>
          </w:p>
        </w:tc>
        <w:tc>
          <w:tcPr>
            <w:tcW w:w="3809" w:type="pct"/>
            <w:tcBorders>
              <w:top w:val="single" w:sz="4" w:space="0" w:color="auto"/>
              <w:left w:val="single" w:sz="4" w:space="0" w:color="auto"/>
              <w:bottom w:val="single" w:sz="4" w:space="0" w:color="auto"/>
              <w:right w:val="single" w:sz="4" w:space="0" w:color="auto"/>
            </w:tcBorders>
            <w:hideMark/>
          </w:tcPr>
          <w:p w:rsidR="00586646" w:rsidRPr="00184EC7" w:rsidRDefault="00586646">
            <w:pPr>
              <w:widowControl w:val="0"/>
              <w:autoSpaceDE w:val="0"/>
              <w:autoSpaceDN w:val="0"/>
              <w:adjustRightInd w:val="0"/>
              <w:jc w:val="both"/>
              <w:rPr>
                <w:lang w:eastAsia="en-US"/>
              </w:rPr>
            </w:pPr>
            <w:r w:rsidRPr="00184EC7">
              <w:rPr>
                <w:lang w:eastAsia="en-US"/>
              </w:rPr>
              <w:t xml:space="preserve">Среднегодовая стоимость нормируемых оборотных средств </w:t>
            </w:r>
          </w:p>
        </w:tc>
        <w:tc>
          <w:tcPr>
            <w:tcW w:w="664" w:type="pct"/>
            <w:tcBorders>
              <w:top w:val="single" w:sz="4" w:space="0" w:color="auto"/>
              <w:left w:val="single" w:sz="4" w:space="0" w:color="auto"/>
              <w:bottom w:val="single" w:sz="4" w:space="0" w:color="auto"/>
              <w:right w:val="single" w:sz="4" w:space="0" w:color="auto"/>
            </w:tcBorders>
            <w:hideMark/>
          </w:tcPr>
          <w:p w:rsidR="00586646" w:rsidRPr="00184EC7" w:rsidRDefault="00586646">
            <w:pPr>
              <w:widowControl w:val="0"/>
              <w:autoSpaceDE w:val="0"/>
              <w:autoSpaceDN w:val="0"/>
              <w:adjustRightInd w:val="0"/>
              <w:jc w:val="both"/>
              <w:rPr>
                <w:lang w:eastAsia="en-US"/>
              </w:rPr>
            </w:pPr>
            <w:r w:rsidRPr="00184EC7">
              <w:rPr>
                <w:lang w:eastAsia="en-US"/>
              </w:rPr>
              <w:t>300,0</w:t>
            </w:r>
          </w:p>
        </w:tc>
      </w:tr>
      <w:tr w:rsidR="00586646" w:rsidRPr="00184EC7" w:rsidTr="00586646">
        <w:tc>
          <w:tcPr>
            <w:tcW w:w="527" w:type="pct"/>
            <w:tcBorders>
              <w:top w:val="single" w:sz="4" w:space="0" w:color="auto"/>
              <w:left w:val="single" w:sz="4" w:space="0" w:color="auto"/>
              <w:bottom w:val="single" w:sz="4" w:space="0" w:color="auto"/>
              <w:right w:val="single" w:sz="4" w:space="0" w:color="auto"/>
            </w:tcBorders>
            <w:hideMark/>
          </w:tcPr>
          <w:p w:rsidR="00586646" w:rsidRPr="00184EC7" w:rsidRDefault="00586646">
            <w:pPr>
              <w:widowControl w:val="0"/>
              <w:autoSpaceDE w:val="0"/>
              <w:autoSpaceDN w:val="0"/>
              <w:adjustRightInd w:val="0"/>
              <w:jc w:val="center"/>
              <w:rPr>
                <w:lang w:eastAsia="en-US"/>
              </w:rPr>
            </w:pPr>
            <w:r w:rsidRPr="00184EC7">
              <w:rPr>
                <w:lang w:eastAsia="en-US"/>
              </w:rPr>
              <w:t>7.</w:t>
            </w:r>
          </w:p>
        </w:tc>
        <w:tc>
          <w:tcPr>
            <w:tcW w:w="3809" w:type="pct"/>
            <w:tcBorders>
              <w:top w:val="single" w:sz="4" w:space="0" w:color="auto"/>
              <w:left w:val="single" w:sz="4" w:space="0" w:color="auto"/>
              <w:bottom w:val="single" w:sz="4" w:space="0" w:color="auto"/>
              <w:right w:val="single" w:sz="4" w:space="0" w:color="auto"/>
            </w:tcBorders>
            <w:hideMark/>
          </w:tcPr>
          <w:p w:rsidR="00586646" w:rsidRPr="00184EC7" w:rsidRDefault="00586646">
            <w:pPr>
              <w:widowControl w:val="0"/>
              <w:autoSpaceDE w:val="0"/>
              <w:autoSpaceDN w:val="0"/>
              <w:adjustRightInd w:val="0"/>
              <w:jc w:val="both"/>
              <w:rPr>
                <w:lang w:eastAsia="en-US"/>
              </w:rPr>
            </w:pPr>
            <w:r w:rsidRPr="00184EC7">
              <w:rPr>
                <w:lang w:eastAsia="en-US"/>
              </w:rPr>
              <w:t>Налог на прибыль, %</w:t>
            </w:r>
          </w:p>
        </w:tc>
        <w:tc>
          <w:tcPr>
            <w:tcW w:w="664" w:type="pct"/>
            <w:tcBorders>
              <w:top w:val="single" w:sz="4" w:space="0" w:color="auto"/>
              <w:left w:val="single" w:sz="4" w:space="0" w:color="auto"/>
              <w:bottom w:val="single" w:sz="4" w:space="0" w:color="auto"/>
              <w:right w:val="single" w:sz="4" w:space="0" w:color="auto"/>
            </w:tcBorders>
            <w:hideMark/>
          </w:tcPr>
          <w:p w:rsidR="00586646" w:rsidRPr="00184EC7" w:rsidRDefault="00586646">
            <w:pPr>
              <w:widowControl w:val="0"/>
              <w:autoSpaceDE w:val="0"/>
              <w:autoSpaceDN w:val="0"/>
              <w:adjustRightInd w:val="0"/>
              <w:jc w:val="both"/>
              <w:rPr>
                <w:lang w:eastAsia="en-US"/>
              </w:rPr>
            </w:pPr>
            <w:r w:rsidRPr="00184EC7">
              <w:rPr>
                <w:lang w:eastAsia="en-US"/>
              </w:rPr>
              <w:t>15</w:t>
            </w:r>
          </w:p>
        </w:tc>
      </w:tr>
      <w:tr w:rsidR="00586646" w:rsidRPr="00184EC7" w:rsidTr="00586646">
        <w:tc>
          <w:tcPr>
            <w:tcW w:w="527" w:type="pct"/>
            <w:tcBorders>
              <w:top w:val="single" w:sz="4" w:space="0" w:color="auto"/>
              <w:left w:val="single" w:sz="4" w:space="0" w:color="auto"/>
              <w:bottom w:val="single" w:sz="4" w:space="0" w:color="auto"/>
              <w:right w:val="single" w:sz="4" w:space="0" w:color="auto"/>
            </w:tcBorders>
            <w:hideMark/>
          </w:tcPr>
          <w:p w:rsidR="00586646" w:rsidRPr="00184EC7" w:rsidRDefault="00586646">
            <w:pPr>
              <w:widowControl w:val="0"/>
              <w:autoSpaceDE w:val="0"/>
              <w:autoSpaceDN w:val="0"/>
              <w:adjustRightInd w:val="0"/>
              <w:jc w:val="center"/>
              <w:rPr>
                <w:lang w:eastAsia="en-US"/>
              </w:rPr>
            </w:pPr>
            <w:r w:rsidRPr="00184EC7">
              <w:rPr>
                <w:lang w:eastAsia="en-US"/>
              </w:rPr>
              <w:t>8.</w:t>
            </w:r>
          </w:p>
        </w:tc>
        <w:tc>
          <w:tcPr>
            <w:tcW w:w="3809" w:type="pct"/>
            <w:tcBorders>
              <w:top w:val="single" w:sz="4" w:space="0" w:color="auto"/>
              <w:left w:val="single" w:sz="4" w:space="0" w:color="auto"/>
              <w:bottom w:val="single" w:sz="4" w:space="0" w:color="auto"/>
              <w:right w:val="single" w:sz="4" w:space="0" w:color="auto"/>
            </w:tcBorders>
            <w:hideMark/>
          </w:tcPr>
          <w:p w:rsidR="00586646" w:rsidRPr="00184EC7" w:rsidRDefault="00586646">
            <w:pPr>
              <w:widowControl w:val="0"/>
              <w:autoSpaceDE w:val="0"/>
              <w:autoSpaceDN w:val="0"/>
              <w:adjustRightInd w:val="0"/>
              <w:jc w:val="both"/>
              <w:rPr>
                <w:lang w:eastAsia="en-US"/>
              </w:rPr>
            </w:pPr>
            <w:r w:rsidRPr="00184EC7">
              <w:rPr>
                <w:lang w:eastAsia="en-US"/>
              </w:rPr>
              <w:t xml:space="preserve">Плата за банковский кредит </w:t>
            </w:r>
          </w:p>
        </w:tc>
        <w:tc>
          <w:tcPr>
            <w:tcW w:w="664" w:type="pct"/>
            <w:tcBorders>
              <w:top w:val="single" w:sz="4" w:space="0" w:color="auto"/>
              <w:left w:val="single" w:sz="4" w:space="0" w:color="auto"/>
              <w:bottom w:val="single" w:sz="4" w:space="0" w:color="auto"/>
              <w:right w:val="single" w:sz="4" w:space="0" w:color="auto"/>
            </w:tcBorders>
            <w:hideMark/>
          </w:tcPr>
          <w:p w:rsidR="00586646" w:rsidRPr="00184EC7" w:rsidRDefault="00586646">
            <w:pPr>
              <w:widowControl w:val="0"/>
              <w:autoSpaceDE w:val="0"/>
              <w:autoSpaceDN w:val="0"/>
              <w:adjustRightInd w:val="0"/>
              <w:jc w:val="both"/>
              <w:rPr>
                <w:lang w:eastAsia="en-US"/>
              </w:rPr>
            </w:pPr>
            <w:r w:rsidRPr="00184EC7">
              <w:rPr>
                <w:lang w:eastAsia="en-US"/>
              </w:rPr>
              <w:t>3,8</w:t>
            </w:r>
          </w:p>
        </w:tc>
      </w:tr>
    </w:tbl>
    <w:p w:rsidR="00586646" w:rsidRPr="00184EC7" w:rsidRDefault="00586646" w:rsidP="00586646">
      <w:pPr>
        <w:ind w:firstLine="567"/>
        <w:jc w:val="both"/>
        <w:rPr>
          <w:b/>
          <w:sz w:val="28"/>
          <w:szCs w:val="28"/>
        </w:rPr>
      </w:pPr>
      <w:r w:rsidRPr="00184EC7">
        <w:rPr>
          <w:i/>
          <w:sz w:val="28"/>
          <w:szCs w:val="28"/>
        </w:rPr>
        <w:t xml:space="preserve">Рассчитать общую и расчетную рентабельность предприятия </w:t>
      </w:r>
      <w:r w:rsidRPr="00184EC7">
        <w:rPr>
          <w:sz w:val="28"/>
          <w:szCs w:val="28"/>
        </w:rPr>
        <w:t>за отчетный год по себестоимости и среднегодовой стоимости основных фондов и оборотных средств.</w:t>
      </w:r>
    </w:p>
    <w:p w:rsidR="00391F4E" w:rsidRPr="00184EC7" w:rsidRDefault="00391F4E" w:rsidP="00391F4E">
      <w:pPr>
        <w:contextualSpacing/>
        <w:jc w:val="both"/>
        <w:rPr>
          <w:b/>
          <w:sz w:val="28"/>
          <w:szCs w:val="28"/>
        </w:rPr>
      </w:pPr>
    </w:p>
    <w:p w:rsidR="00586646" w:rsidRPr="00184EC7" w:rsidRDefault="00B51D54" w:rsidP="00391F4E">
      <w:pPr>
        <w:pStyle w:val="aa"/>
        <w:shd w:val="clear" w:color="auto" w:fill="FDFEFF"/>
        <w:spacing w:before="0" w:beforeAutospacing="0" w:after="0" w:afterAutospacing="0"/>
        <w:contextualSpacing/>
        <w:jc w:val="both"/>
        <w:rPr>
          <w:b/>
          <w:sz w:val="28"/>
          <w:szCs w:val="28"/>
        </w:rPr>
      </w:pPr>
      <w:r w:rsidRPr="00184EC7">
        <w:rPr>
          <w:b/>
          <w:sz w:val="28"/>
          <w:szCs w:val="28"/>
        </w:rPr>
        <w:t>195.</w:t>
      </w:r>
    </w:p>
    <w:p w:rsidR="00586646" w:rsidRPr="00184EC7" w:rsidRDefault="00391F4E" w:rsidP="00586646">
      <w:pPr>
        <w:pStyle w:val="aa"/>
        <w:shd w:val="clear" w:color="auto" w:fill="FDFEFF"/>
        <w:spacing w:before="0" w:beforeAutospacing="0" w:after="0" w:afterAutospacing="0"/>
        <w:ind w:firstLine="567"/>
        <w:contextualSpacing/>
        <w:jc w:val="both"/>
        <w:rPr>
          <w:sz w:val="28"/>
          <w:szCs w:val="28"/>
        </w:rPr>
      </w:pPr>
      <w:r w:rsidRPr="00184EC7">
        <w:rPr>
          <w:b/>
          <w:i/>
          <w:sz w:val="28"/>
          <w:szCs w:val="28"/>
        </w:rPr>
        <w:t>ЗАДАЧА</w:t>
      </w:r>
      <w:r w:rsidR="00586646" w:rsidRPr="00184EC7">
        <w:rPr>
          <w:b/>
          <w:i/>
          <w:sz w:val="28"/>
          <w:szCs w:val="28"/>
        </w:rPr>
        <w:t xml:space="preserve">. </w:t>
      </w:r>
      <w:r w:rsidRPr="00184EC7">
        <w:rPr>
          <w:sz w:val="28"/>
          <w:szCs w:val="28"/>
        </w:rPr>
        <w:t>Фирма реализовала за год продукции на 15 млн. руб. Себестоимость на производство составила 8 млн. руб. Проценты, полученные по банковским депозитам 300 тыс. руб. Доходы, полученные по ценным бумагам 100 тыс. руб. Арендная плата за арендованное имущество 100 тыс. руб., штрафы, уплаченные за нарушение договорных обязательств 210 тыс. руб. Убытки от списанных долгов 8 тыс. руб., расходы на благотворительные цели 13 тыс. руб.</w:t>
      </w:r>
    </w:p>
    <w:p w:rsidR="00B51D54" w:rsidRPr="00184EC7" w:rsidRDefault="00391F4E" w:rsidP="00586646">
      <w:pPr>
        <w:pStyle w:val="aa"/>
        <w:shd w:val="clear" w:color="auto" w:fill="FDFEFF"/>
        <w:spacing w:before="0" w:beforeAutospacing="0" w:after="0" w:afterAutospacing="0"/>
        <w:ind w:firstLine="567"/>
        <w:contextualSpacing/>
        <w:jc w:val="both"/>
        <w:rPr>
          <w:b/>
          <w:i/>
          <w:sz w:val="28"/>
          <w:szCs w:val="28"/>
        </w:rPr>
      </w:pPr>
      <w:r w:rsidRPr="00184EC7">
        <w:rPr>
          <w:i/>
          <w:sz w:val="28"/>
          <w:szCs w:val="28"/>
        </w:rPr>
        <w:t>Определить балансовую прибыль и уровень рентабельности продаж</w:t>
      </w:r>
      <w:r w:rsidRPr="00184EC7">
        <w:rPr>
          <w:sz w:val="28"/>
          <w:szCs w:val="28"/>
        </w:rPr>
        <w:t>.</w:t>
      </w:r>
    </w:p>
    <w:p w:rsidR="00391F4E" w:rsidRPr="00184EC7" w:rsidRDefault="00B51D54" w:rsidP="00391F4E">
      <w:pPr>
        <w:contextualSpacing/>
        <w:jc w:val="both"/>
        <w:rPr>
          <w:b/>
          <w:sz w:val="28"/>
          <w:szCs w:val="28"/>
        </w:rPr>
      </w:pPr>
      <w:r w:rsidRPr="00184EC7">
        <w:rPr>
          <w:b/>
          <w:sz w:val="28"/>
          <w:szCs w:val="28"/>
        </w:rPr>
        <w:t xml:space="preserve"> </w:t>
      </w:r>
    </w:p>
    <w:p w:rsidR="00586646" w:rsidRPr="00184EC7" w:rsidRDefault="00B51D54" w:rsidP="00391F4E">
      <w:pPr>
        <w:contextualSpacing/>
        <w:jc w:val="both"/>
        <w:rPr>
          <w:b/>
          <w:sz w:val="28"/>
          <w:szCs w:val="28"/>
        </w:rPr>
      </w:pPr>
      <w:r w:rsidRPr="00184EC7">
        <w:rPr>
          <w:b/>
          <w:sz w:val="28"/>
          <w:szCs w:val="28"/>
        </w:rPr>
        <w:t>196.</w:t>
      </w:r>
    </w:p>
    <w:p w:rsidR="00586646" w:rsidRPr="00184EC7" w:rsidRDefault="00586646" w:rsidP="00586646">
      <w:pPr>
        <w:ind w:firstLine="567"/>
        <w:jc w:val="both"/>
        <w:rPr>
          <w:b/>
          <w:i/>
          <w:sz w:val="28"/>
          <w:szCs w:val="28"/>
        </w:rPr>
      </w:pPr>
      <w:r w:rsidRPr="00184EC7">
        <w:rPr>
          <w:b/>
          <w:i/>
          <w:sz w:val="28"/>
          <w:szCs w:val="28"/>
        </w:rPr>
        <w:t xml:space="preserve">ЗАДАЧА. </w:t>
      </w:r>
      <w:r w:rsidRPr="00184EC7">
        <w:rPr>
          <w:sz w:val="28"/>
          <w:szCs w:val="28"/>
        </w:rPr>
        <w:t>Выручка от реализации продукции составила 8</w:t>
      </w:r>
      <w:r w:rsidR="004E7E38">
        <w:rPr>
          <w:sz w:val="28"/>
          <w:szCs w:val="28"/>
        </w:rPr>
        <w:t>7</w:t>
      </w:r>
      <w:r w:rsidRPr="00184EC7">
        <w:rPr>
          <w:sz w:val="28"/>
          <w:szCs w:val="28"/>
        </w:rPr>
        <w:t>0 тыс. руб., затраты на производство и реализацию продукции 6</w:t>
      </w:r>
      <w:r w:rsidR="004E7E38">
        <w:rPr>
          <w:sz w:val="28"/>
          <w:szCs w:val="28"/>
        </w:rPr>
        <w:t>1</w:t>
      </w:r>
      <w:r w:rsidRPr="00184EC7">
        <w:rPr>
          <w:sz w:val="28"/>
          <w:szCs w:val="28"/>
        </w:rPr>
        <w:t xml:space="preserve">5 тыс. руб., прибыль от реализации имущества </w:t>
      </w:r>
      <w:r w:rsidR="004E7E38">
        <w:rPr>
          <w:sz w:val="28"/>
          <w:szCs w:val="28"/>
        </w:rPr>
        <w:t>21</w:t>
      </w:r>
      <w:r w:rsidRPr="00184EC7">
        <w:rPr>
          <w:sz w:val="28"/>
          <w:szCs w:val="28"/>
        </w:rPr>
        <w:t xml:space="preserve"> тыс. руб., прибыль от внереализационных операций 1</w:t>
      </w:r>
      <w:r w:rsidR="004E7E38">
        <w:rPr>
          <w:sz w:val="28"/>
          <w:szCs w:val="28"/>
        </w:rPr>
        <w:t>7</w:t>
      </w:r>
      <w:r w:rsidRPr="00184EC7">
        <w:rPr>
          <w:sz w:val="28"/>
          <w:szCs w:val="28"/>
        </w:rPr>
        <w:t xml:space="preserve"> тыс. руб., убытки от содержания жилого фонда 3</w:t>
      </w:r>
      <w:r w:rsidR="004E7E38">
        <w:rPr>
          <w:sz w:val="28"/>
          <w:szCs w:val="28"/>
        </w:rPr>
        <w:t>2</w:t>
      </w:r>
      <w:r w:rsidRPr="00184EC7">
        <w:rPr>
          <w:sz w:val="28"/>
          <w:szCs w:val="28"/>
        </w:rPr>
        <w:t xml:space="preserve"> тыс. руб.</w:t>
      </w:r>
    </w:p>
    <w:p w:rsidR="00586646" w:rsidRPr="00184EC7" w:rsidRDefault="00586646" w:rsidP="00586646">
      <w:pPr>
        <w:ind w:firstLine="567"/>
        <w:jc w:val="both"/>
        <w:rPr>
          <w:sz w:val="28"/>
          <w:szCs w:val="28"/>
        </w:rPr>
      </w:pPr>
      <w:r w:rsidRPr="00184EC7">
        <w:rPr>
          <w:sz w:val="28"/>
          <w:szCs w:val="28"/>
        </w:rPr>
        <w:tab/>
      </w:r>
      <w:r w:rsidRPr="00184EC7">
        <w:rPr>
          <w:i/>
          <w:sz w:val="28"/>
          <w:szCs w:val="28"/>
        </w:rPr>
        <w:t>Определите балансовую прибыль и рентабельность продукции</w:t>
      </w:r>
      <w:r w:rsidRPr="00184EC7">
        <w:rPr>
          <w:sz w:val="28"/>
          <w:szCs w:val="28"/>
        </w:rPr>
        <w:t>.</w:t>
      </w:r>
    </w:p>
    <w:p w:rsidR="00586646" w:rsidRPr="00184EC7" w:rsidRDefault="00586646" w:rsidP="00586646">
      <w:pPr>
        <w:ind w:firstLine="567"/>
        <w:contextualSpacing/>
        <w:jc w:val="both"/>
        <w:rPr>
          <w:b/>
          <w:i/>
          <w:sz w:val="28"/>
          <w:szCs w:val="28"/>
        </w:rPr>
      </w:pPr>
    </w:p>
    <w:p w:rsidR="00586646" w:rsidRPr="00184EC7" w:rsidRDefault="00586646" w:rsidP="00586646">
      <w:pPr>
        <w:contextualSpacing/>
        <w:jc w:val="both"/>
        <w:rPr>
          <w:b/>
          <w:sz w:val="28"/>
          <w:szCs w:val="28"/>
        </w:rPr>
      </w:pPr>
      <w:r w:rsidRPr="00184EC7">
        <w:rPr>
          <w:b/>
          <w:sz w:val="28"/>
          <w:szCs w:val="28"/>
        </w:rPr>
        <w:lastRenderedPageBreak/>
        <w:t>197.</w:t>
      </w:r>
    </w:p>
    <w:p w:rsidR="00586646" w:rsidRPr="00184EC7" w:rsidRDefault="00391F4E" w:rsidP="00586646">
      <w:pPr>
        <w:ind w:firstLine="567"/>
        <w:contextualSpacing/>
        <w:jc w:val="both"/>
        <w:rPr>
          <w:sz w:val="28"/>
          <w:szCs w:val="28"/>
        </w:rPr>
      </w:pPr>
      <w:r w:rsidRPr="00184EC7">
        <w:rPr>
          <w:b/>
          <w:i/>
          <w:sz w:val="28"/>
          <w:szCs w:val="28"/>
        </w:rPr>
        <w:t>ЗАДАЧ</w:t>
      </w:r>
      <w:r w:rsidR="00586646" w:rsidRPr="00184EC7">
        <w:rPr>
          <w:b/>
          <w:i/>
          <w:sz w:val="28"/>
          <w:szCs w:val="28"/>
        </w:rPr>
        <w:t xml:space="preserve">А. </w:t>
      </w:r>
      <w:r w:rsidRPr="00184EC7">
        <w:rPr>
          <w:i/>
          <w:sz w:val="28"/>
          <w:szCs w:val="28"/>
        </w:rPr>
        <w:t>Рассчитать точку безубыточности для предприятия</w:t>
      </w:r>
      <w:r w:rsidRPr="00184EC7">
        <w:rPr>
          <w:sz w:val="28"/>
          <w:szCs w:val="28"/>
        </w:rPr>
        <w:t>.</w:t>
      </w:r>
    </w:p>
    <w:p w:rsidR="00391F4E" w:rsidRPr="00184EC7" w:rsidRDefault="00391F4E" w:rsidP="00586646">
      <w:pPr>
        <w:ind w:firstLine="567"/>
        <w:contextualSpacing/>
        <w:jc w:val="both"/>
        <w:rPr>
          <w:sz w:val="28"/>
          <w:szCs w:val="28"/>
        </w:rPr>
      </w:pPr>
      <w:r w:rsidRPr="00184EC7">
        <w:rPr>
          <w:sz w:val="28"/>
          <w:szCs w:val="28"/>
        </w:rPr>
        <w:t>Представлена таблица, в которой имеются данные для расчета</w:t>
      </w:r>
      <w:r w:rsidR="00586646" w:rsidRPr="00184EC7">
        <w:rPr>
          <w:sz w:val="28"/>
          <w:szCs w:val="28"/>
        </w:rPr>
        <w:t>:</w:t>
      </w:r>
    </w:p>
    <w:tbl>
      <w:tblPr>
        <w:tblStyle w:val="a3"/>
        <w:tblW w:w="4850" w:type="pct"/>
        <w:tblInd w:w="108" w:type="dxa"/>
        <w:tblLayout w:type="fixed"/>
        <w:tblLook w:val="04A0" w:firstRow="1" w:lastRow="0" w:firstColumn="1" w:lastColumn="0" w:noHBand="0" w:noVBand="1"/>
      </w:tblPr>
      <w:tblGrid>
        <w:gridCol w:w="2127"/>
        <w:gridCol w:w="1559"/>
        <w:gridCol w:w="1984"/>
        <w:gridCol w:w="1276"/>
        <w:gridCol w:w="1559"/>
        <w:gridCol w:w="1603"/>
      </w:tblGrid>
      <w:tr w:rsidR="00391F4E" w:rsidRPr="00184EC7" w:rsidTr="00351681">
        <w:tc>
          <w:tcPr>
            <w:tcW w:w="2127" w:type="dxa"/>
            <w:tcBorders>
              <w:top w:val="single" w:sz="4" w:space="0" w:color="auto"/>
              <w:left w:val="single" w:sz="4" w:space="0" w:color="auto"/>
              <w:bottom w:val="single" w:sz="4" w:space="0" w:color="auto"/>
              <w:right w:val="single" w:sz="4" w:space="0" w:color="auto"/>
            </w:tcBorders>
            <w:hideMark/>
          </w:tcPr>
          <w:p w:rsidR="00391F4E" w:rsidRPr="00184EC7" w:rsidRDefault="00391F4E" w:rsidP="00391F4E">
            <w:pPr>
              <w:contextualSpacing/>
              <w:jc w:val="center"/>
              <w:rPr>
                <w:b/>
                <w:lang w:eastAsia="en-US"/>
              </w:rPr>
            </w:pPr>
            <w:r w:rsidRPr="00184EC7">
              <w:rPr>
                <w:rStyle w:val="a9"/>
                <w:b w:val="0"/>
              </w:rPr>
              <w:t>Постоянные затраты</w:t>
            </w:r>
          </w:p>
        </w:tc>
        <w:tc>
          <w:tcPr>
            <w:tcW w:w="1559" w:type="dxa"/>
            <w:tcBorders>
              <w:top w:val="single" w:sz="4" w:space="0" w:color="auto"/>
              <w:left w:val="single" w:sz="4" w:space="0" w:color="auto"/>
              <w:bottom w:val="single" w:sz="4" w:space="0" w:color="auto"/>
              <w:right w:val="single" w:sz="4" w:space="0" w:color="auto"/>
            </w:tcBorders>
            <w:hideMark/>
          </w:tcPr>
          <w:p w:rsidR="00391F4E" w:rsidRPr="00184EC7" w:rsidRDefault="00391F4E" w:rsidP="00391F4E">
            <w:pPr>
              <w:contextualSpacing/>
              <w:jc w:val="center"/>
              <w:rPr>
                <w:b/>
                <w:lang w:eastAsia="en-US"/>
              </w:rPr>
            </w:pPr>
            <w:r w:rsidRPr="00184EC7">
              <w:rPr>
                <w:rStyle w:val="a9"/>
                <w:b w:val="0"/>
              </w:rPr>
              <w:t>Рубли</w:t>
            </w:r>
          </w:p>
        </w:tc>
        <w:tc>
          <w:tcPr>
            <w:tcW w:w="1984" w:type="dxa"/>
            <w:tcBorders>
              <w:top w:val="single" w:sz="4" w:space="0" w:color="auto"/>
              <w:left w:val="single" w:sz="4" w:space="0" w:color="auto"/>
              <w:bottom w:val="single" w:sz="4" w:space="0" w:color="auto"/>
              <w:right w:val="single" w:sz="4" w:space="0" w:color="auto"/>
            </w:tcBorders>
            <w:hideMark/>
          </w:tcPr>
          <w:p w:rsidR="00391F4E" w:rsidRPr="00184EC7" w:rsidRDefault="00391F4E" w:rsidP="00391F4E">
            <w:pPr>
              <w:contextualSpacing/>
              <w:jc w:val="center"/>
              <w:rPr>
                <w:b/>
                <w:lang w:eastAsia="en-US"/>
              </w:rPr>
            </w:pPr>
            <w:r w:rsidRPr="00184EC7">
              <w:rPr>
                <w:rStyle w:val="a9"/>
                <w:b w:val="0"/>
              </w:rPr>
              <w:t>Переменные затраты на единицу продукции</w:t>
            </w:r>
          </w:p>
        </w:tc>
        <w:tc>
          <w:tcPr>
            <w:tcW w:w="1276" w:type="dxa"/>
            <w:tcBorders>
              <w:top w:val="single" w:sz="4" w:space="0" w:color="auto"/>
              <w:left w:val="single" w:sz="4" w:space="0" w:color="auto"/>
              <w:bottom w:val="single" w:sz="4" w:space="0" w:color="auto"/>
              <w:right w:val="single" w:sz="4" w:space="0" w:color="auto"/>
            </w:tcBorders>
            <w:hideMark/>
          </w:tcPr>
          <w:p w:rsidR="00391F4E" w:rsidRPr="00184EC7" w:rsidRDefault="00391F4E" w:rsidP="00391F4E">
            <w:pPr>
              <w:contextualSpacing/>
              <w:jc w:val="center"/>
              <w:rPr>
                <w:b/>
                <w:lang w:eastAsia="en-US"/>
              </w:rPr>
            </w:pPr>
            <w:r w:rsidRPr="00184EC7">
              <w:rPr>
                <w:rStyle w:val="a9"/>
                <w:b w:val="0"/>
              </w:rPr>
              <w:t>Цена единицы, руб.</w:t>
            </w:r>
          </w:p>
        </w:tc>
        <w:tc>
          <w:tcPr>
            <w:tcW w:w="1559" w:type="dxa"/>
            <w:tcBorders>
              <w:top w:val="single" w:sz="4" w:space="0" w:color="auto"/>
              <w:left w:val="single" w:sz="4" w:space="0" w:color="auto"/>
              <w:bottom w:val="single" w:sz="4" w:space="0" w:color="auto"/>
              <w:right w:val="single" w:sz="4" w:space="0" w:color="auto"/>
            </w:tcBorders>
            <w:hideMark/>
          </w:tcPr>
          <w:p w:rsidR="00391F4E" w:rsidRPr="00184EC7" w:rsidRDefault="00391F4E" w:rsidP="00391F4E">
            <w:pPr>
              <w:contextualSpacing/>
              <w:jc w:val="center"/>
              <w:rPr>
                <w:b/>
                <w:lang w:eastAsia="en-US"/>
              </w:rPr>
            </w:pPr>
            <w:r w:rsidRPr="00184EC7">
              <w:rPr>
                <w:rStyle w:val="a9"/>
                <w:b w:val="0"/>
              </w:rPr>
              <w:t>Объем производств, шт.</w:t>
            </w:r>
          </w:p>
        </w:tc>
        <w:tc>
          <w:tcPr>
            <w:tcW w:w="1603" w:type="dxa"/>
            <w:tcBorders>
              <w:top w:val="single" w:sz="4" w:space="0" w:color="auto"/>
              <w:left w:val="single" w:sz="4" w:space="0" w:color="auto"/>
              <w:bottom w:val="single" w:sz="4" w:space="0" w:color="auto"/>
              <w:right w:val="single" w:sz="4" w:space="0" w:color="auto"/>
            </w:tcBorders>
            <w:hideMark/>
          </w:tcPr>
          <w:p w:rsidR="00391F4E" w:rsidRPr="00184EC7" w:rsidRDefault="00391F4E" w:rsidP="00391F4E">
            <w:pPr>
              <w:contextualSpacing/>
              <w:jc w:val="center"/>
              <w:rPr>
                <w:b/>
                <w:lang w:eastAsia="en-US"/>
              </w:rPr>
            </w:pPr>
            <w:r w:rsidRPr="00184EC7">
              <w:rPr>
                <w:rStyle w:val="a9"/>
                <w:b w:val="0"/>
              </w:rPr>
              <w:t>Рубли</w:t>
            </w:r>
          </w:p>
        </w:tc>
      </w:tr>
      <w:tr w:rsidR="00391F4E" w:rsidRPr="00184EC7" w:rsidTr="00351681">
        <w:tc>
          <w:tcPr>
            <w:tcW w:w="2127" w:type="dxa"/>
            <w:tcBorders>
              <w:top w:val="single" w:sz="4" w:space="0" w:color="auto"/>
              <w:left w:val="single" w:sz="4" w:space="0" w:color="auto"/>
              <w:bottom w:val="single" w:sz="4" w:space="0" w:color="auto"/>
              <w:right w:val="single" w:sz="4" w:space="0" w:color="auto"/>
            </w:tcBorders>
            <w:hideMark/>
          </w:tcPr>
          <w:p w:rsidR="00391F4E" w:rsidRPr="00184EC7" w:rsidRDefault="00391F4E" w:rsidP="00391F4E">
            <w:pPr>
              <w:contextualSpacing/>
              <w:jc w:val="both"/>
              <w:rPr>
                <w:lang w:eastAsia="en-US"/>
              </w:rPr>
            </w:pPr>
            <w:r w:rsidRPr="00184EC7">
              <w:t>общезаводские расходы</w:t>
            </w:r>
          </w:p>
        </w:tc>
        <w:tc>
          <w:tcPr>
            <w:tcW w:w="1559" w:type="dxa"/>
            <w:tcBorders>
              <w:top w:val="single" w:sz="4" w:space="0" w:color="auto"/>
              <w:left w:val="single" w:sz="4" w:space="0" w:color="auto"/>
              <w:bottom w:val="single" w:sz="4" w:space="0" w:color="auto"/>
              <w:right w:val="single" w:sz="4" w:space="0" w:color="auto"/>
            </w:tcBorders>
            <w:hideMark/>
          </w:tcPr>
          <w:p w:rsidR="00391F4E" w:rsidRPr="00184EC7" w:rsidRDefault="00391F4E" w:rsidP="00391F4E">
            <w:pPr>
              <w:contextualSpacing/>
              <w:jc w:val="both"/>
              <w:rPr>
                <w:lang w:eastAsia="en-US"/>
              </w:rPr>
            </w:pPr>
            <w:r w:rsidRPr="00184EC7">
              <w:t>80 000</w:t>
            </w:r>
          </w:p>
        </w:tc>
        <w:tc>
          <w:tcPr>
            <w:tcW w:w="1984" w:type="dxa"/>
            <w:tcBorders>
              <w:top w:val="single" w:sz="4" w:space="0" w:color="auto"/>
              <w:left w:val="single" w:sz="4" w:space="0" w:color="auto"/>
              <w:bottom w:val="single" w:sz="4" w:space="0" w:color="auto"/>
              <w:right w:val="single" w:sz="4" w:space="0" w:color="auto"/>
            </w:tcBorders>
            <w:hideMark/>
          </w:tcPr>
          <w:p w:rsidR="00391F4E" w:rsidRPr="00184EC7" w:rsidRDefault="00391F4E" w:rsidP="00391F4E">
            <w:pPr>
              <w:contextualSpacing/>
              <w:jc w:val="both"/>
              <w:rPr>
                <w:lang w:eastAsia="en-US"/>
              </w:rPr>
            </w:pPr>
            <w:r w:rsidRPr="00184EC7">
              <w:t>затраты на материалы (на весь объем производства)</w:t>
            </w:r>
          </w:p>
        </w:tc>
        <w:tc>
          <w:tcPr>
            <w:tcW w:w="1276" w:type="dxa"/>
            <w:tcBorders>
              <w:top w:val="single" w:sz="4" w:space="0" w:color="auto"/>
              <w:left w:val="single" w:sz="4" w:space="0" w:color="auto"/>
              <w:bottom w:val="single" w:sz="4" w:space="0" w:color="auto"/>
              <w:right w:val="single" w:sz="4" w:space="0" w:color="auto"/>
            </w:tcBorders>
            <w:hideMark/>
          </w:tcPr>
          <w:p w:rsidR="00391F4E" w:rsidRPr="00184EC7" w:rsidRDefault="00391F4E" w:rsidP="00391F4E">
            <w:pPr>
              <w:contextualSpacing/>
              <w:jc w:val="both"/>
              <w:rPr>
                <w:lang w:eastAsia="en-US"/>
              </w:rPr>
            </w:pPr>
            <w:r w:rsidRPr="00184EC7">
              <w:t>150</w:t>
            </w:r>
          </w:p>
        </w:tc>
        <w:tc>
          <w:tcPr>
            <w:tcW w:w="1559" w:type="dxa"/>
            <w:tcBorders>
              <w:top w:val="single" w:sz="4" w:space="0" w:color="auto"/>
              <w:left w:val="single" w:sz="4" w:space="0" w:color="auto"/>
              <w:bottom w:val="single" w:sz="4" w:space="0" w:color="auto"/>
              <w:right w:val="single" w:sz="4" w:space="0" w:color="auto"/>
            </w:tcBorders>
            <w:hideMark/>
          </w:tcPr>
          <w:p w:rsidR="00391F4E" w:rsidRPr="00184EC7" w:rsidRDefault="00391F4E" w:rsidP="00391F4E">
            <w:pPr>
              <w:contextualSpacing/>
              <w:jc w:val="both"/>
              <w:rPr>
                <w:lang w:eastAsia="en-US"/>
              </w:rPr>
            </w:pPr>
            <w:r w:rsidRPr="00184EC7">
              <w:t>1000</w:t>
            </w:r>
          </w:p>
        </w:tc>
        <w:tc>
          <w:tcPr>
            <w:tcW w:w="1603" w:type="dxa"/>
            <w:tcBorders>
              <w:top w:val="single" w:sz="4" w:space="0" w:color="auto"/>
              <w:left w:val="single" w:sz="4" w:space="0" w:color="auto"/>
              <w:bottom w:val="single" w:sz="4" w:space="0" w:color="auto"/>
              <w:right w:val="single" w:sz="4" w:space="0" w:color="auto"/>
            </w:tcBorders>
            <w:hideMark/>
          </w:tcPr>
          <w:p w:rsidR="00391F4E" w:rsidRPr="00184EC7" w:rsidRDefault="00391F4E" w:rsidP="00391F4E">
            <w:pPr>
              <w:contextualSpacing/>
              <w:rPr>
                <w:i/>
                <w:lang w:eastAsia="en-US"/>
              </w:rPr>
            </w:pPr>
            <w:r w:rsidRPr="00184EC7">
              <w:rPr>
                <w:i/>
              </w:rPr>
              <w:t>рассчитать</w:t>
            </w:r>
          </w:p>
        </w:tc>
      </w:tr>
      <w:tr w:rsidR="00391F4E" w:rsidRPr="00184EC7" w:rsidTr="00351681">
        <w:tc>
          <w:tcPr>
            <w:tcW w:w="2127" w:type="dxa"/>
            <w:tcBorders>
              <w:top w:val="single" w:sz="4" w:space="0" w:color="auto"/>
              <w:left w:val="single" w:sz="4" w:space="0" w:color="auto"/>
              <w:bottom w:val="single" w:sz="4" w:space="0" w:color="auto"/>
              <w:right w:val="single" w:sz="4" w:space="0" w:color="auto"/>
            </w:tcBorders>
            <w:hideMark/>
          </w:tcPr>
          <w:p w:rsidR="00391F4E" w:rsidRPr="00184EC7" w:rsidRDefault="00391F4E" w:rsidP="00391F4E">
            <w:pPr>
              <w:contextualSpacing/>
              <w:jc w:val="both"/>
              <w:rPr>
                <w:lang w:eastAsia="en-US"/>
              </w:rPr>
            </w:pPr>
            <w:r w:rsidRPr="00184EC7">
              <w:t>амортизационные отчисления</w:t>
            </w:r>
          </w:p>
        </w:tc>
        <w:tc>
          <w:tcPr>
            <w:tcW w:w="1559" w:type="dxa"/>
            <w:tcBorders>
              <w:top w:val="single" w:sz="4" w:space="0" w:color="auto"/>
              <w:left w:val="single" w:sz="4" w:space="0" w:color="auto"/>
              <w:bottom w:val="single" w:sz="4" w:space="0" w:color="auto"/>
              <w:right w:val="single" w:sz="4" w:space="0" w:color="auto"/>
            </w:tcBorders>
            <w:hideMark/>
          </w:tcPr>
          <w:p w:rsidR="00391F4E" w:rsidRPr="00184EC7" w:rsidRDefault="00391F4E" w:rsidP="00391F4E">
            <w:pPr>
              <w:contextualSpacing/>
              <w:jc w:val="both"/>
              <w:rPr>
                <w:lang w:eastAsia="en-US"/>
              </w:rPr>
            </w:pPr>
            <w:r w:rsidRPr="00184EC7">
              <w:t>100 000</w:t>
            </w:r>
          </w:p>
        </w:tc>
        <w:tc>
          <w:tcPr>
            <w:tcW w:w="1984" w:type="dxa"/>
            <w:tcBorders>
              <w:top w:val="single" w:sz="4" w:space="0" w:color="auto"/>
              <w:left w:val="single" w:sz="4" w:space="0" w:color="auto"/>
              <w:bottom w:val="single" w:sz="4" w:space="0" w:color="auto"/>
              <w:right w:val="single" w:sz="4" w:space="0" w:color="auto"/>
            </w:tcBorders>
            <w:hideMark/>
          </w:tcPr>
          <w:p w:rsidR="00391F4E" w:rsidRPr="00184EC7" w:rsidRDefault="00391F4E" w:rsidP="00391F4E">
            <w:pPr>
              <w:contextualSpacing/>
              <w:jc w:val="both"/>
              <w:rPr>
                <w:lang w:eastAsia="en-US"/>
              </w:rPr>
            </w:pPr>
            <w:r w:rsidRPr="00184EC7">
              <w:t>затраты на полуфабрикаты (на весь объем производства)</w:t>
            </w:r>
          </w:p>
        </w:tc>
        <w:tc>
          <w:tcPr>
            <w:tcW w:w="1276" w:type="dxa"/>
            <w:tcBorders>
              <w:top w:val="single" w:sz="4" w:space="0" w:color="auto"/>
              <w:left w:val="single" w:sz="4" w:space="0" w:color="auto"/>
              <w:bottom w:val="single" w:sz="4" w:space="0" w:color="auto"/>
              <w:right w:val="single" w:sz="4" w:space="0" w:color="auto"/>
            </w:tcBorders>
            <w:hideMark/>
          </w:tcPr>
          <w:p w:rsidR="00391F4E" w:rsidRPr="00184EC7" w:rsidRDefault="00391F4E" w:rsidP="00391F4E">
            <w:pPr>
              <w:contextualSpacing/>
              <w:jc w:val="both"/>
              <w:rPr>
                <w:lang w:eastAsia="en-US"/>
              </w:rPr>
            </w:pPr>
            <w:r w:rsidRPr="00184EC7">
              <w:t>90</w:t>
            </w:r>
          </w:p>
        </w:tc>
        <w:tc>
          <w:tcPr>
            <w:tcW w:w="1559" w:type="dxa"/>
            <w:tcBorders>
              <w:top w:val="single" w:sz="4" w:space="0" w:color="auto"/>
              <w:left w:val="single" w:sz="4" w:space="0" w:color="auto"/>
              <w:bottom w:val="single" w:sz="4" w:space="0" w:color="auto"/>
              <w:right w:val="single" w:sz="4" w:space="0" w:color="auto"/>
            </w:tcBorders>
            <w:hideMark/>
          </w:tcPr>
          <w:p w:rsidR="00391F4E" w:rsidRPr="00184EC7" w:rsidRDefault="00391F4E" w:rsidP="00391F4E">
            <w:pPr>
              <w:contextualSpacing/>
              <w:jc w:val="both"/>
              <w:rPr>
                <w:lang w:eastAsia="en-US"/>
              </w:rPr>
            </w:pPr>
            <w:r w:rsidRPr="00184EC7">
              <w:t>1000</w:t>
            </w:r>
          </w:p>
        </w:tc>
        <w:tc>
          <w:tcPr>
            <w:tcW w:w="1603" w:type="dxa"/>
            <w:tcBorders>
              <w:top w:val="single" w:sz="4" w:space="0" w:color="auto"/>
              <w:left w:val="single" w:sz="4" w:space="0" w:color="auto"/>
              <w:bottom w:val="single" w:sz="4" w:space="0" w:color="auto"/>
              <w:right w:val="single" w:sz="4" w:space="0" w:color="auto"/>
            </w:tcBorders>
            <w:hideMark/>
          </w:tcPr>
          <w:p w:rsidR="00391F4E" w:rsidRPr="00184EC7" w:rsidRDefault="00391F4E" w:rsidP="00391F4E">
            <w:pPr>
              <w:contextualSpacing/>
              <w:rPr>
                <w:i/>
                <w:lang w:eastAsia="en-US"/>
              </w:rPr>
            </w:pPr>
            <w:r w:rsidRPr="00184EC7">
              <w:rPr>
                <w:i/>
              </w:rPr>
              <w:t>рассчитать</w:t>
            </w:r>
          </w:p>
        </w:tc>
      </w:tr>
      <w:tr w:rsidR="00391F4E" w:rsidRPr="00184EC7" w:rsidTr="00351681">
        <w:tc>
          <w:tcPr>
            <w:tcW w:w="2127" w:type="dxa"/>
            <w:tcBorders>
              <w:top w:val="single" w:sz="4" w:space="0" w:color="auto"/>
              <w:left w:val="single" w:sz="4" w:space="0" w:color="auto"/>
              <w:bottom w:val="single" w:sz="4" w:space="0" w:color="auto"/>
              <w:right w:val="single" w:sz="4" w:space="0" w:color="auto"/>
            </w:tcBorders>
            <w:hideMark/>
          </w:tcPr>
          <w:p w:rsidR="00391F4E" w:rsidRPr="00184EC7" w:rsidRDefault="00391F4E" w:rsidP="00391F4E">
            <w:pPr>
              <w:contextualSpacing/>
              <w:jc w:val="both"/>
              <w:rPr>
                <w:lang w:eastAsia="en-US"/>
              </w:rPr>
            </w:pPr>
            <w:r w:rsidRPr="00184EC7">
              <w:t>заработная плата АУП</w:t>
            </w:r>
          </w:p>
        </w:tc>
        <w:tc>
          <w:tcPr>
            <w:tcW w:w="1559" w:type="dxa"/>
            <w:tcBorders>
              <w:top w:val="single" w:sz="4" w:space="0" w:color="auto"/>
              <w:left w:val="single" w:sz="4" w:space="0" w:color="auto"/>
              <w:bottom w:val="single" w:sz="4" w:space="0" w:color="auto"/>
              <w:right w:val="single" w:sz="4" w:space="0" w:color="auto"/>
            </w:tcBorders>
            <w:hideMark/>
          </w:tcPr>
          <w:p w:rsidR="00391F4E" w:rsidRPr="00184EC7" w:rsidRDefault="00391F4E" w:rsidP="00391F4E">
            <w:pPr>
              <w:contextualSpacing/>
              <w:jc w:val="both"/>
              <w:rPr>
                <w:lang w:eastAsia="en-US"/>
              </w:rPr>
            </w:pPr>
            <w:r w:rsidRPr="00184EC7">
              <w:t>100 000</w:t>
            </w:r>
          </w:p>
        </w:tc>
        <w:tc>
          <w:tcPr>
            <w:tcW w:w="1984" w:type="dxa"/>
            <w:tcBorders>
              <w:top w:val="single" w:sz="4" w:space="0" w:color="auto"/>
              <w:left w:val="single" w:sz="4" w:space="0" w:color="auto"/>
              <w:bottom w:val="single" w:sz="4" w:space="0" w:color="auto"/>
              <w:right w:val="single" w:sz="4" w:space="0" w:color="auto"/>
            </w:tcBorders>
            <w:hideMark/>
          </w:tcPr>
          <w:p w:rsidR="00391F4E" w:rsidRPr="00184EC7" w:rsidRDefault="00391F4E" w:rsidP="00391F4E">
            <w:pPr>
              <w:contextualSpacing/>
              <w:jc w:val="both"/>
              <w:rPr>
                <w:lang w:eastAsia="en-US"/>
              </w:rPr>
            </w:pPr>
            <w:r w:rsidRPr="00184EC7">
              <w:t>заработная плата основных рабочих</w:t>
            </w:r>
          </w:p>
        </w:tc>
        <w:tc>
          <w:tcPr>
            <w:tcW w:w="1276" w:type="dxa"/>
            <w:tcBorders>
              <w:top w:val="single" w:sz="4" w:space="0" w:color="auto"/>
              <w:left w:val="single" w:sz="4" w:space="0" w:color="auto"/>
              <w:bottom w:val="single" w:sz="4" w:space="0" w:color="auto"/>
              <w:right w:val="single" w:sz="4" w:space="0" w:color="auto"/>
            </w:tcBorders>
            <w:hideMark/>
          </w:tcPr>
          <w:p w:rsidR="00391F4E" w:rsidRPr="00184EC7" w:rsidRDefault="00391F4E" w:rsidP="00391F4E">
            <w:pPr>
              <w:contextualSpacing/>
              <w:jc w:val="both"/>
              <w:rPr>
                <w:lang w:eastAsia="en-US"/>
              </w:rPr>
            </w:pPr>
            <w:r w:rsidRPr="00184EC7">
              <w:t>60</w:t>
            </w:r>
          </w:p>
        </w:tc>
        <w:tc>
          <w:tcPr>
            <w:tcW w:w="1559" w:type="dxa"/>
            <w:tcBorders>
              <w:top w:val="single" w:sz="4" w:space="0" w:color="auto"/>
              <w:left w:val="single" w:sz="4" w:space="0" w:color="auto"/>
              <w:bottom w:val="single" w:sz="4" w:space="0" w:color="auto"/>
              <w:right w:val="single" w:sz="4" w:space="0" w:color="auto"/>
            </w:tcBorders>
            <w:hideMark/>
          </w:tcPr>
          <w:p w:rsidR="00391F4E" w:rsidRPr="00184EC7" w:rsidRDefault="00391F4E" w:rsidP="00391F4E">
            <w:pPr>
              <w:contextualSpacing/>
              <w:jc w:val="both"/>
              <w:rPr>
                <w:lang w:eastAsia="en-US"/>
              </w:rPr>
            </w:pPr>
            <w:r w:rsidRPr="00184EC7">
              <w:t>1000</w:t>
            </w:r>
          </w:p>
        </w:tc>
        <w:tc>
          <w:tcPr>
            <w:tcW w:w="1603" w:type="dxa"/>
            <w:tcBorders>
              <w:top w:val="single" w:sz="4" w:space="0" w:color="auto"/>
              <w:left w:val="single" w:sz="4" w:space="0" w:color="auto"/>
              <w:bottom w:val="single" w:sz="4" w:space="0" w:color="auto"/>
              <w:right w:val="single" w:sz="4" w:space="0" w:color="auto"/>
            </w:tcBorders>
            <w:hideMark/>
          </w:tcPr>
          <w:p w:rsidR="00391F4E" w:rsidRPr="00184EC7" w:rsidRDefault="00391F4E" w:rsidP="00391F4E">
            <w:pPr>
              <w:contextualSpacing/>
              <w:rPr>
                <w:i/>
                <w:lang w:eastAsia="en-US"/>
              </w:rPr>
            </w:pPr>
            <w:r w:rsidRPr="00184EC7">
              <w:rPr>
                <w:i/>
              </w:rPr>
              <w:t>рассчитать</w:t>
            </w:r>
          </w:p>
        </w:tc>
      </w:tr>
      <w:tr w:rsidR="00391F4E" w:rsidRPr="00184EC7" w:rsidTr="00351681">
        <w:tc>
          <w:tcPr>
            <w:tcW w:w="2127" w:type="dxa"/>
            <w:tcBorders>
              <w:top w:val="single" w:sz="4" w:space="0" w:color="auto"/>
              <w:left w:val="single" w:sz="4" w:space="0" w:color="auto"/>
              <w:bottom w:val="single" w:sz="4" w:space="0" w:color="auto"/>
              <w:right w:val="single" w:sz="4" w:space="0" w:color="auto"/>
            </w:tcBorders>
            <w:hideMark/>
          </w:tcPr>
          <w:p w:rsidR="00391F4E" w:rsidRPr="00184EC7" w:rsidRDefault="00391F4E" w:rsidP="00391F4E">
            <w:pPr>
              <w:contextualSpacing/>
              <w:jc w:val="both"/>
              <w:rPr>
                <w:lang w:eastAsia="en-US"/>
              </w:rPr>
            </w:pPr>
            <w:r w:rsidRPr="00184EC7">
              <w:t>затраты на коммунальные услуги</w:t>
            </w:r>
          </w:p>
        </w:tc>
        <w:tc>
          <w:tcPr>
            <w:tcW w:w="1559" w:type="dxa"/>
            <w:tcBorders>
              <w:top w:val="single" w:sz="4" w:space="0" w:color="auto"/>
              <w:left w:val="single" w:sz="4" w:space="0" w:color="auto"/>
              <w:bottom w:val="single" w:sz="4" w:space="0" w:color="auto"/>
              <w:right w:val="single" w:sz="4" w:space="0" w:color="auto"/>
            </w:tcBorders>
            <w:hideMark/>
          </w:tcPr>
          <w:p w:rsidR="00391F4E" w:rsidRPr="00184EC7" w:rsidRDefault="00391F4E" w:rsidP="00391F4E">
            <w:pPr>
              <w:contextualSpacing/>
              <w:jc w:val="both"/>
              <w:rPr>
                <w:lang w:eastAsia="en-US"/>
              </w:rPr>
            </w:pPr>
            <w:r w:rsidRPr="00184EC7">
              <w:t>20 000</w:t>
            </w:r>
          </w:p>
        </w:tc>
        <w:tc>
          <w:tcPr>
            <w:tcW w:w="1984" w:type="dxa"/>
            <w:tcBorders>
              <w:top w:val="single" w:sz="4" w:space="0" w:color="auto"/>
              <w:left w:val="single" w:sz="4" w:space="0" w:color="auto"/>
              <w:bottom w:val="single" w:sz="4" w:space="0" w:color="auto"/>
              <w:right w:val="single" w:sz="4" w:space="0" w:color="auto"/>
            </w:tcBorders>
            <w:hideMark/>
          </w:tcPr>
          <w:p w:rsidR="00391F4E" w:rsidRPr="00184EC7" w:rsidRDefault="00391F4E" w:rsidP="00391F4E">
            <w:pPr>
              <w:contextualSpacing/>
              <w:jc w:val="both"/>
              <w:rPr>
                <w:lang w:eastAsia="en-US"/>
              </w:rPr>
            </w:pPr>
            <w:r w:rsidRPr="00184EC7">
              <w:t>отчисления с заработной платы (страховые взносы – 30% от общей суммы заработной платы)</w:t>
            </w:r>
          </w:p>
        </w:tc>
        <w:tc>
          <w:tcPr>
            <w:tcW w:w="1276" w:type="dxa"/>
            <w:tcBorders>
              <w:top w:val="single" w:sz="4" w:space="0" w:color="auto"/>
              <w:left w:val="single" w:sz="4" w:space="0" w:color="auto"/>
              <w:bottom w:val="single" w:sz="4" w:space="0" w:color="auto"/>
              <w:right w:val="single" w:sz="4" w:space="0" w:color="auto"/>
            </w:tcBorders>
            <w:hideMark/>
          </w:tcPr>
          <w:p w:rsidR="00391F4E" w:rsidRPr="00184EC7" w:rsidRDefault="00391F4E" w:rsidP="00391F4E">
            <w:pPr>
              <w:contextualSpacing/>
              <w:jc w:val="both"/>
              <w:rPr>
                <w:lang w:eastAsia="en-US"/>
              </w:rPr>
            </w:pPr>
            <w:r w:rsidRPr="00184EC7">
              <w:t>20</w:t>
            </w:r>
          </w:p>
        </w:tc>
        <w:tc>
          <w:tcPr>
            <w:tcW w:w="1559" w:type="dxa"/>
            <w:tcBorders>
              <w:top w:val="single" w:sz="4" w:space="0" w:color="auto"/>
              <w:left w:val="single" w:sz="4" w:space="0" w:color="auto"/>
              <w:bottom w:val="single" w:sz="4" w:space="0" w:color="auto"/>
              <w:right w:val="single" w:sz="4" w:space="0" w:color="auto"/>
            </w:tcBorders>
            <w:hideMark/>
          </w:tcPr>
          <w:p w:rsidR="00391F4E" w:rsidRPr="00184EC7" w:rsidRDefault="00391F4E" w:rsidP="00391F4E">
            <w:pPr>
              <w:contextualSpacing/>
              <w:jc w:val="both"/>
              <w:rPr>
                <w:lang w:eastAsia="en-US"/>
              </w:rPr>
            </w:pPr>
            <w:r w:rsidRPr="00184EC7">
              <w:t>1000</w:t>
            </w:r>
          </w:p>
        </w:tc>
        <w:tc>
          <w:tcPr>
            <w:tcW w:w="1603" w:type="dxa"/>
            <w:tcBorders>
              <w:top w:val="single" w:sz="4" w:space="0" w:color="auto"/>
              <w:left w:val="single" w:sz="4" w:space="0" w:color="auto"/>
              <w:bottom w:val="single" w:sz="4" w:space="0" w:color="auto"/>
              <w:right w:val="single" w:sz="4" w:space="0" w:color="auto"/>
            </w:tcBorders>
            <w:hideMark/>
          </w:tcPr>
          <w:p w:rsidR="00391F4E" w:rsidRPr="00184EC7" w:rsidRDefault="00391F4E" w:rsidP="00391F4E">
            <w:pPr>
              <w:contextualSpacing/>
              <w:rPr>
                <w:i/>
                <w:lang w:eastAsia="en-US"/>
              </w:rPr>
            </w:pPr>
            <w:r w:rsidRPr="00184EC7">
              <w:rPr>
                <w:i/>
              </w:rPr>
              <w:t>рассчитать</w:t>
            </w:r>
          </w:p>
        </w:tc>
      </w:tr>
      <w:tr w:rsidR="00391F4E" w:rsidRPr="00184EC7" w:rsidTr="00351681">
        <w:tc>
          <w:tcPr>
            <w:tcW w:w="2127" w:type="dxa"/>
            <w:tcBorders>
              <w:top w:val="single" w:sz="4" w:space="0" w:color="auto"/>
              <w:left w:val="single" w:sz="4" w:space="0" w:color="auto"/>
              <w:bottom w:val="single" w:sz="4" w:space="0" w:color="auto"/>
              <w:right w:val="single" w:sz="4" w:space="0" w:color="auto"/>
            </w:tcBorders>
            <w:hideMark/>
          </w:tcPr>
          <w:p w:rsidR="00391F4E" w:rsidRPr="00184EC7" w:rsidRDefault="00391F4E" w:rsidP="00391F4E">
            <w:pPr>
              <w:contextualSpacing/>
              <w:jc w:val="both"/>
              <w:rPr>
                <w:lang w:eastAsia="en-US"/>
              </w:rPr>
            </w:pPr>
            <w:r w:rsidRPr="00184EC7">
              <w:rPr>
                <w:rStyle w:val="a9"/>
                <w:b w:val="0"/>
              </w:rPr>
              <w:t>Итого</w:t>
            </w:r>
          </w:p>
        </w:tc>
        <w:tc>
          <w:tcPr>
            <w:tcW w:w="1559" w:type="dxa"/>
            <w:tcBorders>
              <w:top w:val="single" w:sz="4" w:space="0" w:color="auto"/>
              <w:left w:val="single" w:sz="4" w:space="0" w:color="auto"/>
              <w:bottom w:val="single" w:sz="4" w:space="0" w:color="auto"/>
              <w:right w:val="single" w:sz="4" w:space="0" w:color="auto"/>
            </w:tcBorders>
            <w:hideMark/>
          </w:tcPr>
          <w:p w:rsidR="00391F4E" w:rsidRPr="00184EC7" w:rsidRDefault="00391F4E" w:rsidP="00391F4E">
            <w:pPr>
              <w:contextualSpacing/>
              <w:jc w:val="both"/>
              <w:rPr>
                <w:i/>
                <w:lang w:eastAsia="en-US"/>
              </w:rPr>
            </w:pPr>
            <w:r w:rsidRPr="00184EC7">
              <w:rPr>
                <w:i/>
              </w:rPr>
              <w:t>рассчитать</w:t>
            </w:r>
          </w:p>
        </w:tc>
        <w:tc>
          <w:tcPr>
            <w:tcW w:w="1984" w:type="dxa"/>
            <w:tcBorders>
              <w:top w:val="single" w:sz="4" w:space="0" w:color="auto"/>
              <w:left w:val="single" w:sz="4" w:space="0" w:color="auto"/>
              <w:bottom w:val="single" w:sz="4" w:space="0" w:color="auto"/>
              <w:right w:val="single" w:sz="4" w:space="0" w:color="auto"/>
            </w:tcBorders>
            <w:hideMark/>
          </w:tcPr>
          <w:p w:rsidR="00391F4E" w:rsidRPr="00184EC7" w:rsidRDefault="00391F4E" w:rsidP="00351681">
            <w:pPr>
              <w:contextualSpacing/>
              <w:jc w:val="center"/>
              <w:rPr>
                <w:lang w:eastAsia="en-US"/>
              </w:rPr>
            </w:pPr>
            <w:r w:rsidRPr="00184EC7">
              <w:t>-</w:t>
            </w:r>
          </w:p>
        </w:tc>
        <w:tc>
          <w:tcPr>
            <w:tcW w:w="1276" w:type="dxa"/>
            <w:tcBorders>
              <w:top w:val="single" w:sz="4" w:space="0" w:color="auto"/>
              <w:left w:val="single" w:sz="4" w:space="0" w:color="auto"/>
              <w:bottom w:val="single" w:sz="4" w:space="0" w:color="auto"/>
              <w:right w:val="single" w:sz="4" w:space="0" w:color="auto"/>
            </w:tcBorders>
            <w:hideMark/>
          </w:tcPr>
          <w:p w:rsidR="00391F4E" w:rsidRPr="00184EC7" w:rsidRDefault="00391F4E" w:rsidP="00351681">
            <w:pPr>
              <w:contextualSpacing/>
              <w:jc w:val="center"/>
              <w:rPr>
                <w:lang w:eastAsia="en-US"/>
              </w:rPr>
            </w:pPr>
            <w:r w:rsidRPr="00184EC7">
              <w:rPr>
                <w:rStyle w:val="a9"/>
                <w:b w:val="0"/>
              </w:rPr>
              <w:t>320</w:t>
            </w:r>
          </w:p>
        </w:tc>
        <w:tc>
          <w:tcPr>
            <w:tcW w:w="1559" w:type="dxa"/>
            <w:tcBorders>
              <w:top w:val="single" w:sz="4" w:space="0" w:color="auto"/>
              <w:left w:val="single" w:sz="4" w:space="0" w:color="auto"/>
              <w:bottom w:val="single" w:sz="4" w:space="0" w:color="auto"/>
              <w:right w:val="single" w:sz="4" w:space="0" w:color="auto"/>
            </w:tcBorders>
            <w:hideMark/>
          </w:tcPr>
          <w:p w:rsidR="00391F4E" w:rsidRPr="00184EC7" w:rsidRDefault="00391F4E" w:rsidP="00351681">
            <w:pPr>
              <w:contextualSpacing/>
              <w:jc w:val="center"/>
              <w:rPr>
                <w:lang w:eastAsia="en-US"/>
              </w:rPr>
            </w:pPr>
            <w:r w:rsidRPr="00184EC7">
              <w:t>-</w:t>
            </w:r>
          </w:p>
        </w:tc>
        <w:tc>
          <w:tcPr>
            <w:tcW w:w="1603" w:type="dxa"/>
            <w:tcBorders>
              <w:top w:val="single" w:sz="4" w:space="0" w:color="auto"/>
              <w:left w:val="single" w:sz="4" w:space="0" w:color="auto"/>
              <w:bottom w:val="single" w:sz="4" w:space="0" w:color="auto"/>
              <w:right w:val="single" w:sz="4" w:space="0" w:color="auto"/>
            </w:tcBorders>
            <w:hideMark/>
          </w:tcPr>
          <w:p w:rsidR="00391F4E" w:rsidRPr="00184EC7" w:rsidRDefault="00391F4E" w:rsidP="00391F4E">
            <w:pPr>
              <w:contextualSpacing/>
              <w:jc w:val="both"/>
              <w:rPr>
                <w:i/>
                <w:lang w:eastAsia="en-US"/>
              </w:rPr>
            </w:pPr>
            <w:r w:rsidRPr="00184EC7">
              <w:rPr>
                <w:i/>
              </w:rPr>
              <w:t>рассчитать</w:t>
            </w:r>
          </w:p>
        </w:tc>
      </w:tr>
    </w:tbl>
    <w:p w:rsidR="00391F4E" w:rsidRPr="00184EC7" w:rsidRDefault="00586646" w:rsidP="00586646">
      <w:pPr>
        <w:ind w:firstLine="567"/>
        <w:contextualSpacing/>
        <w:jc w:val="both"/>
        <w:rPr>
          <w:rFonts w:eastAsia="Calibri"/>
          <w:b/>
          <w:i/>
          <w:sz w:val="28"/>
          <w:szCs w:val="28"/>
          <w:lang w:eastAsia="en-US"/>
        </w:rPr>
      </w:pPr>
      <w:r w:rsidRPr="00184EC7">
        <w:rPr>
          <w:sz w:val="28"/>
          <w:szCs w:val="28"/>
        </w:rPr>
        <w:t>Цена изделия равна 400 рублей.</w:t>
      </w:r>
    </w:p>
    <w:p w:rsidR="00B51D54" w:rsidRPr="00184EC7" w:rsidRDefault="00B51D54" w:rsidP="00391F4E">
      <w:pPr>
        <w:contextualSpacing/>
        <w:jc w:val="both"/>
        <w:rPr>
          <w:b/>
          <w:sz w:val="28"/>
          <w:szCs w:val="28"/>
        </w:rPr>
      </w:pPr>
    </w:p>
    <w:p w:rsidR="00586646" w:rsidRPr="00184EC7" w:rsidRDefault="00B51D54" w:rsidP="00586646">
      <w:pPr>
        <w:pStyle w:val="msonormalbullet2gifbullet3gifbullet3gif"/>
        <w:shd w:val="clear" w:color="auto" w:fill="FFFFFF"/>
        <w:spacing w:before="0" w:beforeAutospacing="0" w:after="0" w:afterAutospacing="0"/>
        <w:contextualSpacing/>
        <w:jc w:val="both"/>
        <w:rPr>
          <w:b/>
          <w:sz w:val="28"/>
          <w:szCs w:val="28"/>
        </w:rPr>
      </w:pPr>
      <w:r w:rsidRPr="00184EC7">
        <w:rPr>
          <w:b/>
          <w:sz w:val="28"/>
          <w:szCs w:val="28"/>
        </w:rPr>
        <w:t>198.</w:t>
      </w:r>
    </w:p>
    <w:p w:rsidR="00391F4E" w:rsidRPr="00184EC7" w:rsidRDefault="00391F4E" w:rsidP="00586646">
      <w:pPr>
        <w:pStyle w:val="msonormalbullet2gifbullet3gifbullet3gif"/>
        <w:shd w:val="clear" w:color="auto" w:fill="FFFFFF"/>
        <w:spacing w:before="0" w:beforeAutospacing="0" w:after="0" w:afterAutospacing="0"/>
        <w:ind w:firstLine="567"/>
        <w:contextualSpacing/>
        <w:jc w:val="both"/>
        <w:rPr>
          <w:b/>
          <w:i/>
          <w:sz w:val="28"/>
          <w:szCs w:val="28"/>
        </w:rPr>
      </w:pPr>
      <w:r w:rsidRPr="00184EC7">
        <w:rPr>
          <w:b/>
          <w:i/>
          <w:sz w:val="28"/>
          <w:szCs w:val="28"/>
        </w:rPr>
        <w:t>ЗАДАЧА</w:t>
      </w:r>
      <w:r w:rsidR="00586646" w:rsidRPr="00184EC7">
        <w:rPr>
          <w:b/>
          <w:i/>
          <w:sz w:val="28"/>
          <w:szCs w:val="28"/>
        </w:rPr>
        <w:t xml:space="preserve">. </w:t>
      </w:r>
      <w:r w:rsidRPr="00184EC7">
        <w:rPr>
          <w:sz w:val="28"/>
          <w:szCs w:val="28"/>
        </w:rPr>
        <w:t xml:space="preserve">Имеются следующие данные: </w:t>
      </w:r>
    </w:p>
    <w:tbl>
      <w:tblPr>
        <w:tblStyle w:val="a3"/>
        <w:tblW w:w="0" w:type="auto"/>
        <w:tblInd w:w="704" w:type="dxa"/>
        <w:tblLook w:val="04A0" w:firstRow="1" w:lastRow="0" w:firstColumn="1" w:lastColumn="0" w:noHBand="0" w:noVBand="1"/>
      </w:tblPr>
      <w:tblGrid>
        <w:gridCol w:w="4961"/>
        <w:gridCol w:w="1418"/>
        <w:gridCol w:w="1276"/>
        <w:gridCol w:w="1388"/>
      </w:tblGrid>
      <w:tr w:rsidR="00391F4E" w:rsidRPr="00184EC7" w:rsidTr="00391F4E">
        <w:trPr>
          <w:trHeight w:val="64"/>
        </w:trPr>
        <w:tc>
          <w:tcPr>
            <w:tcW w:w="4961" w:type="dxa"/>
            <w:vMerge w:val="restart"/>
            <w:tcBorders>
              <w:top w:val="single" w:sz="4" w:space="0" w:color="auto"/>
              <w:left w:val="single" w:sz="4" w:space="0" w:color="auto"/>
              <w:bottom w:val="single" w:sz="4" w:space="0" w:color="auto"/>
              <w:right w:val="single" w:sz="4" w:space="0" w:color="auto"/>
            </w:tcBorders>
            <w:hideMark/>
          </w:tcPr>
          <w:p w:rsidR="00391F4E" w:rsidRPr="00184EC7" w:rsidRDefault="00391F4E" w:rsidP="00391F4E">
            <w:pPr>
              <w:autoSpaceDN w:val="0"/>
              <w:contextualSpacing/>
              <w:jc w:val="center"/>
              <w:rPr>
                <w:lang w:eastAsia="en-US"/>
              </w:rPr>
            </w:pPr>
            <w:r w:rsidRPr="00184EC7">
              <w:rPr>
                <w:lang w:eastAsia="en-US"/>
              </w:rPr>
              <w:t>Показатель</w:t>
            </w:r>
          </w:p>
        </w:tc>
        <w:tc>
          <w:tcPr>
            <w:tcW w:w="4082" w:type="dxa"/>
            <w:gridSpan w:val="3"/>
            <w:tcBorders>
              <w:top w:val="single" w:sz="4" w:space="0" w:color="auto"/>
              <w:left w:val="single" w:sz="4" w:space="0" w:color="auto"/>
              <w:bottom w:val="single" w:sz="4" w:space="0" w:color="auto"/>
              <w:right w:val="single" w:sz="4" w:space="0" w:color="auto"/>
            </w:tcBorders>
            <w:hideMark/>
          </w:tcPr>
          <w:p w:rsidR="00391F4E" w:rsidRPr="00184EC7" w:rsidRDefault="00391F4E" w:rsidP="00391F4E">
            <w:pPr>
              <w:autoSpaceDN w:val="0"/>
              <w:contextualSpacing/>
              <w:jc w:val="center"/>
              <w:rPr>
                <w:lang w:eastAsia="en-US"/>
              </w:rPr>
            </w:pPr>
            <w:r w:rsidRPr="00184EC7">
              <w:rPr>
                <w:lang w:eastAsia="en-US"/>
              </w:rPr>
              <w:t>Кварталы года</w:t>
            </w:r>
          </w:p>
        </w:tc>
      </w:tr>
      <w:tr w:rsidR="00391F4E" w:rsidRPr="00184EC7" w:rsidTr="00391F4E">
        <w:tc>
          <w:tcPr>
            <w:tcW w:w="0" w:type="auto"/>
            <w:vMerge/>
            <w:tcBorders>
              <w:top w:val="single" w:sz="4" w:space="0" w:color="auto"/>
              <w:left w:val="single" w:sz="4" w:space="0" w:color="auto"/>
              <w:bottom w:val="single" w:sz="4" w:space="0" w:color="auto"/>
              <w:right w:val="single" w:sz="4" w:space="0" w:color="auto"/>
            </w:tcBorders>
            <w:vAlign w:val="center"/>
            <w:hideMark/>
          </w:tcPr>
          <w:p w:rsidR="00391F4E" w:rsidRPr="00184EC7" w:rsidRDefault="00391F4E" w:rsidP="00391F4E">
            <w:pPr>
              <w:contextualSpacing/>
              <w:rPr>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391F4E" w:rsidRPr="00184EC7" w:rsidRDefault="00391F4E" w:rsidP="00391F4E">
            <w:pPr>
              <w:autoSpaceDN w:val="0"/>
              <w:contextualSpacing/>
              <w:jc w:val="center"/>
              <w:rPr>
                <w:lang w:eastAsia="en-US"/>
              </w:rPr>
            </w:pPr>
            <w:r w:rsidRPr="00184EC7">
              <w:rPr>
                <w:lang w:val="en-US" w:eastAsia="en-US"/>
              </w:rPr>
              <w:t>I</w:t>
            </w:r>
          </w:p>
        </w:tc>
        <w:tc>
          <w:tcPr>
            <w:tcW w:w="1276" w:type="dxa"/>
            <w:tcBorders>
              <w:top w:val="single" w:sz="4" w:space="0" w:color="auto"/>
              <w:left w:val="single" w:sz="4" w:space="0" w:color="auto"/>
              <w:bottom w:val="single" w:sz="4" w:space="0" w:color="auto"/>
              <w:right w:val="single" w:sz="4" w:space="0" w:color="auto"/>
            </w:tcBorders>
            <w:hideMark/>
          </w:tcPr>
          <w:p w:rsidR="00391F4E" w:rsidRPr="00184EC7" w:rsidRDefault="00391F4E" w:rsidP="00391F4E">
            <w:pPr>
              <w:autoSpaceDN w:val="0"/>
              <w:contextualSpacing/>
              <w:jc w:val="center"/>
              <w:rPr>
                <w:lang w:eastAsia="en-US"/>
              </w:rPr>
            </w:pPr>
            <w:r w:rsidRPr="00184EC7">
              <w:rPr>
                <w:lang w:val="en-US" w:eastAsia="en-US"/>
              </w:rPr>
              <w:t>II</w:t>
            </w:r>
          </w:p>
        </w:tc>
        <w:tc>
          <w:tcPr>
            <w:tcW w:w="1388" w:type="dxa"/>
            <w:tcBorders>
              <w:top w:val="single" w:sz="4" w:space="0" w:color="auto"/>
              <w:left w:val="single" w:sz="4" w:space="0" w:color="auto"/>
              <w:bottom w:val="single" w:sz="4" w:space="0" w:color="auto"/>
              <w:right w:val="single" w:sz="4" w:space="0" w:color="auto"/>
            </w:tcBorders>
            <w:hideMark/>
          </w:tcPr>
          <w:p w:rsidR="00391F4E" w:rsidRPr="00184EC7" w:rsidRDefault="00391F4E" w:rsidP="00391F4E">
            <w:pPr>
              <w:autoSpaceDN w:val="0"/>
              <w:contextualSpacing/>
              <w:jc w:val="center"/>
              <w:rPr>
                <w:lang w:eastAsia="en-US"/>
              </w:rPr>
            </w:pPr>
            <w:r w:rsidRPr="00184EC7">
              <w:rPr>
                <w:lang w:val="en-US" w:eastAsia="en-US"/>
              </w:rPr>
              <w:t>III</w:t>
            </w:r>
          </w:p>
        </w:tc>
      </w:tr>
      <w:tr w:rsidR="00391F4E" w:rsidRPr="00184EC7" w:rsidTr="00391F4E">
        <w:tc>
          <w:tcPr>
            <w:tcW w:w="4961" w:type="dxa"/>
            <w:tcBorders>
              <w:top w:val="single" w:sz="4" w:space="0" w:color="auto"/>
              <w:left w:val="single" w:sz="4" w:space="0" w:color="auto"/>
              <w:bottom w:val="single" w:sz="4" w:space="0" w:color="auto"/>
              <w:right w:val="single" w:sz="4" w:space="0" w:color="auto"/>
            </w:tcBorders>
            <w:hideMark/>
          </w:tcPr>
          <w:p w:rsidR="00391F4E" w:rsidRPr="00184EC7" w:rsidRDefault="00391F4E" w:rsidP="00391F4E">
            <w:pPr>
              <w:autoSpaceDN w:val="0"/>
              <w:contextualSpacing/>
              <w:jc w:val="both"/>
              <w:rPr>
                <w:lang w:eastAsia="en-US"/>
              </w:rPr>
            </w:pPr>
            <w:r w:rsidRPr="00184EC7">
              <w:rPr>
                <w:lang w:eastAsia="en-US"/>
              </w:rPr>
              <w:t>Количество выпущенной продукции, шт.</w:t>
            </w:r>
          </w:p>
        </w:tc>
        <w:tc>
          <w:tcPr>
            <w:tcW w:w="1418" w:type="dxa"/>
            <w:tcBorders>
              <w:top w:val="single" w:sz="4" w:space="0" w:color="auto"/>
              <w:left w:val="single" w:sz="4" w:space="0" w:color="auto"/>
              <w:bottom w:val="single" w:sz="4" w:space="0" w:color="auto"/>
              <w:right w:val="single" w:sz="4" w:space="0" w:color="auto"/>
            </w:tcBorders>
            <w:hideMark/>
          </w:tcPr>
          <w:p w:rsidR="00391F4E" w:rsidRPr="00184EC7" w:rsidRDefault="00391F4E" w:rsidP="00391F4E">
            <w:pPr>
              <w:autoSpaceDN w:val="0"/>
              <w:contextualSpacing/>
              <w:jc w:val="center"/>
              <w:rPr>
                <w:lang w:eastAsia="en-US"/>
              </w:rPr>
            </w:pPr>
            <w:r w:rsidRPr="00184EC7">
              <w:rPr>
                <w:lang w:eastAsia="en-US"/>
              </w:rPr>
              <w:t>1300</w:t>
            </w:r>
          </w:p>
        </w:tc>
        <w:tc>
          <w:tcPr>
            <w:tcW w:w="1276" w:type="dxa"/>
            <w:tcBorders>
              <w:top w:val="single" w:sz="4" w:space="0" w:color="auto"/>
              <w:left w:val="single" w:sz="4" w:space="0" w:color="auto"/>
              <w:bottom w:val="single" w:sz="4" w:space="0" w:color="auto"/>
              <w:right w:val="single" w:sz="4" w:space="0" w:color="auto"/>
            </w:tcBorders>
            <w:hideMark/>
          </w:tcPr>
          <w:p w:rsidR="00391F4E" w:rsidRPr="00184EC7" w:rsidRDefault="00391F4E" w:rsidP="00391F4E">
            <w:pPr>
              <w:autoSpaceDN w:val="0"/>
              <w:contextualSpacing/>
              <w:jc w:val="center"/>
              <w:rPr>
                <w:lang w:eastAsia="en-US"/>
              </w:rPr>
            </w:pPr>
            <w:r w:rsidRPr="00184EC7">
              <w:rPr>
                <w:lang w:eastAsia="en-US"/>
              </w:rPr>
              <w:t>1800</w:t>
            </w:r>
          </w:p>
        </w:tc>
        <w:tc>
          <w:tcPr>
            <w:tcW w:w="1388" w:type="dxa"/>
            <w:tcBorders>
              <w:top w:val="single" w:sz="4" w:space="0" w:color="auto"/>
              <w:left w:val="single" w:sz="4" w:space="0" w:color="auto"/>
              <w:bottom w:val="single" w:sz="4" w:space="0" w:color="auto"/>
              <w:right w:val="single" w:sz="4" w:space="0" w:color="auto"/>
            </w:tcBorders>
            <w:hideMark/>
          </w:tcPr>
          <w:p w:rsidR="00391F4E" w:rsidRPr="00184EC7" w:rsidRDefault="00391F4E" w:rsidP="00391F4E">
            <w:pPr>
              <w:autoSpaceDN w:val="0"/>
              <w:contextualSpacing/>
              <w:jc w:val="center"/>
              <w:rPr>
                <w:lang w:eastAsia="en-US"/>
              </w:rPr>
            </w:pPr>
            <w:r w:rsidRPr="00184EC7">
              <w:rPr>
                <w:lang w:eastAsia="en-US"/>
              </w:rPr>
              <w:t>1600</w:t>
            </w:r>
          </w:p>
        </w:tc>
      </w:tr>
      <w:tr w:rsidR="00391F4E" w:rsidRPr="00184EC7" w:rsidTr="00391F4E">
        <w:trPr>
          <w:trHeight w:val="178"/>
        </w:trPr>
        <w:tc>
          <w:tcPr>
            <w:tcW w:w="4961" w:type="dxa"/>
            <w:tcBorders>
              <w:top w:val="single" w:sz="4" w:space="0" w:color="auto"/>
              <w:left w:val="single" w:sz="4" w:space="0" w:color="auto"/>
              <w:bottom w:val="single" w:sz="4" w:space="0" w:color="auto"/>
              <w:right w:val="single" w:sz="4" w:space="0" w:color="auto"/>
            </w:tcBorders>
            <w:hideMark/>
          </w:tcPr>
          <w:p w:rsidR="00391F4E" w:rsidRPr="00184EC7" w:rsidRDefault="00391F4E" w:rsidP="00391F4E">
            <w:pPr>
              <w:autoSpaceDN w:val="0"/>
              <w:contextualSpacing/>
              <w:jc w:val="both"/>
              <w:rPr>
                <w:lang w:eastAsia="en-US"/>
              </w:rPr>
            </w:pPr>
            <w:r w:rsidRPr="00184EC7">
              <w:rPr>
                <w:lang w:eastAsia="en-US"/>
              </w:rPr>
              <w:t>Цена 1 изделия, руб.</w:t>
            </w:r>
          </w:p>
        </w:tc>
        <w:tc>
          <w:tcPr>
            <w:tcW w:w="1418" w:type="dxa"/>
            <w:tcBorders>
              <w:top w:val="single" w:sz="4" w:space="0" w:color="auto"/>
              <w:left w:val="single" w:sz="4" w:space="0" w:color="auto"/>
              <w:bottom w:val="single" w:sz="4" w:space="0" w:color="auto"/>
              <w:right w:val="single" w:sz="4" w:space="0" w:color="auto"/>
            </w:tcBorders>
            <w:hideMark/>
          </w:tcPr>
          <w:p w:rsidR="00391F4E" w:rsidRPr="00184EC7" w:rsidRDefault="00391F4E" w:rsidP="00391F4E">
            <w:pPr>
              <w:autoSpaceDN w:val="0"/>
              <w:contextualSpacing/>
              <w:jc w:val="center"/>
              <w:rPr>
                <w:lang w:eastAsia="en-US"/>
              </w:rPr>
            </w:pPr>
            <w:r w:rsidRPr="00184EC7">
              <w:rPr>
                <w:lang w:eastAsia="en-US"/>
              </w:rPr>
              <w:t>40</w:t>
            </w:r>
          </w:p>
        </w:tc>
        <w:tc>
          <w:tcPr>
            <w:tcW w:w="1276" w:type="dxa"/>
            <w:tcBorders>
              <w:top w:val="single" w:sz="4" w:space="0" w:color="auto"/>
              <w:left w:val="single" w:sz="4" w:space="0" w:color="auto"/>
              <w:bottom w:val="single" w:sz="4" w:space="0" w:color="auto"/>
              <w:right w:val="single" w:sz="4" w:space="0" w:color="auto"/>
            </w:tcBorders>
            <w:hideMark/>
          </w:tcPr>
          <w:p w:rsidR="00391F4E" w:rsidRPr="00184EC7" w:rsidRDefault="00391F4E" w:rsidP="00391F4E">
            <w:pPr>
              <w:autoSpaceDN w:val="0"/>
              <w:contextualSpacing/>
              <w:jc w:val="center"/>
              <w:rPr>
                <w:lang w:eastAsia="en-US"/>
              </w:rPr>
            </w:pPr>
            <w:r w:rsidRPr="00184EC7">
              <w:rPr>
                <w:lang w:eastAsia="en-US"/>
              </w:rPr>
              <w:t>40</w:t>
            </w:r>
          </w:p>
        </w:tc>
        <w:tc>
          <w:tcPr>
            <w:tcW w:w="1388" w:type="dxa"/>
            <w:tcBorders>
              <w:top w:val="single" w:sz="4" w:space="0" w:color="auto"/>
              <w:left w:val="single" w:sz="4" w:space="0" w:color="auto"/>
              <w:bottom w:val="single" w:sz="4" w:space="0" w:color="auto"/>
              <w:right w:val="single" w:sz="4" w:space="0" w:color="auto"/>
            </w:tcBorders>
            <w:hideMark/>
          </w:tcPr>
          <w:p w:rsidR="00391F4E" w:rsidRPr="00184EC7" w:rsidRDefault="00391F4E" w:rsidP="00391F4E">
            <w:pPr>
              <w:autoSpaceDN w:val="0"/>
              <w:contextualSpacing/>
              <w:jc w:val="center"/>
              <w:rPr>
                <w:lang w:eastAsia="en-US"/>
              </w:rPr>
            </w:pPr>
            <w:r w:rsidRPr="00184EC7">
              <w:rPr>
                <w:lang w:eastAsia="en-US"/>
              </w:rPr>
              <w:t>40</w:t>
            </w:r>
          </w:p>
        </w:tc>
      </w:tr>
      <w:tr w:rsidR="00391F4E" w:rsidRPr="00184EC7" w:rsidTr="00391F4E">
        <w:tc>
          <w:tcPr>
            <w:tcW w:w="4961" w:type="dxa"/>
            <w:tcBorders>
              <w:top w:val="single" w:sz="4" w:space="0" w:color="auto"/>
              <w:left w:val="single" w:sz="4" w:space="0" w:color="auto"/>
              <w:bottom w:val="single" w:sz="4" w:space="0" w:color="auto"/>
              <w:right w:val="single" w:sz="4" w:space="0" w:color="auto"/>
            </w:tcBorders>
            <w:hideMark/>
          </w:tcPr>
          <w:p w:rsidR="00391F4E" w:rsidRPr="00184EC7" w:rsidRDefault="00391F4E" w:rsidP="00391F4E">
            <w:pPr>
              <w:autoSpaceDN w:val="0"/>
              <w:contextualSpacing/>
              <w:jc w:val="both"/>
              <w:rPr>
                <w:lang w:eastAsia="en-US"/>
              </w:rPr>
            </w:pPr>
            <w:r w:rsidRPr="00184EC7">
              <w:rPr>
                <w:lang w:eastAsia="en-US"/>
              </w:rPr>
              <w:t>Себестоимость 1 изделия, руб.</w:t>
            </w:r>
          </w:p>
        </w:tc>
        <w:tc>
          <w:tcPr>
            <w:tcW w:w="1418" w:type="dxa"/>
            <w:tcBorders>
              <w:top w:val="single" w:sz="4" w:space="0" w:color="auto"/>
              <w:left w:val="single" w:sz="4" w:space="0" w:color="auto"/>
              <w:bottom w:val="single" w:sz="4" w:space="0" w:color="auto"/>
              <w:right w:val="single" w:sz="4" w:space="0" w:color="auto"/>
            </w:tcBorders>
            <w:hideMark/>
          </w:tcPr>
          <w:p w:rsidR="00391F4E" w:rsidRPr="00184EC7" w:rsidRDefault="00391F4E" w:rsidP="00391F4E">
            <w:pPr>
              <w:autoSpaceDN w:val="0"/>
              <w:contextualSpacing/>
              <w:jc w:val="center"/>
              <w:rPr>
                <w:lang w:eastAsia="en-US"/>
              </w:rPr>
            </w:pPr>
            <w:r w:rsidRPr="00184EC7">
              <w:rPr>
                <w:lang w:eastAsia="en-US"/>
              </w:rPr>
              <w:t>30</w:t>
            </w:r>
          </w:p>
        </w:tc>
        <w:tc>
          <w:tcPr>
            <w:tcW w:w="1276" w:type="dxa"/>
            <w:tcBorders>
              <w:top w:val="single" w:sz="4" w:space="0" w:color="auto"/>
              <w:left w:val="single" w:sz="4" w:space="0" w:color="auto"/>
              <w:bottom w:val="single" w:sz="4" w:space="0" w:color="auto"/>
              <w:right w:val="single" w:sz="4" w:space="0" w:color="auto"/>
            </w:tcBorders>
            <w:hideMark/>
          </w:tcPr>
          <w:p w:rsidR="00391F4E" w:rsidRPr="00184EC7" w:rsidRDefault="00391F4E" w:rsidP="00391F4E">
            <w:pPr>
              <w:autoSpaceDN w:val="0"/>
              <w:contextualSpacing/>
              <w:jc w:val="center"/>
              <w:rPr>
                <w:lang w:eastAsia="en-US"/>
              </w:rPr>
            </w:pPr>
            <w:r w:rsidRPr="00184EC7">
              <w:rPr>
                <w:lang w:eastAsia="en-US"/>
              </w:rPr>
              <w:t>32</w:t>
            </w:r>
          </w:p>
        </w:tc>
        <w:tc>
          <w:tcPr>
            <w:tcW w:w="1388" w:type="dxa"/>
            <w:tcBorders>
              <w:top w:val="single" w:sz="4" w:space="0" w:color="auto"/>
              <w:left w:val="single" w:sz="4" w:space="0" w:color="auto"/>
              <w:bottom w:val="single" w:sz="4" w:space="0" w:color="auto"/>
              <w:right w:val="single" w:sz="4" w:space="0" w:color="auto"/>
            </w:tcBorders>
            <w:hideMark/>
          </w:tcPr>
          <w:p w:rsidR="00391F4E" w:rsidRPr="00184EC7" w:rsidRDefault="00391F4E" w:rsidP="00391F4E">
            <w:pPr>
              <w:autoSpaceDN w:val="0"/>
              <w:contextualSpacing/>
              <w:jc w:val="center"/>
              <w:rPr>
                <w:lang w:eastAsia="en-US"/>
              </w:rPr>
            </w:pPr>
            <w:r w:rsidRPr="00184EC7">
              <w:rPr>
                <w:lang w:eastAsia="en-US"/>
              </w:rPr>
              <w:t>28</w:t>
            </w:r>
          </w:p>
        </w:tc>
      </w:tr>
    </w:tbl>
    <w:p w:rsidR="00B51D54" w:rsidRPr="00184EC7" w:rsidRDefault="00391F4E" w:rsidP="00586646">
      <w:pPr>
        <w:ind w:firstLine="567"/>
        <w:contextualSpacing/>
        <w:jc w:val="both"/>
        <w:rPr>
          <w:spacing w:val="-2"/>
          <w:sz w:val="28"/>
          <w:szCs w:val="28"/>
        </w:rPr>
      </w:pPr>
      <w:r w:rsidRPr="00184EC7">
        <w:rPr>
          <w:i/>
          <w:sz w:val="28"/>
          <w:szCs w:val="28"/>
        </w:rPr>
        <w:t>Сравнить рентабельность предприятия за три квартала и указать рентабельный квартал деятельности предприятия.</w:t>
      </w:r>
    </w:p>
    <w:p w:rsidR="00B51D54" w:rsidRPr="00184EC7" w:rsidRDefault="00B51D54" w:rsidP="00391F4E">
      <w:pPr>
        <w:contextualSpacing/>
        <w:jc w:val="both"/>
        <w:rPr>
          <w:b/>
          <w:sz w:val="28"/>
          <w:szCs w:val="28"/>
        </w:rPr>
      </w:pPr>
    </w:p>
    <w:p w:rsidR="00586646" w:rsidRPr="00184EC7" w:rsidRDefault="00B51D54" w:rsidP="00586646">
      <w:pPr>
        <w:pStyle w:val="msonormalbullet2gifbullet3gifbullet3gif"/>
        <w:shd w:val="clear" w:color="auto" w:fill="FFFFFF"/>
        <w:spacing w:before="0" w:beforeAutospacing="0" w:after="0" w:afterAutospacing="0"/>
        <w:ind w:right="-1"/>
        <w:contextualSpacing/>
        <w:jc w:val="both"/>
        <w:rPr>
          <w:b/>
          <w:sz w:val="28"/>
          <w:szCs w:val="28"/>
        </w:rPr>
      </w:pPr>
      <w:r w:rsidRPr="00184EC7">
        <w:rPr>
          <w:b/>
          <w:sz w:val="28"/>
          <w:szCs w:val="28"/>
        </w:rPr>
        <w:t>199.</w:t>
      </w:r>
    </w:p>
    <w:p w:rsidR="00391F4E" w:rsidRPr="00184EC7" w:rsidRDefault="00391F4E" w:rsidP="00586646">
      <w:pPr>
        <w:pStyle w:val="msonormalbullet2gifbullet3gifbullet3gif"/>
        <w:shd w:val="clear" w:color="auto" w:fill="FFFFFF"/>
        <w:spacing w:before="0" w:beforeAutospacing="0" w:after="0" w:afterAutospacing="0"/>
        <w:ind w:right="-1" w:firstLine="567"/>
        <w:contextualSpacing/>
        <w:jc w:val="both"/>
        <w:rPr>
          <w:b/>
          <w:i/>
          <w:sz w:val="28"/>
          <w:szCs w:val="28"/>
        </w:rPr>
      </w:pPr>
      <w:r w:rsidRPr="00184EC7">
        <w:rPr>
          <w:b/>
          <w:i/>
          <w:sz w:val="28"/>
          <w:szCs w:val="28"/>
        </w:rPr>
        <w:t>ЗАДАЧА</w:t>
      </w:r>
      <w:r w:rsidR="00586646" w:rsidRPr="00184EC7">
        <w:rPr>
          <w:b/>
          <w:i/>
          <w:sz w:val="28"/>
          <w:szCs w:val="28"/>
        </w:rPr>
        <w:t xml:space="preserve">. </w:t>
      </w:r>
      <w:r w:rsidRPr="00184EC7">
        <w:rPr>
          <w:i/>
          <w:sz w:val="28"/>
          <w:szCs w:val="28"/>
        </w:rPr>
        <w:t xml:space="preserve">Определить планируемую прибыль от реализации продукции, в абсолютном и относительном выражении </w:t>
      </w:r>
      <w:r w:rsidRPr="00184EC7">
        <w:rPr>
          <w:sz w:val="28"/>
          <w:szCs w:val="28"/>
        </w:rPr>
        <w:t>и</w:t>
      </w:r>
      <w:r w:rsidRPr="00184EC7">
        <w:rPr>
          <w:i/>
          <w:sz w:val="28"/>
          <w:szCs w:val="28"/>
        </w:rPr>
        <w:t xml:space="preserve"> ее прирост по сравнению с прошлым годом</w:t>
      </w:r>
      <w:r w:rsidRPr="00184EC7">
        <w:rPr>
          <w:sz w:val="28"/>
          <w:szCs w:val="28"/>
        </w:rPr>
        <w:t>, если предприятие произвело 2</w:t>
      </w:r>
      <w:r w:rsidR="00A7555F">
        <w:rPr>
          <w:sz w:val="28"/>
          <w:szCs w:val="28"/>
        </w:rPr>
        <w:t>35</w:t>
      </w:r>
      <w:r w:rsidRPr="00184EC7">
        <w:rPr>
          <w:sz w:val="28"/>
          <w:szCs w:val="28"/>
        </w:rPr>
        <w:t xml:space="preserve"> тыс. шт. по цене </w:t>
      </w:r>
      <w:r w:rsidR="00A7555F">
        <w:rPr>
          <w:sz w:val="28"/>
          <w:szCs w:val="28"/>
        </w:rPr>
        <w:t>32</w:t>
      </w:r>
      <w:r w:rsidRPr="00184EC7">
        <w:rPr>
          <w:sz w:val="28"/>
          <w:szCs w:val="28"/>
        </w:rPr>
        <w:t xml:space="preserve">0 руб. за единицу продукции. Постоянные расходы – </w:t>
      </w:r>
      <w:r w:rsidR="00A7555F">
        <w:rPr>
          <w:sz w:val="28"/>
          <w:szCs w:val="28"/>
        </w:rPr>
        <w:t>99</w:t>
      </w:r>
      <w:r w:rsidRPr="00184EC7">
        <w:rPr>
          <w:sz w:val="28"/>
          <w:szCs w:val="28"/>
        </w:rPr>
        <w:t xml:space="preserve">0 тыс. руб.; переменные расходы – </w:t>
      </w:r>
      <w:r w:rsidR="00A7555F">
        <w:rPr>
          <w:sz w:val="28"/>
          <w:szCs w:val="28"/>
        </w:rPr>
        <w:t>29</w:t>
      </w:r>
      <w:r w:rsidRPr="00184EC7">
        <w:rPr>
          <w:sz w:val="28"/>
          <w:szCs w:val="28"/>
        </w:rPr>
        <w:t>5 руб. В следующем году планируется повысить прибыль на 1</w:t>
      </w:r>
      <w:r w:rsidR="00A7555F">
        <w:rPr>
          <w:sz w:val="28"/>
          <w:szCs w:val="28"/>
        </w:rPr>
        <w:t>1</w:t>
      </w:r>
      <w:r w:rsidRPr="00184EC7">
        <w:rPr>
          <w:sz w:val="28"/>
          <w:szCs w:val="28"/>
        </w:rPr>
        <w:t xml:space="preserve">%. </w:t>
      </w:r>
    </w:p>
    <w:p w:rsidR="00801DB6" w:rsidRPr="00184EC7" w:rsidRDefault="00801DB6" w:rsidP="00391F4E">
      <w:pPr>
        <w:contextualSpacing/>
        <w:jc w:val="both"/>
        <w:rPr>
          <w:b/>
          <w:sz w:val="28"/>
          <w:szCs w:val="28"/>
        </w:rPr>
      </w:pPr>
    </w:p>
    <w:p w:rsidR="00586646" w:rsidRPr="00184EC7" w:rsidRDefault="009E338A" w:rsidP="00391F4E">
      <w:pPr>
        <w:contextualSpacing/>
        <w:jc w:val="both"/>
        <w:rPr>
          <w:b/>
          <w:sz w:val="28"/>
          <w:szCs w:val="28"/>
        </w:rPr>
      </w:pPr>
      <w:r w:rsidRPr="00184EC7">
        <w:rPr>
          <w:b/>
          <w:sz w:val="28"/>
          <w:szCs w:val="28"/>
        </w:rPr>
        <w:t>2</w:t>
      </w:r>
      <w:r w:rsidR="000B63F3" w:rsidRPr="00184EC7">
        <w:rPr>
          <w:b/>
          <w:sz w:val="28"/>
          <w:szCs w:val="28"/>
        </w:rPr>
        <w:t>00</w:t>
      </w:r>
      <w:r w:rsidR="001F2564" w:rsidRPr="00184EC7">
        <w:rPr>
          <w:b/>
          <w:sz w:val="28"/>
          <w:szCs w:val="28"/>
        </w:rPr>
        <w:t>.</w:t>
      </w:r>
    </w:p>
    <w:p w:rsidR="00391F4E" w:rsidRPr="00184EC7" w:rsidRDefault="00391F4E" w:rsidP="00586646">
      <w:pPr>
        <w:ind w:firstLine="567"/>
        <w:contextualSpacing/>
        <w:jc w:val="both"/>
        <w:rPr>
          <w:rStyle w:val="a9"/>
          <w:bCs w:val="0"/>
          <w:i/>
          <w:sz w:val="28"/>
          <w:szCs w:val="28"/>
        </w:rPr>
      </w:pPr>
      <w:r w:rsidRPr="00184EC7">
        <w:rPr>
          <w:b/>
          <w:i/>
          <w:sz w:val="28"/>
          <w:szCs w:val="28"/>
        </w:rPr>
        <w:t>ЗАДАЧА</w:t>
      </w:r>
      <w:r w:rsidR="00586646" w:rsidRPr="00184EC7">
        <w:rPr>
          <w:b/>
          <w:i/>
          <w:sz w:val="28"/>
          <w:szCs w:val="28"/>
        </w:rPr>
        <w:t xml:space="preserve">. </w:t>
      </w:r>
      <w:r w:rsidRPr="00184EC7">
        <w:rPr>
          <w:rStyle w:val="a9"/>
          <w:b w:val="0"/>
          <w:sz w:val="28"/>
          <w:szCs w:val="28"/>
        </w:rPr>
        <w:t xml:space="preserve">Годовая потребность предприятия в круглом лесе –  </w:t>
      </w:r>
      <w:r w:rsidR="002C4085">
        <w:rPr>
          <w:rStyle w:val="a9"/>
          <w:b w:val="0"/>
          <w:sz w:val="28"/>
          <w:szCs w:val="28"/>
        </w:rPr>
        <w:t>9261</w:t>
      </w:r>
      <w:r w:rsidRPr="00184EC7">
        <w:rPr>
          <w:rStyle w:val="a9"/>
          <w:b w:val="0"/>
          <w:sz w:val="28"/>
          <w:szCs w:val="28"/>
        </w:rPr>
        <w:t xml:space="preserve"> м</w:t>
      </w:r>
      <w:r w:rsidRPr="00184EC7">
        <w:rPr>
          <w:rStyle w:val="a9"/>
          <w:b w:val="0"/>
          <w:sz w:val="28"/>
          <w:szCs w:val="28"/>
          <w:vertAlign w:val="superscript"/>
        </w:rPr>
        <w:t>3</w:t>
      </w:r>
      <w:r w:rsidRPr="00184EC7">
        <w:rPr>
          <w:rStyle w:val="a9"/>
          <w:b w:val="0"/>
          <w:sz w:val="28"/>
          <w:szCs w:val="28"/>
        </w:rPr>
        <w:t xml:space="preserve">. Время на подготовку леса к потреблению занимает </w:t>
      </w:r>
      <w:r w:rsidR="002C4085">
        <w:rPr>
          <w:rStyle w:val="a9"/>
          <w:b w:val="0"/>
          <w:sz w:val="28"/>
          <w:szCs w:val="28"/>
        </w:rPr>
        <w:t>6</w:t>
      </w:r>
      <w:r w:rsidRPr="00184EC7">
        <w:rPr>
          <w:rStyle w:val="a9"/>
          <w:b w:val="0"/>
          <w:sz w:val="28"/>
          <w:szCs w:val="28"/>
        </w:rPr>
        <w:t xml:space="preserve"> дней. Лес поступает на предприятие </w:t>
      </w:r>
      <w:r w:rsidR="002C4085">
        <w:rPr>
          <w:rStyle w:val="a9"/>
          <w:b w:val="0"/>
          <w:sz w:val="28"/>
          <w:szCs w:val="28"/>
        </w:rPr>
        <w:t>4</w:t>
      </w:r>
      <w:r w:rsidRPr="00184EC7">
        <w:rPr>
          <w:rStyle w:val="a9"/>
          <w:b w:val="0"/>
          <w:sz w:val="28"/>
          <w:szCs w:val="28"/>
        </w:rPr>
        <w:t xml:space="preserve"> раз</w:t>
      </w:r>
      <w:r w:rsidR="002C4085">
        <w:rPr>
          <w:rStyle w:val="a9"/>
          <w:b w:val="0"/>
          <w:sz w:val="28"/>
          <w:szCs w:val="28"/>
        </w:rPr>
        <w:t>а</w:t>
      </w:r>
      <w:r w:rsidRPr="00184EC7">
        <w:rPr>
          <w:rStyle w:val="a9"/>
          <w:b w:val="0"/>
          <w:sz w:val="28"/>
          <w:szCs w:val="28"/>
        </w:rPr>
        <w:t xml:space="preserve"> в месяц. Страховой запас составляет </w:t>
      </w:r>
      <w:r w:rsidR="002C4085">
        <w:rPr>
          <w:rStyle w:val="a9"/>
          <w:b w:val="0"/>
          <w:sz w:val="28"/>
          <w:szCs w:val="28"/>
        </w:rPr>
        <w:t>45</w:t>
      </w:r>
      <w:r w:rsidRPr="00184EC7">
        <w:rPr>
          <w:rStyle w:val="a9"/>
          <w:b w:val="0"/>
          <w:sz w:val="28"/>
          <w:szCs w:val="28"/>
        </w:rPr>
        <w:t xml:space="preserve"> % от текущего максимального запаса.</w:t>
      </w:r>
    </w:p>
    <w:p w:rsidR="00391F4E" w:rsidRPr="00184EC7" w:rsidRDefault="00391F4E" w:rsidP="00391F4E">
      <w:pPr>
        <w:pStyle w:val="13"/>
        <w:shd w:val="clear" w:color="auto" w:fill="FFFFFF"/>
        <w:tabs>
          <w:tab w:val="left" w:pos="-4820"/>
        </w:tabs>
        <w:ind w:firstLine="567"/>
        <w:contextualSpacing/>
        <w:jc w:val="both"/>
        <w:rPr>
          <w:rStyle w:val="a9"/>
          <w:b w:val="0"/>
          <w:i/>
          <w:sz w:val="28"/>
          <w:szCs w:val="28"/>
        </w:rPr>
      </w:pPr>
      <w:r w:rsidRPr="00184EC7">
        <w:rPr>
          <w:rStyle w:val="a9"/>
          <w:b w:val="0"/>
          <w:i/>
          <w:sz w:val="28"/>
          <w:szCs w:val="28"/>
        </w:rPr>
        <w:t>Определить общую норму запаса.</w:t>
      </w:r>
    </w:p>
    <w:p w:rsidR="00586646" w:rsidRPr="00184EC7" w:rsidRDefault="000B63F3" w:rsidP="00586646">
      <w:pPr>
        <w:contextualSpacing/>
        <w:jc w:val="both"/>
        <w:rPr>
          <w:b/>
          <w:sz w:val="28"/>
          <w:szCs w:val="28"/>
        </w:rPr>
      </w:pPr>
      <w:r w:rsidRPr="00184EC7">
        <w:rPr>
          <w:b/>
          <w:sz w:val="28"/>
          <w:szCs w:val="28"/>
        </w:rPr>
        <w:lastRenderedPageBreak/>
        <w:t>201.</w:t>
      </w:r>
    </w:p>
    <w:p w:rsidR="00391F4E" w:rsidRPr="00184EC7" w:rsidRDefault="00391F4E" w:rsidP="00586646">
      <w:pPr>
        <w:ind w:firstLine="567"/>
        <w:contextualSpacing/>
        <w:jc w:val="both"/>
        <w:rPr>
          <w:b/>
          <w:i/>
          <w:iCs/>
          <w:sz w:val="28"/>
          <w:szCs w:val="28"/>
        </w:rPr>
      </w:pPr>
      <w:r w:rsidRPr="00184EC7">
        <w:rPr>
          <w:b/>
          <w:i/>
          <w:iCs/>
          <w:sz w:val="28"/>
          <w:szCs w:val="28"/>
        </w:rPr>
        <w:t>ЗАДАЧА</w:t>
      </w:r>
      <w:r w:rsidR="00586646" w:rsidRPr="00184EC7">
        <w:rPr>
          <w:b/>
          <w:i/>
          <w:iCs/>
          <w:sz w:val="28"/>
          <w:szCs w:val="28"/>
        </w:rPr>
        <w:t xml:space="preserve">. </w:t>
      </w:r>
      <w:r w:rsidRPr="00184EC7">
        <w:rPr>
          <w:sz w:val="28"/>
          <w:szCs w:val="28"/>
        </w:rPr>
        <w:t xml:space="preserve">В базисном периоде рабочие участка выполнили работы в объеме </w:t>
      </w:r>
      <w:r w:rsidRPr="00184EC7">
        <w:rPr>
          <w:sz w:val="28"/>
          <w:szCs w:val="28"/>
        </w:rPr>
        <w:br/>
      </w:r>
      <w:r w:rsidR="005000E3">
        <w:rPr>
          <w:sz w:val="28"/>
          <w:szCs w:val="28"/>
        </w:rPr>
        <w:t>28</w:t>
      </w:r>
      <w:r w:rsidRPr="00184EC7">
        <w:rPr>
          <w:sz w:val="28"/>
          <w:szCs w:val="28"/>
        </w:rPr>
        <w:t xml:space="preserve"> тыс. нормо-часов, отработав при этом фактически 2</w:t>
      </w:r>
      <w:r w:rsidR="005000E3">
        <w:rPr>
          <w:sz w:val="28"/>
          <w:szCs w:val="28"/>
        </w:rPr>
        <w:t>5</w:t>
      </w:r>
      <w:r w:rsidRPr="00184EC7">
        <w:rPr>
          <w:sz w:val="28"/>
          <w:szCs w:val="28"/>
        </w:rPr>
        <w:t xml:space="preserve"> тыс. чел.-часов, а в отчетном периоде выполнили нормы в объеме </w:t>
      </w:r>
      <w:r w:rsidR="005000E3">
        <w:rPr>
          <w:sz w:val="28"/>
          <w:szCs w:val="28"/>
        </w:rPr>
        <w:t>47</w:t>
      </w:r>
      <w:r w:rsidRPr="00184EC7">
        <w:rPr>
          <w:sz w:val="28"/>
          <w:szCs w:val="28"/>
        </w:rPr>
        <w:t>,</w:t>
      </w:r>
      <w:r w:rsidR="005000E3">
        <w:rPr>
          <w:sz w:val="28"/>
          <w:szCs w:val="28"/>
        </w:rPr>
        <w:t>3</w:t>
      </w:r>
      <w:r w:rsidRPr="00184EC7">
        <w:rPr>
          <w:sz w:val="28"/>
          <w:szCs w:val="28"/>
        </w:rPr>
        <w:t xml:space="preserve"> тыс. нормо-часов, отработав фактически 4</w:t>
      </w:r>
      <w:r w:rsidR="005000E3">
        <w:rPr>
          <w:sz w:val="28"/>
          <w:szCs w:val="28"/>
        </w:rPr>
        <w:t>3</w:t>
      </w:r>
      <w:r w:rsidRPr="00184EC7">
        <w:rPr>
          <w:sz w:val="28"/>
          <w:szCs w:val="28"/>
        </w:rPr>
        <w:t xml:space="preserve"> тыс. чел.-часов.</w:t>
      </w:r>
    </w:p>
    <w:p w:rsidR="00391F4E" w:rsidRPr="00184EC7" w:rsidRDefault="00391F4E" w:rsidP="00391F4E">
      <w:pPr>
        <w:ind w:firstLine="425"/>
        <w:contextualSpacing/>
        <w:jc w:val="both"/>
        <w:rPr>
          <w:i/>
          <w:sz w:val="28"/>
          <w:szCs w:val="28"/>
        </w:rPr>
      </w:pPr>
      <w:r w:rsidRPr="00184EC7">
        <w:rPr>
          <w:i/>
          <w:sz w:val="28"/>
          <w:szCs w:val="28"/>
        </w:rPr>
        <w:t>Определить рост производительности труда.</w:t>
      </w:r>
    </w:p>
    <w:p w:rsidR="000B63F3" w:rsidRPr="00184EC7" w:rsidRDefault="000B63F3" w:rsidP="00391F4E">
      <w:pPr>
        <w:contextualSpacing/>
        <w:jc w:val="both"/>
        <w:rPr>
          <w:b/>
          <w:sz w:val="28"/>
          <w:szCs w:val="28"/>
        </w:rPr>
      </w:pPr>
    </w:p>
    <w:p w:rsidR="00CA01E6" w:rsidRPr="00184EC7" w:rsidRDefault="000B63F3" w:rsidP="00CA01E6">
      <w:pPr>
        <w:pStyle w:val="msonormalbullet2gifbullet3gifbullet3gif"/>
        <w:shd w:val="clear" w:color="auto" w:fill="FFFFFF"/>
        <w:spacing w:before="0" w:beforeAutospacing="0" w:after="0" w:afterAutospacing="0"/>
        <w:contextualSpacing/>
        <w:jc w:val="both"/>
        <w:rPr>
          <w:b/>
          <w:sz w:val="28"/>
          <w:szCs w:val="28"/>
        </w:rPr>
      </w:pPr>
      <w:r w:rsidRPr="00184EC7">
        <w:rPr>
          <w:b/>
          <w:sz w:val="28"/>
          <w:szCs w:val="28"/>
        </w:rPr>
        <w:t>202.</w:t>
      </w:r>
    </w:p>
    <w:p w:rsidR="00351681" w:rsidRPr="00184EC7" w:rsidRDefault="00351681" w:rsidP="00CA01E6">
      <w:pPr>
        <w:pStyle w:val="msonormalbullet2gifbullet3gifbullet3gif"/>
        <w:shd w:val="clear" w:color="auto" w:fill="FFFFFF"/>
        <w:spacing w:before="0" w:beforeAutospacing="0" w:after="0" w:afterAutospacing="0"/>
        <w:ind w:firstLine="567"/>
        <w:contextualSpacing/>
        <w:jc w:val="both"/>
        <w:rPr>
          <w:b/>
          <w:i/>
          <w:sz w:val="28"/>
          <w:szCs w:val="28"/>
        </w:rPr>
      </w:pPr>
      <w:r w:rsidRPr="00184EC7">
        <w:rPr>
          <w:b/>
          <w:i/>
          <w:sz w:val="28"/>
          <w:szCs w:val="28"/>
        </w:rPr>
        <w:t>ЗАДАЧА</w:t>
      </w:r>
      <w:r w:rsidR="00CA01E6" w:rsidRPr="00184EC7">
        <w:rPr>
          <w:b/>
          <w:i/>
          <w:sz w:val="28"/>
          <w:szCs w:val="28"/>
        </w:rPr>
        <w:t xml:space="preserve">. </w:t>
      </w:r>
      <w:r w:rsidRPr="00184EC7">
        <w:rPr>
          <w:color w:val="000000"/>
          <w:sz w:val="28"/>
          <w:szCs w:val="28"/>
        </w:rPr>
        <w:t xml:space="preserve">Бригада из </w:t>
      </w:r>
      <w:r w:rsidR="00795472">
        <w:rPr>
          <w:color w:val="000000"/>
          <w:sz w:val="28"/>
          <w:szCs w:val="28"/>
        </w:rPr>
        <w:t>четырех</w:t>
      </w:r>
      <w:r w:rsidRPr="00184EC7">
        <w:rPr>
          <w:color w:val="000000"/>
          <w:sz w:val="28"/>
          <w:szCs w:val="28"/>
        </w:rPr>
        <w:t xml:space="preserve"> человек осуществила ремонт и наладку конвейерной линии за 3</w:t>
      </w:r>
      <w:r w:rsidR="00795472">
        <w:rPr>
          <w:color w:val="000000"/>
          <w:sz w:val="28"/>
          <w:szCs w:val="28"/>
        </w:rPr>
        <w:t>0</w:t>
      </w:r>
      <w:r w:rsidRPr="00184EC7">
        <w:rPr>
          <w:color w:val="000000"/>
          <w:sz w:val="28"/>
          <w:szCs w:val="28"/>
        </w:rPr>
        <w:t xml:space="preserve"> час</w:t>
      </w:r>
      <w:r w:rsidR="00795472">
        <w:rPr>
          <w:color w:val="000000"/>
          <w:sz w:val="28"/>
          <w:szCs w:val="28"/>
        </w:rPr>
        <w:t>ов</w:t>
      </w:r>
      <w:r w:rsidRPr="00184EC7">
        <w:rPr>
          <w:color w:val="000000"/>
          <w:sz w:val="28"/>
          <w:szCs w:val="28"/>
        </w:rPr>
        <w:t xml:space="preserve"> рабочего времени. Общая стоимость работ – </w:t>
      </w:r>
      <w:r w:rsidR="00795472">
        <w:rPr>
          <w:color w:val="000000"/>
          <w:sz w:val="28"/>
          <w:szCs w:val="28"/>
        </w:rPr>
        <w:t>8</w:t>
      </w:r>
      <w:r w:rsidRPr="00184EC7">
        <w:rPr>
          <w:color w:val="000000"/>
          <w:sz w:val="28"/>
          <w:szCs w:val="28"/>
        </w:rPr>
        <w:t xml:space="preserve">6 тыс. руб. Три человека работали по </w:t>
      </w:r>
      <w:r w:rsidR="00795472">
        <w:rPr>
          <w:color w:val="000000"/>
          <w:sz w:val="28"/>
          <w:szCs w:val="28"/>
        </w:rPr>
        <w:t>семь</w:t>
      </w:r>
      <w:r w:rsidRPr="00184EC7">
        <w:rPr>
          <w:color w:val="000000"/>
          <w:sz w:val="28"/>
          <w:szCs w:val="28"/>
        </w:rPr>
        <w:t xml:space="preserve"> часов, а двое – по </w:t>
      </w:r>
      <w:r w:rsidR="00795472">
        <w:rPr>
          <w:color w:val="000000"/>
          <w:sz w:val="28"/>
          <w:szCs w:val="28"/>
        </w:rPr>
        <w:t>три</w:t>
      </w:r>
      <w:r w:rsidRPr="00184EC7">
        <w:rPr>
          <w:color w:val="000000"/>
          <w:sz w:val="28"/>
          <w:szCs w:val="28"/>
        </w:rPr>
        <w:t xml:space="preserve"> часа.</w:t>
      </w:r>
    </w:p>
    <w:p w:rsidR="00351681" w:rsidRPr="00184EC7" w:rsidRDefault="00351681" w:rsidP="00351681">
      <w:pPr>
        <w:ind w:firstLine="567"/>
        <w:jc w:val="both"/>
        <w:rPr>
          <w:color w:val="000000"/>
          <w:sz w:val="28"/>
          <w:szCs w:val="28"/>
        </w:rPr>
      </w:pPr>
      <w:r w:rsidRPr="00184EC7">
        <w:rPr>
          <w:i/>
          <w:color w:val="000000"/>
          <w:sz w:val="28"/>
          <w:szCs w:val="28"/>
        </w:rPr>
        <w:t xml:space="preserve">Рассчитать заработок трудящихся по </w:t>
      </w:r>
      <w:r w:rsidRPr="00184EC7">
        <w:rPr>
          <w:i/>
          <w:iCs/>
          <w:color w:val="000000"/>
          <w:sz w:val="28"/>
          <w:szCs w:val="28"/>
        </w:rPr>
        <w:t>аккордной сдельной системе</w:t>
      </w:r>
      <w:r w:rsidRPr="00184EC7">
        <w:rPr>
          <w:iCs/>
          <w:color w:val="000000"/>
          <w:sz w:val="28"/>
          <w:szCs w:val="28"/>
        </w:rPr>
        <w:t>.</w:t>
      </w:r>
    </w:p>
    <w:p w:rsidR="000B63F3" w:rsidRPr="00184EC7" w:rsidRDefault="000B63F3" w:rsidP="00391F4E">
      <w:pPr>
        <w:contextualSpacing/>
        <w:jc w:val="both"/>
        <w:rPr>
          <w:b/>
          <w:sz w:val="28"/>
          <w:szCs w:val="28"/>
        </w:rPr>
      </w:pPr>
    </w:p>
    <w:p w:rsidR="00CA01E6" w:rsidRPr="00184EC7" w:rsidRDefault="000B63F3" w:rsidP="00391F4E">
      <w:pPr>
        <w:contextualSpacing/>
        <w:jc w:val="both"/>
        <w:rPr>
          <w:b/>
          <w:sz w:val="28"/>
          <w:szCs w:val="28"/>
        </w:rPr>
      </w:pPr>
      <w:r w:rsidRPr="00184EC7">
        <w:rPr>
          <w:b/>
          <w:sz w:val="28"/>
          <w:szCs w:val="28"/>
        </w:rPr>
        <w:t>203.</w:t>
      </w:r>
    </w:p>
    <w:p w:rsidR="00391F4E" w:rsidRPr="00184EC7" w:rsidRDefault="00391F4E" w:rsidP="00CA01E6">
      <w:pPr>
        <w:ind w:firstLine="567"/>
        <w:contextualSpacing/>
        <w:jc w:val="both"/>
        <w:rPr>
          <w:b/>
          <w:i/>
          <w:sz w:val="28"/>
          <w:szCs w:val="28"/>
        </w:rPr>
      </w:pPr>
      <w:r w:rsidRPr="00184EC7">
        <w:rPr>
          <w:b/>
          <w:i/>
          <w:sz w:val="28"/>
          <w:szCs w:val="28"/>
        </w:rPr>
        <w:t>ЗАДАЧА</w:t>
      </w:r>
      <w:r w:rsidR="00CA01E6" w:rsidRPr="00184EC7">
        <w:rPr>
          <w:b/>
          <w:i/>
          <w:sz w:val="28"/>
          <w:szCs w:val="28"/>
        </w:rPr>
        <w:t xml:space="preserve">. </w:t>
      </w:r>
      <w:r w:rsidRPr="00184EC7">
        <w:rPr>
          <w:sz w:val="28"/>
          <w:szCs w:val="28"/>
        </w:rPr>
        <w:t xml:space="preserve">Среднесписочная численность работников на предприятии составляла </w:t>
      </w:r>
      <w:r w:rsidR="005000E3">
        <w:rPr>
          <w:sz w:val="28"/>
          <w:szCs w:val="28"/>
        </w:rPr>
        <w:t>69</w:t>
      </w:r>
      <w:r w:rsidRPr="00184EC7">
        <w:rPr>
          <w:sz w:val="28"/>
          <w:szCs w:val="28"/>
        </w:rPr>
        <w:t xml:space="preserve">0 человек. Общее количество уволенных с работы на предприятии равно </w:t>
      </w:r>
      <w:r w:rsidR="005000E3">
        <w:rPr>
          <w:sz w:val="28"/>
          <w:szCs w:val="28"/>
        </w:rPr>
        <w:t>25</w:t>
      </w:r>
      <w:r w:rsidRPr="00184EC7">
        <w:rPr>
          <w:sz w:val="28"/>
          <w:szCs w:val="28"/>
        </w:rPr>
        <w:t>, в том числе по собственному желанию – 1</w:t>
      </w:r>
      <w:r w:rsidR="005000E3">
        <w:rPr>
          <w:sz w:val="28"/>
          <w:szCs w:val="28"/>
        </w:rPr>
        <w:t>1</w:t>
      </w:r>
      <w:r w:rsidRPr="00184EC7">
        <w:rPr>
          <w:sz w:val="28"/>
          <w:szCs w:val="28"/>
        </w:rPr>
        <w:t xml:space="preserve"> человек. На работу приняли 1</w:t>
      </w:r>
      <w:r w:rsidR="005000E3">
        <w:rPr>
          <w:sz w:val="28"/>
          <w:szCs w:val="28"/>
        </w:rPr>
        <w:t>7</w:t>
      </w:r>
      <w:r w:rsidRPr="00184EC7">
        <w:rPr>
          <w:sz w:val="28"/>
          <w:szCs w:val="28"/>
        </w:rPr>
        <w:t xml:space="preserve"> человек.</w:t>
      </w:r>
    </w:p>
    <w:p w:rsidR="00391F4E" w:rsidRPr="00184EC7" w:rsidRDefault="00391F4E" w:rsidP="00391F4E">
      <w:pPr>
        <w:ind w:firstLine="567"/>
        <w:contextualSpacing/>
        <w:jc w:val="both"/>
        <w:rPr>
          <w:i/>
          <w:sz w:val="28"/>
          <w:szCs w:val="28"/>
        </w:rPr>
      </w:pPr>
      <w:r w:rsidRPr="00184EC7">
        <w:rPr>
          <w:i/>
          <w:sz w:val="28"/>
          <w:szCs w:val="28"/>
        </w:rPr>
        <w:t>Рассчитать коэффициенты движения кадров на предприятии.</w:t>
      </w:r>
    </w:p>
    <w:p w:rsidR="000B63F3" w:rsidRPr="00184EC7" w:rsidRDefault="000B63F3" w:rsidP="00391F4E">
      <w:pPr>
        <w:contextualSpacing/>
        <w:jc w:val="both"/>
        <w:rPr>
          <w:b/>
          <w:sz w:val="28"/>
          <w:szCs w:val="28"/>
        </w:rPr>
      </w:pPr>
    </w:p>
    <w:p w:rsidR="00CA01E6" w:rsidRPr="00184EC7" w:rsidRDefault="000B63F3" w:rsidP="00391F4E">
      <w:pPr>
        <w:pStyle w:val="msonormalbullet2gifbullet3gifbullet3gif"/>
        <w:shd w:val="clear" w:color="auto" w:fill="FFFFFF"/>
        <w:spacing w:before="0" w:beforeAutospacing="0" w:after="0" w:afterAutospacing="0"/>
        <w:ind w:right="-1"/>
        <w:contextualSpacing/>
        <w:jc w:val="both"/>
        <w:rPr>
          <w:b/>
          <w:sz w:val="28"/>
          <w:szCs w:val="28"/>
        </w:rPr>
      </w:pPr>
      <w:r w:rsidRPr="00184EC7">
        <w:rPr>
          <w:b/>
          <w:sz w:val="28"/>
          <w:szCs w:val="28"/>
        </w:rPr>
        <w:t>204.</w:t>
      </w:r>
    </w:p>
    <w:p w:rsidR="00CA01E6" w:rsidRPr="00184EC7" w:rsidRDefault="00391F4E" w:rsidP="00CA01E6">
      <w:pPr>
        <w:pStyle w:val="msonormalbullet2gifbullet3gifbullet3gif"/>
        <w:shd w:val="clear" w:color="auto" w:fill="FFFFFF"/>
        <w:spacing w:before="0" w:beforeAutospacing="0" w:after="0" w:afterAutospacing="0"/>
        <w:ind w:right="-1" w:firstLine="567"/>
        <w:contextualSpacing/>
        <w:jc w:val="both"/>
        <w:rPr>
          <w:sz w:val="28"/>
          <w:szCs w:val="28"/>
        </w:rPr>
      </w:pPr>
      <w:r w:rsidRPr="00184EC7">
        <w:rPr>
          <w:b/>
          <w:i/>
          <w:sz w:val="28"/>
          <w:szCs w:val="28"/>
        </w:rPr>
        <w:t>ЗАДАЧА</w:t>
      </w:r>
      <w:r w:rsidR="00CA01E6" w:rsidRPr="00184EC7">
        <w:rPr>
          <w:b/>
          <w:i/>
          <w:sz w:val="28"/>
          <w:szCs w:val="28"/>
        </w:rPr>
        <w:t xml:space="preserve">. </w:t>
      </w:r>
      <w:r w:rsidRPr="00184EC7">
        <w:rPr>
          <w:sz w:val="28"/>
          <w:szCs w:val="28"/>
        </w:rPr>
        <w:t xml:space="preserve">Цена изделия, составляющая в </w:t>
      </w:r>
      <w:r w:rsidRPr="00184EC7">
        <w:rPr>
          <w:sz w:val="28"/>
          <w:szCs w:val="28"/>
          <w:lang w:val="en-US"/>
        </w:rPr>
        <w:t>I</w:t>
      </w:r>
      <w:r w:rsidRPr="00184EC7">
        <w:rPr>
          <w:sz w:val="28"/>
          <w:szCs w:val="28"/>
        </w:rPr>
        <w:t xml:space="preserve"> кв. 2</w:t>
      </w:r>
      <w:r w:rsidR="00475BD6">
        <w:rPr>
          <w:sz w:val="28"/>
          <w:szCs w:val="28"/>
        </w:rPr>
        <w:t>2</w:t>
      </w:r>
      <w:r w:rsidRPr="00184EC7">
        <w:rPr>
          <w:sz w:val="28"/>
          <w:szCs w:val="28"/>
        </w:rPr>
        <w:t xml:space="preserve">0 руб., во </w:t>
      </w:r>
      <w:r w:rsidRPr="00184EC7">
        <w:rPr>
          <w:sz w:val="28"/>
          <w:szCs w:val="28"/>
          <w:lang w:val="en-US"/>
        </w:rPr>
        <w:t>II</w:t>
      </w:r>
      <w:r w:rsidRPr="00184EC7">
        <w:rPr>
          <w:sz w:val="28"/>
          <w:szCs w:val="28"/>
        </w:rPr>
        <w:t xml:space="preserve"> кв. повысилась на </w:t>
      </w:r>
      <w:r w:rsidR="00475BD6">
        <w:rPr>
          <w:sz w:val="28"/>
          <w:szCs w:val="28"/>
        </w:rPr>
        <w:t>9</w:t>
      </w:r>
      <w:r w:rsidRPr="00184EC7">
        <w:rPr>
          <w:sz w:val="28"/>
          <w:szCs w:val="28"/>
        </w:rPr>
        <w:t>%. Постоянные издержки составляют 2</w:t>
      </w:r>
      <w:r w:rsidR="00475BD6">
        <w:rPr>
          <w:sz w:val="28"/>
          <w:szCs w:val="28"/>
        </w:rPr>
        <w:t>1</w:t>
      </w:r>
      <w:r w:rsidRPr="00184EC7">
        <w:rPr>
          <w:sz w:val="28"/>
          <w:szCs w:val="28"/>
        </w:rPr>
        <w:t xml:space="preserve">0 тыс. руб. Удельные переменные издержки – </w:t>
      </w:r>
      <w:r w:rsidR="00A7555F">
        <w:rPr>
          <w:sz w:val="28"/>
          <w:szCs w:val="28"/>
        </w:rPr>
        <w:t>7</w:t>
      </w:r>
      <w:r w:rsidRPr="00184EC7">
        <w:rPr>
          <w:sz w:val="28"/>
          <w:szCs w:val="28"/>
        </w:rPr>
        <w:t>0 руб.</w:t>
      </w:r>
    </w:p>
    <w:p w:rsidR="00391F4E" w:rsidRPr="00184EC7" w:rsidRDefault="00391F4E" w:rsidP="00CA01E6">
      <w:pPr>
        <w:pStyle w:val="msonormalbullet2gifbullet3gifbullet3gif"/>
        <w:shd w:val="clear" w:color="auto" w:fill="FFFFFF"/>
        <w:spacing w:before="0" w:beforeAutospacing="0" w:after="0" w:afterAutospacing="0"/>
        <w:ind w:right="-1" w:firstLine="567"/>
        <w:contextualSpacing/>
        <w:jc w:val="both"/>
        <w:rPr>
          <w:b/>
          <w:i/>
          <w:sz w:val="28"/>
          <w:szCs w:val="28"/>
        </w:rPr>
      </w:pPr>
      <w:r w:rsidRPr="00184EC7">
        <w:rPr>
          <w:i/>
          <w:sz w:val="28"/>
          <w:szCs w:val="28"/>
        </w:rPr>
        <w:t>Определить, как изменение цены изделия повлияет на критический объем продукции</w:t>
      </w:r>
      <w:r w:rsidRPr="00184EC7">
        <w:rPr>
          <w:sz w:val="28"/>
          <w:szCs w:val="28"/>
        </w:rPr>
        <w:t xml:space="preserve">. </w:t>
      </w:r>
    </w:p>
    <w:p w:rsidR="000B63F3" w:rsidRPr="00184EC7" w:rsidRDefault="000B63F3" w:rsidP="00391F4E">
      <w:pPr>
        <w:contextualSpacing/>
        <w:jc w:val="both"/>
        <w:rPr>
          <w:b/>
          <w:sz w:val="28"/>
          <w:szCs w:val="28"/>
        </w:rPr>
      </w:pPr>
    </w:p>
    <w:p w:rsidR="00CA01E6" w:rsidRPr="00184EC7" w:rsidRDefault="000B63F3" w:rsidP="00391F4E">
      <w:pPr>
        <w:contextualSpacing/>
        <w:jc w:val="both"/>
        <w:rPr>
          <w:b/>
          <w:sz w:val="28"/>
          <w:szCs w:val="28"/>
        </w:rPr>
      </w:pPr>
      <w:r w:rsidRPr="00184EC7">
        <w:rPr>
          <w:b/>
          <w:sz w:val="28"/>
          <w:szCs w:val="28"/>
        </w:rPr>
        <w:t>205.</w:t>
      </w:r>
    </w:p>
    <w:p w:rsidR="00391F4E" w:rsidRPr="00184EC7" w:rsidRDefault="00391F4E" w:rsidP="00CA01E6">
      <w:pPr>
        <w:ind w:firstLine="567"/>
        <w:contextualSpacing/>
        <w:jc w:val="both"/>
        <w:rPr>
          <w:b/>
          <w:i/>
          <w:sz w:val="28"/>
          <w:szCs w:val="28"/>
        </w:rPr>
      </w:pPr>
      <w:r w:rsidRPr="00184EC7">
        <w:rPr>
          <w:b/>
          <w:i/>
          <w:sz w:val="28"/>
          <w:szCs w:val="28"/>
        </w:rPr>
        <w:t>ЗАДАЧА</w:t>
      </w:r>
      <w:r w:rsidR="00CA01E6" w:rsidRPr="00184EC7">
        <w:rPr>
          <w:b/>
          <w:i/>
          <w:sz w:val="28"/>
          <w:szCs w:val="28"/>
        </w:rPr>
        <w:t xml:space="preserve">. </w:t>
      </w:r>
      <w:r w:rsidRPr="00184EC7">
        <w:rPr>
          <w:sz w:val="28"/>
          <w:szCs w:val="28"/>
        </w:rPr>
        <w:t xml:space="preserve">Продолжительность рабочего дня – </w:t>
      </w:r>
      <w:r w:rsidR="002C0F6D">
        <w:rPr>
          <w:sz w:val="28"/>
          <w:szCs w:val="28"/>
        </w:rPr>
        <w:t>7</w:t>
      </w:r>
      <w:r w:rsidRPr="00184EC7">
        <w:rPr>
          <w:sz w:val="28"/>
          <w:szCs w:val="28"/>
        </w:rPr>
        <w:t xml:space="preserve"> часов, цена 1 часа труда – 4</w:t>
      </w:r>
      <w:r w:rsidR="002C0F6D">
        <w:rPr>
          <w:sz w:val="28"/>
          <w:szCs w:val="28"/>
        </w:rPr>
        <w:t>5</w:t>
      </w:r>
      <w:r w:rsidRPr="00184EC7">
        <w:rPr>
          <w:sz w:val="28"/>
          <w:szCs w:val="28"/>
        </w:rPr>
        <w:t xml:space="preserve"> руб. Количество рабочих смен – 2</w:t>
      </w:r>
      <w:r w:rsidR="002C0F6D">
        <w:rPr>
          <w:sz w:val="28"/>
          <w:szCs w:val="28"/>
        </w:rPr>
        <w:t>1</w:t>
      </w:r>
      <w:r w:rsidRPr="00184EC7">
        <w:rPr>
          <w:sz w:val="28"/>
          <w:szCs w:val="28"/>
        </w:rPr>
        <w:t xml:space="preserve">. </w:t>
      </w:r>
      <w:r w:rsidRPr="00184EC7">
        <w:rPr>
          <w:i/>
          <w:sz w:val="28"/>
          <w:szCs w:val="28"/>
        </w:rPr>
        <w:t>Определите повременную заработную плату</w:t>
      </w:r>
      <w:r w:rsidRPr="00184EC7">
        <w:rPr>
          <w:sz w:val="28"/>
          <w:szCs w:val="28"/>
        </w:rPr>
        <w:t xml:space="preserve"> и ее изменение, если:</w:t>
      </w:r>
    </w:p>
    <w:p w:rsidR="00391F4E" w:rsidRPr="00184EC7" w:rsidRDefault="00391F4E" w:rsidP="00391F4E">
      <w:pPr>
        <w:ind w:firstLine="567"/>
        <w:contextualSpacing/>
        <w:jc w:val="both"/>
        <w:rPr>
          <w:sz w:val="28"/>
          <w:szCs w:val="28"/>
        </w:rPr>
      </w:pPr>
      <w:r w:rsidRPr="00184EC7">
        <w:rPr>
          <w:sz w:val="28"/>
          <w:szCs w:val="28"/>
        </w:rPr>
        <w:t xml:space="preserve">1. цена рабочего часа понизилась до </w:t>
      </w:r>
      <w:r w:rsidR="002C0F6D">
        <w:rPr>
          <w:sz w:val="28"/>
          <w:szCs w:val="28"/>
        </w:rPr>
        <w:t>39</w:t>
      </w:r>
      <w:r w:rsidRPr="00184EC7">
        <w:rPr>
          <w:sz w:val="28"/>
          <w:szCs w:val="28"/>
        </w:rPr>
        <w:t xml:space="preserve"> руб. при неизменном рабочем дне;</w:t>
      </w:r>
    </w:p>
    <w:p w:rsidR="00391F4E" w:rsidRPr="00184EC7" w:rsidRDefault="00391F4E" w:rsidP="00391F4E">
      <w:pPr>
        <w:ind w:firstLine="567"/>
        <w:contextualSpacing/>
        <w:jc w:val="both"/>
        <w:rPr>
          <w:sz w:val="28"/>
          <w:szCs w:val="28"/>
        </w:rPr>
      </w:pPr>
      <w:r w:rsidRPr="00184EC7">
        <w:rPr>
          <w:sz w:val="28"/>
          <w:szCs w:val="28"/>
        </w:rPr>
        <w:t>2. продолжительность рабочего времени увеличится на 1 час при той же цене часа труда.</w:t>
      </w:r>
    </w:p>
    <w:p w:rsidR="00391F4E" w:rsidRPr="00184EC7" w:rsidRDefault="00391F4E" w:rsidP="00391F4E">
      <w:pPr>
        <w:ind w:firstLine="567"/>
        <w:contextualSpacing/>
        <w:jc w:val="both"/>
        <w:rPr>
          <w:i/>
          <w:sz w:val="28"/>
          <w:szCs w:val="28"/>
        </w:rPr>
      </w:pPr>
      <w:r w:rsidRPr="00184EC7">
        <w:rPr>
          <w:i/>
          <w:sz w:val="28"/>
          <w:szCs w:val="28"/>
        </w:rPr>
        <w:t>Какова зависимость между повременной заработной платой и ценой труда?</w:t>
      </w:r>
    </w:p>
    <w:p w:rsidR="000B63F3" w:rsidRPr="00184EC7" w:rsidRDefault="000B63F3" w:rsidP="00391F4E">
      <w:pPr>
        <w:contextualSpacing/>
        <w:jc w:val="both"/>
        <w:rPr>
          <w:b/>
          <w:sz w:val="28"/>
          <w:szCs w:val="28"/>
        </w:rPr>
      </w:pPr>
    </w:p>
    <w:p w:rsidR="000B63F3" w:rsidRPr="00184EC7" w:rsidRDefault="000B63F3" w:rsidP="00CA01E6">
      <w:pPr>
        <w:ind w:right="-1"/>
        <w:contextualSpacing/>
        <w:jc w:val="both"/>
        <w:rPr>
          <w:b/>
          <w:sz w:val="28"/>
          <w:szCs w:val="28"/>
        </w:rPr>
      </w:pPr>
      <w:r w:rsidRPr="00184EC7">
        <w:rPr>
          <w:b/>
          <w:sz w:val="28"/>
          <w:szCs w:val="28"/>
        </w:rPr>
        <w:t xml:space="preserve">206. </w:t>
      </w:r>
    </w:p>
    <w:p w:rsidR="00CA01E6" w:rsidRPr="00184EC7" w:rsidRDefault="00CA01E6" w:rsidP="00CA01E6">
      <w:pPr>
        <w:pStyle w:val="msonormalbullet2gifbullet3gifbullet3gif"/>
        <w:shd w:val="clear" w:color="auto" w:fill="FFFFFF"/>
        <w:spacing w:before="0" w:beforeAutospacing="0" w:after="0" w:afterAutospacing="0"/>
        <w:ind w:firstLine="567"/>
        <w:contextualSpacing/>
        <w:jc w:val="both"/>
        <w:rPr>
          <w:b/>
          <w:i/>
          <w:sz w:val="28"/>
          <w:szCs w:val="28"/>
        </w:rPr>
      </w:pPr>
      <w:r w:rsidRPr="00184EC7">
        <w:rPr>
          <w:b/>
          <w:i/>
          <w:sz w:val="28"/>
          <w:szCs w:val="28"/>
        </w:rPr>
        <w:t xml:space="preserve">ЗАДАЧА. </w:t>
      </w:r>
      <w:r w:rsidRPr="00184EC7">
        <w:rPr>
          <w:color w:val="000000"/>
          <w:sz w:val="28"/>
          <w:szCs w:val="28"/>
        </w:rPr>
        <w:t>Труд рабочего оплачивается по сдельно-прогрессивной системе, исходная база для начисления прогрессивных доплат 1</w:t>
      </w:r>
      <w:r w:rsidR="00795472">
        <w:rPr>
          <w:color w:val="000000"/>
          <w:sz w:val="28"/>
          <w:szCs w:val="28"/>
        </w:rPr>
        <w:t>10</w:t>
      </w:r>
      <w:r w:rsidRPr="00184EC7">
        <w:rPr>
          <w:color w:val="000000"/>
          <w:sz w:val="28"/>
          <w:szCs w:val="28"/>
        </w:rPr>
        <w:t>% выполнения норм выработки (Н</w:t>
      </w:r>
      <w:r w:rsidRPr="00184EC7">
        <w:rPr>
          <w:color w:val="000000"/>
          <w:sz w:val="28"/>
          <w:szCs w:val="28"/>
          <w:vertAlign w:val="subscript"/>
        </w:rPr>
        <w:t>ВЫР</w:t>
      </w:r>
      <w:r w:rsidRPr="00184EC7">
        <w:rPr>
          <w:color w:val="000000"/>
          <w:sz w:val="28"/>
          <w:szCs w:val="28"/>
        </w:rPr>
        <w:t xml:space="preserve">). Расценка за продукцию, произведенную сверх исходной нормы, увеличивается на </w:t>
      </w:r>
      <w:r w:rsidR="00795472">
        <w:rPr>
          <w:color w:val="000000"/>
          <w:sz w:val="28"/>
          <w:szCs w:val="28"/>
        </w:rPr>
        <w:t>40</w:t>
      </w:r>
      <w:r w:rsidRPr="00184EC7">
        <w:rPr>
          <w:color w:val="000000"/>
          <w:sz w:val="28"/>
          <w:szCs w:val="28"/>
        </w:rPr>
        <w:t xml:space="preserve">%. </w:t>
      </w:r>
    </w:p>
    <w:p w:rsidR="00CA01E6" w:rsidRPr="00801DB6" w:rsidRDefault="00CA01E6" w:rsidP="00CA01E6">
      <w:pPr>
        <w:ind w:firstLine="567"/>
        <w:contextualSpacing/>
        <w:jc w:val="both"/>
        <w:rPr>
          <w:color w:val="000000"/>
          <w:sz w:val="28"/>
          <w:szCs w:val="28"/>
        </w:rPr>
      </w:pPr>
      <w:r w:rsidRPr="00801DB6">
        <w:rPr>
          <w:i/>
          <w:color w:val="000000"/>
          <w:sz w:val="28"/>
          <w:szCs w:val="28"/>
        </w:rPr>
        <w:t>Рассчитать общую сумму заработной платы рабочего</w:t>
      </w:r>
      <w:r w:rsidRPr="00801DB6">
        <w:rPr>
          <w:color w:val="000000"/>
          <w:sz w:val="28"/>
          <w:szCs w:val="28"/>
        </w:rPr>
        <w:t>, если часовая тарифная ставка, соответствующая разряду работ, равна 7,5 руб., за 2</w:t>
      </w:r>
      <w:r w:rsidR="00795472">
        <w:rPr>
          <w:color w:val="000000"/>
          <w:sz w:val="28"/>
          <w:szCs w:val="28"/>
        </w:rPr>
        <w:t>1</w:t>
      </w:r>
      <w:r w:rsidRPr="00801DB6">
        <w:rPr>
          <w:color w:val="000000"/>
          <w:sz w:val="28"/>
          <w:szCs w:val="28"/>
        </w:rPr>
        <w:t xml:space="preserve"> рабочи</w:t>
      </w:r>
      <w:r w:rsidR="00795472">
        <w:rPr>
          <w:color w:val="000000"/>
          <w:sz w:val="28"/>
          <w:szCs w:val="28"/>
        </w:rPr>
        <w:t>й</w:t>
      </w:r>
      <w:r w:rsidRPr="00801DB6">
        <w:rPr>
          <w:color w:val="000000"/>
          <w:sz w:val="28"/>
          <w:szCs w:val="28"/>
        </w:rPr>
        <w:t xml:space="preserve"> д</w:t>
      </w:r>
      <w:r w:rsidR="00795472">
        <w:rPr>
          <w:color w:val="000000"/>
          <w:sz w:val="28"/>
          <w:szCs w:val="28"/>
        </w:rPr>
        <w:t>ень</w:t>
      </w:r>
      <w:r w:rsidRPr="00801DB6">
        <w:rPr>
          <w:color w:val="000000"/>
          <w:sz w:val="28"/>
          <w:szCs w:val="28"/>
        </w:rPr>
        <w:t xml:space="preserve"> по </w:t>
      </w:r>
      <w:r w:rsidR="00795472">
        <w:rPr>
          <w:color w:val="000000"/>
          <w:sz w:val="28"/>
          <w:szCs w:val="28"/>
        </w:rPr>
        <w:t>7</w:t>
      </w:r>
      <w:r w:rsidRPr="00801DB6">
        <w:rPr>
          <w:color w:val="000000"/>
          <w:sz w:val="28"/>
          <w:szCs w:val="28"/>
        </w:rPr>
        <w:t xml:space="preserve"> часов рабочий выполнил работы по факту объемом 2</w:t>
      </w:r>
      <w:r w:rsidR="00795472">
        <w:rPr>
          <w:color w:val="000000"/>
          <w:sz w:val="28"/>
          <w:szCs w:val="28"/>
        </w:rPr>
        <w:t>00</w:t>
      </w:r>
      <w:r w:rsidRPr="00801DB6">
        <w:rPr>
          <w:color w:val="000000"/>
          <w:sz w:val="28"/>
          <w:szCs w:val="28"/>
        </w:rPr>
        <w:t xml:space="preserve"> нормо-час</w:t>
      </w:r>
      <w:r w:rsidR="00795472">
        <w:rPr>
          <w:color w:val="000000"/>
          <w:sz w:val="28"/>
          <w:szCs w:val="28"/>
        </w:rPr>
        <w:t>ов</w:t>
      </w:r>
      <w:r w:rsidRPr="00801DB6">
        <w:rPr>
          <w:color w:val="000000"/>
          <w:sz w:val="28"/>
          <w:szCs w:val="28"/>
        </w:rPr>
        <w:t>.</w:t>
      </w:r>
    </w:p>
    <w:p w:rsidR="000B63F3" w:rsidRPr="00801DB6" w:rsidRDefault="000B63F3" w:rsidP="00391F4E">
      <w:pPr>
        <w:contextualSpacing/>
        <w:jc w:val="both"/>
        <w:rPr>
          <w:b/>
          <w:sz w:val="28"/>
          <w:szCs w:val="28"/>
        </w:rPr>
      </w:pPr>
    </w:p>
    <w:p w:rsidR="00155E5D" w:rsidRDefault="00155E5D" w:rsidP="00CA01E6">
      <w:pPr>
        <w:pStyle w:val="msonormalbullet2gifbullet3gifbullet3gif"/>
        <w:shd w:val="clear" w:color="auto" w:fill="FFFFFF"/>
        <w:spacing w:before="0" w:beforeAutospacing="0" w:after="0" w:afterAutospacing="0"/>
        <w:contextualSpacing/>
        <w:jc w:val="both"/>
        <w:rPr>
          <w:b/>
          <w:sz w:val="28"/>
          <w:szCs w:val="28"/>
        </w:rPr>
      </w:pPr>
    </w:p>
    <w:p w:rsidR="00155E5D" w:rsidRDefault="00155E5D" w:rsidP="00CA01E6">
      <w:pPr>
        <w:pStyle w:val="msonormalbullet2gifbullet3gifbullet3gif"/>
        <w:shd w:val="clear" w:color="auto" w:fill="FFFFFF"/>
        <w:spacing w:before="0" w:beforeAutospacing="0" w:after="0" w:afterAutospacing="0"/>
        <w:contextualSpacing/>
        <w:jc w:val="both"/>
        <w:rPr>
          <w:b/>
          <w:sz w:val="28"/>
          <w:szCs w:val="28"/>
        </w:rPr>
      </w:pPr>
    </w:p>
    <w:p w:rsidR="00391F4E" w:rsidRPr="00801DB6" w:rsidRDefault="000B63F3" w:rsidP="00CA01E6">
      <w:pPr>
        <w:pStyle w:val="msonormalbullet2gifbullet3gifbullet3gif"/>
        <w:shd w:val="clear" w:color="auto" w:fill="FFFFFF"/>
        <w:spacing w:before="0" w:beforeAutospacing="0" w:after="0" w:afterAutospacing="0"/>
        <w:contextualSpacing/>
        <w:jc w:val="both"/>
        <w:rPr>
          <w:color w:val="000000"/>
          <w:sz w:val="28"/>
          <w:szCs w:val="28"/>
        </w:rPr>
      </w:pPr>
      <w:r w:rsidRPr="00801DB6">
        <w:rPr>
          <w:b/>
          <w:sz w:val="28"/>
          <w:szCs w:val="28"/>
        </w:rPr>
        <w:lastRenderedPageBreak/>
        <w:t xml:space="preserve">207. </w:t>
      </w:r>
    </w:p>
    <w:p w:rsidR="00CA01E6" w:rsidRPr="00801DB6" w:rsidRDefault="00CA01E6" w:rsidP="00CA01E6">
      <w:pPr>
        <w:ind w:right="-1" w:firstLine="567"/>
        <w:contextualSpacing/>
        <w:jc w:val="both"/>
        <w:rPr>
          <w:b/>
          <w:i/>
          <w:sz w:val="28"/>
          <w:szCs w:val="28"/>
        </w:rPr>
      </w:pPr>
      <w:r w:rsidRPr="00801DB6">
        <w:rPr>
          <w:b/>
          <w:i/>
          <w:sz w:val="28"/>
          <w:szCs w:val="28"/>
        </w:rPr>
        <w:t xml:space="preserve">ЗАДАЧА. </w:t>
      </w:r>
      <w:r w:rsidRPr="00801DB6">
        <w:rPr>
          <w:sz w:val="28"/>
          <w:szCs w:val="28"/>
        </w:rPr>
        <w:t>В отчётном году себестоимость продукции предприятия составила 5</w:t>
      </w:r>
      <w:r w:rsidR="00B127B8">
        <w:rPr>
          <w:sz w:val="28"/>
          <w:szCs w:val="28"/>
        </w:rPr>
        <w:t>25</w:t>
      </w:r>
      <w:r w:rsidRPr="00801DB6">
        <w:rPr>
          <w:sz w:val="28"/>
          <w:szCs w:val="28"/>
        </w:rPr>
        <w:t>,2 млн. руб., что определило затраты на 1 руб. продукции – 0,</w:t>
      </w:r>
      <w:r w:rsidR="00B127B8">
        <w:rPr>
          <w:sz w:val="28"/>
          <w:szCs w:val="28"/>
        </w:rPr>
        <w:t>68</w:t>
      </w:r>
      <w:r w:rsidRPr="00801DB6">
        <w:rPr>
          <w:sz w:val="28"/>
          <w:szCs w:val="28"/>
        </w:rPr>
        <w:t xml:space="preserve"> руб. В плановом году затраты на 1 руб. продукции установлены в размере 0,</w:t>
      </w:r>
      <w:r w:rsidR="00B127B8">
        <w:rPr>
          <w:sz w:val="28"/>
          <w:szCs w:val="28"/>
        </w:rPr>
        <w:t>60</w:t>
      </w:r>
      <w:r w:rsidRPr="00801DB6">
        <w:rPr>
          <w:sz w:val="28"/>
          <w:szCs w:val="28"/>
        </w:rPr>
        <w:t xml:space="preserve"> руб. Объём производства продукции будет увеличен на </w:t>
      </w:r>
      <w:r w:rsidR="00B127B8">
        <w:rPr>
          <w:sz w:val="28"/>
          <w:szCs w:val="28"/>
        </w:rPr>
        <w:t>5</w:t>
      </w:r>
      <w:r w:rsidRPr="00801DB6">
        <w:rPr>
          <w:sz w:val="28"/>
          <w:szCs w:val="28"/>
        </w:rPr>
        <w:t>%.</w:t>
      </w:r>
    </w:p>
    <w:p w:rsidR="00CA01E6" w:rsidRPr="00801DB6" w:rsidRDefault="00CA01E6" w:rsidP="00CA01E6">
      <w:pPr>
        <w:shd w:val="clear" w:color="auto" w:fill="FFFFFF"/>
        <w:ind w:firstLine="567"/>
        <w:jc w:val="both"/>
        <w:rPr>
          <w:i/>
          <w:sz w:val="28"/>
          <w:szCs w:val="28"/>
        </w:rPr>
      </w:pPr>
      <w:r w:rsidRPr="00801DB6">
        <w:rPr>
          <w:i/>
          <w:sz w:val="28"/>
          <w:szCs w:val="28"/>
        </w:rPr>
        <w:t>Определить себестоимость продукции планового года.</w:t>
      </w:r>
    </w:p>
    <w:p w:rsidR="00CA01E6" w:rsidRPr="00801DB6" w:rsidRDefault="00CA01E6" w:rsidP="00CA01E6">
      <w:pPr>
        <w:jc w:val="both"/>
        <w:rPr>
          <w:b/>
          <w:sz w:val="28"/>
          <w:szCs w:val="28"/>
        </w:rPr>
      </w:pPr>
    </w:p>
    <w:p w:rsidR="00CA01E6" w:rsidRPr="00801DB6" w:rsidRDefault="000B63F3" w:rsidP="00391F4E">
      <w:pPr>
        <w:ind w:right="-1"/>
        <w:contextualSpacing/>
        <w:jc w:val="both"/>
        <w:rPr>
          <w:b/>
          <w:sz w:val="28"/>
          <w:szCs w:val="28"/>
        </w:rPr>
      </w:pPr>
      <w:r w:rsidRPr="00801DB6">
        <w:rPr>
          <w:b/>
          <w:sz w:val="28"/>
          <w:szCs w:val="28"/>
        </w:rPr>
        <w:t>208.</w:t>
      </w:r>
    </w:p>
    <w:p w:rsidR="00391F4E" w:rsidRPr="00801DB6" w:rsidRDefault="00391F4E" w:rsidP="00CA01E6">
      <w:pPr>
        <w:ind w:right="-1" w:firstLine="567"/>
        <w:contextualSpacing/>
        <w:jc w:val="both"/>
        <w:rPr>
          <w:b/>
          <w:i/>
          <w:sz w:val="28"/>
          <w:szCs w:val="28"/>
        </w:rPr>
      </w:pPr>
      <w:r w:rsidRPr="00801DB6">
        <w:rPr>
          <w:b/>
          <w:i/>
          <w:sz w:val="28"/>
          <w:szCs w:val="28"/>
        </w:rPr>
        <w:t>ЗАДАЧА</w:t>
      </w:r>
      <w:r w:rsidR="00CA01E6" w:rsidRPr="00801DB6">
        <w:rPr>
          <w:b/>
          <w:i/>
          <w:sz w:val="28"/>
          <w:szCs w:val="28"/>
        </w:rPr>
        <w:t xml:space="preserve">. </w:t>
      </w:r>
      <w:r w:rsidRPr="00801DB6">
        <w:rPr>
          <w:sz w:val="28"/>
          <w:szCs w:val="28"/>
        </w:rPr>
        <w:t xml:space="preserve">Установить на основе данных таблицы 1, </w:t>
      </w:r>
      <w:r w:rsidRPr="00801DB6">
        <w:rPr>
          <w:i/>
          <w:sz w:val="28"/>
          <w:szCs w:val="28"/>
        </w:rPr>
        <w:t>под влиянием каких факторов отчётный фонд заработной платы (ФЗП) отклонился от планового</w:t>
      </w:r>
      <w:r w:rsidRPr="00801DB6">
        <w:rPr>
          <w:sz w:val="28"/>
          <w:szCs w:val="28"/>
        </w:rPr>
        <w:t>.</w:t>
      </w:r>
      <w:r w:rsidRPr="00801DB6">
        <w:rPr>
          <w:i/>
          <w:sz w:val="28"/>
          <w:szCs w:val="28"/>
        </w:rPr>
        <w:t xml:space="preserve"> За счёт чего образовалась абсолютная экономия в сумме 5,1 тыс. руб.?</w:t>
      </w:r>
    </w:p>
    <w:p w:rsidR="00391F4E" w:rsidRPr="00801DB6" w:rsidRDefault="00391F4E" w:rsidP="00391F4E">
      <w:pPr>
        <w:ind w:right="-1" w:firstLine="567"/>
        <w:contextualSpacing/>
        <w:jc w:val="right"/>
        <w:rPr>
          <w:sz w:val="28"/>
          <w:szCs w:val="28"/>
        </w:rPr>
      </w:pPr>
      <w:r w:rsidRPr="00801DB6">
        <w:rPr>
          <w:sz w:val="28"/>
          <w:szCs w:val="28"/>
        </w:rPr>
        <w:t>Таблица 1</w:t>
      </w:r>
    </w:p>
    <w:p w:rsidR="00391F4E" w:rsidRPr="00801DB6" w:rsidRDefault="00391F4E" w:rsidP="00391F4E">
      <w:pPr>
        <w:ind w:right="-1"/>
        <w:contextualSpacing/>
        <w:jc w:val="center"/>
        <w:rPr>
          <w:sz w:val="28"/>
          <w:szCs w:val="28"/>
        </w:rPr>
      </w:pPr>
      <w:r w:rsidRPr="00801DB6">
        <w:rPr>
          <w:sz w:val="28"/>
          <w:szCs w:val="28"/>
        </w:rPr>
        <w:t>Исходные данные для расчета степени выполнения плана по ФОТ</w:t>
      </w:r>
    </w:p>
    <w:tbl>
      <w:tblPr>
        <w:tblStyle w:val="a3"/>
        <w:tblW w:w="0" w:type="auto"/>
        <w:tblInd w:w="534" w:type="dxa"/>
        <w:tblLook w:val="04A0" w:firstRow="1" w:lastRow="0" w:firstColumn="1" w:lastColumn="0" w:noHBand="0" w:noVBand="1"/>
      </w:tblPr>
      <w:tblGrid>
        <w:gridCol w:w="4110"/>
        <w:gridCol w:w="1701"/>
        <w:gridCol w:w="1560"/>
        <w:gridCol w:w="1842"/>
      </w:tblGrid>
      <w:tr w:rsidR="00391F4E" w:rsidRPr="00801DB6" w:rsidTr="00391F4E">
        <w:tc>
          <w:tcPr>
            <w:tcW w:w="4110" w:type="dxa"/>
            <w:tcBorders>
              <w:top w:val="single" w:sz="4" w:space="0" w:color="auto"/>
              <w:left w:val="single" w:sz="4" w:space="0" w:color="auto"/>
              <w:bottom w:val="single" w:sz="4" w:space="0" w:color="auto"/>
              <w:right w:val="single" w:sz="4" w:space="0" w:color="auto"/>
            </w:tcBorders>
            <w:hideMark/>
          </w:tcPr>
          <w:p w:rsidR="00391F4E" w:rsidRPr="00801DB6" w:rsidRDefault="00391F4E" w:rsidP="00391F4E">
            <w:pPr>
              <w:autoSpaceDN w:val="0"/>
              <w:ind w:right="-1"/>
              <w:contextualSpacing/>
              <w:jc w:val="center"/>
              <w:rPr>
                <w:lang w:eastAsia="en-US"/>
              </w:rPr>
            </w:pPr>
            <w:r w:rsidRPr="00801DB6">
              <w:rPr>
                <w:lang w:eastAsia="en-US"/>
              </w:rPr>
              <w:t>Показатели</w:t>
            </w:r>
          </w:p>
        </w:tc>
        <w:tc>
          <w:tcPr>
            <w:tcW w:w="1701" w:type="dxa"/>
            <w:tcBorders>
              <w:top w:val="single" w:sz="4" w:space="0" w:color="auto"/>
              <w:left w:val="single" w:sz="4" w:space="0" w:color="auto"/>
              <w:bottom w:val="single" w:sz="4" w:space="0" w:color="auto"/>
              <w:right w:val="single" w:sz="4" w:space="0" w:color="auto"/>
            </w:tcBorders>
            <w:hideMark/>
          </w:tcPr>
          <w:p w:rsidR="00391F4E" w:rsidRPr="00801DB6" w:rsidRDefault="00391F4E" w:rsidP="00391F4E">
            <w:pPr>
              <w:autoSpaceDN w:val="0"/>
              <w:ind w:right="-1"/>
              <w:contextualSpacing/>
              <w:jc w:val="center"/>
              <w:rPr>
                <w:lang w:eastAsia="en-US"/>
              </w:rPr>
            </w:pPr>
            <w:r w:rsidRPr="00801DB6">
              <w:rPr>
                <w:lang w:eastAsia="en-US"/>
              </w:rPr>
              <w:t>План</w:t>
            </w:r>
          </w:p>
        </w:tc>
        <w:tc>
          <w:tcPr>
            <w:tcW w:w="1560" w:type="dxa"/>
            <w:tcBorders>
              <w:top w:val="single" w:sz="4" w:space="0" w:color="auto"/>
              <w:left w:val="single" w:sz="4" w:space="0" w:color="auto"/>
              <w:bottom w:val="single" w:sz="4" w:space="0" w:color="auto"/>
              <w:right w:val="single" w:sz="4" w:space="0" w:color="auto"/>
            </w:tcBorders>
            <w:hideMark/>
          </w:tcPr>
          <w:p w:rsidR="00391F4E" w:rsidRPr="00801DB6" w:rsidRDefault="00391F4E" w:rsidP="00391F4E">
            <w:pPr>
              <w:autoSpaceDN w:val="0"/>
              <w:ind w:right="-1"/>
              <w:contextualSpacing/>
              <w:jc w:val="center"/>
              <w:rPr>
                <w:lang w:eastAsia="en-US"/>
              </w:rPr>
            </w:pPr>
            <w:r w:rsidRPr="00801DB6">
              <w:rPr>
                <w:lang w:eastAsia="en-US"/>
              </w:rPr>
              <w:t>Фактически</w:t>
            </w:r>
          </w:p>
        </w:tc>
        <w:tc>
          <w:tcPr>
            <w:tcW w:w="1842" w:type="dxa"/>
            <w:tcBorders>
              <w:top w:val="single" w:sz="4" w:space="0" w:color="auto"/>
              <w:left w:val="single" w:sz="4" w:space="0" w:color="auto"/>
              <w:bottom w:val="single" w:sz="4" w:space="0" w:color="auto"/>
              <w:right w:val="single" w:sz="4" w:space="0" w:color="auto"/>
            </w:tcBorders>
            <w:hideMark/>
          </w:tcPr>
          <w:p w:rsidR="00391F4E" w:rsidRPr="00801DB6" w:rsidRDefault="00391F4E" w:rsidP="00391F4E">
            <w:pPr>
              <w:autoSpaceDN w:val="0"/>
              <w:ind w:right="-1"/>
              <w:contextualSpacing/>
              <w:jc w:val="center"/>
              <w:rPr>
                <w:lang w:eastAsia="en-US"/>
              </w:rPr>
            </w:pPr>
            <w:r w:rsidRPr="00801DB6">
              <w:rPr>
                <w:lang w:eastAsia="en-US"/>
              </w:rPr>
              <w:t>Отчет к плану</w:t>
            </w:r>
          </w:p>
        </w:tc>
      </w:tr>
      <w:tr w:rsidR="00391F4E" w:rsidRPr="00801DB6" w:rsidTr="00391F4E">
        <w:tc>
          <w:tcPr>
            <w:tcW w:w="4110" w:type="dxa"/>
            <w:tcBorders>
              <w:top w:val="single" w:sz="4" w:space="0" w:color="auto"/>
              <w:left w:val="single" w:sz="4" w:space="0" w:color="auto"/>
              <w:bottom w:val="single" w:sz="4" w:space="0" w:color="auto"/>
              <w:right w:val="single" w:sz="4" w:space="0" w:color="auto"/>
            </w:tcBorders>
            <w:hideMark/>
          </w:tcPr>
          <w:p w:rsidR="00391F4E" w:rsidRPr="00801DB6" w:rsidRDefault="00391F4E" w:rsidP="00391F4E">
            <w:pPr>
              <w:autoSpaceDN w:val="0"/>
              <w:ind w:right="-1"/>
              <w:contextualSpacing/>
              <w:jc w:val="both"/>
              <w:rPr>
                <w:lang w:eastAsia="en-US"/>
              </w:rPr>
            </w:pPr>
            <w:r w:rsidRPr="00801DB6">
              <w:rPr>
                <w:lang w:eastAsia="en-US"/>
              </w:rPr>
              <w:t>Среднесписочное число работников, человек</w:t>
            </w:r>
          </w:p>
        </w:tc>
        <w:tc>
          <w:tcPr>
            <w:tcW w:w="1701" w:type="dxa"/>
            <w:tcBorders>
              <w:top w:val="single" w:sz="4" w:space="0" w:color="auto"/>
              <w:left w:val="single" w:sz="4" w:space="0" w:color="auto"/>
              <w:bottom w:val="single" w:sz="4" w:space="0" w:color="auto"/>
              <w:right w:val="single" w:sz="4" w:space="0" w:color="auto"/>
            </w:tcBorders>
            <w:hideMark/>
          </w:tcPr>
          <w:p w:rsidR="00391F4E" w:rsidRPr="00801DB6" w:rsidRDefault="00443018" w:rsidP="00391F4E">
            <w:pPr>
              <w:autoSpaceDN w:val="0"/>
              <w:ind w:right="-1"/>
              <w:contextualSpacing/>
              <w:jc w:val="center"/>
              <w:rPr>
                <w:lang w:eastAsia="en-US"/>
              </w:rPr>
            </w:pPr>
            <w:r>
              <w:rPr>
                <w:lang w:eastAsia="en-US"/>
              </w:rPr>
              <w:t>9</w:t>
            </w:r>
            <w:r w:rsidR="00391F4E" w:rsidRPr="00801DB6">
              <w:rPr>
                <w:lang w:eastAsia="en-US"/>
              </w:rPr>
              <w:t>0</w:t>
            </w:r>
          </w:p>
        </w:tc>
        <w:tc>
          <w:tcPr>
            <w:tcW w:w="1560" w:type="dxa"/>
            <w:tcBorders>
              <w:top w:val="single" w:sz="4" w:space="0" w:color="auto"/>
              <w:left w:val="single" w:sz="4" w:space="0" w:color="auto"/>
              <w:bottom w:val="single" w:sz="4" w:space="0" w:color="auto"/>
              <w:right w:val="single" w:sz="4" w:space="0" w:color="auto"/>
            </w:tcBorders>
            <w:hideMark/>
          </w:tcPr>
          <w:p w:rsidR="00391F4E" w:rsidRPr="00801DB6" w:rsidRDefault="00443018" w:rsidP="00391F4E">
            <w:pPr>
              <w:autoSpaceDN w:val="0"/>
              <w:ind w:right="-1"/>
              <w:contextualSpacing/>
              <w:jc w:val="center"/>
              <w:rPr>
                <w:lang w:eastAsia="en-US"/>
              </w:rPr>
            </w:pPr>
            <w:r>
              <w:rPr>
                <w:lang w:eastAsia="en-US"/>
              </w:rPr>
              <w:t>8</w:t>
            </w:r>
            <w:r w:rsidR="00391F4E" w:rsidRPr="00801DB6">
              <w:rPr>
                <w:lang w:eastAsia="en-US"/>
              </w:rPr>
              <w:t>5</w:t>
            </w:r>
          </w:p>
        </w:tc>
        <w:tc>
          <w:tcPr>
            <w:tcW w:w="1842" w:type="dxa"/>
            <w:tcBorders>
              <w:top w:val="single" w:sz="4" w:space="0" w:color="auto"/>
              <w:left w:val="single" w:sz="4" w:space="0" w:color="auto"/>
              <w:bottom w:val="single" w:sz="4" w:space="0" w:color="auto"/>
              <w:right w:val="single" w:sz="4" w:space="0" w:color="auto"/>
            </w:tcBorders>
            <w:hideMark/>
          </w:tcPr>
          <w:p w:rsidR="00391F4E" w:rsidRPr="00801DB6" w:rsidRDefault="00391F4E" w:rsidP="00391F4E">
            <w:pPr>
              <w:autoSpaceDN w:val="0"/>
              <w:ind w:right="-1"/>
              <w:contextualSpacing/>
              <w:jc w:val="center"/>
              <w:rPr>
                <w:lang w:eastAsia="en-US"/>
              </w:rPr>
            </w:pPr>
            <w:r w:rsidRPr="00801DB6">
              <w:rPr>
                <w:lang w:eastAsia="en-US"/>
              </w:rPr>
              <w:t>-5</w:t>
            </w:r>
          </w:p>
        </w:tc>
      </w:tr>
      <w:tr w:rsidR="00391F4E" w:rsidRPr="00801DB6" w:rsidTr="00391F4E">
        <w:tc>
          <w:tcPr>
            <w:tcW w:w="4110" w:type="dxa"/>
            <w:tcBorders>
              <w:top w:val="single" w:sz="4" w:space="0" w:color="auto"/>
              <w:left w:val="single" w:sz="4" w:space="0" w:color="auto"/>
              <w:bottom w:val="single" w:sz="4" w:space="0" w:color="auto"/>
              <w:right w:val="single" w:sz="4" w:space="0" w:color="auto"/>
            </w:tcBorders>
            <w:hideMark/>
          </w:tcPr>
          <w:p w:rsidR="00391F4E" w:rsidRPr="00801DB6" w:rsidRDefault="00391F4E" w:rsidP="00391F4E">
            <w:pPr>
              <w:autoSpaceDN w:val="0"/>
              <w:ind w:right="-1"/>
              <w:contextualSpacing/>
              <w:jc w:val="both"/>
              <w:rPr>
                <w:lang w:eastAsia="en-US"/>
              </w:rPr>
            </w:pPr>
            <w:r w:rsidRPr="00801DB6">
              <w:rPr>
                <w:lang w:eastAsia="en-US"/>
              </w:rPr>
              <w:t>Средняя заработная плата на одного работника в год, тыс. руб.</w:t>
            </w:r>
          </w:p>
        </w:tc>
        <w:tc>
          <w:tcPr>
            <w:tcW w:w="1701" w:type="dxa"/>
            <w:tcBorders>
              <w:top w:val="single" w:sz="4" w:space="0" w:color="auto"/>
              <w:left w:val="single" w:sz="4" w:space="0" w:color="auto"/>
              <w:bottom w:val="single" w:sz="4" w:space="0" w:color="auto"/>
              <w:right w:val="single" w:sz="4" w:space="0" w:color="auto"/>
            </w:tcBorders>
            <w:hideMark/>
          </w:tcPr>
          <w:p w:rsidR="00391F4E" w:rsidRPr="00801DB6" w:rsidRDefault="00443018" w:rsidP="00443018">
            <w:pPr>
              <w:autoSpaceDN w:val="0"/>
              <w:ind w:right="-1"/>
              <w:contextualSpacing/>
              <w:jc w:val="center"/>
              <w:rPr>
                <w:lang w:eastAsia="en-US"/>
              </w:rPr>
            </w:pPr>
            <w:r>
              <w:rPr>
                <w:lang w:eastAsia="en-US"/>
              </w:rPr>
              <w:t>3</w:t>
            </w:r>
            <w:r w:rsidR="00391F4E" w:rsidRPr="00801DB6">
              <w:rPr>
                <w:lang w:eastAsia="en-US"/>
              </w:rPr>
              <w:t>,</w:t>
            </w:r>
            <w:r>
              <w:rPr>
                <w:lang w:eastAsia="en-US"/>
              </w:rPr>
              <w:t>2</w:t>
            </w:r>
            <w:r w:rsidR="00391F4E" w:rsidRPr="00801DB6">
              <w:rPr>
                <w:lang w:eastAsia="en-US"/>
              </w:rPr>
              <w:t>0</w:t>
            </w:r>
          </w:p>
        </w:tc>
        <w:tc>
          <w:tcPr>
            <w:tcW w:w="1560" w:type="dxa"/>
            <w:tcBorders>
              <w:top w:val="single" w:sz="4" w:space="0" w:color="auto"/>
              <w:left w:val="single" w:sz="4" w:space="0" w:color="auto"/>
              <w:bottom w:val="single" w:sz="4" w:space="0" w:color="auto"/>
              <w:right w:val="single" w:sz="4" w:space="0" w:color="auto"/>
            </w:tcBorders>
            <w:hideMark/>
          </w:tcPr>
          <w:p w:rsidR="00391F4E" w:rsidRPr="00801DB6" w:rsidRDefault="00443018" w:rsidP="00443018">
            <w:pPr>
              <w:autoSpaceDN w:val="0"/>
              <w:ind w:right="-1"/>
              <w:contextualSpacing/>
              <w:jc w:val="center"/>
              <w:rPr>
                <w:lang w:eastAsia="en-US"/>
              </w:rPr>
            </w:pPr>
            <w:r>
              <w:rPr>
                <w:lang w:eastAsia="en-US"/>
              </w:rPr>
              <w:t>3</w:t>
            </w:r>
            <w:r w:rsidR="00391F4E" w:rsidRPr="00801DB6">
              <w:rPr>
                <w:lang w:eastAsia="en-US"/>
              </w:rPr>
              <w:t>,</w:t>
            </w:r>
            <w:r>
              <w:rPr>
                <w:lang w:eastAsia="en-US"/>
              </w:rPr>
              <w:t>3</w:t>
            </w:r>
            <w:r w:rsidR="00391F4E" w:rsidRPr="00801DB6">
              <w:rPr>
                <w:lang w:eastAsia="en-US"/>
              </w:rPr>
              <w:t>2</w:t>
            </w:r>
          </w:p>
        </w:tc>
        <w:tc>
          <w:tcPr>
            <w:tcW w:w="1842" w:type="dxa"/>
            <w:tcBorders>
              <w:top w:val="single" w:sz="4" w:space="0" w:color="auto"/>
              <w:left w:val="single" w:sz="4" w:space="0" w:color="auto"/>
              <w:bottom w:val="single" w:sz="4" w:space="0" w:color="auto"/>
              <w:right w:val="single" w:sz="4" w:space="0" w:color="auto"/>
            </w:tcBorders>
            <w:hideMark/>
          </w:tcPr>
          <w:p w:rsidR="00391F4E" w:rsidRPr="00801DB6" w:rsidRDefault="00391F4E" w:rsidP="00443018">
            <w:pPr>
              <w:autoSpaceDN w:val="0"/>
              <w:ind w:right="-1"/>
              <w:contextualSpacing/>
              <w:jc w:val="center"/>
              <w:rPr>
                <w:lang w:eastAsia="en-US"/>
              </w:rPr>
            </w:pPr>
            <w:r w:rsidRPr="00801DB6">
              <w:rPr>
                <w:lang w:eastAsia="en-US"/>
              </w:rPr>
              <w:t>+0,</w:t>
            </w:r>
            <w:r w:rsidR="00443018">
              <w:rPr>
                <w:lang w:eastAsia="en-US"/>
              </w:rPr>
              <w:t>1</w:t>
            </w:r>
            <w:r w:rsidRPr="00801DB6">
              <w:rPr>
                <w:lang w:eastAsia="en-US"/>
              </w:rPr>
              <w:t>2</w:t>
            </w:r>
          </w:p>
        </w:tc>
      </w:tr>
      <w:tr w:rsidR="00391F4E" w:rsidRPr="00801DB6" w:rsidTr="00391F4E">
        <w:tc>
          <w:tcPr>
            <w:tcW w:w="4110" w:type="dxa"/>
            <w:tcBorders>
              <w:top w:val="single" w:sz="4" w:space="0" w:color="auto"/>
              <w:left w:val="single" w:sz="4" w:space="0" w:color="auto"/>
              <w:bottom w:val="single" w:sz="4" w:space="0" w:color="auto"/>
              <w:right w:val="single" w:sz="4" w:space="0" w:color="auto"/>
            </w:tcBorders>
            <w:hideMark/>
          </w:tcPr>
          <w:p w:rsidR="00391F4E" w:rsidRPr="00801DB6" w:rsidRDefault="00391F4E" w:rsidP="00391F4E">
            <w:pPr>
              <w:autoSpaceDN w:val="0"/>
              <w:ind w:right="-1"/>
              <w:contextualSpacing/>
              <w:jc w:val="both"/>
              <w:rPr>
                <w:lang w:eastAsia="en-US"/>
              </w:rPr>
            </w:pPr>
            <w:r w:rsidRPr="00801DB6">
              <w:rPr>
                <w:lang w:eastAsia="en-US"/>
              </w:rPr>
              <w:t>ФЗП, тыс. руб.</w:t>
            </w:r>
          </w:p>
        </w:tc>
        <w:tc>
          <w:tcPr>
            <w:tcW w:w="1701" w:type="dxa"/>
            <w:tcBorders>
              <w:top w:val="single" w:sz="4" w:space="0" w:color="auto"/>
              <w:left w:val="single" w:sz="4" w:space="0" w:color="auto"/>
              <w:bottom w:val="single" w:sz="4" w:space="0" w:color="auto"/>
              <w:right w:val="single" w:sz="4" w:space="0" w:color="auto"/>
            </w:tcBorders>
            <w:hideMark/>
          </w:tcPr>
          <w:p w:rsidR="00391F4E" w:rsidRPr="00801DB6" w:rsidRDefault="00391F4E" w:rsidP="00443018">
            <w:pPr>
              <w:autoSpaceDN w:val="0"/>
              <w:ind w:right="-1"/>
              <w:contextualSpacing/>
              <w:jc w:val="center"/>
              <w:rPr>
                <w:lang w:eastAsia="en-US"/>
              </w:rPr>
            </w:pPr>
            <w:r w:rsidRPr="00801DB6">
              <w:rPr>
                <w:lang w:eastAsia="en-US"/>
              </w:rPr>
              <w:t>1</w:t>
            </w:r>
            <w:r w:rsidR="00443018">
              <w:rPr>
                <w:lang w:eastAsia="en-US"/>
              </w:rPr>
              <w:t>45</w:t>
            </w:r>
            <w:r w:rsidRPr="00801DB6">
              <w:rPr>
                <w:lang w:eastAsia="en-US"/>
              </w:rPr>
              <w:t>,0</w:t>
            </w:r>
          </w:p>
        </w:tc>
        <w:tc>
          <w:tcPr>
            <w:tcW w:w="1560" w:type="dxa"/>
            <w:tcBorders>
              <w:top w:val="single" w:sz="4" w:space="0" w:color="auto"/>
              <w:left w:val="single" w:sz="4" w:space="0" w:color="auto"/>
              <w:bottom w:val="single" w:sz="4" w:space="0" w:color="auto"/>
              <w:right w:val="single" w:sz="4" w:space="0" w:color="auto"/>
            </w:tcBorders>
            <w:hideMark/>
          </w:tcPr>
          <w:p w:rsidR="00391F4E" w:rsidRPr="00801DB6" w:rsidRDefault="00391F4E" w:rsidP="00443018">
            <w:pPr>
              <w:autoSpaceDN w:val="0"/>
              <w:ind w:right="-1"/>
              <w:contextualSpacing/>
              <w:jc w:val="center"/>
              <w:rPr>
                <w:lang w:eastAsia="en-US"/>
              </w:rPr>
            </w:pPr>
            <w:r w:rsidRPr="00801DB6">
              <w:rPr>
                <w:lang w:eastAsia="en-US"/>
              </w:rPr>
              <w:t>1</w:t>
            </w:r>
            <w:r w:rsidR="00443018">
              <w:rPr>
                <w:lang w:eastAsia="en-US"/>
              </w:rPr>
              <w:t>41</w:t>
            </w:r>
            <w:r w:rsidRPr="00801DB6">
              <w:rPr>
                <w:lang w:eastAsia="en-US"/>
              </w:rPr>
              <w:t>,90</w:t>
            </w:r>
          </w:p>
        </w:tc>
        <w:tc>
          <w:tcPr>
            <w:tcW w:w="1842" w:type="dxa"/>
            <w:tcBorders>
              <w:top w:val="single" w:sz="4" w:space="0" w:color="auto"/>
              <w:left w:val="single" w:sz="4" w:space="0" w:color="auto"/>
              <w:bottom w:val="single" w:sz="4" w:space="0" w:color="auto"/>
              <w:right w:val="single" w:sz="4" w:space="0" w:color="auto"/>
            </w:tcBorders>
            <w:hideMark/>
          </w:tcPr>
          <w:p w:rsidR="00391F4E" w:rsidRPr="00801DB6" w:rsidRDefault="00391F4E" w:rsidP="00443018">
            <w:pPr>
              <w:autoSpaceDN w:val="0"/>
              <w:ind w:right="-1"/>
              <w:contextualSpacing/>
              <w:jc w:val="center"/>
              <w:rPr>
                <w:lang w:eastAsia="en-US"/>
              </w:rPr>
            </w:pPr>
            <w:r w:rsidRPr="00801DB6">
              <w:rPr>
                <w:lang w:eastAsia="en-US"/>
              </w:rPr>
              <w:t>-</w:t>
            </w:r>
            <w:r w:rsidR="00443018">
              <w:rPr>
                <w:lang w:eastAsia="en-US"/>
              </w:rPr>
              <w:t>3</w:t>
            </w:r>
            <w:r w:rsidRPr="00801DB6">
              <w:rPr>
                <w:lang w:eastAsia="en-US"/>
              </w:rPr>
              <w:t>,1</w:t>
            </w:r>
          </w:p>
        </w:tc>
      </w:tr>
    </w:tbl>
    <w:p w:rsidR="000B63F3" w:rsidRPr="00801DB6" w:rsidRDefault="000B63F3" w:rsidP="00391F4E">
      <w:pPr>
        <w:contextualSpacing/>
        <w:jc w:val="both"/>
        <w:rPr>
          <w:b/>
          <w:sz w:val="28"/>
          <w:szCs w:val="28"/>
        </w:rPr>
      </w:pPr>
    </w:p>
    <w:p w:rsidR="00CA01E6" w:rsidRPr="00801DB6" w:rsidRDefault="000B63F3" w:rsidP="00391F4E">
      <w:pPr>
        <w:pStyle w:val="msonormalbullet2gifbullet3gifbullet3gif"/>
        <w:shd w:val="clear" w:color="auto" w:fill="FFFFFF"/>
        <w:spacing w:before="0" w:beforeAutospacing="0" w:after="0" w:afterAutospacing="0"/>
        <w:contextualSpacing/>
        <w:jc w:val="both"/>
        <w:rPr>
          <w:b/>
          <w:sz w:val="28"/>
          <w:szCs w:val="28"/>
        </w:rPr>
      </w:pPr>
      <w:r w:rsidRPr="00801DB6">
        <w:rPr>
          <w:b/>
          <w:sz w:val="28"/>
          <w:szCs w:val="28"/>
        </w:rPr>
        <w:t>209.</w:t>
      </w:r>
    </w:p>
    <w:p w:rsidR="00CA01E6" w:rsidRPr="00801DB6" w:rsidRDefault="00391F4E" w:rsidP="00CA01E6">
      <w:pPr>
        <w:pStyle w:val="msonormalbullet2gifbullet3gifbullet3gif"/>
        <w:shd w:val="clear" w:color="auto" w:fill="FFFFFF"/>
        <w:spacing w:before="0" w:beforeAutospacing="0" w:after="0" w:afterAutospacing="0"/>
        <w:ind w:firstLine="567"/>
        <w:contextualSpacing/>
        <w:jc w:val="both"/>
        <w:rPr>
          <w:color w:val="000000"/>
          <w:sz w:val="28"/>
          <w:szCs w:val="28"/>
        </w:rPr>
      </w:pPr>
      <w:r w:rsidRPr="00801DB6">
        <w:rPr>
          <w:b/>
          <w:i/>
          <w:sz w:val="28"/>
          <w:szCs w:val="28"/>
        </w:rPr>
        <w:t>ЗАДАЧА</w:t>
      </w:r>
      <w:r w:rsidR="00CA01E6" w:rsidRPr="00801DB6">
        <w:rPr>
          <w:b/>
          <w:i/>
          <w:sz w:val="28"/>
          <w:szCs w:val="28"/>
        </w:rPr>
        <w:t xml:space="preserve">. </w:t>
      </w:r>
      <w:r w:rsidRPr="00801DB6">
        <w:rPr>
          <w:i/>
          <w:color w:val="000000"/>
          <w:sz w:val="28"/>
          <w:szCs w:val="28"/>
        </w:rPr>
        <w:t>Определить заработную плату транспортного рабочего, труд которого оплачивается по косвенно-сдельной системе оплаты труда</w:t>
      </w:r>
      <w:r w:rsidRPr="00801DB6">
        <w:rPr>
          <w:color w:val="000000"/>
          <w:sz w:val="28"/>
          <w:szCs w:val="28"/>
        </w:rPr>
        <w:t xml:space="preserve"> в зависимости от среднего процента выполнения норм выработки обслуживаемыми рабочими, если его тарифная ставка равна 6 руб., отработанное им время за месяц составляет 1</w:t>
      </w:r>
      <w:r w:rsidR="00795472">
        <w:rPr>
          <w:color w:val="000000"/>
          <w:sz w:val="28"/>
          <w:szCs w:val="28"/>
        </w:rPr>
        <w:t>96</w:t>
      </w:r>
      <w:r w:rsidRPr="00801DB6">
        <w:rPr>
          <w:color w:val="000000"/>
          <w:sz w:val="28"/>
          <w:szCs w:val="28"/>
        </w:rPr>
        <w:t xml:space="preserve"> час</w:t>
      </w:r>
      <w:r w:rsidR="00795472">
        <w:rPr>
          <w:color w:val="000000"/>
          <w:sz w:val="28"/>
          <w:szCs w:val="28"/>
        </w:rPr>
        <w:t>ов</w:t>
      </w:r>
      <w:r w:rsidRPr="00801DB6">
        <w:rPr>
          <w:color w:val="000000"/>
          <w:sz w:val="28"/>
          <w:szCs w:val="28"/>
        </w:rPr>
        <w:t xml:space="preserve">. Обслуживаемые рабочие выполнили объем работ </w:t>
      </w:r>
      <w:r w:rsidR="00795472">
        <w:rPr>
          <w:color w:val="000000"/>
          <w:sz w:val="28"/>
          <w:szCs w:val="28"/>
        </w:rPr>
        <w:t>4927</w:t>
      </w:r>
      <w:r w:rsidRPr="00801DB6">
        <w:rPr>
          <w:color w:val="000000"/>
          <w:sz w:val="28"/>
          <w:szCs w:val="28"/>
        </w:rPr>
        <w:t>,6 нормо-часа и отработали 45</w:t>
      </w:r>
      <w:r w:rsidR="00795472">
        <w:rPr>
          <w:color w:val="000000"/>
          <w:sz w:val="28"/>
          <w:szCs w:val="28"/>
        </w:rPr>
        <w:t>4</w:t>
      </w:r>
      <w:r w:rsidRPr="00801DB6">
        <w:rPr>
          <w:color w:val="000000"/>
          <w:sz w:val="28"/>
          <w:szCs w:val="28"/>
        </w:rPr>
        <w:t>6 час</w:t>
      </w:r>
      <w:r w:rsidR="00795472">
        <w:rPr>
          <w:color w:val="000000"/>
          <w:sz w:val="28"/>
          <w:szCs w:val="28"/>
        </w:rPr>
        <w:t>ов</w:t>
      </w:r>
      <w:r w:rsidRPr="00801DB6">
        <w:rPr>
          <w:color w:val="000000"/>
          <w:sz w:val="28"/>
          <w:szCs w:val="28"/>
        </w:rPr>
        <w:t>.</w:t>
      </w:r>
    </w:p>
    <w:p w:rsidR="00CA01E6" w:rsidRPr="00801DB6" w:rsidRDefault="00CA01E6" w:rsidP="00CA01E6">
      <w:pPr>
        <w:pStyle w:val="msonormalbullet2gifbullet3gifbullet3gif"/>
        <w:shd w:val="clear" w:color="auto" w:fill="FFFFFF"/>
        <w:spacing w:before="0" w:beforeAutospacing="0" w:after="0" w:afterAutospacing="0"/>
        <w:ind w:firstLine="567"/>
        <w:contextualSpacing/>
        <w:jc w:val="both"/>
        <w:rPr>
          <w:color w:val="000000"/>
          <w:sz w:val="28"/>
          <w:szCs w:val="28"/>
        </w:rPr>
      </w:pPr>
    </w:p>
    <w:p w:rsidR="00CA01E6" w:rsidRPr="00801DB6" w:rsidRDefault="00CA01E6" w:rsidP="00CA01E6">
      <w:pPr>
        <w:pStyle w:val="msonormalbullet2gifbullet3gifbullet3gif"/>
        <w:shd w:val="clear" w:color="auto" w:fill="FFFFFF"/>
        <w:spacing w:before="0" w:beforeAutospacing="0" w:after="0" w:afterAutospacing="0"/>
        <w:contextualSpacing/>
        <w:jc w:val="both"/>
        <w:rPr>
          <w:b/>
          <w:color w:val="000000"/>
          <w:sz w:val="28"/>
          <w:szCs w:val="28"/>
        </w:rPr>
      </w:pPr>
      <w:r w:rsidRPr="00801DB6">
        <w:rPr>
          <w:b/>
          <w:color w:val="000000"/>
          <w:sz w:val="28"/>
          <w:szCs w:val="28"/>
        </w:rPr>
        <w:t xml:space="preserve">210. </w:t>
      </w:r>
    </w:p>
    <w:p w:rsidR="00CA01E6" w:rsidRPr="00801DB6" w:rsidRDefault="00CA01E6" w:rsidP="00CA01E6">
      <w:pPr>
        <w:pStyle w:val="msonormalbullet2gifbullet3gifbullet3gif"/>
        <w:shd w:val="clear" w:color="auto" w:fill="FFFFFF"/>
        <w:spacing w:before="0" w:beforeAutospacing="0" w:after="0" w:afterAutospacing="0"/>
        <w:ind w:firstLine="567"/>
        <w:contextualSpacing/>
        <w:jc w:val="both"/>
        <w:rPr>
          <w:rStyle w:val="a9"/>
          <w:b w:val="0"/>
          <w:bCs w:val="0"/>
          <w:i/>
          <w:sz w:val="28"/>
          <w:szCs w:val="28"/>
        </w:rPr>
      </w:pPr>
      <w:r w:rsidRPr="00801DB6">
        <w:rPr>
          <w:rStyle w:val="a9"/>
          <w:i/>
          <w:sz w:val="28"/>
          <w:szCs w:val="28"/>
        </w:rPr>
        <w:t>ЗАДАЧА.</w:t>
      </w:r>
      <w:r w:rsidRPr="00801DB6">
        <w:rPr>
          <w:rStyle w:val="a9"/>
          <w:b w:val="0"/>
          <w:sz w:val="28"/>
          <w:szCs w:val="28"/>
        </w:rPr>
        <w:t xml:space="preserve"> </w:t>
      </w:r>
      <w:r w:rsidRPr="00801DB6">
        <w:rPr>
          <w:rStyle w:val="a9"/>
          <w:b w:val="0"/>
          <w:i/>
          <w:sz w:val="28"/>
          <w:szCs w:val="28"/>
        </w:rPr>
        <w:t>Вычислите общую норму производственного запаса стали в натуральном и денежном выражении</w:t>
      </w:r>
      <w:r w:rsidRPr="00801DB6">
        <w:rPr>
          <w:rStyle w:val="a9"/>
          <w:b w:val="0"/>
          <w:sz w:val="28"/>
          <w:szCs w:val="28"/>
        </w:rPr>
        <w:t xml:space="preserve"> при следующих данных:</w:t>
      </w:r>
    </w:p>
    <w:p w:rsidR="00351681" w:rsidRPr="00801DB6" w:rsidRDefault="00351681" w:rsidP="00A71690">
      <w:pPr>
        <w:pStyle w:val="af2"/>
        <w:numPr>
          <w:ilvl w:val="0"/>
          <w:numId w:val="3"/>
        </w:numPr>
        <w:ind w:left="284" w:hanging="284"/>
        <w:jc w:val="both"/>
        <w:rPr>
          <w:rStyle w:val="a9"/>
          <w:b w:val="0"/>
          <w:sz w:val="28"/>
          <w:szCs w:val="28"/>
        </w:rPr>
      </w:pPr>
      <w:r w:rsidRPr="00801DB6">
        <w:rPr>
          <w:rStyle w:val="a9"/>
          <w:b w:val="0"/>
          <w:sz w:val="28"/>
          <w:szCs w:val="28"/>
        </w:rPr>
        <w:t xml:space="preserve">плановая потребность в стали на квартал 8940 т;  </w:t>
      </w:r>
    </w:p>
    <w:p w:rsidR="00351681" w:rsidRPr="00801DB6" w:rsidRDefault="00351681" w:rsidP="00A71690">
      <w:pPr>
        <w:pStyle w:val="af2"/>
        <w:numPr>
          <w:ilvl w:val="0"/>
          <w:numId w:val="3"/>
        </w:numPr>
        <w:ind w:left="284" w:hanging="284"/>
        <w:jc w:val="both"/>
        <w:rPr>
          <w:rStyle w:val="a9"/>
          <w:b w:val="0"/>
          <w:sz w:val="28"/>
          <w:szCs w:val="28"/>
        </w:rPr>
      </w:pPr>
      <w:r w:rsidRPr="00801DB6">
        <w:rPr>
          <w:rStyle w:val="a9"/>
          <w:b w:val="0"/>
          <w:sz w:val="28"/>
          <w:szCs w:val="28"/>
        </w:rPr>
        <w:t xml:space="preserve">норма подготовительного запаса 4 дня;                </w:t>
      </w:r>
    </w:p>
    <w:p w:rsidR="00351681" w:rsidRPr="00801DB6" w:rsidRDefault="00351681" w:rsidP="00A71690">
      <w:pPr>
        <w:pStyle w:val="af2"/>
        <w:numPr>
          <w:ilvl w:val="0"/>
          <w:numId w:val="3"/>
        </w:numPr>
        <w:ind w:left="284" w:hanging="284"/>
        <w:jc w:val="both"/>
        <w:rPr>
          <w:rStyle w:val="a9"/>
          <w:b w:val="0"/>
          <w:sz w:val="28"/>
          <w:szCs w:val="28"/>
        </w:rPr>
      </w:pPr>
      <w:r w:rsidRPr="00801DB6">
        <w:rPr>
          <w:rStyle w:val="a9"/>
          <w:b w:val="0"/>
          <w:sz w:val="28"/>
          <w:szCs w:val="28"/>
        </w:rPr>
        <w:t>поставка стали осуществляется через 8 дней;</w:t>
      </w:r>
    </w:p>
    <w:p w:rsidR="00CA01E6" w:rsidRPr="00801DB6" w:rsidRDefault="00351681" w:rsidP="00A71690">
      <w:pPr>
        <w:pStyle w:val="af2"/>
        <w:numPr>
          <w:ilvl w:val="0"/>
          <w:numId w:val="3"/>
        </w:numPr>
        <w:ind w:left="284" w:hanging="284"/>
        <w:jc w:val="both"/>
        <w:rPr>
          <w:rStyle w:val="a9"/>
          <w:b w:val="0"/>
          <w:sz w:val="28"/>
          <w:szCs w:val="28"/>
        </w:rPr>
      </w:pPr>
      <w:r w:rsidRPr="00801DB6">
        <w:rPr>
          <w:rStyle w:val="a9"/>
          <w:b w:val="0"/>
          <w:sz w:val="28"/>
          <w:szCs w:val="28"/>
        </w:rPr>
        <w:t>страховой запас – 40% от максимального текущего;</w:t>
      </w:r>
    </w:p>
    <w:p w:rsidR="00351681" w:rsidRPr="00801DB6" w:rsidRDefault="00351681" w:rsidP="00A71690">
      <w:pPr>
        <w:pStyle w:val="af2"/>
        <w:numPr>
          <w:ilvl w:val="0"/>
          <w:numId w:val="3"/>
        </w:numPr>
        <w:ind w:left="284" w:hanging="284"/>
        <w:jc w:val="both"/>
        <w:rPr>
          <w:rStyle w:val="a9"/>
          <w:b w:val="0"/>
          <w:sz w:val="28"/>
          <w:szCs w:val="28"/>
        </w:rPr>
      </w:pPr>
      <w:r w:rsidRPr="00801DB6">
        <w:rPr>
          <w:rStyle w:val="a9"/>
          <w:b w:val="0"/>
          <w:sz w:val="28"/>
          <w:szCs w:val="28"/>
        </w:rPr>
        <w:t>цена 1 тонны стали 9550 руб.</w:t>
      </w:r>
    </w:p>
    <w:p w:rsidR="00391F4E" w:rsidRPr="00801DB6" w:rsidRDefault="00391F4E" w:rsidP="00351681">
      <w:pPr>
        <w:pStyle w:val="msonormalbullet2gifbullet3gifbullet3gif"/>
        <w:shd w:val="clear" w:color="auto" w:fill="FFFFFF"/>
        <w:spacing w:before="0" w:beforeAutospacing="0" w:after="0" w:afterAutospacing="0"/>
        <w:contextualSpacing/>
        <w:jc w:val="both"/>
        <w:rPr>
          <w:color w:val="000000"/>
          <w:sz w:val="28"/>
          <w:szCs w:val="28"/>
        </w:rPr>
      </w:pPr>
    </w:p>
    <w:p w:rsidR="00E820EF" w:rsidRPr="00801DB6" w:rsidRDefault="00E820EF" w:rsidP="00391F4E">
      <w:pPr>
        <w:contextualSpacing/>
        <w:jc w:val="both"/>
        <w:rPr>
          <w:sz w:val="28"/>
          <w:szCs w:val="28"/>
        </w:rPr>
      </w:pPr>
    </w:p>
    <w:p w:rsidR="00B51D54" w:rsidRPr="00801DB6" w:rsidRDefault="00B51D54" w:rsidP="000B63F3">
      <w:pPr>
        <w:jc w:val="both"/>
        <w:rPr>
          <w:b/>
          <w:sz w:val="28"/>
          <w:szCs w:val="28"/>
          <w:highlight w:val="magenta"/>
        </w:rPr>
      </w:pPr>
    </w:p>
    <w:p w:rsidR="00B51D54" w:rsidRDefault="00B51D54" w:rsidP="000B63F3">
      <w:pPr>
        <w:jc w:val="both"/>
        <w:rPr>
          <w:b/>
          <w:sz w:val="28"/>
          <w:szCs w:val="28"/>
          <w:highlight w:val="magenta"/>
        </w:rPr>
      </w:pPr>
    </w:p>
    <w:p w:rsidR="00155E5D" w:rsidRDefault="00155E5D" w:rsidP="000B63F3">
      <w:pPr>
        <w:jc w:val="both"/>
        <w:rPr>
          <w:b/>
          <w:sz w:val="28"/>
          <w:szCs w:val="28"/>
          <w:highlight w:val="magenta"/>
        </w:rPr>
      </w:pPr>
    </w:p>
    <w:p w:rsidR="00155E5D" w:rsidRDefault="00155E5D" w:rsidP="000B63F3">
      <w:pPr>
        <w:jc w:val="both"/>
        <w:rPr>
          <w:b/>
          <w:sz w:val="28"/>
          <w:szCs w:val="28"/>
          <w:highlight w:val="magenta"/>
        </w:rPr>
      </w:pPr>
    </w:p>
    <w:p w:rsidR="00155E5D" w:rsidRDefault="00155E5D" w:rsidP="000B63F3">
      <w:pPr>
        <w:jc w:val="both"/>
        <w:rPr>
          <w:b/>
          <w:sz w:val="28"/>
          <w:szCs w:val="28"/>
          <w:highlight w:val="magenta"/>
        </w:rPr>
      </w:pPr>
    </w:p>
    <w:p w:rsidR="00155E5D" w:rsidRDefault="00155E5D" w:rsidP="000B63F3">
      <w:pPr>
        <w:jc w:val="both"/>
        <w:rPr>
          <w:b/>
          <w:sz w:val="28"/>
          <w:szCs w:val="28"/>
          <w:highlight w:val="magenta"/>
        </w:rPr>
      </w:pPr>
    </w:p>
    <w:p w:rsidR="00B51D54" w:rsidRDefault="00B51D54" w:rsidP="000B63F3">
      <w:pPr>
        <w:jc w:val="both"/>
        <w:rPr>
          <w:b/>
          <w:sz w:val="28"/>
          <w:szCs w:val="28"/>
          <w:highlight w:val="magenta"/>
        </w:rPr>
      </w:pPr>
    </w:p>
    <w:p w:rsidR="00B51D54" w:rsidRDefault="00B51D54" w:rsidP="000B63F3">
      <w:pPr>
        <w:jc w:val="both"/>
        <w:rPr>
          <w:b/>
          <w:sz w:val="28"/>
          <w:szCs w:val="28"/>
          <w:highlight w:val="magenta"/>
        </w:rPr>
      </w:pPr>
    </w:p>
    <w:p w:rsidR="00B51D54" w:rsidRDefault="00B51D54" w:rsidP="000B63F3">
      <w:pPr>
        <w:jc w:val="both"/>
        <w:rPr>
          <w:b/>
          <w:sz w:val="28"/>
          <w:szCs w:val="28"/>
          <w:highlight w:val="magenta"/>
        </w:rPr>
      </w:pPr>
    </w:p>
    <w:p w:rsidR="00B51D54" w:rsidRDefault="00B51D54" w:rsidP="000B63F3">
      <w:pPr>
        <w:jc w:val="both"/>
        <w:rPr>
          <w:b/>
          <w:sz w:val="28"/>
          <w:szCs w:val="28"/>
          <w:highlight w:val="magenta"/>
        </w:rPr>
      </w:pPr>
    </w:p>
    <w:p w:rsidR="00B51D54" w:rsidRPr="00CA01E6" w:rsidRDefault="00B51D54" w:rsidP="00B51D54">
      <w:pPr>
        <w:jc w:val="center"/>
        <w:rPr>
          <w:rFonts w:ascii="Arial" w:hAnsi="Arial" w:cs="Arial"/>
          <w:b/>
          <w:i/>
          <w:sz w:val="28"/>
          <w:szCs w:val="28"/>
        </w:rPr>
      </w:pPr>
      <w:r w:rsidRPr="00CA01E6">
        <w:rPr>
          <w:rFonts w:ascii="Arial" w:hAnsi="Arial" w:cs="Arial"/>
          <w:b/>
          <w:i/>
          <w:sz w:val="28"/>
          <w:szCs w:val="28"/>
          <w:lang w:val="en-US"/>
        </w:rPr>
        <w:lastRenderedPageBreak/>
        <w:t>II</w:t>
      </w:r>
      <w:r w:rsidR="00FD2051">
        <w:rPr>
          <w:rFonts w:ascii="Arial" w:hAnsi="Arial" w:cs="Arial"/>
          <w:b/>
          <w:i/>
          <w:sz w:val="28"/>
          <w:szCs w:val="28"/>
        </w:rPr>
        <w:t>.</w:t>
      </w:r>
      <w:r w:rsidRPr="00CA01E6">
        <w:rPr>
          <w:rFonts w:ascii="Arial" w:hAnsi="Arial" w:cs="Arial"/>
          <w:b/>
          <w:i/>
          <w:sz w:val="28"/>
          <w:szCs w:val="28"/>
        </w:rPr>
        <w:t>3</w:t>
      </w:r>
      <w:r w:rsidR="00A07E34">
        <w:rPr>
          <w:rFonts w:ascii="Arial" w:hAnsi="Arial" w:cs="Arial"/>
          <w:b/>
          <w:i/>
          <w:sz w:val="28"/>
          <w:szCs w:val="28"/>
        </w:rPr>
        <w:t>.</w:t>
      </w:r>
      <w:r w:rsidR="00FD2051">
        <w:rPr>
          <w:rFonts w:ascii="Arial" w:hAnsi="Arial" w:cs="Arial"/>
          <w:b/>
          <w:i/>
          <w:sz w:val="28"/>
          <w:szCs w:val="28"/>
        </w:rPr>
        <w:t xml:space="preserve"> </w:t>
      </w:r>
      <w:r w:rsidRPr="00CA01E6">
        <w:rPr>
          <w:rFonts w:ascii="Arial" w:hAnsi="Arial" w:cs="Arial"/>
          <w:b/>
          <w:i/>
          <w:sz w:val="28"/>
          <w:szCs w:val="28"/>
        </w:rPr>
        <w:t>Тестовое задание</w:t>
      </w:r>
    </w:p>
    <w:p w:rsidR="000A5C8D" w:rsidRPr="00155E5D" w:rsidRDefault="000B63F3" w:rsidP="000466A1">
      <w:pPr>
        <w:contextualSpacing/>
        <w:jc w:val="both"/>
        <w:rPr>
          <w:b/>
          <w:sz w:val="28"/>
          <w:szCs w:val="28"/>
        </w:rPr>
      </w:pPr>
      <w:r w:rsidRPr="00155E5D">
        <w:rPr>
          <w:b/>
          <w:sz w:val="28"/>
          <w:szCs w:val="28"/>
        </w:rPr>
        <w:t xml:space="preserve">211. </w:t>
      </w:r>
    </w:p>
    <w:p w:rsidR="00487DAB" w:rsidRPr="00155E5D" w:rsidRDefault="0091304E" w:rsidP="00155E5D">
      <w:pPr>
        <w:ind w:left="567" w:hanging="283"/>
        <w:contextualSpacing/>
        <w:jc w:val="both"/>
        <w:rPr>
          <w:b/>
          <w:sz w:val="28"/>
          <w:szCs w:val="28"/>
        </w:rPr>
      </w:pPr>
      <w:r w:rsidRPr="00155E5D">
        <w:rPr>
          <w:b/>
          <w:sz w:val="28"/>
          <w:szCs w:val="28"/>
        </w:rPr>
        <w:t xml:space="preserve">1. </w:t>
      </w:r>
      <w:r w:rsidR="00487DAB" w:rsidRPr="00155E5D">
        <w:rPr>
          <w:b/>
          <w:sz w:val="28"/>
          <w:szCs w:val="28"/>
        </w:rPr>
        <w:t>Оборотные средства предприятия:</w:t>
      </w:r>
    </w:p>
    <w:p w:rsidR="00487DAB" w:rsidRPr="00155E5D" w:rsidRDefault="00487DAB" w:rsidP="000A5C8D">
      <w:pPr>
        <w:ind w:left="567"/>
        <w:contextualSpacing/>
        <w:jc w:val="both"/>
        <w:rPr>
          <w:sz w:val="28"/>
          <w:szCs w:val="28"/>
        </w:rPr>
      </w:pPr>
      <w:r w:rsidRPr="00155E5D">
        <w:rPr>
          <w:b/>
          <w:sz w:val="28"/>
          <w:szCs w:val="28"/>
        </w:rPr>
        <w:t xml:space="preserve">а) </w:t>
      </w:r>
      <w:r w:rsidRPr="00155E5D">
        <w:rPr>
          <w:sz w:val="28"/>
          <w:szCs w:val="28"/>
        </w:rPr>
        <w:t>оборотные фонды и фонды обращения в денежном выражении;</w:t>
      </w:r>
    </w:p>
    <w:p w:rsidR="00487DAB" w:rsidRPr="00155E5D" w:rsidRDefault="00487DAB" w:rsidP="000A5C8D">
      <w:pPr>
        <w:ind w:left="567"/>
        <w:contextualSpacing/>
        <w:jc w:val="both"/>
        <w:rPr>
          <w:sz w:val="28"/>
          <w:szCs w:val="28"/>
        </w:rPr>
      </w:pPr>
      <w:r w:rsidRPr="00155E5D">
        <w:rPr>
          <w:b/>
          <w:sz w:val="28"/>
          <w:szCs w:val="28"/>
        </w:rPr>
        <w:t xml:space="preserve">б) </w:t>
      </w:r>
      <w:r w:rsidRPr="00155E5D">
        <w:rPr>
          <w:sz w:val="28"/>
          <w:szCs w:val="28"/>
        </w:rPr>
        <w:t>денежные средства и материальные запасы;</w:t>
      </w:r>
    </w:p>
    <w:p w:rsidR="00487DAB" w:rsidRPr="00155E5D" w:rsidRDefault="00487DAB" w:rsidP="000A5C8D">
      <w:pPr>
        <w:ind w:left="567"/>
        <w:contextualSpacing/>
        <w:jc w:val="both"/>
        <w:rPr>
          <w:sz w:val="28"/>
          <w:szCs w:val="28"/>
        </w:rPr>
      </w:pPr>
      <w:r w:rsidRPr="00155E5D">
        <w:rPr>
          <w:b/>
          <w:sz w:val="28"/>
          <w:szCs w:val="28"/>
        </w:rPr>
        <w:t xml:space="preserve">в) </w:t>
      </w:r>
      <w:r w:rsidRPr="00155E5D">
        <w:rPr>
          <w:sz w:val="28"/>
          <w:szCs w:val="28"/>
        </w:rPr>
        <w:t>материальные запасы и незавершенное производство;</w:t>
      </w:r>
    </w:p>
    <w:p w:rsidR="00487DAB" w:rsidRPr="00155E5D" w:rsidRDefault="00487DAB" w:rsidP="000A5C8D">
      <w:pPr>
        <w:ind w:left="567"/>
        <w:contextualSpacing/>
        <w:jc w:val="both"/>
        <w:rPr>
          <w:sz w:val="28"/>
          <w:szCs w:val="28"/>
        </w:rPr>
      </w:pPr>
      <w:r w:rsidRPr="00155E5D">
        <w:rPr>
          <w:b/>
          <w:sz w:val="28"/>
          <w:szCs w:val="28"/>
        </w:rPr>
        <w:t xml:space="preserve">г) </w:t>
      </w:r>
      <w:r w:rsidRPr="00155E5D">
        <w:rPr>
          <w:sz w:val="28"/>
          <w:szCs w:val="28"/>
        </w:rPr>
        <w:t>фонды обращения, незавершенное производство.</w:t>
      </w:r>
    </w:p>
    <w:p w:rsidR="00487DAB" w:rsidRPr="00155E5D" w:rsidRDefault="0091304E" w:rsidP="00155E5D">
      <w:pPr>
        <w:ind w:left="567" w:hanging="283"/>
        <w:contextualSpacing/>
        <w:jc w:val="both"/>
        <w:rPr>
          <w:b/>
          <w:sz w:val="28"/>
          <w:szCs w:val="28"/>
        </w:rPr>
      </w:pPr>
      <w:r w:rsidRPr="00155E5D">
        <w:rPr>
          <w:b/>
          <w:sz w:val="28"/>
          <w:szCs w:val="28"/>
        </w:rPr>
        <w:t xml:space="preserve">2. </w:t>
      </w:r>
      <w:r w:rsidR="00487DAB" w:rsidRPr="00155E5D">
        <w:rPr>
          <w:b/>
          <w:sz w:val="28"/>
          <w:szCs w:val="28"/>
        </w:rPr>
        <w:t>В зависимости от целей деятельности предприятия делятся на:</w:t>
      </w:r>
    </w:p>
    <w:p w:rsidR="00487DAB" w:rsidRPr="00155E5D" w:rsidRDefault="00487DAB" w:rsidP="000A5C8D">
      <w:pPr>
        <w:ind w:left="567"/>
        <w:contextualSpacing/>
        <w:jc w:val="both"/>
        <w:rPr>
          <w:sz w:val="28"/>
          <w:szCs w:val="28"/>
        </w:rPr>
      </w:pPr>
      <w:r w:rsidRPr="00155E5D">
        <w:rPr>
          <w:b/>
          <w:sz w:val="28"/>
          <w:szCs w:val="28"/>
        </w:rPr>
        <w:t>а)</w:t>
      </w:r>
      <w:r w:rsidRPr="00155E5D">
        <w:rPr>
          <w:sz w:val="28"/>
          <w:szCs w:val="28"/>
        </w:rPr>
        <w:t xml:space="preserve"> коммерческие и торговые;</w:t>
      </w:r>
    </w:p>
    <w:p w:rsidR="00487DAB" w:rsidRPr="00155E5D" w:rsidRDefault="00487DAB" w:rsidP="000A5C8D">
      <w:pPr>
        <w:ind w:left="567"/>
        <w:contextualSpacing/>
        <w:jc w:val="both"/>
        <w:rPr>
          <w:sz w:val="28"/>
          <w:szCs w:val="28"/>
        </w:rPr>
      </w:pPr>
      <w:r w:rsidRPr="00155E5D">
        <w:rPr>
          <w:b/>
          <w:sz w:val="28"/>
          <w:szCs w:val="28"/>
        </w:rPr>
        <w:t xml:space="preserve">б) </w:t>
      </w:r>
      <w:r w:rsidRPr="00155E5D">
        <w:rPr>
          <w:sz w:val="28"/>
          <w:szCs w:val="28"/>
        </w:rPr>
        <w:t>транспортные и промышленные;</w:t>
      </w:r>
    </w:p>
    <w:p w:rsidR="00487DAB" w:rsidRPr="00155E5D" w:rsidRDefault="00487DAB" w:rsidP="000A5C8D">
      <w:pPr>
        <w:ind w:left="567"/>
        <w:contextualSpacing/>
        <w:jc w:val="both"/>
        <w:rPr>
          <w:sz w:val="28"/>
          <w:szCs w:val="28"/>
        </w:rPr>
      </w:pPr>
      <w:r w:rsidRPr="00155E5D">
        <w:rPr>
          <w:b/>
          <w:sz w:val="28"/>
          <w:szCs w:val="28"/>
        </w:rPr>
        <w:t xml:space="preserve">в) </w:t>
      </w:r>
      <w:r w:rsidRPr="00155E5D">
        <w:rPr>
          <w:sz w:val="28"/>
          <w:szCs w:val="28"/>
        </w:rPr>
        <w:t>коммерческие и некоммерческие;</w:t>
      </w:r>
    </w:p>
    <w:p w:rsidR="00487DAB" w:rsidRPr="00155E5D" w:rsidRDefault="00487DAB" w:rsidP="000A5C8D">
      <w:pPr>
        <w:ind w:left="567"/>
        <w:contextualSpacing/>
        <w:jc w:val="both"/>
        <w:rPr>
          <w:sz w:val="28"/>
          <w:szCs w:val="28"/>
        </w:rPr>
      </w:pPr>
      <w:r w:rsidRPr="00155E5D">
        <w:rPr>
          <w:b/>
          <w:sz w:val="28"/>
          <w:szCs w:val="28"/>
        </w:rPr>
        <w:t xml:space="preserve">г) </w:t>
      </w:r>
      <w:r w:rsidRPr="00155E5D">
        <w:rPr>
          <w:sz w:val="28"/>
          <w:szCs w:val="28"/>
        </w:rPr>
        <w:t>некоммерческие и акционерные.</w:t>
      </w:r>
    </w:p>
    <w:p w:rsidR="000B63F3" w:rsidRPr="00155E5D" w:rsidRDefault="000B63F3" w:rsidP="000466A1">
      <w:pPr>
        <w:contextualSpacing/>
        <w:jc w:val="both"/>
        <w:rPr>
          <w:b/>
          <w:sz w:val="28"/>
          <w:szCs w:val="28"/>
        </w:rPr>
      </w:pPr>
    </w:p>
    <w:p w:rsidR="000A5C8D" w:rsidRPr="00155E5D" w:rsidRDefault="000B63F3" w:rsidP="000466A1">
      <w:pPr>
        <w:contextualSpacing/>
        <w:jc w:val="both"/>
        <w:rPr>
          <w:b/>
          <w:sz w:val="28"/>
          <w:szCs w:val="28"/>
        </w:rPr>
      </w:pPr>
      <w:r w:rsidRPr="00155E5D">
        <w:rPr>
          <w:b/>
          <w:sz w:val="28"/>
          <w:szCs w:val="28"/>
        </w:rPr>
        <w:t>21</w:t>
      </w:r>
      <w:r w:rsidR="000A5C8D" w:rsidRPr="00155E5D">
        <w:rPr>
          <w:b/>
          <w:sz w:val="28"/>
          <w:szCs w:val="28"/>
        </w:rPr>
        <w:t>2</w:t>
      </w:r>
      <w:r w:rsidRPr="00155E5D">
        <w:rPr>
          <w:b/>
          <w:sz w:val="28"/>
          <w:szCs w:val="28"/>
        </w:rPr>
        <w:t>.</w:t>
      </w:r>
    </w:p>
    <w:p w:rsidR="00487DAB" w:rsidRPr="00155E5D" w:rsidRDefault="0091304E" w:rsidP="00155E5D">
      <w:pPr>
        <w:ind w:left="567" w:hanging="283"/>
        <w:contextualSpacing/>
        <w:jc w:val="both"/>
        <w:rPr>
          <w:b/>
          <w:sz w:val="28"/>
          <w:szCs w:val="28"/>
        </w:rPr>
      </w:pPr>
      <w:r w:rsidRPr="00155E5D">
        <w:rPr>
          <w:b/>
          <w:sz w:val="28"/>
          <w:szCs w:val="28"/>
        </w:rPr>
        <w:t xml:space="preserve">1. </w:t>
      </w:r>
      <w:r w:rsidR="00487DAB" w:rsidRPr="00155E5D">
        <w:rPr>
          <w:b/>
          <w:sz w:val="28"/>
          <w:szCs w:val="28"/>
        </w:rPr>
        <w:t>Какие виды износа основных производственных фондов официально учитываются в экономических процессах:</w:t>
      </w:r>
    </w:p>
    <w:p w:rsidR="00487DAB" w:rsidRPr="00155E5D" w:rsidRDefault="00487DAB" w:rsidP="000A5C8D">
      <w:pPr>
        <w:ind w:left="567"/>
        <w:contextualSpacing/>
        <w:jc w:val="both"/>
        <w:rPr>
          <w:sz w:val="28"/>
          <w:szCs w:val="28"/>
        </w:rPr>
      </w:pPr>
      <w:r w:rsidRPr="00155E5D">
        <w:rPr>
          <w:b/>
          <w:sz w:val="28"/>
          <w:szCs w:val="28"/>
        </w:rPr>
        <w:t xml:space="preserve">а) </w:t>
      </w:r>
      <w:r w:rsidRPr="00155E5D">
        <w:rPr>
          <w:sz w:val="28"/>
          <w:szCs w:val="28"/>
        </w:rPr>
        <w:t>физический, моральный;</w:t>
      </w:r>
    </w:p>
    <w:p w:rsidR="00487DAB" w:rsidRPr="00155E5D" w:rsidRDefault="00487DAB" w:rsidP="000A5C8D">
      <w:pPr>
        <w:ind w:left="567"/>
        <w:contextualSpacing/>
        <w:jc w:val="both"/>
        <w:rPr>
          <w:sz w:val="28"/>
          <w:szCs w:val="28"/>
        </w:rPr>
      </w:pPr>
      <w:r w:rsidRPr="00155E5D">
        <w:rPr>
          <w:b/>
          <w:sz w:val="28"/>
          <w:szCs w:val="28"/>
        </w:rPr>
        <w:t xml:space="preserve">б) </w:t>
      </w:r>
      <w:r w:rsidRPr="00155E5D">
        <w:rPr>
          <w:sz w:val="28"/>
          <w:szCs w:val="28"/>
        </w:rPr>
        <w:t>социальный, моральный;</w:t>
      </w:r>
    </w:p>
    <w:p w:rsidR="00487DAB" w:rsidRPr="00155E5D" w:rsidRDefault="00487DAB" w:rsidP="000A5C8D">
      <w:pPr>
        <w:ind w:left="567"/>
        <w:contextualSpacing/>
        <w:jc w:val="both"/>
        <w:rPr>
          <w:sz w:val="28"/>
          <w:szCs w:val="28"/>
        </w:rPr>
      </w:pPr>
      <w:r w:rsidRPr="00155E5D">
        <w:rPr>
          <w:b/>
          <w:sz w:val="28"/>
          <w:szCs w:val="28"/>
        </w:rPr>
        <w:t xml:space="preserve">в) </w:t>
      </w:r>
      <w:r w:rsidRPr="00155E5D">
        <w:rPr>
          <w:sz w:val="28"/>
          <w:szCs w:val="28"/>
        </w:rPr>
        <w:t>физический, социальный;</w:t>
      </w:r>
    </w:p>
    <w:p w:rsidR="00487DAB" w:rsidRPr="00155E5D" w:rsidRDefault="00487DAB" w:rsidP="000A5C8D">
      <w:pPr>
        <w:ind w:left="567"/>
        <w:contextualSpacing/>
        <w:jc w:val="both"/>
        <w:rPr>
          <w:sz w:val="28"/>
          <w:szCs w:val="28"/>
        </w:rPr>
      </w:pPr>
      <w:r w:rsidRPr="00155E5D">
        <w:rPr>
          <w:b/>
          <w:sz w:val="28"/>
          <w:szCs w:val="28"/>
        </w:rPr>
        <w:t xml:space="preserve">г) </w:t>
      </w:r>
      <w:r w:rsidRPr="00155E5D">
        <w:rPr>
          <w:sz w:val="28"/>
          <w:szCs w:val="28"/>
        </w:rPr>
        <w:t>моральный, материальный.</w:t>
      </w:r>
    </w:p>
    <w:p w:rsidR="00487DAB" w:rsidRPr="00155E5D" w:rsidRDefault="0091304E" w:rsidP="00155E5D">
      <w:pPr>
        <w:ind w:left="567" w:hanging="283"/>
        <w:contextualSpacing/>
        <w:jc w:val="both"/>
        <w:rPr>
          <w:b/>
          <w:sz w:val="28"/>
          <w:szCs w:val="28"/>
        </w:rPr>
      </w:pPr>
      <w:r w:rsidRPr="00155E5D">
        <w:rPr>
          <w:b/>
          <w:sz w:val="28"/>
          <w:szCs w:val="28"/>
        </w:rPr>
        <w:t xml:space="preserve">2. </w:t>
      </w:r>
      <w:r w:rsidR="00487DAB" w:rsidRPr="00155E5D">
        <w:rPr>
          <w:b/>
          <w:sz w:val="28"/>
          <w:szCs w:val="28"/>
        </w:rPr>
        <w:t>Какие права имеет собственник в отношении принадлежащего ему имущества:</w:t>
      </w:r>
    </w:p>
    <w:p w:rsidR="00487DAB" w:rsidRPr="00155E5D" w:rsidRDefault="00487DAB" w:rsidP="000A5C8D">
      <w:pPr>
        <w:ind w:left="567"/>
        <w:contextualSpacing/>
        <w:jc w:val="both"/>
        <w:rPr>
          <w:sz w:val="28"/>
          <w:szCs w:val="28"/>
        </w:rPr>
      </w:pPr>
      <w:r w:rsidRPr="00155E5D">
        <w:rPr>
          <w:b/>
          <w:sz w:val="28"/>
          <w:szCs w:val="28"/>
        </w:rPr>
        <w:t xml:space="preserve">а) </w:t>
      </w:r>
      <w:r w:rsidRPr="00155E5D">
        <w:rPr>
          <w:sz w:val="28"/>
          <w:szCs w:val="28"/>
        </w:rPr>
        <w:t>права владения;</w:t>
      </w:r>
    </w:p>
    <w:p w:rsidR="00487DAB" w:rsidRPr="00155E5D" w:rsidRDefault="00487DAB" w:rsidP="000A5C8D">
      <w:pPr>
        <w:ind w:left="567"/>
        <w:contextualSpacing/>
        <w:jc w:val="both"/>
        <w:rPr>
          <w:sz w:val="28"/>
          <w:szCs w:val="28"/>
        </w:rPr>
      </w:pPr>
      <w:r w:rsidRPr="00155E5D">
        <w:rPr>
          <w:b/>
          <w:sz w:val="28"/>
          <w:szCs w:val="28"/>
        </w:rPr>
        <w:t xml:space="preserve">б) </w:t>
      </w:r>
      <w:r w:rsidRPr="00155E5D">
        <w:rPr>
          <w:sz w:val="28"/>
          <w:szCs w:val="28"/>
        </w:rPr>
        <w:t>права владения и пользования;</w:t>
      </w:r>
    </w:p>
    <w:p w:rsidR="00487DAB" w:rsidRPr="00155E5D" w:rsidRDefault="00487DAB" w:rsidP="000A5C8D">
      <w:pPr>
        <w:ind w:left="567"/>
        <w:contextualSpacing/>
        <w:jc w:val="both"/>
        <w:rPr>
          <w:sz w:val="28"/>
          <w:szCs w:val="28"/>
        </w:rPr>
      </w:pPr>
      <w:r w:rsidRPr="00155E5D">
        <w:rPr>
          <w:b/>
          <w:sz w:val="28"/>
          <w:szCs w:val="28"/>
        </w:rPr>
        <w:t xml:space="preserve">в) </w:t>
      </w:r>
      <w:r w:rsidRPr="00155E5D">
        <w:rPr>
          <w:sz w:val="28"/>
          <w:szCs w:val="28"/>
        </w:rPr>
        <w:t>право пользования;</w:t>
      </w:r>
    </w:p>
    <w:p w:rsidR="00487DAB" w:rsidRPr="00155E5D" w:rsidRDefault="00487DAB" w:rsidP="000A5C8D">
      <w:pPr>
        <w:ind w:left="567"/>
        <w:contextualSpacing/>
        <w:jc w:val="both"/>
        <w:rPr>
          <w:sz w:val="28"/>
          <w:szCs w:val="28"/>
        </w:rPr>
      </w:pPr>
      <w:r w:rsidRPr="00155E5D">
        <w:rPr>
          <w:b/>
          <w:sz w:val="28"/>
          <w:szCs w:val="28"/>
        </w:rPr>
        <w:t xml:space="preserve">г) </w:t>
      </w:r>
      <w:r w:rsidRPr="00155E5D">
        <w:rPr>
          <w:sz w:val="28"/>
          <w:szCs w:val="28"/>
        </w:rPr>
        <w:t>право владения, пользования и распоряжения.</w:t>
      </w:r>
    </w:p>
    <w:p w:rsidR="000B63F3" w:rsidRPr="00155E5D" w:rsidRDefault="000B63F3" w:rsidP="000466A1">
      <w:pPr>
        <w:contextualSpacing/>
        <w:jc w:val="both"/>
        <w:rPr>
          <w:b/>
          <w:sz w:val="28"/>
          <w:szCs w:val="28"/>
        </w:rPr>
      </w:pPr>
    </w:p>
    <w:p w:rsidR="000A5C8D" w:rsidRPr="00155E5D" w:rsidRDefault="000B63F3" w:rsidP="000466A1">
      <w:pPr>
        <w:contextualSpacing/>
        <w:jc w:val="both"/>
        <w:rPr>
          <w:b/>
          <w:sz w:val="28"/>
          <w:szCs w:val="28"/>
        </w:rPr>
      </w:pPr>
      <w:r w:rsidRPr="00155E5D">
        <w:rPr>
          <w:b/>
          <w:sz w:val="28"/>
          <w:szCs w:val="28"/>
        </w:rPr>
        <w:t>21</w:t>
      </w:r>
      <w:r w:rsidR="000A5C8D" w:rsidRPr="00155E5D">
        <w:rPr>
          <w:b/>
          <w:sz w:val="28"/>
          <w:szCs w:val="28"/>
        </w:rPr>
        <w:t>3</w:t>
      </w:r>
      <w:r w:rsidRPr="00155E5D">
        <w:rPr>
          <w:b/>
          <w:sz w:val="28"/>
          <w:szCs w:val="28"/>
        </w:rPr>
        <w:t>.</w:t>
      </w:r>
    </w:p>
    <w:p w:rsidR="00487DAB" w:rsidRPr="00155E5D" w:rsidRDefault="0091304E" w:rsidP="00155E5D">
      <w:pPr>
        <w:ind w:left="284"/>
        <w:contextualSpacing/>
        <w:jc w:val="both"/>
        <w:rPr>
          <w:b/>
          <w:sz w:val="28"/>
          <w:szCs w:val="28"/>
        </w:rPr>
      </w:pPr>
      <w:r w:rsidRPr="00155E5D">
        <w:rPr>
          <w:b/>
          <w:sz w:val="28"/>
          <w:szCs w:val="28"/>
        </w:rPr>
        <w:t xml:space="preserve">1. </w:t>
      </w:r>
      <w:r w:rsidR="00487DAB" w:rsidRPr="00155E5D">
        <w:rPr>
          <w:b/>
          <w:sz w:val="28"/>
          <w:szCs w:val="28"/>
        </w:rPr>
        <w:t>Какая стоимость используется при начислении амортизации:</w:t>
      </w:r>
    </w:p>
    <w:p w:rsidR="00487DAB" w:rsidRPr="00155E5D" w:rsidRDefault="00487DAB" w:rsidP="000A5C8D">
      <w:pPr>
        <w:ind w:left="567"/>
        <w:contextualSpacing/>
        <w:jc w:val="both"/>
        <w:rPr>
          <w:sz w:val="28"/>
          <w:szCs w:val="28"/>
        </w:rPr>
      </w:pPr>
      <w:r w:rsidRPr="00155E5D">
        <w:rPr>
          <w:b/>
          <w:sz w:val="28"/>
          <w:szCs w:val="28"/>
        </w:rPr>
        <w:t xml:space="preserve">а) </w:t>
      </w:r>
      <w:r w:rsidRPr="00155E5D">
        <w:rPr>
          <w:sz w:val="28"/>
          <w:szCs w:val="28"/>
        </w:rPr>
        <w:t>восстановительная;</w:t>
      </w:r>
    </w:p>
    <w:p w:rsidR="00487DAB" w:rsidRPr="00155E5D" w:rsidRDefault="00487DAB" w:rsidP="000A5C8D">
      <w:pPr>
        <w:ind w:left="567"/>
        <w:contextualSpacing/>
        <w:jc w:val="both"/>
        <w:rPr>
          <w:sz w:val="28"/>
          <w:szCs w:val="28"/>
        </w:rPr>
      </w:pPr>
      <w:r w:rsidRPr="00155E5D">
        <w:rPr>
          <w:b/>
          <w:sz w:val="28"/>
          <w:szCs w:val="28"/>
        </w:rPr>
        <w:t xml:space="preserve">б) </w:t>
      </w:r>
      <w:r w:rsidRPr="00155E5D">
        <w:rPr>
          <w:sz w:val="28"/>
          <w:szCs w:val="28"/>
        </w:rPr>
        <w:t>остаточная;</w:t>
      </w:r>
    </w:p>
    <w:p w:rsidR="00487DAB" w:rsidRPr="00155E5D" w:rsidRDefault="00487DAB" w:rsidP="000A5C8D">
      <w:pPr>
        <w:ind w:left="567"/>
        <w:contextualSpacing/>
        <w:jc w:val="both"/>
        <w:rPr>
          <w:sz w:val="28"/>
          <w:szCs w:val="28"/>
        </w:rPr>
      </w:pPr>
      <w:r w:rsidRPr="00155E5D">
        <w:rPr>
          <w:b/>
          <w:sz w:val="28"/>
          <w:szCs w:val="28"/>
        </w:rPr>
        <w:t xml:space="preserve">в) </w:t>
      </w:r>
      <w:r w:rsidRPr="00155E5D">
        <w:rPr>
          <w:sz w:val="28"/>
          <w:szCs w:val="28"/>
        </w:rPr>
        <w:t>ликвидационная;</w:t>
      </w:r>
    </w:p>
    <w:p w:rsidR="00487DAB" w:rsidRPr="00155E5D" w:rsidRDefault="00487DAB" w:rsidP="000A5C8D">
      <w:pPr>
        <w:ind w:left="567"/>
        <w:contextualSpacing/>
        <w:jc w:val="both"/>
        <w:rPr>
          <w:sz w:val="28"/>
          <w:szCs w:val="28"/>
        </w:rPr>
      </w:pPr>
      <w:r w:rsidRPr="00155E5D">
        <w:rPr>
          <w:b/>
          <w:sz w:val="28"/>
          <w:szCs w:val="28"/>
        </w:rPr>
        <w:t xml:space="preserve">г) </w:t>
      </w:r>
      <w:r w:rsidRPr="00155E5D">
        <w:rPr>
          <w:sz w:val="28"/>
          <w:szCs w:val="28"/>
        </w:rPr>
        <w:t>первоначальная.</w:t>
      </w:r>
    </w:p>
    <w:p w:rsidR="00487DAB" w:rsidRPr="00155E5D" w:rsidRDefault="000B63F3" w:rsidP="00155E5D">
      <w:pPr>
        <w:ind w:left="284"/>
        <w:contextualSpacing/>
        <w:jc w:val="both"/>
        <w:rPr>
          <w:b/>
          <w:sz w:val="28"/>
          <w:szCs w:val="28"/>
        </w:rPr>
      </w:pPr>
      <w:r w:rsidRPr="00155E5D">
        <w:rPr>
          <w:b/>
          <w:sz w:val="28"/>
          <w:szCs w:val="28"/>
        </w:rPr>
        <w:t xml:space="preserve"> </w:t>
      </w:r>
      <w:r w:rsidR="0091304E" w:rsidRPr="00155E5D">
        <w:rPr>
          <w:b/>
          <w:sz w:val="28"/>
          <w:szCs w:val="28"/>
        </w:rPr>
        <w:t xml:space="preserve">2. </w:t>
      </w:r>
      <w:r w:rsidR="00487DAB" w:rsidRPr="00155E5D">
        <w:rPr>
          <w:b/>
          <w:sz w:val="28"/>
          <w:szCs w:val="28"/>
        </w:rPr>
        <w:t>Какие ресурсы необходимы для производства:</w:t>
      </w:r>
    </w:p>
    <w:p w:rsidR="00487DAB" w:rsidRPr="00155E5D" w:rsidRDefault="00487DAB" w:rsidP="000A5C8D">
      <w:pPr>
        <w:ind w:left="567"/>
        <w:contextualSpacing/>
        <w:jc w:val="both"/>
        <w:rPr>
          <w:sz w:val="28"/>
          <w:szCs w:val="28"/>
        </w:rPr>
      </w:pPr>
      <w:r w:rsidRPr="00155E5D">
        <w:rPr>
          <w:b/>
          <w:sz w:val="28"/>
          <w:szCs w:val="28"/>
        </w:rPr>
        <w:t xml:space="preserve">а) </w:t>
      </w:r>
      <w:r w:rsidRPr="00155E5D">
        <w:rPr>
          <w:sz w:val="28"/>
          <w:szCs w:val="28"/>
        </w:rPr>
        <w:t>материальные, трудовые;</w:t>
      </w:r>
    </w:p>
    <w:p w:rsidR="00487DAB" w:rsidRPr="00155E5D" w:rsidRDefault="00487DAB" w:rsidP="000A5C8D">
      <w:pPr>
        <w:ind w:left="567"/>
        <w:contextualSpacing/>
        <w:jc w:val="both"/>
        <w:rPr>
          <w:sz w:val="28"/>
          <w:szCs w:val="28"/>
        </w:rPr>
      </w:pPr>
      <w:r w:rsidRPr="00155E5D">
        <w:rPr>
          <w:b/>
          <w:sz w:val="28"/>
          <w:szCs w:val="28"/>
        </w:rPr>
        <w:t xml:space="preserve">б) </w:t>
      </w:r>
      <w:r w:rsidRPr="00155E5D">
        <w:rPr>
          <w:sz w:val="28"/>
          <w:szCs w:val="28"/>
        </w:rPr>
        <w:t>природные, трудовые, материальные, финансовые;</w:t>
      </w:r>
    </w:p>
    <w:p w:rsidR="00487DAB" w:rsidRPr="00155E5D" w:rsidRDefault="00487DAB" w:rsidP="000A5C8D">
      <w:pPr>
        <w:ind w:left="567"/>
        <w:contextualSpacing/>
        <w:jc w:val="both"/>
        <w:rPr>
          <w:sz w:val="28"/>
          <w:szCs w:val="28"/>
        </w:rPr>
      </w:pPr>
      <w:r w:rsidRPr="00155E5D">
        <w:rPr>
          <w:b/>
          <w:sz w:val="28"/>
          <w:szCs w:val="28"/>
        </w:rPr>
        <w:t xml:space="preserve">в) </w:t>
      </w:r>
      <w:r w:rsidRPr="00155E5D">
        <w:rPr>
          <w:sz w:val="28"/>
          <w:szCs w:val="28"/>
        </w:rPr>
        <w:t>природные, предпринимательство;</w:t>
      </w:r>
    </w:p>
    <w:p w:rsidR="00487DAB" w:rsidRPr="00155E5D" w:rsidRDefault="00487DAB" w:rsidP="000A5C8D">
      <w:pPr>
        <w:ind w:left="567"/>
        <w:contextualSpacing/>
        <w:jc w:val="both"/>
        <w:rPr>
          <w:sz w:val="28"/>
          <w:szCs w:val="28"/>
        </w:rPr>
      </w:pPr>
      <w:r w:rsidRPr="00155E5D">
        <w:rPr>
          <w:b/>
          <w:sz w:val="28"/>
          <w:szCs w:val="28"/>
        </w:rPr>
        <w:t xml:space="preserve">г) </w:t>
      </w:r>
      <w:r w:rsidRPr="00155E5D">
        <w:rPr>
          <w:sz w:val="28"/>
          <w:szCs w:val="28"/>
        </w:rPr>
        <w:t>трудовые, финансовые.</w:t>
      </w:r>
    </w:p>
    <w:p w:rsidR="000B63F3" w:rsidRPr="00155E5D" w:rsidRDefault="000B63F3" w:rsidP="000466A1">
      <w:pPr>
        <w:contextualSpacing/>
        <w:jc w:val="both"/>
        <w:rPr>
          <w:b/>
          <w:sz w:val="28"/>
          <w:szCs w:val="28"/>
        </w:rPr>
      </w:pPr>
      <w:r w:rsidRPr="00155E5D">
        <w:rPr>
          <w:b/>
          <w:sz w:val="28"/>
          <w:szCs w:val="28"/>
        </w:rPr>
        <w:t xml:space="preserve"> </w:t>
      </w:r>
    </w:p>
    <w:p w:rsidR="000A5C8D" w:rsidRPr="00155E5D" w:rsidRDefault="000B63F3" w:rsidP="000466A1">
      <w:pPr>
        <w:contextualSpacing/>
        <w:jc w:val="both"/>
        <w:rPr>
          <w:b/>
          <w:sz w:val="28"/>
          <w:szCs w:val="28"/>
        </w:rPr>
      </w:pPr>
      <w:r w:rsidRPr="00155E5D">
        <w:rPr>
          <w:b/>
          <w:sz w:val="28"/>
          <w:szCs w:val="28"/>
        </w:rPr>
        <w:t>21</w:t>
      </w:r>
      <w:r w:rsidR="000A5C8D" w:rsidRPr="00155E5D">
        <w:rPr>
          <w:b/>
          <w:sz w:val="28"/>
          <w:szCs w:val="28"/>
        </w:rPr>
        <w:t>4</w:t>
      </w:r>
      <w:r w:rsidRPr="00155E5D">
        <w:rPr>
          <w:b/>
          <w:sz w:val="28"/>
          <w:szCs w:val="28"/>
        </w:rPr>
        <w:t>.</w:t>
      </w:r>
    </w:p>
    <w:p w:rsidR="00487DAB" w:rsidRPr="00155E5D" w:rsidRDefault="0091304E" w:rsidP="00155E5D">
      <w:pPr>
        <w:ind w:left="567" w:hanging="283"/>
        <w:contextualSpacing/>
        <w:jc w:val="both"/>
        <w:rPr>
          <w:b/>
          <w:sz w:val="28"/>
          <w:szCs w:val="28"/>
        </w:rPr>
      </w:pPr>
      <w:r w:rsidRPr="00155E5D">
        <w:rPr>
          <w:b/>
          <w:sz w:val="28"/>
          <w:szCs w:val="28"/>
        </w:rPr>
        <w:t xml:space="preserve">1. </w:t>
      </w:r>
      <w:r w:rsidR="00487DAB" w:rsidRPr="00155E5D">
        <w:rPr>
          <w:b/>
          <w:sz w:val="28"/>
          <w:szCs w:val="28"/>
        </w:rPr>
        <w:t>Фактическая стоимость основных фондов в момент ввода их в эксплуатацию называют:</w:t>
      </w:r>
    </w:p>
    <w:p w:rsidR="00487DAB" w:rsidRPr="00155E5D" w:rsidRDefault="00487DAB" w:rsidP="000A5C8D">
      <w:pPr>
        <w:ind w:left="567"/>
        <w:contextualSpacing/>
        <w:jc w:val="both"/>
        <w:rPr>
          <w:sz w:val="28"/>
          <w:szCs w:val="28"/>
        </w:rPr>
      </w:pPr>
      <w:r w:rsidRPr="00155E5D">
        <w:rPr>
          <w:b/>
          <w:sz w:val="28"/>
          <w:szCs w:val="28"/>
        </w:rPr>
        <w:t xml:space="preserve">а) </w:t>
      </w:r>
      <w:proofErr w:type="spellStart"/>
      <w:r w:rsidRPr="00155E5D">
        <w:rPr>
          <w:sz w:val="28"/>
          <w:szCs w:val="28"/>
        </w:rPr>
        <w:t>восстановительнной</w:t>
      </w:r>
      <w:proofErr w:type="spellEnd"/>
      <w:r w:rsidRPr="00155E5D">
        <w:rPr>
          <w:sz w:val="28"/>
          <w:szCs w:val="28"/>
        </w:rPr>
        <w:t>;</w:t>
      </w:r>
    </w:p>
    <w:p w:rsidR="00487DAB" w:rsidRPr="00155E5D" w:rsidRDefault="00487DAB" w:rsidP="000A5C8D">
      <w:pPr>
        <w:ind w:left="567"/>
        <w:contextualSpacing/>
        <w:jc w:val="both"/>
        <w:rPr>
          <w:sz w:val="28"/>
          <w:szCs w:val="28"/>
        </w:rPr>
      </w:pPr>
      <w:r w:rsidRPr="00155E5D">
        <w:rPr>
          <w:b/>
          <w:sz w:val="28"/>
          <w:szCs w:val="28"/>
        </w:rPr>
        <w:t xml:space="preserve">б) </w:t>
      </w:r>
      <w:r w:rsidRPr="00155E5D">
        <w:rPr>
          <w:sz w:val="28"/>
          <w:szCs w:val="28"/>
        </w:rPr>
        <w:t>полной первоначальной стоимостью;</w:t>
      </w:r>
    </w:p>
    <w:p w:rsidR="00487DAB" w:rsidRPr="00155E5D" w:rsidRDefault="00487DAB" w:rsidP="000A5C8D">
      <w:pPr>
        <w:ind w:left="567"/>
        <w:contextualSpacing/>
        <w:jc w:val="both"/>
        <w:rPr>
          <w:sz w:val="28"/>
          <w:szCs w:val="28"/>
        </w:rPr>
      </w:pPr>
      <w:r w:rsidRPr="00155E5D">
        <w:rPr>
          <w:b/>
          <w:sz w:val="28"/>
          <w:szCs w:val="28"/>
        </w:rPr>
        <w:t xml:space="preserve">в) </w:t>
      </w:r>
      <w:r w:rsidRPr="00155E5D">
        <w:rPr>
          <w:sz w:val="28"/>
          <w:szCs w:val="28"/>
        </w:rPr>
        <w:t>ликвидационной;</w:t>
      </w:r>
    </w:p>
    <w:p w:rsidR="00487DAB" w:rsidRPr="00155E5D" w:rsidRDefault="00487DAB" w:rsidP="000A5C8D">
      <w:pPr>
        <w:ind w:left="567"/>
        <w:contextualSpacing/>
        <w:jc w:val="both"/>
        <w:rPr>
          <w:sz w:val="28"/>
          <w:szCs w:val="28"/>
        </w:rPr>
      </w:pPr>
      <w:r w:rsidRPr="00155E5D">
        <w:rPr>
          <w:b/>
          <w:sz w:val="28"/>
          <w:szCs w:val="28"/>
        </w:rPr>
        <w:t xml:space="preserve">г) </w:t>
      </w:r>
      <w:r w:rsidRPr="00155E5D">
        <w:rPr>
          <w:sz w:val="28"/>
          <w:szCs w:val="28"/>
        </w:rPr>
        <w:t>остаточной.</w:t>
      </w:r>
    </w:p>
    <w:p w:rsidR="00487DAB" w:rsidRPr="00155E5D" w:rsidRDefault="0091304E" w:rsidP="00155E5D">
      <w:pPr>
        <w:ind w:left="567" w:hanging="283"/>
        <w:contextualSpacing/>
        <w:jc w:val="both"/>
        <w:rPr>
          <w:b/>
          <w:sz w:val="28"/>
          <w:szCs w:val="28"/>
        </w:rPr>
      </w:pPr>
      <w:r w:rsidRPr="00155E5D">
        <w:rPr>
          <w:b/>
          <w:sz w:val="28"/>
          <w:szCs w:val="28"/>
        </w:rPr>
        <w:t xml:space="preserve">2. </w:t>
      </w:r>
      <w:r w:rsidR="00487DAB" w:rsidRPr="00155E5D">
        <w:rPr>
          <w:b/>
          <w:sz w:val="28"/>
          <w:szCs w:val="28"/>
        </w:rPr>
        <w:t>Предприятие имеет право:</w:t>
      </w:r>
    </w:p>
    <w:p w:rsidR="00487DAB" w:rsidRPr="00155E5D" w:rsidRDefault="00487DAB" w:rsidP="000A5C8D">
      <w:pPr>
        <w:ind w:left="567"/>
        <w:contextualSpacing/>
        <w:jc w:val="both"/>
        <w:rPr>
          <w:sz w:val="28"/>
          <w:szCs w:val="28"/>
        </w:rPr>
      </w:pPr>
      <w:r w:rsidRPr="00155E5D">
        <w:rPr>
          <w:b/>
          <w:sz w:val="28"/>
          <w:szCs w:val="28"/>
        </w:rPr>
        <w:lastRenderedPageBreak/>
        <w:t xml:space="preserve">а) </w:t>
      </w:r>
      <w:r w:rsidRPr="00155E5D">
        <w:rPr>
          <w:sz w:val="28"/>
          <w:szCs w:val="28"/>
        </w:rPr>
        <w:t>уплачивать налоги;</w:t>
      </w:r>
    </w:p>
    <w:p w:rsidR="00487DAB" w:rsidRPr="00155E5D" w:rsidRDefault="00487DAB" w:rsidP="000A5C8D">
      <w:pPr>
        <w:ind w:left="567"/>
        <w:contextualSpacing/>
        <w:jc w:val="both"/>
        <w:rPr>
          <w:sz w:val="28"/>
          <w:szCs w:val="28"/>
        </w:rPr>
      </w:pPr>
      <w:r w:rsidRPr="00155E5D">
        <w:rPr>
          <w:b/>
          <w:sz w:val="28"/>
          <w:szCs w:val="28"/>
        </w:rPr>
        <w:t xml:space="preserve">б) </w:t>
      </w:r>
      <w:r w:rsidRPr="00155E5D">
        <w:rPr>
          <w:sz w:val="28"/>
          <w:szCs w:val="28"/>
        </w:rPr>
        <w:t>отстаивать свои интересы в суде;</w:t>
      </w:r>
    </w:p>
    <w:p w:rsidR="00487DAB" w:rsidRPr="00155E5D" w:rsidRDefault="00487DAB" w:rsidP="000A5C8D">
      <w:pPr>
        <w:ind w:left="567"/>
        <w:contextualSpacing/>
        <w:jc w:val="both"/>
        <w:rPr>
          <w:sz w:val="28"/>
          <w:szCs w:val="28"/>
        </w:rPr>
      </w:pPr>
      <w:r w:rsidRPr="00155E5D">
        <w:rPr>
          <w:b/>
          <w:sz w:val="28"/>
          <w:szCs w:val="28"/>
        </w:rPr>
        <w:t xml:space="preserve">в) </w:t>
      </w:r>
      <w:r w:rsidRPr="00155E5D">
        <w:rPr>
          <w:sz w:val="28"/>
          <w:szCs w:val="28"/>
        </w:rPr>
        <w:t>соблюдать законы РФ;</w:t>
      </w:r>
    </w:p>
    <w:p w:rsidR="00487DAB" w:rsidRPr="00155E5D" w:rsidRDefault="00487DAB" w:rsidP="000A5C8D">
      <w:pPr>
        <w:ind w:left="567"/>
        <w:contextualSpacing/>
        <w:jc w:val="both"/>
        <w:rPr>
          <w:sz w:val="28"/>
          <w:szCs w:val="28"/>
        </w:rPr>
      </w:pPr>
      <w:r w:rsidRPr="00155E5D">
        <w:rPr>
          <w:b/>
          <w:sz w:val="28"/>
          <w:szCs w:val="28"/>
        </w:rPr>
        <w:t xml:space="preserve">г) </w:t>
      </w:r>
      <w:r w:rsidRPr="00155E5D">
        <w:rPr>
          <w:sz w:val="28"/>
          <w:szCs w:val="28"/>
        </w:rPr>
        <w:t>предоставлять декларацию о доходах предприятия.</w:t>
      </w:r>
    </w:p>
    <w:p w:rsidR="000B63F3" w:rsidRPr="00155E5D" w:rsidRDefault="000B63F3" w:rsidP="000466A1">
      <w:pPr>
        <w:contextualSpacing/>
        <w:jc w:val="both"/>
        <w:rPr>
          <w:b/>
          <w:sz w:val="28"/>
          <w:szCs w:val="28"/>
        </w:rPr>
      </w:pPr>
      <w:r w:rsidRPr="00155E5D">
        <w:rPr>
          <w:b/>
          <w:sz w:val="28"/>
          <w:szCs w:val="28"/>
        </w:rPr>
        <w:t xml:space="preserve"> </w:t>
      </w:r>
    </w:p>
    <w:p w:rsidR="00D5343C" w:rsidRPr="00155E5D" w:rsidRDefault="000B63F3" w:rsidP="000466A1">
      <w:pPr>
        <w:contextualSpacing/>
        <w:jc w:val="both"/>
        <w:rPr>
          <w:b/>
          <w:sz w:val="28"/>
          <w:szCs w:val="28"/>
        </w:rPr>
      </w:pPr>
      <w:r w:rsidRPr="00155E5D">
        <w:rPr>
          <w:b/>
          <w:sz w:val="28"/>
          <w:szCs w:val="28"/>
        </w:rPr>
        <w:t>21</w:t>
      </w:r>
      <w:r w:rsidR="000A5C8D" w:rsidRPr="00155E5D">
        <w:rPr>
          <w:b/>
          <w:sz w:val="28"/>
          <w:szCs w:val="28"/>
        </w:rPr>
        <w:t>5</w:t>
      </w:r>
      <w:r w:rsidRPr="00155E5D">
        <w:rPr>
          <w:b/>
          <w:sz w:val="28"/>
          <w:szCs w:val="28"/>
        </w:rPr>
        <w:t xml:space="preserve">. </w:t>
      </w:r>
    </w:p>
    <w:p w:rsidR="00487DAB" w:rsidRPr="00155E5D" w:rsidRDefault="0091304E" w:rsidP="00155E5D">
      <w:pPr>
        <w:ind w:left="567" w:hanging="283"/>
        <w:contextualSpacing/>
        <w:jc w:val="both"/>
        <w:rPr>
          <w:b/>
          <w:sz w:val="28"/>
          <w:szCs w:val="28"/>
        </w:rPr>
      </w:pPr>
      <w:r w:rsidRPr="00155E5D">
        <w:rPr>
          <w:b/>
          <w:sz w:val="28"/>
          <w:szCs w:val="28"/>
        </w:rPr>
        <w:t xml:space="preserve">1. </w:t>
      </w:r>
      <w:r w:rsidR="00487DAB" w:rsidRPr="00155E5D">
        <w:rPr>
          <w:b/>
          <w:sz w:val="28"/>
          <w:szCs w:val="28"/>
        </w:rPr>
        <w:t>Денежное возмещение износа основных фондов путем включения части их стоимости в затраты на изготовление продукции называется:</w:t>
      </w:r>
    </w:p>
    <w:p w:rsidR="00487DAB" w:rsidRPr="00155E5D" w:rsidRDefault="00487DAB" w:rsidP="00D5343C">
      <w:pPr>
        <w:ind w:left="567"/>
        <w:contextualSpacing/>
        <w:jc w:val="both"/>
        <w:rPr>
          <w:sz w:val="28"/>
          <w:szCs w:val="28"/>
        </w:rPr>
      </w:pPr>
      <w:r w:rsidRPr="00155E5D">
        <w:rPr>
          <w:b/>
          <w:sz w:val="28"/>
          <w:szCs w:val="28"/>
        </w:rPr>
        <w:t xml:space="preserve">а) </w:t>
      </w:r>
      <w:r w:rsidRPr="00155E5D">
        <w:rPr>
          <w:sz w:val="28"/>
          <w:szCs w:val="28"/>
        </w:rPr>
        <w:t>оценкой основных фондов;</w:t>
      </w:r>
    </w:p>
    <w:p w:rsidR="00487DAB" w:rsidRPr="00155E5D" w:rsidRDefault="00487DAB" w:rsidP="00D5343C">
      <w:pPr>
        <w:ind w:left="567"/>
        <w:contextualSpacing/>
        <w:jc w:val="both"/>
        <w:rPr>
          <w:sz w:val="28"/>
          <w:szCs w:val="28"/>
        </w:rPr>
      </w:pPr>
      <w:r w:rsidRPr="00155E5D">
        <w:rPr>
          <w:b/>
          <w:sz w:val="28"/>
          <w:szCs w:val="28"/>
        </w:rPr>
        <w:t xml:space="preserve">б) </w:t>
      </w:r>
      <w:r w:rsidRPr="00155E5D">
        <w:rPr>
          <w:sz w:val="28"/>
          <w:szCs w:val="28"/>
        </w:rPr>
        <w:t>восстановительной стоимостью основных фондов;</w:t>
      </w:r>
    </w:p>
    <w:p w:rsidR="00487DAB" w:rsidRPr="00155E5D" w:rsidRDefault="00487DAB" w:rsidP="00D5343C">
      <w:pPr>
        <w:ind w:left="567"/>
        <w:contextualSpacing/>
        <w:jc w:val="both"/>
        <w:rPr>
          <w:sz w:val="28"/>
          <w:szCs w:val="28"/>
        </w:rPr>
      </w:pPr>
      <w:r w:rsidRPr="00155E5D">
        <w:rPr>
          <w:b/>
          <w:sz w:val="28"/>
          <w:szCs w:val="28"/>
        </w:rPr>
        <w:t xml:space="preserve">в) </w:t>
      </w:r>
      <w:r w:rsidRPr="00155E5D">
        <w:rPr>
          <w:sz w:val="28"/>
          <w:szCs w:val="28"/>
        </w:rPr>
        <w:t>амортизацией основных фондов;</w:t>
      </w:r>
    </w:p>
    <w:p w:rsidR="00487DAB" w:rsidRPr="00155E5D" w:rsidRDefault="00487DAB" w:rsidP="00D5343C">
      <w:pPr>
        <w:ind w:left="567"/>
        <w:contextualSpacing/>
        <w:jc w:val="both"/>
        <w:rPr>
          <w:sz w:val="28"/>
          <w:szCs w:val="28"/>
        </w:rPr>
      </w:pPr>
      <w:r w:rsidRPr="00155E5D">
        <w:rPr>
          <w:b/>
          <w:sz w:val="28"/>
          <w:szCs w:val="28"/>
        </w:rPr>
        <w:t xml:space="preserve">г) </w:t>
      </w:r>
      <w:r w:rsidRPr="00155E5D">
        <w:rPr>
          <w:sz w:val="28"/>
          <w:szCs w:val="28"/>
        </w:rPr>
        <w:t>переоценкой основных фондов.</w:t>
      </w:r>
    </w:p>
    <w:p w:rsidR="00487DAB" w:rsidRPr="000466A1" w:rsidRDefault="000B63F3" w:rsidP="00155E5D">
      <w:pPr>
        <w:ind w:left="567" w:hanging="283"/>
        <w:contextualSpacing/>
        <w:jc w:val="both"/>
        <w:rPr>
          <w:b/>
          <w:sz w:val="28"/>
          <w:szCs w:val="28"/>
        </w:rPr>
      </w:pPr>
      <w:r w:rsidRPr="00155E5D">
        <w:rPr>
          <w:b/>
          <w:sz w:val="28"/>
          <w:szCs w:val="28"/>
        </w:rPr>
        <w:t xml:space="preserve"> </w:t>
      </w:r>
      <w:r w:rsidR="0091304E">
        <w:rPr>
          <w:b/>
          <w:sz w:val="28"/>
          <w:szCs w:val="28"/>
        </w:rPr>
        <w:t xml:space="preserve">2. </w:t>
      </w:r>
      <w:r w:rsidR="00487DAB" w:rsidRPr="000466A1">
        <w:rPr>
          <w:b/>
          <w:sz w:val="28"/>
          <w:szCs w:val="28"/>
        </w:rPr>
        <w:t>Предприятие обязано:</w:t>
      </w:r>
    </w:p>
    <w:p w:rsidR="00487DAB" w:rsidRPr="000466A1" w:rsidRDefault="00487DAB" w:rsidP="00D5343C">
      <w:pPr>
        <w:ind w:left="567"/>
        <w:contextualSpacing/>
        <w:jc w:val="both"/>
        <w:rPr>
          <w:sz w:val="28"/>
          <w:szCs w:val="28"/>
        </w:rPr>
      </w:pPr>
      <w:r w:rsidRPr="000466A1">
        <w:rPr>
          <w:b/>
          <w:sz w:val="28"/>
          <w:szCs w:val="28"/>
        </w:rPr>
        <w:t xml:space="preserve">а) </w:t>
      </w:r>
      <w:r w:rsidRPr="000466A1">
        <w:rPr>
          <w:sz w:val="28"/>
          <w:szCs w:val="28"/>
        </w:rPr>
        <w:t>уплачивать налоги;</w:t>
      </w:r>
    </w:p>
    <w:p w:rsidR="00487DAB" w:rsidRPr="000466A1" w:rsidRDefault="00487DAB" w:rsidP="00D5343C">
      <w:pPr>
        <w:ind w:left="567"/>
        <w:contextualSpacing/>
        <w:jc w:val="both"/>
        <w:rPr>
          <w:sz w:val="28"/>
          <w:szCs w:val="28"/>
        </w:rPr>
      </w:pPr>
      <w:r w:rsidRPr="000466A1">
        <w:rPr>
          <w:b/>
          <w:sz w:val="28"/>
          <w:szCs w:val="28"/>
        </w:rPr>
        <w:t xml:space="preserve">б) </w:t>
      </w:r>
      <w:r w:rsidRPr="000466A1">
        <w:rPr>
          <w:sz w:val="28"/>
          <w:szCs w:val="28"/>
        </w:rPr>
        <w:t>отстаивать свои интересы в суде;</w:t>
      </w:r>
    </w:p>
    <w:p w:rsidR="00487DAB" w:rsidRPr="000466A1" w:rsidRDefault="00487DAB" w:rsidP="00D5343C">
      <w:pPr>
        <w:ind w:left="567"/>
        <w:contextualSpacing/>
        <w:jc w:val="both"/>
        <w:rPr>
          <w:sz w:val="28"/>
          <w:szCs w:val="28"/>
        </w:rPr>
      </w:pPr>
      <w:r w:rsidRPr="000466A1">
        <w:rPr>
          <w:b/>
          <w:sz w:val="28"/>
          <w:szCs w:val="28"/>
        </w:rPr>
        <w:t xml:space="preserve">в) </w:t>
      </w:r>
      <w:r w:rsidRPr="000466A1">
        <w:rPr>
          <w:sz w:val="28"/>
          <w:szCs w:val="28"/>
        </w:rPr>
        <w:t>получать прибыль;</w:t>
      </w:r>
    </w:p>
    <w:p w:rsidR="00487DAB" w:rsidRPr="000466A1" w:rsidRDefault="00487DAB" w:rsidP="00D5343C">
      <w:pPr>
        <w:ind w:left="567"/>
        <w:contextualSpacing/>
        <w:jc w:val="both"/>
        <w:rPr>
          <w:sz w:val="28"/>
          <w:szCs w:val="28"/>
        </w:rPr>
      </w:pPr>
      <w:r w:rsidRPr="000466A1">
        <w:rPr>
          <w:b/>
          <w:sz w:val="28"/>
          <w:szCs w:val="28"/>
        </w:rPr>
        <w:t xml:space="preserve">г) </w:t>
      </w:r>
      <w:r w:rsidRPr="000466A1">
        <w:rPr>
          <w:sz w:val="28"/>
          <w:szCs w:val="28"/>
        </w:rPr>
        <w:t>устанавливать цену на свою продукцию.</w:t>
      </w:r>
    </w:p>
    <w:p w:rsidR="000B63F3" w:rsidRPr="000466A1" w:rsidRDefault="000B63F3" w:rsidP="000466A1">
      <w:pPr>
        <w:contextualSpacing/>
        <w:jc w:val="both"/>
        <w:rPr>
          <w:b/>
          <w:sz w:val="28"/>
          <w:szCs w:val="28"/>
        </w:rPr>
      </w:pPr>
      <w:r w:rsidRPr="000466A1">
        <w:rPr>
          <w:b/>
          <w:sz w:val="28"/>
          <w:szCs w:val="28"/>
        </w:rPr>
        <w:t xml:space="preserve"> </w:t>
      </w:r>
    </w:p>
    <w:p w:rsidR="00D5343C" w:rsidRDefault="009F158D" w:rsidP="000466A1">
      <w:pPr>
        <w:contextualSpacing/>
        <w:jc w:val="both"/>
        <w:rPr>
          <w:b/>
          <w:sz w:val="28"/>
          <w:szCs w:val="28"/>
        </w:rPr>
      </w:pPr>
      <w:r w:rsidRPr="000466A1">
        <w:rPr>
          <w:b/>
          <w:sz w:val="28"/>
          <w:szCs w:val="28"/>
        </w:rPr>
        <w:t>2</w:t>
      </w:r>
      <w:r w:rsidR="000A5C8D">
        <w:rPr>
          <w:b/>
          <w:sz w:val="28"/>
          <w:szCs w:val="28"/>
        </w:rPr>
        <w:t>16</w:t>
      </w:r>
      <w:r w:rsidRPr="000466A1">
        <w:rPr>
          <w:b/>
          <w:sz w:val="28"/>
          <w:szCs w:val="28"/>
        </w:rPr>
        <w:t>.</w:t>
      </w:r>
    </w:p>
    <w:p w:rsidR="00487DAB" w:rsidRPr="000466A1" w:rsidRDefault="0091304E" w:rsidP="00155E5D">
      <w:pPr>
        <w:ind w:left="567" w:hanging="283"/>
        <w:contextualSpacing/>
        <w:jc w:val="both"/>
        <w:rPr>
          <w:b/>
          <w:sz w:val="28"/>
          <w:szCs w:val="28"/>
        </w:rPr>
      </w:pPr>
      <w:r>
        <w:rPr>
          <w:b/>
          <w:sz w:val="28"/>
          <w:szCs w:val="28"/>
        </w:rPr>
        <w:t xml:space="preserve">1. </w:t>
      </w:r>
      <w:r w:rsidR="00487DAB" w:rsidRPr="000466A1">
        <w:rPr>
          <w:b/>
          <w:sz w:val="28"/>
          <w:szCs w:val="28"/>
        </w:rPr>
        <w:t>Показатель фондоотдачи характеризует:</w:t>
      </w:r>
    </w:p>
    <w:p w:rsidR="00487DAB" w:rsidRPr="000466A1" w:rsidRDefault="00487DAB" w:rsidP="00D5343C">
      <w:pPr>
        <w:ind w:left="567"/>
        <w:contextualSpacing/>
        <w:jc w:val="both"/>
        <w:rPr>
          <w:sz w:val="28"/>
          <w:szCs w:val="28"/>
        </w:rPr>
      </w:pPr>
      <w:r w:rsidRPr="000466A1">
        <w:rPr>
          <w:b/>
          <w:sz w:val="28"/>
          <w:szCs w:val="28"/>
        </w:rPr>
        <w:t xml:space="preserve">а) </w:t>
      </w:r>
      <w:r w:rsidRPr="000466A1">
        <w:rPr>
          <w:sz w:val="28"/>
          <w:szCs w:val="28"/>
        </w:rPr>
        <w:t>количество производственной продукции в расчете на 1 руб. основных производственных фондов;</w:t>
      </w:r>
    </w:p>
    <w:p w:rsidR="00487DAB" w:rsidRPr="000466A1" w:rsidRDefault="00487DAB" w:rsidP="00D5343C">
      <w:pPr>
        <w:ind w:left="567"/>
        <w:contextualSpacing/>
        <w:jc w:val="both"/>
        <w:rPr>
          <w:sz w:val="28"/>
          <w:szCs w:val="28"/>
        </w:rPr>
      </w:pPr>
      <w:r w:rsidRPr="000466A1">
        <w:rPr>
          <w:b/>
          <w:sz w:val="28"/>
          <w:szCs w:val="28"/>
        </w:rPr>
        <w:t xml:space="preserve">б) </w:t>
      </w:r>
      <w:r w:rsidRPr="000466A1">
        <w:rPr>
          <w:sz w:val="28"/>
          <w:szCs w:val="28"/>
        </w:rPr>
        <w:t>уровень технической оснащенности труда;</w:t>
      </w:r>
    </w:p>
    <w:p w:rsidR="00487DAB" w:rsidRPr="000466A1" w:rsidRDefault="00487DAB" w:rsidP="00D5343C">
      <w:pPr>
        <w:ind w:left="567"/>
        <w:contextualSpacing/>
        <w:jc w:val="both"/>
        <w:rPr>
          <w:sz w:val="28"/>
          <w:szCs w:val="28"/>
        </w:rPr>
      </w:pPr>
      <w:r w:rsidRPr="000466A1">
        <w:rPr>
          <w:b/>
          <w:sz w:val="28"/>
          <w:szCs w:val="28"/>
        </w:rPr>
        <w:t xml:space="preserve">в) </w:t>
      </w:r>
      <w:r w:rsidRPr="000466A1">
        <w:rPr>
          <w:sz w:val="28"/>
          <w:szCs w:val="28"/>
        </w:rPr>
        <w:t>производительность труда;</w:t>
      </w:r>
    </w:p>
    <w:p w:rsidR="00487DAB" w:rsidRPr="000466A1" w:rsidRDefault="00487DAB" w:rsidP="00D5343C">
      <w:pPr>
        <w:ind w:left="567"/>
        <w:contextualSpacing/>
        <w:jc w:val="both"/>
        <w:rPr>
          <w:sz w:val="28"/>
          <w:szCs w:val="28"/>
        </w:rPr>
      </w:pPr>
      <w:r w:rsidRPr="000466A1">
        <w:rPr>
          <w:b/>
          <w:sz w:val="28"/>
          <w:szCs w:val="28"/>
        </w:rPr>
        <w:t xml:space="preserve">г)  </w:t>
      </w:r>
      <w:r w:rsidRPr="000466A1">
        <w:rPr>
          <w:sz w:val="28"/>
          <w:szCs w:val="28"/>
        </w:rPr>
        <w:t>эффективность труда.</w:t>
      </w:r>
    </w:p>
    <w:p w:rsidR="00487DAB" w:rsidRPr="000466A1" w:rsidRDefault="009F158D" w:rsidP="00155E5D">
      <w:pPr>
        <w:ind w:left="567" w:hanging="283"/>
        <w:contextualSpacing/>
        <w:jc w:val="both"/>
        <w:rPr>
          <w:sz w:val="28"/>
          <w:szCs w:val="28"/>
        </w:rPr>
      </w:pPr>
      <w:r w:rsidRPr="000466A1">
        <w:rPr>
          <w:b/>
          <w:sz w:val="28"/>
          <w:szCs w:val="28"/>
        </w:rPr>
        <w:t xml:space="preserve"> </w:t>
      </w:r>
      <w:r w:rsidR="0091304E">
        <w:rPr>
          <w:b/>
          <w:sz w:val="28"/>
          <w:szCs w:val="28"/>
        </w:rPr>
        <w:t xml:space="preserve">2. </w:t>
      </w:r>
      <w:r w:rsidR="00487DAB" w:rsidRPr="000466A1">
        <w:rPr>
          <w:b/>
          <w:sz w:val="28"/>
          <w:szCs w:val="28"/>
        </w:rPr>
        <w:t>Главная цель бизнес-плана – это:</w:t>
      </w:r>
    </w:p>
    <w:p w:rsidR="00487DAB" w:rsidRPr="000466A1" w:rsidRDefault="00487DAB" w:rsidP="00D5343C">
      <w:pPr>
        <w:ind w:left="567"/>
        <w:contextualSpacing/>
        <w:jc w:val="both"/>
        <w:rPr>
          <w:sz w:val="28"/>
          <w:szCs w:val="28"/>
        </w:rPr>
      </w:pPr>
      <w:r w:rsidRPr="000466A1">
        <w:rPr>
          <w:b/>
          <w:sz w:val="28"/>
          <w:szCs w:val="28"/>
        </w:rPr>
        <w:t xml:space="preserve">а) </w:t>
      </w:r>
      <w:r w:rsidRPr="000466A1">
        <w:rPr>
          <w:sz w:val="28"/>
          <w:szCs w:val="28"/>
        </w:rPr>
        <w:t>снижение себестоимости;</w:t>
      </w:r>
    </w:p>
    <w:p w:rsidR="00487DAB" w:rsidRPr="000466A1" w:rsidRDefault="00487DAB" w:rsidP="00D5343C">
      <w:pPr>
        <w:ind w:left="567"/>
        <w:contextualSpacing/>
        <w:jc w:val="both"/>
        <w:rPr>
          <w:sz w:val="28"/>
          <w:szCs w:val="28"/>
        </w:rPr>
      </w:pPr>
      <w:r w:rsidRPr="000466A1">
        <w:rPr>
          <w:b/>
          <w:sz w:val="28"/>
          <w:szCs w:val="28"/>
        </w:rPr>
        <w:t xml:space="preserve">б) </w:t>
      </w:r>
      <w:r w:rsidRPr="000466A1">
        <w:rPr>
          <w:sz w:val="28"/>
          <w:szCs w:val="28"/>
        </w:rPr>
        <w:t>не допускать сбоев в работе;</w:t>
      </w:r>
    </w:p>
    <w:p w:rsidR="00487DAB" w:rsidRPr="000466A1" w:rsidRDefault="00487DAB" w:rsidP="00D5343C">
      <w:pPr>
        <w:ind w:left="567"/>
        <w:contextualSpacing/>
        <w:jc w:val="both"/>
        <w:rPr>
          <w:sz w:val="28"/>
          <w:szCs w:val="28"/>
        </w:rPr>
      </w:pPr>
      <w:r w:rsidRPr="000466A1">
        <w:rPr>
          <w:b/>
          <w:sz w:val="28"/>
          <w:szCs w:val="28"/>
        </w:rPr>
        <w:t xml:space="preserve">в) </w:t>
      </w:r>
      <w:r w:rsidRPr="000466A1">
        <w:rPr>
          <w:sz w:val="28"/>
          <w:szCs w:val="28"/>
        </w:rPr>
        <w:t>выпуск запланированного объема производства;</w:t>
      </w:r>
    </w:p>
    <w:p w:rsidR="00487DAB" w:rsidRPr="000466A1" w:rsidRDefault="00487DAB" w:rsidP="00D5343C">
      <w:pPr>
        <w:ind w:left="567"/>
        <w:contextualSpacing/>
        <w:jc w:val="both"/>
        <w:rPr>
          <w:sz w:val="28"/>
          <w:szCs w:val="28"/>
        </w:rPr>
      </w:pPr>
      <w:r w:rsidRPr="000466A1">
        <w:rPr>
          <w:b/>
          <w:sz w:val="28"/>
          <w:szCs w:val="28"/>
        </w:rPr>
        <w:t xml:space="preserve">г) </w:t>
      </w:r>
      <w:r w:rsidRPr="000466A1">
        <w:rPr>
          <w:sz w:val="28"/>
          <w:szCs w:val="28"/>
        </w:rPr>
        <w:t>привлечь внимание инвесторов.</w:t>
      </w:r>
    </w:p>
    <w:p w:rsidR="009F158D" w:rsidRPr="000466A1" w:rsidRDefault="009F158D" w:rsidP="000466A1">
      <w:pPr>
        <w:contextualSpacing/>
        <w:jc w:val="both"/>
        <w:rPr>
          <w:b/>
          <w:sz w:val="28"/>
          <w:szCs w:val="28"/>
        </w:rPr>
      </w:pPr>
      <w:r w:rsidRPr="000466A1">
        <w:rPr>
          <w:b/>
          <w:sz w:val="28"/>
          <w:szCs w:val="28"/>
        </w:rPr>
        <w:t xml:space="preserve"> </w:t>
      </w:r>
    </w:p>
    <w:p w:rsidR="00D5343C" w:rsidRDefault="009F158D" w:rsidP="000466A1">
      <w:pPr>
        <w:contextualSpacing/>
        <w:jc w:val="both"/>
        <w:rPr>
          <w:b/>
          <w:sz w:val="28"/>
          <w:szCs w:val="28"/>
        </w:rPr>
      </w:pPr>
      <w:r w:rsidRPr="000466A1">
        <w:rPr>
          <w:b/>
          <w:sz w:val="28"/>
          <w:szCs w:val="28"/>
        </w:rPr>
        <w:t>2</w:t>
      </w:r>
      <w:r w:rsidR="000A5C8D">
        <w:rPr>
          <w:b/>
          <w:sz w:val="28"/>
          <w:szCs w:val="28"/>
        </w:rPr>
        <w:t>17</w:t>
      </w:r>
      <w:r w:rsidRPr="000466A1">
        <w:rPr>
          <w:b/>
          <w:sz w:val="28"/>
          <w:szCs w:val="28"/>
        </w:rPr>
        <w:t>.</w:t>
      </w:r>
    </w:p>
    <w:p w:rsidR="00487DAB" w:rsidRPr="000466A1" w:rsidRDefault="0091304E" w:rsidP="00155E5D">
      <w:pPr>
        <w:ind w:left="567" w:hanging="283"/>
        <w:contextualSpacing/>
        <w:jc w:val="both"/>
        <w:rPr>
          <w:b/>
          <w:sz w:val="28"/>
          <w:szCs w:val="28"/>
        </w:rPr>
      </w:pPr>
      <w:r>
        <w:rPr>
          <w:b/>
          <w:sz w:val="28"/>
          <w:szCs w:val="28"/>
        </w:rPr>
        <w:t xml:space="preserve">1. </w:t>
      </w:r>
      <w:r w:rsidR="00487DAB" w:rsidRPr="000466A1">
        <w:rPr>
          <w:b/>
          <w:sz w:val="28"/>
          <w:szCs w:val="28"/>
        </w:rPr>
        <w:t>Условная оценка основных фондов в ценах, действующих на момент переоценки, называется:</w:t>
      </w:r>
    </w:p>
    <w:p w:rsidR="00487DAB" w:rsidRPr="000466A1" w:rsidRDefault="00487DAB" w:rsidP="00D5343C">
      <w:pPr>
        <w:ind w:left="567"/>
        <w:contextualSpacing/>
        <w:jc w:val="both"/>
        <w:rPr>
          <w:sz w:val="28"/>
          <w:szCs w:val="28"/>
        </w:rPr>
      </w:pPr>
      <w:r w:rsidRPr="000466A1">
        <w:rPr>
          <w:b/>
          <w:sz w:val="28"/>
          <w:szCs w:val="28"/>
        </w:rPr>
        <w:t xml:space="preserve">а) </w:t>
      </w:r>
      <w:r w:rsidRPr="000466A1">
        <w:rPr>
          <w:sz w:val="28"/>
          <w:szCs w:val="28"/>
        </w:rPr>
        <w:t>восстановительной стоимостью;</w:t>
      </w:r>
    </w:p>
    <w:p w:rsidR="00487DAB" w:rsidRPr="000466A1" w:rsidRDefault="00487DAB" w:rsidP="00D5343C">
      <w:pPr>
        <w:ind w:left="567"/>
        <w:contextualSpacing/>
        <w:jc w:val="both"/>
        <w:rPr>
          <w:sz w:val="28"/>
          <w:szCs w:val="28"/>
        </w:rPr>
      </w:pPr>
      <w:r w:rsidRPr="000466A1">
        <w:rPr>
          <w:b/>
          <w:sz w:val="28"/>
          <w:szCs w:val="28"/>
        </w:rPr>
        <w:t xml:space="preserve">б) </w:t>
      </w:r>
      <w:r w:rsidRPr="000466A1">
        <w:rPr>
          <w:sz w:val="28"/>
          <w:szCs w:val="28"/>
        </w:rPr>
        <w:t>остаточной стоимость;</w:t>
      </w:r>
    </w:p>
    <w:p w:rsidR="00487DAB" w:rsidRPr="000466A1" w:rsidRDefault="00487DAB" w:rsidP="00D5343C">
      <w:pPr>
        <w:ind w:left="567"/>
        <w:contextualSpacing/>
        <w:jc w:val="both"/>
        <w:rPr>
          <w:sz w:val="28"/>
          <w:szCs w:val="28"/>
        </w:rPr>
      </w:pPr>
      <w:r w:rsidRPr="000466A1">
        <w:rPr>
          <w:b/>
          <w:sz w:val="28"/>
          <w:szCs w:val="28"/>
        </w:rPr>
        <w:t xml:space="preserve">в) </w:t>
      </w:r>
      <w:r w:rsidRPr="000466A1">
        <w:rPr>
          <w:sz w:val="28"/>
          <w:szCs w:val="28"/>
        </w:rPr>
        <w:t>полной стоимостью;</w:t>
      </w:r>
    </w:p>
    <w:p w:rsidR="00487DAB" w:rsidRPr="000466A1" w:rsidRDefault="00487DAB" w:rsidP="00D5343C">
      <w:pPr>
        <w:ind w:left="567"/>
        <w:contextualSpacing/>
        <w:jc w:val="both"/>
        <w:rPr>
          <w:sz w:val="28"/>
          <w:szCs w:val="28"/>
        </w:rPr>
      </w:pPr>
      <w:r w:rsidRPr="000466A1">
        <w:rPr>
          <w:b/>
          <w:sz w:val="28"/>
          <w:szCs w:val="28"/>
        </w:rPr>
        <w:t xml:space="preserve">г)  </w:t>
      </w:r>
      <w:r w:rsidRPr="000466A1">
        <w:rPr>
          <w:sz w:val="28"/>
          <w:szCs w:val="28"/>
        </w:rPr>
        <w:t>полной первоначальной стоимостью.</w:t>
      </w:r>
    </w:p>
    <w:p w:rsidR="00487DAB" w:rsidRPr="000466A1" w:rsidRDefault="009F158D" w:rsidP="00155E5D">
      <w:pPr>
        <w:ind w:left="567" w:hanging="283"/>
        <w:contextualSpacing/>
        <w:jc w:val="both"/>
        <w:rPr>
          <w:sz w:val="28"/>
          <w:szCs w:val="28"/>
        </w:rPr>
      </w:pPr>
      <w:r w:rsidRPr="000466A1">
        <w:rPr>
          <w:b/>
          <w:sz w:val="28"/>
          <w:szCs w:val="28"/>
        </w:rPr>
        <w:t xml:space="preserve"> </w:t>
      </w:r>
      <w:r w:rsidR="0091304E">
        <w:rPr>
          <w:b/>
          <w:sz w:val="28"/>
          <w:szCs w:val="28"/>
        </w:rPr>
        <w:t xml:space="preserve">2. </w:t>
      </w:r>
      <w:r w:rsidR="00487DAB" w:rsidRPr="000466A1">
        <w:rPr>
          <w:b/>
          <w:sz w:val="28"/>
          <w:szCs w:val="28"/>
        </w:rPr>
        <w:t>Что из ниже перечисленного относится к натуральным показателям:</w:t>
      </w:r>
    </w:p>
    <w:p w:rsidR="00487DAB" w:rsidRPr="000466A1" w:rsidRDefault="00487DAB" w:rsidP="00D5343C">
      <w:pPr>
        <w:ind w:left="567"/>
        <w:contextualSpacing/>
        <w:jc w:val="both"/>
        <w:rPr>
          <w:sz w:val="28"/>
          <w:szCs w:val="28"/>
        </w:rPr>
      </w:pPr>
      <w:r w:rsidRPr="000466A1">
        <w:rPr>
          <w:b/>
          <w:sz w:val="28"/>
          <w:szCs w:val="28"/>
        </w:rPr>
        <w:t xml:space="preserve">а) </w:t>
      </w:r>
      <w:r w:rsidRPr="000466A1">
        <w:rPr>
          <w:sz w:val="28"/>
          <w:szCs w:val="28"/>
        </w:rPr>
        <w:t>товарная продукция;</w:t>
      </w:r>
    </w:p>
    <w:p w:rsidR="00487DAB" w:rsidRPr="000466A1" w:rsidRDefault="00487DAB" w:rsidP="00D5343C">
      <w:pPr>
        <w:ind w:left="567"/>
        <w:contextualSpacing/>
        <w:jc w:val="both"/>
        <w:rPr>
          <w:sz w:val="28"/>
          <w:szCs w:val="28"/>
        </w:rPr>
      </w:pPr>
      <w:r w:rsidRPr="000466A1">
        <w:rPr>
          <w:b/>
          <w:sz w:val="28"/>
          <w:szCs w:val="28"/>
        </w:rPr>
        <w:t xml:space="preserve">б) </w:t>
      </w:r>
      <w:r w:rsidRPr="000466A1">
        <w:rPr>
          <w:sz w:val="28"/>
          <w:szCs w:val="28"/>
        </w:rPr>
        <w:t>номенклатура, ассортимент;</w:t>
      </w:r>
    </w:p>
    <w:p w:rsidR="00487DAB" w:rsidRPr="000466A1" w:rsidRDefault="00487DAB" w:rsidP="00D5343C">
      <w:pPr>
        <w:ind w:left="567"/>
        <w:contextualSpacing/>
        <w:jc w:val="both"/>
        <w:rPr>
          <w:sz w:val="28"/>
          <w:szCs w:val="28"/>
        </w:rPr>
      </w:pPr>
      <w:r w:rsidRPr="000466A1">
        <w:rPr>
          <w:b/>
          <w:sz w:val="28"/>
          <w:szCs w:val="28"/>
        </w:rPr>
        <w:t xml:space="preserve">в) </w:t>
      </w:r>
      <w:r w:rsidRPr="000466A1">
        <w:rPr>
          <w:sz w:val="28"/>
          <w:szCs w:val="28"/>
        </w:rPr>
        <w:t>объем реализуемой продукции;</w:t>
      </w:r>
    </w:p>
    <w:p w:rsidR="00487DAB" w:rsidRPr="000466A1" w:rsidRDefault="00487DAB" w:rsidP="00D5343C">
      <w:pPr>
        <w:ind w:left="567"/>
        <w:contextualSpacing/>
        <w:jc w:val="both"/>
        <w:rPr>
          <w:sz w:val="28"/>
          <w:szCs w:val="28"/>
        </w:rPr>
      </w:pPr>
      <w:r w:rsidRPr="000466A1">
        <w:rPr>
          <w:b/>
          <w:sz w:val="28"/>
          <w:szCs w:val="28"/>
        </w:rPr>
        <w:t xml:space="preserve">г)  </w:t>
      </w:r>
      <w:r w:rsidRPr="000466A1">
        <w:rPr>
          <w:sz w:val="28"/>
          <w:szCs w:val="28"/>
        </w:rPr>
        <w:t>валовая продукция.</w:t>
      </w:r>
    </w:p>
    <w:p w:rsidR="009F158D" w:rsidRPr="000466A1" w:rsidRDefault="009F158D" w:rsidP="000466A1">
      <w:pPr>
        <w:contextualSpacing/>
        <w:jc w:val="both"/>
        <w:rPr>
          <w:b/>
          <w:sz w:val="28"/>
          <w:szCs w:val="28"/>
        </w:rPr>
      </w:pPr>
      <w:r w:rsidRPr="000466A1">
        <w:rPr>
          <w:b/>
          <w:sz w:val="28"/>
          <w:szCs w:val="28"/>
        </w:rPr>
        <w:t xml:space="preserve"> </w:t>
      </w:r>
    </w:p>
    <w:p w:rsidR="00D5343C" w:rsidRDefault="009F158D" w:rsidP="000466A1">
      <w:pPr>
        <w:contextualSpacing/>
        <w:jc w:val="both"/>
        <w:rPr>
          <w:b/>
          <w:sz w:val="28"/>
          <w:szCs w:val="28"/>
        </w:rPr>
      </w:pPr>
      <w:r w:rsidRPr="000466A1">
        <w:rPr>
          <w:b/>
          <w:sz w:val="28"/>
          <w:szCs w:val="28"/>
        </w:rPr>
        <w:t>2</w:t>
      </w:r>
      <w:r w:rsidR="000A5C8D">
        <w:rPr>
          <w:b/>
          <w:sz w:val="28"/>
          <w:szCs w:val="28"/>
        </w:rPr>
        <w:t>18</w:t>
      </w:r>
      <w:r w:rsidRPr="000466A1">
        <w:rPr>
          <w:b/>
          <w:sz w:val="28"/>
          <w:szCs w:val="28"/>
        </w:rPr>
        <w:t>.</w:t>
      </w:r>
    </w:p>
    <w:p w:rsidR="00487DAB" w:rsidRPr="000466A1" w:rsidRDefault="0091304E" w:rsidP="00155E5D">
      <w:pPr>
        <w:ind w:left="567" w:hanging="283"/>
        <w:contextualSpacing/>
        <w:jc w:val="both"/>
        <w:rPr>
          <w:sz w:val="28"/>
          <w:szCs w:val="28"/>
        </w:rPr>
      </w:pPr>
      <w:r>
        <w:rPr>
          <w:b/>
          <w:sz w:val="28"/>
          <w:szCs w:val="28"/>
        </w:rPr>
        <w:t xml:space="preserve">1. </w:t>
      </w:r>
      <w:r w:rsidR="00487DAB" w:rsidRPr="000466A1">
        <w:rPr>
          <w:b/>
          <w:sz w:val="28"/>
          <w:szCs w:val="28"/>
        </w:rPr>
        <w:t>Среднегодовая стоимость основных производственных фондов отражает их стоимость:</w:t>
      </w:r>
    </w:p>
    <w:p w:rsidR="00487DAB" w:rsidRPr="000466A1" w:rsidRDefault="00487DAB" w:rsidP="00D5343C">
      <w:pPr>
        <w:ind w:left="567"/>
        <w:contextualSpacing/>
        <w:jc w:val="both"/>
        <w:rPr>
          <w:sz w:val="28"/>
          <w:szCs w:val="28"/>
        </w:rPr>
      </w:pPr>
      <w:r w:rsidRPr="000466A1">
        <w:rPr>
          <w:b/>
          <w:sz w:val="28"/>
          <w:szCs w:val="28"/>
        </w:rPr>
        <w:lastRenderedPageBreak/>
        <w:t xml:space="preserve">а) </w:t>
      </w:r>
      <w:r w:rsidRPr="000466A1">
        <w:rPr>
          <w:sz w:val="28"/>
          <w:szCs w:val="28"/>
        </w:rPr>
        <w:t>на начало года;</w:t>
      </w:r>
    </w:p>
    <w:p w:rsidR="00487DAB" w:rsidRPr="000466A1" w:rsidRDefault="00487DAB" w:rsidP="00D5343C">
      <w:pPr>
        <w:ind w:left="567"/>
        <w:contextualSpacing/>
        <w:jc w:val="both"/>
        <w:rPr>
          <w:sz w:val="28"/>
          <w:szCs w:val="28"/>
        </w:rPr>
      </w:pPr>
      <w:r w:rsidRPr="000466A1">
        <w:rPr>
          <w:b/>
          <w:sz w:val="28"/>
          <w:szCs w:val="28"/>
        </w:rPr>
        <w:t xml:space="preserve">б) </w:t>
      </w:r>
      <w:r w:rsidRPr="000466A1">
        <w:rPr>
          <w:sz w:val="28"/>
          <w:szCs w:val="28"/>
        </w:rPr>
        <w:t>на начало года, включая среднегодовую стоимость введенных и выбывших основных фондов в течение года;</w:t>
      </w:r>
    </w:p>
    <w:p w:rsidR="00487DAB" w:rsidRPr="000466A1" w:rsidRDefault="00487DAB" w:rsidP="00D5343C">
      <w:pPr>
        <w:ind w:left="567"/>
        <w:contextualSpacing/>
        <w:jc w:val="both"/>
        <w:rPr>
          <w:sz w:val="28"/>
          <w:szCs w:val="28"/>
        </w:rPr>
      </w:pPr>
      <w:r w:rsidRPr="000466A1">
        <w:rPr>
          <w:b/>
          <w:sz w:val="28"/>
          <w:szCs w:val="28"/>
        </w:rPr>
        <w:t xml:space="preserve">в) </w:t>
      </w:r>
      <w:r w:rsidRPr="000466A1">
        <w:rPr>
          <w:sz w:val="28"/>
          <w:szCs w:val="28"/>
        </w:rPr>
        <w:t>на конец года;</w:t>
      </w:r>
    </w:p>
    <w:p w:rsidR="00487DAB" w:rsidRPr="000466A1" w:rsidRDefault="00487DAB" w:rsidP="00D5343C">
      <w:pPr>
        <w:ind w:left="567"/>
        <w:contextualSpacing/>
        <w:jc w:val="both"/>
        <w:rPr>
          <w:sz w:val="28"/>
          <w:szCs w:val="28"/>
        </w:rPr>
      </w:pPr>
      <w:r w:rsidRPr="000466A1">
        <w:rPr>
          <w:b/>
          <w:sz w:val="28"/>
          <w:szCs w:val="28"/>
        </w:rPr>
        <w:t xml:space="preserve">г) </w:t>
      </w:r>
      <w:r w:rsidRPr="000466A1">
        <w:rPr>
          <w:sz w:val="28"/>
          <w:szCs w:val="28"/>
        </w:rPr>
        <w:t>на начало года, включая стоимость введенных в течение года фондов.</w:t>
      </w:r>
    </w:p>
    <w:p w:rsidR="00487DAB" w:rsidRPr="000466A1" w:rsidRDefault="0091304E" w:rsidP="00155E5D">
      <w:pPr>
        <w:ind w:left="567" w:hanging="283"/>
        <w:contextualSpacing/>
        <w:jc w:val="both"/>
        <w:rPr>
          <w:b/>
          <w:sz w:val="28"/>
          <w:szCs w:val="28"/>
        </w:rPr>
      </w:pPr>
      <w:r>
        <w:rPr>
          <w:b/>
          <w:sz w:val="28"/>
          <w:szCs w:val="28"/>
        </w:rPr>
        <w:t xml:space="preserve">2. </w:t>
      </w:r>
      <w:r w:rsidR="00487DAB" w:rsidRPr="000466A1">
        <w:rPr>
          <w:b/>
          <w:sz w:val="28"/>
          <w:szCs w:val="28"/>
        </w:rPr>
        <w:t>Производство относится к трудоемкому, если в структуре себестоимости наибольший удельный вес приходится на:</w:t>
      </w:r>
    </w:p>
    <w:p w:rsidR="00487DAB" w:rsidRPr="000466A1" w:rsidRDefault="00487DAB" w:rsidP="00D5343C">
      <w:pPr>
        <w:ind w:left="567"/>
        <w:contextualSpacing/>
        <w:jc w:val="both"/>
        <w:rPr>
          <w:sz w:val="28"/>
          <w:szCs w:val="28"/>
        </w:rPr>
      </w:pPr>
      <w:r w:rsidRPr="000466A1">
        <w:rPr>
          <w:b/>
          <w:sz w:val="28"/>
          <w:szCs w:val="28"/>
        </w:rPr>
        <w:t xml:space="preserve">а) </w:t>
      </w:r>
      <w:r w:rsidRPr="000466A1">
        <w:rPr>
          <w:sz w:val="28"/>
          <w:szCs w:val="28"/>
        </w:rPr>
        <w:t>заработную плату;</w:t>
      </w:r>
    </w:p>
    <w:p w:rsidR="00487DAB" w:rsidRPr="000466A1" w:rsidRDefault="00487DAB" w:rsidP="00D5343C">
      <w:pPr>
        <w:ind w:left="567"/>
        <w:contextualSpacing/>
        <w:jc w:val="both"/>
        <w:rPr>
          <w:sz w:val="28"/>
          <w:szCs w:val="28"/>
        </w:rPr>
      </w:pPr>
      <w:r w:rsidRPr="000466A1">
        <w:rPr>
          <w:b/>
          <w:sz w:val="28"/>
          <w:szCs w:val="28"/>
        </w:rPr>
        <w:t xml:space="preserve">б) </w:t>
      </w:r>
      <w:r w:rsidRPr="000466A1">
        <w:rPr>
          <w:sz w:val="28"/>
          <w:szCs w:val="28"/>
        </w:rPr>
        <w:t>амортизацию;</w:t>
      </w:r>
    </w:p>
    <w:p w:rsidR="00487DAB" w:rsidRPr="000466A1" w:rsidRDefault="00487DAB" w:rsidP="00D5343C">
      <w:pPr>
        <w:ind w:left="567"/>
        <w:contextualSpacing/>
        <w:jc w:val="both"/>
        <w:rPr>
          <w:sz w:val="28"/>
          <w:szCs w:val="28"/>
        </w:rPr>
      </w:pPr>
      <w:r w:rsidRPr="000466A1">
        <w:rPr>
          <w:b/>
          <w:sz w:val="28"/>
          <w:szCs w:val="28"/>
        </w:rPr>
        <w:t xml:space="preserve">в) </w:t>
      </w:r>
      <w:r w:rsidRPr="000466A1">
        <w:rPr>
          <w:sz w:val="28"/>
          <w:szCs w:val="28"/>
        </w:rPr>
        <w:t>энергию всех видов;</w:t>
      </w:r>
    </w:p>
    <w:p w:rsidR="00487DAB" w:rsidRPr="000466A1" w:rsidRDefault="00487DAB" w:rsidP="00D5343C">
      <w:pPr>
        <w:ind w:left="567"/>
        <w:contextualSpacing/>
        <w:jc w:val="both"/>
        <w:rPr>
          <w:sz w:val="28"/>
          <w:szCs w:val="28"/>
        </w:rPr>
      </w:pPr>
      <w:r w:rsidRPr="000466A1">
        <w:rPr>
          <w:b/>
          <w:sz w:val="28"/>
          <w:szCs w:val="28"/>
        </w:rPr>
        <w:t xml:space="preserve">г) </w:t>
      </w:r>
      <w:r w:rsidRPr="000466A1">
        <w:rPr>
          <w:sz w:val="28"/>
          <w:szCs w:val="28"/>
        </w:rPr>
        <w:t>основные материалы.</w:t>
      </w:r>
    </w:p>
    <w:p w:rsidR="00487DAB" w:rsidRPr="000466A1" w:rsidRDefault="00487DAB" w:rsidP="000466A1">
      <w:pPr>
        <w:contextualSpacing/>
        <w:jc w:val="both"/>
        <w:rPr>
          <w:b/>
          <w:sz w:val="28"/>
          <w:szCs w:val="28"/>
        </w:rPr>
      </w:pPr>
    </w:p>
    <w:p w:rsidR="00D5343C" w:rsidRDefault="009F158D" w:rsidP="000466A1">
      <w:pPr>
        <w:contextualSpacing/>
        <w:jc w:val="both"/>
        <w:rPr>
          <w:b/>
          <w:sz w:val="28"/>
          <w:szCs w:val="28"/>
        </w:rPr>
      </w:pPr>
      <w:r w:rsidRPr="000466A1">
        <w:rPr>
          <w:b/>
          <w:sz w:val="28"/>
          <w:szCs w:val="28"/>
        </w:rPr>
        <w:t>2</w:t>
      </w:r>
      <w:r w:rsidR="000A5C8D">
        <w:rPr>
          <w:b/>
          <w:sz w:val="28"/>
          <w:szCs w:val="28"/>
        </w:rPr>
        <w:t>19</w:t>
      </w:r>
      <w:r w:rsidRPr="000466A1">
        <w:rPr>
          <w:b/>
          <w:sz w:val="28"/>
          <w:szCs w:val="28"/>
        </w:rPr>
        <w:t>.</w:t>
      </w:r>
    </w:p>
    <w:p w:rsidR="00487DAB" w:rsidRPr="000466A1" w:rsidRDefault="0091304E" w:rsidP="00155E5D">
      <w:pPr>
        <w:ind w:left="567" w:hanging="283"/>
        <w:contextualSpacing/>
        <w:jc w:val="both"/>
        <w:rPr>
          <w:b/>
          <w:sz w:val="28"/>
          <w:szCs w:val="28"/>
        </w:rPr>
      </w:pPr>
      <w:r>
        <w:rPr>
          <w:b/>
          <w:sz w:val="28"/>
          <w:szCs w:val="28"/>
        </w:rPr>
        <w:t xml:space="preserve">1. </w:t>
      </w:r>
      <w:r w:rsidR="00487DAB" w:rsidRPr="000466A1">
        <w:rPr>
          <w:b/>
          <w:sz w:val="28"/>
          <w:szCs w:val="28"/>
        </w:rPr>
        <w:t>Основные источники формирования основных средств предприятия:</w:t>
      </w:r>
    </w:p>
    <w:p w:rsidR="00487DAB" w:rsidRPr="000466A1" w:rsidRDefault="00487DAB" w:rsidP="00D5343C">
      <w:pPr>
        <w:ind w:left="567"/>
        <w:contextualSpacing/>
        <w:jc w:val="both"/>
        <w:rPr>
          <w:sz w:val="28"/>
          <w:szCs w:val="28"/>
        </w:rPr>
      </w:pPr>
      <w:r w:rsidRPr="000466A1">
        <w:rPr>
          <w:b/>
          <w:sz w:val="28"/>
          <w:szCs w:val="28"/>
        </w:rPr>
        <w:t xml:space="preserve">а) </w:t>
      </w:r>
      <w:r w:rsidRPr="000466A1">
        <w:rPr>
          <w:sz w:val="28"/>
          <w:szCs w:val="28"/>
        </w:rPr>
        <w:t>средства учредителей и кредиты;</w:t>
      </w:r>
    </w:p>
    <w:p w:rsidR="00487DAB" w:rsidRPr="000466A1" w:rsidRDefault="00487DAB" w:rsidP="00D5343C">
      <w:pPr>
        <w:ind w:left="567"/>
        <w:contextualSpacing/>
        <w:jc w:val="both"/>
        <w:rPr>
          <w:sz w:val="28"/>
          <w:szCs w:val="28"/>
        </w:rPr>
      </w:pPr>
      <w:r w:rsidRPr="000466A1">
        <w:rPr>
          <w:b/>
          <w:sz w:val="28"/>
          <w:szCs w:val="28"/>
        </w:rPr>
        <w:t xml:space="preserve">б) </w:t>
      </w:r>
      <w:r w:rsidRPr="000466A1">
        <w:rPr>
          <w:sz w:val="28"/>
          <w:szCs w:val="28"/>
        </w:rPr>
        <w:t>прибыль и амортизационные отчисления;</w:t>
      </w:r>
    </w:p>
    <w:p w:rsidR="00487DAB" w:rsidRPr="000466A1" w:rsidRDefault="00487DAB" w:rsidP="00D5343C">
      <w:pPr>
        <w:ind w:left="567"/>
        <w:contextualSpacing/>
        <w:jc w:val="both"/>
        <w:rPr>
          <w:sz w:val="28"/>
          <w:szCs w:val="28"/>
        </w:rPr>
      </w:pPr>
      <w:r w:rsidRPr="000466A1">
        <w:rPr>
          <w:b/>
          <w:sz w:val="28"/>
          <w:szCs w:val="28"/>
        </w:rPr>
        <w:t xml:space="preserve">в) </w:t>
      </w:r>
      <w:r w:rsidRPr="000466A1">
        <w:rPr>
          <w:sz w:val="28"/>
          <w:szCs w:val="28"/>
        </w:rPr>
        <w:t>бюджетные ассигнации;</w:t>
      </w:r>
    </w:p>
    <w:p w:rsidR="00487DAB" w:rsidRPr="000466A1" w:rsidRDefault="00487DAB" w:rsidP="00D5343C">
      <w:pPr>
        <w:ind w:left="567"/>
        <w:contextualSpacing/>
        <w:jc w:val="both"/>
        <w:rPr>
          <w:sz w:val="28"/>
          <w:szCs w:val="28"/>
        </w:rPr>
      </w:pPr>
      <w:r w:rsidRPr="000466A1">
        <w:rPr>
          <w:b/>
          <w:sz w:val="28"/>
          <w:szCs w:val="28"/>
        </w:rPr>
        <w:t xml:space="preserve">г) </w:t>
      </w:r>
      <w:r w:rsidRPr="000466A1">
        <w:rPr>
          <w:sz w:val="28"/>
          <w:szCs w:val="28"/>
        </w:rPr>
        <w:t>средства учредителей, собственные средства и кредиты.</w:t>
      </w:r>
    </w:p>
    <w:p w:rsidR="00487DAB" w:rsidRPr="000466A1" w:rsidRDefault="009F158D" w:rsidP="00155E5D">
      <w:pPr>
        <w:ind w:left="567" w:hanging="283"/>
        <w:contextualSpacing/>
        <w:jc w:val="both"/>
        <w:rPr>
          <w:b/>
          <w:sz w:val="28"/>
          <w:szCs w:val="28"/>
        </w:rPr>
      </w:pPr>
      <w:r w:rsidRPr="000466A1">
        <w:rPr>
          <w:b/>
          <w:sz w:val="28"/>
          <w:szCs w:val="28"/>
        </w:rPr>
        <w:t xml:space="preserve"> </w:t>
      </w:r>
      <w:r w:rsidR="0091304E">
        <w:rPr>
          <w:b/>
          <w:sz w:val="28"/>
          <w:szCs w:val="28"/>
        </w:rPr>
        <w:t xml:space="preserve">2. </w:t>
      </w:r>
      <w:r w:rsidR="00487DAB" w:rsidRPr="000466A1">
        <w:rPr>
          <w:b/>
          <w:sz w:val="28"/>
          <w:szCs w:val="28"/>
        </w:rPr>
        <w:t>Производство относится к энергоемкому, если в структуре себестоимости наибольший удельный вес приходится на:</w:t>
      </w:r>
    </w:p>
    <w:p w:rsidR="00487DAB" w:rsidRPr="000466A1" w:rsidRDefault="00487DAB" w:rsidP="00D5343C">
      <w:pPr>
        <w:ind w:left="567"/>
        <w:contextualSpacing/>
        <w:jc w:val="both"/>
        <w:rPr>
          <w:sz w:val="28"/>
          <w:szCs w:val="28"/>
        </w:rPr>
      </w:pPr>
      <w:r w:rsidRPr="000466A1">
        <w:rPr>
          <w:b/>
          <w:sz w:val="28"/>
          <w:szCs w:val="28"/>
        </w:rPr>
        <w:t xml:space="preserve">а) </w:t>
      </w:r>
      <w:r w:rsidRPr="000466A1">
        <w:rPr>
          <w:sz w:val="28"/>
          <w:szCs w:val="28"/>
        </w:rPr>
        <w:t>транспортные расходы;</w:t>
      </w:r>
    </w:p>
    <w:p w:rsidR="00487DAB" w:rsidRPr="000466A1" w:rsidRDefault="00487DAB" w:rsidP="00D5343C">
      <w:pPr>
        <w:ind w:left="567"/>
        <w:contextualSpacing/>
        <w:jc w:val="both"/>
        <w:rPr>
          <w:sz w:val="28"/>
          <w:szCs w:val="28"/>
        </w:rPr>
      </w:pPr>
      <w:r w:rsidRPr="000466A1">
        <w:rPr>
          <w:b/>
          <w:sz w:val="28"/>
          <w:szCs w:val="28"/>
        </w:rPr>
        <w:t xml:space="preserve">б) </w:t>
      </w:r>
      <w:r w:rsidRPr="000466A1">
        <w:rPr>
          <w:sz w:val="28"/>
          <w:szCs w:val="28"/>
        </w:rPr>
        <w:t>энергию всех видов;</w:t>
      </w:r>
    </w:p>
    <w:p w:rsidR="00487DAB" w:rsidRPr="000466A1" w:rsidRDefault="00487DAB" w:rsidP="00D5343C">
      <w:pPr>
        <w:ind w:left="567"/>
        <w:contextualSpacing/>
        <w:jc w:val="both"/>
        <w:rPr>
          <w:sz w:val="28"/>
          <w:szCs w:val="28"/>
        </w:rPr>
      </w:pPr>
      <w:r w:rsidRPr="000466A1">
        <w:rPr>
          <w:b/>
          <w:sz w:val="28"/>
          <w:szCs w:val="28"/>
        </w:rPr>
        <w:t xml:space="preserve">в) </w:t>
      </w:r>
      <w:r w:rsidRPr="000466A1">
        <w:rPr>
          <w:sz w:val="28"/>
          <w:szCs w:val="28"/>
        </w:rPr>
        <w:t>основные материалы;</w:t>
      </w:r>
    </w:p>
    <w:p w:rsidR="00487DAB" w:rsidRPr="000466A1" w:rsidRDefault="00487DAB" w:rsidP="00D5343C">
      <w:pPr>
        <w:ind w:left="567"/>
        <w:contextualSpacing/>
        <w:jc w:val="both"/>
        <w:rPr>
          <w:sz w:val="28"/>
          <w:szCs w:val="28"/>
        </w:rPr>
      </w:pPr>
      <w:r w:rsidRPr="000466A1">
        <w:rPr>
          <w:b/>
          <w:sz w:val="28"/>
          <w:szCs w:val="28"/>
        </w:rPr>
        <w:t xml:space="preserve">г) </w:t>
      </w:r>
      <w:r w:rsidRPr="000466A1">
        <w:rPr>
          <w:sz w:val="28"/>
          <w:szCs w:val="28"/>
        </w:rPr>
        <w:t>заработную плату.</w:t>
      </w:r>
    </w:p>
    <w:p w:rsidR="009F158D" w:rsidRPr="000466A1" w:rsidRDefault="009F158D" w:rsidP="000466A1">
      <w:pPr>
        <w:contextualSpacing/>
        <w:jc w:val="both"/>
        <w:rPr>
          <w:b/>
          <w:sz w:val="28"/>
          <w:szCs w:val="28"/>
        </w:rPr>
      </w:pPr>
      <w:r w:rsidRPr="000466A1">
        <w:rPr>
          <w:b/>
          <w:sz w:val="28"/>
          <w:szCs w:val="28"/>
        </w:rPr>
        <w:t xml:space="preserve"> </w:t>
      </w:r>
    </w:p>
    <w:p w:rsidR="00D5343C" w:rsidRDefault="009F158D" w:rsidP="000466A1">
      <w:pPr>
        <w:contextualSpacing/>
        <w:jc w:val="both"/>
        <w:rPr>
          <w:b/>
          <w:sz w:val="28"/>
          <w:szCs w:val="28"/>
        </w:rPr>
      </w:pPr>
      <w:r w:rsidRPr="000466A1">
        <w:rPr>
          <w:b/>
          <w:sz w:val="28"/>
          <w:szCs w:val="28"/>
        </w:rPr>
        <w:t>22</w:t>
      </w:r>
      <w:r w:rsidR="000A5C8D">
        <w:rPr>
          <w:b/>
          <w:sz w:val="28"/>
          <w:szCs w:val="28"/>
        </w:rPr>
        <w:t>0</w:t>
      </w:r>
      <w:r w:rsidRPr="000466A1">
        <w:rPr>
          <w:b/>
          <w:sz w:val="28"/>
          <w:szCs w:val="28"/>
        </w:rPr>
        <w:t>.</w:t>
      </w:r>
    </w:p>
    <w:p w:rsidR="00487DAB" w:rsidRPr="000466A1" w:rsidRDefault="0091304E" w:rsidP="00155E5D">
      <w:pPr>
        <w:ind w:left="567" w:hanging="283"/>
        <w:contextualSpacing/>
        <w:jc w:val="both"/>
        <w:rPr>
          <w:b/>
          <w:sz w:val="28"/>
          <w:szCs w:val="28"/>
        </w:rPr>
      </w:pPr>
      <w:r>
        <w:rPr>
          <w:b/>
          <w:sz w:val="28"/>
          <w:szCs w:val="28"/>
        </w:rPr>
        <w:t>1.</w:t>
      </w:r>
      <w:r w:rsidR="00155E5D">
        <w:rPr>
          <w:b/>
          <w:sz w:val="28"/>
          <w:szCs w:val="28"/>
        </w:rPr>
        <w:t xml:space="preserve"> </w:t>
      </w:r>
      <w:r w:rsidR="00487DAB" w:rsidRPr="000466A1">
        <w:rPr>
          <w:b/>
          <w:sz w:val="28"/>
          <w:szCs w:val="28"/>
        </w:rPr>
        <w:t>Уровень использования основных производственных фондов характеризуют:</w:t>
      </w:r>
    </w:p>
    <w:p w:rsidR="00487DAB" w:rsidRPr="000466A1" w:rsidRDefault="00487DAB" w:rsidP="00D5343C">
      <w:pPr>
        <w:ind w:left="567"/>
        <w:contextualSpacing/>
        <w:jc w:val="both"/>
        <w:rPr>
          <w:sz w:val="28"/>
          <w:szCs w:val="28"/>
        </w:rPr>
      </w:pPr>
      <w:r w:rsidRPr="000466A1">
        <w:rPr>
          <w:b/>
          <w:sz w:val="28"/>
          <w:szCs w:val="28"/>
        </w:rPr>
        <w:t xml:space="preserve">а) </w:t>
      </w:r>
      <w:r w:rsidRPr="000466A1">
        <w:rPr>
          <w:sz w:val="28"/>
          <w:szCs w:val="28"/>
        </w:rPr>
        <w:t>рентабельность, прибыль;</w:t>
      </w:r>
    </w:p>
    <w:p w:rsidR="00487DAB" w:rsidRPr="000466A1" w:rsidRDefault="00487DAB" w:rsidP="00D5343C">
      <w:pPr>
        <w:ind w:left="567"/>
        <w:contextualSpacing/>
        <w:jc w:val="both"/>
        <w:rPr>
          <w:sz w:val="28"/>
          <w:szCs w:val="28"/>
        </w:rPr>
      </w:pPr>
      <w:r w:rsidRPr="000466A1">
        <w:rPr>
          <w:b/>
          <w:sz w:val="28"/>
          <w:szCs w:val="28"/>
        </w:rPr>
        <w:t xml:space="preserve">б) </w:t>
      </w:r>
      <w:r w:rsidRPr="000466A1">
        <w:rPr>
          <w:sz w:val="28"/>
          <w:szCs w:val="28"/>
        </w:rPr>
        <w:t xml:space="preserve">фондоотдача, </w:t>
      </w:r>
      <w:proofErr w:type="spellStart"/>
      <w:r w:rsidRPr="000466A1">
        <w:rPr>
          <w:sz w:val="28"/>
          <w:szCs w:val="28"/>
        </w:rPr>
        <w:t>фондоемкость</w:t>
      </w:r>
      <w:proofErr w:type="spellEnd"/>
      <w:r w:rsidRPr="000466A1">
        <w:rPr>
          <w:sz w:val="28"/>
          <w:szCs w:val="28"/>
        </w:rPr>
        <w:t>;</w:t>
      </w:r>
    </w:p>
    <w:p w:rsidR="00487DAB" w:rsidRPr="000466A1" w:rsidRDefault="00487DAB" w:rsidP="00D5343C">
      <w:pPr>
        <w:ind w:left="567"/>
        <w:contextualSpacing/>
        <w:jc w:val="both"/>
        <w:rPr>
          <w:sz w:val="28"/>
          <w:szCs w:val="28"/>
        </w:rPr>
      </w:pPr>
      <w:r w:rsidRPr="000466A1">
        <w:rPr>
          <w:b/>
          <w:sz w:val="28"/>
          <w:szCs w:val="28"/>
        </w:rPr>
        <w:t xml:space="preserve">в) </w:t>
      </w:r>
      <w:proofErr w:type="spellStart"/>
      <w:r w:rsidRPr="000466A1">
        <w:rPr>
          <w:sz w:val="28"/>
          <w:szCs w:val="28"/>
        </w:rPr>
        <w:t>фондовооруженность</w:t>
      </w:r>
      <w:proofErr w:type="spellEnd"/>
      <w:r w:rsidRPr="000466A1">
        <w:rPr>
          <w:sz w:val="28"/>
          <w:szCs w:val="28"/>
        </w:rPr>
        <w:t xml:space="preserve"> труда;</w:t>
      </w:r>
    </w:p>
    <w:p w:rsidR="00487DAB" w:rsidRPr="000466A1" w:rsidRDefault="00487DAB" w:rsidP="00D5343C">
      <w:pPr>
        <w:ind w:left="567"/>
        <w:contextualSpacing/>
        <w:jc w:val="both"/>
        <w:rPr>
          <w:sz w:val="28"/>
          <w:szCs w:val="28"/>
        </w:rPr>
      </w:pPr>
      <w:r w:rsidRPr="000466A1">
        <w:rPr>
          <w:b/>
          <w:sz w:val="28"/>
          <w:szCs w:val="28"/>
        </w:rPr>
        <w:t xml:space="preserve">г) </w:t>
      </w:r>
      <w:r w:rsidRPr="000466A1">
        <w:rPr>
          <w:sz w:val="28"/>
          <w:szCs w:val="28"/>
        </w:rPr>
        <w:t>производительность труда рабочих.</w:t>
      </w:r>
    </w:p>
    <w:p w:rsidR="00487DAB" w:rsidRPr="000466A1" w:rsidRDefault="009F158D" w:rsidP="00155E5D">
      <w:pPr>
        <w:ind w:left="567" w:hanging="283"/>
        <w:contextualSpacing/>
        <w:jc w:val="both"/>
        <w:rPr>
          <w:b/>
          <w:sz w:val="28"/>
          <w:szCs w:val="28"/>
        </w:rPr>
      </w:pPr>
      <w:r w:rsidRPr="000466A1">
        <w:rPr>
          <w:b/>
          <w:sz w:val="28"/>
          <w:szCs w:val="28"/>
        </w:rPr>
        <w:t xml:space="preserve"> </w:t>
      </w:r>
      <w:r w:rsidR="0091304E">
        <w:rPr>
          <w:b/>
          <w:sz w:val="28"/>
          <w:szCs w:val="28"/>
        </w:rPr>
        <w:t xml:space="preserve">2. </w:t>
      </w:r>
      <w:r w:rsidR="00487DAB" w:rsidRPr="000466A1">
        <w:rPr>
          <w:b/>
          <w:sz w:val="28"/>
          <w:szCs w:val="28"/>
        </w:rPr>
        <w:t>Ассортимент выпускаемой продукции представляет собой:</w:t>
      </w:r>
    </w:p>
    <w:p w:rsidR="00487DAB" w:rsidRPr="000466A1" w:rsidRDefault="00487DAB" w:rsidP="00D5343C">
      <w:pPr>
        <w:ind w:left="567"/>
        <w:contextualSpacing/>
        <w:jc w:val="both"/>
        <w:rPr>
          <w:sz w:val="28"/>
          <w:szCs w:val="28"/>
        </w:rPr>
      </w:pPr>
      <w:r w:rsidRPr="000466A1">
        <w:rPr>
          <w:b/>
          <w:sz w:val="28"/>
          <w:szCs w:val="28"/>
        </w:rPr>
        <w:t xml:space="preserve">а) </w:t>
      </w:r>
      <w:r w:rsidRPr="000466A1">
        <w:rPr>
          <w:sz w:val="28"/>
          <w:szCs w:val="28"/>
        </w:rPr>
        <w:t>перечень наименований изделий;</w:t>
      </w:r>
    </w:p>
    <w:p w:rsidR="00487DAB" w:rsidRPr="000466A1" w:rsidRDefault="00487DAB" w:rsidP="00D5343C">
      <w:pPr>
        <w:ind w:left="567"/>
        <w:contextualSpacing/>
        <w:jc w:val="both"/>
        <w:rPr>
          <w:sz w:val="28"/>
          <w:szCs w:val="28"/>
        </w:rPr>
      </w:pPr>
      <w:r w:rsidRPr="000466A1">
        <w:rPr>
          <w:b/>
          <w:sz w:val="28"/>
          <w:szCs w:val="28"/>
        </w:rPr>
        <w:t xml:space="preserve">б) </w:t>
      </w:r>
      <w:r w:rsidRPr="000466A1">
        <w:rPr>
          <w:sz w:val="28"/>
          <w:szCs w:val="28"/>
        </w:rPr>
        <w:t>балансовую прибыль;</w:t>
      </w:r>
    </w:p>
    <w:p w:rsidR="00487DAB" w:rsidRPr="000466A1" w:rsidRDefault="00487DAB" w:rsidP="00D5343C">
      <w:pPr>
        <w:ind w:left="567"/>
        <w:contextualSpacing/>
        <w:jc w:val="both"/>
        <w:rPr>
          <w:sz w:val="28"/>
          <w:szCs w:val="28"/>
        </w:rPr>
      </w:pPr>
      <w:r w:rsidRPr="000466A1">
        <w:rPr>
          <w:b/>
          <w:sz w:val="28"/>
          <w:szCs w:val="28"/>
        </w:rPr>
        <w:t xml:space="preserve">в) </w:t>
      </w:r>
      <w:r w:rsidRPr="000466A1">
        <w:rPr>
          <w:sz w:val="28"/>
          <w:szCs w:val="28"/>
        </w:rPr>
        <w:t>перечень изделий по типам, размерам, сортам, маркам в определенных количественных соотношениях;</w:t>
      </w:r>
    </w:p>
    <w:p w:rsidR="00487DAB" w:rsidRPr="000466A1" w:rsidRDefault="00487DAB" w:rsidP="00D5343C">
      <w:pPr>
        <w:ind w:left="567"/>
        <w:contextualSpacing/>
        <w:jc w:val="both"/>
        <w:rPr>
          <w:sz w:val="28"/>
          <w:szCs w:val="28"/>
        </w:rPr>
      </w:pPr>
      <w:r w:rsidRPr="000466A1">
        <w:rPr>
          <w:b/>
          <w:sz w:val="28"/>
          <w:szCs w:val="28"/>
        </w:rPr>
        <w:t xml:space="preserve">г)  </w:t>
      </w:r>
      <w:r w:rsidRPr="000466A1">
        <w:rPr>
          <w:sz w:val="28"/>
          <w:szCs w:val="28"/>
        </w:rPr>
        <w:t>объем валовой прибыли.</w:t>
      </w:r>
    </w:p>
    <w:p w:rsidR="009F158D" w:rsidRPr="000466A1" w:rsidRDefault="009F158D" w:rsidP="000466A1">
      <w:pPr>
        <w:contextualSpacing/>
        <w:jc w:val="both"/>
        <w:rPr>
          <w:b/>
          <w:sz w:val="28"/>
          <w:szCs w:val="28"/>
        </w:rPr>
      </w:pPr>
      <w:r w:rsidRPr="000466A1">
        <w:rPr>
          <w:b/>
          <w:sz w:val="28"/>
          <w:szCs w:val="28"/>
        </w:rPr>
        <w:t xml:space="preserve"> </w:t>
      </w:r>
    </w:p>
    <w:p w:rsidR="00D5343C" w:rsidRDefault="009F158D" w:rsidP="000466A1">
      <w:pPr>
        <w:contextualSpacing/>
        <w:jc w:val="both"/>
        <w:rPr>
          <w:b/>
          <w:sz w:val="28"/>
          <w:szCs w:val="28"/>
        </w:rPr>
      </w:pPr>
      <w:r w:rsidRPr="000466A1">
        <w:rPr>
          <w:b/>
          <w:sz w:val="28"/>
          <w:szCs w:val="28"/>
        </w:rPr>
        <w:t>2</w:t>
      </w:r>
      <w:r w:rsidR="000A5C8D">
        <w:rPr>
          <w:b/>
          <w:sz w:val="28"/>
          <w:szCs w:val="28"/>
        </w:rPr>
        <w:t>2</w:t>
      </w:r>
      <w:r w:rsidRPr="000466A1">
        <w:rPr>
          <w:b/>
          <w:sz w:val="28"/>
          <w:szCs w:val="28"/>
        </w:rPr>
        <w:t>1.</w:t>
      </w:r>
    </w:p>
    <w:p w:rsidR="00487DAB" w:rsidRPr="000466A1" w:rsidRDefault="0091304E" w:rsidP="00155E5D">
      <w:pPr>
        <w:ind w:left="567" w:hanging="283"/>
        <w:contextualSpacing/>
        <w:jc w:val="both"/>
        <w:rPr>
          <w:sz w:val="28"/>
          <w:szCs w:val="28"/>
        </w:rPr>
      </w:pPr>
      <w:r>
        <w:rPr>
          <w:b/>
          <w:sz w:val="28"/>
          <w:szCs w:val="28"/>
        </w:rPr>
        <w:t xml:space="preserve">1. </w:t>
      </w:r>
      <w:r w:rsidR="00487DAB" w:rsidRPr="000466A1">
        <w:rPr>
          <w:b/>
          <w:sz w:val="28"/>
          <w:szCs w:val="28"/>
        </w:rPr>
        <w:t>При зачислении на баланс основные фонды оцениваются:</w:t>
      </w:r>
    </w:p>
    <w:p w:rsidR="00487DAB" w:rsidRPr="000466A1" w:rsidRDefault="00487DAB" w:rsidP="00D5343C">
      <w:pPr>
        <w:ind w:left="567"/>
        <w:contextualSpacing/>
        <w:jc w:val="both"/>
        <w:rPr>
          <w:sz w:val="28"/>
          <w:szCs w:val="28"/>
        </w:rPr>
      </w:pPr>
      <w:r w:rsidRPr="000466A1">
        <w:rPr>
          <w:b/>
          <w:sz w:val="28"/>
          <w:szCs w:val="28"/>
        </w:rPr>
        <w:t xml:space="preserve">а) </w:t>
      </w:r>
      <w:r w:rsidRPr="000466A1">
        <w:rPr>
          <w:sz w:val="28"/>
          <w:szCs w:val="28"/>
        </w:rPr>
        <w:t>по восстановительной стоимости;</w:t>
      </w:r>
    </w:p>
    <w:p w:rsidR="00487DAB" w:rsidRPr="000466A1" w:rsidRDefault="00487DAB" w:rsidP="00D5343C">
      <w:pPr>
        <w:ind w:left="567"/>
        <w:contextualSpacing/>
        <w:jc w:val="both"/>
        <w:rPr>
          <w:sz w:val="28"/>
          <w:szCs w:val="28"/>
        </w:rPr>
      </w:pPr>
      <w:r w:rsidRPr="000466A1">
        <w:rPr>
          <w:b/>
          <w:sz w:val="28"/>
          <w:szCs w:val="28"/>
        </w:rPr>
        <w:t xml:space="preserve">б) </w:t>
      </w:r>
      <w:r w:rsidRPr="000466A1">
        <w:rPr>
          <w:sz w:val="28"/>
          <w:szCs w:val="28"/>
        </w:rPr>
        <w:t>по полной первоначальной стоимости;</w:t>
      </w:r>
    </w:p>
    <w:p w:rsidR="00487DAB" w:rsidRPr="000466A1" w:rsidRDefault="00487DAB" w:rsidP="00D5343C">
      <w:pPr>
        <w:ind w:left="567"/>
        <w:contextualSpacing/>
        <w:jc w:val="both"/>
        <w:rPr>
          <w:sz w:val="28"/>
          <w:szCs w:val="28"/>
        </w:rPr>
      </w:pPr>
      <w:r w:rsidRPr="000466A1">
        <w:rPr>
          <w:b/>
          <w:sz w:val="28"/>
          <w:szCs w:val="28"/>
        </w:rPr>
        <w:t xml:space="preserve">в) </w:t>
      </w:r>
      <w:r w:rsidRPr="000466A1">
        <w:rPr>
          <w:sz w:val="28"/>
          <w:szCs w:val="28"/>
        </w:rPr>
        <w:t>по остаточной стоимости;</w:t>
      </w:r>
    </w:p>
    <w:p w:rsidR="00487DAB" w:rsidRPr="000466A1" w:rsidRDefault="00487DAB" w:rsidP="00D5343C">
      <w:pPr>
        <w:ind w:left="567"/>
        <w:contextualSpacing/>
        <w:jc w:val="both"/>
        <w:rPr>
          <w:sz w:val="28"/>
          <w:szCs w:val="28"/>
        </w:rPr>
      </w:pPr>
      <w:r w:rsidRPr="000466A1">
        <w:rPr>
          <w:b/>
          <w:sz w:val="28"/>
          <w:szCs w:val="28"/>
        </w:rPr>
        <w:t xml:space="preserve">г) </w:t>
      </w:r>
      <w:r w:rsidRPr="000466A1">
        <w:rPr>
          <w:sz w:val="28"/>
          <w:szCs w:val="28"/>
        </w:rPr>
        <w:t>по смешанной стоимости.</w:t>
      </w:r>
    </w:p>
    <w:p w:rsidR="00487DAB" w:rsidRPr="000466A1" w:rsidRDefault="0091304E" w:rsidP="00155E5D">
      <w:pPr>
        <w:ind w:left="567" w:hanging="283"/>
        <w:contextualSpacing/>
        <w:jc w:val="both"/>
        <w:rPr>
          <w:sz w:val="28"/>
          <w:szCs w:val="28"/>
        </w:rPr>
      </w:pPr>
      <w:r>
        <w:rPr>
          <w:b/>
          <w:sz w:val="28"/>
          <w:szCs w:val="28"/>
        </w:rPr>
        <w:t xml:space="preserve">2. </w:t>
      </w:r>
      <w:r w:rsidR="00487DAB" w:rsidRPr="000466A1">
        <w:rPr>
          <w:b/>
          <w:sz w:val="28"/>
          <w:szCs w:val="28"/>
        </w:rPr>
        <w:t>Нематериальные активы, это:</w:t>
      </w:r>
    </w:p>
    <w:p w:rsidR="00487DAB" w:rsidRPr="000466A1" w:rsidRDefault="00487DAB" w:rsidP="00D5343C">
      <w:pPr>
        <w:ind w:left="567"/>
        <w:contextualSpacing/>
        <w:jc w:val="both"/>
        <w:rPr>
          <w:sz w:val="28"/>
          <w:szCs w:val="28"/>
        </w:rPr>
      </w:pPr>
      <w:r w:rsidRPr="000466A1">
        <w:rPr>
          <w:b/>
          <w:sz w:val="28"/>
          <w:szCs w:val="28"/>
        </w:rPr>
        <w:t xml:space="preserve">а) </w:t>
      </w:r>
      <w:r w:rsidRPr="000466A1">
        <w:rPr>
          <w:sz w:val="28"/>
          <w:szCs w:val="28"/>
        </w:rPr>
        <w:t>производственная программа;</w:t>
      </w:r>
    </w:p>
    <w:p w:rsidR="00487DAB" w:rsidRPr="000466A1" w:rsidRDefault="00487DAB" w:rsidP="00D5343C">
      <w:pPr>
        <w:ind w:left="567"/>
        <w:contextualSpacing/>
        <w:jc w:val="both"/>
        <w:rPr>
          <w:sz w:val="28"/>
          <w:szCs w:val="28"/>
        </w:rPr>
      </w:pPr>
      <w:r w:rsidRPr="000466A1">
        <w:rPr>
          <w:b/>
          <w:sz w:val="28"/>
          <w:szCs w:val="28"/>
        </w:rPr>
        <w:lastRenderedPageBreak/>
        <w:t xml:space="preserve">б) </w:t>
      </w:r>
      <w:r w:rsidRPr="000466A1">
        <w:rPr>
          <w:sz w:val="28"/>
          <w:szCs w:val="28"/>
        </w:rPr>
        <w:t>производственный запас;</w:t>
      </w:r>
    </w:p>
    <w:p w:rsidR="00487DAB" w:rsidRPr="000466A1" w:rsidRDefault="00487DAB" w:rsidP="00D5343C">
      <w:pPr>
        <w:ind w:left="567"/>
        <w:contextualSpacing/>
        <w:jc w:val="both"/>
        <w:rPr>
          <w:sz w:val="28"/>
          <w:szCs w:val="28"/>
        </w:rPr>
      </w:pPr>
      <w:r w:rsidRPr="000466A1">
        <w:rPr>
          <w:b/>
          <w:sz w:val="28"/>
          <w:szCs w:val="28"/>
        </w:rPr>
        <w:t xml:space="preserve">в) </w:t>
      </w:r>
      <w:r w:rsidRPr="000466A1">
        <w:rPr>
          <w:sz w:val="28"/>
          <w:szCs w:val="28"/>
        </w:rPr>
        <w:t>производственные фонды;</w:t>
      </w:r>
    </w:p>
    <w:p w:rsidR="00487DAB" w:rsidRPr="000466A1" w:rsidRDefault="00487DAB" w:rsidP="00D5343C">
      <w:pPr>
        <w:ind w:left="567"/>
        <w:contextualSpacing/>
        <w:jc w:val="both"/>
        <w:rPr>
          <w:sz w:val="28"/>
          <w:szCs w:val="28"/>
        </w:rPr>
      </w:pPr>
      <w:r w:rsidRPr="000466A1">
        <w:rPr>
          <w:b/>
          <w:sz w:val="28"/>
          <w:szCs w:val="28"/>
        </w:rPr>
        <w:t xml:space="preserve">г) </w:t>
      </w:r>
      <w:r w:rsidRPr="000466A1">
        <w:rPr>
          <w:sz w:val="28"/>
          <w:szCs w:val="28"/>
        </w:rPr>
        <w:t>интеллектуальная собственность, имущественные права.</w:t>
      </w:r>
    </w:p>
    <w:p w:rsidR="009F158D" w:rsidRPr="000466A1" w:rsidRDefault="009F158D" w:rsidP="000466A1">
      <w:pPr>
        <w:contextualSpacing/>
        <w:jc w:val="both"/>
        <w:rPr>
          <w:b/>
          <w:sz w:val="28"/>
          <w:szCs w:val="28"/>
        </w:rPr>
      </w:pPr>
      <w:r w:rsidRPr="000466A1">
        <w:rPr>
          <w:b/>
          <w:sz w:val="28"/>
          <w:szCs w:val="28"/>
        </w:rPr>
        <w:t xml:space="preserve"> </w:t>
      </w:r>
    </w:p>
    <w:p w:rsidR="00D5343C" w:rsidRDefault="009F158D" w:rsidP="000466A1">
      <w:pPr>
        <w:contextualSpacing/>
        <w:jc w:val="both"/>
        <w:rPr>
          <w:b/>
          <w:sz w:val="28"/>
          <w:szCs w:val="28"/>
        </w:rPr>
      </w:pPr>
      <w:r w:rsidRPr="000466A1">
        <w:rPr>
          <w:b/>
          <w:sz w:val="28"/>
          <w:szCs w:val="28"/>
        </w:rPr>
        <w:t>2</w:t>
      </w:r>
      <w:r w:rsidR="000A5C8D">
        <w:rPr>
          <w:b/>
          <w:sz w:val="28"/>
          <w:szCs w:val="28"/>
        </w:rPr>
        <w:t>22</w:t>
      </w:r>
      <w:r w:rsidRPr="000466A1">
        <w:rPr>
          <w:b/>
          <w:sz w:val="28"/>
          <w:szCs w:val="28"/>
        </w:rPr>
        <w:t>.</w:t>
      </w:r>
    </w:p>
    <w:p w:rsidR="00306128" w:rsidRPr="000466A1" w:rsidRDefault="0091304E" w:rsidP="00155E5D">
      <w:pPr>
        <w:ind w:left="567" w:hanging="283"/>
        <w:contextualSpacing/>
        <w:jc w:val="both"/>
        <w:rPr>
          <w:b/>
          <w:sz w:val="28"/>
          <w:szCs w:val="28"/>
        </w:rPr>
      </w:pPr>
      <w:r>
        <w:rPr>
          <w:b/>
          <w:sz w:val="28"/>
          <w:szCs w:val="28"/>
        </w:rPr>
        <w:t xml:space="preserve">1. </w:t>
      </w:r>
      <w:r w:rsidR="00306128" w:rsidRPr="000466A1">
        <w:rPr>
          <w:b/>
          <w:sz w:val="28"/>
          <w:szCs w:val="28"/>
        </w:rPr>
        <w:t>Коммерческими признаются организации:</w:t>
      </w:r>
    </w:p>
    <w:p w:rsidR="00306128" w:rsidRPr="000466A1" w:rsidRDefault="00306128" w:rsidP="00D5343C">
      <w:pPr>
        <w:ind w:left="567"/>
        <w:contextualSpacing/>
        <w:jc w:val="both"/>
        <w:rPr>
          <w:sz w:val="28"/>
          <w:szCs w:val="28"/>
        </w:rPr>
      </w:pPr>
      <w:r w:rsidRPr="000466A1">
        <w:rPr>
          <w:b/>
          <w:sz w:val="28"/>
          <w:szCs w:val="28"/>
        </w:rPr>
        <w:t xml:space="preserve">а) </w:t>
      </w:r>
      <w:r w:rsidRPr="000466A1">
        <w:rPr>
          <w:sz w:val="28"/>
          <w:szCs w:val="28"/>
        </w:rPr>
        <w:t xml:space="preserve">  преследующие в качестве основной цели своей деятельности извлечение прибыли;</w:t>
      </w:r>
    </w:p>
    <w:p w:rsidR="00306128" w:rsidRPr="000466A1" w:rsidRDefault="00306128" w:rsidP="00D5343C">
      <w:pPr>
        <w:ind w:left="567"/>
        <w:contextualSpacing/>
        <w:jc w:val="both"/>
        <w:rPr>
          <w:sz w:val="28"/>
          <w:szCs w:val="28"/>
        </w:rPr>
      </w:pPr>
      <w:r w:rsidRPr="000466A1">
        <w:rPr>
          <w:b/>
          <w:sz w:val="28"/>
          <w:szCs w:val="28"/>
        </w:rPr>
        <w:t xml:space="preserve">б) </w:t>
      </w:r>
      <w:r w:rsidRPr="000466A1">
        <w:rPr>
          <w:sz w:val="28"/>
          <w:szCs w:val="28"/>
        </w:rPr>
        <w:t>любые организации имеющие самостоятельный баланс;</w:t>
      </w:r>
    </w:p>
    <w:p w:rsidR="00306128" w:rsidRPr="000466A1" w:rsidRDefault="00306128" w:rsidP="00D5343C">
      <w:pPr>
        <w:ind w:left="567"/>
        <w:contextualSpacing/>
        <w:jc w:val="both"/>
        <w:rPr>
          <w:sz w:val="28"/>
          <w:szCs w:val="28"/>
        </w:rPr>
      </w:pPr>
      <w:r w:rsidRPr="000466A1">
        <w:rPr>
          <w:b/>
          <w:sz w:val="28"/>
          <w:szCs w:val="28"/>
        </w:rPr>
        <w:t xml:space="preserve">в) </w:t>
      </w:r>
      <w:r w:rsidRPr="000466A1">
        <w:rPr>
          <w:sz w:val="28"/>
          <w:szCs w:val="28"/>
        </w:rPr>
        <w:t>любые организации, имеющие смету;</w:t>
      </w:r>
    </w:p>
    <w:p w:rsidR="00306128" w:rsidRPr="000466A1" w:rsidRDefault="00306128" w:rsidP="00D5343C">
      <w:pPr>
        <w:ind w:left="567"/>
        <w:contextualSpacing/>
        <w:jc w:val="both"/>
        <w:rPr>
          <w:sz w:val="28"/>
          <w:szCs w:val="28"/>
        </w:rPr>
      </w:pPr>
      <w:r w:rsidRPr="000466A1">
        <w:rPr>
          <w:b/>
          <w:sz w:val="28"/>
          <w:szCs w:val="28"/>
        </w:rPr>
        <w:t xml:space="preserve">г) </w:t>
      </w:r>
      <w:r w:rsidRPr="000466A1">
        <w:rPr>
          <w:sz w:val="28"/>
          <w:szCs w:val="28"/>
        </w:rPr>
        <w:t>любые организации, получающие прибыль, независимо от целей своей деятельности.</w:t>
      </w:r>
    </w:p>
    <w:p w:rsidR="00306128" w:rsidRPr="000466A1" w:rsidRDefault="009F158D" w:rsidP="00155E5D">
      <w:pPr>
        <w:ind w:left="567" w:hanging="283"/>
        <w:contextualSpacing/>
        <w:jc w:val="both"/>
        <w:rPr>
          <w:b/>
          <w:sz w:val="28"/>
          <w:szCs w:val="28"/>
        </w:rPr>
      </w:pPr>
      <w:r w:rsidRPr="000466A1">
        <w:rPr>
          <w:b/>
          <w:sz w:val="28"/>
          <w:szCs w:val="28"/>
        </w:rPr>
        <w:t xml:space="preserve"> </w:t>
      </w:r>
      <w:r w:rsidR="0091304E">
        <w:rPr>
          <w:b/>
          <w:sz w:val="28"/>
          <w:szCs w:val="28"/>
        </w:rPr>
        <w:t xml:space="preserve">2. </w:t>
      </w:r>
      <w:r w:rsidR="00306128" w:rsidRPr="000466A1">
        <w:rPr>
          <w:b/>
          <w:sz w:val="28"/>
          <w:szCs w:val="28"/>
        </w:rPr>
        <w:t>По роли в производстве  основные фонды (средства) делятся  на:</w:t>
      </w:r>
    </w:p>
    <w:p w:rsidR="00306128" w:rsidRPr="000466A1" w:rsidRDefault="00306128" w:rsidP="00D5343C">
      <w:pPr>
        <w:ind w:left="567"/>
        <w:contextualSpacing/>
        <w:jc w:val="both"/>
        <w:rPr>
          <w:sz w:val="28"/>
          <w:szCs w:val="28"/>
        </w:rPr>
      </w:pPr>
      <w:r w:rsidRPr="000466A1">
        <w:rPr>
          <w:b/>
          <w:sz w:val="28"/>
          <w:szCs w:val="28"/>
        </w:rPr>
        <w:t xml:space="preserve">а) </w:t>
      </w:r>
      <w:r w:rsidRPr="000466A1">
        <w:rPr>
          <w:sz w:val="28"/>
          <w:szCs w:val="28"/>
        </w:rPr>
        <w:t>основные фонды производственного и непроизводственного назначения;</w:t>
      </w:r>
    </w:p>
    <w:p w:rsidR="00306128" w:rsidRPr="000466A1" w:rsidRDefault="00306128" w:rsidP="00D5343C">
      <w:pPr>
        <w:ind w:left="567"/>
        <w:contextualSpacing/>
        <w:jc w:val="both"/>
        <w:rPr>
          <w:sz w:val="28"/>
          <w:szCs w:val="28"/>
        </w:rPr>
      </w:pPr>
      <w:r w:rsidRPr="000466A1">
        <w:rPr>
          <w:b/>
          <w:sz w:val="28"/>
          <w:szCs w:val="28"/>
        </w:rPr>
        <w:t xml:space="preserve">б) </w:t>
      </w:r>
      <w:r w:rsidRPr="000466A1">
        <w:rPr>
          <w:sz w:val="28"/>
          <w:szCs w:val="28"/>
        </w:rPr>
        <w:t>пассивную и активную часть;</w:t>
      </w:r>
    </w:p>
    <w:p w:rsidR="00306128" w:rsidRPr="000466A1" w:rsidRDefault="00306128" w:rsidP="00D5343C">
      <w:pPr>
        <w:ind w:left="567"/>
        <w:contextualSpacing/>
        <w:jc w:val="both"/>
        <w:rPr>
          <w:sz w:val="28"/>
          <w:szCs w:val="28"/>
        </w:rPr>
      </w:pPr>
      <w:r w:rsidRPr="000466A1">
        <w:rPr>
          <w:b/>
          <w:sz w:val="28"/>
          <w:szCs w:val="28"/>
        </w:rPr>
        <w:t xml:space="preserve">в) </w:t>
      </w:r>
      <w:r w:rsidRPr="000466A1">
        <w:rPr>
          <w:sz w:val="28"/>
          <w:szCs w:val="28"/>
        </w:rPr>
        <w:t>собственные и заемные;</w:t>
      </w:r>
    </w:p>
    <w:p w:rsidR="00306128" w:rsidRPr="000466A1" w:rsidRDefault="00306128" w:rsidP="00D5343C">
      <w:pPr>
        <w:ind w:left="567"/>
        <w:contextualSpacing/>
        <w:jc w:val="both"/>
        <w:rPr>
          <w:sz w:val="28"/>
          <w:szCs w:val="28"/>
        </w:rPr>
      </w:pPr>
      <w:r w:rsidRPr="000466A1">
        <w:rPr>
          <w:b/>
          <w:sz w:val="28"/>
          <w:szCs w:val="28"/>
        </w:rPr>
        <w:t xml:space="preserve">г) </w:t>
      </w:r>
      <w:r w:rsidRPr="000466A1">
        <w:rPr>
          <w:sz w:val="28"/>
          <w:szCs w:val="28"/>
        </w:rPr>
        <w:t>переменные, постоянные.</w:t>
      </w:r>
    </w:p>
    <w:p w:rsidR="009F158D" w:rsidRPr="000466A1" w:rsidRDefault="009F158D" w:rsidP="000466A1">
      <w:pPr>
        <w:contextualSpacing/>
        <w:jc w:val="both"/>
        <w:rPr>
          <w:b/>
          <w:sz w:val="28"/>
          <w:szCs w:val="28"/>
        </w:rPr>
      </w:pPr>
    </w:p>
    <w:p w:rsidR="00D5343C" w:rsidRDefault="009F158D" w:rsidP="000466A1">
      <w:pPr>
        <w:contextualSpacing/>
        <w:jc w:val="both"/>
        <w:rPr>
          <w:b/>
          <w:sz w:val="28"/>
          <w:szCs w:val="28"/>
        </w:rPr>
      </w:pPr>
      <w:r w:rsidRPr="000466A1">
        <w:rPr>
          <w:b/>
          <w:sz w:val="28"/>
          <w:szCs w:val="28"/>
        </w:rPr>
        <w:t>2</w:t>
      </w:r>
      <w:r w:rsidR="000A5C8D">
        <w:rPr>
          <w:b/>
          <w:sz w:val="28"/>
          <w:szCs w:val="28"/>
        </w:rPr>
        <w:t>23</w:t>
      </w:r>
      <w:r w:rsidRPr="000466A1">
        <w:rPr>
          <w:b/>
          <w:sz w:val="28"/>
          <w:szCs w:val="28"/>
        </w:rPr>
        <w:t>.</w:t>
      </w:r>
    </w:p>
    <w:p w:rsidR="00306128" w:rsidRPr="000466A1" w:rsidRDefault="0091304E" w:rsidP="00155E5D">
      <w:pPr>
        <w:ind w:left="567" w:hanging="283"/>
        <w:contextualSpacing/>
        <w:jc w:val="both"/>
        <w:rPr>
          <w:b/>
          <w:sz w:val="28"/>
          <w:szCs w:val="28"/>
        </w:rPr>
      </w:pPr>
      <w:r>
        <w:rPr>
          <w:b/>
          <w:sz w:val="28"/>
          <w:szCs w:val="28"/>
        </w:rPr>
        <w:t xml:space="preserve">1. </w:t>
      </w:r>
      <w:r w:rsidR="00306128" w:rsidRPr="000466A1">
        <w:rPr>
          <w:b/>
          <w:sz w:val="28"/>
          <w:szCs w:val="28"/>
        </w:rPr>
        <w:t>К функциям цены относят:</w:t>
      </w:r>
    </w:p>
    <w:p w:rsidR="00306128" w:rsidRPr="000466A1" w:rsidRDefault="00306128" w:rsidP="00D5343C">
      <w:pPr>
        <w:ind w:left="567"/>
        <w:contextualSpacing/>
        <w:jc w:val="both"/>
        <w:rPr>
          <w:sz w:val="28"/>
          <w:szCs w:val="28"/>
        </w:rPr>
      </w:pPr>
      <w:r w:rsidRPr="000466A1">
        <w:rPr>
          <w:b/>
          <w:sz w:val="28"/>
          <w:szCs w:val="28"/>
        </w:rPr>
        <w:t xml:space="preserve">а) </w:t>
      </w:r>
      <w:r w:rsidRPr="000466A1">
        <w:rPr>
          <w:sz w:val="28"/>
          <w:szCs w:val="28"/>
        </w:rPr>
        <w:t>стимулирующую, учета, регулирующую;</w:t>
      </w:r>
    </w:p>
    <w:p w:rsidR="00306128" w:rsidRPr="000466A1" w:rsidRDefault="00306128" w:rsidP="00D5343C">
      <w:pPr>
        <w:ind w:left="567"/>
        <w:contextualSpacing/>
        <w:jc w:val="both"/>
        <w:rPr>
          <w:sz w:val="28"/>
          <w:szCs w:val="28"/>
        </w:rPr>
      </w:pPr>
      <w:r w:rsidRPr="000466A1">
        <w:rPr>
          <w:b/>
          <w:sz w:val="28"/>
          <w:szCs w:val="28"/>
        </w:rPr>
        <w:t xml:space="preserve">б) </w:t>
      </w:r>
      <w:r w:rsidRPr="000466A1">
        <w:rPr>
          <w:sz w:val="28"/>
          <w:szCs w:val="28"/>
        </w:rPr>
        <w:t>экономическую, стимулирующую, учета;</w:t>
      </w:r>
    </w:p>
    <w:p w:rsidR="00306128" w:rsidRPr="000466A1" w:rsidRDefault="00306128" w:rsidP="00D5343C">
      <w:pPr>
        <w:ind w:left="567"/>
        <w:contextualSpacing/>
        <w:jc w:val="both"/>
        <w:rPr>
          <w:sz w:val="28"/>
          <w:szCs w:val="28"/>
        </w:rPr>
      </w:pPr>
      <w:r w:rsidRPr="000466A1">
        <w:rPr>
          <w:b/>
          <w:sz w:val="28"/>
          <w:szCs w:val="28"/>
        </w:rPr>
        <w:t xml:space="preserve">в) </w:t>
      </w:r>
      <w:r w:rsidRPr="000466A1">
        <w:rPr>
          <w:sz w:val="28"/>
          <w:szCs w:val="28"/>
        </w:rPr>
        <w:t>стимулирующую, регулирующую, экономическую;</w:t>
      </w:r>
    </w:p>
    <w:p w:rsidR="00306128" w:rsidRPr="000466A1" w:rsidRDefault="00306128" w:rsidP="00D5343C">
      <w:pPr>
        <w:ind w:left="567"/>
        <w:contextualSpacing/>
        <w:jc w:val="both"/>
        <w:rPr>
          <w:sz w:val="28"/>
          <w:szCs w:val="28"/>
        </w:rPr>
      </w:pPr>
      <w:r w:rsidRPr="000466A1">
        <w:rPr>
          <w:b/>
          <w:sz w:val="28"/>
          <w:szCs w:val="28"/>
        </w:rPr>
        <w:t xml:space="preserve">г) </w:t>
      </w:r>
      <w:r w:rsidRPr="000466A1">
        <w:rPr>
          <w:sz w:val="28"/>
          <w:szCs w:val="28"/>
        </w:rPr>
        <w:t>экономическую, учета, регулирующую.</w:t>
      </w:r>
    </w:p>
    <w:p w:rsidR="00306128" w:rsidRPr="000466A1" w:rsidRDefault="009F158D" w:rsidP="00155E5D">
      <w:pPr>
        <w:ind w:left="567" w:hanging="283"/>
        <w:contextualSpacing/>
        <w:jc w:val="both"/>
        <w:rPr>
          <w:b/>
          <w:sz w:val="28"/>
          <w:szCs w:val="28"/>
        </w:rPr>
      </w:pPr>
      <w:r w:rsidRPr="000466A1">
        <w:t xml:space="preserve"> </w:t>
      </w:r>
      <w:r w:rsidR="0091304E">
        <w:rPr>
          <w:b/>
          <w:sz w:val="28"/>
          <w:szCs w:val="28"/>
        </w:rPr>
        <w:t xml:space="preserve">2. </w:t>
      </w:r>
      <w:r w:rsidR="00306128" w:rsidRPr="000466A1">
        <w:rPr>
          <w:b/>
          <w:sz w:val="28"/>
          <w:szCs w:val="28"/>
        </w:rPr>
        <w:t>Запас относительный измеряется:</w:t>
      </w:r>
    </w:p>
    <w:p w:rsidR="00306128" w:rsidRPr="000466A1" w:rsidRDefault="00306128" w:rsidP="00D5343C">
      <w:pPr>
        <w:ind w:left="567"/>
        <w:contextualSpacing/>
        <w:jc w:val="both"/>
        <w:rPr>
          <w:sz w:val="28"/>
          <w:szCs w:val="28"/>
        </w:rPr>
      </w:pPr>
      <w:r w:rsidRPr="000466A1">
        <w:rPr>
          <w:b/>
          <w:sz w:val="28"/>
          <w:szCs w:val="28"/>
        </w:rPr>
        <w:t xml:space="preserve">а) </w:t>
      </w:r>
      <w:r w:rsidRPr="000466A1">
        <w:rPr>
          <w:sz w:val="28"/>
          <w:szCs w:val="28"/>
        </w:rPr>
        <w:t>в днях;</w:t>
      </w:r>
    </w:p>
    <w:p w:rsidR="00306128" w:rsidRPr="000466A1" w:rsidRDefault="00306128" w:rsidP="00D5343C">
      <w:pPr>
        <w:ind w:left="567"/>
        <w:contextualSpacing/>
        <w:jc w:val="both"/>
        <w:rPr>
          <w:sz w:val="28"/>
          <w:szCs w:val="28"/>
        </w:rPr>
      </w:pPr>
      <w:r w:rsidRPr="000466A1">
        <w:rPr>
          <w:b/>
          <w:sz w:val="28"/>
          <w:szCs w:val="28"/>
        </w:rPr>
        <w:t xml:space="preserve">б) </w:t>
      </w:r>
      <w:r w:rsidRPr="000466A1">
        <w:rPr>
          <w:sz w:val="28"/>
          <w:szCs w:val="28"/>
        </w:rPr>
        <w:t>в денежном выражении;</w:t>
      </w:r>
    </w:p>
    <w:p w:rsidR="00306128" w:rsidRPr="000466A1" w:rsidRDefault="00306128" w:rsidP="00D5343C">
      <w:pPr>
        <w:ind w:left="567"/>
        <w:contextualSpacing/>
        <w:jc w:val="both"/>
        <w:rPr>
          <w:sz w:val="28"/>
          <w:szCs w:val="28"/>
        </w:rPr>
      </w:pPr>
      <w:r w:rsidRPr="000466A1">
        <w:rPr>
          <w:b/>
          <w:sz w:val="28"/>
          <w:szCs w:val="28"/>
        </w:rPr>
        <w:t xml:space="preserve">в) </w:t>
      </w:r>
      <w:r w:rsidRPr="000466A1">
        <w:rPr>
          <w:sz w:val="28"/>
          <w:szCs w:val="28"/>
        </w:rPr>
        <w:t>в натуральном выражении;</w:t>
      </w:r>
    </w:p>
    <w:p w:rsidR="00306128" w:rsidRPr="000466A1" w:rsidRDefault="00306128" w:rsidP="00D5343C">
      <w:pPr>
        <w:ind w:left="567"/>
        <w:contextualSpacing/>
        <w:jc w:val="both"/>
        <w:rPr>
          <w:sz w:val="28"/>
          <w:szCs w:val="28"/>
        </w:rPr>
      </w:pPr>
      <w:r w:rsidRPr="000466A1">
        <w:rPr>
          <w:b/>
          <w:sz w:val="28"/>
          <w:szCs w:val="28"/>
        </w:rPr>
        <w:t xml:space="preserve">г) </w:t>
      </w:r>
      <w:r w:rsidRPr="000466A1">
        <w:rPr>
          <w:sz w:val="28"/>
          <w:szCs w:val="28"/>
        </w:rPr>
        <w:t>в процентах.</w:t>
      </w:r>
    </w:p>
    <w:p w:rsidR="009F158D" w:rsidRPr="000466A1" w:rsidRDefault="009F158D" w:rsidP="000466A1">
      <w:pPr>
        <w:contextualSpacing/>
        <w:jc w:val="both"/>
      </w:pPr>
      <w:r w:rsidRPr="000466A1">
        <w:t xml:space="preserve"> </w:t>
      </w:r>
    </w:p>
    <w:p w:rsidR="00D5343C" w:rsidRDefault="009F158D" w:rsidP="000466A1">
      <w:pPr>
        <w:contextualSpacing/>
        <w:jc w:val="both"/>
        <w:rPr>
          <w:b/>
          <w:sz w:val="28"/>
          <w:szCs w:val="28"/>
        </w:rPr>
      </w:pPr>
      <w:r w:rsidRPr="000466A1">
        <w:rPr>
          <w:b/>
          <w:sz w:val="28"/>
          <w:szCs w:val="28"/>
        </w:rPr>
        <w:t>2</w:t>
      </w:r>
      <w:r w:rsidR="000A5C8D">
        <w:rPr>
          <w:b/>
          <w:sz w:val="28"/>
          <w:szCs w:val="28"/>
        </w:rPr>
        <w:t>24</w:t>
      </w:r>
      <w:r w:rsidRPr="000466A1">
        <w:rPr>
          <w:b/>
          <w:sz w:val="28"/>
          <w:szCs w:val="28"/>
        </w:rPr>
        <w:t>.</w:t>
      </w:r>
    </w:p>
    <w:p w:rsidR="00306128" w:rsidRPr="000466A1" w:rsidRDefault="0091304E" w:rsidP="00155E5D">
      <w:pPr>
        <w:ind w:left="567" w:hanging="283"/>
        <w:contextualSpacing/>
        <w:jc w:val="both"/>
        <w:rPr>
          <w:b/>
          <w:sz w:val="28"/>
          <w:szCs w:val="28"/>
        </w:rPr>
      </w:pPr>
      <w:r>
        <w:rPr>
          <w:b/>
          <w:sz w:val="28"/>
          <w:szCs w:val="28"/>
        </w:rPr>
        <w:t xml:space="preserve">1. </w:t>
      </w:r>
      <w:r w:rsidR="00306128" w:rsidRPr="000466A1">
        <w:rPr>
          <w:b/>
          <w:sz w:val="28"/>
          <w:szCs w:val="28"/>
        </w:rPr>
        <w:t>К прямым затратам не относятся:</w:t>
      </w:r>
    </w:p>
    <w:p w:rsidR="00306128" w:rsidRPr="000466A1" w:rsidRDefault="00306128" w:rsidP="00D5343C">
      <w:pPr>
        <w:ind w:left="567"/>
        <w:contextualSpacing/>
        <w:jc w:val="both"/>
        <w:rPr>
          <w:sz w:val="28"/>
          <w:szCs w:val="28"/>
        </w:rPr>
      </w:pPr>
      <w:r w:rsidRPr="000466A1">
        <w:rPr>
          <w:b/>
          <w:sz w:val="28"/>
          <w:szCs w:val="28"/>
        </w:rPr>
        <w:t xml:space="preserve">а) </w:t>
      </w:r>
      <w:r w:rsidRPr="000466A1">
        <w:rPr>
          <w:sz w:val="28"/>
          <w:szCs w:val="28"/>
        </w:rPr>
        <w:t>сырье и материалы;</w:t>
      </w:r>
    </w:p>
    <w:p w:rsidR="00306128" w:rsidRPr="000466A1" w:rsidRDefault="00306128" w:rsidP="00D5343C">
      <w:pPr>
        <w:ind w:left="567"/>
        <w:contextualSpacing/>
        <w:jc w:val="both"/>
        <w:rPr>
          <w:sz w:val="28"/>
          <w:szCs w:val="28"/>
        </w:rPr>
      </w:pPr>
      <w:r w:rsidRPr="000466A1">
        <w:rPr>
          <w:b/>
          <w:sz w:val="28"/>
          <w:szCs w:val="28"/>
        </w:rPr>
        <w:t xml:space="preserve">б) </w:t>
      </w:r>
      <w:r w:rsidRPr="000466A1">
        <w:rPr>
          <w:sz w:val="28"/>
          <w:szCs w:val="28"/>
        </w:rPr>
        <w:t>заработная плата основных производственных рабочих;</w:t>
      </w:r>
    </w:p>
    <w:p w:rsidR="00306128" w:rsidRPr="000466A1" w:rsidRDefault="00306128" w:rsidP="00D5343C">
      <w:pPr>
        <w:ind w:left="567"/>
        <w:contextualSpacing/>
        <w:jc w:val="both"/>
        <w:rPr>
          <w:sz w:val="28"/>
          <w:szCs w:val="28"/>
        </w:rPr>
      </w:pPr>
      <w:r w:rsidRPr="000466A1">
        <w:rPr>
          <w:b/>
          <w:sz w:val="28"/>
          <w:szCs w:val="28"/>
        </w:rPr>
        <w:t xml:space="preserve">в) </w:t>
      </w:r>
      <w:r w:rsidRPr="000466A1">
        <w:rPr>
          <w:sz w:val="28"/>
          <w:szCs w:val="28"/>
        </w:rPr>
        <w:t>энергия на технологические цели;</w:t>
      </w:r>
    </w:p>
    <w:p w:rsidR="00306128" w:rsidRPr="000466A1" w:rsidRDefault="00306128" w:rsidP="00D5343C">
      <w:pPr>
        <w:ind w:left="567"/>
        <w:contextualSpacing/>
        <w:jc w:val="both"/>
        <w:rPr>
          <w:sz w:val="28"/>
          <w:szCs w:val="28"/>
        </w:rPr>
      </w:pPr>
      <w:r w:rsidRPr="000466A1">
        <w:rPr>
          <w:b/>
          <w:sz w:val="28"/>
          <w:szCs w:val="28"/>
        </w:rPr>
        <w:t xml:space="preserve">г) </w:t>
      </w:r>
      <w:r w:rsidRPr="000466A1">
        <w:rPr>
          <w:sz w:val="28"/>
          <w:szCs w:val="28"/>
        </w:rPr>
        <w:t>расходы по эксплуатации и содержанию оборудования.</w:t>
      </w:r>
    </w:p>
    <w:p w:rsidR="00306128" w:rsidRPr="000466A1" w:rsidRDefault="009F158D" w:rsidP="00155E5D">
      <w:pPr>
        <w:ind w:left="567" w:hanging="283"/>
        <w:contextualSpacing/>
        <w:jc w:val="both"/>
        <w:rPr>
          <w:b/>
          <w:sz w:val="28"/>
          <w:szCs w:val="28"/>
        </w:rPr>
      </w:pPr>
      <w:r w:rsidRPr="000466A1">
        <w:t xml:space="preserve"> </w:t>
      </w:r>
      <w:r w:rsidR="0091304E">
        <w:rPr>
          <w:b/>
          <w:sz w:val="28"/>
          <w:szCs w:val="28"/>
        </w:rPr>
        <w:t xml:space="preserve">2. </w:t>
      </w:r>
      <w:r w:rsidR="00306128" w:rsidRPr="000466A1">
        <w:rPr>
          <w:b/>
          <w:sz w:val="28"/>
          <w:szCs w:val="28"/>
        </w:rPr>
        <w:t>Коэффициент оборачиваемости оборотных средств характеризует:</w:t>
      </w:r>
    </w:p>
    <w:p w:rsidR="00306128" w:rsidRPr="000466A1" w:rsidRDefault="00306128" w:rsidP="00D5343C">
      <w:pPr>
        <w:ind w:left="567"/>
        <w:contextualSpacing/>
        <w:jc w:val="both"/>
        <w:rPr>
          <w:sz w:val="28"/>
          <w:szCs w:val="28"/>
        </w:rPr>
      </w:pPr>
      <w:r w:rsidRPr="000466A1">
        <w:rPr>
          <w:b/>
          <w:sz w:val="28"/>
          <w:szCs w:val="28"/>
        </w:rPr>
        <w:t>а)</w:t>
      </w:r>
      <w:r w:rsidRPr="000466A1">
        <w:rPr>
          <w:sz w:val="28"/>
          <w:szCs w:val="28"/>
        </w:rPr>
        <w:t xml:space="preserve"> уровень технической оснащенности труда;</w:t>
      </w:r>
    </w:p>
    <w:p w:rsidR="00306128" w:rsidRPr="000466A1" w:rsidRDefault="00306128" w:rsidP="00D5343C">
      <w:pPr>
        <w:ind w:left="567"/>
        <w:contextualSpacing/>
        <w:jc w:val="both"/>
        <w:rPr>
          <w:sz w:val="28"/>
          <w:szCs w:val="28"/>
        </w:rPr>
      </w:pPr>
      <w:r w:rsidRPr="000466A1">
        <w:rPr>
          <w:b/>
          <w:sz w:val="28"/>
          <w:szCs w:val="28"/>
        </w:rPr>
        <w:t xml:space="preserve">б) </w:t>
      </w:r>
      <w:r w:rsidRPr="000466A1">
        <w:rPr>
          <w:sz w:val="28"/>
          <w:szCs w:val="28"/>
        </w:rPr>
        <w:t>сумма реализованной продукции, приходящейся на 1 рубль оборотных средств;</w:t>
      </w:r>
    </w:p>
    <w:p w:rsidR="00306128" w:rsidRPr="000466A1" w:rsidRDefault="00306128" w:rsidP="00D5343C">
      <w:pPr>
        <w:ind w:left="567"/>
        <w:contextualSpacing/>
        <w:jc w:val="both"/>
        <w:rPr>
          <w:sz w:val="28"/>
          <w:szCs w:val="28"/>
        </w:rPr>
      </w:pPr>
      <w:r w:rsidRPr="000466A1">
        <w:rPr>
          <w:b/>
          <w:sz w:val="28"/>
          <w:szCs w:val="28"/>
        </w:rPr>
        <w:t xml:space="preserve">в) </w:t>
      </w:r>
      <w:r w:rsidRPr="000466A1">
        <w:rPr>
          <w:sz w:val="28"/>
          <w:szCs w:val="28"/>
        </w:rPr>
        <w:t>среднюю длительности одного оборота;</w:t>
      </w:r>
    </w:p>
    <w:p w:rsidR="00306128" w:rsidRPr="000466A1" w:rsidRDefault="00306128" w:rsidP="00D5343C">
      <w:pPr>
        <w:ind w:left="567"/>
        <w:contextualSpacing/>
        <w:jc w:val="both"/>
        <w:rPr>
          <w:sz w:val="28"/>
          <w:szCs w:val="28"/>
        </w:rPr>
      </w:pPr>
      <w:r w:rsidRPr="000466A1">
        <w:rPr>
          <w:b/>
          <w:sz w:val="28"/>
          <w:szCs w:val="28"/>
        </w:rPr>
        <w:t xml:space="preserve">г) </w:t>
      </w:r>
      <w:r w:rsidRPr="000466A1">
        <w:rPr>
          <w:sz w:val="28"/>
          <w:szCs w:val="28"/>
        </w:rPr>
        <w:t>количество оборотных средств за соответствующий отчетный период.</w:t>
      </w:r>
      <w:r w:rsidRPr="000466A1">
        <w:rPr>
          <w:b/>
          <w:sz w:val="28"/>
          <w:szCs w:val="28"/>
        </w:rPr>
        <w:t xml:space="preserve"> </w:t>
      </w:r>
    </w:p>
    <w:p w:rsidR="000466A1" w:rsidRPr="000466A1" w:rsidRDefault="009F158D" w:rsidP="000466A1">
      <w:pPr>
        <w:contextualSpacing/>
        <w:jc w:val="both"/>
      </w:pPr>
      <w:r w:rsidRPr="000466A1">
        <w:t xml:space="preserve"> </w:t>
      </w:r>
    </w:p>
    <w:p w:rsidR="00D5343C" w:rsidRDefault="009F158D" w:rsidP="000466A1">
      <w:pPr>
        <w:contextualSpacing/>
        <w:jc w:val="both"/>
        <w:rPr>
          <w:b/>
          <w:sz w:val="28"/>
          <w:szCs w:val="28"/>
        </w:rPr>
      </w:pPr>
      <w:r w:rsidRPr="000466A1">
        <w:rPr>
          <w:b/>
          <w:sz w:val="28"/>
          <w:szCs w:val="28"/>
        </w:rPr>
        <w:t>2</w:t>
      </w:r>
      <w:r w:rsidR="000A5C8D">
        <w:rPr>
          <w:b/>
          <w:sz w:val="28"/>
          <w:szCs w:val="28"/>
        </w:rPr>
        <w:t>25</w:t>
      </w:r>
      <w:r w:rsidRPr="000466A1">
        <w:rPr>
          <w:b/>
          <w:sz w:val="28"/>
          <w:szCs w:val="28"/>
        </w:rPr>
        <w:t>.</w:t>
      </w:r>
    </w:p>
    <w:p w:rsidR="00306128" w:rsidRPr="000466A1" w:rsidRDefault="0091304E" w:rsidP="00155E5D">
      <w:pPr>
        <w:ind w:left="567" w:hanging="283"/>
        <w:contextualSpacing/>
        <w:jc w:val="both"/>
        <w:rPr>
          <w:b/>
          <w:sz w:val="28"/>
          <w:szCs w:val="28"/>
        </w:rPr>
      </w:pPr>
      <w:r>
        <w:rPr>
          <w:b/>
          <w:sz w:val="28"/>
          <w:szCs w:val="28"/>
        </w:rPr>
        <w:t xml:space="preserve">1. </w:t>
      </w:r>
      <w:r w:rsidR="00306128" w:rsidRPr="000466A1">
        <w:rPr>
          <w:b/>
          <w:sz w:val="28"/>
          <w:szCs w:val="28"/>
        </w:rPr>
        <w:t>Рентабельность продукции определяется:</w:t>
      </w:r>
    </w:p>
    <w:p w:rsidR="00306128" w:rsidRPr="000466A1" w:rsidRDefault="00306128" w:rsidP="00D5343C">
      <w:pPr>
        <w:ind w:left="567"/>
        <w:contextualSpacing/>
        <w:jc w:val="both"/>
        <w:rPr>
          <w:sz w:val="28"/>
          <w:szCs w:val="28"/>
        </w:rPr>
      </w:pPr>
      <w:r w:rsidRPr="000466A1">
        <w:rPr>
          <w:b/>
          <w:sz w:val="28"/>
          <w:szCs w:val="28"/>
        </w:rPr>
        <w:t xml:space="preserve">а) </w:t>
      </w:r>
      <w:r w:rsidRPr="000466A1">
        <w:rPr>
          <w:sz w:val="28"/>
          <w:szCs w:val="28"/>
        </w:rPr>
        <w:t>отношением балансовой прибыли к выручке от реализации (без НДС и акциза);</w:t>
      </w:r>
    </w:p>
    <w:p w:rsidR="00306128" w:rsidRPr="000466A1" w:rsidRDefault="00306128" w:rsidP="00D5343C">
      <w:pPr>
        <w:ind w:left="567"/>
        <w:contextualSpacing/>
        <w:jc w:val="both"/>
        <w:rPr>
          <w:sz w:val="28"/>
          <w:szCs w:val="28"/>
        </w:rPr>
      </w:pPr>
      <w:r w:rsidRPr="000466A1">
        <w:rPr>
          <w:b/>
          <w:sz w:val="28"/>
          <w:szCs w:val="28"/>
        </w:rPr>
        <w:lastRenderedPageBreak/>
        <w:t xml:space="preserve">б) </w:t>
      </w:r>
      <w:r w:rsidRPr="000466A1">
        <w:rPr>
          <w:sz w:val="28"/>
          <w:szCs w:val="28"/>
        </w:rPr>
        <w:t>отношением прибыли от реализации продукции к себестоимости продукции;</w:t>
      </w:r>
    </w:p>
    <w:p w:rsidR="00306128" w:rsidRPr="000466A1" w:rsidRDefault="00306128" w:rsidP="00D5343C">
      <w:pPr>
        <w:ind w:left="567"/>
        <w:contextualSpacing/>
        <w:jc w:val="both"/>
        <w:rPr>
          <w:sz w:val="28"/>
          <w:szCs w:val="28"/>
        </w:rPr>
      </w:pPr>
      <w:r w:rsidRPr="000466A1">
        <w:rPr>
          <w:b/>
          <w:sz w:val="28"/>
          <w:szCs w:val="28"/>
        </w:rPr>
        <w:t xml:space="preserve">в) </w:t>
      </w:r>
      <w:r w:rsidRPr="000466A1">
        <w:rPr>
          <w:sz w:val="28"/>
          <w:szCs w:val="28"/>
        </w:rPr>
        <w:t>отношением прибыли от реализации продукции к средней стоимости основных фондов;</w:t>
      </w:r>
    </w:p>
    <w:p w:rsidR="00306128" w:rsidRPr="000466A1" w:rsidRDefault="00306128" w:rsidP="00D5343C">
      <w:pPr>
        <w:ind w:left="567"/>
        <w:contextualSpacing/>
        <w:jc w:val="both"/>
        <w:rPr>
          <w:sz w:val="28"/>
          <w:szCs w:val="28"/>
        </w:rPr>
      </w:pPr>
      <w:r w:rsidRPr="000466A1">
        <w:rPr>
          <w:b/>
          <w:sz w:val="28"/>
          <w:szCs w:val="28"/>
        </w:rPr>
        <w:t xml:space="preserve">г) </w:t>
      </w:r>
      <w:r w:rsidRPr="000466A1">
        <w:rPr>
          <w:sz w:val="28"/>
          <w:szCs w:val="28"/>
        </w:rPr>
        <w:t>отношением прибыли от реализации продукции к средней стоимости имущества предприятия.</w:t>
      </w:r>
    </w:p>
    <w:p w:rsidR="00306128" w:rsidRPr="000466A1" w:rsidRDefault="009F158D" w:rsidP="00155E5D">
      <w:pPr>
        <w:ind w:left="567" w:hanging="283"/>
        <w:contextualSpacing/>
        <w:jc w:val="both"/>
        <w:rPr>
          <w:b/>
          <w:sz w:val="28"/>
          <w:szCs w:val="28"/>
        </w:rPr>
      </w:pPr>
      <w:r w:rsidRPr="000466A1">
        <w:rPr>
          <w:b/>
          <w:sz w:val="28"/>
          <w:szCs w:val="28"/>
        </w:rPr>
        <w:t xml:space="preserve"> </w:t>
      </w:r>
      <w:r w:rsidR="0091304E">
        <w:rPr>
          <w:b/>
          <w:sz w:val="28"/>
          <w:szCs w:val="28"/>
        </w:rPr>
        <w:t xml:space="preserve">2. </w:t>
      </w:r>
      <w:r w:rsidR="00306128" w:rsidRPr="000466A1">
        <w:rPr>
          <w:b/>
          <w:sz w:val="28"/>
          <w:szCs w:val="28"/>
        </w:rPr>
        <w:t>Эффективность использования оборотных средств характеризуют:</w:t>
      </w:r>
    </w:p>
    <w:p w:rsidR="00306128" w:rsidRPr="000466A1" w:rsidRDefault="00306128" w:rsidP="00D5343C">
      <w:pPr>
        <w:ind w:left="567"/>
        <w:contextualSpacing/>
        <w:jc w:val="both"/>
        <w:rPr>
          <w:sz w:val="28"/>
          <w:szCs w:val="28"/>
        </w:rPr>
      </w:pPr>
      <w:r w:rsidRPr="000466A1">
        <w:rPr>
          <w:b/>
          <w:sz w:val="28"/>
          <w:szCs w:val="28"/>
        </w:rPr>
        <w:t xml:space="preserve">а) </w:t>
      </w:r>
      <w:r w:rsidRPr="000466A1">
        <w:rPr>
          <w:sz w:val="28"/>
          <w:szCs w:val="28"/>
        </w:rPr>
        <w:t>прибыль, продолжительность одного оборота,;</w:t>
      </w:r>
    </w:p>
    <w:p w:rsidR="00306128" w:rsidRPr="000466A1" w:rsidRDefault="00306128" w:rsidP="00D5343C">
      <w:pPr>
        <w:ind w:left="567"/>
        <w:contextualSpacing/>
        <w:jc w:val="both"/>
        <w:rPr>
          <w:sz w:val="28"/>
          <w:szCs w:val="28"/>
        </w:rPr>
      </w:pPr>
      <w:r w:rsidRPr="000466A1">
        <w:rPr>
          <w:b/>
          <w:sz w:val="28"/>
          <w:szCs w:val="28"/>
        </w:rPr>
        <w:t xml:space="preserve">б) </w:t>
      </w:r>
      <w:r w:rsidRPr="000466A1">
        <w:rPr>
          <w:sz w:val="28"/>
          <w:szCs w:val="28"/>
        </w:rPr>
        <w:t xml:space="preserve">фондоотдача, </w:t>
      </w:r>
      <w:proofErr w:type="spellStart"/>
      <w:r w:rsidRPr="000466A1">
        <w:rPr>
          <w:sz w:val="28"/>
          <w:szCs w:val="28"/>
        </w:rPr>
        <w:t>фондоемкость</w:t>
      </w:r>
      <w:proofErr w:type="spellEnd"/>
      <w:r w:rsidRPr="000466A1">
        <w:rPr>
          <w:sz w:val="28"/>
          <w:szCs w:val="28"/>
        </w:rPr>
        <w:t>;</w:t>
      </w:r>
    </w:p>
    <w:p w:rsidR="00306128" w:rsidRPr="000466A1" w:rsidRDefault="00306128" w:rsidP="00D5343C">
      <w:pPr>
        <w:ind w:left="567"/>
        <w:contextualSpacing/>
        <w:jc w:val="both"/>
        <w:rPr>
          <w:sz w:val="28"/>
          <w:szCs w:val="28"/>
        </w:rPr>
      </w:pPr>
      <w:r w:rsidRPr="000466A1">
        <w:rPr>
          <w:b/>
          <w:sz w:val="28"/>
          <w:szCs w:val="28"/>
        </w:rPr>
        <w:t xml:space="preserve">в) </w:t>
      </w:r>
      <w:r w:rsidRPr="000466A1">
        <w:rPr>
          <w:sz w:val="28"/>
          <w:szCs w:val="28"/>
        </w:rPr>
        <w:t>рентабельность производства;</w:t>
      </w:r>
    </w:p>
    <w:p w:rsidR="00306128" w:rsidRPr="000466A1" w:rsidRDefault="00306128" w:rsidP="00D5343C">
      <w:pPr>
        <w:ind w:left="567"/>
        <w:contextualSpacing/>
        <w:jc w:val="both"/>
        <w:rPr>
          <w:sz w:val="28"/>
          <w:szCs w:val="28"/>
        </w:rPr>
      </w:pPr>
      <w:r w:rsidRPr="000466A1">
        <w:rPr>
          <w:b/>
          <w:sz w:val="28"/>
          <w:szCs w:val="28"/>
        </w:rPr>
        <w:t xml:space="preserve">г) </w:t>
      </w:r>
      <w:r w:rsidRPr="000466A1">
        <w:rPr>
          <w:sz w:val="28"/>
          <w:szCs w:val="28"/>
        </w:rPr>
        <w:t>коэффициент оборачиваемости,  продолжительность одного оборота.</w:t>
      </w:r>
    </w:p>
    <w:p w:rsidR="009F158D" w:rsidRPr="000466A1" w:rsidRDefault="009F158D" w:rsidP="000466A1">
      <w:pPr>
        <w:contextualSpacing/>
        <w:jc w:val="both"/>
        <w:rPr>
          <w:b/>
          <w:sz w:val="28"/>
          <w:szCs w:val="28"/>
        </w:rPr>
      </w:pPr>
      <w:r w:rsidRPr="000466A1">
        <w:rPr>
          <w:b/>
          <w:sz w:val="28"/>
          <w:szCs w:val="28"/>
        </w:rPr>
        <w:t xml:space="preserve"> </w:t>
      </w:r>
    </w:p>
    <w:p w:rsidR="00D5343C" w:rsidRDefault="009F158D" w:rsidP="000466A1">
      <w:pPr>
        <w:contextualSpacing/>
        <w:jc w:val="both"/>
        <w:rPr>
          <w:b/>
          <w:sz w:val="28"/>
          <w:szCs w:val="28"/>
        </w:rPr>
      </w:pPr>
      <w:r w:rsidRPr="000466A1">
        <w:rPr>
          <w:b/>
          <w:sz w:val="28"/>
          <w:szCs w:val="28"/>
        </w:rPr>
        <w:t>2</w:t>
      </w:r>
      <w:r w:rsidR="00D5343C">
        <w:rPr>
          <w:b/>
          <w:sz w:val="28"/>
          <w:szCs w:val="28"/>
        </w:rPr>
        <w:t>26.</w:t>
      </w:r>
    </w:p>
    <w:p w:rsidR="00306128" w:rsidRPr="000466A1" w:rsidRDefault="0091304E" w:rsidP="00155E5D">
      <w:pPr>
        <w:ind w:left="567" w:hanging="283"/>
        <w:contextualSpacing/>
        <w:jc w:val="both"/>
        <w:rPr>
          <w:b/>
          <w:sz w:val="28"/>
          <w:szCs w:val="28"/>
        </w:rPr>
      </w:pPr>
      <w:r>
        <w:rPr>
          <w:b/>
          <w:sz w:val="28"/>
          <w:szCs w:val="28"/>
        </w:rPr>
        <w:t xml:space="preserve">1. </w:t>
      </w:r>
      <w:r w:rsidR="00306128" w:rsidRPr="000466A1">
        <w:rPr>
          <w:b/>
          <w:sz w:val="28"/>
          <w:szCs w:val="28"/>
        </w:rPr>
        <w:t>Свободная цена:</w:t>
      </w:r>
    </w:p>
    <w:p w:rsidR="00306128" w:rsidRPr="000466A1" w:rsidRDefault="00306128" w:rsidP="00D5343C">
      <w:pPr>
        <w:ind w:left="567"/>
        <w:contextualSpacing/>
        <w:jc w:val="both"/>
        <w:rPr>
          <w:sz w:val="28"/>
          <w:szCs w:val="28"/>
        </w:rPr>
      </w:pPr>
      <w:r w:rsidRPr="000466A1">
        <w:rPr>
          <w:b/>
          <w:sz w:val="28"/>
          <w:szCs w:val="28"/>
        </w:rPr>
        <w:t xml:space="preserve">а) </w:t>
      </w:r>
      <w:r w:rsidRPr="000466A1">
        <w:rPr>
          <w:sz w:val="28"/>
          <w:szCs w:val="28"/>
        </w:rPr>
        <w:t>складывается на рынке под воздействием спроса и предложения;</w:t>
      </w:r>
    </w:p>
    <w:p w:rsidR="00306128" w:rsidRPr="000466A1" w:rsidRDefault="00306128" w:rsidP="00D5343C">
      <w:pPr>
        <w:ind w:left="567"/>
        <w:contextualSpacing/>
        <w:jc w:val="both"/>
        <w:rPr>
          <w:sz w:val="28"/>
          <w:szCs w:val="28"/>
        </w:rPr>
      </w:pPr>
      <w:r w:rsidRPr="000466A1">
        <w:rPr>
          <w:b/>
          <w:sz w:val="28"/>
          <w:szCs w:val="28"/>
        </w:rPr>
        <w:t xml:space="preserve">б) </w:t>
      </w:r>
      <w:r w:rsidRPr="000466A1">
        <w:rPr>
          <w:sz w:val="28"/>
          <w:szCs w:val="28"/>
        </w:rPr>
        <w:t>подвергается определенному воздействию со стороны государства;</w:t>
      </w:r>
    </w:p>
    <w:p w:rsidR="00306128" w:rsidRPr="000466A1" w:rsidRDefault="00306128" w:rsidP="00D5343C">
      <w:pPr>
        <w:ind w:left="567"/>
        <w:contextualSpacing/>
        <w:jc w:val="both"/>
        <w:rPr>
          <w:sz w:val="28"/>
          <w:szCs w:val="28"/>
        </w:rPr>
      </w:pPr>
      <w:r w:rsidRPr="000466A1">
        <w:rPr>
          <w:b/>
          <w:sz w:val="28"/>
          <w:szCs w:val="28"/>
        </w:rPr>
        <w:t xml:space="preserve">в) </w:t>
      </w:r>
      <w:r w:rsidRPr="000466A1">
        <w:rPr>
          <w:sz w:val="28"/>
          <w:szCs w:val="28"/>
        </w:rPr>
        <w:t>устанавливается государственными органами на ограниченный круг товаров;</w:t>
      </w:r>
    </w:p>
    <w:p w:rsidR="00306128" w:rsidRPr="000466A1" w:rsidRDefault="00306128" w:rsidP="00D5343C">
      <w:pPr>
        <w:ind w:left="567"/>
        <w:contextualSpacing/>
        <w:jc w:val="both"/>
        <w:rPr>
          <w:sz w:val="28"/>
          <w:szCs w:val="28"/>
        </w:rPr>
      </w:pPr>
      <w:r w:rsidRPr="000466A1">
        <w:rPr>
          <w:b/>
          <w:sz w:val="28"/>
          <w:szCs w:val="28"/>
        </w:rPr>
        <w:t xml:space="preserve">г) </w:t>
      </w:r>
      <w:r w:rsidRPr="000466A1">
        <w:rPr>
          <w:sz w:val="28"/>
          <w:szCs w:val="28"/>
        </w:rPr>
        <w:t>используется при продаже товаров через биржи.</w:t>
      </w:r>
    </w:p>
    <w:p w:rsidR="00306128" w:rsidRPr="000466A1" w:rsidRDefault="009F158D" w:rsidP="00155E5D">
      <w:pPr>
        <w:ind w:left="567" w:hanging="283"/>
        <w:contextualSpacing/>
        <w:jc w:val="both"/>
        <w:rPr>
          <w:sz w:val="28"/>
          <w:szCs w:val="28"/>
        </w:rPr>
      </w:pPr>
      <w:r w:rsidRPr="000466A1">
        <w:rPr>
          <w:b/>
          <w:sz w:val="28"/>
          <w:szCs w:val="28"/>
        </w:rPr>
        <w:t xml:space="preserve"> </w:t>
      </w:r>
      <w:r w:rsidR="0091304E">
        <w:rPr>
          <w:b/>
          <w:sz w:val="28"/>
          <w:szCs w:val="28"/>
        </w:rPr>
        <w:t xml:space="preserve">2. </w:t>
      </w:r>
      <w:r w:rsidR="00306128" w:rsidRPr="000466A1">
        <w:rPr>
          <w:b/>
          <w:sz w:val="28"/>
          <w:szCs w:val="28"/>
        </w:rPr>
        <w:t>Запас текущий величина:</w:t>
      </w:r>
    </w:p>
    <w:p w:rsidR="00306128" w:rsidRPr="000466A1" w:rsidRDefault="00306128" w:rsidP="00D5343C">
      <w:pPr>
        <w:ind w:left="567"/>
        <w:contextualSpacing/>
        <w:jc w:val="both"/>
        <w:rPr>
          <w:sz w:val="28"/>
          <w:szCs w:val="28"/>
        </w:rPr>
      </w:pPr>
      <w:r w:rsidRPr="000466A1">
        <w:rPr>
          <w:b/>
          <w:sz w:val="28"/>
          <w:szCs w:val="28"/>
        </w:rPr>
        <w:t xml:space="preserve">а) </w:t>
      </w:r>
      <w:r w:rsidRPr="000466A1">
        <w:rPr>
          <w:sz w:val="28"/>
          <w:szCs w:val="28"/>
        </w:rPr>
        <w:t>средняя;</w:t>
      </w:r>
    </w:p>
    <w:p w:rsidR="00306128" w:rsidRPr="000466A1" w:rsidRDefault="00306128" w:rsidP="00D5343C">
      <w:pPr>
        <w:ind w:left="567"/>
        <w:contextualSpacing/>
        <w:jc w:val="both"/>
        <w:rPr>
          <w:sz w:val="28"/>
          <w:szCs w:val="28"/>
        </w:rPr>
      </w:pPr>
      <w:r w:rsidRPr="000466A1">
        <w:rPr>
          <w:b/>
          <w:sz w:val="28"/>
          <w:szCs w:val="28"/>
        </w:rPr>
        <w:t xml:space="preserve">б) </w:t>
      </w:r>
      <w:r w:rsidRPr="000466A1">
        <w:rPr>
          <w:sz w:val="28"/>
          <w:szCs w:val="28"/>
        </w:rPr>
        <w:t>переменная;</w:t>
      </w:r>
    </w:p>
    <w:p w:rsidR="00306128" w:rsidRPr="000466A1" w:rsidRDefault="00306128" w:rsidP="00D5343C">
      <w:pPr>
        <w:ind w:left="567"/>
        <w:contextualSpacing/>
        <w:jc w:val="both"/>
        <w:rPr>
          <w:sz w:val="28"/>
          <w:szCs w:val="28"/>
        </w:rPr>
      </w:pPr>
      <w:r w:rsidRPr="000466A1">
        <w:rPr>
          <w:b/>
          <w:sz w:val="28"/>
          <w:szCs w:val="28"/>
        </w:rPr>
        <w:t xml:space="preserve">в) </w:t>
      </w:r>
      <w:r w:rsidRPr="000466A1">
        <w:rPr>
          <w:sz w:val="28"/>
          <w:szCs w:val="28"/>
        </w:rPr>
        <w:t>постоянная;</w:t>
      </w:r>
    </w:p>
    <w:p w:rsidR="00306128" w:rsidRPr="000466A1" w:rsidRDefault="00306128" w:rsidP="00D5343C">
      <w:pPr>
        <w:ind w:left="567"/>
        <w:contextualSpacing/>
        <w:jc w:val="both"/>
        <w:rPr>
          <w:sz w:val="28"/>
          <w:szCs w:val="28"/>
        </w:rPr>
      </w:pPr>
      <w:r w:rsidRPr="000466A1">
        <w:rPr>
          <w:b/>
          <w:sz w:val="28"/>
          <w:szCs w:val="28"/>
        </w:rPr>
        <w:t xml:space="preserve">г) </w:t>
      </w:r>
      <w:r w:rsidRPr="000466A1">
        <w:rPr>
          <w:sz w:val="28"/>
          <w:szCs w:val="28"/>
        </w:rPr>
        <w:t>возрастающая.</w:t>
      </w:r>
    </w:p>
    <w:p w:rsidR="009F158D" w:rsidRPr="000466A1" w:rsidRDefault="009F158D" w:rsidP="000466A1">
      <w:pPr>
        <w:contextualSpacing/>
        <w:jc w:val="both"/>
        <w:rPr>
          <w:b/>
          <w:sz w:val="28"/>
          <w:szCs w:val="28"/>
        </w:rPr>
      </w:pPr>
      <w:r w:rsidRPr="000466A1">
        <w:rPr>
          <w:b/>
          <w:sz w:val="28"/>
          <w:szCs w:val="28"/>
        </w:rPr>
        <w:t xml:space="preserve"> </w:t>
      </w:r>
    </w:p>
    <w:p w:rsidR="00D5343C" w:rsidRDefault="009F158D" w:rsidP="000466A1">
      <w:pPr>
        <w:contextualSpacing/>
        <w:jc w:val="both"/>
        <w:rPr>
          <w:b/>
          <w:sz w:val="28"/>
          <w:szCs w:val="28"/>
        </w:rPr>
      </w:pPr>
      <w:r w:rsidRPr="000466A1">
        <w:rPr>
          <w:b/>
          <w:sz w:val="28"/>
          <w:szCs w:val="28"/>
        </w:rPr>
        <w:t>2</w:t>
      </w:r>
      <w:r w:rsidR="00D5343C">
        <w:rPr>
          <w:b/>
          <w:sz w:val="28"/>
          <w:szCs w:val="28"/>
        </w:rPr>
        <w:t>27</w:t>
      </w:r>
      <w:r w:rsidRPr="000466A1">
        <w:rPr>
          <w:b/>
          <w:sz w:val="28"/>
          <w:szCs w:val="28"/>
        </w:rPr>
        <w:t>.</w:t>
      </w:r>
    </w:p>
    <w:p w:rsidR="00306128" w:rsidRPr="000466A1" w:rsidRDefault="0091304E" w:rsidP="00155E5D">
      <w:pPr>
        <w:ind w:left="567" w:hanging="283"/>
        <w:contextualSpacing/>
        <w:jc w:val="both"/>
        <w:rPr>
          <w:b/>
          <w:sz w:val="28"/>
          <w:szCs w:val="28"/>
        </w:rPr>
      </w:pPr>
      <w:r>
        <w:rPr>
          <w:b/>
          <w:sz w:val="28"/>
          <w:szCs w:val="28"/>
        </w:rPr>
        <w:t xml:space="preserve">1. </w:t>
      </w:r>
      <w:r w:rsidR="00306128" w:rsidRPr="000466A1">
        <w:rPr>
          <w:b/>
          <w:sz w:val="28"/>
          <w:szCs w:val="28"/>
        </w:rPr>
        <w:t>После уплаты всех налогов и платежей в бюджет в распоряжении предприятия остается:</w:t>
      </w:r>
    </w:p>
    <w:p w:rsidR="00306128" w:rsidRPr="000466A1" w:rsidRDefault="00306128" w:rsidP="00D5343C">
      <w:pPr>
        <w:ind w:left="567"/>
        <w:contextualSpacing/>
        <w:jc w:val="both"/>
        <w:rPr>
          <w:sz w:val="28"/>
          <w:szCs w:val="28"/>
        </w:rPr>
      </w:pPr>
      <w:r w:rsidRPr="000466A1">
        <w:rPr>
          <w:b/>
          <w:sz w:val="28"/>
          <w:szCs w:val="28"/>
        </w:rPr>
        <w:t xml:space="preserve">а) </w:t>
      </w:r>
      <w:r w:rsidRPr="000466A1">
        <w:rPr>
          <w:sz w:val="28"/>
          <w:szCs w:val="28"/>
        </w:rPr>
        <w:t>чистая прибыль;</w:t>
      </w:r>
    </w:p>
    <w:p w:rsidR="00306128" w:rsidRPr="000466A1" w:rsidRDefault="00306128" w:rsidP="00D5343C">
      <w:pPr>
        <w:ind w:left="567"/>
        <w:contextualSpacing/>
        <w:jc w:val="both"/>
        <w:rPr>
          <w:sz w:val="28"/>
          <w:szCs w:val="28"/>
        </w:rPr>
      </w:pPr>
      <w:r w:rsidRPr="000466A1">
        <w:rPr>
          <w:b/>
          <w:sz w:val="28"/>
          <w:szCs w:val="28"/>
        </w:rPr>
        <w:t xml:space="preserve">б) </w:t>
      </w:r>
      <w:r w:rsidRPr="000466A1">
        <w:rPr>
          <w:sz w:val="28"/>
          <w:szCs w:val="28"/>
        </w:rPr>
        <w:t>балансовая прибыль;</w:t>
      </w:r>
    </w:p>
    <w:p w:rsidR="00306128" w:rsidRPr="000466A1" w:rsidRDefault="00306128" w:rsidP="00D5343C">
      <w:pPr>
        <w:ind w:left="567"/>
        <w:contextualSpacing/>
        <w:jc w:val="both"/>
        <w:rPr>
          <w:sz w:val="28"/>
          <w:szCs w:val="28"/>
        </w:rPr>
      </w:pPr>
      <w:r w:rsidRPr="000466A1">
        <w:rPr>
          <w:b/>
          <w:sz w:val="28"/>
          <w:szCs w:val="28"/>
        </w:rPr>
        <w:t xml:space="preserve">в) </w:t>
      </w:r>
      <w:r w:rsidRPr="000466A1">
        <w:rPr>
          <w:sz w:val="28"/>
          <w:szCs w:val="28"/>
        </w:rPr>
        <w:t>прибыль от реализации продукции;</w:t>
      </w:r>
    </w:p>
    <w:p w:rsidR="00306128" w:rsidRPr="000466A1" w:rsidRDefault="00306128" w:rsidP="00D5343C">
      <w:pPr>
        <w:ind w:left="567"/>
        <w:contextualSpacing/>
        <w:jc w:val="both"/>
        <w:rPr>
          <w:sz w:val="28"/>
          <w:szCs w:val="28"/>
        </w:rPr>
      </w:pPr>
      <w:r w:rsidRPr="000466A1">
        <w:rPr>
          <w:b/>
          <w:sz w:val="28"/>
          <w:szCs w:val="28"/>
        </w:rPr>
        <w:t xml:space="preserve">г) </w:t>
      </w:r>
      <w:r w:rsidRPr="000466A1">
        <w:rPr>
          <w:sz w:val="28"/>
          <w:szCs w:val="28"/>
        </w:rPr>
        <w:t>внереализационная прибыль.</w:t>
      </w:r>
    </w:p>
    <w:p w:rsidR="00306128" w:rsidRPr="000466A1" w:rsidRDefault="009F158D" w:rsidP="00155E5D">
      <w:pPr>
        <w:ind w:left="567" w:hanging="283"/>
        <w:contextualSpacing/>
        <w:jc w:val="both"/>
        <w:rPr>
          <w:b/>
          <w:sz w:val="28"/>
          <w:szCs w:val="28"/>
        </w:rPr>
      </w:pPr>
      <w:r w:rsidRPr="000466A1">
        <w:rPr>
          <w:b/>
          <w:sz w:val="28"/>
          <w:szCs w:val="28"/>
        </w:rPr>
        <w:t xml:space="preserve"> </w:t>
      </w:r>
      <w:r w:rsidR="0091304E">
        <w:rPr>
          <w:b/>
          <w:sz w:val="28"/>
          <w:szCs w:val="28"/>
        </w:rPr>
        <w:t xml:space="preserve">2. </w:t>
      </w:r>
      <w:r w:rsidR="00306128" w:rsidRPr="000466A1">
        <w:rPr>
          <w:b/>
          <w:sz w:val="28"/>
          <w:szCs w:val="28"/>
        </w:rPr>
        <w:t>Оборотные фонды в процессе производства:</w:t>
      </w:r>
    </w:p>
    <w:p w:rsidR="00306128" w:rsidRPr="000466A1" w:rsidRDefault="00306128" w:rsidP="00D5343C">
      <w:pPr>
        <w:ind w:left="567"/>
        <w:contextualSpacing/>
        <w:jc w:val="both"/>
        <w:rPr>
          <w:sz w:val="28"/>
          <w:szCs w:val="28"/>
        </w:rPr>
      </w:pPr>
      <w:r w:rsidRPr="000466A1">
        <w:rPr>
          <w:b/>
          <w:sz w:val="28"/>
          <w:szCs w:val="28"/>
        </w:rPr>
        <w:t xml:space="preserve">а) </w:t>
      </w:r>
      <w:r w:rsidRPr="000466A1">
        <w:rPr>
          <w:sz w:val="28"/>
          <w:szCs w:val="28"/>
        </w:rPr>
        <w:t>не изменяют свою натуральную форму;</w:t>
      </w:r>
    </w:p>
    <w:p w:rsidR="00306128" w:rsidRPr="000466A1" w:rsidRDefault="00306128" w:rsidP="00D5343C">
      <w:pPr>
        <w:ind w:left="567"/>
        <w:contextualSpacing/>
        <w:jc w:val="both"/>
        <w:rPr>
          <w:sz w:val="28"/>
          <w:szCs w:val="28"/>
        </w:rPr>
      </w:pPr>
      <w:r w:rsidRPr="000466A1">
        <w:rPr>
          <w:b/>
          <w:sz w:val="28"/>
          <w:szCs w:val="28"/>
        </w:rPr>
        <w:t xml:space="preserve">б) </w:t>
      </w:r>
      <w:r w:rsidRPr="000466A1">
        <w:rPr>
          <w:sz w:val="28"/>
          <w:szCs w:val="28"/>
        </w:rPr>
        <w:t>переносят свою стоимость частями на стоимость готовой продукции;</w:t>
      </w:r>
    </w:p>
    <w:p w:rsidR="00306128" w:rsidRPr="000466A1" w:rsidRDefault="00306128" w:rsidP="00D5343C">
      <w:pPr>
        <w:ind w:left="567"/>
        <w:contextualSpacing/>
        <w:jc w:val="both"/>
        <w:rPr>
          <w:sz w:val="28"/>
          <w:szCs w:val="28"/>
        </w:rPr>
      </w:pPr>
      <w:r w:rsidRPr="000466A1">
        <w:rPr>
          <w:b/>
          <w:sz w:val="28"/>
          <w:szCs w:val="28"/>
        </w:rPr>
        <w:t xml:space="preserve">в) </w:t>
      </w:r>
      <w:r w:rsidRPr="000466A1">
        <w:rPr>
          <w:sz w:val="28"/>
          <w:szCs w:val="28"/>
        </w:rPr>
        <w:t>переносят всю стоимость на стоимость продукции;</w:t>
      </w:r>
    </w:p>
    <w:p w:rsidR="00306128" w:rsidRPr="000466A1" w:rsidRDefault="00306128" w:rsidP="00D5343C">
      <w:pPr>
        <w:ind w:left="567"/>
        <w:contextualSpacing/>
        <w:jc w:val="both"/>
        <w:rPr>
          <w:sz w:val="28"/>
          <w:szCs w:val="28"/>
        </w:rPr>
      </w:pPr>
      <w:r w:rsidRPr="000466A1">
        <w:rPr>
          <w:b/>
          <w:sz w:val="28"/>
          <w:szCs w:val="28"/>
        </w:rPr>
        <w:t xml:space="preserve">г) </w:t>
      </w:r>
      <w:r w:rsidRPr="000466A1">
        <w:rPr>
          <w:sz w:val="28"/>
          <w:szCs w:val="28"/>
        </w:rPr>
        <w:t>полностью не потребляются.</w:t>
      </w:r>
    </w:p>
    <w:p w:rsidR="009F158D" w:rsidRPr="000466A1" w:rsidRDefault="009F158D" w:rsidP="000466A1">
      <w:pPr>
        <w:contextualSpacing/>
        <w:jc w:val="both"/>
        <w:rPr>
          <w:b/>
          <w:sz w:val="28"/>
          <w:szCs w:val="28"/>
        </w:rPr>
      </w:pPr>
      <w:r w:rsidRPr="000466A1">
        <w:rPr>
          <w:b/>
          <w:sz w:val="28"/>
          <w:szCs w:val="28"/>
        </w:rPr>
        <w:t xml:space="preserve"> </w:t>
      </w:r>
    </w:p>
    <w:p w:rsidR="00D5343C" w:rsidRDefault="009F158D" w:rsidP="000466A1">
      <w:pPr>
        <w:contextualSpacing/>
        <w:jc w:val="both"/>
        <w:rPr>
          <w:b/>
          <w:sz w:val="28"/>
          <w:szCs w:val="28"/>
        </w:rPr>
      </w:pPr>
      <w:r w:rsidRPr="000466A1">
        <w:rPr>
          <w:b/>
          <w:sz w:val="28"/>
          <w:szCs w:val="28"/>
        </w:rPr>
        <w:t>2</w:t>
      </w:r>
      <w:r w:rsidR="00D5343C">
        <w:rPr>
          <w:b/>
          <w:sz w:val="28"/>
          <w:szCs w:val="28"/>
        </w:rPr>
        <w:t>28</w:t>
      </w:r>
      <w:r w:rsidRPr="000466A1">
        <w:rPr>
          <w:b/>
          <w:sz w:val="28"/>
          <w:szCs w:val="28"/>
        </w:rPr>
        <w:t>.</w:t>
      </w:r>
    </w:p>
    <w:p w:rsidR="00306128" w:rsidRPr="000466A1" w:rsidRDefault="0091304E" w:rsidP="00155E5D">
      <w:pPr>
        <w:ind w:left="567" w:hanging="283"/>
        <w:contextualSpacing/>
        <w:jc w:val="both"/>
        <w:rPr>
          <w:b/>
          <w:sz w:val="28"/>
          <w:szCs w:val="28"/>
        </w:rPr>
      </w:pPr>
      <w:r>
        <w:rPr>
          <w:b/>
          <w:sz w:val="28"/>
          <w:szCs w:val="28"/>
        </w:rPr>
        <w:t xml:space="preserve">1. </w:t>
      </w:r>
      <w:r w:rsidR="00306128" w:rsidRPr="000466A1">
        <w:rPr>
          <w:b/>
          <w:sz w:val="28"/>
          <w:szCs w:val="28"/>
        </w:rPr>
        <w:t>В производственную себестоимость не включаются:</w:t>
      </w:r>
    </w:p>
    <w:p w:rsidR="00306128" w:rsidRPr="000466A1" w:rsidRDefault="00306128" w:rsidP="00D5343C">
      <w:pPr>
        <w:ind w:left="567"/>
        <w:contextualSpacing/>
        <w:jc w:val="both"/>
        <w:rPr>
          <w:sz w:val="28"/>
          <w:szCs w:val="28"/>
        </w:rPr>
      </w:pPr>
      <w:r w:rsidRPr="000466A1">
        <w:rPr>
          <w:b/>
          <w:sz w:val="28"/>
          <w:szCs w:val="28"/>
        </w:rPr>
        <w:t xml:space="preserve">а) </w:t>
      </w:r>
      <w:r w:rsidRPr="000466A1">
        <w:rPr>
          <w:sz w:val="28"/>
          <w:szCs w:val="28"/>
        </w:rPr>
        <w:t>общезаводские расходы;</w:t>
      </w:r>
    </w:p>
    <w:p w:rsidR="00306128" w:rsidRPr="000466A1" w:rsidRDefault="00306128" w:rsidP="00D5343C">
      <w:pPr>
        <w:ind w:left="567"/>
        <w:contextualSpacing/>
        <w:jc w:val="both"/>
        <w:rPr>
          <w:sz w:val="28"/>
          <w:szCs w:val="28"/>
        </w:rPr>
      </w:pPr>
      <w:r w:rsidRPr="000466A1">
        <w:rPr>
          <w:b/>
          <w:sz w:val="28"/>
          <w:szCs w:val="28"/>
        </w:rPr>
        <w:t xml:space="preserve">б) </w:t>
      </w:r>
      <w:r w:rsidRPr="000466A1">
        <w:rPr>
          <w:sz w:val="28"/>
          <w:szCs w:val="28"/>
        </w:rPr>
        <w:t>цеховые расходы;</w:t>
      </w:r>
    </w:p>
    <w:p w:rsidR="00306128" w:rsidRPr="000466A1" w:rsidRDefault="00306128" w:rsidP="00D5343C">
      <w:pPr>
        <w:ind w:left="567"/>
        <w:contextualSpacing/>
        <w:jc w:val="both"/>
        <w:rPr>
          <w:sz w:val="28"/>
          <w:szCs w:val="28"/>
        </w:rPr>
      </w:pPr>
      <w:r w:rsidRPr="000466A1">
        <w:rPr>
          <w:b/>
          <w:sz w:val="28"/>
          <w:szCs w:val="28"/>
        </w:rPr>
        <w:t xml:space="preserve">в) </w:t>
      </w:r>
      <w:r w:rsidRPr="000466A1">
        <w:rPr>
          <w:sz w:val="28"/>
          <w:szCs w:val="28"/>
        </w:rPr>
        <w:t>расходы на освоение новой продукции;</w:t>
      </w:r>
    </w:p>
    <w:p w:rsidR="00306128" w:rsidRPr="000466A1" w:rsidRDefault="00306128" w:rsidP="00D5343C">
      <w:pPr>
        <w:ind w:left="567"/>
        <w:contextualSpacing/>
        <w:jc w:val="both"/>
        <w:rPr>
          <w:sz w:val="28"/>
          <w:szCs w:val="28"/>
        </w:rPr>
      </w:pPr>
      <w:r w:rsidRPr="000466A1">
        <w:rPr>
          <w:b/>
          <w:sz w:val="28"/>
          <w:szCs w:val="28"/>
        </w:rPr>
        <w:t xml:space="preserve">г) </w:t>
      </w:r>
      <w:r w:rsidRPr="000466A1">
        <w:rPr>
          <w:sz w:val="28"/>
          <w:szCs w:val="28"/>
        </w:rPr>
        <w:t>внепроизводственные расходы.</w:t>
      </w:r>
    </w:p>
    <w:p w:rsidR="00306128" w:rsidRPr="000466A1" w:rsidRDefault="009F158D" w:rsidP="00155E5D">
      <w:pPr>
        <w:ind w:left="567" w:hanging="283"/>
        <w:contextualSpacing/>
        <w:jc w:val="both"/>
        <w:rPr>
          <w:b/>
          <w:sz w:val="28"/>
          <w:szCs w:val="28"/>
        </w:rPr>
      </w:pPr>
      <w:r w:rsidRPr="000466A1">
        <w:rPr>
          <w:b/>
          <w:sz w:val="28"/>
          <w:szCs w:val="28"/>
        </w:rPr>
        <w:t xml:space="preserve"> </w:t>
      </w:r>
      <w:r w:rsidR="0091304E">
        <w:rPr>
          <w:b/>
          <w:sz w:val="28"/>
          <w:szCs w:val="28"/>
        </w:rPr>
        <w:t xml:space="preserve">2. </w:t>
      </w:r>
      <w:r w:rsidR="00306128" w:rsidRPr="000466A1">
        <w:rPr>
          <w:b/>
          <w:sz w:val="28"/>
          <w:szCs w:val="28"/>
        </w:rPr>
        <w:t>Методы расчета потребности в материалах:</w:t>
      </w:r>
    </w:p>
    <w:p w:rsidR="00306128" w:rsidRPr="000466A1" w:rsidRDefault="00306128" w:rsidP="00D5343C">
      <w:pPr>
        <w:ind w:left="567"/>
        <w:contextualSpacing/>
        <w:jc w:val="both"/>
        <w:rPr>
          <w:sz w:val="28"/>
          <w:szCs w:val="28"/>
        </w:rPr>
      </w:pPr>
      <w:r w:rsidRPr="000466A1">
        <w:rPr>
          <w:b/>
          <w:sz w:val="28"/>
          <w:szCs w:val="28"/>
        </w:rPr>
        <w:t xml:space="preserve">а) </w:t>
      </w:r>
      <w:proofErr w:type="spellStart"/>
      <w:r w:rsidRPr="000466A1">
        <w:rPr>
          <w:sz w:val="28"/>
          <w:szCs w:val="28"/>
        </w:rPr>
        <w:t>поиздельный</w:t>
      </w:r>
      <w:proofErr w:type="spellEnd"/>
      <w:r w:rsidRPr="000466A1">
        <w:rPr>
          <w:sz w:val="28"/>
          <w:szCs w:val="28"/>
        </w:rPr>
        <w:t xml:space="preserve">,  </w:t>
      </w:r>
      <w:proofErr w:type="spellStart"/>
      <w:r w:rsidRPr="000466A1">
        <w:rPr>
          <w:sz w:val="28"/>
          <w:szCs w:val="28"/>
        </w:rPr>
        <w:t>подетальный</w:t>
      </w:r>
      <w:proofErr w:type="spellEnd"/>
      <w:r w:rsidRPr="000466A1">
        <w:rPr>
          <w:sz w:val="28"/>
          <w:szCs w:val="28"/>
        </w:rPr>
        <w:t>;</w:t>
      </w:r>
    </w:p>
    <w:p w:rsidR="00306128" w:rsidRPr="000466A1" w:rsidRDefault="00306128" w:rsidP="00D5343C">
      <w:pPr>
        <w:ind w:left="567"/>
        <w:contextualSpacing/>
        <w:jc w:val="both"/>
        <w:rPr>
          <w:sz w:val="28"/>
          <w:szCs w:val="28"/>
        </w:rPr>
      </w:pPr>
      <w:r w:rsidRPr="000466A1">
        <w:rPr>
          <w:b/>
          <w:sz w:val="28"/>
          <w:szCs w:val="28"/>
        </w:rPr>
        <w:t xml:space="preserve">б) </w:t>
      </w:r>
      <w:r w:rsidRPr="000466A1">
        <w:rPr>
          <w:sz w:val="28"/>
          <w:szCs w:val="28"/>
        </w:rPr>
        <w:t>прямого счета, коэффициентный;</w:t>
      </w:r>
    </w:p>
    <w:p w:rsidR="00306128" w:rsidRPr="000466A1" w:rsidRDefault="00306128" w:rsidP="00D5343C">
      <w:pPr>
        <w:ind w:left="567"/>
        <w:contextualSpacing/>
        <w:jc w:val="both"/>
        <w:rPr>
          <w:sz w:val="28"/>
          <w:szCs w:val="28"/>
        </w:rPr>
      </w:pPr>
      <w:r w:rsidRPr="000466A1">
        <w:rPr>
          <w:b/>
          <w:sz w:val="28"/>
          <w:szCs w:val="28"/>
        </w:rPr>
        <w:t xml:space="preserve">в) </w:t>
      </w:r>
      <w:r w:rsidRPr="000466A1">
        <w:rPr>
          <w:sz w:val="28"/>
          <w:szCs w:val="28"/>
        </w:rPr>
        <w:t>статистический, по аналогии;</w:t>
      </w:r>
    </w:p>
    <w:p w:rsidR="00306128" w:rsidRPr="000466A1" w:rsidRDefault="00306128" w:rsidP="00D5343C">
      <w:pPr>
        <w:ind w:left="567"/>
        <w:contextualSpacing/>
        <w:jc w:val="both"/>
        <w:rPr>
          <w:sz w:val="28"/>
          <w:szCs w:val="28"/>
        </w:rPr>
      </w:pPr>
      <w:r w:rsidRPr="000466A1">
        <w:rPr>
          <w:b/>
          <w:sz w:val="28"/>
          <w:szCs w:val="28"/>
        </w:rPr>
        <w:t xml:space="preserve">г) </w:t>
      </w:r>
      <w:r w:rsidRPr="000466A1">
        <w:rPr>
          <w:sz w:val="28"/>
          <w:szCs w:val="28"/>
        </w:rPr>
        <w:t>прямого счета, статистический.</w:t>
      </w:r>
    </w:p>
    <w:p w:rsidR="00D5343C" w:rsidRDefault="009F158D" w:rsidP="000466A1">
      <w:pPr>
        <w:contextualSpacing/>
        <w:jc w:val="both"/>
        <w:rPr>
          <w:b/>
          <w:sz w:val="28"/>
          <w:szCs w:val="28"/>
        </w:rPr>
      </w:pPr>
      <w:r w:rsidRPr="000466A1">
        <w:rPr>
          <w:b/>
          <w:sz w:val="28"/>
          <w:szCs w:val="28"/>
        </w:rPr>
        <w:lastRenderedPageBreak/>
        <w:t xml:space="preserve"> 2</w:t>
      </w:r>
      <w:r w:rsidR="00D5343C">
        <w:rPr>
          <w:b/>
          <w:sz w:val="28"/>
          <w:szCs w:val="28"/>
        </w:rPr>
        <w:t>29</w:t>
      </w:r>
      <w:r w:rsidRPr="000466A1">
        <w:rPr>
          <w:b/>
          <w:sz w:val="28"/>
          <w:szCs w:val="28"/>
        </w:rPr>
        <w:t>.</w:t>
      </w:r>
    </w:p>
    <w:p w:rsidR="00306128" w:rsidRPr="000466A1" w:rsidRDefault="0091304E" w:rsidP="00155E5D">
      <w:pPr>
        <w:ind w:left="567" w:hanging="283"/>
        <w:contextualSpacing/>
        <w:jc w:val="both"/>
        <w:rPr>
          <w:b/>
          <w:sz w:val="28"/>
          <w:szCs w:val="28"/>
        </w:rPr>
      </w:pPr>
      <w:r>
        <w:rPr>
          <w:b/>
          <w:sz w:val="28"/>
          <w:szCs w:val="28"/>
        </w:rPr>
        <w:t xml:space="preserve">1. </w:t>
      </w:r>
      <w:r w:rsidR="00306128" w:rsidRPr="000466A1">
        <w:rPr>
          <w:b/>
          <w:sz w:val="28"/>
          <w:szCs w:val="28"/>
        </w:rPr>
        <w:t>По характеру зависимости от объема производства затраты подразделяются на:</w:t>
      </w:r>
    </w:p>
    <w:p w:rsidR="00306128" w:rsidRPr="000466A1" w:rsidRDefault="00306128" w:rsidP="00D5343C">
      <w:pPr>
        <w:ind w:left="567"/>
        <w:contextualSpacing/>
        <w:jc w:val="both"/>
        <w:rPr>
          <w:sz w:val="28"/>
          <w:szCs w:val="28"/>
        </w:rPr>
      </w:pPr>
      <w:r w:rsidRPr="000466A1">
        <w:rPr>
          <w:b/>
          <w:sz w:val="28"/>
          <w:szCs w:val="28"/>
        </w:rPr>
        <w:t xml:space="preserve">а) </w:t>
      </w:r>
      <w:r w:rsidRPr="000466A1">
        <w:rPr>
          <w:sz w:val="28"/>
          <w:szCs w:val="28"/>
        </w:rPr>
        <w:t>прямые и косвенные;</w:t>
      </w:r>
    </w:p>
    <w:p w:rsidR="00306128" w:rsidRPr="000466A1" w:rsidRDefault="00306128" w:rsidP="00D5343C">
      <w:pPr>
        <w:ind w:left="567"/>
        <w:contextualSpacing/>
        <w:jc w:val="both"/>
        <w:rPr>
          <w:sz w:val="28"/>
          <w:szCs w:val="28"/>
        </w:rPr>
      </w:pPr>
      <w:r w:rsidRPr="000466A1">
        <w:rPr>
          <w:b/>
          <w:sz w:val="28"/>
          <w:szCs w:val="28"/>
        </w:rPr>
        <w:t xml:space="preserve">б) </w:t>
      </w:r>
      <w:r w:rsidRPr="000466A1">
        <w:rPr>
          <w:sz w:val="28"/>
          <w:szCs w:val="28"/>
        </w:rPr>
        <w:t>условно-постоянные и переменные;</w:t>
      </w:r>
    </w:p>
    <w:p w:rsidR="00306128" w:rsidRPr="000466A1" w:rsidRDefault="00306128" w:rsidP="00D5343C">
      <w:pPr>
        <w:ind w:left="567"/>
        <w:contextualSpacing/>
        <w:jc w:val="both"/>
        <w:rPr>
          <w:sz w:val="28"/>
          <w:szCs w:val="28"/>
        </w:rPr>
      </w:pPr>
      <w:r w:rsidRPr="000466A1">
        <w:rPr>
          <w:b/>
          <w:sz w:val="28"/>
          <w:szCs w:val="28"/>
        </w:rPr>
        <w:t xml:space="preserve">в) </w:t>
      </w:r>
      <w:r w:rsidRPr="000466A1">
        <w:rPr>
          <w:sz w:val="28"/>
          <w:szCs w:val="28"/>
        </w:rPr>
        <w:t>основные и накладные;</w:t>
      </w:r>
    </w:p>
    <w:p w:rsidR="00306128" w:rsidRPr="000466A1" w:rsidRDefault="00306128" w:rsidP="00D5343C">
      <w:pPr>
        <w:ind w:left="567"/>
        <w:contextualSpacing/>
        <w:jc w:val="both"/>
        <w:rPr>
          <w:sz w:val="28"/>
          <w:szCs w:val="28"/>
        </w:rPr>
      </w:pPr>
      <w:r w:rsidRPr="000466A1">
        <w:rPr>
          <w:b/>
          <w:sz w:val="28"/>
          <w:szCs w:val="28"/>
        </w:rPr>
        <w:t xml:space="preserve">г) </w:t>
      </w:r>
      <w:r w:rsidRPr="000466A1">
        <w:rPr>
          <w:sz w:val="28"/>
          <w:szCs w:val="28"/>
        </w:rPr>
        <w:t>переменные и косвенные.</w:t>
      </w:r>
    </w:p>
    <w:p w:rsidR="00306128" w:rsidRPr="000466A1" w:rsidRDefault="009F158D" w:rsidP="00155E5D">
      <w:pPr>
        <w:ind w:left="567" w:hanging="283"/>
        <w:contextualSpacing/>
        <w:jc w:val="both"/>
        <w:rPr>
          <w:b/>
          <w:sz w:val="28"/>
          <w:szCs w:val="28"/>
        </w:rPr>
      </w:pPr>
      <w:r w:rsidRPr="000466A1">
        <w:rPr>
          <w:b/>
          <w:sz w:val="28"/>
          <w:szCs w:val="28"/>
        </w:rPr>
        <w:t xml:space="preserve"> </w:t>
      </w:r>
      <w:r w:rsidR="0091304E">
        <w:rPr>
          <w:b/>
          <w:sz w:val="28"/>
          <w:szCs w:val="28"/>
        </w:rPr>
        <w:t xml:space="preserve">2. </w:t>
      </w:r>
      <w:r w:rsidR="00306128" w:rsidRPr="000466A1">
        <w:rPr>
          <w:b/>
          <w:sz w:val="28"/>
          <w:szCs w:val="28"/>
        </w:rPr>
        <w:t>К фондам обращения не относятся:</w:t>
      </w:r>
    </w:p>
    <w:p w:rsidR="00306128" w:rsidRPr="000466A1" w:rsidRDefault="00306128" w:rsidP="00D5343C">
      <w:pPr>
        <w:ind w:left="567"/>
        <w:contextualSpacing/>
        <w:jc w:val="both"/>
        <w:rPr>
          <w:sz w:val="28"/>
          <w:szCs w:val="28"/>
        </w:rPr>
      </w:pPr>
      <w:r w:rsidRPr="000466A1">
        <w:rPr>
          <w:b/>
          <w:sz w:val="28"/>
          <w:szCs w:val="28"/>
        </w:rPr>
        <w:t xml:space="preserve">а) </w:t>
      </w:r>
      <w:r w:rsidRPr="000466A1">
        <w:rPr>
          <w:sz w:val="28"/>
          <w:szCs w:val="28"/>
        </w:rPr>
        <w:t>незавершенное производство;</w:t>
      </w:r>
    </w:p>
    <w:p w:rsidR="00306128" w:rsidRPr="000466A1" w:rsidRDefault="00306128" w:rsidP="00D5343C">
      <w:pPr>
        <w:ind w:left="567"/>
        <w:contextualSpacing/>
        <w:jc w:val="both"/>
        <w:rPr>
          <w:sz w:val="28"/>
          <w:szCs w:val="28"/>
        </w:rPr>
      </w:pPr>
      <w:r w:rsidRPr="000466A1">
        <w:rPr>
          <w:b/>
          <w:sz w:val="28"/>
          <w:szCs w:val="28"/>
        </w:rPr>
        <w:t xml:space="preserve">б) </w:t>
      </w:r>
      <w:r w:rsidRPr="000466A1">
        <w:rPr>
          <w:sz w:val="28"/>
          <w:szCs w:val="28"/>
        </w:rPr>
        <w:t>готовую продукцию на складе;</w:t>
      </w:r>
    </w:p>
    <w:p w:rsidR="00306128" w:rsidRPr="000466A1" w:rsidRDefault="00306128" w:rsidP="00D5343C">
      <w:pPr>
        <w:ind w:left="567"/>
        <w:contextualSpacing/>
        <w:jc w:val="both"/>
        <w:rPr>
          <w:sz w:val="28"/>
          <w:szCs w:val="28"/>
        </w:rPr>
      </w:pPr>
      <w:r w:rsidRPr="000466A1">
        <w:rPr>
          <w:b/>
          <w:sz w:val="28"/>
          <w:szCs w:val="28"/>
        </w:rPr>
        <w:t xml:space="preserve">в) </w:t>
      </w:r>
      <w:r w:rsidRPr="000466A1">
        <w:rPr>
          <w:sz w:val="28"/>
          <w:szCs w:val="28"/>
        </w:rPr>
        <w:t>денежные средства в кассе;</w:t>
      </w:r>
    </w:p>
    <w:p w:rsidR="00306128" w:rsidRPr="000466A1" w:rsidRDefault="00306128" w:rsidP="00D5343C">
      <w:pPr>
        <w:ind w:left="567"/>
        <w:contextualSpacing/>
        <w:jc w:val="both"/>
        <w:rPr>
          <w:sz w:val="28"/>
          <w:szCs w:val="28"/>
        </w:rPr>
      </w:pPr>
      <w:r w:rsidRPr="000466A1">
        <w:rPr>
          <w:b/>
          <w:sz w:val="28"/>
          <w:szCs w:val="28"/>
        </w:rPr>
        <w:t xml:space="preserve">г) </w:t>
      </w:r>
      <w:r w:rsidRPr="000466A1">
        <w:rPr>
          <w:sz w:val="28"/>
          <w:szCs w:val="28"/>
        </w:rPr>
        <w:t>денежные средства на расчетном счете.</w:t>
      </w:r>
    </w:p>
    <w:p w:rsidR="009F158D" w:rsidRPr="000466A1" w:rsidRDefault="009F158D" w:rsidP="000466A1">
      <w:pPr>
        <w:contextualSpacing/>
        <w:jc w:val="both"/>
        <w:rPr>
          <w:b/>
          <w:sz w:val="28"/>
          <w:szCs w:val="28"/>
        </w:rPr>
      </w:pPr>
      <w:r w:rsidRPr="000466A1">
        <w:rPr>
          <w:b/>
          <w:sz w:val="28"/>
          <w:szCs w:val="28"/>
        </w:rPr>
        <w:t xml:space="preserve"> </w:t>
      </w:r>
    </w:p>
    <w:p w:rsidR="00D5343C" w:rsidRDefault="009F158D" w:rsidP="000466A1">
      <w:pPr>
        <w:contextualSpacing/>
        <w:jc w:val="both"/>
        <w:rPr>
          <w:b/>
          <w:sz w:val="28"/>
          <w:szCs w:val="28"/>
        </w:rPr>
      </w:pPr>
      <w:r w:rsidRPr="000466A1">
        <w:rPr>
          <w:b/>
          <w:sz w:val="28"/>
          <w:szCs w:val="28"/>
        </w:rPr>
        <w:t>2</w:t>
      </w:r>
      <w:r w:rsidR="00D5343C">
        <w:rPr>
          <w:b/>
          <w:sz w:val="28"/>
          <w:szCs w:val="28"/>
        </w:rPr>
        <w:t>30</w:t>
      </w:r>
      <w:r w:rsidRPr="000466A1">
        <w:rPr>
          <w:b/>
          <w:sz w:val="28"/>
          <w:szCs w:val="28"/>
        </w:rPr>
        <w:t>.</w:t>
      </w:r>
    </w:p>
    <w:p w:rsidR="00306128" w:rsidRPr="000466A1" w:rsidRDefault="0091304E" w:rsidP="00155E5D">
      <w:pPr>
        <w:ind w:left="567" w:hanging="283"/>
        <w:contextualSpacing/>
        <w:jc w:val="both"/>
        <w:rPr>
          <w:b/>
          <w:sz w:val="28"/>
          <w:szCs w:val="28"/>
        </w:rPr>
      </w:pPr>
      <w:r>
        <w:rPr>
          <w:b/>
          <w:sz w:val="28"/>
          <w:szCs w:val="28"/>
        </w:rPr>
        <w:t xml:space="preserve">1. </w:t>
      </w:r>
      <w:r w:rsidR="00306128" w:rsidRPr="000466A1">
        <w:rPr>
          <w:b/>
          <w:sz w:val="28"/>
          <w:szCs w:val="28"/>
        </w:rPr>
        <w:t>Производство является  материалоемким, если в структуре себестоимости наибольший удельный вес приходится на:</w:t>
      </w:r>
    </w:p>
    <w:p w:rsidR="00306128" w:rsidRPr="000466A1" w:rsidRDefault="00306128" w:rsidP="00D5343C">
      <w:pPr>
        <w:ind w:left="567"/>
        <w:contextualSpacing/>
        <w:jc w:val="both"/>
        <w:rPr>
          <w:sz w:val="28"/>
          <w:szCs w:val="28"/>
        </w:rPr>
      </w:pPr>
      <w:r w:rsidRPr="000466A1">
        <w:rPr>
          <w:b/>
          <w:sz w:val="28"/>
          <w:szCs w:val="28"/>
        </w:rPr>
        <w:t xml:space="preserve">а) </w:t>
      </w:r>
      <w:r w:rsidRPr="000466A1">
        <w:rPr>
          <w:sz w:val="28"/>
          <w:szCs w:val="28"/>
        </w:rPr>
        <w:t>материалы;</w:t>
      </w:r>
    </w:p>
    <w:p w:rsidR="00306128" w:rsidRPr="000466A1" w:rsidRDefault="00306128" w:rsidP="00D5343C">
      <w:pPr>
        <w:ind w:left="567"/>
        <w:contextualSpacing/>
        <w:jc w:val="both"/>
        <w:rPr>
          <w:sz w:val="28"/>
          <w:szCs w:val="28"/>
        </w:rPr>
      </w:pPr>
      <w:r w:rsidRPr="000466A1">
        <w:rPr>
          <w:b/>
          <w:sz w:val="28"/>
          <w:szCs w:val="28"/>
        </w:rPr>
        <w:t xml:space="preserve">б) </w:t>
      </w:r>
      <w:r w:rsidRPr="000466A1">
        <w:rPr>
          <w:sz w:val="28"/>
          <w:szCs w:val="28"/>
        </w:rPr>
        <w:t>заработную плату;</w:t>
      </w:r>
    </w:p>
    <w:p w:rsidR="00306128" w:rsidRPr="000466A1" w:rsidRDefault="00306128" w:rsidP="00D5343C">
      <w:pPr>
        <w:ind w:left="567"/>
        <w:contextualSpacing/>
        <w:jc w:val="both"/>
        <w:rPr>
          <w:sz w:val="28"/>
          <w:szCs w:val="28"/>
        </w:rPr>
      </w:pPr>
      <w:r w:rsidRPr="000466A1">
        <w:rPr>
          <w:b/>
          <w:sz w:val="28"/>
          <w:szCs w:val="28"/>
        </w:rPr>
        <w:t xml:space="preserve">в) </w:t>
      </w:r>
      <w:r w:rsidRPr="000466A1">
        <w:rPr>
          <w:sz w:val="28"/>
          <w:szCs w:val="28"/>
        </w:rPr>
        <w:t>энергию всех видов;</w:t>
      </w:r>
    </w:p>
    <w:p w:rsidR="00306128" w:rsidRPr="000466A1" w:rsidRDefault="00306128" w:rsidP="00D5343C">
      <w:pPr>
        <w:ind w:left="567"/>
        <w:contextualSpacing/>
        <w:jc w:val="both"/>
        <w:rPr>
          <w:sz w:val="28"/>
          <w:szCs w:val="28"/>
        </w:rPr>
      </w:pPr>
      <w:r w:rsidRPr="000466A1">
        <w:rPr>
          <w:b/>
          <w:sz w:val="28"/>
          <w:szCs w:val="28"/>
        </w:rPr>
        <w:t xml:space="preserve">г) </w:t>
      </w:r>
      <w:r w:rsidRPr="000466A1">
        <w:rPr>
          <w:sz w:val="28"/>
          <w:szCs w:val="28"/>
        </w:rPr>
        <w:t>амортизацию.</w:t>
      </w:r>
    </w:p>
    <w:p w:rsidR="00306128" w:rsidRPr="000466A1" w:rsidRDefault="009F158D" w:rsidP="00155E5D">
      <w:pPr>
        <w:ind w:left="567" w:hanging="283"/>
        <w:contextualSpacing/>
        <w:jc w:val="both"/>
        <w:rPr>
          <w:b/>
          <w:sz w:val="28"/>
          <w:szCs w:val="28"/>
        </w:rPr>
      </w:pPr>
      <w:r w:rsidRPr="000466A1">
        <w:rPr>
          <w:b/>
          <w:sz w:val="28"/>
          <w:szCs w:val="28"/>
        </w:rPr>
        <w:t xml:space="preserve"> </w:t>
      </w:r>
      <w:r w:rsidR="0091304E">
        <w:rPr>
          <w:b/>
          <w:sz w:val="28"/>
          <w:szCs w:val="28"/>
        </w:rPr>
        <w:t xml:space="preserve">2. </w:t>
      </w:r>
      <w:r w:rsidR="00306128" w:rsidRPr="000466A1">
        <w:rPr>
          <w:b/>
          <w:sz w:val="28"/>
          <w:szCs w:val="28"/>
        </w:rPr>
        <w:t>Под нормированием оборотных средств понимается:</w:t>
      </w:r>
    </w:p>
    <w:p w:rsidR="00306128" w:rsidRPr="000466A1" w:rsidRDefault="00306128" w:rsidP="00D5343C">
      <w:pPr>
        <w:ind w:left="567"/>
        <w:contextualSpacing/>
        <w:jc w:val="both"/>
        <w:rPr>
          <w:sz w:val="28"/>
          <w:szCs w:val="28"/>
        </w:rPr>
      </w:pPr>
      <w:r w:rsidRPr="000466A1">
        <w:rPr>
          <w:b/>
          <w:sz w:val="28"/>
          <w:szCs w:val="28"/>
        </w:rPr>
        <w:t xml:space="preserve">а) </w:t>
      </w:r>
      <w:r w:rsidRPr="000466A1">
        <w:rPr>
          <w:sz w:val="28"/>
          <w:szCs w:val="28"/>
        </w:rPr>
        <w:t>процесс определения минимальной величины оборотных средств;</w:t>
      </w:r>
    </w:p>
    <w:p w:rsidR="00306128" w:rsidRPr="000466A1" w:rsidRDefault="00306128" w:rsidP="00D5343C">
      <w:pPr>
        <w:ind w:left="567"/>
        <w:contextualSpacing/>
        <w:jc w:val="both"/>
        <w:rPr>
          <w:sz w:val="28"/>
          <w:szCs w:val="28"/>
        </w:rPr>
      </w:pPr>
      <w:r w:rsidRPr="000466A1">
        <w:rPr>
          <w:b/>
          <w:sz w:val="28"/>
          <w:szCs w:val="28"/>
        </w:rPr>
        <w:t xml:space="preserve">б) </w:t>
      </w:r>
      <w:r w:rsidRPr="000466A1">
        <w:rPr>
          <w:sz w:val="28"/>
          <w:szCs w:val="28"/>
        </w:rPr>
        <w:t>снижение издержек производства;</w:t>
      </w:r>
    </w:p>
    <w:p w:rsidR="00306128" w:rsidRPr="000466A1" w:rsidRDefault="00306128" w:rsidP="00D5343C">
      <w:pPr>
        <w:ind w:left="567"/>
        <w:contextualSpacing/>
        <w:jc w:val="both"/>
        <w:rPr>
          <w:sz w:val="28"/>
          <w:szCs w:val="28"/>
        </w:rPr>
      </w:pPr>
      <w:r w:rsidRPr="000466A1">
        <w:rPr>
          <w:b/>
          <w:sz w:val="28"/>
          <w:szCs w:val="28"/>
        </w:rPr>
        <w:t xml:space="preserve">в) </w:t>
      </w:r>
      <w:r w:rsidRPr="000466A1">
        <w:rPr>
          <w:sz w:val="28"/>
          <w:szCs w:val="28"/>
        </w:rPr>
        <w:t>повышения уровня рентабельности;</w:t>
      </w:r>
    </w:p>
    <w:p w:rsidR="00306128" w:rsidRPr="000466A1" w:rsidRDefault="00306128" w:rsidP="00D5343C">
      <w:pPr>
        <w:ind w:left="567"/>
        <w:contextualSpacing/>
        <w:jc w:val="both"/>
        <w:rPr>
          <w:sz w:val="28"/>
          <w:szCs w:val="28"/>
        </w:rPr>
      </w:pPr>
      <w:r w:rsidRPr="000466A1">
        <w:rPr>
          <w:b/>
          <w:sz w:val="28"/>
          <w:szCs w:val="28"/>
        </w:rPr>
        <w:t xml:space="preserve">г) </w:t>
      </w:r>
      <w:r w:rsidRPr="000466A1">
        <w:rPr>
          <w:sz w:val="28"/>
          <w:szCs w:val="28"/>
        </w:rPr>
        <w:t>увеличение заработной платы рабочим.</w:t>
      </w:r>
    </w:p>
    <w:p w:rsidR="009F158D" w:rsidRPr="000466A1" w:rsidRDefault="009F158D" w:rsidP="000466A1">
      <w:pPr>
        <w:contextualSpacing/>
        <w:jc w:val="both"/>
        <w:rPr>
          <w:b/>
          <w:sz w:val="28"/>
          <w:szCs w:val="28"/>
        </w:rPr>
      </w:pPr>
      <w:r w:rsidRPr="000466A1">
        <w:rPr>
          <w:b/>
          <w:sz w:val="28"/>
          <w:szCs w:val="28"/>
        </w:rPr>
        <w:t xml:space="preserve"> </w:t>
      </w:r>
    </w:p>
    <w:p w:rsidR="00D5343C" w:rsidRDefault="009F158D" w:rsidP="000466A1">
      <w:pPr>
        <w:contextualSpacing/>
        <w:jc w:val="both"/>
        <w:rPr>
          <w:b/>
          <w:sz w:val="28"/>
          <w:szCs w:val="28"/>
        </w:rPr>
      </w:pPr>
      <w:r w:rsidRPr="000466A1">
        <w:rPr>
          <w:b/>
          <w:sz w:val="28"/>
          <w:szCs w:val="28"/>
        </w:rPr>
        <w:t>2</w:t>
      </w:r>
      <w:r w:rsidR="00D5343C">
        <w:rPr>
          <w:b/>
          <w:sz w:val="28"/>
          <w:szCs w:val="28"/>
        </w:rPr>
        <w:t>3</w:t>
      </w:r>
      <w:r w:rsidRPr="000466A1">
        <w:rPr>
          <w:b/>
          <w:sz w:val="28"/>
          <w:szCs w:val="28"/>
        </w:rPr>
        <w:t>1.</w:t>
      </w:r>
    </w:p>
    <w:p w:rsidR="00306128" w:rsidRPr="000466A1" w:rsidRDefault="0091304E" w:rsidP="00155E5D">
      <w:pPr>
        <w:ind w:left="567" w:hanging="283"/>
        <w:contextualSpacing/>
        <w:jc w:val="both"/>
        <w:rPr>
          <w:b/>
          <w:sz w:val="28"/>
          <w:szCs w:val="28"/>
        </w:rPr>
      </w:pPr>
      <w:r>
        <w:rPr>
          <w:b/>
          <w:sz w:val="28"/>
          <w:szCs w:val="28"/>
        </w:rPr>
        <w:t xml:space="preserve">1. </w:t>
      </w:r>
      <w:r w:rsidR="00306128" w:rsidRPr="000466A1">
        <w:rPr>
          <w:b/>
          <w:sz w:val="28"/>
          <w:szCs w:val="28"/>
        </w:rPr>
        <w:t>Полная себестоимость продукции отражает затраты предприятия на:</w:t>
      </w:r>
    </w:p>
    <w:p w:rsidR="00306128" w:rsidRPr="000466A1" w:rsidRDefault="00306128" w:rsidP="00D5343C">
      <w:pPr>
        <w:ind w:left="567"/>
        <w:contextualSpacing/>
        <w:jc w:val="both"/>
        <w:rPr>
          <w:sz w:val="28"/>
          <w:szCs w:val="28"/>
        </w:rPr>
      </w:pPr>
      <w:r w:rsidRPr="000466A1">
        <w:rPr>
          <w:b/>
          <w:sz w:val="28"/>
          <w:szCs w:val="28"/>
        </w:rPr>
        <w:t xml:space="preserve">а) </w:t>
      </w:r>
      <w:r w:rsidRPr="000466A1">
        <w:rPr>
          <w:sz w:val="28"/>
          <w:szCs w:val="28"/>
        </w:rPr>
        <w:t>производство продукции;</w:t>
      </w:r>
    </w:p>
    <w:p w:rsidR="00306128" w:rsidRPr="000466A1" w:rsidRDefault="00306128" w:rsidP="00D5343C">
      <w:pPr>
        <w:ind w:left="567"/>
        <w:contextualSpacing/>
        <w:jc w:val="both"/>
        <w:rPr>
          <w:sz w:val="28"/>
          <w:szCs w:val="28"/>
        </w:rPr>
      </w:pPr>
      <w:r w:rsidRPr="000466A1">
        <w:rPr>
          <w:b/>
          <w:sz w:val="28"/>
          <w:szCs w:val="28"/>
        </w:rPr>
        <w:t xml:space="preserve">б) </w:t>
      </w:r>
      <w:r w:rsidRPr="000466A1">
        <w:rPr>
          <w:sz w:val="28"/>
          <w:szCs w:val="28"/>
        </w:rPr>
        <w:t>осуществление технологического процесса;</w:t>
      </w:r>
    </w:p>
    <w:p w:rsidR="00306128" w:rsidRPr="000466A1" w:rsidRDefault="00306128" w:rsidP="00D5343C">
      <w:pPr>
        <w:ind w:left="567"/>
        <w:contextualSpacing/>
        <w:jc w:val="both"/>
        <w:rPr>
          <w:sz w:val="28"/>
          <w:szCs w:val="28"/>
        </w:rPr>
      </w:pPr>
      <w:r w:rsidRPr="000466A1">
        <w:rPr>
          <w:b/>
          <w:sz w:val="28"/>
          <w:szCs w:val="28"/>
        </w:rPr>
        <w:t xml:space="preserve">в) </w:t>
      </w:r>
      <w:r w:rsidRPr="000466A1">
        <w:rPr>
          <w:sz w:val="28"/>
          <w:szCs w:val="28"/>
        </w:rPr>
        <w:t>производство и реализацию продукции;</w:t>
      </w:r>
    </w:p>
    <w:p w:rsidR="00306128" w:rsidRPr="000466A1" w:rsidRDefault="00306128" w:rsidP="00D5343C">
      <w:pPr>
        <w:ind w:left="567"/>
        <w:contextualSpacing/>
        <w:jc w:val="both"/>
        <w:rPr>
          <w:sz w:val="28"/>
          <w:szCs w:val="28"/>
        </w:rPr>
      </w:pPr>
      <w:r w:rsidRPr="000466A1">
        <w:rPr>
          <w:b/>
          <w:sz w:val="28"/>
          <w:szCs w:val="28"/>
        </w:rPr>
        <w:t xml:space="preserve">г) </w:t>
      </w:r>
      <w:r w:rsidRPr="000466A1">
        <w:rPr>
          <w:sz w:val="28"/>
          <w:szCs w:val="28"/>
        </w:rPr>
        <w:t>реализацию продукции.</w:t>
      </w:r>
    </w:p>
    <w:p w:rsidR="00306128" w:rsidRPr="000466A1" w:rsidRDefault="009F158D" w:rsidP="00155E5D">
      <w:pPr>
        <w:ind w:left="567" w:hanging="283"/>
        <w:contextualSpacing/>
        <w:jc w:val="both"/>
        <w:rPr>
          <w:sz w:val="28"/>
          <w:szCs w:val="28"/>
        </w:rPr>
      </w:pPr>
      <w:r w:rsidRPr="000466A1">
        <w:rPr>
          <w:b/>
          <w:sz w:val="28"/>
          <w:szCs w:val="28"/>
        </w:rPr>
        <w:t xml:space="preserve"> </w:t>
      </w:r>
      <w:r w:rsidR="0091304E">
        <w:rPr>
          <w:b/>
          <w:sz w:val="28"/>
          <w:szCs w:val="28"/>
        </w:rPr>
        <w:t xml:space="preserve">2. </w:t>
      </w:r>
      <w:r w:rsidR="00306128" w:rsidRPr="000466A1">
        <w:rPr>
          <w:b/>
          <w:sz w:val="28"/>
          <w:szCs w:val="28"/>
        </w:rPr>
        <w:t>Из ниже перечисленных элементов оборотных средств укажите элементы, которые нормируются предприятием:</w:t>
      </w:r>
    </w:p>
    <w:p w:rsidR="00306128" w:rsidRPr="000466A1" w:rsidRDefault="00306128" w:rsidP="00D5343C">
      <w:pPr>
        <w:ind w:left="567"/>
        <w:contextualSpacing/>
        <w:jc w:val="both"/>
        <w:rPr>
          <w:sz w:val="28"/>
          <w:szCs w:val="28"/>
        </w:rPr>
      </w:pPr>
      <w:r w:rsidRPr="000466A1">
        <w:rPr>
          <w:b/>
          <w:sz w:val="28"/>
          <w:szCs w:val="28"/>
        </w:rPr>
        <w:t xml:space="preserve">а) </w:t>
      </w:r>
      <w:r w:rsidRPr="000466A1">
        <w:rPr>
          <w:sz w:val="28"/>
          <w:szCs w:val="28"/>
        </w:rPr>
        <w:t>все фонды обращения и оборотные средства;</w:t>
      </w:r>
    </w:p>
    <w:p w:rsidR="00306128" w:rsidRPr="000466A1" w:rsidRDefault="00306128" w:rsidP="00D5343C">
      <w:pPr>
        <w:ind w:left="567"/>
        <w:contextualSpacing/>
        <w:jc w:val="both"/>
        <w:rPr>
          <w:sz w:val="28"/>
          <w:szCs w:val="28"/>
        </w:rPr>
      </w:pPr>
      <w:r w:rsidRPr="000466A1">
        <w:rPr>
          <w:b/>
          <w:sz w:val="28"/>
          <w:szCs w:val="28"/>
        </w:rPr>
        <w:t xml:space="preserve">б) </w:t>
      </w:r>
      <w:r w:rsidRPr="000466A1">
        <w:rPr>
          <w:sz w:val="28"/>
          <w:szCs w:val="28"/>
        </w:rPr>
        <w:t>все оборотные фонды и готовая продукция;</w:t>
      </w:r>
    </w:p>
    <w:p w:rsidR="00306128" w:rsidRPr="000466A1" w:rsidRDefault="00306128" w:rsidP="00D5343C">
      <w:pPr>
        <w:ind w:left="567"/>
        <w:contextualSpacing/>
        <w:jc w:val="both"/>
        <w:rPr>
          <w:sz w:val="28"/>
          <w:szCs w:val="28"/>
        </w:rPr>
      </w:pPr>
      <w:r w:rsidRPr="000466A1">
        <w:rPr>
          <w:b/>
          <w:sz w:val="28"/>
          <w:szCs w:val="28"/>
        </w:rPr>
        <w:t xml:space="preserve">в) </w:t>
      </w:r>
      <w:r w:rsidRPr="000466A1">
        <w:rPr>
          <w:sz w:val="28"/>
          <w:szCs w:val="28"/>
        </w:rPr>
        <w:t>денежные средства в кассе, на расчетном счете и в расчетах;</w:t>
      </w:r>
    </w:p>
    <w:p w:rsidR="00306128" w:rsidRPr="000466A1" w:rsidRDefault="00306128" w:rsidP="00D5343C">
      <w:pPr>
        <w:ind w:left="567"/>
        <w:contextualSpacing/>
        <w:jc w:val="both"/>
        <w:rPr>
          <w:sz w:val="28"/>
          <w:szCs w:val="28"/>
        </w:rPr>
      </w:pPr>
      <w:r w:rsidRPr="000466A1">
        <w:rPr>
          <w:b/>
          <w:sz w:val="28"/>
          <w:szCs w:val="28"/>
        </w:rPr>
        <w:t xml:space="preserve">г) </w:t>
      </w:r>
      <w:r w:rsidRPr="000466A1">
        <w:rPr>
          <w:sz w:val="28"/>
          <w:szCs w:val="28"/>
        </w:rPr>
        <w:t>все оборотные фонды и денежные средства в расчетах.</w:t>
      </w:r>
    </w:p>
    <w:p w:rsidR="009F158D" w:rsidRPr="000466A1" w:rsidRDefault="009F158D" w:rsidP="000466A1">
      <w:pPr>
        <w:contextualSpacing/>
        <w:jc w:val="both"/>
        <w:rPr>
          <w:b/>
          <w:sz w:val="28"/>
          <w:szCs w:val="28"/>
        </w:rPr>
      </w:pPr>
      <w:r w:rsidRPr="000466A1">
        <w:rPr>
          <w:b/>
          <w:sz w:val="28"/>
          <w:szCs w:val="28"/>
        </w:rPr>
        <w:t xml:space="preserve"> </w:t>
      </w:r>
    </w:p>
    <w:p w:rsidR="00D5343C" w:rsidRDefault="009F158D" w:rsidP="000466A1">
      <w:pPr>
        <w:contextualSpacing/>
        <w:jc w:val="both"/>
        <w:rPr>
          <w:b/>
          <w:sz w:val="28"/>
          <w:szCs w:val="28"/>
        </w:rPr>
      </w:pPr>
      <w:r w:rsidRPr="000466A1">
        <w:rPr>
          <w:b/>
          <w:sz w:val="28"/>
          <w:szCs w:val="28"/>
        </w:rPr>
        <w:t>2</w:t>
      </w:r>
      <w:r w:rsidR="00D5343C">
        <w:rPr>
          <w:b/>
          <w:sz w:val="28"/>
          <w:szCs w:val="28"/>
        </w:rPr>
        <w:t>32</w:t>
      </w:r>
      <w:r w:rsidRPr="000466A1">
        <w:rPr>
          <w:b/>
          <w:sz w:val="28"/>
          <w:szCs w:val="28"/>
        </w:rPr>
        <w:t>.</w:t>
      </w:r>
    </w:p>
    <w:p w:rsidR="00306128" w:rsidRPr="000466A1" w:rsidRDefault="0091304E" w:rsidP="00155E5D">
      <w:pPr>
        <w:ind w:left="567" w:hanging="283"/>
        <w:contextualSpacing/>
        <w:jc w:val="both"/>
        <w:rPr>
          <w:b/>
          <w:sz w:val="28"/>
          <w:szCs w:val="28"/>
        </w:rPr>
      </w:pPr>
      <w:r>
        <w:rPr>
          <w:b/>
          <w:sz w:val="28"/>
          <w:szCs w:val="28"/>
        </w:rPr>
        <w:t xml:space="preserve">1. </w:t>
      </w:r>
      <w:r w:rsidR="00306128" w:rsidRPr="000466A1">
        <w:rPr>
          <w:b/>
          <w:sz w:val="28"/>
          <w:szCs w:val="28"/>
        </w:rPr>
        <w:t>В соответствии с законодательством РФ только государственные предприятия имеют право:</w:t>
      </w:r>
    </w:p>
    <w:p w:rsidR="00306128" w:rsidRPr="000466A1" w:rsidRDefault="00306128" w:rsidP="00D5343C">
      <w:pPr>
        <w:ind w:left="567"/>
        <w:contextualSpacing/>
        <w:jc w:val="both"/>
        <w:rPr>
          <w:sz w:val="28"/>
          <w:szCs w:val="28"/>
        </w:rPr>
      </w:pPr>
      <w:r w:rsidRPr="000466A1">
        <w:rPr>
          <w:b/>
          <w:sz w:val="28"/>
          <w:szCs w:val="28"/>
        </w:rPr>
        <w:t xml:space="preserve">а) </w:t>
      </w:r>
      <w:r w:rsidRPr="000466A1">
        <w:rPr>
          <w:sz w:val="28"/>
          <w:szCs w:val="28"/>
        </w:rPr>
        <w:t>заниматься строительством объектов;</w:t>
      </w:r>
    </w:p>
    <w:p w:rsidR="00306128" w:rsidRPr="000466A1" w:rsidRDefault="00306128" w:rsidP="00D5343C">
      <w:pPr>
        <w:ind w:left="567"/>
        <w:contextualSpacing/>
        <w:jc w:val="both"/>
        <w:rPr>
          <w:sz w:val="28"/>
          <w:szCs w:val="28"/>
        </w:rPr>
      </w:pPr>
      <w:r w:rsidRPr="000466A1">
        <w:rPr>
          <w:b/>
          <w:sz w:val="28"/>
          <w:szCs w:val="28"/>
        </w:rPr>
        <w:t xml:space="preserve">б) </w:t>
      </w:r>
      <w:r w:rsidRPr="000466A1">
        <w:rPr>
          <w:sz w:val="28"/>
          <w:szCs w:val="28"/>
        </w:rPr>
        <w:t>производить оружие и боеприпасы;</w:t>
      </w:r>
    </w:p>
    <w:p w:rsidR="00306128" w:rsidRPr="000466A1" w:rsidRDefault="00306128" w:rsidP="00D5343C">
      <w:pPr>
        <w:ind w:left="567"/>
        <w:contextualSpacing/>
        <w:jc w:val="both"/>
        <w:rPr>
          <w:sz w:val="28"/>
          <w:szCs w:val="28"/>
        </w:rPr>
      </w:pPr>
      <w:r w:rsidRPr="000466A1">
        <w:rPr>
          <w:b/>
          <w:sz w:val="28"/>
          <w:szCs w:val="28"/>
        </w:rPr>
        <w:t xml:space="preserve">в) </w:t>
      </w:r>
      <w:r w:rsidRPr="000466A1">
        <w:rPr>
          <w:sz w:val="28"/>
          <w:szCs w:val="28"/>
        </w:rPr>
        <w:t>производить товары народного потребления;</w:t>
      </w:r>
    </w:p>
    <w:p w:rsidR="00306128" w:rsidRPr="000466A1" w:rsidRDefault="00306128" w:rsidP="00D5343C">
      <w:pPr>
        <w:ind w:left="567"/>
        <w:contextualSpacing/>
        <w:jc w:val="both"/>
        <w:rPr>
          <w:sz w:val="28"/>
          <w:szCs w:val="28"/>
        </w:rPr>
      </w:pPr>
      <w:r w:rsidRPr="000466A1">
        <w:rPr>
          <w:b/>
          <w:sz w:val="28"/>
          <w:szCs w:val="28"/>
        </w:rPr>
        <w:t xml:space="preserve">г) </w:t>
      </w:r>
      <w:r w:rsidRPr="000466A1">
        <w:rPr>
          <w:sz w:val="28"/>
          <w:szCs w:val="28"/>
        </w:rPr>
        <w:t>заниматься производством ликероводочных и табачных изделий.</w:t>
      </w:r>
    </w:p>
    <w:p w:rsidR="00306128" w:rsidRPr="000466A1" w:rsidRDefault="009F158D" w:rsidP="00155E5D">
      <w:pPr>
        <w:ind w:left="567" w:hanging="283"/>
        <w:contextualSpacing/>
        <w:jc w:val="both"/>
        <w:rPr>
          <w:b/>
          <w:sz w:val="28"/>
          <w:szCs w:val="28"/>
        </w:rPr>
      </w:pPr>
      <w:r w:rsidRPr="000466A1">
        <w:rPr>
          <w:b/>
          <w:sz w:val="28"/>
          <w:szCs w:val="28"/>
        </w:rPr>
        <w:t xml:space="preserve"> </w:t>
      </w:r>
      <w:r w:rsidR="0091304E">
        <w:rPr>
          <w:b/>
          <w:sz w:val="28"/>
          <w:szCs w:val="28"/>
        </w:rPr>
        <w:t xml:space="preserve">2. </w:t>
      </w:r>
      <w:r w:rsidR="00306128" w:rsidRPr="000466A1">
        <w:rPr>
          <w:b/>
          <w:sz w:val="28"/>
          <w:szCs w:val="28"/>
        </w:rPr>
        <w:t>Запас подготовительный величина:</w:t>
      </w:r>
    </w:p>
    <w:p w:rsidR="00306128" w:rsidRPr="000466A1" w:rsidRDefault="00306128" w:rsidP="00D5343C">
      <w:pPr>
        <w:ind w:left="567"/>
        <w:contextualSpacing/>
        <w:jc w:val="both"/>
        <w:rPr>
          <w:sz w:val="28"/>
          <w:szCs w:val="28"/>
        </w:rPr>
      </w:pPr>
      <w:r w:rsidRPr="000466A1">
        <w:rPr>
          <w:b/>
          <w:sz w:val="28"/>
          <w:szCs w:val="28"/>
        </w:rPr>
        <w:lastRenderedPageBreak/>
        <w:t xml:space="preserve">а) </w:t>
      </w:r>
      <w:r w:rsidRPr="000466A1">
        <w:rPr>
          <w:sz w:val="28"/>
          <w:szCs w:val="28"/>
        </w:rPr>
        <w:t>постоянная;</w:t>
      </w:r>
    </w:p>
    <w:p w:rsidR="00306128" w:rsidRPr="000466A1" w:rsidRDefault="00306128" w:rsidP="00D5343C">
      <w:pPr>
        <w:ind w:left="567"/>
        <w:contextualSpacing/>
        <w:jc w:val="both"/>
        <w:rPr>
          <w:sz w:val="28"/>
          <w:szCs w:val="28"/>
        </w:rPr>
      </w:pPr>
      <w:r w:rsidRPr="000466A1">
        <w:rPr>
          <w:b/>
          <w:sz w:val="28"/>
          <w:szCs w:val="28"/>
        </w:rPr>
        <w:t xml:space="preserve">б) </w:t>
      </w:r>
      <w:r w:rsidRPr="000466A1">
        <w:rPr>
          <w:sz w:val="28"/>
          <w:szCs w:val="28"/>
        </w:rPr>
        <w:t>переменная;</w:t>
      </w:r>
    </w:p>
    <w:p w:rsidR="00306128" w:rsidRPr="000466A1" w:rsidRDefault="00306128" w:rsidP="00D5343C">
      <w:pPr>
        <w:ind w:left="567"/>
        <w:contextualSpacing/>
        <w:jc w:val="both"/>
        <w:rPr>
          <w:sz w:val="28"/>
          <w:szCs w:val="28"/>
        </w:rPr>
      </w:pPr>
      <w:r w:rsidRPr="000466A1">
        <w:rPr>
          <w:b/>
          <w:sz w:val="28"/>
          <w:szCs w:val="28"/>
        </w:rPr>
        <w:t xml:space="preserve">в) </w:t>
      </w:r>
      <w:r w:rsidRPr="000466A1">
        <w:rPr>
          <w:sz w:val="28"/>
          <w:szCs w:val="28"/>
        </w:rPr>
        <w:t>средняя;</w:t>
      </w:r>
    </w:p>
    <w:p w:rsidR="00306128" w:rsidRPr="000466A1" w:rsidRDefault="00306128" w:rsidP="00D5343C">
      <w:pPr>
        <w:ind w:left="567"/>
        <w:contextualSpacing/>
        <w:jc w:val="both"/>
        <w:rPr>
          <w:sz w:val="28"/>
          <w:szCs w:val="28"/>
        </w:rPr>
      </w:pPr>
      <w:r w:rsidRPr="000466A1">
        <w:rPr>
          <w:b/>
          <w:sz w:val="28"/>
          <w:szCs w:val="28"/>
        </w:rPr>
        <w:t xml:space="preserve">г) </w:t>
      </w:r>
      <w:r w:rsidRPr="000466A1">
        <w:rPr>
          <w:sz w:val="28"/>
          <w:szCs w:val="28"/>
        </w:rPr>
        <w:t>минимальная.</w:t>
      </w:r>
    </w:p>
    <w:p w:rsidR="009F158D" w:rsidRPr="000466A1" w:rsidRDefault="009F158D" w:rsidP="000466A1">
      <w:pPr>
        <w:contextualSpacing/>
        <w:jc w:val="both"/>
        <w:rPr>
          <w:b/>
          <w:sz w:val="28"/>
          <w:szCs w:val="28"/>
        </w:rPr>
      </w:pPr>
      <w:r w:rsidRPr="000466A1">
        <w:rPr>
          <w:b/>
          <w:sz w:val="28"/>
          <w:szCs w:val="28"/>
        </w:rPr>
        <w:t xml:space="preserve"> </w:t>
      </w:r>
    </w:p>
    <w:p w:rsidR="00D5343C" w:rsidRDefault="009F158D" w:rsidP="000466A1">
      <w:pPr>
        <w:contextualSpacing/>
        <w:jc w:val="both"/>
        <w:rPr>
          <w:b/>
          <w:sz w:val="28"/>
          <w:szCs w:val="28"/>
        </w:rPr>
      </w:pPr>
      <w:r w:rsidRPr="000466A1">
        <w:rPr>
          <w:b/>
          <w:sz w:val="28"/>
          <w:szCs w:val="28"/>
        </w:rPr>
        <w:t>2</w:t>
      </w:r>
      <w:r w:rsidR="00D5343C">
        <w:rPr>
          <w:b/>
          <w:sz w:val="28"/>
          <w:szCs w:val="28"/>
        </w:rPr>
        <w:t>33.</w:t>
      </w:r>
    </w:p>
    <w:p w:rsidR="00306128" w:rsidRPr="000466A1" w:rsidRDefault="0091304E" w:rsidP="00155E5D">
      <w:pPr>
        <w:ind w:left="567" w:hanging="283"/>
        <w:contextualSpacing/>
        <w:jc w:val="both"/>
        <w:rPr>
          <w:b/>
          <w:sz w:val="28"/>
          <w:szCs w:val="28"/>
        </w:rPr>
      </w:pPr>
      <w:r>
        <w:rPr>
          <w:b/>
          <w:sz w:val="28"/>
          <w:szCs w:val="28"/>
        </w:rPr>
        <w:t xml:space="preserve">1. </w:t>
      </w:r>
      <w:r w:rsidR="00306128" w:rsidRPr="000466A1">
        <w:rPr>
          <w:b/>
          <w:sz w:val="28"/>
          <w:szCs w:val="28"/>
        </w:rPr>
        <w:t>По видам производственную мощность разделяют:</w:t>
      </w:r>
    </w:p>
    <w:p w:rsidR="00306128" w:rsidRPr="000466A1" w:rsidRDefault="00306128" w:rsidP="00D5343C">
      <w:pPr>
        <w:ind w:left="567"/>
        <w:contextualSpacing/>
        <w:jc w:val="both"/>
        <w:rPr>
          <w:sz w:val="28"/>
          <w:szCs w:val="28"/>
        </w:rPr>
      </w:pPr>
      <w:r w:rsidRPr="000466A1">
        <w:rPr>
          <w:b/>
          <w:sz w:val="28"/>
          <w:szCs w:val="28"/>
        </w:rPr>
        <w:t xml:space="preserve">а) </w:t>
      </w:r>
      <w:r w:rsidRPr="000466A1">
        <w:rPr>
          <w:sz w:val="28"/>
          <w:szCs w:val="28"/>
        </w:rPr>
        <w:t>среднегодовая, ликвидационная;</w:t>
      </w:r>
    </w:p>
    <w:p w:rsidR="00306128" w:rsidRPr="000466A1" w:rsidRDefault="00306128" w:rsidP="00D5343C">
      <w:pPr>
        <w:ind w:left="567"/>
        <w:contextualSpacing/>
        <w:jc w:val="both"/>
        <w:rPr>
          <w:sz w:val="28"/>
          <w:szCs w:val="28"/>
        </w:rPr>
      </w:pPr>
      <w:r w:rsidRPr="000466A1">
        <w:rPr>
          <w:b/>
          <w:sz w:val="28"/>
          <w:szCs w:val="28"/>
        </w:rPr>
        <w:t xml:space="preserve">б) </w:t>
      </w:r>
      <w:r w:rsidRPr="000466A1">
        <w:rPr>
          <w:sz w:val="28"/>
          <w:szCs w:val="28"/>
        </w:rPr>
        <w:t>входящая, выходящая;</w:t>
      </w:r>
    </w:p>
    <w:p w:rsidR="00306128" w:rsidRPr="000466A1" w:rsidRDefault="00306128" w:rsidP="00D5343C">
      <w:pPr>
        <w:ind w:left="567"/>
        <w:contextualSpacing/>
        <w:jc w:val="both"/>
        <w:rPr>
          <w:sz w:val="28"/>
          <w:szCs w:val="28"/>
        </w:rPr>
      </w:pPr>
      <w:r w:rsidRPr="000466A1">
        <w:rPr>
          <w:b/>
          <w:sz w:val="28"/>
          <w:szCs w:val="28"/>
        </w:rPr>
        <w:t xml:space="preserve">в) </w:t>
      </w:r>
      <w:r w:rsidRPr="000466A1">
        <w:rPr>
          <w:sz w:val="28"/>
          <w:szCs w:val="28"/>
        </w:rPr>
        <w:t>линейная, поступающая;</w:t>
      </w:r>
    </w:p>
    <w:p w:rsidR="00306128" w:rsidRPr="000466A1" w:rsidRDefault="00306128" w:rsidP="00D5343C">
      <w:pPr>
        <w:ind w:left="567"/>
        <w:contextualSpacing/>
        <w:jc w:val="both"/>
        <w:rPr>
          <w:sz w:val="28"/>
          <w:szCs w:val="28"/>
        </w:rPr>
      </w:pPr>
      <w:r w:rsidRPr="000466A1">
        <w:rPr>
          <w:b/>
          <w:sz w:val="28"/>
          <w:szCs w:val="28"/>
        </w:rPr>
        <w:t xml:space="preserve">г) </w:t>
      </w:r>
      <w:r w:rsidRPr="000466A1">
        <w:rPr>
          <w:sz w:val="28"/>
          <w:szCs w:val="28"/>
        </w:rPr>
        <w:t>входящая, выходящая, среднегодовая.</w:t>
      </w:r>
    </w:p>
    <w:p w:rsidR="00306128" w:rsidRPr="000466A1" w:rsidRDefault="009F158D" w:rsidP="00155E5D">
      <w:pPr>
        <w:ind w:left="567" w:hanging="283"/>
        <w:contextualSpacing/>
        <w:jc w:val="both"/>
        <w:rPr>
          <w:b/>
          <w:sz w:val="28"/>
          <w:szCs w:val="28"/>
        </w:rPr>
      </w:pPr>
      <w:r w:rsidRPr="000466A1">
        <w:rPr>
          <w:b/>
          <w:sz w:val="28"/>
          <w:szCs w:val="28"/>
        </w:rPr>
        <w:t xml:space="preserve"> </w:t>
      </w:r>
      <w:r w:rsidR="0091304E">
        <w:rPr>
          <w:b/>
          <w:sz w:val="28"/>
          <w:szCs w:val="28"/>
        </w:rPr>
        <w:t xml:space="preserve">2. </w:t>
      </w:r>
      <w:r w:rsidR="00306128" w:rsidRPr="000466A1">
        <w:rPr>
          <w:b/>
          <w:sz w:val="28"/>
          <w:szCs w:val="28"/>
        </w:rPr>
        <w:t>Запас сезонный величина:</w:t>
      </w:r>
    </w:p>
    <w:p w:rsidR="00306128" w:rsidRPr="00151E36" w:rsidRDefault="00306128" w:rsidP="00D5343C">
      <w:pPr>
        <w:ind w:left="567"/>
        <w:contextualSpacing/>
        <w:jc w:val="both"/>
        <w:rPr>
          <w:sz w:val="28"/>
          <w:szCs w:val="28"/>
        </w:rPr>
      </w:pPr>
      <w:r w:rsidRPr="00151E36">
        <w:rPr>
          <w:b/>
          <w:sz w:val="28"/>
          <w:szCs w:val="28"/>
        </w:rPr>
        <w:t xml:space="preserve">а) </w:t>
      </w:r>
      <w:r w:rsidRPr="00151E36">
        <w:rPr>
          <w:sz w:val="28"/>
          <w:szCs w:val="28"/>
        </w:rPr>
        <w:t>постоянная;</w:t>
      </w:r>
    </w:p>
    <w:p w:rsidR="00306128" w:rsidRPr="00151E36" w:rsidRDefault="00306128" w:rsidP="00D5343C">
      <w:pPr>
        <w:ind w:left="567"/>
        <w:contextualSpacing/>
        <w:jc w:val="both"/>
        <w:rPr>
          <w:sz w:val="28"/>
          <w:szCs w:val="28"/>
        </w:rPr>
      </w:pPr>
      <w:r w:rsidRPr="00151E36">
        <w:rPr>
          <w:b/>
          <w:sz w:val="28"/>
          <w:szCs w:val="28"/>
        </w:rPr>
        <w:t xml:space="preserve">б) </w:t>
      </w:r>
      <w:r w:rsidRPr="00151E36">
        <w:rPr>
          <w:sz w:val="28"/>
          <w:szCs w:val="28"/>
        </w:rPr>
        <w:t>переменная;</w:t>
      </w:r>
    </w:p>
    <w:p w:rsidR="00306128" w:rsidRPr="00151E36" w:rsidRDefault="00306128" w:rsidP="00D5343C">
      <w:pPr>
        <w:ind w:left="567"/>
        <w:contextualSpacing/>
        <w:jc w:val="both"/>
        <w:rPr>
          <w:sz w:val="28"/>
          <w:szCs w:val="28"/>
        </w:rPr>
      </w:pPr>
      <w:r w:rsidRPr="00151E36">
        <w:rPr>
          <w:b/>
          <w:sz w:val="28"/>
          <w:szCs w:val="28"/>
        </w:rPr>
        <w:t xml:space="preserve">в) </w:t>
      </w:r>
      <w:r w:rsidRPr="00151E36">
        <w:rPr>
          <w:sz w:val="28"/>
          <w:szCs w:val="28"/>
        </w:rPr>
        <w:t>средняя;</w:t>
      </w:r>
    </w:p>
    <w:p w:rsidR="00306128" w:rsidRPr="00151E36" w:rsidRDefault="00306128" w:rsidP="00D5343C">
      <w:pPr>
        <w:ind w:left="567"/>
        <w:contextualSpacing/>
        <w:jc w:val="both"/>
        <w:rPr>
          <w:sz w:val="28"/>
          <w:szCs w:val="28"/>
        </w:rPr>
      </w:pPr>
      <w:r w:rsidRPr="00151E36">
        <w:rPr>
          <w:b/>
          <w:sz w:val="28"/>
          <w:szCs w:val="28"/>
        </w:rPr>
        <w:t xml:space="preserve">г) </w:t>
      </w:r>
      <w:r w:rsidRPr="00151E36">
        <w:rPr>
          <w:sz w:val="28"/>
          <w:szCs w:val="28"/>
        </w:rPr>
        <w:t>максимальная.</w:t>
      </w:r>
    </w:p>
    <w:p w:rsidR="009F158D" w:rsidRPr="00151E36" w:rsidRDefault="009F158D" w:rsidP="000466A1">
      <w:pPr>
        <w:contextualSpacing/>
        <w:jc w:val="both"/>
        <w:rPr>
          <w:b/>
          <w:sz w:val="28"/>
          <w:szCs w:val="28"/>
        </w:rPr>
      </w:pPr>
      <w:r w:rsidRPr="00151E36">
        <w:rPr>
          <w:b/>
          <w:sz w:val="28"/>
          <w:szCs w:val="28"/>
        </w:rPr>
        <w:t xml:space="preserve"> </w:t>
      </w:r>
    </w:p>
    <w:p w:rsidR="00D5343C" w:rsidRPr="00151E36" w:rsidRDefault="009F158D" w:rsidP="000466A1">
      <w:pPr>
        <w:contextualSpacing/>
        <w:jc w:val="both"/>
        <w:rPr>
          <w:b/>
          <w:sz w:val="28"/>
          <w:szCs w:val="28"/>
        </w:rPr>
      </w:pPr>
      <w:r w:rsidRPr="00151E36">
        <w:rPr>
          <w:b/>
          <w:sz w:val="28"/>
          <w:szCs w:val="28"/>
        </w:rPr>
        <w:t>2</w:t>
      </w:r>
      <w:r w:rsidR="00D5343C" w:rsidRPr="00151E36">
        <w:rPr>
          <w:b/>
          <w:sz w:val="28"/>
          <w:szCs w:val="28"/>
        </w:rPr>
        <w:t>34.</w:t>
      </w:r>
    </w:p>
    <w:p w:rsidR="00306128" w:rsidRPr="00151E36" w:rsidRDefault="0091304E" w:rsidP="00155E5D">
      <w:pPr>
        <w:ind w:left="567" w:hanging="283"/>
        <w:contextualSpacing/>
        <w:jc w:val="both"/>
        <w:rPr>
          <w:b/>
          <w:sz w:val="28"/>
          <w:szCs w:val="28"/>
        </w:rPr>
      </w:pPr>
      <w:r>
        <w:rPr>
          <w:b/>
          <w:sz w:val="28"/>
          <w:szCs w:val="28"/>
        </w:rPr>
        <w:t xml:space="preserve">1. </w:t>
      </w:r>
      <w:r w:rsidR="00306128" w:rsidRPr="00151E36">
        <w:rPr>
          <w:b/>
          <w:sz w:val="28"/>
          <w:szCs w:val="28"/>
        </w:rPr>
        <w:t>Показатели, отражающие эффективность капитальных вложений:</w:t>
      </w:r>
    </w:p>
    <w:p w:rsidR="00306128" w:rsidRPr="00151E36" w:rsidRDefault="00306128" w:rsidP="00D5343C">
      <w:pPr>
        <w:ind w:left="567"/>
        <w:contextualSpacing/>
        <w:jc w:val="both"/>
        <w:rPr>
          <w:sz w:val="28"/>
          <w:szCs w:val="28"/>
        </w:rPr>
      </w:pPr>
      <w:r w:rsidRPr="00151E36">
        <w:rPr>
          <w:b/>
          <w:sz w:val="28"/>
          <w:szCs w:val="28"/>
        </w:rPr>
        <w:t xml:space="preserve">а) </w:t>
      </w:r>
      <w:r w:rsidRPr="00151E36">
        <w:rPr>
          <w:sz w:val="28"/>
          <w:szCs w:val="28"/>
        </w:rPr>
        <w:t>срок окупаемости, коэффициент эффективности;</w:t>
      </w:r>
    </w:p>
    <w:p w:rsidR="00306128" w:rsidRPr="00151E36" w:rsidRDefault="00306128" w:rsidP="00D5343C">
      <w:pPr>
        <w:ind w:left="567"/>
        <w:contextualSpacing/>
        <w:jc w:val="both"/>
        <w:rPr>
          <w:sz w:val="28"/>
          <w:szCs w:val="28"/>
        </w:rPr>
      </w:pPr>
      <w:r w:rsidRPr="00151E36">
        <w:rPr>
          <w:b/>
          <w:sz w:val="28"/>
          <w:szCs w:val="28"/>
        </w:rPr>
        <w:t xml:space="preserve">б) </w:t>
      </w:r>
      <w:r w:rsidRPr="00151E36">
        <w:rPr>
          <w:sz w:val="28"/>
          <w:szCs w:val="28"/>
        </w:rPr>
        <w:t>нарастающий итог прибыли;</w:t>
      </w:r>
    </w:p>
    <w:p w:rsidR="00306128" w:rsidRPr="00151E36" w:rsidRDefault="00306128" w:rsidP="00D5343C">
      <w:pPr>
        <w:ind w:left="567"/>
        <w:contextualSpacing/>
        <w:jc w:val="both"/>
        <w:rPr>
          <w:sz w:val="28"/>
          <w:szCs w:val="28"/>
        </w:rPr>
      </w:pPr>
      <w:r w:rsidRPr="00151E36">
        <w:rPr>
          <w:b/>
          <w:sz w:val="28"/>
          <w:szCs w:val="28"/>
        </w:rPr>
        <w:t xml:space="preserve">в) </w:t>
      </w:r>
      <w:r w:rsidRPr="00151E36">
        <w:rPr>
          <w:sz w:val="28"/>
          <w:szCs w:val="28"/>
        </w:rPr>
        <w:t>экономия;</w:t>
      </w:r>
    </w:p>
    <w:p w:rsidR="00306128" w:rsidRPr="00151E36" w:rsidRDefault="00306128" w:rsidP="00D5343C">
      <w:pPr>
        <w:ind w:left="567"/>
        <w:contextualSpacing/>
        <w:jc w:val="both"/>
        <w:rPr>
          <w:sz w:val="28"/>
          <w:szCs w:val="28"/>
        </w:rPr>
      </w:pPr>
      <w:r w:rsidRPr="00151E36">
        <w:rPr>
          <w:b/>
          <w:sz w:val="28"/>
          <w:szCs w:val="28"/>
        </w:rPr>
        <w:t xml:space="preserve">г) </w:t>
      </w:r>
      <w:r w:rsidRPr="00151E36">
        <w:rPr>
          <w:sz w:val="28"/>
          <w:szCs w:val="28"/>
        </w:rPr>
        <w:t xml:space="preserve">фондоотдача, </w:t>
      </w:r>
      <w:proofErr w:type="spellStart"/>
      <w:r w:rsidRPr="00151E36">
        <w:rPr>
          <w:sz w:val="28"/>
          <w:szCs w:val="28"/>
        </w:rPr>
        <w:t>фондоемкость</w:t>
      </w:r>
      <w:proofErr w:type="spellEnd"/>
      <w:r w:rsidRPr="00151E36">
        <w:rPr>
          <w:sz w:val="28"/>
          <w:szCs w:val="28"/>
        </w:rPr>
        <w:t>.</w:t>
      </w:r>
    </w:p>
    <w:p w:rsidR="00306128" w:rsidRPr="00151E36" w:rsidRDefault="0091304E" w:rsidP="00155E5D">
      <w:pPr>
        <w:ind w:left="567" w:hanging="283"/>
        <w:contextualSpacing/>
        <w:jc w:val="both"/>
        <w:rPr>
          <w:b/>
          <w:sz w:val="28"/>
          <w:szCs w:val="28"/>
        </w:rPr>
      </w:pPr>
      <w:r>
        <w:rPr>
          <w:b/>
          <w:sz w:val="28"/>
          <w:szCs w:val="28"/>
        </w:rPr>
        <w:t xml:space="preserve">2. </w:t>
      </w:r>
      <w:r w:rsidR="00306128" w:rsidRPr="00151E36">
        <w:rPr>
          <w:b/>
          <w:sz w:val="28"/>
          <w:szCs w:val="28"/>
        </w:rPr>
        <w:t>Номенклатура представляет собой:</w:t>
      </w:r>
    </w:p>
    <w:p w:rsidR="00306128" w:rsidRPr="00151E36" w:rsidRDefault="00306128" w:rsidP="00D5343C">
      <w:pPr>
        <w:ind w:left="567"/>
        <w:contextualSpacing/>
        <w:jc w:val="both"/>
        <w:rPr>
          <w:sz w:val="28"/>
          <w:szCs w:val="28"/>
        </w:rPr>
      </w:pPr>
      <w:r w:rsidRPr="00151E36">
        <w:rPr>
          <w:b/>
          <w:sz w:val="28"/>
          <w:szCs w:val="28"/>
        </w:rPr>
        <w:t xml:space="preserve">а) </w:t>
      </w:r>
      <w:r w:rsidRPr="00151E36">
        <w:rPr>
          <w:sz w:val="28"/>
          <w:szCs w:val="28"/>
        </w:rPr>
        <w:t>соотношение между товарами;</w:t>
      </w:r>
    </w:p>
    <w:p w:rsidR="00306128" w:rsidRPr="00151E36" w:rsidRDefault="00306128" w:rsidP="00D5343C">
      <w:pPr>
        <w:ind w:left="567"/>
        <w:contextualSpacing/>
        <w:jc w:val="both"/>
        <w:rPr>
          <w:sz w:val="28"/>
          <w:szCs w:val="28"/>
        </w:rPr>
      </w:pPr>
      <w:r w:rsidRPr="00151E36">
        <w:rPr>
          <w:b/>
          <w:sz w:val="28"/>
          <w:szCs w:val="28"/>
        </w:rPr>
        <w:t xml:space="preserve">б) </w:t>
      </w:r>
      <w:r w:rsidRPr="00151E36">
        <w:rPr>
          <w:sz w:val="28"/>
          <w:szCs w:val="28"/>
        </w:rPr>
        <w:t>базу для определения потребности в материальных ресурсах;</w:t>
      </w:r>
    </w:p>
    <w:p w:rsidR="00306128" w:rsidRPr="00151E36" w:rsidRDefault="00306128" w:rsidP="00D5343C">
      <w:pPr>
        <w:ind w:left="567"/>
        <w:contextualSpacing/>
        <w:jc w:val="both"/>
        <w:rPr>
          <w:sz w:val="28"/>
          <w:szCs w:val="28"/>
        </w:rPr>
      </w:pPr>
      <w:r w:rsidRPr="00151E36">
        <w:rPr>
          <w:b/>
          <w:sz w:val="28"/>
          <w:szCs w:val="28"/>
        </w:rPr>
        <w:t xml:space="preserve">в)  </w:t>
      </w:r>
      <w:r w:rsidRPr="00151E36">
        <w:rPr>
          <w:sz w:val="28"/>
          <w:szCs w:val="28"/>
        </w:rPr>
        <w:t>перечень наименований изделий;</w:t>
      </w:r>
    </w:p>
    <w:p w:rsidR="00306128" w:rsidRPr="00151E36" w:rsidRDefault="00306128" w:rsidP="00D5343C">
      <w:pPr>
        <w:ind w:left="567"/>
        <w:contextualSpacing/>
        <w:jc w:val="both"/>
        <w:rPr>
          <w:sz w:val="28"/>
          <w:szCs w:val="28"/>
        </w:rPr>
      </w:pPr>
      <w:r w:rsidRPr="00151E36">
        <w:rPr>
          <w:b/>
          <w:sz w:val="28"/>
          <w:szCs w:val="28"/>
        </w:rPr>
        <w:t xml:space="preserve">г) </w:t>
      </w:r>
      <w:r w:rsidRPr="00151E36">
        <w:rPr>
          <w:sz w:val="28"/>
          <w:szCs w:val="28"/>
        </w:rPr>
        <w:t>перечень наименований изделий по типам, размерам, сортам.</w:t>
      </w:r>
    </w:p>
    <w:p w:rsidR="009F158D" w:rsidRPr="00151E36" w:rsidRDefault="009F158D" w:rsidP="000466A1">
      <w:pPr>
        <w:contextualSpacing/>
        <w:jc w:val="both"/>
        <w:rPr>
          <w:b/>
          <w:sz w:val="28"/>
          <w:szCs w:val="28"/>
        </w:rPr>
      </w:pPr>
    </w:p>
    <w:p w:rsidR="00D5343C" w:rsidRPr="00151E36" w:rsidRDefault="009F158D" w:rsidP="000466A1">
      <w:pPr>
        <w:contextualSpacing/>
        <w:jc w:val="both"/>
        <w:rPr>
          <w:b/>
          <w:sz w:val="28"/>
          <w:szCs w:val="28"/>
        </w:rPr>
      </w:pPr>
      <w:r w:rsidRPr="00151E36">
        <w:rPr>
          <w:b/>
          <w:sz w:val="28"/>
          <w:szCs w:val="28"/>
        </w:rPr>
        <w:t>2</w:t>
      </w:r>
      <w:r w:rsidR="00D5343C" w:rsidRPr="00151E36">
        <w:rPr>
          <w:b/>
          <w:sz w:val="28"/>
          <w:szCs w:val="28"/>
        </w:rPr>
        <w:t>35</w:t>
      </w:r>
      <w:r w:rsidRPr="00151E36">
        <w:rPr>
          <w:b/>
          <w:sz w:val="28"/>
          <w:szCs w:val="28"/>
        </w:rPr>
        <w:t>.</w:t>
      </w:r>
    </w:p>
    <w:p w:rsidR="00306128" w:rsidRPr="00151E36" w:rsidRDefault="0091304E" w:rsidP="00155E5D">
      <w:pPr>
        <w:ind w:left="567" w:hanging="283"/>
        <w:contextualSpacing/>
        <w:jc w:val="both"/>
        <w:rPr>
          <w:b/>
          <w:sz w:val="28"/>
          <w:szCs w:val="28"/>
        </w:rPr>
      </w:pPr>
      <w:r>
        <w:rPr>
          <w:b/>
          <w:sz w:val="28"/>
          <w:szCs w:val="28"/>
        </w:rPr>
        <w:t xml:space="preserve">1. </w:t>
      </w:r>
      <w:r w:rsidR="00306128" w:rsidRPr="00151E36">
        <w:rPr>
          <w:b/>
          <w:sz w:val="28"/>
          <w:szCs w:val="28"/>
        </w:rPr>
        <w:t>Совокупность нормативов, при помощи которых осуществляется дифференциация и регулирование заработной платы в зависимости от сложности, условий труда, особенностей труда называется:</w:t>
      </w:r>
    </w:p>
    <w:p w:rsidR="00306128" w:rsidRPr="00151E36" w:rsidRDefault="00306128" w:rsidP="00D5343C">
      <w:pPr>
        <w:ind w:left="567"/>
        <w:contextualSpacing/>
        <w:jc w:val="both"/>
        <w:rPr>
          <w:sz w:val="28"/>
          <w:szCs w:val="28"/>
        </w:rPr>
      </w:pPr>
      <w:r w:rsidRPr="00151E36">
        <w:rPr>
          <w:b/>
          <w:sz w:val="28"/>
          <w:szCs w:val="28"/>
        </w:rPr>
        <w:t xml:space="preserve">а) </w:t>
      </w:r>
      <w:r w:rsidRPr="00151E36">
        <w:rPr>
          <w:sz w:val="28"/>
          <w:szCs w:val="28"/>
        </w:rPr>
        <w:t>тарифной системой;</w:t>
      </w:r>
    </w:p>
    <w:p w:rsidR="00306128" w:rsidRPr="00151E36" w:rsidRDefault="00306128" w:rsidP="00D5343C">
      <w:pPr>
        <w:ind w:left="567"/>
        <w:contextualSpacing/>
        <w:jc w:val="both"/>
        <w:rPr>
          <w:sz w:val="28"/>
          <w:szCs w:val="28"/>
        </w:rPr>
      </w:pPr>
      <w:r w:rsidRPr="00151E36">
        <w:rPr>
          <w:b/>
          <w:sz w:val="28"/>
          <w:szCs w:val="28"/>
        </w:rPr>
        <w:t xml:space="preserve">б) </w:t>
      </w:r>
      <w:r w:rsidRPr="00151E36">
        <w:rPr>
          <w:sz w:val="28"/>
          <w:szCs w:val="28"/>
        </w:rPr>
        <w:t>тарифной сеткой;</w:t>
      </w:r>
    </w:p>
    <w:p w:rsidR="00306128" w:rsidRPr="00151E36" w:rsidRDefault="00306128" w:rsidP="00D5343C">
      <w:pPr>
        <w:ind w:left="567"/>
        <w:contextualSpacing/>
        <w:jc w:val="both"/>
        <w:rPr>
          <w:sz w:val="28"/>
          <w:szCs w:val="28"/>
        </w:rPr>
      </w:pPr>
      <w:r w:rsidRPr="00151E36">
        <w:rPr>
          <w:b/>
          <w:sz w:val="28"/>
          <w:szCs w:val="28"/>
        </w:rPr>
        <w:t xml:space="preserve">в) </w:t>
      </w:r>
      <w:r w:rsidRPr="00151E36">
        <w:rPr>
          <w:sz w:val="28"/>
          <w:szCs w:val="28"/>
        </w:rPr>
        <w:t>тарифной ставкой;</w:t>
      </w:r>
    </w:p>
    <w:p w:rsidR="00306128" w:rsidRPr="00151E36" w:rsidRDefault="00306128" w:rsidP="00D5343C">
      <w:pPr>
        <w:ind w:left="567"/>
        <w:contextualSpacing/>
        <w:jc w:val="both"/>
        <w:rPr>
          <w:sz w:val="28"/>
          <w:szCs w:val="28"/>
        </w:rPr>
      </w:pPr>
      <w:r w:rsidRPr="00151E36">
        <w:rPr>
          <w:b/>
          <w:sz w:val="28"/>
          <w:szCs w:val="28"/>
        </w:rPr>
        <w:t xml:space="preserve">г) </w:t>
      </w:r>
      <w:r w:rsidRPr="00151E36">
        <w:rPr>
          <w:sz w:val="28"/>
          <w:szCs w:val="28"/>
        </w:rPr>
        <w:t>тарифным коэффициентом.</w:t>
      </w:r>
    </w:p>
    <w:p w:rsidR="00306128" w:rsidRPr="00151E36" w:rsidRDefault="009F158D" w:rsidP="00155E5D">
      <w:pPr>
        <w:ind w:left="567" w:hanging="283"/>
        <w:contextualSpacing/>
        <w:jc w:val="both"/>
        <w:rPr>
          <w:b/>
          <w:sz w:val="28"/>
          <w:szCs w:val="28"/>
        </w:rPr>
      </w:pPr>
      <w:r w:rsidRPr="00151E36">
        <w:rPr>
          <w:b/>
          <w:sz w:val="28"/>
          <w:szCs w:val="28"/>
        </w:rPr>
        <w:t xml:space="preserve"> </w:t>
      </w:r>
      <w:r w:rsidR="0091304E">
        <w:rPr>
          <w:b/>
          <w:sz w:val="28"/>
          <w:szCs w:val="28"/>
        </w:rPr>
        <w:t xml:space="preserve">2. </w:t>
      </w:r>
      <w:r w:rsidR="00306128" w:rsidRPr="00151E36">
        <w:rPr>
          <w:b/>
          <w:sz w:val="28"/>
          <w:szCs w:val="28"/>
        </w:rPr>
        <w:t>Что не входит в структуру цены?</w:t>
      </w:r>
    </w:p>
    <w:p w:rsidR="00306128" w:rsidRPr="00151E36" w:rsidRDefault="00306128" w:rsidP="00D5343C">
      <w:pPr>
        <w:ind w:left="567"/>
        <w:contextualSpacing/>
        <w:jc w:val="both"/>
        <w:rPr>
          <w:sz w:val="28"/>
          <w:szCs w:val="28"/>
        </w:rPr>
      </w:pPr>
      <w:r w:rsidRPr="00151E36">
        <w:rPr>
          <w:b/>
          <w:sz w:val="28"/>
          <w:szCs w:val="28"/>
        </w:rPr>
        <w:t xml:space="preserve">а) </w:t>
      </w:r>
      <w:r w:rsidRPr="00151E36">
        <w:rPr>
          <w:sz w:val="28"/>
          <w:szCs w:val="28"/>
        </w:rPr>
        <w:t>себестоимость;</w:t>
      </w:r>
    </w:p>
    <w:p w:rsidR="00306128" w:rsidRPr="00151E36" w:rsidRDefault="00306128" w:rsidP="00D5343C">
      <w:pPr>
        <w:ind w:left="567"/>
        <w:contextualSpacing/>
        <w:jc w:val="both"/>
        <w:rPr>
          <w:sz w:val="28"/>
          <w:szCs w:val="28"/>
        </w:rPr>
      </w:pPr>
      <w:r w:rsidRPr="00151E36">
        <w:rPr>
          <w:b/>
          <w:sz w:val="28"/>
          <w:szCs w:val="28"/>
        </w:rPr>
        <w:t xml:space="preserve">б) </w:t>
      </w:r>
      <w:r w:rsidRPr="00151E36">
        <w:rPr>
          <w:sz w:val="28"/>
          <w:szCs w:val="28"/>
        </w:rPr>
        <w:t>косвенные налоги;</w:t>
      </w:r>
    </w:p>
    <w:p w:rsidR="00306128" w:rsidRPr="00151E36" w:rsidRDefault="00306128" w:rsidP="00D5343C">
      <w:pPr>
        <w:ind w:left="567"/>
        <w:contextualSpacing/>
        <w:jc w:val="both"/>
        <w:rPr>
          <w:sz w:val="28"/>
          <w:szCs w:val="28"/>
        </w:rPr>
      </w:pPr>
      <w:r w:rsidRPr="00151E36">
        <w:rPr>
          <w:b/>
          <w:sz w:val="28"/>
          <w:szCs w:val="28"/>
        </w:rPr>
        <w:t xml:space="preserve">в) </w:t>
      </w:r>
      <w:r w:rsidRPr="00151E36">
        <w:rPr>
          <w:sz w:val="28"/>
          <w:szCs w:val="28"/>
        </w:rPr>
        <w:t>прибыль;</w:t>
      </w:r>
    </w:p>
    <w:p w:rsidR="00306128" w:rsidRPr="00151E36" w:rsidRDefault="00306128" w:rsidP="00D5343C">
      <w:pPr>
        <w:ind w:left="567"/>
        <w:contextualSpacing/>
        <w:jc w:val="both"/>
        <w:rPr>
          <w:sz w:val="28"/>
          <w:szCs w:val="28"/>
        </w:rPr>
      </w:pPr>
      <w:r w:rsidRPr="00151E36">
        <w:rPr>
          <w:b/>
          <w:sz w:val="28"/>
          <w:szCs w:val="28"/>
        </w:rPr>
        <w:t xml:space="preserve">г) </w:t>
      </w:r>
      <w:r w:rsidRPr="00151E36">
        <w:rPr>
          <w:sz w:val="28"/>
          <w:szCs w:val="28"/>
        </w:rPr>
        <w:t>рентабельность.</w:t>
      </w:r>
    </w:p>
    <w:p w:rsidR="009F158D" w:rsidRPr="00151E36" w:rsidRDefault="009F158D" w:rsidP="000466A1">
      <w:pPr>
        <w:contextualSpacing/>
        <w:jc w:val="both"/>
        <w:rPr>
          <w:b/>
          <w:sz w:val="28"/>
          <w:szCs w:val="28"/>
        </w:rPr>
      </w:pPr>
      <w:r w:rsidRPr="00151E36">
        <w:rPr>
          <w:b/>
          <w:sz w:val="28"/>
          <w:szCs w:val="28"/>
        </w:rPr>
        <w:t xml:space="preserve"> </w:t>
      </w:r>
    </w:p>
    <w:p w:rsidR="00D5343C" w:rsidRPr="00151E36" w:rsidRDefault="009F158D" w:rsidP="000466A1">
      <w:pPr>
        <w:contextualSpacing/>
        <w:jc w:val="both"/>
        <w:rPr>
          <w:b/>
          <w:sz w:val="28"/>
          <w:szCs w:val="28"/>
        </w:rPr>
      </w:pPr>
      <w:r w:rsidRPr="00151E36">
        <w:rPr>
          <w:b/>
          <w:sz w:val="28"/>
          <w:szCs w:val="28"/>
        </w:rPr>
        <w:t>2</w:t>
      </w:r>
      <w:r w:rsidR="00D5343C" w:rsidRPr="00151E36">
        <w:rPr>
          <w:b/>
          <w:sz w:val="28"/>
          <w:szCs w:val="28"/>
        </w:rPr>
        <w:t>36</w:t>
      </w:r>
      <w:r w:rsidRPr="00151E36">
        <w:rPr>
          <w:b/>
          <w:sz w:val="28"/>
          <w:szCs w:val="28"/>
        </w:rPr>
        <w:t>.</w:t>
      </w:r>
    </w:p>
    <w:p w:rsidR="00306128" w:rsidRPr="00151E36" w:rsidRDefault="0091304E" w:rsidP="00155E5D">
      <w:pPr>
        <w:ind w:left="567" w:hanging="283"/>
        <w:contextualSpacing/>
        <w:jc w:val="both"/>
        <w:rPr>
          <w:b/>
          <w:sz w:val="28"/>
          <w:szCs w:val="28"/>
        </w:rPr>
      </w:pPr>
      <w:r>
        <w:rPr>
          <w:b/>
          <w:sz w:val="28"/>
          <w:szCs w:val="28"/>
        </w:rPr>
        <w:t xml:space="preserve">1. </w:t>
      </w:r>
      <w:r w:rsidR="00306128" w:rsidRPr="00151E36">
        <w:rPr>
          <w:b/>
          <w:sz w:val="28"/>
          <w:szCs w:val="28"/>
        </w:rPr>
        <w:t>Отношение количество (объема) выпущенной продукции к среднесписочной численности работников называется:</w:t>
      </w:r>
    </w:p>
    <w:p w:rsidR="00306128" w:rsidRPr="00151E36" w:rsidRDefault="00306128" w:rsidP="00D5343C">
      <w:pPr>
        <w:ind w:left="567"/>
        <w:contextualSpacing/>
        <w:jc w:val="both"/>
        <w:rPr>
          <w:sz w:val="28"/>
          <w:szCs w:val="28"/>
        </w:rPr>
      </w:pPr>
      <w:r w:rsidRPr="00151E36">
        <w:rPr>
          <w:b/>
          <w:sz w:val="28"/>
          <w:szCs w:val="28"/>
        </w:rPr>
        <w:t xml:space="preserve">а) </w:t>
      </w:r>
      <w:r w:rsidRPr="00151E36">
        <w:rPr>
          <w:sz w:val="28"/>
          <w:szCs w:val="28"/>
        </w:rPr>
        <w:t>выработкой;</w:t>
      </w:r>
    </w:p>
    <w:p w:rsidR="00306128" w:rsidRPr="00151E36" w:rsidRDefault="00306128" w:rsidP="00D5343C">
      <w:pPr>
        <w:ind w:left="567"/>
        <w:contextualSpacing/>
        <w:jc w:val="both"/>
        <w:rPr>
          <w:sz w:val="28"/>
          <w:szCs w:val="28"/>
        </w:rPr>
      </w:pPr>
      <w:r w:rsidRPr="00151E36">
        <w:rPr>
          <w:b/>
          <w:sz w:val="28"/>
          <w:szCs w:val="28"/>
        </w:rPr>
        <w:lastRenderedPageBreak/>
        <w:t xml:space="preserve">б) </w:t>
      </w:r>
      <w:r w:rsidRPr="00151E36">
        <w:rPr>
          <w:sz w:val="28"/>
          <w:szCs w:val="28"/>
        </w:rPr>
        <w:t>трудоемкостью;</w:t>
      </w:r>
    </w:p>
    <w:p w:rsidR="00306128" w:rsidRPr="00151E36" w:rsidRDefault="00306128" w:rsidP="00D5343C">
      <w:pPr>
        <w:ind w:left="567"/>
        <w:contextualSpacing/>
        <w:jc w:val="both"/>
        <w:rPr>
          <w:sz w:val="28"/>
          <w:szCs w:val="28"/>
        </w:rPr>
      </w:pPr>
      <w:r w:rsidRPr="00151E36">
        <w:rPr>
          <w:b/>
          <w:sz w:val="28"/>
          <w:szCs w:val="28"/>
        </w:rPr>
        <w:t xml:space="preserve">в) </w:t>
      </w:r>
      <w:r w:rsidRPr="00151E36">
        <w:rPr>
          <w:sz w:val="28"/>
          <w:szCs w:val="28"/>
        </w:rPr>
        <w:t>эффективностью производства;</w:t>
      </w:r>
    </w:p>
    <w:p w:rsidR="00306128" w:rsidRPr="00151E36" w:rsidRDefault="00306128" w:rsidP="00D5343C">
      <w:pPr>
        <w:ind w:left="567"/>
        <w:contextualSpacing/>
        <w:jc w:val="both"/>
        <w:rPr>
          <w:sz w:val="28"/>
          <w:szCs w:val="28"/>
        </w:rPr>
      </w:pPr>
      <w:r w:rsidRPr="00151E36">
        <w:rPr>
          <w:b/>
          <w:sz w:val="28"/>
          <w:szCs w:val="28"/>
        </w:rPr>
        <w:t xml:space="preserve">г)  </w:t>
      </w:r>
      <w:r w:rsidRPr="00151E36">
        <w:rPr>
          <w:sz w:val="28"/>
          <w:szCs w:val="28"/>
        </w:rPr>
        <w:t>рентабельностью.</w:t>
      </w:r>
    </w:p>
    <w:p w:rsidR="00306128" w:rsidRPr="00151E36" w:rsidRDefault="009F158D" w:rsidP="00155E5D">
      <w:pPr>
        <w:ind w:left="567" w:hanging="283"/>
        <w:contextualSpacing/>
        <w:jc w:val="both"/>
        <w:rPr>
          <w:sz w:val="28"/>
          <w:szCs w:val="28"/>
        </w:rPr>
      </w:pPr>
      <w:r w:rsidRPr="00151E36">
        <w:rPr>
          <w:b/>
          <w:sz w:val="28"/>
          <w:szCs w:val="28"/>
        </w:rPr>
        <w:t xml:space="preserve"> </w:t>
      </w:r>
      <w:r w:rsidR="0091304E">
        <w:rPr>
          <w:b/>
          <w:sz w:val="28"/>
          <w:szCs w:val="28"/>
        </w:rPr>
        <w:t xml:space="preserve">2. </w:t>
      </w:r>
      <w:r w:rsidR="00306128" w:rsidRPr="00151E36">
        <w:rPr>
          <w:b/>
          <w:sz w:val="28"/>
          <w:szCs w:val="28"/>
        </w:rPr>
        <w:t>Классификация затрат по калькуляционным статьям расходов предназначена для:</w:t>
      </w:r>
    </w:p>
    <w:p w:rsidR="00306128" w:rsidRPr="00151E36" w:rsidRDefault="00306128" w:rsidP="00D5343C">
      <w:pPr>
        <w:ind w:left="567"/>
        <w:contextualSpacing/>
        <w:jc w:val="both"/>
        <w:rPr>
          <w:sz w:val="28"/>
          <w:szCs w:val="28"/>
        </w:rPr>
      </w:pPr>
      <w:r w:rsidRPr="00151E36">
        <w:rPr>
          <w:b/>
          <w:sz w:val="28"/>
          <w:szCs w:val="28"/>
        </w:rPr>
        <w:t xml:space="preserve">а) </w:t>
      </w:r>
      <w:r w:rsidRPr="00151E36">
        <w:rPr>
          <w:sz w:val="28"/>
          <w:szCs w:val="28"/>
        </w:rPr>
        <w:t>определения цены на заготовку деталей, узлов;</w:t>
      </w:r>
    </w:p>
    <w:p w:rsidR="00306128" w:rsidRPr="00151E36" w:rsidRDefault="00306128" w:rsidP="00D5343C">
      <w:pPr>
        <w:ind w:left="567"/>
        <w:contextualSpacing/>
        <w:jc w:val="both"/>
        <w:rPr>
          <w:sz w:val="28"/>
          <w:szCs w:val="28"/>
        </w:rPr>
      </w:pPr>
      <w:r w:rsidRPr="00151E36">
        <w:rPr>
          <w:b/>
          <w:sz w:val="28"/>
          <w:szCs w:val="28"/>
        </w:rPr>
        <w:t xml:space="preserve">б) </w:t>
      </w:r>
      <w:r w:rsidRPr="00151E36">
        <w:rPr>
          <w:sz w:val="28"/>
          <w:szCs w:val="28"/>
        </w:rPr>
        <w:t>расчета себестоимости единицы конкретного вида продукции;</w:t>
      </w:r>
    </w:p>
    <w:p w:rsidR="00306128" w:rsidRPr="00151E36" w:rsidRDefault="00306128" w:rsidP="00D5343C">
      <w:pPr>
        <w:ind w:left="567"/>
        <w:contextualSpacing/>
        <w:jc w:val="both"/>
        <w:rPr>
          <w:sz w:val="28"/>
          <w:szCs w:val="28"/>
        </w:rPr>
      </w:pPr>
      <w:r w:rsidRPr="00151E36">
        <w:rPr>
          <w:b/>
          <w:sz w:val="28"/>
          <w:szCs w:val="28"/>
        </w:rPr>
        <w:t xml:space="preserve">в) </w:t>
      </w:r>
      <w:r w:rsidRPr="00151E36">
        <w:rPr>
          <w:sz w:val="28"/>
          <w:szCs w:val="28"/>
        </w:rPr>
        <w:t>исчисления прямых и косвенных затрат;</w:t>
      </w:r>
    </w:p>
    <w:p w:rsidR="00306128" w:rsidRPr="00151E36" w:rsidRDefault="00306128" w:rsidP="00D5343C">
      <w:pPr>
        <w:ind w:left="567"/>
        <w:contextualSpacing/>
        <w:jc w:val="both"/>
        <w:rPr>
          <w:sz w:val="28"/>
          <w:szCs w:val="28"/>
        </w:rPr>
      </w:pPr>
      <w:r w:rsidRPr="00151E36">
        <w:rPr>
          <w:b/>
          <w:sz w:val="28"/>
          <w:szCs w:val="28"/>
        </w:rPr>
        <w:t xml:space="preserve">г) </w:t>
      </w:r>
      <w:r w:rsidRPr="00151E36">
        <w:rPr>
          <w:sz w:val="28"/>
          <w:szCs w:val="28"/>
        </w:rPr>
        <w:t>определения затрат на заработную плату.</w:t>
      </w:r>
    </w:p>
    <w:p w:rsidR="009F158D" w:rsidRPr="00151E36" w:rsidRDefault="009F158D" w:rsidP="000466A1">
      <w:pPr>
        <w:contextualSpacing/>
        <w:jc w:val="both"/>
        <w:rPr>
          <w:b/>
          <w:sz w:val="28"/>
          <w:szCs w:val="28"/>
        </w:rPr>
      </w:pPr>
      <w:r w:rsidRPr="00151E36">
        <w:rPr>
          <w:b/>
          <w:sz w:val="28"/>
          <w:szCs w:val="28"/>
        </w:rPr>
        <w:t xml:space="preserve"> </w:t>
      </w:r>
    </w:p>
    <w:p w:rsidR="00D5343C" w:rsidRPr="00151E36" w:rsidRDefault="009F158D" w:rsidP="000466A1">
      <w:pPr>
        <w:contextualSpacing/>
        <w:jc w:val="both"/>
        <w:rPr>
          <w:b/>
          <w:sz w:val="28"/>
          <w:szCs w:val="28"/>
        </w:rPr>
      </w:pPr>
      <w:r w:rsidRPr="00151E36">
        <w:rPr>
          <w:b/>
          <w:sz w:val="28"/>
          <w:szCs w:val="28"/>
        </w:rPr>
        <w:t>2</w:t>
      </w:r>
      <w:r w:rsidR="00D5343C" w:rsidRPr="00151E36">
        <w:rPr>
          <w:b/>
          <w:sz w:val="28"/>
          <w:szCs w:val="28"/>
        </w:rPr>
        <w:t>37.</w:t>
      </w:r>
    </w:p>
    <w:p w:rsidR="00306128" w:rsidRPr="00151E36" w:rsidRDefault="0091304E" w:rsidP="00155E5D">
      <w:pPr>
        <w:ind w:left="567" w:hanging="283"/>
        <w:contextualSpacing/>
        <w:jc w:val="both"/>
        <w:rPr>
          <w:b/>
          <w:sz w:val="28"/>
          <w:szCs w:val="28"/>
        </w:rPr>
      </w:pPr>
      <w:r>
        <w:rPr>
          <w:b/>
          <w:sz w:val="28"/>
          <w:szCs w:val="28"/>
        </w:rPr>
        <w:t xml:space="preserve">1. </w:t>
      </w:r>
      <w:r w:rsidR="00306128" w:rsidRPr="00151E36">
        <w:rPr>
          <w:b/>
          <w:sz w:val="28"/>
          <w:szCs w:val="28"/>
        </w:rPr>
        <w:t>Соотношение различных категорий работников в их общей численности характеризует:</w:t>
      </w:r>
    </w:p>
    <w:p w:rsidR="00306128" w:rsidRPr="00151E36" w:rsidRDefault="00306128" w:rsidP="00D5343C">
      <w:pPr>
        <w:ind w:left="567"/>
        <w:contextualSpacing/>
        <w:jc w:val="both"/>
        <w:rPr>
          <w:sz w:val="28"/>
          <w:szCs w:val="28"/>
        </w:rPr>
      </w:pPr>
      <w:r w:rsidRPr="00151E36">
        <w:rPr>
          <w:b/>
          <w:sz w:val="28"/>
          <w:szCs w:val="28"/>
        </w:rPr>
        <w:t xml:space="preserve">а) </w:t>
      </w:r>
      <w:r w:rsidRPr="00151E36">
        <w:rPr>
          <w:sz w:val="28"/>
          <w:szCs w:val="28"/>
        </w:rPr>
        <w:t>структуру кадров (персонала);</w:t>
      </w:r>
    </w:p>
    <w:p w:rsidR="00306128" w:rsidRPr="00151E36" w:rsidRDefault="00306128" w:rsidP="00D5343C">
      <w:pPr>
        <w:ind w:left="567"/>
        <w:contextualSpacing/>
        <w:jc w:val="both"/>
        <w:rPr>
          <w:sz w:val="28"/>
          <w:szCs w:val="28"/>
        </w:rPr>
      </w:pPr>
      <w:r w:rsidRPr="00151E36">
        <w:rPr>
          <w:b/>
          <w:sz w:val="28"/>
          <w:szCs w:val="28"/>
        </w:rPr>
        <w:t xml:space="preserve">б) </w:t>
      </w:r>
      <w:r w:rsidRPr="00151E36">
        <w:rPr>
          <w:sz w:val="28"/>
          <w:szCs w:val="28"/>
        </w:rPr>
        <w:t>состав кадров;</w:t>
      </w:r>
    </w:p>
    <w:p w:rsidR="00306128" w:rsidRPr="00151E36" w:rsidRDefault="00306128" w:rsidP="00D5343C">
      <w:pPr>
        <w:ind w:left="567"/>
        <w:contextualSpacing/>
        <w:jc w:val="both"/>
        <w:rPr>
          <w:sz w:val="28"/>
          <w:szCs w:val="28"/>
        </w:rPr>
      </w:pPr>
      <w:r w:rsidRPr="00151E36">
        <w:rPr>
          <w:b/>
          <w:sz w:val="28"/>
          <w:szCs w:val="28"/>
        </w:rPr>
        <w:t xml:space="preserve">в) </w:t>
      </w:r>
      <w:r w:rsidRPr="00151E36">
        <w:rPr>
          <w:sz w:val="28"/>
          <w:szCs w:val="28"/>
        </w:rPr>
        <w:t>квалификацию кадров;</w:t>
      </w:r>
    </w:p>
    <w:p w:rsidR="00306128" w:rsidRPr="00151E36" w:rsidRDefault="00306128" w:rsidP="00D5343C">
      <w:pPr>
        <w:ind w:left="567"/>
        <w:contextualSpacing/>
        <w:jc w:val="both"/>
        <w:rPr>
          <w:sz w:val="28"/>
          <w:szCs w:val="28"/>
        </w:rPr>
      </w:pPr>
      <w:r w:rsidRPr="00151E36">
        <w:rPr>
          <w:b/>
          <w:sz w:val="28"/>
          <w:szCs w:val="28"/>
        </w:rPr>
        <w:t xml:space="preserve">г) </w:t>
      </w:r>
      <w:r w:rsidRPr="00151E36">
        <w:rPr>
          <w:sz w:val="28"/>
          <w:szCs w:val="28"/>
        </w:rPr>
        <w:t>профессиональный состав кадров.</w:t>
      </w:r>
    </w:p>
    <w:p w:rsidR="00306128" w:rsidRPr="00151E36" w:rsidRDefault="0091304E" w:rsidP="00155E5D">
      <w:pPr>
        <w:ind w:left="567" w:hanging="283"/>
        <w:contextualSpacing/>
        <w:jc w:val="both"/>
        <w:rPr>
          <w:b/>
          <w:sz w:val="28"/>
          <w:szCs w:val="28"/>
        </w:rPr>
      </w:pPr>
      <w:r>
        <w:rPr>
          <w:b/>
          <w:sz w:val="28"/>
          <w:szCs w:val="28"/>
        </w:rPr>
        <w:t xml:space="preserve">2. </w:t>
      </w:r>
      <w:r w:rsidR="00306128" w:rsidRPr="00151E36">
        <w:rPr>
          <w:b/>
          <w:sz w:val="28"/>
          <w:szCs w:val="28"/>
        </w:rPr>
        <w:t>Цеховая себестоимость продукции включает в себя затраты:</w:t>
      </w:r>
    </w:p>
    <w:p w:rsidR="00306128" w:rsidRPr="00151E36" w:rsidRDefault="00306128" w:rsidP="00D5343C">
      <w:pPr>
        <w:ind w:left="567"/>
        <w:contextualSpacing/>
        <w:jc w:val="both"/>
        <w:rPr>
          <w:sz w:val="28"/>
          <w:szCs w:val="28"/>
        </w:rPr>
      </w:pPr>
      <w:r w:rsidRPr="00151E36">
        <w:rPr>
          <w:b/>
          <w:sz w:val="28"/>
          <w:szCs w:val="28"/>
        </w:rPr>
        <w:t xml:space="preserve">а) </w:t>
      </w:r>
      <w:r w:rsidRPr="00151E36">
        <w:rPr>
          <w:sz w:val="28"/>
          <w:szCs w:val="28"/>
        </w:rPr>
        <w:t>цеха на выполнение технологических операций;</w:t>
      </w:r>
    </w:p>
    <w:p w:rsidR="00306128" w:rsidRPr="00151E36" w:rsidRDefault="00306128" w:rsidP="00D5343C">
      <w:pPr>
        <w:ind w:left="567"/>
        <w:contextualSpacing/>
        <w:jc w:val="both"/>
        <w:rPr>
          <w:sz w:val="28"/>
          <w:szCs w:val="28"/>
        </w:rPr>
      </w:pPr>
      <w:r w:rsidRPr="00151E36">
        <w:rPr>
          <w:b/>
          <w:sz w:val="28"/>
          <w:szCs w:val="28"/>
        </w:rPr>
        <w:t xml:space="preserve">б) </w:t>
      </w:r>
      <w:r w:rsidRPr="00151E36">
        <w:rPr>
          <w:sz w:val="28"/>
          <w:szCs w:val="28"/>
        </w:rPr>
        <w:t>предприятия на производство данного вида продукции;</w:t>
      </w:r>
    </w:p>
    <w:p w:rsidR="00306128" w:rsidRPr="00151E36" w:rsidRDefault="00306128" w:rsidP="00D5343C">
      <w:pPr>
        <w:ind w:left="567"/>
        <w:contextualSpacing/>
        <w:jc w:val="both"/>
        <w:rPr>
          <w:sz w:val="28"/>
          <w:szCs w:val="28"/>
        </w:rPr>
      </w:pPr>
      <w:r w:rsidRPr="00151E36">
        <w:rPr>
          <w:b/>
          <w:sz w:val="28"/>
          <w:szCs w:val="28"/>
        </w:rPr>
        <w:t xml:space="preserve">в) </w:t>
      </w:r>
      <w:r w:rsidRPr="00151E36">
        <w:rPr>
          <w:sz w:val="28"/>
          <w:szCs w:val="28"/>
        </w:rPr>
        <w:t>цеха на управление производством;</w:t>
      </w:r>
    </w:p>
    <w:p w:rsidR="00306128" w:rsidRPr="00151E36" w:rsidRDefault="00306128" w:rsidP="00D5343C">
      <w:pPr>
        <w:ind w:left="567"/>
        <w:contextualSpacing/>
        <w:jc w:val="both"/>
        <w:rPr>
          <w:sz w:val="28"/>
          <w:szCs w:val="28"/>
        </w:rPr>
      </w:pPr>
      <w:r w:rsidRPr="00151E36">
        <w:rPr>
          <w:b/>
          <w:sz w:val="28"/>
          <w:szCs w:val="28"/>
        </w:rPr>
        <w:t xml:space="preserve">г) </w:t>
      </w:r>
      <w:r w:rsidRPr="00151E36">
        <w:rPr>
          <w:sz w:val="28"/>
          <w:szCs w:val="28"/>
        </w:rPr>
        <w:t>цеха на производство продукции.</w:t>
      </w:r>
    </w:p>
    <w:p w:rsidR="009F158D" w:rsidRPr="00151E36" w:rsidRDefault="009F158D" w:rsidP="000466A1">
      <w:pPr>
        <w:contextualSpacing/>
        <w:jc w:val="both"/>
        <w:rPr>
          <w:b/>
          <w:sz w:val="28"/>
          <w:szCs w:val="28"/>
        </w:rPr>
      </w:pPr>
    </w:p>
    <w:p w:rsidR="00D5343C" w:rsidRPr="00151E36" w:rsidRDefault="009F158D" w:rsidP="000466A1">
      <w:pPr>
        <w:contextualSpacing/>
        <w:jc w:val="both"/>
        <w:rPr>
          <w:b/>
          <w:sz w:val="28"/>
          <w:szCs w:val="28"/>
        </w:rPr>
      </w:pPr>
      <w:r w:rsidRPr="00151E36">
        <w:rPr>
          <w:b/>
          <w:sz w:val="28"/>
          <w:szCs w:val="28"/>
        </w:rPr>
        <w:t>2</w:t>
      </w:r>
      <w:r w:rsidR="00D5343C" w:rsidRPr="00151E36">
        <w:rPr>
          <w:b/>
          <w:sz w:val="28"/>
          <w:szCs w:val="28"/>
        </w:rPr>
        <w:t>38</w:t>
      </w:r>
      <w:r w:rsidRPr="00151E36">
        <w:rPr>
          <w:b/>
          <w:sz w:val="28"/>
          <w:szCs w:val="28"/>
        </w:rPr>
        <w:t>.</w:t>
      </w:r>
    </w:p>
    <w:p w:rsidR="00306128" w:rsidRPr="00151E36" w:rsidRDefault="0091304E" w:rsidP="00155E5D">
      <w:pPr>
        <w:ind w:left="567" w:hanging="283"/>
        <w:contextualSpacing/>
        <w:jc w:val="both"/>
        <w:rPr>
          <w:b/>
          <w:sz w:val="28"/>
          <w:szCs w:val="28"/>
        </w:rPr>
      </w:pPr>
      <w:r>
        <w:rPr>
          <w:b/>
          <w:sz w:val="28"/>
          <w:szCs w:val="28"/>
        </w:rPr>
        <w:t xml:space="preserve">1. </w:t>
      </w:r>
      <w:r w:rsidR="00306128" w:rsidRPr="00151E36">
        <w:rPr>
          <w:b/>
          <w:sz w:val="28"/>
          <w:szCs w:val="28"/>
        </w:rPr>
        <w:t>В зависимости от участия работников в производственной деятельности они делятся на:</w:t>
      </w:r>
    </w:p>
    <w:p w:rsidR="00306128" w:rsidRPr="00151E36" w:rsidRDefault="00306128" w:rsidP="00D5343C">
      <w:pPr>
        <w:ind w:left="567"/>
        <w:contextualSpacing/>
        <w:jc w:val="both"/>
        <w:rPr>
          <w:sz w:val="28"/>
          <w:szCs w:val="28"/>
        </w:rPr>
      </w:pPr>
      <w:r w:rsidRPr="00151E36">
        <w:rPr>
          <w:b/>
          <w:sz w:val="28"/>
          <w:szCs w:val="28"/>
        </w:rPr>
        <w:t xml:space="preserve">а) </w:t>
      </w:r>
      <w:r w:rsidRPr="00151E36">
        <w:rPr>
          <w:sz w:val="28"/>
          <w:szCs w:val="28"/>
        </w:rPr>
        <w:t>рабочих и служащих;</w:t>
      </w:r>
    </w:p>
    <w:p w:rsidR="00306128" w:rsidRPr="00151E36" w:rsidRDefault="00306128" w:rsidP="00D5343C">
      <w:pPr>
        <w:ind w:left="567"/>
        <w:contextualSpacing/>
        <w:jc w:val="both"/>
        <w:rPr>
          <w:sz w:val="28"/>
          <w:szCs w:val="28"/>
        </w:rPr>
      </w:pPr>
      <w:r w:rsidRPr="00151E36">
        <w:rPr>
          <w:b/>
          <w:sz w:val="28"/>
          <w:szCs w:val="28"/>
        </w:rPr>
        <w:t xml:space="preserve">б) </w:t>
      </w:r>
      <w:r w:rsidRPr="00151E36">
        <w:rPr>
          <w:sz w:val="28"/>
          <w:szCs w:val="28"/>
        </w:rPr>
        <w:t>промышленно-производственной персонал и работников охраны;</w:t>
      </w:r>
    </w:p>
    <w:p w:rsidR="00306128" w:rsidRPr="00151E36" w:rsidRDefault="00306128" w:rsidP="00D5343C">
      <w:pPr>
        <w:ind w:left="567"/>
        <w:contextualSpacing/>
        <w:jc w:val="both"/>
        <w:rPr>
          <w:sz w:val="28"/>
          <w:szCs w:val="28"/>
        </w:rPr>
      </w:pPr>
      <w:r w:rsidRPr="00151E36">
        <w:rPr>
          <w:b/>
          <w:sz w:val="28"/>
          <w:szCs w:val="28"/>
        </w:rPr>
        <w:t xml:space="preserve">в) </w:t>
      </w:r>
      <w:r w:rsidRPr="00151E36">
        <w:rPr>
          <w:sz w:val="28"/>
          <w:szCs w:val="28"/>
        </w:rPr>
        <w:t>промышленно-производственный персонал и непроизводственный персонал;</w:t>
      </w:r>
    </w:p>
    <w:p w:rsidR="00306128" w:rsidRPr="00151E36" w:rsidRDefault="00306128" w:rsidP="00D5343C">
      <w:pPr>
        <w:ind w:left="567"/>
        <w:contextualSpacing/>
        <w:jc w:val="both"/>
        <w:rPr>
          <w:sz w:val="28"/>
          <w:szCs w:val="28"/>
        </w:rPr>
      </w:pPr>
      <w:r w:rsidRPr="00151E36">
        <w:rPr>
          <w:b/>
          <w:sz w:val="28"/>
          <w:szCs w:val="28"/>
        </w:rPr>
        <w:t xml:space="preserve">г) </w:t>
      </w:r>
      <w:r w:rsidRPr="00151E36">
        <w:rPr>
          <w:sz w:val="28"/>
          <w:szCs w:val="28"/>
        </w:rPr>
        <w:t>промышленно-производственный персонал и руководители.</w:t>
      </w:r>
    </w:p>
    <w:p w:rsidR="00306128" w:rsidRPr="00151E36" w:rsidRDefault="009F158D" w:rsidP="00155E5D">
      <w:pPr>
        <w:ind w:left="567" w:hanging="283"/>
        <w:contextualSpacing/>
        <w:jc w:val="both"/>
        <w:rPr>
          <w:b/>
          <w:sz w:val="28"/>
          <w:szCs w:val="28"/>
        </w:rPr>
      </w:pPr>
      <w:r w:rsidRPr="00151E36">
        <w:rPr>
          <w:b/>
          <w:sz w:val="28"/>
          <w:szCs w:val="28"/>
        </w:rPr>
        <w:t xml:space="preserve"> </w:t>
      </w:r>
      <w:r w:rsidR="0091304E">
        <w:rPr>
          <w:b/>
          <w:sz w:val="28"/>
          <w:szCs w:val="28"/>
        </w:rPr>
        <w:t xml:space="preserve">2. </w:t>
      </w:r>
      <w:r w:rsidR="00306128" w:rsidRPr="00151E36">
        <w:rPr>
          <w:b/>
          <w:sz w:val="28"/>
          <w:szCs w:val="28"/>
        </w:rPr>
        <w:t>Производство является энергоемким, если в структуре себестоимости наибольший удельный вес приходится на:</w:t>
      </w:r>
    </w:p>
    <w:p w:rsidR="00306128" w:rsidRPr="00151E36" w:rsidRDefault="00306128" w:rsidP="00D5343C">
      <w:pPr>
        <w:ind w:left="567"/>
        <w:contextualSpacing/>
        <w:jc w:val="both"/>
        <w:rPr>
          <w:sz w:val="28"/>
          <w:szCs w:val="28"/>
        </w:rPr>
      </w:pPr>
      <w:r w:rsidRPr="00151E36">
        <w:rPr>
          <w:b/>
          <w:sz w:val="28"/>
          <w:szCs w:val="28"/>
        </w:rPr>
        <w:t xml:space="preserve">а) </w:t>
      </w:r>
      <w:r w:rsidRPr="00151E36">
        <w:rPr>
          <w:sz w:val="28"/>
          <w:szCs w:val="28"/>
        </w:rPr>
        <w:t>материалы;</w:t>
      </w:r>
    </w:p>
    <w:p w:rsidR="00306128" w:rsidRPr="00151E36" w:rsidRDefault="00306128" w:rsidP="00D5343C">
      <w:pPr>
        <w:ind w:left="567"/>
        <w:contextualSpacing/>
        <w:jc w:val="both"/>
        <w:rPr>
          <w:sz w:val="28"/>
          <w:szCs w:val="28"/>
        </w:rPr>
      </w:pPr>
      <w:r w:rsidRPr="00151E36">
        <w:rPr>
          <w:b/>
          <w:sz w:val="28"/>
          <w:szCs w:val="28"/>
        </w:rPr>
        <w:t xml:space="preserve">б) </w:t>
      </w:r>
      <w:r w:rsidRPr="00151E36">
        <w:rPr>
          <w:sz w:val="28"/>
          <w:szCs w:val="28"/>
        </w:rPr>
        <w:t>энергию всех видов;</w:t>
      </w:r>
    </w:p>
    <w:p w:rsidR="00306128" w:rsidRPr="00151E36" w:rsidRDefault="00306128" w:rsidP="00D5343C">
      <w:pPr>
        <w:ind w:left="567"/>
        <w:contextualSpacing/>
        <w:jc w:val="both"/>
        <w:rPr>
          <w:sz w:val="28"/>
          <w:szCs w:val="28"/>
        </w:rPr>
      </w:pPr>
      <w:r w:rsidRPr="00151E36">
        <w:rPr>
          <w:b/>
          <w:sz w:val="28"/>
          <w:szCs w:val="28"/>
        </w:rPr>
        <w:t xml:space="preserve">в) </w:t>
      </w:r>
      <w:r w:rsidRPr="00151E36">
        <w:rPr>
          <w:sz w:val="28"/>
          <w:szCs w:val="28"/>
        </w:rPr>
        <w:t>заработную плату;</w:t>
      </w:r>
    </w:p>
    <w:p w:rsidR="00306128" w:rsidRPr="00151E36" w:rsidRDefault="00306128" w:rsidP="00D5343C">
      <w:pPr>
        <w:ind w:left="567"/>
        <w:contextualSpacing/>
        <w:jc w:val="both"/>
        <w:rPr>
          <w:sz w:val="28"/>
          <w:szCs w:val="28"/>
        </w:rPr>
      </w:pPr>
      <w:r w:rsidRPr="00151E36">
        <w:rPr>
          <w:b/>
          <w:sz w:val="28"/>
          <w:szCs w:val="28"/>
        </w:rPr>
        <w:t xml:space="preserve">г) </w:t>
      </w:r>
      <w:r w:rsidRPr="00151E36">
        <w:rPr>
          <w:sz w:val="28"/>
          <w:szCs w:val="28"/>
        </w:rPr>
        <w:t>амортизацию.</w:t>
      </w:r>
    </w:p>
    <w:p w:rsidR="009F158D" w:rsidRPr="00151E36" w:rsidRDefault="009F158D" w:rsidP="000466A1">
      <w:pPr>
        <w:contextualSpacing/>
        <w:jc w:val="both"/>
        <w:rPr>
          <w:b/>
          <w:sz w:val="28"/>
          <w:szCs w:val="28"/>
        </w:rPr>
      </w:pPr>
      <w:r w:rsidRPr="00151E36">
        <w:rPr>
          <w:b/>
          <w:sz w:val="28"/>
          <w:szCs w:val="28"/>
        </w:rPr>
        <w:t xml:space="preserve"> </w:t>
      </w:r>
    </w:p>
    <w:p w:rsidR="00D5343C" w:rsidRPr="00151E36" w:rsidRDefault="009F158D" w:rsidP="000466A1">
      <w:pPr>
        <w:contextualSpacing/>
        <w:jc w:val="both"/>
        <w:rPr>
          <w:b/>
          <w:sz w:val="28"/>
          <w:szCs w:val="28"/>
        </w:rPr>
      </w:pPr>
      <w:r w:rsidRPr="00151E36">
        <w:rPr>
          <w:b/>
          <w:sz w:val="28"/>
          <w:szCs w:val="28"/>
        </w:rPr>
        <w:t>2</w:t>
      </w:r>
      <w:r w:rsidR="00D5343C" w:rsidRPr="00151E36">
        <w:rPr>
          <w:b/>
          <w:sz w:val="28"/>
          <w:szCs w:val="28"/>
        </w:rPr>
        <w:t>39</w:t>
      </w:r>
      <w:r w:rsidRPr="00151E36">
        <w:rPr>
          <w:b/>
          <w:sz w:val="28"/>
          <w:szCs w:val="28"/>
        </w:rPr>
        <w:t>.</w:t>
      </w:r>
    </w:p>
    <w:p w:rsidR="00306128" w:rsidRPr="00151E36" w:rsidRDefault="0091304E" w:rsidP="00155E5D">
      <w:pPr>
        <w:ind w:left="567" w:hanging="283"/>
        <w:contextualSpacing/>
        <w:jc w:val="both"/>
        <w:rPr>
          <w:b/>
          <w:sz w:val="28"/>
          <w:szCs w:val="28"/>
        </w:rPr>
      </w:pPr>
      <w:r>
        <w:rPr>
          <w:b/>
          <w:sz w:val="28"/>
          <w:szCs w:val="28"/>
        </w:rPr>
        <w:t xml:space="preserve">1. </w:t>
      </w:r>
      <w:r w:rsidR="00306128" w:rsidRPr="00151E36">
        <w:rPr>
          <w:b/>
          <w:sz w:val="28"/>
          <w:szCs w:val="28"/>
        </w:rPr>
        <w:t>Списочная численность:</w:t>
      </w:r>
    </w:p>
    <w:p w:rsidR="00306128" w:rsidRPr="00151E36" w:rsidRDefault="00306128" w:rsidP="00D5343C">
      <w:pPr>
        <w:ind w:left="567"/>
        <w:contextualSpacing/>
        <w:jc w:val="both"/>
        <w:rPr>
          <w:sz w:val="28"/>
          <w:szCs w:val="28"/>
        </w:rPr>
      </w:pPr>
      <w:r w:rsidRPr="00151E36">
        <w:rPr>
          <w:b/>
          <w:sz w:val="28"/>
          <w:szCs w:val="28"/>
        </w:rPr>
        <w:t xml:space="preserve">а) </w:t>
      </w:r>
      <w:r w:rsidRPr="00151E36">
        <w:rPr>
          <w:sz w:val="28"/>
          <w:szCs w:val="28"/>
        </w:rPr>
        <w:t>характеризует число работников, явившихся на работу в данный день;</w:t>
      </w:r>
    </w:p>
    <w:p w:rsidR="00306128" w:rsidRPr="00151E36" w:rsidRDefault="00306128" w:rsidP="00D5343C">
      <w:pPr>
        <w:ind w:left="567"/>
        <w:contextualSpacing/>
        <w:jc w:val="both"/>
        <w:rPr>
          <w:sz w:val="28"/>
          <w:szCs w:val="28"/>
        </w:rPr>
      </w:pPr>
      <w:r w:rsidRPr="00151E36">
        <w:rPr>
          <w:b/>
          <w:sz w:val="28"/>
          <w:szCs w:val="28"/>
        </w:rPr>
        <w:t xml:space="preserve">б) </w:t>
      </w:r>
      <w:r w:rsidRPr="00151E36">
        <w:rPr>
          <w:sz w:val="28"/>
          <w:szCs w:val="28"/>
        </w:rPr>
        <w:t>численность работников в среднем за определенный период времени;</w:t>
      </w:r>
    </w:p>
    <w:p w:rsidR="00306128" w:rsidRPr="00151E36" w:rsidRDefault="00306128" w:rsidP="00D5343C">
      <w:pPr>
        <w:ind w:left="567"/>
        <w:contextualSpacing/>
        <w:jc w:val="both"/>
        <w:rPr>
          <w:sz w:val="28"/>
          <w:szCs w:val="28"/>
        </w:rPr>
      </w:pPr>
      <w:r w:rsidRPr="00151E36">
        <w:rPr>
          <w:b/>
          <w:sz w:val="28"/>
          <w:szCs w:val="28"/>
        </w:rPr>
        <w:t xml:space="preserve">в) </w:t>
      </w:r>
      <w:r w:rsidRPr="00151E36">
        <w:rPr>
          <w:sz w:val="28"/>
          <w:szCs w:val="28"/>
        </w:rPr>
        <w:t>показатель численности работников списочного состава на определенное число отчетного периода;</w:t>
      </w:r>
    </w:p>
    <w:p w:rsidR="00306128" w:rsidRPr="00151E36" w:rsidRDefault="00306128" w:rsidP="00D5343C">
      <w:pPr>
        <w:ind w:left="567"/>
        <w:contextualSpacing/>
        <w:jc w:val="both"/>
        <w:rPr>
          <w:sz w:val="28"/>
          <w:szCs w:val="28"/>
        </w:rPr>
      </w:pPr>
      <w:r w:rsidRPr="00151E36">
        <w:rPr>
          <w:b/>
          <w:sz w:val="28"/>
          <w:szCs w:val="28"/>
        </w:rPr>
        <w:t xml:space="preserve">г) </w:t>
      </w:r>
      <w:r w:rsidRPr="00151E36">
        <w:rPr>
          <w:sz w:val="28"/>
          <w:szCs w:val="28"/>
        </w:rPr>
        <w:t>численность рабочих, находящихся на рабочем месте.</w:t>
      </w:r>
    </w:p>
    <w:p w:rsidR="00306128" w:rsidRPr="00151E36" w:rsidRDefault="009F158D" w:rsidP="00155E5D">
      <w:pPr>
        <w:ind w:left="567" w:hanging="283"/>
        <w:contextualSpacing/>
        <w:jc w:val="both"/>
        <w:rPr>
          <w:b/>
          <w:sz w:val="28"/>
          <w:szCs w:val="28"/>
        </w:rPr>
      </w:pPr>
      <w:r w:rsidRPr="00151E36">
        <w:rPr>
          <w:b/>
          <w:sz w:val="28"/>
          <w:szCs w:val="28"/>
        </w:rPr>
        <w:t xml:space="preserve"> </w:t>
      </w:r>
      <w:r w:rsidR="0091304E">
        <w:rPr>
          <w:b/>
          <w:sz w:val="28"/>
          <w:szCs w:val="28"/>
        </w:rPr>
        <w:t xml:space="preserve">2. </w:t>
      </w:r>
      <w:r w:rsidR="00306128" w:rsidRPr="00151E36">
        <w:rPr>
          <w:b/>
          <w:sz w:val="28"/>
          <w:szCs w:val="28"/>
        </w:rPr>
        <w:t>Минимизация какого показателя ведет к росту уровня рентабельности:</w:t>
      </w:r>
    </w:p>
    <w:p w:rsidR="00306128" w:rsidRPr="00151E36" w:rsidRDefault="00306128" w:rsidP="00D5343C">
      <w:pPr>
        <w:ind w:left="567"/>
        <w:contextualSpacing/>
        <w:jc w:val="both"/>
        <w:rPr>
          <w:sz w:val="28"/>
          <w:szCs w:val="28"/>
        </w:rPr>
      </w:pPr>
      <w:r w:rsidRPr="00151E36">
        <w:rPr>
          <w:b/>
          <w:sz w:val="28"/>
          <w:szCs w:val="28"/>
        </w:rPr>
        <w:t xml:space="preserve">а) </w:t>
      </w:r>
      <w:r w:rsidRPr="00151E36">
        <w:rPr>
          <w:sz w:val="28"/>
          <w:szCs w:val="28"/>
        </w:rPr>
        <w:t>выручки;</w:t>
      </w:r>
    </w:p>
    <w:p w:rsidR="00306128" w:rsidRPr="00151E36" w:rsidRDefault="00306128" w:rsidP="00D5343C">
      <w:pPr>
        <w:ind w:left="567"/>
        <w:contextualSpacing/>
        <w:jc w:val="both"/>
        <w:rPr>
          <w:b/>
          <w:sz w:val="28"/>
          <w:szCs w:val="28"/>
        </w:rPr>
      </w:pPr>
      <w:r w:rsidRPr="00151E36">
        <w:rPr>
          <w:b/>
          <w:sz w:val="28"/>
          <w:szCs w:val="28"/>
        </w:rPr>
        <w:t xml:space="preserve">б) </w:t>
      </w:r>
      <w:r w:rsidRPr="00151E36">
        <w:rPr>
          <w:sz w:val="28"/>
          <w:szCs w:val="28"/>
        </w:rPr>
        <w:t>цены;</w:t>
      </w:r>
    </w:p>
    <w:p w:rsidR="00306128" w:rsidRPr="00151E36" w:rsidRDefault="00306128" w:rsidP="00D5343C">
      <w:pPr>
        <w:ind w:left="567"/>
        <w:contextualSpacing/>
        <w:jc w:val="both"/>
        <w:rPr>
          <w:sz w:val="28"/>
          <w:szCs w:val="28"/>
        </w:rPr>
      </w:pPr>
      <w:r w:rsidRPr="00151E36">
        <w:rPr>
          <w:b/>
          <w:sz w:val="28"/>
          <w:szCs w:val="28"/>
        </w:rPr>
        <w:lastRenderedPageBreak/>
        <w:t xml:space="preserve">в) </w:t>
      </w:r>
      <w:r w:rsidRPr="00151E36">
        <w:rPr>
          <w:sz w:val="28"/>
          <w:szCs w:val="28"/>
        </w:rPr>
        <w:t>прибыли;</w:t>
      </w:r>
    </w:p>
    <w:p w:rsidR="00306128" w:rsidRPr="00151E36" w:rsidRDefault="00306128" w:rsidP="00D5343C">
      <w:pPr>
        <w:ind w:left="567"/>
        <w:contextualSpacing/>
        <w:jc w:val="both"/>
        <w:rPr>
          <w:sz w:val="28"/>
          <w:szCs w:val="28"/>
        </w:rPr>
      </w:pPr>
      <w:r w:rsidRPr="00151E36">
        <w:rPr>
          <w:b/>
          <w:sz w:val="28"/>
          <w:szCs w:val="28"/>
        </w:rPr>
        <w:t xml:space="preserve">г) </w:t>
      </w:r>
      <w:r w:rsidRPr="00151E36">
        <w:rPr>
          <w:sz w:val="28"/>
          <w:szCs w:val="28"/>
        </w:rPr>
        <w:t>себестоимости.</w:t>
      </w:r>
    </w:p>
    <w:p w:rsidR="009F158D" w:rsidRPr="00151E36" w:rsidRDefault="009F158D" w:rsidP="000466A1">
      <w:pPr>
        <w:contextualSpacing/>
        <w:jc w:val="both"/>
        <w:rPr>
          <w:b/>
          <w:sz w:val="28"/>
          <w:szCs w:val="28"/>
        </w:rPr>
      </w:pPr>
    </w:p>
    <w:p w:rsidR="00D5343C" w:rsidRPr="00151E36" w:rsidRDefault="009F158D" w:rsidP="000466A1">
      <w:pPr>
        <w:contextualSpacing/>
        <w:jc w:val="both"/>
        <w:rPr>
          <w:b/>
          <w:sz w:val="28"/>
          <w:szCs w:val="28"/>
        </w:rPr>
      </w:pPr>
      <w:r w:rsidRPr="00151E36">
        <w:rPr>
          <w:b/>
          <w:sz w:val="28"/>
          <w:szCs w:val="28"/>
        </w:rPr>
        <w:t>2</w:t>
      </w:r>
      <w:r w:rsidR="00D5343C" w:rsidRPr="00151E36">
        <w:rPr>
          <w:b/>
          <w:sz w:val="28"/>
          <w:szCs w:val="28"/>
        </w:rPr>
        <w:t>40</w:t>
      </w:r>
      <w:r w:rsidRPr="00151E36">
        <w:rPr>
          <w:b/>
          <w:sz w:val="28"/>
          <w:szCs w:val="28"/>
        </w:rPr>
        <w:t>.</w:t>
      </w:r>
    </w:p>
    <w:p w:rsidR="00306128" w:rsidRPr="00151E36" w:rsidRDefault="0091304E" w:rsidP="00155E5D">
      <w:pPr>
        <w:ind w:left="567" w:hanging="283"/>
        <w:contextualSpacing/>
        <w:jc w:val="both"/>
        <w:rPr>
          <w:b/>
          <w:sz w:val="28"/>
          <w:szCs w:val="28"/>
        </w:rPr>
      </w:pPr>
      <w:r>
        <w:rPr>
          <w:b/>
          <w:sz w:val="28"/>
          <w:szCs w:val="28"/>
        </w:rPr>
        <w:t xml:space="preserve">1. </w:t>
      </w:r>
      <w:r w:rsidR="00306128" w:rsidRPr="00151E36">
        <w:rPr>
          <w:b/>
          <w:sz w:val="28"/>
          <w:szCs w:val="28"/>
        </w:rPr>
        <w:t>Какой из перечисленных показателей характеризует уровень производительности труда:</w:t>
      </w:r>
    </w:p>
    <w:p w:rsidR="00306128" w:rsidRPr="00151E36" w:rsidRDefault="00306128" w:rsidP="00D5343C">
      <w:pPr>
        <w:ind w:left="567"/>
        <w:contextualSpacing/>
        <w:jc w:val="both"/>
        <w:rPr>
          <w:b/>
          <w:sz w:val="28"/>
          <w:szCs w:val="28"/>
        </w:rPr>
      </w:pPr>
      <w:r w:rsidRPr="00151E36">
        <w:rPr>
          <w:b/>
          <w:sz w:val="28"/>
          <w:szCs w:val="28"/>
        </w:rPr>
        <w:t xml:space="preserve">а) </w:t>
      </w:r>
      <w:r w:rsidRPr="00151E36">
        <w:rPr>
          <w:sz w:val="28"/>
          <w:szCs w:val="28"/>
        </w:rPr>
        <w:t>фондоотдача;</w:t>
      </w:r>
      <w:r w:rsidRPr="00151E36">
        <w:rPr>
          <w:b/>
          <w:sz w:val="28"/>
          <w:szCs w:val="28"/>
        </w:rPr>
        <w:t xml:space="preserve"> </w:t>
      </w:r>
    </w:p>
    <w:p w:rsidR="00306128" w:rsidRPr="00151E36" w:rsidRDefault="00306128" w:rsidP="00D5343C">
      <w:pPr>
        <w:ind w:left="567"/>
        <w:contextualSpacing/>
        <w:jc w:val="both"/>
        <w:rPr>
          <w:sz w:val="28"/>
          <w:szCs w:val="28"/>
        </w:rPr>
      </w:pPr>
      <w:r w:rsidRPr="00151E36">
        <w:rPr>
          <w:b/>
          <w:sz w:val="28"/>
          <w:szCs w:val="28"/>
        </w:rPr>
        <w:t xml:space="preserve">б) </w:t>
      </w:r>
      <w:r w:rsidRPr="00151E36">
        <w:rPr>
          <w:sz w:val="28"/>
          <w:szCs w:val="28"/>
        </w:rPr>
        <w:t>выработка на одного работающего;</w:t>
      </w:r>
    </w:p>
    <w:p w:rsidR="00306128" w:rsidRPr="00151E36" w:rsidRDefault="00306128" w:rsidP="00D5343C">
      <w:pPr>
        <w:ind w:left="567"/>
        <w:contextualSpacing/>
        <w:jc w:val="both"/>
        <w:rPr>
          <w:sz w:val="28"/>
          <w:szCs w:val="28"/>
        </w:rPr>
      </w:pPr>
      <w:r w:rsidRPr="00151E36">
        <w:rPr>
          <w:b/>
          <w:sz w:val="28"/>
          <w:szCs w:val="28"/>
        </w:rPr>
        <w:t xml:space="preserve">в) </w:t>
      </w:r>
      <w:proofErr w:type="spellStart"/>
      <w:r w:rsidRPr="00151E36">
        <w:rPr>
          <w:sz w:val="28"/>
          <w:szCs w:val="28"/>
        </w:rPr>
        <w:t>фондовооруженность</w:t>
      </w:r>
      <w:proofErr w:type="spellEnd"/>
      <w:r w:rsidRPr="00151E36">
        <w:rPr>
          <w:sz w:val="28"/>
          <w:szCs w:val="28"/>
        </w:rPr>
        <w:t xml:space="preserve"> труда;</w:t>
      </w:r>
    </w:p>
    <w:p w:rsidR="00306128" w:rsidRPr="00151E36" w:rsidRDefault="00306128" w:rsidP="00D5343C">
      <w:pPr>
        <w:ind w:left="567"/>
        <w:contextualSpacing/>
        <w:jc w:val="both"/>
        <w:rPr>
          <w:b/>
          <w:sz w:val="28"/>
          <w:szCs w:val="28"/>
        </w:rPr>
      </w:pPr>
      <w:r w:rsidRPr="00151E36">
        <w:rPr>
          <w:b/>
          <w:sz w:val="28"/>
          <w:szCs w:val="28"/>
        </w:rPr>
        <w:t xml:space="preserve">г)  </w:t>
      </w:r>
      <w:r w:rsidRPr="00151E36">
        <w:rPr>
          <w:sz w:val="28"/>
          <w:szCs w:val="28"/>
        </w:rPr>
        <w:t>прибыль.</w:t>
      </w:r>
    </w:p>
    <w:p w:rsidR="00306128" w:rsidRPr="00151E36" w:rsidRDefault="009F158D" w:rsidP="00155E5D">
      <w:pPr>
        <w:ind w:left="567" w:hanging="283"/>
        <w:contextualSpacing/>
        <w:jc w:val="both"/>
        <w:rPr>
          <w:b/>
          <w:sz w:val="28"/>
          <w:szCs w:val="28"/>
        </w:rPr>
      </w:pPr>
      <w:r w:rsidRPr="00151E36">
        <w:rPr>
          <w:b/>
          <w:sz w:val="28"/>
          <w:szCs w:val="28"/>
        </w:rPr>
        <w:t xml:space="preserve"> </w:t>
      </w:r>
      <w:r w:rsidR="0091304E">
        <w:rPr>
          <w:b/>
          <w:sz w:val="28"/>
          <w:szCs w:val="28"/>
        </w:rPr>
        <w:t xml:space="preserve">2. </w:t>
      </w:r>
      <w:r w:rsidR="00306128" w:rsidRPr="00151E36">
        <w:rPr>
          <w:b/>
          <w:sz w:val="28"/>
          <w:szCs w:val="28"/>
        </w:rPr>
        <w:t>Цена, подвергающаяся определенному воздействию со стороны государства, называется:</w:t>
      </w:r>
    </w:p>
    <w:p w:rsidR="00306128" w:rsidRPr="00151E36" w:rsidRDefault="00306128" w:rsidP="00D5343C">
      <w:pPr>
        <w:ind w:left="567"/>
        <w:contextualSpacing/>
        <w:jc w:val="both"/>
        <w:rPr>
          <w:sz w:val="28"/>
          <w:szCs w:val="28"/>
        </w:rPr>
      </w:pPr>
      <w:r w:rsidRPr="00151E36">
        <w:rPr>
          <w:b/>
          <w:sz w:val="28"/>
          <w:szCs w:val="28"/>
        </w:rPr>
        <w:t xml:space="preserve">а) </w:t>
      </w:r>
      <w:r w:rsidRPr="00151E36">
        <w:rPr>
          <w:sz w:val="28"/>
          <w:szCs w:val="28"/>
        </w:rPr>
        <w:t>регулируемой;</w:t>
      </w:r>
    </w:p>
    <w:p w:rsidR="00306128" w:rsidRPr="00151E36" w:rsidRDefault="00306128" w:rsidP="00D5343C">
      <w:pPr>
        <w:ind w:left="567"/>
        <w:contextualSpacing/>
        <w:jc w:val="both"/>
        <w:rPr>
          <w:sz w:val="28"/>
          <w:szCs w:val="28"/>
        </w:rPr>
      </w:pPr>
      <w:r w:rsidRPr="00151E36">
        <w:rPr>
          <w:b/>
          <w:sz w:val="28"/>
          <w:szCs w:val="28"/>
        </w:rPr>
        <w:t xml:space="preserve">б) </w:t>
      </w:r>
      <w:r w:rsidRPr="00151E36">
        <w:rPr>
          <w:sz w:val="28"/>
          <w:szCs w:val="28"/>
        </w:rPr>
        <w:t>свободной;</w:t>
      </w:r>
    </w:p>
    <w:p w:rsidR="00306128" w:rsidRPr="00151E36" w:rsidRDefault="00306128" w:rsidP="00D5343C">
      <w:pPr>
        <w:ind w:left="567"/>
        <w:contextualSpacing/>
        <w:jc w:val="both"/>
        <w:rPr>
          <w:sz w:val="28"/>
          <w:szCs w:val="28"/>
        </w:rPr>
      </w:pPr>
      <w:r w:rsidRPr="00151E36">
        <w:rPr>
          <w:b/>
          <w:sz w:val="28"/>
          <w:szCs w:val="28"/>
        </w:rPr>
        <w:t xml:space="preserve">в) </w:t>
      </w:r>
      <w:r w:rsidRPr="00151E36">
        <w:rPr>
          <w:sz w:val="28"/>
          <w:szCs w:val="28"/>
        </w:rPr>
        <w:t>оптовой;</w:t>
      </w:r>
    </w:p>
    <w:p w:rsidR="00306128" w:rsidRPr="00151E36" w:rsidRDefault="00306128" w:rsidP="00D5343C">
      <w:pPr>
        <w:ind w:left="567"/>
        <w:contextualSpacing/>
        <w:jc w:val="both"/>
        <w:rPr>
          <w:sz w:val="28"/>
          <w:szCs w:val="28"/>
        </w:rPr>
      </w:pPr>
      <w:r w:rsidRPr="00151E36">
        <w:rPr>
          <w:b/>
          <w:sz w:val="28"/>
          <w:szCs w:val="28"/>
        </w:rPr>
        <w:t xml:space="preserve">г) </w:t>
      </w:r>
      <w:r w:rsidRPr="00151E36">
        <w:rPr>
          <w:sz w:val="28"/>
          <w:szCs w:val="28"/>
        </w:rPr>
        <w:t>розничной.</w:t>
      </w:r>
    </w:p>
    <w:p w:rsidR="009F158D" w:rsidRPr="00151E36" w:rsidRDefault="009F158D" w:rsidP="000466A1">
      <w:pPr>
        <w:contextualSpacing/>
        <w:jc w:val="both"/>
        <w:rPr>
          <w:b/>
          <w:sz w:val="28"/>
          <w:szCs w:val="28"/>
        </w:rPr>
      </w:pPr>
      <w:r w:rsidRPr="00151E36">
        <w:rPr>
          <w:b/>
          <w:sz w:val="28"/>
          <w:szCs w:val="28"/>
        </w:rPr>
        <w:t xml:space="preserve"> </w:t>
      </w:r>
    </w:p>
    <w:p w:rsidR="00C12DE9" w:rsidRPr="00151E36" w:rsidRDefault="009F158D" w:rsidP="000466A1">
      <w:pPr>
        <w:contextualSpacing/>
        <w:jc w:val="both"/>
        <w:rPr>
          <w:b/>
          <w:sz w:val="28"/>
          <w:szCs w:val="28"/>
        </w:rPr>
      </w:pPr>
      <w:r w:rsidRPr="00151E36">
        <w:rPr>
          <w:b/>
          <w:sz w:val="28"/>
          <w:szCs w:val="28"/>
        </w:rPr>
        <w:t>2</w:t>
      </w:r>
      <w:r w:rsidR="00D5343C" w:rsidRPr="00151E36">
        <w:rPr>
          <w:b/>
          <w:sz w:val="28"/>
          <w:szCs w:val="28"/>
        </w:rPr>
        <w:t>4</w:t>
      </w:r>
      <w:r w:rsidRPr="00151E36">
        <w:rPr>
          <w:b/>
          <w:sz w:val="28"/>
          <w:szCs w:val="28"/>
        </w:rPr>
        <w:t>1.</w:t>
      </w:r>
    </w:p>
    <w:p w:rsidR="00306128" w:rsidRPr="00151E36" w:rsidRDefault="0091304E" w:rsidP="00155E5D">
      <w:pPr>
        <w:ind w:left="567" w:hanging="283"/>
        <w:contextualSpacing/>
        <w:jc w:val="both"/>
        <w:rPr>
          <w:b/>
          <w:sz w:val="28"/>
          <w:szCs w:val="28"/>
        </w:rPr>
      </w:pPr>
      <w:r>
        <w:rPr>
          <w:b/>
          <w:sz w:val="28"/>
          <w:szCs w:val="28"/>
        </w:rPr>
        <w:t xml:space="preserve">1. </w:t>
      </w:r>
      <w:r w:rsidR="00306128" w:rsidRPr="00151E36">
        <w:rPr>
          <w:b/>
          <w:sz w:val="28"/>
          <w:szCs w:val="28"/>
        </w:rPr>
        <w:t>К переменным расходам относятся:</w:t>
      </w:r>
    </w:p>
    <w:p w:rsidR="00306128" w:rsidRPr="00151E36" w:rsidRDefault="00306128" w:rsidP="00C12DE9">
      <w:pPr>
        <w:ind w:left="567"/>
        <w:contextualSpacing/>
        <w:jc w:val="both"/>
        <w:rPr>
          <w:sz w:val="28"/>
          <w:szCs w:val="28"/>
        </w:rPr>
      </w:pPr>
      <w:r w:rsidRPr="00151E36">
        <w:rPr>
          <w:b/>
          <w:sz w:val="28"/>
          <w:szCs w:val="28"/>
        </w:rPr>
        <w:t xml:space="preserve">а) </w:t>
      </w:r>
      <w:r w:rsidRPr="00151E36">
        <w:rPr>
          <w:sz w:val="28"/>
          <w:szCs w:val="28"/>
        </w:rPr>
        <w:t>материальные затраты;</w:t>
      </w:r>
    </w:p>
    <w:p w:rsidR="00306128" w:rsidRPr="00151E36" w:rsidRDefault="00306128" w:rsidP="00C12DE9">
      <w:pPr>
        <w:ind w:left="567"/>
        <w:contextualSpacing/>
        <w:jc w:val="both"/>
        <w:rPr>
          <w:sz w:val="28"/>
          <w:szCs w:val="28"/>
        </w:rPr>
      </w:pPr>
      <w:r w:rsidRPr="00151E36">
        <w:rPr>
          <w:b/>
          <w:sz w:val="28"/>
          <w:szCs w:val="28"/>
        </w:rPr>
        <w:t xml:space="preserve">б) </w:t>
      </w:r>
      <w:r w:rsidRPr="00151E36">
        <w:rPr>
          <w:sz w:val="28"/>
          <w:szCs w:val="28"/>
        </w:rPr>
        <w:t>амортизационные отчисления;</w:t>
      </w:r>
    </w:p>
    <w:p w:rsidR="00306128" w:rsidRPr="00151E36" w:rsidRDefault="00306128" w:rsidP="00C12DE9">
      <w:pPr>
        <w:ind w:left="567"/>
        <w:contextualSpacing/>
        <w:jc w:val="both"/>
        <w:rPr>
          <w:sz w:val="28"/>
          <w:szCs w:val="28"/>
        </w:rPr>
      </w:pPr>
      <w:r w:rsidRPr="00151E36">
        <w:rPr>
          <w:b/>
          <w:sz w:val="28"/>
          <w:szCs w:val="28"/>
        </w:rPr>
        <w:t xml:space="preserve">в) </w:t>
      </w:r>
      <w:r w:rsidRPr="00151E36">
        <w:rPr>
          <w:sz w:val="28"/>
          <w:szCs w:val="28"/>
        </w:rPr>
        <w:t>административные и управленческие расходы;</w:t>
      </w:r>
    </w:p>
    <w:p w:rsidR="00306128" w:rsidRPr="00151E36" w:rsidRDefault="00306128" w:rsidP="00C12DE9">
      <w:pPr>
        <w:ind w:left="567"/>
        <w:contextualSpacing/>
        <w:jc w:val="both"/>
        <w:rPr>
          <w:sz w:val="28"/>
          <w:szCs w:val="28"/>
        </w:rPr>
      </w:pPr>
      <w:r w:rsidRPr="00151E36">
        <w:rPr>
          <w:b/>
          <w:sz w:val="28"/>
          <w:szCs w:val="28"/>
        </w:rPr>
        <w:t xml:space="preserve">г) </w:t>
      </w:r>
      <w:r w:rsidRPr="00151E36">
        <w:rPr>
          <w:sz w:val="28"/>
          <w:szCs w:val="28"/>
        </w:rPr>
        <w:t>расходы на освоение новой продукции.</w:t>
      </w:r>
    </w:p>
    <w:p w:rsidR="00306128" w:rsidRPr="00151E36" w:rsidRDefault="009F158D" w:rsidP="00155E5D">
      <w:pPr>
        <w:ind w:left="567" w:hanging="283"/>
        <w:contextualSpacing/>
        <w:jc w:val="both"/>
        <w:rPr>
          <w:sz w:val="28"/>
          <w:szCs w:val="28"/>
        </w:rPr>
      </w:pPr>
      <w:r w:rsidRPr="00151E36">
        <w:rPr>
          <w:b/>
          <w:sz w:val="28"/>
          <w:szCs w:val="28"/>
        </w:rPr>
        <w:t xml:space="preserve"> </w:t>
      </w:r>
      <w:r w:rsidR="0091304E">
        <w:rPr>
          <w:b/>
          <w:sz w:val="28"/>
          <w:szCs w:val="28"/>
        </w:rPr>
        <w:t xml:space="preserve">2. </w:t>
      </w:r>
      <w:r w:rsidR="00306128" w:rsidRPr="00151E36">
        <w:rPr>
          <w:b/>
          <w:sz w:val="28"/>
          <w:szCs w:val="28"/>
        </w:rPr>
        <w:t>Рентабельность предприятия определяется отношением прибыли к:</w:t>
      </w:r>
    </w:p>
    <w:p w:rsidR="00306128" w:rsidRPr="00151E36" w:rsidRDefault="00306128" w:rsidP="00C12DE9">
      <w:pPr>
        <w:ind w:left="567"/>
        <w:contextualSpacing/>
        <w:jc w:val="both"/>
        <w:rPr>
          <w:b/>
          <w:sz w:val="28"/>
          <w:szCs w:val="28"/>
        </w:rPr>
      </w:pPr>
      <w:r w:rsidRPr="00151E36">
        <w:rPr>
          <w:b/>
          <w:sz w:val="28"/>
          <w:szCs w:val="28"/>
        </w:rPr>
        <w:t xml:space="preserve">а) </w:t>
      </w:r>
      <w:r w:rsidRPr="00151E36">
        <w:rPr>
          <w:sz w:val="28"/>
          <w:szCs w:val="28"/>
        </w:rPr>
        <w:t>средней стоимости основных фондов;</w:t>
      </w:r>
      <w:r w:rsidRPr="00151E36">
        <w:rPr>
          <w:b/>
          <w:sz w:val="28"/>
          <w:szCs w:val="28"/>
        </w:rPr>
        <w:t xml:space="preserve"> </w:t>
      </w:r>
    </w:p>
    <w:p w:rsidR="00306128" w:rsidRPr="00151E36" w:rsidRDefault="00306128" w:rsidP="00C12DE9">
      <w:pPr>
        <w:ind w:left="567"/>
        <w:contextualSpacing/>
        <w:jc w:val="both"/>
        <w:rPr>
          <w:sz w:val="28"/>
          <w:szCs w:val="28"/>
        </w:rPr>
      </w:pPr>
      <w:r w:rsidRPr="00151E36">
        <w:rPr>
          <w:b/>
          <w:sz w:val="28"/>
          <w:szCs w:val="28"/>
        </w:rPr>
        <w:t xml:space="preserve">б) </w:t>
      </w:r>
      <w:r w:rsidRPr="00151E36">
        <w:rPr>
          <w:sz w:val="28"/>
          <w:szCs w:val="28"/>
        </w:rPr>
        <w:t>средней стоимости основных фондов и оборотных средств;</w:t>
      </w:r>
    </w:p>
    <w:p w:rsidR="00306128" w:rsidRPr="00151E36" w:rsidRDefault="00306128" w:rsidP="00C12DE9">
      <w:pPr>
        <w:ind w:left="567"/>
        <w:contextualSpacing/>
        <w:jc w:val="both"/>
        <w:rPr>
          <w:sz w:val="28"/>
          <w:szCs w:val="28"/>
        </w:rPr>
      </w:pPr>
      <w:r w:rsidRPr="00151E36">
        <w:rPr>
          <w:b/>
          <w:sz w:val="28"/>
          <w:szCs w:val="28"/>
        </w:rPr>
        <w:t xml:space="preserve">в) </w:t>
      </w:r>
      <w:r w:rsidRPr="00151E36">
        <w:rPr>
          <w:sz w:val="28"/>
          <w:szCs w:val="28"/>
        </w:rPr>
        <w:t>выручке от реализации продукции;</w:t>
      </w:r>
    </w:p>
    <w:p w:rsidR="00306128" w:rsidRPr="00151E36" w:rsidRDefault="00306128" w:rsidP="00C12DE9">
      <w:pPr>
        <w:ind w:left="567"/>
        <w:contextualSpacing/>
        <w:jc w:val="both"/>
        <w:rPr>
          <w:sz w:val="28"/>
          <w:szCs w:val="28"/>
        </w:rPr>
      </w:pPr>
      <w:r w:rsidRPr="00151E36">
        <w:rPr>
          <w:b/>
          <w:sz w:val="28"/>
          <w:szCs w:val="28"/>
        </w:rPr>
        <w:t xml:space="preserve">г) </w:t>
      </w:r>
      <w:r w:rsidRPr="00151E36">
        <w:rPr>
          <w:sz w:val="28"/>
          <w:szCs w:val="28"/>
        </w:rPr>
        <w:t>цене продукции.</w:t>
      </w:r>
    </w:p>
    <w:p w:rsidR="009F158D" w:rsidRPr="00151E36" w:rsidRDefault="009F158D" w:rsidP="000466A1">
      <w:pPr>
        <w:contextualSpacing/>
        <w:jc w:val="both"/>
        <w:rPr>
          <w:b/>
          <w:sz w:val="28"/>
          <w:szCs w:val="28"/>
        </w:rPr>
      </w:pPr>
      <w:r w:rsidRPr="00151E36">
        <w:rPr>
          <w:b/>
          <w:sz w:val="28"/>
          <w:szCs w:val="28"/>
        </w:rPr>
        <w:t xml:space="preserve"> </w:t>
      </w:r>
    </w:p>
    <w:p w:rsidR="00C12DE9" w:rsidRPr="00151E36" w:rsidRDefault="009F158D" w:rsidP="000466A1">
      <w:pPr>
        <w:contextualSpacing/>
        <w:jc w:val="both"/>
        <w:rPr>
          <w:b/>
          <w:sz w:val="28"/>
          <w:szCs w:val="28"/>
        </w:rPr>
      </w:pPr>
      <w:r w:rsidRPr="00151E36">
        <w:rPr>
          <w:b/>
          <w:sz w:val="28"/>
          <w:szCs w:val="28"/>
        </w:rPr>
        <w:t>2</w:t>
      </w:r>
      <w:r w:rsidR="00D5343C" w:rsidRPr="00151E36">
        <w:rPr>
          <w:b/>
          <w:sz w:val="28"/>
          <w:szCs w:val="28"/>
        </w:rPr>
        <w:t>42</w:t>
      </w:r>
      <w:r w:rsidRPr="00151E36">
        <w:rPr>
          <w:b/>
          <w:sz w:val="28"/>
          <w:szCs w:val="28"/>
        </w:rPr>
        <w:t>.</w:t>
      </w:r>
    </w:p>
    <w:p w:rsidR="00306128" w:rsidRPr="00151E36" w:rsidRDefault="0091304E" w:rsidP="00155E5D">
      <w:pPr>
        <w:ind w:left="567" w:hanging="283"/>
        <w:contextualSpacing/>
        <w:jc w:val="both"/>
        <w:rPr>
          <w:b/>
          <w:sz w:val="28"/>
          <w:szCs w:val="28"/>
        </w:rPr>
      </w:pPr>
      <w:r>
        <w:rPr>
          <w:b/>
          <w:sz w:val="28"/>
          <w:szCs w:val="28"/>
        </w:rPr>
        <w:t xml:space="preserve">1. </w:t>
      </w:r>
      <w:r w:rsidR="00306128" w:rsidRPr="00151E36">
        <w:rPr>
          <w:b/>
          <w:sz w:val="28"/>
          <w:szCs w:val="28"/>
        </w:rPr>
        <w:t>Под понятием «прибыль от реализации продукции» подразумевается:</w:t>
      </w:r>
    </w:p>
    <w:p w:rsidR="00306128" w:rsidRPr="00151E36" w:rsidRDefault="00306128" w:rsidP="00C12DE9">
      <w:pPr>
        <w:ind w:left="567"/>
        <w:contextualSpacing/>
        <w:jc w:val="both"/>
        <w:rPr>
          <w:sz w:val="28"/>
          <w:szCs w:val="28"/>
        </w:rPr>
      </w:pPr>
      <w:r w:rsidRPr="00151E36">
        <w:rPr>
          <w:b/>
          <w:sz w:val="28"/>
          <w:szCs w:val="28"/>
        </w:rPr>
        <w:t xml:space="preserve">а) </w:t>
      </w:r>
      <w:r w:rsidRPr="00151E36">
        <w:rPr>
          <w:sz w:val="28"/>
          <w:szCs w:val="28"/>
        </w:rPr>
        <w:t>выручка, полученная от реализации продукции;</w:t>
      </w:r>
    </w:p>
    <w:p w:rsidR="00306128" w:rsidRPr="00151E36" w:rsidRDefault="00306128" w:rsidP="00C12DE9">
      <w:pPr>
        <w:ind w:left="567"/>
        <w:contextualSpacing/>
        <w:jc w:val="both"/>
        <w:rPr>
          <w:sz w:val="28"/>
          <w:szCs w:val="28"/>
        </w:rPr>
      </w:pPr>
      <w:r w:rsidRPr="00151E36">
        <w:rPr>
          <w:b/>
          <w:sz w:val="28"/>
          <w:szCs w:val="28"/>
        </w:rPr>
        <w:t xml:space="preserve">б) </w:t>
      </w:r>
      <w:r w:rsidRPr="00151E36">
        <w:rPr>
          <w:sz w:val="28"/>
          <w:szCs w:val="28"/>
        </w:rPr>
        <w:t>чистый доход предприятия;</w:t>
      </w:r>
    </w:p>
    <w:p w:rsidR="00306128" w:rsidRPr="00151E36" w:rsidRDefault="00306128" w:rsidP="00C12DE9">
      <w:pPr>
        <w:ind w:left="567"/>
        <w:contextualSpacing/>
        <w:jc w:val="both"/>
        <w:rPr>
          <w:sz w:val="28"/>
          <w:szCs w:val="28"/>
        </w:rPr>
      </w:pPr>
      <w:r w:rsidRPr="00151E36">
        <w:rPr>
          <w:b/>
          <w:sz w:val="28"/>
          <w:szCs w:val="28"/>
        </w:rPr>
        <w:t xml:space="preserve">в) </w:t>
      </w:r>
      <w:r w:rsidRPr="00151E36">
        <w:rPr>
          <w:sz w:val="28"/>
          <w:szCs w:val="28"/>
        </w:rPr>
        <w:t>разность между объемом реализованной продукции в стоимостном выражении (без НДС и акциза)  и ее  себестоимостью;</w:t>
      </w:r>
    </w:p>
    <w:p w:rsidR="00306128" w:rsidRPr="00151E36" w:rsidRDefault="00306128" w:rsidP="00C12DE9">
      <w:pPr>
        <w:ind w:left="567"/>
        <w:contextualSpacing/>
        <w:jc w:val="both"/>
        <w:rPr>
          <w:sz w:val="28"/>
          <w:szCs w:val="28"/>
        </w:rPr>
      </w:pPr>
      <w:r w:rsidRPr="00151E36">
        <w:rPr>
          <w:b/>
          <w:sz w:val="28"/>
          <w:szCs w:val="28"/>
        </w:rPr>
        <w:t xml:space="preserve">г) </w:t>
      </w:r>
      <w:r w:rsidRPr="00151E36">
        <w:rPr>
          <w:sz w:val="28"/>
          <w:szCs w:val="28"/>
        </w:rPr>
        <w:t>выручка от реализации продукции за вычетом акциза и НДС.</w:t>
      </w:r>
    </w:p>
    <w:p w:rsidR="00306128" w:rsidRPr="00151E36" w:rsidRDefault="009F158D" w:rsidP="00155E5D">
      <w:pPr>
        <w:ind w:left="567" w:hanging="283"/>
        <w:contextualSpacing/>
        <w:jc w:val="both"/>
        <w:rPr>
          <w:b/>
          <w:sz w:val="28"/>
          <w:szCs w:val="28"/>
        </w:rPr>
      </w:pPr>
      <w:r w:rsidRPr="00151E36">
        <w:rPr>
          <w:b/>
          <w:sz w:val="28"/>
          <w:szCs w:val="28"/>
        </w:rPr>
        <w:t xml:space="preserve"> </w:t>
      </w:r>
      <w:r w:rsidR="0091304E">
        <w:rPr>
          <w:b/>
          <w:sz w:val="28"/>
          <w:szCs w:val="28"/>
        </w:rPr>
        <w:t xml:space="preserve">2. </w:t>
      </w:r>
      <w:r w:rsidR="00306128" w:rsidRPr="00151E36">
        <w:rPr>
          <w:b/>
          <w:sz w:val="28"/>
          <w:szCs w:val="28"/>
        </w:rPr>
        <w:t>Расходы, связанные с реализацией продукции называются:</w:t>
      </w:r>
    </w:p>
    <w:p w:rsidR="00306128" w:rsidRPr="00151E36" w:rsidRDefault="00306128" w:rsidP="00C12DE9">
      <w:pPr>
        <w:ind w:left="567"/>
        <w:contextualSpacing/>
        <w:jc w:val="both"/>
        <w:rPr>
          <w:sz w:val="28"/>
          <w:szCs w:val="28"/>
        </w:rPr>
      </w:pPr>
      <w:r w:rsidRPr="00151E36">
        <w:rPr>
          <w:b/>
          <w:sz w:val="28"/>
          <w:szCs w:val="28"/>
        </w:rPr>
        <w:t xml:space="preserve">а) </w:t>
      </w:r>
      <w:r w:rsidRPr="00151E36">
        <w:rPr>
          <w:sz w:val="28"/>
          <w:szCs w:val="28"/>
        </w:rPr>
        <w:t>цеховыми;</w:t>
      </w:r>
    </w:p>
    <w:p w:rsidR="00306128" w:rsidRPr="00151E36" w:rsidRDefault="00306128" w:rsidP="00C12DE9">
      <w:pPr>
        <w:ind w:left="567"/>
        <w:contextualSpacing/>
        <w:jc w:val="both"/>
        <w:rPr>
          <w:sz w:val="28"/>
          <w:szCs w:val="28"/>
        </w:rPr>
      </w:pPr>
      <w:r w:rsidRPr="00151E36">
        <w:rPr>
          <w:b/>
          <w:sz w:val="28"/>
          <w:szCs w:val="28"/>
        </w:rPr>
        <w:t xml:space="preserve">б) </w:t>
      </w:r>
      <w:r w:rsidRPr="00151E36">
        <w:rPr>
          <w:sz w:val="28"/>
          <w:szCs w:val="28"/>
        </w:rPr>
        <w:t>общезаводскими;</w:t>
      </w:r>
    </w:p>
    <w:p w:rsidR="00306128" w:rsidRPr="00151E36" w:rsidRDefault="00306128" w:rsidP="00C12DE9">
      <w:pPr>
        <w:ind w:left="567"/>
        <w:contextualSpacing/>
        <w:jc w:val="both"/>
        <w:rPr>
          <w:sz w:val="28"/>
          <w:szCs w:val="28"/>
        </w:rPr>
      </w:pPr>
      <w:r w:rsidRPr="00151E36">
        <w:rPr>
          <w:b/>
          <w:sz w:val="28"/>
          <w:szCs w:val="28"/>
        </w:rPr>
        <w:t xml:space="preserve">в) </w:t>
      </w:r>
      <w:r w:rsidRPr="00151E36">
        <w:rPr>
          <w:sz w:val="28"/>
          <w:szCs w:val="28"/>
        </w:rPr>
        <w:t>технологическими;</w:t>
      </w:r>
    </w:p>
    <w:p w:rsidR="00306128" w:rsidRPr="00151E36" w:rsidRDefault="00306128" w:rsidP="00C12DE9">
      <w:pPr>
        <w:ind w:left="567"/>
        <w:contextualSpacing/>
        <w:jc w:val="both"/>
        <w:rPr>
          <w:sz w:val="28"/>
          <w:szCs w:val="28"/>
        </w:rPr>
      </w:pPr>
      <w:r w:rsidRPr="00151E36">
        <w:rPr>
          <w:b/>
          <w:sz w:val="28"/>
          <w:szCs w:val="28"/>
        </w:rPr>
        <w:t xml:space="preserve">г) </w:t>
      </w:r>
      <w:r w:rsidRPr="00151E36">
        <w:rPr>
          <w:sz w:val="28"/>
          <w:szCs w:val="28"/>
        </w:rPr>
        <w:t>внепроизводственными.</w:t>
      </w:r>
    </w:p>
    <w:p w:rsidR="009F158D" w:rsidRPr="00151E36" w:rsidRDefault="009F158D" w:rsidP="000466A1">
      <w:pPr>
        <w:contextualSpacing/>
        <w:jc w:val="both"/>
        <w:rPr>
          <w:b/>
          <w:sz w:val="28"/>
          <w:szCs w:val="28"/>
        </w:rPr>
      </w:pPr>
      <w:r w:rsidRPr="00151E36">
        <w:rPr>
          <w:b/>
          <w:sz w:val="28"/>
          <w:szCs w:val="28"/>
        </w:rPr>
        <w:t xml:space="preserve"> </w:t>
      </w:r>
    </w:p>
    <w:p w:rsidR="00C12DE9" w:rsidRPr="00151E36" w:rsidRDefault="009F158D" w:rsidP="000466A1">
      <w:pPr>
        <w:contextualSpacing/>
        <w:jc w:val="both"/>
        <w:rPr>
          <w:b/>
          <w:sz w:val="28"/>
          <w:szCs w:val="28"/>
        </w:rPr>
      </w:pPr>
      <w:r w:rsidRPr="00151E36">
        <w:rPr>
          <w:b/>
          <w:sz w:val="28"/>
          <w:szCs w:val="28"/>
        </w:rPr>
        <w:t>2</w:t>
      </w:r>
      <w:r w:rsidR="00D5343C" w:rsidRPr="00151E36">
        <w:rPr>
          <w:b/>
          <w:sz w:val="28"/>
          <w:szCs w:val="28"/>
        </w:rPr>
        <w:t>43</w:t>
      </w:r>
      <w:r w:rsidRPr="00151E36">
        <w:rPr>
          <w:b/>
          <w:sz w:val="28"/>
          <w:szCs w:val="28"/>
        </w:rPr>
        <w:t>.</w:t>
      </w:r>
    </w:p>
    <w:p w:rsidR="00306128" w:rsidRPr="00151E36" w:rsidRDefault="0091304E" w:rsidP="00155E5D">
      <w:pPr>
        <w:ind w:left="567" w:hanging="283"/>
        <w:contextualSpacing/>
        <w:jc w:val="both"/>
        <w:rPr>
          <w:b/>
          <w:sz w:val="28"/>
          <w:szCs w:val="28"/>
        </w:rPr>
      </w:pPr>
      <w:r>
        <w:rPr>
          <w:b/>
          <w:sz w:val="28"/>
          <w:szCs w:val="28"/>
        </w:rPr>
        <w:t xml:space="preserve">1. </w:t>
      </w:r>
      <w:r w:rsidR="00306128" w:rsidRPr="00151E36">
        <w:rPr>
          <w:b/>
          <w:sz w:val="28"/>
          <w:szCs w:val="28"/>
        </w:rPr>
        <w:t>Издержки и прибыль торгующих организаций включаются в:</w:t>
      </w:r>
    </w:p>
    <w:p w:rsidR="00306128" w:rsidRPr="00151E36" w:rsidRDefault="00306128" w:rsidP="00C12DE9">
      <w:pPr>
        <w:ind w:left="567"/>
        <w:contextualSpacing/>
        <w:jc w:val="both"/>
        <w:rPr>
          <w:sz w:val="28"/>
          <w:szCs w:val="28"/>
        </w:rPr>
      </w:pPr>
      <w:r w:rsidRPr="00151E36">
        <w:rPr>
          <w:b/>
          <w:sz w:val="28"/>
          <w:szCs w:val="28"/>
        </w:rPr>
        <w:t xml:space="preserve">а) </w:t>
      </w:r>
      <w:r w:rsidRPr="00151E36">
        <w:rPr>
          <w:sz w:val="28"/>
          <w:szCs w:val="28"/>
        </w:rPr>
        <w:t>отпускную цену предприятия;</w:t>
      </w:r>
    </w:p>
    <w:p w:rsidR="00306128" w:rsidRPr="00151E36" w:rsidRDefault="00306128" w:rsidP="00C12DE9">
      <w:pPr>
        <w:ind w:left="567"/>
        <w:contextualSpacing/>
        <w:jc w:val="both"/>
        <w:rPr>
          <w:sz w:val="28"/>
          <w:szCs w:val="28"/>
        </w:rPr>
      </w:pPr>
      <w:r w:rsidRPr="00151E36">
        <w:rPr>
          <w:b/>
          <w:sz w:val="28"/>
          <w:szCs w:val="28"/>
        </w:rPr>
        <w:t xml:space="preserve">б) </w:t>
      </w:r>
      <w:r w:rsidRPr="00151E36">
        <w:rPr>
          <w:sz w:val="28"/>
          <w:szCs w:val="28"/>
        </w:rPr>
        <w:t>розничную цену;</w:t>
      </w:r>
    </w:p>
    <w:p w:rsidR="00306128" w:rsidRPr="00151E36" w:rsidRDefault="00306128" w:rsidP="00C12DE9">
      <w:pPr>
        <w:ind w:left="567"/>
        <w:contextualSpacing/>
        <w:jc w:val="both"/>
        <w:rPr>
          <w:sz w:val="28"/>
          <w:szCs w:val="28"/>
        </w:rPr>
      </w:pPr>
      <w:r w:rsidRPr="00151E36">
        <w:rPr>
          <w:b/>
          <w:sz w:val="28"/>
          <w:szCs w:val="28"/>
        </w:rPr>
        <w:t xml:space="preserve">в) </w:t>
      </w:r>
      <w:r w:rsidRPr="00151E36">
        <w:rPr>
          <w:sz w:val="28"/>
          <w:szCs w:val="28"/>
        </w:rPr>
        <w:t>цену промышленности;</w:t>
      </w:r>
    </w:p>
    <w:p w:rsidR="00306128" w:rsidRPr="00151E36" w:rsidRDefault="00306128" w:rsidP="00C12DE9">
      <w:pPr>
        <w:ind w:left="567"/>
        <w:contextualSpacing/>
        <w:jc w:val="both"/>
        <w:rPr>
          <w:sz w:val="28"/>
          <w:szCs w:val="28"/>
        </w:rPr>
      </w:pPr>
      <w:r w:rsidRPr="00151E36">
        <w:rPr>
          <w:b/>
          <w:sz w:val="28"/>
          <w:szCs w:val="28"/>
        </w:rPr>
        <w:lastRenderedPageBreak/>
        <w:t xml:space="preserve">г) </w:t>
      </w:r>
      <w:r w:rsidRPr="00151E36">
        <w:rPr>
          <w:sz w:val="28"/>
          <w:szCs w:val="28"/>
        </w:rPr>
        <w:t>оптовую цену предприятия.</w:t>
      </w:r>
    </w:p>
    <w:p w:rsidR="00306128" w:rsidRPr="00151E36" w:rsidRDefault="0091304E" w:rsidP="00155E5D">
      <w:pPr>
        <w:ind w:left="567" w:hanging="283"/>
        <w:contextualSpacing/>
        <w:jc w:val="both"/>
        <w:rPr>
          <w:b/>
          <w:sz w:val="28"/>
          <w:szCs w:val="28"/>
        </w:rPr>
      </w:pPr>
      <w:r>
        <w:rPr>
          <w:b/>
          <w:sz w:val="28"/>
          <w:szCs w:val="28"/>
        </w:rPr>
        <w:t xml:space="preserve">2. </w:t>
      </w:r>
      <w:r w:rsidR="00306128" w:rsidRPr="00151E36">
        <w:rPr>
          <w:b/>
          <w:sz w:val="28"/>
          <w:szCs w:val="28"/>
        </w:rPr>
        <w:t>Чистая прибыль – это:</w:t>
      </w:r>
    </w:p>
    <w:p w:rsidR="00306128" w:rsidRPr="00151E36" w:rsidRDefault="00306128" w:rsidP="00C12DE9">
      <w:pPr>
        <w:ind w:left="567"/>
        <w:contextualSpacing/>
        <w:jc w:val="both"/>
        <w:rPr>
          <w:sz w:val="28"/>
          <w:szCs w:val="28"/>
        </w:rPr>
      </w:pPr>
      <w:r w:rsidRPr="00151E36">
        <w:rPr>
          <w:b/>
          <w:sz w:val="28"/>
          <w:szCs w:val="28"/>
        </w:rPr>
        <w:t xml:space="preserve">а) </w:t>
      </w:r>
      <w:r w:rsidRPr="00151E36">
        <w:rPr>
          <w:sz w:val="28"/>
          <w:szCs w:val="28"/>
        </w:rPr>
        <w:t>сумма прибыли от реализации продукции,  основных фондов;</w:t>
      </w:r>
    </w:p>
    <w:p w:rsidR="00306128" w:rsidRPr="00151E36" w:rsidRDefault="00306128" w:rsidP="00C12DE9">
      <w:pPr>
        <w:ind w:left="567"/>
        <w:contextualSpacing/>
        <w:jc w:val="both"/>
        <w:rPr>
          <w:sz w:val="28"/>
          <w:szCs w:val="28"/>
        </w:rPr>
      </w:pPr>
      <w:r w:rsidRPr="00151E36">
        <w:rPr>
          <w:b/>
          <w:sz w:val="28"/>
          <w:szCs w:val="28"/>
        </w:rPr>
        <w:t xml:space="preserve">б) </w:t>
      </w:r>
      <w:r w:rsidRPr="00151E36">
        <w:rPr>
          <w:sz w:val="28"/>
          <w:szCs w:val="28"/>
        </w:rPr>
        <w:t>часть балансовой прибыли, оставшаяся в распоряжении предприятия после уплаты налогов и других обязательных платежей;</w:t>
      </w:r>
    </w:p>
    <w:p w:rsidR="00306128" w:rsidRPr="00151E36" w:rsidRDefault="00306128" w:rsidP="00C12DE9">
      <w:pPr>
        <w:ind w:left="567"/>
        <w:contextualSpacing/>
        <w:jc w:val="both"/>
        <w:rPr>
          <w:sz w:val="28"/>
          <w:szCs w:val="28"/>
        </w:rPr>
      </w:pPr>
      <w:r w:rsidRPr="00151E36">
        <w:rPr>
          <w:b/>
          <w:sz w:val="28"/>
          <w:szCs w:val="28"/>
        </w:rPr>
        <w:t xml:space="preserve">в) </w:t>
      </w:r>
      <w:r w:rsidRPr="00151E36">
        <w:rPr>
          <w:sz w:val="28"/>
          <w:szCs w:val="28"/>
        </w:rPr>
        <w:t>валовая прибыль за вычетом отчислений в резервные фонды;</w:t>
      </w:r>
    </w:p>
    <w:p w:rsidR="00306128" w:rsidRPr="00151E36" w:rsidRDefault="00306128" w:rsidP="00C12DE9">
      <w:pPr>
        <w:ind w:left="567"/>
        <w:contextualSpacing/>
        <w:jc w:val="both"/>
        <w:rPr>
          <w:sz w:val="28"/>
          <w:szCs w:val="28"/>
        </w:rPr>
      </w:pPr>
      <w:r w:rsidRPr="00151E36">
        <w:rPr>
          <w:b/>
          <w:sz w:val="28"/>
          <w:szCs w:val="28"/>
        </w:rPr>
        <w:t xml:space="preserve">г) </w:t>
      </w:r>
      <w:r w:rsidRPr="00151E36">
        <w:rPr>
          <w:sz w:val="28"/>
          <w:szCs w:val="28"/>
        </w:rPr>
        <w:t>выручка, полученная от реализации продукции, за вычетом себестоимости.</w:t>
      </w:r>
    </w:p>
    <w:p w:rsidR="009F158D" w:rsidRPr="00151E36" w:rsidRDefault="009F158D" w:rsidP="000466A1">
      <w:pPr>
        <w:contextualSpacing/>
        <w:jc w:val="both"/>
        <w:rPr>
          <w:b/>
          <w:sz w:val="28"/>
          <w:szCs w:val="28"/>
        </w:rPr>
      </w:pPr>
      <w:r w:rsidRPr="00151E36">
        <w:rPr>
          <w:b/>
          <w:sz w:val="28"/>
          <w:szCs w:val="28"/>
        </w:rPr>
        <w:t xml:space="preserve"> </w:t>
      </w:r>
    </w:p>
    <w:p w:rsidR="00C12DE9" w:rsidRPr="00151E36" w:rsidRDefault="009F158D" w:rsidP="000466A1">
      <w:pPr>
        <w:contextualSpacing/>
        <w:jc w:val="both"/>
        <w:rPr>
          <w:b/>
          <w:sz w:val="28"/>
          <w:szCs w:val="28"/>
        </w:rPr>
      </w:pPr>
      <w:r w:rsidRPr="00151E36">
        <w:rPr>
          <w:b/>
          <w:sz w:val="28"/>
          <w:szCs w:val="28"/>
        </w:rPr>
        <w:t>2</w:t>
      </w:r>
      <w:r w:rsidR="00D5343C" w:rsidRPr="00151E36">
        <w:rPr>
          <w:b/>
          <w:sz w:val="28"/>
          <w:szCs w:val="28"/>
        </w:rPr>
        <w:t>44</w:t>
      </w:r>
      <w:r w:rsidRPr="00151E36">
        <w:rPr>
          <w:b/>
          <w:sz w:val="28"/>
          <w:szCs w:val="28"/>
        </w:rPr>
        <w:t>.</w:t>
      </w:r>
    </w:p>
    <w:p w:rsidR="00306128" w:rsidRPr="00151E36" w:rsidRDefault="0091304E" w:rsidP="00155E5D">
      <w:pPr>
        <w:ind w:left="567" w:hanging="283"/>
        <w:contextualSpacing/>
        <w:jc w:val="both"/>
        <w:rPr>
          <w:b/>
          <w:sz w:val="28"/>
          <w:szCs w:val="28"/>
        </w:rPr>
      </w:pPr>
      <w:r>
        <w:rPr>
          <w:b/>
          <w:sz w:val="28"/>
          <w:szCs w:val="28"/>
        </w:rPr>
        <w:t xml:space="preserve">1. </w:t>
      </w:r>
      <w:r w:rsidR="00306128" w:rsidRPr="00151E36">
        <w:rPr>
          <w:b/>
          <w:sz w:val="28"/>
          <w:szCs w:val="28"/>
        </w:rPr>
        <w:t>В зависимости от степени готовности продукции к реализации различают себестоимости:</w:t>
      </w:r>
    </w:p>
    <w:p w:rsidR="00306128" w:rsidRPr="00151E36" w:rsidRDefault="00306128" w:rsidP="00C12DE9">
      <w:pPr>
        <w:ind w:left="567"/>
        <w:contextualSpacing/>
        <w:jc w:val="both"/>
        <w:rPr>
          <w:sz w:val="28"/>
          <w:szCs w:val="28"/>
        </w:rPr>
      </w:pPr>
      <w:r w:rsidRPr="00151E36">
        <w:rPr>
          <w:b/>
          <w:sz w:val="28"/>
          <w:szCs w:val="28"/>
        </w:rPr>
        <w:t xml:space="preserve">а) </w:t>
      </w:r>
      <w:r w:rsidRPr="00151E36">
        <w:rPr>
          <w:sz w:val="28"/>
          <w:szCs w:val="28"/>
        </w:rPr>
        <w:t>цеховую, плановую, полную, производственную;</w:t>
      </w:r>
    </w:p>
    <w:p w:rsidR="00306128" w:rsidRPr="00151E36" w:rsidRDefault="00306128" w:rsidP="00C12DE9">
      <w:pPr>
        <w:ind w:left="567"/>
        <w:contextualSpacing/>
        <w:jc w:val="both"/>
        <w:rPr>
          <w:sz w:val="28"/>
          <w:szCs w:val="28"/>
        </w:rPr>
      </w:pPr>
      <w:r w:rsidRPr="00151E36">
        <w:rPr>
          <w:b/>
          <w:sz w:val="28"/>
          <w:szCs w:val="28"/>
        </w:rPr>
        <w:t xml:space="preserve">б) </w:t>
      </w:r>
      <w:r w:rsidRPr="00151E36">
        <w:rPr>
          <w:sz w:val="28"/>
          <w:szCs w:val="28"/>
        </w:rPr>
        <w:t>технологическую, производственную, отчетную,  цеховую;</w:t>
      </w:r>
    </w:p>
    <w:p w:rsidR="00306128" w:rsidRPr="00151E36" w:rsidRDefault="00306128" w:rsidP="00C12DE9">
      <w:pPr>
        <w:ind w:left="567"/>
        <w:contextualSpacing/>
        <w:jc w:val="both"/>
        <w:rPr>
          <w:sz w:val="28"/>
          <w:szCs w:val="28"/>
        </w:rPr>
      </w:pPr>
      <w:r w:rsidRPr="00151E36">
        <w:rPr>
          <w:b/>
          <w:sz w:val="28"/>
          <w:szCs w:val="28"/>
        </w:rPr>
        <w:t xml:space="preserve">в) </w:t>
      </w:r>
      <w:r w:rsidRPr="00151E36">
        <w:rPr>
          <w:sz w:val="28"/>
          <w:szCs w:val="28"/>
        </w:rPr>
        <w:t>технологическую, производственную, полную, плановую;</w:t>
      </w:r>
    </w:p>
    <w:p w:rsidR="00306128" w:rsidRPr="00151E36" w:rsidRDefault="00306128" w:rsidP="00C12DE9">
      <w:pPr>
        <w:ind w:left="567"/>
        <w:contextualSpacing/>
        <w:jc w:val="both"/>
        <w:rPr>
          <w:sz w:val="28"/>
          <w:szCs w:val="28"/>
        </w:rPr>
      </w:pPr>
      <w:r w:rsidRPr="00151E36">
        <w:rPr>
          <w:b/>
          <w:sz w:val="28"/>
          <w:szCs w:val="28"/>
        </w:rPr>
        <w:t xml:space="preserve">г) </w:t>
      </w:r>
      <w:r w:rsidRPr="00151E36">
        <w:rPr>
          <w:sz w:val="28"/>
          <w:szCs w:val="28"/>
        </w:rPr>
        <w:t>полную, производственную, цеховую, технологическую.</w:t>
      </w:r>
    </w:p>
    <w:p w:rsidR="00306128" w:rsidRPr="00151E36" w:rsidRDefault="009F158D" w:rsidP="00155E5D">
      <w:pPr>
        <w:ind w:left="567" w:hanging="283"/>
        <w:contextualSpacing/>
        <w:jc w:val="both"/>
        <w:rPr>
          <w:b/>
          <w:sz w:val="28"/>
          <w:szCs w:val="28"/>
        </w:rPr>
      </w:pPr>
      <w:r w:rsidRPr="00151E36">
        <w:rPr>
          <w:b/>
          <w:sz w:val="28"/>
          <w:szCs w:val="28"/>
        </w:rPr>
        <w:t xml:space="preserve"> </w:t>
      </w:r>
      <w:r w:rsidR="0091304E">
        <w:rPr>
          <w:b/>
          <w:sz w:val="28"/>
          <w:szCs w:val="28"/>
        </w:rPr>
        <w:t xml:space="preserve">2. </w:t>
      </w:r>
      <w:r w:rsidR="00306128" w:rsidRPr="00151E36">
        <w:rPr>
          <w:b/>
          <w:sz w:val="28"/>
          <w:szCs w:val="28"/>
        </w:rPr>
        <w:t>К себестоимости продукции относят:</w:t>
      </w:r>
    </w:p>
    <w:p w:rsidR="00306128" w:rsidRPr="00151E36" w:rsidRDefault="00306128" w:rsidP="00C12DE9">
      <w:pPr>
        <w:ind w:left="567"/>
        <w:contextualSpacing/>
        <w:jc w:val="both"/>
        <w:rPr>
          <w:sz w:val="28"/>
          <w:szCs w:val="28"/>
        </w:rPr>
      </w:pPr>
      <w:r w:rsidRPr="00151E36">
        <w:rPr>
          <w:b/>
          <w:sz w:val="28"/>
          <w:szCs w:val="28"/>
        </w:rPr>
        <w:t xml:space="preserve">а) </w:t>
      </w:r>
      <w:r w:rsidRPr="00151E36">
        <w:rPr>
          <w:sz w:val="28"/>
          <w:szCs w:val="28"/>
        </w:rPr>
        <w:t>текущие затраты на производство;</w:t>
      </w:r>
    </w:p>
    <w:p w:rsidR="00306128" w:rsidRPr="00151E36" w:rsidRDefault="00306128" w:rsidP="00C12DE9">
      <w:pPr>
        <w:ind w:left="567"/>
        <w:contextualSpacing/>
        <w:jc w:val="both"/>
        <w:rPr>
          <w:sz w:val="28"/>
          <w:szCs w:val="28"/>
        </w:rPr>
      </w:pPr>
      <w:r w:rsidRPr="00151E36">
        <w:rPr>
          <w:b/>
          <w:sz w:val="28"/>
          <w:szCs w:val="28"/>
        </w:rPr>
        <w:t xml:space="preserve">б) </w:t>
      </w:r>
      <w:r w:rsidRPr="00151E36">
        <w:rPr>
          <w:sz w:val="28"/>
          <w:szCs w:val="28"/>
        </w:rPr>
        <w:t>капитальные затраты;</w:t>
      </w:r>
    </w:p>
    <w:p w:rsidR="00306128" w:rsidRPr="00151E36" w:rsidRDefault="00306128" w:rsidP="00C12DE9">
      <w:pPr>
        <w:ind w:left="567"/>
        <w:contextualSpacing/>
        <w:jc w:val="both"/>
        <w:rPr>
          <w:sz w:val="28"/>
          <w:szCs w:val="28"/>
        </w:rPr>
      </w:pPr>
      <w:r w:rsidRPr="00151E36">
        <w:rPr>
          <w:b/>
          <w:sz w:val="28"/>
          <w:szCs w:val="28"/>
        </w:rPr>
        <w:t xml:space="preserve">в) </w:t>
      </w:r>
      <w:r w:rsidRPr="00151E36">
        <w:rPr>
          <w:sz w:val="28"/>
          <w:szCs w:val="28"/>
        </w:rPr>
        <w:t>выраженные в денежной форме затраты предприятия  на производство и реализацию продукции;</w:t>
      </w:r>
    </w:p>
    <w:p w:rsidR="00306128" w:rsidRPr="00151E36" w:rsidRDefault="00306128" w:rsidP="00C12DE9">
      <w:pPr>
        <w:ind w:left="567"/>
        <w:contextualSpacing/>
        <w:jc w:val="both"/>
        <w:rPr>
          <w:sz w:val="28"/>
          <w:szCs w:val="28"/>
        </w:rPr>
      </w:pPr>
      <w:r w:rsidRPr="00151E36">
        <w:rPr>
          <w:b/>
          <w:sz w:val="28"/>
          <w:szCs w:val="28"/>
        </w:rPr>
        <w:t xml:space="preserve">г) </w:t>
      </w:r>
      <w:r w:rsidRPr="00151E36">
        <w:rPr>
          <w:sz w:val="28"/>
          <w:szCs w:val="28"/>
        </w:rPr>
        <w:t>затраты на сырье, материалы и заработную плату рабочих.</w:t>
      </w:r>
    </w:p>
    <w:p w:rsidR="009F158D" w:rsidRPr="00151E36" w:rsidRDefault="009F158D" w:rsidP="000466A1">
      <w:pPr>
        <w:contextualSpacing/>
        <w:jc w:val="both"/>
        <w:rPr>
          <w:b/>
          <w:sz w:val="28"/>
          <w:szCs w:val="28"/>
        </w:rPr>
      </w:pPr>
      <w:r w:rsidRPr="00151E36">
        <w:rPr>
          <w:b/>
          <w:sz w:val="28"/>
          <w:szCs w:val="28"/>
        </w:rPr>
        <w:t xml:space="preserve"> </w:t>
      </w:r>
    </w:p>
    <w:p w:rsidR="00C12DE9" w:rsidRPr="00151E36" w:rsidRDefault="009F158D" w:rsidP="000466A1">
      <w:pPr>
        <w:contextualSpacing/>
        <w:jc w:val="both"/>
        <w:rPr>
          <w:b/>
          <w:sz w:val="28"/>
          <w:szCs w:val="28"/>
        </w:rPr>
      </w:pPr>
      <w:r w:rsidRPr="00151E36">
        <w:rPr>
          <w:b/>
          <w:sz w:val="28"/>
          <w:szCs w:val="28"/>
        </w:rPr>
        <w:t>2</w:t>
      </w:r>
      <w:r w:rsidR="00D5343C" w:rsidRPr="00151E36">
        <w:rPr>
          <w:b/>
          <w:sz w:val="28"/>
          <w:szCs w:val="28"/>
        </w:rPr>
        <w:t>45</w:t>
      </w:r>
      <w:r w:rsidR="00C12DE9" w:rsidRPr="00151E36">
        <w:rPr>
          <w:b/>
          <w:sz w:val="28"/>
          <w:szCs w:val="28"/>
        </w:rPr>
        <w:t>.</w:t>
      </w:r>
    </w:p>
    <w:p w:rsidR="00306128" w:rsidRPr="00151E36" w:rsidRDefault="0091304E" w:rsidP="00155E5D">
      <w:pPr>
        <w:ind w:left="567" w:hanging="283"/>
        <w:contextualSpacing/>
        <w:jc w:val="both"/>
        <w:rPr>
          <w:b/>
          <w:sz w:val="28"/>
          <w:szCs w:val="28"/>
        </w:rPr>
      </w:pPr>
      <w:r>
        <w:rPr>
          <w:b/>
          <w:sz w:val="28"/>
          <w:szCs w:val="28"/>
        </w:rPr>
        <w:t xml:space="preserve">1. </w:t>
      </w:r>
      <w:r w:rsidR="00306128" w:rsidRPr="00151E36">
        <w:rPr>
          <w:b/>
          <w:sz w:val="28"/>
          <w:szCs w:val="28"/>
        </w:rPr>
        <w:t>Затраты подлежат возмещению за счет:</w:t>
      </w:r>
    </w:p>
    <w:p w:rsidR="00306128" w:rsidRPr="00151E36" w:rsidRDefault="00306128" w:rsidP="00C12DE9">
      <w:pPr>
        <w:ind w:left="567"/>
        <w:contextualSpacing/>
        <w:jc w:val="both"/>
        <w:rPr>
          <w:sz w:val="28"/>
          <w:szCs w:val="28"/>
        </w:rPr>
      </w:pPr>
      <w:r w:rsidRPr="00151E36">
        <w:rPr>
          <w:b/>
          <w:sz w:val="28"/>
          <w:szCs w:val="28"/>
        </w:rPr>
        <w:t xml:space="preserve">а) </w:t>
      </w:r>
      <w:r w:rsidRPr="00151E36">
        <w:rPr>
          <w:sz w:val="28"/>
          <w:szCs w:val="28"/>
        </w:rPr>
        <w:t>себестоимости;</w:t>
      </w:r>
    </w:p>
    <w:p w:rsidR="00306128" w:rsidRPr="00151E36" w:rsidRDefault="00306128" w:rsidP="00C12DE9">
      <w:pPr>
        <w:ind w:left="567"/>
        <w:contextualSpacing/>
        <w:jc w:val="both"/>
        <w:rPr>
          <w:sz w:val="28"/>
          <w:szCs w:val="28"/>
        </w:rPr>
      </w:pPr>
      <w:r w:rsidRPr="00151E36">
        <w:rPr>
          <w:b/>
          <w:sz w:val="28"/>
          <w:szCs w:val="28"/>
        </w:rPr>
        <w:t xml:space="preserve">б) </w:t>
      </w:r>
      <w:r w:rsidRPr="00151E36">
        <w:rPr>
          <w:sz w:val="28"/>
          <w:szCs w:val="28"/>
        </w:rPr>
        <w:t>балансовой прибыли;</w:t>
      </w:r>
    </w:p>
    <w:p w:rsidR="00306128" w:rsidRPr="00151E36" w:rsidRDefault="00306128" w:rsidP="00C12DE9">
      <w:pPr>
        <w:ind w:left="567"/>
        <w:contextualSpacing/>
        <w:jc w:val="both"/>
        <w:rPr>
          <w:sz w:val="28"/>
          <w:szCs w:val="28"/>
        </w:rPr>
      </w:pPr>
      <w:r w:rsidRPr="00151E36">
        <w:rPr>
          <w:b/>
          <w:sz w:val="28"/>
          <w:szCs w:val="28"/>
        </w:rPr>
        <w:t xml:space="preserve">в) </w:t>
      </w:r>
      <w:r w:rsidRPr="00151E36">
        <w:rPr>
          <w:sz w:val="28"/>
          <w:szCs w:val="28"/>
        </w:rPr>
        <w:t>чистой прибыли;</w:t>
      </w:r>
    </w:p>
    <w:p w:rsidR="00306128" w:rsidRPr="00151E36" w:rsidRDefault="00306128" w:rsidP="00C12DE9">
      <w:pPr>
        <w:ind w:left="567"/>
        <w:contextualSpacing/>
        <w:jc w:val="both"/>
        <w:rPr>
          <w:sz w:val="28"/>
          <w:szCs w:val="28"/>
        </w:rPr>
      </w:pPr>
      <w:r w:rsidRPr="00151E36">
        <w:rPr>
          <w:b/>
          <w:sz w:val="28"/>
          <w:szCs w:val="28"/>
        </w:rPr>
        <w:t xml:space="preserve">г) </w:t>
      </w:r>
      <w:r w:rsidRPr="00151E36">
        <w:rPr>
          <w:sz w:val="28"/>
          <w:szCs w:val="28"/>
        </w:rPr>
        <w:t>себестоимости и балансовой прибыли.</w:t>
      </w:r>
    </w:p>
    <w:p w:rsidR="00306128" w:rsidRPr="00151E36" w:rsidRDefault="009F158D" w:rsidP="00155E5D">
      <w:pPr>
        <w:ind w:left="567" w:hanging="283"/>
        <w:contextualSpacing/>
        <w:jc w:val="both"/>
        <w:rPr>
          <w:b/>
          <w:sz w:val="28"/>
          <w:szCs w:val="28"/>
        </w:rPr>
      </w:pPr>
      <w:r w:rsidRPr="00151E36">
        <w:rPr>
          <w:b/>
          <w:sz w:val="28"/>
          <w:szCs w:val="28"/>
        </w:rPr>
        <w:t xml:space="preserve"> </w:t>
      </w:r>
      <w:r w:rsidR="0091304E">
        <w:rPr>
          <w:b/>
          <w:sz w:val="28"/>
          <w:szCs w:val="28"/>
        </w:rPr>
        <w:t xml:space="preserve">2. </w:t>
      </w:r>
      <w:r w:rsidR="00306128" w:rsidRPr="00151E36">
        <w:rPr>
          <w:b/>
          <w:sz w:val="28"/>
          <w:szCs w:val="28"/>
        </w:rPr>
        <w:t>Классификация затрат на производство по экономическим элементам предназначена для:</w:t>
      </w:r>
    </w:p>
    <w:p w:rsidR="00306128" w:rsidRPr="00151E36" w:rsidRDefault="00306128" w:rsidP="00C12DE9">
      <w:pPr>
        <w:ind w:left="567"/>
        <w:contextualSpacing/>
        <w:jc w:val="both"/>
        <w:rPr>
          <w:sz w:val="28"/>
          <w:szCs w:val="28"/>
        </w:rPr>
      </w:pPr>
      <w:r w:rsidRPr="00151E36">
        <w:rPr>
          <w:b/>
          <w:sz w:val="28"/>
          <w:szCs w:val="28"/>
        </w:rPr>
        <w:t xml:space="preserve">а) </w:t>
      </w:r>
      <w:r w:rsidRPr="00151E36">
        <w:rPr>
          <w:sz w:val="28"/>
          <w:szCs w:val="28"/>
        </w:rPr>
        <w:t>расчета себестоимости единицы конкретного вида продукции;</w:t>
      </w:r>
    </w:p>
    <w:p w:rsidR="00306128" w:rsidRPr="00151E36" w:rsidRDefault="00306128" w:rsidP="00C12DE9">
      <w:pPr>
        <w:ind w:left="567"/>
        <w:contextualSpacing/>
        <w:jc w:val="both"/>
        <w:rPr>
          <w:sz w:val="28"/>
          <w:szCs w:val="28"/>
        </w:rPr>
      </w:pPr>
      <w:r w:rsidRPr="00151E36">
        <w:rPr>
          <w:b/>
          <w:sz w:val="28"/>
          <w:szCs w:val="28"/>
        </w:rPr>
        <w:t xml:space="preserve">б) </w:t>
      </w:r>
      <w:r w:rsidRPr="00151E36">
        <w:rPr>
          <w:sz w:val="28"/>
          <w:szCs w:val="28"/>
        </w:rPr>
        <w:t>исчисления затрат на материалы;</w:t>
      </w:r>
    </w:p>
    <w:p w:rsidR="00306128" w:rsidRPr="00151E36" w:rsidRDefault="00306128" w:rsidP="00C12DE9">
      <w:pPr>
        <w:ind w:left="567"/>
        <w:contextualSpacing/>
        <w:jc w:val="both"/>
        <w:rPr>
          <w:sz w:val="28"/>
          <w:szCs w:val="28"/>
        </w:rPr>
      </w:pPr>
      <w:r w:rsidRPr="00151E36">
        <w:rPr>
          <w:b/>
          <w:sz w:val="28"/>
          <w:szCs w:val="28"/>
        </w:rPr>
        <w:t xml:space="preserve">в) </w:t>
      </w:r>
      <w:r w:rsidRPr="00151E36">
        <w:rPr>
          <w:sz w:val="28"/>
          <w:szCs w:val="28"/>
        </w:rPr>
        <w:t>установления цены изделия;</w:t>
      </w:r>
    </w:p>
    <w:p w:rsidR="00306128" w:rsidRPr="00151E36" w:rsidRDefault="00306128" w:rsidP="00C12DE9">
      <w:pPr>
        <w:ind w:left="567"/>
        <w:contextualSpacing/>
        <w:jc w:val="both"/>
        <w:rPr>
          <w:sz w:val="28"/>
          <w:szCs w:val="28"/>
        </w:rPr>
      </w:pPr>
      <w:r w:rsidRPr="00151E36">
        <w:rPr>
          <w:b/>
          <w:sz w:val="28"/>
          <w:szCs w:val="28"/>
        </w:rPr>
        <w:t xml:space="preserve">г) </w:t>
      </w:r>
      <w:r w:rsidRPr="00151E36">
        <w:rPr>
          <w:sz w:val="28"/>
          <w:szCs w:val="28"/>
        </w:rPr>
        <w:t>основания составления сметы затрат на производство.</w:t>
      </w:r>
    </w:p>
    <w:p w:rsidR="009F158D" w:rsidRPr="00151E36" w:rsidRDefault="009F158D" w:rsidP="000466A1">
      <w:pPr>
        <w:contextualSpacing/>
        <w:jc w:val="both"/>
        <w:rPr>
          <w:b/>
          <w:sz w:val="28"/>
          <w:szCs w:val="28"/>
        </w:rPr>
      </w:pPr>
    </w:p>
    <w:p w:rsidR="00C12DE9" w:rsidRPr="00151E36" w:rsidRDefault="00A357DF" w:rsidP="000466A1">
      <w:pPr>
        <w:contextualSpacing/>
        <w:jc w:val="both"/>
        <w:rPr>
          <w:b/>
          <w:sz w:val="28"/>
          <w:szCs w:val="28"/>
        </w:rPr>
      </w:pPr>
      <w:r w:rsidRPr="00151E36">
        <w:rPr>
          <w:b/>
          <w:sz w:val="28"/>
          <w:szCs w:val="28"/>
        </w:rPr>
        <w:t>2</w:t>
      </w:r>
      <w:r w:rsidR="00D5343C" w:rsidRPr="00151E36">
        <w:rPr>
          <w:b/>
          <w:sz w:val="28"/>
          <w:szCs w:val="28"/>
        </w:rPr>
        <w:t>46</w:t>
      </w:r>
      <w:r w:rsidRPr="00151E36">
        <w:rPr>
          <w:b/>
          <w:sz w:val="28"/>
          <w:szCs w:val="28"/>
        </w:rPr>
        <w:t>.</w:t>
      </w:r>
    </w:p>
    <w:p w:rsidR="00A357DF" w:rsidRPr="00151E36" w:rsidRDefault="0091304E" w:rsidP="00155E5D">
      <w:pPr>
        <w:ind w:left="567" w:hanging="283"/>
        <w:contextualSpacing/>
        <w:jc w:val="both"/>
        <w:rPr>
          <w:b/>
          <w:sz w:val="28"/>
          <w:szCs w:val="28"/>
        </w:rPr>
      </w:pPr>
      <w:r>
        <w:rPr>
          <w:b/>
          <w:sz w:val="28"/>
          <w:szCs w:val="28"/>
        </w:rPr>
        <w:t xml:space="preserve">1. </w:t>
      </w:r>
      <w:r w:rsidR="00A357DF" w:rsidRPr="00151E36">
        <w:rPr>
          <w:b/>
          <w:sz w:val="28"/>
          <w:szCs w:val="28"/>
        </w:rPr>
        <w:t>Производственная себестоимость продукции включает:</w:t>
      </w:r>
    </w:p>
    <w:p w:rsidR="00A357DF" w:rsidRPr="00151E36" w:rsidRDefault="00A357DF" w:rsidP="00C12DE9">
      <w:pPr>
        <w:ind w:left="567"/>
        <w:contextualSpacing/>
        <w:jc w:val="both"/>
        <w:rPr>
          <w:sz w:val="28"/>
          <w:szCs w:val="28"/>
        </w:rPr>
      </w:pPr>
      <w:r w:rsidRPr="00151E36">
        <w:rPr>
          <w:b/>
          <w:sz w:val="28"/>
          <w:szCs w:val="28"/>
        </w:rPr>
        <w:t xml:space="preserve">а) </w:t>
      </w:r>
      <w:r w:rsidRPr="00151E36">
        <w:rPr>
          <w:sz w:val="28"/>
          <w:szCs w:val="28"/>
        </w:rPr>
        <w:t>цеховую себестоимость и общезаводские расходы;</w:t>
      </w:r>
    </w:p>
    <w:p w:rsidR="00A357DF" w:rsidRPr="00151E36" w:rsidRDefault="00A357DF" w:rsidP="00C12DE9">
      <w:pPr>
        <w:ind w:left="567"/>
        <w:contextualSpacing/>
        <w:jc w:val="both"/>
        <w:rPr>
          <w:sz w:val="28"/>
          <w:szCs w:val="28"/>
        </w:rPr>
      </w:pPr>
      <w:r w:rsidRPr="00151E36">
        <w:rPr>
          <w:b/>
          <w:sz w:val="28"/>
          <w:szCs w:val="28"/>
        </w:rPr>
        <w:t xml:space="preserve">б) </w:t>
      </w:r>
      <w:r w:rsidRPr="00151E36">
        <w:rPr>
          <w:sz w:val="28"/>
          <w:szCs w:val="28"/>
        </w:rPr>
        <w:t>затраты предприятия на производство и сбыт продукции;</w:t>
      </w:r>
    </w:p>
    <w:p w:rsidR="00A357DF" w:rsidRPr="00151E36" w:rsidRDefault="00A357DF" w:rsidP="00C12DE9">
      <w:pPr>
        <w:ind w:left="567"/>
        <w:contextualSpacing/>
        <w:jc w:val="both"/>
        <w:rPr>
          <w:sz w:val="28"/>
          <w:szCs w:val="28"/>
        </w:rPr>
      </w:pPr>
      <w:r w:rsidRPr="00151E36">
        <w:rPr>
          <w:b/>
          <w:sz w:val="28"/>
          <w:szCs w:val="28"/>
        </w:rPr>
        <w:t xml:space="preserve">в) </w:t>
      </w:r>
      <w:r w:rsidRPr="00151E36">
        <w:rPr>
          <w:sz w:val="28"/>
          <w:szCs w:val="28"/>
        </w:rPr>
        <w:t>затраты цеха на  производство данного вида продукции;</w:t>
      </w:r>
    </w:p>
    <w:p w:rsidR="00A357DF" w:rsidRPr="00151E36" w:rsidRDefault="00A357DF" w:rsidP="00C12DE9">
      <w:pPr>
        <w:ind w:left="567"/>
        <w:contextualSpacing/>
        <w:jc w:val="both"/>
        <w:rPr>
          <w:sz w:val="28"/>
          <w:szCs w:val="28"/>
        </w:rPr>
      </w:pPr>
      <w:r w:rsidRPr="00151E36">
        <w:rPr>
          <w:b/>
          <w:sz w:val="28"/>
          <w:szCs w:val="28"/>
        </w:rPr>
        <w:t xml:space="preserve">г) </w:t>
      </w:r>
      <w:r w:rsidRPr="00151E36">
        <w:rPr>
          <w:sz w:val="28"/>
          <w:szCs w:val="28"/>
        </w:rPr>
        <w:t>затраты предприятия на производство продукции.</w:t>
      </w:r>
    </w:p>
    <w:p w:rsidR="00A357DF" w:rsidRPr="00151E36" w:rsidRDefault="0091304E" w:rsidP="00155E5D">
      <w:pPr>
        <w:ind w:left="567" w:hanging="283"/>
        <w:contextualSpacing/>
        <w:jc w:val="both"/>
        <w:rPr>
          <w:b/>
          <w:sz w:val="28"/>
          <w:szCs w:val="28"/>
        </w:rPr>
      </w:pPr>
      <w:r>
        <w:rPr>
          <w:b/>
          <w:sz w:val="28"/>
          <w:szCs w:val="28"/>
        </w:rPr>
        <w:t xml:space="preserve">2. </w:t>
      </w:r>
      <w:r w:rsidR="00A357DF" w:rsidRPr="00151E36">
        <w:rPr>
          <w:b/>
          <w:sz w:val="28"/>
          <w:szCs w:val="28"/>
        </w:rPr>
        <w:t>Производство является трудоемким, если в структуре себестоимости наибольший удельный вес приходится на:</w:t>
      </w:r>
    </w:p>
    <w:p w:rsidR="00A357DF" w:rsidRPr="00151E36" w:rsidRDefault="00A357DF" w:rsidP="00C12DE9">
      <w:pPr>
        <w:ind w:left="567"/>
        <w:contextualSpacing/>
        <w:jc w:val="both"/>
        <w:rPr>
          <w:sz w:val="28"/>
          <w:szCs w:val="28"/>
        </w:rPr>
      </w:pPr>
      <w:r w:rsidRPr="00151E36">
        <w:rPr>
          <w:b/>
          <w:sz w:val="28"/>
          <w:szCs w:val="28"/>
        </w:rPr>
        <w:t xml:space="preserve">а) </w:t>
      </w:r>
      <w:r w:rsidRPr="00151E36">
        <w:rPr>
          <w:sz w:val="28"/>
          <w:szCs w:val="28"/>
        </w:rPr>
        <w:t>амортизацию;</w:t>
      </w:r>
    </w:p>
    <w:p w:rsidR="00A357DF" w:rsidRPr="00151E36" w:rsidRDefault="00A357DF" w:rsidP="00C12DE9">
      <w:pPr>
        <w:ind w:left="567"/>
        <w:contextualSpacing/>
        <w:jc w:val="both"/>
        <w:rPr>
          <w:sz w:val="28"/>
          <w:szCs w:val="28"/>
        </w:rPr>
      </w:pPr>
      <w:r w:rsidRPr="00151E36">
        <w:rPr>
          <w:b/>
          <w:sz w:val="28"/>
          <w:szCs w:val="28"/>
        </w:rPr>
        <w:t xml:space="preserve">б) </w:t>
      </w:r>
      <w:r w:rsidRPr="00151E36">
        <w:rPr>
          <w:sz w:val="28"/>
          <w:szCs w:val="28"/>
        </w:rPr>
        <w:t>основные материалы;</w:t>
      </w:r>
    </w:p>
    <w:p w:rsidR="00A357DF" w:rsidRPr="00151E36" w:rsidRDefault="00A357DF" w:rsidP="00C12DE9">
      <w:pPr>
        <w:ind w:left="567"/>
        <w:contextualSpacing/>
        <w:jc w:val="both"/>
        <w:rPr>
          <w:b/>
          <w:sz w:val="28"/>
          <w:szCs w:val="28"/>
        </w:rPr>
      </w:pPr>
      <w:r w:rsidRPr="00151E36">
        <w:rPr>
          <w:b/>
          <w:sz w:val="28"/>
          <w:szCs w:val="28"/>
        </w:rPr>
        <w:t>в)</w:t>
      </w:r>
      <w:r w:rsidRPr="00151E36">
        <w:rPr>
          <w:sz w:val="28"/>
          <w:szCs w:val="28"/>
        </w:rPr>
        <w:t xml:space="preserve"> заработную плату;</w:t>
      </w:r>
      <w:r w:rsidRPr="00151E36">
        <w:rPr>
          <w:b/>
          <w:sz w:val="28"/>
          <w:szCs w:val="28"/>
        </w:rPr>
        <w:t xml:space="preserve"> </w:t>
      </w:r>
    </w:p>
    <w:p w:rsidR="00A357DF" w:rsidRPr="00151E36" w:rsidRDefault="00A357DF" w:rsidP="00C12DE9">
      <w:pPr>
        <w:ind w:left="567"/>
        <w:contextualSpacing/>
        <w:jc w:val="both"/>
        <w:rPr>
          <w:sz w:val="28"/>
          <w:szCs w:val="28"/>
        </w:rPr>
      </w:pPr>
      <w:r w:rsidRPr="00151E36">
        <w:rPr>
          <w:b/>
          <w:sz w:val="28"/>
          <w:szCs w:val="28"/>
        </w:rPr>
        <w:t xml:space="preserve">г) </w:t>
      </w:r>
      <w:r w:rsidRPr="00151E36">
        <w:rPr>
          <w:sz w:val="28"/>
          <w:szCs w:val="28"/>
        </w:rPr>
        <w:t>энергию всех видов.</w:t>
      </w:r>
    </w:p>
    <w:p w:rsidR="00C12DE9" w:rsidRPr="00151E36" w:rsidRDefault="00A357DF" w:rsidP="000466A1">
      <w:pPr>
        <w:contextualSpacing/>
        <w:jc w:val="both"/>
        <w:rPr>
          <w:b/>
          <w:sz w:val="28"/>
          <w:szCs w:val="28"/>
        </w:rPr>
      </w:pPr>
      <w:r w:rsidRPr="00151E36">
        <w:rPr>
          <w:b/>
          <w:sz w:val="28"/>
          <w:szCs w:val="28"/>
        </w:rPr>
        <w:lastRenderedPageBreak/>
        <w:t>2</w:t>
      </w:r>
      <w:r w:rsidR="00D5343C" w:rsidRPr="00151E36">
        <w:rPr>
          <w:b/>
          <w:sz w:val="28"/>
          <w:szCs w:val="28"/>
        </w:rPr>
        <w:t>47</w:t>
      </w:r>
      <w:r w:rsidRPr="00151E36">
        <w:rPr>
          <w:b/>
          <w:sz w:val="28"/>
          <w:szCs w:val="28"/>
        </w:rPr>
        <w:t>.</w:t>
      </w:r>
    </w:p>
    <w:p w:rsidR="00271235" w:rsidRPr="00151E36" w:rsidRDefault="0091304E" w:rsidP="00155E5D">
      <w:pPr>
        <w:ind w:left="567" w:hanging="283"/>
        <w:contextualSpacing/>
        <w:jc w:val="both"/>
        <w:rPr>
          <w:b/>
          <w:sz w:val="28"/>
          <w:szCs w:val="28"/>
        </w:rPr>
      </w:pPr>
      <w:r>
        <w:rPr>
          <w:b/>
          <w:sz w:val="28"/>
          <w:szCs w:val="28"/>
        </w:rPr>
        <w:t xml:space="preserve">1. </w:t>
      </w:r>
      <w:r w:rsidR="00271235" w:rsidRPr="00151E36">
        <w:rPr>
          <w:b/>
          <w:sz w:val="28"/>
          <w:szCs w:val="28"/>
        </w:rPr>
        <w:t>Сдельную оплату труда рекомендуется применять в том случае, если ее применение ведет к:</w:t>
      </w:r>
    </w:p>
    <w:p w:rsidR="00271235" w:rsidRPr="00151E36" w:rsidRDefault="00271235" w:rsidP="00C12DE9">
      <w:pPr>
        <w:ind w:left="567"/>
        <w:contextualSpacing/>
        <w:jc w:val="both"/>
        <w:rPr>
          <w:sz w:val="28"/>
          <w:szCs w:val="28"/>
        </w:rPr>
      </w:pPr>
      <w:r w:rsidRPr="00151E36">
        <w:rPr>
          <w:b/>
          <w:sz w:val="28"/>
          <w:szCs w:val="28"/>
        </w:rPr>
        <w:t xml:space="preserve">а) </w:t>
      </w:r>
      <w:r w:rsidRPr="00151E36">
        <w:rPr>
          <w:sz w:val="28"/>
          <w:szCs w:val="28"/>
        </w:rPr>
        <w:t>ухудшению качества продукции;</w:t>
      </w:r>
    </w:p>
    <w:p w:rsidR="00271235" w:rsidRPr="00151E36" w:rsidRDefault="00271235" w:rsidP="00C12DE9">
      <w:pPr>
        <w:ind w:left="567"/>
        <w:contextualSpacing/>
        <w:jc w:val="both"/>
        <w:rPr>
          <w:sz w:val="28"/>
          <w:szCs w:val="28"/>
        </w:rPr>
      </w:pPr>
      <w:r w:rsidRPr="00151E36">
        <w:rPr>
          <w:b/>
          <w:sz w:val="28"/>
          <w:szCs w:val="28"/>
        </w:rPr>
        <w:t xml:space="preserve">б) </w:t>
      </w:r>
      <w:r w:rsidRPr="00151E36">
        <w:rPr>
          <w:sz w:val="28"/>
          <w:szCs w:val="28"/>
        </w:rPr>
        <w:t>нарушению технологических режимов;</w:t>
      </w:r>
    </w:p>
    <w:p w:rsidR="00271235" w:rsidRPr="00151E36" w:rsidRDefault="00271235" w:rsidP="00C12DE9">
      <w:pPr>
        <w:ind w:left="567"/>
        <w:contextualSpacing/>
        <w:jc w:val="both"/>
        <w:rPr>
          <w:sz w:val="28"/>
          <w:szCs w:val="28"/>
        </w:rPr>
      </w:pPr>
      <w:r w:rsidRPr="00151E36">
        <w:rPr>
          <w:b/>
          <w:sz w:val="28"/>
          <w:szCs w:val="28"/>
        </w:rPr>
        <w:t xml:space="preserve">в) </w:t>
      </w:r>
      <w:r w:rsidRPr="00151E36">
        <w:rPr>
          <w:sz w:val="28"/>
          <w:szCs w:val="28"/>
        </w:rPr>
        <w:t>увеличению выработки рабочими объема выполняемых работ;</w:t>
      </w:r>
    </w:p>
    <w:p w:rsidR="00271235" w:rsidRPr="00151E36" w:rsidRDefault="00271235" w:rsidP="00C12DE9">
      <w:pPr>
        <w:ind w:left="567"/>
        <w:contextualSpacing/>
        <w:jc w:val="both"/>
        <w:rPr>
          <w:sz w:val="28"/>
          <w:szCs w:val="28"/>
        </w:rPr>
      </w:pPr>
      <w:r w:rsidRPr="00151E36">
        <w:rPr>
          <w:b/>
          <w:sz w:val="28"/>
          <w:szCs w:val="28"/>
        </w:rPr>
        <w:t xml:space="preserve">г) </w:t>
      </w:r>
      <w:r w:rsidRPr="00151E36">
        <w:rPr>
          <w:sz w:val="28"/>
          <w:szCs w:val="28"/>
        </w:rPr>
        <w:t>перерасходу сырья и материалов.</w:t>
      </w:r>
    </w:p>
    <w:p w:rsidR="00271235" w:rsidRPr="00151E36" w:rsidRDefault="0091304E" w:rsidP="00155E5D">
      <w:pPr>
        <w:pStyle w:val="af3"/>
        <w:spacing w:after="0"/>
        <w:ind w:left="567" w:hanging="283"/>
        <w:contextualSpacing/>
        <w:jc w:val="both"/>
        <w:rPr>
          <w:b/>
          <w:sz w:val="28"/>
          <w:szCs w:val="28"/>
        </w:rPr>
      </w:pPr>
      <w:r>
        <w:rPr>
          <w:b/>
          <w:sz w:val="28"/>
          <w:szCs w:val="28"/>
        </w:rPr>
        <w:t xml:space="preserve">2. </w:t>
      </w:r>
      <w:r w:rsidR="00271235" w:rsidRPr="00151E36">
        <w:rPr>
          <w:b/>
          <w:sz w:val="28"/>
          <w:szCs w:val="28"/>
        </w:rPr>
        <w:t>Основой для организации заработной платы является:</w:t>
      </w:r>
    </w:p>
    <w:p w:rsidR="00271235" w:rsidRPr="00151E36" w:rsidRDefault="00271235" w:rsidP="00C12DE9">
      <w:pPr>
        <w:pStyle w:val="af3"/>
        <w:spacing w:after="0"/>
        <w:ind w:left="567"/>
        <w:contextualSpacing/>
        <w:jc w:val="both"/>
        <w:rPr>
          <w:sz w:val="28"/>
          <w:szCs w:val="28"/>
        </w:rPr>
      </w:pPr>
      <w:r w:rsidRPr="00151E36">
        <w:rPr>
          <w:b/>
          <w:sz w:val="28"/>
          <w:szCs w:val="28"/>
        </w:rPr>
        <w:t>а)</w:t>
      </w:r>
      <w:r w:rsidRPr="00151E36">
        <w:rPr>
          <w:sz w:val="28"/>
          <w:szCs w:val="28"/>
        </w:rPr>
        <w:t xml:space="preserve"> тарифная система;</w:t>
      </w:r>
    </w:p>
    <w:p w:rsidR="00271235" w:rsidRPr="00151E36" w:rsidRDefault="00271235" w:rsidP="00C12DE9">
      <w:pPr>
        <w:pStyle w:val="af3"/>
        <w:spacing w:after="0"/>
        <w:ind w:left="567"/>
        <w:contextualSpacing/>
        <w:jc w:val="both"/>
        <w:rPr>
          <w:sz w:val="28"/>
          <w:szCs w:val="28"/>
        </w:rPr>
      </w:pPr>
      <w:r w:rsidRPr="00151E36">
        <w:rPr>
          <w:b/>
          <w:sz w:val="28"/>
          <w:szCs w:val="28"/>
        </w:rPr>
        <w:t>б)</w:t>
      </w:r>
      <w:r w:rsidRPr="00151E36">
        <w:rPr>
          <w:sz w:val="28"/>
          <w:szCs w:val="28"/>
        </w:rPr>
        <w:t xml:space="preserve"> количество произведенной продукции;</w:t>
      </w:r>
    </w:p>
    <w:p w:rsidR="00271235" w:rsidRPr="00151E36" w:rsidRDefault="00271235" w:rsidP="00C12DE9">
      <w:pPr>
        <w:pStyle w:val="af3"/>
        <w:spacing w:after="0"/>
        <w:ind w:left="567"/>
        <w:contextualSpacing/>
        <w:jc w:val="both"/>
        <w:rPr>
          <w:sz w:val="28"/>
          <w:szCs w:val="28"/>
        </w:rPr>
      </w:pPr>
      <w:r w:rsidRPr="00151E36">
        <w:rPr>
          <w:b/>
          <w:sz w:val="28"/>
          <w:szCs w:val="28"/>
        </w:rPr>
        <w:t>в)</w:t>
      </w:r>
      <w:r w:rsidRPr="00151E36">
        <w:rPr>
          <w:sz w:val="28"/>
          <w:szCs w:val="28"/>
        </w:rPr>
        <w:t xml:space="preserve"> отработанное календарное время;</w:t>
      </w:r>
    </w:p>
    <w:p w:rsidR="00271235" w:rsidRPr="00151E36" w:rsidRDefault="00271235" w:rsidP="00C12DE9">
      <w:pPr>
        <w:pStyle w:val="af3"/>
        <w:spacing w:after="0"/>
        <w:ind w:left="567"/>
        <w:contextualSpacing/>
        <w:jc w:val="both"/>
        <w:rPr>
          <w:sz w:val="28"/>
          <w:szCs w:val="28"/>
        </w:rPr>
      </w:pPr>
      <w:r w:rsidRPr="00151E36">
        <w:rPr>
          <w:b/>
          <w:sz w:val="28"/>
          <w:szCs w:val="28"/>
        </w:rPr>
        <w:t>г)</w:t>
      </w:r>
      <w:r w:rsidRPr="00151E36">
        <w:rPr>
          <w:sz w:val="28"/>
          <w:szCs w:val="28"/>
        </w:rPr>
        <w:t xml:space="preserve"> заказы на производимую продукцию. </w:t>
      </w:r>
    </w:p>
    <w:p w:rsidR="00A357DF" w:rsidRPr="00151E36" w:rsidRDefault="00A357DF" w:rsidP="000466A1">
      <w:pPr>
        <w:contextualSpacing/>
        <w:jc w:val="both"/>
        <w:rPr>
          <w:b/>
          <w:sz w:val="28"/>
          <w:szCs w:val="28"/>
        </w:rPr>
      </w:pPr>
    </w:p>
    <w:p w:rsidR="00C12DE9" w:rsidRPr="00151E36" w:rsidRDefault="00A357DF" w:rsidP="000466A1">
      <w:pPr>
        <w:contextualSpacing/>
        <w:jc w:val="both"/>
        <w:rPr>
          <w:b/>
          <w:sz w:val="28"/>
          <w:szCs w:val="28"/>
        </w:rPr>
      </w:pPr>
      <w:r w:rsidRPr="00151E36">
        <w:rPr>
          <w:b/>
          <w:sz w:val="28"/>
          <w:szCs w:val="28"/>
        </w:rPr>
        <w:t>2</w:t>
      </w:r>
      <w:r w:rsidR="00D5343C" w:rsidRPr="00151E36">
        <w:rPr>
          <w:b/>
          <w:sz w:val="28"/>
          <w:szCs w:val="28"/>
        </w:rPr>
        <w:t>48</w:t>
      </w:r>
      <w:r w:rsidRPr="00151E36">
        <w:rPr>
          <w:b/>
          <w:sz w:val="28"/>
          <w:szCs w:val="28"/>
        </w:rPr>
        <w:t>.</w:t>
      </w:r>
    </w:p>
    <w:p w:rsidR="00271235" w:rsidRPr="00151E36" w:rsidRDefault="0091304E" w:rsidP="00155E5D">
      <w:pPr>
        <w:ind w:left="567" w:hanging="283"/>
        <w:contextualSpacing/>
        <w:jc w:val="both"/>
        <w:rPr>
          <w:b/>
          <w:sz w:val="28"/>
          <w:szCs w:val="28"/>
        </w:rPr>
      </w:pPr>
      <w:r>
        <w:rPr>
          <w:b/>
          <w:sz w:val="28"/>
          <w:szCs w:val="28"/>
        </w:rPr>
        <w:t xml:space="preserve">1. </w:t>
      </w:r>
      <w:r w:rsidR="00271235" w:rsidRPr="00151E36">
        <w:rPr>
          <w:b/>
          <w:sz w:val="28"/>
          <w:szCs w:val="28"/>
        </w:rPr>
        <w:t>Категория персонала:</w:t>
      </w:r>
    </w:p>
    <w:p w:rsidR="00271235" w:rsidRPr="00151E36" w:rsidRDefault="00271235" w:rsidP="00C12DE9">
      <w:pPr>
        <w:ind w:left="567"/>
        <w:contextualSpacing/>
        <w:jc w:val="both"/>
        <w:rPr>
          <w:sz w:val="28"/>
          <w:szCs w:val="28"/>
        </w:rPr>
      </w:pPr>
      <w:r w:rsidRPr="00151E36">
        <w:rPr>
          <w:b/>
          <w:sz w:val="28"/>
          <w:szCs w:val="28"/>
        </w:rPr>
        <w:t xml:space="preserve">а) </w:t>
      </w:r>
      <w:r w:rsidRPr="00151E36">
        <w:rPr>
          <w:sz w:val="28"/>
          <w:szCs w:val="28"/>
        </w:rPr>
        <w:t>рабочие, руководители, служащие, специалисты;</w:t>
      </w:r>
    </w:p>
    <w:p w:rsidR="00271235" w:rsidRPr="00151E36" w:rsidRDefault="00271235" w:rsidP="00C12DE9">
      <w:pPr>
        <w:ind w:left="567"/>
        <w:contextualSpacing/>
        <w:jc w:val="both"/>
        <w:rPr>
          <w:sz w:val="28"/>
          <w:szCs w:val="28"/>
        </w:rPr>
      </w:pPr>
      <w:r w:rsidRPr="00151E36">
        <w:rPr>
          <w:b/>
          <w:sz w:val="28"/>
          <w:szCs w:val="28"/>
        </w:rPr>
        <w:t xml:space="preserve">б)  </w:t>
      </w:r>
      <w:r w:rsidRPr="00151E36">
        <w:rPr>
          <w:sz w:val="28"/>
          <w:szCs w:val="28"/>
        </w:rPr>
        <w:t>основные рабочие, специалисты, руководители;</w:t>
      </w:r>
    </w:p>
    <w:p w:rsidR="00271235" w:rsidRPr="00151E36" w:rsidRDefault="00271235" w:rsidP="00C12DE9">
      <w:pPr>
        <w:ind w:left="567"/>
        <w:contextualSpacing/>
        <w:jc w:val="both"/>
        <w:rPr>
          <w:sz w:val="28"/>
          <w:szCs w:val="28"/>
        </w:rPr>
      </w:pPr>
      <w:r w:rsidRPr="00151E36">
        <w:rPr>
          <w:b/>
          <w:sz w:val="28"/>
          <w:szCs w:val="28"/>
        </w:rPr>
        <w:t xml:space="preserve">в) </w:t>
      </w:r>
      <w:r w:rsidRPr="00151E36">
        <w:rPr>
          <w:sz w:val="28"/>
          <w:szCs w:val="28"/>
        </w:rPr>
        <w:t>вспомогательные рабочие, основные рабочие, специалисты;</w:t>
      </w:r>
    </w:p>
    <w:p w:rsidR="00271235" w:rsidRPr="00151E36" w:rsidRDefault="00271235" w:rsidP="00C12DE9">
      <w:pPr>
        <w:ind w:left="567"/>
        <w:contextualSpacing/>
        <w:jc w:val="both"/>
        <w:rPr>
          <w:sz w:val="28"/>
          <w:szCs w:val="28"/>
        </w:rPr>
      </w:pPr>
      <w:r w:rsidRPr="00151E36">
        <w:rPr>
          <w:b/>
          <w:sz w:val="28"/>
          <w:szCs w:val="28"/>
        </w:rPr>
        <w:t xml:space="preserve">г) </w:t>
      </w:r>
      <w:r w:rsidRPr="00151E36">
        <w:rPr>
          <w:sz w:val="28"/>
          <w:szCs w:val="28"/>
        </w:rPr>
        <w:t>руководители, специалисты.</w:t>
      </w:r>
    </w:p>
    <w:p w:rsidR="00271235" w:rsidRPr="00151E36" w:rsidRDefault="0091304E" w:rsidP="00155E5D">
      <w:pPr>
        <w:pStyle w:val="af3"/>
        <w:spacing w:after="0"/>
        <w:ind w:left="567" w:hanging="283"/>
        <w:contextualSpacing/>
        <w:jc w:val="both"/>
        <w:rPr>
          <w:b/>
          <w:sz w:val="28"/>
          <w:szCs w:val="28"/>
        </w:rPr>
      </w:pPr>
      <w:r>
        <w:rPr>
          <w:b/>
          <w:sz w:val="28"/>
          <w:szCs w:val="28"/>
        </w:rPr>
        <w:t xml:space="preserve">2. </w:t>
      </w:r>
      <w:r w:rsidR="00271235" w:rsidRPr="00151E36">
        <w:rPr>
          <w:b/>
          <w:sz w:val="28"/>
          <w:szCs w:val="28"/>
        </w:rPr>
        <w:t>Показателями производительности труда являются:</w:t>
      </w:r>
    </w:p>
    <w:p w:rsidR="00271235" w:rsidRPr="00151E36" w:rsidRDefault="00271235" w:rsidP="00C12DE9">
      <w:pPr>
        <w:pStyle w:val="af3"/>
        <w:spacing w:after="0"/>
        <w:ind w:left="567"/>
        <w:contextualSpacing/>
        <w:jc w:val="both"/>
        <w:rPr>
          <w:sz w:val="28"/>
          <w:szCs w:val="28"/>
        </w:rPr>
      </w:pPr>
      <w:r w:rsidRPr="00151E36">
        <w:rPr>
          <w:b/>
          <w:sz w:val="28"/>
          <w:szCs w:val="28"/>
        </w:rPr>
        <w:t xml:space="preserve">а) </w:t>
      </w:r>
      <w:r w:rsidRPr="00151E36">
        <w:rPr>
          <w:sz w:val="28"/>
          <w:szCs w:val="28"/>
        </w:rPr>
        <w:t>выработка и трудоемкость;</w:t>
      </w:r>
    </w:p>
    <w:p w:rsidR="00271235" w:rsidRPr="00151E36" w:rsidRDefault="00271235" w:rsidP="00C12DE9">
      <w:pPr>
        <w:pStyle w:val="af3"/>
        <w:spacing w:after="0"/>
        <w:ind w:left="567"/>
        <w:contextualSpacing/>
        <w:jc w:val="both"/>
        <w:rPr>
          <w:sz w:val="28"/>
          <w:szCs w:val="28"/>
        </w:rPr>
      </w:pPr>
      <w:r w:rsidRPr="00151E36">
        <w:rPr>
          <w:b/>
          <w:sz w:val="28"/>
          <w:szCs w:val="28"/>
        </w:rPr>
        <w:t>б)</w:t>
      </w:r>
      <w:r w:rsidRPr="00151E36">
        <w:rPr>
          <w:sz w:val="28"/>
          <w:szCs w:val="28"/>
        </w:rPr>
        <w:t xml:space="preserve"> выработка и материалоемкость;</w:t>
      </w:r>
    </w:p>
    <w:p w:rsidR="00271235" w:rsidRPr="00151E36" w:rsidRDefault="00271235" w:rsidP="00C12DE9">
      <w:pPr>
        <w:pStyle w:val="af3"/>
        <w:spacing w:after="0"/>
        <w:ind w:left="567"/>
        <w:contextualSpacing/>
        <w:jc w:val="both"/>
        <w:rPr>
          <w:sz w:val="28"/>
          <w:szCs w:val="28"/>
        </w:rPr>
      </w:pPr>
      <w:r w:rsidRPr="00151E36">
        <w:rPr>
          <w:b/>
          <w:sz w:val="28"/>
          <w:szCs w:val="28"/>
        </w:rPr>
        <w:t>в)</w:t>
      </w:r>
      <w:r w:rsidRPr="00151E36">
        <w:rPr>
          <w:sz w:val="28"/>
          <w:szCs w:val="28"/>
        </w:rPr>
        <w:t xml:space="preserve"> трудоемкость и </w:t>
      </w:r>
      <w:proofErr w:type="spellStart"/>
      <w:r w:rsidRPr="00151E36">
        <w:rPr>
          <w:sz w:val="28"/>
          <w:szCs w:val="28"/>
        </w:rPr>
        <w:t>фондоемкость</w:t>
      </w:r>
      <w:proofErr w:type="spellEnd"/>
      <w:r w:rsidRPr="00151E36">
        <w:rPr>
          <w:sz w:val="28"/>
          <w:szCs w:val="28"/>
        </w:rPr>
        <w:t>;</w:t>
      </w:r>
    </w:p>
    <w:p w:rsidR="00271235" w:rsidRPr="00151E36" w:rsidRDefault="00271235" w:rsidP="00C12DE9">
      <w:pPr>
        <w:pStyle w:val="af3"/>
        <w:spacing w:after="0"/>
        <w:ind w:left="567"/>
        <w:contextualSpacing/>
        <w:jc w:val="both"/>
        <w:rPr>
          <w:sz w:val="28"/>
          <w:szCs w:val="28"/>
        </w:rPr>
      </w:pPr>
      <w:r w:rsidRPr="00151E36">
        <w:rPr>
          <w:b/>
          <w:sz w:val="28"/>
          <w:szCs w:val="28"/>
        </w:rPr>
        <w:t>г)</w:t>
      </w:r>
      <w:r w:rsidRPr="00151E36">
        <w:rPr>
          <w:sz w:val="28"/>
          <w:szCs w:val="28"/>
        </w:rPr>
        <w:t xml:space="preserve"> трудоемкость и материалоемкость.</w:t>
      </w:r>
    </w:p>
    <w:p w:rsidR="00A357DF" w:rsidRPr="00151E36" w:rsidRDefault="00A357DF" w:rsidP="000466A1">
      <w:pPr>
        <w:contextualSpacing/>
        <w:jc w:val="both"/>
        <w:rPr>
          <w:b/>
          <w:sz w:val="28"/>
          <w:szCs w:val="28"/>
        </w:rPr>
      </w:pPr>
    </w:p>
    <w:p w:rsidR="00C12DE9" w:rsidRPr="00151E36" w:rsidRDefault="00A357DF" w:rsidP="000466A1">
      <w:pPr>
        <w:pStyle w:val="af3"/>
        <w:spacing w:after="0"/>
        <w:contextualSpacing/>
        <w:jc w:val="both"/>
        <w:rPr>
          <w:b/>
          <w:sz w:val="28"/>
          <w:szCs w:val="28"/>
        </w:rPr>
      </w:pPr>
      <w:r w:rsidRPr="00151E36">
        <w:rPr>
          <w:b/>
          <w:sz w:val="28"/>
          <w:szCs w:val="28"/>
        </w:rPr>
        <w:t>2</w:t>
      </w:r>
      <w:r w:rsidR="00D5343C" w:rsidRPr="00151E36">
        <w:rPr>
          <w:b/>
          <w:sz w:val="28"/>
          <w:szCs w:val="28"/>
        </w:rPr>
        <w:t>49</w:t>
      </w:r>
      <w:r w:rsidR="00B5017A" w:rsidRPr="00151E36">
        <w:rPr>
          <w:b/>
          <w:sz w:val="28"/>
          <w:szCs w:val="28"/>
        </w:rPr>
        <w:t>.</w:t>
      </w:r>
    </w:p>
    <w:p w:rsidR="00271235" w:rsidRPr="00151E36" w:rsidRDefault="0091304E" w:rsidP="00155E5D">
      <w:pPr>
        <w:pStyle w:val="af3"/>
        <w:spacing w:after="0"/>
        <w:ind w:left="567" w:hanging="283"/>
        <w:contextualSpacing/>
        <w:jc w:val="both"/>
        <w:rPr>
          <w:b/>
          <w:sz w:val="28"/>
          <w:szCs w:val="28"/>
        </w:rPr>
      </w:pPr>
      <w:r>
        <w:rPr>
          <w:b/>
          <w:sz w:val="28"/>
          <w:szCs w:val="28"/>
        </w:rPr>
        <w:t xml:space="preserve">1. </w:t>
      </w:r>
      <w:r w:rsidR="00271235" w:rsidRPr="00151E36">
        <w:rPr>
          <w:b/>
          <w:sz w:val="28"/>
          <w:szCs w:val="28"/>
        </w:rPr>
        <w:t>Для установления соотношения в оплате труда в зависимости от уровня квалификации служат:</w:t>
      </w:r>
    </w:p>
    <w:p w:rsidR="00271235" w:rsidRPr="00151E36" w:rsidRDefault="00271235" w:rsidP="00C12DE9">
      <w:pPr>
        <w:pStyle w:val="af3"/>
        <w:spacing w:after="0"/>
        <w:ind w:left="567"/>
        <w:contextualSpacing/>
        <w:jc w:val="both"/>
        <w:rPr>
          <w:sz w:val="28"/>
          <w:szCs w:val="28"/>
        </w:rPr>
      </w:pPr>
      <w:r w:rsidRPr="00151E36">
        <w:rPr>
          <w:b/>
          <w:sz w:val="28"/>
          <w:szCs w:val="28"/>
        </w:rPr>
        <w:t>а)</w:t>
      </w:r>
      <w:r w:rsidRPr="00151E36">
        <w:rPr>
          <w:sz w:val="28"/>
          <w:szCs w:val="28"/>
        </w:rPr>
        <w:t xml:space="preserve"> тарифные разряды;</w:t>
      </w:r>
    </w:p>
    <w:p w:rsidR="00271235" w:rsidRPr="00151E36" w:rsidRDefault="00271235" w:rsidP="00C12DE9">
      <w:pPr>
        <w:pStyle w:val="af3"/>
        <w:spacing w:after="0"/>
        <w:ind w:left="567"/>
        <w:contextualSpacing/>
        <w:jc w:val="both"/>
        <w:rPr>
          <w:sz w:val="28"/>
          <w:szCs w:val="28"/>
        </w:rPr>
      </w:pPr>
      <w:r w:rsidRPr="00151E36">
        <w:rPr>
          <w:b/>
          <w:sz w:val="28"/>
          <w:szCs w:val="28"/>
        </w:rPr>
        <w:t>б)</w:t>
      </w:r>
      <w:r w:rsidRPr="00151E36">
        <w:rPr>
          <w:sz w:val="28"/>
          <w:szCs w:val="28"/>
        </w:rPr>
        <w:t xml:space="preserve"> тарифные ставки;</w:t>
      </w:r>
    </w:p>
    <w:p w:rsidR="00271235" w:rsidRPr="00151E36" w:rsidRDefault="00271235" w:rsidP="00C12DE9">
      <w:pPr>
        <w:pStyle w:val="af3"/>
        <w:spacing w:after="0"/>
        <w:ind w:left="567"/>
        <w:contextualSpacing/>
        <w:jc w:val="both"/>
        <w:rPr>
          <w:sz w:val="28"/>
          <w:szCs w:val="28"/>
        </w:rPr>
      </w:pPr>
      <w:r w:rsidRPr="00151E36">
        <w:rPr>
          <w:b/>
          <w:sz w:val="28"/>
          <w:szCs w:val="28"/>
        </w:rPr>
        <w:t>в)</w:t>
      </w:r>
      <w:r w:rsidRPr="00151E36">
        <w:rPr>
          <w:sz w:val="28"/>
          <w:szCs w:val="28"/>
        </w:rPr>
        <w:t xml:space="preserve"> тарифные сетки;</w:t>
      </w:r>
    </w:p>
    <w:p w:rsidR="00271235" w:rsidRPr="00151E36" w:rsidRDefault="00271235" w:rsidP="00C12DE9">
      <w:pPr>
        <w:pStyle w:val="af3"/>
        <w:spacing w:after="0"/>
        <w:ind w:left="567"/>
        <w:contextualSpacing/>
        <w:jc w:val="both"/>
        <w:rPr>
          <w:sz w:val="28"/>
          <w:szCs w:val="28"/>
        </w:rPr>
      </w:pPr>
      <w:r w:rsidRPr="00151E36">
        <w:rPr>
          <w:b/>
          <w:sz w:val="28"/>
          <w:szCs w:val="28"/>
        </w:rPr>
        <w:t>г)</w:t>
      </w:r>
      <w:r w:rsidRPr="00151E36">
        <w:rPr>
          <w:sz w:val="28"/>
          <w:szCs w:val="28"/>
        </w:rPr>
        <w:t xml:space="preserve"> тарифно-квалификационные справочники.</w:t>
      </w:r>
    </w:p>
    <w:p w:rsidR="00271235" w:rsidRPr="00151E36" w:rsidRDefault="0091304E" w:rsidP="00155E5D">
      <w:pPr>
        <w:ind w:left="567" w:hanging="283"/>
        <w:contextualSpacing/>
        <w:jc w:val="both"/>
        <w:rPr>
          <w:sz w:val="28"/>
          <w:szCs w:val="28"/>
        </w:rPr>
      </w:pPr>
      <w:r>
        <w:rPr>
          <w:b/>
          <w:sz w:val="28"/>
          <w:szCs w:val="28"/>
        </w:rPr>
        <w:t xml:space="preserve">2. </w:t>
      </w:r>
      <w:r w:rsidR="00271235" w:rsidRPr="00151E36">
        <w:rPr>
          <w:b/>
          <w:sz w:val="28"/>
          <w:szCs w:val="28"/>
        </w:rPr>
        <w:t>Для сдельной формы оплаты труда характерна оплата труда в соответствии с:</w:t>
      </w:r>
    </w:p>
    <w:p w:rsidR="00271235" w:rsidRPr="00151E36" w:rsidRDefault="00271235" w:rsidP="00C12DE9">
      <w:pPr>
        <w:ind w:left="567"/>
        <w:contextualSpacing/>
        <w:jc w:val="both"/>
        <w:rPr>
          <w:sz w:val="28"/>
          <w:szCs w:val="28"/>
        </w:rPr>
      </w:pPr>
      <w:r w:rsidRPr="00151E36">
        <w:rPr>
          <w:b/>
          <w:sz w:val="28"/>
          <w:szCs w:val="28"/>
        </w:rPr>
        <w:t xml:space="preserve">а) </w:t>
      </w:r>
      <w:r w:rsidRPr="00151E36">
        <w:rPr>
          <w:sz w:val="28"/>
          <w:szCs w:val="28"/>
        </w:rPr>
        <w:t>количеством отработанного времени;</w:t>
      </w:r>
    </w:p>
    <w:p w:rsidR="00271235" w:rsidRPr="00151E36" w:rsidRDefault="00271235" w:rsidP="00C12DE9">
      <w:pPr>
        <w:ind w:left="567"/>
        <w:contextualSpacing/>
        <w:jc w:val="both"/>
        <w:rPr>
          <w:sz w:val="28"/>
          <w:szCs w:val="28"/>
        </w:rPr>
      </w:pPr>
      <w:r w:rsidRPr="00151E36">
        <w:rPr>
          <w:b/>
          <w:sz w:val="28"/>
          <w:szCs w:val="28"/>
        </w:rPr>
        <w:t xml:space="preserve">б) </w:t>
      </w:r>
      <w:r w:rsidRPr="00151E36">
        <w:rPr>
          <w:sz w:val="28"/>
          <w:szCs w:val="28"/>
        </w:rPr>
        <w:t>должностным окладом;</w:t>
      </w:r>
    </w:p>
    <w:p w:rsidR="00271235" w:rsidRPr="00151E36" w:rsidRDefault="00271235" w:rsidP="00C12DE9">
      <w:pPr>
        <w:ind w:left="567"/>
        <w:contextualSpacing/>
        <w:jc w:val="both"/>
        <w:rPr>
          <w:sz w:val="28"/>
          <w:szCs w:val="28"/>
        </w:rPr>
      </w:pPr>
      <w:r w:rsidRPr="00151E36">
        <w:rPr>
          <w:b/>
          <w:sz w:val="28"/>
          <w:szCs w:val="28"/>
        </w:rPr>
        <w:t xml:space="preserve">в) </w:t>
      </w:r>
      <w:r w:rsidRPr="00151E36">
        <w:rPr>
          <w:sz w:val="28"/>
          <w:szCs w:val="28"/>
        </w:rPr>
        <w:t>тарифной ставкой;</w:t>
      </w:r>
    </w:p>
    <w:p w:rsidR="00271235" w:rsidRPr="00151E36" w:rsidRDefault="00271235" w:rsidP="00C12DE9">
      <w:pPr>
        <w:ind w:left="567"/>
        <w:contextualSpacing/>
        <w:jc w:val="both"/>
        <w:rPr>
          <w:sz w:val="28"/>
          <w:szCs w:val="28"/>
        </w:rPr>
      </w:pPr>
      <w:r w:rsidRPr="00151E36">
        <w:rPr>
          <w:b/>
          <w:sz w:val="28"/>
          <w:szCs w:val="28"/>
        </w:rPr>
        <w:t xml:space="preserve">г)  </w:t>
      </w:r>
      <w:r w:rsidRPr="00151E36">
        <w:rPr>
          <w:sz w:val="28"/>
          <w:szCs w:val="28"/>
        </w:rPr>
        <w:t>количеством и качеством изготовленной продукции.</w:t>
      </w:r>
    </w:p>
    <w:p w:rsidR="00A357DF" w:rsidRPr="00151E36" w:rsidRDefault="00A357DF" w:rsidP="000466A1">
      <w:pPr>
        <w:contextualSpacing/>
        <w:jc w:val="both"/>
        <w:rPr>
          <w:b/>
          <w:sz w:val="28"/>
          <w:szCs w:val="28"/>
        </w:rPr>
      </w:pPr>
    </w:p>
    <w:p w:rsidR="00151E36" w:rsidRPr="00151E36" w:rsidRDefault="00A357DF" w:rsidP="000466A1">
      <w:pPr>
        <w:pStyle w:val="af3"/>
        <w:spacing w:after="0"/>
        <w:contextualSpacing/>
        <w:jc w:val="both"/>
        <w:rPr>
          <w:b/>
          <w:sz w:val="28"/>
          <w:szCs w:val="28"/>
        </w:rPr>
      </w:pPr>
      <w:r w:rsidRPr="00151E36">
        <w:rPr>
          <w:b/>
          <w:sz w:val="28"/>
          <w:szCs w:val="28"/>
        </w:rPr>
        <w:t>2</w:t>
      </w:r>
      <w:r w:rsidR="00D5343C" w:rsidRPr="00151E36">
        <w:rPr>
          <w:b/>
          <w:sz w:val="28"/>
          <w:szCs w:val="28"/>
        </w:rPr>
        <w:t>50</w:t>
      </w:r>
      <w:r w:rsidRPr="00151E36">
        <w:rPr>
          <w:b/>
          <w:sz w:val="28"/>
          <w:szCs w:val="28"/>
        </w:rPr>
        <w:t>.</w:t>
      </w:r>
    </w:p>
    <w:p w:rsidR="00271235" w:rsidRPr="00151E36" w:rsidRDefault="0091304E" w:rsidP="00155E5D">
      <w:pPr>
        <w:pStyle w:val="af3"/>
        <w:spacing w:after="0"/>
        <w:ind w:left="567" w:hanging="283"/>
        <w:contextualSpacing/>
        <w:jc w:val="both"/>
        <w:rPr>
          <w:b/>
          <w:sz w:val="28"/>
          <w:szCs w:val="28"/>
        </w:rPr>
      </w:pPr>
      <w:r>
        <w:rPr>
          <w:b/>
          <w:sz w:val="28"/>
          <w:szCs w:val="28"/>
        </w:rPr>
        <w:t xml:space="preserve">1. </w:t>
      </w:r>
      <w:r w:rsidR="00271235" w:rsidRPr="00151E36">
        <w:rPr>
          <w:b/>
          <w:sz w:val="28"/>
          <w:szCs w:val="28"/>
        </w:rPr>
        <w:t>Тарифный разряд определяет:</w:t>
      </w:r>
    </w:p>
    <w:p w:rsidR="00271235" w:rsidRPr="00151E36" w:rsidRDefault="00271235" w:rsidP="00151E36">
      <w:pPr>
        <w:pStyle w:val="af3"/>
        <w:spacing w:after="0"/>
        <w:ind w:left="567"/>
        <w:contextualSpacing/>
        <w:jc w:val="both"/>
        <w:rPr>
          <w:sz w:val="28"/>
          <w:szCs w:val="28"/>
        </w:rPr>
      </w:pPr>
      <w:r w:rsidRPr="00151E36">
        <w:rPr>
          <w:b/>
          <w:sz w:val="28"/>
          <w:szCs w:val="28"/>
        </w:rPr>
        <w:t>а)</w:t>
      </w:r>
      <w:r w:rsidRPr="00151E36">
        <w:rPr>
          <w:sz w:val="28"/>
          <w:szCs w:val="28"/>
        </w:rPr>
        <w:t xml:space="preserve"> размер оплаты труда;</w:t>
      </w:r>
    </w:p>
    <w:p w:rsidR="00271235" w:rsidRPr="00151E36" w:rsidRDefault="00271235" w:rsidP="00151E36">
      <w:pPr>
        <w:pStyle w:val="af3"/>
        <w:spacing w:after="0"/>
        <w:ind w:left="567"/>
        <w:contextualSpacing/>
        <w:jc w:val="both"/>
        <w:rPr>
          <w:sz w:val="28"/>
          <w:szCs w:val="28"/>
        </w:rPr>
      </w:pPr>
      <w:r w:rsidRPr="00151E36">
        <w:rPr>
          <w:b/>
          <w:sz w:val="28"/>
          <w:szCs w:val="28"/>
        </w:rPr>
        <w:t>б)</w:t>
      </w:r>
      <w:r w:rsidRPr="00151E36">
        <w:rPr>
          <w:sz w:val="28"/>
          <w:szCs w:val="28"/>
        </w:rPr>
        <w:t xml:space="preserve"> систему оплаты труда;</w:t>
      </w:r>
    </w:p>
    <w:p w:rsidR="00271235" w:rsidRPr="00151E36" w:rsidRDefault="00271235" w:rsidP="00151E36">
      <w:pPr>
        <w:pStyle w:val="af3"/>
        <w:spacing w:after="0"/>
        <w:ind w:left="567"/>
        <w:contextualSpacing/>
        <w:jc w:val="both"/>
        <w:rPr>
          <w:sz w:val="28"/>
          <w:szCs w:val="28"/>
        </w:rPr>
      </w:pPr>
      <w:r w:rsidRPr="00151E36">
        <w:rPr>
          <w:b/>
          <w:sz w:val="28"/>
          <w:szCs w:val="28"/>
        </w:rPr>
        <w:t>в)</w:t>
      </w:r>
      <w:r w:rsidRPr="00151E36">
        <w:rPr>
          <w:sz w:val="28"/>
          <w:szCs w:val="28"/>
        </w:rPr>
        <w:t xml:space="preserve"> соотношение в оплате труда;</w:t>
      </w:r>
    </w:p>
    <w:p w:rsidR="00271235" w:rsidRPr="00151E36" w:rsidRDefault="00271235" w:rsidP="00151E36">
      <w:pPr>
        <w:pStyle w:val="af3"/>
        <w:spacing w:after="0"/>
        <w:ind w:left="567"/>
        <w:contextualSpacing/>
        <w:jc w:val="both"/>
        <w:rPr>
          <w:sz w:val="28"/>
          <w:szCs w:val="28"/>
        </w:rPr>
      </w:pPr>
      <w:r w:rsidRPr="00151E36">
        <w:rPr>
          <w:b/>
          <w:sz w:val="28"/>
          <w:szCs w:val="28"/>
        </w:rPr>
        <w:t>г)</w:t>
      </w:r>
      <w:r w:rsidRPr="00151E36">
        <w:rPr>
          <w:sz w:val="28"/>
          <w:szCs w:val="28"/>
        </w:rPr>
        <w:t xml:space="preserve"> уровень квалификации.</w:t>
      </w:r>
    </w:p>
    <w:p w:rsidR="00271235" w:rsidRPr="00151E36" w:rsidRDefault="0091304E" w:rsidP="00155E5D">
      <w:pPr>
        <w:ind w:left="567" w:hanging="283"/>
        <w:contextualSpacing/>
        <w:jc w:val="both"/>
        <w:rPr>
          <w:b/>
          <w:sz w:val="28"/>
          <w:szCs w:val="28"/>
        </w:rPr>
      </w:pPr>
      <w:r>
        <w:rPr>
          <w:b/>
          <w:sz w:val="28"/>
          <w:szCs w:val="28"/>
        </w:rPr>
        <w:t xml:space="preserve">2. </w:t>
      </w:r>
      <w:r w:rsidR="00271235" w:rsidRPr="00151E36">
        <w:rPr>
          <w:b/>
          <w:sz w:val="28"/>
          <w:szCs w:val="28"/>
        </w:rPr>
        <w:t>Списочная численность работников – это:</w:t>
      </w:r>
    </w:p>
    <w:p w:rsidR="00271235" w:rsidRPr="00151E36" w:rsidRDefault="00271235" w:rsidP="00151E36">
      <w:pPr>
        <w:ind w:left="567"/>
        <w:contextualSpacing/>
        <w:jc w:val="both"/>
        <w:rPr>
          <w:sz w:val="28"/>
          <w:szCs w:val="28"/>
        </w:rPr>
      </w:pPr>
      <w:r w:rsidRPr="00151E36">
        <w:rPr>
          <w:b/>
          <w:sz w:val="28"/>
          <w:szCs w:val="28"/>
        </w:rPr>
        <w:t xml:space="preserve">а) </w:t>
      </w:r>
      <w:r w:rsidRPr="00151E36">
        <w:rPr>
          <w:sz w:val="28"/>
          <w:szCs w:val="28"/>
        </w:rPr>
        <w:t>численность работников, которые находятся фактически на работе;</w:t>
      </w:r>
    </w:p>
    <w:p w:rsidR="00271235" w:rsidRPr="00151E36" w:rsidRDefault="00271235" w:rsidP="00151E36">
      <w:pPr>
        <w:ind w:left="567"/>
        <w:contextualSpacing/>
        <w:jc w:val="both"/>
        <w:rPr>
          <w:sz w:val="28"/>
          <w:szCs w:val="28"/>
        </w:rPr>
      </w:pPr>
      <w:r w:rsidRPr="00151E36">
        <w:rPr>
          <w:b/>
          <w:sz w:val="28"/>
          <w:szCs w:val="28"/>
        </w:rPr>
        <w:lastRenderedPageBreak/>
        <w:t>б)</w:t>
      </w:r>
      <w:r w:rsidR="00151E36">
        <w:rPr>
          <w:b/>
          <w:sz w:val="28"/>
          <w:szCs w:val="28"/>
        </w:rPr>
        <w:t xml:space="preserve"> </w:t>
      </w:r>
      <w:r w:rsidRPr="00151E36">
        <w:rPr>
          <w:sz w:val="28"/>
          <w:szCs w:val="28"/>
        </w:rPr>
        <w:t>численность работников списочного состава на определенное число отчетного периода;</w:t>
      </w:r>
    </w:p>
    <w:p w:rsidR="00271235" w:rsidRPr="00151E36" w:rsidRDefault="00271235" w:rsidP="00151E36">
      <w:pPr>
        <w:ind w:left="567"/>
        <w:contextualSpacing/>
        <w:jc w:val="both"/>
        <w:rPr>
          <w:sz w:val="28"/>
          <w:szCs w:val="28"/>
        </w:rPr>
      </w:pPr>
      <w:r w:rsidRPr="00151E36">
        <w:rPr>
          <w:b/>
          <w:sz w:val="28"/>
          <w:szCs w:val="28"/>
        </w:rPr>
        <w:t xml:space="preserve">в) </w:t>
      </w:r>
      <w:r w:rsidRPr="00151E36">
        <w:rPr>
          <w:sz w:val="28"/>
          <w:szCs w:val="28"/>
        </w:rPr>
        <w:t>численность работников за отчетный период;</w:t>
      </w:r>
    </w:p>
    <w:p w:rsidR="00271235" w:rsidRPr="00151E36" w:rsidRDefault="00271235" w:rsidP="00151E36">
      <w:pPr>
        <w:ind w:left="567"/>
        <w:contextualSpacing/>
        <w:jc w:val="both"/>
        <w:rPr>
          <w:sz w:val="28"/>
          <w:szCs w:val="28"/>
        </w:rPr>
      </w:pPr>
      <w:r w:rsidRPr="00151E36">
        <w:rPr>
          <w:b/>
          <w:sz w:val="28"/>
          <w:szCs w:val="28"/>
        </w:rPr>
        <w:t xml:space="preserve">г) </w:t>
      </w:r>
      <w:r w:rsidRPr="00151E36">
        <w:rPr>
          <w:sz w:val="28"/>
          <w:szCs w:val="28"/>
        </w:rPr>
        <w:t>численность работников, явившихся на работу.</w:t>
      </w:r>
    </w:p>
    <w:p w:rsidR="007741BE" w:rsidRDefault="007741BE" w:rsidP="000466A1">
      <w:pPr>
        <w:pStyle w:val="af3"/>
        <w:spacing w:after="0"/>
        <w:contextualSpacing/>
        <w:jc w:val="both"/>
        <w:rPr>
          <w:b/>
          <w:sz w:val="28"/>
          <w:szCs w:val="28"/>
        </w:rPr>
      </w:pPr>
    </w:p>
    <w:p w:rsidR="00151E36" w:rsidRPr="00151E36" w:rsidRDefault="00A357DF" w:rsidP="000466A1">
      <w:pPr>
        <w:pStyle w:val="af3"/>
        <w:spacing w:after="0"/>
        <w:contextualSpacing/>
        <w:jc w:val="both"/>
        <w:rPr>
          <w:b/>
          <w:sz w:val="28"/>
          <w:szCs w:val="28"/>
        </w:rPr>
      </w:pPr>
      <w:r w:rsidRPr="00151E36">
        <w:rPr>
          <w:b/>
          <w:sz w:val="28"/>
          <w:szCs w:val="28"/>
        </w:rPr>
        <w:t>2</w:t>
      </w:r>
      <w:r w:rsidR="00C12DE9" w:rsidRPr="00151E36">
        <w:rPr>
          <w:b/>
          <w:sz w:val="28"/>
          <w:szCs w:val="28"/>
        </w:rPr>
        <w:t>5</w:t>
      </w:r>
      <w:r w:rsidRPr="00151E36">
        <w:rPr>
          <w:b/>
          <w:sz w:val="28"/>
          <w:szCs w:val="28"/>
        </w:rPr>
        <w:t>1.</w:t>
      </w:r>
    </w:p>
    <w:p w:rsidR="00271235" w:rsidRPr="00151E36" w:rsidRDefault="0091304E" w:rsidP="00155E5D">
      <w:pPr>
        <w:pStyle w:val="af3"/>
        <w:spacing w:after="0"/>
        <w:ind w:left="567" w:hanging="283"/>
        <w:contextualSpacing/>
        <w:jc w:val="both"/>
        <w:rPr>
          <w:b/>
          <w:sz w:val="28"/>
          <w:szCs w:val="28"/>
        </w:rPr>
      </w:pPr>
      <w:r>
        <w:rPr>
          <w:b/>
          <w:sz w:val="28"/>
          <w:szCs w:val="28"/>
        </w:rPr>
        <w:t xml:space="preserve">1. </w:t>
      </w:r>
      <w:r w:rsidR="00271235" w:rsidRPr="00151E36">
        <w:rPr>
          <w:b/>
          <w:sz w:val="28"/>
          <w:szCs w:val="28"/>
        </w:rPr>
        <w:t>Тарифная ставка определяет:</w:t>
      </w:r>
    </w:p>
    <w:p w:rsidR="00271235" w:rsidRPr="00151E36" w:rsidRDefault="00271235" w:rsidP="00151E36">
      <w:pPr>
        <w:pStyle w:val="af3"/>
        <w:spacing w:after="0"/>
        <w:ind w:left="567"/>
        <w:contextualSpacing/>
        <w:jc w:val="both"/>
        <w:rPr>
          <w:sz w:val="28"/>
          <w:szCs w:val="28"/>
        </w:rPr>
      </w:pPr>
      <w:r w:rsidRPr="00151E36">
        <w:rPr>
          <w:b/>
          <w:sz w:val="28"/>
          <w:szCs w:val="28"/>
        </w:rPr>
        <w:t>а)</w:t>
      </w:r>
      <w:r w:rsidRPr="00151E36">
        <w:rPr>
          <w:sz w:val="28"/>
          <w:szCs w:val="28"/>
        </w:rPr>
        <w:t xml:space="preserve"> уровень квалификации работника;</w:t>
      </w:r>
    </w:p>
    <w:p w:rsidR="00271235" w:rsidRPr="00151E36" w:rsidRDefault="00271235" w:rsidP="00151E36">
      <w:pPr>
        <w:pStyle w:val="af3"/>
        <w:spacing w:after="0"/>
        <w:ind w:left="567"/>
        <w:contextualSpacing/>
        <w:jc w:val="both"/>
        <w:rPr>
          <w:sz w:val="28"/>
          <w:szCs w:val="28"/>
        </w:rPr>
      </w:pPr>
      <w:r w:rsidRPr="00151E36">
        <w:rPr>
          <w:b/>
          <w:sz w:val="28"/>
          <w:szCs w:val="28"/>
        </w:rPr>
        <w:t>б)</w:t>
      </w:r>
      <w:r w:rsidRPr="00151E36">
        <w:rPr>
          <w:sz w:val="28"/>
          <w:szCs w:val="28"/>
        </w:rPr>
        <w:t xml:space="preserve"> выпуск продукции в единицу рабочего времени;</w:t>
      </w:r>
    </w:p>
    <w:p w:rsidR="00271235" w:rsidRPr="00151E36" w:rsidRDefault="00271235" w:rsidP="00151E36">
      <w:pPr>
        <w:pStyle w:val="af3"/>
        <w:spacing w:after="0"/>
        <w:ind w:left="567"/>
        <w:contextualSpacing/>
        <w:jc w:val="both"/>
        <w:rPr>
          <w:sz w:val="28"/>
          <w:szCs w:val="28"/>
        </w:rPr>
      </w:pPr>
      <w:r w:rsidRPr="00151E36">
        <w:rPr>
          <w:b/>
          <w:sz w:val="28"/>
          <w:szCs w:val="28"/>
        </w:rPr>
        <w:t>в)</w:t>
      </w:r>
      <w:r w:rsidRPr="00151E36">
        <w:rPr>
          <w:sz w:val="28"/>
          <w:szCs w:val="28"/>
        </w:rPr>
        <w:t xml:space="preserve"> размер оплаты труда в единицу рабочего времени;</w:t>
      </w:r>
    </w:p>
    <w:p w:rsidR="00271235" w:rsidRPr="00151E36" w:rsidRDefault="00271235" w:rsidP="00151E36">
      <w:pPr>
        <w:pStyle w:val="af3"/>
        <w:spacing w:after="0"/>
        <w:ind w:left="567"/>
        <w:contextualSpacing/>
        <w:jc w:val="both"/>
        <w:rPr>
          <w:sz w:val="28"/>
          <w:szCs w:val="28"/>
        </w:rPr>
      </w:pPr>
      <w:r w:rsidRPr="00151E36">
        <w:rPr>
          <w:b/>
          <w:sz w:val="28"/>
          <w:szCs w:val="28"/>
        </w:rPr>
        <w:t>г)</w:t>
      </w:r>
      <w:r w:rsidRPr="00151E36">
        <w:rPr>
          <w:sz w:val="28"/>
          <w:szCs w:val="28"/>
        </w:rPr>
        <w:t xml:space="preserve"> размер оплаты труда за фактически отработанное время.</w:t>
      </w:r>
    </w:p>
    <w:p w:rsidR="00271235" w:rsidRPr="00151E36" w:rsidRDefault="0091304E" w:rsidP="00D640C3">
      <w:pPr>
        <w:ind w:left="567" w:hanging="283"/>
        <w:contextualSpacing/>
        <w:jc w:val="both"/>
        <w:rPr>
          <w:b/>
          <w:sz w:val="28"/>
          <w:szCs w:val="28"/>
        </w:rPr>
      </w:pPr>
      <w:r>
        <w:rPr>
          <w:b/>
          <w:sz w:val="28"/>
          <w:szCs w:val="28"/>
        </w:rPr>
        <w:t xml:space="preserve">2. </w:t>
      </w:r>
      <w:r w:rsidR="00271235" w:rsidRPr="00151E36">
        <w:rPr>
          <w:b/>
          <w:sz w:val="28"/>
          <w:szCs w:val="28"/>
        </w:rPr>
        <w:t>Система оплаты труда, при которой заработок работнику начисляется за выполнение всего заранее заданного объема работ:</w:t>
      </w:r>
    </w:p>
    <w:p w:rsidR="00271235" w:rsidRPr="00151E36" w:rsidRDefault="00271235" w:rsidP="00151E36">
      <w:pPr>
        <w:ind w:left="567"/>
        <w:contextualSpacing/>
        <w:jc w:val="both"/>
        <w:rPr>
          <w:sz w:val="28"/>
          <w:szCs w:val="28"/>
        </w:rPr>
      </w:pPr>
      <w:r w:rsidRPr="00151E36">
        <w:rPr>
          <w:b/>
          <w:sz w:val="28"/>
          <w:szCs w:val="28"/>
        </w:rPr>
        <w:t xml:space="preserve">а) </w:t>
      </w:r>
      <w:r w:rsidRPr="00151E36">
        <w:rPr>
          <w:sz w:val="28"/>
          <w:szCs w:val="28"/>
        </w:rPr>
        <w:t>прямая сдельная;</w:t>
      </w:r>
    </w:p>
    <w:p w:rsidR="00271235" w:rsidRPr="00151E36" w:rsidRDefault="00271235" w:rsidP="00151E36">
      <w:pPr>
        <w:ind w:left="567"/>
        <w:contextualSpacing/>
        <w:jc w:val="both"/>
        <w:rPr>
          <w:sz w:val="28"/>
          <w:szCs w:val="28"/>
        </w:rPr>
      </w:pPr>
      <w:r w:rsidRPr="00151E36">
        <w:rPr>
          <w:b/>
          <w:sz w:val="28"/>
          <w:szCs w:val="28"/>
        </w:rPr>
        <w:t xml:space="preserve">б) </w:t>
      </w:r>
      <w:r w:rsidRPr="00151E36">
        <w:rPr>
          <w:sz w:val="28"/>
          <w:szCs w:val="28"/>
        </w:rPr>
        <w:t>сдельно-премиальная;</w:t>
      </w:r>
    </w:p>
    <w:p w:rsidR="00271235" w:rsidRPr="00151E36" w:rsidRDefault="00271235" w:rsidP="00151E36">
      <w:pPr>
        <w:ind w:left="567"/>
        <w:contextualSpacing/>
        <w:jc w:val="both"/>
        <w:rPr>
          <w:sz w:val="28"/>
          <w:szCs w:val="28"/>
        </w:rPr>
      </w:pPr>
      <w:r w:rsidRPr="00151E36">
        <w:rPr>
          <w:b/>
          <w:sz w:val="28"/>
          <w:szCs w:val="28"/>
        </w:rPr>
        <w:t xml:space="preserve">в) </w:t>
      </w:r>
      <w:r w:rsidRPr="00151E36">
        <w:rPr>
          <w:sz w:val="28"/>
          <w:szCs w:val="28"/>
        </w:rPr>
        <w:t>сдельно-прогрессивная;</w:t>
      </w:r>
    </w:p>
    <w:p w:rsidR="00271235" w:rsidRPr="00151E36" w:rsidRDefault="00271235" w:rsidP="00151E36">
      <w:pPr>
        <w:ind w:left="567"/>
        <w:contextualSpacing/>
        <w:jc w:val="both"/>
        <w:rPr>
          <w:sz w:val="28"/>
          <w:szCs w:val="28"/>
        </w:rPr>
      </w:pPr>
      <w:r w:rsidRPr="00151E36">
        <w:rPr>
          <w:b/>
          <w:sz w:val="28"/>
          <w:szCs w:val="28"/>
        </w:rPr>
        <w:t xml:space="preserve">г) </w:t>
      </w:r>
      <w:r w:rsidRPr="00151E36">
        <w:rPr>
          <w:sz w:val="28"/>
          <w:szCs w:val="28"/>
        </w:rPr>
        <w:t>аккордная.</w:t>
      </w:r>
    </w:p>
    <w:p w:rsidR="00A357DF" w:rsidRPr="00151E36" w:rsidRDefault="00A357DF" w:rsidP="000466A1">
      <w:pPr>
        <w:contextualSpacing/>
        <w:jc w:val="both"/>
        <w:rPr>
          <w:b/>
          <w:sz w:val="28"/>
          <w:szCs w:val="28"/>
        </w:rPr>
      </w:pPr>
    </w:p>
    <w:p w:rsidR="00151E36" w:rsidRPr="00151E36" w:rsidRDefault="00A357DF" w:rsidP="000466A1">
      <w:pPr>
        <w:pStyle w:val="af3"/>
        <w:spacing w:after="0"/>
        <w:contextualSpacing/>
        <w:jc w:val="both"/>
        <w:rPr>
          <w:b/>
          <w:sz w:val="28"/>
          <w:szCs w:val="28"/>
        </w:rPr>
      </w:pPr>
      <w:r w:rsidRPr="00151E36">
        <w:rPr>
          <w:b/>
          <w:sz w:val="28"/>
          <w:szCs w:val="28"/>
        </w:rPr>
        <w:t>2</w:t>
      </w:r>
      <w:r w:rsidR="00C12DE9" w:rsidRPr="00151E36">
        <w:rPr>
          <w:b/>
          <w:sz w:val="28"/>
          <w:szCs w:val="28"/>
        </w:rPr>
        <w:t>52</w:t>
      </w:r>
      <w:r w:rsidRPr="00151E36">
        <w:rPr>
          <w:b/>
          <w:sz w:val="28"/>
          <w:szCs w:val="28"/>
        </w:rPr>
        <w:t>.</w:t>
      </w:r>
    </w:p>
    <w:p w:rsidR="00271235" w:rsidRPr="00151E36" w:rsidRDefault="0091304E" w:rsidP="00D640C3">
      <w:pPr>
        <w:pStyle w:val="af3"/>
        <w:spacing w:after="0"/>
        <w:ind w:left="567" w:hanging="283"/>
        <w:contextualSpacing/>
        <w:jc w:val="both"/>
        <w:rPr>
          <w:b/>
          <w:sz w:val="28"/>
          <w:szCs w:val="28"/>
        </w:rPr>
      </w:pPr>
      <w:r>
        <w:rPr>
          <w:b/>
          <w:sz w:val="28"/>
          <w:szCs w:val="28"/>
        </w:rPr>
        <w:t xml:space="preserve">1. </w:t>
      </w:r>
      <w:r w:rsidR="00271235" w:rsidRPr="00151E36">
        <w:rPr>
          <w:b/>
          <w:sz w:val="28"/>
          <w:szCs w:val="28"/>
        </w:rPr>
        <w:t>Отношение объема выпущенной продукции к численности работающих называется:</w:t>
      </w:r>
    </w:p>
    <w:p w:rsidR="00271235" w:rsidRPr="00151E36" w:rsidRDefault="00271235" w:rsidP="00151E36">
      <w:pPr>
        <w:pStyle w:val="af3"/>
        <w:spacing w:after="0"/>
        <w:ind w:left="567"/>
        <w:contextualSpacing/>
        <w:jc w:val="both"/>
        <w:rPr>
          <w:sz w:val="28"/>
          <w:szCs w:val="28"/>
        </w:rPr>
      </w:pPr>
      <w:r w:rsidRPr="00151E36">
        <w:rPr>
          <w:b/>
          <w:sz w:val="28"/>
          <w:szCs w:val="28"/>
        </w:rPr>
        <w:t>а)</w:t>
      </w:r>
      <w:r w:rsidRPr="00151E36">
        <w:rPr>
          <w:sz w:val="28"/>
          <w:szCs w:val="28"/>
        </w:rPr>
        <w:t xml:space="preserve"> трудоемкостью;</w:t>
      </w:r>
    </w:p>
    <w:p w:rsidR="00271235" w:rsidRPr="00151E36" w:rsidRDefault="00271235" w:rsidP="00151E36">
      <w:pPr>
        <w:pStyle w:val="af3"/>
        <w:spacing w:after="0"/>
        <w:ind w:left="567"/>
        <w:contextualSpacing/>
        <w:jc w:val="both"/>
        <w:rPr>
          <w:sz w:val="28"/>
          <w:szCs w:val="28"/>
        </w:rPr>
      </w:pPr>
      <w:r w:rsidRPr="00151E36">
        <w:rPr>
          <w:b/>
          <w:sz w:val="28"/>
          <w:szCs w:val="28"/>
        </w:rPr>
        <w:t>б)</w:t>
      </w:r>
      <w:r w:rsidRPr="00151E36">
        <w:rPr>
          <w:sz w:val="28"/>
          <w:szCs w:val="28"/>
        </w:rPr>
        <w:t xml:space="preserve"> выработкой;</w:t>
      </w:r>
    </w:p>
    <w:p w:rsidR="00271235" w:rsidRPr="00151E36" w:rsidRDefault="00271235" w:rsidP="00151E36">
      <w:pPr>
        <w:pStyle w:val="af3"/>
        <w:spacing w:after="0"/>
        <w:ind w:left="567"/>
        <w:contextualSpacing/>
        <w:jc w:val="both"/>
        <w:rPr>
          <w:sz w:val="28"/>
          <w:szCs w:val="28"/>
        </w:rPr>
      </w:pPr>
      <w:r w:rsidRPr="00151E36">
        <w:rPr>
          <w:b/>
          <w:sz w:val="28"/>
          <w:szCs w:val="28"/>
        </w:rPr>
        <w:t>в)</w:t>
      </w:r>
      <w:r w:rsidRPr="00151E36">
        <w:rPr>
          <w:sz w:val="28"/>
          <w:szCs w:val="28"/>
        </w:rPr>
        <w:t xml:space="preserve"> </w:t>
      </w:r>
      <w:proofErr w:type="spellStart"/>
      <w:r w:rsidRPr="00151E36">
        <w:rPr>
          <w:sz w:val="28"/>
          <w:szCs w:val="28"/>
        </w:rPr>
        <w:t>фондовооруженностью</w:t>
      </w:r>
      <w:proofErr w:type="spellEnd"/>
      <w:r w:rsidRPr="00151E36">
        <w:rPr>
          <w:sz w:val="28"/>
          <w:szCs w:val="28"/>
        </w:rPr>
        <w:t>;</w:t>
      </w:r>
    </w:p>
    <w:p w:rsidR="00271235" w:rsidRPr="00151E36" w:rsidRDefault="00271235" w:rsidP="00151E36">
      <w:pPr>
        <w:pStyle w:val="af3"/>
        <w:spacing w:after="0"/>
        <w:ind w:left="567"/>
        <w:contextualSpacing/>
        <w:jc w:val="both"/>
        <w:rPr>
          <w:sz w:val="28"/>
          <w:szCs w:val="28"/>
        </w:rPr>
      </w:pPr>
      <w:r w:rsidRPr="00151E36">
        <w:rPr>
          <w:b/>
          <w:sz w:val="28"/>
          <w:szCs w:val="28"/>
        </w:rPr>
        <w:t>г)</w:t>
      </w:r>
      <w:r w:rsidRPr="00151E36">
        <w:rPr>
          <w:sz w:val="28"/>
          <w:szCs w:val="28"/>
        </w:rPr>
        <w:t xml:space="preserve"> эффективностью производства.</w:t>
      </w:r>
    </w:p>
    <w:p w:rsidR="00271235" w:rsidRPr="00151E36" w:rsidRDefault="0091304E" w:rsidP="00D640C3">
      <w:pPr>
        <w:pStyle w:val="af3"/>
        <w:spacing w:after="0"/>
        <w:ind w:left="567" w:hanging="283"/>
        <w:contextualSpacing/>
        <w:jc w:val="both"/>
        <w:rPr>
          <w:b/>
          <w:sz w:val="28"/>
          <w:szCs w:val="28"/>
        </w:rPr>
      </w:pPr>
      <w:r>
        <w:rPr>
          <w:b/>
          <w:sz w:val="28"/>
          <w:szCs w:val="28"/>
        </w:rPr>
        <w:t xml:space="preserve">2. </w:t>
      </w:r>
      <w:r w:rsidR="00271235" w:rsidRPr="00151E36">
        <w:rPr>
          <w:b/>
          <w:sz w:val="28"/>
          <w:szCs w:val="28"/>
        </w:rPr>
        <w:t>Система оплаты труда, при которой объем работ, выполненный сверх нормы, оплачивается по расценкам возрастающим в определенной прогрессии:</w:t>
      </w:r>
    </w:p>
    <w:p w:rsidR="00271235" w:rsidRPr="00151E36" w:rsidRDefault="00271235" w:rsidP="00151E36">
      <w:pPr>
        <w:ind w:left="567"/>
        <w:contextualSpacing/>
        <w:jc w:val="both"/>
        <w:rPr>
          <w:b/>
          <w:sz w:val="28"/>
          <w:szCs w:val="28"/>
        </w:rPr>
      </w:pPr>
      <w:r w:rsidRPr="00151E36">
        <w:rPr>
          <w:b/>
          <w:sz w:val="28"/>
          <w:szCs w:val="28"/>
        </w:rPr>
        <w:t xml:space="preserve">а) </w:t>
      </w:r>
      <w:r w:rsidRPr="00151E36">
        <w:rPr>
          <w:sz w:val="28"/>
          <w:szCs w:val="28"/>
        </w:rPr>
        <w:t>косвенно-сдельная;</w:t>
      </w:r>
      <w:r w:rsidRPr="00151E36">
        <w:rPr>
          <w:b/>
          <w:sz w:val="28"/>
          <w:szCs w:val="28"/>
        </w:rPr>
        <w:t xml:space="preserve"> </w:t>
      </w:r>
    </w:p>
    <w:p w:rsidR="00271235" w:rsidRPr="00151E36" w:rsidRDefault="00271235" w:rsidP="00151E36">
      <w:pPr>
        <w:ind w:left="567"/>
        <w:contextualSpacing/>
        <w:jc w:val="both"/>
        <w:rPr>
          <w:sz w:val="28"/>
          <w:szCs w:val="28"/>
        </w:rPr>
      </w:pPr>
      <w:r w:rsidRPr="00151E36">
        <w:rPr>
          <w:b/>
          <w:sz w:val="28"/>
          <w:szCs w:val="28"/>
        </w:rPr>
        <w:t xml:space="preserve">б) </w:t>
      </w:r>
      <w:r w:rsidRPr="00151E36">
        <w:rPr>
          <w:sz w:val="28"/>
          <w:szCs w:val="28"/>
        </w:rPr>
        <w:t>сдельно-премиальная;</w:t>
      </w:r>
    </w:p>
    <w:p w:rsidR="00271235" w:rsidRPr="00151E36" w:rsidRDefault="00271235" w:rsidP="00151E36">
      <w:pPr>
        <w:ind w:left="567"/>
        <w:contextualSpacing/>
        <w:jc w:val="both"/>
        <w:rPr>
          <w:sz w:val="28"/>
          <w:szCs w:val="28"/>
        </w:rPr>
      </w:pPr>
      <w:r w:rsidRPr="00151E36">
        <w:rPr>
          <w:b/>
          <w:sz w:val="28"/>
          <w:szCs w:val="28"/>
        </w:rPr>
        <w:t xml:space="preserve">в) </w:t>
      </w:r>
      <w:r w:rsidRPr="00151E36">
        <w:rPr>
          <w:sz w:val="28"/>
          <w:szCs w:val="28"/>
        </w:rPr>
        <w:t>сдельно-прогрессивная;</w:t>
      </w:r>
    </w:p>
    <w:p w:rsidR="00271235" w:rsidRPr="00151E36" w:rsidRDefault="00271235" w:rsidP="00151E36">
      <w:pPr>
        <w:ind w:left="567"/>
        <w:contextualSpacing/>
        <w:jc w:val="both"/>
        <w:rPr>
          <w:sz w:val="28"/>
          <w:szCs w:val="28"/>
        </w:rPr>
      </w:pPr>
      <w:r w:rsidRPr="00151E36">
        <w:rPr>
          <w:b/>
          <w:sz w:val="28"/>
          <w:szCs w:val="28"/>
        </w:rPr>
        <w:t xml:space="preserve">г) </w:t>
      </w:r>
      <w:r w:rsidRPr="00151E36">
        <w:rPr>
          <w:sz w:val="28"/>
          <w:szCs w:val="28"/>
        </w:rPr>
        <w:t>аккордная.</w:t>
      </w:r>
    </w:p>
    <w:p w:rsidR="00A357DF" w:rsidRPr="00151E36" w:rsidRDefault="00A357DF" w:rsidP="000466A1">
      <w:pPr>
        <w:contextualSpacing/>
        <w:jc w:val="both"/>
        <w:rPr>
          <w:b/>
          <w:sz w:val="28"/>
          <w:szCs w:val="28"/>
        </w:rPr>
      </w:pPr>
    </w:p>
    <w:p w:rsidR="00151E36" w:rsidRPr="00151E36" w:rsidRDefault="00A357DF" w:rsidP="000466A1">
      <w:pPr>
        <w:pStyle w:val="af3"/>
        <w:spacing w:after="0"/>
        <w:contextualSpacing/>
        <w:jc w:val="both"/>
        <w:rPr>
          <w:b/>
          <w:sz w:val="28"/>
          <w:szCs w:val="28"/>
        </w:rPr>
      </w:pPr>
      <w:r w:rsidRPr="00151E36">
        <w:rPr>
          <w:b/>
          <w:sz w:val="28"/>
          <w:szCs w:val="28"/>
        </w:rPr>
        <w:t>2</w:t>
      </w:r>
      <w:r w:rsidR="00C12DE9" w:rsidRPr="00151E36">
        <w:rPr>
          <w:b/>
          <w:sz w:val="28"/>
          <w:szCs w:val="28"/>
        </w:rPr>
        <w:t>53</w:t>
      </w:r>
      <w:r w:rsidRPr="00151E36">
        <w:rPr>
          <w:b/>
          <w:sz w:val="28"/>
          <w:szCs w:val="28"/>
        </w:rPr>
        <w:t>.</w:t>
      </w:r>
    </w:p>
    <w:p w:rsidR="00271235" w:rsidRPr="00151E36" w:rsidRDefault="0091304E" w:rsidP="00D640C3">
      <w:pPr>
        <w:pStyle w:val="af3"/>
        <w:spacing w:after="0"/>
        <w:ind w:left="567" w:hanging="283"/>
        <w:contextualSpacing/>
        <w:jc w:val="both"/>
        <w:rPr>
          <w:b/>
          <w:sz w:val="28"/>
          <w:szCs w:val="28"/>
        </w:rPr>
      </w:pPr>
      <w:r>
        <w:rPr>
          <w:b/>
          <w:sz w:val="28"/>
          <w:szCs w:val="28"/>
        </w:rPr>
        <w:t xml:space="preserve">1. </w:t>
      </w:r>
      <w:r w:rsidR="00271235" w:rsidRPr="00151E36">
        <w:rPr>
          <w:b/>
          <w:sz w:val="28"/>
          <w:szCs w:val="28"/>
        </w:rPr>
        <w:t>Обобщающий показатель производительности труда по предприятию при наличии нескольких видов разнородных работ – это:</w:t>
      </w:r>
    </w:p>
    <w:p w:rsidR="00271235" w:rsidRPr="00151E36" w:rsidRDefault="00271235" w:rsidP="00151E36">
      <w:pPr>
        <w:pStyle w:val="af3"/>
        <w:spacing w:after="0"/>
        <w:ind w:left="567"/>
        <w:contextualSpacing/>
        <w:jc w:val="both"/>
        <w:rPr>
          <w:sz w:val="28"/>
          <w:szCs w:val="28"/>
        </w:rPr>
      </w:pPr>
      <w:r w:rsidRPr="00151E36">
        <w:rPr>
          <w:b/>
          <w:sz w:val="28"/>
          <w:szCs w:val="28"/>
        </w:rPr>
        <w:t>а)</w:t>
      </w:r>
      <w:r w:rsidRPr="00151E36">
        <w:rPr>
          <w:sz w:val="28"/>
          <w:szCs w:val="28"/>
        </w:rPr>
        <w:t xml:space="preserve"> норма выработки;</w:t>
      </w:r>
    </w:p>
    <w:p w:rsidR="00271235" w:rsidRPr="00151E36" w:rsidRDefault="00271235" w:rsidP="00151E36">
      <w:pPr>
        <w:pStyle w:val="af3"/>
        <w:spacing w:after="0"/>
        <w:ind w:left="567"/>
        <w:contextualSpacing/>
        <w:jc w:val="both"/>
        <w:rPr>
          <w:sz w:val="28"/>
          <w:szCs w:val="28"/>
        </w:rPr>
      </w:pPr>
      <w:r w:rsidRPr="00151E36">
        <w:rPr>
          <w:b/>
          <w:sz w:val="28"/>
          <w:szCs w:val="28"/>
        </w:rPr>
        <w:t>б)</w:t>
      </w:r>
      <w:r w:rsidRPr="00151E36">
        <w:rPr>
          <w:sz w:val="28"/>
          <w:szCs w:val="28"/>
        </w:rPr>
        <w:t xml:space="preserve"> выработка в денежном измерении;</w:t>
      </w:r>
    </w:p>
    <w:p w:rsidR="00271235" w:rsidRPr="00151E36" w:rsidRDefault="00271235" w:rsidP="00151E36">
      <w:pPr>
        <w:pStyle w:val="af3"/>
        <w:spacing w:after="0"/>
        <w:ind w:left="567"/>
        <w:contextualSpacing/>
        <w:jc w:val="both"/>
        <w:rPr>
          <w:sz w:val="28"/>
          <w:szCs w:val="28"/>
        </w:rPr>
      </w:pPr>
      <w:r w:rsidRPr="00151E36">
        <w:rPr>
          <w:b/>
          <w:sz w:val="28"/>
          <w:szCs w:val="28"/>
        </w:rPr>
        <w:t>в)</w:t>
      </w:r>
      <w:r w:rsidRPr="00151E36">
        <w:rPr>
          <w:sz w:val="28"/>
          <w:szCs w:val="28"/>
        </w:rPr>
        <w:t xml:space="preserve"> выработка в натуральном измерении;</w:t>
      </w:r>
    </w:p>
    <w:p w:rsidR="00271235" w:rsidRPr="00151E36" w:rsidRDefault="00271235" w:rsidP="00151E36">
      <w:pPr>
        <w:pStyle w:val="af3"/>
        <w:spacing w:after="0"/>
        <w:ind w:left="567"/>
        <w:contextualSpacing/>
        <w:jc w:val="both"/>
        <w:rPr>
          <w:sz w:val="28"/>
          <w:szCs w:val="28"/>
        </w:rPr>
      </w:pPr>
      <w:r w:rsidRPr="00151E36">
        <w:rPr>
          <w:b/>
          <w:sz w:val="28"/>
          <w:szCs w:val="28"/>
        </w:rPr>
        <w:t>г)</w:t>
      </w:r>
      <w:r w:rsidRPr="00151E36">
        <w:rPr>
          <w:sz w:val="28"/>
          <w:szCs w:val="28"/>
        </w:rPr>
        <w:t xml:space="preserve"> норма затрат труда.</w:t>
      </w:r>
    </w:p>
    <w:p w:rsidR="00271235" w:rsidRPr="00151E36" w:rsidRDefault="0091304E" w:rsidP="00D640C3">
      <w:pPr>
        <w:pStyle w:val="af3"/>
        <w:spacing w:after="0"/>
        <w:ind w:left="567" w:hanging="283"/>
        <w:contextualSpacing/>
        <w:jc w:val="both"/>
        <w:rPr>
          <w:b/>
          <w:sz w:val="28"/>
          <w:szCs w:val="28"/>
        </w:rPr>
      </w:pPr>
      <w:r>
        <w:rPr>
          <w:b/>
          <w:sz w:val="28"/>
          <w:szCs w:val="28"/>
        </w:rPr>
        <w:t xml:space="preserve">2. </w:t>
      </w:r>
      <w:r w:rsidR="00271235" w:rsidRPr="00151E36">
        <w:rPr>
          <w:b/>
          <w:sz w:val="28"/>
          <w:szCs w:val="28"/>
        </w:rPr>
        <w:t>Повременную оплату труда рекомендуется применять, если:</w:t>
      </w:r>
    </w:p>
    <w:p w:rsidR="00271235" w:rsidRPr="00151E36" w:rsidRDefault="00271235" w:rsidP="00151E36">
      <w:pPr>
        <w:ind w:left="567"/>
        <w:contextualSpacing/>
        <w:jc w:val="both"/>
        <w:rPr>
          <w:sz w:val="28"/>
          <w:szCs w:val="28"/>
        </w:rPr>
      </w:pPr>
      <w:r w:rsidRPr="00151E36">
        <w:rPr>
          <w:b/>
          <w:sz w:val="28"/>
          <w:szCs w:val="28"/>
        </w:rPr>
        <w:t xml:space="preserve">а) </w:t>
      </w:r>
      <w:r w:rsidRPr="00151E36">
        <w:rPr>
          <w:sz w:val="28"/>
          <w:szCs w:val="28"/>
        </w:rPr>
        <w:t>имеется возможность точного учета объема выполняемых работ;</w:t>
      </w:r>
    </w:p>
    <w:p w:rsidR="00271235" w:rsidRPr="00151E36" w:rsidRDefault="00271235" w:rsidP="00151E36">
      <w:pPr>
        <w:ind w:left="567"/>
        <w:contextualSpacing/>
        <w:jc w:val="both"/>
        <w:rPr>
          <w:sz w:val="28"/>
          <w:szCs w:val="28"/>
        </w:rPr>
      </w:pPr>
      <w:r w:rsidRPr="00151E36">
        <w:rPr>
          <w:b/>
          <w:sz w:val="28"/>
          <w:szCs w:val="28"/>
        </w:rPr>
        <w:t xml:space="preserve">б) </w:t>
      </w:r>
      <w:r w:rsidRPr="00151E36">
        <w:rPr>
          <w:sz w:val="28"/>
          <w:szCs w:val="28"/>
        </w:rPr>
        <w:t>имеется возможность технического нормирования труда;</w:t>
      </w:r>
    </w:p>
    <w:p w:rsidR="00271235" w:rsidRPr="00151E36" w:rsidRDefault="00271235" w:rsidP="00151E36">
      <w:pPr>
        <w:ind w:left="567"/>
        <w:contextualSpacing/>
        <w:jc w:val="both"/>
        <w:rPr>
          <w:sz w:val="28"/>
          <w:szCs w:val="28"/>
        </w:rPr>
      </w:pPr>
      <w:r w:rsidRPr="00151E36">
        <w:rPr>
          <w:b/>
          <w:sz w:val="28"/>
          <w:szCs w:val="28"/>
        </w:rPr>
        <w:t xml:space="preserve">в) </w:t>
      </w:r>
      <w:r w:rsidRPr="00151E36">
        <w:rPr>
          <w:sz w:val="28"/>
          <w:szCs w:val="28"/>
        </w:rPr>
        <w:t>отсутствует возможность увеличения  выпуска продукции;</w:t>
      </w:r>
    </w:p>
    <w:p w:rsidR="00271235" w:rsidRPr="00151E36" w:rsidRDefault="00271235" w:rsidP="00151E36">
      <w:pPr>
        <w:ind w:left="567"/>
        <w:contextualSpacing/>
        <w:jc w:val="both"/>
        <w:rPr>
          <w:sz w:val="28"/>
          <w:szCs w:val="28"/>
        </w:rPr>
      </w:pPr>
      <w:r w:rsidRPr="00151E36">
        <w:rPr>
          <w:b/>
          <w:sz w:val="28"/>
          <w:szCs w:val="28"/>
        </w:rPr>
        <w:t xml:space="preserve">г) </w:t>
      </w:r>
      <w:r w:rsidRPr="00151E36">
        <w:rPr>
          <w:sz w:val="28"/>
          <w:szCs w:val="28"/>
        </w:rPr>
        <w:t>налажен точный учет выполняемых работ.</w:t>
      </w:r>
    </w:p>
    <w:p w:rsidR="00A357DF" w:rsidRPr="00151E36" w:rsidRDefault="00A357DF" w:rsidP="000466A1">
      <w:pPr>
        <w:contextualSpacing/>
        <w:jc w:val="both"/>
        <w:rPr>
          <w:b/>
          <w:sz w:val="28"/>
          <w:szCs w:val="28"/>
        </w:rPr>
      </w:pPr>
    </w:p>
    <w:p w:rsidR="007741BE" w:rsidRDefault="007741BE" w:rsidP="000466A1">
      <w:pPr>
        <w:pStyle w:val="af3"/>
        <w:spacing w:after="0"/>
        <w:contextualSpacing/>
        <w:jc w:val="both"/>
        <w:rPr>
          <w:b/>
          <w:sz w:val="28"/>
          <w:szCs w:val="28"/>
        </w:rPr>
      </w:pPr>
    </w:p>
    <w:p w:rsidR="00151E36" w:rsidRPr="00151E36" w:rsidRDefault="00A357DF" w:rsidP="000466A1">
      <w:pPr>
        <w:pStyle w:val="af3"/>
        <w:spacing w:after="0"/>
        <w:contextualSpacing/>
        <w:jc w:val="both"/>
        <w:rPr>
          <w:b/>
          <w:sz w:val="28"/>
          <w:szCs w:val="28"/>
        </w:rPr>
      </w:pPr>
      <w:r w:rsidRPr="00151E36">
        <w:rPr>
          <w:b/>
          <w:sz w:val="28"/>
          <w:szCs w:val="28"/>
        </w:rPr>
        <w:lastRenderedPageBreak/>
        <w:t>2</w:t>
      </w:r>
      <w:r w:rsidR="00C12DE9" w:rsidRPr="00151E36">
        <w:rPr>
          <w:b/>
          <w:sz w:val="28"/>
          <w:szCs w:val="28"/>
        </w:rPr>
        <w:t>54</w:t>
      </w:r>
      <w:r w:rsidRPr="00151E36">
        <w:rPr>
          <w:b/>
          <w:sz w:val="28"/>
          <w:szCs w:val="28"/>
        </w:rPr>
        <w:t>.</w:t>
      </w:r>
    </w:p>
    <w:p w:rsidR="00271235" w:rsidRPr="00151E36" w:rsidRDefault="0091304E" w:rsidP="00D640C3">
      <w:pPr>
        <w:pStyle w:val="af3"/>
        <w:spacing w:after="0"/>
        <w:ind w:left="567" w:hanging="283"/>
        <w:contextualSpacing/>
        <w:jc w:val="both"/>
        <w:rPr>
          <w:b/>
          <w:sz w:val="28"/>
          <w:szCs w:val="28"/>
        </w:rPr>
      </w:pPr>
      <w:r>
        <w:rPr>
          <w:b/>
          <w:sz w:val="28"/>
          <w:szCs w:val="28"/>
        </w:rPr>
        <w:t xml:space="preserve">1. </w:t>
      </w:r>
      <w:r w:rsidR="00271235" w:rsidRPr="00151E36">
        <w:rPr>
          <w:b/>
          <w:sz w:val="28"/>
          <w:szCs w:val="28"/>
        </w:rPr>
        <w:t>Объем работ, выполненный одним работающим в единицу времени, – это:</w:t>
      </w:r>
    </w:p>
    <w:p w:rsidR="00271235" w:rsidRPr="00151E36" w:rsidRDefault="00271235" w:rsidP="00151E36">
      <w:pPr>
        <w:pStyle w:val="af3"/>
        <w:spacing w:after="0"/>
        <w:ind w:left="567"/>
        <w:contextualSpacing/>
        <w:jc w:val="both"/>
        <w:rPr>
          <w:sz w:val="28"/>
          <w:szCs w:val="28"/>
        </w:rPr>
      </w:pPr>
      <w:r w:rsidRPr="00151E36">
        <w:rPr>
          <w:b/>
          <w:sz w:val="28"/>
          <w:szCs w:val="28"/>
        </w:rPr>
        <w:t>а)</w:t>
      </w:r>
      <w:r w:rsidRPr="00151E36">
        <w:rPr>
          <w:sz w:val="28"/>
          <w:szCs w:val="28"/>
        </w:rPr>
        <w:t xml:space="preserve"> норма затрат труда;</w:t>
      </w:r>
    </w:p>
    <w:p w:rsidR="00271235" w:rsidRPr="00151E36" w:rsidRDefault="00271235" w:rsidP="00151E36">
      <w:pPr>
        <w:pStyle w:val="af3"/>
        <w:spacing w:after="0"/>
        <w:ind w:left="567"/>
        <w:contextualSpacing/>
        <w:jc w:val="both"/>
        <w:rPr>
          <w:sz w:val="28"/>
          <w:szCs w:val="28"/>
        </w:rPr>
      </w:pPr>
      <w:r w:rsidRPr="00151E36">
        <w:rPr>
          <w:b/>
          <w:sz w:val="28"/>
          <w:szCs w:val="28"/>
        </w:rPr>
        <w:t>б)</w:t>
      </w:r>
      <w:r w:rsidRPr="00151E36">
        <w:rPr>
          <w:sz w:val="28"/>
          <w:szCs w:val="28"/>
        </w:rPr>
        <w:t xml:space="preserve"> норма выработки;</w:t>
      </w:r>
    </w:p>
    <w:p w:rsidR="00271235" w:rsidRPr="00151E36" w:rsidRDefault="00271235" w:rsidP="00151E36">
      <w:pPr>
        <w:pStyle w:val="af3"/>
        <w:spacing w:after="0"/>
        <w:ind w:left="567"/>
        <w:contextualSpacing/>
        <w:jc w:val="both"/>
        <w:rPr>
          <w:sz w:val="28"/>
          <w:szCs w:val="28"/>
        </w:rPr>
      </w:pPr>
      <w:r w:rsidRPr="00151E36">
        <w:rPr>
          <w:b/>
          <w:sz w:val="28"/>
          <w:szCs w:val="28"/>
        </w:rPr>
        <w:t>в)</w:t>
      </w:r>
      <w:r w:rsidRPr="00151E36">
        <w:rPr>
          <w:sz w:val="28"/>
          <w:szCs w:val="28"/>
        </w:rPr>
        <w:t xml:space="preserve"> выработка;</w:t>
      </w:r>
    </w:p>
    <w:p w:rsidR="00271235" w:rsidRPr="00151E36" w:rsidRDefault="00271235" w:rsidP="00151E36">
      <w:pPr>
        <w:pStyle w:val="af3"/>
        <w:spacing w:after="0"/>
        <w:ind w:left="567"/>
        <w:contextualSpacing/>
        <w:jc w:val="both"/>
        <w:rPr>
          <w:sz w:val="28"/>
          <w:szCs w:val="28"/>
        </w:rPr>
      </w:pPr>
      <w:r w:rsidRPr="00151E36">
        <w:rPr>
          <w:b/>
          <w:sz w:val="28"/>
          <w:szCs w:val="28"/>
        </w:rPr>
        <w:t>г)</w:t>
      </w:r>
      <w:r w:rsidRPr="00151E36">
        <w:rPr>
          <w:sz w:val="28"/>
          <w:szCs w:val="28"/>
        </w:rPr>
        <w:t xml:space="preserve"> норма времени.</w:t>
      </w:r>
    </w:p>
    <w:p w:rsidR="00271235" w:rsidRPr="00151E36" w:rsidRDefault="0091304E" w:rsidP="00D640C3">
      <w:pPr>
        <w:pStyle w:val="af3"/>
        <w:spacing w:after="0"/>
        <w:ind w:left="567" w:hanging="283"/>
        <w:contextualSpacing/>
        <w:jc w:val="both"/>
        <w:rPr>
          <w:b/>
          <w:sz w:val="28"/>
          <w:szCs w:val="28"/>
        </w:rPr>
      </w:pPr>
      <w:r>
        <w:rPr>
          <w:b/>
          <w:sz w:val="28"/>
          <w:szCs w:val="28"/>
        </w:rPr>
        <w:t xml:space="preserve">2. </w:t>
      </w:r>
      <w:r w:rsidR="00271235" w:rsidRPr="00151E36">
        <w:rPr>
          <w:b/>
          <w:sz w:val="28"/>
          <w:szCs w:val="28"/>
        </w:rPr>
        <w:t>Сдельная расценка – это:</w:t>
      </w:r>
    </w:p>
    <w:p w:rsidR="00271235" w:rsidRPr="00151E36" w:rsidRDefault="00271235" w:rsidP="00151E36">
      <w:pPr>
        <w:ind w:left="567"/>
        <w:contextualSpacing/>
        <w:jc w:val="both"/>
        <w:rPr>
          <w:sz w:val="28"/>
          <w:szCs w:val="28"/>
        </w:rPr>
      </w:pPr>
      <w:r w:rsidRPr="00151E36">
        <w:rPr>
          <w:b/>
          <w:sz w:val="28"/>
          <w:szCs w:val="28"/>
        </w:rPr>
        <w:t xml:space="preserve">а) </w:t>
      </w:r>
      <w:r w:rsidRPr="00151E36">
        <w:rPr>
          <w:sz w:val="28"/>
          <w:szCs w:val="28"/>
        </w:rPr>
        <w:t>показатель увеличения размера заработной платы в зависимости от месторасположения предприятия;</w:t>
      </w:r>
    </w:p>
    <w:p w:rsidR="00271235" w:rsidRPr="00151E36" w:rsidRDefault="00271235" w:rsidP="00151E36">
      <w:pPr>
        <w:ind w:left="567"/>
        <w:contextualSpacing/>
        <w:jc w:val="both"/>
        <w:rPr>
          <w:b/>
          <w:sz w:val="28"/>
          <w:szCs w:val="28"/>
        </w:rPr>
      </w:pPr>
      <w:r w:rsidRPr="00151E36">
        <w:rPr>
          <w:b/>
          <w:sz w:val="28"/>
          <w:szCs w:val="28"/>
        </w:rPr>
        <w:t xml:space="preserve">б) </w:t>
      </w:r>
      <w:r w:rsidRPr="00151E36">
        <w:rPr>
          <w:sz w:val="28"/>
          <w:szCs w:val="28"/>
        </w:rPr>
        <w:t>средний тарифный коэффициент;</w:t>
      </w:r>
      <w:r w:rsidRPr="00151E36">
        <w:rPr>
          <w:b/>
          <w:sz w:val="28"/>
          <w:szCs w:val="28"/>
        </w:rPr>
        <w:t xml:space="preserve"> </w:t>
      </w:r>
    </w:p>
    <w:p w:rsidR="00271235" w:rsidRPr="00151E36" w:rsidRDefault="00271235" w:rsidP="00151E36">
      <w:pPr>
        <w:ind w:left="567"/>
        <w:contextualSpacing/>
        <w:jc w:val="both"/>
        <w:rPr>
          <w:sz w:val="28"/>
          <w:szCs w:val="28"/>
        </w:rPr>
      </w:pPr>
      <w:r w:rsidRPr="00151E36">
        <w:rPr>
          <w:b/>
          <w:sz w:val="28"/>
          <w:szCs w:val="28"/>
        </w:rPr>
        <w:t xml:space="preserve">в) </w:t>
      </w:r>
      <w:r w:rsidRPr="00151E36">
        <w:rPr>
          <w:sz w:val="28"/>
          <w:szCs w:val="28"/>
        </w:rPr>
        <w:t>размер заработной платы за единицу продукции;</w:t>
      </w:r>
    </w:p>
    <w:p w:rsidR="00271235" w:rsidRPr="00151E36" w:rsidRDefault="00271235" w:rsidP="00151E36">
      <w:pPr>
        <w:ind w:left="567"/>
        <w:contextualSpacing/>
        <w:jc w:val="both"/>
        <w:rPr>
          <w:sz w:val="28"/>
          <w:szCs w:val="28"/>
        </w:rPr>
      </w:pPr>
      <w:r w:rsidRPr="00151E36">
        <w:rPr>
          <w:b/>
          <w:sz w:val="28"/>
          <w:szCs w:val="28"/>
        </w:rPr>
        <w:t xml:space="preserve">г) </w:t>
      </w:r>
      <w:r w:rsidRPr="00151E36">
        <w:rPr>
          <w:sz w:val="28"/>
          <w:szCs w:val="28"/>
        </w:rPr>
        <w:t>величина доходов за единицу продукции.</w:t>
      </w:r>
    </w:p>
    <w:p w:rsidR="00A357DF" w:rsidRPr="00151E36" w:rsidRDefault="00A357DF" w:rsidP="000466A1">
      <w:pPr>
        <w:contextualSpacing/>
        <w:jc w:val="both"/>
        <w:rPr>
          <w:b/>
          <w:sz w:val="28"/>
          <w:szCs w:val="28"/>
        </w:rPr>
      </w:pPr>
    </w:p>
    <w:p w:rsidR="00151E36" w:rsidRPr="00151E36" w:rsidRDefault="00A357DF" w:rsidP="000466A1">
      <w:pPr>
        <w:pStyle w:val="af3"/>
        <w:spacing w:after="0"/>
        <w:contextualSpacing/>
        <w:jc w:val="both"/>
        <w:rPr>
          <w:b/>
          <w:sz w:val="28"/>
          <w:szCs w:val="28"/>
        </w:rPr>
      </w:pPr>
      <w:r w:rsidRPr="00151E36">
        <w:rPr>
          <w:b/>
          <w:sz w:val="28"/>
          <w:szCs w:val="28"/>
        </w:rPr>
        <w:t>2</w:t>
      </w:r>
      <w:r w:rsidR="00C12DE9" w:rsidRPr="00151E36">
        <w:rPr>
          <w:b/>
          <w:sz w:val="28"/>
          <w:szCs w:val="28"/>
        </w:rPr>
        <w:t>55</w:t>
      </w:r>
      <w:r w:rsidRPr="00151E36">
        <w:rPr>
          <w:b/>
          <w:sz w:val="28"/>
          <w:szCs w:val="28"/>
        </w:rPr>
        <w:t>.</w:t>
      </w:r>
    </w:p>
    <w:p w:rsidR="00271235" w:rsidRPr="00151E36" w:rsidRDefault="0091304E" w:rsidP="00D640C3">
      <w:pPr>
        <w:pStyle w:val="af3"/>
        <w:spacing w:after="0"/>
        <w:ind w:left="567" w:hanging="283"/>
        <w:contextualSpacing/>
        <w:jc w:val="both"/>
        <w:rPr>
          <w:b/>
          <w:sz w:val="28"/>
          <w:szCs w:val="28"/>
        </w:rPr>
      </w:pPr>
      <w:r>
        <w:rPr>
          <w:b/>
          <w:sz w:val="28"/>
          <w:szCs w:val="28"/>
        </w:rPr>
        <w:t xml:space="preserve">1. </w:t>
      </w:r>
      <w:r w:rsidR="00271235" w:rsidRPr="00151E36">
        <w:rPr>
          <w:b/>
          <w:sz w:val="28"/>
          <w:szCs w:val="28"/>
        </w:rPr>
        <w:t>При увеличении нормы выработки затраты труда:</w:t>
      </w:r>
    </w:p>
    <w:p w:rsidR="00271235" w:rsidRPr="00151E36" w:rsidRDefault="00271235" w:rsidP="00151E36">
      <w:pPr>
        <w:pStyle w:val="af3"/>
        <w:spacing w:after="0"/>
        <w:ind w:left="567"/>
        <w:contextualSpacing/>
        <w:jc w:val="both"/>
        <w:rPr>
          <w:sz w:val="28"/>
          <w:szCs w:val="28"/>
        </w:rPr>
      </w:pPr>
      <w:r w:rsidRPr="00151E36">
        <w:rPr>
          <w:b/>
          <w:sz w:val="28"/>
          <w:szCs w:val="28"/>
        </w:rPr>
        <w:t>а)</w:t>
      </w:r>
      <w:r w:rsidRPr="00151E36">
        <w:rPr>
          <w:sz w:val="28"/>
          <w:szCs w:val="28"/>
        </w:rPr>
        <w:t xml:space="preserve"> увеличиваются;</w:t>
      </w:r>
    </w:p>
    <w:p w:rsidR="00271235" w:rsidRPr="00151E36" w:rsidRDefault="00271235" w:rsidP="00151E36">
      <w:pPr>
        <w:pStyle w:val="af3"/>
        <w:spacing w:after="0"/>
        <w:ind w:left="567"/>
        <w:contextualSpacing/>
        <w:jc w:val="both"/>
        <w:rPr>
          <w:sz w:val="28"/>
          <w:szCs w:val="28"/>
        </w:rPr>
      </w:pPr>
      <w:r w:rsidRPr="00151E36">
        <w:rPr>
          <w:b/>
          <w:sz w:val="28"/>
          <w:szCs w:val="28"/>
        </w:rPr>
        <w:t>б)</w:t>
      </w:r>
      <w:r w:rsidRPr="00151E36">
        <w:rPr>
          <w:sz w:val="28"/>
          <w:szCs w:val="28"/>
        </w:rPr>
        <w:t xml:space="preserve"> уменьшаются;</w:t>
      </w:r>
    </w:p>
    <w:p w:rsidR="00271235" w:rsidRPr="00151E36" w:rsidRDefault="00271235" w:rsidP="00151E36">
      <w:pPr>
        <w:pStyle w:val="af3"/>
        <w:spacing w:after="0"/>
        <w:ind w:left="567"/>
        <w:contextualSpacing/>
        <w:jc w:val="both"/>
        <w:rPr>
          <w:sz w:val="28"/>
          <w:szCs w:val="28"/>
        </w:rPr>
      </w:pPr>
      <w:r w:rsidRPr="00151E36">
        <w:rPr>
          <w:b/>
          <w:sz w:val="28"/>
          <w:szCs w:val="28"/>
        </w:rPr>
        <w:t>в)</w:t>
      </w:r>
      <w:r w:rsidRPr="00151E36">
        <w:rPr>
          <w:sz w:val="28"/>
          <w:szCs w:val="28"/>
        </w:rPr>
        <w:t xml:space="preserve"> не изменяются;</w:t>
      </w:r>
    </w:p>
    <w:p w:rsidR="00271235" w:rsidRPr="00151E36" w:rsidRDefault="00271235" w:rsidP="00151E36">
      <w:pPr>
        <w:pStyle w:val="af3"/>
        <w:spacing w:after="0"/>
        <w:ind w:left="567"/>
        <w:contextualSpacing/>
        <w:jc w:val="both"/>
        <w:rPr>
          <w:sz w:val="28"/>
          <w:szCs w:val="28"/>
        </w:rPr>
      </w:pPr>
      <w:r w:rsidRPr="00151E36">
        <w:rPr>
          <w:b/>
          <w:sz w:val="28"/>
          <w:szCs w:val="28"/>
        </w:rPr>
        <w:t>г)</w:t>
      </w:r>
      <w:r w:rsidRPr="00151E36">
        <w:rPr>
          <w:sz w:val="28"/>
          <w:szCs w:val="28"/>
        </w:rPr>
        <w:t xml:space="preserve"> уменьшаются на тот же процент.</w:t>
      </w:r>
    </w:p>
    <w:p w:rsidR="00271235" w:rsidRPr="00151E36" w:rsidRDefault="0091304E" w:rsidP="00D640C3">
      <w:pPr>
        <w:ind w:left="567" w:hanging="283"/>
        <w:contextualSpacing/>
        <w:jc w:val="both"/>
        <w:rPr>
          <w:b/>
          <w:sz w:val="28"/>
          <w:szCs w:val="28"/>
        </w:rPr>
      </w:pPr>
      <w:r>
        <w:rPr>
          <w:b/>
          <w:sz w:val="28"/>
          <w:szCs w:val="28"/>
        </w:rPr>
        <w:t xml:space="preserve">2. </w:t>
      </w:r>
      <w:r w:rsidR="00271235" w:rsidRPr="00151E36">
        <w:rPr>
          <w:b/>
          <w:sz w:val="28"/>
          <w:szCs w:val="28"/>
        </w:rPr>
        <w:t>Система оплаты труда</w:t>
      </w:r>
      <w:r w:rsidR="00D640C3">
        <w:rPr>
          <w:b/>
          <w:sz w:val="28"/>
          <w:szCs w:val="28"/>
        </w:rPr>
        <w:t>,</w:t>
      </w:r>
      <w:r w:rsidR="00271235" w:rsidRPr="00151E36">
        <w:rPr>
          <w:b/>
          <w:sz w:val="28"/>
          <w:szCs w:val="28"/>
        </w:rPr>
        <w:t xml:space="preserve"> при которой расценка устанавливается не на  отдельную работу (операцию), а на весь работ:</w:t>
      </w:r>
    </w:p>
    <w:p w:rsidR="00271235" w:rsidRPr="00151E36" w:rsidRDefault="00271235" w:rsidP="00151E36">
      <w:pPr>
        <w:ind w:left="567"/>
        <w:contextualSpacing/>
        <w:jc w:val="both"/>
        <w:rPr>
          <w:sz w:val="28"/>
          <w:szCs w:val="28"/>
        </w:rPr>
      </w:pPr>
      <w:r w:rsidRPr="00151E36">
        <w:rPr>
          <w:b/>
          <w:sz w:val="28"/>
          <w:szCs w:val="28"/>
        </w:rPr>
        <w:t xml:space="preserve">а) </w:t>
      </w:r>
      <w:r w:rsidRPr="00151E36">
        <w:rPr>
          <w:sz w:val="28"/>
          <w:szCs w:val="28"/>
        </w:rPr>
        <w:t>повременная;</w:t>
      </w:r>
    </w:p>
    <w:p w:rsidR="00271235" w:rsidRPr="00151E36" w:rsidRDefault="00271235" w:rsidP="00151E36">
      <w:pPr>
        <w:ind w:left="567"/>
        <w:contextualSpacing/>
        <w:jc w:val="both"/>
        <w:rPr>
          <w:sz w:val="28"/>
          <w:szCs w:val="28"/>
        </w:rPr>
      </w:pPr>
      <w:r w:rsidRPr="00151E36">
        <w:rPr>
          <w:b/>
          <w:sz w:val="28"/>
          <w:szCs w:val="28"/>
        </w:rPr>
        <w:t xml:space="preserve">б) </w:t>
      </w:r>
      <w:r w:rsidRPr="00151E36">
        <w:rPr>
          <w:sz w:val="28"/>
          <w:szCs w:val="28"/>
        </w:rPr>
        <w:t>косвенно-сдельная;</w:t>
      </w:r>
    </w:p>
    <w:p w:rsidR="00271235" w:rsidRPr="00151E36" w:rsidRDefault="00271235" w:rsidP="00151E36">
      <w:pPr>
        <w:ind w:left="567"/>
        <w:contextualSpacing/>
        <w:jc w:val="both"/>
        <w:rPr>
          <w:sz w:val="28"/>
          <w:szCs w:val="28"/>
        </w:rPr>
      </w:pPr>
      <w:r w:rsidRPr="00151E36">
        <w:rPr>
          <w:b/>
          <w:sz w:val="28"/>
          <w:szCs w:val="28"/>
        </w:rPr>
        <w:t xml:space="preserve">в) </w:t>
      </w:r>
      <w:r w:rsidRPr="00151E36">
        <w:rPr>
          <w:sz w:val="28"/>
          <w:szCs w:val="28"/>
        </w:rPr>
        <w:t>аккордная;</w:t>
      </w:r>
    </w:p>
    <w:p w:rsidR="00271235" w:rsidRPr="00151E36" w:rsidRDefault="00271235" w:rsidP="00151E36">
      <w:pPr>
        <w:ind w:left="567"/>
        <w:contextualSpacing/>
        <w:jc w:val="both"/>
        <w:rPr>
          <w:sz w:val="28"/>
          <w:szCs w:val="28"/>
        </w:rPr>
      </w:pPr>
      <w:r w:rsidRPr="00151E36">
        <w:rPr>
          <w:b/>
          <w:sz w:val="28"/>
          <w:szCs w:val="28"/>
        </w:rPr>
        <w:t xml:space="preserve">г) </w:t>
      </w:r>
      <w:r w:rsidRPr="00151E36">
        <w:rPr>
          <w:sz w:val="28"/>
          <w:szCs w:val="28"/>
        </w:rPr>
        <w:t>простая сдельная.</w:t>
      </w:r>
    </w:p>
    <w:p w:rsidR="00A357DF" w:rsidRPr="00151E36" w:rsidRDefault="00A357DF" w:rsidP="000466A1">
      <w:pPr>
        <w:contextualSpacing/>
        <w:jc w:val="both"/>
        <w:rPr>
          <w:b/>
          <w:sz w:val="28"/>
          <w:szCs w:val="28"/>
        </w:rPr>
      </w:pPr>
    </w:p>
    <w:p w:rsidR="00151E36" w:rsidRPr="00151E36" w:rsidRDefault="00151E36" w:rsidP="000466A1">
      <w:pPr>
        <w:pStyle w:val="af3"/>
        <w:spacing w:after="0"/>
        <w:contextualSpacing/>
        <w:jc w:val="both"/>
        <w:rPr>
          <w:b/>
          <w:sz w:val="28"/>
          <w:szCs w:val="28"/>
        </w:rPr>
      </w:pPr>
      <w:r w:rsidRPr="00151E36">
        <w:rPr>
          <w:b/>
          <w:sz w:val="28"/>
          <w:szCs w:val="28"/>
        </w:rPr>
        <w:t>2</w:t>
      </w:r>
      <w:r w:rsidR="00C12DE9" w:rsidRPr="00151E36">
        <w:rPr>
          <w:b/>
          <w:sz w:val="28"/>
          <w:szCs w:val="28"/>
        </w:rPr>
        <w:t>56</w:t>
      </w:r>
      <w:r w:rsidR="00A357DF" w:rsidRPr="00151E36">
        <w:rPr>
          <w:b/>
          <w:sz w:val="28"/>
          <w:szCs w:val="28"/>
        </w:rPr>
        <w:t>.</w:t>
      </w:r>
    </w:p>
    <w:p w:rsidR="00271235" w:rsidRPr="00151E36" w:rsidRDefault="0091304E" w:rsidP="00D640C3">
      <w:pPr>
        <w:pStyle w:val="af3"/>
        <w:spacing w:after="0"/>
        <w:ind w:left="567" w:hanging="283"/>
        <w:contextualSpacing/>
        <w:jc w:val="both"/>
        <w:rPr>
          <w:b/>
          <w:sz w:val="28"/>
          <w:szCs w:val="28"/>
        </w:rPr>
      </w:pPr>
      <w:r>
        <w:rPr>
          <w:b/>
          <w:sz w:val="28"/>
          <w:szCs w:val="28"/>
        </w:rPr>
        <w:t xml:space="preserve">1. </w:t>
      </w:r>
      <w:r w:rsidR="00271235" w:rsidRPr="00151E36">
        <w:rPr>
          <w:b/>
          <w:sz w:val="28"/>
          <w:szCs w:val="28"/>
        </w:rPr>
        <w:t>Для измерения уровня производительности труда используют показатели:</w:t>
      </w:r>
    </w:p>
    <w:p w:rsidR="00271235" w:rsidRPr="00151E36" w:rsidRDefault="00271235" w:rsidP="00151E36">
      <w:pPr>
        <w:pStyle w:val="af3"/>
        <w:spacing w:after="0"/>
        <w:ind w:left="567"/>
        <w:contextualSpacing/>
        <w:jc w:val="both"/>
        <w:rPr>
          <w:sz w:val="28"/>
          <w:szCs w:val="28"/>
        </w:rPr>
      </w:pPr>
      <w:r w:rsidRPr="00151E36">
        <w:rPr>
          <w:b/>
          <w:sz w:val="28"/>
          <w:szCs w:val="28"/>
        </w:rPr>
        <w:t>а)</w:t>
      </w:r>
      <w:r w:rsidRPr="00151E36">
        <w:rPr>
          <w:sz w:val="28"/>
          <w:szCs w:val="28"/>
        </w:rPr>
        <w:t xml:space="preserve"> рентабельность;</w:t>
      </w:r>
    </w:p>
    <w:p w:rsidR="00271235" w:rsidRPr="00151E36" w:rsidRDefault="00271235" w:rsidP="00151E36">
      <w:pPr>
        <w:pStyle w:val="af3"/>
        <w:spacing w:after="0"/>
        <w:ind w:left="567"/>
        <w:contextualSpacing/>
        <w:jc w:val="both"/>
        <w:rPr>
          <w:sz w:val="28"/>
          <w:szCs w:val="28"/>
        </w:rPr>
      </w:pPr>
      <w:r w:rsidRPr="00151E36">
        <w:rPr>
          <w:b/>
          <w:sz w:val="28"/>
          <w:szCs w:val="28"/>
        </w:rPr>
        <w:t>б)</w:t>
      </w:r>
      <w:r w:rsidRPr="00151E36">
        <w:rPr>
          <w:sz w:val="28"/>
          <w:szCs w:val="28"/>
        </w:rPr>
        <w:t xml:space="preserve"> трудоемкость;</w:t>
      </w:r>
    </w:p>
    <w:p w:rsidR="00271235" w:rsidRPr="00151E36" w:rsidRDefault="00271235" w:rsidP="00151E36">
      <w:pPr>
        <w:pStyle w:val="af3"/>
        <w:spacing w:after="0"/>
        <w:ind w:left="567"/>
        <w:contextualSpacing/>
        <w:jc w:val="both"/>
        <w:rPr>
          <w:sz w:val="28"/>
          <w:szCs w:val="28"/>
        </w:rPr>
      </w:pPr>
      <w:r w:rsidRPr="00151E36">
        <w:rPr>
          <w:b/>
          <w:sz w:val="28"/>
          <w:szCs w:val="28"/>
        </w:rPr>
        <w:t>в)</w:t>
      </w:r>
      <w:r w:rsidRPr="00151E36">
        <w:rPr>
          <w:sz w:val="28"/>
          <w:szCs w:val="28"/>
        </w:rPr>
        <w:t xml:space="preserve"> </w:t>
      </w:r>
      <w:proofErr w:type="spellStart"/>
      <w:r w:rsidRPr="00151E36">
        <w:rPr>
          <w:sz w:val="28"/>
          <w:szCs w:val="28"/>
        </w:rPr>
        <w:t>фондовооруженность</w:t>
      </w:r>
      <w:proofErr w:type="spellEnd"/>
      <w:r w:rsidRPr="00151E36">
        <w:rPr>
          <w:sz w:val="28"/>
          <w:szCs w:val="28"/>
        </w:rPr>
        <w:t xml:space="preserve"> труда;</w:t>
      </w:r>
    </w:p>
    <w:p w:rsidR="00271235" w:rsidRPr="00151E36" w:rsidRDefault="00271235" w:rsidP="00151E36">
      <w:pPr>
        <w:pStyle w:val="af3"/>
        <w:spacing w:after="0"/>
        <w:ind w:left="567"/>
        <w:contextualSpacing/>
        <w:jc w:val="both"/>
        <w:rPr>
          <w:sz w:val="28"/>
          <w:szCs w:val="28"/>
        </w:rPr>
      </w:pPr>
      <w:r w:rsidRPr="00151E36">
        <w:rPr>
          <w:b/>
          <w:sz w:val="28"/>
          <w:szCs w:val="28"/>
        </w:rPr>
        <w:t>г)</w:t>
      </w:r>
      <w:r w:rsidRPr="00151E36">
        <w:rPr>
          <w:sz w:val="28"/>
          <w:szCs w:val="28"/>
        </w:rPr>
        <w:t xml:space="preserve"> фондоотдачу.</w:t>
      </w:r>
    </w:p>
    <w:p w:rsidR="00271235" w:rsidRPr="00151E36" w:rsidRDefault="0091304E" w:rsidP="00D640C3">
      <w:pPr>
        <w:ind w:left="567" w:hanging="283"/>
        <w:contextualSpacing/>
        <w:jc w:val="both"/>
        <w:rPr>
          <w:b/>
          <w:sz w:val="28"/>
          <w:szCs w:val="28"/>
        </w:rPr>
      </w:pPr>
      <w:r>
        <w:rPr>
          <w:b/>
          <w:sz w:val="28"/>
          <w:szCs w:val="28"/>
        </w:rPr>
        <w:t xml:space="preserve">2. </w:t>
      </w:r>
      <w:r w:rsidR="00271235" w:rsidRPr="00151E36">
        <w:rPr>
          <w:b/>
          <w:sz w:val="28"/>
          <w:szCs w:val="28"/>
        </w:rPr>
        <w:t xml:space="preserve">Отношение тарифной ставки определенного разряда к тарифной ставке </w:t>
      </w:r>
      <w:r w:rsidR="00271235" w:rsidRPr="00151E36">
        <w:rPr>
          <w:b/>
          <w:sz w:val="28"/>
          <w:szCs w:val="28"/>
          <w:lang w:val="en-US"/>
        </w:rPr>
        <w:t>I </w:t>
      </w:r>
      <w:r w:rsidR="00271235" w:rsidRPr="00151E36">
        <w:rPr>
          <w:b/>
          <w:sz w:val="28"/>
          <w:szCs w:val="28"/>
        </w:rPr>
        <w:t xml:space="preserve"> разряда называется:</w:t>
      </w:r>
    </w:p>
    <w:p w:rsidR="00271235" w:rsidRPr="00151E36" w:rsidRDefault="00271235" w:rsidP="00151E36">
      <w:pPr>
        <w:ind w:left="567"/>
        <w:contextualSpacing/>
        <w:jc w:val="both"/>
        <w:rPr>
          <w:sz w:val="28"/>
          <w:szCs w:val="28"/>
        </w:rPr>
      </w:pPr>
      <w:r w:rsidRPr="00151E36">
        <w:rPr>
          <w:b/>
          <w:sz w:val="28"/>
          <w:szCs w:val="28"/>
        </w:rPr>
        <w:t xml:space="preserve">а) </w:t>
      </w:r>
      <w:r w:rsidRPr="00151E36">
        <w:rPr>
          <w:sz w:val="28"/>
          <w:szCs w:val="28"/>
        </w:rPr>
        <w:t>тарифной сеткой;</w:t>
      </w:r>
    </w:p>
    <w:p w:rsidR="00271235" w:rsidRPr="00151E36" w:rsidRDefault="00271235" w:rsidP="00151E36">
      <w:pPr>
        <w:ind w:left="567"/>
        <w:contextualSpacing/>
        <w:jc w:val="both"/>
        <w:rPr>
          <w:sz w:val="28"/>
          <w:szCs w:val="28"/>
        </w:rPr>
      </w:pPr>
      <w:r w:rsidRPr="00151E36">
        <w:rPr>
          <w:b/>
          <w:sz w:val="28"/>
          <w:szCs w:val="28"/>
        </w:rPr>
        <w:t xml:space="preserve">б) </w:t>
      </w:r>
      <w:r w:rsidRPr="00151E36">
        <w:rPr>
          <w:sz w:val="28"/>
          <w:szCs w:val="28"/>
        </w:rPr>
        <w:t>коэффициентом трудового участия;</w:t>
      </w:r>
    </w:p>
    <w:p w:rsidR="00271235" w:rsidRPr="00151E36" w:rsidRDefault="00271235" w:rsidP="00151E36">
      <w:pPr>
        <w:ind w:left="567"/>
        <w:contextualSpacing/>
        <w:jc w:val="both"/>
        <w:rPr>
          <w:sz w:val="28"/>
          <w:szCs w:val="28"/>
        </w:rPr>
      </w:pPr>
      <w:r w:rsidRPr="00151E36">
        <w:rPr>
          <w:b/>
          <w:sz w:val="28"/>
          <w:szCs w:val="28"/>
        </w:rPr>
        <w:t xml:space="preserve">в) </w:t>
      </w:r>
      <w:r w:rsidRPr="00151E36">
        <w:rPr>
          <w:sz w:val="28"/>
          <w:szCs w:val="28"/>
        </w:rPr>
        <w:t>тарифным коэффициентом;</w:t>
      </w:r>
    </w:p>
    <w:p w:rsidR="00271235" w:rsidRPr="00151E36" w:rsidRDefault="00271235" w:rsidP="00151E36">
      <w:pPr>
        <w:ind w:left="567"/>
        <w:contextualSpacing/>
        <w:jc w:val="both"/>
        <w:rPr>
          <w:sz w:val="28"/>
          <w:szCs w:val="28"/>
        </w:rPr>
      </w:pPr>
      <w:r w:rsidRPr="00151E36">
        <w:rPr>
          <w:b/>
          <w:sz w:val="28"/>
          <w:szCs w:val="28"/>
        </w:rPr>
        <w:t xml:space="preserve">г) </w:t>
      </w:r>
      <w:r w:rsidRPr="00151E36">
        <w:rPr>
          <w:sz w:val="28"/>
          <w:szCs w:val="28"/>
        </w:rPr>
        <w:t>минимальным размером оплаты труда.</w:t>
      </w:r>
    </w:p>
    <w:p w:rsidR="00A357DF" w:rsidRPr="00151E36" w:rsidRDefault="00A357DF" w:rsidP="000466A1">
      <w:pPr>
        <w:contextualSpacing/>
        <w:jc w:val="both"/>
        <w:rPr>
          <w:b/>
          <w:sz w:val="28"/>
          <w:szCs w:val="28"/>
        </w:rPr>
      </w:pPr>
    </w:p>
    <w:p w:rsidR="00151E36" w:rsidRPr="00151E36" w:rsidRDefault="00151E36" w:rsidP="000466A1">
      <w:pPr>
        <w:pStyle w:val="af3"/>
        <w:spacing w:after="0"/>
        <w:contextualSpacing/>
        <w:jc w:val="both"/>
        <w:rPr>
          <w:b/>
          <w:sz w:val="28"/>
          <w:szCs w:val="28"/>
        </w:rPr>
      </w:pPr>
      <w:r w:rsidRPr="00151E36">
        <w:rPr>
          <w:b/>
          <w:sz w:val="28"/>
          <w:szCs w:val="28"/>
        </w:rPr>
        <w:t>2</w:t>
      </w:r>
      <w:r w:rsidR="00C12DE9" w:rsidRPr="00151E36">
        <w:rPr>
          <w:b/>
          <w:sz w:val="28"/>
          <w:szCs w:val="28"/>
        </w:rPr>
        <w:t>57</w:t>
      </w:r>
      <w:r w:rsidR="00A357DF" w:rsidRPr="00151E36">
        <w:rPr>
          <w:b/>
          <w:sz w:val="28"/>
          <w:szCs w:val="28"/>
        </w:rPr>
        <w:t>.</w:t>
      </w:r>
    </w:p>
    <w:p w:rsidR="00271235" w:rsidRPr="00151E36" w:rsidRDefault="0091304E" w:rsidP="00D640C3">
      <w:pPr>
        <w:pStyle w:val="af3"/>
        <w:spacing w:after="0"/>
        <w:ind w:left="567" w:hanging="283"/>
        <w:contextualSpacing/>
        <w:jc w:val="both"/>
        <w:rPr>
          <w:b/>
          <w:sz w:val="28"/>
          <w:szCs w:val="28"/>
        </w:rPr>
      </w:pPr>
      <w:r>
        <w:rPr>
          <w:b/>
          <w:sz w:val="28"/>
          <w:szCs w:val="28"/>
        </w:rPr>
        <w:t xml:space="preserve">1. </w:t>
      </w:r>
      <w:r w:rsidR="00271235" w:rsidRPr="00151E36">
        <w:rPr>
          <w:b/>
          <w:sz w:val="28"/>
          <w:szCs w:val="28"/>
        </w:rPr>
        <w:t>Степень выполнения нормы выработки рабочим определяется как отношение нормативной трудоемкости к:</w:t>
      </w:r>
    </w:p>
    <w:p w:rsidR="00271235" w:rsidRPr="00151E36" w:rsidRDefault="00271235" w:rsidP="00151E36">
      <w:pPr>
        <w:pStyle w:val="af3"/>
        <w:spacing w:after="0"/>
        <w:ind w:left="567"/>
        <w:contextualSpacing/>
        <w:jc w:val="both"/>
        <w:rPr>
          <w:sz w:val="28"/>
          <w:szCs w:val="28"/>
        </w:rPr>
      </w:pPr>
      <w:r w:rsidRPr="00151E36">
        <w:rPr>
          <w:b/>
          <w:sz w:val="28"/>
          <w:szCs w:val="28"/>
        </w:rPr>
        <w:t>а)</w:t>
      </w:r>
      <w:r w:rsidRPr="00151E36">
        <w:rPr>
          <w:sz w:val="28"/>
          <w:szCs w:val="28"/>
        </w:rPr>
        <w:t xml:space="preserve"> фактически произведенной продукции;</w:t>
      </w:r>
    </w:p>
    <w:p w:rsidR="00271235" w:rsidRPr="00151E36" w:rsidRDefault="00271235" w:rsidP="00151E36">
      <w:pPr>
        <w:pStyle w:val="af3"/>
        <w:spacing w:after="0"/>
        <w:ind w:left="567"/>
        <w:contextualSpacing/>
        <w:jc w:val="both"/>
        <w:rPr>
          <w:sz w:val="28"/>
          <w:szCs w:val="28"/>
        </w:rPr>
      </w:pPr>
      <w:r w:rsidRPr="00151E36">
        <w:rPr>
          <w:b/>
          <w:sz w:val="28"/>
          <w:szCs w:val="28"/>
        </w:rPr>
        <w:t>б)</w:t>
      </w:r>
      <w:r w:rsidRPr="00151E36">
        <w:rPr>
          <w:sz w:val="28"/>
          <w:szCs w:val="28"/>
        </w:rPr>
        <w:t xml:space="preserve"> норме выработки;</w:t>
      </w:r>
    </w:p>
    <w:p w:rsidR="00271235" w:rsidRPr="00151E36" w:rsidRDefault="00271235" w:rsidP="00151E36">
      <w:pPr>
        <w:pStyle w:val="af3"/>
        <w:spacing w:after="0"/>
        <w:ind w:left="567"/>
        <w:contextualSpacing/>
        <w:jc w:val="both"/>
        <w:rPr>
          <w:sz w:val="28"/>
          <w:szCs w:val="28"/>
        </w:rPr>
      </w:pPr>
      <w:r w:rsidRPr="00151E36">
        <w:rPr>
          <w:b/>
          <w:sz w:val="28"/>
          <w:szCs w:val="28"/>
        </w:rPr>
        <w:t>в)</w:t>
      </w:r>
      <w:r w:rsidRPr="00151E36">
        <w:rPr>
          <w:sz w:val="28"/>
          <w:szCs w:val="28"/>
        </w:rPr>
        <w:t xml:space="preserve"> численности рабочих;</w:t>
      </w:r>
    </w:p>
    <w:p w:rsidR="00271235" w:rsidRPr="00151E36" w:rsidRDefault="00271235" w:rsidP="00151E36">
      <w:pPr>
        <w:pStyle w:val="af3"/>
        <w:spacing w:after="0"/>
        <w:ind w:left="567"/>
        <w:contextualSpacing/>
        <w:jc w:val="both"/>
        <w:rPr>
          <w:sz w:val="28"/>
          <w:szCs w:val="28"/>
        </w:rPr>
      </w:pPr>
      <w:r w:rsidRPr="00151E36">
        <w:rPr>
          <w:b/>
          <w:sz w:val="28"/>
          <w:szCs w:val="28"/>
        </w:rPr>
        <w:t>г)</w:t>
      </w:r>
      <w:r w:rsidRPr="00151E36">
        <w:rPr>
          <w:sz w:val="28"/>
          <w:szCs w:val="28"/>
        </w:rPr>
        <w:t xml:space="preserve"> фактической трудоемкости.</w:t>
      </w:r>
    </w:p>
    <w:p w:rsidR="00271235" w:rsidRPr="00151E36" w:rsidRDefault="0091304E" w:rsidP="00D640C3">
      <w:pPr>
        <w:ind w:left="567" w:hanging="283"/>
        <w:contextualSpacing/>
        <w:jc w:val="both"/>
        <w:rPr>
          <w:b/>
          <w:sz w:val="28"/>
          <w:szCs w:val="28"/>
        </w:rPr>
      </w:pPr>
      <w:r>
        <w:rPr>
          <w:b/>
          <w:sz w:val="28"/>
          <w:szCs w:val="28"/>
        </w:rPr>
        <w:t xml:space="preserve">2. </w:t>
      </w:r>
      <w:r w:rsidR="00271235" w:rsidRPr="00151E36">
        <w:rPr>
          <w:b/>
          <w:sz w:val="28"/>
          <w:szCs w:val="28"/>
        </w:rPr>
        <w:t>Сдельную оплату труда не рекомендуется использовать в случаях, если:</w:t>
      </w:r>
    </w:p>
    <w:p w:rsidR="00271235" w:rsidRPr="00151E36" w:rsidRDefault="00271235" w:rsidP="00151E36">
      <w:pPr>
        <w:ind w:left="567"/>
        <w:contextualSpacing/>
        <w:jc w:val="both"/>
        <w:rPr>
          <w:sz w:val="28"/>
          <w:szCs w:val="28"/>
        </w:rPr>
      </w:pPr>
      <w:r w:rsidRPr="00151E36">
        <w:rPr>
          <w:b/>
          <w:sz w:val="28"/>
          <w:szCs w:val="28"/>
        </w:rPr>
        <w:lastRenderedPageBreak/>
        <w:t xml:space="preserve">а) </w:t>
      </w:r>
      <w:r w:rsidRPr="00151E36">
        <w:rPr>
          <w:sz w:val="28"/>
          <w:szCs w:val="28"/>
        </w:rPr>
        <w:t>можно учесть объем выполняемых работ;</w:t>
      </w:r>
    </w:p>
    <w:p w:rsidR="00271235" w:rsidRPr="00151E36" w:rsidRDefault="00271235" w:rsidP="00151E36">
      <w:pPr>
        <w:ind w:left="567"/>
        <w:contextualSpacing/>
        <w:jc w:val="both"/>
        <w:rPr>
          <w:sz w:val="28"/>
          <w:szCs w:val="28"/>
        </w:rPr>
      </w:pPr>
      <w:r w:rsidRPr="00151E36">
        <w:rPr>
          <w:b/>
          <w:sz w:val="28"/>
          <w:szCs w:val="28"/>
        </w:rPr>
        <w:t xml:space="preserve">б) </w:t>
      </w:r>
      <w:r w:rsidRPr="00151E36">
        <w:rPr>
          <w:sz w:val="28"/>
          <w:szCs w:val="28"/>
        </w:rPr>
        <w:t>применяется технически обоснованные нормы затрат труда;</w:t>
      </w:r>
    </w:p>
    <w:p w:rsidR="00271235" w:rsidRPr="00151E36" w:rsidRDefault="00271235" w:rsidP="00151E36">
      <w:pPr>
        <w:ind w:left="567"/>
        <w:contextualSpacing/>
        <w:jc w:val="both"/>
        <w:rPr>
          <w:sz w:val="28"/>
          <w:szCs w:val="28"/>
        </w:rPr>
      </w:pPr>
      <w:r w:rsidRPr="00151E36">
        <w:rPr>
          <w:b/>
          <w:sz w:val="28"/>
          <w:szCs w:val="28"/>
        </w:rPr>
        <w:t xml:space="preserve">в) </w:t>
      </w:r>
      <w:r w:rsidRPr="00151E36">
        <w:rPr>
          <w:sz w:val="28"/>
          <w:szCs w:val="28"/>
        </w:rPr>
        <w:t>труд рабочих не поддается нормированию;</w:t>
      </w:r>
    </w:p>
    <w:p w:rsidR="00271235" w:rsidRPr="00151E36" w:rsidRDefault="00271235" w:rsidP="00151E36">
      <w:pPr>
        <w:ind w:left="567"/>
        <w:contextualSpacing/>
        <w:jc w:val="both"/>
        <w:rPr>
          <w:sz w:val="28"/>
          <w:szCs w:val="28"/>
        </w:rPr>
      </w:pPr>
      <w:r w:rsidRPr="00151E36">
        <w:rPr>
          <w:b/>
          <w:sz w:val="28"/>
          <w:szCs w:val="28"/>
        </w:rPr>
        <w:t xml:space="preserve">г) </w:t>
      </w:r>
      <w:r w:rsidRPr="00151E36">
        <w:rPr>
          <w:sz w:val="28"/>
          <w:szCs w:val="28"/>
        </w:rPr>
        <w:t>рабочие могут увеличивать выработку.</w:t>
      </w:r>
    </w:p>
    <w:p w:rsidR="00A357DF" w:rsidRPr="00151E36" w:rsidRDefault="00A357DF" w:rsidP="000466A1">
      <w:pPr>
        <w:contextualSpacing/>
        <w:jc w:val="both"/>
        <w:rPr>
          <w:b/>
          <w:sz w:val="28"/>
          <w:szCs w:val="28"/>
        </w:rPr>
      </w:pPr>
    </w:p>
    <w:p w:rsidR="00151E36" w:rsidRPr="00151E36" w:rsidRDefault="00151E36" w:rsidP="000466A1">
      <w:pPr>
        <w:pStyle w:val="af3"/>
        <w:spacing w:after="0"/>
        <w:contextualSpacing/>
        <w:jc w:val="both"/>
        <w:rPr>
          <w:b/>
          <w:sz w:val="28"/>
          <w:szCs w:val="28"/>
        </w:rPr>
      </w:pPr>
      <w:r w:rsidRPr="00151E36">
        <w:rPr>
          <w:b/>
          <w:sz w:val="28"/>
          <w:szCs w:val="28"/>
        </w:rPr>
        <w:t>2</w:t>
      </w:r>
      <w:r w:rsidR="00C12DE9" w:rsidRPr="00151E36">
        <w:rPr>
          <w:b/>
          <w:sz w:val="28"/>
          <w:szCs w:val="28"/>
        </w:rPr>
        <w:t>58</w:t>
      </w:r>
      <w:r w:rsidR="00A357DF" w:rsidRPr="00151E36">
        <w:rPr>
          <w:b/>
          <w:sz w:val="28"/>
          <w:szCs w:val="28"/>
        </w:rPr>
        <w:t>.</w:t>
      </w:r>
    </w:p>
    <w:p w:rsidR="00271235" w:rsidRPr="00151E36" w:rsidRDefault="0091304E" w:rsidP="00D640C3">
      <w:pPr>
        <w:pStyle w:val="af3"/>
        <w:spacing w:after="0"/>
        <w:ind w:left="567" w:hanging="283"/>
        <w:contextualSpacing/>
        <w:jc w:val="both"/>
        <w:rPr>
          <w:b/>
          <w:sz w:val="28"/>
          <w:szCs w:val="28"/>
        </w:rPr>
      </w:pPr>
      <w:r>
        <w:rPr>
          <w:b/>
          <w:sz w:val="28"/>
          <w:szCs w:val="28"/>
        </w:rPr>
        <w:t xml:space="preserve">1. </w:t>
      </w:r>
      <w:r w:rsidR="00271235" w:rsidRPr="00151E36">
        <w:rPr>
          <w:b/>
          <w:sz w:val="28"/>
          <w:szCs w:val="28"/>
        </w:rPr>
        <w:t>Производительность труда нельзя измерить методом:</w:t>
      </w:r>
    </w:p>
    <w:p w:rsidR="00271235" w:rsidRPr="00151E36" w:rsidRDefault="00271235" w:rsidP="00151E36">
      <w:pPr>
        <w:pStyle w:val="af3"/>
        <w:spacing w:after="0"/>
        <w:ind w:left="567"/>
        <w:contextualSpacing/>
        <w:jc w:val="both"/>
        <w:rPr>
          <w:sz w:val="28"/>
          <w:szCs w:val="28"/>
        </w:rPr>
      </w:pPr>
      <w:r w:rsidRPr="00151E36">
        <w:rPr>
          <w:b/>
          <w:sz w:val="28"/>
          <w:szCs w:val="28"/>
        </w:rPr>
        <w:t>а)</w:t>
      </w:r>
      <w:r w:rsidRPr="00151E36">
        <w:rPr>
          <w:sz w:val="28"/>
          <w:szCs w:val="28"/>
        </w:rPr>
        <w:t xml:space="preserve"> стоимостным;</w:t>
      </w:r>
    </w:p>
    <w:p w:rsidR="00271235" w:rsidRPr="00151E36" w:rsidRDefault="00271235" w:rsidP="00151E36">
      <w:pPr>
        <w:pStyle w:val="af3"/>
        <w:spacing w:after="0"/>
        <w:ind w:left="567"/>
        <w:contextualSpacing/>
        <w:jc w:val="both"/>
        <w:rPr>
          <w:sz w:val="28"/>
          <w:szCs w:val="28"/>
        </w:rPr>
      </w:pPr>
      <w:r w:rsidRPr="00151E36">
        <w:rPr>
          <w:b/>
          <w:sz w:val="28"/>
          <w:szCs w:val="28"/>
        </w:rPr>
        <w:t>б)</w:t>
      </w:r>
      <w:r w:rsidRPr="00151E36">
        <w:rPr>
          <w:sz w:val="28"/>
          <w:szCs w:val="28"/>
        </w:rPr>
        <w:t xml:space="preserve"> лабораторным;</w:t>
      </w:r>
    </w:p>
    <w:p w:rsidR="00271235" w:rsidRPr="00151E36" w:rsidRDefault="00271235" w:rsidP="00151E36">
      <w:pPr>
        <w:pStyle w:val="af3"/>
        <w:spacing w:after="0"/>
        <w:ind w:left="567"/>
        <w:contextualSpacing/>
        <w:jc w:val="both"/>
        <w:rPr>
          <w:sz w:val="28"/>
          <w:szCs w:val="28"/>
        </w:rPr>
      </w:pPr>
      <w:r w:rsidRPr="00151E36">
        <w:rPr>
          <w:b/>
          <w:sz w:val="28"/>
          <w:szCs w:val="28"/>
        </w:rPr>
        <w:t>в)</w:t>
      </w:r>
      <w:r w:rsidRPr="00151E36">
        <w:rPr>
          <w:sz w:val="28"/>
          <w:szCs w:val="28"/>
        </w:rPr>
        <w:t xml:space="preserve"> нормативным;</w:t>
      </w:r>
    </w:p>
    <w:p w:rsidR="00271235" w:rsidRPr="00151E36" w:rsidRDefault="00271235" w:rsidP="00151E36">
      <w:pPr>
        <w:pStyle w:val="af3"/>
        <w:spacing w:after="0"/>
        <w:ind w:left="567"/>
        <w:contextualSpacing/>
        <w:jc w:val="both"/>
        <w:rPr>
          <w:sz w:val="28"/>
          <w:szCs w:val="28"/>
        </w:rPr>
      </w:pPr>
      <w:r w:rsidRPr="00151E36">
        <w:rPr>
          <w:b/>
          <w:sz w:val="28"/>
          <w:szCs w:val="28"/>
        </w:rPr>
        <w:t>г)</w:t>
      </w:r>
      <w:r w:rsidRPr="00151E36">
        <w:rPr>
          <w:sz w:val="28"/>
          <w:szCs w:val="28"/>
        </w:rPr>
        <w:t xml:space="preserve"> натуральным.</w:t>
      </w:r>
    </w:p>
    <w:p w:rsidR="00271235" w:rsidRPr="00151E36" w:rsidRDefault="0091304E" w:rsidP="00D640C3">
      <w:pPr>
        <w:pStyle w:val="af3"/>
        <w:spacing w:after="0"/>
        <w:ind w:left="567" w:hanging="283"/>
        <w:contextualSpacing/>
        <w:jc w:val="both"/>
        <w:rPr>
          <w:b/>
          <w:sz w:val="28"/>
          <w:szCs w:val="28"/>
        </w:rPr>
      </w:pPr>
      <w:r>
        <w:rPr>
          <w:b/>
          <w:sz w:val="28"/>
          <w:szCs w:val="28"/>
        </w:rPr>
        <w:t xml:space="preserve">2. </w:t>
      </w:r>
      <w:r w:rsidR="00271235" w:rsidRPr="00151E36">
        <w:rPr>
          <w:b/>
          <w:sz w:val="28"/>
          <w:szCs w:val="28"/>
        </w:rPr>
        <w:t>Сдельный заработок рабочего определяется умножением количества произведенной продукции на:</w:t>
      </w:r>
    </w:p>
    <w:p w:rsidR="00271235" w:rsidRPr="00151E36" w:rsidRDefault="00271235" w:rsidP="00151E36">
      <w:pPr>
        <w:pStyle w:val="af3"/>
        <w:spacing w:after="0"/>
        <w:ind w:left="567"/>
        <w:contextualSpacing/>
        <w:jc w:val="both"/>
        <w:rPr>
          <w:sz w:val="28"/>
          <w:szCs w:val="28"/>
        </w:rPr>
      </w:pPr>
      <w:r w:rsidRPr="00151E36">
        <w:rPr>
          <w:b/>
          <w:sz w:val="28"/>
          <w:szCs w:val="28"/>
        </w:rPr>
        <w:t>а)</w:t>
      </w:r>
      <w:r w:rsidRPr="00151E36">
        <w:rPr>
          <w:sz w:val="28"/>
          <w:szCs w:val="28"/>
        </w:rPr>
        <w:t xml:space="preserve"> тарифную ставку;</w:t>
      </w:r>
    </w:p>
    <w:p w:rsidR="00271235" w:rsidRPr="00151E36" w:rsidRDefault="00271235" w:rsidP="00151E36">
      <w:pPr>
        <w:pStyle w:val="af3"/>
        <w:spacing w:after="0"/>
        <w:ind w:left="567"/>
        <w:contextualSpacing/>
        <w:jc w:val="both"/>
        <w:rPr>
          <w:sz w:val="28"/>
          <w:szCs w:val="28"/>
        </w:rPr>
      </w:pPr>
      <w:r w:rsidRPr="00151E36">
        <w:rPr>
          <w:b/>
          <w:sz w:val="28"/>
          <w:szCs w:val="28"/>
        </w:rPr>
        <w:t>б)</w:t>
      </w:r>
      <w:r w:rsidRPr="00151E36">
        <w:rPr>
          <w:sz w:val="28"/>
          <w:szCs w:val="28"/>
        </w:rPr>
        <w:t xml:space="preserve"> тарифный коэффициент;</w:t>
      </w:r>
    </w:p>
    <w:p w:rsidR="00271235" w:rsidRPr="00151E36" w:rsidRDefault="00271235" w:rsidP="00151E36">
      <w:pPr>
        <w:pStyle w:val="af3"/>
        <w:spacing w:after="0"/>
        <w:ind w:left="567"/>
        <w:contextualSpacing/>
        <w:jc w:val="both"/>
        <w:rPr>
          <w:sz w:val="28"/>
          <w:szCs w:val="28"/>
        </w:rPr>
      </w:pPr>
      <w:r w:rsidRPr="00151E36">
        <w:rPr>
          <w:b/>
          <w:sz w:val="28"/>
          <w:szCs w:val="28"/>
        </w:rPr>
        <w:t>в)</w:t>
      </w:r>
      <w:r w:rsidRPr="00151E36">
        <w:rPr>
          <w:sz w:val="28"/>
          <w:szCs w:val="28"/>
        </w:rPr>
        <w:t xml:space="preserve"> норму времени;</w:t>
      </w:r>
    </w:p>
    <w:p w:rsidR="00271235" w:rsidRPr="00151E36" w:rsidRDefault="00271235" w:rsidP="00151E36">
      <w:pPr>
        <w:pStyle w:val="af3"/>
        <w:spacing w:after="0"/>
        <w:ind w:left="567"/>
        <w:contextualSpacing/>
        <w:jc w:val="both"/>
        <w:rPr>
          <w:sz w:val="28"/>
          <w:szCs w:val="28"/>
        </w:rPr>
      </w:pPr>
      <w:r w:rsidRPr="00151E36">
        <w:rPr>
          <w:b/>
          <w:sz w:val="28"/>
          <w:szCs w:val="28"/>
        </w:rPr>
        <w:t>г)</w:t>
      </w:r>
      <w:r w:rsidRPr="00151E36">
        <w:rPr>
          <w:sz w:val="28"/>
          <w:szCs w:val="28"/>
        </w:rPr>
        <w:t xml:space="preserve"> сдельную расценку.</w:t>
      </w:r>
    </w:p>
    <w:p w:rsidR="00A357DF" w:rsidRPr="00151E36" w:rsidRDefault="00A357DF" w:rsidP="000466A1">
      <w:pPr>
        <w:contextualSpacing/>
        <w:jc w:val="both"/>
        <w:rPr>
          <w:b/>
          <w:sz w:val="28"/>
          <w:szCs w:val="28"/>
        </w:rPr>
      </w:pPr>
    </w:p>
    <w:p w:rsidR="00151E36" w:rsidRPr="00151E36" w:rsidRDefault="00151E36" w:rsidP="000466A1">
      <w:pPr>
        <w:shd w:val="clear" w:color="auto" w:fill="FFFFFF"/>
        <w:contextualSpacing/>
        <w:jc w:val="both"/>
        <w:rPr>
          <w:b/>
          <w:sz w:val="28"/>
          <w:szCs w:val="28"/>
        </w:rPr>
      </w:pPr>
      <w:r w:rsidRPr="00151E36">
        <w:rPr>
          <w:b/>
          <w:sz w:val="28"/>
          <w:szCs w:val="28"/>
        </w:rPr>
        <w:t>2</w:t>
      </w:r>
      <w:r w:rsidR="00C12DE9" w:rsidRPr="00151E36">
        <w:rPr>
          <w:b/>
          <w:sz w:val="28"/>
          <w:szCs w:val="28"/>
        </w:rPr>
        <w:t>59</w:t>
      </w:r>
      <w:r w:rsidRPr="00151E36">
        <w:rPr>
          <w:b/>
          <w:sz w:val="28"/>
          <w:szCs w:val="28"/>
        </w:rPr>
        <w:t>.</w:t>
      </w:r>
    </w:p>
    <w:p w:rsidR="00B5017A" w:rsidRPr="00151E36" w:rsidRDefault="0091304E" w:rsidP="00D640C3">
      <w:pPr>
        <w:shd w:val="clear" w:color="auto" w:fill="FFFFFF"/>
        <w:ind w:left="567" w:hanging="283"/>
        <w:contextualSpacing/>
        <w:jc w:val="both"/>
        <w:rPr>
          <w:b/>
          <w:sz w:val="28"/>
          <w:szCs w:val="28"/>
        </w:rPr>
      </w:pPr>
      <w:r>
        <w:rPr>
          <w:b/>
          <w:bCs/>
          <w:spacing w:val="-6"/>
          <w:sz w:val="28"/>
          <w:szCs w:val="28"/>
        </w:rPr>
        <w:t xml:space="preserve">1. </w:t>
      </w:r>
      <w:r w:rsidR="00B5017A" w:rsidRPr="00151E36">
        <w:rPr>
          <w:b/>
          <w:bCs/>
          <w:spacing w:val="-6"/>
          <w:sz w:val="28"/>
          <w:szCs w:val="28"/>
        </w:rPr>
        <w:t xml:space="preserve">К </w:t>
      </w:r>
      <w:r w:rsidR="00B5017A" w:rsidRPr="00151E36">
        <w:rPr>
          <w:b/>
          <w:spacing w:val="-6"/>
          <w:sz w:val="28"/>
          <w:szCs w:val="28"/>
        </w:rPr>
        <w:t>формам общественной организации производ</w:t>
      </w:r>
      <w:r w:rsidR="00B5017A" w:rsidRPr="00151E36">
        <w:rPr>
          <w:b/>
          <w:spacing w:val="-6"/>
          <w:sz w:val="28"/>
          <w:szCs w:val="28"/>
        </w:rPr>
        <w:softHyphen/>
      </w:r>
      <w:r w:rsidR="00B5017A" w:rsidRPr="00151E36">
        <w:rPr>
          <w:b/>
          <w:sz w:val="28"/>
          <w:szCs w:val="28"/>
        </w:rPr>
        <w:t>ства относится:</w:t>
      </w:r>
    </w:p>
    <w:p w:rsidR="00B5017A" w:rsidRPr="00151E36" w:rsidRDefault="00B5017A" w:rsidP="00151E36">
      <w:pPr>
        <w:shd w:val="clear" w:color="auto" w:fill="FFFFFF"/>
        <w:ind w:left="567"/>
        <w:contextualSpacing/>
        <w:jc w:val="both"/>
        <w:rPr>
          <w:spacing w:val="-6"/>
          <w:sz w:val="28"/>
          <w:szCs w:val="28"/>
        </w:rPr>
      </w:pPr>
      <w:r w:rsidRPr="00151E36">
        <w:rPr>
          <w:b/>
          <w:sz w:val="28"/>
          <w:szCs w:val="28"/>
        </w:rPr>
        <w:t xml:space="preserve">а) </w:t>
      </w:r>
      <w:r w:rsidRPr="00151E36">
        <w:rPr>
          <w:spacing w:val="-5"/>
          <w:sz w:val="28"/>
          <w:szCs w:val="28"/>
        </w:rPr>
        <w:t>концентрация, специализация, кооперирование,</w:t>
      </w:r>
      <w:r w:rsidRPr="00151E36">
        <w:rPr>
          <w:spacing w:val="-6"/>
          <w:sz w:val="28"/>
          <w:szCs w:val="28"/>
        </w:rPr>
        <w:t xml:space="preserve"> комбинирование;</w:t>
      </w:r>
    </w:p>
    <w:p w:rsidR="00B5017A" w:rsidRPr="00151E36" w:rsidRDefault="00B5017A" w:rsidP="00151E36">
      <w:pPr>
        <w:shd w:val="clear" w:color="auto" w:fill="FFFFFF"/>
        <w:ind w:left="567"/>
        <w:contextualSpacing/>
        <w:jc w:val="both"/>
        <w:rPr>
          <w:spacing w:val="-12"/>
          <w:sz w:val="28"/>
          <w:szCs w:val="28"/>
        </w:rPr>
      </w:pPr>
      <w:r w:rsidRPr="00151E36">
        <w:rPr>
          <w:b/>
          <w:spacing w:val="-6"/>
          <w:sz w:val="28"/>
          <w:szCs w:val="28"/>
        </w:rPr>
        <w:t xml:space="preserve">б) </w:t>
      </w:r>
      <w:r w:rsidRPr="00151E36">
        <w:rPr>
          <w:spacing w:val="-12"/>
          <w:sz w:val="28"/>
          <w:szCs w:val="28"/>
        </w:rPr>
        <w:t>модернизация, централизация, специализация;</w:t>
      </w:r>
    </w:p>
    <w:p w:rsidR="00B5017A" w:rsidRPr="00151E36" w:rsidRDefault="00B5017A" w:rsidP="00151E36">
      <w:pPr>
        <w:shd w:val="clear" w:color="auto" w:fill="FFFFFF"/>
        <w:ind w:left="567"/>
        <w:contextualSpacing/>
        <w:jc w:val="both"/>
        <w:rPr>
          <w:b/>
          <w:sz w:val="28"/>
          <w:szCs w:val="28"/>
        </w:rPr>
      </w:pPr>
      <w:r w:rsidRPr="00151E36">
        <w:rPr>
          <w:b/>
          <w:spacing w:val="-12"/>
          <w:sz w:val="28"/>
          <w:szCs w:val="28"/>
        </w:rPr>
        <w:t>в)</w:t>
      </w:r>
      <w:r w:rsidRPr="00151E36">
        <w:rPr>
          <w:spacing w:val="-12"/>
          <w:sz w:val="28"/>
          <w:szCs w:val="28"/>
        </w:rPr>
        <w:t xml:space="preserve"> концентрация, децентрализация, модернизация;</w:t>
      </w:r>
    </w:p>
    <w:p w:rsidR="00B5017A" w:rsidRPr="00151E36" w:rsidRDefault="00B5017A" w:rsidP="00151E36">
      <w:pPr>
        <w:shd w:val="clear" w:color="auto" w:fill="FFFFFF"/>
        <w:ind w:left="567"/>
        <w:contextualSpacing/>
        <w:jc w:val="both"/>
        <w:rPr>
          <w:b/>
          <w:sz w:val="28"/>
          <w:szCs w:val="28"/>
        </w:rPr>
      </w:pPr>
      <w:r w:rsidRPr="00151E36">
        <w:rPr>
          <w:b/>
          <w:sz w:val="28"/>
          <w:szCs w:val="28"/>
        </w:rPr>
        <w:t xml:space="preserve">г) </w:t>
      </w:r>
      <w:r w:rsidRPr="00151E36">
        <w:rPr>
          <w:spacing w:val="-5"/>
          <w:sz w:val="28"/>
          <w:szCs w:val="28"/>
        </w:rPr>
        <w:t>монополизация, децентрализация, кооперирование.</w:t>
      </w:r>
    </w:p>
    <w:p w:rsidR="00B5017A" w:rsidRPr="00151E36" w:rsidRDefault="0091304E" w:rsidP="00D640C3">
      <w:pPr>
        <w:ind w:left="567" w:hanging="283"/>
        <w:contextualSpacing/>
        <w:jc w:val="both"/>
        <w:rPr>
          <w:color w:val="000000"/>
          <w:sz w:val="28"/>
          <w:szCs w:val="28"/>
        </w:rPr>
      </w:pPr>
      <w:r>
        <w:rPr>
          <w:b/>
          <w:color w:val="000000"/>
          <w:sz w:val="28"/>
          <w:szCs w:val="28"/>
        </w:rPr>
        <w:t xml:space="preserve">2. </w:t>
      </w:r>
      <w:r w:rsidR="00B5017A" w:rsidRPr="00151E36">
        <w:rPr>
          <w:b/>
          <w:color w:val="000000"/>
          <w:sz w:val="28"/>
          <w:szCs w:val="28"/>
        </w:rPr>
        <w:t>Передача производственных или бизнес функций независимым  внешним подрядчикам, специализирующимся в данной области – это…:</w:t>
      </w:r>
    </w:p>
    <w:p w:rsidR="00B5017A" w:rsidRPr="00151E36" w:rsidRDefault="00B5017A" w:rsidP="00151E36">
      <w:pPr>
        <w:ind w:left="567"/>
        <w:contextualSpacing/>
        <w:jc w:val="both"/>
        <w:rPr>
          <w:color w:val="000000"/>
          <w:sz w:val="28"/>
          <w:szCs w:val="28"/>
        </w:rPr>
      </w:pPr>
      <w:r w:rsidRPr="00151E36">
        <w:rPr>
          <w:b/>
          <w:color w:val="000000"/>
          <w:sz w:val="28"/>
          <w:szCs w:val="28"/>
        </w:rPr>
        <w:t>а)</w:t>
      </w:r>
      <w:r w:rsidRPr="00151E36">
        <w:rPr>
          <w:color w:val="000000"/>
          <w:sz w:val="28"/>
          <w:szCs w:val="28"/>
        </w:rPr>
        <w:t xml:space="preserve"> совместное использование инфраструктуры рынка;</w:t>
      </w:r>
    </w:p>
    <w:p w:rsidR="00B5017A" w:rsidRPr="00151E36" w:rsidRDefault="00B5017A" w:rsidP="00151E36">
      <w:pPr>
        <w:ind w:left="567"/>
        <w:contextualSpacing/>
        <w:jc w:val="both"/>
        <w:rPr>
          <w:color w:val="000000"/>
          <w:sz w:val="28"/>
          <w:szCs w:val="28"/>
        </w:rPr>
      </w:pPr>
      <w:r w:rsidRPr="00151E36">
        <w:rPr>
          <w:b/>
          <w:color w:val="000000"/>
          <w:sz w:val="28"/>
          <w:szCs w:val="28"/>
        </w:rPr>
        <w:t xml:space="preserve">б) </w:t>
      </w:r>
      <w:r w:rsidRPr="00151E36">
        <w:rPr>
          <w:color w:val="000000"/>
          <w:sz w:val="28"/>
          <w:szCs w:val="28"/>
        </w:rPr>
        <w:t>услуги аутсорсинга;</w:t>
      </w:r>
    </w:p>
    <w:p w:rsidR="00B5017A" w:rsidRPr="00151E36" w:rsidRDefault="00B5017A" w:rsidP="00151E36">
      <w:pPr>
        <w:ind w:left="567"/>
        <w:contextualSpacing/>
        <w:jc w:val="both"/>
        <w:rPr>
          <w:color w:val="000000"/>
          <w:sz w:val="28"/>
          <w:szCs w:val="28"/>
        </w:rPr>
      </w:pPr>
      <w:r w:rsidRPr="00151E36">
        <w:rPr>
          <w:b/>
          <w:color w:val="000000"/>
          <w:sz w:val="28"/>
          <w:szCs w:val="28"/>
        </w:rPr>
        <w:t>в)</w:t>
      </w:r>
      <w:r w:rsidRPr="00151E36">
        <w:rPr>
          <w:color w:val="000000"/>
          <w:sz w:val="28"/>
          <w:szCs w:val="28"/>
        </w:rPr>
        <w:t xml:space="preserve"> оптимизация масштаба фирмы;</w:t>
      </w:r>
    </w:p>
    <w:p w:rsidR="00B5017A" w:rsidRPr="00151E36" w:rsidRDefault="00B5017A" w:rsidP="00151E36">
      <w:pPr>
        <w:ind w:left="567"/>
        <w:contextualSpacing/>
        <w:jc w:val="both"/>
        <w:rPr>
          <w:color w:val="000000"/>
          <w:sz w:val="28"/>
          <w:szCs w:val="28"/>
        </w:rPr>
      </w:pPr>
      <w:r w:rsidRPr="00151E36">
        <w:rPr>
          <w:b/>
          <w:color w:val="000000"/>
          <w:sz w:val="28"/>
          <w:szCs w:val="28"/>
        </w:rPr>
        <w:t>г)</w:t>
      </w:r>
      <w:r w:rsidRPr="00151E36">
        <w:rPr>
          <w:color w:val="000000"/>
          <w:sz w:val="28"/>
          <w:szCs w:val="28"/>
        </w:rPr>
        <w:t xml:space="preserve"> работа по франшизе.</w:t>
      </w:r>
    </w:p>
    <w:p w:rsidR="00A357DF" w:rsidRPr="00151E36" w:rsidRDefault="00A357DF" w:rsidP="000466A1">
      <w:pPr>
        <w:contextualSpacing/>
        <w:jc w:val="both"/>
        <w:rPr>
          <w:b/>
          <w:sz w:val="28"/>
          <w:szCs w:val="28"/>
        </w:rPr>
      </w:pPr>
    </w:p>
    <w:p w:rsidR="00151E36" w:rsidRPr="00151E36" w:rsidRDefault="00151E36" w:rsidP="000466A1">
      <w:pPr>
        <w:shd w:val="clear" w:color="auto" w:fill="FFFFFF"/>
        <w:contextualSpacing/>
        <w:jc w:val="both"/>
        <w:rPr>
          <w:b/>
          <w:sz w:val="28"/>
          <w:szCs w:val="28"/>
        </w:rPr>
      </w:pPr>
      <w:r w:rsidRPr="00151E36">
        <w:rPr>
          <w:b/>
          <w:sz w:val="28"/>
          <w:szCs w:val="28"/>
        </w:rPr>
        <w:t>2</w:t>
      </w:r>
      <w:r w:rsidR="00C12DE9" w:rsidRPr="00151E36">
        <w:rPr>
          <w:b/>
          <w:sz w:val="28"/>
          <w:szCs w:val="28"/>
        </w:rPr>
        <w:t>60</w:t>
      </w:r>
      <w:r w:rsidR="00A357DF" w:rsidRPr="00151E36">
        <w:rPr>
          <w:b/>
          <w:sz w:val="28"/>
          <w:szCs w:val="28"/>
        </w:rPr>
        <w:t>.</w:t>
      </w:r>
    </w:p>
    <w:p w:rsidR="00B5017A" w:rsidRPr="00151E36" w:rsidRDefault="0091304E" w:rsidP="00D640C3">
      <w:pPr>
        <w:shd w:val="clear" w:color="auto" w:fill="FFFFFF"/>
        <w:ind w:left="567" w:hanging="283"/>
        <w:contextualSpacing/>
        <w:jc w:val="both"/>
        <w:rPr>
          <w:sz w:val="28"/>
          <w:szCs w:val="28"/>
        </w:rPr>
      </w:pPr>
      <w:r>
        <w:rPr>
          <w:b/>
          <w:sz w:val="28"/>
          <w:szCs w:val="28"/>
        </w:rPr>
        <w:t xml:space="preserve">1. </w:t>
      </w:r>
      <w:r w:rsidR="00B5017A" w:rsidRPr="00151E36">
        <w:rPr>
          <w:b/>
          <w:sz w:val="28"/>
          <w:szCs w:val="28"/>
        </w:rPr>
        <w:t>Организацию любого бизнеса можно представить в виде бизнес-платформы, состоящей из двух основных сегментов</w:t>
      </w:r>
      <w:r w:rsidR="00B5017A" w:rsidRPr="00151E36">
        <w:rPr>
          <w:sz w:val="28"/>
          <w:szCs w:val="28"/>
        </w:rPr>
        <w:t>:</w:t>
      </w:r>
    </w:p>
    <w:p w:rsidR="00B5017A" w:rsidRPr="00151E36" w:rsidRDefault="00B5017A" w:rsidP="00151E36">
      <w:pPr>
        <w:shd w:val="clear" w:color="auto" w:fill="FFFFFF"/>
        <w:ind w:left="567"/>
        <w:contextualSpacing/>
        <w:jc w:val="both"/>
        <w:rPr>
          <w:sz w:val="28"/>
          <w:szCs w:val="28"/>
        </w:rPr>
      </w:pPr>
      <w:r w:rsidRPr="00151E36">
        <w:rPr>
          <w:b/>
          <w:bCs/>
          <w:sz w:val="28"/>
          <w:szCs w:val="28"/>
        </w:rPr>
        <w:t>а)</w:t>
      </w:r>
      <w:r w:rsidRPr="00151E36">
        <w:rPr>
          <w:sz w:val="28"/>
          <w:szCs w:val="28"/>
        </w:rPr>
        <w:t xml:space="preserve"> потребительские сегменты и ключевые виды деятельности;</w:t>
      </w:r>
    </w:p>
    <w:p w:rsidR="00B5017A" w:rsidRPr="00151E36" w:rsidRDefault="00B5017A" w:rsidP="00151E36">
      <w:pPr>
        <w:ind w:left="567"/>
        <w:contextualSpacing/>
        <w:jc w:val="both"/>
        <w:rPr>
          <w:sz w:val="28"/>
          <w:szCs w:val="28"/>
        </w:rPr>
      </w:pPr>
      <w:r w:rsidRPr="00151E36">
        <w:rPr>
          <w:b/>
          <w:sz w:val="28"/>
          <w:szCs w:val="28"/>
        </w:rPr>
        <w:t>б)</w:t>
      </w:r>
      <w:r w:rsidRPr="00151E36">
        <w:rPr>
          <w:sz w:val="28"/>
          <w:szCs w:val="28"/>
        </w:rPr>
        <w:t xml:space="preserve"> ценностные предложения и ключевые партнёры;</w:t>
      </w:r>
    </w:p>
    <w:p w:rsidR="00B5017A" w:rsidRPr="00151E36" w:rsidRDefault="00B5017A" w:rsidP="00151E36">
      <w:pPr>
        <w:ind w:left="567"/>
        <w:contextualSpacing/>
        <w:jc w:val="both"/>
        <w:rPr>
          <w:sz w:val="28"/>
          <w:szCs w:val="28"/>
        </w:rPr>
      </w:pPr>
      <w:r w:rsidRPr="00151E36">
        <w:rPr>
          <w:b/>
          <w:sz w:val="28"/>
          <w:szCs w:val="28"/>
        </w:rPr>
        <w:t>в)</w:t>
      </w:r>
      <w:r w:rsidRPr="00151E36">
        <w:rPr>
          <w:sz w:val="28"/>
          <w:szCs w:val="28"/>
        </w:rPr>
        <w:t xml:space="preserve"> </w:t>
      </w:r>
      <w:r w:rsidRPr="00151E36">
        <w:rPr>
          <w:bCs/>
          <w:sz w:val="28"/>
          <w:szCs w:val="28"/>
        </w:rPr>
        <w:t>клиентского</w:t>
      </w:r>
      <w:r w:rsidRPr="00151E36">
        <w:rPr>
          <w:sz w:val="28"/>
          <w:szCs w:val="28"/>
        </w:rPr>
        <w:t xml:space="preserve">  сегмента и сегмента </w:t>
      </w:r>
      <w:r w:rsidRPr="00151E36">
        <w:rPr>
          <w:bCs/>
          <w:sz w:val="28"/>
          <w:szCs w:val="28"/>
        </w:rPr>
        <w:t>определяющего расходы</w:t>
      </w:r>
      <w:r w:rsidRPr="00151E36">
        <w:rPr>
          <w:sz w:val="28"/>
          <w:szCs w:val="28"/>
        </w:rPr>
        <w:t>;</w:t>
      </w:r>
    </w:p>
    <w:p w:rsidR="00B5017A" w:rsidRPr="00151E36" w:rsidRDefault="00B5017A" w:rsidP="00151E36">
      <w:pPr>
        <w:shd w:val="clear" w:color="auto" w:fill="FFFFFF"/>
        <w:ind w:left="567"/>
        <w:contextualSpacing/>
        <w:jc w:val="both"/>
        <w:rPr>
          <w:b/>
          <w:sz w:val="28"/>
          <w:szCs w:val="28"/>
        </w:rPr>
      </w:pPr>
      <w:r w:rsidRPr="00151E36">
        <w:rPr>
          <w:b/>
          <w:sz w:val="28"/>
          <w:szCs w:val="28"/>
        </w:rPr>
        <w:t xml:space="preserve">г) </w:t>
      </w:r>
      <w:r w:rsidRPr="00151E36">
        <w:rPr>
          <w:sz w:val="28"/>
          <w:szCs w:val="28"/>
        </w:rPr>
        <w:t>ключевые виды деятельности и ценностные предложения.</w:t>
      </w:r>
    </w:p>
    <w:p w:rsidR="00B5017A" w:rsidRPr="00151E36" w:rsidRDefault="0091304E" w:rsidP="00D640C3">
      <w:pPr>
        <w:pStyle w:val="Style5"/>
        <w:widowControl/>
        <w:spacing w:line="240" w:lineRule="auto"/>
        <w:ind w:left="567" w:hanging="283"/>
        <w:contextualSpacing/>
        <w:rPr>
          <w:rStyle w:val="FontStyle14"/>
          <w:b/>
          <w:sz w:val="28"/>
          <w:szCs w:val="28"/>
        </w:rPr>
      </w:pPr>
      <w:r>
        <w:rPr>
          <w:rStyle w:val="FontStyle14"/>
          <w:b/>
          <w:sz w:val="28"/>
          <w:szCs w:val="28"/>
        </w:rPr>
        <w:t xml:space="preserve">2. </w:t>
      </w:r>
      <w:r w:rsidR="00B5017A" w:rsidRPr="00151E36">
        <w:rPr>
          <w:rStyle w:val="FontStyle14"/>
          <w:b/>
          <w:sz w:val="28"/>
          <w:szCs w:val="28"/>
        </w:rPr>
        <w:t>Для фазы депрессии экономической конъюнктуры характерен следующий признак:</w:t>
      </w:r>
    </w:p>
    <w:p w:rsidR="00B5017A" w:rsidRPr="00151E36" w:rsidRDefault="00B5017A" w:rsidP="00151E36">
      <w:pPr>
        <w:pStyle w:val="Style8"/>
        <w:widowControl/>
        <w:spacing w:line="240" w:lineRule="auto"/>
        <w:ind w:left="567" w:firstLine="0"/>
        <w:contextualSpacing/>
        <w:jc w:val="both"/>
        <w:rPr>
          <w:rStyle w:val="FontStyle14"/>
          <w:sz w:val="28"/>
          <w:szCs w:val="28"/>
        </w:rPr>
      </w:pPr>
      <w:r w:rsidRPr="00151E36">
        <w:rPr>
          <w:rStyle w:val="FontStyle14"/>
          <w:b/>
          <w:sz w:val="28"/>
          <w:szCs w:val="28"/>
        </w:rPr>
        <w:t xml:space="preserve">а) </w:t>
      </w:r>
      <w:r w:rsidRPr="00151E36">
        <w:rPr>
          <w:rStyle w:val="FontStyle14"/>
          <w:sz w:val="28"/>
          <w:szCs w:val="28"/>
        </w:rPr>
        <w:t>прекращение падения производства;</w:t>
      </w:r>
    </w:p>
    <w:p w:rsidR="00B5017A" w:rsidRPr="00151E36" w:rsidRDefault="00B5017A" w:rsidP="00151E36">
      <w:pPr>
        <w:pStyle w:val="Style8"/>
        <w:widowControl/>
        <w:spacing w:line="240" w:lineRule="auto"/>
        <w:ind w:left="567" w:firstLine="0"/>
        <w:contextualSpacing/>
        <w:jc w:val="both"/>
        <w:rPr>
          <w:rStyle w:val="FontStyle17"/>
          <w:sz w:val="28"/>
          <w:szCs w:val="28"/>
        </w:rPr>
      </w:pPr>
      <w:r w:rsidRPr="00151E36">
        <w:rPr>
          <w:rStyle w:val="FontStyle14"/>
          <w:b/>
          <w:sz w:val="28"/>
          <w:szCs w:val="28"/>
        </w:rPr>
        <w:t>б)</w:t>
      </w:r>
      <w:r w:rsidRPr="00151E36">
        <w:rPr>
          <w:rStyle w:val="FontStyle14"/>
          <w:sz w:val="28"/>
          <w:szCs w:val="28"/>
        </w:rPr>
        <w:t xml:space="preserve"> рост цен;    </w:t>
      </w:r>
      <w:r w:rsidRPr="00151E36">
        <w:rPr>
          <w:rStyle w:val="FontStyle17"/>
          <w:sz w:val="28"/>
          <w:szCs w:val="28"/>
        </w:rPr>
        <w:tab/>
      </w:r>
    </w:p>
    <w:p w:rsidR="00B5017A" w:rsidRPr="00151E36" w:rsidRDefault="00B5017A" w:rsidP="00151E36">
      <w:pPr>
        <w:pStyle w:val="Style8"/>
        <w:widowControl/>
        <w:spacing w:line="240" w:lineRule="auto"/>
        <w:ind w:left="567" w:firstLine="0"/>
        <w:contextualSpacing/>
        <w:jc w:val="both"/>
        <w:rPr>
          <w:rStyle w:val="FontStyle14"/>
          <w:spacing w:val="30"/>
          <w:sz w:val="28"/>
          <w:szCs w:val="28"/>
        </w:rPr>
      </w:pPr>
      <w:r w:rsidRPr="00151E36">
        <w:rPr>
          <w:rStyle w:val="FontStyle14"/>
          <w:b/>
          <w:sz w:val="28"/>
          <w:szCs w:val="28"/>
        </w:rPr>
        <w:t>в)</w:t>
      </w:r>
      <w:r w:rsidRPr="00151E36">
        <w:rPr>
          <w:rStyle w:val="FontStyle14"/>
          <w:sz w:val="28"/>
          <w:szCs w:val="28"/>
        </w:rPr>
        <w:t xml:space="preserve"> рост прибыли предприятий;</w:t>
      </w:r>
      <w:r w:rsidRPr="00151E36">
        <w:rPr>
          <w:rStyle w:val="FontStyle14"/>
          <w:sz w:val="28"/>
          <w:szCs w:val="28"/>
        </w:rPr>
        <w:tab/>
      </w:r>
    </w:p>
    <w:p w:rsidR="00B5017A" w:rsidRPr="00151E36" w:rsidRDefault="00B5017A" w:rsidP="00151E36">
      <w:pPr>
        <w:pStyle w:val="Style8"/>
        <w:widowControl/>
        <w:spacing w:line="240" w:lineRule="auto"/>
        <w:ind w:left="567" w:firstLine="0"/>
        <w:contextualSpacing/>
        <w:jc w:val="both"/>
        <w:rPr>
          <w:rStyle w:val="FontStyle14"/>
          <w:sz w:val="28"/>
          <w:szCs w:val="28"/>
        </w:rPr>
      </w:pPr>
      <w:r w:rsidRPr="00151E36">
        <w:rPr>
          <w:rStyle w:val="FontStyle14"/>
          <w:b/>
          <w:sz w:val="28"/>
          <w:szCs w:val="28"/>
        </w:rPr>
        <w:t>г)</w:t>
      </w:r>
      <w:r w:rsidRPr="00151E36">
        <w:rPr>
          <w:rStyle w:val="FontStyle14"/>
          <w:sz w:val="28"/>
          <w:szCs w:val="28"/>
        </w:rPr>
        <w:t xml:space="preserve"> расширенное строительство предприятий.</w:t>
      </w:r>
    </w:p>
    <w:p w:rsidR="00A357DF" w:rsidRPr="00151E36" w:rsidRDefault="00A357DF" w:rsidP="000466A1">
      <w:pPr>
        <w:contextualSpacing/>
        <w:jc w:val="both"/>
        <w:rPr>
          <w:b/>
          <w:sz w:val="28"/>
          <w:szCs w:val="28"/>
        </w:rPr>
      </w:pPr>
    </w:p>
    <w:p w:rsidR="00151E36" w:rsidRPr="00151E36" w:rsidRDefault="00151E36" w:rsidP="000466A1">
      <w:pPr>
        <w:pStyle w:val="Style2"/>
        <w:widowControl/>
        <w:spacing w:line="240" w:lineRule="auto"/>
        <w:contextualSpacing/>
        <w:jc w:val="both"/>
        <w:rPr>
          <w:b/>
          <w:sz w:val="28"/>
          <w:szCs w:val="28"/>
        </w:rPr>
      </w:pPr>
      <w:r w:rsidRPr="00151E36">
        <w:rPr>
          <w:b/>
          <w:sz w:val="28"/>
          <w:szCs w:val="28"/>
        </w:rPr>
        <w:t>2</w:t>
      </w:r>
      <w:r w:rsidR="00C12DE9" w:rsidRPr="00151E36">
        <w:rPr>
          <w:b/>
          <w:sz w:val="28"/>
          <w:szCs w:val="28"/>
        </w:rPr>
        <w:t>6</w:t>
      </w:r>
      <w:r w:rsidR="00A357DF" w:rsidRPr="00151E36">
        <w:rPr>
          <w:b/>
          <w:sz w:val="28"/>
          <w:szCs w:val="28"/>
        </w:rPr>
        <w:t>1</w:t>
      </w:r>
      <w:r w:rsidR="0091304E">
        <w:rPr>
          <w:b/>
          <w:sz w:val="28"/>
          <w:szCs w:val="28"/>
        </w:rPr>
        <w:t>.</w:t>
      </w:r>
    </w:p>
    <w:p w:rsidR="00B5017A" w:rsidRPr="00151E36" w:rsidRDefault="0091304E" w:rsidP="00D640C3">
      <w:pPr>
        <w:pStyle w:val="Style2"/>
        <w:widowControl/>
        <w:spacing w:line="240" w:lineRule="auto"/>
        <w:ind w:left="567" w:hanging="283"/>
        <w:contextualSpacing/>
        <w:jc w:val="both"/>
        <w:rPr>
          <w:rStyle w:val="FontStyle14"/>
          <w:sz w:val="28"/>
          <w:szCs w:val="28"/>
        </w:rPr>
      </w:pPr>
      <w:r>
        <w:rPr>
          <w:rStyle w:val="FontStyle14"/>
          <w:b/>
          <w:sz w:val="28"/>
          <w:szCs w:val="28"/>
        </w:rPr>
        <w:t xml:space="preserve">1. </w:t>
      </w:r>
      <w:r w:rsidR="00B5017A" w:rsidRPr="00151E36">
        <w:rPr>
          <w:rStyle w:val="FontStyle14"/>
          <w:b/>
          <w:sz w:val="28"/>
          <w:szCs w:val="28"/>
        </w:rPr>
        <w:t>Прогнозирование методом сценариев помогает фирме:</w:t>
      </w:r>
    </w:p>
    <w:p w:rsidR="00B5017A" w:rsidRPr="00151E36" w:rsidRDefault="00B5017A" w:rsidP="00151E36">
      <w:pPr>
        <w:pStyle w:val="Style2"/>
        <w:widowControl/>
        <w:spacing w:line="240" w:lineRule="auto"/>
        <w:ind w:left="567"/>
        <w:contextualSpacing/>
        <w:jc w:val="both"/>
        <w:rPr>
          <w:rStyle w:val="FontStyle14"/>
          <w:sz w:val="28"/>
          <w:szCs w:val="28"/>
        </w:rPr>
      </w:pPr>
      <w:r w:rsidRPr="00151E36">
        <w:rPr>
          <w:rStyle w:val="FontStyle14"/>
          <w:b/>
          <w:sz w:val="28"/>
          <w:szCs w:val="28"/>
        </w:rPr>
        <w:lastRenderedPageBreak/>
        <w:t>а)</w:t>
      </w:r>
      <w:r w:rsidRPr="00151E36">
        <w:rPr>
          <w:rStyle w:val="FontStyle14"/>
          <w:sz w:val="28"/>
          <w:szCs w:val="28"/>
        </w:rPr>
        <w:t xml:space="preserve"> улучшить имидж;</w:t>
      </w:r>
    </w:p>
    <w:p w:rsidR="00B5017A" w:rsidRPr="00151E36" w:rsidRDefault="00B5017A" w:rsidP="00151E36">
      <w:pPr>
        <w:pStyle w:val="Style2"/>
        <w:widowControl/>
        <w:tabs>
          <w:tab w:val="left" w:pos="-4820"/>
        </w:tabs>
        <w:spacing w:line="240" w:lineRule="auto"/>
        <w:ind w:left="567"/>
        <w:contextualSpacing/>
        <w:jc w:val="both"/>
        <w:rPr>
          <w:rStyle w:val="FontStyle14"/>
          <w:sz w:val="28"/>
          <w:szCs w:val="28"/>
        </w:rPr>
      </w:pPr>
      <w:r w:rsidRPr="00151E36">
        <w:rPr>
          <w:rStyle w:val="FontStyle14"/>
          <w:b/>
          <w:sz w:val="28"/>
          <w:szCs w:val="28"/>
        </w:rPr>
        <w:t xml:space="preserve">б) </w:t>
      </w:r>
      <w:r w:rsidRPr="00151E36">
        <w:rPr>
          <w:rStyle w:val="FontStyle14"/>
          <w:sz w:val="28"/>
          <w:szCs w:val="28"/>
        </w:rPr>
        <w:t>определить направление развития фирмы;</w:t>
      </w:r>
    </w:p>
    <w:p w:rsidR="00B5017A" w:rsidRPr="00151E36" w:rsidRDefault="00B5017A" w:rsidP="00151E36">
      <w:pPr>
        <w:pStyle w:val="Style2"/>
        <w:widowControl/>
        <w:spacing w:line="240" w:lineRule="auto"/>
        <w:ind w:left="567"/>
        <w:contextualSpacing/>
        <w:jc w:val="both"/>
        <w:rPr>
          <w:rStyle w:val="FontStyle14"/>
          <w:sz w:val="28"/>
          <w:szCs w:val="28"/>
        </w:rPr>
      </w:pPr>
      <w:r w:rsidRPr="00151E36">
        <w:rPr>
          <w:rStyle w:val="FontStyle14"/>
          <w:b/>
          <w:sz w:val="28"/>
          <w:szCs w:val="28"/>
        </w:rPr>
        <w:t>в)</w:t>
      </w:r>
      <w:r w:rsidRPr="00151E36">
        <w:rPr>
          <w:rStyle w:val="FontStyle14"/>
          <w:sz w:val="28"/>
          <w:szCs w:val="28"/>
        </w:rPr>
        <w:t xml:space="preserve"> определить основных конкурентов;</w:t>
      </w:r>
    </w:p>
    <w:p w:rsidR="00B5017A" w:rsidRPr="00151E36" w:rsidRDefault="00B5017A" w:rsidP="00151E36">
      <w:pPr>
        <w:pStyle w:val="Style2"/>
        <w:widowControl/>
        <w:spacing w:line="240" w:lineRule="auto"/>
        <w:ind w:left="567"/>
        <w:contextualSpacing/>
        <w:jc w:val="both"/>
        <w:rPr>
          <w:rStyle w:val="FontStyle14"/>
          <w:sz w:val="28"/>
          <w:szCs w:val="28"/>
        </w:rPr>
      </w:pPr>
      <w:r w:rsidRPr="00151E36">
        <w:rPr>
          <w:rStyle w:val="FontStyle14"/>
          <w:b/>
          <w:sz w:val="28"/>
          <w:szCs w:val="28"/>
        </w:rPr>
        <w:t>г)</w:t>
      </w:r>
      <w:r w:rsidRPr="00151E36">
        <w:rPr>
          <w:rStyle w:val="FontStyle14"/>
          <w:sz w:val="28"/>
          <w:szCs w:val="28"/>
        </w:rPr>
        <w:t xml:space="preserve"> определить основных поставщиков.</w:t>
      </w:r>
    </w:p>
    <w:p w:rsidR="00B5017A" w:rsidRPr="00151E36" w:rsidRDefault="0091304E" w:rsidP="00D640C3">
      <w:pPr>
        <w:shd w:val="clear" w:color="auto" w:fill="FFFFFF"/>
        <w:ind w:left="567" w:hanging="283"/>
        <w:contextualSpacing/>
        <w:jc w:val="both"/>
        <w:rPr>
          <w:sz w:val="28"/>
          <w:szCs w:val="28"/>
        </w:rPr>
      </w:pPr>
      <w:r>
        <w:rPr>
          <w:b/>
          <w:color w:val="000000"/>
          <w:sz w:val="28"/>
          <w:szCs w:val="28"/>
        </w:rPr>
        <w:t xml:space="preserve">2. </w:t>
      </w:r>
      <w:r w:rsidR="00B5017A" w:rsidRPr="00151E36">
        <w:rPr>
          <w:b/>
          <w:color w:val="000000"/>
          <w:sz w:val="28"/>
          <w:szCs w:val="28"/>
        </w:rPr>
        <w:t>Мотивы бизнес-модели, определяющие отношения с потребителями</w:t>
      </w:r>
      <w:r w:rsidR="00B5017A" w:rsidRPr="00151E36">
        <w:rPr>
          <w:color w:val="000000"/>
          <w:sz w:val="28"/>
          <w:szCs w:val="28"/>
        </w:rPr>
        <w:t>:</w:t>
      </w:r>
    </w:p>
    <w:p w:rsidR="00B5017A" w:rsidRPr="00151E36" w:rsidRDefault="00B5017A" w:rsidP="00151E36">
      <w:pPr>
        <w:shd w:val="clear" w:color="auto" w:fill="FFFFFF"/>
        <w:ind w:left="567"/>
        <w:contextualSpacing/>
        <w:jc w:val="both"/>
        <w:rPr>
          <w:color w:val="000000"/>
          <w:sz w:val="28"/>
          <w:szCs w:val="28"/>
        </w:rPr>
      </w:pPr>
      <w:r w:rsidRPr="00151E36">
        <w:rPr>
          <w:b/>
          <w:color w:val="000000"/>
          <w:sz w:val="28"/>
          <w:szCs w:val="28"/>
        </w:rPr>
        <w:t>а)</w:t>
      </w:r>
      <w:r w:rsidRPr="00151E36">
        <w:rPr>
          <w:b/>
          <w:sz w:val="28"/>
          <w:szCs w:val="28"/>
        </w:rPr>
        <w:t xml:space="preserve"> </w:t>
      </w:r>
      <w:r w:rsidRPr="00151E36">
        <w:rPr>
          <w:sz w:val="28"/>
          <w:szCs w:val="28"/>
        </w:rPr>
        <w:t>найти правильный баланс между различными каналами и интегрировать их таким образом, чтобы создать потребительский опыт и максимизировать прибыль;</w:t>
      </w:r>
    </w:p>
    <w:p w:rsidR="00B5017A" w:rsidRPr="00151E36" w:rsidRDefault="00B5017A" w:rsidP="00151E36">
      <w:pPr>
        <w:shd w:val="clear" w:color="auto" w:fill="FFFFFF"/>
        <w:ind w:left="567"/>
        <w:contextualSpacing/>
        <w:jc w:val="both"/>
        <w:rPr>
          <w:color w:val="000000"/>
          <w:sz w:val="28"/>
          <w:szCs w:val="28"/>
        </w:rPr>
      </w:pPr>
      <w:r w:rsidRPr="00151E36">
        <w:rPr>
          <w:b/>
          <w:color w:val="000000"/>
          <w:sz w:val="28"/>
          <w:szCs w:val="28"/>
        </w:rPr>
        <w:t xml:space="preserve">б) </w:t>
      </w:r>
      <w:r w:rsidRPr="00151E36">
        <w:rPr>
          <w:color w:val="000000"/>
          <w:sz w:val="28"/>
          <w:szCs w:val="28"/>
        </w:rPr>
        <w:t xml:space="preserve">приобретение </w:t>
      </w:r>
      <w:r w:rsidRPr="00151E36">
        <w:rPr>
          <w:sz w:val="28"/>
          <w:szCs w:val="28"/>
        </w:rPr>
        <w:t>новых</w:t>
      </w:r>
      <w:r w:rsidRPr="00151E36">
        <w:rPr>
          <w:color w:val="000000"/>
          <w:sz w:val="28"/>
          <w:szCs w:val="28"/>
        </w:rPr>
        <w:t xml:space="preserve"> клиентов, удержание </w:t>
      </w:r>
      <w:r w:rsidRPr="00151E36">
        <w:rPr>
          <w:sz w:val="28"/>
          <w:szCs w:val="28"/>
        </w:rPr>
        <w:t>существующих</w:t>
      </w:r>
      <w:r w:rsidRPr="00151E36">
        <w:rPr>
          <w:color w:val="000000"/>
          <w:sz w:val="28"/>
          <w:szCs w:val="28"/>
        </w:rPr>
        <w:t xml:space="preserve"> клиентов, увеличение </w:t>
      </w:r>
      <w:r w:rsidRPr="00151E36">
        <w:rPr>
          <w:sz w:val="28"/>
          <w:szCs w:val="28"/>
        </w:rPr>
        <w:t>числа</w:t>
      </w:r>
      <w:r w:rsidRPr="00151E36">
        <w:rPr>
          <w:color w:val="000000"/>
          <w:sz w:val="28"/>
          <w:szCs w:val="28"/>
        </w:rPr>
        <w:t xml:space="preserve"> продаж; </w:t>
      </w:r>
    </w:p>
    <w:p w:rsidR="00B5017A" w:rsidRPr="00151E36" w:rsidRDefault="00B5017A" w:rsidP="00151E36">
      <w:pPr>
        <w:shd w:val="clear" w:color="auto" w:fill="FFFFFF"/>
        <w:ind w:left="567"/>
        <w:contextualSpacing/>
        <w:jc w:val="both"/>
        <w:rPr>
          <w:rFonts w:eastAsia="Calibri"/>
          <w:sz w:val="28"/>
          <w:szCs w:val="28"/>
          <w:lang w:eastAsia="en-US"/>
        </w:rPr>
      </w:pPr>
      <w:r w:rsidRPr="00151E36">
        <w:rPr>
          <w:b/>
          <w:color w:val="000000"/>
          <w:sz w:val="28"/>
          <w:szCs w:val="28"/>
        </w:rPr>
        <w:t>в)</w:t>
      </w:r>
      <w:r w:rsidRPr="00151E36">
        <w:rPr>
          <w:color w:val="000000"/>
          <w:sz w:val="28"/>
          <w:szCs w:val="28"/>
        </w:rPr>
        <w:t xml:space="preserve"> </w:t>
      </w:r>
      <w:r w:rsidRPr="00151E36">
        <w:rPr>
          <w:sz w:val="28"/>
          <w:szCs w:val="28"/>
        </w:rPr>
        <w:t>повышают степень осведомлённости о товарах и услугах компании, помогают оценить ценностные предложения компании, помогают потребителю приобрести определённые товары и услуги; знакомят потребителя с ценностными предложениями; обеспечивают послепродажное обслуживание.</w:t>
      </w:r>
    </w:p>
    <w:p w:rsidR="00B5017A" w:rsidRPr="000466A1" w:rsidRDefault="00B5017A" w:rsidP="00151E36">
      <w:pPr>
        <w:shd w:val="clear" w:color="auto" w:fill="FFFFFF"/>
        <w:ind w:left="567"/>
        <w:contextualSpacing/>
        <w:jc w:val="both"/>
        <w:rPr>
          <w:sz w:val="28"/>
          <w:szCs w:val="28"/>
        </w:rPr>
      </w:pPr>
      <w:r w:rsidRPr="00151E36">
        <w:rPr>
          <w:b/>
          <w:sz w:val="28"/>
          <w:szCs w:val="28"/>
        </w:rPr>
        <w:t>г)</w:t>
      </w:r>
      <w:r w:rsidRPr="00151E36">
        <w:rPr>
          <w:sz w:val="28"/>
          <w:szCs w:val="28"/>
        </w:rPr>
        <w:t xml:space="preserve"> повышают производительность, расширяют рынки сбыта, привлекают потребителей.</w:t>
      </w:r>
    </w:p>
    <w:p w:rsidR="00A357DF" w:rsidRPr="000466A1" w:rsidRDefault="00A357DF" w:rsidP="000466A1">
      <w:pPr>
        <w:contextualSpacing/>
        <w:jc w:val="both"/>
        <w:rPr>
          <w:b/>
          <w:sz w:val="28"/>
          <w:szCs w:val="28"/>
        </w:rPr>
      </w:pPr>
    </w:p>
    <w:p w:rsidR="00151E36" w:rsidRDefault="00151E36" w:rsidP="000466A1">
      <w:pPr>
        <w:pStyle w:val="af3"/>
        <w:spacing w:after="0"/>
        <w:contextualSpacing/>
        <w:jc w:val="both"/>
        <w:rPr>
          <w:b/>
          <w:sz w:val="28"/>
          <w:szCs w:val="28"/>
        </w:rPr>
      </w:pPr>
      <w:r>
        <w:rPr>
          <w:b/>
          <w:sz w:val="28"/>
          <w:szCs w:val="28"/>
        </w:rPr>
        <w:t>2</w:t>
      </w:r>
      <w:r w:rsidR="00F653FD">
        <w:rPr>
          <w:b/>
          <w:sz w:val="28"/>
          <w:szCs w:val="28"/>
        </w:rPr>
        <w:t>62</w:t>
      </w:r>
      <w:r w:rsidR="00A357DF" w:rsidRPr="000466A1">
        <w:rPr>
          <w:b/>
          <w:sz w:val="28"/>
          <w:szCs w:val="28"/>
        </w:rPr>
        <w:t>.</w:t>
      </w:r>
    </w:p>
    <w:p w:rsidR="00B5017A" w:rsidRPr="000466A1" w:rsidRDefault="0091304E" w:rsidP="00D640C3">
      <w:pPr>
        <w:pStyle w:val="af3"/>
        <w:spacing w:after="0"/>
        <w:ind w:left="567" w:hanging="283"/>
        <w:contextualSpacing/>
        <w:jc w:val="both"/>
        <w:rPr>
          <w:b/>
          <w:sz w:val="28"/>
          <w:szCs w:val="28"/>
        </w:rPr>
      </w:pPr>
      <w:r>
        <w:rPr>
          <w:b/>
          <w:sz w:val="28"/>
          <w:szCs w:val="28"/>
        </w:rPr>
        <w:t xml:space="preserve">1. </w:t>
      </w:r>
      <w:r w:rsidR="00B5017A" w:rsidRPr="000466A1">
        <w:rPr>
          <w:b/>
          <w:sz w:val="28"/>
          <w:szCs w:val="28"/>
        </w:rPr>
        <w:t>Тарифно-квалификационный справочник – нормативный документ в вопросах:</w:t>
      </w:r>
    </w:p>
    <w:p w:rsidR="00B5017A" w:rsidRPr="000466A1" w:rsidRDefault="00B5017A" w:rsidP="00151E36">
      <w:pPr>
        <w:pStyle w:val="af3"/>
        <w:spacing w:after="0"/>
        <w:ind w:left="567"/>
        <w:contextualSpacing/>
        <w:jc w:val="both"/>
        <w:rPr>
          <w:sz w:val="28"/>
          <w:szCs w:val="28"/>
        </w:rPr>
      </w:pPr>
      <w:r w:rsidRPr="000466A1">
        <w:rPr>
          <w:b/>
          <w:sz w:val="28"/>
          <w:szCs w:val="28"/>
        </w:rPr>
        <w:t>а)</w:t>
      </w:r>
      <w:r w:rsidRPr="000466A1">
        <w:rPr>
          <w:sz w:val="28"/>
          <w:szCs w:val="28"/>
        </w:rPr>
        <w:t xml:space="preserve"> оплаты труда; </w:t>
      </w:r>
    </w:p>
    <w:p w:rsidR="00B5017A" w:rsidRPr="000466A1" w:rsidRDefault="00B5017A" w:rsidP="00151E36">
      <w:pPr>
        <w:pStyle w:val="af3"/>
        <w:spacing w:after="0"/>
        <w:ind w:left="567"/>
        <w:contextualSpacing/>
        <w:jc w:val="both"/>
        <w:rPr>
          <w:sz w:val="28"/>
          <w:szCs w:val="28"/>
        </w:rPr>
      </w:pPr>
      <w:r w:rsidRPr="000466A1">
        <w:rPr>
          <w:b/>
          <w:sz w:val="28"/>
          <w:szCs w:val="28"/>
        </w:rPr>
        <w:t>б)</w:t>
      </w:r>
      <w:r w:rsidRPr="000466A1">
        <w:rPr>
          <w:sz w:val="28"/>
          <w:szCs w:val="28"/>
        </w:rPr>
        <w:t xml:space="preserve"> тарификации труда;</w:t>
      </w:r>
    </w:p>
    <w:p w:rsidR="00B5017A" w:rsidRPr="000466A1" w:rsidRDefault="00B5017A" w:rsidP="00151E36">
      <w:pPr>
        <w:pStyle w:val="af3"/>
        <w:spacing w:after="0"/>
        <w:ind w:left="567"/>
        <w:contextualSpacing/>
        <w:jc w:val="both"/>
        <w:rPr>
          <w:sz w:val="28"/>
          <w:szCs w:val="28"/>
        </w:rPr>
      </w:pPr>
      <w:r w:rsidRPr="000466A1">
        <w:rPr>
          <w:b/>
          <w:sz w:val="28"/>
          <w:szCs w:val="28"/>
        </w:rPr>
        <w:t>в)</w:t>
      </w:r>
      <w:r w:rsidRPr="000466A1">
        <w:rPr>
          <w:sz w:val="28"/>
          <w:szCs w:val="28"/>
        </w:rPr>
        <w:t xml:space="preserve"> нормирования труда; </w:t>
      </w:r>
    </w:p>
    <w:p w:rsidR="00B5017A" w:rsidRPr="000466A1" w:rsidRDefault="00B5017A" w:rsidP="00151E36">
      <w:pPr>
        <w:pStyle w:val="af3"/>
        <w:spacing w:after="0"/>
        <w:ind w:left="567"/>
        <w:contextualSpacing/>
        <w:jc w:val="both"/>
        <w:rPr>
          <w:sz w:val="28"/>
          <w:szCs w:val="28"/>
        </w:rPr>
      </w:pPr>
      <w:r w:rsidRPr="000466A1">
        <w:rPr>
          <w:b/>
          <w:sz w:val="28"/>
          <w:szCs w:val="28"/>
        </w:rPr>
        <w:t>г)</w:t>
      </w:r>
      <w:r w:rsidRPr="000466A1">
        <w:rPr>
          <w:sz w:val="28"/>
          <w:szCs w:val="28"/>
        </w:rPr>
        <w:t xml:space="preserve"> оценки трудовых ресурсов.</w:t>
      </w:r>
    </w:p>
    <w:p w:rsidR="00B5017A" w:rsidRPr="000466A1" w:rsidRDefault="0091304E" w:rsidP="00D640C3">
      <w:pPr>
        <w:pStyle w:val="Style8"/>
        <w:widowControl/>
        <w:spacing w:line="240" w:lineRule="auto"/>
        <w:ind w:left="567" w:hanging="283"/>
        <w:contextualSpacing/>
        <w:jc w:val="both"/>
        <w:rPr>
          <w:rStyle w:val="FontStyle14"/>
          <w:b/>
          <w:sz w:val="28"/>
          <w:szCs w:val="28"/>
        </w:rPr>
      </w:pPr>
      <w:r>
        <w:rPr>
          <w:rStyle w:val="FontStyle14"/>
          <w:b/>
          <w:sz w:val="28"/>
          <w:szCs w:val="28"/>
        </w:rPr>
        <w:t xml:space="preserve">2. </w:t>
      </w:r>
      <w:r w:rsidR="00B5017A" w:rsidRPr="000466A1">
        <w:rPr>
          <w:rStyle w:val="FontStyle14"/>
          <w:b/>
          <w:sz w:val="28"/>
          <w:szCs w:val="28"/>
        </w:rPr>
        <w:t>Для фазы оживления экономической конъюнктуры характерен следующий признак:</w:t>
      </w:r>
    </w:p>
    <w:p w:rsidR="00B5017A" w:rsidRPr="000466A1" w:rsidRDefault="00B5017A" w:rsidP="00151E36">
      <w:pPr>
        <w:pStyle w:val="Style8"/>
        <w:widowControl/>
        <w:spacing w:line="240" w:lineRule="auto"/>
        <w:ind w:left="567" w:firstLine="0"/>
        <w:contextualSpacing/>
        <w:jc w:val="both"/>
        <w:rPr>
          <w:rStyle w:val="FontStyle14"/>
          <w:sz w:val="28"/>
          <w:szCs w:val="28"/>
        </w:rPr>
      </w:pPr>
      <w:r w:rsidRPr="000466A1">
        <w:rPr>
          <w:rStyle w:val="FontStyle14"/>
          <w:b/>
          <w:sz w:val="28"/>
          <w:szCs w:val="28"/>
        </w:rPr>
        <w:t>а)</w:t>
      </w:r>
      <w:r w:rsidRPr="000466A1">
        <w:rPr>
          <w:rStyle w:val="FontStyle14"/>
          <w:sz w:val="28"/>
          <w:szCs w:val="28"/>
        </w:rPr>
        <w:t xml:space="preserve"> кризис товарного кредита;</w:t>
      </w:r>
    </w:p>
    <w:p w:rsidR="00B5017A" w:rsidRPr="000466A1" w:rsidRDefault="00B5017A" w:rsidP="00151E36">
      <w:pPr>
        <w:pStyle w:val="Style8"/>
        <w:widowControl/>
        <w:spacing w:line="240" w:lineRule="auto"/>
        <w:ind w:left="567" w:firstLine="0"/>
        <w:contextualSpacing/>
        <w:jc w:val="both"/>
        <w:rPr>
          <w:rStyle w:val="FontStyle14"/>
          <w:sz w:val="28"/>
          <w:szCs w:val="28"/>
        </w:rPr>
      </w:pPr>
      <w:r w:rsidRPr="000466A1">
        <w:rPr>
          <w:rStyle w:val="FontStyle14"/>
          <w:b/>
          <w:sz w:val="28"/>
          <w:szCs w:val="28"/>
        </w:rPr>
        <w:t>б)</w:t>
      </w:r>
      <w:r w:rsidRPr="000466A1">
        <w:rPr>
          <w:rStyle w:val="FontStyle14"/>
          <w:sz w:val="28"/>
          <w:szCs w:val="28"/>
        </w:rPr>
        <w:t xml:space="preserve"> банкротство в розничной и оптовой торговли;</w:t>
      </w:r>
    </w:p>
    <w:p w:rsidR="00B5017A" w:rsidRPr="000466A1" w:rsidRDefault="00B5017A" w:rsidP="00151E36">
      <w:pPr>
        <w:pStyle w:val="Style8"/>
        <w:widowControl/>
        <w:spacing w:line="240" w:lineRule="auto"/>
        <w:ind w:left="567" w:firstLine="0"/>
        <w:contextualSpacing/>
        <w:jc w:val="both"/>
        <w:rPr>
          <w:rStyle w:val="FontStyle14"/>
          <w:sz w:val="28"/>
          <w:szCs w:val="28"/>
        </w:rPr>
      </w:pPr>
      <w:r w:rsidRPr="000466A1">
        <w:rPr>
          <w:rStyle w:val="FontStyle14"/>
          <w:b/>
          <w:sz w:val="28"/>
          <w:szCs w:val="28"/>
        </w:rPr>
        <w:t>в)</w:t>
      </w:r>
      <w:r w:rsidRPr="000466A1">
        <w:rPr>
          <w:rStyle w:val="FontStyle14"/>
          <w:sz w:val="28"/>
          <w:szCs w:val="28"/>
        </w:rPr>
        <w:t xml:space="preserve"> низкий уровень цен;</w:t>
      </w:r>
    </w:p>
    <w:p w:rsidR="00B5017A" w:rsidRPr="000466A1" w:rsidRDefault="00B5017A" w:rsidP="00151E36">
      <w:pPr>
        <w:pStyle w:val="Style8"/>
        <w:widowControl/>
        <w:spacing w:line="240" w:lineRule="auto"/>
        <w:ind w:left="567" w:firstLine="0"/>
        <w:contextualSpacing/>
        <w:jc w:val="both"/>
        <w:rPr>
          <w:rStyle w:val="FontStyle14"/>
          <w:sz w:val="28"/>
          <w:szCs w:val="28"/>
        </w:rPr>
      </w:pPr>
      <w:r w:rsidRPr="000466A1">
        <w:rPr>
          <w:rStyle w:val="FontStyle14"/>
          <w:b/>
          <w:sz w:val="28"/>
          <w:szCs w:val="28"/>
        </w:rPr>
        <w:t xml:space="preserve">г) </w:t>
      </w:r>
      <w:r w:rsidRPr="000466A1">
        <w:rPr>
          <w:rStyle w:val="FontStyle14"/>
          <w:sz w:val="28"/>
          <w:szCs w:val="28"/>
        </w:rPr>
        <w:t>рост производства товаров.</w:t>
      </w:r>
    </w:p>
    <w:p w:rsidR="00A357DF" w:rsidRPr="000466A1" w:rsidRDefault="00A357DF" w:rsidP="000466A1">
      <w:pPr>
        <w:contextualSpacing/>
        <w:jc w:val="both"/>
        <w:rPr>
          <w:b/>
          <w:sz w:val="28"/>
          <w:szCs w:val="28"/>
        </w:rPr>
      </w:pPr>
    </w:p>
    <w:p w:rsidR="00151E36" w:rsidRDefault="00151E36" w:rsidP="000466A1">
      <w:pPr>
        <w:shd w:val="clear" w:color="auto" w:fill="FFFFFF"/>
        <w:contextualSpacing/>
        <w:jc w:val="both"/>
        <w:rPr>
          <w:b/>
          <w:color w:val="000000"/>
          <w:sz w:val="28"/>
          <w:szCs w:val="28"/>
        </w:rPr>
      </w:pPr>
      <w:r>
        <w:rPr>
          <w:b/>
          <w:sz w:val="28"/>
          <w:szCs w:val="28"/>
        </w:rPr>
        <w:t>2</w:t>
      </w:r>
      <w:r w:rsidR="00F653FD">
        <w:rPr>
          <w:b/>
          <w:sz w:val="28"/>
          <w:szCs w:val="28"/>
        </w:rPr>
        <w:t>63</w:t>
      </w:r>
      <w:r w:rsidR="00A357DF" w:rsidRPr="000466A1">
        <w:rPr>
          <w:b/>
          <w:sz w:val="28"/>
          <w:szCs w:val="28"/>
        </w:rPr>
        <w:t>.</w:t>
      </w:r>
    </w:p>
    <w:p w:rsidR="00B5017A" w:rsidRPr="000466A1" w:rsidRDefault="0091304E" w:rsidP="00D640C3">
      <w:pPr>
        <w:shd w:val="clear" w:color="auto" w:fill="FFFFFF"/>
        <w:ind w:left="567" w:hanging="283"/>
        <w:contextualSpacing/>
        <w:jc w:val="both"/>
        <w:rPr>
          <w:color w:val="000000"/>
          <w:sz w:val="28"/>
          <w:szCs w:val="28"/>
        </w:rPr>
      </w:pPr>
      <w:r>
        <w:rPr>
          <w:b/>
          <w:color w:val="000000"/>
          <w:sz w:val="28"/>
          <w:szCs w:val="28"/>
        </w:rPr>
        <w:t xml:space="preserve">1. </w:t>
      </w:r>
      <w:r w:rsidR="00B5017A" w:rsidRPr="000466A1">
        <w:rPr>
          <w:b/>
          <w:color w:val="000000"/>
          <w:sz w:val="28"/>
          <w:szCs w:val="28"/>
        </w:rPr>
        <w:t>Укажите мотивы, какими руководствуются фирмы (коммерческие предприятия), вступая в партнёрские отношения</w:t>
      </w:r>
      <w:r w:rsidR="00B5017A" w:rsidRPr="000466A1">
        <w:rPr>
          <w:color w:val="000000"/>
          <w:sz w:val="28"/>
          <w:szCs w:val="28"/>
        </w:rPr>
        <w:t>:</w:t>
      </w:r>
    </w:p>
    <w:p w:rsidR="00B5017A" w:rsidRPr="000466A1" w:rsidRDefault="00B5017A" w:rsidP="00151E36">
      <w:pPr>
        <w:shd w:val="clear" w:color="auto" w:fill="FFFFFF"/>
        <w:ind w:left="567"/>
        <w:contextualSpacing/>
        <w:jc w:val="both"/>
        <w:rPr>
          <w:bCs/>
          <w:color w:val="000000"/>
          <w:sz w:val="28"/>
          <w:szCs w:val="28"/>
        </w:rPr>
      </w:pPr>
      <w:r w:rsidRPr="000466A1">
        <w:rPr>
          <w:b/>
          <w:bCs/>
          <w:color w:val="000000"/>
          <w:sz w:val="28"/>
          <w:szCs w:val="28"/>
        </w:rPr>
        <w:t xml:space="preserve">а) </w:t>
      </w:r>
      <w:r w:rsidRPr="000466A1">
        <w:rPr>
          <w:bCs/>
          <w:color w:val="000000"/>
          <w:sz w:val="28"/>
          <w:szCs w:val="28"/>
        </w:rPr>
        <w:t>оптимизация и экономия в сфере производства, снижение риска неопределённости, поставки ресурсов и совместная деятельность;</w:t>
      </w:r>
    </w:p>
    <w:p w:rsidR="00B5017A" w:rsidRPr="000466A1" w:rsidRDefault="00B5017A" w:rsidP="00151E36">
      <w:pPr>
        <w:shd w:val="clear" w:color="auto" w:fill="FFFFFF"/>
        <w:ind w:left="567"/>
        <w:contextualSpacing/>
        <w:jc w:val="both"/>
        <w:rPr>
          <w:bCs/>
          <w:color w:val="000000"/>
          <w:sz w:val="28"/>
          <w:szCs w:val="28"/>
        </w:rPr>
      </w:pPr>
      <w:r w:rsidRPr="000466A1">
        <w:rPr>
          <w:b/>
          <w:bCs/>
          <w:color w:val="000000"/>
          <w:sz w:val="28"/>
          <w:szCs w:val="28"/>
        </w:rPr>
        <w:t>б)</w:t>
      </w:r>
      <w:r w:rsidRPr="000466A1">
        <w:rPr>
          <w:color w:val="000000"/>
          <w:sz w:val="28"/>
          <w:szCs w:val="28"/>
        </w:rPr>
        <w:t xml:space="preserve"> форма партнёрства между заказчиком и поставщиком с целью оптимизации распределения ресурсов и ведения деятельности, необходимость получения знаний, лицензионных прав или доступа к потребителю;</w:t>
      </w:r>
    </w:p>
    <w:p w:rsidR="00B5017A" w:rsidRPr="000466A1" w:rsidRDefault="00B5017A" w:rsidP="00151E36">
      <w:pPr>
        <w:shd w:val="clear" w:color="auto" w:fill="FFFFFF"/>
        <w:ind w:left="567"/>
        <w:contextualSpacing/>
        <w:jc w:val="both"/>
        <w:rPr>
          <w:color w:val="000000"/>
          <w:sz w:val="28"/>
          <w:szCs w:val="28"/>
        </w:rPr>
      </w:pPr>
      <w:r w:rsidRPr="000466A1">
        <w:rPr>
          <w:b/>
          <w:bCs/>
          <w:color w:val="000000"/>
          <w:sz w:val="28"/>
          <w:szCs w:val="28"/>
        </w:rPr>
        <w:t>в)</w:t>
      </w:r>
      <w:r w:rsidRPr="000466A1">
        <w:rPr>
          <w:color w:val="000000"/>
          <w:sz w:val="28"/>
          <w:szCs w:val="28"/>
        </w:rPr>
        <w:t xml:space="preserve"> партнерства, направленные на оптимизацию и экономию на масштабе фирмы, формирование стратегического союза в одной области:</w:t>
      </w:r>
    </w:p>
    <w:p w:rsidR="00B5017A" w:rsidRPr="000466A1" w:rsidRDefault="00B5017A" w:rsidP="00151E36">
      <w:pPr>
        <w:shd w:val="clear" w:color="auto" w:fill="FFFFFF"/>
        <w:ind w:left="567"/>
        <w:contextualSpacing/>
        <w:jc w:val="both"/>
        <w:rPr>
          <w:color w:val="000000"/>
          <w:sz w:val="28"/>
          <w:szCs w:val="28"/>
        </w:rPr>
      </w:pPr>
      <w:r w:rsidRPr="000466A1">
        <w:rPr>
          <w:b/>
          <w:color w:val="000000"/>
          <w:sz w:val="28"/>
          <w:szCs w:val="28"/>
        </w:rPr>
        <w:t>г)</w:t>
      </w:r>
      <w:r w:rsidRPr="000466A1">
        <w:rPr>
          <w:color w:val="000000"/>
          <w:sz w:val="28"/>
          <w:szCs w:val="28"/>
        </w:rPr>
        <w:t xml:space="preserve"> партнерства, направленные на оптимизацию и экономию на масштабе фирмы,</w:t>
      </w:r>
      <w:r w:rsidRPr="000466A1">
        <w:rPr>
          <w:b/>
          <w:bCs/>
          <w:color w:val="000000"/>
          <w:sz w:val="28"/>
          <w:szCs w:val="28"/>
        </w:rPr>
        <w:t xml:space="preserve"> </w:t>
      </w:r>
      <w:r w:rsidRPr="000466A1">
        <w:rPr>
          <w:bCs/>
          <w:color w:val="000000"/>
          <w:sz w:val="28"/>
          <w:szCs w:val="28"/>
        </w:rPr>
        <w:t>снижение риска неопределённости,</w:t>
      </w:r>
      <w:r w:rsidRPr="000466A1">
        <w:rPr>
          <w:color w:val="000000"/>
          <w:sz w:val="28"/>
          <w:szCs w:val="28"/>
        </w:rPr>
        <w:t xml:space="preserve"> необходимость получения знаний, лицензионных прав.</w:t>
      </w:r>
    </w:p>
    <w:p w:rsidR="00B5017A" w:rsidRPr="000466A1" w:rsidRDefault="0091304E" w:rsidP="00D640C3">
      <w:pPr>
        <w:ind w:left="567" w:hanging="283"/>
        <w:contextualSpacing/>
        <w:jc w:val="both"/>
        <w:rPr>
          <w:sz w:val="28"/>
          <w:szCs w:val="28"/>
        </w:rPr>
      </w:pPr>
      <w:r>
        <w:rPr>
          <w:b/>
          <w:color w:val="000000"/>
          <w:sz w:val="28"/>
          <w:szCs w:val="28"/>
        </w:rPr>
        <w:t xml:space="preserve">2. </w:t>
      </w:r>
      <w:r w:rsidR="00B5017A" w:rsidRPr="000466A1">
        <w:rPr>
          <w:b/>
          <w:color w:val="000000"/>
          <w:sz w:val="28"/>
          <w:szCs w:val="28"/>
        </w:rPr>
        <w:t>Совокупность преимуществ, которые компания готова предложить потребителю – это…</w:t>
      </w:r>
      <w:r w:rsidR="00B5017A" w:rsidRPr="000466A1">
        <w:rPr>
          <w:color w:val="000000"/>
          <w:sz w:val="28"/>
          <w:szCs w:val="28"/>
        </w:rPr>
        <w:t>:</w:t>
      </w:r>
    </w:p>
    <w:p w:rsidR="00B5017A" w:rsidRPr="000466A1" w:rsidRDefault="00B5017A" w:rsidP="00151E36">
      <w:pPr>
        <w:ind w:left="567"/>
        <w:contextualSpacing/>
        <w:jc w:val="both"/>
        <w:rPr>
          <w:sz w:val="28"/>
          <w:szCs w:val="28"/>
        </w:rPr>
      </w:pPr>
      <w:r w:rsidRPr="000466A1">
        <w:rPr>
          <w:b/>
          <w:sz w:val="28"/>
          <w:szCs w:val="28"/>
        </w:rPr>
        <w:t xml:space="preserve">а) </w:t>
      </w:r>
      <w:r w:rsidRPr="000466A1">
        <w:rPr>
          <w:sz w:val="28"/>
          <w:szCs w:val="28"/>
        </w:rPr>
        <w:t>ц</w:t>
      </w:r>
      <w:r w:rsidRPr="000466A1">
        <w:rPr>
          <w:color w:val="000000"/>
          <w:sz w:val="28"/>
          <w:szCs w:val="28"/>
        </w:rPr>
        <w:t>енностное предложение;</w:t>
      </w:r>
    </w:p>
    <w:p w:rsidR="00B5017A" w:rsidRPr="000466A1" w:rsidRDefault="00B5017A" w:rsidP="00151E36">
      <w:pPr>
        <w:ind w:left="567"/>
        <w:contextualSpacing/>
        <w:jc w:val="both"/>
        <w:rPr>
          <w:sz w:val="28"/>
          <w:szCs w:val="28"/>
        </w:rPr>
      </w:pPr>
      <w:r w:rsidRPr="000466A1">
        <w:rPr>
          <w:b/>
          <w:sz w:val="28"/>
          <w:szCs w:val="28"/>
        </w:rPr>
        <w:lastRenderedPageBreak/>
        <w:t>б)</w:t>
      </w:r>
      <w:r w:rsidRPr="000466A1">
        <w:rPr>
          <w:sz w:val="28"/>
          <w:szCs w:val="28"/>
        </w:rPr>
        <w:t xml:space="preserve"> ключевые виды деятельности;</w:t>
      </w:r>
    </w:p>
    <w:p w:rsidR="00B5017A" w:rsidRPr="000466A1" w:rsidRDefault="00B5017A" w:rsidP="00151E36">
      <w:pPr>
        <w:ind w:left="567"/>
        <w:contextualSpacing/>
        <w:jc w:val="both"/>
        <w:rPr>
          <w:sz w:val="28"/>
          <w:szCs w:val="28"/>
        </w:rPr>
      </w:pPr>
      <w:r w:rsidRPr="000466A1">
        <w:rPr>
          <w:b/>
          <w:sz w:val="28"/>
          <w:szCs w:val="28"/>
        </w:rPr>
        <w:t>в)</w:t>
      </w:r>
      <w:r w:rsidRPr="000466A1">
        <w:rPr>
          <w:sz w:val="28"/>
          <w:szCs w:val="28"/>
        </w:rPr>
        <w:t xml:space="preserve"> ключевые ресурсы;</w:t>
      </w:r>
    </w:p>
    <w:p w:rsidR="00B5017A" w:rsidRPr="000466A1" w:rsidRDefault="00B5017A" w:rsidP="00151E36">
      <w:pPr>
        <w:ind w:left="567"/>
        <w:contextualSpacing/>
        <w:jc w:val="both"/>
        <w:rPr>
          <w:sz w:val="28"/>
          <w:szCs w:val="28"/>
        </w:rPr>
      </w:pPr>
      <w:r w:rsidRPr="000466A1">
        <w:rPr>
          <w:b/>
          <w:sz w:val="28"/>
          <w:szCs w:val="28"/>
        </w:rPr>
        <w:t>г)</w:t>
      </w:r>
      <w:r w:rsidRPr="000466A1">
        <w:rPr>
          <w:sz w:val="28"/>
          <w:szCs w:val="28"/>
        </w:rPr>
        <w:t xml:space="preserve"> ключевые ценности.</w:t>
      </w:r>
    </w:p>
    <w:p w:rsidR="00F653FD" w:rsidRDefault="00F653FD" w:rsidP="000466A1">
      <w:pPr>
        <w:pStyle w:val="af3"/>
        <w:spacing w:after="0"/>
        <w:contextualSpacing/>
        <w:jc w:val="both"/>
        <w:rPr>
          <w:b/>
          <w:sz w:val="28"/>
          <w:szCs w:val="28"/>
        </w:rPr>
      </w:pPr>
    </w:p>
    <w:p w:rsidR="00151E36" w:rsidRDefault="00151E36" w:rsidP="000466A1">
      <w:pPr>
        <w:pStyle w:val="af3"/>
        <w:spacing w:after="0"/>
        <w:contextualSpacing/>
        <w:jc w:val="both"/>
        <w:rPr>
          <w:b/>
          <w:sz w:val="28"/>
          <w:szCs w:val="28"/>
        </w:rPr>
      </w:pPr>
      <w:r>
        <w:rPr>
          <w:b/>
          <w:sz w:val="28"/>
          <w:szCs w:val="28"/>
        </w:rPr>
        <w:t>2</w:t>
      </w:r>
      <w:r w:rsidR="00F653FD">
        <w:rPr>
          <w:b/>
          <w:sz w:val="28"/>
          <w:szCs w:val="28"/>
        </w:rPr>
        <w:t>64</w:t>
      </w:r>
      <w:r w:rsidR="00A357DF" w:rsidRPr="000466A1">
        <w:rPr>
          <w:b/>
          <w:sz w:val="28"/>
          <w:szCs w:val="28"/>
        </w:rPr>
        <w:t>.</w:t>
      </w:r>
    </w:p>
    <w:p w:rsidR="00B5017A" w:rsidRPr="000466A1" w:rsidRDefault="0091304E" w:rsidP="00D640C3">
      <w:pPr>
        <w:pStyle w:val="af3"/>
        <w:spacing w:after="0"/>
        <w:ind w:left="567" w:hanging="283"/>
        <w:contextualSpacing/>
        <w:jc w:val="both"/>
        <w:rPr>
          <w:b/>
          <w:sz w:val="28"/>
          <w:szCs w:val="28"/>
        </w:rPr>
      </w:pPr>
      <w:r>
        <w:rPr>
          <w:b/>
          <w:sz w:val="28"/>
          <w:szCs w:val="28"/>
        </w:rPr>
        <w:t xml:space="preserve">1. </w:t>
      </w:r>
      <w:r w:rsidR="00B5017A" w:rsidRPr="000466A1">
        <w:rPr>
          <w:b/>
          <w:sz w:val="28"/>
          <w:szCs w:val="28"/>
        </w:rPr>
        <w:t>Форма оплаты труда:</w:t>
      </w:r>
    </w:p>
    <w:p w:rsidR="00B5017A" w:rsidRPr="000466A1" w:rsidRDefault="00B5017A" w:rsidP="00151E36">
      <w:pPr>
        <w:pStyle w:val="af3"/>
        <w:spacing w:after="0"/>
        <w:ind w:left="567"/>
        <w:contextualSpacing/>
        <w:jc w:val="both"/>
        <w:rPr>
          <w:sz w:val="28"/>
          <w:szCs w:val="28"/>
        </w:rPr>
      </w:pPr>
      <w:r w:rsidRPr="000466A1">
        <w:rPr>
          <w:b/>
          <w:sz w:val="28"/>
          <w:szCs w:val="28"/>
        </w:rPr>
        <w:t>а)</w:t>
      </w:r>
      <w:r w:rsidRPr="000466A1">
        <w:rPr>
          <w:sz w:val="28"/>
          <w:szCs w:val="28"/>
        </w:rPr>
        <w:t xml:space="preserve"> повременная;</w:t>
      </w:r>
    </w:p>
    <w:p w:rsidR="00B5017A" w:rsidRPr="000466A1" w:rsidRDefault="00B5017A" w:rsidP="00151E36">
      <w:pPr>
        <w:pStyle w:val="af3"/>
        <w:spacing w:after="0"/>
        <w:ind w:left="567"/>
        <w:contextualSpacing/>
        <w:jc w:val="both"/>
        <w:rPr>
          <w:sz w:val="28"/>
          <w:szCs w:val="28"/>
        </w:rPr>
      </w:pPr>
      <w:r w:rsidRPr="000466A1">
        <w:rPr>
          <w:b/>
          <w:sz w:val="28"/>
          <w:szCs w:val="28"/>
        </w:rPr>
        <w:t>б)</w:t>
      </w:r>
      <w:r w:rsidRPr="000466A1">
        <w:rPr>
          <w:sz w:val="28"/>
          <w:szCs w:val="28"/>
        </w:rPr>
        <w:t xml:space="preserve"> аккордная;</w:t>
      </w:r>
    </w:p>
    <w:p w:rsidR="00B5017A" w:rsidRPr="000466A1" w:rsidRDefault="00B5017A" w:rsidP="00151E36">
      <w:pPr>
        <w:pStyle w:val="af3"/>
        <w:spacing w:after="0"/>
        <w:ind w:left="567"/>
        <w:contextualSpacing/>
        <w:jc w:val="both"/>
        <w:rPr>
          <w:sz w:val="28"/>
          <w:szCs w:val="28"/>
        </w:rPr>
      </w:pPr>
      <w:r w:rsidRPr="000466A1">
        <w:rPr>
          <w:b/>
          <w:sz w:val="28"/>
          <w:szCs w:val="28"/>
        </w:rPr>
        <w:t>в)</w:t>
      </w:r>
      <w:r w:rsidRPr="000466A1">
        <w:rPr>
          <w:sz w:val="28"/>
          <w:szCs w:val="28"/>
        </w:rPr>
        <w:t xml:space="preserve"> сдельно-прогрессивная;</w:t>
      </w:r>
    </w:p>
    <w:p w:rsidR="00B5017A" w:rsidRPr="000466A1" w:rsidRDefault="00B5017A" w:rsidP="00151E36">
      <w:pPr>
        <w:pStyle w:val="af3"/>
        <w:spacing w:after="0"/>
        <w:ind w:left="567"/>
        <w:contextualSpacing/>
        <w:jc w:val="both"/>
        <w:rPr>
          <w:sz w:val="28"/>
          <w:szCs w:val="28"/>
        </w:rPr>
      </w:pPr>
      <w:r w:rsidRPr="000466A1">
        <w:rPr>
          <w:b/>
          <w:sz w:val="28"/>
          <w:szCs w:val="28"/>
        </w:rPr>
        <w:t>г)</w:t>
      </w:r>
      <w:r w:rsidRPr="000466A1">
        <w:rPr>
          <w:sz w:val="28"/>
          <w:szCs w:val="28"/>
        </w:rPr>
        <w:t xml:space="preserve"> повременно сдельная. </w:t>
      </w:r>
    </w:p>
    <w:p w:rsidR="00B5017A" w:rsidRPr="000466A1" w:rsidRDefault="0091304E" w:rsidP="00D640C3">
      <w:pPr>
        <w:widowControl w:val="0"/>
        <w:shd w:val="clear" w:color="auto" w:fill="FFFFFF"/>
        <w:tabs>
          <w:tab w:val="left" w:pos="-4820"/>
        </w:tabs>
        <w:autoSpaceDE w:val="0"/>
        <w:autoSpaceDN w:val="0"/>
        <w:adjustRightInd w:val="0"/>
        <w:ind w:left="567" w:hanging="283"/>
        <w:contextualSpacing/>
        <w:jc w:val="both"/>
        <w:rPr>
          <w:rStyle w:val="a9"/>
          <w:sz w:val="28"/>
          <w:szCs w:val="28"/>
        </w:rPr>
      </w:pPr>
      <w:r>
        <w:rPr>
          <w:rStyle w:val="a9"/>
          <w:sz w:val="28"/>
          <w:szCs w:val="28"/>
        </w:rPr>
        <w:t xml:space="preserve">2. </w:t>
      </w:r>
      <w:r w:rsidR="00B5017A" w:rsidRPr="000466A1">
        <w:rPr>
          <w:rStyle w:val="a9"/>
          <w:sz w:val="28"/>
          <w:szCs w:val="28"/>
        </w:rPr>
        <w:t>К стоимостным показателям производственной программы предприятия относятся:</w:t>
      </w:r>
    </w:p>
    <w:p w:rsidR="00B5017A" w:rsidRPr="000466A1" w:rsidRDefault="00B5017A" w:rsidP="00151E36">
      <w:pPr>
        <w:widowControl w:val="0"/>
        <w:shd w:val="clear" w:color="auto" w:fill="FFFFFF"/>
        <w:tabs>
          <w:tab w:val="left" w:pos="-4820"/>
        </w:tabs>
        <w:autoSpaceDE w:val="0"/>
        <w:autoSpaceDN w:val="0"/>
        <w:adjustRightInd w:val="0"/>
        <w:ind w:left="567"/>
        <w:contextualSpacing/>
        <w:jc w:val="both"/>
        <w:rPr>
          <w:rStyle w:val="a9"/>
          <w:b w:val="0"/>
          <w:sz w:val="28"/>
          <w:szCs w:val="28"/>
        </w:rPr>
      </w:pPr>
      <w:r w:rsidRPr="000466A1">
        <w:rPr>
          <w:rStyle w:val="a9"/>
          <w:sz w:val="28"/>
          <w:szCs w:val="28"/>
        </w:rPr>
        <w:t xml:space="preserve">а) </w:t>
      </w:r>
      <w:r w:rsidRPr="000466A1">
        <w:rPr>
          <w:rStyle w:val="a9"/>
          <w:b w:val="0"/>
          <w:sz w:val="28"/>
          <w:szCs w:val="28"/>
        </w:rPr>
        <w:t>товарная, реализованная, валовая продукция;</w:t>
      </w:r>
    </w:p>
    <w:p w:rsidR="00B5017A" w:rsidRPr="000466A1" w:rsidRDefault="00B5017A" w:rsidP="00151E36">
      <w:pPr>
        <w:widowControl w:val="0"/>
        <w:shd w:val="clear" w:color="auto" w:fill="FFFFFF"/>
        <w:tabs>
          <w:tab w:val="left" w:pos="-4820"/>
        </w:tabs>
        <w:autoSpaceDE w:val="0"/>
        <w:autoSpaceDN w:val="0"/>
        <w:adjustRightInd w:val="0"/>
        <w:ind w:left="567"/>
        <w:contextualSpacing/>
        <w:jc w:val="both"/>
        <w:rPr>
          <w:rStyle w:val="a9"/>
          <w:sz w:val="28"/>
          <w:szCs w:val="28"/>
        </w:rPr>
      </w:pPr>
      <w:r w:rsidRPr="000466A1">
        <w:rPr>
          <w:rStyle w:val="a9"/>
          <w:sz w:val="28"/>
          <w:szCs w:val="28"/>
        </w:rPr>
        <w:t xml:space="preserve">б) </w:t>
      </w:r>
      <w:r w:rsidRPr="000466A1">
        <w:rPr>
          <w:rStyle w:val="a9"/>
          <w:b w:val="0"/>
          <w:sz w:val="28"/>
          <w:szCs w:val="28"/>
        </w:rPr>
        <w:t>затраты на 1 руб. товарной продукции, реализованная продукция;</w:t>
      </w:r>
    </w:p>
    <w:p w:rsidR="00B5017A" w:rsidRPr="000466A1" w:rsidRDefault="00B5017A" w:rsidP="00151E36">
      <w:pPr>
        <w:widowControl w:val="0"/>
        <w:shd w:val="clear" w:color="auto" w:fill="FFFFFF"/>
        <w:tabs>
          <w:tab w:val="left" w:pos="-4820"/>
        </w:tabs>
        <w:autoSpaceDE w:val="0"/>
        <w:autoSpaceDN w:val="0"/>
        <w:adjustRightInd w:val="0"/>
        <w:ind w:left="567"/>
        <w:contextualSpacing/>
        <w:jc w:val="both"/>
        <w:rPr>
          <w:rStyle w:val="a9"/>
          <w:sz w:val="28"/>
          <w:szCs w:val="28"/>
        </w:rPr>
      </w:pPr>
      <w:r w:rsidRPr="000466A1">
        <w:rPr>
          <w:rStyle w:val="a9"/>
          <w:sz w:val="28"/>
          <w:szCs w:val="28"/>
        </w:rPr>
        <w:t xml:space="preserve">в) </w:t>
      </w:r>
      <w:r w:rsidRPr="000466A1">
        <w:rPr>
          <w:rStyle w:val="a9"/>
          <w:b w:val="0"/>
          <w:sz w:val="28"/>
          <w:szCs w:val="28"/>
        </w:rPr>
        <w:t>объем валовой продукции;</w:t>
      </w:r>
    </w:p>
    <w:p w:rsidR="00B5017A" w:rsidRPr="000466A1" w:rsidRDefault="00B5017A" w:rsidP="00151E36">
      <w:pPr>
        <w:widowControl w:val="0"/>
        <w:shd w:val="clear" w:color="auto" w:fill="FFFFFF"/>
        <w:tabs>
          <w:tab w:val="left" w:pos="-4820"/>
        </w:tabs>
        <w:autoSpaceDE w:val="0"/>
        <w:autoSpaceDN w:val="0"/>
        <w:adjustRightInd w:val="0"/>
        <w:ind w:left="567"/>
        <w:contextualSpacing/>
        <w:jc w:val="both"/>
        <w:rPr>
          <w:sz w:val="28"/>
          <w:szCs w:val="28"/>
        </w:rPr>
      </w:pPr>
      <w:r w:rsidRPr="000466A1">
        <w:rPr>
          <w:rStyle w:val="a9"/>
          <w:sz w:val="28"/>
          <w:szCs w:val="28"/>
        </w:rPr>
        <w:t xml:space="preserve">г) </w:t>
      </w:r>
      <w:r w:rsidRPr="000466A1">
        <w:rPr>
          <w:rStyle w:val="a9"/>
          <w:b w:val="0"/>
          <w:sz w:val="28"/>
          <w:szCs w:val="28"/>
        </w:rPr>
        <w:t>стоимость основных фондов.</w:t>
      </w:r>
    </w:p>
    <w:p w:rsidR="00A357DF" w:rsidRPr="000466A1" w:rsidRDefault="00A357DF" w:rsidP="000466A1">
      <w:pPr>
        <w:contextualSpacing/>
        <w:jc w:val="both"/>
        <w:rPr>
          <w:b/>
          <w:sz w:val="28"/>
          <w:szCs w:val="28"/>
        </w:rPr>
      </w:pPr>
    </w:p>
    <w:p w:rsidR="00151E36" w:rsidRDefault="00151E36" w:rsidP="000466A1">
      <w:pPr>
        <w:pStyle w:val="Style5"/>
        <w:widowControl/>
        <w:spacing w:line="240" w:lineRule="auto"/>
        <w:ind w:firstLine="0"/>
        <w:contextualSpacing/>
        <w:rPr>
          <w:rStyle w:val="a6"/>
          <w:b/>
          <w:sz w:val="28"/>
          <w:szCs w:val="28"/>
        </w:rPr>
      </w:pPr>
      <w:r>
        <w:rPr>
          <w:b/>
          <w:sz w:val="28"/>
          <w:szCs w:val="28"/>
        </w:rPr>
        <w:t>2</w:t>
      </w:r>
      <w:r w:rsidR="00F653FD">
        <w:rPr>
          <w:b/>
          <w:sz w:val="28"/>
          <w:szCs w:val="28"/>
        </w:rPr>
        <w:t>65</w:t>
      </w:r>
      <w:r w:rsidR="00A357DF" w:rsidRPr="000466A1">
        <w:rPr>
          <w:b/>
          <w:sz w:val="28"/>
          <w:szCs w:val="28"/>
        </w:rPr>
        <w:t>.</w:t>
      </w:r>
    </w:p>
    <w:p w:rsidR="00B5017A" w:rsidRPr="000466A1" w:rsidRDefault="0091304E" w:rsidP="00D640C3">
      <w:pPr>
        <w:pStyle w:val="Style5"/>
        <w:widowControl/>
        <w:spacing w:line="240" w:lineRule="auto"/>
        <w:ind w:left="567" w:hanging="283"/>
        <w:contextualSpacing/>
        <w:rPr>
          <w:rStyle w:val="FontStyle14"/>
          <w:b/>
          <w:sz w:val="28"/>
          <w:szCs w:val="28"/>
        </w:rPr>
      </w:pPr>
      <w:r>
        <w:rPr>
          <w:rStyle w:val="FontStyle14"/>
          <w:b/>
          <w:sz w:val="28"/>
          <w:szCs w:val="28"/>
        </w:rPr>
        <w:t xml:space="preserve">1. </w:t>
      </w:r>
      <w:r w:rsidR="00B5017A" w:rsidRPr="000466A1">
        <w:rPr>
          <w:rStyle w:val="FontStyle14"/>
          <w:b/>
          <w:sz w:val="28"/>
          <w:szCs w:val="28"/>
        </w:rPr>
        <w:t>Укажите характеристику личного опроса:</w:t>
      </w:r>
    </w:p>
    <w:p w:rsidR="00B5017A" w:rsidRPr="000466A1" w:rsidRDefault="00B5017A" w:rsidP="00151E36">
      <w:pPr>
        <w:pStyle w:val="Style2"/>
        <w:widowControl/>
        <w:spacing w:line="240" w:lineRule="auto"/>
        <w:ind w:left="567"/>
        <w:contextualSpacing/>
        <w:jc w:val="both"/>
        <w:rPr>
          <w:rStyle w:val="FontStyle14"/>
          <w:b/>
          <w:sz w:val="28"/>
          <w:szCs w:val="28"/>
        </w:rPr>
      </w:pPr>
      <w:r w:rsidRPr="000466A1">
        <w:rPr>
          <w:rStyle w:val="FontStyle14"/>
          <w:b/>
          <w:sz w:val="28"/>
          <w:szCs w:val="28"/>
        </w:rPr>
        <w:t xml:space="preserve">а) </w:t>
      </w:r>
      <w:r w:rsidRPr="000466A1">
        <w:rPr>
          <w:rStyle w:val="FontStyle14"/>
          <w:sz w:val="28"/>
          <w:szCs w:val="28"/>
        </w:rPr>
        <w:t>активный диалог между продавцом и покупателем;</w:t>
      </w:r>
    </w:p>
    <w:p w:rsidR="00B5017A" w:rsidRPr="000466A1" w:rsidRDefault="00B5017A" w:rsidP="00151E36">
      <w:pPr>
        <w:pStyle w:val="Style2"/>
        <w:widowControl/>
        <w:spacing w:line="240" w:lineRule="auto"/>
        <w:ind w:left="567"/>
        <w:contextualSpacing/>
        <w:jc w:val="both"/>
        <w:rPr>
          <w:rStyle w:val="FontStyle14"/>
          <w:sz w:val="28"/>
          <w:szCs w:val="28"/>
        </w:rPr>
      </w:pPr>
      <w:r w:rsidRPr="000466A1">
        <w:rPr>
          <w:rStyle w:val="FontStyle14"/>
          <w:b/>
          <w:sz w:val="28"/>
          <w:szCs w:val="28"/>
        </w:rPr>
        <w:t>б)</w:t>
      </w:r>
      <w:r w:rsidRPr="000466A1">
        <w:rPr>
          <w:rStyle w:val="FontStyle14"/>
          <w:sz w:val="28"/>
          <w:szCs w:val="28"/>
        </w:rPr>
        <w:t xml:space="preserve"> проведение опроса один на один;</w:t>
      </w:r>
    </w:p>
    <w:p w:rsidR="00B5017A" w:rsidRPr="000466A1" w:rsidRDefault="00B5017A" w:rsidP="00151E36">
      <w:pPr>
        <w:pStyle w:val="Style2"/>
        <w:widowControl/>
        <w:spacing w:line="240" w:lineRule="auto"/>
        <w:ind w:left="567"/>
        <w:contextualSpacing/>
        <w:jc w:val="both"/>
        <w:rPr>
          <w:rStyle w:val="FontStyle14"/>
          <w:sz w:val="28"/>
          <w:szCs w:val="28"/>
        </w:rPr>
      </w:pPr>
      <w:r w:rsidRPr="000466A1">
        <w:rPr>
          <w:rStyle w:val="FontStyle14"/>
          <w:b/>
          <w:sz w:val="28"/>
          <w:szCs w:val="28"/>
        </w:rPr>
        <w:t>в)</w:t>
      </w:r>
      <w:r w:rsidRPr="000466A1">
        <w:rPr>
          <w:rStyle w:val="FontStyle14"/>
          <w:sz w:val="28"/>
          <w:szCs w:val="28"/>
        </w:rPr>
        <w:t xml:space="preserve"> низкая стоимость;</w:t>
      </w:r>
    </w:p>
    <w:p w:rsidR="00B5017A" w:rsidRPr="000466A1" w:rsidRDefault="00B5017A" w:rsidP="00151E36">
      <w:pPr>
        <w:pStyle w:val="Style2"/>
        <w:widowControl/>
        <w:spacing w:line="240" w:lineRule="auto"/>
        <w:ind w:left="567"/>
        <w:contextualSpacing/>
        <w:jc w:val="both"/>
        <w:rPr>
          <w:rStyle w:val="FontStyle14"/>
          <w:sz w:val="28"/>
          <w:szCs w:val="28"/>
        </w:rPr>
      </w:pPr>
      <w:r w:rsidRPr="000466A1">
        <w:rPr>
          <w:rStyle w:val="FontStyle14"/>
          <w:b/>
          <w:sz w:val="28"/>
          <w:szCs w:val="28"/>
        </w:rPr>
        <w:t>г)</w:t>
      </w:r>
      <w:r w:rsidRPr="000466A1">
        <w:rPr>
          <w:rStyle w:val="FontStyle14"/>
          <w:sz w:val="28"/>
          <w:szCs w:val="28"/>
        </w:rPr>
        <w:t xml:space="preserve"> занимает мало времени.</w:t>
      </w:r>
    </w:p>
    <w:p w:rsidR="00B5017A" w:rsidRPr="000466A1" w:rsidRDefault="0091304E" w:rsidP="00D640C3">
      <w:pPr>
        <w:pStyle w:val="Style7"/>
        <w:widowControl/>
        <w:spacing w:line="240" w:lineRule="auto"/>
        <w:ind w:left="567" w:hanging="283"/>
        <w:contextualSpacing/>
        <w:rPr>
          <w:rStyle w:val="FontStyle14"/>
          <w:b/>
          <w:sz w:val="28"/>
          <w:szCs w:val="28"/>
        </w:rPr>
      </w:pPr>
      <w:r>
        <w:rPr>
          <w:rStyle w:val="FontStyle14"/>
          <w:b/>
          <w:sz w:val="28"/>
          <w:szCs w:val="28"/>
        </w:rPr>
        <w:t xml:space="preserve">2. </w:t>
      </w:r>
      <w:r w:rsidR="00B5017A" w:rsidRPr="000466A1">
        <w:rPr>
          <w:rStyle w:val="FontStyle14"/>
          <w:b/>
          <w:sz w:val="28"/>
          <w:szCs w:val="28"/>
        </w:rPr>
        <w:t>Укажите характеристику первичной информации:</w:t>
      </w:r>
    </w:p>
    <w:p w:rsidR="00B5017A" w:rsidRPr="000466A1" w:rsidRDefault="00B5017A" w:rsidP="00151E36">
      <w:pPr>
        <w:pStyle w:val="Style2"/>
        <w:widowControl/>
        <w:spacing w:line="240" w:lineRule="auto"/>
        <w:ind w:left="567"/>
        <w:contextualSpacing/>
        <w:jc w:val="both"/>
        <w:rPr>
          <w:rStyle w:val="FontStyle14"/>
          <w:sz w:val="28"/>
          <w:szCs w:val="28"/>
        </w:rPr>
      </w:pPr>
      <w:r w:rsidRPr="000466A1">
        <w:rPr>
          <w:rStyle w:val="FontStyle14"/>
          <w:b/>
          <w:sz w:val="28"/>
          <w:szCs w:val="28"/>
        </w:rPr>
        <w:t xml:space="preserve">а) </w:t>
      </w:r>
      <w:r w:rsidRPr="000466A1">
        <w:rPr>
          <w:rStyle w:val="FontStyle14"/>
          <w:sz w:val="28"/>
          <w:szCs w:val="28"/>
        </w:rPr>
        <w:t>закрыта от конкурентов;</w:t>
      </w:r>
    </w:p>
    <w:p w:rsidR="00B5017A" w:rsidRPr="000466A1" w:rsidRDefault="00B5017A" w:rsidP="00151E36">
      <w:pPr>
        <w:pStyle w:val="Style2"/>
        <w:widowControl/>
        <w:spacing w:line="240" w:lineRule="auto"/>
        <w:ind w:left="567"/>
        <w:contextualSpacing/>
        <w:jc w:val="both"/>
        <w:rPr>
          <w:rStyle w:val="FontStyle14"/>
          <w:sz w:val="28"/>
          <w:szCs w:val="28"/>
        </w:rPr>
      </w:pPr>
      <w:r w:rsidRPr="000466A1">
        <w:rPr>
          <w:rStyle w:val="FontStyle14"/>
          <w:b/>
          <w:sz w:val="28"/>
          <w:szCs w:val="28"/>
        </w:rPr>
        <w:t>б)</w:t>
      </w:r>
      <w:r w:rsidRPr="000466A1">
        <w:rPr>
          <w:rStyle w:val="FontStyle14"/>
          <w:sz w:val="28"/>
          <w:szCs w:val="28"/>
        </w:rPr>
        <w:t xml:space="preserve"> собирается из источников фирмы;</w:t>
      </w:r>
    </w:p>
    <w:p w:rsidR="00B5017A" w:rsidRPr="000466A1" w:rsidRDefault="00B5017A" w:rsidP="00151E36">
      <w:pPr>
        <w:pStyle w:val="Style2"/>
        <w:widowControl/>
        <w:spacing w:line="240" w:lineRule="auto"/>
        <w:ind w:left="567"/>
        <w:contextualSpacing/>
        <w:jc w:val="both"/>
        <w:rPr>
          <w:rStyle w:val="FontStyle14"/>
          <w:sz w:val="28"/>
          <w:szCs w:val="28"/>
        </w:rPr>
      </w:pPr>
      <w:r w:rsidRPr="000466A1">
        <w:rPr>
          <w:rStyle w:val="FontStyle14"/>
          <w:b/>
          <w:sz w:val="28"/>
          <w:szCs w:val="28"/>
        </w:rPr>
        <w:t>в)</w:t>
      </w:r>
      <w:r w:rsidRPr="000466A1">
        <w:rPr>
          <w:rStyle w:val="FontStyle14"/>
          <w:sz w:val="28"/>
          <w:szCs w:val="28"/>
        </w:rPr>
        <w:t xml:space="preserve"> недорогая;</w:t>
      </w:r>
    </w:p>
    <w:p w:rsidR="00B5017A" w:rsidRPr="000466A1" w:rsidRDefault="00B5017A" w:rsidP="00151E36">
      <w:pPr>
        <w:pStyle w:val="Style2"/>
        <w:widowControl/>
        <w:spacing w:line="240" w:lineRule="auto"/>
        <w:ind w:left="567"/>
        <w:contextualSpacing/>
        <w:jc w:val="both"/>
        <w:rPr>
          <w:rStyle w:val="FontStyle14"/>
          <w:sz w:val="28"/>
          <w:szCs w:val="28"/>
        </w:rPr>
      </w:pPr>
      <w:r w:rsidRPr="000466A1">
        <w:rPr>
          <w:rStyle w:val="FontStyle14"/>
          <w:b/>
          <w:sz w:val="28"/>
          <w:szCs w:val="28"/>
        </w:rPr>
        <w:t>г)</w:t>
      </w:r>
      <w:r w:rsidRPr="000466A1">
        <w:rPr>
          <w:rStyle w:val="FontStyle14"/>
          <w:sz w:val="28"/>
          <w:szCs w:val="28"/>
        </w:rPr>
        <w:t xml:space="preserve"> несколько источников обеспечивают достоверность информации.</w:t>
      </w:r>
    </w:p>
    <w:p w:rsidR="00A357DF" w:rsidRPr="000466A1" w:rsidRDefault="00A357DF" w:rsidP="000466A1">
      <w:pPr>
        <w:contextualSpacing/>
        <w:jc w:val="both"/>
        <w:rPr>
          <w:b/>
          <w:sz w:val="28"/>
          <w:szCs w:val="28"/>
        </w:rPr>
      </w:pPr>
    </w:p>
    <w:p w:rsidR="00151E36" w:rsidRDefault="00151E36" w:rsidP="000466A1">
      <w:pPr>
        <w:shd w:val="clear" w:color="auto" w:fill="FFFFFF"/>
        <w:tabs>
          <w:tab w:val="left" w:pos="739"/>
        </w:tabs>
        <w:contextualSpacing/>
        <w:jc w:val="both"/>
        <w:rPr>
          <w:b/>
          <w:spacing w:val="-15"/>
          <w:sz w:val="28"/>
          <w:szCs w:val="28"/>
        </w:rPr>
      </w:pPr>
      <w:r>
        <w:rPr>
          <w:b/>
          <w:sz w:val="28"/>
          <w:szCs w:val="28"/>
        </w:rPr>
        <w:t>2</w:t>
      </w:r>
      <w:r w:rsidR="00F653FD">
        <w:rPr>
          <w:b/>
          <w:sz w:val="28"/>
          <w:szCs w:val="28"/>
        </w:rPr>
        <w:t>66</w:t>
      </w:r>
      <w:r w:rsidR="00A357DF" w:rsidRPr="000466A1">
        <w:rPr>
          <w:b/>
          <w:sz w:val="28"/>
          <w:szCs w:val="28"/>
        </w:rPr>
        <w:t>.</w:t>
      </w:r>
    </w:p>
    <w:p w:rsidR="00B5017A" w:rsidRPr="00151E36" w:rsidRDefault="0091304E" w:rsidP="00D640C3">
      <w:pPr>
        <w:shd w:val="clear" w:color="auto" w:fill="FFFFFF"/>
        <w:ind w:left="567" w:hanging="283"/>
        <w:contextualSpacing/>
        <w:jc w:val="both"/>
        <w:rPr>
          <w:rStyle w:val="a9"/>
          <w:sz w:val="28"/>
          <w:szCs w:val="28"/>
        </w:rPr>
      </w:pPr>
      <w:r>
        <w:rPr>
          <w:rStyle w:val="a9"/>
          <w:sz w:val="28"/>
          <w:szCs w:val="28"/>
        </w:rPr>
        <w:t xml:space="preserve">1. </w:t>
      </w:r>
      <w:r w:rsidR="00B5017A" w:rsidRPr="00151E36">
        <w:rPr>
          <w:rStyle w:val="a9"/>
          <w:sz w:val="28"/>
          <w:szCs w:val="28"/>
        </w:rPr>
        <w:t>Выделите внешние признаки несостоятельности (банкротства) предприятия:</w:t>
      </w:r>
    </w:p>
    <w:p w:rsidR="00B5017A" w:rsidRPr="00151E36" w:rsidRDefault="00B5017A" w:rsidP="00151E36">
      <w:pPr>
        <w:shd w:val="clear" w:color="auto" w:fill="FFFFFF"/>
        <w:ind w:left="567"/>
        <w:contextualSpacing/>
        <w:jc w:val="both"/>
        <w:rPr>
          <w:rStyle w:val="a9"/>
          <w:b w:val="0"/>
          <w:sz w:val="28"/>
          <w:szCs w:val="28"/>
        </w:rPr>
      </w:pPr>
      <w:r w:rsidRPr="00151E36">
        <w:rPr>
          <w:rStyle w:val="a9"/>
          <w:sz w:val="28"/>
          <w:szCs w:val="28"/>
        </w:rPr>
        <w:t xml:space="preserve">а) </w:t>
      </w:r>
      <w:r w:rsidRPr="00151E36">
        <w:rPr>
          <w:rStyle w:val="a9"/>
          <w:b w:val="0"/>
          <w:sz w:val="28"/>
          <w:szCs w:val="28"/>
        </w:rPr>
        <w:t>убытки;</w:t>
      </w:r>
    </w:p>
    <w:p w:rsidR="00B5017A" w:rsidRPr="00151E36" w:rsidRDefault="00B5017A" w:rsidP="00151E36">
      <w:pPr>
        <w:shd w:val="clear" w:color="auto" w:fill="FFFFFF"/>
        <w:ind w:left="567"/>
        <w:contextualSpacing/>
        <w:jc w:val="both"/>
        <w:rPr>
          <w:rStyle w:val="a9"/>
          <w:b w:val="0"/>
          <w:sz w:val="28"/>
          <w:szCs w:val="28"/>
        </w:rPr>
      </w:pPr>
      <w:r w:rsidRPr="00151E36">
        <w:rPr>
          <w:rStyle w:val="a9"/>
          <w:sz w:val="28"/>
          <w:szCs w:val="28"/>
        </w:rPr>
        <w:t xml:space="preserve">б) </w:t>
      </w:r>
      <w:r w:rsidRPr="00151E36">
        <w:rPr>
          <w:rStyle w:val="a9"/>
          <w:b w:val="0"/>
          <w:sz w:val="28"/>
          <w:szCs w:val="28"/>
        </w:rPr>
        <w:t>превышение размеров заемного капитала над раз</w:t>
      </w:r>
      <w:r w:rsidRPr="00151E36">
        <w:rPr>
          <w:rStyle w:val="a9"/>
          <w:b w:val="0"/>
          <w:sz w:val="28"/>
          <w:szCs w:val="28"/>
        </w:rPr>
        <w:softHyphen/>
        <w:t>мерами собственного капитала;</w:t>
      </w:r>
    </w:p>
    <w:p w:rsidR="00B5017A" w:rsidRPr="00151E36" w:rsidRDefault="00B5017A" w:rsidP="00151E36">
      <w:pPr>
        <w:shd w:val="clear" w:color="auto" w:fill="FFFFFF"/>
        <w:ind w:left="567"/>
        <w:contextualSpacing/>
        <w:jc w:val="both"/>
        <w:rPr>
          <w:rStyle w:val="a9"/>
          <w:b w:val="0"/>
          <w:sz w:val="28"/>
          <w:szCs w:val="28"/>
        </w:rPr>
      </w:pPr>
      <w:r w:rsidRPr="00151E36">
        <w:rPr>
          <w:rStyle w:val="a9"/>
          <w:sz w:val="28"/>
          <w:szCs w:val="28"/>
        </w:rPr>
        <w:t xml:space="preserve">в) </w:t>
      </w:r>
      <w:r w:rsidRPr="00151E36">
        <w:rPr>
          <w:rStyle w:val="a9"/>
          <w:b w:val="0"/>
          <w:sz w:val="28"/>
          <w:szCs w:val="28"/>
        </w:rPr>
        <w:t>неспособность обеспечить выполнение требований кредиторов в течение трех месяцев с момента наступления сроков их исполнения;</w:t>
      </w:r>
    </w:p>
    <w:p w:rsidR="00B5017A" w:rsidRPr="00151E36" w:rsidRDefault="00B5017A" w:rsidP="00151E36">
      <w:pPr>
        <w:shd w:val="clear" w:color="auto" w:fill="FFFFFF"/>
        <w:ind w:left="567"/>
        <w:contextualSpacing/>
        <w:jc w:val="both"/>
        <w:rPr>
          <w:rStyle w:val="a9"/>
          <w:b w:val="0"/>
          <w:sz w:val="28"/>
          <w:szCs w:val="28"/>
        </w:rPr>
      </w:pPr>
      <w:r w:rsidRPr="00151E36">
        <w:rPr>
          <w:rStyle w:val="a9"/>
          <w:sz w:val="28"/>
          <w:szCs w:val="28"/>
        </w:rPr>
        <w:t xml:space="preserve">г) </w:t>
      </w:r>
      <w:r w:rsidRPr="00151E36">
        <w:rPr>
          <w:rStyle w:val="a9"/>
          <w:b w:val="0"/>
          <w:sz w:val="28"/>
          <w:szCs w:val="28"/>
        </w:rPr>
        <w:t>задержка заработной платы и неуплата налогов.</w:t>
      </w:r>
    </w:p>
    <w:p w:rsidR="00B5017A" w:rsidRPr="000466A1" w:rsidRDefault="0091304E" w:rsidP="00D640C3">
      <w:pPr>
        <w:ind w:left="567" w:hanging="283"/>
        <w:contextualSpacing/>
        <w:jc w:val="both"/>
        <w:rPr>
          <w:sz w:val="28"/>
          <w:szCs w:val="28"/>
        </w:rPr>
      </w:pPr>
      <w:r>
        <w:rPr>
          <w:rFonts w:eastAsia="Calibri"/>
          <w:b/>
          <w:sz w:val="28"/>
          <w:szCs w:val="28"/>
        </w:rPr>
        <w:t xml:space="preserve">2. </w:t>
      </w:r>
      <w:r w:rsidR="00B5017A" w:rsidRPr="000466A1">
        <w:rPr>
          <w:rFonts w:eastAsia="Calibri"/>
          <w:b/>
          <w:sz w:val="28"/>
          <w:szCs w:val="28"/>
        </w:rPr>
        <w:t>Ценность предложения бизнес-модели формируют элементы</w:t>
      </w:r>
      <w:r w:rsidR="00B5017A" w:rsidRPr="000466A1">
        <w:rPr>
          <w:rFonts w:eastAsia="Calibri"/>
          <w:sz w:val="28"/>
          <w:szCs w:val="28"/>
        </w:rPr>
        <w:t>:</w:t>
      </w:r>
    </w:p>
    <w:p w:rsidR="00B5017A" w:rsidRPr="000466A1" w:rsidRDefault="00B5017A" w:rsidP="00151E36">
      <w:pPr>
        <w:ind w:left="567"/>
        <w:contextualSpacing/>
        <w:jc w:val="both"/>
        <w:rPr>
          <w:sz w:val="28"/>
          <w:szCs w:val="28"/>
        </w:rPr>
      </w:pPr>
      <w:r w:rsidRPr="000466A1">
        <w:rPr>
          <w:b/>
          <w:sz w:val="28"/>
          <w:szCs w:val="28"/>
        </w:rPr>
        <w:t>а)</w:t>
      </w:r>
      <w:r w:rsidRPr="000466A1">
        <w:rPr>
          <w:sz w:val="28"/>
          <w:szCs w:val="28"/>
        </w:rPr>
        <w:t xml:space="preserve"> </w:t>
      </w:r>
      <w:r w:rsidRPr="000466A1">
        <w:rPr>
          <w:rFonts w:eastAsia="Calibri"/>
          <w:sz w:val="28"/>
          <w:szCs w:val="28"/>
        </w:rPr>
        <w:t xml:space="preserve">новизна, </w:t>
      </w:r>
      <w:proofErr w:type="spellStart"/>
      <w:r w:rsidRPr="000466A1">
        <w:rPr>
          <w:rFonts w:eastAsia="Calibri"/>
          <w:sz w:val="28"/>
          <w:szCs w:val="28"/>
        </w:rPr>
        <w:t>кастомизация</w:t>
      </w:r>
      <w:proofErr w:type="spellEnd"/>
      <w:r w:rsidRPr="000466A1">
        <w:rPr>
          <w:rFonts w:eastAsia="Calibri"/>
          <w:sz w:val="28"/>
          <w:szCs w:val="28"/>
        </w:rPr>
        <w:t>, решенная задача, бренд/статус</w:t>
      </w:r>
      <w:r w:rsidRPr="000466A1">
        <w:rPr>
          <w:color w:val="000000"/>
          <w:sz w:val="28"/>
          <w:szCs w:val="28"/>
        </w:rPr>
        <w:t>;</w:t>
      </w:r>
    </w:p>
    <w:p w:rsidR="00B5017A" w:rsidRPr="000466A1" w:rsidRDefault="00B5017A" w:rsidP="00151E36">
      <w:pPr>
        <w:ind w:left="567"/>
        <w:contextualSpacing/>
        <w:jc w:val="both"/>
        <w:rPr>
          <w:sz w:val="28"/>
          <w:szCs w:val="28"/>
        </w:rPr>
      </w:pPr>
      <w:r w:rsidRPr="000466A1">
        <w:rPr>
          <w:b/>
          <w:sz w:val="28"/>
          <w:szCs w:val="28"/>
        </w:rPr>
        <w:t>б)</w:t>
      </w:r>
      <w:r w:rsidRPr="000466A1">
        <w:rPr>
          <w:sz w:val="28"/>
          <w:szCs w:val="28"/>
        </w:rPr>
        <w:t xml:space="preserve"> </w:t>
      </w:r>
      <w:r w:rsidRPr="000466A1">
        <w:rPr>
          <w:rFonts w:eastAsia="Calibri"/>
          <w:sz w:val="28"/>
          <w:szCs w:val="28"/>
        </w:rPr>
        <w:t>цена, сокращение расходов, доступность</w:t>
      </w:r>
      <w:r w:rsidRPr="000466A1">
        <w:rPr>
          <w:sz w:val="28"/>
          <w:szCs w:val="28"/>
        </w:rPr>
        <w:t>;</w:t>
      </w:r>
    </w:p>
    <w:p w:rsidR="00B5017A" w:rsidRPr="000466A1" w:rsidRDefault="00B5017A" w:rsidP="00151E36">
      <w:pPr>
        <w:ind w:left="567"/>
        <w:contextualSpacing/>
        <w:jc w:val="both"/>
        <w:rPr>
          <w:b/>
          <w:sz w:val="28"/>
          <w:szCs w:val="28"/>
        </w:rPr>
      </w:pPr>
      <w:r w:rsidRPr="000466A1">
        <w:rPr>
          <w:b/>
          <w:sz w:val="28"/>
          <w:szCs w:val="28"/>
        </w:rPr>
        <w:t xml:space="preserve">в) </w:t>
      </w:r>
      <w:r w:rsidRPr="000466A1">
        <w:rPr>
          <w:rFonts w:eastAsia="Calibri"/>
          <w:sz w:val="28"/>
          <w:szCs w:val="28"/>
        </w:rPr>
        <w:t>производительность, уменьшение рисков, дизайн, удобство использования</w:t>
      </w:r>
      <w:r w:rsidRPr="000466A1">
        <w:rPr>
          <w:sz w:val="28"/>
          <w:szCs w:val="28"/>
        </w:rPr>
        <w:t>;</w:t>
      </w:r>
    </w:p>
    <w:p w:rsidR="00B5017A" w:rsidRPr="000466A1" w:rsidRDefault="00B5017A" w:rsidP="00151E36">
      <w:pPr>
        <w:shd w:val="clear" w:color="auto" w:fill="FFFFFF"/>
        <w:ind w:left="567"/>
        <w:contextualSpacing/>
        <w:jc w:val="both"/>
        <w:rPr>
          <w:sz w:val="28"/>
          <w:szCs w:val="28"/>
        </w:rPr>
      </w:pPr>
      <w:r w:rsidRPr="000466A1">
        <w:rPr>
          <w:b/>
          <w:sz w:val="28"/>
          <w:szCs w:val="28"/>
        </w:rPr>
        <w:t xml:space="preserve">г) </w:t>
      </w:r>
      <w:r w:rsidRPr="000466A1">
        <w:rPr>
          <w:sz w:val="28"/>
          <w:szCs w:val="28"/>
        </w:rPr>
        <w:t>все перечисленные элементы.</w:t>
      </w:r>
    </w:p>
    <w:p w:rsidR="00A357DF" w:rsidRPr="000466A1" w:rsidRDefault="00A357DF" w:rsidP="000466A1">
      <w:pPr>
        <w:contextualSpacing/>
        <w:jc w:val="both"/>
        <w:rPr>
          <w:b/>
          <w:sz w:val="28"/>
          <w:szCs w:val="28"/>
        </w:rPr>
      </w:pPr>
    </w:p>
    <w:p w:rsidR="00151E36" w:rsidRDefault="00151E36" w:rsidP="000466A1">
      <w:pPr>
        <w:pStyle w:val="af3"/>
        <w:spacing w:after="0"/>
        <w:contextualSpacing/>
        <w:jc w:val="both"/>
        <w:rPr>
          <w:b/>
          <w:sz w:val="28"/>
          <w:szCs w:val="28"/>
        </w:rPr>
      </w:pPr>
      <w:r>
        <w:rPr>
          <w:b/>
          <w:sz w:val="28"/>
          <w:szCs w:val="28"/>
        </w:rPr>
        <w:t>2</w:t>
      </w:r>
      <w:r w:rsidR="00F653FD">
        <w:rPr>
          <w:b/>
          <w:sz w:val="28"/>
          <w:szCs w:val="28"/>
        </w:rPr>
        <w:t>67</w:t>
      </w:r>
      <w:r w:rsidR="00A357DF" w:rsidRPr="000466A1">
        <w:rPr>
          <w:b/>
          <w:sz w:val="28"/>
          <w:szCs w:val="28"/>
        </w:rPr>
        <w:t>.</w:t>
      </w:r>
    </w:p>
    <w:p w:rsidR="00B5017A" w:rsidRPr="000466A1" w:rsidRDefault="0091304E" w:rsidP="00D640C3">
      <w:pPr>
        <w:pStyle w:val="af3"/>
        <w:spacing w:after="0"/>
        <w:ind w:left="567" w:hanging="283"/>
        <w:contextualSpacing/>
        <w:jc w:val="both"/>
        <w:rPr>
          <w:b/>
          <w:sz w:val="28"/>
          <w:szCs w:val="28"/>
        </w:rPr>
      </w:pPr>
      <w:r>
        <w:rPr>
          <w:b/>
          <w:sz w:val="28"/>
          <w:szCs w:val="28"/>
        </w:rPr>
        <w:t xml:space="preserve">1. </w:t>
      </w:r>
      <w:r w:rsidR="00B5017A" w:rsidRPr="000466A1">
        <w:rPr>
          <w:b/>
          <w:sz w:val="28"/>
          <w:szCs w:val="28"/>
        </w:rPr>
        <w:t>Затраты времени на изготовление единицы продукции – это:</w:t>
      </w:r>
    </w:p>
    <w:p w:rsidR="00B5017A" w:rsidRPr="000466A1" w:rsidRDefault="00B5017A" w:rsidP="00151E36">
      <w:pPr>
        <w:pStyle w:val="af3"/>
        <w:spacing w:after="0"/>
        <w:ind w:left="567"/>
        <w:contextualSpacing/>
        <w:jc w:val="both"/>
        <w:rPr>
          <w:sz w:val="28"/>
          <w:szCs w:val="28"/>
        </w:rPr>
      </w:pPr>
      <w:r w:rsidRPr="000466A1">
        <w:rPr>
          <w:b/>
          <w:sz w:val="28"/>
          <w:szCs w:val="28"/>
        </w:rPr>
        <w:t>а)</w:t>
      </w:r>
      <w:r w:rsidRPr="000466A1">
        <w:rPr>
          <w:sz w:val="28"/>
          <w:szCs w:val="28"/>
        </w:rPr>
        <w:t xml:space="preserve"> выработка;</w:t>
      </w:r>
    </w:p>
    <w:p w:rsidR="00B5017A" w:rsidRPr="000466A1" w:rsidRDefault="00B5017A" w:rsidP="00151E36">
      <w:pPr>
        <w:pStyle w:val="af3"/>
        <w:spacing w:after="0"/>
        <w:ind w:left="567"/>
        <w:contextualSpacing/>
        <w:jc w:val="both"/>
        <w:rPr>
          <w:sz w:val="28"/>
          <w:szCs w:val="28"/>
        </w:rPr>
      </w:pPr>
      <w:r w:rsidRPr="000466A1">
        <w:rPr>
          <w:b/>
          <w:sz w:val="28"/>
          <w:szCs w:val="28"/>
        </w:rPr>
        <w:lastRenderedPageBreak/>
        <w:t>б)</w:t>
      </w:r>
      <w:r w:rsidRPr="000466A1">
        <w:rPr>
          <w:sz w:val="28"/>
          <w:szCs w:val="28"/>
        </w:rPr>
        <w:t xml:space="preserve"> трудоемкость;</w:t>
      </w:r>
    </w:p>
    <w:p w:rsidR="00B5017A" w:rsidRPr="000466A1" w:rsidRDefault="00B5017A" w:rsidP="00151E36">
      <w:pPr>
        <w:pStyle w:val="af3"/>
        <w:spacing w:after="0"/>
        <w:ind w:left="567"/>
        <w:contextualSpacing/>
        <w:jc w:val="both"/>
        <w:rPr>
          <w:sz w:val="28"/>
          <w:szCs w:val="28"/>
        </w:rPr>
      </w:pPr>
      <w:r w:rsidRPr="000466A1">
        <w:rPr>
          <w:b/>
          <w:sz w:val="28"/>
          <w:szCs w:val="28"/>
        </w:rPr>
        <w:t>в)</w:t>
      </w:r>
      <w:r w:rsidRPr="000466A1">
        <w:rPr>
          <w:sz w:val="28"/>
          <w:szCs w:val="28"/>
        </w:rPr>
        <w:t xml:space="preserve"> </w:t>
      </w:r>
      <w:proofErr w:type="spellStart"/>
      <w:r w:rsidRPr="000466A1">
        <w:rPr>
          <w:sz w:val="28"/>
          <w:szCs w:val="28"/>
        </w:rPr>
        <w:t>фондовооруженность</w:t>
      </w:r>
      <w:proofErr w:type="spellEnd"/>
      <w:r w:rsidRPr="000466A1">
        <w:rPr>
          <w:sz w:val="28"/>
          <w:szCs w:val="28"/>
        </w:rPr>
        <w:t>;</w:t>
      </w:r>
    </w:p>
    <w:p w:rsidR="00B5017A" w:rsidRPr="000466A1" w:rsidRDefault="00B5017A" w:rsidP="00151E36">
      <w:pPr>
        <w:pStyle w:val="af3"/>
        <w:spacing w:after="0"/>
        <w:ind w:left="567"/>
        <w:contextualSpacing/>
        <w:jc w:val="both"/>
        <w:rPr>
          <w:sz w:val="28"/>
          <w:szCs w:val="28"/>
        </w:rPr>
      </w:pPr>
      <w:r w:rsidRPr="00151E36">
        <w:rPr>
          <w:b/>
          <w:sz w:val="28"/>
          <w:szCs w:val="28"/>
        </w:rPr>
        <w:t>г)</w:t>
      </w:r>
      <w:r w:rsidRPr="000466A1">
        <w:rPr>
          <w:sz w:val="28"/>
          <w:szCs w:val="28"/>
        </w:rPr>
        <w:t xml:space="preserve"> тарифный разряд.</w:t>
      </w:r>
    </w:p>
    <w:p w:rsidR="00B5017A" w:rsidRPr="000466A1" w:rsidRDefault="0091304E" w:rsidP="00D640C3">
      <w:pPr>
        <w:shd w:val="clear" w:color="auto" w:fill="FFFFFF"/>
        <w:ind w:left="567" w:hanging="283"/>
        <w:contextualSpacing/>
        <w:jc w:val="both"/>
        <w:rPr>
          <w:sz w:val="28"/>
          <w:szCs w:val="28"/>
        </w:rPr>
      </w:pPr>
      <w:r>
        <w:rPr>
          <w:b/>
          <w:sz w:val="28"/>
          <w:szCs w:val="28"/>
        </w:rPr>
        <w:t xml:space="preserve">2. </w:t>
      </w:r>
      <w:r w:rsidR="00B5017A" w:rsidRPr="000466A1">
        <w:rPr>
          <w:b/>
          <w:sz w:val="28"/>
          <w:szCs w:val="28"/>
        </w:rPr>
        <w:t>В бизнес-модели существует ряд способов создания потоков поступления доходов</w:t>
      </w:r>
      <w:r w:rsidR="00B5017A" w:rsidRPr="000466A1">
        <w:rPr>
          <w:sz w:val="28"/>
          <w:szCs w:val="28"/>
        </w:rPr>
        <w:t>:</w:t>
      </w:r>
    </w:p>
    <w:p w:rsidR="00B5017A" w:rsidRPr="000466A1" w:rsidRDefault="00B5017A" w:rsidP="00151E36">
      <w:pPr>
        <w:ind w:left="567"/>
        <w:contextualSpacing/>
        <w:jc w:val="both"/>
        <w:rPr>
          <w:bCs/>
          <w:sz w:val="28"/>
          <w:szCs w:val="28"/>
        </w:rPr>
      </w:pPr>
      <w:r w:rsidRPr="000466A1">
        <w:rPr>
          <w:b/>
          <w:bCs/>
          <w:sz w:val="28"/>
          <w:szCs w:val="28"/>
        </w:rPr>
        <w:t>а)</w:t>
      </w:r>
      <w:r w:rsidRPr="000466A1">
        <w:rPr>
          <w:bCs/>
          <w:sz w:val="28"/>
          <w:szCs w:val="28"/>
        </w:rPr>
        <w:t xml:space="preserve"> </w:t>
      </w:r>
      <w:r w:rsidRPr="000466A1">
        <w:rPr>
          <w:sz w:val="28"/>
          <w:szCs w:val="28"/>
        </w:rPr>
        <w:t>от продажи прав собственности на материальный продукт,</w:t>
      </w:r>
      <w:r w:rsidRPr="000466A1">
        <w:rPr>
          <w:b/>
          <w:color w:val="000000"/>
          <w:sz w:val="28"/>
          <w:szCs w:val="28"/>
        </w:rPr>
        <w:t xml:space="preserve"> </w:t>
      </w:r>
      <w:r w:rsidRPr="000466A1">
        <w:rPr>
          <w:color w:val="000000"/>
          <w:sz w:val="28"/>
          <w:szCs w:val="28"/>
        </w:rPr>
        <w:t>на основе предоставления потребителям доступа к защищенной интеллектуальной собственности в обмен на плату</w:t>
      </w:r>
      <w:r w:rsidRPr="000466A1">
        <w:rPr>
          <w:bCs/>
          <w:sz w:val="28"/>
          <w:szCs w:val="28"/>
        </w:rPr>
        <w:t>;</w:t>
      </w:r>
    </w:p>
    <w:p w:rsidR="00B5017A" w:rsidRPr="000466A1" w:rsidRDefault="00B5017A" w:rsidP="00151E36">
      <w:pPr>
        <w:ind w:left="567"/>
        <w:contextualSpacing/>
        <w:jc w:val="both"/>
        <w:rPr>
          <w:bCs/>
          <w:sz w:val="28"/>
          <w:szCs w:val="28"/>
        </w:rPr>
      </w:pPr>
      <w:r w:rsidRPr="000466A1">
        <w:rPr>
          <w:b/>
          <w:bCs/>
          <w:sz w:val="28"/>
          <w:szCs w:val="28"/>
        </w:rPr>
        <w:t>б)</w:t>
      </w:r>
      <w:r w:rsidRPr="000466A1">
        <w:rPr>
          <w:color w:val="000000"/>
          <w:sz w:val="28"/>
          <w:szCs w:val="28"/>
        </w:rPr>
        <w:t xml:space="preserve"> </w:t>
      </w:r>
      <w:r w:rsidRPr="000466A1">
        <w:rPr>
          <w:sz w:val="28"/>
          <w:szCs w:val="28"/>
        </w:rPr>
        <w:t>из оплаты пользования определённой услугой</w:t>
      </w:r>
      <w:r w:rsidRPr="000466A1">
        <w:rPr>
          <w:color w:val="000000"/>
          <w:sz w:val="28"/>
          <w:szCs w:val="28"/>
        </w:rPr>
        <w:t xml:space="preserve"> (сервисом),</w:t>
      </w:r>
      <w:r w:rsidRPr="000466A1">
        <w:rPr>
          <w:b/>
          <w:bCs/>
          <w:sz w:val="28"/>
          <w:szCs w:val="28"/>
        </w:rPr>
        <w:t xml:space="preserve"> </w:t>
      </w:r>
      <w:r w:rsidRPr="000466A1">
        <w:rPr>
          <w:sz w:val="28"/>
          <w:szCs w:val="28"/>
        </w:rPr>
        <w:t>от посреднических услуг, которые предоставляются двум или более сторонам в ходе сделки</w:t>
      </w:r>
      <w:r w:rsidRPr="000466A1">
        <w:rPr>
          <w:color w:val="000000"/>
          <w:sz w:val="28"/>
          <w:szCs w:val="28"/>
        </w:rPr>
        <w:t>;</w:t>
      </w:r>
    </w:p>
    <w:p w:rsidR="00B5017A" w:rsidRPr="000466A1" w:rsidRDefault="00B5017A" w:rsidP="00151E36">
      <w:pPr>
        <w:ind w:left="567"/>
        <w:contextualSpacing/>
        <w:jc w:val="both"/>
        <w:rPr>
          <w:sz w:val="28"/>
          <w:szCs w:val="28"/>
        </w:rPr>
      </w:pPr>
      <w:r w:rsidRPr="000466A1">
        <w:rPr>
          <w:b/>
          <w:bCs/>
          <w:sz w:val="28"/>
          <w:szCs w:val="28"/>
        </w:rPr>
        <w:t>в)</w:t>
      </w:r>
      <w:r w:rsidRPr="000466A1">
        <w:rPr>
          <w:b/>
          <w:color w:val="000000"/>
          <w:sz w:val="28"/>
          <w:szCs w:val="28"/>
        </w:rPr>
        <w:t xml:space="preserve"> </w:t>
      </w:r>
      <w:r w:rsidRPr="000466A1">
        <w:rPr>
          <w:bCs/>
          <w:sz w:val="28"/>
          <w:szCs w:val="28"/>
        </w:rPr>
        <w:t>продажа активов, плата за использование,</w:t>
      </w:r>
      <w:r w:rsidRPr="000466A1">
        <w:rPr>
          <w:color w:val="000000"/>
          <w:sz w:val="28"/>
          <w:szCs w:val="28"/>
        </w:rPr>
        <w:t xml:space="preserve"> абонентская плата, </w:t>
      </w:r>
      <w:r w:rsidRPr="000466A1">
        <w:rPr>
          <w:bCs/>
          <w:sz w:val="28"/>
          <w:szCs w:val="28"/>
        </w:rPr>
        <w:t>аренда, (прокат</w:t>
      </w:r>
      <w:r w:rsidRPr="000466A1">
        <w:rPr>
          <w:color w:val="000000"/>
          <w:sz w:val="28"/>
          <w:szCs w:val="28"/>
        </w:rPr>
        <w:t>, лизинг)</w:t>
      </w:r>
      <w:r w:rsidRPr="000466A1">
        <w:rPr>
          <w:bCs/>
          <w:sz w:val="28"/>
          <w:szCs w:val="28"/>
        </w:rPr>
        <w:t>, лицензирование, посреднические проценты, реклама</w:t>
      </w:r>
      <w:r w:rsidRPr="000466A1">
        <w:rPr>
          <w:color w:val="000000"/>
          <w:sz w:val="28"/>
          <w:szCs w:val="28"/>
        </w:rPr>
        <w:t>;</w:t>
      </w:r>
    </w:p>
    <w:p w:rsidR="00B5017A" w:rsidRPr="000466A1" w:rsidRDefault="00B5017A" w:rsidP="00151E36">
      <w:pPr>
        <w:shd w:val="clear" w:color="auto" w:fill="FFFFFF"/>
        <w:ind w:left="567"/>
        <w:contextualSpacing/>
        <w:jc w:val="both"/>
        <w:rPr>
          <w:b/>
          <w:sz w:val="28"/>
          <w:szCs w:val="28"/>
        </w:rPr>
      </w:pPr>
      <w:r w:rsidRPr="000466A1">
        <w:rPr>
          <w:b/>
          <w:sz w:val="28"/>
          <w:szCs w:val="28"/>
        </w:rPr>
        <w:t>г)</w:t>
      </w:r>
      <w:r w:rsidRPr="000466A1">
        <w:rPr>
          <w:color w:val="000000"/>
          <w:sz w:val="28"/>
          <w:szCs w:val="28"/>
        </w:rPr>
        <w:t xml:space="preserve"> за счет </w:t>
      </w:r>
      <w:r w:rsidRPr="000466A1">
        <w:rPr>
          <w:sz w:val="28"/>
          <w:szCs w:val="28"/>
        </w:rPr>
        <w:t xml:space="preserve">продажи </w:t>
      </w:r>
      <w:r w:rsidRPr="000466A1">
        <w:rPr>
          <w:color w:val="000000"/>
          <w:sz w:val="28"/>
          <w:szCs w:val="28"/>
        </w:rPr>
        <w:t>продолжительного по времени доступа к сервису</w:t>
      </w:r>
      <w:r w:rsidRPr="000466A1">
        <w:rPr>
          <w:sz w:val="28"/>
          <w:szCs w:val="28"/>
        </w:rPr>
        <w:t xml:space="preserve"> (услуге),</w:t>
      </w:r>
      <w:r w:rsidRPr="000466A1">
        <w:rPr>
          <w:color w:val="000000"/>
          <w:sz w:val="28"/>
          <w:szCs w:val="28"/>
        </w:rPr>
        <w:t xml:space="preserve"> на основе </w:t>
      </w:r>
      <w:r w:rsidRPr="000466A1">
        <w:rPr>
          <w:sz w:val="28"/>
          <w:szCs w:val="28"/>
        </w:rPr>
        <w:t>фиксированной</w:t>
      </w:r>
      <w:r w:rsidRPr="000466A1">
        <w:rPr>
          <w:color w:val="000000"/>
          <w:sz w:val="28"/>
          <w:szCs w:val="28"/>
        </w:rPr>
        <w:t xml:space="preserve"> платы за временную передачу эксклюзивных прав на использование конкретного актива на определенный срок.</w:t>
      </w:r>
    </w:p>
    <w:p w:rsidR="00A357DF" w:rsidRPr="000466A1" w:rsidRDefault="00A357DF" w:rsidP="000466A1">
      <w:pPr>
        <w:contextualSpacing/>
        <w:jc w:val="both"/>
        <w:rPr>
          <w:b/>
          <w:sz w:val="28"/>
          <w:szCs w:val="28"/>
        </w:rPr>
      </w:pPr>
    </w:p>
    <w:p w:rsidR="00151E36" w:rsidRDefault="00151E36" w:rsidP="000466A1">
      <w:pPr>
        <w:pStyle w:val="Style7"/>
        <w:widowControl/>
        <w:spacing w:line="240" w:lineRule="auto"/>
        <w:ind w:firstLine="0"/>
        <w:contextualSpacing/>
        <w:rPr>
          <w:rStyle w:val="a6"/>
          <w:b/>
          <w:sz w:val="28"/>
          <w:szCs w:val="28"/>
        </w:rPr>
      </w:pPr>
      <w:r>
        <w:rPr>
          <w:b/>
          <w:sz w:val="28"/>
          <w:szCs w:val="28"/>
        </w:rPr>
        <w:t>2</w:t>
      </w:r>
      <w:r w:rsidR="00F653FD">
        <w:rPr>
          <w:b/>
          <w:sz w:val="28"/>
          <w:szCs w:val="28"/>
        </w:rPr>
        <w:t>68</w:t>
      </w:r>
      <w:r w:rsidR="00A357DF" w:rsidRPr="000466A1">
        <w:rPr>
          <w:b/>
          <w:sz w:val="28"/>
          <w:szCs w:val="28"/>
        </w:rPr>
        <w:t>.</w:t>
      </w:r>
    </w:p>
    <w:p w:rsidR="00B5017A" w:rsidRPr="000466A1" w:rsidRDefault="0091304E" w:rsidP="00D640C3">
      <w:pPr>
        <w:pStyle w:val="Style7"/>
        <w:widowControl/>
        <w:spacing w:line="240" w:lineRule="auto"/>
        <w:ind w:left="567" w:hanging="567"/>
        <w:contextualSpacing/>
        <w:rPr>
          <w:rStyle w:val="FontStyle14"/>
          <w:b/>
          <w:sz w:val="28"/>
          <w:szCs w:val="28"/>
        </w:rPr>
      </w:pPr>
      <w:r>
        <w:rPr>
          <w:rStyle w:val="FontStyle14"/>
          <w:b/>
          <w:sz w:val="28"/>
          <w:szCs w:val="28"/>
        </w:rPr>
        <w:t xml:space="preserve">1. </w:t>
      </w:r>
      <w:r w:rsidR="00B5017A" w:rsidRPr="000466A1">
        <w:rPr>
          <w:rStyle w:val="FontStyle14"/>
          <w:b/>
          <w:sz w:val="28"/>
          <w:szCs w:val="28"/>
        </w:rPr>
        <w:t>Укажите характеристику вторичной информации:</w:t>
      </w:r>
    </w:p>
    <w:p w:rsidR="00B5017A" w:rsidRPr="000466A1" w:rsidRDefault="00B5017A" w:rsidP="00151E36">
      <w:pPr>
        <w:pStyle w:val="Style2"/>
        <w:widowControl/>
        <w:spacing w:line="240" w:lineRule="auto"/>
        <w:ind w:left="567"/>
        <w:contextualSpacing/>
        <w:jc w:val="both"/>
        <w:rPr>
          <w:rStyle w:val="FontStyle14"/>
          <w:sz w:val="28"/>
          <w:szCs w:val="28"/>
        </w:rPr>
      </w:pPr>
      <w:r w:rsidRPr="000466A1">
        <w:rPr>
          <w:rStyle w:val="FontStyle14"/>
          <w:b/>
          <w:sz w:val="28"/>
          <w:szCs w:val="28"/>
        </w:rPr>
        <w:t>а)</w:t>
      </w:r>
      <w:r w:rsidRPr="000466A1">
        <w:rPr>
          <w:rStyle w:val="FontStyle14"/>
          <w:sz w:val="28"/>
          <w:szCs w:val="28"/>
        </w:rPr>
        <w:t xml:space="preserve"> дорогая;</w:t>
      </w:r>
    </w:p>
    <w:p w:rsidR="00B5017A" w:rsidRPr="000466A1" w:rsidRDefault="00B5017A" w:rsidP="00151E36">
      <w:pPr>
        <w:pStyle w:val="Style2"/>
        <w:widowControl/>
        <w:spacing w:line="240" w:lineRule="auto"/>
        <w:ind w:left="567"/>
        <w:contextualSpacing/>
        <w:jc w:val="both"/>
        <w:rPr>
          <w:rStyle w:val="FontStyle14"/>
          <w:sz w:val="28"/>
          <w:szCs w:val="28"/>
        </w:rPr>
      </w:pPr>
      <w:r w:rsidRPr="000466A1">
        <w:rPr>
          <w:rStyle w:val="FontStyle14"/>
          <w:b/>
          <w:sz w:val="28"/>
          <w:szCs w:val="28"/>
        </w:rPr>
        <w:t xml:space="preserve">б) </w:t>
      </w:r>
      <w:r w:rsidRPr="000466A1">
        <w:rPr>
          <w:rStyle w:val="FontStyle14"/>
          <w:sz w:val="28"/>
          <w:szCs w:val="28"/>
        </w:rPr>
        <w:t>недорогая;</w:t>
      </w:r>
    </w:p>
    <w:p w:rsidR="00B5017A" w:rsidRPr="000466A1" w:rsidRDefault="00B5017A" w:rsidP="00151E36">
      <w:pPr>
        <w:pStyle w:val="Style2"/>
        <w:widowControl/>
        <w:spacing w:line="240" w:lineRule="auto"/>
        <w:ind w:left="567"/>
        <w:contextualSpacing/>
        <w:jc w:val="both"/>
        <w:rPr>
          <w:rStyle w:val="FontStyle14"/>
          <w:sz w:val="28"/>
          <w:szCs w:val="28"/>
        </w:rPr>
      </w:pPr>
      <w:r w:rsidRPr="000466A1">
        <w:rPr>
          <w:rStyle w:val="FontStyle14"/>
          <w:b/>
          <w:sz w:val="28"/>
          <w:szCs w:val="28"/>
        </w:rPr>
        <w:t>в)</w:t>
      </w:r>
      <w:r w:rsidRPr="000466A1">
        <w:rPr>
          <w:rStyle w:val="FontStyle14"/>
          <w:sz w:val="28"/>
          <w:szCs w:val="28"/>
        </w:rPr>
        <w:t xml:space="preserve"> абсолютно достоверна;</w:t>
      </w:r>
    </w:p>
    <w:p w:rsidR="00B5017A" w:rsidRPr="000466A1" w:rsidRDefault="00B5017A" w:rsidP="00151E36">
      <w:pPr>
        <w:pStyle w:val="Style2"/>
        <w:widowControl/>
        <w:spacing w:line="240" w:lineRule="auto"/>
        <w:ind w:left="567"/>
        <w:contextualSpacing/>
        <w:jc w:val="both"/>
        <w:rPr>
          <w:rStyle w:val="FontStyle14"/>
          <w:sz w:val="28"/>
          <w:szCs w:val="28"/>
        </w:rPr>
      </w:pPr>
      <w:r w:rsidRPr="000466A1">
        <w:rPr>
          <w:rStyle w:val="FontStyle14"/>
          <w:b/>
          <w:sz w:val="28"/>
          <w:szCs w:val="28"/>
        </w:rPr>
        <w:t>г)</w:t>
      </w:r>
      <w:r w:rsidRPr="000466A1">
        <w:rPr>
          <w:rStyle w:val="FontStyle14"/>
          <w:sz w:val="28"/>
          <w:szCs w:val="28"/>
        </w:rPr>
        <w:t xml:space="preserve"> закрыта от конкурентов.</w:t>
      </w:r>
    </w:p>
    <w:p w:rsidR="00B5017A" w:rsidRPr="000466A1" w:rsidRDefault="0091304E" w:rsidP="00D640C3">
      <w:pPr>
        <w:pStyle w:val="af3"/>
        <w:spacing w:after="0"/>
        <w:ind w:left="567" w:hanging="283"/>
        <w:contextualSpacing/>
        <w:jc w:val="both"/>
        <w:rPr>
          <w:b/>
          <w:sz w:val="28"/>
          <w:szCs w:val="28"/>
        </w:rPr>
      </w:pPr>
      <w:r>
        <w:rPr>
          <w:b/>
          <w:sz w:val="28"/>
          <w:szCs w:val="28"/>
        </w:rPr>
        <w:t xml:space="preserve">2. </w:t>
      </w:r>
      <w:r w:rsidR="00B5017A" w:rsidRPr="000466A1">
        <w:rPr>
          <w:b/>
          <w:sz w:val="28"/>
          <w:szCs w:val="28"/>
        </w:rPr>
        <w:t>Сдельная расценка это:</w:t>
      </w:r>
    </w:p>
    <w:p w:rsidR="00B5017A" w:rsidRPr="000466A1" w:rsidRDefault="00B5017A" w:rsidP="00151E36">
      <w:pPr>
        <w:pStyle w:val="af3"/>
        <w:spacing w:after="0"/>
        <w:ind w:left="567"/>
        <w:contextualSpacing/>
        <w:jc w:val="both"/>
        <w:rPr>
          <w:sz w:val="28"/>
          <w:szCs w:val="28"/>
        </w:rPr>
      </w:pPr>
      <w:r w:rsidRPr="000466A1">
        <w:rPr>
          <w:b/>
          <w:sz w:val="28"/>
          <w:szCs w:val="28"/>
        </w:rPr>
        <w:t>а)</w:t>
      </w:r>
      <w:r w:rsidRPr="000466A1">
        <w:rPr>
          <w:sz w:val="28"/>
          <w:szCs w:val="28"/>
        </w:rPr>
        <w:t xml:space="preserve"> затраты на освоение новой техники;</w:t>
      </w:r>
    </w:p>
    <w:p w:rsidR="00B5017A" w:rsidRPr="000466A1" w:rsidRDefault="00B5017A" w:rsidP="00151E36">
      <w:pPr>
        <w:pStyle w:val="af3"/>
        <w:spacing w:after="0"/>
        <w:ind w:left="567"/>
        <w:contextualSpacing/>
        <w:jc w:val="both"/>
        <w:rPr>
          <w:sz w:val="28"/>
          <w:szCs w:val="28"/>
        </w:rPr>
      </w:pPr>
      <w:r w:rsidRPr="000466A1">
        <w:rPr>
          <w:b/>
          <w:sz w:val="28"/>
          <w:szCs w:val="28"/>
        </w:rPr>
        <w:t>б)</w:t>
      </w:r>
      <w:r w:rsidRPr="000466A1">
        <w:rPr>
          <w:sz w:val="28"/>
          <w:szCs w:val="28"/>
        </w:rPr>
        <w:t xml:space="preserve">  средний тарифный коэффициент;</w:t>
      </w:r>
    </w:p>
    <w:p w:rsidR="00B5017A" w:rsidRPr="000466A1" w:rsidRDefault="00B5017A" w:rsidP="00151E36">
      <w:pPr>
        <w:pStyle w:val="af3"/>
        <w:spacing w:after="0"/>
        <w:ind w:left="567"/>
        <w:contextualSpacing/>
        <w:jc w:val="both"/>
        <w:rPr>
          <w:sz w:val="28"/>
          <w:szCs w:val="28"/>
        </w:rPr>
      </w:pPr>
      <w:r w:rsidRPr="000466A1">
        <w:rPr>
          <w:b/>
          <w:sz w:val="28"/>
          <w:szCs w:val="28"/>
        </w:rPr>
        <w:t>в)</w:t>
      </w:r>
      <w:r w:rsidRPr="000466A1">
        <w:rPr>
          <w:sz w:val="28"/>
          <w:szCs w:val="28"/>
        </w:rPr>
        <w:t xml:space="preserve"> показатель увеличения размера заработной платы в зависимости от местоположения предприятия;</w:t>
      </w:r>
    </w:p>
    <w:p w:rsidR="00B5017A" w:rsidRPr="000466A1" w:rsidRDefault="00B5017A" w:rsidP="00151E36">
      <w:pPr>
        <w:pStyle w:val="af3"/>
        <w:spacing w:after="0"/>
        <w:ind w:left="567"/>
        <w:contextualSpacing/>
        <w:jc w:val="both"/>
        <w:rPr>
          <w:sz w:val="28"/>
          <w:szCs w:val="28"/>
        </w:rPr>
      </w:pPr>
      <w:r w:rsidRPr="000466A1">
        <w:rPr>
          <w:b/>
          <w:sz w:val="28"/>
          <w:szCs w:val="28"/>
        </w:rPr>
        <w:t>г)</w:t>
      </w:r>
      <w:r w:rsidRPr="000466A1">
        <w:rPr>
          <w:sz w:val="28"/>
          <w:szCs w:val="28"/>
        </w:rPr>
        <w:t xml:space="preserve"> размер заработной платы за единицу продукции или работы.</w:t>
      </w:r>
    </w:p>
    <w:p w:rsidR="00A357DF" w:rsidRPr="000466A1" w:rsidRDefault="00A357DF" w:rsidP="000466A1">
      <w:pPr>
        <w:contextualSpacing/>
        <w:jc w:val="both"/>
        <w:rPr>
          <w:b/>
          <w:sz w:val="28"/>
          <w:szCs w:val="28"/>
        </w:rPr>
      </w:pPr>
    </w:p>
    <w:p w:rsidR="00151E36" w:rsidRDefault="00151E36" w:rsidP="000466A1">
      <w:pPr>
        <w:shd w:val="clear" w:color="auto" w:fill="FFFFFF"/>
        <w:contextualSpacing/>
        <w:jc w:val="both"/>
        <w:rPr>
          <w:b/>
          <w:color w:val="000000"/>
          <w:sz w:val="28"/>
          <w:szCs w:val="28"/>
        </w:rPr>
      </w:pPr>
      <w:r>
        <w:rPr>
          <w:b/>
          <w:sz w:val="28"/>
          <w:szCs w:val="28"/>
        </w:rPr>
        <w:t>2</w:t>
      </w:r>
      <w:r w:rsidR="00F653FD">
        <w:rPr>
          <w:b/>
          <w:sz w:val="28"/>
          <w:szCs w:val="28"/>
        </w:rPr>
        <w:t>69</w:t>
      </w:r>
      <w:r w:rsidR="00A357DF" w:rsidRPr="000466A1">
        <w:rPr>
          <w:b/>
          <w:sz w:val="28"/>
          <w:szCs w:val="28"/>
        </w:rPr>
        <w:t>.</w:t>
      </w:r>
    </w:p>
    <w:p w:rsidR="00B5017A" w:rsidRPr="000466A1" w:rsidRDefault="0091304E" w:rsidP="00D640C3">
      <w:pPr>
        <w:shd w:val="clear" w:color="auto" w:fill="FFFFFF"/>
        <w:ind w:left="567" w:hanging="283"/>
        <w:contextualSpacing/>
        <w:jc w:val="both"/>
        <w:rPr>
          <w:rFonts w:eastAsia="Calibri"/>
          <w:sz w:val="28"/>
          <w:szCs w:val="28"/>
          <w:lang w:eastAsia="en-US"/>
        </w:rPr>
      </w:pPr>
      <w:r>
        <w:rPr>
          <w:b/>
          <w:sz w:val="28"/>
          <w:szCs w:val="28"/>
        </w:rPr>
        <w:t xml:space="preserve">1. </w:t>
      </w:r>
      <w:r w:rsidR="00B5017A" w:rsidRPr="000466A1">
        <w:rPr>
          <w:b/>
          <w:sz w:val="28"/>
          <w:szCs w:val="28"/>
        </w:rPr>
        <w:t>Различают два класса структур расходов в бизнес-модели:</w:t>
      </w:r>
    </w:p>
    <w:p w:rsidR="00B5017A" w:rsidRPr="000466A1" w:rsidRDefault="00B5017A" w:rsidP="00151E36">
      <w:pPr>
        <w:shd w:val="clear" w:color="auto" w:fill="FFFFFF"/>
        <w:ind w:left="567"/>
        <w:contextualSpacing/>
        <w:jc w:val="both"/>
        <w:rPr>
          <w:i/>
          <w:sz w:val="28"/>
          <w:szCs w:val="28"/>
        </w:rPr>
      </w:pPr>
      <w:r w:rsidRPr="000466A1">
        <w:rPr>
          <w:b/>
          <w:sz w:val="28"/>
          <w:szCs w:val="28"/>
        </w:rPr>
        <w:t xml:space="preserve">а) </w:t>
      </w:r>
      <w:r w:rsidRPr="000466A1">
        <w:rPr>
          <w:sz w:val="28"/>
          <w:szCs w:val="28"/>
        </w:rPr>
        <w:t xml:space="preserve">акцент на расходах и акцент на ценности; </w:t>
      </w:r>
      <w:r w:rsidRPr="000466A1">
        <w:rPr>
          <w:i/>
          <w:sz w:val="28"/>
          <w:szCs w:val="28"/>
        </w:rPr>
        <w:t xml:space="preserve"> </w:t>
      </w:r>
    </w:p>
    <w:p w:rsidR="00B5017A" w:rsidRPr="000466A1" w:rsidRDefault="00B5017A" w:rsidP="00151E36">
      <w:pPr>
        <w:shd w:val="clear" w:color="auto" w:fill="FFFFFF"/>
        <w:ind w:left="567"/>
        <w:contextualSpacing/>
        <w:jc w:val="both"/>
        <w:rPr>
          <w:b/>
          <w:i/>
          <w:sz w:val="28"/>
          <w:szCs w:val="28"/>
        </w:rPr>
      </w:pPr>
      <w:r w:rsidRPr="000466A1">
        <w:rPr>
          <w:b/>
          <w:sz w:val="28"/>
          <w:szCs w:val="28"/>
        </w:rPr>
        <w:t>б)</w:t>
      </w:r>
      <w:r w:rsidRPr="000466A1">
        <w:rPr>
          <w:sz w:val="28"/>
          <w:szCs w:val="28"/>
        </w:rPr>
        <w:t xml:space="preserve"> компании сконцентрированы на создании ценности для потребителя;</w:t>
      </w:r>
      <w:r w:rsidRPr="000466A1">
        <w:rPr>
          <w:b/>
          <w:sz w:val="28"/>
          <w:szCs w:val="28"/>
        </w:rPr>
        <w:t xml:space="preserve"> </w:t>
      </w:r>
      <w:r w:rsidRPr="000466A1">
        <w:rPr>
          <w:i/>
          <w:sz w:val="28"/>
          <w:szCs w:val="28"/>
        </w:rPr>
        <w:t xml:space="preserve"> </w:t>
      </w:r>
    </w:p>
    <w:p w:rsidR="00B5017A" w:rsidRPr="000466A1" w:rsidRDefault="00B5017A" w:rsidP="00151E36">
      <w:pPr>
        <w:ind w:left="567"/>
        <w:contextualSpacing/>
        <w:jc w:val="both"/>
        <w:rPr>
          <w:sz w:val="28"/>
          <w:szCs w:val="28"/>
        </w:rPr>
      </w:pPr>
      <w:r w:rsidRPr="000466A1">
        <w:rPr>
          <w:b/>
          <w:color w:val="000000"/>
          <w:sz w:val="28"/>
          <w:szCs w:val="28"/>
        </w:rPr>
        <w:t>в)</w:t>
      </w:r>
      <w:r w:rsidRPr="000466A1">
        <w:rPr>
          <w:sz w:val="28"/>
          <w:szCs w:val="28"/>
        </w:rPr>
        <w:t xml:space="preserve"> компания пытается минимизировать свои расходы как только возможно;</w:t>
      </w:r>
    </w:p>
    <w:p w:rsidR="00B5017A" w:rsidRPr="000466A1" w:rsidRDefault="00B5017A" w:rsidP="00151E36">
      <w:pPr>
        <w:ind w:left="567"/>
        <w:contextualSpacing/>
        <w:jc w:val="both"/>
        <w:rPr>
          <w:color w:val="000000"/>
          <w:sz w:val="28"/>
          <w:szCs w:val="28"/>
        </w:rPr>
      </w:pPr>
      <w:r w:rsidRPr="000466A1">
        <w:rPr>
          <w:b/>
          <w:sz w:val="28"/>
          <w:szCs w:val="28"/>
        </w:rPr>
        <w:t>г)</w:t>
      </w:r>
      <w:r w:rsidRPr="000466A1">
        <w:rPr>
          <w:sz w:val="28"/>
          <w:szCs w:val="28"/>
        </w:rPr>
        <w:t xml:space="preserve"> сосредоточение на материальном и нематериальном предложении. </w:t>
      </w:r>
    </w:p>
    <w:p w:rsidR="00B5017A" w:rsidRPr="000466A1" w:rsidRDefault="0091304E" w:rsidP="00D640C3">
      <w:pPr>
        <w:shd w:val="clear" w:color="auto" w:fill="FFFFFF"/>
        <w:ind w:left="567" w:hanging="283"/>
        <w:contextualSpacing/>
        <w:jc w:val="both"/>
        <w:rPr>
          <w:b/>
          <w:sz w:val="28"/>
          <w:szCs w:val="28"/>
        </w:rPr>
      </w:pPr>
      <w:r>
        <w:rPr>
          <w:b/>
          <w:spacing w:val="-7"/>
          <w:sz w:val="28"/>
          <w:szCs w:val="28"/>
        </w:rPr>
        <w:t xml:space="preserve">2. </w:t>
      </w:r>
      <w:r w:rsidR="00B5017A" w:rsidRPr="000466A1">
        <w:rPr>
          <w:b/>
          <w:spacing w:val="-7"/>
          <w:sz w:val="28"/>
          <w:szCs w:val="28"/>
        </w:rPr>
        <w:t>Управление акционерным обществом осуществ</w:t>
      </w:r>
      <w:r w:rsidR="00B5017A" w:rsidRPr="000466A1">
        <w:rPr>
          <w:b/>
          <w:spacing w:val="-7"/>
          <w:sz w:val="28"/>
          <w:szCs w:val="28"/>
        </w:rPr>
        <w:softHyphen/>
      </w:r>
      <w:r w:rsidR="00B5017A" w:rsidRPr="000466A1">
        <w:rPr>
          <w:b/>
          <w:sz w:val="28"/>
          <w:szCs w:val="28"/>
        </w:rPr>
        <w:t>ляет:</w:t>
      </w:r>
    </w:p>
    <w:p w:rsidR="00B5017A" w:rsidRPr="000466A1" w:rsidRDefault="00B5017A" w:rsidP="00151E36">
      <w:pPr>
        <w:widowControl w:val="0"/>
        <w:shd w:val="clear" w:color="auto" w:fill="FFFFFF"/>
        <w:autoSpaceDE w:val="0"/>
        <w:autoSpaceDN w:val="0"/>
        <w:adjustRightInd w:val="0"/>
        <w:ind w:left="567"/>
        <w:contextualSpacing/>
        <w:jc w:val="both"/>
        <w:rPr>
          <w:spacing w:val="-7"/>
          <w:sz w:val="28"/>
          <w:szCs w:val="28"/>
        </w:rPr>
      </w:pPr>
      <w:r w:rsidRPr="000466A1">
        <w:rPr>
          <w:b/>
          <w:spacing w:val="-7"/>
          <w:sz w:val="28"/>
          <w:szCs w:val="28"/>
        </w:rPr>
        <w:t>а)</w:t>
      </w:r>
      <w:r w:rsidRPr="000466A1">
        <w:rPr>
          <w:spacing w:val="-7"/>
          <w:sz w:val="28"/>
          <w:szCs w:val="28"/>
        </w:rPr>
        <w:t xml:space="preserve"> наблюдательный совет;</w:t>
      </w:r>
    </w:p>
    <w:p w:rsidR="00B5017A" w:rsidRPr="000466A1" w:rsidRDefault="00B5017A" w:rsidP="00151E36">
      <w:pPr>
        <w:widowControl w:val="0"/>
        <w:shd w:val="clear" w:color="auto" w:fill="FFFFFF"/>
        <w:autoSpaceDE w:val="0"/>
        <w:autoSpaceDN w:val="0"/>
        <w:adjustRightInd w:val="0"/>
        <w:ind w:left="567"/>
        <w:contextualSpacing/>
        <w:jc w:val="both"/>
        <w:rPr>
          <w:spacing w:val="-5"/>
          <w:sz w:val="28"/>
          <w:szCs w:val="28"/>
        </w:rPr>
      </w:pPr>
      <w:r w:rsidRPr="000466A1">
        <w:rPr>
          <w:b/>
          <w:spacing w:val="-7"/>
          <w:sz w:val="28"/>
          <w:szCs w:val="28"/>
        </w:rPr>
        <w:t>б)</w:t>
      </w:r>
      <w:r w:rsidRPr="000466A1">
        <w:rPr>
          <w:spacing w:val="-7"/>
          <w:sz w:val="28"/>
          <w:szCs w:val="28"/>
        </w:rPr>
        <w:t xml:space="preserve"> </w:t>
      </w:r>
      <w:r w:rsidRPr="000466A1">
        <w:rPr>
          <w:spacing w:val="-5"/>
          <w:sz w:val="28"/>
          <w:szCs w:val="28"/>
        </w:rPr>
        <w:t>общее собрание акционеров;</w:t>
      </w:r>
    </w:p>
    <w:p w:rsidR="00B5017A" w:rsidRPr="000466A1" w:rsidRDefault="00B5017A" w:rsidP="00151E36">
      <w:pPr>
        <w:widowControl w:val="0"/>
        <w:shd w:val="clear" w:color="auto" w:fill="FFFFFF"/>
        <w:autoSpaceDE w:val="0"/>
        <w:autoSpaceDN w:val="0"/>
        <w:adjustRightInd w:val="0"/>
        <w:ind w:left="567"/>
        <w:contextualSpacing/>
        <w:jc w:val="both"/>
        <w:rPr>
          <w:sz w:val="28"/>
          <w:szCs w:val="28"/>
        </w:rPr>
      </w:pPr>
      <w:r w:rsidRPr="000466A1">
        <w:rPr>
          <w:b/>
          <w:spacing w:val="-5"/>
          <w:sz w:val="28"/>
          <w:szCs w:val="28"/>
        </w:rPr>
        <w:t>в)</w:t>
      </w:r>
      <w:r w:rsidRPr="000466A1">
        <w:rPr>
          <w:spacing w:val="-5"/>
          <w:sz w:val="28"/>
          <w:szCs w:val="28"/>
        </w:rPr>
        <w:t xml:space="preserve"> п</w:t>
      </w:r>
      <w:r w:rsidRPr="000466A1">
        <w:rPr>
          <w:sz w:val="28"/>
          <w:szCs w:val="28"/>
        </w:rPr>
        <w:t>опечительский совет;</w:t>
      </w:r>
    </w:p>
    <w:p w:rsidR="00B5017A" w:rsidRPr="000466A1" w:rsidRDefault="00B5017A" w:rsidP="00151E36">
      <w:pPr>
        <w:widowControl w:val="0"/>
        <w:shd w:val="clear" w:color="auto" w:fill="FFFFFF"/>
        <w:autoSpaceDE w:val="0"/>
        <w:autoSpaceDN w:val="0"/>
        <w:adjustRightInd w:val="0"/>
        <w:ind w:left="567"/>
        <w:contextualSpacing/>
        <w:jc w:val="both"/>
        <w:rPr>
          <w:spacing w:val="-7"/>
          <w:sz w:val="28"/>
          <w:szCs w:val="28"/>
        </w:rPr>
      </w:pPr>
      <w:r w:rsidRPr="000466A1">
        <w:rPr>
          <w:b/>
          <w:sz w:val="28"/>
          <w:szCs w:val="28"/>
        </w:rPr>
        <w:t>г)</w:t>
      </w:r>
      <w:r w:rsidRPr="000466A1">
        <w:rPr>
          <w:sz w:val="28"/>
          <w:szCs w:val="28"/>
        </w:rPr>
        <w:t xml:space="preserve"> корректирующее собрание.</w:t>
      </w:r>
    </w:p>
    <w:p w:rsidR="00A357DF" w:rsidRPr="000466A1" w:rsidRDefault="00A357DF" w:rsidP="000466A1">
      <w:pPr>
        <w:contextualSpacing/>
        <w:jc w:val="both"/>
        <w:rPr>
          <w:b/>
          <w:sz w:val="28"/>
          <w:szCs w:val="28"/>
        </w:rPr>
      </w:pPr>
    </w:p>
    <w:p w:rsidR="00151E36" w:rsidRDefault="00151E36" w:rsidP="000466A1">
      <w:pPr>
        <w:pStyle w:val="Style3"/>
        <w:widowControl/>
        <w:contextualSpacing/>
        <w:jc w:val="both"/>
        <w:rPr>
          <w:rStyle w:val="a6"/>
          <w:b/>
          <w:sz w:val="28"/>
          <w:szCs w:val="28"/>
        </w:rPr>
      </w:pPr>
      <w:r>
        <w:rPr>
          <w:b/>
          <w:sz w:val="28"/>
          <w:szCs w:val="28"/>
        </w:rPr>
        <w:t>2</w:t>
      </w:r>
      <w:r w:rsidR="00F653FD">
        <w:rPr>
          <w:b/>
          <w:sz w:val="28"/>
          <w:szCs w:val="28"/>
        </w:rPr>
        <w:t>70</w:t>
      </w:r>
      <w:r w:rsidR="00A357DF" w:rsidRPr="000466A1">
        <w:rPr>
          <w:b/>
          <w:sz w:val="28"/>
          <w:szCs w:val="28"/>
        </w:rPr>
        <w:t>.</w:t>
      </w:r>
    </w:p>
    <w:p w:rsidR="00B5017A" w:rsidRPr="000466A1" w:rsidRDefault="0091304E" w:rsidP="00D640C3">
      <w:pPr>
        <w:pStyle w:val="Style3"/>
        <w:widowControl/>
        <w:ind w:left="567" w:hanging="283"/>
        <w:contextualSpacing/>
        <w:jc w:val="both"/>
        <w:rPr>
          <w:rStyle w:val="FontStyle14"/>
          <w:b/>
          <w:sz w:val="28"/>
          <w:szCs w:val="28"/>
        </w:rPr>
      </w:pPr>
      <w:r>
        <w:rPr>
          <w:rStyle w:val="FontStyle14"/>
          <w:b/>
          <w:sz w:val="28"/>
          <w:szCs w:val="28"/>
        </w:rPr>
        <w:t xml:space="preserve">1. </w:t>
      </w:r>
      <w:r w:rsidR="00B5017A" w:rsidRPr="000466A1">
        <w:rPr>
          <w:rStyle w:val="FontStyle14"/>
          <w:b/>
          <w:sz w:val="28"/>
          <w:szCs w:val="28"/>
        </w:rPr>
        <w:t>Укажите характерную черту экономической конъюнктуры:</w:t>
      </w:r>
    </w:p>
    <w:p w:rsidR="00B5017A" w:rsidRPr="000466A1" w:rsidRDefault="00B5017A" w:rsidP="00151E36">
      <w:pPr>
        <w:pStyle w:val="Style3"/>
        <w:widowControl/>
        <w:ind w:left="567"/>
        <w:contextualSpacing/>
        <w:jc w:val="both"/>
        <w:rPr>
          <w:rStyle w:val="FontStyle14"/>
          <w:sz w:val="28"/>
          <w:szCs w:val="28"/>
        </w:rPr>
      </w:pPr>
      <w:r w:rsidRPr="000466A1">
        <w:rPr>
          <w:rStyle w:val="FontStyle14"/>
          <w:sz w:val="28"/>
          <w:szCs w:val="28"/>
        </w:rPr>
        <w:t xml:space="preserve"> </w:t>
      </w:r>
      <w:r w:rsidRPr="000466A1">
        <w:rPr>
          <w:rStyle w:val="FontStyle14"/>
          <w:b/>
          <w:sz w:val="28"/>
          <w:szCs w:val="28"/>
        </w:rPr>
        <w:t xml:space="preserve">а) </w:t>
      </w:r>
      <w:r w:rsidRPr="000466A1">
        <w:rPr>
          <w:rStyle w:val="FontStyle14"/>
          <w:sz w:val="28"/>
          <w:szCs w:val="28"/>
        </w:rPr>
        <w:t>неравномерность развития;</w:t>
      </w:r>
    </w:p>
    <w:p w:rsidR="00B5017A" w:rsidRPr="000466A1" w:rsidRDefault="00B5017A" w:rsidP="00151E36">
      <w:pPr>
        <w:pStyle w:val="Style3"/>
        <w:widowControl/>
        <w:ind w:left="567"/>
        <w:contextualSpacing/>
        <w:jc w:val="both"/>
        <w:rPr>
          <w:rStyle w:val="FontStyle14"/>
          <w:sz w:val="28"/>
          <w:szCs w:val="28"/>
        </w:rPr>
      </w:pPr>
      <w:r w:rsidRPr="000466A1">
        <w:rPr>
          <w:rStyle w:val="FontStyle14"/>
          <w:sz w:val="28"/>
          <w:szCs w:val="28"/>
        </w:rPr>
        <w:t xml:space="preserve"> </w:t>
      </w:r>
      <w:r w:rsidRPr="000466A1">
        <w:rPr>
          <w:rStyle w:val="FontStyle14"/>
          <w:b/>
          <w:sz w:val="28"/>
          <w:szCs w:val="28"/>
        </w:rPr>
        <w:t>б)</w:t>
      </w:r>
      <w:r w:rsidRPr="000466A1">
        <w:rPr>
          <w:rStyle w:val="FontStyle14"/>
          <w:sz w:val="28"/>
          <w:szCs w:val="28"/>
        </w:rPr>
        <w:t xml:space="preserve"> стабильность развития;</w:t>
      </w:r>
    </w:p>
    <w:p w:rsidR="00B5017A" w:rsidRPr="000466A1" w:rsidRDefault="00B5017A" w:rsidP="00151E36">
      <w:pPr>
        <w:pStyle w:val="Style2"/>
        <w:widowControl/>
        <w:spacing w:line="240" w:lineRule="auto"/>
        <w:ind w:left="567"/>
        <w:contextualSpacing/>
        <w:jc w:val="both"/>
        <w:rPr>
          <w:rStyle w:val="FontStyle14"/>
          <w:sz w:val="28"/>
          <w:szCs w:val="28"/>
        </w:rPr>
      </w:pPr>
      <w:r w:rsidRPr="000466A1">
        <w:rPr>
          <w:rStyle w:val="FontStyle14"/>
          <w:b/>
          <w:sz w:val="28"/>
          <w:szCs w:val="28"/>
        </w:rPr>
        <w:t xml:space="preserve"> в)</w:t>
      </w:r>
      <w:r w:rsidRPr="000466A1">
        <w:rPr>
          <w:rStyle w:val="FontStyle14"/>
          <w:sz w:val="28"/>
          <w:szCs w:val="28"/>
        </w:rPr>
        <w:t xml:space="preserve"> предсказуемость;</w:t>
      </w:r>
    </w:p>
    <w:p w:rsidR="00B5017A" w:rsidRPr="000466A1" w:rsidRDefault="00B5017A" w:rsidP="00151E36">
      <w:pPr>
        <w:pStyle w:val="Style2"/>
        <w:widowControl/>
        <w:spacing w:line="240" w:lineRule="auto"/>
        <w:ind w:left="567"/>
        <w:contextualSpacing/>
        <w:jc w:val="both"/>
        <w:rPr>
          <w:rStyle w:val="FontStyle14"/>
          <w:sz w:val="28"/>
          <w:szCs w:val="28"/>
        </w:rPr>
      </w:pPr>
      <w:r w:rsidRPr="000466A1">
        <w:rPr>
          <w:rStyle w:val="FontStyle14"/>
          <w:b/>
          <w:sz w:val="28"/>
          <w:szCs w:val="28"/>
        </w:rPr>
        <w:t xml:space="preserve"> г)</w:t>
      </w:r>
      <w:r w:rsidRPr="000466A1">
        <w:rPr>
          <w:rStyle w:val="FontStyle14"/>
          <w:sz w:val="28"/>
          <w:szCs w:val="28"/>
        </w:rPr>
        <w:t xml:space="preserve"> развитие в строгом соответствии с планом.</w:t>
      </w:r>
    </w:p>
    <w:p w:rsidR="00B5017A" w:rsidRPr="000466A1" w:rsidRDefault="0091304E" w:rsidP="00D640C3">
      <w:pPr>
        <w:ind w:left="567" w:hanging="283"/>
        <w:contextualSpacing/>
        <w:jc w:val="both"/>
        <w:rPr>
          <w:b/>
          <w:color w:val="000000"/>
          <w:sz w:val="28"/>
          <w:szCs w:val="28"/>
        </w:rPr>
      </w:pPr>
      <w:r>
        <w:rPr>
          <w:b/>
          <w:sz w:val="28"/>
          <w:szCs w:val="28"/>
        </w:rPr>
        <w:lastRenderedPageBreak/>
        <w:t xml:space="preserve">2. </w:t>
      </w:r>
      <w:r w:rsidR="00B5017A" w:rsidRPr="000466A1">
        <w:rPr>
          <w:b/>
          <w:sz w:val="28"/>
          <w:szCs w:val="28"/>
        </w:rPr>
        <w:t>Бизнес-план – это…:</w:t>
      </w:r>
    </w:p>
    <w:p w:rsidR="00B5017A" w:rsidRPr="000466A1" w:rsidRDefault="00B5017A" w:rsidP="00151E36">
      <w:pPr>
        <w:shd w:val="clear" w:color="auto" w:fill="FFFFFF"/>
        <w:ind w:left="567"/>
        <w:contextualSpacing/>
        <w:jc w:val="both"/>
        <w:rPr>
          <w:rFonts w:eastAsia="Calibri"/>
          <w:sz w:val="28"/>
          <w:szCs w:val="28"/>
          <w:lang w:eastAsia="en-US"/>
        </w:rPr>
      </w:pPr>
      <w:r w:rsidRPr="000466A1">
        <w:rPr>
          <w:rFonts w:eastAsia="Calibri"/>
          <w:b/>
          <w:sz w:val="28"/>
          <w:szCs w:val="28"/>
        </w:rPr>
        <w:t>а)</w:t>
      </w:r>
      <w:r w:rsidRPr="000466A1">
        <w:rPr>
          <w:color w:val="000000"/>
          <w:sz w:val="28"/>
          <w:szCs w:val="28"/>
        </w:rPr>
        <w:t xml:space="preserve"> </w:t>
      </w:r>
      <w:r w:rsidRPr="000466A1">
        <w:rPr>
          <w:sz w:val="28"/>
          <w:szCs w:val="28"/>
        </w:rPr>
        <w:t>аргументы, доказывающие продуманность производственного процесса по всей технологической цепочке</w:t>
      </w:r>
      <w:r w:rsidRPr="000466A1">
        <w:rPr>
          <w:color w:val="000000"/>
          <w:sz w:val="28"/>
          <w:szCs w:val="28"/>
        </w:rPr>
        <w:t>;</w:t>
      </w:r>
    </w:p>
    <w:p w:rsidR="00B5017A" w:rsidRPr="000466A1" w:rsidRDefault="00B5017A" w:rsidP="00151E36">
      <w:pPr>
        <w:shd w:val="clear" w:color="auto" w:fill="FFFFFF"/>
        <w:ind w:left="567"/>
        <w:contextualSpacing/>
        <w:jc w:val="both"/>
        <w:rPr>
          <w:i/>
          <w:color w:val="000000"/>
          <w:sz w:val="28"/>
          <w:szCs w:val="28"/>
        </w:rPr>
      </w:pPr>
      <w:r w:rsidRPr="000466A1">
        <w:rPr>
          <w:b/>
          <w:iCs/>
          <w:color w:val="000000"/>
          <w:sz w:val="28"/>
          <w:szCs w:val="28"/>
        </w:rPr>
        <w:t>б)</w:t>
      </w:r>
      <w:r w:rsidRPr="000466A1">
        <w:rPr>
          <w:iCs/>
          <w:color w:val="000000"/>
          <w:sz w:val="28"/>
          <w:szCs w:val="28"/>
        </w:rPr>
        <w:t xml:space="preserve"> </w:t>
      </w:r>
      <w:r w:rsidRPr="000466A1">
        <w:rPr>
          <w:sz w:val="28"/>
          <w:szCs w:val="28"/>
        </w:rPr>
        <w:t>информация об аналогах продукта, созданных как в отечественной экономике, так и за рубежом</w:t>
      </w:r>
      <w:r w:rsidRPr="000466A1">
        <w:rPr>
          <w:iCs/>
          <w:color w:val="000000"/>
          <w:sz w:val="28"/>
          <w:szCs w:val="28"/>
        </w:rPr>
        <w:t>;</w:t>
      </w:r>
    </w:p>
    <w:p w:rsidR="00B5017A" w:rsidRPr="000466A1" w:rsidRDefault="00B5017A" w:rsidP="00151E36">
      <w:pPr>
        <w:shd w:val="clear" w:color="auto" w:fill="FFFFFF"/>
        <w:ind w:left="567"/>
        <w:contextualSpacing/>
        <w:jc w:val="both"/>
        <w:rPr>
          <w:sz w:val="28"/>
          <w:szCs w:val="28"/>
        </w:rPr>
      </w:pPr>
      <w:r w:rsidRPr="000466A1">
        <w:rPr>
          <w:rFonts w:eastAsia="Calibri"/>
          <w:b/>
          <w:sz w:val="28"/>
          <w:szCs w:val="28"/>
        </w:rPr>
        <w:t>в)</w:t>
      </w:r>
      <w:r w:rsidRPr="000466A1">
        <w:rPr>
          <w:sz w:val="28"/>
          <w:szCs w:val="28"/>
        </w:rPr>
        <w:t xml:space="preserve"> изложение системы доказательств, убеждающих инвестора в выгодности проекта, основной документ, по которому инвестор определяет свое отношение к проекту;</w:t>
      </w:r>
    </w:p>
    <w:p w:rsidR="00B5017A" w:rsidRPr="000466A1" w:rsidRDefault="00B5017A" w:rsidP="00151E36">
      <w:pPr>
        <w:shd w:val="clear" w:color="auto" w:fill="FFFFFF"/>
        <w:ind w:left="567"/>
        <w:contextualSpacing/>
        <w:jc w:val="both"/>
        <w:rPr>
          <w:i/>
          <w:color w:val="000000"/>
          <w:sz w:val="28"/>
          <w:szCs w:val="28"/>
        </w:rPr>
      </w:pPr>
      <w:r w:rsidRPr="000466A1">
        <w:rPr>
          <w:b/>
          <w:sz w:val="28"/>
          <w:szCs w:val="28"/>
        </w:rPr>
        <w:t xml:space="preserve">г) </w:t>
      </w:r>
      <w:r w:rsidRPr="000466A1">
        <w:rPr>
          <w:sz w:val="28"/>
          <w:szCs w:val="28"/>
        </w:rPr>
        <w:t>изложение методики создания и продвижения ценностного предложения.</w:t>
      </w:r>
    </w:p>
    <w:p w:rsidR="00A357DF" w:rsidRPr="000466A1" w:rsidRDefault="00A357DF" w:rsidP="000466A1">
      <w:pPr>
        <w:contextualSpacing/>
        <w:jc w:val="both"/>
        <w:rPr>
          <w:b/>
          <w:sz w:val="28"/>
          <w:szCs w:val="28"/>
        </w:rPr>
      </w:pPr>
    </w:p>
    <w:p w:rsidR="00151E36" w:rsidRPr="00151E36" w:rsidRDefault="00151E36" w:rsidP="000466A1">
      <w:pPr>
        <w:shd w:val="clear" w:color="auto" w:fill="FFFFFF"/>
        <w:contextualSpacing/>
        <w:jc w:val="both"/>
        <w:rPr>
          <w:b/>
          <w:sz w:val="28"/>
          <w:szCs w:val="28"/>
        </w:rPr>
      </w:pPr>
      <w:r w:rsidRPr="00151E36">
        <w:rPr>
          <w:b/>
          <w:sz w:val="28"/>
          <w:szCs w:val="28"/>
        </w:rPr>
        <w:t>2</w:t>
      </w:r>
      <w:r w:rsidR="00F653FD" w:rsidRPr="00151E36">
        <w:rPr>
          <w:b/>
          <w:sz w:val="28"/>
          <w:szCs w:val="28"/>
        </w:rPr>
        <w:t>7</w:t>
      </w:r>
      <w:r w:rsidR="00A357DF" w:rsidRPr="00151E36">
        <w:rPr>
          <w:b/>
          <w:sz w:val="28"/>
          <w:szCs w:val="28"/>
        </w:rPr>
        <w:t>1.</w:t>
      </w:r>
    </w:p>
    <w:p w:rsidR="000466A1" w:rsidRPr="00151E36" w:rsidRDefault="0091304E" w:rsidP="00D640C3">
      <w:pPr>
        <w:shd w:val="clear" w:color="auto" w:fill="FFFFFF"/>
        <w:ind w:left="567" w:hanging="283"/>
        <w:contextualSpacing/>
        <w:jc w:val="both"/>
        <w:rPr>
          <w:sz w:val="28"/>
          <w:szCs w:val="28"/>
        </w:rPr>
      </w:pPr>
      <w:r>
        <w:rPr>
          <w:b/>
          <w:sz w:val="28"/>
          <w:szCs w:val="28"/>
        </w:rPr>
        <w:t xml:space="preserve">1. </w:t>
      </w:r>
      <w:r w:rsidR="000466A1" w:rsidRPr="00151E36">
        <w:rPr>
          <w:b/>
          <w:sz w:val="28"/>
          <w:szCs w:val="28"/>
        </w:rPr>
        <w:t>В бизнес-модели выделяют несколько типов взаимоотношений с клиентами</w:t>
      </w:r>
      <w:r w:rsidR="000466A1" w:rsidRPr="00151E36">
        <w:rPr>
          <w:sz w:val="28"/>
          <w:szCs w:val="28"/>
        </w:rPr>
        <w:t>:</w:t>
      </w:r>
    </w:p>
    <w:p w:rsidR="000466A1" w:rsidRPr="00151E36" w:rsidRDefault="000466A1" w:rsidP="00151E36">
      <w:pPr>
        <w:ind w:left="567"/>
        <w:contextualSpacing/>
        <w:jc w:val="both"/>
        <w:rPr>
          <w:rFonts w:eastAsia="Calibri"/>
          <w:sz w:val="28"/>
          <w:szCs w:val="28"/>
          <w:lang w:eastAsia="en-US"/>
        </w:rPr>
      </w:pPr>
      <w:r w:rsidRPr="00151E36">
        <w:rPr>
          <w:b/>
          <w:sz w:val="28"/>
          <w:szCs w:val="28"/>
        </w:rPr>
        <w:t>а)</w:t>
      </w:r>
      <w:r w:rsidRPr="00151E36">
        <w:rPr>
          <w:sz w:val="28"/>
          <w:szCs w:val="28"/>
        </w:rPr>
        <w:t xml:space="preserve"> </w:t>
      </w:r>
      <w:r w:rsidRPr="00151E36">
        <w:rPr>
          <w:bCs/>
          <w:sz w:val="28"/>
          <w:szCs w:val="28"/>
        </w:rPr>
        <w:t xml:space="preserve">персональная </w:t>
      </w:r>
      <w:r w:rsidRPr="00151E36">
        <w:rPr>
          <w:color w:val="000000"/>
          <w:sz w:val="28"/>
          <w:szCs w:val="28"/>
        </w:rPr>
        <w:t>(консультант) и о</w:t>
      </w:r>
      <w:r w:rsidRPr="00151E36">
        <w:rPr>
          <w:bCs/>
          <w:sz w:val="28"/>
          <w:szCs w:val="28"/>
        </w:rPr>
        <w:t>собая персональная поддержка</w:t>
      </w:r>
      <w:r w:rsidRPr="00151E36">
        <w:rPr>
          <w:color w:val="000000"/>
          <w:sz w:val="28"/>
          <w:szCs w:val="28"/>
        </w:rPr>
        <w:t>;</w:t>
      </w:r>
    </w:p>
    <w:p w:rsidR="000466A1" w:rsidRPr="00151E36" w:rsidRDefault="000466A1" w:rsidP="00151E36">
      <w:pPr>
        <w:ind w:left="567"/>
        <w:contextualSpacing/>
        <w:jc w:val="both"/>
        <w:rPr>
          <w:sz w:val="28"/>
          <w:szCs w:val="28"/>
        </w:rPr>
      </w:pPr>
      <w:r w:rsidRPr="00151E36">
        <w:rPr>
          <w:b/>
          <w:sz w:val="28"/>
          <w:szCs w:val="28"/>
        </w:rPr>
        <w:t>б)</w:t>
      </w:r>
      <w:r w:rsidRPr="00151E36">
        <w:rPr>
          <w:sz w:val="28"/>
          <w:szCs w:val="28"/>
        </w:rPr>
        <w:t xml:space="preserve"> </w:t>
      </w:r>
      <w:r w:rsidRPr="00151E36">
        <w:rPr>
          <w:bCs/>
          <w:sz w:val="28"/>
          <w:szCs w:val="28"/>
        </w:rPr>
        <w:t>автоматизированное обслуживание,  совместное создание</w:t>
      </w:r>
      <w:r w:rsidRPr="00151E36">
        <w:rPr>
          <w:color w:val="000000"/>
          <w:sz w:val="28"/>
          <w:szCs w:val="28"/>
        </w:rPr>
        <w:t xml:space="preserve"> продукции, услуг</w:t>
      </w:r>
      <w:r w:rsidRPr="00151E36">
        <w:rPr>
          <w:sz w:val="28"/>
          <w:szCs w:val="28"/>
        </w:rPr>
        <w:t>;</w:t>
      </w:r>
    </w:p>
    <w:p w:rsidR="000466A1" w:rsidRPr="000466A1" w:rsidRDefault="000466A1" w:rsidP="00151E36">
      <w:pPr>
        <w:ind w:left="567"/>
        <w:contextualSpacing/>
        <w:jc w:val="both"/>
        <w:rPr>
          <w:b/>
          <w:sz w:val="28"/>
          <w:szCs w:val="28"/>
        </w:rPr>
      </w:pPr>
      <w:r w:rsidRPr="00151E36">
        <w:rPr>
          <w:b/>
          <w:sz w:val="28"/>
          <w:szCs w:val="28"/>
        </w:rPr>
        <w:t xml:space="preserve">в) </w:t>
      </w:r>
      <w:r w:rsidRPr="00151E36">
        <w:rPr>
          <w:bCs/>
          <w:sz w:val="28"/>
          <w:szCs w:val="28"/>
        </w:rPr>
        <w:t>самообслуживание</w:t>
      </w:r>
      <w:r w:rsidRPr="000466A1">
        <w:rPr>
          <w:bCs/>
          <w:sz w:val="28"/>
          <w:szCs w:val="28"/>
        </w:rPr>
        <w:t>, сообщества;</w:t>
      </w:r>
    </w:p>
    <w:p w:rsidR="000466A1" w:rsidRPr="000466A1" w:rsidRDefault="000466A1" w:rsidP="00151E36">
      <w:pPr>
        <w:ind w:left="567"/>
        <w:contextualSpacing/>
        <w:jc w:val="both"/>
        <w:rPr>
          <w:sz w:val="28"/>
          <w:szCs w:val="28"/>
        </w:rPr>
      </w:pPr>
      <w:r w:rsidRPr="000466A1">
        <w:rPr>
          <w:b/>
          <w:sz w:val="28"/>
          <w:szCs w:val="28"/>
        </w:rPr>
        <w:t xml:space="preserve">г) </w:t>
      </w:r>
      <w:r w:rsidRPr="000466A1">
        <w:rPr>
          <w:sz w:val="28"/>
          <w:szCs w:val="28"/>
        </w:rPr>
        <w:t>все перечисленные элементы.</w:t>
      </w:r>
    </w:p>
    <w:p w:rsidR="000466A1" w:rsidRPr="000466A1" w:rsidRDefault="0091304E" w:rsidP="00D640C3">
      <w:pPr>
        <w:shd w:val="clear" w:color="auto" w:fill="FFFFFF"/>
        <w:ind w:left="567" w:hanging="283"/>
        <w:contextualSpacing/>
        <w:jc w:val="both"/>
        <w:rPr>
          <w:color w:val="000000"/>
          <w:sz w:val="28"/>
          <w:szCs w:val="28"/>
        </w:rPr>
      </w:pPr>
      <w:r>
        <w:rPr>
          <w:b/>
          <w:color w:val="000000"/>
          <w:sz w:val="28"/>
          <w:szCs w:val="28"/>
        </w:rPr>
        <w:t xml:space="preserve">2. </w:t>
      </w:r>
      <w:r w:rsidR="000466A1" w:rsidRPr="000466A1">
        <w:rPr>
          <w:b/>
          <w:color w:val="000000"/>
          <w:sz w:val="28"/>
          <w:szCs w:val="28"/>
        </w:rPr>
        <w:t>Ключевые ресурсы бизнес-модели могут быть</w:t>
      </w:r>
      <w:r w:rsidR="000466A1" w:rsidRPr="000466A1">
        <w:rPr>
          <w:color w:val="000000"/>
          <w:sz w:val="28"/>
          <w:szCs w:val="28"/>
        </w:rPr>
        <w:t xml:space="preserve">: </w:t>
      </w:r>
    </w:p>
    <w:p w:rsidR="000466A1" w:rsidRPr="000466A1" w:rsidRDefault="000466A1" w:rsidP="00151E36">
      <w:pPr>
        <w:ind w:left="567"/>
        <w:contextualSpacing/>
        <w:jc w:val="both"/>
        <w:rPr>
          <w:b/>
          <w:color w:val="000000"/>
          <w:sz w:val="28"/>
          <w:szCs w:val="28"/>
        </w:rPr>
      </w:pPr>
      <w:r w:rsidRPr="000466A1">
        <w:rPr>
          <w:b/>
          <w:color w:val="000000"/>
          <w:sz w:val="28"/>
          <w:szCs w:val="28"/>
        </w:rPr>
        <w:t xml:space="preserve">а) </w:t>
      </w:r>
      <w:r w:rsidRPr="000466A1">
        <w:rPr>
          <w:sz w:val="28"/>
          <w:szCs w:val="28"/>
        </w:rPr>
        <w:t xml:space="preserve">материальные активы и </w:t>
      </w:r>
      <w:r w:rsidRPr="000466A1">
        <w:rPr>
          <w:color w:val="000000"/>
          <w:sz w:val="28"/>
          <w:szCs w:val="28"/>
        </w:rPr>
        <w:t>трудовые</w:t>
      </w:r>
      <w:r w:rsidRPr="000466A1">
        <w:rPr>
          <w:b/>
          <w:color w:val="000000"/>
          <w:sz w:val="28"/>
          <w:szCs w:val="28"/>
        </w:rPr>
        <w:t xml:space="preserve"> </w:t>
      </w:r>
      <w:r w:rsidRPr="000466A1">
        <w:rPr>
          <w:color w:val="000000"/>
          <w:sz w:val="28"/>
          <w:szCs w:val="28"/>
        </w:rPr>
        <w:t>ресурсы;</w:t>
      </w:r>
    </w:p>
    <w:p w:rsidR="000466A1" w:rsidRPr="000466A1" w:rsidRDefault="000466A1" w:rsidP="00151E36">
      <w:pPr>
        <w:shd w:val="clear" w:color="auto" w:fill="FFFFFF"/>
        <w:ind w:left="567"/>
        <w:contextualSpacing/>
        <w:jc w:val="both"/>
        <w:rPr>
          <w:color w:val="000000"/>
          <w:sz w:val="28"/>
          <w:szCs w:val="28"/>
        </w:rPr>
      </w:pPr>
      <w:r w:rsidRPr="000466A1">
        <w:rPr>
          <w:b/>
          <w:color w:val="000000"/>
          <w:sz w:val="28"/>
          <w:szCs w:val="28"/>
        </w:rPr>
        <w:t xml:space="preserve">б) </w:t>
      </w:r>
      <w:r w:rsidRPr="000466A1">
        <w:rPr>
          <w:bCs/>
          <w:color w:val="000000"/>
          <w:sz w:val="28"/>
          <w:szCs w:val="28"/>
        </w:rPr>
        <w:t>материальные ресурсы, интеллектуальные ресурсы, персонал, финансовые ресурсы</w:t>
      </w:r>
      <w:r w:rsidRPr="000466A1">
        <w:rPr>
          <w:color w:val="000000"/>
          <w:sz w:val="28"/>
          <w:szCs w:val="28"/>
        </w:rPr>
        <w:t>;</w:t>
      </w:r>
    </w:p>
    <w:p w:rsidR="000466A1" w:rsidRPr="000466A1" w:rsidRDefault="000466A1" w:rsidP="00151E36">
      <w:pPr>
        <w:shd w:val="clear" w:color="auto" w:fill="FFFFFF"/>
        <w:ind w:left="567"/>
        <w:contextualSpacing/>
        <w:jc w:val="both"/>
        <w:rPr>
          <w:color w:val="000000"/>
          <w:sz w:val="28"/>
          <w:szCs w:val="28"/>
        </w:rPr>
      </w:pPr>
      <w:r w:rsidRPr="000466A1">
        <w:rPr>
          <w:b/>
          <w:color w:val="000000"/>
          <w:sz w:val="28"/>
          <w:szCs w:val="28"/>
        </w:rPr>
        <w:t>в)</w:t>
      </w:r>
      <w:r w:rsidRPr="000466A1">
        <w:rPr>
          <w:color w:val="000000"/>
          <w:sz w:val="28"/>
          <w:szCs w:val="28"/>
        </w:rPr>
        <w:t xml:space="preserve"> интеллектуальные права (бренды, партнёрские и клиентские базы данных, закрытая информация на право собственности, патенты и авторские права) и финансовые гарантии.</w:t>
      </w:r>
    </w:p>
    <w:p w:rsidR="000466A1" w:rsidRPr="000466A1" w:rsidRDefault="000466A1" w:rsidP="00151E36">
      <w:pPr>
        <w:shd w:val="clear" w:color="auto" w:fill="FFFFFF"/>
        <w:ind w:left="567"/>
        <w:contextualSpacing/>
        <w:jc w:val="both"/>
        <w:rPr>
          <w:color w:val="000000"/>
          <w:sz w:val="28"/>
          <w:szCs w:val="28"/>
        </w:rPr>
      </w:pPr>
      <w:r w:rsidRPr="000466A1">
        <w:rPr>
          <w:b/>
          <w:color w:val="000000"/>
          <w:sz w:val="28"/>
          <w:szCs w:val="28"/>
        </w:rPr>
        <w:t xml:space="preserve">г) </w:t>
      </w:r>
      <w:r w:rsidRPr="000466A1">
        <w:rPr>
          <w:color w:val="000000"/>
          <w:sz w:val="28"/>
          <w:szCs w:val="28"/>
        </w:rPr>
        <w:t>материальные и нематериальные.</w:t>
      </w:r>
    </w:p>
    <w:p w:rsidR="00A357DF" w:rsidRPr="000466A1" w:rsidRDefault="00A357DF" w:rsidP="000466A1">
      <w:pPr>
        <w:contextualSpacing/>
        <w:jc w:val="both"/>
        <w:rPr>
          <w:b/>
          <w:sz w:val="28"/>
          <w:szCs w:val="28"/>
        </w:rPr>
      </w:pPr>
    </w:p>
    <w:p w:rsidR="00151E36" w:rsidRDefault="00151E36" w:rsidP="000466A1">
      <w:pPr>
        <w:pStyle w:val="Style5"/>
        <w:widowControl/>
        <w:spacing w:line="240" w:lineRule="auto"/>
        <w:ind w:firstLine="0"/>
        <w:contextualSpacing/>
        <w:rPr>
          <w:rStyle w:val="a6"/>
          <w:b/>
          <w:sz w:val="28"/>
          <w:szCs w:val="28"/>
        </w:rPr>
      </w:pPr>
      <w:r>
        <w:rPr>
          <w:b/>
          <w:sz w:val="28"/>
          <w:szCs w:val="28"/>
        </w:rPr>
        <w:t>2</w:t>
      </w:r>
      <w:r w:rsidR="00F653FD">
        <w:rPr>
          <w:b/>
          <w:sz w:val="28"/>
          <w:szCs w:val="28"/>
        </w:rPr>
        <w:t>72</w:t>
      </w:r>
      <w:r w:rsidR="00A357DF" w:rsidRPr="000466A1">
        <w:rPr>
          <w:b/>
          <w:sz w:val="28"/>
          <w:szCs w:val="28"/>
        </w:rPr>
        <w:t>.</w:t>
      </w:r>
    </w:p>
    <w:p w:rsidR="000466A1" w:rsidRPr="000466A1" w:rsidRDefault="0091304E" w:rsidP="00D640C3">
      <w:pPr>
        <w:pStyle w:val="Style5"/>
        <w:widowControl/>
        <w:spacing w:line="240" w:lineRule="auto"/>
        <w:ind w:left="567" w:hanging="283"/>
        <w:contextualSpacing/>
        <w:rPr>
          <w:rStyle w:val="FontStyle14"/>
          <w:b/>
          <w:sz w:val="28"/>
          <w:szCs w:val="28"/>
        </w:rPr>
      </w:pPr>
      <w:r>
        <w:rPr>
          <w:rStyle w:val="FontStyle14"/>
          <w:b/>
          <w:sz w:val="28"/>
          <w:szCs w:val="28"/>
        </w:rPr>
        <w:t xml:space="preserve">1. </w:t>
      </w:r>
      <w:r w:rsidR="000466A1" w:rsidRPr="000466A1">
        <w:rPr>
          <w:rStyle w:val="FontStyle14"/>
          <w:b/>
          <w:sz w:val="28"/>
          <w:szCs w:val="28"/>
        </w:rPr>
        <w:t>Укажите понятие экономической конъюнктуры:</w:t>
      </w:r>
    </w:p>
    <w:p w:rsidR="000466A1" w:rsidRPr="000466A1" w:rsidRDefault="000466A1" w:rsidP="00151E36">
      <w:pPr>
        <w:pStyle w:val="Style2"/>
        <w:widowControl/>
        <w:spacing w:line="240" w:lineRule="auto"/>
        <w:ind w:left="567"/>
        <w:contextualSpacing/>
        <w:jc w:val="both"/>
        <w:rPr>
          <w:rStyle w:val="FontStyle14"/>
          <w:sz w:val="28"/>
          <w:szCs w:val="28"/>
        </w:rPr>
      </w:pPr>
      <w:r w:rsidRPr="000466A1">
        <w:rPr>
          <w:rStyle w:val="FontStyle14"/>
          <w:b/>
          <w:spacing w:val="30"/>
          <w:sz w:val="28"/>
          <w:szCs w:val="28"/>
        </w:rPr>
        <w:t>а)</w:t>
      </w:r>
      <w:r w:rsidRPr="000466A1">
        <w:rPr>
          <w:rStyle w:val="FontStyle14"/>
          <w:sz w:val="28"/>
          <w:szCs w:val="28"/>
        </w:rPr>
        <w:t xml:space="preserve"> количество продукции, производимой в определенное время;</w:t>
      </w:r>
    </w:p>
    <w:p w:rsidR="000466A1" w:rsidRPr="000466A1" w:rsidRDefault="000466A1" w:rsidP="00151E36">
      <w:pPr>
        <w:pStyle w:val="Style2"/>
        <w:widowControl/>
        <w:spacing w:line="240" w:lineRule="auto"/>
        <w:ind w:left="567"/>
        <w:contextualSpacing/>
        <w:jc w:val="both"/>
        <w:rPr>
          <w:rStyle w:val="FontStyle14"/>
          <w:sz w:val="28"/>
          <w:szCs w:val="28"/>
        </w:rPr>
      </w:pPr>
      <w:r w:rsidRPr="000466A1">
        <w:rPr>
          <w:rStyle w:val="FontStyle14"/>
          <w:b/>
          <w:sz w:val="28"/>
          <w:szCs w:val="28"/>
        </w:rPr>
        <w:t xml:space="preserve">б) </w:t>
      </w:r>
      <w:r w:rsidRPr="000466A1">
        <w:rPr>
          <w:rStyle w:val="FontStyle14"/>
          <w:sz w:val="28"/>
          <w:szCs w:val="28"/>
        </w:rPr>
        <w:t>экономическая ситуация на рынке в определенный момент времени;</w:t>
      </w:r>
    </w:p>
    <w:p w:rsidR="000466A1" w:rsidRPr="000466A1" w:rsidRDefault="000466A1" w:rsidP="00151E36">
      <w:pPr>
        <w:pStyle w:val="Style2"/>
        <w:widowControl/>
        <w:spacing w:line="240" w:lineRule="auto"/>
        <w:ind w:left="567"/>
        <w:contextualSpacing/>
        <w:jc w:val="both"/>
        <w:rPr>
          <w:rStyle w:val="FontStyle14"/>
          <w:sz w:val="28"/>
          <w:szCs w:val="28"/>
        </w:rPr>
      </w:pPr>
      <w:r w:rsidRPr="000466A1">
        <w:rPr>
          <w:rStyle w:val="FontStyle14"/>
          <w:b/>
          <w:sz w:val="28"/>
          <w:szCs w:val="28"/>
        </w:rPr>
        <w:t>в)</w:t>
      </w:r>
      <w:r w:rsidRPr="000466A1">
        <w:rPr>
          <w:rStyle w:val="FontStyle14"/>
          <w:sz w:val="28"/>
          <w:szCs w:val="28"/>
        </w:rPr>
        <w:t xml:space="preserve"> валовой потенциальный продукт за год;</w:t>
      </w:r>
    </w:p>
    <w:p w:rsidR="000466A1" w:rsidRPr="000466A1" w:rsidRDefault="000466A1" w:rsidP="00151E36">
      <w:pPr>
        <w:pStyle w:val="Style2"/>
        <w:widowControl/>
        <w:spacing w:line="240" w:lineRule="auto"/>
        <w:ind w:left="567"/>
        <w:contextualSpacing/>
        <w:jc w:val="both"/>
        <w:rPr>
          <w:rStyle w:val="FontStyle14"/>
          <w:sz w:val="28"/>
          <w:szCs w:val="28"/>
        </w:rPr>
      </w:pPr>
      <w:r w:rsidRPr="000466A1">
        <w:rPr>
          <w:rStyle w:val="FontStyle14"/>
          <w:b/>
          <w:sz w:val="28"/>
          <w:szCs w:val="28"/>
        </w:rPr>
        <w:t>г)</w:t>
      </w:r>
      <w:r w:rsidRPr="000466A1">
        <w:rPr>
          <w:rStyle w:val="FontStyle14"/>
          <w:sz w:val="28"/>
          <w:szCs w:val="28"/>
        </w:rPr>
        <w:t xml:space="preserve"> средний уровень доходов на одного жителя.</w:t>
      </w:r>
    </w:p>
    <w:p w:rsidR="000466A1" w:rsidRPr="000466A1" w:rsidRDefault="0091304E" w:rsidP="00D640C3">
      <w:pPr>
        <w:shd w:val="clear" w:color="auto" w:fill="FFFFFF"/>
        <w:ind w:left="567" w:hanging="283"/>
        <w:contextualSpacing/>
        <w:jc w:val="both"/>
        <w:rPr>
          <w:color w:val="000000"/>
          <w:sz w:val="28"/>
          <w:szCs w:val="28"/>
        </w:rPr>
      </w:pPr>
      <w:r>
        <w:rPr>
          <w:b/>
          <w:color w:val="000000"/>
          <w:sz w:val="28"/>
          <w:szCs w:val="28"/>
        </w:rPr>
        <w:t xml:space="preserve">2. </w:t>
      </w:r>
      <w:r w:rsidR="000466A1" w:rsidRPr="000466A1">
        <w:rPr>
          <w:b/>
          <w:color w:val="000000"/>
          <w:sz w:val="28"/>
          <w:szCs w:val="28"/>
        </w:rPr>
        <w:t>Ключевые виды деятельности бизнес модели могут быть разделены на категории</w:t>
      </w:r>
      <w:r w:rsidR="000466A1" w:rsidRPr="000466A1">
        <w:rPr>
          <w:color w:val="000000"/>
          <w:sz w:val="28"/>
          <w:szCs w:val="28"/>
        </w:rPr>
        <w:t>:</w:t>
      </w:r>
    </w:p>
    <w:p w:rsidR="000466A1" w:rsidRPr="000466A1" w:rsidRDefault="000466A1" w:rsidP="00151E36">
      <w:pPr>
        <w:shd w:val="clear" w:color="auto" w:fill="FFFFFF"/>
        <w:ind w:left="567"/>
        <w:contextualSpacing/>
        <w:jc w:val="both"/>
        <w:rPr>
          <w:color w:val="000000"/>
          <w:sz w:val="28"/>
          <w:szCs w:val="28"/>
        </w:rPr>
      </w:pPr>
      <w:r w:rsidRPr="000466A1">
        <w:rPr>
          <w:b/>
          <w:color w:val="000000"/>
          <w:sz w:val="28"/>
          <w:szCs w:val="28"/>
        </w:rPr>
        <w:t xml:space="preserve">а) </w:t>
      </w:r>
      <w:r w:rsidRPr="000466A1">
        <w:rPr>
          <w:color w:val="000000"/>
          <w:sz w:val="28"/>
          <w:szCs w:val="28"/>
        </w:rPr>
        <w:t>производство, поиск решений проблем, платформа/сеть;</w:t>
      </w:r>
      <w:r w:rsidRPr="000466A1">
        <w:rPr>
          <w:i/>
          <w:color w:val="000000"/>
          <w:sz w:val="28"/>
          <w:szCs w:val="28"/>
        </w:rPr>
        <w:t xml:space="preserve"> </w:t>
      </w:r>
    </w:p>
    <w:p w:rsidR="000466A1" w:rsidRPr="000466A1" w:rsidRDefault="000466A1" w:rsidP="00151E36">
      <w:pPr>
        <w:shd w:val="clear" w:color="auto" w:fill="FFFFFF"/>
        <w:ind w:left="567"/>
        <w:contextualSpacing/>
        <w:jc w:val="both"/>
        <w:rPr>
          <w:color w:val="000000"/>
          <w:sz w:val="28"/>
          <w:szCs w:val="28"/>
        </w:rPr>
      </w:pPr>
      <w:r w:rsidRPr="000466A1">
        <w:rPr>
          <w:b/>
          <w:color w:val="000000"/>
          <w:sz w:val="28"/>
          <w:szCs w:val="28"/>
        </w:rPr>
        <w:t>б)</w:t>
      </w:r>
      <w:r w:rsidRPr="000466A1">
        <w:rPr>
          <w:color w:val="000000"/>
          <w:sz w:val="28"/>
          <w:szCs w:val="28"/>
        </w:rPr>
        <w:t xml:space="preserve"> разработка, создание и вывод на рынок продукта в требуемом объёме и наилучшем качестве;</w:t>
      </w:r>
    </w:p>
    <w:p w:rsidR="000466A1" w:rsidRPr="000466A1" w:rsidRDefault="000466A1" w:rsidP="00151E36">
      <w:pPr>
        <w:shd w:val="clear" w:color="auto" w:fill="FFFFFF"/>
        <w:ind w:left="567"/>
        <w:contextualSpacing/>
        <w:jc w:val="both"/>
        <w:rPr>
          <w:color w:val="000000"/>
          <w:sz w:val="28"/>
          <w:szCs w:val="28"/>
        </w:rPr>
      </w:pPr>
      <w:r w:rsidRPr="000466A1">
        <w:rPr>
          <w:b/>
          <w:color w:val="000000"/>
          <w:sz w:val="28"/>
          <w:szCs w:val="28"/>
        </w:rPr>
        <w:t>в)</w:t>
      </w:r>
      <w:r w:rsidRPr="000466A1">
        <w:rPr>
          <w:color w:val="000000"/>
          <w:sz w:val="28"/>
          <w:szCs w:val="28"/>
        </w:rPr>
        <w:t xml:space="preserve"> деятельность, связанная с поиском глобальной основы (компьютерные сети, коммерческие платформы, программное обеспечение, торговые марки);</w:t>
      </w:r>
    </w:p>
    <w:p w:rsidR="000466A1" w:rsidRPr="000466A1" w:rsidRDefault="000466A1" w:rsidP="00151E36">
      <w:pPr>
        <w:shd w:val="clear" w:color="auto" w:fill="FFFFFF"/>
        <w:ind w:left="567"/>
        <w:contextualSpacing/>
        <w:jc w:val="both"/>
        <w:rPr>
          <w:color w:val="000000"/>
          <w:sz w:val="28"/>
          <w:szCs w:val="28"/>
        </w:rPr>
      </w:pPr>
      <w:r w:rsidRPr="000466A1">
        <w:rPr>
          <w:b/>
          <w:color w:val="000000"/>
          <w:sz w:val="28"/>
          <w:szCs w:val="28"/>
        </w:rPr>
        <w:t>г)</w:t>
      </w:r>
      <w:r w:rsidRPr="000466A1">
        <w:rPr>
          <w:color w:val="000000"/>
          <w:sz w:val="28"/>
          <w:szCs w:val="28"/>
        </w:rPr>
        <w:t xml:space="preserve"> разработка продвижения продукта. </w:t>
      </w:r>
      <w:r w:rsidRPr="000466A1">
        <w:rPr>
          <w:i/>
          <w:color w:val="000000"/>
          <w:sz w:val="28"/>
          <w:szCs w:val="28"/>
        </w:rPr>
        <w:t xml:space="preserve"> </w:t>
      </w:r>
    </w:p>
    <w:p w:rsidR="00A357DF" w:rsidRPr="000466A1" w:rsidRDefault="00A357DF" w:rsidP="000466A1">
      <w:pPr>
        <w:contextualSpacing/>
        <w:jc w:val="both"/>
        <w:rPr>
          <w:b/>
          <w:sz w:val="28"/>
          <w:szCs w:val="28"/>
        </w:rPr>
      </w:pPr>
    </w:p>
    <w:p w:rsidR="00151E36" w:rsidRDefault="00151E36" w:rsidP="000466A1">
      <w:pPr>
        <w:shd w:val="clear" w:color="auto" w:fill="FFFFFF"/>
        <w:contextualSpacing/>
        <w:jc w:val="both"/>
        <w:rPr>
          <w:b/>
          <w:sz w:val="28"/>
          <w:szCs w:val="28"/>
        </w:rPr>
      </w:pPr>
      <w:r>
        <w:rPr>
          <w:b/>
          <w:sz w:val="28"/>
          <w:szCs w:val="28"/>
        </w:rPr>
        <w:t>2</w:t>
      </w:r>
      <w:r w:rsidR="00F653FD">
        <w:rPr>
          <w:b/>
          <w:sz w:val="28"/>
          <w:szCs w:val="28"/>
        </w:rPr>
        <w:t>73</w:t>
      </w:r>
      <w:r w:rsidR="00A357DF" w:rsidRPr="000466A1">
        <w:rPr>
          <w:b/>
          <w:sz w:val="28"/>
          <w:szCs w:val="28"/>
        </w:rPr>
        <w:t>.</w:t>
      </w:r>
    </w:p>
    <w:p w:rsidR="000466A1" w:rsidRPr="000466A1" w:rsidRDefault="0091304E" w:rsidP="00D640C3">
      <w:pPr>
        <w:shd w:val="clear" w:color="auto" w:fill="FFFFFF"/>
        <w:ind w:left="567" w:hanging="283"/>
        <w:contextualSpacing/>
        <w:jc w:val="both"/>
        <w:rPr>
          <w:sz w:val="28"/>
          <w:szCs w:val="28"/>
        </w:rPr>
      </w:pPr>
      <w:r>
        <w:rPr>
          <w:b/>
          <w:sz w:val="28"/>
          <w:szCs w:val="28"/>
        </w:rPr>
        <w:t xml:space="preserve">1. </w:t>
      </w:r>
      <w:r w:rsidR="000466A1" w:rsidRPr="000466A1">
        <w:rPr>
          <w:b/>
          <w:sz w:val="28"/>
          <w:szCs w:val="28"/>
        </w:rPr>
        <w:t>Каналы сбыта выполняют ряд функций</w:t>
      </w:r>
      <w:r w:rsidR="000466A1" w:rsidRPr="000466A1">
        <w:rPr>
          <w:sz w:val="28"/>
          <w:szCs w:val="28"/>
        </w:rPr>
        <w:t>:</w:t>
      </w:r>
    </w:p>
    <w:p w:rsidR="000466A1" w:rsidRPr="000466A1" w:rsidRDefault="000466A1" w:rsidP="00151E36">
      <w:pPr>
        <w:shd w:val="clear" w:color="auto" w:fill="FFFFFF"/>
        <w:ind w:left="567"/>
        <w:contextualSpacing/>
        <w:jc w:val="both"/>
        <w:rPr>
          <w:color w:val="000000"/>
          <w:sz w:val="28"/>
          <w:szCs w:val="28"/>
        </w:rPr>
      </w:pPr>
      <w:r w:rsidRPr="000466A1">
        <w:rPr>
          <w:b/>
          <w:color w:val="000000"/>
          <w:sz w:val="28"/>
          <w:szCs w:val="28"/>
        </w:rPr>
        <w:t>а)</w:t>
      </w:r>
      <w:r w:rsidRPr="000466A1">
        <w:rPr>
          <w:b/>
          <w:sz w:val="28"/>
          <w:szCs w:val="28"/>
        </w:rPr>
        <w:t xml:space="preserve"> </w:t>
      </w:r>
      <w:r w:rsidRPr="000466A1">
        <w:rPr>
          <w:sz w:val="28"/>
          <w:szCs w:val="28"/>
        </w:rPr>
        <w:t>найти правильный баланс между различными каналами и интегрировать их таким образом, чтобы создать потребительский опыт и максимизировать прибыль;</w:t>
      </w:r>
    </w:p>
    <w:p w:rsidR="000466A1" w:rsidRPr="000466A1" w:rsidRDefault="000466A1" w:rsidP="00151E36">
      <w:pPr>
        <w:shd w:val="clear" w:color="auto" w:fill="FFFFFF"/>
        <w:ind w:left="567"/>
        <w:contextualSpacing/>
        <w:jc w:val="both"/>
        <w:rPr>
          <w:color w:val="000000"/>
          <w:sz w:val="28"/>
          <w:szCs w:val="28"/>
        </w:rPr>
      </w:pPr>
      <w:r w:rsidRPr="000466A1">
        <w:rPr>
          <w:b/>
          <w:color w:val="000000"/>
          <w:sz w:val="28"/>
          <w:szCs w:val="28"/>
        </w:rPr>
        <w:lastRenderedPageBreak/>
        <w:t xml:space="preserve">б) </w:t>
      </w:r>
      <w:r w:rsidRPr="000466A1">
        <w:rPr>
          <w:color w:val="000000"/>
          <w:sz w:val="28"/>
          <w:szCs w:val="28"/>
        </w:rPr>
        <w:t xml:space="preserve">приобретение </w:t>
      </w:r>
      <w:r w:rsidRPr="000466A1">
        <w:rPr>
          <w:sz w:val="28"/>
          <w:szCs w:val="28"/>
        </w:rPr>
        <w:t>новых</w:t>
      </w:r>
      <w:r w:rsidRPr="000466A1">
        <w:rPr>
          <w:color w:val="000000"/>
          <w:sz w:val="28"/>
          <w:szCs w:val="28"/>
        </w:rPr>
        <w:t xml:space="preserve"> клиентов, удержание </w:t>
      </w:r>
      <w:r w:rsidRPr="000466A1">
        <w:rPr>
          <w:sz w:val="28"/>
          <w:szCs w:val="28"/>
        </w:rPr>
        <w:t>существующих</w:t>
      </w:r>
      <w:r w:rsidRPr="000466A1">
        <w:rPr>
          <w:color w:val="000000"/>
          <w:sz w:val="28"/>
          <w:szCs w:val="28"/>
        </w:rPr>
        <w:t xml:space="preserve"> клиентов, увеличение </w:t>
      </w:r>
      <w:r w:rsidRPr="000466A1">
        <w:rPr>
          <w:sz w:val="28"/>
          <w:szCs w:val="28"/>
        </w:rPr>
        <w:t>числа</w:t>
      </w:r>
      <w:r w:rsidRPr="000466A1">
        <w:rPr>
          <w:color w:val="000000"/>
          <w:sz w:val="28"/>
          <w:szCs w:val="28"/>
        </w:rPr>
        <w:t xml:space="preserve"> продаж; </w:t>
      </w:r>
    </w:p>
    <w:p w:rsidR="000466A1" w:rsidRPr="000466A1" w:rsidRDefault="000466A1" w:rsidP="00151E36">
      <w:pPr>
        <w:shd w:val="clear" w:color="auto" w:fill="FFFFFF"/>
        <w:ind w:left="567"/>
        <w:contextualSpacing/>
        <w:jc w:val="both"/>
        <w:rPr>
          <w:rFonts w:eastAsia="Calibri"/>
          <w:sz w:val="28"/>
          <w:szCs w:val="28"/>
          <w:lang w:eastAsia="en-US"/>
        </w:rPr>
      </w:pPr>
      <w:r w:rsidRPr="000466A1">
        <w:rPr>
          <w:b/>
          <w:color w:val="000000"/>
          <w:sz w:val="28"/>
          <w:szCs w:val="28"/>
        </w:rPr>
        <w:t xml:space="preserve">в) </w:t>
      </w:r>
      <w:r w:rsidRPr="000466A1">
        <w:rPr>
          <w:sz w:val="28"/>
          <w:szCs w:val="28"/>
        </w:rPr>
        <w:t>повышают степень осведомлённости о товарах и услугах компании, помогают оценить ценностные предложения компании, помогают потребителю приобрести определённые товары и услуги; знакомят потребителя с ценностными предложениями; обеспечивают послепродажное обслуживание;</w:t>
      </w:r>
    </w:p>
    <w:p w:rsidR="000466A1" w:rsidRPr="000466A1" w:rsidRDefault="000466A1" w:rsidP="00151E36">
      <w:pPr>
        <w:shd w:val="clear" w:color="auto" w:fill="FFFFFF"/>
        <w:ind w:left="567"/>
        <w:contextualSpacing/>
        <w:jc w:val="both"/>
        <w:rPr>
          <w:sz w:val="28"/>
          <w:szCs w:val="28"/>
        </w:rPr>
      </w:pPr>
      <w:r w:rsidRPr="000466A1">
        <w:rPr>
          <w:b/>
          <w:sz w:val="28"/>
          <w:szCs w:val="28"/>
        </w:rPr>
        <w:t>г)</w:t>
      </w:r>
      <w:r w:rsidRPr="000466A1">
        <w:rPr>
          <w:sz w:val="28"/>
          <w:szCs w:val="28"/>
        </w:rPr>
        <w:t xml:space="preserve"> повышают производительность, расширяют рынки сбыта, привлекают потребителей.</w:t>
      </w:r>
    </w:p>
    <w:p w:rsidR="000466A1" w:rsidRPr="000466A1" w:rsidRDefault="0091304E" w:rsidP="00D640C3">
      <w:pPr>
        <w:pStyle w:val="Style3"/>
        <w:widowControl/>
        <w:ind w:left="567" w:hanging="283"/>
        <w:contextualSpacing/>
        <w:jc w:val="both"/>
        <w:rPr>
          <w:rStyle w:val="FontStyle14"/>
          <w:b/>
          <w:sz w:val="28"/>
          <w:szCs w:val="28"/>
        </w:rPr>
      </w:pPr>
      <w:r>
        <w:rPr>
          <w:rStyle w:val="FontStyle14"/>
          <w:b/>
          <w:sz w:val="28"/>
          <w:szCs w:val="28"/>
        </w:rPr>
        <w:t xml:space="preserve">2. </w:t>
      </w:r>
      <w:r w:rsidR="000466A1" w:rsidRPr="000466A1">
        <w:rPr>
          <w:rStyle w:val="FontStyle14"/>
          <w:b/>
          <w:sz w:val="28"/>
          <w:szCs w:val="28"/>
        </w:rPr>
        <w:t>Укажите показатель экономической конъюнктуры рынка:</w:t>
      </w:r>
    </w:p>
    <w:p w:rsidR="000466A1" w:rsidRPr="000466A1" w:rsidRDefault="000466A1" w:rsidP="00151E36">
      <w:pPr>
        <w:pStyle w:val="Style2"/>
        <w:widowControl/>
        <w:spacing w:line="240" w:lineRule="auto"/>
        <w:ind w:left="567"/>
        <w:contextualSpacing/>
        <w:jc w:val="both"/>
        <w:rPr>
          <w:rStyle w:val="FontStyle14"/>
          <w:sz w:val="28"/>
          <w:szCs w:val="28"/>
        </w:rPr>
      </w:pPr>
      <w:r w:rsidRPr="000466A1">
        <w:rPr>
          <w:rStyle w:val="FontStyle14"/>
          <w:b/>
          <w:sz w:val="28"/>
          <w:szCs w:val="28"/>
        </w:rPr>
        <w:t>а)</w:t>
      </w:r>
      <w:r w:rsidRPr="000466A1">
        <w:rPr>
          <w:rStyle w:val="FontStyle14"/>
          <w:sz w:val="28"/>
          <w:szCs w:val="28"/>
        </w:rPr>
        <w:t xml:space="preserve"> средняя продолжительность жизни товаров;</w:t>
      </w:r>
    </w:p>
    <w:p w:rsidR="000466A1" w:rsidRPr="000466A1" w:rsidRDefault="000466A1" w:rsidP="00151E36">
      <w:pPr>
        <w:pStyle w:val="Style2"/>
        <w:widowControl/>
        <w:spacing w:line="240" w:lineRule="auto"/>
        <w:ind w:left="567"/>
        <w:contextualSpacing/>
        <w:jc w:val="both"/>
        <w:rPr>
          <w:rStyle w:val="FontStyle14"/>
          <w:sz w:val="28"/>
          <w:szCs w:val="28"/>
        </w:rPr>
      </w:pPr>
      <w:r w:rsidRPr="000466A1">
        <w:rPr>
          <w:rStyle w:val="FontStyle14"/>
          <w:b/>
          <w:sz w:val="28"/>
          <w:szCs w:val="28"/>
        </w:rPr>
        <w:t>б)</w:t>
      </w:r>
      <w:r w:rsidRPr="000466A1">
        <w:rPr>
          <w:rStyle w:val="FontStyle14"/>
          <w:sz w:val="28"/>
          <w:szCs w:val="28"/>
        </w:rPr>
        <w:t xml:space="preserve"> прибыль предприятия;</w:t>
      </w:r>
    </w:p>
    <w:p w:rsidR="000466A1" w:rsidRPr="000466A1" w:rsidRDefault="000466A1" w:rsidP="00151E36">
      <w:pPr>
        <w:pStyle w:val="Style2"/>
        <w:widowControl/>
        <w:spacing w:line="240" w:lineRule="auto"/>
        <w:ind w:left="567"/>
        <w:contextualSpacing/>
        <w:jc w:val="both"/>
        <w:rPr>
          <w:rStyle w:val="FontStyle14"/>
          <w:sz w:val="28"/>
          <w:szCs w:val="28"/>
        </w:rPr>
      </w:pPr>
      <w:r w:rsidRPr="000466A1">
        <w:rPr>
          <w:rStyle w:val="FontStyle14"/>
          <w:b/>
          <w:sz w:val="28"/>
          <w:szCs w:val="28"/>
        </w:rPr>
        <w:t xml:space="preserve">в) </w:t>
      </w:r>
      <w:r w:rsidRPr="000466A1">
        <w:rPr>
          <w:rStyle w:val="FontStyle14"/>
          <w:sz w:val="28"/>
          <w:szCs w:val="28"/>
        </w:rPr>
        <w:t>объем производства товаров в отрасли в шт., руб.;</w:t>
      </w:r>
    </w:p>
    <w:p w:rsidR="000466A1" w:rsidRPr="000466A1" w:rsidRDefault="000466A1" w:rsidP="00151E36">
      <w:pPr>
        <w:pStyle w:val="Style2"/>
        <w:widowControl/>
        <w:spacing w:line="240" w:lineRule="auto"/>
        <w:ind w:left="567"/>
        <w:contextualSpacing/>
        <w:jc w:val="both"/>
        <w:rPr>
          <w:rStyle w:val="FontStyle14"/>
          <w:sz w:val="28"/>
          <w:szCs w:val="28"/>
        </w:rPr>
      </w:pPr>
      <w:r w:rsidRPr="000466A1">
        <w:rPr>
          <w:rStyle w:val="FontStyle14"/>
          <w:b/>
          <w:sz w:val="28"/>
          <w:szCs w:val="28"/>
        </w:rPr>
        <w:t>г)</w:t>
      </w:r>
      <w:r w:rsidRPr="000466A1">
        <w:rPr>
          <w:rStyle w:val="FontStyle14"/>
          <w:sz w:val="28"/>
          <w:szCs w:val="28"/>
        </w:rPr>
        <w:t xml:space="preserve"> количество работников в отрасли.</w:t>
      </w:r>
    </w:p>
    <w:p w:rsidR="00A357DF" w:rsidRPr="000466A1" w:rsidRDefault="00A357DF" w:rsidP="000466A1">
      <w:pPr>
        <w:contextualSpacing/>
        <w:jc w:val="both"/>
        <w:rPr>
          <w:b/>
          <w:sz w:val="28"/>
          <w:szCs w:val="28"/>
        </w:rPr>
      </w:pPr>
    </w:p>
    <w:p w:rsidR="00151E36" w:rsidRDefault="00151E36" w:rsidP="000466A1">
      <w:pPr>
        <w:shd w:val="clear" w:color="auto" w:fill="FFFFFF"/>
        <w:contextualSpacing/>
        <w:jc w:val="both"/>
        <w:rPr>
          <w:b/>
          <w:color w:val="000000"/>
          <w:sz w:val="28"/>
          <w:szCs w:val="28"/>
        </w:rPr>
      </w:pPr>
      <w:r>
        <w:rPr>
          <w:b/>
          <w:sz w:val="28"/>
          <w:szCs w:val="28"/>
        </w:rPr>
        <w:t>2</w:t>
      </w:r>
      <w:r w:rsidR="00F653FD">
        <w:rPr>
          <w:b/>
          <w:sz w:val="28"/>
          <w:szCs w:val="28"/>
        </w:rPr>
        <w:t>74</w:t>
      </w:r>
      <w:r w:rsidR="00A357DF" w:rsidRPr="000466A1">
        <w:rPr>
          <w:b/>
          <w:sz w:val="28"/>
          <w:szCs w:val="28"/>
        </w:rPr>
        <w:t>.</w:t>
      </w:r>
    </w:p>
    <w:p w:rsidR="000466A1" w:rsidRPr="000466A1" w:rsidRDefault="0091304E" w:rsidP="00D640C3">
      <w:pPr>
        <w:shd w:val="clear" w:color="auto" w:fill="FFFFFF"/>
        <w:ind w:left="567" w:hanging="283"/>
        <w:contextualSpacing/>
        <w:jc w:val="both"/>
        <w:rPr>
          <w:rFonts w:eastAsia="Calibri"/>
          <w:i/>
          <w:sz w:val="28"/>
          <w:szCs w:val="28"/>
          <w:lang w:eastAsia="en-US"/>
        </w:rPr>
      </w:pPr>
      <w:r>
        <w:rPr>
          <w:b/>
          <w:color w:val="000000"/>
          <w:sz w:val="28"/>
          <w:szCs w:val="28"/>
        </w:rPr>
        <w:t xml:space="preserve">1. </w:t>
      </w:r>
      <w:r w:rsidR="000466A1" w:rsidRPr="000466A1">
        <w:rPr>
          <w:b/>
          <w:color w:val="000000"/>
          <w:sz w:val="28"/>
          <w:szCs w:val="28"/>
        </w:rPr>
        <w:t>По структуре издержки бизнес-модели можно разделить на следующие категории:</w:t>
      </w:r>
    </w:p>
    <w:p w:rsidR="000466A1" w:rsidRPr="000466A1" w:rsidRDefault="000466A1" w:rsidP="00151E36">
      <w:pPr>
        <w:shd w:val="clear" w:color="auto" w:fill="FFFFFF"/>
        <w:ind w:left="567"/>
        <w:contextualSpacing/>
        <w:jc w:val="both"/>
        <w:rPr>
          <w:rFonts w:eastAsia="Calibri"/>
          <w:sz w:val="28"/>
          <w:szCs w:val="28"/>
        </w:rPr>
      </w:pPr>
      <w:r w:rsidRPr="000466A1">
        <w:rPr>
          <w:rFonts w:eastAsia="Calibri"/>
          <w:b/>
          <w:sz w:val="28"/>
          <w:szCs w:val="28"/>
        </w:rPr>
        <w:t>а)</w:t>
      </w:r>
      <w:r w:rsidRPr="000466A1">
        <w:rPr>
          <w:color w:val="000000"/>
          <w:sz w:val="28"/>
          <w:szCs w:val="28"/>
        </w:rPr>
        <w:t xml:space="preserve"> те, которые остаются неизменными вне зависимости от</w:t>
      </w:r>
      <w:r w:rsidRPr="000466A1">
        <w:rPr>
          <w:sz w:val="28"/>
          <w:szCs w:val="28"/>
        </w:rPr>
        <w:t xml:space="preserve"> объема производства </w:t>
      </w:r>
      <w:r w:rsidRPr="000466A1">
        <w:rPr>
          <w:color w:val="000000"/>
          <w:sz w:val="28"/>
          <w:szCs w:val="28"/>
        </w:rPr>
        <w:t>товаров или услуг и те,</w:t>
      </w:r>
      <w:r w:rsidRPr="000466A1">
        <w:rPr>
          <w:sz w:val="28"/>
          <w:szCs w:val="28"/>
        </w:rPr>
        <w:t xml:space="preserve"> которые возникают при расширении производства</w:t>
      </w:r>
      <w:r w:rsidRPr="000466A1">
        <w:rPr>
          <w:iCs/>
          <w:color w:val="000000"/>
          <w:sz w:val="28"/>
          <w:szCs w:val="28"/>
        </w:rPr>
        <w:t xml:space="preserve">, </w:t>
      </w:r>
      <w:r w:rsidRPr="000466A1">
        <w:rPr>
          <w:color w:val="000000"/>
          <w:sz w:val="28"/>
          <w:szCs w:val="28"/>
        </w:rPr>
        <w:t>в результате увеличения выпуска продукции;</w:t>
      </w:r>
    </w:p>
    <w:p w:rsidR="000466A1" w:rsidRPr="000466A1" w:rsidRDefault="000466A1" w:rsidP="00151E36">
      <w:pPr>
        <w:shd w:val="clear" w:color="auto" w:fill="FFFFFF"/>
        <w:ind w:left="567"/>
        <w:contextualSpacing/>
        <w:jc w:val="both"/>
        <w:rPr>
          <w:i/>
          <w:color w:val="000000"/>
          <w:sz w:val="28"/>
          <w:szCs w:val="28"/>
        </w:rPr>
      </w:pPr>
      <w:r w:rsidRPr="000466A1">
        <w:rPr>
          <w:b/>
          <w:iCs/>
          <w:color w:val="000000"/>
          <w:sz w:val="28"/>
          <w:szCs w:val="28"/>
        </w:rPr>
        <w:t xml:space="preserve">б) </w:t>
      </w:r>
      <w:r w:rsidRPr="000466A1">
        <w:rPr>
          <w:iCs/>
          <w:color w:val="000000"/>
          <w:sz w:val="28"/>
          <w:szCs w:val="28"/>
        </w:rPr>
        <w:t>фиксированные и переменные издержки</w:t>
      </w:r>
      <w:r w:rsidRPr="000466A1">
        <w:rPr>
          <w:color w:val="000000"/>
          <w:sz w:val="28"/>
          <w:szCs w:val="28"/>
        </w:rPr>
        <w:t xml:space="preserve">, </w:t>
      </w:r>
      <w:r w:rsidRPr="000466A1">
        <w:rPr>
          <w:iCs/>
          <w:color w:val="000000"/>
          <w:sz w:val="28"/>
          <w:szCs w:val="28"/>
        </w:rPr>
        <w:t>экономия на масштабе и эффект диверсификации</w:t>
      </w:r>
      <w:r w:rsidRPr="000466A1">
        <w:rPr>
          <w:sz w:val="28"/>
          <w:szCs w:val="28"/>
        </w:rPr>
        <w:t xml:space="preserve"> (совмещения)</w:t>
      </w:r>
      <w:r w:rsidRPr="000466A1">
        <w:rPr>
          <w:iCs/>
          <w:color w:val="000000"/>
          <w:sz w:val="28"/>
          <w:szCs w:val="28"/>
        </w:rPr>
        <w:t>;</w:t>
      </w:r>
    </w:p>
    <w:p w:rsidR="000466A1" w:rsidRPr="000466A1" w:rsidRDefault="000466A1" w:rsidP="00151E36">
      <w:pPr>
        <w:shd w:val="clear" w:color="auto" w:fill="FFFFFF"/>
        <w:ind w:left="567"/>
        <w:contextualSpacing/>
        <w:jc w:val="both"/>
        <w:rPr>
          <w:sz w:val="28"/>
          <w:szCs w:val="28"/>
        </w:rPr>
      </w:pPr>
      <w:r w:rsidRPr="000466A1">
        <w:rPr>
          <w:rFonts w:eastAsia="Calibri"/>
          <w:b/>
          <w:sz w:val="28"/>
          <w:szCs w:val="28"/>
        </w:rPr>
        <w:t>в)</w:t>
      </w:r>
      <w:r w:rsidRPr="000466A1">
        <w:rPr>
          <w:rFonts w:eastAsia="Calibri"/>
          <w:sz w:val="28"/>
          <w:szCs w:val="28"/>
        </w:rPr>
        <w:t xml:space="preserve"> </w:t>
      </w:r>
      <w:r w:rsidRPr="000466A1">
        <w:rPr>
          <w:color w:val="000000"/>
          <w:sz w:val="28"/>
          <w:szCs w:val="28"/>
        </w:rPr>
        <w:t xml:space="preserve">те, которые </w:t>
      </w:r>
      <w:r w:rsidRPr="000466A1">
        <w:rPr>
          <w:sz w:val="28"/>
          <w:szCs w:val="28"/>
        </w:rPr>
        <w:t xml:space="preserve">изменяются пропорционально объему производства </w:t>
      </w:r>
      <w:r w:rsidRPr="000466A1">
        <w:rPr>
          <w:color w:val="000000"/>
          <w:sz w:val="28"/>
          <w:szCs w:val="28"/>
        </w:rPr>
        <w:t xml:space="preserve">товаров или услуг и те, которые возникают </w:t>
      </w:r>
      <w:r w:rsidRPr="000466A1">
        <w:rPr>
          <w:sz w:val="28"/>
          <w:szCs w:val="28"/>
        </w:rPr>
        <w:t>от совмещения благодаря более широкому набору операций бизнеса;</w:t>
      </w:r>
    </w:p>
    <w:p w:rsidR="000466A1" w:rsidRPr="000466A1" w:rsidRDefault="000466A1" w:rsidP="00151E36">
      <w:pPr>
        <w:shd w:val="clear" w:color="auto" w:fill="FFFFFF"/>
        <w:ind w:left="567"/>
        <w:contextualSpacing/>
        <w:jc w:val="both"/>
        <w:rPr>
          <w:i/>
          <w:color w:val="000000"/>
          <w:sz w:val="28"/>
          <w:szCs w:val="28"/>
        </w:rPr>
      </w:pPr>
      <w:r w:rsidRPr="000466A1">
        <w:rPr>
          <w:b/>
          <w:sz w:val="28"/>
          <w:szCs w:val="28"/>
        </w:rPr>
        <w:t>г)</w:t>
      </w:r>
      <w:r w:rsidRPr="000466A1">
        <w:rPr>
          <w:sz w:val="28"/>
          <w:szCs w:val="28"/>
        </w:rPr>
        <w:t xml:space="preserve"> </w:t>
      </w:r>
      <w:r w:rsidRPr="000466A1">
        <w:rPr>
          <w:color w:val="000000"/>
          <w:sz w:val="28"/>
          <w:szCs w:val="28"/>
        </w:rPr>
        <w:t>те,</w:t>
      </w:r>
      <w:r w:rsidRPr="000466A1">
        <w:rPr>
          <w:sz w:val="28"/>
          <w:szCs w:val="28"/>
        </w:rPr>
        <w:t xml:space="preserve"> которые возникают при расширении производства</w:t>
      </w:r>
      <w:r w:rsidRPr="000466A1">
        <w:rPr>
          <w:iCs/>
          <w:color w:val="000000"/>
          <w:sz w:val="28"/>
          <w:szCs w:val="28"/>
        </w:rPr>
        <w:t xml:space="preserve">, </w:t>
      </w:r>
      <w:r w:rsidRPr="000466A1">
        <w:rPr>
          <w:color w:val="000000"/>
          <w:sz w:val="28"/>
          <w:szCs w:val="28"/>
        </w:rPr>
        <w:t xml:space="preserve">в результате увеличения выпуска продукции и те, которые возникают </w:t>
      </w:r>
      <w:r w:rsidRPr="000466A1">
        <w:rPr>
          <w:sz w:val="28"/>
          <w:szCs w:val="28"/>
        </w:rPr>
        <w:t xml:space="preserve">от совмещения благодаря более широкому набору операций бизнеса. </w:t>
      </w:r>
      <w:r w:rsidRPr="000466A1">
        <w:rPr>
          <w:i/>
          <w:sz w:val="28"/>
          <w:szCs w:val="28"/>
        </w:rPr>
        <w:t xml:space="preserve"> </w:t>
      </w:r>
    </w:p>
    <w:p w:rsidR="000466A1" w:rsidRPr="000466A1" w:rsidRDefault="0091304E" w:rsidP="00D640C3">
      <w:pPr>
        <w:shd w:val="clear" w:color="auto" w:fill="FFFFFF"/>
        <w:ind w:left="567" w:hanging="283"/>
        <w:contextualSpacing/>
        <w:jc w:val="both"/>
        <w:rPr>
          <w:sz w:val="28"/>
          <w:szCs w:val="28"/>
        </w:rPr>
      </w:pPr>
      <w:r>
        <w:rPr>
          <w:b/>
          <w:sz w:val="28"/>
          <w:szCs w:val="28"/>
        </w:rPr>
        <w:t xml:space="preserve">2. </w:t>
      </w:r>
      <w:r w:rsidR="000466A1" w:rsidRPr="000466A1">
        <w:rPr>
          <w:b/>
          <w:sz w:val="28"/>
          <w:szCs w:val="28"/>
        </w:rPr>
        <w:t>Существуют следующие типы сегментов потребителей</w:t>
      </w:r>
      <w:r w:rsidR="000466A1" w:rsidRPr="000466A1">
        <w:rPr>
          <w:sz w:val="28"/>
          <w:szCs w:val="28"/>
        </w:rPr>
        <w:t>:</w:t>
      </w:r>
    </w:p>
    <w:p w:rsidR="000466A1" w:rsidRPr="000466A1" w:rsidRDefault="000466A1" w:rsidP="00151E36">
      <w:pPr>
        <w:shd w:val="clear" w:color="auto" w:fill="FFFFFF"/>
        <w:ind w:left="567"/>
        <w:contextualSpacing/>
        <w:jc w:val="both"/>
        <w:rPr>
          <w:sz w:val="28"/>
          <w:szCs w:val="28"/>
        </w:rPr>
      </w:pPr>
      <w:r w:rsidRPr="000466A1">
        <w:rPr>
          <w:b/>
          <w:sz w:val="28"/>
          <w:szCs w:val="28"/>
        </w:rPr>
        <w:t>а)</w:t>
      </w:r>
      <w:r w:rsidRPr="000466A1">
        <w:rPr>
          <w:sz w:val="28"/>
          <w:szCs w:val="28"/>
        </w:rPr>
        <w:t xml:space="preserve"> по потребностям и по особенностям поведения потребителей</w:t>
      </w:r>
    </w:p>
    <w:p w:rsidR="000466A1" w:rsidRPr="000466A1" w:rsidRDefault="000466A1" w:rsidP="00151E36">
      <w:pPr>
        <w:ind w:left="567"/>
        <w:contextualSpacing/>
        <w:jc w:val="both"/>
        <w:rPr>
          <w:sz w:val="28"/>
          <w:szCs w:val="28"/>
        </w:rPr>
      </w:pPr>
      <w:r w:rsidRPr="000466A1">
        <w:rPr>
          <w:b/>
          <w:sz w:val="28"/>
          <w:szCs w:val="28"/>
        </w:rPr>
        <w:t xml:space="preserve">б) </w:t>
      </w:r>
      <w:r w:rsidRPr="000466A1">
        <w:rPr>
          <w:sz w:val="28"/>
          <w:szCs w:val="28"/>
        </w:rPr>
        <w:t>массовый рынок, рынок определенной ниши, сегментированный, диверсифицированный, многосторонняя платформа;</w:t>
      </w:r>
    </w:p>
    <w:p w:rsidR="000466A1" w:rsidRPr="000466A1" w:rsidRDefault="000466A1" w:rsidP="00151E36">
      <w:pPr>
        <w:shd w:val="clear" w:color="auto" w:fill="FFFFFF"/>
        <w:ind w:left="567"/>
        <w:contextualSpacing/>
        <w:jc w:val="both"/>
        <w:rPr>
          <w:sz w:val="28"/>
          <w:szCs w:val="28"/>
        </w:rPr>
      </w:pPr>
      <w:r w:rsidRPr="000466A1">
        <w:rPr>
          <w:b/>
          <w:sz w:val="28"/>
          <w:szCs w:val="28"/>
        </w:rPr>
        <w:t>в)</w:t>
      </w:r>
      <w:r w:rsidRPr="000466A1">
        <w:rPr>
          <w:sz w:val="28"/>
          <w:szCs w:val="28"/>
        </w:rPr>
        <w:t xml:space="preserve"> по половозрастному признаку и по социальному статусу потребителя;</w:t>
      </w:r>
    </w:p>
    <w:p w:rsidR="000466A1" w:rsidRPr="000466A1" w:rsidRDefault="000466A1" w:rsidP="00151E36">
      <w:pPr>
        <w:shd w:val="clear" w:color="auto" w:fill="FFFFFF"/>
        <w:ind w:left="567"/>
        <w:contextualSpacing/>
        <w:jc w:val="both"/>
        <w:rPr>
          <w:sz w:val="28"/>
          <w:szCs w:val="28"/>
        </w:rPr>
      </w:pPr>
      <w:r w:rsidRPr="000466A1">
        <w:rPr>
          <w:b/>
          <w:sz w:val="28"/>
          <w:szCs w:val="28"/>
        </w:rPr>
        <w:t xml:space="preserve">г) </w:t>
      </w:r>
      <w:r w:rsidRPr="000466A1">
        <w:rPr>
          <w:sz w:val="28"/>
          <w:szCs w:val="28"/>
        </w:rPr>
        <w:t xml:space="preserve">по уровню доходов, по социальному статусу, по возрастной категории. </w:t>
      </w:r>
    </w:p>
    <w:p w:rsidR="00A357DF" w:rsidRPr="000466A1" w:rsidRDefault="00A357DF" w:rsidP="000466A1">
      <w:pPr>
        <w:contextualSpacing/>
        <w:jc w:val="both"/>
        <w:rPr>
          <w:b/>
          <w:sz w:val="28"/>
          <w:szCs w:val="28"/>
        </w:rPr>
      </w:pPr>
    </w:p>
    <w:p w:rsidR="00151E36" w:rsidRDefault="00151E36" w:rsidP="000466A1">
      <w:pPr>
        <w:pStyle w:val="Style3"/>
        <w:widowControl/>
        <w:contextualSpacing/>
        <w:jc w:val="both"/>
        <w:rPr>
          <w:rStyle w:val="a6"/>
          <w:b/>
          <w:sz w:val="28"/>
          <w:szCs w:val="28"/>
        </w:rPr>
      </w:pPr>
      <w:r>
        <w:rPr>
          <w:b/>
          <w:sz w:val="28"/>
          <w:szCs w:val="28"/>
        </w:rPr>
        <w:t>2</w:t>
      </w:r>
      <w:r w:rsidR="00F653FD">
        <w:rPr>
          <w:b/>
          <w:sz w:val="28"/>
          <w:szCs w:val="28"/>
        </w:rPr>
        <w:t>75</w:t>
      </w:r>
      <w:r w:rsidR="00A357DF" w:rsidRPr="000466A1">
        <w:rPr>
          <w:b/>
          <w:sz w:val="28"/>
          <w:szCs w:val="28"/>
        </w:rPr>
        <w:t>.</w:t>
      </w:r>
    </w:p>
    <w:p w:rsidR="000466A1" w:rsidRPr="000466A1" w:rsidRDefault="0091304E" w:rsidP="00D640C3">
      <w:pPr>
        <w:pStyle w:val="Style3"/>
        <w:widowControl/>
        <w:ind w:left="567" w:hanging="283"/>
        <w:contextualSpacing/>
        <w:jc w:val="both"/>
        <w:rPr>
          <w:rStyle w:val="FontStyle14"/>
          <w:b/>
          <w:sz w:val="28"/>
          <w:szCs w:val="28"/>
        </w:rPr>
      </w:pPr>
      <w:r>
        <w:rPr>
          <w:rStyle w:val="FontStyle14"/>
          <w:b/>
          <w:sz w:val="28"/>
          <w:szCs w:val="28"/>
        </w:rPr>
        <w:t xml:space="preserve">1. </w:t>
      </w:r>
      <w:r w:rsidR="000466A1" w:rsidRPr="000466A1">
        <w:rPr>
          <w:rStyle w:val="FontStyle14"/>
          <w:b/>
          <w:sz w:val="28"/>
          <w:szCs w:val="28"/>
        </w:rPr>
        <w:t>Укажите фазу цикла воспроизводства экономической конъюнктуры:</w:t>
      </w:r>
    </w:p>
    <w:p w:rsidR="000466A1" w:rsidRPr="000466A1" w:rsidRDefault="000466A1" w:rsidP="00151E36">
      <w:pPr>
        <w:pStyle w:val="Style3"/>
        <w:widowControl/>
        <w:ind w:left="567"/>
        <w:contextualSpacing/>
        <w:jc w:val="both"/>
        <w:rPr>
          <w:rStyle w:val="FontStyle14"/>
          <w:sz w:val="28"/>
          <w:szCs w:val="28"/>
        </w:rPr>
      </w:pPr>
      <w:r w:rsidRPr="000466A1">
        <w:rPr>
          <w:rStyle w:val="FontStyle14"/>
          <w:b/>
          <w:sz w:val="28"/>
          <w:szCs w:val="28"/>
        </w:rPr>
        <w:t>а)</w:t>
      </w:r>
      <w:r w:rsidRPr="000466A1">
        <w:rPr>
          <w:rStyle w:val="FontStyle14"/>
          <w:sz w:val="28"/>
          <w:szCs w:val="28"/>
        </w:rPr>
        <w:t xml:space="preserve"> внедрение; </w:t>
      </w:r>
    </w:p>
    <w:p w:rsidR="000466A1" w:rsidRPr="000466A1" w:rsidRDefault="000466A1" w:rsidP="00151E36">
      <w:pPr>
        <w:pStyle w:val="Style3"/>
        <w:widowControl/>
        <w:ind w:left="567"/>
        <w:contextualSpacing/>
        <w:jc w:val="both"/>
        <w:rPr>
          <w:rStyle w:val="FontStyle14"/>
          <w:sz w:val="28"/>
          <w:szCs w:val="28"/>
        </w:rPr>
      </w:pPr>
      <w:r w:rsidRPr="000466A1">
        <w:rPr>
          <w:rStyle w:val="FontStyle14"/>
          <w:b/>
          <w:sz w:val="28"/>
          <w:szCs w:val="28"/>
        </w:rPr>
        <w:t>б)</w:t>
      </w:r>
      <w:r w:rsidRPr="000466A1">
        <w:rPr>
          <w:rStyle w:val="FontStyle14"/>
          <w:sz w:val="28"/>
          <w:szCs w:val="28"/>
        </w:rPr>
        <w:t xml:space="preserve"> </w:t>
      </w:r>
      <w:proofErr w:type="spellStart"/>
      <w:r w:rsidRPr="000466A1">
        <w:rPr>
          <w:rStyle w:val="FontStyle14"/>
          <w:sz w:val="28"/>
          <w:szCs w:val="28"/>
        </w:rPr>
        <w:t>рутинизация</w:t>
      </w:r>
      <w:proofErr w:type="spellEnd"/>
      <w:r w:rsidRPr="000466A1">
        <w:rPr>
          <w:rStyle w:val="FontStyle14"/>
          <w:sz w:val="28"/>
          <w:szCs w:val="28"/>
        </w:rPr>
        <w:t>;</w:t>
      </w:r>
    </w:p>
    <w:p w:rsidR="000466A1" w:rsidRPr="000466A1" w:rsidRDefault="000466A1" w:rsidP="00151E36">
      <w:pPr>
        <w:pStyle w:val="Style2"/>
        <w:widowControl/>
        <w:spacing w:line="240" w:lineRule="auto"/>
        <w:ind w:left="567"/>
        <w:contextualSpacing/>
        <w:jc w:val="both"/>
        <w:rPr>
          <w:rStyle w:val="FontStyle14"/>
          <w:sz w:val="28"/>
          <w:szCs w:val="28"/>
        </w:rPr>
      </w:pPr>
      <w:r w:rsidRPr="000466A1">
        <w:rPr>
          <w:rStyle w:val="FontStyle14"/>
          <w:b/>
          <w:sz w:val="28"/>
          <w:szCs w:val="28"/>
        </w:rPr>
        <w:t xml:space="preserve">в) </w:t>
      </w:r>
      <w:r w:rsidRPr="000466A1">
        <w:rPr>
          <w:rStyle w:val="FontStyle14"/>
          <w:sz w:val="28"/>
          <w:szCs w:val="28"/>
        </w:rPr>
        <w:t>кризис;</w:t>
      </w:r>
    </w:p>
    <w:p w:rsidR="000466A1" w:rsidRPr="000466A1" w:rsidRDefault="000466A1" w:rsidP="00151E36">
      <w:pPr>
        <w:pStyle w:val="Style2"/>
        <w:widowControl/>
        <w:spacing w:line="240" w:lineRule="auto"/>
        <w:ind w:left="567"/>
        <w:contextualSpacing/>
        <w:jc w:val="both"/>
        <w:rPr>
          <w:rStyle w:val="FontStyle14"/>
          <w:sz w:val="28"/>
          <w:szCs w:val="28"/>
        </w:rPr>
      </w:pPr>
      <w:r w:rsidRPr="000466A1">
        <w:rPr>
          <w:rStyle w:val="FontStyle14"/>
          <w:b/>
          <w:sz w:val="28"/>
          <w:szCs w:val="28"/>
        </w:rPr>
        <w:t>г)</w:t>
      </w:r>
      <w:r w:rsidRPr="000466A1">
        <w:rPr>
          <w:rStyle w:val="FontStyle14"/>
          <w:sz w:val="28"/>
          <w:szCs w:val="28"/>
        </w:rPr>
        <w:t xml:space="preserve"> диффузия.</w:t>
      </w:r>
    </w:p>
    <w:p w:rsidR="000466A1" w:rsidRPr="000466A1" w:rsidRDefault="0091304E" w:rsidP="00D640C3">
      <w:pPr>
        <w:ind w:left="567" w:hanging="283"/>
        <w:contextualSpacing/>
        <w:jc w:val="both"/>
        <w:rPr>
          <w:rFonts w:eastAsia="Calibri"/>
          <w:sz w:val="28"/>
          <w:szCs w:val="28"/>
          <w:lang w:eastAsia="en-US"/>
        </w:rPr>
      </w:pPr>
      <w:r>
        <w:rPr>
          <w:b/>
          <w:sz w:val="28"/>
          <w:szCs w:val="28"/>
        </w:rPr>
        <w:t xml:space="preserve">2. </w:t>
      </w:r>
      <w:r w:rsidR="000466A1" w:rsidRPr="000466A1">
        <w:rPr>
          <w:b/>
          <w:sz w:val="28"/>
          <w:szCs w:val="28"/>
        </w:rPr>
        <w:t>Типы партнерских отношений бизнес-модели</w:t>
      </w:r>
      <w:r w:rsidR="000466A1" w:rsidRPr="000466A1">
        <w:rPr>
          <w:sz w:val="28"/>
          <w:szCs w:val="28"/>
        </w:rPr>
        <w:t xml:space="preserve">: </w:t>
      </w:r>
    </w:p>
    <w:p w:rsidR="000466A1" w:rsidRPr="000466A1" w:rsidRDefault="000466A1" w:rsidP="00151E36">
      <w:pPr>
        <w:ind w:left="567"/>
        <w:contextualSpacing/>
        <w:jc w:val="both"/>
        <w:rPr>
          <w:sz w:val="28"/>
          <w:szCs w:val="28"/>
        </w:rPr>
      </w:pPr>
      <w:r w:rsidRPr="000466A1">
        <w:rPr>
          <w:b/>
          <w:sz w:val="28"/>
          <w:szCs w:val="28"/>
        </w:rPr>
        <w:t>а)</w:t>
      </w:r>
      <w:r w:rsidRPr="000466A1">
        <w:rPr>
          <w:sz w:val="28"/>
          <w:szCs w:val="28"/>
        </w:rPr>
        <w:t xml:space="preserve"> стратегическое сотрудничество между неконкурирующими компаниями и с</w:t>
      </w:r>
      <w:r w:rsidRPr="000466A1">
        <w:rPr>
          <w:color w:val="000000"/>
          <w:sz w:val="28"/>
          <w:szCs w:val="28"/>
        </w:rPr>
        <w:t>оздание</w:t>
      </w:r>
      <w:r w:rsidRPr="000466A1">
        <w:rPr>
          <w:sz w:val="28"/>
          <w:szCs w:val="28"/>
        </w:rPr>
        <w:t xml:space="preserve"> совместных предприятий для запуска новых бизнес-проектов;</w:t>
      </w:r>
    </w:p>
    <w:p w:rsidR="000466A1" w:rsidRPr="000466A1" w:rsidRDefault="000466A1" w:rsidP="00151E36">
      <w:pPr>
        <w:ind w:left="567"/>
        <w:contextualSpacing/>
        <w:jc w:val="both"/>
        <w:rPr>
          <w:sz w:val="28"/>
          <w:szCs w:val="28"/>
        </w:rPr>
      </w:pPr>
      <w:r w:rsidRPr="000466A1">
        <w:rPr>
          <w:b/>
          <w:sz w:val="28"/>
          <w:szCs w:val="28"/>
        </w:rPr>
        <w:t>б)</w:t>
      </w:r>
      <w:r w:rsidRPr="000466A1">
        <w:rPr>
          <w:sz w:val="28"/>
          <w:szCs w:val="28"/>
        </w:rPr>
        <w:t xml:space="preserve"> отношения производителя с поставщиками для гарантии получения качественных комплектующих и стратегическое партнёрство между конкурирующими компаниями (</w:t>
      </w:r>
      <w:proofErr w:type="spellStart"/>
      <w:r w:rsidRPr="000466A1">
        <w:rPr>
          <w:sz w:val="28"/>
          <w:szCs w:val="28"/>
        </w:rPr>
        <w:t>соконкуренция</w:t>
      </w:r>
      <w:proofErr w:type="spellEnd"/>
      <w:r w:rsidRPr="000466A1">
        <w:rPr>
          <w:sz w:val="28"/>
          <w:szCs w:val="28"/>
        </w:rPr>
        <w:t>);</w:t>
      </w:r>
    </w:p>
    <w:p w:rsidR="000466A1" w:rsidRPr="000466A1" w:rsidRDefault="000466A1" w:rsidP="00151E36">
      <w:pPr>
        <w:ind w:left="567"/>
        <w:contextualSpacing/>
        <w:jc w:val="both"/>
        <w:rPr>
          <w:sz w:val="28"/>
          <w:szCs w:val="28"/>
        </w:rPr>
      </w:pPr>
      <w:r w:rsidRPr="000466A1">
        <w:rPr>
          <w:b/>
          <w:sz w:val="28"/>
          <w:szCs w:val="28"/>
        </w:rPr>
        <w:lastRenderedPageBreak/>
        <w:t xml:space="preserve">в) </w:t>
      </w:r>
      <w:r w:rsidRPr="000466A1">
        <w:rPr>
          <w:sz w:val="28"/>
          <w:szCs w:val="28"/>
        </w:rPr>
        <w:t>стратегическое сотрудничество между неконкурирующими компаниями, стратегическое партнёрство между конкурирующими компаниями (</w:t>
      </w:r>
      <w:proofErr w:type="spellStart"/>
      <w:r w:rsidRPr="000466A1">
        <w:rPr>
          <w:sz w:val="28"/>
          <w:szCs w:val="28"/>
        </w:rPr>
        <w:t>соконкуренция</w:t>
      </w:r>
      <w:proofErr w:type="spellEnd"/>
      <w:r w:rsidRPr="000466A1">
        <w:rPr>
          <w:sz w:val="28"/>
          <w:szCs w:val="28"/>
        </w:rPr>
        <w:t>), с</w:t>
      </w:r>
      <w:r w:rsidRPr="000466A1">
        <w:rPr>
          <w:color w:val="000000"/>
          <w:sz w:val="28"/>
          <w:szCs w:val="28"/>
        </w:rPr>
        <w:t>оздание</w:t>
      </w:r>
      <w:r w:rsidRPr="000466A1">
        <w:rPr>
          <w:sz w:val="28"/>
          <w:szCs w:val="28"/>
        </w:rPr>
        <w:t xml:space="preserve"> совместных предприятий для запуска новых бизнес-проектов, отношения производителя с поставщиками для гарантии получения качественных комплектующих;</w:t>
      </w:r>
    </w:p>
    <w:p w:rsidR="000466A1" w:rsidRPr="000466A1" w:rsidRDefault="000466A1" w:rsidP="00151E36">
      <w:pPr>
        <w:ind w:left="567"/>
        <w:contextualSpacing/>
        <w:jc w:val="both"/>
        <w:rPr>
          <w:sz w:val="28"/>
          <w:szCs w:val="28"/>
        </w:rPr>
      </w:pPr>
      <w:r w:rsidRPr="000466A1">
        <w:rPr>
          <w:b/>
          <w:sz w:val="28"/>
          <w:szCs w:val="28"/>
        </w:rPr>
        <w:t>г)</w:t>
      </w:r>
      <w:r w:rsidRPr="000466A1">
        <w:rPr>
          <w:sz w:val="28"/>
          <w:szCs w:val="28"/>
        </w:rPr>
        <w:t xml:space="preserve"> стратегическое сотрудничество между неконкурирующими компаниями и стратегическое партнёрство между конкурирующими компаниями (</w:t>
      </w:r>
      <w:proofErr w:type="spellStart"/>
      <w:r w:rsidRPr="000466A1">
        <w:rPr>
          <w:sz w:val="28"/>
          <w:szCs w:val="28"/>
        </w:rPr>
        <w:t>соконкуренция</w:t>
      </w:r>
      <w:proofErr w:type="spellEnd"/>
      <w:r w:rsidRPr="000466A1">
        <w:rPr>
          <w:sz w:val="28"/>
          <w:szCs w:val="28"/>
        </w:rPr>
        <w:t>).</w:t>
      </w:r>
    </w:p>
    <w:p w:rsidR="00A357DF" w:rsidRPr="000466A1" w:rsidRDefault="00A357DF" w:rsidP="000466A1">
      <w:pPr>
        <w:contextualSpacing/>
        <w:jc w:val="both"/>
        <w:rPr>
          <w:b/>
          <w:sz w:val="28"/>
          <w:szCs w:val="28"/>
        </w:rPr>
      </w:pPr>
    </w:p>
    <w:p w:rsidR="00151E36" w:rsidRDefault="00151E36" w:rsidP="000466A1">
      <w:pPr>
        <w:shd w:val="clear" w:color="auto" w:fill="FFFFFF"/>
        <w:contextualSpacing/>
        <w:jc w:val="both"/>
        <w:rPr>
          <w:b/>
          <w:sz w:val="28"/>
          <w:szCs w:val="28"/>
        </w:rPr>
      </w:pPr>
      <w:r>
        <w:rPr>
          <w:b/>
          <w:sz w:val="28"/>
          <w:szCs w:val="28"/>
        </w:rPr>
        <w:t>2</w:t>
      </w:r>
      <w:r w:rsidR="00F653FD">
        <w:rPr>
          <w:b/>
          <w:sz w:val="28"/>
          <w:szCs w:val="28"/>
        </w:rPr>
        <w:t>76</w:t>
      </w:r>
      <w:r w:rsidR="00A357DF" w:rsidRPr="000466A1">
        <w:rPr>
          <w:b/>
          <w:sz w:val="28"/>
          <w:szCs w:val="28"/>
        </w:rPr>
        <w:t>.</w:t>
      </w:r>
    </w:p>
    <w:p w:rsidR="000466A1" w:rsidRPr="000466A1" w:rsidRDefault="0091304E" w:rsidP="00D640C3">
      <w:pPr>
        <w:shd w:val="clear" w:color="auto" w:fill="FFFFFF"/>
        <w:ind w:left="567" w:hanging="283"/>
        <w:contextualSpacing/>
        <w:jc w:val="both"/>
        <w:rPr>
          <w:noProof/>
          <w:sz w:val="28"/>
          <w:szCs w:val="28"/>
        </w:rPr>
      </w:pPr>
      <w:r>
        <w:rPr>
          <w:b/>
          <w:sz w:val="28"/>
          <w:szCs w:val="28"/>
        </w:rPr>
        <w:t xml:space="preserve">1. </w:t>
      </w:r>
      <w:r w:rsidR="000466A1" w:rsidRPr="000466A1">
        <w:rPr>
          <w:b/>
          <w:sz w:val="28"/>
          <w:szCs w:val="28"/>
        </w:rPr>
        <w:t>Б</w:t>
      </w:r>
      <w:r w:rsidR="000466A1" w:rsidRPr="000466A1">
        <w:rPr>
          <w:b/>
          <w:noProof/>
          <w:sz w:val="28"/>
          <w:szCs w:val="28"/>
        </w:rPr>
        <w:t>изнес-модель можно представить как на комбинацию 2-х понятий</w:t>
      </w:r>
      <w:r w:rsidR="000466A1" w:rsidRPr="000466A1">
        <w:rPr>
          <w:noProof/>
          <w:sz w:val="28"/>
          <w:szCs w:val="28"/>
        </w:rPr>
        <w:t>:</w:t>
      </w:r>
    </w:p>
    <w:p w:rsidR="000466A1" w:rsidRPr="000466A1" w:rsidRDefault="000466A1" w:rsidP="00151E36">
      <w:pPr>
        <w:ind w:left="567"/>
        <w:contextualSpacing/>
        <w:jc w:val="both"/>
        <w:rPr>
          <w:sz w:val="28"/>
          <w:szCs w:val="28"/>
          <w:lang w:eastAsia="en-US"/>
        </w:rPr>
      </w:pPr>
      <w:r w:rsidRPr="000466A1">
        <w:rPr>
          <w:b/>
          <w:sz w:val="28"/>
          <w:szCs w:val="28"/>
        </w:rPr>
        <w:t>а)</w:t>
      </w:r>
      <w:r w:rsidRPr="000466A1">
        <w:rPr>
          <w:sz w:val="28"/>
          <w:szCs w:val="28"/>
        </w:rPr>
        <w:t xml:space="preserve"> система управления и грамотный, мотивированный персонал;</w:t>
      </w:r>
    </w:p>
    <w:p w:rsidR="000466A1" w:rsidRPr="000466A1" w:rsidRDefault="000466A1" w:rsidP="00151E36">
      <w:pPr>
        <w:ind w:left="567"/>
        <w:contextualSpacing/>
        <w:jc w:val="both"/>
        <w:rPr>
          <w:sz w:val="28"/>
          <w:szCs w:val="28"/>
        </w:rPr>
      </w:pPr>
      <w:r w:rsidRPr="000466A1">
        <w:rPr>
          <w:b/>
          <w:sz w:val="28"/>
          <w:szCs w:val="28"/>
        </w:rPr>
        <w:t xml:space="preserve">б) </w:t>
      </w:r>
      <w:r w:rsidRPr="000466A1">
        <w:rPr>
          <w:sz w:val="28"/>
          <w:szCs w:val="28"/>
        </w:rPr>
        <w:t>бизнес и модель;</w:t>
      </w:r>
    </w:p>
    <w:p w:rsidR="000466A1" w:rsidRPr="000466A1" w:rsidRDefault="000466A1" w:rsidP="00151E36">
      <w:pPr>
        <w:ind w:left="567"/>
        <w:contextualSpacing/>
        <w:jc w:val="both"/>
        <w:rPr>
          <w:sz w:val="28"/>
          <w:szCs w:val="28"/>
        </w:rPr>
      </w:pPr>
      <w:r w:rsidRPr="000466A1">
        <w:rPr>
          <w:b/>
          <w:sz w:val="28"/>
          <w:szCs w:val="28"/>
        </w:rPr>
        <w:t>в)</w:t>
      </w:r>
      <w:r w:rsidRPr="000466A1">
        <w:rPr>
          <w:sz w:val="28"/>
          <w:szCs w:val="28"/>
        </w:rPr>
        <w:t xml:space="preserve"> </w:t>
      </w:r>
      <w:proofErr w:type="spellStart"/>
      <w:r w:rsidRPr="000466A1">
        <w:rPr>
          <w:sz w:val="28"/>
          <w:szCs w:val="28"/>
        </w:rPr>
        <w:t>клиентоориентированная</w:t>
      </w:r>
      <w:proofErr w:type="spellEnd"/>
      <w:r w:rsidRPr="000466A1">
        <w:rPr>
          <w:sz w:val="28"/>
          <w:szCs w:val="28"/>
        </w:rPr>
        <w:t xml:space="preserve"> корпоративная культура и современные производственные, коммерческие и </w:t>
      </w:r>
      <w:r w:rsidRPr="000466A1">
        <w:rPr>
          <w:sz w:val="28"/>
          <w:szCs w:val="28"/>
          <w:lang w:val="en-US"/>
        </w:rPr>
        <w:t>I</w:t>
      </w:r>
      <w:r w:rsidRPr="000466A1">
        <w:rPr>
          <w:sz w:val="28"/>
          <w:szCs w:val="28"/>
        </w:rPr>
        <w:t>Т-технологии:</w:t>
      </w:r>
    </w:p>
    <w:p w:rsidR="000466A1" w:rsidRPr="000466A1" w:rsidRDefault="000466A1" w:rsidP="00151E36">
      <w:pPr>
        <w:ind w:left="567"/>
        <w:contextualSpacing/>
        <w:jc w:val="both"/>
        <w:rPr>
          <w:sz w:val="28"/>
          <w:szCs w:val="28"/>
        </w:rPr>
      </w:pPr>
      <w:r w:rsidRPr="000466A1">
        <w:rPr>
          <w:b/>
          <w:sz w:val="28"/>
          <w:szCs w:val="28"/>
        </w:rPr>
        <w:t>г)</w:t>
      </w:r>
      <w:r w:rsidRPr="000466A1">
        <w:rPr>
          <w:sz w:val="28"/>
          <w:szCs w:val="28"/>
        </w:rPr>
        <w:t xml:space="preserve"> </w:t>
      </w:r>
      <w:r w:rsidRPr="000466A1">
        <w:rPr>
          <w:sz w:val="28"/>
          <w:szCs w:val="28"/>
          <w:lang w:val="en-US"/>
        </w:rPr>
        <w:t>I</w:t>
      </w:r>
      <w:r w:rsidRPr="000466A1">
        <w:rPr>
          <w:sz w:val="28"/>
          <w:szCs w:val="28"/>
        </w:rPr>
        <w:t>Т-технологии и бизнес.</w:t>
      </w:r>
    </w:p>
    <w:p w:rsidR="000466A1" w:rsidRPr="000466A1" w:rsidRDefault="0091304E" w:rsidP="00D640C3">
      <w:pPr>
        <w:pStyle w:val="Style3"/>
        <w:widowControl/>
        <w:ind w:left="567" w:hanging="283"/>
        <w:contextualSpacing/>
        <w:jc w:val="both"/>
        <w:rPr>
          <w:rStyle w:val="FontStyle14"/>
          <w:b/>
          <w:sz w:val="28"/>
          <w:szCs w:val="28"/>
        </w:rPr>
      </w:pPr>
      <w:r>
        <w:rPr>
          <w:rStyle w:val="FontStyle14"/>
          <w:b/>
          <w:sz w:val="28"/>
          <w:szCs w:val="28"/>
        </w:rPr>
        <w:t xml:space="preserve">2. </w:t>
      </w:r>
      <w:r w:rsidR="000466A1" w:rsidRPr="000466A1">
        <w:rPr>
          <w:rStyle w:val="FontStyle14"/>
          <w:b/>
          <w:sz w:val="28"/>
          <w:szCs w:val="28"/>
        </w:rPr>
        <w:t>Изучение конъюнктуры рынка проводится для решения следующей задачи:</w:t>
      </w:r>
    </w:p>
    <w:p w:rsidR="000466A1" w:rsidRPr="000466A1" w:rsidRDefault="000466A1" w:rsidP="00151E36">
      <w:pPr>
        <w:pStyle w:val="Style2"/>
        <w:widowControl/>
        <w:spacing w:line="240" w:lineRule="auto"/>
        <w:ind w:left="567"/>
        <w:contextualSpacing/>
        <w:jc w:val="both"/>
        <w:rPr>
          <w:rStyle w:val="FontStyle14"/>
          <w:sz w:val="28"/>
          <w:szCs w:val="28"/>
        </w:rPr>
      </w:pPr>
      <w:r w:rsidRPr="000466A1">
        <w:rPr>
          <w:rStyle w:val="FontStyle14"/>
          <w:b/>
          <w:sz w:val="28"/>
          <w:szCs w:val="28"/>
        </w:rPr>
        <w:t>а)</w:t>
      </w:r>
      <w:r w:rsidRPr="000466A1">
        <w:rPr>
          <w:rStyle w:val="FontStyle14"/>
          <w:sz w:val="28"/>
          <w:szCs w:val="28"/>
        </w:rPr>
        <w:t xml:space="preserve"> для решения вопроса о замене оборудования на предприятии;</w:t>
      </w:r>
    </w:p>
    <w:p w:rsidR="000466A1" w:rsidRPr="000466A1" w:rsidRDefault="000466A1" w:rsidP="00151E36">
      <w:pPr>
        <w:pStyle w:val="Style2"/>
        <w:widowControl/>
        <w:spacing w:line="240" w:lineRule="auto"/>
        <w:ind w:left="567"/>
        <w:contextualSpacing/>
        <w:jc w:val="both"/>
        <w:rPr>
          <w:rStyle w:val="FontStyle14"/>
          <w:sz w:val="28"/>
          <w:szCs w:val="28"/>
        </w:rPr>
      </w:pPr>
      <w:r w:rsidRPr="000466A1">
        <w:rPr>
          <w:rStyle w:val="FontStyle14"/>
          <w:b/>
          <w:sz w:val="28"/>
          <w:szCs w:val="28"/>
        </w:rPr>
        <w:t>б)</w:t>
      </w:r>
      <w:r w:rsidRPr="000466A1">
        <w:rPr>
          <w:rStyle w:val="FontStyle14"/>
          <w:sz w:val="28"/>
          <w:szCs w:val="28"/>
        </w:rPr>
        <w:t xml:space="preserve"> для определения бюджета рекламы фирмы;</w:t>
      </w:r>
    </w:p>
    <w:p w:rsidR="000466A1" w:rsidRPr="000466A1" w:rsidRDefault="000466A1" w:rsidP="00151E36">
      <w:pPr>
        <w:pStyle w:val="Style2"/>
        <w:widowControl/>
        <w:spacing w:line="240" w:lineRule="auto"/>
        <w:ind w:left="567"/>
        <w:contextualSpacing/>
        <w:jc w:val="both"/>
        <w:rPr>
          <w:rStyle w:val="FontStyle14"/>
          <w:sz w:val="28"/>
          <w:szCs w:val="28"/>
        </w:rPr>
      </w:pPr>
      <w:r w:rsidRPr="000466A1">
        <w:rPr>
          <w:rStyle w:val="FontStyle14"/>
          <w:b/>
          <w:sz w:val="28"/>
          <w:szCs w:val="28"/>
        </w:rPr>
        <w:t>в)</w:t>
      </w:r>
      <w:r w:rsidRPr="000466A1">
        <w:rPr>
          <w:rStyle w:val="FontStyle14"/>
          <w:sz w:val="28"/>
          <w:szCs w:val="28"/>
        </w:rPr>
        <w:t xml:space="preserve"> для разработки прогноза продаж товаров конкурентами;</w:t>
      </w:r>
    </w:p>
    <w:p w:rsidR="000466A1" w:rsidRPr="000466A1" w:rsidRDefault="000466A1" w:rsidP="00151E36">
      <w:pPr>
        <w:pStyle w:val="Style2"/>
        <w:widowControl/>
        <w:spacing w:line="240" w:lineRule="auto"/>
        <w:ind w:left="567"/>
        <w:contextualSpacing/>
        <w:jc w:val="both"/>
        <w:rPr>
          <w:rStyle w:val="FontStyle14"/>
          <w:sz w:val="28"/>
          <w:szCs w:val="28"/>
        </w:rPr>
      </w:pPr>
      <w:r w:rsidRPr="000466A1">
        <w:rPr>
          <w:rStyle w:val="FontStyle14"/>
          <w:b/>
          <w:sz w:val="28"/>
          <w:szCs w:val="28"/>
        </w:rPr>
        <w:t xml:space="preserve">г) </w:t>
      </w:r>
      <w:r w:rsidRPr="000466A1">
        <w:rPr>
          <w:rStyle w:val="FontStyle14"/>
          <w:sz w:val="28"/>
          <w:szCs w:val="28"/>
        </w:rPr>
        <w:t>для разработки прогноза развития рынка.</w:t>
      </w:r>
    </w:p>
    <w:p w:rsidR="00D640C3" w:rsidRDefault="00D640C3" w:rsidP="000466A1">
      <w:pPr>
        <w:contextualSpacing/>
        <w:jc w:val="both"/>
        <w:rPr>
          <w:b/>
          <w:sz w:val="28"/>
          <w:szCs w:val="28"/>
        </w:rPr>
      </w:pPr>
    </w:p>
    <w:p w:rsidR="00151E36" w:rsidRDefault="00151E36" w:rsidP="000466A1">
      <w:pPr>
        <w:contextualSpacing/>
        <w:jc w:val="both"/>
        <w:rPr>
          <w:b/>
          <w:sz w:val="28"/>
          <w:szCs w:val="28"/>
        </w:rPr>
      </w:pPr>
      <w:r>
        <w:rPr>
          <w:b/>
          <w:sz w:val="28"/>
          <w:szCs w:val="28"/>
        </w:rPr>
        <w:t>2</w:t>
      </w:r>
      <w:r w:rsidR="00F653FD">
        <w:rPr>
          <w:b/>
          <w:sz w:val="28"/>
          <w:szCs w:val="28"/>
        </w:rPr>
        <w:t>77</w:t>
      </w:r>
      <w:r w:rsidR="00A357DF" w:rsidRPr="000466A1">
        <w:rPr>
          <w:b/>
          <w:sz w:val="28"/>
          <w:szCs w:val="28"/>
        </w:rPr>
        <w:t>.</w:t>
      </w:r>
    </w:p>
    <w:p w:rsidR="000466A1" w:rsidRPr="000466A1" w:rsidRDefault="0091304E" w:rsidP="00D640C3">
      <w:pPr>
        <w:ind w:left="567" w:hanging="283"/>
        <w:contextualSpacing/>
        <w:jc w:val="both"/>
        <w:rPr>
          <w:sz w:val="28"/>
          <w:szCs w:val="28"/>
        </w:rPr>
      </w:pPr>
      <w:r>
        <w:rPr>
          <w:b/>
          <w:sz w:val="28"/>
          <w:szCs w:val="28"/>
        </w:rPr>
        <w:t xml:space="preserve">1. </w:t>
      </w:r>
      <w:r w:rsidR="000466A1" w:rsidRPr="000466A1">
        <w:rPr>
          <w:b/>
          <w:sz w:val="28"/>
          <w:szCs w:val="28"/>
        </w:rPr>
        <w:t xml:space="preserve">Понятие, обозначающее разницу между ценой на товар и его себестоимостью, и выражающееся в абсолютных величинах – </w:t>
      </w:r>
      <w:r w:rsidR="000466A1" w:rsidRPr="000466A1">
        <w:rPr>
          <w:b/>
          <w:bCs/>
          <w:sz w:val="28"/>
          <w:szCs w:val="28"/>
        </w:rPr>
        <w:t>это…:</w:t>
      </w:r>
    </w:p>
    <w:p w:rsidR="000466A1" w:rsidRPr="000466A1" w:rsidRDefault="000466A1" w:rsidP="00151E36">
      <w:pPr>
        <w:ind w:left="567"/>
        <w:contextualSpacing/>
        <w:jc w:val="both"/>
        <w:rPr>
          <w:bCs/>
          <w:sz w:val="28"/>
          <w:szCs w:val="28"/>
        </w:rPr>
      </w:pPr>
      <w:r w:rsidRPr="000466A1">
        <w:rPr>
          <w:b/>
          <w:bCs/>
          <w:sz w:val="28"/>
          <w:szCs w:val="28"/>
        </w:rPr>
        <w:t xml:space="preserve">а) </w:t>
      </w:r>
      <w:r w:rsidRPr="000466A1">
        <w:rPr>
          <w:bCs/>
          <w:sz w:val="28"/>
          <w:szCs w:val="28"/>
        </w:rPr>
        <w:t>маржа;</w:t>
      </w:r>
    </w:p>
    <w:p w:rsidR="000466A1" w:rsidRPr="000466A1" w:rsidRDefault="000466A1" w:rsidP="00151E36">
      <w:pPr>
        <w:ind w:left="567"/>
        <w:contextualSpacing/>
        <w:jc w:val="both"/>
        <w:rPr>
          <w:bCs/>
          <w:sz w:val="28"/>
          <w:szCs w:val="28"/>
        </w:rPr>
      </w:pPr>
      <w:r w:rsidRPr="000466A1">
        <w:rPr>
          <w:b/>
          <w:bCs/>
          <w:sz w:val="28"/>
          <w:szCs w:val="28"/>
        </w:rPr>
        <w:t>б)</w:t>
      </w:r>
      <w:r w:rsidRPr="000466A1">
        <w:rPr>
          <w:color w:val="000000"/>
          <w:sz w:val="28"/>
          <w:szCs w:val="28"/>
        </w:rPr>
        <w:t xml:space="preserve"> доход;</w:t>
      </w:r>
    </w:p>
    <w:p w:rsidR="000466A1" w:rsidRPr="000466A1" w:rsidRDefault="000466A1" w:rsidP="00151E36">
      <w:pPr>
        <w:ind w:left="567"/>
        <w:contextualSpacing/>
        <w:jc w:val="both"/>
        <w:rPr>
          <w:sz w:val="28"/>
          <w:szCs w:val="28"/>
        </w:rPr>
      </w:pPr>
      <w:r w:rsidRPr="000466A1">
        <w:rPr>
          <w:b/>
          <w:bCs/>
          <w:sz w:val="28"/>
          <w:szCs w:val="28"/>
        </w:rPr>
        <w:t>в)</w:t>
      </w:r>
      <w:r w:rsidRPr="000466A1">
        <w:rPr>
          <w:color w:val="000000"/>
          <w:sz w:val="28"/>
          <w:szCs w:val="28"/>
        </w:rPr>
        <w:t xml:space="preserve"> чистая прибыль;</w:t>
      </w:r>
    </w:p>
    <w:p w:rsidR="000466A1" w:rsidRPr="000466A1" w:rsidRDefault="000466A1" w:rsidP="00151E36">
      <w:pPr>
        <w:shd w:val="clear" w:color="auto" w:fill="FFFFFF"/>
        <w:ind w:left="567"/>
        <w:contextualSpacing/>
        <w:jc w:val="both"/>
        <w:rPr>
          <w:sz w:val="28"/>
          <w:szCs w:val="28"/>
        </w:rPr>
      </w:pPr>
      <w:r w:rsidRPr="000466A1">
        <w:rPr>
          <w:b/>
          <w:sz w:val="28"/>
          <w:szCs w:val="28"/>
        </w:rPr>
        <w:t>г)</w:t>
      </w:r>
      <w:r w:rsidRPr="000466A1">
        <w:rPr>
          <w:sz w:val="28"/>
          <w:szCs w:val="28"/>
        </w:rPr>
        <w:t xml:space="preserve"> валовая прибыль.</w:t>
      </w:r>
    </w:p>
    <w:p w:rsidR="000466A1" w:rsidRPr="000466A1" w:rsidRDefault="0091304E" w:rsidP="00D640C3">
      <w:pPr>
        <w:ind w:left="567" w:hanging="283"/>
        <w:contextualSpacing/>
        <w:jc w:val="both"/>
        <w:rPr>
          <w:b/>
          <w:sz w:val="28"/>
          <w:szCs w:val="28"/>
        </w:rPr>
      </w:pPr>
      <w:r>
        <w:rPr>
          <w:b/>
          <w:sz w:val="28"/>
          <w:szCs w:val="28"/>
        </w:rPr>
        <w:t xml:space="preserve">2. </w:t>
      </w:r>
      <w:r w:rsidR="000466A1" w:rsidRPr="000466A1">
        <w:rPr>
          <w:b/>
          <w:sz w:val="28"/>
          <w:szCs w:val="28"/>
        </w:rPr>
        <w:t>Ответственность предприятия перед наемными работниками вызывает необходимость:</w:t>
      </w:r>
    </w:p>
    <w:p w:rsidR="000466A1" w:rsidRPr="000466A1" w:rsidRDefault="000466A1" w:rsidP="00151E36">
      <w:pPr>
        <w:widowControl w:val="0"/>
        <w:autoSpaceDE w:val="0"/>
        <w:autoSpaceDN w:val="0"/>
        <w:adjustRightInd w:val="0"/>
        <w:ind w:left="567"/>
        <w:contextualSpacing/>
        <w:jc w:val="both"/>
        <w:rPr>
          <w:sz w:val="28"/>
          <w:szCs w:val="28"/>
        </w:rPr>
      </w:pPr>
      <w:r w:rsidRPr="000466A1">
        <w:rPr>
          <w:b/>
          <w:sz w:val="28"/>
          <w:szCs w:val="28"/>
        </w:rPr>
        <w:t>а)</w:t>
      </w:r>
      <w:r w:rsidRPr="000466A1">
        <w:rPr>
          <w:sz w:val="28"/>
          <w:szCs w:val="28"/>
        </w:rPr>
        <w:t xml:space="preserve"> выбора рационального метода ценообразования продукции;</w:t>
      </w:r>
    </w:p>
    <w:p w:rsidR="000466A1" w:rsidRPr="000466A1" w:rsidRDefault="000466A1" w:rsidP="00151E36">
      <w:pPr>
        <w:widowControl w:val="0"/>
        <w:autoSpaceDE w:val="0"/>
        <w:autoSpaceDN w:val="0"/>
        <w:adjustRightInd w:val="0"/>
        <w:ind w:left="567"/>
        <w:contextualSpacing/>
        <w:jc w:val="both"/>
        <w:rPr>
          <w:sz w:val="28"/>
          <w:szCs w:val="28"/>
        </w:rPr>
      </w:pPr>
      <w:r w:rsidRPr="000466A1">
        <w:rPr>
          <w:b/>
          <w:sz w:val="28"/>
          <w:szCs w:val="28"/>
        </w:rPr>
        <w:t>б)</w:t>
      </w:r>
      <w:r w:rsidRPr="000466A1">
        <w:rPr>
          <w:sz w:val="28"/>
          <w:szCs w:val="28"/>
        </w:rPr>
        <w:t xml:space="preserve"> осуществления автоматизации производства;</w:t>
      </w:r>
    </w:p>
    <w:p w:rsidR="000466A1" w:rsidRPr="000466A1" w:rsidRDefault="000466A1" w:rsidP="00151E36">
      <w:pPr>
        <w:widowControl w:val="0"/>
        <w:autoSpaceDE w:val="0"/>
        <w:autoSpaceDN w:val="0"/>
        <w:adjustRightInd w:val="0"/>
        <w:ind w:left="567"/>
        <w:contextualSpacing/>
        <w:jc w:val="both"/>
        <w:rPr>
          <w:sz w:val="28"/>
          <w:szCs w:val="28"/>
        </w:rPr>
      </w:pPr>
      <w:r w:rsidRPr="000466A1">
        <w:rPr>
          <w:b/>
          <w:sz w:val="28"/>
          <w:szCs w:val="28"/>
        </w:rPr>
        <w:t xml:space="preserve">в) </w:t>
      </w:r>
      <w:r w:rsidRPr="000466A1">
        <w:rPr>
          <w:sz w:val="28"/>
          <w:szCs w:val="28"/>
        </w:rPr>
        <w:t>создания условий высокопроизводительного труда;</w:t>
      </w:r>
    </w:p>
    <w:p w:rsidR="000466A1" w:rsidRPr="000466A1" w:rsidRDefault="000466A1" w:rsidP="00151E36">
      <w:pPr>
        <w:widowControl w:val="0"/>
        <w:autoSpaceDE w:val="0"/>
        <w:autoSpaceDN w:val="0"/>
        <w:adjustRightInd w:val="0"/>
        <w:ind w:left="567"/>
        <w:contextualSpacing/>
        <w:jc w:val="both"/>
        <w:rPr>
          <w:sz w:val="28"/>
          <w:szCs w:val="28"/>
        </w:rPr>
      </w:pPr>
      <w:r w:rsidRPr="000466A1">
        <w:rPr>
          <w:b/>
          <w:sz w:val="28"/>
          <w:szCs w:val="28"/>
        </w:rPr>
        <w:t>г)</w:t>
      </w:r>
      <w:r w:rsidRPr="000466A1">
        <w:rPr>
          <w:sz w:val="28"/>
          <w:szCs w:val="28"/>
        </w:rPr>
        <w:t xml:space="preserve"> проведения маркетинговых исследований.</w:t>
      </w:r>
    </w:p>
    <w:p w:rsidR="00A357DF" w:rsidRPr="000466A1" w:rsidRDefault="00A357DF" w:rsidP="000466A1">
      <w:pPr>
        <w:contextualSpacing/>
        <w:jc w:val="both"/>
        <w:rPr>
          <w:b/>
          <w:sz w:val="28"/>
          <w:szCs w:val="28"/>
        </w:rPr>
      </w:pPr>
    </w:p>
    <w:p w:rsidR="00151E36" w:rsidRDefault="00151E36" w:rsidP="000466A1">
      <w:pPr>
        <w:pStyle w:val="Style5"/>
        <w:widowControl/>
        <w:spacing w:line="240" w:lineRule="auto"/>
        <w:ind w:firstLine="0"/>
        <w:contextualSpacing/>
        <w:rPr>
          <w:rStyle w:val="a6"/>
          <w:b/>
          <w:sz w:val="28"/>
          <w:szCs w:val="28"/>
        </w:rPr>
      </w:pPr>
      <w:r>
        <w:rPr>
          <w:b/>
          <w:sz w:val="28"/>
          <w:szCs w:val="28"/>
        </w:rPr>
        <w:t>2</w:t>
      </w:r>
      <w:r w:rsidR="00F653FD">
        <w:rPr>
          <w:b/>
          <w:sz w:val="28"/>
          <w:szCs w:val="28"/>
        </w:rPr>
        <w:t>78</w:t>
      </w:r>
      <w:r w:rsidR="00A357DF" w:rsidRPr="000466A1">
        <w:rPr>
          <w:b/>
          <w:sz w:val="28"/>
          <w:szCs w:val="28"/>
        </w:rPr>
        <w:t>.</w:t>
      </w:r>
    </w:p>
    <w:p w:rsidR="000466A1" w:rsidRPr="000466A1" w:rsidRDefault="0091304E" w:rsidP="00D640C3">
      <w:pPr>
        <w:pStyle w:val="Style5"/>
        <w:widowControl/>
        <w:spacing w:line="240" w:lineRule="auto"/>
        <w:ind w:left="567" w:hanging="283"/>
        <w:contextualSpacing/>
        <w:rPr>
          <w:rStyle w:val="FontStyle14"/>
          <w:b/>
          <w:sz w:val="28"/>
          <w:szCs w:val="28"/>
        </w:rPr>
      </w:pPr>
      <w:r>
        <w:rPr>
          <w:rStyle w:val="FontStyle14"/>
          <w:b/>
          <w:sz w:val="28"/>
          <w:szCs w:val="28"/>
        </w:rPr>
        <w:t xml:space="preserve">1. </w:t>
      </w:r>
      <w:r w:rsidR="000466A1" w:rsidRPr="000466A1">
        <w:rPr>
          <w:rStyle w:val="FontStyle14"/>
          <w:b/>
          <w:sz w:val="28"/>
          <w:szCs w:val="28"/>
        </w:rPr>
        <w:t>Для фазы кризиса экономической конъюнктуры характерен следующий признак:</w:t>
      </w:r>
    </w:p>
    <w:p w:rsidR="000466A1" w:rsidRPr="000466A1" w:rsidRDefault="000466A1" w:rsidP="00151E36">
      <w:pPr>
        <w:pStyle w:val="Style8"/>
        <w:widowControl/>
        <w:spacing w:line="240" w:lineRule="auto"/>
        <w:ind w:left="567" w:firstLine="0"/>
        <w:contextualSpacing/>
        <w:jc w:val="both"/>
        <w:rPr>
          <w:rStyle w:val="FontStyle14"/>
          <w:sz w:val="28"/>
          <w:szCs w:val="28"/>
        </w:rPr>
      </w:pPr>
      <w:r w:rsidRPr="000466A1">
        <w:rPr>
          <w:rStyle w:val="FontStyle14"/>
          <w:b/>
          <w:sz w:val="28"/>
          <w:szCs w:val="28"/>
        </w:rPr>
        <w:t xml:space="preserve">а) </w:t>
      </w:r>
      <w:r w:rsidRPr="000466A1">
        <w:rPr>
          <w:rStyle w:val="FontStyle14"/>
          <w:sz w:val="28"/>
          <w:szCs w:val="28"/>
        </w:rPr>
        <w:t>производство потребительских товаров начинает опережать потребление;</w:t>
      </w:r>
    </w:p>
    <w:p w:rsidR="000466A1" w:rsidRPr="000466A1" w:rsidRDefault="000466A1" w:rsidP="00151E36">
      <w:pPr>
        <w:pStyle w:val="Style8"/>
        <w:widowControl/>
        <w:spacing w:line="240" w:lineRule="auto"/>
        <w:ind w:left="567" w:firstLine="0"/>
        <w:contextualSpacing/>
        <w:jc w:val="both"/>
        <w:rPr>
          <w:rStyle w:val="FontStyle14"/>
          <w:sz w:val="28"/>
          <w:szCs w:val="28"/>
        </w:rPr>
      </w:pPr>
      <w:r w:rsidRPr="000466A1">
        <w:rPr>
          <w:rStyle w:val="FontStyle14"/>
          <w:b/>
          <w:sz w:val="28"/>
          <w:szCs w:val="28"/>
        </w:rPr>
        <w:t>б)</w:t>
      </w:r>
      <w:r w:rsidRPr="000466A1">
        <w:rPr>
          <w:rStyle w:val="FontStyle14"/>
          <w:sz w:val="28"/>
          <w:szCs w:val="28"/>
        </w:rPr>
        <w:t xml:space="preserve"> активная деятельность крупных производителей;</w:t>
      </w:r>
    </w:p>
    <w:p w:rsidR="000466A1" w:rsidRPr="000466A1" w:rsidRDefault="000466A1" w:rsidP="00151E36">
      <w:pPr>
        <w:pStyle w:val="Style8"/>
        <w:widowControl/>
        <w:spacing w:line="240" w:lineRule="auto"/>
        <w:ind w:left="567" w:firstLine="0"/>
        <w:contextualSpacing/>
        <w:jc w:val="both"/>
        <w:rPr>
          <w:rStyle w:val="FontStyle14"/>
          <w:sz w:val="28"/>
          <w:szCs w:val="28"/>
        </w:rPr>
      </w:pPr>
      <w:r w:rsidRPr="000466A1">
        <w:rPr>
          <w:rStyle w:val="FontStyle14"/>
          <w:b/>
          <w:sz w:val="28"/>
          <w:szCs w:val="28"/>
        </w:rPr>
        <w:t>в)</w:t>
      </w:r>
      <w:r w:rsidRPr="000466A1">
        <w:rPr>
          <w:rStyle w:val="FontStyle14"/>
          <w:sz w:val="28"/>
          <w:szCs w:val="28"/>
        </w:rPr>
        <w:t xml:space="preserve"> прекращение падения производства;</w:t>
      </w:r>
    </w:p>
    <w:p w:rsidR="000466A1" w:rsidRPr="000466A1" w:rsidRDefault="000466A1" w:rsidP="00151E36">
      <w:pPr>
        <w:pStyle w:val="Style8"/>
        <w:widowControl/>
        <w:spacing w:line="240" w:lineRule="auto"/>
        <w:ind w:left="567" w:firstLine="0"/>
        <w:contextualSpacing/>
        <w:jc w:val="both"/>
        <w:rPr>
          <w:rStyle w:val="FontStyle14"/>
          <w:sz w:val="28"/>
          <w:szCs w:val="28"/>
        </w:rPr>
      </w:pPr>
      <w:r w:rsidRPr="000466A1">
        <w:rPr>
          <w:rStyle w:val="FontStyle14"/>
          <w:b/>
          <w:sz w:val="28"/>
          <w:szCs w:val="28"/>
        </w:rPr>
        <w:t>г)</w:t>
      </w:r>
      <w:r w:rsidRPr="000466A1">
        <w:rPr>
          <w:rStyle w:val="FontStyle14"/>
          <w:sz w:val="28"/>
          <w:szCs w:val="28"/>
        </w:rPr>
        <w:t xml:space="preserve">  рост прибыли предприятий.</w:t>
      </w:r>
    </w:p>
    <w:p w:rsidR="000466A1" w:rsidRPr="000466A1" w:rsidRDefault="0091304E" w:rsidP="00D640C3">
      <w:pPr>
        <w:ind w:left="567" w:hanging="283"/>
        <w:contextualSpacing/>
        <w:jc w:val="both"/>
        <w:rPr>
          <w:rFonts w:eastAsia="Calibri"/>
          <w:sz w:val="28"/>
          <w:szCs w:val="28"/>
          <w:lang w:eastAsia="en-US"/>
        </w:rPr>
      </w:pPr>
      <w:r>
        <w:rPr>
          <w:b/>
          <w:sz w:val="28"/>
          <w:szCs w:val="28"/>
        </w:rPr>
        <w:t xml:space="preserve">2. </w:t>
      </w:r>
      <w:r w:rsidR="000466A1" w:rsidRPr="000466A1">
        <w:rPr>
          <w:b/>
          <w:sz w:val="28"/>
          <w:szCs w:val="28"/>
        </w:rPr>
        <w:t>Структура издержек бизнес-модели – это …:</w:t>
      </w:r>
    </w:p>
    <w:p w:rsidR="000466A1" w:rsidRPr="000466A1" w:rsidRDefault="000466A1" w:rsidP="00151E36">
      <w:pPr>
        <w:ind w:left="567"/>
        <w:contextualSpacing/>
        <w:jc w:val="both"/>
        <w:rPr>
          <w:sz w:val="28"/>
          <w:szCs w:val="28"/>
        </w:rPr>
      </w:pPr>
      <w:r w:rsidRPr="000466A1">
        <w:rPr>
          <w:b/>
          <w:sz w:val="28"/>
          <w:szCs w:val="28"/>
        </w:rPr>
        <w:t xml:space="preserve">а) </w:t>
      </w:r>
      <w:r w:rsidRPr="000466A1">
        <w:rPr>
          <w:sz w:val="28"/>
          <w:szCs w:val="28"/>
        </w:rPr>
        <w:t>расходы, связанные с функционированием бизнес-модели;</w:t>
      </w:r>
    </w:p>
    <w:p w:rsidR="000466A1" w:rsidRPr="000466A1" w:rsidRDefault="000466A1" w:rsidP="00151E36">
      <w:pPr>
        <w:ind w:left="567"/>
        <w:contextualSpacing/>
        <w:jc w:val="both"/>
        <w:rPr>
          <w:color w:val="000000"/>
          <w:sz w:val="28"/>
          <w:szCs w:val="28"/>
        </w:rPr>
      </w:pPr>
      <w:r w:rsidRPr="000466A1">
        <w:rPr>
          <w:b/>
          <w:sz w:val="28"/>
          <w:szCs w:val="28"/>
        </w:rPr>
        <w:t>б)</w:t>
      </w:r>
      <w:r w:rsidRPr="000466A1">
        <w:rPr>
          <w:color w:val="000000"/>
          <w:sz w:val="28"/>
          <w:szCs w:val="28"/>
        </w:rPr>
        <w:t xml:space="preserve"> создание и воплощение ценностных предложений;</w:t>
      </w:r>
    </w:p>
    <w:p w:rsidR="000466A1" w:rsidRPr="000466A1" w:rsidRDefault="000466A1" w:rsidP="00151E36">
      <w:pPr>
        <w:ind w:left="567"/>
        <w:contextualSpacing/>
        <w:jc w:val="both"/>
        <w:rPr>
          <w:color w:val="000000"/>
          <w:sz w:val="28"/>
          <w:szCs w:val="28"/>
        </w:rPr>
      </w:pPr>
      <w:r w:rsidRPr="000466A1">
        <w:rPr>
          <w:b/>
          <w:color w:val="000000"/>
          <w:sz w:val="28"/>
          <w:szCs w:val="28"/>
        </w:rPr>
        <w:lastRenderedPageBreak/>
        <w:t>в)</w:t>
      </w:r>
      <w:r w:rsidRPr="000466A1">
        <w:rPr>
          <w:color w:val="000000"/>
          <w:sz w:val="28"/>
          <w:szCs w:val="28"/>
        </w:rPr>
        <w:t xml:space="preserve"> поддержание взаимоотношений с клиентами, получение прибыли;</w:t>
      </w:r>
    </w:p>
    <w:p w:rsidR="000466A1" w:rsidRPr="000466A1" w:rsidRDefault="000466A1" w:rsidP="00151E36">
      <w:pPr>
        <w:ind w:left="567"/>
        <w:contextualSpacing/>
        <w:jc w:val="both"/>
        <w:rPr>
          <w:color w:val="000000"/>
          <w:sz w:val="28"/>
          <w:szCs w:val="28"/>
        </w:rPr>
      </w:pPr>
      <w:r w:rsidRPr="000466A1">
        <w:rPr>
          <w:b/>
          <w:color w:val="000000"/>
          <w:sz w:val="28"/>
          <w:szCs w:val="28"/>
        </w:rPr>
        <w:t>г)</w:t>
      </w:r>
      <w:r w:rsidRPr="000466A1">
        <w:rPr>
          <w:color w:val="000000"/>
          <w:sz w:val="28"/>
          <w:szCs w:val="28"/>
        </w:rPr>
        <w:t xml:space="preserve"> затраты на продвижение идеи создания ценностного предложения.</w:t>
      </w:r>
    </w:p>
    <w:p w:rsidR="00A357DF" w:rsidRPr="000466A1" w:rsidRDefault="00A357DF" w:rsidP="000466A1">
      <w:pPr>
        <w:contextualSpacing/>
        <w:jc w:val="both"/>
        <w:rPr>
          <w:b/>
          <w:sz w:val="28"/>
          <w:szCs w:val="28"/>
        </w:rPr>
      </w:pPr>
    </w:p>
    <w:p w:rsidR="00151E36" w:rsidRDefault="00151E36" w:rsidP="000466A1">
      <w:pPr>
        <w:shd w:val="clear" w:color="auto" w:fill="FFFFFF"/>
        <w:contextualSpacing/>
        <w:jc w:val="both"/>
        <w:rPr>
          <w:sz w:val="28"/>
          <w:szCs w:val="28"/>
        </w:rPr>
      </w:pPr>
      <w:r>
        <w:rPr>
          <w:b/>
          <w:sz w:val="28"/>
          <w:szCs w:val="28"/>
        </w:rPr>
        <w:t>2</w:t>
      </w:r>
      <w:r w:rsidR="00F653FD">
        <w:rPr>
          <w:b/>
          <w:sz w:val="28"/>
          <w:szCs w:val="28"/>
        </w:rPr>
        <w:t>79</w:t>
      </w:r>
      <w:r w:rsidR="00A357DF" w:rsidRPr="000466A1">
        <w:rPr>
          <w:b/>
          <w:sz w:val="28"/>
          <w:szCs w:val="28"/>
        </w:rPr>
        <w:t>.</w:t>
      </w:r>
    </w:p>
    <w:p w:rsidR="000466A1" w:rsidRPr="000466A1" w:rsidRDefault="0091304E" w:rsidP="00D640C3">
      <w:pPr>
        <w:shd w:val="clear" w:color="auto" w:fill="FFFFFF"/>
        <w:ind w:left="567" w:hanging="283"/>
        <w:contextualSpacing/>
        <w:jc w:val="both"/>
        <w:rPr>
          <w:rStyle w:val="a9"/>
          <w:sz w:val="28"/>
          <w:szCs w:val="28"/>
        </w:rPr>
      </w:pPr>
      <w:r>
        <w:rPr>
          <w:rStyle w:val="a9"/>
          <w:sz w:val="28"/>
          <w:szCs w:val="28"/>
        </w:rPr>
        <w:t xml:space="preserve">1. </w:t>
      </w:r>
      <w:r w:rsidR="000466A1" w:rsidRPr="000466A1">
        <w:rPr>
          <w:rStyle w:val="a9"/>
          <w:sz w:val="28"/>
          <w:szCs w:val="28"/>
        </w:rPr>
        <w:t>Подлежат ли отнесению на себестоимость продукции (работ, услуг) расходы по оказанию консультационных услуг:</w:t>
      </w:r>
    </w:p>
    <w:p w:rsidR="000466A1" w:rsidRPr="000466A1" w:rsidRDefault="000466A1" w:rsidP="00151E36">
      <w:pPr>
        <w:shd w:val="clear" w:color="auto" w:fill="FFFFFF"/>
        <w:ind w:left="567"/>
        <w:contextualSpacing/>
        <w:jc w:val="both"/>
        <w:rPr>
          <w:rStyle w:val="a9"/>
          <w:b w:val="0"/>
          <w:sz w:val="28"/>
          <w:szCs w:val="28"/>
        </w:rPr>
      </w:pPr>
      <w:r w:rsidRPr="000466A1">
        <w:rPr>
          <w:rStyle w:val="a9"/>
          <w:sz w:val="28"/>
          <w:szCs w:val="28"/>
        </w:rPr>
        <w:t xml:space="preserve">а) </w:t>
      </w:r>
      <w:r w:rsidRPr="000466A1">
        <w:rPr>
          <w:rStyle w:val="a9"/>
          <w:b w:val="0"/>
          <w:sz w:val="28"/>
          <w:szCs w:val="28"/>
        </w:rPr>
        <w:t>подлежат;</w:t>
      </w:r>
    </w:p>
    <w:p w:rsidR="000466A1" w:rsidRPr="000466A1" w:rsidRDefault="000466A1" w:rsidP="00151E36">
      <w:pPr>
        <w:shd w:val="clear" w:color="auto" w:fill="FFFFFF"/>
        <w:ind w:left="567"/>
        <w:contextualSpacing/>
        <w:jc w:val="both"/>
        <w:rPr>
          <w:rStyle w:val="a9"/>
          <w:b w:val="0"/>
          <w:sz w:val="28"/>
          <w:szCs w:val="28"/>
        </w:rPr>
      </w:pPr>
      <w:r w:rsidRPr="000466A1">
        <w:rPr>
          <w:rStyle w:val="a9"/>
          <w:sz w:val="28"/>
          <w:szCs w:val="28"/>
        </w:rPr>
        <w:t xml:space="preserve">б) </w:t>
      </w:r>
      <w:r w:rsidRPr="000466A1">
        <w:rPr>
          <w:rStyle w:val="a9"/>
          <w:b w:val="0"/>
          <w:sz w:val="28"/>
          <w:szCs w:val="28"/>
        </w:rPr>
        <w:t>не подлежат;</w:t>
      </w:r>
    </w:p>
    <w:p w:rsidR="000466A1" w:rsidRPr="000466A1" w:rsidRDefault="000466A1" w:rsidP="00151E36">
      <w:pPr>
        <w:shd w:val="clear" w:color="auto" w:fill="FFFFFF"/>
        <w:ind w:left="567"/>
        <w:contextualSpacing/>
        <w:jc w:val="both"/>
        <w:rPr>
          <w:sz w:val="28"/>
          <w:szCs w:val="28"/>
        </w:rPr>
      </w:pPr>
      <w:r w:rsidRPr="000466A1">
        <w:rPr>
          <w:rStyle w:val="a9"/>
          <w:sz w:val="28"/>
          <w:szCs w:val="28"/>
        </w:rPr>
        <w:t>в)</w:t>
      </w:r>
      <w:r w:rsidRPr="000466A1">
        <w:rPr>
          <w:rStyle w:val="a9"/>
          <w:b w:val="0"/>
          <w:sz w:val="28"/>
          <w:szCs w:val="28"/>
        </w:rPr>
        <w:t xml:space="preserve"> </w:t>
      </w:r>
      <w:r w:rsidRPr="000466A1">
        <w:rPr>
          <w:sz w:val="28"/>
          <w:szCs w:val="28"/>
        </w:rPr>
        <w:t>на усмотрение учредителя;</w:t>
      </w:r>
    </w:p>
    <w:p w:rsidR="000466A1" w:rsidRPr="000466A1" w:rsidRDefault="000466A1" w:rsidP="00151E36">
      <w:pPr>
        <w:shd w:val="clear" w:color="auto" w:fill="FFFFFF"/>
        <w:ind w:left="567"/>
        <w:contextualSpacing/>
        <w:jc w:val="both"/>
        <w:rPr>
          <w:b/>
          <w:bCs/>
          <w:sz w:val="28"/>
          <w:szCs w:val="28"/>
        </w:rPr>
      </w:pPr>
      <w:r w:rsidRPr="000466A1">
        <w:rPr>
          <w:b/>
          <w:sz w:val="28"/>
          <w:szCs w:val="28"/>
        </w:rPr>
        <w:t>г)</w:t>
      </w:r>
      <w:r w:rsidRPr="000466A1">
        <w:rPr>
          <w:sz w:val="28"/>
          <w:szCs w:val="28"/>
        </w:rPr>
        <w:t xml:space="preserve"> по усмотрению дольщиков.</w:t>
      </w:r>
    </w:p>
    <w:p w:rsidR="000466A1" w:rsidRPr="000466A1" w:rsidRDefault="0091304E" w:rsidP="00D640C3">
      <w:pPr>
        <w:pStyle w:val="Style3"/>
        <w:widowControl/>
        <w:ind w:left="567" w:hanging="283"/>
        <w:contextualSpacing/>
        <w:jc w:val="both"/>
        <w:rPr>
          <w:rStyle w:val="FontStyle14"/>
          <w:b/>
          <w:sz w:val="28"/>
          <w:szCs w:val="28"/>
        </w:rPr>
      </w:pPr>
      <w:r>
        <w:rPr>
          <w:rStyle w:val="FontStyle14"/>
          <w:b/>
          <w:sz w:val="28"/>
          <w:szCs w:val="28"/>
        </w:rPr>
        <w:t xml:space="preserve">2. </w:t>
      </w:r>
      <w:r w:rsidR="000466A1" w:rsidRPr="000466A1">
        <w:rPr>
          <w:rStyle w:val="FontStyle14"/>
          <w:b/>
          <w:sz w:val="28"/>
          <w:szCs w:val="28"/>
        </w:rPr>
        <w:t xml:space="preserve">Укажите фазу цикла воспроизводства: </w:t>
      </w:r>
    </w:p>
    <w:p w:rsidR="000466A1" w:rsidRPr="000466A1" w:rsidRDefault="000466A1" w:rsidP="00151E36">
      <w:pPr>
        <w:pStyle w:val="Style3"/>
        <w:widowControl/>
        <w:ind w:left="567"/>
        <w:contextualSpacing/>
        <w:jc w:val="both"/>
        <w:rPr>
          <w:rStyle w:val="FontStyle14"/>
          <w:sz w:val="28"/>
          <w:szCs w:val="28"/>
        </w:rPr>
      </w:pPr>
      <w:r w:rsidRPr="000466A1">
        <w:rPr>
          <w:rStyle w:val="FontStyle14"/>
          <w:b/>
          <w:sz w:val="28"/>
          <w:szCs w:val="28"/>
        </w:rPr>
        <w:t>а)</w:t>
      </w:r>
      <w:r w:rsidRPr="000466A1">
        <w:rPr>
          <w:rStyle w:val="FontStyle14"/>
          <w:sz w:val="28"/>
          <w:szCs w:val="28"/>
        </w:rPr>
        <w:t xml:space="preserve"> диффузия; </w:t>
      </w:r>
    </w:p>
    <w:p w:rsidR="000466A1" w:rsidRPr="000466A1" w:rsidRDefault="000466A1" w:rsidP="00151E36">
      <w:pPr>
        <w:pStyle w:val="Style3"/>
        <w:widowControl/>
        <w:ind w:left="567"/>
        <w:contextualSpacing/>
        <w:jc w:val="both"/>
        <w:rPr>
          <w:rStyle w:val="FontStyle14"/>
          <w:sz w:val="28"/>
          <w:szCs w:val="28"/>
        </w:rPr>
      </w:pPr>
      <w:r w:rsidRPr="000466A1">
        <w:rPr>
          <w:rStyle w:val="FontStyle14"/>
          <w:b/>
          <w:sz w:val="28"/>
          <w:szCs w:val="28"/>
        </w:rPr>
        <w:t>б)</w:t>
      </w:r>
      <w:r w:rsidRPr="000466A1">
        <w:rPr>
          <w:rStyle w:val="FontStyle14"/>
          <w:sz w:val="28"/>
          <w:szCs w:val="28"/>
        </w:rPr>
        <w:t xml:space="preserve"> </w:t>
      </w:r>
      <w:proofErr w:type="spellStart"/>
      <w:r w:rsidRPr="000466A1">
        <w:rPr>
          <w:rStyle w:val="FontStyle14"/>
          <w:sz w:val="28"/>
          <w:szCs w:val="28"/>
        </w:rPr>
        <w:t>рутинизация</w:t>
      </w:r>
      <w:proofErr w:type="spellEnd"/>
      <w:r w:rsidRPr="000466A1">
        <w:rPr>
          <w:rStyle w:val="FontStyle14"/>
          <w:sz w:val="28"/>
          <w:szCs w:val="28"/>
        </w:rPr>
        <w:t xml:space="preserve">; </w:t>
      </w:r>
    </w:p>
    <w:p w:rsidR="000466A1" w:rsidRPr="000466A1" w:rsidRDefault="000466A1" w:rsidP="00151E36">
      <w:pPr>
        <w:pStyle w:val="Style3"/>
        <w:widowControl/>
        <w:ind w:left="567"/>
        <w:contextualSpacing/>
        <w:jc w:val="both"/>
        <w:rPr>
          <w:rStyle w:val="FontStyle14"/>
          <w:sz w:val="28"/>
          <w:szCs w:val="28"/>
        </w:rPr>
      </w:pPr>
      <w:r w:rsidRPr="000466A1">
        <w:rPr>
          <w:rStyle w:val="FontStyle14"/>
          <w:b/>
          <w:sz w:val="28"/>
          <w:szCs w:val="28"/>
        </w:rPr>
        <w:t xml:space="preserve">в) </w:t>
      </w:r>
      <w:r w:rsidRPr="000466A1">
        <w:rPr>
          <w:rStyle w:val="FontStyle14"/>
          <w:sz w:val="28"/>
          <w:szCs w:val="28"/>
        </w:rPr>
        <w:t xml:space="preserve">депрессия; </w:t>
      </w:r>
    </w:p>
    <w:p w:rsidR="000466A1" w:rsidRPr="000466A1" w:rsidRDefault="000466A1" w:rsidP="00151E36">
      <w:pPr>
        <w:pStyle w:val="Style3"/>
        <w:widowControl/>
        <w:ind w:left="567"/>
        <w:contextualSpacing/>
        <w:jc w:val="both"/>
        <w:rPr>
          <w:rStyle w:val="FontStyle14"/>
          <w:sz w:val="28"/>
          <w:szCs w:val="28"/>
        </w:rPr>
      </w:pPr>
      <w:r w:rsidRPr="000466A1">
        <w:rPr>
          <w:rStyle w:val="FontStyle14"/>
          <w:b/>
          <w:sz w:val="28"/>
          <w:szCs w:val="28"/>
        </w:rPr>
        <w:t>г)</w:t>
      </w:r>
      <w:r w:rsidRPr="000466A1">
        <w:rPr>
          <w:rStyle w:val="FontStyle14"/>
          <w:sz w:val="28"/>
          <w:szCs w:val="28"/>
        </w:rPr>
        <w:t xml:space="preserve"> зрелость.</w:t>
      </w:r>
    </w:p>
    <w:p w:rsidR="00A357DF" w:rsidRPr="000466A1" w:rsidRDefault="00A357DF" w:rsidP="000466A1">
      <w:pPr>
        <w:contextualSpacing/>
        <w:jc w:val="both"/>
        <w:rPr>
          <w:b/>
          <w:sz w:val="28"/>
          <w:szCs w:val="28"/>
        </w:rPr>
      </w:pPr>
    </w:p>
    <w:p w:rsidR="00151E36" w:rsidRDefault="00151E36" w:rsidP="000466A1">
      <w:pPr>
        <w:shd w:val="clear" w:color="auto" w:fill="FFFFFF"/>
        <w:contextualSpacing/>
        <w:jc w:val="both"/>
        <w:rPr>
          <w:b/>
          <w:sz w:val="28"/>
          <w:szCs w:val="28"/>
        </w:rPr>
      </w:pPr>
      <w:r>
        <w:rPr>
          <w:b/>
          <w:sz w:val="28"/>
          <w:szCs w:val="28"/>
        </w:rPr>
        <w:t>2</w:t>
      </w:r>
      <w:r w:rsidR="00F653FD">
        <w:rPr>
          <w:b/>
          <w:sz w:val="28"/>
          <w:szCs w:val="28"/>
        </w:rPr>
        <w:t>80</w:t>
      </w:r>
      <w:r w:rsidR="00A357DF" w:rsidRPr="000466A1">
        <w:rPr>
          <w:b/>
          <w:sz w:val="28"/>
          <w:szCs w:val="28"/>
        </w:rPr>
        <w:t>.</w:t>
      </w:r>
    </w:p>
    <w:p w:rsidR="000466A1" w:rsidRPr="000466A1" w:rsidRDefault="0091304E" w:rsidP="00D640C3">
      <w:pPr>
        <w:shd w:val="clear" w:color="auto" w:fill="FFFFFF"/>
        <w:ind w:left="567" w:hanging="283"/>
        <w:contextualSpacing/>
        <w:jc w:val="both"/>
        <w:rPr>
          <w:color w:val="000000"/>
          <w:sz w:val="28"/>
          <w:szCs w:val="28"/>
        </w:rPr>
      </w:pPr>
      <w:r>
        <w:rPr>
          <w:b/>
          <w:color w:val="000000"/>
          <w:sz w:val="28"/>
          <w:szCs w:val="28"/>
        </w:rPr>
        <w:t xml:space="preserve">1. </w:t>
      </w:r>
      <w:r w:rsidR="000466A1" w:rsidRPr="000466A1">
        <w:rPr>
          <w:b/>
          <w:color w:val="000000"/>
          <w:sz w:val="28"/>
          <w:szCs w:val="28"/>
        </w:rPr>
        <w:t>В бизнес-модели могут существовать два типа потоков доходов</w:t>
      </w:r>
      <w:r w:rsidR="000466A1" w:rsidRPr="000466A1">
        <w:rPr>
          <w:color w:val="000000"/>
          <w:sz w:val="28"/>
          <w:szCs w:val="28"/>
        </w:rPr>
        <w:t>:</w:t>
      </w:r>
    </w:p>
    <w:p w:rsidR="000466A1" w:rsidRPr="000466A1" w:rsidRDefault="000466A1" w:rsidP="00151E36">
      <w:pPr>
        <w:ind w:left="567"/>
        <w:contextualSpacing/>
        <w:jc w:val="both"/>
        <w:rPr>
          <w:b/>
          <w:color w:val="000000"/>
          <w:sz w:val="28"/>
          <w:szCs w:val="28"/>
        </w:rPr>
      </w:pPr>
      <w:r w:rsidRPr="000466A1">
        <w:rPr>
          <w:b/>
          <w:color w:val="000000"/>
          <w:sz w:val="28"/>
          <w:szCs w:val="28"/>
        </w:rPr>
        <w:t xml:space="preserve">а) </w:t>
      </w:r>
      <w:r w:rsidRPr="000466A1">
        <w:rPr>
          <w:color w:val="000000"/>
          <w:sz w:val="28"/>
          <w:szCs w:val="28"/>
        </w:rPr>
        <w:t>динамическое и фиксированное ценообразование;</w:t>
      </w:r>
    </w:p>
    <w:p w:rsidR="000466A1" w:rsidRPr="000466A1" w:rsidRDefault="000466A1" w:rsidP="00151E36">
      <w:pPr>
        <w:shd w:val="clear" w:color="auto" w:fill="FFFFFF"/>
        <w:ind w:left="567"/>
        <w:contextualSpacing/>
        <w:jc w:val="both"/>
        <w:rPr>
          <w:color w:val="000000"/>
          <w:sz w:val="28"/>
          <w:szCs w:val="28"/>
        </w:rPr>
      </w:pPr>
      <w:r w:rsidRPr="000466A1">
        <w:rPr>
          <w:b/>
          <w:color w:val="000000"/>
          <w:sz w:val="28"/>
          <w:szCs w:val="28"/>
        </w:rPr>
        <w:t xml:space="preserve">б) </w:t>
      </w:r>
      <w:r w:rsidRPr="000466A1">
        <w:rPr>
          <w:color w:val="000000"/>
          <w:sz w:val="28"/>
          <w:szCs w:val="28"/>
        </w:rPr>
        <w:t>доход от разовых сделок и регулярный доход от периодических платежей, получаемых от потребителей за ценностные предложения или после продажное обслуживание;</w:t>
      </w:r>
    </w:p>
    <w:p w:rsidR="000466A1" w:rsidRPr="000466A1" w:rsidRDefault="000466A1" w:rsidP="00151E36">
      <w:pPr>
        <w:shd w:val="clear" w:color="auto" w:fill="FFFFFF"/>
        <w:ind w:left="567"/>
        <w:contextualSpacing/>
        <w:jc w:val="both"/>
        <w:rPr>
          <w:color w:val="000000"/>
          <w:sz w:val="28"/>
          <w:szCs w:val="28"/>
        </w:rPr>
      </w:pPr>
      <w:r w:rsidRPr="000466A1">
        <w:rPr>
          <w:b/>
          <w:color w:val="000000"/>
          <w:sz w:val="28"/>
          <w:szCs w:val="28"/>
        </w:rPr>
        <w:t>в)</w:t>
      </w:r>
      <w:r w:rsidRPr="000466A1">
        <w:rPr>
          <w:color w:val="000000"/>
          <w:sz w:val="28"/>
          <w:szCs w:val="28"/>
        </w:rPr>
        <w:t xml:space="preserve"> фиксированное ценообразование и доход от разовых сделок;</w:t>
      </w:r>
    </w:p>
    <w:p w:rsidR="000466A1" w:rsidRPr="000466A1" w:rsidRDefault="000466A1" w:rsidP="00151E36">
      <w:pPr>
        <w:shd w:val="clear" w:color="auto" w:fill="FFFFFF"/>
        <w:ind w:left="567"/>
        <w:contextualSpacing/>
        <w:jc w:val="both"/>
        <w:rPr>
          <w:color w:val="000000"/>
          <w:sz w:val="28"/>
          <w:szCs w:val="28"/>
        </w:rPr>
      </w:pPr>
      <w:r w:rsidRPr="000466A1">
        <w:rPr>
          <w:b/>
          <w:color w:val="000000"/>
          <w:sz w:val="28"/>
          <w:szCs w:val="28"/>
        </w:rPr>
        <w:t>г)</w:t>
      </w:r>
      <w:r w:rsidRPr="000466A1">
        <w:rPr>
          <w:color w:val="000000"/>
          <w:sz w:val="28"/>
          <w:szCs w:val="28"/>
        </w:rPr>
        <w:t xml:space="preserve"> правильных ответов нет.</w:t>
      </w:r>
    </w:p>
    <w:p w:rsidR="000466A1" w:rsidRPr="000466A1" w:rsidRDefault="0091304E" w:rsidP="00D640C3">
      <w:pPr>
        <w:shd w:val="clear" w:color="auto" w:fill="FFFFFF"/>
        <w:ind w:left="567" w:hanging="283"/>
        <w:contextualSpacing/>
        <w:jc w:val="both"/>
        <w:rPr>
          <w:b/>
          <w:sz w:val="28"/>
          <w:szCs w:val="28"/>
        </w:rPr>
      </w:pPr>
      <w:r>
        <w:rPr>
          <w:b/>
          <w:spacing w:val="-1"/>
          <w:sz w:val="28"/>
          <w:szCs w:val="28"/>
        </w:rPr>
        <w:t xml:space="preserve">2. </w:t>
      </w:r>
      <w:r w:rsidR="000466A1" w:rsidRPr="000466A1">
        <w:rPr>
          <w:b/>
          <w:spacing w:val="-1"/>
          <w:sz w:val="28"/>
          <w:szCs w:val="28"/>
        </w:rPr>
        <w:t>При определении экономической эффективно</w:t>
      </w:r>
      <w:r w:rsidR="000466A1" w:rsidRPr="000466A1">
        <w:rPr>
          <w:b/>
          <w:spacing w:val="-1"/>
          <w:sz w:val="28"/>
          <w:szCs w:val="28"/>
        </w:rPr>
        <w:softHyphen/>
      </w:r>
      <w:r w:rsidR="000466A1" w:rsidRPr="000466A1">
        <w:rPr>
          <w:b/>
          <w:sz w:val="28"/>
          <w:szCs w:val="28"/>
        </w:rPr>
        <w:t>сти специализации используются:</w:t>
      </w:r>
    </w:p>
    <w:p w:rsidR="000466A1" w:rsidRPr="000466A1" w:rsidRDefault="000466A1" w:rsidP="00151E36">
      <w:pPr>
        <w:shd w:val="clear" w:color="auto" w:fill="FFFFFF"/>
        <w:tabs>
          <w:tab w:val="left" w:pos="730"/>
        </w:tabs>
        <w:ind w:left="567"/>
        <w:contextualSpacing/>
        <w:jc w:val="both"/>
        <w:rPr>
          <w:b/>
          <w:sz w:val="28"/>
          <w:szCs w:val="28"/>
        </w:rPr>
      </w:pPr>
      <w:r w:rsidRPr="000466A1">
        <w:rPr>
          <w:b/>
          <w:sz w:val="28"/>
          <w:szCs w:val="28"/>
        </w:rPr>
        <w:t xml:space="preserve">а) </w:t>
      </w:r>
      <w:r w:rsidRPr="000466A1">
        <w:rPr>
          <w:spacing w:val="-7"/>
          <w:sz w:val="28"/>
          <w:szCs w:val="28"/>
        </w:rPr>
        <w:t>прибыль, себестоимость, низкий уровень зарплат;</w:t>
      </w:r>
    </w:p>
    <w:p w:rsidR="000466A1" w:rsidRPr="000466A1" w:rsidRDefault="000466A1" w:rsidP="00151E36">
      <w:pPr>
        <w:shd w:val="clear" w:color="auto" w:fill="FFFFFF"/>
        <w:tabs>
          <w:tab w:val="left" w:pos="730"/>
        </w:tabs>
        <w:ind w:left="567"/>
        <w:contextualSpacing/>
        <w:jc w:val="both"/>
        <w:rPr>
          <w:sz w:val="28"/>
          <w:szCs w:val="28"/>
        </w:rPr>
      </w:pPr>
      <w:r w:rsidRPr="000466A1">
        <w:rPr>
          <w:b/>
          <w:sz w:val="28"/>
          <w:szCs w:val="28"/>
        </w:rPr>
        <w:t xml:space="preserve">б) </w:t>
      </w:r>
      <w:r w:rsidRPr="000466A1">
        <w:rPr>
          <w:spacing w:val="-6"/>
          <w:sz w:val="28"/>
          <w:szCs w:val="28"/>
        </w:rPr>
        <w:t>себестоимость единицы продукции, объем выпуска продукции,</w:t>
      </w:r>
      <w:r w:rsidRPr="000466A1">
        <w:rPr>
          <w:spacing w:val="-7"/>
          <w:sz w:val="28"/>
          <w:szCs w:val="28"/>
        </w:rPr>
        <w:t xml:space="preserve"> транспортные расходы, приходящиеся на единицу </w:t>
      </w:r>
      <w:r w:rsidRPr="000466A1">
        <w:rPr>
          <w:sz w:val="28"/>
          <w:szCs w:val="28"/>
        </w:rPr>
        <w:t>продукции;</w:t>
      </w:r>
    </w:p>
    <w:p w:rsidR="000466A1" w:rsidRPr="000466A1" w:rsidRDefault="000466A1" w:rsidP="00151E36">
      <w:pPr>
        <w:shd w:val="clear" w:color="auto" w:fill="FFFFFF"/>
        <w:tabs>
          <w:tab w:val="left" w:pos="730"/>
        </w:tabs>
        <w:ind w:left="567"/>
        <w:contextualSpacing/>
        <w:jc w:val="both"/>
        <w:rPr>
          <w:b/>
          <w:sz w:val="28"/>
          <w:szCs w:val="28"/>
        </w:rPr>
      </w:pPr>
      <w:r w:rsidRPr="000466A1">
        <w:rPr>
          <w:b/>
          <w:sz w:val="28"/>
          <w:szCs w:val="28"/>
        </w:rPr>
        <w:t xml:space="preserve">в) </w:t>
      </w:r>
      <w:r w:rsidRPr="000466A1">
        <w:rPr>
          <w:sz w:val="28"/>
          <w:szCs w:val="28"/>
        </w:rPr>
        <w:t>затраты на производство, экономическое стимулирование;</w:t>
      </w:r>
    </w:p>
    <w:p w:rsidR="000466A1" w:rsidRPr="000466A1" w:rsidRDefault="000466A1" w:rsidP="00151E36">
      <w:pPr>
        <w:shd w:val="clear" w:color="auto" w:fill="FFFFFF"/>
        <w:tabs>
          <w:tab w:val="left" w:pos="730"/>
        </w:tabs>
        <w:ind w:left="567"/>
        <w:contextualSpacing/>
        <w:jc w:val="both"/>
        <w:rPr>
          <w:b/>
          <w:sz w:val="28"/>
          <w:szCs w:val="28"/>
        </w:rPr>
      </w:pPr>
      <w:r w:rsidRPr="000466A1">
        <w:rPr>
          <w:b/>
          <w:sz w:val="28"/>
          <w:szCs w:val="28"/>
        </w:rPr>
        <w:t xml:space="preserve">г) </w:t>
      </w:r>
      <w:r w:rsidRPr="000466A1">
        <w:rPr>
          <w:spacing w:val="-5"/>
          <w:sz w:val="28"/>
          <w:szCs w:val="28"/>
        </w:rPr>
        <w:t>затраты на производство товарной продукции.</w:t>
      </w:r>
    </w:p>
    <w:p w:rsidR="000466A1" w:rsidRPr="000466A1" w:rsidRDefault="000466A1" w:rsidP="000466A1">
      <w:pPr>
        <w:pStyle w:val="af3"/>
        <w:spacing w:after="0"/>
        <w:contextualSpacing/>
        <w:jc w:val="both"/>
        <w:rPr>
          <w:b/>
          <w:sz w:val="28"/>
          <w:szCs w:val="28"/>
        </w:rPr>
      </w:pPr>
    </w:p>
    <w:p w:rsidR="00A357DF" w:rsidRPr="000466A1" w:rsidRDefault="00A357DF" w:rsidP="000466A1">
      <w:pPr>
        <w:contextualSpacing/>
        <w:jc w:val="both"/>
        <w:rPr>
          <w:b/>
          <w:sz w:val="28"/>
          <w:szCs w:val="28"/>
        </w:rPr>
      </w:pPr>
    </w:p>
    <w:p w:rsidR="00A357DF" w:rsidRPr="000466A1" w:rsidRDefault="00A357DF" w:rsidP="000466A1">
      <w:pPr>
        <w:contextualSpacing/>
        <w:jc w:val="both"/>
        <w:rPr>
          <w:sz w:val="28"/>
          <w:szCs w:val="28"/>
        </w:rPr>
      </w:pPr>
    </w:p>
    <w:p w:rsidR="009D4750" w:rsidRPr="000466A1" w:rsidRDefault="009D4750" w:rsidP="000466A1">
      <w:pPr>
        <w:contextualSpacing/>
        <w:jc w:val="both"/>
        <w:rPr>
          <w:b/>
          <w:sz w:val="28"/>
          <w:szCs w:val="28"/>
        </w:rPr>
      </w:pPr>
    </w:p>
    <w:p w:rsidR="009D4750" w:rsidRPr="00487DAB" w:rsidRDefault="009D4750" w:rsidP="00487DAB">
      <w:pPr>
        <w:contextualSpacing/>
        <w:jc w:val="both"/>
        <w:rPr>
          <w:b/>
        </w:rPr>
      </w:pPr>
    </w:p>
    <w:p w:rsidR="009D4750" w:rsidRPr="00487DAB" w:rsidRDefault="009D4750" w:rsidP="00487DAB">
      <w:pPr>
        <w:contextualSpacing/>
        <w:jc w:val="both"/>
      </w:pPr>
      <w:r w:rsidRPr="00487DAB">
        <w:rPr>
          <w:b/>
        </w:rPr>
        <w:t xml:space="preserve"> </w:t>
      </w:r>
    </w:p>
    <w:p w:rsidR="009D4750" w:rsidRPr="00487DAB" w:rsidRDefault="009D4750" w:rsidP="00487DAB">
      <w:pPr>
        <w:contextualSpacing/>
        <w:jc w:val="both"/>
      </w:pPr>
    </w:p>
    <w:p w:rsidR="009D4750" w:rsidRPr="00487DAB" w:rsidRDefault="009D4750" w:rsidP="00487DAB">
      <w:pPr>
        <w:contextualSpacing/>
        <w:jc w:val="both"/>
      </w:pPr>
    </w:p>
    <w:p w:rsidR="009D4750" w:rsidRPr="00487DAB" w:rsidRDefault="009D4750" w:rsidP="00487DAB">
      <w:pPr>
        <w:contextualSpacing/>
        <w:jc w:val="both"/>
      </w:pPr>
    </w:p>
    <w:p w:rsidR="009D4750" w:rsidRPr="00487DAB" w:rsidRDefault="009D4750" w:rsidP="00487DAB">
      <w:pPr>
        <w:contextualSpacing/>
        <w:jc w:val="both"/>
      </w:pPr>
    </w:p>
    <w:p w:rsidR="009D4750" w:rsidRPr="00487DAB" w:rsidRDefault="009D4750" w:rsidP="00487DAB">
      <w:pPr>
        <w:contextualSpacing/>
        <w:jc w:val="both"/>
      </w:pPr>
    </w:p>
    <w:p w:rsidR="009D4750" w:rsidRPr="00487DAB" w:rsidRDefault="009D4750" w:rsidP="00487DAB">
      <w:pPr>
        <w:contextualSpacing/>
        <w:jc w:val="both"/>
      </w:pPr>
    </w:p>
    <w:p w:rsidR="00271235" w:rsidRDefault="00271235" w:rsidP="00487DAB">
      <w:pPr>
        <w:pStyle w:val="af3"/>
        <w:spacing w:after="0"/>
        <w:contextualSpacing/>
        <w:jc w:val="both"/>
        <w:rPr>
          <w:b/>
        </w:rPr>
      </w:pPr>
    </w:p>
    <w:p w:rsidR="009D4750" w:rsidRPr="00487DAB" w:rsidRDefault="009D4750" w:rsidP="00487DAB">
      <w:pPr>
        <w:pStyle w:val="af3"/>
        <w:spacing w:after="0"/>
        <w:contextualSpacing/>
        <w:jc w:val="both"/>
      </w:pPr>
    </w:p>
    <w:p w:rsidR="009D4750" w:rsidRPr="00487DAB" w:rsidRDefault="009D4750" w:rsidP="00487DAB">
      <w:pPr>
        <w:pStyle w:val="af3"/>
        <w:spacing w:after="0"/>
        <w:contextualSpacing/>
        <w:jc w:val="both"/>
      </w:pPr>
    </w:p>
    <w:p w:rsidR="009D4750" w:rsidRPr="00487DAB" w:rsidRDefault="009D4750" w:rsidP="00487DAB">
      <w:pPr>
        <w:pStyle w:val="af3"/>
        <w:spacing w:after="0"/>
        <w:contextualSpacing/>
        <w:jc w:val="both"/>
      </w:pPr>
    </w:p>
    <w:p w:rsidR="009D4750" w:rsidRPr="00487DAB" w:rsidRDefault="009D4750" w:rsidP="00487DAB">
      <w:pPr>
        <w:pStyle w:val="af3"/>
        <w:spacing w:after="0"/>
        <w:contextualSpacing/>
        <w:jc w:val="both"/>
      </w:pPr>
      <w:r w:rsidRPr="00487DAB">
        <w:tab/>
        <w:t xml:space="preserve"> </w:t>
      </w:r>
    </w:p>
    <w:p w:rsidR="009D4750" w:rsidRPr="00487DAB" w:rsidRDefault="009D4750" w:rsidP="00487DAB">
      <w:pPr>
        <w:pStyle w:val="af3"/>
        <w:spacing w:after="0"/>
        <w:contextualSpacing/>
        <w:jc w:val="both"/>
      </w:pPr>
    </w:p>
    <w:p w:rsidR="000466A1" w:rsidRDefault="000466A1" w:rsidP="000466A1">
      <w:pPr>
        <w:jc w:val="center"/>
        <w:rPr>
          <w:rFonts w:ascii="Arial" w:hAnsi="Arial" w:cs="Arial"/>
          <w:b/>
          <w:i/>
          <w:sz w:val="28"/>
          <w:szCs w:val="28"/>
        </w:rPr>
      </w:pPr>
      <w:r>
        <w:rPr>
          <w:rFonts w:ascii="Arial" w:hAnsi="Arial" w:cs="Arial"/>
          <w:b/>
          <w:i/>
          <w:sz w:val="28"/>
          <w:szCs w:val="28"/>
          <w:lang w:val="en-US"/>
        </w:rPr>
        <w:lastRenderedPageBreak/>
        <w:t>II</w:t>
      </w:r>
      <w:r w:rsidR="00FD2051">
        <w:rPr>
          <w:rFonts w:ascii="Arial" w:hAnsi="Arial" w:cs="Arial"/>
          <w:b/>
          <w:i/>
          <w:sz w:val="28"/>
          <w:szCs w:val="28"/>
        </w:rPr>
        <w:t>.</w:t>
      </w:r>
      <w:r>
        <w:rPr>
          <w:rFonts w:ascii="Arial" w:hAnsi="Arial" w:cs="Arial"/>
          <w:b/>
          <w:i/>
          <w:sz w:val="28"/>
          <w:szCs w:val="28"/>
        </w:rPr>
        <w:t>4</w:t>
      </w:r>
      <w:r w:rsidR="00A07E34">
        <w:rPr>
          <w:rFonts w:ascii="Arial" w:hAnsi="Arial" w:cs="Arial"/>
          <w:b/>
          <w:i/>
          <w:sz w:val="28"/>
          <w:szCs w:val="28"/>
        </w:rPr>
        <w:t>.</w:t>
      </w:r>
      <w:r w:rsidR="00FD2051">
        <w:rPr>
          <w:rFonts w:ascii="Arial" w:hAnsi="Arial" w:cs="Arial"/>
          <w:b/>
          <w:i/>
          <w:sz w:val="28"/>
          <w:szCs w:val="28"/>
        </w:rPr>
        <w:t xml:space="preserve"> </w:t>
      </w:r>
      <w:r>
        <w:rPr>
          <w:rFonts w:ascii="Arial" w:hAnsi="Arial" w:cs="Arial"/>
          <w:b/>
          <w:i/>
          <w:sz w:val="28"/>
          <w:szCs w:val="28"/>
        </w:rPr>
        <w:t>Оформление бланка документа</w:t>
      </w:r>
      <w:r w:rsidR="00947120">
        <w:rPr>
          <w:rFonts w:ascii="Arial" w:hAnsi="Arial" w:cs="Arial"/>
          <w:b/>
          <w:i/>
          <w:sz w:val="28"/>
          <w:szCs w:val="28"/>
        </w:rPr>
        <w:t xml:space="preserve"> </w:t>
      </w:r>
    </w:p>
    <w:p w:rsidR="000466A1" w:rsidRPr="00947120" w:rsidRDefault="000466A1" w:rsidP="000466A1">
      <w:pPr>
        <w:spacing w:line="360" w:lineRule="auto"/>
        <w:jc w:val="both"/>
        <w:rPr>
          <w:b/>
          <w:sz w:val="28"/>
          <w:szCs w:val="28"/>
          <w:highlight w:val="magenta"/>
        </w:rPr>
      </w:pPr>
    </w:p>
    <w:p w:rsidR="000466A1" w:rsidRPr="00947120" w:rsidRDefault="007741BE" w:rsidP="00947120">
      <w:pPr>
        <w:ind w:firstLine="567"/>
        <w:contextualSpacing/>
        <w:jc w:val="both"/>
        <w:rPr>
          <w:bCs/>
          <w:sz w:val="28"/>
          <w:szCs w:val="28"/>
        </w:rPr>
      </w:pPr>
      <w:r>
        <w:rPr>
          <w:b/>
          <w:sz w:val="28"/>
          <w:szCs w:val="28"/>
        </w:rPr>
        <w:t>28</w:t>
      </w:r>
      <w:r w:rsidR="00947120" w:rsidRPr="00947120">
        <w:rPr>
          <w:b/>
          <w:sz w:val="28"/>
          <w:szCs w:val="28"/>
        </w:rPr>
        <w:t>1</w:t>
      </w:r>
      <w:r w:rsidR="000466A1" w:rsidRPr="00947120">
        <w:rPr>
          <w:b/>
          <w:sz w:val="28"/>
          <w:szCs w:val="28"/>
        </w:rPr>
        <w:t>.</w:t>
      </w:r>
      <w:r w:rsidR="000466A1" w:rsidRPr="00947120">
        <w:rPr>
          <w:bCs/>
          <w:sz w:val="28"/>
          <w:szCs w:val="28"/>
        </w:rPr>
        <w:t xml:space="preserve"> </w:t>
      </w:r>
      <w:r w:rsidR="000466A1" w:rsidRPr="00947120">
        <w:rPr>
          <w:sz w:val="28"/>
          <w:szCs w:val="28"/>
        </w:rPr>
        <w:t xml:space="preserve">Заполните бланк </w:t>
      </w:r>
      <w:r w:rsidR="00947120" w:rsidRPr="00947120">
        <w:rPr>
          <w:bCs/>
          <w:sz w:val="28"/>
          <w:szCs w:val="28"/>
        </w:rPr>
        <w:t>Приходный кассовый ордер (ПКО</w:t>
      </w:r>
      <w:r w:rsidR="00947120" w:rsidRPr="00947120">
        <w:rPr>
          <w:sz w:val="28"/>
          <w:szCs w:val="28"/>
        </w:rPr>
        <w:t xml:space="preserve"> форма № КО-1</w:t>
      </w:r>
      <w:r w:rsidR="00947120" w:rsidRPr="00947120">
        <w:rPr>
          <w:bCs/>
          <w:sz w:val="28"/>
          <w:szCs w:val="28"/>
        </w:rPr>
        <w:t>)</w:t>
      </w:r>
      <w:r w:rsidR="00947120" w:rsidRPr="00947120">
        <w:rPr>
          <w:sz w:val="28"/>
          <w:szCs w:val="28"/>
        </w:rPr>
        <w:t xml:space="preserve"> </w:t>
      </w:r>
      <w:r w:rsidR="000466A1" w:rsidRPr="00947120">
        <w:rPr>
          <w:sz w:val="28"/>
          <w:szCs w:val="28"/>
        </w:rPr>
        <w:t>(вариант бланка приведен в приложении № 1).</w:t>
      </w:r>
    </w:p>
    <w:p w:rsidR="000466A1" w:rsidRPr="00947120" w:rsidRDefault="007741BE" w:rsidP="00947120">
      <w:pPr>
        <w:ind w:firstLine="567"/>
        <w:contextualSpacing/>
        <w:jc w:val="both"/>
        <w:rPr>
          <w:spacing w:val="-6"/>
          <w:sz w:val="28"/>
          <w:szCs w:val="28"/>
        </w:rPr>
      </w:pPr>
      <w:r>
        <w:rPr>
          <w:b/>
          <w:sz w:val="28"/>
          <w:szCs w:val="28"/>
        </w:rPr>
        <w:t>28</w:t>
      </w:r>
      <w:r w:rsidR="00947120" w:rsidRPr="00947120">
        <w:rPr>
          <w:b/>
          <w:sz w:val="28"/>
          <w:szCs w:val="28"/>
        </w:rPr>
        <w:t>2</w:t>
      </w:r>
      <w:r w:rsidR="000466A1" w:rsidRPr="00947120">
        <w:rPr>
          <w:sz w:val="28"/>
          <w:szCs w:val="28"/>
        </w:rPr>
        <w:t xml:space="preserve">. </w:t>
      </w:r>
      <w:r w:rsidR="00947120" w:rsidRPr="00947120">
        <w:rPr>
          <w:bCs/>
          <w:sz w:val="28"/>
          <w:szCs w:val="28"/>
        </w:rPr>
        <w:t>Заполните бланк Расходный кассовый ордер (РКО</w:t>
      </w:r>
      <w:r w:rsidR="00947120" w:rsidRPr="00947120">
        <w:rPr>
          <w:sz w:val="28"/>
          <w:szCs w:val="28"/>
        </w:rPr>
        <w:t xml:space="preserve"> форма № КО-2</w:t>
      </w:r>
      <w:r w:rsidR="00947120" w:rsidRPr="00947120">
        <w:rPr>
          <w:bCs/>
          <w:sz w:val="28"/>
          <w:szCs w:val="28"/>
        </w:rPr>
        <w:t xml:space="preserve">) </w:t>
      </w:r>
      <w:r w:rsidR="00947120" w:rsidRPr="00947120">
        <w:rPr>
          <w:sz w:val="28"/>
          <w:szCs w:val="28"/>
        </w:rPr>
        <w:t>вариант бланка приведен в приложении № 2)</w:t>
      </w:r>
      <w:r w:rsidR="00947120" w:rsidRPr="00947120">
        <w:rPr>
          <w:bCs/>
          <w:sz w:val="28"/>
          <w:szCs w:val="28"/>
        </w:rPr>
        <w:t>.</w:t>
      </w:r>
      <w:r w:rsidR="00947120" w:rsidRPr="00947120">
        <w:rPr>
          <w:rStyle w:val="10"/>
          <w:rFonts w:ascii="Times New Roman" w:hAnsi="Times New Roman"/>
          <w:sz w:val="28"/>
          <w:szCs w:val="28"/>
        </w:rPr>
        <w:t xml:space="preserve"> </w:t>
      </w:r>
    </w:p>
    <w:p w:rsidR="000466A1" w:rsidRPr="00582CE4" w:rsidRDefault="007741BE" w:rsidP="00947120">
      <w:pPr>
        <w:ind w:firstLine="567"/>
        <w:contextualSpacing/>
        <w:jc w:val="both"/>
        <w:rPr>
          <w:spacing w:val="-6"/>
          <w:sz w:val="28"/>
          <w:szCs w:val="28"/>
        </w:rPr>
      </w:pPr>
      <w:r>
        <w:rPr>
          <w:b/>
          <w:sz w:val="28"/>
          <w:szCs w:val="28"/>
        </w:rPr>
        <w:t>28</w:t>
      </w:r>
      <w:r w:rsidR="00582CE4" w:rsidRPr="00582CE4">
        <w:rPr>
          <w:b/>
          <w:sz w:val="28"/>
          <w:szCs w:val="28"/>
        </w:rPr>
        <w:t>3</w:t>
      </w:r>
      <w:r w:rsidR="000466A1" w:rsidRPr="00582CE4">
        <w:rPr>
          <w:b/>
          <w:sz w:val="28"/>
          <w:szCs w:val="28"/>
        </w:rPr>
        <w:t>.</w:t>
      </w:r>
      <w:r w:rsidR="00947120" w:rsidRPr="00582CE4">
        <w:rPr>
          <w:bCs/>
          <w:sz w:val="28"/>
          <w:szCs w:val="28"/>
        </w:rPr>
        <w:t xml:space="preserve"> Заполните </w:t>
      </w:r>
      <w:r w:rsidR="00582CE4" w:rsidRPr="00582CE4">
        <w:rPr>
          <w:sz w:val="28"/>
          <w:szCs w:val="28"/>
        </w:rPr>
        <w:t>бланк</w:t>
      </w:r>
      <w:r w:rsidR="00582CE4" w:rsidRPr="00582CE4">
        <w:rPr>
          <w:rFonts w:ascii="Calibri" w:hAnsi="Calibri"/>
          <w:b/>
          <w:i/>
          <w:sz w:val="28"/>
          <w:szCs w:val="28"/>
        </w:rPr>
        <w:t xml:space="preserve"> </w:t>
      </w:r>
      <w:r w:rsidR="00582CE4" w:rsidRPr="00582CE4">
        <w:rPr>
          <w:sz w:val="28"/>
          <w:szCs w:val="28"/>
        </w:rPr>
        <w:t>Справка-отчет кассира-</w:t>
      </w:r>
      <w:proofErr w:type="spellStart"/>
      <w:r w:rsidR="00582CE4" w:rsidRPr="00582CE4">
        <w:rPr>
          <w:sz w:val="28"/>
          <w:szCs w:val="28"/>
        </w:rPr>
        <w:t>операциониста</w:t>
      </w:r>
      <w:proofErr w:type="spellEnd"/>
      <w:r w:rsidR="00582CE4" w:rsidRPr="00582CE4">
        <w:rPr>
          <w:sz w:val="28"/>
          <w:szCs w:val="28"/>
        </w:rPr>
        <w:t xml:space="preserve"> (форма КМ-6) </w:t>
      </w:r>
      <w:r w:rsidR="00947120" w:rsidRPr="00582CE4">
        <w:rPr>
          <w:sz w:val="28"/>
          <w:szCs w:val="28"/>
        </w:rPr>
        <w:t xml:space="preserve">(вариант бланка приведен в приложении № </w:t>
      </w:r>
      <w:r w:rsidR="00582CE4" w:rsidRPr="00582CE4">
        <w:rPr>
          <w:sz w:val="28"/>
          <w:szCs w:val="28"/>
        </w:rPr>
        <w:t>3</w:t>
      </w:r>
      <w:r w:rsidR="00947120" w:rsidRPr="00582CE4">
        <w:rPr>
          <w:sz w:val="28"/>
          <w:szCs w:val="28"/>
        </w:rPr>
        <w:t>)</w:t>
      </w:r>
      <w:r w:rsidR="00947120" w:rsidRPr="00582CE4">
        <w:rPr>
          <w:bCs/>
          <w:sz w:val="28"/>
          <w:szCs w:val="28"/>
        </w:rPr>
        <w:t>.</w:t>
      </w:r>
    </w:p>
    <w:p w:rsidR="000466A1" w:rsidRPr="00947120" w:rsidRDefault="007741BE" w:rsidP="00947120">
      <w:pPr>
        <w:ind w:firstLine="567"/>
        <w:contextualSpacing/>
        <w:jc w:val="both"/>
        <w:rPr>
          <w:b/>
          <w:sz w:val="28"/>
          <w:szCs w:val="28"/>
          <w:highlight w:val="magenta"/>
        </w:rPr>
      </w:pPr>
      <w:r>
        <w:rPr>
          <w:b/>
          <w:sz w:val="28"/>
          <w:szCs w:val="28"/>
        </w:rPr>
        <w:t>28</w:t>
      </w:r>
      <w:r w:rsidR="004F47C1">
        <w:rPr>
          <w:b/>
          <w:sz w:val="28"/>
          <w:szCs w:val="28"/>
        </w:rPr>
        <w:t>4</w:t>
      </w:r>
      <w:r w:rsidR="000466A1" w:rsidRPr="004F47C1">
        <w:rPr>
          <w:b/>
          <w:sz w:val="28"/>
          <w:szCs w:val="28"/>
        </w:rPr>
        <w:t xml:space="preserve">. </w:t>
      </w:r>
      <w:r w:rsidR="000466A1" w:rsidRPr="004F47C1">
        <w:rPr>
          <w:bCs/>
          <w:sz w:val="28"/>
          <w:szCs w:val="28"/>
        </w:rPr>
        <w:t xml:space="preserve">Заполните </w:t>
      </w:r>
      <w:r w:rsidR="004F47C1" w:rsidRPr="004F47C1">
        <w:rPr>
          <w:bCs/>
          <w:sz w:val="28"/>
          <w:szCs w:val="28"/>
        </w:rPr>
        <w:t>бланк</w:t>
      </w:r>
      <w:r w:rsidR="000466A1" w:rsidRPr="004F47C1">
        <w:rPr>
          <w:bCs/>
          <w:sz w:val="28"/>
          <w:szCs w:val="28"/>
        </w:rPr>
        <w:t xml:space="preserve"> </w:t>
      </w:r>
      <w:r w:rsidR="004F47C1" w:rsidRPr="004F47C1">
        <w:rPr>
          <w:rStyle w:val="a9"/>
          <w:b w:val="0"/>
          <w:sz w:val="28"/>
          <w:szCs w:val="28"/>
        </w:rPr>
        <w:t xml:space="preserve">Сведения о показании счетчиков контрольно-кассовых </w:t>
      </w:r>
      <w:r w:rsidR="004F47C1" w:rsidRPr="00012FCC">
        <w:rPr>
          <w:rStyle w:val="a9"/>
          <w:b w:val="0"/>
          <w:sz w:val="28"/>
          <w:szCs w:val="28"/>
        </w:rPr>
        <w:t>машин и выручке организации</w:t>
      </w:r>
      <w:r w:rsidR="004F47C1" w:rsidRPr="00012FCC">
        <w:rPr>
          <w:sz w:val="28"/>
          <w:szCs w:val="28"/>
        </w:rPr>
        <w:t xml:space="preserve"> (форма КМ-7)</w:t>
      </w:r>
      <w:r w:rsidR="000466A1" w:rsidRPr="00012FCC">
        <w:rPr>
          <w:bCs/>
          <w:sz w:val="28"/>
          <w:szCs w:val="28"/>
        </w:rPr>
        <w:t xml:space="preserve"> </w:t>
      </w:r>
      <w:r w:rsidR="000466A1" w:rsidRPr="00012FCC">
        <w:rPr>
          <w:sz w:val="28"/>
          <w:szCs w:val="28"/>
        </w:rPr>
        <w:t>(вариант бланка приведен в приложении № 4)</w:t>
      </w:r>
      <w:r w:rsidR="000466A1" w:rsidRPr="00012FCC">
        <w:rPr>
          <w:bCs/>
          <w:sz w:val="28"/>
          <w:szCs w:val="28"/>
        </w:rPr>
        <w:t>.</w:t>
      </w:r>
      <w:r w:rsidR="000466A1" w:rsidRPr="00012FCC">
        <w:rPr>
          <w:rStyle w:val="10"/>
          <w:sz w:val="28"/>
          <w:szCs w:val="28"/>
        </w:rPr>
        <w:t xml:space="preserve"> </w:t>
      </w:r>
    </w:p>
    <w:p w:rsidR="000466A1" w:rsidRPr="00947120" w:rsidRDefault="007741BE" w:rsidP="00947120">
      <w:pPr>
        <w:ind w:firstLine="567"/>
        <w:contextualSpacing/>
        <w:jc w:val="both"/>
        <w:rPr>
          <w:b/>
          <w:sz w:val="28"/>
          <w:szCs w:val="28"/>
          <w:highlight w:val="magenta"/>
        </w:rPr>
      </w:pPr>
      <w:r>
        <w:rPr>
          <w:b/>
          <w:sz w:val="28"/>
          <w:szCs w:val="28"/>
        </w:rPr>
        <w:t>28</w:t>
      </w:r>
      <w:r w:rsidR="00AF5F7B" w:rsidRPr="00AF5F7B">
        <w:rPr>
          <w:b/>
          <w:sz w:val="28"/>
          <w:szCs w:val="28"/>
        </w:rPr>
        <w:t>5</w:t>
      </w:r>
      <w:r w:rsidR="000466A1" w:rsidRPr="00AF5F7B">
        <w:rPr>
          <w:b/>
          <w:sz w:val="28"/>
          <w:szCs w:val="28"/>
        </w:rPr>
        <w:t>.</w:t>
      </w:r>
      <w:r w:rsidR="000466A1" w:rsidRPr="00AF5F7B">
        <w:rPr>
          <w:bCs/>
          <w:sz w:val="28"/>
          <w:szCs w:val="28"/>
        </w:rPr>
        <w:t xml:space="preserve"> Заполните бланк </w:t>
      </w:r>
      <w:r w:rsidR="004F47C1" w:rsidRPr="00AF5F7B">
        <w:rPr>
          <w:sz w:val="28"/>
          <w:szCs w:val="28"/>
        </w:rPr>
        <w:t>Акта о возврате денежных сумм покупателям (клиентам) по неиспользованным</w:t>
      </w:r>
      <w:r w:rsidR="004F47C1" w:rsidRPr="004F47C1">
        <w:rPr>
          <w:sz w:val="28"/>
          <w:szCs w:val="28"/>
        </w:rPr>
        <w:t xml:space="preserve"> </w:t>
      </w:r>
      <w:r w:rsidR="004F47C1" w:rsidRPr="00012FCC">
        <w:rPr>
          <w:sz w:val="28"/>
          <w:szCs w:val="28"/>
        </w:rPr>
        <w:t>кассовым чекам (форма КМ-3)</w:t>
      </w:r>
      <w:r w:rsidR="004F47C1" w:rsidRPr="00012FCC">
        <w:rPr>
          <w:bCs/>
          <w:sz w:val="28"/>
          <w:szCs w:val="28"/>
        </w:rPr>
        <w:t xml:space="preserve"> </w:t>
      </w:r>
      <w:r w:rsidR="000466A1" w:rsidRPr="00012FCC">
        <w:rPr>
          <w:bCs/>
          <w:sz w:val="28"/>
          <w:szCs w:val="28"/>
        </w:rPr>
        <w:t>(</w:t>
      </w:r>
      <w:r w:rsidR="000466A1" w:rsidRPr="00012FCC">
        <w:rPr>
          <w:sz w:val="28"/>
          <w:szCs w:val="28"/>
        </w:rPr>
        <w:t>вариант бланка прив</w:t>
      </w:r>
      <w:r w:rsidR="004F47C1" w:rsidRPr="00012FCC">
        <w:rPr>
          <w:sz w:val="28"/>
          <w:szCs w:val="28"/>
        </w:rPr>
        <w:t xml:space="preserve">еден </w:t>
      </w:r>
      <w:r w:rsidR="000466A1" w:rsidRPr="00012FCC">
        <w:rPr>
          <w:sz w:val="28"/>
          <w:szCs w:val="28"/>
        </w:rPr>
        <w:t>в приложении № 5)</w:t>
      </w:r>
      <w:r w:rsidR="000466A1" w:rsidRPr="00012FCC">
        <w:rPr>
          <w:bCs/>
          <w:sz w:val="28"/>
          <w:szCs w:val="28"/>
        </w:rPr>
        <w:t>.</w:t>
      </w:r>
      <w:r w:rsidR="000466A1" w:rsidRPr="00012FCC">
        <w:rPr>
          <w:rStyle w:val="10"/>
          <w:sz w:val="28"/>
          <w:szCs w:val="28"/>
        </w:rPr>
        <w:t xml:space="preserve"> </w:t>
      </w:r>
    </w:p>
    <w:p w:rsidR="000466A1" w:rsidRPr="00947120" w:rsidRDefault="007741BE" w:rsidP="00947120">
      <w:pPr>
        <w:ind w:firstLine="567"/>
        <w:contextualSpacing/>
        <w:jc w:val="both"/>
        <w:rPr>
          <w:spacing w:val="-6"/>
          <w:sz w:val="28"/>
          <w:szCs w:val="28"/>
          <w:highlight w:val="magenta"/>
        </w:rPr>
      </w:pPr>
      <w:r>
        <w:rPr>
          <w:b/>
          <w:sz w:val="28"/>
          <w:szCs w:val="28"/>
        </w:rPr>
        <w:t>28</w:t>
      </w:r>
      <w:r w:rsidR="00AF5F7B" w:rsidRPr="00AF5F7B">
        <w:rPr>
          <w:b/>
          <w:sz w:val="28"/>
          <w:szCs w:val="28"/>
        </w:rPr>
        <w:t>6</w:t>
      </w:r>
      <w:r w:rsidR="000466A1" w:rsidRPr="00AF5F7B">
        <w:rPr>
          <w:b/>
          <w:sz w:val="28"/>
          <w:szCs w:val="28"/>
        </w:rPr>
        <w:t>.</w:t>
      </w:r>
      <w:r w:rsidR="000466A1" w:rsidRPr="00AF5F7B">
        <w:rPr>
          <w:bCs/>
          <w:sz w:val="28"/>
          <w:szCs w:val="28"/>
        </w:rPr>
        <w:t xml:space="preserve"> Заполните</w:t>
      </w:r>
      <w:r w:rsidR="000466A1" w:rsidRPr="004F47C1">
        <w:rPr>
          <w:bCs/>
          <w:sz w:val="28"/>
          <w:szCs w:val="28"/>
        </w:rPr>
        <w:t xml:space="preserve"> бланк </w:t>
      </w:r>
      <w:r w:rsidR="004F47C1" w:rsidRPr="004F47C1">
        <w:rPr>
          <w:sz w:val="28"/>
          <w:szCs w:val="28"/>
        </w:rPr>
        <w:t>Журнала кассира-</w:t>
      </w:r>
      <w:proofErr w:type="spellStart"/>
      <w:r w:rsidR="004F47C1" w:rsidRPr="004F47C1">
        <w:rPr>
          <w:sz w:val="28"/>
          <w:szCs w:val="28"/>
        </w:rPr>
        <w:t>операциониста</w:t>
      </w:r>
      <w:proofErr w:type="spellEnd"/>
      <w:r w:rsidR="004F47C1" w:rsidRPr="004F47C1">
        <w:rPr>
          <w:rFonts w:ascii="Calibri" w:hAnsi="Calibri"/>
          <w:b/>
          <w:i/>
          <w:sz w:val="28"/>
          <w:szCs w:val="28"/>
        </w:rPr>
        <w:t xml:space="preserve"> </w:t>
      </w:r>
      <w:r w:rsidR="004F47C1" w:rsidRPr="004F47C1">
        <w:rPr>
          <w:sz w:val="28"/>
          <w:szCs w:val="28"/>
        </w:rPr>
        <w:t xml:space="preserve">(форма КМ-4) </w:t>
      </w:r>
      <w:r w:rsidR="000466A1" w:rsidRPr="004F47C1">
        <w:rPr>
          <w:sz w:val="28"/>
          <w:szCs w:val="28"/>
        </w:rPr>
        <w:t xml:space="preserve">(вариант </w:t>
      </w:r>
      <w:r w:rsidR="004F47C1" w:rsidRPr="004F47C1">
        <w:rPr>
          <w:sz w:val="28"/>
          <w:szCs w:val="28"/>
        </w:rPr>
        <w:t>бланка</w:t>
      </w:r>
      <w:r w:rsidR="000466A1" w:rsidRPr="004F47C1">
        <w:rPr>
          <w:sz w:val="28"/>
          <w:szCs w:val="28"/>
        </w:rPr>
        <w:t xml:space="preserve"> приведен </w:t>
      </w:r>
      <w:r w:rsidR="004F47C1" w:rsidRPr="004F47C1">
        <w:rPr>
          <w:sz w:val="28"/>
          <w:szCs w:val="28"/>
        </w:rPr>
        <w:t xml:space="preserve">на 3-х страницах в </w:t>
      </w:r>
      <w:r w:rsidR="000466A1" w:rsidRPr="004F47C1">
        <w:rPr>
          <w:sz w:val="28"/>
          <w:szCs w:val="28"/>
        </w:rPr>
        <w:t>приложении № 6)</w:t>
      </w:r>
      <w:r w:rsidR="000466A1" w:rsidRPr="004F47C1">
        <w:rPr>
          <w:bCs/>
          <w:sz w:val="28"/>
          <w:szCs w:val="28"/>
        </w:rPr>
        <w:t>.</w:t>
      </w:r>
      <w:r w:rsidR="000466A1" w:rsidRPr="004F47C1">
        <w:rPr>
          <w:rStyle w:val="20"/>
          <w:sz w:val="28"/>
          <w:szCs w:val="28"/>
        </w:rPr>
        <w:t xml:space="preserve"> </w:t>
      </w:r>
    </w:p>
    <w:p w:rsidR="000466A1" w:rsidRPr="00947120" w:rsidRDefault="007741BE" w:rsidP="00947120">
      <w:pPr>
        <w:ind w:firstLine="567"/>
        <w:contextualSpacing/>
        <w:jc w:val="both"/>
        <w:rPr>
          <w:spacing w:val="-6"/>
          <w:sz w:val="28"/>
          <w:szCs w:val="28"/>
          <w:highlight w:val="magenta"/>
        </w:rPr>
      </w:pPr>
      <w:r>
        <w:rPr>
          <w:b/>
          <w:sz w:val="28"/>
          <w:szCs w:val="28"/>
        </w:rPr>
        <w:t>28</w:t>
      </w:r>
      <w:r w:rsidR="00AF5F7B" w:rsidRPr="00AF5F7B">
        <w:rPr>
          <w:b/>
          <w:sz w:val="28"/>
          <w:szCs w:val="28"/>
        </w:rPr>
        <w:t>7</w:t>
      </w:r>
      <w:r w:rsidR="000466A1" w:rsidRPr="00AF5F7B">
        <w:rPr>
          <w:b/>
          <w:sz w:val="28"/>
          <w:szCs w:val="28"/>
        </w:rPr>
        <w:t>.</w:t>
      </w:r>
      <w:r w:rsidR="000466A1" w:rsidRPr="00AF5F7B">
        <w:rPr>
          <w:bCs/>
          <w:sz w:val="28"/>
          <w:szCs w:val="28"/>
        </w:rPr>
        <w:t xml:space="preserve"> Заполните </w:t>
      </w:r>
      <w:r w:rsidR="000466A1" w:rsidRPr="00AF5F7B">
        <w:rPr>
          <w:sz w:val="28"/>
          <w:szCs w:val="28"/>
        </w:rPr>
        <w:t xml:space="preserve">бланк </w:t>
      </w:r>
      <w:r w:rsidR="00AF5F7B" w:rsidRPr="00AF5F7B">
        <w:rPr>
          <w:sz w:val="28"/>
          <w:szCs w:val="28"/>
        </w:rPr>
        <w:t xml:space="preserve">Журнала регистрации показаний суммирующих денежных и контрольных счетчиков ККМ (форма № КМ-5) </w:t>
      </w:r>
      <w:r w:rsidR="000466A1" w:rsidRPr="00AF5F7B">
        <w:rPr>
          <w:sz w:val="28"/>
          <w:szCs w:val="28"/>
        </w:rPr>
        <w:t xml:space="preserve">(вариант бланка приведен </w:t>
      </w:r>
      <w:r w:rsidR="00AF5F7B" w:rsidRPr="00AF5F7B">
        <w:rPr>
          <w:sz w:val="28"/>
          <w:szCs w:val="28"/>
        </w:rPr>
        <w:t xml:space="preserve">на 2-х страницах </w:t>
      </w:r>
      <w:r w:rsidR="000466A1" w:rsidRPr="00AF5F7B">
        <w:rPr>
          <w:sz w:val="28"/>
          <w:szCs w:val="28"/>
        </w:rPr>
        <w:t>в приложении № 7)</w:t>
      </w:r>
      <w:r w:rsidR="000466A1" w:rsidRPr="00AF5F7B">
        <w:rPr>
          <w:bCs/>
          <w:sz w:val="28"/>
          <w:szCs w:val="28"/>
        </w:rPr>
        <w:t>.</w:t>
      </w:r>
      <w:r w:rsidR="000466A1" w:rsidRPr="00AF5F7B">
        <w:rPr>
          <w:rStyle w:val="10"/>
          <w:sz w:val="28"/>
          <w:szCs w:val="28"/>
        </w:rPr>
        <w:t xml:space="preserve"> </w:t>
      </w:r>
    </w:p>
    <w:p w:rsidR="000466A1" w:rsidRPr="00947120" w:rsidRDefault="007741BE" w:rsidP="00947120">
      <w:pPr>
        <w:ind w:firstLine="567"/>
        <w:contextualSpacing/>
        <w:jc w:val="both"/>
        <w:rPr>
          <w:spacing w:val="-6"/>
          <w:sz w:val="28"/>
          <w:szCs w:val="28"/>
          <w:highlight w:val="magenta"/>
        </w:rPr>
      </w:pPr>
      <w:r>
        <w:rPr>
          <w:b/>
          <w:sz w:val="28"/>
          <w:szCs w:val="28"/>
        </w:rPr>
        <w:t>28</w:t>
      </w:r>
      <w:r w:rsidR="008F503E" w:rsidRPr="008F503E">
        <w:rPr>
          <w:b/>
          <w:sz w:val="28"/>
          <w:szCs w:val="28"/>
        </w:rPr>
        <w:t>8</w:t>
      </w:r>
      <w:r w:rsidR="000466A1" w:rsidRPr="008F503E">
        <w:rPr>
          <w:b/>
          <w:sz w:val="28"/>
          <w:szCs w:val="28"/>
        </w:rPr>
        <w:t xml:space="preserve">. </w:t>
      </w:r>
      <w:r w:rsidR="000466A1" w:rsidRPr="008F503E">
        <w:rPr>
          <w:bCs/>
          <w:sz w:val="28"/>
          <w:szCs w:val="28"/>
        </w:rPr>
        <w:t xml:space="preserve">Заполните </w:t>
      </w:r>
      <w:r w:rsidR="000466A1" w:rsidRPr="008F503E">
        <w:rPr>
          <w:sz w:val="28"/>
          <w:szCs w:val="28"/>
        </w:rPr>
        <w:t xml:space="preserve">бланк </w:t>
      </w:r>
      <w:r w:rsidR="008F503E" w:rsidRPr="008F503E">
        <w:rPr>
          <w:sz w:val="28"/>
          <w:szCs w:val="28"/>
        </w:rPr>
        <w:t xml:space="preserve">Кассовой книги (форма № КО-4) (вариант бланка приведен </w:t>
      </w:r>
      <w:r w:rsidR="0091304E" w:rsidRPr="008F503E">
        <w:rPr>
          <w:sz w:val="28"/>
          <w:szCs w:val="28"/>
        </w:rPr>
        <w:t>на 4-х страницах</w:t>
      </w:r>
      <w:r w:rsidR="0091304E" w:rsidRPr="00012FCC">
        <w:rPr>
          <w:sz w:val="28"/>
          <w:szCs w:val="28"/>
        </w:rPr>
        <w:t xml:space="preserve"> </w:t>
      </w:r>
      <w:r w:rsidR="000466A1" w:rsidRPr="008F503E">
        <w:rPr>
          <w:sz w:val="28"/>
          <w:szCs w:val="28"/>
        </w:rPr>
        <w:t>в приложении № 8)</w:t>
      </w:r>
      <w:r w:rsidR="000466A1" w:rsidRPr="008F503E">
        <w:rPr>
          <w:bCs/>
          <w:sz w:val="28"/>
          <w:szCs w:val="28"/>
        </w:rPr>
        <w:t>.</w:t>
      </w:r>
      <w:r w:rsidR="000466A1" w:rsidRPr="008F503E">
        <w:rPr>
          <w:rStyle w:val="10"/>
          <w:sz w:val="28"/>
          <w:szCs w:val="28"/>
        </w:rPr>
        <w:t xml:space="preserve"> </w:t>
      </w:r>
    </w:p>
    <w:p w:rsidR="000466A1" w:rsidRPr="008F503E" w:rsidRDefault="007741BE" w:rsidP="00947120">
      <w:pPr>
        <w:ind w:firstLine="567"/>
        <w:contextualSpacing/>
        <w:jc w:val="both"/>
        <w:rPr>
          <w:bCs/>
          <w:sz w:val="28"/>
          <w:szCs w:val="28"/>
        </w:rPr>
      </w:pPr>
      <w:r>
        <w:rPr>
          <w:b/>
          <w:sz w:val="28"/>
          <w:szCs w:val="28"/>
        </w:rPr>
        <w:t>28</w:t>
      </w:r>
      <w:r w:rsidR="008F503E" w:rsidRPr="008F503E">
        <w:rPr>
          <w:b/>
          <w:sz w:val="28"/>
          <w:szCs w:val="28"/>
        </w:rPr>
        <w:t>9</w:t>
      </w:r>
      <w:r w:rsidR="000466A1" w:rsidRPr="008F503E">
        <w:rPr>
          <w:b/>
          <w:sz w:val="28"/>
          <w:szCs w:val="28"/>
        </w:rPr>
        <w:t>.</w:t>
      </w:r>
      <w:r w:rsidR="000466A1" w:rsidRPr="008F503E">
        <w:rPr>
          <w:b/>
          <w:bCs/>
          <w:sz w:val="28"/>
          <w:szCs w:val="28"/>
        </w:rPr>
        <w:t xml:space="preserve"> </w:t>
      </w:r>
      <w:r w:rsidR="000466A1" w:rsidRPr="008F503E">
        <w:rPr>
          <w:bCs/>
          <w:sz w:val="28"/>
          <w:szCs w:val="28"/>
        </w:rPr>
        <w:t xml:space="preserve">Заполните </w:t>
      </w:r>
      <w:r w:rsidR="008F503E" w:rsidRPr="008F503E">
        <w:rPr>
          <w:bCs/>
          <w:sz w:val="28"/>
          <w:szCs w:val="28"/>
        </w:rPr>
        <w:t>бланк</w:t>
      </w:r>
      <w:r w:rsidR="000466A1" w:rsidRPr="008F503E">
        <w:rPr>
          <w:bCs/>
          <w:sz w:val="28"/>
          <w:szCs w:val="28"/>
        </w:rPr>
        <w:t xml:space="preserve"> </w:t>
      </w:r>
      <w:r w:rsidR="008F503E" w:rsidRPr="008F503E">
        <w:rPr>
          <w:sz w:val="28"/>
          <w:szCs w:val="28"/>
        </w:rPr>
        <w:t>Книги учета принятых и выданных кассиром денежных средств</w:t>
      </w:r>
      <w:r w:rsidR="008F503E" w:rsidRPr="008F503E">
        <w:rPr>
          <w:b/>
          <w:i/>
          <w:sz w:val="28"/>
          <w:szCs w:val="28"/>
        </w:rPr>
        <w:t xml:space="preserve"> </w:t>
      </w:r>
      <w:r w:rsidR="008F503E" w:rsidRPr="008F503E">
        <w:rPr>
          <w:sz w:val="28"/>
          <w:szCs w:val="28"/>
        </w:rPr>
        <w:t xml:space="preserve">(форма № КО-5) </w:t>
      </w:r>
      <w:r w:rsidR="000466A1" w:rsidRPr="008F503E">
        <w:rPr>
          <w:sz w:val="28"/>
          <w:szCs w:val="28"/>
        </w:rPr>
        <w:t xml:space="preserve">(вариант бланка приведен </w:t>
      </w:r>
      <w:r w:rsidR="008F503E" w:rsidRPr="008F503E">
        <w:rPr>
          <w:sz w:val="28"/>
          <w:szCs w:val="28"/>
        </w:rPr>
        <w:t xml:space="preserve">на 3-х страницах </w:t>
      </w:r>
      <w:r w:rsidR="000466A1" w:rsidRPr="008F503E">
        <w:rPr>
          <w:sz w:val="28"/>
          <w:szCs w:val="28"/>
        </w:rPr>
        <w:t>в приложении № 9)</w:t>
      </w:r>
      <w:r w:rsidR="000466A1" w:rsidRPr="008F503E">
        <w:rPr>
          <w:bCs/>
          <w:sz w:val="28"/>
          <w:szCs w:val="28"/>
        </w:rPr>
        <w:t>.</w:t>
      </w:r>
      <w:r w:rsidR="000466A1" w:rsidRPr="008F503E">
        <w:rPr>
          <w:rStyle w:val="10"/>
          <w:sz w:val="28"/>
          <w:szCs w:val="28"/>
        </w:rPr>
        <w:t xml:space="preserve"> </w:t>
      </w:r>
    </w:p>
    <w:p w:rsidR="000466A1" w:rsidRPr="00B63BFC" w:rsidRDefault="007741BE" w:rsidP="00947120">
      <w:pPr>
        <w:ind w:firstLine="567"/>
        <w:contextualSpacing/>
        <w:jc w:val="both"/>
        <w:rPr>
          <w:bCs/>
          <w:sz w:val="28"/>
          <w:szCs w:val="28"/>
        </w:rPr>
      </w:pPr>
      <w:r>
        <w:rPr>
          <w:b/>
          <w:sz w:val="28"/>
          <w:szCs w:val="28"/>
        </w:rPr>
        <w:t>29</w:t>
      </w:r>
      <w:r w:rsidR="00B63BFC" w:rsidRPr="00B63BFC">
        <w:rPr>
          <w:b/>
          <w:sz w:val="28"/>
          <w:szCs w:val="28"/>
        </w:rPr>
        <w:t>0</w:t>
      </w:r>
      <w:r w:rsidR="000466A1" w:rsidRPr="00B63BFC">
        <w:rPr>
          <w:b/>
          <w:sz w:val="28"/>
          <w:szCs w:val="28"/>
        </w:rPr>
        <w:t>.</w:t>
      </w:r>
      <w:r w:rsidR="000466A1" w:rsidRPr="00B63BFC">
        <w:rPr>
          <w:bCs/>
          <w:sz w:val="28"/>
          <w:szCs w:val="28"/>
        </w:rPr>
        <w:t xml:space="preserve"> Заполните </w:t>
      </w:r>
      <w:r w:rsidR="00B63BFC" w:rsidRPr="00B63BFC">
        <w:rPr>
          <w:bCs/>
          <w:sz w:val="28"/>
          <w:szCs w:val="28"/>
        </w:rPr>
        <w:t>бланк</w:t>
      </w:r>
      <w:r w:rsidR="000466A1" w:rsidRPr="00B63BFC">
        <w:rPr>
          <w:bCs/>
          <w:sz w:val="28"/>
          <w:szCs w:val="28"/>
        </w:rPr>
        <w:t xml:space="preserve"> </w:t>
      </w:r>
      <w:r w:rsidR="00B63BFC" w:rsidRPr="00B63BFC">
        <w:rPr>
          <w:bCs/>
          <w:sz w:val="28"/>
          <w:szCs w:val="28"/>
        </w:rPr>
        <w:t>Журнала регистрации приходных и расходных кассовых документов (форма № КО-3)</w:t>
      </w:r>
      <w:r w:rsidR="00B63BFC" w:rsidRPr="00B63BFC">
        <w:rPr>
          <w:sz w:val="28"/>
          <w:szCs w:val="28"/>
        </w:rPr>
        <w:t xml:space="preserve"> </w:t>
      </w:r>
      <w:r w:rsidR="000466A1" w:rsidRPr="00B63BFC">
        <w:rPr>
          <w:sz w:val="28"/>
          <w:szCs w:val="28"/>
        </w:rPr>
        <w:t xml:space="preserve">(вариант бланка приведен </w:t>
      </w:r>
      <w:r w:rsidR="00B63BFC" w:rsidRPr="00B63BFC">
        <w:rPr>
          <w:sz w:val="28"/>
          <w:szCs w:val="28"/>
        </w:rPr>
        <w:t xml:space="preserve">на 2-х страницах </w:t>
      </w:r>
      <w:r w:rsidR="000466A1" w:rsidRPr="00B63BFC">
        <w:rPr>
          <w:sz w:val="28"/>
          <w:szCs w:val="28"/>
        </w:rPr>
        <w:t>в приложении № 10)</w:t>
      </w:r>
      <w:r w:rsidR="000466A1" w:rsidRPr="00B63BFC">
        <w:rPr>
          <w:bCs/>
          <w:sz w:val="28"/>
          <w:szCs w:val="28"/>
        </w:rPr>
        <w:t>.</w:t>
      </w:r>
      <w:r w:rsidR="000466A1" w:rsidRPr="00B63BFC">
        <w:rPr>
          <w:rStyle w:val="10"/>
          <w:sz w:val="28"/>
          <w:szCs w:val="28"/>
        </w:rPr>
        <w:t xml:space="preserve"> </w:t>
      </w:r>
    </w:p>
    <w:p w:rsidR="000466A1" w:rsidRPr="00012FCC" w:rsidRDefault="007741BE" w:rsidP="00947120">
      <w:pPr>
        <w:ind w:firstLine="567"/>
        <w:contextualSpacing/>
        <w:jc w:val="both"/>
        <w:rPr>
          <w:b/>
          <w:sz w:val="28"/>
          <w:szCs w:val="28"/>
        </w:rPr>
      </w:pPr>
      <w:r>
        <w:rPr>
          <w:b/>
          <w:sz w:val="28"/>
          <w:szCs w:val="28"/>
        </w:rPr>
        <w:t>29</w:t>
      </w:r>
      <w:r w:rsidR="00F978A7" w:rsidRPr="00F978A7">
        <w:rPr>
          <w:b/>
          <w:sz w:val="28"/>
          <w:szCs w:val="28"/>
        </w:rPr>
        <w:t>1</w:t>
      </w:r>
      <w:r w:rsidR="000466A1" w:rsidRPr="00F978A7">
        <w:rPr>
          <w:b/>
          <w:sz w:val="28"/>
          <w:szCs w:val="28"/>
        </w:rPr>
        <w:t>.</w:t>
      </w:r>
      <w:r w:rsidR="000466A1" w:rsidRPr="00F978A7">
        <w:rPr>
          <w:bCs/>
          <w:sz w:val="28"/>
          <w:szCs w:val="28"/>
        </w:rPr>
        <w:t xml:space="preserve"> Заполните бланк </w:t>
      </w:r>
      <w:r w:rsidR="00F978A7" w:rsidRPr="00F978A7">
        <w:rPr>
          <w:sz w:val="28"/>
          <w:szCs w:val="28"/>
        </w:rPr>
        <w:t xml:space="preserve">Платежной ведомости (форма № Т-53) </w:t>
      </w:r>
      <w:r w:rsidR="000466A1" w:rsidRPr="00F978A7">
        <w:rPr>
          <w:sz w:val="28"/>
          <w:szCs w:val="28"/>
        </w:rPr>
        <w:t xml:space="preserve">(вариант бланка </w:t>
      </w:r>
      <w:r w:rsidR="000466A1" w:rsidRPr="00012FCC">
        <w:rPr>
          <w:sz w:val="28"/>
          <w:szCs w:val="28"/>
        </w:rPr>
        <w:t xml:space="preserve">приведен </w:t>
      </w:r>
      <w:r w:rsidR="00F978A7" w:rsidRPr="00012FCC">
        <w:rPr>
          <w:sz w:val="28"/>
          <w:szCs w:val="28"/>
        </w:rPr>
        <w:t>на 2-х страницах в</w:t>
      </w:r>
      <w:r w:rsidR="000466A1" w:rsidRPr="00012FCC">
        <w:rPr>
          <w:sz w:val="28"/>
          <w:szCs w:val="28"/>
        </w:rPr>
        <w:t xml:space="preserve"> приложении № 11)</w:t>
      </w:r>
      <w:r w:rsidR="000466A1" w:rsidRPr="00012FCC">
        <w:rPr>
          <w:bCs/>
          <w:sz w:val="28"/>
          <w:szCs w:val="28"/>
        </w:rPr>
        <w:t>.</w:t>
      </w:r>
      <w:r w:rsidR="000466A1" w:rsidRPr="00012FCC">
        <w:rPr>
          <w:rStyle w:val="10"/>
          <w:sz w:val="28"/>
          <w:szCs w:val="28"/>
        </w:rPr>
        <w:t xml:space="preserve"> </w:t>
      </w:r>
    </w:p>
    <w:p w:rsidR="000466A1" w:rsidRPr="00012FCC" w:rsidRDefault="007741BE" w:rsidP="00947120">
      <w:pPr>
        <w:ind w:firstLine="567"/>
        <w:contextualSpacing/>
        <w:jc w:val="both"/>
        <w:rPr>
          <w:b/>
          <w:sz w:val="28"/>
          <w:szCs w:val="28"/>
        </w:rPr>
      </w:pPr>
      <w:r>
        <w:rPr>
          <w:b/>
          <w:sz w:val="28"/>
          <w:szCs w:val="28"/>
        </w:rPr>
        <w:t>29</w:t>
      </w:r>
      <w:r w:rsidR="00F978A7" w:rsidRPr="00012FCC">
        <w:rPr>
          <w:b/>
          <w:sz w:val="28"/>
          <w:szCs w:val="28"/>
        </w:rPr>
        <w:t>2</w:t>
      </w:r>
      <w:r w:rsidR="000466A1" w:rsidRPr="00012FCC">
        <w:rPr>
          <w:b/>
          <w:sz w:val="28"/>
          <w:szCs w:val="28"/>
        </w:rPr>
        <w:t>.</w:t>
      </w:r>
      <w:r w:rsidR="00F978A7" w:rsidRPr="00012FCC">
        <w:rPr>
          <w:b/>
          <w:sz w:val="28"/>
          <w:szCs w:val="28"/>
        </w:rPr>
        <w:t xml:space="preserve"> </w:t>
      </w:r>
      <w:r w:rsidR="000466A1" w:rsidRPr="00012FCC">
        <w:rPr>
          <w:bCs/>
          <w:sz w:val="28"/>
          <w:szCs w:val="28"/>
        </w:rPr>
        <w:t xml:space="preserve">Заполните бланк </w:t>
      </w:r>
      <w:r w:rsidR="00F978A7" w:rsidRPr="00012FCC">
        <w:rPr>
          <w:sz w:val="28"/>
          <w:szCs w:val="28"/>
        </w:rPr>
        <w:t xml:space="preserve">Расчетной ведомости (форма № Т-51) </w:t>
      </w:r>
      <w:r w:rsidR="000466A1" w:rsidRPr="00012FCC">
        <w:rPr>
          <w:sz w:val="28"/>
          <w:szCs w:val="28"/>
        </w:rPr>
        <w:t xml:space="preserve">(вариант бланка приведен </w:t>
      </w:r>
      <w:r w:rsidR="00012FCC" w:rsidRPr="00012FCC">
        <w:rPr>
          <w:sz w:val="28"/>
          <w:szCs w:val="28"/>
        </w:rPr>
        <w:t xml:space="preserve">на 3-х страницах </w:t>
      </w:r>
      <w:r w:rsidR="000466A1" w:rsidRPr="00012FCC">
        <w:rPr>
          <w:sz w:val="28"/>
          <w:szCs w:val="28"/>
        </w:rPr>
        <w:t>в приложении № 12)</w:t>
      </w:r>
      <w:r w:rsidR="000466A1" w:rsidRPr="00012FCC">
        <w:rPr>
          <w:bCs/>
          <w:sz w:val="28"/>
          <w:szCs w:val="28"/>
        </w:rPr>
        <w:t>.</w:t>
      </w:r>
      <w:r w:rsidR="000466A1" w:rsidRPr="00012FCC">
        <w:rPr>
          <w:rStyle w:val="10"/>
          <w:sz w:val="28"/>
          <w:szCs w:val="28"/>
        </w:rPr>
        <w:t xml:space="preserve"> </w:t>
      </w:r>
    </w:p>
    <w:p w:rsidR="000466A1" w:rsidRDefault="00F978A7" w:rsidP="00947120">
      <w:pPr>
        <w:ind w:firstLine="567"/>
        <w:contextualSpacing/>
        <w:jc w:val="both"/>
        <w:rPr>
          <w:b/>
          <w:sz w:val="28"/>
          <w:szCs w:val="28"/>
        </w:rPr>
      </w:pPr>
      <w:r>
        <w:rPr>
          <w:b/>
          <w:sz w:val="28"/>
          <w:szCs w:val="28"/>
        </w:rPr>
        <w:t xml:space="preserve"> </w:t>
      </w:r>
    </w:p>
    <w:p w:rsidR="00F978A7" w:rsidRDefault="00F978A7" w:rsidP="00947120">
      <w:pPr>
        <w:ind w:firstLine="567"/>
        <w:contextualSpacing/>
        <w:jc w:val="both"/>
        <w:rPr>
          <w:b/>
          <w:sz w:val="28"/>
          <w:szCs w:val="28"/>
        </w:rPr>
      </w:pPr>
    </w:p>
    <w:p w:rsidR="00F978A7" w:rsidRDefault="00F978A7" w:rsidP="00947120">
      <w:pPr>
        <w:ind w:firstLine="567"/>
        <w:contextualSpacing/>
        <w:jc w:val="both"/>
        <w:rPr>
          <w:b/>
          <w:sz w:val="28"/>
          <w:szCs w:val="28"/>
        </w:rPr>
      </w:pPr>
    </w:p>
    <w:p w:rsidR="00F978A7" w:rsidRDefault="00F978A7" w:rsidP="00947120">
      <w:pPr>
        <w:ind w:firstLine="567"/>
        <w:contextualSpacing/>
        <w:jc w:val="both"/>
        <w:rPr>
          <w:b/>
          <w:sz w:val="28"/>
          <w:szCs w:val="28"/>
        </w:rPr>
      </w:pPr>
    </w:p>
    <w:p w:rsidR="00F978A7" w:rsidRDefault="00F978A7" w:rsidP="00947120">
      <w:pPr>
        <w:ind w:firstLine="567"/>
        <w:contextualSpacing/>
        <w:jc w:val="both"/>
        <w:rPr>
          <w:b/>
          <w:sz w:val="28"/>
          <w:szCs w:val="28"/>
        </w:rPr>
      </w:pPr>
    </w:p>
    <w:p w:rsidR="00F978A7" w:rsidRDefault="00F978A7" w:rsidP="00947120">
      <w:pPr>
        <w:ind w:firstLine="567"/>
        <w:contextualSpacing/>
        <w:jc w:val="both"/>
        <w:rPr>
          <w:b/>
          <w:sz w:val="28"/>
          <w:szCs w:val="28"/>
        </w:rPr>
      </w:pPr>
    </w:p>
    <w:p w:rsidR="0091304E" w:rsidRDefault="0091304E" w:rsidP="00947120">
      <w:pPr>
        <w:ind w:firstLine="567"/>
        <w:contextualSpacing/>
        <w:jc w:val="both"/>
        <w:rPr>
          <w:b/>
          <w:sz w:val="28"/>
          <w:szCs w:val="28"/>
        </w:rPr>
      </w:pPr>
    </w:p>
    <w:p w:rsidR="0091304E" w:rsidRDefault="0091304E" w:rsidP="00947120">
      <w:pPr>
        <w:ind w:firstLine="567"/>
        <w:contextualSpacing/>
        <w:jc w:val="both"/>
        <w:rPr>
          <w:b/>
          <w:sz w:val="28"/>
          <w:szCs w:val="28"/>
        </w:rPr>
      </w:pPr>
    </w:p>
    <w:p w:rsidR="0091304E" w:rsidRDefault="0091304E" w:rsidP="00947120">
      <w:pPr>
        <w:ind w:firstLine="567"/>
        <w:contextualSpacing/>
        <w:jc w:val="both"/>
        <w:rPr>
          <w:b/>
          <w:sz w:val="28"/>
          <w:szCs w:val="28"/>
        </w:rPr>
      </w:pPr>
    </w:p>
    <w:p w:rsidR="0091304E" w:rsidRDefault="0091304E" w:rsidP="00947120">
      <w:pPr>
        <w:ind w:firstLine="567"/>
        <w:contextualSpacing/>
        <w:jc w:val="both"/>
        <w:rPr>
          <w:b/>
          <w:sz w:val="28"/>
          <w:szCs w:val="28"/>
        </w:rPr>
      </w:pPr>
    </w:p>
    <w:p w:rsidR="0091304E" w:rsidRDefault="0091304E" w:rsidP="00947120">
      <w:pPr>
        <w:ind w:firstLine="567"/>
        <w:contextualSpacing/>
        <w:jc w:val="both"/>
        <w:rPr>
          <w:b/>
          <w:sz w:val="28"/>
          <w:szCs w:val="28"/>
        </w:rPr>
      </w:pPr>
    </w:p>
    <w:p w:rsidR="0091304E" w:rsidRDefault="0091304E" w:rsidP="00947120">
      <w:pPr>
        <w:ind w:firstLine="567"/>
        <w:contextualSpacing/>
        <w:jc w:val="both"/>
        <w:rPr>
          <w:b/>
          <w:sz w:val="28"/>
          <w:szCs w:val="28"/>
        </w:rPr>
      </w:pPr>
    </w:p>
    <w:p w:rsidR="0091304E" w:rsidRDefault="0091304E" w:rsidP="00947120">
      <w:pPr>
        <w:ind w:firstLine="567"/>
        <w:contextualSpacing/>
        <w:jc w:val="both"/>
        <w:rPr>
          <w:b/>
          <w:sz w:val="28"/>
          <w:szCs w:val="28"/>
        </w:rPr>
      </w:pPr>
    </w:p>
    <w:p w:rsidR="00ED49A9" w:rsidRDefault="00ED49A9" w:rsidP="00947120">
      <w:pPr>
        <w:shd w:val="clear" w:color="auto" w:fill="FFFFFF"/>
        <w:ind w:firstLine="567"/>
        <w:contextualSpacing/>
        <w:jc w:val="both"/>
        <w:rPr>
          <w:b/>
        </w:rPr>
      </w:pPr>
    </w:p>
    <w:p w:rsidR="000466A1" w:rsidRDefault="000466A1" w:rsidP="00947120">
      <w:pPr>
        <w:shd w:val="clear" w:color="auto" w:fill="FFFFFF"/>
        <w:ind w:firstLine="567"/>
        <w:contextualSpacing/>
        <w:jc w:val="both"/>
        <w:rPr>
          <w:b/>
        </w:rPr>
      </w:pPr>
    </w:p>
    <w:p w:rsidR="000466A1" w:rsidRDefault="000466A1" w:rsidP="00947120">
      <w:pPr>
        <w:shd w:val="clear" w:color="auto" w:fill="FFFFFF"/>
        <w:ind w:firstLine="567"/>
        <w:contextualSpacing/>
        <w:jc w:val="both"/>
        <w:rPr>
          <w:b/>
        </w:rPr>
      </w:pPr>
    </w:p>
    <w:p w:rsidR="004B7F8B" w:rsidRPr="004A5DB0" w:rsidRDefault="004B7F8B" w:rsidP="004B7F8B">
      <w:pPr>
        <w:jc w:val="center"/>
        <w:rPr>
          <w:rFonts w:ascii="Arial" w:hAnsi="Arial" w:cs="Arial"/>
          <w:b/>
          <w:i/>
          <w:sz w:val="28"/>
          <w:szCs w:val="28"/>
        </w:rPr>
      </w:pPr>
      <w:r w:rsidRPr="004A5DB0">
        <w:rPr>
          <w:rFonts w:ascii="Arial" w:hAnsi="Arial" w:cs="Arial"/>
          <w:b/>
          <w:i/>
          <w:sz w:val="28"/>
          <w:szCs w:val="28"/>
          <w:lang w:val="en-US"/>
        </w:rPr>
        <w:lastRenderedPageBreak/>
        <w:t>I</w:t>
      </w:r>
      <w:r w:rsidR="00CD00C7" w:rsidRPr="004A5DB0">
        <w:rPr>
          <w:rFonts w:ascii="Arial" w:hAnsi="Arial" w:cs="Arial"/>
          <w:b/>
          <w:i/>
          <w:sz w:val="28"/>
          <w:szCs w:val="28"/>
          <w:lang w:val="en-US"/>
        </w:rPr>
        <w:t>II</w:t>
      </w:r>
      <w:r w:rsidR="00A07E34">
        <w:rPr>
          <w:rFonts w:ascii="Arial" w:hAnsi="Arial" w:cs="Arial"/>
          <w:b/>
          <w:i/>
          <w:sz w:val="28"/>
          <w:szCs w:val="28"/>
        </w:rPr>
        <w:t>.</w:t>
      </w:r>
      <w:r w:rsidR="00FD2051">
        <w:rPr>
          <w:rFonts w:ascii="Arial" w:hAnsi="Arial" w:cs="Arial"/>
          <w:b/>
          <w:i/>
          <w:sz w:val="28"/>
          <w:szCs w:val="28"/>
        </w:rPr>
        <w:t xml:space="preserve"> </w:t>
      </w:r>
      <w:r w:rsidR="00161143" w:rsidRPr="004A5DB0">
        <w:rPr>
          <w:rFonts w:ascii="Arial" w:hAnsi="Arial" w:cs="Arial"/>
          <w:b/>
          <w:i/>
          <w:sz w:val="28"/>
          <w:szCs w:val="28"/>
        </w:rPr>
        <w:t>МЕТОДИЧЕСКИЕ РЕКОМЕНДАЦИИ</w:t>
      </w:r>
    </w:p>
    <w:p w:rsidR="00184EC7" w:rsidRDefault="00184EC7" w:rsidP="004B7F8B">
      <w:pPr>
        <w:jc w:val="center"/>
        <w:rPr>
          <w:rFonts w:ascii="Arial" w:hAnsi="Arial" w:cs="Arial"/>
          <w:b/>
          <w:i/>
          <w:sz w:val="28"/>
          <w:szCs w:val="28"/>
          <w:highlight w:val="magenta"/>
        </w:rPr>
      </w:pPr>
    </w:p>
    <w:p w:rsidR="00003D35" w:rsidRPr="00FD2051" w:rsidRDefault="00184EC7" w:rsidP="004B7F8B">
      <w:pPr>
        <w:jc w:val="center"/>
        <w:rPr>
          <w:rFonts w:ascii="Arial" w:hAnsi="Arial" w:cs="Arial"/>
          <w:b/>
          <w:i/>
          <w:sz w:val="28"/>
          <w:szCs w:val="28"/>
        </w:rPr>
      </w:pPr>
      <w:r w:rsidRPr="00FD2051">
        <w:rPr>
          <w:rFonts w:ascii="Arial" w:hAnsi="Arial" w:cs="Arial"/>
          <w:b/>
          <w:i/>
          <w:sz w:val="28"/>
          <w:szCs w:val="28"/>
          <w:lang w:val="en-US"/>
        </w:rPr>
        <w:t>III</w:t>
      </w:r>
      <w:r w:rsidR="00FD2051" w:rsidRPr="00FD2051">
        <w:rPr>
          <w:rFonts w:ascii="Arial" w:hAnsi="Arial" w:cs="Arial"/>
          <w:b/>
          <w:i/>
          <w:sz w:val="28"/>
          <w:szCs w:val="28"/>
        </w:rPr>
        <w:t>.</w:t>
      </w:r>
      <w:r w:rsidRPr="00FD2051">
        <w:rPr>
          <w:rFonts w:ascii="Arial" w:hAnsi="Arial" w:cs="Arial"/>
          <w:b/>
          <w:i/>
          <w:sz w:val="28"/>
          <w:szCs w:val="28"/>
        </w:rPr>
        <w:t>1</w:t>
      </w:r>
      <w:r w:rsidR="00A07E34">
        <w:rPr>
          <w:rFonts w:ascii="Arial" w:hAnsi="Arial" w:cs="Arial"/>
          <w:b/>
          <w:i/>
          <w:sz w:val="28"/>
          <w:szCs w:val="28"/>
        </w:rPr>
        <w:t>.</w:t>
      </w:r>
      <w:r w:rsidR="00FD2051" w:rsidRPr="00FD2051">
        <w:rPr>
          <w:rFonts w:ascii="Arial" w:hAnsi="Arial" w:cs="Arial"/>
          <w:b/>
          <w:i/>
          <w:sz w:val="28"/>
          <w:szCs w:val="28"/>
        </w:rPr>
        <w:t xml:space="preserve"> </w:t>
      </w:r>
      <w:r w:rsidRPr="00FD2051">
        <w:rPr>
          <w:rFonts w:ascii="Arial" w:hAnsi="Arial" w:cs="Arial"/>
          <w:b/>
          <w:i/>
          <w:sz w:val="28"/>
          <w:szCs w:val="28"/>
        </w:rPr>
        <w:t>К</w:t>
      </w:r>
      <w:r w:rsidR="00161143" w:rsidRPr="00FD2051">
        <w:rPr>
          <w:rFonts w:ascii="Arial" w:hAnsi="Arial" w:cs="Arial"/>
          <w:b/>
          <w:i/>
          <w:sz w:val="28"/>
          <w:szCs w:val="28"/>
        </w:rPr>
        <w:t xml:space="preserve"> ответам на теоретические вопросы</w:t>
      </w:r>
    </w:p>
    <w:p w:rsidR="006A2019" w:rsidRPr="00510820" w:rsidRDefault="006A2019" w:rsidP="00FB70DD">
      <w:pPr>
        <w:jc w:val="both"/>
        <w:rPr>
          <w:sz w:val="28"/>
          <w:szCs w:val="28"/>
          <w:highlight w:val="magenta"/>
        </w:rPr>
      </w:pPr>
    </w:p>
    <w:p w:rsidR="00A61EB6" w:rsidRPr="004D4670" w:rsidRDefault="00E14784" w:rsidP="004D4670">
      <w:pPr>
        <w:contextualSpacing/>
        <w:jc w:val="both"/>
        <w:rPr>
          <w:rStyle w:val="a9"/>
          <w:rFonts w:eastAsia="Calibri"/>
          <w:b w:val="0"/>
          <w:sz w:val="28"/>
          <w:szCs w:val="28"/>
        </w:rPr>
      </w:pPr>
      <w:r w:rsidRPr="004D4670">
        <w:rPr>
          <w:b/>
          <w:sz w:val="28"/>
          <w:szCs w:val="28"/>
        </w:rPr>
        <w:t>В</w:t>
      </w:r>
      <w:r w:rsidR="00161143" w:rsidRPr="004D4670">
        <w:rPr>
          <w:b/>
          <w:sz w:val="28"/>
          <w:szCs w:val="28"/>
        </w:rPr>
        <w:t>опрос</w:t>
      </w:r>
      <w:r w:rsidRPr="004D4670">
        <w:rPr>
          <w:b/>
          <w:sz w:val="28"/>
          <w:szCs w:val="28"/>
        </w:rPr>
        <w:t xml:space="preserve"> № 1</w:t>
      </w:r>
      <w:r w:rsidR="00E902A8" w:rsidRPr="004D4670">
        <w:rPr>
          <w:b/>
          <w:sz w:val="28"/>
          <w:szCs w:val="28"/>
        </w:rPr>
        <w:t xml:space="preserve">: </w:t>
      </w:r>
      <w:r w:rsidR="00A61EB6" w:rsidRPr="004D4670">
        <w:rPr>
          <w:b/>
          <w:sz w:val="28"/>
          <w:szCs w:val="28"/>
        </w:rPr>
        <w:t>Субъекты и объекты управления</w:t>
      </w:r>
      <w:r w:rsidR="00A61EB6" w:rsidRPr="004D4670">
        <w:rPr>
          <w:rStyle w:val="a9"/>
          <w:rFonts w:eastAsia="Calibri"/>
          <w:b w:val="0"/>
          <w:sz w:val="28"/>
          <w:szCs w:val="28"/>
        </w:rPr>
        <w:t xml:space="preserve"> </w:t>
      </w:r>
    </w:p>
    <w:p w:rsidR="002D2E85" w:rsidRPr="004D4670" w:rsidRDefault="00DC334C" w:rsidP="004D4670">
      <w:pPr>
        <w:ind w:firstLine="567"/>
        <w:contextualSpacing/>
        <w:jc w:val="both"/>
        <w:rPr>
          <w:sz w:val="28"/>
          <w:szCs w:val="28"/>
        </w:rPr>
      </w:pPr>
      <w:r w:rsidRPr="004D4670">
        <w:rPr>
          <w:sz w:val="28"/>
          <w:szCs w:val="28"/>
        </w:rPr>
        <w:t xml:space="preserve">Раскрыть такие составляющие вопроса </w:t>
      </w:r>
      <w:r w:rsidR="004D4670" w:rsidRPr="004D4670">
        <w:rPr>
          <w:sz w:val="28"/>
          <w:szCs w:val="28"/>
        </w:rPr>
        <w:t xml:space="preserve">управления </w:t>
      </w:r>
      <w:r w:rsidRPr="004D4670">
        <w:rPr>
          <w:sz w:val="28"/>
          <w:szCs w:val="28"/>
        </w:rPr>
        <w:t xml:space="preserve">как: </w:t>
      </w:r>
      <w:r w:rsidR="004D4670" w:rsidRPr="004D4670">
        <w:rPr>
          <w:bCs/>
          <w:sz w:val="28"/>
          <w:szCs w:val="28"/>
        </w:rPr>
        <w:t>субъект, объект, виды объектов управления, менеджмент и результат менеджмента</w:t>
      </w:r>
      <w:r w:rsidRPr="004D4670">
        <w:rPr>
          <w:bCs/>
          <w:sz w:val="28"/>
          <w:szCs w:val="28"/>
        </w:rPr>
        <w:t>.</w:t>
      </w:r>
      <w:r w:rsidRPr="004D4670">
        <w:rPr>
          <w:sz w:val="28"/>
          <w:szCs w:val="28"/>
        </w:rPr>
        <w:t xml:space="preserve"> </w:t>
      </w:r>
      <w:r w:rsidR="004D4670" w:rsidRPr="004D4670">
        <w:rPr>
          <w:sz w:val="28"/>
          <w:szCs w:val="28"/>
        </w:rPr>
        <w:t>С</w:t>
      </w:r>
      <w:r w:rsidR="002D2E85" w:rsidRPr="004D4670">
        <w:rPr>
          <w:sz w:val="28"/>
          <w:szCs w:val="28"/>
        </w:rPr>
        <w:t xml:space="preserve">хема </w:t>
      </w:r>
      <w:r w:rsidR="004D4670" w:rsidRPr="004D4670">
        <w:rPr>
          <w:bCs/>
          <w:iCs/>
          <w:sz w:val="28"/>
          <w:szCs w:val="28"/>
        </w:rPr>
        <w:t>системы взаимодействия и взаимоотношений объекта и субъекта менеджмента</w:t>
      </w:r>
      <w:r w:rsidR="004D4670" w:rsidRPr="004D4670">
        <w:rPr>
          <w:sz w:val="28"/>
          <w:szCs w:val="28"/>
        </w:rPr>
        <w:t>.</w:t>
      </w:r>
    </w:p>
    <w:p w:rsidR="00161143" w:rsidRPr="00510820" w:rsidRDefault="00161143" w:rsidP="00E14784">
      <w:pPr>
        <w:jc w:val="center"/>
        <w:rPr>
          <w:b/>
          <w:sz w:val="28"/>
          <w:szCs w:val="28"/>
          <w:highlight w:val="magenta"/>
        </w:rPr>
      </w:pPr>
    </w:p>
    <w:p w:rsidR="00A61EB6" w:rsidRDefault="00E902A8" w:rsidP="00A61EB6">
      <w:pPr>
        <w:contextualSpacing/>
        <w:jc w:val="both"/>
        <w:rPr>
          <w:rStyle w:val="a9"/>
          <w:rFonts w:eastAsia="Calibri"/>
          <w:b w:val="0"/>
          <w:sz w:val="28"/>
          <w:szCs w:val="28"/>
        </w:rPr>
      </w:pPr>
      <w:r w:rsidRPr="00A61EB6">
        <w:rPr>
          <w:b/>
          <w:sz w:val="28"/>
          <w:szCs w:val="28"/>
        </w:rPr>
        <w:t xml:space="preserve">Вопрос № 2: </w:t>
      </w:r>
      <w:r w:rsidR="00A61EB6" w:rsidRPr="00A61EB6">
        <w:rPr>
          <w:b/>
          <w:sz w:val="28"/>
          <w:szCs w:val="28"/>
        </w:rPr>
        <w:t>Система управления</w:t>
      </w:r>
    </w:p>
    <w:p w:rsidR="002D2E85" w:rsidRPr="004D4670" w:rsidRDefault="004D4670" w:rsidP="004D4670">
      <w:pPr>
        <w:ind w:firstLine="567"/>
        <w:jc w:val="both"/>
        <w:rPr>
          <w:sz w:val="28"/>
          <w:szCs w:val="28"/>
          <w:highlight w:val="magenta"/>
        </w:rPr>
      </w:pPr>
      <w:r w:rsidRPr="004D4670">
        <w:rPr>
          <w:sz w:val="28"/>
          <w:szCs w:val="28"/>
        </w:rPr>
        <w:t>Понятие управление в социальных системах. Основные критерии, по каким следует различать субъект и объект управления.</w:t>
      </w:r>
      <w:r w:rsidRPr="004D4670">
        <w:rPr>
          <w:iCs/>
          <w:sz w:val="28"/>
          <w:szCs w:val="28"/>
        </w:rPr>
        <w:t xml:space="preserve"> Цель </w:t>
      </w:r>
      <w:r w:rsidRPr="004D4670">
        <w:rPr>
          <w:sz w:val="28"/>
          <w:szCs w:val="28"/>
        </w:rPr>
        <w:t xml:space="preserve">в управлении и наличие трех типов целей. </w:t>
      </w:r>
      <w:r w:rsidRPr="004D4670">
        <w:rPr>
          <w:iCs/>
          <w:sz w:val="28"/>
          <w:szCs w:val="28"/>
        </w:rPr>
        <w:t xml:space="preserve">Сущность управления и </w:t>
      </w:r>
      <w:r w:rsidRPr="004D4670">
        <w:rPr>
          <w:bCs/>
          <w:iCs/>
          <w:sz w:val="28"/>
          <w:szCs w:val="28"/>
        </w:rPr>
        <w:t>управленческие отношения.</w:t>
      </w:r>
      <w:r w:rsidRPr="004D4670">
        <w:rPr>
          <w:bCs/>
          <w:sz w:val="28"/>
          <w:szCs w:val="28"/>
        </w:rPr>
        <w:t xml:space="preserve"> Особенность</w:t>
      </w:r>
      <w:r w:rsidRPr="004D4670">
        <w:rPr>
          <w:sz w:val="28"/>
          <w:szCs w:val="28"/>
        </w:rPr>
        <w:t xml:space="preserve"> управленческих отношений. </w:t>
      </w:r>
      <w:r w:rsidRPr="004D4670">
        <w:rPr>
          <w:bCs/>
          <w:sz w:val="28"/>
          <w:szCs w:val="28"/>
        </w:rPr>
        <w:t>Два типа</w:t>
      </w:r>
      <w:r w:rsidRPr="004D4670">
        <w:rPr>
          <w:sz w:val="28"/>
          <w:szCs w:val="28"/>
        </w:rPr>
        <w:t xml:space="preserve"> управленческих внутриорганизационных отношений: </w:t>
      </w:r>
      <w:r w:rsidRPr="004D4670">
        <w:rPr>
          <w:bCs/>
          <w:sz w:val="28"/>
          <w:szCs w:val="28"/>
        </w:rPr>
        <w:t xml:space="preserve">формальные управленческие отношения и </w:t>
      </w:r>
      <w:r w:rsidRPr="004D4670">
        <w:rPr>
          <w:color w:val="000000"/>
          <w:sz w:val="28"/>
          <w:szCs w:val="28"/>
        </w:rPr>
        <w:t>неформальные управленческие отношения.</w:t>
      </w:r>
    </w:p>
    <w:p w:rsidR="004D4670" w:rsidRDefault="004D4670" w:rsidP="00873730">
      <w:pPr>
        <w:jc w:val="both"/>
        <w:rPr>
          <w:sz w:val="28"/>
          <w:szCs w:val="28"/>
        </w:rPr>
      </w:pPr>
    </w:p>
    <w:p w:rsidR="00873730" w:rsidRPr="00510820" w:rsidRDefault="00E902A8" w:rsidP="00873730">
      <w:pPr>
        <w:jc w:val="both"/>
        <w:rPr>
          <w:sz w:val="28"/>
          <w:szCs w:val="28"/>
          <w:highlight w:val="magenta"/>
        </w:rPr>
      </w:pPr>
      <w:r w:rsidRPr="00C5023A">
        <w:rPr>
          <w:b/>
          <w:sz w:val="28"/>
          <w:szCs w:val="28"/>
        </w:rPr>
        <w:t xml:space="preserve">Вопрос № 3: </w:t>
      </w:r>
      <w:r w:rsidR="00A61EB6" w:rsidRPr="00C5023A">
        <w:rPr>
          <w:b/>
          <w:sz w:val="28"/>
          <w:szCs w:val="28"/>
        </w:rPr>
        <w:t xml:space="preserve">Основные формы и специфические </w:t>
      </w:r>
      <w:r w:rsidR="00A61EB6" w:rsidRPr="00A61EB6">
        <w:rPr>
          <w:b/>
          <w:sz w:val="28"/>
          <w:szCs w:val="28"/>
        </w:rPr>
        <w:t>особенности управленческого труда (эвристический, административный, операторный)</w:t>
      </w:r>
    </w:p>
    <w:p w:rsidR="00E902A8" w:rsidRPr="00C5023A" w:rsidRDefault="00C5023A" w:rsidP="00873730">
      <w:pPr>
        <w:ind w:firstLine="567"/>
        <w:jc w:val="both"/>
        <w:rPr>
          <w:sz w:val="28"/>
          <w:szCs w:val="28"/>
          <w:highlight w:val="magenta"/>
        </w:rPr>
      </w:pPr>
      <w:r w:rsidRPr="00C5023A">
        <w:rPr>
          <w:color w:val="000000"/>
          <w:sz w:val="28"/>
          <w:szCs w:val="28"/>
        </w:rPr>
        <w:t xml:space="preserve">Характеристика понятий «управленческий труд», </w:t>
      </w:r>
      <w:r>
        <w:rPr>
          <w:color w:val="000000"/>
          <w:sz w:val="28"/>
          <w:szCs w:val="28"/>
        </w:rPr>
        <w:t>э</w:t>
      </w:r>
      <w:r w:rsidRPr="00C5023A">
        <w:rPr>
          <w:color w:val="000000"/>
          <w:sz w:val="28"/>
          <w:szCs w:val="28"/>
        </w:rPr>
        <w:t xml:space="preserve">вристический труд, </w:t>
      </w:r>
      <w:r>
        <w:rPr>
          <w:color w:val="000000"/>
          <w:sz w:val="28"/>
          <w:szCs w:val="28"/>
        </w:rPr>
        <w:t>а</w:t>
      </w:r>
      <w:r w:rsidRPr="00C5023A">
        <w:rPr>
          <w:color w:val="000000"/>
          <w:sz w:val="28"/>
          <w:szCs w:val="28"/>
        </w:rPr>
        <w:t xml:space="preserve">дминистративный труд, </w:t>
      </w:r>
      <w:r>
        <w:rPr>
          <w:color w:val="000000"/>
          <w:sz w:val="28"/>
          <w:szCs w:val="28"/>
        </w:rPr>
        <w:t>о</w:t>
      </w:r>
      <w:r w:rsidRPr="00C5023A">
        <w:rPr>
          <w:color w:val="000000"/>
          <w:sz w:val="28"/>
          <w:szCs w:val="28"/>
        </w:rPr>
        <w:t>ператорный труд. Рассмотреть предмет управленческого труда, в качестве которого выступает различного рода информация.</w:t>
      </w:r>
      <w:r w:rsidR="00E902A8" w:rsidRPr="00C5023A">
        <w:rPr>
          <w:sz w:val="28"/>
          <w:szCs w:val="28"/>
          <w:highlight w:val="magenta"/>
        </w:rPr>
        <w:t xml:space="preserve"> </w:t>
      </w:r>
    </w:p>
    <w:p w:rsidR="00873730" w:rsidRPr="00510820" w:rsidRDefault="00873730" w:rsidP="00E902A8">
      <w:pPr>
        <w:jc w:val="both"/>
        <w:rPr>
          <w:b/>
          <w:sz w:val="28"/>
          <w:szCs w:val="28"/>
          <w:highlight w:val="magenta"/>
        </w:rPr>
      </w:pPr>
    </w:p>
    <w:p w:rsidR="00A61EB6" w:rsidRDefault="00E902A8" w:rsidP="00A61EB6">
      <w:pPr>
        <w:shd w:val="clear" w:color="auto" w:fill="FFFFFF"/>
        <w:contextualSpacing/>
        <w:jc w:val="both"/>
        <w:rPr>
          <w:sz w:val="28"/>
          <w:szCs w:val="28"/>
        </w:rPr>
      </w:pPr>
      <w:r w:rsidRPr="00A61EB6">
        <w:rPr>
          <w:b/>
          <w:sz w:val="28"/>
          <w:szCs w:val="28"/>
        </w:rPr>
        <w:t xml:space="preserve">Вопрос № 4: </w:t>
      </w:r>
      <w:r w:rsidR="00A61EB6" w:rsidRPr="00A61EB6">
        <w:rPr>
          <w:b/>
          <w:sz w:val="28"/>
          <w:szCs w:val="28"/>
        </w:rPr>
        <w:t>Менеджмент, как составная часть управления</w:t>
      </w:r>
    </w:p>
    <w:p w:rsidR="00E902A8" w:rsidRPr="00C5023A" w:rsidRDefault="0040678C" w:rsidP="00C5023A">
      <w:pPr>
        <w:shd w:val="clear" w:color="auto" w:fill="FFFFFF"/>
        <w:ind w:right="-1" w:firstLine="567"/>
        <w:contextualSpacing/>
        <w:jc w:val="both"/>
        <w:textAlignment w:val="top"/>
        <w:rPr>
          <w:sz w:val="28"/>
          <w:szCs w:val="28"/>
        </w:rPr>
      </w:pPr>
      <w:r w:rsidRPr="00C5023A">
        <w:rPr>
          <w:sz w:val="28"/>
          <w:szCs w:val="28"/>
        </w:rPr>
        <w:t>Дать определение понятиям и терминам, используемым в сфере управления</w:t>
      </w:r>
      <w:r w:rsidR="00C5023A" w:rsidRPr="00C5023A">
        <w:rPr>
          <w:sz w:val="28"/>
          <w:szCs w:val="28"/>
        </w:rPr>
        <w:t xml:space="preserve">, менеджмента. </w:t>
      </w:r>
      <w:r w:rsidR="00C5023A" w:rsidRPr="00C5023A">
        <w:rPr>
          <w:color w:val="000000"/>
          <w:sz w:val="28"/>
          <w:szCs w:val="28"/>
        </w:rPr>
        <w:t xml:space="preserve">Раскрыть цель менеджмента как науки, цель менеджмента как практики эффективного управления. Задачи менеджмента. </w:t>
      </w:r>
      <w:r w:rsidRPr="00C5023A">
        <w:rPr>
          <w:sz w:val="28"/>
          <w:szCs w:val="28"/>
        </w:rPr>
        <w:t xml:space="preserve"> </w:t>
      </w:r>
      <w:r w:rsidR="00C5023A" w:rsidRPr="00C5023A">
        <w:rPr>
          <w:sz w:val="28"/>
          <w:szCs w:val="28"/>
        </w:rPr>
        <w:t xml:space="preserve"> </w:t>
      </w:r>
    </w:p>
    <w:p w:rsidR="00C5023A" w:rsidRPr="00510820" w:rsidRDefault="00C5023A" w:rsidP="00C5023A">
      <w:pPr>
        <w:shd w:val="clear" w:color="auto" w:fill="FFFFFF"/>
        <w:ind w:right="-1" w:firstLine="567"/>
        <w:contextualSpacing/>
        <w:jc w:val="both"/>
        <w:textAlignment w:val="top"/>
        <w:rPr>
          <w:b/>
          <w:sz w:val="28"/>
          <w:szCs w:val="28"/>
          <w:highlight w:val="magenta"/>
        </w:rPr>
      </w:pPr>
    </w:p>
    <w:p w:rsidR="00A61EB6" w:rsidRDefault="00E902A8" w:rsidP="00A61EB6">
      <w:pPr>
        <w:shd w:val="clear" w:color="auto" w:fill="FFFFFF"/>
        <w:contextualSpacing/>
        <w:jc w:val="both"/>
        <w:rPr>
          <w:sz w:val="28"/>
          <w:szCs w:val="28"/>
        </w:rPr>
      </w:pPr>
      <w:r w:rsidRPr="00A61EB6">
        <w:rPr>
          <w:b/>
          <w:sz w:val="28"/>
          <w:szCs w:val="28"/>
        </w:rPr>
        <w:t xml:space="preserve">Вопрос № 5: </w:t>
      </w:r>
      <w:r w:rsidR="00A61EB6" w:rsidRPr="00A61EB6">
        <w:rPr>
          <w:b/>
          <w:sz w:val="28"/>
          <w:szCs w:val="28"/>
        </w:rPr>
        <w:t>Особенности менеджмента в торговле</w:t>
      </w:r>
    </w:p>
    <w:p w:rsidR="00C5023A" w:rsidRPr="00C5023A" w:rsidRDefault="00C5023A" w:rsidP="00C5023A">
      <w:pPr>
        <w:shd w:val="clear" w:color="auto" w:fill="FFFFFF"/>
        <w:tabs>
          <w:tab w:val="left" w:pos="567"/>
          <w:tab w:val="left" w:pos="709"/>
        </w:tabs>
        <w:ind w:left="11" w:firstLine="556"/>
        <w:contextualSpacing/>
        <w:jc w:val="both"/>
        <w:rPr>
          <w:sz w:val="28"/>
          <w:szCs w:val="28"/>
        </w:rPr>
      </w:pPr>
      <w:r w:rsidRPr="00C5023A">
        <w:rPr>
          <w:sz w:val="28"/>
          <w:szCs w:val="28"/>
        </w:rPr>
        <w:t>Раскрыть специфику торгово-технологических процессов, являющихся особенностью менеджмента торговой организации.</w:t>
      </w:r>
      <w:r w:rsidRPr="00C5023A">
        <w:rPr>
          <w:bCs/>
          <w:sz w:val="28"/>
          <w:szCs w:val="28"/>
        </w:rPr>
        <w:t xml:space="preserve"> Механизм торгового менеджмента, его составные части. </w:t>
      </w:r>
      <w:r w:rsidRPr="00C5023A">
        <w:rPr>
          <w:sz w:val="28"/>
          <w:szCs w:val="28"/>
        </w:rPr>
        <w:t>Основная цель торгового менеджмента и основные задачи.</w:t>
      </w:r>
    </w:p>
    <w:p w:rsidR="00C91E4D" w:rsidRPr="00510820" w:rsidRDefault="00C91E4D" w:rsidP="00C91E4D">
      <w:pPr>
        <w:ind w:firstLine="567"/>
        <w:jc w:val="both"/>
        <w:rPr>
          <w:sz w:val="28"/>
          <w:szCs w:val="28"/>
          <w:highlight w:val="magenta"/>
        </w:rPr>
      </w:pPr>
    </w:p>
    <w:p w:rsidR="00A61EB6" w:rsidRDefault="00E902A8" w:rsidP="00A61EB6">
      <w:pPr>
        <w:shd w:val="clear" w:color="auto" w:fill="FFFFFF"/>
        <w:contextualSpacing/>
        <w:jc w:val="both"/>
        <w:rPr>
          <w:sz w:val="28"/>
          <w:szCs w:val="28"/>
        </w:rPr>
      </w:pPr>
      <w:r w:rsidRPr="00A61EB6">
        <w:rPr>
          <w:b/>
          <w:sz w:val="28"/>
          <w:szCs w:val="28"/>
        </w:rPr>
        <w:t>Вопрос № 6:</w:t>
      </w:r>
      <w:r w:rsidR="002935F9" w:rsidRPr="00A61EB6">
        <w:rPr>
          <w:sz w:val="28"/>
          <w:szCs w:val="28"/>
        </w:rPr>
        <w:t xml:space="preserve"> </w:t>
      </w:r>
      <w:r w:rsidR="00A61EB6" w:rsidRPr="00A61EB6">
        <w:rPr>
          <w:b/>
          <w:sz w:val="28"/>
          <w:szCs w:val="28"/>
        </w:rPr>
        <w:t>Роль менеджера в управлении организацией</w:t>
      </w:r>
    </w:p>
    <w:p w:rsidR="007D21B0" w:rsidRPr="00C5023A" w:rsidRDefault="00C5023A" w:rsidP="002935F9">
      <w:pPr>
        <w:ind w:firstLine="567"/>
        <w:jc w:val="both"/>
        <w:rPr>
          <w:sz w:val="28"/>
          <w:szCs w:val="28"/>
          <w:highlight w:val="magenta"/>
        </w:rPr>
      </w:pPr>
      <w:r w:rsidRPr="00C5023A">
        <w:rPr>
          <w:sz w:val="28"/>
          <w:szCs w:val="28"/>
        </w:rPr>
        <w:t xml:space="preserve">Менеджер в организации. Организация не может существовать без менеджеров, и для этого существует ряд причин (раскрыть). Роль менеджера играют в организации. Важная составляющая современного похода к управлению строится на принципе </w:t>
      </w:r>
      <w:proofErr w:type="spellStart"/>
      <w:r w:rsidRPr="00C5023A">
        <w:rPr>
          <w:sz w:val="28"/>
          <w:szCs w:val="28"/>
        </w:rPr>
        <w:t>ситуационности</w:t>
      </w:r>
      <w:proofErr w:type="spellEnd"/>
      <w:r w:rsidRPr="00C5023A">
        <w:rPr>
          <w:sz w:val="28"/>
          <w:szCs w:val="28"/>
        </w:rPr>
        <w:t xml:space="preserve"> (раскрыть принцип).</w:t>
      </w:r>
    </w:p>
    <w:p w:rsidR="002935F9" w:rsidRPr="00510820" w:rsidRDefault="002935F9" w:rsidP="002935F9">
      <w:pPr>
        <w:ind w:firstLine="567"/>
        <w:jc w:val="both"/>
        <w:rPr>
          <w:sz w:val="28"/>
          <w:szCs w:val="28"/>
          <w:highlight w:val="magenta"/>
        </w:rPr>
      </w:pPr>
    </w:p>
    <w:p w:rsidR="00A61EB6" w:rsidRDefault="00E902A8" w:rsidP="00A61EB6">
      <w:pPr>
        <w:shd w:val="clear" w:color="auto" w:fill="FFFFFF"/>
        <w:contextualSpacing/>
        <w:jc w:val="both"/>
        <w:rPr>
          <w:sz w:val="28"/>
          <w:szCs w:val="28"/>
        </w:rPr>
      </w:pPr>
      <w:r w:rsidRPr="00A61EB6">
        <w:rPr>
          <w:b/>
          <w:sz w:val="28"/>
          <w:szCs w:val="28"/>
        </w:rPr>
        <w:t>Вопрос № 7:</w:t>
      </w:r>
      <w:r w:rsidRPr="00A61EB6">
        <w:rPr>
          <w:sz w:val="28"/>
          <w:szCs w:val="28"/>
        </w:rPr>
        <w:t xml:space="preserve"> </w:t>
      </w:r>
      <w:r w:rsidR="00C5023A">
        <w:rPr>
          <w:b/>
          <w:sz w:val="28"/>
          <w:szCs w:val="28"/>
        </w:rPr>
        <w:t>Системные</w:t>
      </w:r>
      <w:r w:rsidR="00A61EB6" w:rsidRPr="00A61EB6">
        <w:rPr>
          <w:b/>
          <w:sz w:val="28"/>
          <w:szCs w:val="28"/>
        </w:rPr>
        <w:t xml:space="preserve"> подходы в менеджменте</w:t>
      </w:r>
    </w:p>
    <w:p w:rsidR="007D21B0" w:rsidRPr="002059E5" w:rsidRDefault="002059E5" w:rsidP="007D21B0">
      <w:pPr>
        <w:ind w:firstLine="567"/>
        <w:jc w:val="both"/>
        <w:rPr>
          <w:sz w:val="28"/>
          <w:szCs w:val="28"/>
        </w:rPr>
      </w:pPr>
      <w:r w:rsidRPr="002059E5">
        <w:rPr>
          <w:sz w:val="28"/>
          <w:szCs w:val="28"/>
        </w:rPr>
        <w:t xml:space="preserve">Раскрыть сущность системных подходов в менеджменте: </w:t>
      </w:r>
      <w:r w:rsidRPr="002059E5">
        <w:rPr>
          <w:color w:val="000000"/>
          <w:sz w:val="28"/>
          <w:szCs w:val="28"/>
        </w:rPr>
        <w:t>количественный подход, процессный подход, системный подход, ситуационный подход.</w:t>
      </w:r>
    </w:p>
    <w:p w:rsidR="002935F9" w:rsidRPr="00510820" w:rsidRDefault="002935F9" w:rsidP="002935F9">
      <w:pPr>
        <w:ind w:firstLine="567"/>
        <w:jc w:val="both"/>
        <w:rPr>
          <w:sz w:val="28"/>
          <w:szCs w:val="28"/>
          <w:highlight w:val="magenta"/>
        </w:rPr>
      </w:pPr>
    </w:p>
    <w:p w:rsidR="00A61EB6" w:rsidRDefault="00E902A8" w:rsidP="00A61EB6">
      <w:pPr>
        <w:shd w:val="clear" w:color="auto" w:fill="FFFFFF"/>
        <w:contextualSpacing/>
        <w:jc w:val="both"/>
        <w:rPr>
          <w:sz w:val="28"/>
          <w:szCs w:val="28"/>
        </w:rPr>
      </w:pPr>
      <w:r w:rsidRPr="00A61EB6">
        <w:rPr>
          <w:b/>
          <w:sz w:val="28"/>
          <w:szCs w:val="28"/>
        </w:rPr>
        <w:t>Вопрос № 8:</w:t>
      </w:r>
      <w:r w:rsidR="002935F9" w:rsidRPr="00A61EB6">
        <w:rPr>
          <w:sz w:val="28"/>
          <w:szCs w:val="28"/>
        </w:rPr>
        <w:t xml:space="preserve"> </w:t>
      </w:r>
      <w:r w:rsidR="00A61EB6" w:rsidRPr="00A61EB6">
        <w:rPr>
          <w:b/>
          <w:sz w:val="28"/>
          <w:szCs w:val="28"/>
        </w:rPr>
        <w:t>Организация как объект менеджмента: понятие, признаки</w:t>
      </w:r>
    </w:p>
    <w:p w:rsidR="008E47A1" w:rsidRPr="008E47A1" w:rsidRDefault="005926BB" w:rsidP="008E47A1">
      <w:pPr>
        <w:ind w:firstLine="567"/>
        <w:jc w:val="both"/>
        <w:rPr>
          <w:sz w:val="28"/>
          <w:szCs w:val="28"/>
        </w:rPr>
      </w:pPr>
      <w:r w:rsidRPr="008E47A1">
        <w:rPr>
          <w:sz w:val="28"/>
          <w:szCs w:val="28"/>
        </w:rPr>
        <w:t xml:space="preserve">Раскрыть требования, которым должна соответствовать группа, чтобы считаться организацией. Все организации характеризуются общими чертами: дать </w:t>
      </w:r>
      <w:r w:rsidRPr="008E47A1">
        <w:rPr>
          <w:sz w:val="28"/>
          <w:szCs w:val="28"/>
        </w:rPr>
        <w:lastRenderedPageBreak/>
        <w:t>краткую характеристику. Труд разделяется по признакам: по горизонтали и вертикальное разделение. Уровни управления организацией (указать и раскрыть схему). Жизненный цикл организации</w:t>
      </w:r>
      <w:r w:rsidR="008E47A1" w:rsidRPr="008E47A1">
        <w:rPr>
          <w:sz w:val="28"/>
          <w:szCs w:val="28"/>
        </w:rPr>
        <w:t>: краткая характеристика этапов.</w:t>
      </w:r>
      <w:r w:rsidRPr="008E47A1">
        <w:rPr>
          <w:sz w:val="28"/>
          <w:szCs w:val="28"/>
        </w:rPr>
        <w:t xml:space="preserve"> </w:t>
      </w:r>
    </w:p>
    <w:p w:rsidR="008E47A1" w:rsidRPr="008E47A1" w:rsidRDefault="008E47A1" w:rsidP="008E47A1">
      <w:pPr>
        <w:ind w:firstLine="567"/>
        <w:jc w:val="both"/>
        <w:rPr>
          <w:sz w:val="28"/>
          <w:szCs w:val="28"/>
        </w:rPr>
      </w:pPr>
    </w:p>
    <w:p w:rsidR="00A61EB6" w:rsidRDefault="00E902A8" w:rsidP="008E47A1">
      <w:pPr>
        <w:jc w:val="both"/>
        <w:rPr>
          <w:sz w:val="28"/>
          <w:szCs w:val="28"/>
        </w:rPr>
      </w:pPr>
      <w:r w:rsidRPr="00A61EB6">
        <w:rPr>
          <w:b/>
          <w:sz w:val="28"/>
          <w:szCs w:val="28"/>
        </w:rPr>
        <w:t>Вопрос № 9:</w:t>
      </w:r>
      <w:r w:rsidRPr="00A61EB6">
        <w:rPr>
          <w:sz w:val="28"/>
          <w:szCs w:val="28"/>
        </w:rPr>
        <w:t xml:space="preserve"> </w:t>
      </w:r>
      <w:r w:rsidR="00A61EB6" w:rsidRPr="00A61EB6">
        <w:rPr>
          <w:b/>
          <w:sz w:val="28"/>
          <w:szCs w:val="28"/>
        </w:rPr>
        <w:t>Роль организаций в жизни человека</w:t>
      </w:r>
    </w:p>
    <w:p w:rsidR="008E47A1" w:rsidRDefault="008E47A1" w:rsidP="008E47A1">
      <w:pPr>
        <w:ind w:firstLine="567"/>
        <w:jc w:val="both"/>
        <w:rPr>
          <w:sz w:val="28"/>
          <w:szCs w:val="28"/>
        </w:rPr>
      </w:pPr>
      <w:r>
        <w:rPr>
          <w:sz w:val="28"/>
          <w:szCs w:val="28"/>
        </w:rPr>
        <w:t>Роль организации можно определить через то влияние, которое она оказывает на различные стороны общественной жизни: проследить и раскрыть направления.</w:t>
      </w:r>
    </w:p>
    <w:p w:rsidR="00E902A8" w:rsidRPr="00510820" w:rsidRDefault="00E902A8" w:rsidP="00E902A8">
      <w:pPr>
        <w:jc w:val="both"/>
        <w:rPr>
          <w:sz w:val="28"/>
          <w:szCs w:val="28"/>
          <w:highlight w:val="magenta"/>
        </w:rPr>
      </w:pPr>
    </w:p>
    <w:p w:rsidR="00A61EB6" w:rsidRDefault="00E902A8" w:rsidP="00A61EB6">
      <w:pPr>
        <w:shd w:val="clear" w:color="auto" w:fill="FFFFFF"/>
        <w:contextualSpacing/>
        <w:jc w:val="both"/>
        <w:rPr>
          <w:sz w:val="28"/>
          <w:szCs w:val="28"/>
        </w:rPr>
      </w:pPr>
      <w:r w:rsidRPr="00A61EB6">
        <w:rPr>
          <w:b/>
          <w:sz w:val="28"/>
          <w:szCs w:val="28"/>
        </w:rPr>
        <w:t xml:space="preserve">Вопрос № 10: </w:t>
      </w:r>
      <w:r w:rsidR="00A61EB6" w:rsidRPr="00A61EB6">
        <w:rPr>
          <w:b/>
          <w:sz w:val="28"/>
          <w:szCs w:val="28"/>
        </w:rPr>
        <w:t>Виды организаций</w:t>
      </w:r>
    </w:p>
    <w:p w:rsidR="00ED0855" w:rsidRPr="009614B7" w:rsidRDefault="008E47A1" w:rsidP="009614B7">
      <w:pPr>
        <w:shd w:val="clear" w:color="auto" w:fill="FFFFFF"/>
        <w:ind w:firstLine="567"/>
        <w:jc w:val="both"/>
        <w:textAlignment w:val="top"/>
        <w:outlineLvl w:val="4"/>
        <w:rPr>
          <w:sz w:val="28"/>
          <w:szCs w:val="28"/>
        </w:rPr>
      </w:pPr>
      <w:r w:rsidRPr="009614B7">
        <w:rPr>
          <w:sz w:val="28"/>
          <w:szCs w:val="28"/>
        </w:rPr>
        <w:t xml:space="preserve">Формы организации, как совместная деятельность людей ради общей цели: краткая характеристика видов. Две разновидности организаций: формальная и неформальная. </w:t>
      </w:r>
      <w:r w:rsidRPr="009614B7">
        <w:rPr>
          <w:bCs/>
          <w:sz w:val="28"/>
          <w:szCs w:val="28"/>
        </w:rPr>
        <w:t>Коммерческие организации и юридическое лицо</w:t>
      </w:r>
      <w:r w:rsidR="009614B7" w:rsidRPr="009614B7">
        <w:rPr>
          <w:bCs/>
          <w:sz w:val="28"/>
          <w:szCs w:val="28"/>
        </w:rPr>
        <w:t>: краткое понятие, характеристика.</w:t>
      </w:r>
      <w:r w:rsidR="009614B7">
        <w:rPr>
          <w:bCs/>
          <w:sz w:val="28"/>
          <w:szCs w:val="28"/>
        </w:rPr>
        <w:t xml:space="preserve"> </w:t>
      </w:r>
      <w:r w:rsidR="009614B7" w:rsidRPr="009614B7">
        <w:rPr>
          <w:bCs/>
          <w:sz w:val="28"/>
          <w:szCs w:val="28"/>
        </w:rPr>
        <w:t>Признаки классификации организации (привести схему). Классификация организаций по организационно-правовым формам (ОПФ) (схема),</w:t>
      </w:r>
      <w:r w:rsidR="009614B7" w:rsidRPr="009614B7">
        <w:rPr>
          <w:sz w:val="28"/>
          <w:szCs w:val="28"/>
        </w:rPr>
        <w:t xml:space="preserve"> по принадлежности капитала и по контролю над предприятием.</w:t>
      </w:r>
    </w:p>
    <w:p w:rsidR="009614B7" w:rsidRPr="009614B7" w:rsidRDefault="009614B7" w:rsidP="009614B7">
      <w:pPr>
        <w:shd w:val="clear" w:color="auto" w:fill="FFFFFF"/>
        <w:ind w:firstLine="567"/>
        <w:jc w:val="both"/>
        <w:textAlignment w:val="top"/>
        <w:outlineLvl w:val="4"/>
        <w:rPr>
          <w:bCs/>
          <w:sz w:val="28"/>
          <w:szCs w:val="28"/>
        </w:rPr>
      </w:pPr>
    </w:p>
    <w:p w:rsidR="00A61EB6" w:rsidRDefault="00E902A8" w:rsidP="00A61EB6">
      <w:pPr>
        <w:shd w:val="clear" w:color="auto" w:fill="FFFFFF"/>
        <w:contextualSpacing/>
        <w:jc w:val="both"/>
        <w:rPr>
          <w:sz w:val="28"/>
          <w:szCs w:val="28"/>
        </w:rPr>
      </w:pPr>
      <w:r w:rsidRPr="00A61EB6">
        <w:rPr>
          <w:b/>
          <w:sz w:val="28"/>
          <w:szCs w:val="28"/>
        </w:rPr>
        <w:t xml:space="preserve">Вопрос № 11: </w:t>
      </w:r>
      <w:r w:rsidR="00A61EB6" w:rsidRPr="00A61EB6">
        <w:rPr>
          <w:b/>
          <w:sz w:val="28"/>
          <w:szCs w:val="28"/>
        </w:rPr>
        <w:t>Общие характерные черты всех организаций</w:t>
      </w:r>
    </w:p>
    <w:p w:rsidR="009614B7" w:rsidRPr="009614B7" w:rsidRDefault="001E60EF" w:rsidP="009614B7">
      <w:pPr>
        <w:ind w:firstLine="567"/>
        <w:jc w:val="both"/>
        <w:rPr>
          <w:rStyle w:val="a9"/>
          <w:b w:val="0"/>
          <w:sz w:val="28"/>
          <w:szCs w:val="28"/>
        </w:rPr>
      </w:pPr>
      <w:r w:rsidRPr="009614B7">
        <w:rPr>
          <w:sz w:val="28"/>
          <w:szCs w:val="28"/>
        </w:rPr>
        <w:t xml:space="preserve">Раскрыть </w:t>
      </w:r>
      <w:r w:rsidR="009614B7" w:rsidRPr="009614B7">
        <w:rPr>
          <w:sz w:val="28"/>
          <w:szCs w:val="28"/>
        </w:rPr>
        <w:t>характеристики организаций: ресурсы,</w:t>
      </w:r>
      <w:r w:rsidR="009614B7" w:rsidRPr="009614B7">
        <w:rPr>
          <w:b/>
          <w:sz w:val="28"/>
          <w:szCs w:val="28"/>
        </w:rPr>
        <w:t xml:space="preserve"> </w:t>
      </w:r>
      <w:r w:rsidR="009614B7" w:rsidRPr="009614B7">
        <w:rPr>
          <w:rStyle w:val="a9"/>
          <w:b w:val="0"/>
          <w:sz w:val="28"/>
          <w:szCs w:val="28"/>
        </w:rPr>
        <w:t xml:space="preserve">зависимость от внешней среды, </w:t>
      </w:r>
      <w:r w:rsidR="009614B7" w:rsidRPr="009614B7">
        <w:rPr>
          <w:sz w:val="28"/>
          <w:szCs w:val="28"/>
        </w:rPr>
        <w:t xml:space="preserve">горизонтальное </w:t>
      </w:r>
      <w:r w:rsidR="009614B7" w:rsidRPr="009614B7">
        <w:rPr>
          <w:rStyle w:val="a9"/>
          <w:b w:val="0"/>
          <w:sz w:val="28"/>
          <w:szCs w:val="28"/>
        </w:rPr>
        <w:t>и вертикальное разделение труда, необходимость управления.</w:t>
      </w:r>
    </w:p>
    <w:p w:rsidR="001E60EF" w:rsidRPr="00510820" w:rsidRDefault="001E60EF" w:rsidP="00E902A8">
      <w:pPr>
        <w:jc w:val="both"/>
        <w:rPr>
          <w:b/>
          <w:sz w:val="28"/>
          <w:szCs w:val="28"/>
          <w:highlight w:val="magenta"/>
        </w:rPr>
      </w:pPr>
    </w:p>
    <w:p w:rsidR="00A61EB6" w:rsidRPr="00A61EB6" w:rsidRDefault="00E902A8" w:rsidP="00A61EB6">
      <w:pPr>
        <w:shd w:val="clear" w:color="auto" w:fill="FFFFFF"/>
        <w:contextualSpacing/>
        <w:jc w:val="both"/>
        <w:rPr>
          <w:b/>
          <w:sz w:val="28"/>
          <w:szCs w:val="28"/>
        </w:rPr>
      </w:pPr>
      <w:r w:rsidRPr="00A61EB6">
        <w:rPr>
          <w:b/>
          <w:sz w:val="28"/>
          <w:szCs w:val="28"/>
        </w:rPr>
        <w:t xml:space="preserve">Вопрос № 12: </w:t>
      </w:r>
      <w:r w:rsidR="00A61EB6" w:rsidRPr="00A61EB6">
        <w:rPr>
          <w:b/>
          <w:sz w:val="28"/>
          <w:szCs w:val="28"/>
        </w:rPr>
        <w:t>Специфика торговых организаций</w:t>
      </w:r>
    </w:p>
    <w:p w:rsidR="009614B7" w:rsidRPr="009E59D0" w:rsidRDefault="009614B7" w:rsidP="009614B7">
      <w:pPr>
        <w:shd w:val="clear" w:color="auto" w:fill="FFFFFF"/>
        <w:ind w:left="11" w:firstLine="556"/>
        <w:contextualSpacing/>
        <w:jc w:val="both"/>
        <w:rPr>
          <w:sz w:val="28"/>
          <w:szCs w:val="28"/>
        </w:rPr>
      </w:pPr>
      <w:r w:rsidRPr="009E59D0">
        <w:rPr>
          <w:sz w:val="28"/>
          <w:szCs w:val="28"/>
        </w:rPr>
        <w:t>Три основных составляющих от чего зависит специфика деятельности торгового предприятия. Основным видом деятельности торгового предприятия является коммерческая деятельность, которая имеет ряд характерных особенностей: дать характеристику. Раскрывая сущность предприятия торговли, необходимо рассматривать его в трех аспектах: юридическом, хозяйственном, отраслевом: раскрыть аспекты. Два аспекта экономической сущности торговых предприятий. Функции</w:t>
      </w:r>
      <w:r w:rsidR="009E59D0" w:rsidRPr="009E59D0">
        <w:rPr>
          <w:sz w:val="28"/>
          <w:szCs w:val="28"/>
        </w:rPr>
        <w:t xml:space="preserve"> </w:t>
      </w:r>
      <w:r w:rsidRPr="009E59D0">
        <w:rPr>
          <w:sz w:val="28"/>
          <w:szCs w:val="28"/>
        </w:rPr>
        <w:t>торговы</w:t>
      </w:r>
      <w:r w:rsidR="009E59D0" w:rsidRPr="009E59D0">
        <w:rPr>
          <w:sz w:val="28"/>
          <w:szCs w:val="28"/>
        </w:rPr>
        <w:t>х</w:t>
      </w:r>
      <w:r w:rsidRPr="009E59D0">
        <w:rPr>
          <w:sz w:val="28"/>
          <w:szCs w:val="28"/>
        </w:rPr>
        <w:t xml:space="preserve"> предприяти</w:t>
      </w:r>
      <w:r w:rsidR="009E59D0" w:rsidRPr="009E59D0">
        <w:rPr>
          <w:sz w:val="28"/>
          <w:szCs w:val="28"/>
        </w:rPr>
        <w:t xml:space="preserve">й, что они </w:t>
      </w:r>
      <w:r w:rsidRPr="009E59D0">
        <w:rPr>
          <w:sz w:val="28"/>
          <w:szCs w:val="28"/>
        </w:rPr>
        <w:t>обеспечивают</w:t>
      </w:r>
      <w:r w:rsidR="009E59D0" w:rsidRPr="009E59D0">
        <w:rPr>
          <w:sz w:val="28"/>
          <w:szCs w:val="28"/>
        </w:rPr>
        <w:t xml:space="preserve"> в деятельности организации?</w:t>
      </w:r>
    </w:p>
    <w:p w:rsidR="009614B7" w:rsidRPr="00510820" w:rsidRDefault="009614B7" w:rsidP="009E59D0">
      <w:pPr>
        <w:shd w:val="clear" w:color="auto" w:fill="FFFFFF"/>
        <w:ind w:left="11" w:firstLine="556"/>
        <w:contextualSpacing/>
        <w:jc w:val="both"/>
        <w:rPr>
          <w:sz w:val="28"/>
          <w:szCs w:val="28"/>
          <w:highlight w:val="magenta"/>
        </w:rPr>
      </w:pPr>
      <w:r>
        <w:rPr>
          <w:rFonts w:asciiTheme="minorHAnsi" w:hAnsiTheme="minorHAnsi"/>
          <w:i/>
          <w:sz w:val="28"/>
          <w:szCs w:val="28"/>
          <w:u w:val="single"/>
        </w:rPr>
        <w:t xml:space="preserve"> </w:t>
      </w:r>
    </w:p>
    <w:p w:rsidR="00A61EB6" w:rsidRDefault="00E902A8" w:rsidP="00A61EB6">
      <w:pPr>
        <w:shd w:val="clear" w:color="auto" w:fill="FFFFFF"/>
        <w:contextualSpacing/>
        <w:jc w:val="both"/>
        <w:rPr>
          <w:sz w:val="28"/>
          <w:szCs w:val="28"/>
        </w:rPr>
      </w:pPr>
      <w:r w:rsidRPr="00A61EB6">
        <w:rPr>
          <w:b/>
          <w:sz w:val="28"/>
          <w:szCs w:val="28"/>
        </w:rPr>
        <w:t xml:space="preserve">Вопрос № 13: </w:t>
      </w:r>
      <w:r w:rsidR="00A61EB6" w:rsidRPr="00A61EB6">
        <w:rPr>
          <w:b/>
          <w:sz w:val="28"/>
          <w:szCs w:val="28"/>
        </w:rPr>
        <w:t>Внешняя среда организации и ее элементы</w:t>
      </w:r>
    </w:p>
    <w:p w:rsidR="00946884" w:rsidRPr="009E59D0" w:rsidRDefault="00C10622" w:rsidP="009E59D0">
      <w:pPr>
        <w:ind w:firstLine="567"/>
        <w:jc w:val="both"/>
        <w:rPr>
          <w:rStyle w:val="a9"/>
          <w:sz w:val="28"/>
          <w:szCs w:val="28"/>
        </w:rPr>
      </w:pPr>
      <w:r w:rsidRPr="009E59D0">
        <w:rPr>
          <w:sz w:val="28"/>
          <w:szCs w:val="28"/>
        </w:rPr>
        <w:t>Раскрыть суть поняти</w:t>
      </w:r>
      <w:r w:rsidR="009E59D0" w:rsidRPr="009E59D0">
        <w:rPr>
          <w:sz w:val="28"/>
          <w:szCs w:val="28"/>
        </w:rPr>
        <w:t>й</w:t>
      </w:r>
      <w:r w:rsidRPr="009E59D0">
        <w:rPr>
          <w:sz w:val="28"/>
          <w:szCs w:val="28"/>
        </w:rPr>
        <w:t xml:space="preserve"> </w:t>
      </w:r>
      <w:r w:rsidR="009E59D0" w:rsidRPr="009E59D0">
        <w:rPr>
          <w:sz w:val="28"/>
          <w:szCs w:val="28"/>
        </w:rPr>
        <w:t>«среда», «внешняя среда». Характеристики внешней среды. Среда прямого воздействия. Среда косвенного воздействия.</w:t>
      </w:r>
    </w:p>
    <w:p w:rsidR="009E59D0" w:rsidRDefault="009E59D0" w:rsidP="00A61EB6">
      <w:pPr>
        <w:shd w:val="clear" w:color="auto" w:fill="FFFFFF"/>
        <w:contextualSpacing/>
        <w:jc w:val="both"/>
        <w:rPr>
          <w:b/>
          <w:sz w:val="28"/>
          <w:szCs w:val="28"/>
        </w:rPr>
      </w:pPr>
    </w:p>
    <w:p w:rsidR="00A61EB6" w:rsidRDefault="00E902A8" w:rsidP="00A61EB6">
      <w:pPr>
        <w:shd w:val="clear" w:color="auto" w:fill="FFFFFF"/>
        <w:contextualSpacing/>
        <w:jc w:val="both"/>
        <w:rPr>
          <w:sz w:val="28"/>
          <w:szCs w:val="28"/>
        </w:rPr>
      </w:pPr>
      <w:r w:rsidRPr="00A61EB6">
        <w:rPr>
          <w:b/>
          <w:sz w:val="28"/>
          <w:szCs w:val="28"/>
        </w:rPr>
        <w:t xml:space="preserve">Вопрос № 14: </w:t>
      </w:r>
      <w:r w:rsidR="00A61EB6" w:rsidRPr="00A61EB6">
        <w:rPr>
          <w:b/>
          <w:sz w:val="28"/>
          <w:szCs w:val="28"/>
        </w:rPr>
        <w:t>Внутренняя среда организации</w:t>
      </w:r>
    </w:p>
    <w:p w:rsidR="00946884" w:rsidRPr="009E59D0" w:rsidRDefault="00946884" w:rsidP="009E59D0">
      <w:pPr>
        <w:ind w:firstLine="567"/>
        <w:jc w:val="both"/>
        <w:rPr>
          <w:rStyle w:val="a9"/>
          <w:sz w:val="28"/>
          <w:szCs w:val="28"/>
        </w:rPr>
      </w:pPr>
      <w:r w:rsidRPr="009E59D0">
        <w:rPr>
          <w:sz w:val="28"/>
          <w:szCs w:val="28"/>
        </w:rPr>
        <w:t xml:space="preserve">Раскрыть суть понятия </w:t>
      </w:r>
      <w:r w:rsidR="009E59D0" w:rsidRPr="009E59D0">
        <w:rPr>
          <w:sz w:val="28"/>
          <w:szCs w:val="28"/>
        </w:rPr>
        <w:t xml:space="preserve">«внутренняя среда организации». </w:t>
      </w:r>
      <w:r w:rsidR="009E59D0" w:rsidRPr="009E59D0">
        <w:rPr>
          <w:color w:val="000000"/>
          <w:sz w:val="28"/>
          <w:szCs w:val="28"/>
        </w:rPr>
        <w:t>Под внутренними переменными понимают ситуационные факторы внутри организации: дать характеристику основным составляющим.</w:t>
      </w:r>
    </w:p>
    <w:p w:rsidR="00E902A8" w:rsidRPr="00510820" w:rsidRDefault="00E902A8" w:rsidP="00E902A8">
      <w:pPr>
        <w:jc w:val="both"/>
        <w:rPr>
          <w:b/>
          <w:sz w:val="28"/>
          <w:szCs w:val="28"/>
          <w:highlight w:val="magenta"/>
        </w:rPr>
      </w:pPr>
    </w:p>
    <w:p w:rsidR="00A61EB6" w:rsidRDefault="00E902A8" w:rsidP="00A61EB6">
      <w:pPr>
        <w:shd w:val="clear" w:color="auto" w:fill="FFFFFF"/>
        <w:contextualSpacing/>
        <w:jc w:val="both"/>
        <w:rPr>
          <w:sz w:val="28"/>
          <w:szCs w:val="28"/>
        </w:rPr>
      </w:pPr>
      <w:r w:rsidRPr="00A61EB6">
        <w:rPr>
          <w:b/>
          <w:sz w:val="28"/>
          <w:szCs w:val="28"/>
        </w:rPr>
        <w:t xml:space="preserve">Вопрос № 15: </w:t>
      </w:r>
      <w:r w:rsidR="00A61EB6" w:rsidRPr="00A61EB6">
        <w:rPr>
          <w:b/>
          <w:sz w:val="28"/>
          <w:szCs w:val="28"/>
        </w:rPr>
        <w:t>Цикл менеджмента: понятие, содержание. Понятие и классификация функций управления</w:t>
      </w:r>
    </w:p>
    <w:p w:rsidR="00E902A8" w:rsidRPr="009E59D0" w:rsidRDefault="009C7FC8" w:rsidP="009C7FC8">
      <w:pPr>
        <w:ind w:firstLine="567"/>
        <w:jc w:val="both"/>
        <w:rPr>
          <w:rStyle w:val="a9"/>
          <w:sz w:val="28"/>
          <w:szCs w:val="28"/>
        </w:rPr>
      </w:pPr>
      <w:r w:rsidRPr="009E59D0">
        <w:rPr>
          <w:rStyle w:val="a9"/>
          <w:b w:val="0"/>
          <w:sz w:val="28"/>
          <w:szCs w:val="28"/>
        </w:rPr>
        <w:t>Раскрыть сущность и значение</w:t>
      </w:r>
      <w:r w:rsidR="009E59D0" w:rsidRPr="009E59D0">
        <w:rPr>
          <w:rStyle w:val="a9"/>
          <w:b w:val="0"/>
          <w:sz w:val="28"/>
          <w:szCs w:val="28"/>
        </w:rPr>
        <w:t xml:space="preserve"> понятий</w:t>
      </w:r>
      <w:r w:rsidR="009E59D0" w:rsidRPr="009E59D0">
        <w:rPr>
          <w:color w:val="000000"/>
          <w:sz w:val="28"/>
          <w:szCs w:val="28"/>
        </w:rPr>
        <w:t xml:space="preserve"> «цикл менеджмента», «управление», «функции в менеджменте», «функции управления»,  основные и дополнительные функции</w:t>
      </w:r>
      <w:r w:rsidRPr="009E59D0">
        <w:rPr>
          <w:rStyle w:val="a9"/>
          <w:b w:val="0"/>
          <w:sz w:val="28"/>
          <w:szCs w:val="28"/>
        </w:rPr>
        <w:t>.</w:t>
      </w:r>
      <w:r w:rsidR="009E59D0" w:rsidRPr="009E59D0">
        <w:rPr>
          <w:b/>
          <w:color w:val="000000"/>
          <w:sz w:val="28"/>
          <w:szCs w:val="28"/>
        </w:rPr>
        <w:t xml:space="preserve"> </w:t>
      </w:r>
      <w:r w:rsidR="009E59D0" w:rsidRPr="009E59D0">
        <w:rPr>
          <w:color w:val="000000"/>
          <w:sz w:val="28"/>
          <w:szCs w:val="28"/>
        </w:rPr>
        <w:t>Признаки</w:t>
      </w:r>
      <w:r w:rsidR="009E59D0">
        <w:rPr>
          <w:color w:val="000000"/>
          <w:sz w:val="28"/>
          <w:szCs w:val="28"/>
        </w:rPr>
        <w:t>,</w:t>
      </w:r>
      <w:r w:rsidR="009E59D0" w:rsidRPr="009E59D0">
        <w:rPr>
          <w:color w:val="000000"/>
          <w:sz w:val="28"/>
          <w:szCs w:val="28"/>
        </w:rPr>
        <w:t xml:space="preserve"> по которым подразделяются функции управления.</w:t>
      </w:r>
    </w:p>
    <w:p w:rsidR="009C7FC8" w:rsidRPr="00510820" w:rsidRDefault="009C7FC8" w:rsidP="00E902A8">
      <w:pPr>
        <w:jc w:val="both"/>
        <w:rPr>
          <w:b/>
          <w:sz w:val="28"/>
          <w:szCs w:val="28"/>
          <w:highlight w:val="magenta"/>
        </w:rPr>
      </w:pPr>
    </w:p>
    <w:p w:rsidR="00A61EB6" w:rsidRDefault="00E902A8" w:rsidP="00A61EB6">
      <w:pPr>
        <w:shd w:val="clear" w:color="auto" w:fill="FFFFFF"/>
        <w:contextualSpacing/>
        <w:jc w:val="both"/>
        <w:rPr>
          <w:sz w:val="28"/>
          <w:szCs w:val="28"/>
        </w:rPr>
      </w:pPr>
      <w:r w:rsidRPr="00A61EB6">
        <w:rPr>
          <w:b/>
          <w:sz w:val="28"/>
          <w:szCs w:val="28"/>
        </w:rPr>
        <w:lastRenderedPageBreak/>
        <w:t xml:space="preserve">Вопрос № 16: </w:t>
      </w:r>
      <w:r w:rsidR="00A61EB6" w:rsidRPr="00A61EB6">
        <w:rPr>
          <w:b/>
          <w:sz w:val="28"/>
          <w:szCs w:val="28"/>
        </w:rPr>
        <w:t>Общие функции управления: планирование, организация, координация,  мотивация, контроль</w:t>
      </w:r>
    </w:p>
    <w:p w:rsidR="009C7FC8" w:rsidRPr="00C17AD7" w:rsidRDefault="00C17AD7" w:rsidP="009C7FC8">
      <w:pPr>
        <w:ind w:firstLine="567"/>
        <w:jc w:val="both"/>
        <w:rPr>
          <w:color w:val="000000"/>
          <w:sz w:val="28"/>
          <w:szCs w:val="28"/>
        </w:rPr>
      </w:pPr>
      <w:r w:rsidRPr="00C17AD7">
        <w:rPr>
          <w:color w:val="000000"/>
          <w:sz w:val="28"/>
          <w:szCs w:val="28"/>
        </w:rPr>
        <w:t xml:space="preserve">Задачи, </w:t>
      </w:r>
      <w:r>
        <w:rPr>
          <w:color w:val="000000"/>
          <w:sz w:val="28"/>
          <w:szCs w:val="28"/>
        </w:rPr>
        <w:t>м</w:t>
      </w:r>
      <w:r w:rsidRPr="00C17AD7">
        <w:rPr>
          <w:color w:val="000000"/>
          <w:sz w:val="28"/>
          <w:szCs w:val="28"/>
        </w:rPr>
        <w:t xml:space="preserve">етоды </w:t>
      </w:r>
      <w:r>
        <w:rPr>
          <w:color w:val="000000"/>
          <w:sz w:val="28"/>
          <w:szCs w:val="28"/>
        </w:rPr>
        <w:t>и в</w:t>
      </w:r>
      <w:r w:rsidRPr="00C17AD7">
        <w:rPr>
          <w:color w:val="000000"/>
          <w:sz w:val="28"/>
          <w:szCs w:val="28"/>
        </w:rPr>
        <w:t>иды планирования. Организация в сфере управления. Административное управление. Оперативное управление.</w:t>
      </w:r>
      <w:r w:rsidRPr="00C17AD7">
        <w:rPr>
          <w:bCs/>
          <w:color w:val="000000"/>
          <w:sz w:val="28"/>
          <w:szCs w:val="28"/>
        </w:rPr>
        <w:t xml:space="preserve"> Стимул и </w:t>
      </w:r>
      <w:r>
        <w:rPr>
          <w:bCs/>
          <w:sz w:val="28"/>
          <w:szCs w:val="28"/>
        </w:rPr>
        <w:t>м</w:t>
      </w:r>
      <w:r w:rsidRPr="00C17AD7">
        <w:rPr>
          <w:bCs/>
          <w:sz w:val="28"/>
          <w:szCs w:val="28"/>
        </w:rPr>
        <w:t>отив</w:t>
      </w:r>
      <w:r>
        <w:rPr>
          <w:bCs/>
          <w:sz w:val="28"/>
          <w:szCs w:val="28"/>
        </w:rPr>
        <w:t xml:space="preserve"> в менеджменте</w:t>
      </w:r>
      <w:r w:rsidRPr="00C17AD7">
        <w:rPr>
          <w:bCs/>
          <w:sz w:val="28"/>
          <w:szCs w:val="28"/>
        </w:rPr>
        <w:t xml:space="preserve">. </w:t>
      </w:r>
      <w:r w:rsidRPr="00C17AD7">
        <w:rPr>
          <w:color w:val="000000"/>
          <w:sz w:val="28"/>
          <w:szCs w:val="28"/>
        </w:rPr>
        <w:t>Основная задача создания систем мотивации и два направления решения задачи. Содержание координации как функции менеджмента. Контроль как функция управления. Виды контроля. Учет и анализ в управлении.</w:t>
      </w:r>
    </w:p>
    <w:p w:rsidR="00C17AD7" w:rsidRPr="00510820" w:rsidRDefault="00C17AD7" w:rsidP="009C7FC8">
      <w:pPr>
        <w:ind w:firstLine="567"/>
        <w:jc w:val="both"/>
        <w:rPr>
          <w:b/>
          <w:sz w:val="28"/>
          <w:szCs w:val="28"/>
          <w:highlight w:val="magenta"/>
        </w:rPr>
      </w:pPr>
    </w:p>
    <w:p w:rsidR="00A61EB6" w:rsidRPr="00A61EB6" w:rsidRDefault="00E902A8" w:rsidP="00A61EB6">
      <w:pPr>
        <w:shd w:val="clear" w:color="auto" w:fill="FFFFFF"/>
        <w:contextualSpacing/>
        <w:jc w:val="both"/>
        <w:rPr>
          <w:b/>
          <w:sz w:val="28"/>
          <w:szCs w:val="28"/>
        </w:rPr>
      </w:pPr>
      <w:r w:rsidRPr="00A61EB6">
        <w:rPr>
          <w:b/>
          <w:sz w:val="28"/>
          <w:szCs w:val="28"/>
        </w:rPr>
        <w:t xml:space="preserve">Вопрос № 17: </w:t>
      </w:r>
      <w:r w:rsidR="00A61EB6" w:rsidRPr="00A61EB6">
        <w:rPr>
          <w:b/>
          <w:sz w:val="28"/>
          <w:szCs w:val="28"/>
        </w:rPr>
        <w:t>Специальные функции: производственная, заготовительная, торговая (сбытовая), маркетинга,  инноваций</w:t>
      </w:r>
    </w:p>
    <w:p w:rsidR="00C17AD7" w:rsidRPr="00C17AD7" w:rsidRDefault="00C17AD7" w:rsidP="00C17AD7">
      <w:pPr>
        <w:shd w:val="clear" w:color="auto" w:fill="FFFFFF"/>
        <w:ind w:firstLine="567"/>
        <w:jc w:val="both"/>
        <w:textAlignment w:val="top"/>
        <w:rPr>
          <w:sz w:val="28"/>
          <w:szCs w:val="28"/>
        </w:rPr>
      </w:pPr>
      <w:r w:rsidRPr="00C17AD7">
        <w:rPr>
          <w:bCs/>
          <w:sz w:val="28"/>
          <w:szCs w:val="28"/>
        </w:rPr>
        <w:t>Конкретные функции менеджмента (схема).</w:t>
      </w:r>
      <w:r>
        <w:rPr>
          <w:bCs/>
          <w:sz w:val="28"/>
          <w:szCs w:val="28"/>
        </w:rPr>
        <w:t xml:space="preserve"> </w:t>
      </w:r>
      <w:r w:rsidRPr="00C17AD7">
        <w:rPr>
          <w:bCs/>
          <w:sz w:val="28"/>
          <w:szCs w:val="28"/>
        </w:rPr>
        <w:t>Специальные функции менеджмента</w:t>
      </w:r>
      <w:r w:rsidRPr="00C17AD7">
        <w:rPr>
          <w:sz w:val="28"/>
          <w:szCs w:val="28"/>
        </w:rPr>
        <w:t xml:space="preserve"> их особенности. Содержание специальных функций управления.</w:t>
      </w:r>
    </w:p>
    <w:p w:rsidR="003C260C" w:rsidRPr="00C17AD7" w:rsidRDefault="003C260C" w:rsidP="003C260C">
      <w:pPr>
        <w:ind w:firstLine="567"/>
        <w:jc w:val="both"/>
        <w:rPr>
          <w:sz w:val="28"/>
          <w:szCs w:val="28"/>
          <w:highlight w:val="magenta"/>
        </w:rPr>
      </w:pPr>
    </w:p>
    <w:p w:rsidR="00A61EB6" w:rsidRPr="00C17AD7" w:rsidRDefault="00E902A8" w:rsidP="00A61EB6">
      <w:pPr>
        <w:shd w:val="clear" w:color="auto" w:fill="FFFFFF"/>
        <w:contextualSpacing/>
        <w:jc w:val="both"/>
        <w:rPr>
          <w:sz w:val="28"/>
          <w:szCs w:val="28"/>
        </w:rPr>
      </w:pPr>
      <w:r w:rsidRPr="00C17AD7">
        <w:rPr>
          <w:b/>
          <w:sz w:val="28"/>
          <w:szCs w:val="28"/>
        </w:rPr>
        <w:t xml:space="preserve">Вопрос № 18: </w:t>
      </w:r>
      <w:r w:rsidR="00A61EB6" w:rsidRPr="00C17AD7">
        <w:rPr>
          <w:b/>
          <w:sz w:val="28"/>
          <w:szCs w:val="28"/>
        </w:rPr>
        <w:t>Понятие, принципы, требования построения организационных структур управления</w:t>
      </w:r>
    </w:p>
    <w:p w:rsidR="007122D1" w:rsidRPr="007122D1" w:rsidRDefault="007122D1" w:rsidP="007122D1">
      <w:pPr>
        <w:pStyle w:val="msonormalbullet2gifbullet3gifbullet3gif"/>
        <w:shd w:val="clear" w:color="auto" w:fill="FFFFFF"/>
        <w:spacing w:before="0" w:beforeAutospacing="0" w:after="0" w:afterAutospacing="0"/>
        <w:ind w:firstLine="567"/>
        <w:contextualSpacing/>
        <w:jc w:val="both"/>
        <w:rPr>
          <w:sz w:val="28"/>
          <w:szCs w:val="28"/>
        </w:rPr>
      </w:pPr>
      <w:r w:rsidRPr="007122D1">
        <w:rPr>
          <w:sz w:val="28"/>
          <w:szCs w:val="28"/>
        </w:rPr>
        <w:t>Понятие организационной структуры управления (ОСУ). Свойства, характеризующие организационную структуру управления. Требования, влияющие на выбор организационных структур управления предприятием. Принципы, влияющие на построение организационных структур управления предприятием. Факторы, влияющие на выбор организационных структур управления предприятием.</w:t>
      </w:r>
    </w:p>
    <w:p w:rsidR="007122D1" w:rsidRDefault="007122D1" w:rsidP="007122D1">
      <w:pPr>
        <w:pStyle w:val="msonormalbullet2gifbullet3gifbullet3gif"/>
        <w:shd w:val="clear" w:color="auto" w:fill="FFFFFF"/>
        <w:spacing w:before="0" w:beforeAutospacing="0" w:after="0" w:afterAutospacing="0"/>
        <w:ind w:firstLine="567"/>
        <w:contextualSpacing/>
        <w:jc w:val="both"/>
        <w:rPr>
          <w:sz w:val="28"/>
          <w:szCs w:val="28"/>
        </w:rPr>
      </w:pPr>
    </w:p>
    <w:p w:rsidR="00A61EB6" w:rsidRPr="008F27E9" w:rsidRDefault="00E902A8" w:rsidP="008F27E9">
      <w:pPr>
        <w:shd w:val="clear" w:color="auto" w:fill="FFFFFF"/>
        <w:contextualSpacing/>
        <w:jc w:val="both"/>
        <w:rPr>
          <w:b/>
          <w:sz w:val="28"/>
          <w:szCs w:val="28"/>
        </w:rPr>
      </w:pPr>
      <w:r w:rsidRPr="008F27E9">
        <w:rPr>
          <w:b/>
          <w:sz w:val="28"/>
          <w:szCs w:val="28"/>
        </w:rPr>
        <w:t xml:space="preserve">Вопрос № 19: </w:t>
      </w:r>
      <w:r w:rsidR="00A61EB6" w:rsidRPr="008F27E9">
        <w:rPr>
          <w:b/>
          <w:sz w:val="28"/>
          <w:szCs w:val="28"/>
        </w:rPr>
        <w:t>Структурные   подразделения,   звенья   и   ступени  управления</w:t>
      </w:r>
    </w:p>
    <w:p w:rsidR="007122D1" w:rsidRPr="007122D1" w:rsidRDefault="007122D1" w:rsidP="007122D1">
      <w:pPr>
        <w:pStyle w:val="aa"/>
        <w:spacing w:before="0" w:beforeAutospacing="0" w:after="0" w:afterAutospacing="0"/>
        <w:ind w:left="11" w:firstLine="556"/>
        <w:contextualSpacing/>
        <w:jc w:val="both"/>
        <w:rPr>
          <w:sz w:val="28"/>
          <w:szCs w:val="28"/>
        </w:rPr>
      </w:pPr>
      <w:r w:rsidRPr="007122D1">
        <w:rPr>
          <w:sz w:val="28"/>
          <w:szCs w:val="28"/>
        </w:rPr>
        <w:t>В структуре управления выделяются следующие элементы: звенья (отделы), уровни (ступени), связи. «Иерархия» как основной принцип построения структур организационных систем (биологических, технологических, социальных). Отношения между звеньями управления (департаментами) поддерживаются благодаря связям (взаимоотношениям, коммуникациям), которые принято, прежде всего, подразделять на горизонтальные и вертикальные. Из многообразия организационных структур управления выделяются две:</w:t>
      </w:r>
      <w:r>
        <w:rPr>
          <w:sz w:val="28"/>
          <w:szCs w:val="28"/>
        </w:rPr>
        <w:t xml:space="preserve"> </w:t>
      </w:r>
      <w:r w:rsidRPr="007122D1">
        <w:rPr>
          <w:sz w:val="28"/>
          <w:szCs w:val="28"/>
        </w:rPr>
        <w:t>иерархические организационные структуры и адаптивные организационные структуры.</w:t>
      </w:r>
    </w:p>
    <w:p w:rsidR="007122D1" w:rsidRDefault="007122D1" w:rsidP="007122D1">
      <w:pPr>
        <w:pStyle w:val="aa"/>
        <w:spacing w:before="0" w:beforeAutospacing="0" w:after="0" w:afterAutospacing="0"/>
        <w:ind w:left="11" w:firstLine="556"/>
        <w:contextualSpacing/>
        <w:jc w:val="both"/>
        <w:rPr>
          <w:rFonts w:asciiTheme="minorHAnsi" w:hAnsiTheme="minorHAnsi"/>
          <w:i/>
          <w:sz w:val="28"/>
          <w:szCs w:val="28"/>
          <w:u w:val="single"/>
        </w:rPr>
      </w:pPr>
    </w:p>
    <w:p w:rsidR="008F27E9" w:rsidRDefault="00E902A8" w:rsidP="007122D1">
      <w:pPr>
        <w:jc w:val="both"/>
        <w:rPr>
          <w:sz w:val="28"/>
          <w:szCs w:val="28"/>
        </w:rPr>
      </w:pPr>
      <w:r w:rsidRPr="008F27E9">
        <w:rPr>
          <w:b/>
          <w:sz w:val="28"/>
          <w:szCs w:val="28"/>
        </w:rPr>
        <w:t xml:space="preserve">Вопрос № 20: </w:t>
      </w:r>
      <w:r w:rsidR="008F27E9" w:rsidRPr="008F27E9">
        <w:rPr>
          <w:b/>
          <w:sz w:val="28"/>
          <w:szCs w:val="28"/>
        </w:rPr>
        <w:t>Линейная структура управления</w:t>
      </w:r>
    </w:p>
    <w:p w:rsidR="007122D1" w:rsidRPr="007122D1" w:rsidRDefault="00B90533" w:rsidP="007122D1">
      <w:pPr>
        <w:ind w:firstLine="567"/>
        <w:jc w:val="both"/>
        <w:rPr>
          <w:sz w:val="28"/>
          <w:szCs w:val="28"/>
        </w:rPr>
      </w:pPr>
      <w:r w:rsidRPr="007122D1">
        <w:rPr>
          <w:sz w:val="28"/>
          <w:szCs w:val="28"/>
        </w:rPr>
        <w:t>Раскрыть поняти</w:t>
      </w:r>
      <w:r w:rsidR="007122D1" w:rsidRPr="007122D1">
        <w:rPr>
          <w:sz w:val="28"/>
          <w:szCs w:val="28"/>
        </w:rPr>
        <w:t>е</w:t>
      </w:r>
      <w:r w:rsidRPr="007122D1">
        <w:rPr>
          <w:sz w:val="28"/>
          <w:szCs w:val="28"/>
        </w:rPr>
        <w:t xml:space="preserve"> </w:t>
      </w:r>
      <w:r w:rsidR="007122D1" w:rsidRPr="007122D1">
        <w:rPr>
          <w:sz w:val="28"/>
          <w:szCs w:val="28"/>
        </w:rPr>
        <w:t>«линейная организационная структура»</w:t>
      </w:r>
      <w:r w:rsidR="007122D1">
        <w:rPr>
          <w:sz w:val="28"/>
          <w:szCs w:val="28"/>
        </w:rPr>
        <w:t xml:space="preserve">, дать характеристику </w:t>
      </w:r>
      <w:r w:rsidR="007122D1" w:rsidRPr="007122D1">
        <w:rPr>
          <w:sz w:val="28"/>
          <w:szCs w:val="28"/>
        </w:rPr>
        <w:t xml:space="preserve"> (схема). Достоинства и недостатки линейной структуры.</w:t>
      </w:r>
    </w:p>
    <w:p w:rsidR="007122D1" w:rsidRDefault="007122D1" w:rsidP="008F27E9">
      <w:pPr>
        <w:shd w:val="clear" w:color="auto" w:fill="FFFFFF"/>
        <w:contextualSpacing/>
        <w:jc w:val="both"/>
        <w:rPr>
          <w:sz w:val="28"/>
          <w:szCs w:val="28"/>
        </w:rPr>
      </w:pPr>
    </w:p>
    <w:p w:rsidR="008F27E9" w:rsidRDefault="00E902A8" w:rsidP="008F27E9">
      <w:pPr>
        <w:shd w:val="clear" w:color="auto" w:fill="FFFFFF"/>
        <w:contextualSpacing/>
        <w:jc w:val="both"/>
        <w:rPr>
          <w:sz w:val="28"/>
          <w:szCs w:val="28"/>
        </w:rPr>
      </w:pPr>
      <w:r w:rsidRPr="008F27E9">
        <w:rPr>
          <w:b/>
          <w:sz w:val="28"/>
          <w:szCs w:val="28"/>
        </w:rPr>
        <w:t>Вопрос № 21:</w:t>
      </w:r>
      <w:r w:rsidRPr="008F27E9">
        <w:rPr>
          <w:sz w:val="28"/>
          <w:szCs w:val="28"/>
        </w:rPr>
        <w:t xml:space="preserve"> </w:t>
      </w:r>
      <w:r w:rsidR="008F27E9" w:rsidRPr="008F27E9">
        <w:rPr>
          <w:b/>
          <w:sz w:val="28"/>
          <w:szCs w:val="28"/>
        </w:rPr>
        <w:t>Функциональная структура управления</w:t>
      </w:r>
    </w:p>
    <w:p w:rsidR="007122D1" w:rsidRPr="007122D1" w:rsidRDefault="007122D1" w:rsidP="007122D1">
      <w:pPr>
        <w:ind w:firstLine="567"/>
        <w:jc w:val="both"/>
        <w:rPr>
          <w:sz w:val="28"/>
          <w:szCs w:val="28"/>
        </w:rPr>
      </w:pPr>
      <w:r w:rsidRPr="007122D1">
        <w:rPr>
          <w:sz w:val="28"/>
          <w:szCs w:val="28"/>
        </w:rPr>
        <w:t>Раскрыть понятие «функциональная структура управления», дать характеристику  (схема). Особенности функциональной структуры управления. Достоинства и недостатки функциональной структуры управления.</w:t>
      </w:r>
    </w:p>
    <w:p w:rsidR="008346D6" w:rsidRPr="00510820" w:rsidRDefault="008346D6" w:rsidP="008346D6">
      <w:pPr>
        <w:ind w:firstLine="567"/>
        <w:jc w:val="both"/>
        <w:rPr>
          <w:sz w:val="28"/>
          <w:szCs w:val="28"/>
          <w:highlight w:val="magenta"/>
        </w:rPr>
      </w:pPr>
    </w:p>
    <w:p w:rsidR="008F27E9" w:rsidRDefault="00E902A8" w:rsidP="008F27E9">
      <w:pPr>
        <w:shd w:val="clear" w:color="auto" w:fill="FFFFFF"/>
        <w:contextualSpacing/>
        <w:jc w:val="both"/>
        <w:rPr>
          <w:sz w:val="28"/>
          <w:szCs w:val="28"/>
        </w:rPr>
      </w:pPr>
      <w:r w:rsidRPr="008F27E9">
        <w:rPr>
          <w:b/>
          <w:sz w:val="28"/>
          <w:szCs w:val="28"/>
        </w:rPr>
        <w:t xml:space="preserve">Вопрос № 22: </w:t>
      </w:r>
      <w:r w:rsidR="008F27E9" w:rsidRPr="008F27E9">
        <w:rPr>
          <w:b/>
          <w:sz w:val="28"/>
          <w:szCs w:val="28"/>
        </w:rPr>
        <w:t>Линейно-функциональная структура управления</w:t>
      </w:r>
    </w:p>
    <w:p w:rsidR="007122D1" w:rsidRPr="007122D1" w:rsidRDefault="007122D1" w:rsidP="007122D1">
      <w:pPr>
        <w:pStyle w:val="aa"/>
        <w:spacing w:before="0" w:beforeAutospacing="0" w:after="0" w:afterAutospacing="0"/>
        <w:ind w:firstLine="567"/>
        <w:contextualSpacing/>
        <w:jc w:val="both"/>
        <w:rPr>
          <w:sz w:val="28"/>
          <w:szCs w:val="28"/>
        </w:rPr>
      </w:pPr>
      <w:r w:rsidRPr="007122D1">
        <w:rPr>
          <w:sz w:val="28"/>
          <w:szCs w:val="28"/>
        </w:rPr>
        <w:t>Раскрыть понятие «линейно-функциональная структура управления», дать характеристику  (схема). Специфика комбинированных систем управления. Области применения линейно-функциональной структуры управления. Достоинства и недостатки линейно-функциональной структуры управления.</w:t>
      </w:r>
    </w:p>
    <w:p w:rsidR="0011596E" w:rsidRPr="00510820" w:rsidRDefault="0011596E" w:rsidP="00E902A8">
      <w:pPr>
        <w:jc w:val="both"/>
        <w:rPr>
          <w:b/>
          <w:sz w:val="28"/>
          <w:szCs w:val="28"/>
          <w:highlight w:val="magenta"/>
        </w:rPr>
      </w:pPr>
    </w:p>
    <w:p w:rsidR="008F27E9" w:rsidRDefault="00E902A8" w:rsidP="008F27E9">
      <w:pPr>
        <w:shd w:val="clear" w:color="auto" w:fill="FFFFFF"/>
        <w:contextualSpacing/>
        <w:jc w:val="both"/>
        <w:rPr>
          <w:sz w:val="28"/>
          <w:szCs w:val="28"/>
        </w:rPr>
      </w:pPr>
      <w:r w:rsidRPr="008F27E9">
        <w:rPr>
          <w:b/>
          <w:sz w:val="28"/>
          <w:szCs w:val="28"/>
        </w:rPr>
        <w:lastRenderedPageBreak/>
        <w:t xml:space="preserve">Вопрос № 23: </w:t>
      </w:r>
      <w:r w:rsidR="008F27E9" w:rsidRPr="008F27E9">
        <w:rPr>
          <w:b/>
          <w:sz w:val="28"/>
          <w:szCs w:val="28"/>
        </w:rPr>
        <w:t>Линейно-штабная структура управления</w:t>
      </w:r>
    </w:p>
    <w:p w:rsidR="007122D1" w:rsidRPr="007122D1" w:rsidRDefault="007122D1" w:rsidP="007122D1">
      <w:pPr>
        <w:pStyle w:val="aa"/>
        <w:spacing w:before="0" w:beforeAutospacing="0" w:after="0" w:afterAutospacing="0"/>
        <w:ind w:firstLine="567"/>
        <w:contextualSpacing/>
        <w:jc w:val="both"/>
        <w:rPr>
          <w:sz w:val="28"/>
          <w:szCs w:val="28"/>
        </w:rPr>
      </w:pPr>
      <w:r w:rsidRPr="007122D1">
        <w:rPr>
          <w:sz w:val="28"/>
          <w:szCs w:val="28"/>
        </w:rPr>
        <w:t>Раскрыть понятие «линейно-функционально-штабная (или линейно-штабная) структура управления (ЛШСУ)», дать характеристику  (схема). Случаи, когда создаются штабные структуры управления. Достоинства и недостатки линейно-функционально-штабной структуры управления.</w:t>
      </w:r>
    </w:p>
    <w:p w:rsidR="007122D1" w:rsidRDefault="007122D1" w:rsidP="007122D1">
      <w:pPr>
        <w:pStyle w:val="aa"/>
        <w:spacing w:before="0" w:beforeAutospacing="0" w:after="0" w:afterAutospacing="0"/>
        <w:ind w:firstLine="567"/>
        <w:contextualSpacing/>
        <w:jc w:val="both"/>
        <w:rPr>
          <w:sz w:val="28"/>
          <w:szCs w:val="28"/>
        </w:rPr>
      </w:pPr>
    </w:p>
    <w:p w:rsidR="00374448" w:rsidRDefault="00E902A8" w:rsidP="00374448">
      <w:pPr>
        <w:shd w:val="clear" w:color="auto" w:fill="FFFFFF"/>
        <w:contextualSpacing/>
        <w:jc w:val="both"/>
        <w:rPr>
          <w:rStyle w:val="apple-converted-space"/>
          <w:sz w:val="28"/>
          <w:szCs w:val="28"/>
        </w:rPr>
      </w:pPr>
      <w:r w:rsidRPr="00374448">
        <w:rPr>
          <w:b/>
          <w:sz w:val="28"/>
          <w:szCs w:val="28"/>
        </w:rPr>
        <w:t xml:space="preserve">Вопрос № 24: </w:t>
      </w:r>
      <w:r w:rsidR="00374448" w:rsidRPr="00374448">
        <w:rPr>
          <w:rStyle w:val="apple-converted-space"/>
          <w:b/>
          <w:sz w:val="28"/>
          <w:szCs w:val="28"/>
        </w:rPr>
        <w:t>Проектная структура управления</w:t>
      </w:r>
    </w:p>
    <w:p w:rsidR="007122D1" w:rsidRPr="00E7669E" w:rsidRDefault="007122D1" w:rsidP="007122D1">
      <w:pPr>
        <w:pStyle w:val="aa"/>
        <w:spacing w:before="0" w:beforeAutospacing="0" w:after="0" w:afterAutospacing="0"/>
        <w:ind w:firstLine="567"/>
        <w:contextualSpacing/>
        <w:jc w:val="both"/>
        <w:rPr>
          <w:sz w:val="28"/>
          <w:szCs w:val="28"/>
        </w:rPr>
      </w:pPr>
      <w:r w:rsidRPr="00E7669E">
        <w:rPr>
          <w:sz w:val="28"/>
          <w:szCs w:val="28"/>
        </w:rPr>
        <w:t xml:space="preserve">Раскрыть понятие «проектная структура управления», дать характеристику  (схема). </w:t>
      </w:r>
      <w:r w:rsidR="00E7669E" w:rsidRPr="00E7669E">
        <w:rPr>
          <w:sz w:val="28"/>
          <w:szCs w:val="28"/>
        </w:rPr>
        <w:t>Система управления по проекту</w:t>
      </w:r>
      <w:r w:rsidRPr="00E7669E">
        <w:rPr>
          <w:sz w:val="28"/>
          <w:szCs w:val="28"/>
        </w:rPr>
        <w:t>.</w:t>
      </w:r>
      <w:r w:rsidR="00E7669E" w:rsidRPr="00E7669E">
        <w:rPr>
          <w:sz w:val="28"/>
          <w:szCs w:val="28"/>
        </w:rPr>
        <w:t xml:space="preserve"> Особенности проектной структуры. Преимущества и недостатки проектной структуры управления.</w:t>
      </w:r>
    </w:p>
    <w:p w:rsidR="008D6E79" w:rsidRPr="00510820" w:rsidRDefault="008D6E79" w:rsidP="008D6E79">
      <w:pPr>
        <w:shd w:val="clear" w:color="auto" w:fill="FFFFFF"/>
        <w:ind w:firstLine="567"/>
        <w:jc w:val="both"/>
        <w:rPr>
          <w:rStyle w:val="a9"/>
          <w:b w:val="0"/>
          <w:sz w:val="28"/>
          <w:szCs w:val="28"/>
          <w:highlight w:val="magenta"/>
        </w:rPr>
      </w:pPr>
    </w:p>
    <w:p w:rsidR="00374448" w:rsidRPr="00374448" w:rsidRDefault="00E902A8" w:rsidP="00374448">
      <w:pPr>
        <w:shd w:val="clear" w:color="auto" w:fill="FFFFFF"/>
        <w:contextualSpacing/>
        <w:jc w:val="both"/>
        <w:rPr>
          <w:sz w:val="28"/>
          <w:szCs w:val="28"/>
        </w:rPr>
      </w:pPr>
      <w:r w:rsidRPr="00374448">
        <w:rPr>
          <w:rStyle w:val="a9"/>
          <w:sz w:val="28"/>
          <w:szCs w:val="28"/>
        </w:rPr>
        <w:t xml:space="preserve">Вопрос № 25: </w:t>
      </w:r>
      <w:r w:rsidR="00374448" w:rsidRPr="00374448">
        <w:rPr>
          <w:b/>
          <w:sz w:val="28"/>
          <w:szCs w:val="28"/>
        </w:rPr>
        <w:t>Матричная организационная структура управления</w:t>
      </w:r>
    </w:p>
    <w:p w:rsidR="00E7669E" w:rsidRPr="00E7669E" w:rsidRDefault="00E7669E" w:rsidP="00E7669E">
      <w:pPr>
        <w:pStyle w:val="aa"/>
        <w:spacing w:before="0" w:beforeAutospacing="0" w:after="0" w:afterAutospacing="0"/>
        <w:ind w:left="11" w:firstLine="556"/>
        <w:contextualSpacing/>
        <w:jc w:val="both"/>
        <w:rPr>
          <w:sz w:val="28"/>
          <w:szCs w:val="28"/>
        </w:rPr>
      </w:pPr>
      <w:r w:rsidRPr="00E7669E">
        <w:rPr>
          <w:sz w:val="28"/>
          <w:szCs w:val="28"/>
        </w:rPr>
        <w:t>Раскрыть понятие «матричная организационная структура управления», дать характеристику  (схема). Матричная структура управления определяет в организационном построении организации два направления руководства: характеристика направлений. Основная задача, главный принцип матричной структуры управления.</w:t>
      </w:r>
      <w:r>
        <w:rPr>
          <w:sz w:val="28"/>
          <w:szCs w:val="28"/>
        </w:rPr>
        <w:t xml:space="preserve"> </w:t>
      </w:r>
      <w:r w:rsidRPr="00E7669E">
        <w:rPr>
          <w:sz w:val="28"/>
          <w:szCs w:val="28"/>
        </w:rPr>
        <w:t>Преимущества и недостатки матричной системы управления.</w:t>
      </w:r>
    </w:p>
    <w:p w:rsidR="00E7669E" w:rsidRDefault="00E7669E" w:rsidP="00E7669E">
      <w:pPr>
        <w:pStyle w:val="aa"/>
        <w:spacing w:before="0" w:beforeAutospacing="0" w:after="0" w:afterAutospacing="0"/>
        <w:ind w:firstLine="567"/>
        <w:contextualSpacing/>
        <w:jc w:val="both"/>
        <w:rPr>
          <w:sz w:val="28"/>
          <w:szCs w:val="28"/>
        </w:rPr>
      </w:pPr>
    </w:p>
    <w:p w:rsidR="00374448" w:rsidRPr="00374448" w:rsidRDefault="00E902A8" w:rsidP="00374448">
      <w:pPr>
        <w:shd w:val="clear" w:color="auto" w:fill="FFFFFF"/>
        <w:contextualSpacing/>
        <w:jc w:val="both"/>
        <w:rPr>
          <w:b/>
          <w:color w:val="000000"/>
          <w:sz w:val="28"/>
          <w:szCs w:val="28"/>
        </w:rPr>
      </w:pPr>
      <w:r w:rsidRPr="00374448">
        <w:rPr>
          <w:b/>
          <w:sz w:val="28"/>
          <w:szCs w:val="28"/>
        </w:rPr>
        <w:t xml:space="preserve">Вопрос № 26: </w:t>
      </w:r>
      <w:r w:rsidR="00374448" w:rsidRPr="00374448">
        <w:rPr>
          <w:b/>
          <w:color w:val="000000"/>
          <w:sz w:val="28"/>
          <w:szCs w:val="28"/>
        </w:rPr>
        <w:t>Понятие и классификация методов управления</w:t>
      </w:r>
    </w:p>
    <w:p w:rsidR="00B90533" w:rsidRPr="00E7669E" w:rsidRDefault="00E7669E" w:rsidP="00B90533">
      <w:pPr>
        <w:ind w:firstLine="567"/>
        <w:jc w:val="both"/>
        <w:rPr>
          <w:spacing w:val="-3"/>
          <w:sz w:val="28"/>
          <w:szCs w:val="28"/>
        </w:rPr>
      </w:pPr>
      <w:r>
        <w:rPr>
          <w:sz w:val="28"/>
          <w:szCs w:val="28"/>
        </w:rPr>
        <w:t>Раскрыть п</w:t>
      </w:r>
      <w:r w:rsidR="00D82D73" w:rsidRPr="00E7669E">
        <w:rPr>
          <w:sz w:val="28"/>
          <w:szCs w:val="28"/>
        </w:rPr>
        <w:t xml:space="preserve">онятие </w:t>
      </w:r>
      <w:r w:rsidRPr="00E7669E">
        <w:rPr>
          <w:color w:val="000000"/>
          <w:sz w:val="28"/>
          <w:szCs w:val="28"/>
        </w:rPr>
        <w:t>«методы управления». Характеристика групп методов управления</w:t>
      </w:r>
      <w:r w:rsidR="00D82D73" w:rsidRPr="00E7669E">
        <w:rPr>
          <w:spacing w:val="-3"/>
          <w:sz w:val="28"/>
          <w:szCs w:val="28"/>
        </w:rPr>
        <w:t>.</w:t>
      </w:r>
    </w:p>
    <w:p w:rsidR="00D82D73" w:rsidRPr="00510820" w:rsidRDefault="00D82D73" w:rsidP="00B90533">
      <w:pPr>
        <w:ind w:firstLine="567"/>
        <w:jc w:val="both"/>
        <w:rPr>
          <w:sz w:val="28"/>
          <w:szCs w:val="28"/>
          <w:highlight w:val="magenta"/>
        </w:rPr>
      </w:pPr>
    </w:p>
    <w:p w:rsidR="008F27E9" w:rsidRPr="008F27E9" w:rsidRDefault="00E902A8" w:rsidP="008F27E9">
      <w:pPr>
        <w:shd w:val="clear" w:color="auto" w:fill="FFFFFF"/>
        <w:contextualSpacing/>
        <w:jc w:val="both"/>
        <w:rPr>
          <w:b/>
          <w:sz w:val="28"/>
          <w:szCs w:val="28"/>
        </w:rPr>
      </w:pPr>
      <w:r w:rsidRPr="008F27E9">
        <w:rPr>
          <w:b/>
          <w:sz w:val="28"/>
          <w:szCs w:val="28"/>
        </w:rPr>
        <w:t xml:space="preserve">Вопрос № 27: </w:t>
      </w:r>
      <w:r w:rsidR="008F27E9" w:rsidRPr="008F27E9">
        <w:rPr>
          <w:b/>
          <w:sz w:val="28"/>
          <w:szCs w:val="28"/>
        </w:rPr>
        <w:t>Экономические методы управления</w:t>
      </w:r>
    </w:p>
    <w:p w:rsidR="00D82D73" w:rsidRPr="00E7669E" w:rsidRDefault="00E7669E" w:rsidP="00D82D73">
      <w:pPr>
        <w:ind w:firstLine="540"/>
        <w:jc w:val="both"/>
        <w:rPr>
          <w:sz w:val="28"/>
          <w:szCs w:val="28"/>
        </w:rPr>
      </w:pPr>
      <w:r w:rsidRPr="00E7669E">
        <w:rPr>
          <w:sz w:val="28"/>
          <w:szCs w:val="28"/>
        </w:rPr>
        <w:t xml:space="preserve">Раскрыть понятие </w:t>
      </w:r>
      <w:r w:rsidRPr="00E7669E">
        <w:rPr>
          <w:color w:val="000000"/>
          <w:sz w:val="28"/>
          <w:szCs w:val="28"/>
        </w:rPr>
        <w:t xml:space="preserve">«экономические методы управления». </w:t>
      </w:r>
      <w:r w:rsidRPr="00E7669E">
        <w:rPr>
          <w:sz w:val="28"/>
          <w:szCs w:val="28"/>
        </w:rPr>
        <w:t>Дать характеристику уровням применения экономическим методам управления.</w:t>
      </w:r>
    </w:p>
    <w:p w:rsidR="00E902A8" w:rsidRPr="00510820" w:rsidRDefault="00E902A8" w:rsidP="00E902A8">
      <w:pPr>
        <w:jc w:val="both"/>
        <w:rPr>
          <w:b/>
          <w:sz w:val="28"/>
          <w:szCs w:val="28"/>
          <w:highlight w:val="magenta"/>
        </w:rPr>
      </w:pPr>
    </w:p>
    <w:p w:rsidR="008F27E9" w:rsidRPr="008F27E9" w:rsidRDefault="00E902A8" w:rsidP="008F27E9">
      <w:pPr>
        <w:shd w:val="clear" w:color="auto" w:fill="FFFFFF"/>
        <w:contextualSpacing/>
        <w:jc w:val="both"/>
        <w:rPr>
          <w:b/>
          <w:sz w:val="28"/>
          <w:szCs w:val="28"/>
        </w:rPr>
      </w:pPr>
      <w:r w:rsidRPr="008F27E9">
        <w:rPr>
          <w:b/>
          <w:sz w:val="28"/>
          <w:szCs w:val="28"/>
        </w:rPr>
        <w:t xml:space="preserve">Вопрос № 28: </w:t>
      </w:r>
      <w:r w:rsidR="008F27E9" w:rsidRPr="008F27E9">
        <w:rPr>
          <w:b/>
          <w:sz w:val="28"/>
          <w:szCs w:val="28"/>
        </w:rPr>
        <w:t>Организационно-распорядительные методы управления</w:t>
      </w:r>
    </w:p>
    <w:p w:rsidR="00E902A8" w:rsidRPr="00E7669E" w:rsidRDefault="00D82D73" w:rsidP="00E7669E">
      <w:pPr>
        <w:ind w:firstLine="567"/>
        <w:jc w:val="both"/>
        <w:rPr>
          <w:sz w:val="28"/>
          <w:szCs w:val="28"/>
        </w:rPr>
      </w:pPr>
      <w:r w:rsidRPr="00E7669E">
        <w:rPr>
          <w:sz w:val="28"/>
          <w:szCs w:val="28"/>
        </w:rPr>
        <w:t>Раскрыть понятие «</w:t>
      </w:r>
      <w:r w:rsidR="00E7669E" w:rsidRPr="00E7669E">
        <w:rPr>
          <w:sz w:val="28"/>
          <w:szCs w:val="28"/>
        </w:rPr>
        <w:t>организационно-распорядительные методы управления</w:t>
      </w:r>
      <w:r w:rsidRPr="00E7669E">
        <w:rPr>
          <w:sz w:val="28"/>
          <w:szCs w:val="28"/>
        </w:rPr>
        <w:t xml:space="preserve">». </w:t>
      </w:r>
      <w:r w:rsidR="00E7669E" w:rsidRPr="00E7669E">
        <w:rPr>
          <w:color w:val="000000"/>
          <w:sz w:val="28"/>
          <w:szCs w:val="28"/>
        </w:rPr>
        <w:t>Раскрыть классификацию по направлениям воздействия о</w:t>
      </w:r>
      <w:r w:rsidR="00E7669E" w:rsidRPr="00E7669E">
        <w:rPr>
          <w:sz w:val="28"/>
          <w:szCs w:val="28"/>
        </w:rPr>
        <w:t>рганизационно-распорядительных методов управления.</w:t>
      </w:r>
    </w:p>
    <w:p w:rsidR="00D82D73" w:rsidRPr="00510820" w:rsidRDefault="00D82D73" w:rsidP="00E902A8">
      <w:pPr>
        <w:jc w:val="both"/>
        <w:rPr>
          <w:b/>
          <w:sz w:val="28"/>
          <w:szCs w:val="28"/>
          <w:highlight w:val="magenta"/>
        </w:rPr>
      </w:pPr>
    </w:p>
    <w:p w:rsidR="008F27E9" w:rsidRDefault="00E902A8" w:rsidP="008F27E9">
      <w:pPr>
        <w:shd w:val="clear" w:color="auto" w:fill="FFFFFF"/>
        <w:contextualSpacing/>
        <w:jc w:val="both"/>
        <w:rPr>
          <w:sz w:val="28"/>
          <w:szCs w:val="28"/>
        </w:rPr>
      </w:pPr>
      <w:r w:rsidRPr="008F27E9">
        <w:rPr>
          <w:b/>
          <w:sz w:val="28"/>
          <w:szCs w:val="28"/>
        </w:rPr>
        <w:t xml:space="preserve">Вопрос № 29: </w:t>
      </w:r>
      <w:r w:rsidR="008F27E9" w:rsidRPr="008F27E9">
        <w:rPr>
          <w:b/>
          <w:sz w:val="28"/>
          <w:szCs w:val="28"/>
        </w:rPr>
        <w:t>Социально-психологические методы управления</w:t>
      </w:r>
    </w:p>
    <w:p w:rsidR="00D51A29" w:rsidRPr="00D51A29" w:rsidRDefault="00D51A29" w:rsidP="00D51A29">
      <w:pPr>
        <w:ind w:firstLine="567"/>
        <w:jc w:val="both"/>
        <w:rPr>
          <w:sz w:val="28"/>
          <w:szCs w:val="28"/>
        </w:rPr>
      </w:pPr>
      <w:r w:rsidRPr="00D51A29">
        <w:rPr>
          <w:sz w:val="28"/>
          <w:szCs w:val="28"/>
        </w:rPr>
        <w:t>Задачи, решаемые путем применения социально-психологических методов управления. Характеристики социально-экономических методов управления. Деятельность социально-психологических служб на предприятии протекает по трем основным направлениям: характеристика. Иерархия социальных процессов по уровням: общество, коллектив, группа, личность. Моральное стимулирование.</w:t>
      </w:r>
    </w:p>
    <w:p w:rsidR="00D82D73" w:rsidRPr="00510820" w:rsidRDefault="00D82D73" w:rsidP="00D82D73">
      <w:pPr>
        <w:ind w:firstLine="540"/>
        <w:jc w:val="both"/>
        <w:rPr>
          <w:highlight w:val="magenta"/>
        </w:rPr>
      </w:pPr>
    </w:p>
    <w:p w:rsidR="008F27E9" w:rsidRPr="008F27E9" w:rsidRDefault="00E902A8" w:rsidP="008F27E9">
      <w:pPr>
        <w:shd w:val="clear" w:color="auto" w:fill="FFFFFF"/>
        <w:contextualSpacing/>
        <w:jc w:val="both"/>
        <w:rPr>
          <w:b/>
          <w:sz w:val="28"/>
          <w:szCs w:val="28"/>
        </w:rPr>
      </w:pPr>
      <w:r w:rsidRPr="008F27E9">
        <w:rPr>
          <w:b/>
          <w:sz w:val="28"/>
          <w:szCs w:val="28"/>
        </w:rPr>
        <w:t>Вопрос № 30:</w:t>
      </w:r>
      <w:r w:rsidRPr="008F27E9">
        <w:rPr>
          <w:sz w:val="28"/>
          <w:szCs w:val="28"/>
        </w:rPr>
        <w:t xml:space="preserve"> </w:t>
      </w:r>
      <w:r w:rsidR="008F27E9" w:rsidRPr="008F27E9">
        <w:rPr>
          <w:b/>
          <w:sz w:val="28"/>
          <w:szCs w:val="28"/>
        </w:rPr>
        <w:t>Принципы  управления:  общие  и  частные,  понятие  и характеристика</w:t>
      </w:r>
    </w:p>
    <w:p w:rsidR="00D82D73" w:rsidRPr="00D51A29" w:rsidRDefault="00D51A29" w:rsidP="00D82D73">
      <w:pPr>
        <w:ind w:firstLine="567"/>
        <w:jc w:val="both"/>
        <w:rPr>
          <w:sz w:val="28"/>
          <w:szCs w:val="28"/>
          <w:highlight w:val="magenta"/>
        </w:rPr>
      </w:pPr>
      <w:r w:rsidRPr="00D51A29">
        <w:rPr>
          <w:bCs/>
          <w:iCs/>
          <w:sz w:val="28"/>
          <w:szCs w:val="28"/>
        </w:rPr>
        <w:t xml:space="preserve">Понятие «принципы управления», </w:t>
      </w:r>
      <w:r w:rsidRPr="00D51A29">
        <w:rPr>
          <w:sz w:val="28"/>
          <w:szCs w:val="28"/>
        </w:rPr>
        <w:t>деление принципов управления на группы:</w:t>
      </w:r>
      <w:r w:rsidRPr="00D51A29">
        <w:rPr>
          <w:bCs/>
          <w:sz w:val="28"/>
          <w:szCs w:val="28"/>
        </w:rPr>
        <w:t xml:space="preserve"> общие прин</w:t>
      </w:r>
      <w:r w:rsidRPr="00D51A29">
        <w:rPr>
          <w:bCs/>
          <w:sz w:val="28"/>
          <w:szCs w:val="28"/>
        </w:rPr>
        <w:softHyphen/>
        <w:t>ципы управления, частные и с</w:t>
      </w:r>
      <w:r w:rsidRPr="00D51A29">
        <w:rPr>
          <w:rFonts w:eastAsia="Arial Unicode MS"/>
          <w:bCs/>
          <w:iCs/>
          <w:sz w:val="28"/>
          <w:szCs w:val="28"/>
        </w:rPr>
        <w:t>пециальные принципы (характеристика и особенности).</w:t>
      </w:r>
    </w:p>
    <w:p w:rsidR="00E44E0D" w:rsidRPr="00510820" w:rsidRDefault="00E44E0D" w:rsidP="00E902A8">
      <w:pPr>
        <w:jc w:val="both"/>
        <w:rPr>
          <w:b/>
          <w:sz w:val="28"/>
          <w:szCs w:val="28"/>
          <w:highlight w:val="magenta"/>
        </w:rPr>
      </w:pPr>
    </w:p>
    <w:p w:rsidR="008F27E9" w:rsidRPr="008F27E9" w:rsidRDefault="00E902A8" w:rsidP="008F27E9">
      <w:pPr>
        <w:shd w:val="clear" w:color="auto" w:fill="FFFFFF"/>
        <w:contextualSpacing/>
        <w:jc w:val="both"/>
        <w:rPr>
          <w:b/>
          <w:sz w:val="28"/>
          <w:szCs w:val="28"/>
        </w:rPr>
      </w:pPr>
      <w:r w:rsidRPr="008F27E9">
        <w:rPr>
          <w:b/>
          <w:sz w:val="28"/>
          <w:szCs w:val="28"/>
        </w:rPr>
        <w:t xml:space="preserve">Вопрос № 31: </w:t>
      </w:r>
      <w:r w:rsidR="008F27E9" w:rsidRPr="008F27E9">
        <w:rPr>
          <w:b/>
          <w:sz w:val="28"/>
          <w:szCs w:val="28"/>
        </w:rPr>
        <w:t>Коммуникации: понятие, виды (вербальные и невербальные, внутренние и внешние, горизонтальные и вертикальные), роль в организации</w:t>
      </w:r>
    </w:p>
    <w:p w:rsidR="00D71369" w:rsidRPr="00D51A29" w:rsidRDefault="00D71369" w:rsidP="00D71369">
      <w:pPr>
        <w:ind w:firstLine="567"/>
        <w:jc w:val="both"/>
        <w:rPr>
          <w:sz w:val="28"/>
          <w:szCs w:val="28"/>
        </w:rPr>
      </w:pPr>
      <w:r w:rsidRPr="00D51A29">
        <w:rPr>
          <w:sz w:val="28"/>
          <w:szCs w:val="28"/>
        </w:rPr>
        <w:lastRenderedPageBreak/>
        <w:t>Раскрыть понятия «</w:t>
      </w:r>
      <w:r w:rsidR="00D51A29" w:rsidRPr="00D51A29">
        <w:rPr>
          <w:color w:val="000000"/>
          <w:sz w:val="28"/>
          <w:szCs w:val="28"/>
        </w:rPr>
        <w:t>коммуникация</w:t>
      </w:r>
      <w:r w:rsidRPr="00D51A29">
        <w:rPr>
          <w:sz w:val="28"/>
          <w:szCs w:val="28"/>
        </w:rPr>
        <w:t>», «</w:t>
      </w:r>
      <w:r w:rsidR="00D51A29" w:rsidRPr="00D51A29">
        <w:rPr>
          <w:color w:val="000000"/>
          <w:sz w:val="28"/>
          <w:szCs w:val="28"/>
        </w:rPr>
        <w:t>вербальные коммуникации</w:t>
      </w:r>
      <w:r w:rsidRPr="00D51A29">
        <w:rPr>
          <w:sz w:val="28"/>
          <w:szCs w:val="28"/>
        </w:rPr>
        <w:t>»</w:t>
      </w:r>
      <w:r w:rsidR="00D51A29" w:rsidRPr="00D51A29">
        <w:rPr>
          <w:sz w:val="28"/>
          <w:szCs w:val="28"/>
        </w:rPr>
        <w:t>, «</w:t>
      </w:r>
      <w:r w:rsidR="00D51A29" w:rsidRPr="00D51A29">
        <w:rPr>
          <w:color w:val="000000"/>
          <w:sz w:val="28"/>
          <w:szCs w:val="28"/>
        </w:rPr>
        <w:t>невербальные коммуникации</w:t>
      </w:r>
      <w:r w:rsidR="00D51A29" w:rsidRPr="00D51A29">
        <w:rPr>
          <w:sz w:val="28"/>
          <w:szCs w:val="28"/>
        </w:rPr>
        <w:t xml:space="preserve">». </w:t>
      </w:r>
      <w:r w:rsidR="00D51A29" w:rsidRPr="00D51A29">
        <w:rPr>
          <w:rStyle w:val="ad"/>
          <w:i w:val="0"/>
          <w:sz w:val="28"/>
          <w:szCs w:val="28"/>
        </w:rPr>
        <w:t>Внешние коммуникации</w:t>
      </w:r>
      <w:r w:rsidR="00D51A29" w:rsidRPr="00D51A29">
        <w:rPr>
          <w:rStyle w:val="ad"/>
          <w:sz w:val="28"/>
          <w:szCs w:val="28"/>
        </w:rPr>
        <w:t>:</w:t>
      </w:r>
      <w:r w:rsidR="00D51A29" w:rsidRPr="00D51A29">
        <w:rPr>
          <w:color w:val="000000"/>
          <w:sz w:val="28"/>
          <w:szCs w:val="28"/>
        </w:rPr>
        <w:t xml:space="preserve"> что относится  к внешней среде прямого воздействия на организацию? Косвенные факторы воздействия. </w:t>
      </w:r>
      <w:r w:rsidR="00D51A29" w:rsidRPr="00D51A29">
        <w:rPr>
          <w:rStyle w:val="ad"/>
          <w:i w:val="0"/>
          <w:sz w:val="28"/>
          <w:szCs w:val="28"/>
        </w:rPr>
        <w:t>Внутренние коммуникации:</w:t>
      </w:r>
      <w:r w:rsidR="00D51A29" w:rsidRPr="00D51A29">
        <w:rPr>
          <w:rStyle w:val="ad"/>
          <w:sz w:val="28"/>
          <w:szCs w:val="28"/>
        </w:rPr>
        <w:t xml:space="preserve"> </w:t>
      </w:r>
      <w:r w:rsidR="00D51A29" w:rsidRPr="00D51A29">
        <w:rPr>
          <w:sz w:val="28"/>
          <w:szCs w:val="28"/>
        </w:rPr>
        <w:t xml:space="preserve">вертикальные коммуникации и </w:t>
      </w:r>
      <w:r w:rsidR="00D51A29" w:rsidRPr="00D51A29">
        <w:rPr>
          <w:rStyle w:val="ad"/>
          <w:i w:val="0"/>
          <w:sz w:val="28"/>
          <w:szCs w:val="28"/>
        </w:rPr>
        <w:t>горизонтальные (</w:t>
      </w:r>
      <w:r w:rsidR="00D51A29" w:rsidRPr="00D51A29">
        <w:rPr>
          <w:color w:val="000000"/>
          <w:sz w:val="28"/>
          <w:szCs w:val="28"/>
        </w:rPr>
        <w:t>интерактивные)</w:t>
      </w:r>
      <w:r w:rsidR="00D51A29" w:rsidRPr="00D51A29">
        <w:rPr>
          <w:rStyle w:val="ad"/>
          <w:sz w:val="28"/>
          <w:szCs w:val="28"/>
        </w:rPr>
        <w:t xml:space="preserve"> </w:t>
      </w:r>
      <w:r w:rsidR="00D51A29" w:rsidRPr="00D51A29">
        <w:rPr>
          <w:rStyle w:val="ad"/>
          <w:i w:val="0"/>
          <w:sz w:val="28"/>
          <w:szCs w:val="28"/>
        </w:rPr>
        <w:t>коммуникации</w:t>
      </w:r>
      <w:r w:rsidR="00D51A29" w:rsidRPr="00D51A29">
        <w:rPr>
          <w:color w:val="000000"/>
          <w:sz w:val="28"/>
          <w:szCs w:val="28"/>
        </w:rPr>
        <w:t>.</w:t>
      </w:r>
    </w:p>
    <w:p w:rsidR="00E902A8" w:rsidRPr="00510820" w:rsidRDefault="00E902A8" w:rsidP="00E902A8">
      <w:pPr>
        <w:jc w:val="both"/>
        <w:rPr>
          <w:b/>
          <w:sz w:val="28"/>
          <w:szCs w:val="28"/>
          <w:highlight w:val="magenta"/>
        </w:rPr>
      </w:pPr>
    </w:p>
    <w:p w:rsidR="008F27E9" w:rsidRPr="008F27E9" w:rsidRDefault="00E902A8" w:rsidP="008F27E9">
      <w:pPr>
        <w:shd w:val="clear" w:color="auto" w:fill="FFFFFF"/>
        <w:contextualSpacing/>
        <w:jc w:val="both"/>
        <w:rPr>
          <w:b/>
          <w:sz w:val="28"/>
          <w:szCs w:val="28"/>
        </w:rPr>
      </w:pPr>
      <w:r w:rsidRPr="008F27E9">
        <w:rPr>
          <w:b/>
          <w:sz w:val="28"/>
          <w:szCs w:val="28"/>
        </w:rPr>
        <w:t xml:space="preserve">Вопрос № 32: </w:t>
      </w:r>
      <w:r w:rsidR="008F27E9" w:rsidRPr="008F27E9">
        <w:rPr>
          <w:b/>
          <w:sz w:val="28"/>
          <w:szCs w:val="28"/>
        </w:rPr>
        <w:t>Коммуникационный процесс: понятие, его элементы  и этапы</w:t>
      </w:r>
    </w:p>
    <w:p w:rsidR="00C35BD7" w:rsidRPr="00C35BD7" w:rsidRDefault="00D82D73" w:rsidP="00C35BD7">
      <w:pPr>
        <w:pStyle w:val="aa"/>
        <w:spacing w:before="0" w:beforeAutospacing="0" w:after="0" w:afterAutospacing="0"/>
        <w:ind w:firstLine="567"/>
        <w:contextualSpacing/>
        <w:jc w:val="both"/>
        <w:rPr>
          <w:color w:val="000000"/>
          <w:sz w:val="28"/>
          <w:szCs w:val="28"/>
        </w:rPr>
      </w:pPr>
      <w:r w:rsidRPr="00C35BD7">
        <w:rPr>
          <w:sz w:val="28"/>
          <w:szCs w:val="28"/>
        </w:rPr>
        <w:t xml:space="preserve">Понятие </w:t>
      </w:r>
      <w:r w:rsidR="00C35BD7" w:rsidRPr="00C35BD7">
        <w:rPr>
          <w:color w:val="000000"/>
          <w:sz w:val="28"/>
          <w:szCs w:val="28"/>
        </w:rPr>
        <w:t xml:space="preserve">«коммуникационный процесс». Структура коммуникации включает четыре базовых элемента: источник (или отправитель), сообщение, канал, получатель. </w:t>
      </w:r>
      <w:r w:rsidR="00C35BD7" w:rsidRPr="00C35BD7">
        <w:rPr>
          <w:sz w:val="28"/>
          <w:szCs w:val="28"/>
        </w:rPr>
        <w:t xml:space="preserve">Этапы </w:t>
      </w:r>
      <w:r w:rsidR="00C35BD7" w:rsidRPr="00C35BD7">
        <w:rPr>
          <w:color w:val="000000"/>
          <w:sz w:val="28"/>
          <w:szCs w:val="28"/>
        </w:rPr>
        <w:t>коммуникационного</w:t>
      </w:r>
      <w:r w:rsidR="00C35BD7" w:rsidRPr="00C35BD7">
        <w:rPr>
          <w:sz w:val="28"/>
          <w:szCs w:val="28"/>
        </w:rPr>
        <w:t xml:space="preserve"> процесса</w:t>
      </w:r>
      <w:r w:rsidR="00C35BD7" w:rsidRPr="00C35BD7">
        <w:rPr>
          <w:color w:val="000000"/>
          <w:sz w:val="28"/>
          <w:szCs w:val="28"/>
        </w:rPr>
        <w:t xml:space="preserve">: зарождение идеи, кодирование и выбор канала, передача (физическая передача сообщения), декорирование, </w:t>
      </w:r>
      <w:r w:rsidR="00C35BD7" w:rsidRPr="00C35BD7">
        <w:rPr>
          <w:sz w:val="28"/>
          <w:szCs w:val="28"/>
        </w:rPr>
        <w:t xml:space="preserve">обратная связь. </w:t>
      </w:r>
      <w:r w:rsidR="00C35BD7" w:rsidRPr="00C35BD7">
        <w:rPr>
          <w:color w:val="000000"/>
          <w:sz w:val="28"/>
          <w:szCs w:val="28"/>
        </w:rPr>
        <w:t>Преграды (помехи) в коммуникациях: искажение сообщений, информационные перегрузки, неудовлетворительная структура организации, неудовлетворительный кадровый состав.</w:t>
      </w:r>
    </w:p>
    <w:p w:rsidR="00C35BD7" w:rsidRDefault="00C35BD7" w:rsidP="00C35BD7">
      <w:pPr>
        <w:pStyle w:val="aa"/>
        <w:spacing w:before="0" w:beforeAutospacing="0" w:after="0" w:afterAutospacing="0"/>
        <w:ind w:firstLine="567"/>
        <w:contextualSpacing/>
        <w:jc w:val="both"/>
        <w:rPr>
          <w:sz w:val="28"/>
          <w:szCs w:val="28"/>
        </w:rPr>
      </w:pPr>
    </w:p>
    <w:p w:rsidR="008F27E9" w:rsidRPr="008F27E9" w:rsidRDefault="00C737DD" w:rsidP="008F27E9">
      <w:pPr>
        <w:shd w:val="clear" w:color="auto" w:fill="FFFFFF"/>
        <w:contextualSpacing/>
        <w:jc w:val="both"/>
        <w:rPr>
          <w:b/>
          <w:sz w:val="28"/>
          <w:szCs w:val="28"/>
        </w:rPr>
      </w:pPr>
      <w:r w:rsidRPr="008F27E9">
        <w:rPr>
          <w:b/>
          <w:sz w:val="28"/>
          <w:szCs w:val="28"/>
        </w:rPr>
        <w:t xml:space="preserve">Вопрос № 33: </w:t>
      </w:r>
      <w:r w:rsidR="008F27E9" w:rsidRPr="008F27E9">
        <w:rPr>
          <w:b/>
          <w:sz w:val="28"/>
          <w:szCs w:val="28"/>
        </w:rPr>
        <w:t>Пути улучшения системы коммуникаций в организации (управленческое регулирование, система обратной связи, система сбора предложений, информационные сообщения, современные информационные технологии)</w:t>
      </w:r>
    </w:p>
    <w:p w:rsidR="00C35BD7" w:rsidRPr="00C35BD7" w:rsidRDefault="00C35BD7" w:rsidP="00C35BD7">
      <w:pPr>
        <w:ind w:firstLine="567"/>
        <w:jc w:val="both"/>
        <w:rPr>
          <w:sz w:val="28"/>
          <w:szCs w:val="28"/>
        </w:rPr>
      </w:pPr>
      <w:r w:rsidRPr="00C35BD7">
        <w:rPr>
          <w:sz w:val="28"/>
          <w:szCs w:val="28"/>
        </w:rPr>
        <w:t>Основные пути по совершенствованию коммуникационного обмена в организации:</w:t>
      </w:r>
      <w:r w:rsidRPr="00C35BD7">
        <w:rPr>
          <w:bCs/>
          <w:sz w:val="28"/>
          <w:szCs w:val="28"/>
        </w:rPr>
        <w:t xml:space="preserve"> регулирование информационных потоков</w:t>
      </w:r>
      <w:r w:rsidRPr="00C35BD7">
        <w:rPr>
          <w:sz w:val="28"/>
          <w:szCs w:val="28"/>
        </w:rPr>
        <w:t>,</w:t>
      </w:r>
      <w:r w:rsidRPr="00C35BD7">
        <w:rPr>
          <w:bCs/>
          <w:sz w:val="28"/>
          <w:szCs w:val="28"/>
        </w:rPr>
        <w:t xml:space="preserve"> совершенствование управленческих действий</w:t>
      </w:r>
      <w:r w:rsidRPr="00C35BD7">
        <w:rPr>
          <w:sz w:val="28"/>
          <w:szCs w:val="28"/>
        </w:rPr>
        <w:t>,</w:t>
      </w:r>
      <w:r w:rsidRPr="00C35BD7">
        <w:rPr>
          <w:bCs/>
          <w:sz w:val="28"/>
          <w:szCs w:val="28"/>
        </w:rPr>
        <w:t xml:space="preserve"> совершенствование системы обратной связи</w:t>
      </w:r>
      <w:r w:rsidRPr="00C35BD7">
        <w:rPr>
          <w:sz w:val="28"/>
          <w:szCs w:val="28"/>
        </w:rPr>
        <w:t>,</w:t>
      </w:r>
      <w:r w:rsidRPr="00C35BD7">
        <w:rPr>
          <w:bCs/>
          <w:sz w:val="28"/>
          <w:szCs w:val="28"/>
        </w:rPr>
        <w:t xml:space="preserve"> совершенствование системы сбора предложений, внедрение информационных бюллетеней, публикаций, современная информационная технология.</w:t>
      </w:r>
    </w:p>
    <w:p w:rsidR="00E45F92" w:rsidRPr="00510820" w:rsidRDefault="00E45F92" w:rsidP="00E45F92">
      <w:pPr>
        <w:pStyle w:val="Style7"/>
        <w:widowControl/>
        <w:spacing w:line="240" w:lineRule="auto"/>
        <w:rPr>
          <w:rStyle w:val="FontStyle60"/>
          <w:sz w:val="28"/>
          <w:szCs w:val="28"/>
          <w:highlight w:val="magenta"/>
        </w:rPr>
      </w:pPr>
    </w:p>
    <w:p w:rsidR="008F27E9" w:rsidRDefault="00C737DD" w:rsidP="008F27E9">
      <w:pPr>
        <w:shd w:val="clear" w:color="auto" w:fill="FFFFFF"/>
        <w:contextualSpacing/>
        <w:jc w:val="both"/>
        <w:rPr>
          <w:sz w:val="28"/>
          <w:szCs w:val="28"/>
        </w:rPr>
      </w:pPr>
      <w:r w:rsidRPr="008F27E9">
        <w:rPr>
          <w:b/>
          <w:sz w:val="28"/>
          <w:szCs w:val="28"/>
        </w:rPr>
        <w:t xml:space="preserve">Вопрос № 34: </w:t>
      </w:r>
      <w:r w:rsidR="008F27E9" w:rsidRPr="008F27E9">
        <w:rPr>
          <w:b/>
          <w:sz w:val="28"/>
          <w:szCs w:val="28"/>
        </w:rPr>
        <w:t>Основы психологии делового общения</w:t>
      </w:r>
    </w:p>
    <w:p w:rsidR="009318DB" w:rsidRPr="00C35BD7" w:rsidRDefault="00C35BD7" w:rsidP="008F27E9">
      <w:pPr>
        <w:ind w:firstLine="567"/>
        <w:jc w:val="both"/>
        <w:rPr>
          <w:sz w:val="28"/>
          <w:szCs w:val="28"/>
        </w:rPr>
      </w:pPr>
      <w:r w:rsidRPr="00C35BD7">
        <w:rPr>
          <w:sz w:val="28"/>
          <w:szCs w:val="28"/>
        </w:rPr>
        <w:t xml:space="preserve">Понятие «психология делового общения», жестикуляция и мимика. </w:t>
      </w:r>
      <w:r w:rsidR="009318DB" w:rsidRPr="00C35BD7">
        <w:rPr>
          <w:sz w:val="28"/>
          <w:szCs w:val="28"/>
        </w:rPr>
        <w:t xml:space="preserve">Краткая характеристика </w:t>
      </w:r>
      <w:r w:rsidRPr="00C35BD7">
        <w:rPr>
          <w:sz w:val="28"/>
          <w:szCs w:val="28"/>
        </w:rPr>
        <w:t>основных правил, которых необходимо придерживаться для того, чтобы общение с деловым партнером, клиентом или государственным служащим было успешным</w:t>
      </w:r>
      <w:r w:rsidR="009318DB" w:rsidRPr="00C35BD7">
        <w:rPr>
          <w:sz w:val="28"/>
          <w:szCs w:val="28"/>
        </w:rPr>
        <w:t>.</w:t>
      </w:r>
    </w:p>
    <w:p w:rsidR="009318DB" w:rsidRPr="00510820" w:rsidRDefault="009318DB" w:rsidP="009318DB">
      <w:pPr>
        <w:pStyle w:val="msonormalbullet2gif"/>
        <w:spacing w:before="0" w:beforeAutospacing="0" w:after="0" w:afterAutospacing="0"/>
        <w:ind w:firstLine="567"/>
        <w:contextualSpacing/>
        <w:jc w:val="both"/>
        <w:rPr>
          <w:rFonts w:ascii="Arial" w:hAnsi="Arial" w:cs="Arial"/>
          <w:b/>
          <w:i/>
          <w:sz w:val="32"/>
          <w:szCs w:val="32"/>
          <w:highlight w:val="magenta"/>
        </w:rPr>
      </w:pPr>
    </w:p>
    <w:p w:rsidR="008F27E9" w:rsidRDefault="00DC334C" w:rsidP="008F27E9">
      <w:pPr>
        <w:shd w:val="clear" w:color="auto" w:fill="FFFFFF"/>
        <w:contextualSpacing/>
        <w:jc w:val="both"/>
        <w:rPr>
          <w:bCs/>
          <w:color w:val="000000"/>
          <w:sz w:val="28"/>
          <w:szCs w:val="28"/>
        </w:rPr>
      </w:pPr>
      <w:r w:rsidRPr="008F27E9">
        <w:rPr>
          <w:b/>
          <w:sz w:val="28"/>
          <w:szCs w:val="28"/>
        </w:rPr>
        <w:t>Вопрос № 35:</w:t>
      </w:r>
      <w:r w:rsidR="00D82D73" w:rsidRPr="008F27E9">
        <w:rPr>
          <w:b/>
          <w:sz w:val="28"/>
          <w:szCs w:val="28"/>
        </w:rPr>
        <w:t xml:space="preserve"> </w:t>
      </w:r>
      <w:r w:rsidR="008F27E9" w:rsidRPr="008F27E9">
        <w:rPr>
          <w:b/>
          <w:bCs/>
          <w:color w:val="000000"/>
          <w:sz w:val="28"/>
          <w:szCs w:val="28"/>
        </w:rPr>
        <w:t>Общие этические принципы и характер делового общения</w:t>
      </w:r>
    </w:p>
    <w:p w:rsidR="00ED38B9" w:rsidRPr="00ED38B9" w:rsidRDefault="00D82D73" w:rsidP="00ED38B9">
      <w:pPr>
        <w:ind w:firstLine="567"/>
        <w:jc w:val="both"/>
        <w:rPr>
          <w:color w:val="000000"/>
          <w:sz w:val="28"/>
          <w:szCs w:val="28"/>
        </w:rPr>
      </w:pPr>
      <w:r w:rsidRPr="00ED38B9">
        <w:rPr>
          <w:sz w:val="28"/>
          <w:szCs w:val="28"/>
        </w:rPr>
        <w:t>Поняти</w:t>
      </w:r>
      <w:r w:rsidR="00C35BD7" w:rsidRPr="00ED38B9">
        <w:rPr>
          <w:sz w:val="28"/>
          <w:szCs w:val="28"/>
        </w:rPr>
        <w:t>я</w:t>
      </w:r>
      <w:r w:rsidRPr="00ED38B9">
        <w:rPr>
          <w:sz w:val="28"/>
          <w:szCs w:val="28"/>
        </w:rPr>
        <w:t xml:space="preserve"> «</w:t>
      </w:r>
      <w:r w:rsidR="00ED38B9" w:rsidRPr="00ED38B9">
        <w:rPr>
          <w:bCs/>
          <w:iCs/>
          <w:color w:val="000000"/>
          <w:sz w:val="28"/>
          <w:szCs w:val="28"/>
        </w:rPr>
        <w:t>э</w:t>
      </w:r>
      <w:r w:rsidR="00C35BD7" w:rsidRPr="00ED38B9">
        <w:rPr>
          <w:bCs/>
          <w:iCs/>
          <w:color w:val="000000"/>
          <w:sz w:val="28"/>
          <w:szCs w:val="28"/>
        </w:rPr>
        <w:t>тика», «</w:t>
      </w:r>
      <w:r w:rsidR="00ED38B9" w:rsidRPr="00ED38B9">
        <w:rPr>
          <w:bCs/>
          <w:iCs/>
          <w:color w:val="000000"/>
          <w:sz w:val="28"/>
          <w:szCs w:val="28"/>
        </w:rPr>
        <w:t>м</w:t>
      </w:r>
      <w:r w:rsidR="00C35BD7" w:rsidRPr="00ED38B9">
        <w:rPr>
          <w:bCs/>
          <w:iCs/>
          <w:color w:val="000000"/>
          <w:sz w:val="28"/>
          <w:szCs w:val="28"/>
        </w:rPr>
        <w:t>ораль</w:t>
      </w:r>
      <w:r w:rsidRPr="00ED38B9">
        <w:rPr>
          <w:bCs/>
          <w:sz w:val="28"/>
          <w:szCs w:val="28"/>
        </w:rPr>
        <w:t>»</w:t>
      </w:r>
      <w:r w:rsidR="00ED38B9" w:rsidRPr="00ED38B9">
        <w:rPr>
          <w:bCs/>
          <w:sz w:val="28"/>
          <w:szCs w:val="28"/>
        </w:rPr>
        <w:t xml:space="preserve">. </w:t>
      </w:r>
      <w:r w:rsidR="00ED38B9" w:rsidRPr="00ED38B9">
        <w:rPr>
          <w:color w:val="000000"/>
          <w:sz w:val="28"/>
          <w:szCs w:val="28"/>
        </w:rPr>
        <w:t>Принцип, основа и правило э</w:t>
      </w:r>
      <w:r w:rsidR="00ED38B9" w:rsidRPr="00ED38B9">
        <w:rPr>
          <w:bCs/>
          <w:iCs/>
          <w:color w:val="000000"/>
          <w:sz w:val="28"/>
          <w:szCs w:val="28"/>
        </w:rPr>
        <w:t>тики делового общения.</w:t>
      </w:r>
      <w:r w:rsidR="00ED38B9" w:rsidRPr="00ED38B9">
        <w:rPr>
          <w:color w:val="000000"/>
          <w:sz w:val="28"/>
          <w:szCs w:val="28"/>
        </w:rPr>
        <w:t xml:space="preserve"> Конкретизация правила делового общения: </w:t>
      </w:r>
      <w:r w:rsidR="00ED38B9" w:rsidRPr="00ED38B9">
        <w:rPr>
          <w:iCs/>
          <w:color w:val="000000"/>
          <w:sz w:val="28"/>
          <w:szCs w:val="28"/>
        </w:rPr>
        <w:t>э</w:t>
      </w:r>
      <w:r w:rsidR="00ED38B9" w:rsidRPr="00ED38B9">
        <w:rPr>
          <w:bCs/>
          <w:iCs/>
          <w:color w:val="000000"/>
          <w:sz w:val="28"/>
          <w:szCs w:val="28"/>
        </w:rPr>
        <w:t>тика делового общения «сверху-вниз»</w:t>
      </w:r>
      <w:r w:rsidR="00ED38B9" w:rsidRPr="00ED38B9">
        <w:rPr>
          <w:color w:val="000000"/>
          <w:sz w:val="28"/>
          <w:szCs w:val="28"/>
        </w:rPr>
        <w:t xml:space="preserve"> (руководитель-подчиненный)</w:t>
      </w:r>
      <w:r w:rsidR="00ED38B9" w:rsidRPr="00ED38B9">
        <w:rPr>
          <w:bCs/>
          <w:iCs/>
          <w:color w:val="000000"/>
          <w:sz w:val="28"/>
          <w:szCs w:val="28"/>
        </w:rPr>
        <w:t xml:space="preserve">, этика делового общения «снизу-вверх» </w:t>
      </w:r>
      <w:r w:rsidR="00ED38B9" w:rsidRPr="00ED38B9">
        <w:rPr>
          <w:iCs/>
          <w:color w:val="000000"/>
          <w:sz w:val="28"/>
          <w:szCs w:val="28"/>
        </w:rPr>
        <w:t>(</w:t>
      </w:r>
      <w:r w:rsidR="00ED38B9" w:rsidRPr="00ED38B9">
        <w:rPr>
          <w:color w:val="000000"/>
          <w:sz w:val="28"/>
          <w:szCs w:val="28"/>
        </w:rPr>
        <w:t>подчиненный-руководитель)</w:t>
      </w:r>
      <w:r w:rsidR="00ED38B9" w:rsidRPr="00ED38B9">
        <w:rPr>
          <w:bCs/>
          <w:iCs/>
          <w:color w:val="000000"/>
          <w:sz w:val="28"/>
          <w:szCs w:val="28"/>
        </w:rPr>
        <w:t>, этика делового общения «по горизонтали»</w:t>
      </w:r>
      <w:r w:rsidR="00ED38B9" w:rsidRPr="00ED38B9">
        <w:rPr>
          <w:color w:val="000000"/>
          <w:sz w:val="28"/>
          <w:szCs w:val="28"/>
        </w:rPr>
        <w:t xml:space="preserve"> (сотрудник-сотрудник)</w:t>
      </w:r>
      <w:r w:rsidR="00ED38B9" w:rsidRPr="00ED38B9">
        <w:rPr>
          <w:bCs/>
          <w:iCs/>
          <w:color w:val="000000"/>
          <w:sz w:val="28"/>
          <w:szCs w:val="28"/>
        </w:rPr>
        <w:t>.</w:t>
      </w:r>
    </w:p>
    <w:p w:rsidR="00DC334C" w:rsidRPr="00510820" w:rsidRDefault="00DC334C" w:rsidP="00D82D73">
      <w:pPr>
        <w:pStyle w:val="Style7"/>
        <w:widowControl/>
        <w:spacing w:line="240" w:lineRule="auto"/>
        <w:ind w:firstLine="0"/>
        <w:rPr>
          <w:b/>
          <w:sz w:val="28"/>
          <w:szCs w:val="28"/>
          <w:highlight w:val="magenta"/>
        </w:rPr>
      </w:pPr>
    </w:p>
    <w:p w:rsidR="008F27E9" w:rsidRDefault="00DC334C" w:rsidP="008F27E9">
      <w:pPr>
        <w:shd w:val="clear" w:color="auto" w:fill="FFFFFF"/>
        <w:contextualSpacing/>
        <w:jc w:val="both"/>
        <w:rPr>
          <w:sz w:val="28"/>
          <w:szCs w:val="28"/>
        </w:rPr>
      </w:pPr>
      <w:r w:rsidRPr="008F27E9">
        <w:rPr>
          <w:b/>
          <w:sz w:val="28"/>
          <w:szCs w:val="28"/>
        </w:rPr>
        <w:t xml:space="preserve">Вопрос № 36: </w:t>
      </w:r>
      <w:r w:rsidR="008F27E9" w:rsidRPr="008F27E9">
        <w:rPr>
          <w:b/>
          <w:sz w:val="28"/>
          <w:szCs w:val="28"/>
        </w:rPr>
        <w:t>Деловое общени</w:t>
      </w:r>
      <w:r w:rsidR="00ED38B9">
        <w:rPr>
          <w:b/>
          <w:sz w:val="28"/>
          <w:szCs w:val="28"/>
        </w:rPr>
        <w:t>е: понятие</w:t>
      </w:r>
      <w:r w:rsidR="008F27E9" w:rsidRPr="008F27E9">
        <w:rPr>
          <w:b/>
          <w:sz w:val="28"/>
          <w:szCs w:val="28"/>
        </w:rPr>
        <w:t>, назначение. Формы общения: опосредованное, непосредственное</w:t>
      </w:r>
    </w:p>
    <w:p w:rsidR="00ED38B9" w:rsidRPr="00ED38B9" w:rsidRDefault="00ED38B9" w:rsidP="00ED38B9">
      <w:pPr>
        <w:ind w:firstLine="567"/>
        <w:jc w:val="both"/>
        <w:rPr>
          <w:color w:val="000000"/>
          <w:sz w:val="28"/>
          <w:szCs w:val="28"/>
        </w:rPr>
      </w:pPr>
      <w:r w:rsidRPr="00ED38B9">
        <w:rPr>
          <w:color w:val="000000"/>
          <w:sz w:val="28"/>
          <w:szCs w:val="28"/>
        </w:rPr>
        <w:t xml:space="preserve">Понятие «деловое общение». Субъекты, предмет и особенности делового общения. Две основные формы делового общения: опосредованное (косвенное) и непосредственное (контактное). Фазы делового общения: </w:t>
      </w:r>
      <w:r>
        <w:rPr>
          <w:color w:val="000000"/>
          <w:sz w:val="28"/>
          <w:szCs w:val="28"/>
        </w:rPr>
        <w:t>о</w:t>
      </w:r>
      <w:r w:rsidRPr="00ED38B9">
        <w:rPr>
          <w:color w:val="000000"/>
          <w:sz w:val="28"/>
          <w:szCs w:val="28"/>
        </w:rPr>
        <w:t xml:space="preserve">рганизация общения, </w:t>
      </w:r>
      <w:r>
        <w:rPr>
          <w:color w:val="000000"/>
          <w:sz w:val="28"/>
          <w:szCs w:val="28"/>
        </w:rPr>
        <w:t>м</w:t>
      </w:r>
      <w:r w:rsidRPr="00ED38B9">
        <w:rPr>
          <w:color w:val="000000"/>
          <w:sz w:val="28"/>
          <w:szCs w:val="28"/>
        </w:rPr>
        <w:t xml:space="preserve">есто общения, </w:t>
      </w:r>
      <w:r>
        <w:rPr>
          <w:color w:val="000000"/>
          <w:sz w:val="28"/>
          <w:szCs w:val="28"/>
        </w:rPr>
        <w:t>р</w:t>
      </w:r>
      <w:r w:rsidRPr="00ED38B9">
        <w:rPr>
          <w:color w:val="000000"/>
          <w:sz w:val="28"/>
          <w:szCs w:val="28"/>
        </w:rPr>
        <w:t xml:space="preserve">асстановка мебели, </w:t>
      </w:r>
      <w:r>
        <w:rPr>
          <w:color w:val="000000"/>
          <w:sz w:val="28"/>
          <w:szCs w:val="28"/>
        </w:rPr>
        <w:t>о</w:t>
      </w:r>
      <w:r w:rsidRPr="00ED38B9">
        <w:rPr>
          <w:color w:val="000000"/>
          <w:sz w:val="28"/>
          <w:szCs w:val="28"/>
        </w:rPr>
        <w:t xml:space="preserve">пределение стратегии и тактики общения, </w:t>
      </w:r>
      <w:r>
        <w:rPr>
          <w:color w:val="000000"/>
          <w:sz w:val="28"/>
          <w:szCs w:val="28"/>
        </w:rPr>
        <w:t>в</w:t>
      </w:r>
      <w:r w:rsidRPr="00ED38B9">
        <w:rPr>
          <w:color w:val="000000"/>
          <w:sz w:val="28"/>
          <w:szCs w:val="28"/>
        </w:rPr>
        <w:t xml:space="preserve">ыбор возможных альтернатив, </w:t>
      </w:r>
      <w:r>
        <w:rPr>
          <w:color w:val="000000"/>
          <w:sz w:val="28"/>
          <w:szCs w:val="28"/>
        </w:rPr>
        <w:t>п</w:t>
      </w:r>
      <w:r w:rsidRPr="00ED38B9">
        <w:rPr>
          <w:color w:val="000000"/>
          <w:sz w:val="28"/>
          <w:szCs w:val="28"/>
        </w:rPr>
        <w:t xml:space="preserve">ередача (получение) информации, </w:t>
      </w:r>
      <w:r>
        <w:rPr>
          <w:color w:val="000000"/>
          <w:sz w:val="28"/>
          <w:szCs w:val="28"/>
        </w:rPr>
        <w:t>а</w:t>
      </w:r>
      <w:r w:rsidRPr="00ED38B9">
        <w:rPr>
          <w:color w:val="000000"/>
          <w:sz w:val="28"/>
          <w:szCs w:val="28"/>
        </w:rPr>
        <w:t>ргументация.</w:t>
      </w:r>
    </w:p>
    <w:p w:rsidR="00D82D73" w:rsidRPr="00510820" w:rsidRDefault="00D82D73" w:rsidP="00D82D73">
      <w:pPr>
        <w:ind w:firstLine="540"/>
        <w:jc w:val="both"/>
        <w:rPr>
          <w:sz w:val="28"/>
          <w:szCs w:val="28"/>
          <w:highlight w:val="magenta"/>
        </w:rPr>
      </w:pPr>
    </w:p>
    <w:p w:rsidR="00DC334C" w:rsidRPr="00510820" w:rsidRDefault="00DC334C" w:rsidP="00E45F92">
      <w:pPr>
        <w:pStyle w:val="Style7"/>
        <w:widowControl/>
        <w:spacing w:line="240" w:lineRule="auto"/>
        <w:rPr>
          <w:b/>
          <w:sz w:val="28"/>
          <w:szCs w:val="28"/>
          <w:highlight w:val="magenta"/>
        </w:rPr>
      </w:pPr>
    </w:p>
    <w:p w:rsidR="008F27E9" w:rsidRDefault="00DC334C" w:rsidP="008F27E9">
      <w:pPr>
        <w:shd w:val="clear" w:color="auto" w:fill="FFFFFF"/>
        <w:contextualSpacing/>
        <w:jc w:val="both"/>
        <w:rPr>
          <w:rFonts w:eastAsia="Calibri"/>
          <w:bCs/>
          <w:sz w:val="28"/>
          <w:szCs w:val="28"/>
        </w:rPr>
      </w:pPr>
      <w:r w:rsidRPr="008F27E9">
        <w:rPr>
          <w:b/>
          <w:sz w:val="28"/>
          <w:szCs w:val="28"/>
        </w:rPr>
        <w:lastRenderedPageBreak/>
        <w:t xml:space="preserve">Вопрос № 37: </w:t>
      </w:r>
      <w:r w:rsidR="008F27E9" w:rsidRPr="008F27E9">
        <w:rPr>
          <w:b/>
          <w:sz w:val="28"/>
          <w:szCs w:val="28"/>
        </w:rPr>
        <w:t>Управленческое общение, его функции и назначение</w:t>
      </w:r>
    </w:p>
    <w:p w:rsidR="00D82D73" w:rsidRPr="00ED38B9" w:rsidRDefault="00D82D73" w:rsidP="00D82D73">
      <w:pPr>
        <w:ind w:firstLine="540"/>
        <w:jc w:val="both"/>
        <w:rPr>
          <w:sz w:val="28"/>
          <w:szCs w:val="28"/>
        </w:rPr>
      </w:pPr>
      <w:r w:rsidRPr="00ED38B9">
        <w:rPr>
          <w:sz w:val="28"/>
          <w:szCs w:val="28"/>
        </w:rPr>
        <w:t>Раскрыть поняти</w:t>
      </w:r>
      <w:r w:rsidR="00ED38B9" w:rsidRPr="00ED38B9">
        <w:rPr>
          <w:sz w:val="28"/>
          <w:szCs w:val="28"/>
        </w:rPr>
        <w:t>е</w:t>
      </w:r>
      <w:r w:rsidRPr="00ED38B9">
        <w:rPr>
          <w:sz w:val="28"/>
          <w:szCs w:val="28"/>
        </w:rPr>
        <w:t xml:space="preserve"> </w:t>
      </w:r>
      <w:r w:rsidR="00ED38B9" w:rsidRPr="00ED38B9">
        <w:rPr>
          <w:sz w:val="28"/>
          <w:szCs w:val="28"/>
        </w:rPr>
        <w:t>«</w:t>
      </w:r>
      <w:r w:rsidR="00ED38B9" w:rsidRPr="00ED38B9">
        <w:rPr>
          <w:color w:val="000000"/>
          <w:sz w:val="28"/>
          <w:szCs w:val="28"/>
        </w:rPr>
        <w:t>управленческое общение</w:t>
      </w:r>
      <w:r w:rsidR="00ED38B9" w:rsidRPr="00ED38B9">
        <w:rPr>
          <w:sz w:val="28"/>
          <w:szCs w:val="28"/>
        </w:rPr>
        <w:t>».</w:t>
      </w:r>
      <w:r w:rsidR="00ED38B9" w:rsidRPr="00ED38B9">
        <w:rPr>
          <w:color w:val="000000"/>
          <w:sz w:val="28"/>
          <w:szCs w:val="28"/>
        </w:rPr>
        <w:t xml:space="preserve"> Три основные функции управленческого общения: характеристика, составляющие, значение.</w:t>
      </w:r>
    </w:p>
    <w:p w:rsidR="00DC334C" w:rsidRPr="00510820" w:rsidRDefault="00DC334C" w:rsidP="00E45F92">
      <w:pPr>
        <w:pStyle w:val="Style7"/>
        <w:widowControl/>
        <w:spacing w:line="240" w:lineRule="auto"/>
        <w:rPr>
          <w:b/>
          <w:sz w:val="28"/>
          <w:szCs w:val="28"/>
          <w:highlight w:val="magenta"/>
        </w:rPr>
      </w:pPr>
    </w:p>
    <w:p w:rsidR="008F27E9" w:rsidRDefault="00DC334C" w:rsidP="008F27E9">
      <w:pPr>
        <w:shd w:val="clear" w:color="auto" w:fill="FFFFFF"/>
        <w:contextualSpacing/>
        <w:jc w:val="both"/>
        <w:rPr>
          <w:sz w:val="28"/>
          <w:szCs w:val="28"/>
        </w:rPr>
      </w:pPr>
      <w:r w:rsidRPr="008F27E9">
        <w:rPr>
          <w:b/>
          <w:sz w:val="28"/>
          <w:szCs w:val="28"/>
        </w:rPr>
        <w:t xml:space="preserve">Вопрос № 38: </w:t>
      </w:r>
      <w:r w:rsidR="008F27E9" w:rsidRPr="008F27E9">
        <w:rPr>
          <w:b/>
          <w:sz w:val="28"/>
          <w:szCs w:val="28"/>
        </w:rPr>
        <w:t>Управленческие решения, сущность, классификация, значение. Требования, предъявляемые к управленческим решениям</w:t>
      </w:r>
    </w:p>
    <w:p w:rsidR="00DC334C" w:rsidRPr="00112495" w:rsidRDefault="00BC55C6" w:rsidP="008F27E9">
      <w:pPr>
        <w:shd w:val="clear" w:color="auto" w:fill="FFFFFF"/>
        <w:ind w:firstLine="567"/>
        <w:contextualSpacing/>
        <w:jc w:val="both"/>
        <w:rPr>
          <w:sz w:val="28"/>
          <w:szCs w:val="28"/>
        </w:rPr>
      </w:pPr>
      <w:r w:rsidRPr="00112495">
        <w:rPr>
          <w:sz w:val="28"/>
          <w:szCs w:val="28"/>
        </w:rPr>
        <w:t xml:space="preserve">Раскрыть </w:t>
      </w:r>
      <w:r w:rsidR="00112495" w:rsidRPr="00112495">
        <w:rPr>
          <w:sz w:val="28"/>
          <w:szCs w:val="28"/>
        </w:rPr>
        <w:t>п</w:t>
      </w:r>
      <w:r w:rsidRPr="00112495">
        <w:rPr>
          <w:sz w:val="28"/>
          <w:szCs w:val="28"/>
        </w:rPr>
        <w:t>оняти</w:t>
      </w:r>
      <w:r w:rsidR="00112495" w:rsidRPr="00112495">
        <w:rPr>
          <w:sz w:val="28"/>
          <w:szCs w:val="28"/>
        </w:rPr>
        <w:t>е</w:t>
      </w:r>
      <w:r w:rsidRPr="00112495">
        <w:rPr>
          <w:sz w:val="28"/>
          <w:szCs w:val="28"/>
        </w:rPr>
        <w:t xml:space="preserve"> «</w:t>
      </w:r>
      <w:r w:rsidR="00112495" w:rsidRPr="00112495">
        <w:rPr>
          <w:sz w:val="28"/>
          <w:szCs w:val="28"/>
        </w:rPr>
        <w:t>управленческое решение</w:t>
      </w:r>
      <w:r w:rsidRPr="00112495">
        <w:rPr>
          <w:sz w:val="28"/>
          <w:szCs w:val="28"/>
        </w:rPr>
        <w:t>».</w:t>
      </w:r>
      <w:r w:rsidR="00112495" w:rsidRPr="00112495">
        <w:rPr>
          <w:sz w:val="28"/>
          <w:szCs w:val="28"/>
        </w:rPr>
        <w:t xml:space="preserve"> Классификация управленческого  решения по разным признакам: структура, характеристика групп и подгрупп.</w:t>
      </w:r>
    </w:p>
    <w:p w:rsidR="00BC55C6" w:rsidRPr="00510820" w:rsidRDefault="00BC55C6" w:rsidP="009F148F">
      <w:pPr>
        <w:pStyle w:val="Style7"/>
        <w:widowControl/>
        <w:spacing w:line="240" w:lineRule="auto"/>
        <w:rPr>
          <w:b/>
          <w:sz w:val="28"/>
          <w:szCs w:val="28"/>
          <w:highlight w:val="magenta"/>
        </w:rPr>
      </w:pPr>
    </w:p>
    <w:p w:rsidR="008F27E9" w:rsidRPr="008F27E9" w:rsidRDefault="00DC334C" w:rsidP="008F27E9">
      <w:pPr>
        <w:pStyle w:val="2"/>
        <w:spacing w:before="0" w:beforeAutospacing="0" w:after="0" w:afterAutospacing="0"/>
        <w:contextualSpacing/>
        <w:jc w:val="both"/>
        <w:rPr>
          <w:color w:val="000000"/>
          <w:sz w:val="28"/>
          <w:szCs w:val="28"/>
        </w:rPr>
      </w:pPr>
      <w:r w:rsidRPr="008F27E9">
        <w:rPr>
          <w:sz w:val="28"/>
          <w:szCs w:val="28"/>
        </w:rPr>
        <w:t>Вопрос № 39:</w:t>
      </w:r>
      <w:r w:rsidR="00BC55C6" w:rsidRPr="008F27E9">
        <w:rPr>
          <w:sz w:val="28"/>
          <w:szCs w:val="28"/>
        </w:rPr>
        <w:t xml:space="preserve"> </w:t>
      </w:r>
      <w:r w:rsidR="008F27E9" w:rsidRPr="008F27E9">
        <w:rPr>
          <w:sz w:val="28"/>
          <w:szCs w:val="28"/>
        </w:rPr>
        <w:t>П</w:t>
      </w:r>
      <w:r w:rsidR="008F27E9" w:rsidRPr="008F27E9">
        <w:rPr>
          <w:color w:val="000000"/>
          <w:sz w:val="28"/>
          <w:szCs w:val="28"/>
        </w:rPr>
        <w:t>роцесс подготовки, принятия и организации реализации управленческих решений. Факторы, влияющие на процесс принятия управленческих решений</w:t>
      </w:r>
    </w:p>
    <w:p w:rsidR="00112495" w:rsidRPr="00112495" w:rsidRDefault="00112495" w:rsidP="00112495">
      <w:pPr>
        <w:ind w:firstLine="567"/>
        <w:jc w:val="both"/>
        <w:rPr>
          <w:color w:val="000000"/>
          <w:sz w:val="28"/>
          <w:szCs w:val="28"/>
        </w:rPr>
      </w:pPr>
      <w:r w:rsidRPr="00112495">
        <w:rPr>
          <w:color w:val="000000"/>
          <w:sz w:val="28"/>
          <w:szCs w:val="28"/>
        </w:rPr>
        <w:t>Три стадии общей технологии процесса принятия решений в любой организации: подготовка решения, принятие решения, реализация решения. Этапы принятия рационального решения: Диагностика проблемы, Формулировка ограничений и критериев принятия решения, Определение альтернатив, Оценка альтернатив, Выбор альтернативы, Реализация принятого решения, Контроль за ходом реализации решения. Факторы, влияющие на процесс принятия и реализацию решения.</w:t>
      </w:r>
    </w:p>
    <w:p w:rsidR="00E45F92" w:rsidRPr="00510820" w:rsidRDefault="00E45F92" w:rsidP="00112495">
      <w:pPr>
        <w:ind w:firstLine="567"/>
        <w:jc w:val="both"/>
        <w:rPr>
          <w:rStyle w:val="FontStyle60"/>
          <w:sz w:val="28"/>
          <w:szCs w:val="28"/>
          <w:highlight w:val="magenta"/>
        </w:rPr>
      </w:pPr>
    </w:p>
    <w:p w:rsidR="008F27E9" w:rsidRDefault="00DC334C" w:rsidP="008F27E9">
      <w:pPr>
        <w:shd w:val="clear" w:color="auto" w:fill="FFFFFF"/>
        <w:contextualSpacing/>
        <w:jc w:val="both"/>
        <w:rPr>
          <w:sz w:val="28"/>
          <w:szCs w:val="28"/>
        </w:rPr>
      </w:pPr>
      <w:r w:rsidRPr="008F27E9">
        <w:rPr>
          <w:b/>
          <w:sz w:val="28"/>
          <w:szCs w:val="28"/>
        </w:rPr>
        <w:t xml:space="preserve">Вопрос № 40: </w:t>
      </w:r>
      <w:r w:rsidR="008F27E9" w:rsidRPr="008F27E9">
        <w:rPr>
          <w:b/>
          <w:sz w:val="28"/>
          <w:szCs w:val="28"/>
        </w:rPr>
        <w:t>Методы принятия управленческих решений, их характеристика</w:t>
      </w:r>
    </w:p>
    <w:p w:rsidR="00BC55C6" w:rsidRPr="00112495" w:rsidRDefault="00112495" w:rsidP="00BC55C6">
      <w:pPr>
        <w:ind w:firstLine="567"/>
        <w:jc w:val="both"/>
        <w:rPr>
          <w:sz w:val="28"/>
          <w:szCs w:val="28"/>
        </w:rPr>
      </w:pPr>
      <w:r w:rsidRPr="00112495">
        <w:rPr>
          <w:sz w:val="28"/>
          <w:szCs w:val="28"/>
        </w:rPr>
        <w:t>Три группы методов: неформальные методы (эвристические), коллективные методы обсуждения и принятия решений, количественные методы</w:t>
      </w:r>
      <w:r w:rsidR="00BC55C6" w:rsidRPr="00112495">
        <w:rPr>
          <w:sz w:val="28"/>
          <w:szCs w:val="28"/>
        </w:rPr>
        <w:t>.</w:t>
      </w:r>
      <w:r w:rsidRPr="00112495">
        <w:rPr>
          <w:sz w:val="28"/>
          <w:szCs w:val="28"/>
        </w:rPr>
        <w:t xml:space="preserve"> Характеристика указанных групп и раскрыть подгруппы.</w:t>
      </w:r>
    </w:p>
    <w:p w:rsidR="00DC334C" w:rsidRPr="00510820" w:rsidRDefault="00DC334C" w:rsidP="00BC55C6">
      <w:pPr>
        <w:pStyle w:val="Style7"/>
        <w:widowControl/>
        <w:spacing w:line="240" w:lineRule="auto"/>
        <w:ind w:firstLine="567"/>
        <w:rPr>
          <w:b/>
          <w:sz w:val="28"/>
          <w:szCs w:val="28"/>
          <w:highlight w:val="magenta"/>
        </w:rPr>
      </w:pPr>
    </w:p>
    <w:p w:rsidR="008F27E9" w:rsidRPr="008F27E9" w:rsidRDefault="00DC334C" w:rsidP="008F27E9">
      <w:pPr>
        <w:pStyle w:val="2"/>
        <w:spacing w:before="0" w:beforeAutospacing="0" w:after="0" w:afterAutospacing="0"/>
        <w:contextualSpacing/>
        <w:jc w:val="both"/>
        <w:rPr>
          <w:iCs/>
          <w:sz w:val="28"/>
          <w:szCs w:val="28"/>
        </w:rPr>
      </w:pPr>
      <w:r w:rsidRPr="008F27E9">
        <w:rPr>
          <w:sz w:val="28"/>
          <w:szCs w:val="28"/>
        </w:rPr>
        <w:t xml:space="preserve">Вопрос № 41: </w:t>
      </w:r>
      <w:r w:rsidR="008F27E9" w:rsidRPr="008F27E9">
        <w:rPr>
          <w:sz w:val="28"/>
          <w:szCs w:val="28"/>
        </w:rPr>
        <w:t>Руководство и власть: понятия</w:t>
      </w:r>
    </w:p>
    <w:p w:rsidR="00BC55C6" w:rsidRPr="00112495" w:rsidRDefault="00112495" w:rsidP="008F27E9">
      <w:pPr>
        <w:ind w:firstLine="567"/>
        <w:jc w:val="both"/>
        <w:rPr>
          <w:sz w:val="28"/>
          <w:szCs w:val="28"/>
        </w:rPr>
      </w:pPr>
      <w:r w:rsidRPr="00112495">
        <w:rPr>
          <w:sz w:val="28"/>
          <w:szCs w:val="28"/>
        </w:rPr>
        <w:t>Дать характеристику и раскрыть значение п</w:t>
      </w:r>
      <w:r w:rsidR="00BC55C6" w:rsidRPr="00112495">
        <w:rPr>
          <w:sz w:val="28"/>
          <w:szCs w:val="28"/>
        </w:rPr>
        <w:t>оняти</w:t>
      </w:r>
      <w:r w:rsidRPr="00112495">
        <w:rPr>
          <w:sz w:val="28"/>
          <w:szCs w:val="28"/>
        </w:rPr>
        <w:t>й</w:t>
      </w:r>
      <w:r w:rsidR="00BC55C6" w:rsidRPr="00112495">
        <w:rPr>
          <w:sz w:val="28"/>
          <w:szCs w:val="28"/>
        </w:rPr>
        <w:t xml:space="preserve"> «</w:t>
      </w:r>
      <w:r w:rsidRPr="00112495">
        <w:rPr>
          <w:iCs/>
          <w:sz w:val="28"/>
          <w:szCs w:val="28"/>
        </w:rPr>
        <w:t>руководство</w:t>
      </w:r>
      <w:r w:rsidR="00BC55C6" w:rsidRPr="00112495">
        <w:rPr>
          <w:sz w:val="28"/>
          <w:szCs w:val="28"/>
        </w:rPr>
        <w:t>», «</w:t>
      </w:r>
      <w:r w:rsidRPr="00112495">
        <w:rPr>
          <w:sz w:val="28"/>
          <w:szCs w:val="28"/>
        </w:rPr>
        <w:t>управление деятельностью людей</w:t>
      </w:r>
      <w:r w:rsidR="00BC55C6" w:rsidRPr="00112495">
        <w:rPr>
          <w:sz w:val="28"/>
          <w:szCs w:val="28"/>
        </w:rPr>
        <w:t>»</w:t>
      </w:r>
      <w:r w:rsidRPr="00112495">
        <w:rPr>
          <w:sz w:val="28"/>
          <w:szCs w:val="28"/>
        </w:rPr>
        <w:t>, «</w:t>
      </w:r>
      <w:r w:rsidRPr="00112495">
        <w:rPr>
          <w:iCs/>
          <w:sz w:val="28"/>
          <w:szCs w:val="28"/>
        </w:rPr>
        <w:t>влияние</w:t>
      </w:r>
      <w:r w:rsidRPr="00112495">
        <w:rPr>
          <w:sz w:val="28"/>
          <w:szCs w:val="28"/>
        </w:rPr>
        <w:t>», «властные отношения», «</w:t>
      </w:r>
      <w:r w:rsidRPr="00112495">
        <w:rPr>
          <w:iCs/>
          <w:sz w:val="28"/>
          <w:szCs w:val="28"/>
        </w:rPr>
        <w:t>лидерство</w:t>
      </w:r>
      <w:r w:rsidRPr="00112495">
        <w:rPr>
          <w:sz w:val="28"/>
          <w:szCs w:val="28"/>
        </w:rPr>
        <w:t>».</w:t>
      </w:r>
    </w:p>
    <w:p w:rsidR="00DC334C" w:rsidRPr="00510820" w:rsidRDefault="00DC334C" w:rsidP="00DC334C">
      <w:pPr>
        <w:pStyle w:val="Style7"/>
        <w:widowControl/>
        <w:spacing w:line="240" w:lineRule="auto"/>
        <w:rPr>
          <w:b/>
          <w:sz w:val="28"/>
          <w:szCs w:val="28"/>
          <w:highlight w:val="magenta"/>
        </w:rPr>
      </w:pPr>
    </w:p>
    <w:p w:rsidR="008F27E9" w:rsidRPr="008F27E9" w:rsidRDefault="00DC334C" w:rsidP="008F27E9">
      <w:pPr>
        <w:pStyle w:val="2"/>
        <w:spacing w:before="0" w:beforeAutospacing="0" w:after="0" w:afterAutospacing="0"/>
        <w:contextualSpacing/>
        <w:jc w:val="both"/>
        <w:rPr>
          <w:sz w:val="28"/>
          <w:szCs w:val="28"/>
        </w:rPr>
      </w:pPr>
      <w:r w:rsidRPr="008F27E9">
        <w:rPr>
          <w:sz w:val="28"/>
          <w:szCs w:val="28"/>
        </w:rPr>
        <w:t xml:space="preserve">Вопрос № 42: </w:t>
      </w:r>
      <w:r w:rsidR="008F27E9" w:rsidRPr="008F27E9">
        <w:rPr>
          <w:sz w:val="28"/>
          <w:szCs w:val="28"/>
        </w:rPr>
        <w:t>Источники власти: основанная на принуждении, вознаграждении, эталонная, экспертная, законная,  харизма</w:t>
      </w:r>
    </w:p>
    <w:p w:rsidR="0023068F" w:rsidRPr="0023068F" w:rsidRDefault="0023068F" w:rsidP="0023068F">
      <w:pPr>
        <w:ind w:firstLine="567"/>
        <w:jc w:val="both"/>
        <w:rPr>
          <w:sz w:val="28"/>
          <w:szCs w:val="28"/>
        </w:rPr>
      </w:pPr>
      <w:r w:rsidRPr="0023068F">
        <w:rPr>
          <w:sz w:val="28"/>
          <w:szCs w:val="28"/>
        </w:rPr>
        <w:t>Основа и источник власти. Источники власти в организации (схема).</w:t>
      </w:r>
      <w:r w:rsidRPr="0023068F">
        <w:rPr>
          <w:bCs/>
          <w:sz w:val="28"/>
          <w:szCs w:val="28"/>
        </w:rPr>
        <w:t xml:space="preserve"> Власть, основанная на принуждении, </w:t>
      </w:r>
      <w:r>
        <w:rPr>
          <w:bCs/>
          <w:sz w:val="28"/>
          <w:szCs w:val="28"/>
        </w:rPr>
        <w:t>в</w:t>
      </w:r>
      <w:r w:rsidRPr="0023068F">
        <w:rPr>
          <w:bCs/>
          <w:sz w:val="28"/>
          <w:szCs w:val="28"/>
        </w:rPr>
        <w:t xml:space="preserve">ласть, основанная на вознаграждении, </w:t>
      </w:r>
      <w:r>
        <w:rPr>
          <w:bCs/>
          <w:sz w:val="28"/>
          <w:szCs w:val="28"/>
        </w:rPr>
        <w:t>э</w:t>
      </w:r>
      <w:r w:rsidRPr="0023068F">
        <w:rPr>
          <w:bCs/>
          <w:sz w:val="28"/>
          <w:szCs w:val="28"/>
        </w:rPr>
        <w:t>кспертная власть</w:t>
      </w:r>
      <w:r w:rsidRPr="0023068F">
        <w:rPr>
          <w:iCs/>
          <w:sz w:val="28"/>
          <w:szCs w:val="28"/>
        </w:rPr>
        <w:t xml:space="preserve">, </w:t>
      </w:r>
      <w:r>
        <w:rPr>
          <w:bCs/>
          <w:sz w:val="28"/>
          <w:szCs w:val="28"/>
        </w:rPr>
        <w:t>з</w:t>
      </w:r>
      <w:r w:rsidRPr="0023068F">
        <w:rPr>
          <w:bCs/>
          <w:sz w:val="28"/>
          <w:szCs w:val="28"/>
        </w:rPr>
        <w:t xml:space="preserve">аконная власть, </w:t>
      </w:r>
      <w:r>
        <w:rPr>
          <w:bCs/>
          <w:sz w:val="28"/>
          <w:szCs w:val="28"/>
        </w:rPr>
        <w:t>э</w:t>
      </w:r>
      <w:r w:rsidRPr="0023068F">
        <w:rPr>
          <w:bCs/>
          <w:sz w:val="28"/>
          <w:szCs w:val="28"/>
        </w:rPr>
        <w:t>талонная власть (власть примера).</w:t>
      </w:r>
    </w:p>
    <w:p w:rsidR="00BC55C6" w:rsidRPr="00510820" w:rsidRDefault="00BC55C6" w:rsidP="00BC55C6">
      <w:pPr>
        <w:ind w:firstLine="540"/>
        <w:jc w:val="both"/>
        <w:rPr>
          <w:sz w:val="28"/>
          <w:szCs w:val="28"/>
          <w:highlight w:val="magenta"/>
        </w:rPr>
      </w:pPr>
    </w:p>
    <w:p w:rsidR="008F27E9" w:rsidRPr="008F27E9" w:rsidRDefault="00DC334C" w:rsidP="008F27E9">
      <w:pPr>
        <w:shd w:val="clear" w:color="auto" w:fill="FFFFFF"/>
        <w:contextualSpacing/>
        <w:jc w:val="both"/>
        <w:rPr>
          <w:b/>
          <w:sz w:val="28"/>
          <w:szCs w:val="28"/>
        </w:rPr>
      </w:pPr>
      <w:r w:rsidRPr="008F27E9">
        <w:rPr>
          <w:b/>
          <w:sz w:val="28"/>
          <w:szCs w:val="28"/>
        </w:rPr>
        <w:t xml:space="preserve">Вопрос № 43: </w:t>
      </w:r>
      <w:r w:rsidR="008F27E9" w:rsidRPr="008F27E9">
        <w:rPr>
          <w:b/>
          <w:sz w:val="28"/>
          <w:szCs w:val="28"/>
        </w:rPr>
        <w:t>Неформальные группы, их значение и управление ими</w:t>
      </w:r>
    </w:p>
    <w:p w:rsidR="00BC55C6" w:rsidRPr="0023068F" w:rsidRDefault="00BC55C6" w:rsidP="0023068F">
      <w:pPr>
        <w:ind w:firstLine="567"/>
        <w:jc w:val="both"/>
        <w:rPr>
          <w:sz w:val="28"/>
          <w:szCs w:val="28"/>
        </w:rPr>
      </w:pPr>
      <w:r w:rsidRPr="0023068F">
        <w:rPr>
          <w:sz w:val="28"/>
          <w:szCs w:val="28"/>
        </w:rPr>
        <w:t xml:space="preserve">Дать определение и характеристику таким понятиям как: </w:t>
      </w:r>
      <w:r w:rsidR="0023068F" w:rsidRPr="0023068F">
        <w:rPr>
          <w:bCs/>
          <w:iCs/>
          <w:sz w:val="28"/>
          <w:szCs w:val="28"/>
        </w:rPr>
        <w:t>формальные и неформальные группы.</w:t>
      </w:r>
      <w:r w:rsidR="0023068F" w:rsidRPr="0023068F">
        <w:rPr>
          <w:sz w:val="28"/>
          <w:szCs w:val="28"/>
        </w:rPr>
        <w:t xml:space="preserve"> Типы формальных групп.</w:t>
      </w:r>
      <w:r w:rsidR="0023068F" w:rsidRPr="0023068F">
        <w:rPr>
          <w:bCs/>
          <w:sz w:val="28"/>
          <w:szCs w:val="28"/>
        </w:rPr>
        <w:t xml:space="preserve"> Основные отличия формальных и неформальных групп: классификационный признак и характеристики формальных и неформальны</w:t>
      </w:r>
      <w:r w:rsidR="0023068F">
        <w:rPr>
          <w:bCs/>
          <w:sz w:val="28"/>
          <w:szCs w:val="28"/>
        </w:rPr>
        <w:t>х</w:t>
      </w:r>
      <w:r w:rsidR="0023068F" w:rsidRPr="0023068F">
        <w:rPr>
          <w:bCs/>
          <w:sz w:val="28"/>
          <w:szCs w:val="28"/>
        </w:rPr>
        <w:t xml:space="preserve"> групп. </w:t>
      </w:r>
      <w:r w:rsidR="0023068F" w:rsidRPr="0023068F">
        <w:rPr>
          <w:sz w:val="28"/>
          <w:szCs w:val="28"/>
        </w:rPr>
        <w:t>Механизм управления неформальными группами.</w:t>
      </w:r>
    </w:p>
    <w:p w:rsidR="00BC55C6" w:rsidRPr="00510820" w:rsidRDefault="00BC55C6" w:rsidP="00DC334C">
      <w:pPr>
        <w:pStyle w:val="Style7"/>
        <w:widowControl/>
        <w:spacing w:line="240" w:lineRule="auto"/>
        <w:rPr>
          <w:sz w:val="28"/>
          <w:szCs w:val="28"/>
          <w:highlight w:val="magenta"/>
        </w:rPr>
      </w:pPr>
    </w:p>
    <w:p w:rsidR="008F27E9" w:rsidRDefault="00DC334C" w:rsidP="008F27E9">
      <w:pPr>
        <w:shd w:val="clear" w:color="auto" w:fill="FFFFFF"/>
        <w:contextualSpacing/>
        <w:jc w:val="both"/>
        <w:rPr>
          <w:sz w:val="28"/>
          <w:szCs w:val="28"/>
        </w:rPr>
      </w:pPr>
      <w:r w:rsidRPr="008F27E9">
        <w:rPr>
          <w:b/>
          <w:sz w:val="28"/>
          <w:szCs w:val="28"/>
        </w:rPr>
        <w:t>Вопрос № 44:</w:t>
      </w:r>
      <w:r w:rsidR="00BC55C6" w:rsidRPr="008F27E9">
        <w:rPr>
          <w:rFonts w:ascii="Arial" w:hAnsi="Arial" w:cs="Arial"/>
          <w:b/>
          <w:i/>
          <w:sz w:val="28"/>
          <w:szCs w:val="28"/>
        </w:rPr>
        <w:t xml:space="preserve"> </w:t>
      </w:r>
      <w:r w:rsidR="008F27E9" w:rsidRPr="008F27E9">
        <w:rPr>
          <w:b/>
          <w:sz w:val="28"/>
          <w:szCs w:val="28"/>
        </w:rPr>
        <w:t>Лидерство: понятие и подходы к нему. Модели лидеров. Влияние лидера и лидерские качества</w:t>
      </w:r>
    </w:p>
    <w:p w:rsidR="00BC55C6" w:rsidRPr="0023068F" w:rsidRDefault="00BC55C6" w:rsidP="00BC55C6">
      <w:pPr>
        <w:ind w:firstLine="540"/>
        <w:jc w:val="both"/>
        <w:rPr>
          <w:sz w:val="28"/>
          <w:szCs w:val="28"/>
        </w:rPr>
      </w:pPr>
      <w:r w:rsidRPr="0023068F">
        <w:rPr>
          <w:sz w:val="28"/>
          <w:szCs w:val="28"/>
        </w:rPr>
        <w:t xml:space="preserve">Раскрыть и дать характеристику </w:t>
      </w:r>
      <w:r w:rsidR="0023068F" w:rsidRPr="0023068F">
        <w:rPr>
          <w:sz w:val="28"/>
          <w:szCs w:val="28"/>
        </w:rPr>
        <w:t>понятию «лидерство»</w:t>
      </w:r>
      <w:r w:rsidRPr="0023068F">
        <w:rPr>
          <w:sz w:val="28"/>
          <w:szCs w:val="28"/>
        </w:rPr>
        <w:t>.</w:t>
      </w:r>
      <w:r w:rsidR="0023068F" w:rsidRPr="0023068F">
        <w:rPr>
          <w:sz w:val="28"/>
          <w:szCs w:val="28"/>
        </w:rPr>
        <w:t xml:space="preserve"> Качества лидера и четыре модели восприятия лидера окружающими. Две главные функции лидерства. Три подхода к изучению лидерства.</w:t>
      </w:r>
    </w:p>
    <w:p w:rsidR="00BC55C6" w:rsidRPr="00510820" w:rsidRDefault="00BC55C6" w:rsidP="00BC55C6">
      <w:pPr>
        <w:pStyle w:val="Style7"/>
        <w:widowControl/>
        <w:spacing w:line="240" w:lineRule="auto"/>
        <w:ind w:firstLine="0"/>
        <w:rPr>
          <w:b/>
          <w:sz w:val="28"/>
          <w:szCs w:val="28"/>
          <w:highlight w:val="magenta"/>
        </w:rPr>
      </w:pPr>
    </w:p>
    <w:p w:rsidR="008F27E9" w:rsidRDefault="00DC334C" w:rsidP="008F27E9">
      <w:pPr>
        <w:shd w:val="clear" w:color="auto" w:fill="FFFFFF"/>
        <w:contextualSpacing/>
        <w:jc w:val="both"/>
        <w:rPr>
          <w:sz w:val="28"/>
          <w:szCs w:val="28"/>
        </w:rPr>
      </w:pPr>
      <w:r w:rsidRPr="008F27E9">
        <w:rPr>
          <w:b/>
          <w:sz w:val="28"/>
          <w:szCs w:val="28"/>
        </w:rPr>
        <w:lastRenderedPageBreak/>
        <w:t xml:space="preserve">Вопрос № 45: </w:t>
      </w:r>
      <w:r w:rsidR="008F27E9" w:rsidRPr="008F27E9">
        <w:rPr>
          <w:b/>
          <w:sz w:val="28"/>
          <w:szCs w:val="28"/>
        </w:rPr>
        <w:t>Способы влияния лидера как приемы организации работы исполнителей: их виды и оценка эффективности</w:t>
      </w:r>
    </w:p>
    <w:p w:rsidR="00F5001E" w:rsidRPr="00F5001E" w:rsidRDefault="0023068F" w:rsidP="00F5001E">
      <w:pPr>
        <w:pStyle w:val="aa"/>
        <w:shd w:val="clear" w:color="auto" w:fill="FFFFFF"/>
        <w:spacing w:before="0" w:beforeAutospacing="0" w:after="0" w:afterAutospacing="0"/>
        <w:ind w:firstLine="567"/>
        <w:contextualSpacing/>
        <w:jc w:val="both"/>
        <w:rPr>
          <w:sz w:val="28"/>
          <w:szCs w:val="28"/>
        </w:rPr>
      </w:pPr>
      <w:r w:rsidRPr="00F5001E">
        <w:rPr>
          <w:sz w:val="28"/>
          <w:szCs w:val="28"/>
        </w:rPr>
        <w:t>Д</w:t>
      </w:r>
      <w:r w:rsidR="00E41FB0" w:rsidRPr="00F5001E">
        <w:rPr>
          <w:sz w:val="28"/>
          <w:szCs w:val="28"/>
        </w:rPr>
        <w:t xml:space="preserve">ать характеристику </w:t>
      </w:r>
      <w:r w:rsidRPr="00F5001E">
        <w:rPr>
          <w:sz w:val="28"/>
          <w:szCs w:val="28"/>
        </w:rPr>
        <w:t>понятию «исполнительская деятельность». Социально-психологические характеристики исполнительской деятельности</w:t>
      </w:r>
      <w:r w:rsidR="00F5001E" w:rsidRPr="00F5001E">
        <w:rPr>
          <w:sz w:val="28"/>
          <w:szCs w:val="28"/>
        </w:rPr>
        <w:t>, семь социально-психологических типов исполнителей. Принципы (приемы) организации работы исполнителей.</w:t>
      </w:r>
    </w:p>
    <w:p w:rsidR="00F5001E" w:rsidRDefault="00F5001E" w:rsidP="00F5001E">
      <w:pPr>
        <w:shd w:val="clear" w:color="auto" w:fill="FFFFFF"/>
        <w:ind w:firstLine="567"/>
        <w:jc w:val="both"/>
        <w:rPr>
          <w:sz w:val="28"/>
          <w:szCs w:val="28"/>
        </w:rPr>
      </w:pPr>
    </w:p>
    <w:p w:rsidR="008F27E9" w:rsidRPr="008F27E9" w:rsidRDefault="00DC334C" w:rsidP="008F27E9">
      <w:pPr>
        <w:pStyle w:val="2"/>
        <w:spacing w:before="0" w:beforeAutospacing="0" w:after="0" w:afterAutospacing="0"/>
        <w:contextualSpacing/>
        <w:jc w:val="both"/>
        <w:rPr>
          <w:iCs/>
          <w:sz w:val="28"/>
          <w:szCs w:val="28"/>
        </w:rPr>
      </w:pPr>
      <w:r w:rsidRPr="008F27E9">
        <w:rPr>
          <w:sz w:val="28"/>
          <w:szCs w:val="28"/>
        </w:rPr>
        <w:t xml:space="preserve">Вопрос № 46: </w:t>
      </w:r>
      <w:r w:rsidR="008F27E9" w:rsidRPr="008F27E9">
        <w:rPr>
          <w:sz w:val="28"/>
          <w:szCs w:val="28"/>
        </w:rPr>
        <w:t>Понятие стиля и типа руководства. Характеристика стилей    управления:  авторитарный,  либеральный, демократический</w:t>
      </w:r>
    </w:p>
    <w:p w:rsidR="00DC334C" w:rsidRPr="00F5001E" w:rsidRDefault="00E41FB0" w:rsidP="00E41FB0">
      <w:pPr>
        <w:ind w:firstLine="567"/>
        <w:contextualSpacing/>
        <w:jc w:val="both"/>
        <w:outlineLvl w:val="1"/>
        <w:rPr>
          <w:bCs/>
          <w:sz w:val="28"/>
          <w:szCs w:val="28"/>
        </w:rPr>
      </w:pPr>
      <w:r w:rsidRPr="00F5001E">
        <w:rPr>
          <w:bCs/>
          <w:sz w:val="28"/>
          <w:szCs w:val="28"/>
        </w:rPr>
        <w:t xml:space="preserve">Раскрыть </w:t>
      </w:r>
      <w:r w:rsidR="00F5001E" w:rsidRPr="00F5001E">
        <w:rPr>
          <w:bCs/>
          <w:sz w:val="28"/>
          <w:szCs w:val="28"/>
        </w:rPr>
        <w:t>понятие «стиль управления».</w:t>
      </w:r>
      <w:r w:rsidR="00F5001E" w:rsidRPr="00F5001E">
        <w:rPr>
          <w:sz w:val="28"/>
          <w:szCs w:val="28"/>
        </w:rPr>
        <w:t xml:space="preserve"> Характеристика трех классических стилей руководства: р</w:t>
      </w:r>
      <w:r w:rsidR="00F5001E" w:rsidRPr="00F5001E">
        <w:rPr>
          <w:color w:val="000000"/>
          <w:sz w:val="28"/>
          <w:szCs w:val="28"/>
        </w:rPr>
        <w:t>уководитель директивного стиля, либеральный стиль руководства, руководитель демократического стиля.</w:t>
      </w:r>
      <w:r w:rsidR="00F5001E" w:rsidRPr="00F5001E">
        <w:rPr>
          <w:sz w:val="28"/>
          <w:szCs w:val="28"/>
          <w:lang w:eastAsia="en-US"/>
        </w:rPr>
        <w:t xml:space="preserve"> Параметры взаимодействия руководителя с подчиненными</w:t>
      </w:r>
      <w:r w:rsidR="00F5001E" w:rsidRPr="00F5001E">
        <w:rPr>
          <w:bCs/>
          <w:smallCaps/>
          <w:sz w:val="28"/>
          <w:szCs w:val="28"/>
        </w:rPr>
        <w:t xml:space="preserve"> </w:t>
      </w:r>
      <w:r w:rsidR="00F5001E" w:rsidRPr="00F5001E">
        <w:rPr>
          <w:sz w:val="28"/>
          <w:szCs w:val="28"/>
        </w:rPr>
        <w:t>при «одномерных» стилях руководства.</w:t>
      </w:r>
    </w:p>
    <w:p w:rsidR="00E41FB0" w:rsidRPr="00510820" w:rsidRDefault="00E41FB0" w:rsidP="00BC55C6">
      <w:pPr>
        <w:pStyle w:val="Style7"/>
        <w:widowControl/>
        <w:spacing w:line="240" w:lineRule="auto"/>
        <w:ind w:firstLine="0"/>
        <w:rPr>
          <w:b/>
          <w:sz w:val="28"/>
          <w:szCs w:val="28"/>
          <w:highlight w:val="magenta"/>
        </w:rPr>
      </w:pPr>
    </w:p>
    <w:p w:rsidR="00E41FB0" w:rsidRPr="00510820" w:rsidRDefault="00DC334C" w:rsidP="00E41FB0">
      <w:pPr>
        <w:shd w:val="clear" w:color="auto" w:fill="FFFFFF"/>
        <w:jc w:val="both"/>
        <w:rPr>
          <w:b/>
          <w:sz w:val="28"/>
          <w:szCs w:val="28"/>
          <w:highlight w:val="magenta"/>
        </w:rPr>
      </w:pPr>
      <w:r w:rsidRPr="00374448">
        <w:rPr>
          <w:b/>
          <w:sz w:val="28"/>
          <w:szCs w:val="28"/>
        </w:rPr>
        <w:t xml:space="preserve">Вопрос № 47: </w:t>
      </w:r>
      <w:r w:rsidR="00374448" w:rsidRPr="00374448">
        <w:rPr>
          <w:b/>
          <w:sz w:val="28"/>
          <w:szCs w:val="28"/>
        </w:rPr>
        <w:t>Оценка эффективности применения стиля управления</w:t>
      </w:r>
    </w:p>
    <w:p w:rsidR="00DC334C" w:rsidRDefault="00F5001E" w:rsidP="00F5001E">
      <w:pPr>
        <w:pStyle w:val="Style7"/>
        <w:widowControl/>
        <w:spacing w:line="240" w:lineRule="auto"/>
        <w:ind w:firstLine="567"/>
        <w:rPr>
          <w:sz w:val="28"/>
          <w:szCs w:val="28"/>
        </w:rPr>
      </w:pPr>
      <w:r>
        <w:rPr>
          <w:sz w:val="28"/>
          <w:szCs w:val="28"/>
        </w:rPr>
        <w:t>Успех стиля управления и критерии</w:t>
      </w:r>
      <w:r w:rsidRPr="00F5001E">
        <w:rPr>
          <w:sz w:val="28"/>
          <w:szCs w:val="28"/>
        </w:rPr>
        <w:t xml:space="preserve"> </w:t>
      </w:r>
      <w:r>
        <w:rPr>
          <w:sz w:val="28"/>
          <w:szCs w:val="28"/>
        </w:rPr>
        <w:t>оценки. Ограничения</w:t>
      </w:r>
      <w:r w:rsidRPr="00F5001E">
        <w:rPr>
          <w:sz w:val="28"/>
          <w:szCs w:val="28"/>
        </w:rPr>
        <w:t xml:space="preserve"> </w:t>
      </w:r>
      <w:r>
        <w:rPr>
          <w:sz w:val="28"/>
          <w:szCs w:val="28"/>
        </w:rPr>
        <w:t>применения стилей управления.</w:t>
      </w:r>
      <w:r w:rsidRPr="00F5001E">
        <w:rPr>
          <w:sz w:val="28"/>
          <w:szCs w:val="28"/>
        </w:rPr>
        <w:t xml:space="preserve"> </w:t>
      </w:r>
      <w:r>
        <w:rPr>
          <w:sz w:val="28"/>
          <w:szCs w:val="28"/>
        </w:rPr>
        <w:t>Факторы, которые необходимо при этом учитывать.</w:t>
      </w:r>
    </w:p>
    <w:p w:rsidR="00F5001E" w:rsidRPr="00510820" w:rsidRDefault="00F5001E" w:rsidP="00BC55C6">
      <w:pPr>
        <w:pStyle w:val="Style7"/>
        <w:widowControl/>
        <w:spacing w:line="240" w:lineRule="auto"/>
        <w:ind w:firstLine="0"/>
        <w:rPr>
          <w:b/>
          <w:sz w:val="28"/>
          <w:szCs w:val="28"/>
          <w:highlight w:val="magenta"/>
        </w:rPr>
      </w:pPr>
    </w:p>
    <w:p w:rsidR="00374448" w:rsidRDefault="00DC334C" w:rsidP="00374448">
      <w:pPr>
        <w:pStyle w:val="aa"/>
        <w:spacing w:before="0" w:beforeAutospacing="0" w:after="0" w:afterAutospacing="0"/>
        <w:contextualSpacing/>
        <w:jc w:val="both"/>
        <w:rPr>
          <w:sz w:val="28"/>
          <w:szCs w:val="28"/>
        </w:rPr>
      </w:pPr>
      <w:r w:rsidRPr="00374448">
        <w:rPr>
          <w:b/>
          <w:sz w:val="28"/>
          <w:szCs w:val="28"/>
        </w:rPr>
        <w:t xml:space="preserve">Вопрос № 48: </w:t>
      </w:r>
      <w:r w:rsidR="00374448" w:rsidRPr="00374448">
        <w:rPr>
          <w:b/>
          <w:sz w:val="28"/>
          <w:szCs w:val="28"/>
        </w:rPr>
        <w:t>Теория «Х» и «У»</w:t>
      </w:r>
    </w:p>
    <w:p w:rsidR="00DC334C" w:rsidRPr="00F5001E" w:rsidRDefault="00E41FB0" w:rsidP="00F5001E">
      <w:pPr>
        <w:ind w:firstLine="567"/>
        <w:contextualSpacing/>
        <w:jc w:val="both"/>
        <w:outlineLvl w:val="1"/>
        <w:rPr>
          <w:rStyle w:val="a9"/>
          <w:sz w:val="28"/>
          <w:szCs w:val="28"/>
        </w:rPr>
      </w:pPr>
      <w:r w:rsidRPr="00F5001E">
        <w:rPr>
          <w:kern w:val="36"/>
          <w:sz w:val="28"/>
          <w:szCs w:val="28"/>
        </w:rPr>
        <w:t>Понятие и цель</w:t>
      </w:r>
      <w:r w:rsidR="00F5001E" w:rsidRPr="00F5001E">
        <w:rPr>
          <w:kern w:val="36"/>
          <w:sz w:val="28"/>
          <w:szCs w:val="28"/>
        </w:rPr>
        <w:t>,</w:t>
      </w:r>
      <w:r w:rsidRPr="00F5001E">
        <w:rPr>
          <w:kern w:val="36"/>
          <w:sz w:val="28"/>
          <w:szCs w:val="28"/>
        </w:rPr>
        <w:t xml:space="preserve"> </w:t>
      </w:r>
      <w:r w:rsidR="00F5001E" w:rsidRPr="00F5001E">
        <w:rPr>
          <w:kern w:val="36"/>
          <w:sz w:val="28"/>
          <w:szCs w:val="28"/>
        </w:rPr>
        <w:t xml:space="preserve">характеристика и особенности </w:t>
      </w:r>
      <w:r w:rsidR="00F5001E" w:rsidRPr="00F5001E">
        <w:rPr>
          <w:bCs/>
          <w:sz w:val="28"/>
          <w:szCs w:val="28"/>
        </w:rPr>
        <w:t>теории «X»</w:t>
      </w:r>
      <w:r w:rsidR="00F5001E" w:rsidRPr="00F5001E">
        <w:rPr>
          <w:sz w:val="28"/>
          <w:szCs w:val="28"/>
        </w:rPr>
        <w:t xml:space="preserve"> и </w:t>
      </w:r>
      <w:r w:rsidR="00F5001E" w:rsidRPr="00F5001E">
        <w:rPr>
          <w:bCs/>
          <w:sz w:val="28"/>
          <w:szCs w:val="28"/>
        </w:rPr>
        <w:t>теории «Y»</w:t>
      </w:r>
      <w:r w:rsidRPr="00F5001E">
        <w:rPr>
          <w:kern w:val="36"/>
          <w:sz w:val="28"/>
          <w:szCs w:val="28"/>
        </w:rPr>
        <w:t xml:space="preserve">. </w:t>
      </w:r>
    </w:p>
    <w:p w:rsidR="00F5001E" w:rsidRPr="00510820" w:rsidRDefault="00F5001E" w:rsidP="00F5001E">
      <w:pPr>
        <w:ind w:firstLine="567"/>
        <w:contextualSpacing/>
        <w:jc w:val="both"/>
        <w:outlineLvl w:val="1"/>
        <w:rPr>
          <w:sz w:val="28"/>
          <w:szCs w:val="28"/>
          <w:highlight w:val="magenta"/>
        </w:rPr>
      </w:pPr>
    </w:p>
    <w:p w:rsidR="00374448" w:rsidRDefault="00DC334C" w:rsidP="00374448">
      <w:pPr>
        <w:shd w:val="clear" w:color="auto" w:fill="FFFFFF"/>
        <w:contextualSpacing/>
        <w:jc w:val="both"/>
        <w:rPr>
          <w:sz w:val="28"/>
          <w:szCs w:val="28"/>
        </w:rPr>
      </w:pPr>
      <w:r w:rsidRPr="00374448">
        <w:rPr>
          <w:b/>
          <w:sz w:val="28"/>
          <w:szCs w:val="28"/>
        </w:rPr>
        <w:t>Вопрос № 49:</w:t>
      </w:r>
      <w:r w:rsidR="00E41FB0" w:rsidRPr="00374448">
        <w:rPr>
          <w:b/>
          <w:sz w:val="28"/>
          <w:szCs w:val="28"/>
        </w:rPr>
        <w:t xml:space="preserve"> </w:t>
      </w:r>
      <w:r w:rsidR="00374448" w:rsidRPr="00374448">
        <w:rPr>
          <w:b/>
          <w:sz w:val="28"/>
          <w:szCs w:val="28"/>
        </w:rPr>
        <w:t xml:space="preserve">Решетка Р. Блейка и Дж. </w:t>
      </w:r>
      <w:proofErr w:type="spellStart"/>
      <w:r w:rsidR="00374448" w:rsidRPr="00374448">
        <w:rPr>
          <w:b/>
          <w:sz w:val="28"/>
          <w:szCs w:val="28"/>
        </w:rPr>
        <w:t>Моутон</w:t>
      </w:r>
      <w:proofErr w:type="spellEnd"/>
      <w:r w:rsidR="00374448" w:rsidRPr="00374448">
        <w:rPr>
          <w:b/>
          <w:sz w:val="28"/>
          <w:szCs w:val="28"/>
        </w:rPr>
        <w:t>: понятие, содержание, использование, построение</w:t>
      </w:r>
    </w:p>
    <w:p w:rsidR="001027B5" w:rsidRPr="001027B5" w:rsidRDefault="00E41FB0" w:rsidP="001027B5">
      <w:pPr>
        <w:ind w:firstLine="567"/>
        <w:jc w:val="both"/>
        <w:rPr>
          <w:sz w:val="28"/>
          <w:szCs w:val="28"/>
        </w:rPr>
      </w:pPr>
      <w:r w:rsidRPr="001027B5">
        <w:rPr>
          <w:kern w:val="36"/>
          <w:sz w:val="28"/>
          <w:szCs w:val="28"/>
        </w:rPr>
        <w:t xml:space="preserve">Понятие </w:t>
      </w:r>
      <w:r w:rsidR="00F5001E" w:rsidRPr="001027B5">
        <w:rPr>
          <w:kern w:val="36"/>
          <w:sz w:val="28"/>
          <w:szCs w:val="28"/>
        </w:rPr>
        <w:t xml:space="preserve">и характеристика, сущность </w:t>
      </w:r>
      <w:r w:rsidR="00F5001E" w:rsidRPr="001027B5">
        <w:rPr>
          <w:sz w:val="28"/>
          <w:szCs w:val="28"/>
        </w:rPr>
        <w:t xml:space="preserve">решетки Р. Блейка и Дж. </w:t>
      </w:r>
      <w:proofErr w:type="spellStart"/>
      <w:r w:rsidR="00F5001E" w:rsidRPr="001027B5">
        <w:rPr>
          <w:sz w:val="28"/>
          <w:szCs w:val="28"/>
        </w:rPr>
        <w:t>Моутона</w:t>
      </w:r>
      <w:proofErr w:type="spellEnd"/>
      <w:r w:rsidR="00F5001E" w:rsidRPr="001027B5">
        <w:rPr>
          <w:sz w:val="28"/>
          <w:szCs w:val="28"/>
        </w:rPr>
        <w:t>. Пять характерных позиций матрицы.</w:t>
      </w:r>
      <w:r w:rsidR="001027B5">
        <w:rPr>
          <w:kern w:val="36"/>
          <w:sz w:val="28"/>
          <w:szCs w:val="28"/>
        </w:rPr>
        <w:t xml:space="preserve"> </w:t>
      </w:r>
      <w:r w:rsidR="001027B5" w:rsidRPr="001027B5">
        <w:rPr>
          <w:bCs/>
          <w:sz w:val="28"/>
          <w:szCs w:val="28"/>
        </w:rPr>
        <w:t>Схема стилей руководства</w:t>
      </w:r>
      <w:r w:rsidR="001027B5" w:rsidRPr="001027B5">
        <w:rPr>
          <w:sz w:val="28"/>
          <w:szCs w:val="28"/>
        </w:rPr>
        <w:t xml:space="preserve"> Блейка-Мутон по решетке.</w:t>
      </w:r>
    </w:p>
    <w:p w:rsidR="00E41FB0" w:rsidRPr="00510820" w:rsidRDefault="00E41FB0" w:rsidP="00E41FB0">
      <w:pPr>
        <w:ind w:firstLine="567"/>
        <w:jc w:val="both"/>
        <w:outlineLvl w:val="1"/>
        <w:rPr>
          <w:rStyle w:val="a9"/>
          <w:b w:val="0"/>
          <w:bCs w:val="0"/>
          <w:sz w:val="28"/>
          <w:szCs w:val="28"/>
          <w:highlight w:val="magenta"/>
        </w:rPr>
      </w:pPr>
    </w:p>
    <w:p w:rsidR="00374448" w:rsidRDefault="00DC334C" w:rsidP="00374448">
      <w:pPr>
        <w:shd w:val="clear" w:color="auto" w:fill="FFFFFF"/>
        <w:contextualSpacing/>
        <w:jc w:val="both"/>
        <w:rPr>
          <w:sz w:val="28"/>
          <w:szCs w:val="28"/>
        </w:rPr>
      </w:pPr>
      <w:r w:rsidRPr="00374448">
        <w:rPr>
          <w:b/>
          <w:sz w:val="28"/>
          <w:szCs w:val="28"/>
        </w:rPr>
        <w:t xml:space="preserve">Вопрос № 50: </w:t>
      </w:r>
      <w:r w:rsidR="00374448" w:rsidRPr="00374448">
        <w:rPr>
          <w:b/>
          <w:sz w:val="28"/>
          <w:szCs w:val="28"/>
        </w:rPr>
        <w:t>Конфликты в организации: понятие, природа, последствия</w:t>
      </w:r>
    </w:p>
    <w:p w:rsidR="004151C3" w:rsidRPr="001027B5" w:rsidRDefault="001027B5" w:rsidP="001027B5">
      <w:pPr>
        <w:pStyle w:val="Style7"/>
        <w:widowControl/>
        <w:spacing w:line="240" w:lineRule="auto"/>
        <w:ind w:firstLine="567"/>
        <w:rPr>
          <w:color w:val="000000"/>
          <w:sz w:val="28"/>
          <w:szCs w:val="28"/>
        </w:rPr>
      </w:pPr>
      <w:r w:rsidRPr="001027B5">
        <w:rPr>
          <w:color w:val="000000"/>
          <w:sz w:val="28"/>
          <w:szCs w:val="28"/>
        </w:rPr>
        <w:t>Основные общие понятия конфликта, отражающие его сущность. Основные понятия, характеризующие субъективную сторону конфликта в организации. Характеристикой конфликта является степень остроты конфликтной ситуации: раскрыть данное утверждение. Степень тяжести конфликта: обосновать утверждение. В возникновении конфликтов опреде</w:t>
      </w:r>
      <w:r w:rsidRPr="001027B5">
        <w:rPr>
          <w:color w:val="000000"/>
          <w:sz w:val="28"/>
          <w:szCs w:val="28"/>
        </w:rPr>
        <w:softHyphen/>
        <w:t xml:space="preserve">ляющее значение играют </w:t>
      </w:r>
      <w:proofErr w:type="spellStart"/>
      <w:r w:rsidRPr="001027B5">
        <w:rPr>
          <w:color w:val="000000"/>
          <w:sz w:val="28"/>
          <w:szCs w:val="28"/>
        </w:rPr>
        <w:t>конфликтогены</w:t>
      </w:r>
      <w:proofErr w:type="spellEnd"/>
      <w:r w:rsidRPr="001027B5">
        <w:rPr>
          <w:color w:val="000000"/>
          <w:sz w:val="28"/>
          <w:szCs w:val="28"/>
        </w:rPr>
        <w:t>: перечислить и дать характеристику.</w:t>
      </w:r>
    </w:p>
    <w:p w:rsidR="001027B5" w:rsidRPr="001027B5" w:rsidRDefault="001027B5" w:rsidP="00BC55C6">
      <w:pPr>
        <w:pStyle w:val="Style7"/>
        <w:widowControl/>
        <w:spacing w:line="240" w:lineRule="auto"/>
        <w:ind w:firstLine="0"/>
        <w:rPr>
          <w:b/>
          <w:i/>
          <w:sz w:val="28"/>
          <w:szCs w:val="28"/>
          <w:highlight w:val="magenta"/>
        </w:rPr>
      </w:pPr>
    </w:p>
    <w:p w:rsidR="00374448" w:rsidRPr="00374448" w:rsidRDefault="00DC334C" w:rsidP="00374448">
      <w:pPr>
        <w:shd w:val="clear" w:color="auto" w:fill="FFFFFF"/>
        <w:contextualSpacing/>
        <w:jc w:val="both"/>
        <w:rPr>
          <w:b/>
          <w:sz w:val="28"/>
          <w:szCs w:val="28"/>
        </w:rPr>
      </w:pPr>
      <w:r w:rsidRPr="00374448">
        <w:rPr>
          <w:b/>
          <w:sz w:val="28"/>
          <w:szCs w:val="28"/>
        </w:rPr>
        <w:t xml:space="preserve">Вопрос № 51: </w:t>
      </w:r>
      <w:r w:rsidR="00374448" w:rsidRPr="00374448">
        <w:rPr>
          <w:b/>
          <w:sz w:val="28"/>
          <w:szCs w:val="28"/>
        </w:rPr>
        <w:t>Функции конфликтов</w:t>
      </w:r>
    </w:p>
    <w:p w:rsidR="00DC334C" w:rsidRPr="001027B5" w:rsidRDefault="001027B5" w:rsidP="001027B5">
      <w:pPr>
        <w:pStyle w:val="Style7"/>
        <w:widowControl/>
        <w:spacing w:line="240" w:lineRule="auto"/>
        <w:ind w:firstLine="567"/>
        <w:rPr>
          <w:sz w:val="28"/>
          <w:szCs w:val="28"/>
        </w:rPr>
      </w:pPr>
      <w:r w:rsidRPr="001027B5">
        <w:rPr>
          <w:sz w:val="28"/>
          <w:szCs w:val="28"/>
        </w:rPr>
        <w:t>Две основные группы функций конфликта. Положитель</w:t>
      </w:r>
      <w:r w:rsidRPr="001027B5">
        <w:rPr>
          <w:sz w:val="28"/>
          <w:szCs w:val="28"/>
        </w:rPr>
        <w:softHyphen/>
        <w:t xml:space="preserve">ные и негативные функции конфликта. Дополнительные функции конфликта: информативная, дифференцирующая, интегративная и  </w:t>
      </w:r>
      <w:r w:rsidRPr="001027B5">
        <w:rPr>
          <w:bCs/>
          <w:sz w:val="28"/>
          <w:szCs w:val="28"/>
        </w:rPr>
        <w:t>динамическая</w:t>
      </w:r>
      <w:r w:rsidRPr="001027B5">
        <w:rPr>
          <w:sz w:val="28"/>
          <w:szCs w:val="28"/>
        </w:rPr>
        <w:t xml:space="preserve"> функции конфликта.</w:t>
      </w:r>
    </w:p>
    <w:p w:rsidR="001027B5" w:rsidRPr="001027B5" w:rsidRDefault="001027B5" w:rsidP="001027B5">
      <w:pPr>
        <w:pStyle w:val="Style7"/>
        <w:widowControl/>
        <w:spacing w:line="240" w:lineRule="auto"/>
        <w:ind w:firstLine="567"/>
        <w:rPr>
          <w:sz w:val="28"/>
          <w:szCs w:val="28"/>
          <w:highlight w:val="magenta"/>
        </w:rPr>
      </w:pPr>
    </w:p>
    <w:p w:rsidR="00374448" w:rsidRDefault="00DC334C" w:rsidP="00374448">
      <w:pPr>
        <w:shd w:val="clear" w:color="auto" w:fill="FFFFFF"/>
        <w:contextualSpacing/>
        <w:jc w:val="both"/>
        <w:rPr>
          <w:sz w:val="28"/>
          <w:szCs w:val="28"/>
        </w:rPr>
      </w:pPr>
      <w:r w:rsidRPr="00374448">
        <w:rPr>
          <w:b/>
          <w:sz w:val="28"/>
          <w:szCs w:val="28"/>
        </w:rPr>
        <w:t xml:space="preserve">Вопрос № 52: </w:t>
      </w:r>
      <w:r w:rsidR="00374448" w:rsidRPr="00374448">
        <w:rPr>
          <w:b/>
          <w:sz w:val="28"/>
          <w:szCs w:val="28"/>
        </w:rPr>
        <w:t>Виды и причины возникновения конфликтов</w:t>
      </w:r>
    </w:p>
    <w:p w:rsidR="00E45F92" w:rsidRPr="001027B5" w:rsidRDefault="001027B5" w:rsidP="001027B5">
      <w:pPr>
        <w:pStyle w:val="Style7"/>
        <w:widowControl/>
        <w:spacing w:line="240" w:lineRule="auto"/>
        <w:ind w:firstLine="567"/>
        <w:rPr>
          <w:color w:val="000000"/>
          <w:sz w:val="28"/>
          <w:szCs w:val="28"/>
        </w:rPr>
      </w:pPr>
      <w:r w:rsidRPr="001027B5">
        <w:rPr>
          <w:color w:val="000000"/>
          <w:sz w:val="28"/>
          <w:szCs w:val="28"/>
        </w:rPr>
        <w:t>Клас</w:t>
      </w:r>
      <w:r w:rsidRPr="001027B5">
        <w:rPr>
          <w:color w:val="000000"/>
          <w:sz w:val="28"/>
          <w:szCs w:val="28"/>
        </w:rPr>
        <w:softHyphen/>
        <w:t xml:space="preserve">сификация конфликтов: по предмету, по стратегии развития, по степени выраженности, по направлению развития организации, по характеру отношений подчиненности, по составу сторон. Виды </w:t>
      </w:r>
      <w:proofErr w:type="spellStart"/>
      <w:r w:rsidRPr="001027B5">
        <w:rPr>
          <w:color w:val="000000"/>
          <w:sz w:val="28"/>
          <w:szCs w:val="28"/>
        </w:rPr>
        <w:t>внутриличностного</w:t>
      </w:r>
      <w:proofErr w:type="spellEnd"/>
      <w:r w:rsidRPr="001027B5">
        <w:rPr>
          <w:color w:val="000000"/>
          <w:sz w:val="28"/>
          <w:szCs w:val="28"/>
        </w:rPr>
        <w:t xml:space="preserve"> конфликта.</w:t>
      </w:r>
    </w:p>
    <w:p w:rsidR="001027B5" w:rsidRPr="001027B5" w:rsidRDefault="001027B5" w:rsidP="001027B5">
      <w:pPr>
        <w:pStyle w:val="Style7"/>
        <w:widowControl/>
        <w:spacing w:line="240" w:lineRule="auto"/>
        <w:ind w:firstLine="567"/>
        <w:rPr>
          <w:rStyle w:val="FontStyle60"/>
          <w:sz w:val="28"/>
          <w:szCs w:val="28"/>
          <w:highlight w:val="magenta"/>
        </w:rPr>
      </w:pPr>
    </w:p>
    <w:p w:rsidR="00374448" w:rsidRDefault="00184EC7" w:rsidP="00374448">
      <w:pPr>
        <w:shd w:val="clear" w:color="auto" w:fill="FFFFFF"/>
        <w:contextualSpacing/>
        <w:jc w:val="both"/>
        <w:rPr>
          <w:sz w:val="28"/>
          <w:szCs w:val="28"/>
        </w:rPr>
      </w:pPr>
      <w:r w:rsidRPr="00374448">
        <w:rPr>
          <w:b/>
          <w:sz w:val="28"/>
          <w:szCs w:val="28"/>
        </w:rPr>
        <w:t xml:space="preserve">Вопрос № 53: </w:t>
      </w:r>
      <w:r w:rsidR="00374448" w:rsidRPr="00374448">
        <w:rPr>
          <w:b/>
          <w:sz w:val="28"/>
          <w:szCs w:val="28"/>
        </w:rPr>
        <w:t>Правила поведения в конфликте</w:t>
      </w:r>
    </w:p>
    <w:p w:rsidR="00184EC7" w:rsidRPr="00C9439D" w:rsidRDefault="00C9439D" w:rsidP="00C9439D">
      <w:pPr>
        <w:ind w:firstLine="567"/>
        <w:jc w:val="both"/>
        <w:rPr>
          <w:b/>
          <w:sz w:val="28"/>
          <w:szCs w:val="28"/>
          <w:highlight w:val="magenta"/>
        </w:rPr>
      </w:pPr>
      <w:r w:rsidRPr="00C9439D">
        <w:rPr>
          <w:sz w:val="28"/>
          <w:szCs w:val="28"/>
        </w:rPr>
        <w:t>Кодекс поведения в конфликте.</w:t>
      </w:r>
      <w:r w:rsidRPr="00C9439D">
        <w:rPr>
          <w:bCs/>
          <w:sz w:val="28"/>
          <w:szCs w:val="28"/>
        </w:rPr>
        <w:t xml:space="preserve"> 11 запретов (табу) в конфликтной ситуации.</w:t>
      </w:r>
    </w:p>
    <w:p w:rsidR="00374448" w:rsidRPr="00374448" w:rsidRDefault="00184EC7" w:rsidP="00374448">
      <w:pPr>
        <w:shd w:val="clear" w:color="auto" w:fill="FFFFFF"/>
        <w:contextualSpacing/>
        <w:jc w:val="both"/>
        <w:rPr>
          <w:b/>
          <w:sz w:val="28"/>
          <w:szCs w:val="28"/>
        </w:rPr>
      </w:pPr>
      <w:r w:rsidRPr="00374448">
        <w:rPr>
          <w:b/>
          <w:sz w:val="28"/>
          <w:szCs w:val="28"/>
        </w:rPr>
        <w:lastRenderedPageBreak/>
        <w:t xml:space="preserve">Вопрос № 54: </w:t>
      </w:r>
      <w:r w:rsidR="00374448" w:rsidRPr="00374448">
        <w:rPr>
          <w:b/>
          <w:sz w:val="28"/>
          <w:szCs w:val="28"/>
        </w:rPr>
        <w:t>Способы разрешения конфликтных ситуаций в коллективе</w:t>
      </w:r>
    </w:p>
    <w:p w:rsidR="00184EC7" w:rsidRPr="00C9439D" w:rsidRDefault="00C9439D" w:rsidP="00C9439D">
      <w:pPr>
        <w:ind w:firstLine="567"/>
        <w:jc w:val="both"/>
        <w:rPr>
          <w:color w:val="000000"/>
          <w:sz w:val="28"/>
          <w:szCs w:val="28"/>
        </w:rPr>
      </w:pPr>
      <w:r w:rsidRPr="00C9439D">
        <w:rPr>
          <w:color w:val="000000"/>
          <w:sz w:val="28"/>
          <w:szCs w:val="28"/>
        </w:rPr>
        <w:t xml:space="preserve">Две основные группы методов разрешения конфликтов: </w:t>
      </w:r>
      <w:r w:rsidRPr="00C9439D">
        <w:rPr>
          <w:bCs/>
          <w:color w:val="000000"/>
          <w:sz w:val="28"/>
          <w:szCs w:val="28"/>
        </w:rPr>
        <w:t>структурные методы и</w:t>
      </w:r>
      <w:r w:rsidRPr="00C9439D">
        <w:rPr>
          <w:color w:val="000000"/>
          <w:sz w:val="28"/>
          <w:szCs w:val="28"/>
        </w:rPr>
        <w:t xml:space="preserve"> межличностные стили разрешения конфликтов. Конструктивное разрешение конфликтов зависит от четырех факторов: перечислить и раскрыть.</w:t>
      </w:r>
    </w:p>
    <w:p w:rsidR="00C9439D" w:rsidRPr="00C9439D" w:rsidRDefault="00C9439D" w:rsidP="00184EC7">
      <w:pPr>
        <w:jc w:val="both"/>
        <w:rPr>
          <w:sz w:val="28"/>
          <w:szCs w:val="28"/>
          <w:highlight w:val="magenta"/>
        </w:rPr>
      </w:pPr>
    </w:p>
    <w:p w:rsidR="00E50B4F" w:rsidRPr="00E50B4F" w:rsidRDefault="00184EC7" w:rsidP="00E50B4F">
      <w:pPr>
        <w:shd w:val="clear" w:color="auto" w:fill="FFFFFF"/>
        <w:contextualSpacing/>
        <w:jc w:val="both"/>
        <w:rPr>
          <w:sz w:val="28"/>
          <w:szCs w:val="28"/>
        </w:rPr>
      </w:pPr>
      <w:r w:rsidRPr="00E50B4F">
        <w:rPr>
          <w:b/>
          <w:sz w:val="28"/>
          <w:szCs w:val="28"/>
        </w:rPr>
        <w:t>Вопрос № 55:</w:t>
      </w:r>
      <w:r w:rsidRPr="00E50B4F">
        <w:rPr>
          <w:sz w:val="28"/>
          <w:szCs w:val="28"/>
        </w:rPr>
        <w:t xml:space="preserve"> </w:t>
      </w:r>
      <w:r w:rsidR="00E50B4F" w:rsidRPr="00E50B4F">
        <w:rPr>
          <w:b/>
          <w:sz w:val="28"/>
          <w:szCs w:val="28"/>
        </w:rPr>
        <w:t>Особенности разработки бизнес-плана организации</w:t>
      </w:r>
    </w:p>
    <w:p w:rsidR="00184EC7" w:rsidRPr="00E50B4F" w:rsidRDefault="00184EC7" w:rsidP="00184EC7">
      <w:pPr>
        <w:ind w:firstLine="567"/>
        <w:jc w:val="both"/>
        <w:rPr>
          <w:b/>
          <w:sz w:val="28"/>
          <w:szCs w:val="28"/>
        </w:rPr>
      </w:pPr>
      <w:r w:rsidRPr="00E50B4F">
        <w:rPr>
          <w:sz w:val="28"/>
          <w:szCs w:val="28"/>
        </w:rPr>
        <w:t>Раскрыть понятие</w:t>
      </w:r>
      <w:r w:rsidR="00E50B4F" w:rsidRPr="00E50B4F">
        <w:rPr>
          <w:sz w:val="28"/>
          <w:szCs w:val="28"/>
        </w:rPr>
        <w:t xml:space="preserve"> </w:t>
      </w:r>
      <w:r w:rsidRPr="00E50B4F">
        <w:rPr>
          <w:sz w:val="28"/>
          <w:szCs w:val="28"/>
        </w:rPr>
        <w:t>«</w:t>
      </w:r>
      <w:r w:rsidR="00E50B4F" w:rsidRPr="00E50B4F">
        <w:rPr>
          <w:rStyle w:val="a9"/>
          <w:b w:val="0"/>
          <w:sz w:val="28"/>
          <w:szCs w:val="28"/>
        </w:rPr>
        <w:t>бизнес-план</w:t>
      </w:r>
      <w:r w:rsidRPr="00E50B4F">
        <w:rPr>
          <w:sz w:val="28"/>
          <w:szCs w:val="28"/>
        </w:rPr>
        <w:t>».</w:t>
      </w:r>
      <w:r w:rsidR="00E50B4F">
        <w:rPr>
          <w:sz w:val="28"/>
          <w:szCs w:val="28"/>
        </w:rPr>
        <w:t xml:space="preserve"> </w:t>
      </w:r>
      <w:r w:rsidR="00E50B4F" w:rsidRPr="00E50B4F">
        <w:rPr>
          <w:sz w:val="28"/>
          <w:szCs w:val="28"/>
        </w:rPr>
        <w:t>Основные и дополнительные цели создания бизнес-плана. Два основных подхода к разработке бизнес-плана.</w:t>
      </w:r>
    </w:p>
    <w:p w:rsidR="00184EC7" w:rsidRDefault="00184EC7" w:rsidP="00184EC7">
      <w:pPr>
        <w:jc w:val="both"/>
        <w:rPr>
          <w:b/>
          <w:sz w:val="28"/>
          <w:szCs w:val="28"/>
          <w:highlight w:val="magenta"/>
        </w:rPr>
      </w:pPr>
    </w:p>
    <w:p w:rsidR="00E50B4F" w:rsidRDefault="00184EC7" w:rsidP="00E50B4F">
      <w:pPr>
        <w:shd w:val="clear" w:color="auto" w:fill="FFFFFF"/>
        <w:contextualSpacing/>
        <w:jc w:val="both"/>
        <w:rPr>
          <w:sz w:val="28"/>
          <w:szCs w:val="28"/>
        </w:rPr>
      </w:pPr>
      <w:r w:rsidRPr="00E50B4F">
        <w:rPr>
          <w:b/>
          <w:sz w:val="28"/>
          <w:szCs w:val="28"/>
        </w:rPr>
        <w:t xml:space="preserve">Вопрос № 56: </w:t>
      </w:r>
      <w:r w:rsidR="00E50B4F" w:rsidRPr="00E50B4F">
        <w:rPr>
          <w:b/>
          <w:sz w:val="28"/>
          <w:szCs w:val="28"/>
        </w:rPr>
        <w:t>Система экономических показателей плана работы организации: натуральные, стоимостные,  количественные, качественные</w:t>
      </w:r>
    </w:p>
    <w:p w:rsidR="00184EC7" w:rsidRPr="00E50B4F" w:rsidRDefault="00E50B4F" w:rsidP="00E50B4F">
      <w:pPr>
        <w:shd w:val="clear" w:color="auto" w:fill="FFFFFF"/>
        <w:ind w:right="-1" w:firstLine="567"/>
        <w:contextualSpacing/>
        <w:jc w:val="both"/>
        <w:textAlignment w:val="top"/>
        <w:rPr>
          <w:sz w:val="28"/>
          <w:szCs w:val="28"/>
        </w:rPr>
      </w:pPr>
      <w:r w:rsidRPr="00E50B4F">
        <w:rPr>
          <w:sz w:val="28"/>
          <w:szCs w:val="28"/>
        </w:rPr>
        <w:t>Понятия «э</w:t>
      </w:r>
      <w:r w:rsidRPr="00E50B4F">
        <w:rPr>
          <w:rStyle w:val="a9"/>
          <w:b w:val="0"/>
          <w:sz w:val="28"/>
          <w:szCs w:val="28"/>
        </w:rPr>
        <w:t>кономический показатель</w:t>
      </w:r>
      <w:r w:rsidRPr="00E50B4F">
        <w:rPr>
          <w:sz w:val="28"/>
          <w:szCs w:val="28"/>
        </w:rPr>
        <w:t xml:space="preserve">», «системой экономических показателей» </w:t>
      </w:r>
      <w:r w:rsidR="00184EC7" w:rsidRPr="00E50B4F">
        <w:rPr>
          <w:sz w:val="28"/>
          <w:szCs w:val="28"/>
        </w:rPr>
        <w:t xml:space="preserve">Дать определение </w:t>
      </w:r>
      <w:r w:rsidRPr="00E50B4F">
        <w:rPr>
          <w:sz w:val="28"/>
          <w:szCs w:val="28"/>
        </w:rPr>
        <w:t xml:space="preserve">основным экономическим показателям плана работы организации: суть, система, применение.  </w:t>
      </w:r>
    </w:p>
    <w:p w:rsidR="00184EC7" w:rsidRDefault="00184EC7" w:rsidP="00184EC7">
      <w:pPr>
        <w:jc w:val="both"/>
        <w:rPr>
          <w:b/>
          <w:sz w:val="28"/>
          <w:szCs w:val="28"/>
          <w:highlight w:val="magenta"/>
        </w:rPr>
      </w:pPr>
      <w:r>
        <w:rPr>
          <w:b/>
          <w:sz w:val="28"/>
          <w:szCs w:val="28"/>
          <w:highlight w:val="magenta"/>
        </w:rPr>
        <w:t xml:space="preserve"> </w:t>
      </w:r>
    </w:p>
    <w:p w:rsidR="00A61EB6" w:rsidRPr="00A61EB6" w:rsidRDefault="00184EC7" w:rsidP="00A61EB6">
      <w:pPr>
        <w:shd w:val="clear" w:color="auto" w:fill="FFFFFF"/>
        <w:contextualSpacing/>
        <w:jc w:val="both"/>
        <w:rPr>
          <w:sz w:val="28"/>
          <w:szCs w:val="28"/>
        </w:rPr>
      </w:pPr>
      <w:r w:rsidRPr="00A61EB6">
        <w:rPr>
          <w:b/>
          <w:sz w:val="28"/>
          <w:szCs w:val="28"/>
        </w:rPr>
        <w:t xml:space="preserve">Вопрос № 57: </w:t>
      </w:r>
      <w:r w:rsidR="00A61EB6" w:rsidRPr="00A61EB6">
        <w:rPr>
          <w:b/>
          <w:sz w:val="28"/>
          <w:szCs w:val="28"/>
        </w:rPr>
        <w:t>Объемные и удельные экономические показатели</w:t>
      </w:r>
    </w:p>
    <w:p w:rsidR="00184EC7" w:rsidRPr="00A61EB6" w:rsidRDefault="00184EC7" w:rsidP="00A61EB6">
      <w:pPr>
        <w:ind w:firstLine="567"/>
        <w:jc w:val="both"/>
        <w:rPr>
          <w:sz w:val="28"/>
          <w:szCs w:val="28"/>
        </w:rPr>
      </w:pPr>
      <w:r w:rsidRPr="00A61EB6">
        <w:rPr>
          <w:sz w:val="28"/>
          <w:szCs w:val="28"/>
        </w:rPr>
        <w:t>Понятие «</w:t>
      </w:r>
      <w:r w:rsidR="00A61EB6" w:rsidRPr="00A61EB6">
        <w:rPr>
          <w:sz w:val="28"/>
          <w:szCs w:val="28"/>
        </w:rPr>
        <w:t>объемные и удельные</w:t>
      </w:r>
      <w:r w:rsidRPr="00A61EB6">
        <w:rPr>
          <w:sz w:val="28"/>
          <w:szCs w:val="28"/>
        </w:rPr>
        <w:t>»</w:t>
      </w:r>
      <w:r w:rsidR="00A61EB6" w:rsidRPr="00A61EB6">
        <w:rPr>
          <w:sz w:val="28"/>
          <w:szCs w:val="28"/>
        </w:rPr>
        <w:t xml:space="preserve"> экономические показатели. Виды и разновидности объемных и удельных показателей. Их назначение. </w:t>
      </w:r>
      <w:r w:rsidR="00A61EB6" w:rsidRPr="00A61EB6">
        <w:rPr>
          <w:iCs/>
          <w:sz w:val="28"/>
          <w:szCs w:val="28"/>
        </w:rPr>
        <w:t>Абсолютные и относительные</w:t>
      </w:r>
      <w:r w:rsidR="00A61EB6" w:rsidRPr="00A61EB6">
        <w:rPr>
          <w:sz w:val="28"/>
          <w:szCs w:val="28"/>
        </w:rPr>
        <w:t xml:space="preserve"> показатели</w:t>
      </w:r>
      <w:r w:rsidRPr="00A61EB6">
        <w:rPr>
          <w:sz w:val="28"/>
          <w:szCs w:val="28"/>
        </w:rPr>
        <w:t>.</w:t>
      </w:r>
      <w:r w:rsidR="00A61EB6" w:rsidRPr="00A61EB6">
        <w:rPr>
          <w:sz w:val="28"/>
          <w:szCs w:val="28"/>
        </w:rPr>
        <w:t xml:space="preserve"> </w:t>
      </w:r>
    </w:p>
    <w:p w:rsidR="00184EC7" w:rsidRDefault="00184EC7" w:rsidP="00184EC7">
      <w:pPr>
        <w:ind w:firstLine="567"/>
        <w:jc w:val="both"/>
        <w:rPr>
          <w:sz w:val="28"/>
          <w:szCs w:val="28"/>
          <w:highlight w:val="magenta"/>
        </w:rPr>
      </w:pPr>
    </w:p>
    <w:p w:rsidR="00AE41C4" w:rsidRPr="00AE41C4" w:rsidRDefault="00184EC7" w:rsidP="00AE41C4">
      <w:pPr>
        <w:shd w:val="clear" w:color="auto" w:fill="FFFFFF"/>
        <w:contextualSpacing/>
        <w:jc w:val="both"/>
        <w:rPr>
          <w:sz w:val="28"/>
          <w:szCs w:val="28"/>
        </w:rPr>
      </w:pPr>
      <w:r w:rsidRPr="00AE41C4">
        <w:rPr>
          <w:b/>
          <w:sz w:val="28"/>
          <w:szCs w:val="28"/>
        </w:rPr>
        <w:t>Вопрос № 58:</w:t>
      </w:r>
      <w:r w:rsidRPr="00AE41C4">
        <w:rPr>
          <w:sz w:val="28"/>
          <w:szCs w:val="28"/>
        </w:rPr>
        <w:t xml:space="preserve"> </w:t>
      </w:r>
      <w:r w:rsidR="00AE41C4" w:rsidRPr="00AE41C4">
        <w:rPr>
          <w:b/>
          <w:sz w:val="28"/>
          <w:szCs w:val="28"/>
        </w:rPr>
        <w:t>Методы планирования и их сущность</w:t>
      </w:r>
    </w:p>
    <w:p w:rsidR="00184EC7" w:rsidRPr="00AE41C4" w:rsidRDefault="00AE41C4" w:rsidP="00AE41C4">
      <w:pPr>
        <w:ind w:firstLine="567"/>
        <w:jc w:val="both"/>
        <w:rPr>
          <w:sz w:val="28"/>
          <w:szCs w:val="28"/>
        </w:rPr>
      </w:pPr>
      <w:r w:rsidRPr="00AE41C4">
        <w:rPr>
          <w:sz w:val="28"/>
          <w:szCs w:val="28"/>
        </w:rPr>
        <w:t>Понятие «методы планирования</w:t>
      </w:r>
      <w:r w:rsidR="00184EC7" w:rsidRPr="00AE41C4">
        <w:rPr>
          <w:sz w:val="28"/>
          <w:szCs w:val="28"/>
        </w:rPr>
        <w:t xml:space="preserve">». </w:t>
      </w:r>
      <w:r w:rsidRPr="00AE41C4">
        <w:rPr>
          <w:sz w:val="28"/>
          <w:szCs w:val="28"/>
        </w:rPr>
        <w:t>Виды, разновидности, их суть и применение</w:t>
      </w:r>
      <w:r w:rsidR="00184EC7" w:rsidRPr="00AE41C4">
        <w:rPr>
          <w:sz w:val="28"/>
          <w:szCs w:val="28"/>
        </w:rPr>
        <w:t>.</w:t>
      </w:r>
    </w:p>
    <w:p w:rsidR="00184EC7" w:rsidRDefault="00184EC7" w:rsidP="00184EC7">
      <w:pPr>
        <w:ind w:firstLine="567"/>
        <w:jc w:val="both"/>
        <w:rPr>
          <w:sz w:val="28"/>
          <w:szCs w:val="28"/>
          <w:highlight w:val="magenta"/>
        </w:rPr>
      </w:pPr>
    </w:p>
    <w:p w:rsidR="00D56B84" w:rsidRPr="00D56B84" w:rsidRDefault="00184EC7" w:rsidP="00D56B84">
      <w:pPr>
        <w:contextualSpacing/>
        <w:jc w:val="both"/>
        <w:rPr>
          <w:rStyle w:val="a9"/>
          <w:b w:val="0"/>
        </w:rPr>
      </w:pPr>
      <w:r w:rsidRPr="00D56B84">
        <w:rPr>
          <w:b/>
          <w:sz w:val="28"/>
          <w:szCs w:val="28"/>
        </w:rPr>
        <w:t>Вопрос № 59:</w:t>
      </w:r>
      <w:r w:rsidRPr="00D56B84">
        <w:rPr>
          <w:sz w:val="28"/>
          <w:szCs w:val="28"/>
        </w:rPr>
        <w:t xml:space="preserve"> </w:t>
      </w:r>
      <w:r w:rsidR="00D56B84" w:rsidRPr="00D56B84">
        <w:rPr>
          <w:b/>
          <w:sz w:val="28"/>
          <w:szCs w:val="28"/>
        </w:rPr>
        <w:t>Сущность и необходимость планирования на уровне  организаций. Задачи, цели и функции планирования</w:t>
      </w:r>
    </w:p>
    <w:p w:rsidR="00184EC7" w:rsidRPr="00D56B84" w:rsidRDefault="00184EC7" w:rsidP="00184EC7">
      <w:pPr>
        <w:ind w:firstLine="567"/>
        <w:jc w:val="both"/>
        <w:rPr>
          <w:sz w:val="28"/>
          <w:szCs w:val="28"/>
        </w:rPr>
      </w:pPr>
      <w:r w:rsidRPr="00D56B84">
        <w:rPr>
          <w:sz w:val="28"/>
          <w:szCs w:val="28"/>
        </w:rPr>
        <w:t>Понятие «</w:t>
      </w:r>
      <w:r w:rsidR="00D56B84" w:rsidRPr="00D56B84">
        <w:rPr>
          <w:sz w:val="28"/>
          <w:szCs w:val="28"/>
        </w:rPr>
        <w:t>планирование</w:t>
      </w:r>
      <w:r w:rsidRPr="00D56B84">
        <w:rPr>
          <w:sz w:val="28"/>
          <w:szCs w:val="28"/>
        </w:rPr>
        <w:t xml:space="preserve">». </w:t>
      </w:r>
      <w:r w:rsidR="00D56B84" w:rsidRPr="00D56B84">
        <w:rPr>
          <w:sz w:val="28"/>
          <w:szCs w:val="28"/>
        </w:rPr>
        <w:t>Раскрыть задачи, цели и функции планирования</w:t>
      </w:r>
      <w:r w:rsidRPr="00D56B84">
        <w:rPr>
          <w:sz w:val="28"/>
          <w:szCs w:val="28"/>
        </w:rPr>
        <w:t>.</w:t>
      </w:r>
      <w:r w:rsidR="00D56B84" w:rsidRPr="00D56B84">
        <w:rPr>
          <w:sz w:val="28"/>
          <w:szCs w:val="28"/>
        </w:rPr>
        <w:t xml:space="preserve"> Что</w:t>
      </w:r>
      <w:r w:rsidR="00D56B84" w:rsidRPr="00D56B84">
        <w:rPr>
          <w:color w:val="000000"/>
          <w:sz w:val="28"/>
          <w:szCs w:val="28"/>
        </w:rPr>
        <w:t xml:space="preserve"> предполагает эффективное выполнение функции планирования</w:t>
      </w:r>
      <w:r w:rsidR="00AE41C4">
        <w:rPr>
          <w:color w:val="000000"/>
          <w:sz w:val="28"/>
          <w:szCs w:val="28"/>
        </w:rPr>
        <w:t>?</w:t>
      </w:r>
      <w:r w:rsidR="00D56B84" w:rsidRPr="00D56B84">
        <w:rPr>
          <w:color w:val="000000"/>
          <w:sz w:val="28"/>
          <w:szCs w:val="28"/>
        </w:rPr>
        <w:t xml:space="preserve"> </w:t>
      </w:r>
    </w:p>
    <w:p w:rsidR="00184EC7" w:rsidRPr="00D56B84" w:rsidRDefault="00184EC7" w:rsidP="00184EC7">
      <w:pPr>
        <w:ind w:firstLine="567"/>
        <w:jc w:val="both"/>
        <w:rPr>
          <w:sz w:val="28"/>
          <w:szCs w:val="28"/>
          <w:highlight w:val="magenta"/>
        </w:rPr>
      </w:pPr>
    </w:p>
    <w:p w:rsidR="00374448" w:rsidRDefault="00184EC7" w:rsidP="00374448">
      <w:pPr>
        <w:jc w:val="both"/>
        <w:rPr>
          <w:rFonts w:eastAsia="Calibri"/>
          <w:bCs/>
          <w:sz w:val="28"/>
          <w:szCs w:val="28"/>
        </w:rPr>
      </w:pPr>
      <w:r w:rsidRPr="00374448">
        <w:rPr>
          <w:b/>
          <w:sz w:val="28"/>
          <w:szCs w:val="28"/>
        </w:rPr>
        <w:t>Вопрос № 60:</w:t>
      </w:r>
      <w:r w:rsidRPr="00374448">
        <w:rPr>
          <w:sz w:val="28"/>
          <w:szCs w:val="28"/>
        </w:rPr>
        <w:t xml:space="preserve"> </w:t>
      </w:r>
      <w:r w:rsidR="00374448" w:rsidRPr="00374448">
        <w:rPr>
          <w:b/>
          <w:sz w:val="28"/>
          <w:szCs w:val="28"/>
        </w:rPr>
        <w:t>Сущность, значение и виды основных фондов организации</w:t>
      </w:r>
    </w:p>
    <w:p w:rsidR="00184EC7" w:rsidRPr="00C9439D" w:rsidRDefault="00184EC7" w:rsidP="00C9439D">
      <w:pPr>
        <w:ind w:firstLine="567"/>
        <w:jc w:val="both"/>
        <w:rPr>
          <w:color w:val="000000"/>
          <w:sz w:val="28"/>
          <w:szCs w:val="28"/>
        </w:rPr>
      </w:pPr>
      <w:r w:rsidRPr="00C9439D">
        <w:rPr>
          <w:sz w:val="28"/>
          <w:szCs w:val="28"/>
        </w:rPr>
        <w:t>Понятие «</w:t>
      </w:r>
      <w:r w:rsidR="00C9439D" w:rsidRPr="00C9439D">
        <w:rPr>
          <w:bCs/>
          <w:color w:val="000000"/>
          <w:spacing w:val="-3"/>
          <w:sz w:val="28"/>
          <w:szCs w:val="28"/>
        </w:rPr>
        <w:t>основные фонды</w:t>
      </w:r>
      <w:r w:rsidRPr="00C9439D">
        <w:rPr>
          <w:sz w:val="28"/>
          <w:szCs w:val="28"/>
        </w:rPr>
        <w:t xml:space="preserve">». </w:t>
      </w:r>
      <w:r w:rsidR="00C9439D" w:rsidRPr="00C9439D">
        <w:rPr>
          <w:iCs/>
          <w:color w:val="000000"/>
          <w:spacing w:val="-4"/>
          <w:sz w:val="28"/>
          <w:szCs w:val="28"/>
        </w:rPr>
        <w:t>Груп</w:t>
      </w:r>
      <w:r w:rsidR="00C9439D" w:rsidRPr="00C9439D">
        <w:rPr>
          <w:iCs/>
          <w:color w:val="000000"/>
          <w:spacing w:val="-4"/>
          <w:sz w:val="28"/>
          <w:szCs w:val="28"/>
        </w:rPr>
        <w:softHyphen/>
      </w:r>
      <w:r w:rsidR="00C9439D" w:rsidRPr="00C9439D">
        <w:rPr>
          <w:iCs/>
          <w:color w:val="000000"/>
          <w:spacing w:val="-7"/>
          <w:sz w:val="28"/>
          <w:szCs w:val="28"/>
        </w:rPr>
        <w:t>пировка</w:t>
      </w:r>
      <w:r w:rsidR="00C9439D" w:rsidRPr="00C9439D">
        <w:rPr>
          <w:bCs/>
          <w:color w:val="000000"/>
          <w:spacing w:val="-3"/>
          <w:sz w:val="28"/>
          <w:szCs w:val="28"/>
        </w:rPr>
        <w:t xml:space="preserve"> основных фондов:</w:t>
      </w:r>
      <w:r w:rsidR="00C9439D" w:rsidRPr="00C9439D">
        <w:rPr>
          <w:spacing w:val="-2"/>
          <w:sz w:val="28"/>
          <w:szCs w:val="28"/>
        </w:rPr>
        <w:t xml:space="preserve"> </w:t>
      </w:r>
      <w:r w:rsidR="00C9439D">
        <w:rPr>
          <w:spacing w:val="-2"/>
          <w:sz w:val="28"/>
          <w:szCs w:val="28"/>
        </w:rPr>
        <w:t>п</w:t>
      </w:r>
      <w:r w:rsidR="00C9439D" w:rsidRPr="00C9439D">
        <w:rPr>
          <w:spacing w:val="-2"/>
          <w:sz w:val="28"/>
          <w:szCs w:val="28"/>
        </w:rPr>
        <w:t>о вещественно-натуральному составу,</w:t>
      </w:r>
      <w:r w:rsidR="00C9439D" w:rsidRPr="00C9439D">
        <w:rPr>
          <w:color w:val="000000"/>
          <w:spacing w:val="1"/>
          <w:sz w:val="28"/>
          <w:szCs w:val="28"/>
        </w:rPr>
        <w:t xml:space="preserve"> </w:t>
      </w:r>
      <w:r w:rsidR="00C9439D">
        <w:rPr>
          <w:color w:val="000000"/>
          <w:spacing w:val="1"/>
          <w:sz w:val="28"/>
          <w:szCs w:val="28"/>
        </w:rPr>
        <w:t>п</w:t>
      </w:r>
      <w:r w:rsidR="00C9439D" w:rsidRPr="00C9439D">
        <w:rPr>
          <w:color w:val="000000"/>
          <w:spacing w:val="1"/>
          <w:sz w:val="28"/>
          <w:szCs w:val="28"/>
        </w:rPr>
        <w:t xml:space="preserve">о назначению, </w:t>
      </w:r>
      <w:r w:rsidR="00C9439D">
        <w:rPr>
          <w:color w:val="000000"/>
          <w:spacing w:val="1"/>
          <w:sz w:val="28"/>
          <w:szCs w:val="28"/>
        </w:rPr>
        <w:t>п</w:t>
      </w:r>
      <w:r w:rsidR="00C9439D" w:rsidRPr="00C9439D">
        <w:rPr>
          <w:color w:val="000000"/>
          <w:spacing w:val="1"/>
          <w:sz w:val="28"/>
          <w:szCs w:val="28"/>
        </w:rPr>
        <w:t>о степени участия в производственном процессе.</w:t>
      </w:r>
      <w:r w:rsidR="00C9439D" w:rsidRPr="00C9439D">
        <w:rPr>
          <w:color w:val="000000"/>
          <w:spacing w:val="-1"/>
          <w:sz w:val="28"/>
          <w:szCs w:val="28"/>
        </w:rPr>
        <w:t xml:space="preserve"> Хозяйственный кругооборот</w:t>
      </w:r>
      <w:r w:rsidR="00C9439D" w:rsidRPr="00C9439D">
        <w:rPr>
          <w:color w:val="000000"/>
          <w:sz w:val="28"/>
          <w:szCs w:val="28"/>
        </w:rPr>
        <w:t xml:space="preserve"> основных производственных фондов.</w:t>
      </w:r>
    </w:p>
    <w:p w:rsidR="00C9439D" w:rsidRPr="00C9439D" w:rsidRDefault="00C9439D" w:rsidP="00C9439D">
      <w:pPr>
        <w:ind w:firstLine="567"/>
        <w:jc w:val="both"/>
        <w:rPr>
          <w:sz w:val="28"/>
          <w:szCs w:val="28"/>
        </w:rPr>
      </w:pPr>
    </w:p>
    <w:p w:rsidR="00374448" w:rsidRDefault="00184EC7" w:rsidP="00374448">
      <w:pPr>
        <w:jc w:val="both"/>
        <w:rPr>
          <w:rFonts w:eastAsia="Calibri"/>
          <w:bCs/>
          <w:sz w:val="28"/>
          <w:szCs w:val="28"/>
        </w:rPr>
      </w:pPr>
      <w:r w:rsidRPr="00374448">
        <w:rPr>
          <w:b/>
          <w:sz w:val="28"/>
          <w:szCs w:val="28"/>
        </w:rPr>
        <w:t>Вопрос № 61:</w:t>
      </w:r>
      <w:r w:rsidRPr="00374448">
        <w:rPr>
          <w:sz w:val="28"/>
          <w:szCs w:val="28"/>
        </w:rPr>
        <w:t xml:space="preserve"> </w:t>
      </w:r>
      <w:r w:rsidR="00374448" w:rsidRPr="00374448">
        <w:rPr>
          <w:b/>
          <w:sz w:val="28"/>
          <w:szCs w:val="28"/>
        </w:rPr>
        <w:t>Виды оценки основных фондов</w:t>
      </w:r>
      <w:r w:rsidR="00374448">
        <w:rPr>
          <w:sz w:val="28"/>
          <w:szCs w:val="28"/>
        </w:rPr>
        <w:t xml:space="preserve">  </w:t>
      </w:r>
    </w:p>
    <w:p w:rsidR="00C9439D" w:rsidRPr="00C9439D" w:rsidRDefault="00C9439D" w:rsidP="00C9439D">
      <w:pPr>
        <w:shd w:val="clear" w:color="auto" w:fill="FFFFFF"/>
        <w:ind w:firstLine="567"/>
        <w:jc w:val="both"/>
        <w:rPr>
          <w:sz w:val="28"/>
          <w:szCs w:val="28"/>
        </w:rPr>
      </w:pPr>
      <w:r w:rsidRPr="00C9439D">
        <w:rPr>
          <w:color w:val="000000"/>
          <w:sz w:val="28"/>
          <w:szCs w:val="28"/>
        </w:rPr>
        <w:t>Учет основных фондов производится в натуральной и денеж</w:t>
      </w:r>
      <w:r w:rsidRPr="00C9439D">
        <w:rPr>
          <w:color w:val="000000"/>
          <w:sz w:val="28"/>
          <w:szCs w:val="28"/>
        </w:rPr>
        <w:softHyphen/>
        <w:t>ной формах.</w:t>
      </w:r>
      <w:r w:rsidRPr="00C9439D">
        <w:rPr>
          <w:spacing w:val="-6"/>
          <w:sz w:val="28"/>
          <w:szCs w:val="28"/>
        </w:rPr>
        <w:t xml:space="preserve"> Виды стоимостной оценки основных фон</w:t>
      </w:r>
      <w:r w:rsidRPr="00C9439D">
        <w:rPr>
          <w:spacing w:val="-6"/>
          <w:sz w:val="28"/>
          <w:szCs w:val="28"/>
        </w:rPr>
        <w:softHyphen/>
      </w:r>
      <w:r w:rsidRPr="00C9439D">
        <w:rPr>
          <w:spacing w:val="-4"/>
          <w:sz w:val="28"/>
          <w:szCs w:val="28"/>
        </w:rPr>
        <w:t>дов: по амортизируемой (</w:t>
      </w:r>
      <w:r w:rsidRPr="00C9439D">
        <w:rPr>
          <w:color w:val="000000"/>
          <w:spacing w:val="1"/>
          <w:sz w:val="28"/>
          <w:szCs w:val="28"/>
        </w:rPr>
        <w:t>полной</w:t>
      </w:r>
      <w:r w:rsidRPr="00C9439D">
        <w:rPr>
          <w:spacing w:val="-4"/>
          <w:sz w:val="28"/>
          <w:szCs w:val="28"/>
        </w:rPr>
        <w:t xml:space="preserve"> первоначальной и </w:t>
      </w:r>
      <w:r w:rsidRPr="00C9439D">
        <w:rPr>
          <w:color w:val="000000"/>
          <w:sz w:val="28"/>
          <w:szCs w:val="28"/>
        </w:rPr>
        <w:t>полной</w:t>
      </w:r>
      <w:r w:rsidRPr="00C9439D">
        <w:rPr>
          <w:spacing w:val="-4"/>
          <w:sz w:val="28"/>
          <w:szCs w:val="28"/>
        </w:rPr>
        <w:t xml:space="preserve"> восстановительной), </w:t>
      </w:r>
      <w:proofErr w:type="spellStart"/>
      <w:r w:rsidRPr="00C9439D">
        <w:rPr>
          <w:spacing w:val="-4"/>
          <w:sz w:val="28"/>
          <w:szCs w:val="28"/>
        </w:rPr>
        <w:t>неамортизируемой</w:t>
      </w:r>
      <w:proofErr w:type="spellEnd"/>
      <w:r w:rsidRPr="00C9439D">
        <w:rPr>
          <w:spacing w:val="-4"/>
          <w:sz w:val="28"/>
          <w:szCs w:val="28"/>
        </w:rPr>
        <w:t xml:space="preserve"> (остаточной, т.е. </w:t>
      </w:r>
      <w:r w:rsidRPr="00C9439D">
        <w:rPr>
          <w:color w:val="000000"/>
          <w:spacing w:val="1"/>
          <w:sz w:val="28"/>
          <w:szCs w:val="28"/>
        </w:rPr>
        <w:t>первоначальной стоимости с учетом износа</w:t>
      </w:r>
      <w:r w:rsidRPr="00C9439D">
        <w:rPr>
          <w:spacing w:val="-4"/>
          <w:sz w:val="28"/>
          <w:szCs w:val="28"/>
        </w:rPr>
        <w:t>) и ликвидационной стоимости.</w:t>
      </w:r>
    </w:p>
    <w:p w:rsidR="00184EC7" w:rsidRPr="00C9439D" w:rsidRDefault="00184EC7" w:rsidP="00C9439D">
      <w:pPr>
        <w:jc w:val="both"/>
        <w:rPr>
          <w:sz w:val="28"/>
          <w:szCs w:val="28"/>
          <w:highlight w:val="magenta"/>
        </w:rPr>
      </w:pPr>
    </w:p>
    <w:p w:rsidR="00374448" w:rsidRDefault="00184EC7" w:rsidP="00374448">
      <w:pPr>
        <w:jc w:val="both"/>
        <w:rPr>
          <w:sz w:val="28"/>
          <w:szCs w:val="28"/>
        </w:rPr>
      </w:pPr>
      <w:r w:rsidRPr="00374448">
        <w:rPr>
          <w:b/>
          <w:sz w:val="28"/>
          <w:szCs w:val="28"/>
        </w:rPr>
        <w:t xml:space="preserve">Вопрос № 62: </w:t>
      </w:r>
      <w:r w:rsidR="00374448" w:rsidRPr="00374448">
        <w:rPr>
          <w:b/>
          <w:sz w:val="28"/>
          <w:szCs w:val="28"/>
        </w:rPr>
        <w:t>Износ основных фондов</w:t>
      </w:r>
    </w:p>
    <w:p w:rsidR="00184EC7" w:rsidRPr="00C9439D" w:rsidRDefault="00184EC7" w:rsidP="00184EC7">
      <w:pPr>
        <w:ind w:firstLine="567"/>
        <w:jc w:val="both"/>
        <w:rPr>
          <w:rStyle w:val="a9"/>
          <w:b w:val="0"/>
          <w:sz w:val="28"/>
          <w:szCs w:val="28"/>
        </w:rPr>
      </w:pPr>
      <w:r w:rsidRPr="00C9439D">
        <w:rPr>
          <w:sz w:val="28"/>
          <w:szCs w:val="28"/>
        </w:rPr>
        <w:t>Раскрыть понятие «</w:t>
      </w:r>
      <w:r w:rsidR="00C9439D" w:rsidRPr="00C9439D">
        <w:rPr>
          <w:bCs/>
          <w:color w:val="000000"/>
          <w:spacing w:val="-2"/>
          <w:sz w:val="28"/>
          <w:szCs w:val="28"/>
        </w:rPr>
        <w:t>износ основных фондов</w:t>
      </w:r>
      <w:r w:rsidRPr="00C9439D">
        <w:rPr>
          <w:sz w:val="28"/>
          <w:szCs w:val="28"/>
        </w:rPr>
        <w:t>»</w:t>
      </w:r>
      <w:r w:rsidR="00C9439D" w:rsidRPr="00C9439D">
        <w:rPr>
          <w:sz w:val="28"/>
          <w:szCs w:val="28"/>
        </w:rPr>
        <w:t>.</w:t>
      </w:r>
      <w:r w:rsidRPr="00C9439D">
        <w:rPr>
          <w:sz w:val="28"/>
          <w:szCs w:val="28"/>
        </w:rPr>
        <w:t xml:space="preserve"> </w:t>
      </w:r>
      <w:r w:rsidR="00C9439D" w:rsidRPr="00C9439D">
        <w:rPr>
          <w:bCs/>
          <w:color w:val="000000"/>
          <w:spacing w:val="-3"/>
          <w:sz w:val="28"/>
          <w:szCs w:val="28"/>
        </w:rPr>
        <w:t xml:space="preserve">Физический и </w:t>
      </w:r>
      <w:r w:rsidR="00C9439D">
        <w:rPr>
          <w:bCs/>
          <w:color w:val="000000"/>
          <w:spacing w:val="-5"/>
          <w:sz w:val="28"/>
          <w:szCs w:val="28"/>
        </w:rPr>
        <w:t>м</w:t>
      </w:r>
      <w:r w:rsidR="00C9439D" w:rsidRPr="00C9439D">
        <w:rPr>
          <w:bCs/>
          <w:color w:val="000000"/>
          <w:spacing w:val="-5"/>
          <w:sz w:val="28"/>
          <w:szCs w:val="28"/>
        </w:rPr>
        <w:t>оральный износ.</w:t>
      </w:r>
      <w:r w:rsidR="00C9439D" w:rsidRPr="00C9439D">
        <w:rPr>
          <w:sz w:val="28"/>
          <w:szCs w:val="28"/>
        </w:rPr>
        <w:t xml:space="preserve"> </w:t>
      </w:r>
      <w:r w:rsidR="00C9439D" w:rsidRPr="00C9439D">
        <w:rPr>
          <w:rStyle w:val="a9"/>
          <w:b w:val="0"/>
          <w:sz w:val="28"/>
          <w:szCs w:val="28"/>
        </w:rPr>
        <w:t>Два вида морального износа.</w:t>
      </w:r>
    </w:p>
    <w:p w:rsidR="00C9439D" w:rsidRPr="00C9439D" w:rsidRDefault="00C9439D" w:rsidP="00184EC7">
      <w:pPr>
        <w:ind w:firstLine="567"/>
        <w:jc w:val="both"/>
        <w:rPr>
          <w:sz w:val="28"/>
          <w:szCs w:val="28"/>
        </w:rPr>
      </w:pPr>
    </w:p>
    <w:p w:rsidR="00374448" w:rsidRPr="00374448" w:rsidRDefault="00184EC7" w:rsidP="00374448">
      <w:pPr>
        <w:jc w:val="both"/>
        <w:rPr>
          <w:b/>
          <w:sz w:val="28"/>
          <w:szCs w:val="28"/>
        </w:rPr>
      </w:pPr>
      <w:r w:rsidRPr="00374448">
        <w:rPr>
          <w:b/>
          <w:sz w:val="28"/>
          <w:szCs w:val="28"/>
        </w:rPr>
        <w:t xml:space="preserve">Вопрос № 63: </w:t>
      </w:r>
      <w:r w:rsidR="00374448" w:rsidRPr="00374448">
        <w:rPr>
          <w:b/>
          <w:sz w:val="28"/>
          <w:szCs w:val="28"/>
        </w:rPr>
        <w:t>Амортизация основных фондов</w:t>
      </w:r>
    </w:p>
    <w:p w:rsidR="00184EC7" w:rsidRPr="00C9439D" w:rsidRDefault="00184EC7" w:rsidP="00C9439D">
      <w:pPr>
        <w:pStyle w:val="aa"/>
        <w:spacing w:before="0" w:beforeAutospacing="0" w:after="0" w:afterAutospacing="0"/>
        <w:ind w:firstLine="567"/>
        <w:contextualSpacing/>
        <w:jc w:val="both"/>
        <w:rPr>
          <w:color w:val="000000"/>
          <w:spacing w:val="-3"/>
          <w:sz w:val="28"/>
          <w:szCs w:val="28"/>
        </w:rPr>
      </w:pPr>
      <w:r w:rsidRPr="00C9439D">
        <w:rPr>
          <w:sz w:val="28"/>
          <w:szCs w:val="28"/>
        </w:rPr>
        <w:t>Раскрыть поняти</w:t>
      </w:r>
      <w:r w:rsidR="00C9439D" w:rsidRPr="00C9439D">
        <w:rPr>
          <w:sz w:val="28"/>
          <w:szCs w:val="28"/>
        </w:rPr>
        <w:t>я</w:t>
      </w:r>
      <w:r w:rsidRPr="00C9439D">
        <w:rPr>
          <w:sz w:val="28"/>
          <w:szCs w:val="28"/>
        </w:rPr>
        <w:t xml:space="preserve"> «</w:t>
      </w:r>
      <w:r w:rsidR="00C9439D" w:rsidRPr="00C9439D">
        <w:rPr>
          <w:sz w:val="28"/>
          <w:szCs w:val="28"/>
        </w:rPr>
        <w:t>амортизация</w:t>
      </w:r>
      <w:r w:rsidRPr="00C9439D">
        <w:rPr>
          <w:sz w:val="28"/>
          <w:szCs w:val="28"/>
        </w:rPr>
        <w:t>»</w:t>
      </w:r>
      <w:r w:rsidR="00C9439D" w:rsidRPr="00C9439D">
        <w:rPr>
          <w:sz w:val="28"/>
          <w:szCs w:val="28"/>
        </w:rPr>
        <w:t>.</w:t>
      </w:r>
      <w:r w:rsidRPr="00C9439D">
        <w:rPr>
          <w:sz w:val="28"/>
          <w:szCs w:val="28"/>
        </w:rPr>
        <w:t xml:space="preserve"> </w:t>
      </w:r>
      <w:r w:rsidRPr="00C9439D">
        <w:rPr>
          <w:rStyle w:val="a9"/>
          <w:b w:val="0"/>
          <w:sz w:val="28"/>
          <w:szCs w:val="28"/>
        </w:rPr>
        <w:t>Рассказать о</w:t>
      </w:r>
      <w:r w:rsidR="00C9439D" w:rsidRPr="00C9439D">
        <w:rPr>
          <w:rStyle w:val="a9"/>
          <w:b w:val="0"/>
          <w:sz w:val="28"/>
          <w:szCs w:val="28"/>
        </w:rPr>
        <w:t>б</w:t>
      </w:r>
      <w:r w:rsidRPr="00C9439D">
        <w:rPr>
          <w:rStyle w:val="a9"/>
          <w:sz w:val="28"/>
          <w:szCs w:val="28"/>
        </w:rPr>
        <w:t xml:space="preserve"> </w:t>
      </w:r>
      <w:r w:rsidR="00C9439D" w:rsidRPr="00C9439D">
        <w:rPr>
          <w:sz w:val="28"/>
          <w:szCs w:val="28"/>
        </w:rPr>
        <w:t xml:space="preserve">амортизационных отчислениях, норме амортизации, нормативном сроке службы </w:t>
      </w:r>
      <w:r w:rsidR="00C9439D" w:rsidRPr="00C9439D">
        <w:rPr>
          <w:color w:val="000000"/>
          <w:spacing w:val="-3"/>
          <w:sz w:val="28"/>
          <w:szCs w:val="28"/>
        </w:rPr>
        <w:t>основных фондов.</w:t>
      </w:r>
    </w:p>
    <w:p w:rsidR="00C9439D" w:rsidRPr="00C9439D" w:rsidRDefault="00C9439D" w:rsidP="00C9439D">
      <w:pPr>
        <w:pStyle w:val="aa"/>
        <w:spacing w:before="0" w:beforeAutospacing="0" w:after="0" w:afterAutospacing="0"/>
        <w:ind w:firstLine="567"/>
        <w:contextualSpacing/>
        <w:jc w:val="both"/>
        <w:rPr>
          <w:sz w:val="28"/>
          <w:szCs w:val="28"/>
        </w:rPr>
      </w:pPr>
    </w:p>
    <w:p w:rsidR="00374448" w:rsidRDefault="00184EC7" w:rsidP="00374448">
      <w:pPr>
        <w:jc w:val="both"/>
        <w:rPr>
          <w:sz w:val="28"/>
          <w:szCs w:val="28"/>
        </w:rPr>
      </w:pPr>
      <w:r w:rsidRPr="00374448">
        <w:rPr>
          <w:b/>
          <w:sz w:val="28"/>
          <w:szCs w:val="28"/>
        </w:rPr>
        <w:lastRenderedPageBreak/>
        <w:t xml:space="preserve">Вопрос № 64: </w:t>
      </w:r>
      <w:r w:rsidR="00374448" w:rsidRPr="00374448">
        <w:rPr>
          <w:b/>
          <w:sz w:val="28"/>
          <w:szCs w:val="28"/>
        </w:rPr>
        <w:t>Методика начисления амортизации</w:t>
      </w:r>
    </w:p>
    <w:p w:rsidR="00184EC7" w:rsidRPr="00BE43AB" w:rsidRDefault="00BE43AB" w:rsidP="00374448">
      <w:pPr>
        <w:ind w:firstLine="567"/>
        <w:jc w:val="both"/>
        <w:rPr>
          <w:color w:val="000000"/>
          <w:sz w:val="28"/>
          <w:szCs w:val="28"/>
        </w:rPr>
      </w:pPr>
      <w:r w:rsidRPr="00BE43AB">
        <w:rPr>
          <w:sz w:val="28"/>
          <w:szCs w:val="28"/>
        </w:rPr>
        <w:t xml:space="preserve">Понятие срока полезного использования ОФ. </w:t>
      </w:r>
      <w:r w:rsidR="00184EC7" w:rsidRPr="00BE43AB">
        <w:rPr>
          <w:sz w:val="28"/>
          <w:szCs w:val="28"/>
        </w:rPr>
        <w:t xml:space="preserve">Раскрыть </w:t>
      </w:r>
      <w:r w:rsidRPr="00BE43AB">
        <w:rPr>
          <w:iCs/>
          <w:color w:val="000000"/>
          <w:spacing w:val="-2"/>
          <w:sz w:val="28"/>
          <w:szCs w:val="28"/>
        </w:rPr>
        <w:t>способы начисления амортизации</w:t>
      </w:r>
      <w:r w:rsidRPr="00BE43AB">
        <w:rPr>
          <w:color w:val="000000"/>
          <w:sz w:val="28"/>
          <w:szCs w:val="28"/>
        </w:rPr>
        <w:t>: линейный способ,</w:t>
      </w:r>
      <w:r w:rsidRPr="00BE43AB">
        <w:rPr>
          <w:sz w:val="28"/>
          <w:szCs w:val="28"/>
        </w:rPr>
        <w:t xml:space="preserve"> способ уменьшаемого остатка,</w:t>
      </w:r>
      <w:r w:rsidRPr="00BE43AB">
        <w:rPr>
          <w:color w:val="000000"/>
          <w:sz w:val="28"/>
          <w:szCs w:val="28"/>
        </w:rPr>
        <w:t xml:space="preserve"> способ списания стоимости по сумме чисел лет срока полезного ис</w:t>
      </w:r>
      <w:r w:rsidRPr="00BE43AB">
        <w:rPr>
          <w:color w:val="000000"/>
          <w:sz w:val="28"/>
          <w:szCs w:val="28"/>
        </w:rPr>
        <w:softHyphen/>
        <w:t>пользования,</w:t>
      </w:r>
      <w:r w:rsidRPr="00BE43AB">
        <w:rPr>
          <w:color w:val="000000"/>
          <w:spacing w:val="3"/>
          <w:sz w:val="28"/>
          <w:szCs w:val="28"/>
        </w:rPr>
        <w:t xml:space="preserve"> способ списания стоимости пропорционально объему продукции</w:t>
      </w:r>
      <w:r w:rsidRPr="00BE43AB">
        <w:rPr>
          <w:color w:val="000000"/>
          <w:spacing w:val="1"/>
          <w:sz w:val="28"/>
          <w:szCs w:val="28"/>
        </w:rPr>
        <w:t xml:space="preserve"> (работ, услуг).</w:t>
      </w:r>
    </w:p>
    <w:p w:rsidR="00184EC7" w:rsidRDefault="00184EC7" w:rsidP="00184EC7">
      <w:pPr>
        <w:ind w:firstLine="567"/>
        <w:jc w:val="both"/>
        <w:rPr>
          <w:sz w:val="28"/>
          <w:szCs w:val="28"/>
          <w:highlight w:val="magenta"/>
        </w:rPr>
      </w:pPr>
    </w:p>
    <w:p w:rsidR="00374448" w:rsidRDefault="00184EC7" w:rsidP="00374448">
      <w:pPr>
        <w:jc w:val="both"/>
        <w:rPr>
          <w:sz w:val="28"/>
          <w:szCs w:val="28"/>
        </w:rPr>
      </w:pPr>
      <w:r w:rsidRPr="00374448">
        <w:rPr>
          <w:b/>
          <w:sz w:val="28"/>
          <w:szCs w:val="28"/>
        </w:rPr>
        <w:t xml:space="preserve">Вопрос № 65: </w:t>
      </w:r>
      <w:r w:rsidR="00374448" w:rsidRPr="00374448">
        <w:rPr>
          <w:b/>
          <w:sz w:val="28"/>
          <w:szCs w:val="28"/>
        </w:rPr>
        <w:t>Воспроизводство основных фондов</w:t>
      </w:r>
    </w:p>
    <w:p w:rsidR="00184EC7" w:rsidRPr="00BE43AB" w:rsidRDefault="00BE43AB" w:rsidP="00184EC7">
      <w:pPr>
        <w:ind w:firstLine="567"/>
        <w:jc w:val="both"/>
        <w:rPr>
          <w:bCs/>
          <w:sz w:val="28"/>
          <w:szCs w:val="28"/>
        </w:rPr>
      </w:pPr>
      <w:r w:rsidRPr="00BE43AB">
        <w:rPr>
          <w:bCs/>
          <w:sz w:val="28"/>
          <w:szCs w:val="28"/>
        </w:rPr>
        <w:t xml:space="preserve">Стадии воспроизводства основных фондов (схема). Раскрыть понятие «воспроизводство основных фондов». </w:t>
      </w:r>
      <w:r w:rsidRPr="00BE43AB">
        <w:rPr>
          <w:sz w:val="28"/>
          <w:szCs w:val="28"/>
        </w:rPr>
        <w:t>Цель воспроизводства основных фондов.</w:t>
      </w:r>
      <w:r w:rsidRPr="00BE43AB">
        <w:rPr>
          <w:bCs/>
          <w:sz w:val="28"/>
          <w:szCs w:val="28"/>
        </w:rPr>
        <w:t xml:space="preserve"> Формы простого и формы расширенного воспроизводства ОФ. Количественная характеристика воспроизводства основных фондов.</w:t>
      </w:r>
    </w:p>
    <w:p w:rsidR="00BE43AB" w:rsidRPr="00BE43AB" w:rsidRDefault="00BE43AB" w:rsidP="00184EC7">
      <w:pPr>
        <w:ind w:firstLine="567"/>
        <w:jc w:val="both"/>
        <w:rPr>
          <w:rStyle w:val="a9"/>
          <w:b w:val="0"/>
          <w:sz w:val="28"/>
          <w:szCs w:val="28"/>
          <w:highlight w:val="magenta"/>
        </w:rPr>
      </w:pPr>
    </w:p>
    <w:p w:rsidR="00374448" w:rsidRDefault="00184EC7" w:rsidP="00374448">
      <w:pPr>
        <w:jc w:val="both"/>
        <w:rPr>
          <w:rStyle w:val="a9"/>
          <w:b w:val="0"/>
          <w:sz w:val="28"/>
          <w:szCs w:val="28"/>
        </w:rPr>
      </w:pPr>
      <w:r w:rsidRPr="00374448">
        <w:rPr>
          <w:b/>
          <w:sz w:val="28"/>
          <w:szCs w:val="28"/>
        </w:rPr>
        <w:t xml:space="preserve">Вопрос № 66: </w:t>
      </w:r>
      <w:r w:rsidR="00374448" w:rsidRPr="00374448">
        <w:rPr>
          <w:b/>
          <w:color w:val="000000"/>
          <w:spacing w:val="1"/>
          <w:sz w:val="28"/>
          <w:szCs w:val="28"/>
        </w:rPr>
        <w:t xml:space="preserve">Обобщающие показатели, применяемые для характеристики использования основных фондов </w:t>
      </w:r>
      <w:r w:rsidR="00374448" w:rsidRPr="00BE43AB">
        <w:rPr>
          <w:rStyle w:val="a9"/>
          <w:sz w:val="28"/>
          <w:szCs w:val="28"/>
        </w:rPr>
        <w:t>и методика их расчета</w:t>
      </w:r>
    </w:p>
    <w:p w:rsidR="00184EC7" w:rsidRPr="00BE43AB" w:rsidRDefault="00BE43AB" w:rsidP="00BE43AB">
      <w:pPr>
        <w:ind w:firstLine="567"/>
        <w:jc w:val="both"/>
        <w:rPr>
          <w:sz w:val="28"/>
          <w:szCs w:val="28"/>
        </w:rPr>
      </w:pPr>
      <w:r w:rsidRPr="00BE43AB">
        <w:rPr>
          <w:spacing w:val="-1"/>
          <w:sz w:val="28"/>
          <w:szCs w:val="28"/>
        </w:rPr>
        <w:t xml:space="preserve">Система показателей, </w:t>
      </w:r>
      <w:r w:rsidRPr="00BE43AB">
        <w:rPr>
          <w:spacing w:val="-2"/>
          <w:sz w:val="28"/>
          <w:szCs w:val="28"/>
        </w:rPr>
        <w:t>приме</w:t>
      </w:r>
      <w:r w:rsidRPr="00BE43AB">
        <w:rPr>
          <w:spacing w:val="-2"/>
          <w:sz w:val="28"/>
          <w:szCs w:val="28"/>
        </w:rPr>
        <w:softHyphen/>
      </w:r>
      <w:r w:rsidRPr="00BE43AB">
        <w:rPr>
          <w:spacing w:val="-1"/>
          <w:sz w:val="28"/>
          <w:szCs w:val="28"/>
        </w:rPr>
        <w:t>няемых</w:t>
      </w:r>
      <w:r w:rsidRPr="00BE43AB">
        <w:rPr>
          <w:spacing w:val="-2"/>
          <w:sz w:val="28"/>
          <w:szCs w:val="28"/>
        </w:rPr>
        <w:t xml:space="preserve"> для характеристики использования основных фондов предприятия.</w:t>
      </w:r>
      <w:r w:rsidRPr="00BE43AB">
        <w:rPr>
          <w:color w:val="000000"/>
          <w:sz w:val="28"/>
          <w:szCs w:val="28"/>
        </w:rPr>
        <w:t xml:space="preserve"> Стоимость ОФ на конец периода.</w:t>
      </w:r>
      <w:r w:rsidRPr="00BE43AB">
        <w:rPr>
          <w:sz w:val="28"/>
          <w:szCs w:val="28"/>
        </w:rPr>
        <w:t xml:space="preserve"> </w:t>
      </w:r>
      <w:r w:rsidR="00826CEC">
        <w:rPr>
          <w:sz w:val="28"/>
          <w:szCs w:val="28"/>
        </w:rPr>
        <w:t>Характеристика и методика расчета</w:t>
      </w:r>
      <w:r w:rsidR="00826CEC" w:rsidRPr="00BE43AB">
        <w:rPr>
          <w:color w:val="000000"/>
          <w:spacing w:val="1"/>
          <w:sz w:val="28"/>
          <w:szCs w:val="28"/>
        </w:rPr>
        <w:t xml:space="preserve"> </w:t>
      </w:r>
      <w:r w:rsidR="00826CEC">
        <w:rPr>
          <w:color w:val="000000"/>
          <w:spacing w:val="1"/>
          <w:sz w:val="28"/>
          <w:szCs w:val="28"/>
        </w:rPr>
        <w:t>о</w:t>
      </w:r>
      <w:r w:rsidRPr="00BE43AB">
        <w:rPr>
          <w:color w:val="000000"/>
          <w:spacing w:val="1"/>
          <w:sz w:val="28"/>
          <w:szCs w:val="28"/>
        </w:rPr>
        <w:t>бобщающи</w:t>
      </w:r>
      <w:r w:rsidR="00826CEC">
        <w:rPr>
          <w:color w:val="000000"/>
          <w:spacing w:val="1"/>
          <w:sz w:val="28"/>
          <w:szCs w:val="28"/>
        </w:rPr>
        <w:t>х</w:t>
      </w:r>
      <w:r w:rsidRPr="00BE43AB">
        <w:rPr>
          <w:color w:val="000000"/>
          <w:spacing w:val="1"/>
          <w:sz w:val="28"/>
          <w:szCs w:val="28"/>
        </w:rPr>
        <w:t xml:space="preserve"> показател</w:t>
      </w:r>
      <w:r w:rsidR="00826CEC">
        <w:rPr>
          <w:color w:val="000000"/>
          <w:spacing w:val="1"/>
          <w:sz w:val="28"/>
          <w:szCs w:val="28"/>
        </w:rPr>
        <w:t>ей</w:t>
      </w:r>
      <w:r w:rsidRPr="00BE43AB">
        <w:rPr>
          <w:color w:val="000000"/>
          <w:spacing w:val="1"/>
          <w:sz w:val="28"/>
          <w:szCs w:val="28"/>
        </w:rPr>
        <w:t>:</w:t>
      </w:r>
      <w:r>
        <w:rPr>
          <w:iCs/>
          <w:spacing w:val="4"/>
          <w:sz w:val="28"/>
          <w:szCs w:val="28"/>
        </w:rPr>
        <w:t xml:space="preserve"> </w:t>
      </w:r>
      <w:r w:rsidRPr="00BE43AB">
        <w:rPr>
          <w:iCs/>
          <w:spacing w:val="4"/>
          <w:sz w:val="28"/>
          <w:szCs w:val="28"/>
        </w:rPr>
        <w:t>среднегодовая</w:t>
      </w:r>
      <w:r>
        <w:rPr>
          <w:iCs/>
          <w:spacing w:val="4"/>
          <w:sz w:val="28"/>
          <w:szCs w:val="28"/>
        </w:rPr>
        <w:t xml:space="preserve"> </w:t>
      </w:r>
      <w:r w:rsidRPr="00BE43AB">
        <w:rPr>
          <w:iCs/>
          <w:spacing w:val="4"/>
          <w:sz w:val="28"/>
          <w:szCs w:val="28"/>
        </w:rPr>
        <w:t>стоимость</w:t>
      </w:r>
      <w:r>
        <w:rPr>
          <w:iCs/>
          <w:spacing w:val="4"/>
          <w:sz w:val="28"/>
          <w:szCs w:val="28"/>
        </w:rPr>
        <w:t xml:space="preserve"> </w:t>
      </w:r>
      <w:r w:rsidRPr="00BE43AB">
        <w:rPr>
          <w:iCs/>
          <w:spacing w:val="4"/>
          <w:sz w:val="28"/>
          <w:szCs w:val="28"/>
        </w:rPr>
        <w:t>основных</w:t>
      </w:r>
      <w:r>
        <w:rPr>
          <w:iCs/>
          <w:spacing w:val="4"/>
          <w:sz w:val="28"/>
          <w:szCs w:val="28"/>
        </w:rPr>
        <w:t xml:space="preserve"> </w:t>
      </w:r>
      <w:r w:rsidRPr="00BE43AB">
        <w:rPr>
          <w:iCs/>
          <w:spacing w:val="-3"/>
          <w:sz w:val="28"/>
          <w:szCs w:val="28"/>
        </w:rPr>
        <w:t>фондов,</w:t>
      </w:r>
      <w:r>
        <w:rPr>
          <w:iCs/>
          <w:spacing w:val="-3"/>
          <w:sz w:val="28"/>
          <w:szCs w:val="28"/>
        </w:rPr>
        <w:t xml:space="preserve"> </w:t>
      </w:r>
      <w:r w:rsidRPr="00BE43AB">
        <w:rPr>
          <w:color w:val="000000"/>
          <w:spacing w:val="2"/>
          <w:sz w:val="28"/>
          <w:szCs w:val="28"/>
        </w:rPr>
        <w:t xml:space="preserve">фондоотдача, </w:t>
      </w:r>
      <w:proofErr w:type="spellStart"/>
      <w:r w:rsidRPr="00BE43AB">
        <w:rPr>
          <w:bCs/>
          <w:color w:val="000000"/>
          <w:spacing w:val="1"/>
          <w:sz w:val="28"/>
          <w:szCs w:val="28"/>
        </w:rPr>
        <w:t>фон</w:t>
      </w:r>
      <w:r w:rsidRPr="00BE43AB">
        <w:rPr>
          <w:bCs/>
          <w:color w:val="000000"/>
          <w:spacing w:val="-2"/>
          <w:sz w:val="28"/>
          <w:szCs w:val="28"/>
        </w:rPr>
        <w:t>доемкость</w:t>
      </w:r>
      <w:proofErr w:type="spellEnd"/>
      <w:r w:rsidRPr="00BE43AB">
        <w:rPr>
          <w:bCs/>
          <w:color w:val="000000"/>
          <w:spacing w:val="-2"/>
          <w:sz w:val="28"/>
          <w:szCs w:val="28"/>
        </w:rPr>
        <w:t xml:space="preserve">, </w:t>
      </w:r>
      <w:proofErr w:type="spellStart"/>
      <w:r w:rsidRPr="00BE43AB">
        <w:rPr>
          <w:iCs/>
          <w:spacing w:val="3"/>
          <w:sz w:val="28"/>
          <w:szCs w:val="28"/>
        </w:rPr>
        <w:t>фондорентабельность</w:t>
      </w:r>
      <w:proofErr w:type="spellEnd"/>
      <w:r w:rsidRPr="00BE43AB">
        <w:rPr>
          <w:iCs/>
          <w:spacing w:val="3"/>
          <w:sz w:val="28"/>
          <w:szCs w:val="28"/>
        </w:rPr>
        <w:t xml:space="preserve">, </w:t>
      </w:r>
      <w:proofErr w:type="spellStart"/>
      <w:r w:rsidRPr="00BE43AB">
        <w:rPr>
          <w:sz w:val="28"/>
          <w:szCs w:val="28"/>
        </w:rPr>
        <w:t>фондовооруженность</w:t>
      </w:r>
      <w:proofErr w:type="spellEnd"/>
      <w:r w:rsidRPr="00BE43AB">
        <w:rPr>
          <w:sz w:val="28"/>
          <w:szCs w:val="28"/>
        </w:rPr>
        <w:t>.</w:t>
      </w:r>
    </w:p>
    <w:p w:rsidR="00BE43AB" w:rsidRPr="00BE43AB" w:rsidRDefault="00BE43AB" w:rsidP="00BE43AB">
      <w:pPr>
        <w:ind w:firstLine="567"/>
        <w:jc w:val="both"/>
        <w:rPr>
          <w:sz w:val="28"/>
          <w:szCs w:val="28"/>
          <w:highlight w:val="magenta"/>
        </w:rPr>
      </w:pPr>
    </w:p>
    <w:p w:rsidR="00374448" w:rsidRPr="00374448" w:rsidRDefault="00184EC7" w:rsidP="00374448">
      <w:pPr>
        <w:jc w:val="both"/>
        <w:rPr>
          <w:rStyle w:val="a9"/>
          <w:rFonts w:eastAsia="Calibri"/>
          <w:sz w:val="28"/>
          <w:szCs w:val="28"/>
        </w:rPr>
      </w:pPr>
      <w:r w:rsidRPr="00374448">
        <w:rPr>
          <w:b/>
          <w:sz w:val="28"/>
          <w:szCs w:val="28"/>
        </w:rPr>
        <w:t xml:space="preserve">Вопрос № 67: </w:t>
      </w:r>
      <w:r w:rsidR="00374448" w:rsidRPr="00374448">
        <w:rPr>
          <w:rStyle w:val="a9"/>
          <w:sz w:val="28"/>
          <w:szCs w:val="28"/>
        </w:rPr>
        <w:t>Частные показатели эффективности использования основных фондов предприятия, методика расчета</w:t>
      </w:r>
    </w:p>
    <w:p w:rsidR="00184EC7" w:rsidRPr="00BE43AB" w:rsidRDefault="00826CEC" w:rsidP="00BE43AB">
      <w:pPr>
        <w:ind w:firstLine="567"/>
        <w:jc w:val="both"/>
        <w:rPr>
          <w:spacing w:val="-4"/>
          <w:sz w:val="28"/>
          <w:szCs w:val="28"/>
        </w:rPr>
      </w:pPr>
      <w:r>
        <w:rPr>
          <w:sz w:val="28"/>
          <w:szCs w:val="28"/>
        </w:rPr>
        <w:t>Дать характеристику и привести методику расчета ч</w:t>
      </w:r>
      <w:r w:rsidR="00BE43AB" w:rsidRPr="00BE43AB">
        <w:rPr>
          <w:sz w:val="28"/>
          <w:szCs w:val="28"/>
        </w:rPr>
        <w:t>астны</w:t>
      </w:r>
      <w:r>
        <w:rPr>
          <w:sz w:val="28"/>
          <w:szCs w:val="28"/>
        </w:rPr>
        <w:t>х</w:t>
      </w:r>
      <w:r w:rsidR="00BE43AB" w:rsidRPr="00BE43AB">
        <w:rPr>
          <w:sz w:val="28"/>
          <w:szCs w:val="28"/>
        </w:rPr>
        <w:t xml:space="preserve"> показател</w:t>
      </w:r>
      <w:r>
        <w:rPr>
          <w:sz w:val="28"/>
          <w:szCs w:val="28"/>
        </w:rPr>
        <w:t>ей</w:t>
      </w:r>
      <w:r w:rsidRPr="00826CEC">
        <w:rPr>
          <w:sz w:val="28"/>
          <w:szCs w:val="28"/>
        </w:rPr>
        <w:t xml:space="preserve"> </w:t>
      </w:r>
      <w:r w:rsidRPr="00826CEC">
        <w:rPr>
          <w:rStyle w:val="a9"/>
          <w:b w:val="0"/>
          <w:sz w:val="28"/>
          <w:szCs w:val="28"/>
        </w:rPr>
        <w:t>эффективности использования основных фондов предприятия</w:t>
      </w:r>
      <w:r w:rsidR="00BE43AB" w:rsidRPr="00BE43AB">
        <w:rPr>
          <w:sz w:val="28"/>
          <w:szCs w:val="28"/>
        </w:rPr>
        <w:t>:</w:t>
      </w:r>
      <w:r w:rsidR="00BE43AB" w:rsidRPr="00BE43AB">
        <w:rPr>
          <w:bCs/>
          <w:sz w:val="28"/>
          <w:szCs w:val="28"/>
        </w:rPr>
        <w:t xml:space="preserve"> коэффициент сменности работы оборудования, коэффициент загрузки оборудования, </w:t>
      </w:r>
      <w:r w:rsidR="00BE43AB" w:rsidRPr="00BE43AB">
        <w:rPr>
          <w:iCs/>
          <w:spacing w:val="4"/>
          <w:sz w:val="28"/>
          <w:szCs w:val="28"/>
        </w:rPr>
        <w:t xml:space="preserve">коэффициент экстенсивной загрузки оборудования, </w:t>
      </w:r>
      <w:r w:rsidR="00BE43AB" w:rsidRPr="00BE43AB">
        <w:rPr>
          <w:rStyle w:val="a9"/>
          <w:b w:val="0"/>
          <w:sz w:val="28"/>
          <w:szCs w:val="28"/>
        </w:rPr>
        <w:t>коэффициент интенсивной загрузки основных фондов,</w:t>
      </w:r>
      <w:r w:rsidR="00BE43AB" w:rsidRPr="00BE43AB">
        <w:rPr>
          <w:rStyle w:val="a9"/>
          <w:sz w:val="28"/>
          <w:szCs w:val="28"/>
        </w:rPr>
        <w:t xml:space="preserve"> </w:t>
      </w:r>
      <w:r w:rsidR="00BE43AB" w:rsidRPr="00BE43AB">
        <w:rPr>
          <w:iCs/>
          <w:spacing w:val="3"/>
          <w:sz w:val="28"/>
          <w:szCs w:val="28"/>
        </w:rPr>
        <w:t xml:space="preserve">коэффициент интегрального использования </w:t>
      </w:r>
      <w:r w:rsidR="00BE43AB" w:rsidRPr="00BE43AB">
        <w:rPr>
          <w:spacing w:val="3"/>
          <w:sz w:val="28"/>
          <w:szCs w:val="28"/>
        </w:rPr>
        <w:t xml:space="preserve">основных </w:t>
      </w:r>
      <w:r w:rsidR="00BE43AB" w:rsidRPr="00BE43AB">
        <w:rPr>
          <w:spacing w:val="-4"/>
          <w:sz w:val="28"/>
          <w:szCs w:val="28"/>
        </w:rPr>
        <w:t>фондов.</w:t>
      </w:r>
    </w:p>
    <w:p w:rsidR="00BE43AB" w:rsidRPr="00BE43AB" w:rsidRDefault="00BE43AB" w:rsidP="00184EC7">
      <w:pPr>
        <w:jc w:val="both"/>
        <w:rPr>
          <w:highlight w:val="magenta"/>
        </w:rPr>
      </w:pPr>
    </w:p>
    <w:p w:rsidR="00374448" w:rsidRDefault="00184EC7" w:rsidP="00374448">
      <w:pPr>
        <w:jc w:val="both"/>
        <w:rPr>
          <w:rFonts w:eastAsia="Calibri"/>
          <w:sz w:val="28"/>
          <w:szCs w:val="28"/>
        </w:rPr>
      </w:pPr>
      <w:r w:rsidRPr="00374448">
        <w:rPr>
          <w:b/>
          <w:sz w:val="28"/>
          <w:szCs w:val="28"/>
        </w:rPr>
        <w:t xml:space="preserve">Вопрос № 68: </w:t>
      </w:r>
      <w:r w:rsidR="00374448" w:rsidRPr="00374448">
        <w:rPr>
          <w:rStyle w:val="a9"/>
          <w:sz w:val="28"/>
          <w:szCs w:val="28"/>
        </w:rPr>
        <w:t>Показатели выяснения движения основных фондов предприятия, методика их расчета</w:t>
      </w:r>
      <w:r w:rsidR="00374448">
        <w:rPr>
          <w:rStyle w:val="a9"/>
          <w:b w:val="0"/>
          <w:sz w:val="28"/>
          <w:szCs w:val="28"/>
        </w:rPr>
        <w:t xml:space="preserve"> </w:t>
      </w:r>
    </w:p>
    <w:p w:rsidR="00184EC7" w:rsidRPr="00E478B5" w:rsidRDefault="00E478B5" w:rsidP="00184EC7">
      <w:pPr>
        <w:ind w:firstLine="567"/>
        <w:jc w:val="both"/>
        <w:rPr>
          <w:rStyle w:val="a9"/>
        </w:rPr>
      </w:pPr>
      <w:r w:rsidRPr="00E478B5">
        <w:rPr>
          <w:rStyle w:val="a9"/>
          <w:b w:val="0"/>
          <w:sz w:val="28"/>
          <w:szCs w:val="28"/>
        </w:rPr>
        <w:t xml:space="preserve">Характеристика </w:t>
      </w:r>
      <w:r w:rsidR="00826CEC">
        <w:rPr>
          <w:rStyle w:val="a9"/>
          <w:b w:val="0"/>
          <w:sz w:val="28"/>
          <w:szCs w:val="28"/>
        </w:rPr>
        <w:t xml:space="preserve">и методика расчета </w:t>
      </w:r>
      <w:r w:rsidRPr="00E478B5">
        <w:rPr>
          <w:rStyle w:val="a9"/>
          <w:b w:val="0"/>
          <w:sz w:val="28"/>
          <w:szCs w:val="28"/>
        </w:rPr>
        <w:t>показателей</w:t>
      </w:r>
      <w:r w:rsidRPr="00E478B5">
        <w:rPr>
          <w:iCs/>
          <w:spacing w:val="4"/>
          <w:sz w:val="28"/>
          <w:szCs w:val="28"/>
        </w:rPr>
        <w:t xml:space="preserve"> ОФ</w:t>
      </w:r>
      <w:r w:rsidRPr="00E478B5">
        <w:rPr>
          <w:rStyle w:val="a9"/>
          <w:b w:val="0"/>
          <w:sz w:val="28"/>
          <w:szCs w:val="28"/>
        </w:rPr>
        <w:t>:</w:t>
      </w:r>
      <w:r>
        <w:rPr>
          <w:rStyle w:val="a9"/>
          <w:b w:val="0"/>
          <w:sz w:val="28"/>
          <w:szCs w:val="28"/>
        </w:rPr>
        <w:t xml:space="preserve"> </w:t>
      </w:r>
      <w:r w:rsidRPr="00E478B5">
        <w:rPr>
          <w:iCs/>
          <w:spacing w:val="4"/>
          <w:sz w:val="28"/>
          <w:szCs w:val="28"/>
        </w:rPr>
        <w:t>коэффициент ввода (поступления),</w:t>
      </w:r>
      <w:r w:rsidRPr="00E478B5">
        <w:rPr>
          <w:sz w:val="28"/>
          <w:szCs w:val="28"/>
        </w:rPr>
        <w:t xml:space="preserve"> коэффициент обновления, коэффициент выбытия,</w:t>
      </w:r>
      <w:r w:rsidRPr="00E478B5">
        <w:rPr>
          <w:bCs/>
          <w:spacing w:val="-6"/>
          <w:sz w:val="28"/>
          <w:szCs w:val="28"/>
        </w:rPr>
        <w:t xml:space="preserve"> коэффициент прироста,</w:t>
      </w:r>
      <w:r w:rsidRPr="00E478B5">
        <w:rPr>
          <w:sz w:val="28"/>
          <w:szCs w:val="28"/>
        </w:rPr>
        <w:t xml:space="preserve"> коэффициент ликвидации, коэффициент замены, коэффициент расширения парка машин и оборудования.</w:t>
      </w:r>
    </w:p>
    <w:p w:rsidR="00184EC7" w:rsidRDefault="00184EC7" w:rsidP="00184EC7">
      <w:pPr>
        <w:ind w:firstLine="567"/>
        <w:jc w:val="both"/>
        <w:rPr>
          <w:b/>
          <w:highlight w:val="magenta"/>
        </w:rPr>
      </w:pPr>
    </w:p>
    <w:p w:rsidR="00374448" w:rsidRDefault="00184EC7" w:rsidP="00374448">
      <w:pPr>
        <w:jc w:val="both"/>
        <w:rPr>
          <w:sz w:val="28"/>
          <w:szCs w:val="28"/>
        </w:rPr>
      </w:pPr>
      <w:r w:rsidRPr="00374448">
        <w:rPr>
          <w:b/>
          <w:sz w:val="28"/>
          <w:szCs w:val="28"/>
        </w:rPr>
        <w:t xml:space="preserve">Вопрос № 69: </w:t>
      </w:r>
      <w:r w:rsidR="00374448" w:rsidRPr="00374448">
        <w:rPr>
          <w:b/>
          <w:sz w:val="28"/>
          <w:szCs w:val="28"/>
        </w:rPr>
        <w:t>Экономическая сущность и состав оборотных средств организации</w:t>
      </w:r>
    </w:p>
    <w:p w:rsidR="00184EC7" w:rsidRPr="00826CEC" w:rsidRDefault="00184EC7" w:rsidP="00222ECC">
      <w:pPr>
        <w:ind w:firstLine="567"/>
        <w:jc w:val="both"/>
        <w:rPr>
          <w:sz w:val="28"/>
          <w:szCs w:val="28"/>
        </w:rPr>
      </w:pPr>
      <w:r w:rsidRPr="00826CEC">
        <w:rPr>
          <w:sz w:val="28"/>
          <w:szCs w:val="28"/>
        </w:rPr>
        <w:t>Дать характеристику понятию «</w:t>
      </w:r>
      <w:r w:rsidR="00445091" w:rsidRPr="00826CEC">
        <w:rPr>
          <w:sz w:val="28"/>
          <w:szCs w:val="28"/>
        </w:rPr>
        <w:t>оборотные средства</w:t>
      </w:r>
      <w:r w:rsidRPr="00826CEC">
        <w:rPr>
          <w:sz w:val="28"/>
          <w:szCs w:val="28"/>
        </w:rPr>
        <w:t xml:space="preserve">». Что является </w:t>
      </w:r>
      <w:r w:rsidR="00222ECC" w:rsidRPr="00826CEC">
        <w:rPr>
          <w:sz w:val="28"/>
          <w:szCs w:val="28"/>
        </w:rPr>
        <w:t>п</w:t>
      </w:r>
      <w:r w:rsidR="00445091" w:rsidRPr="00826CEC">
        <w:rPr>
          <w:sz w:val="28"/>
          <w:szCs w:val="28"/>
        </w:rPr>
        <w:t>роизводственны</w:t>
      </w:r>
      <w:r w:rsidR="00222ECC" w:rsidRPr="00826CEC">
        <w:rPr>
          <w:sz w:val="28"/>
          <w:szCs w:val="28"/>
        </w:rPr>
        <w:t>ми</w:t>
      </w:r>
      <w:r w:rsidR="00445091" w:rsidRPr="00826CEC">
        <w:rPr>
          <w:sz w:val="28"/>
          <w:szCs w:val="28"/>
        </w:rPr>
        <w:t xml:space="preserve"> оборотны</w:t>
      </w:r>
      <w:r w:rsidR="00222ECC" w:rsidRPr="00826CEC">
        <w:rPr>
          <w:sz w:val="28"/>
          <w:szCs w:val="28"/>
        </w:rPr>
        <w:t>ми</w:t>
      </w:r>
      <w:r w:rsidR="00445091" w:rsidRPr="00826CEC">
        <w:rPr>
          <w:sz w:val="28"/>
          <w:szCs w:val="28"/>
        </w:rPr>
        <w:t xml:space="preserve"> фонд</w:t>
      </w:r>
      <w:r w:rsidR="00222ECC" w:rsidRPr="00826CEC">
        <w:rPr>
          <w:sz w:val="28"/>
          <w:szCs w:val="28"/>
        </w:rPr>
        <w:t xml:space="preserve">ами, </w:t>
      </w:r>
      <w:r w:rsidR="00222ECC" w:rsidRPr="00826CEC">
        <w:rPr>
          <w:iCs/>
          <w:sz w:val="28"/>
          <w:szCs w:val="28"/>
        </w:rPr>
        <w:t>фондами обращения</w:t>
      </w:r>
      <w:r w:rsidRPr="00826CEC">
        <w:rPr>
          <w:sz w:val="28"/>
          <w:szCs w:val="28"/>
        </w:rPr>
        <w:t xml:space="preserve">? </w:t>
      </w:r>
      <w:r w:rsidR="00222ECC" w:rsidRPr="00826CEC">
        <w:rPr>
          <w:sz w:val="28"/>
          <w:szCs w:val="28"/>
        </w:rPr>
        <w:t>Состав и структура оборотных средств предприятия. Незавершенное производство.</w:t>
      </w:r>
      <w:r w:rsidR="00222ECC" w:rsidRPr="00826CEC">
        <w:rPr>
          <w:iCs/>
          <w:spacing w:val="-4"/>
          <w:sz w:val="28"/>
          <w:szCs w:val="28"/>
        </w:rPr>
        <w:t xml:space="preserve"> Расходы будущих периодов.</w:t>
      </w:r>
      <w:r w:rsidR="00222ECC" w:rsidRPr="00826CEC">
        <w:rPr>
          <w:spacing w:val="-4"/>
          <w:sz w:val="28"/>
          <w:szCs w:val="28"/>
        </w:rPr>
        <w:t xml:space="preserve"> </w:t>
      </w:r>
      <w:r w:rsidR="00222ECC" w:rsidRPr="00826CEC">
        <w:rPr>
          <w:rStyle w:val="a9"/>
          <w:b w:val="0"/>
          <w:sz w:val="28"/>
          <w:szCs w:val="28"/>
        </w:rPr>
        <w:t>После</w:t>
      </w:r>
      <w:r w:rsidR="00222ECC" w:rsidRPr="00826CEC">
        <w:rPr>
          <w:rStyle w:val="a9"/>
          <w:b w:val="0"/>
          <w:sz w:val="28"/>
          <w:szCs w:val="28"/>
        </w:rPr>
        <w:softHyphen/>
        <w:t>довательность преобразования отдельных элементов оборотных средств</w:t>
      </w:r>
      <w:r w:rsidR="00222ECC" w:rsidRPr="00826CEC">
        <w:rPr>
          <w:spacing w:val="-4"/>
          <w:sz w:val="28"/>
          <w:szCs w:val="28"/>
        </w:rPr>
        <w:t>. Схема круго</w:t>
      </w:r>
      <w:r w:rsidR="00222ECC" w:rsidRPr="00826CEC">
        <w:rPr>
          <w:spacing w:val="-4"/>
          <w:sz w:val="28"/>
          <w:szCs w:val="28"/>
        </w:rPr>
        <w:softHyphen/>
      </w:r>
      <w:r w:rsidR="00222ECC" w:rsidRPr="00826CEC">
        <w:rPr>
          <w:spacing w:val="-5"/>
          <w:sz w:val="28"/>
          <w:szCs w:val="28"/>
        </w:rPr>
        <w:t>оборота оборотных средств предприятия.</w:t>
      </w:r>
    </w:p>
    <w:p w:rsidR="00184EC7" w:rsidRDefault="00184EC7" w:rsidP="00184EC7">
      <w:pPr>
        <w:ind w:firstLine="567"/>
        <w:jc w:val="both"/>
        <w:rPr>
          <w:i/>
          <w:sz w:val="22"/>
          <w:szCs w:val="22"/>
          <w:highlight w:val="magenta"/>
        </w:rPr>
      </w:pPr>
    </w:p>
    <w:p w:rsidR="00374448" w:rsidRPr="00374448" w:rsidRDefault="00184EC7" w:rsidP="00374448">
      <w:pPr>
        <w:jc w:val="both"/>
        <w:rPr>
          <w:rStyle w:val="a9"/>
          <w:rFonts w:eastAsia="Calibri"/>
          <w:b w:val="0"/>
          <w:sz w:val="28"/>
          <w:szCs w:val="28"/>
        </w:rPr>
      </w:pPr>
      <w:r w:rsidRPr="00374448">
        <w:rPr>
          <w:b/>
          <w:sz w:val="28"/>
          <w:szCs w:val="28"/>
        </w:rPr>
        <w:t xml:space="preserve">Вопрос № 70: </w:t>
      </w:r>
      <w:r w:rsidR="00374448" w:rsidRPr="00374448">
        <w:rPr>
          <w:b/>
          <w:sz w:val="28"/>
          <w:szCs w:val="28"/>
        </w:rPr>
        <w:t>Показатели эффективности использования оборотных средств организации</w:t>
      </w:r>
    </w:p>
    <w:p w:rsidR="00184EC7" w:rsidRPr="00826CEC" w:rsidRDefault="00826CEC" w:rsidP="00826CEC">
      <w:pPr>
        <w:shd w:val="clear" w:color="auto" w:fill="FFFFFF"/>
        <w:ind w:firstLine="567"/>
        <w:jc w:val="both"/>
        <w:rPr>
          <w:sz w:val="28"/>
          <w:szCs w:val="28"/>
        </w:rPr>
      </w:pPr>
      <w:r w:rsidRPr="00826CEC">
        <w:rPr>
          <w:iCs/>
          <w:spacing w:val="4"/>
          <w:sz w:val="28"/>
          <w:szCs w:val="28"/>
        </w:rPr>
        <w:t xml:space="preserve">Оборачиваемость оборотных средств характеризуется рядом взаимосвязанных показателей: </w:t>
      </w:r>
      <w:r w:rsidRPr="00826CEC">
        <w:rPr>
          <w:spacing w:val="-3"/>
          <w:sz w:val="28"/>
          <w:szCs w:val="28"/>
        </w:rPr>
        <w:t xml:space="preserve">коэффициент оборачиваемости (количество оборотов </w:t>
      </w:r>
      <w:r w:rsidRPr="00826CEC">
        <w:rPr>
          <w:spacing w:val="-3"/>
          <w:sz w:val="28"/>
          <w:szCs w:val="28"/>
        </w:rPr>
        <w:lastRenderedPageBreak/>
        <w:t>за определенный период времени); длительность одного оборота в днях; коэффициент загрузки</w:t>
      </w:r>
      <w:r w:rsidRPr="00826CEC">
        <w:rPr>
          <w:spacing w:val="-1"/>
          <w:sz w:val="28"/>
          <w:szCs w:val="28"/>
        </w:rPr>
        <w:t xml:space="preserve"> (сумма занятых на предприятии оборотных средств на </w:t>
      </w:r>
      <w:r w:rsidRPr="00826CEC">
        <w:rPr>
          <w:spacing w:val="-3"/>
          <w:sz w:val="28"/>
          <w:szCs w:val="28"/>
        </w:rPr>
        <w:t>единицу продукции); коэффициент отдачи оборот</w:t>
      </w:r>
      <w:r w:rsidRPr="00826CEC">
        <w:rPr>
          <w:spacing w:val="-3"/>
          <w:sz w:val="28"/>
          <w:szCs w:val="28"/>
        </w:rPr>
        <w:softHyphen/>
      </w:r>
      <w:r w:rsidRPr="00826CEC">
        <w:rPr>
          <w:spacing w:val="-4"/>
          <w:sz w:val="28"/>
          <w:szCs w:val="28"/>
        </w:rPr>
        <w:t>ных средств</w:t>
      </w:r>
      <w:r w:rsidRPr="00826CEC">
        <w:rPr>
          <w:spacing w:val="-3"/>
          <w:sz w:val="28"/>
          <w:szCs w:val="28"/>
        </w:rPr>
        <w:t xml:space="preserve"> (рентабельность оборотных средств или производства в </w:t>
      </w:r>
      <w:r w:rsidRPr="00826CEC">
        <w:rPr>
          <w:spacing w:val="-1"/>
          <w:sz w:val="28"/>
          <w:szCs w:val="28"/>
        </w:rPr>
        <w:t>целом)</w:t>
      </w:r>
      <w:r w:rsidRPr="00826CEC">
        <w:rPr>
          <w:spacing w:val="-4"/>
          <w:sz w:val="28"/>
          <w:szCs w:val="28"/>
        </w:rPr>
        <w:t>.</w:t>
      </w:r>
      <w:r w:rsidRPr="00826CEC">
        <w:rPr>
          <w:sz w:val="28"/>
          <w:szCs w:val="28"/>
        </w:rPr>
        <w:t xml:space="preserve"> Дать характеристику, привести методику расчет</w:t>
      </w:r>
      <w:r w:rsidR="007E0086">
        <w:rPr>
          <w:sz w:val="28"/>
          <w:szCs w:val="28"/>
        </w:rPr>
        <w:t>а</w:t>
      </w:r>
      <w:r w:rsidRPr="00826CEC">
        <w:rPr>
          <w:sz w:val="28"/>
          <w:szCs w:val="28"/>
        </w:rPr>
        <w:t xml:space="preserve"> указанных показателей.</w:t>
      </w:r>
    </w:p>
    <w:p w:rsidR="00184EC7" w:rsidRDefault="00184EC7" w:rsidP="00184EC7">
      <w:pPr>
        <w:jc w:val="both"/>
        <w:rPr>
          <w:b/>
          <w:sz w:val="28"/>
          <w:szCs w:val="28"/>
          <w:highlight w:val="magenta"/>
        </w:rPr>
      </w:pPr>
    </w:p>
    <w:p w:rsidR="00374448" w:rsidRDefault="00184EC7" w:rsidP="00374448">
      <w:pPr>
        <w:jc w:val="both"/>
        <w:rPr>
          <w:rFonts w:eastAsia="Calibri"/>
          <w:sz w:val="28"/>
          <w:szCs w:val="28"/>
        </w:rPr>
      </w:pPr>
      <w:r w:rsidRPr="00374448">
        <w:rPr>
          <w:b/>
          <w:sz w:val="28"/>
          <w:szCs w:val="28"/>
        </w:rPr>
        <w:t xml:space="preserve">Вопрос № 71: </w:t>
      </w:r>
      <w:r w:rsidR="00374448" w:rsidRPr="00374448">
        <w:rPr>
          <w:b/>
          <w:sz w:val="28"/>
          <w:szCs w:val="28"/>
        </w:rPr>
        <w:t>Оборотные средства организации и методика их расчета</w:t>
      </w:r>
    </w:p>
    <w:p w:rsidR="00184EC7" w:rsidRPr="007E0086" w:rsidRDefault="007E0086" w:rsidP="00184EC7">
      <w:pPr>
        <w:ind w:firstLine="567"/>
        <w:jc w:val="both"/>
        <w:rPr>
          <w:sz w:val="28"/>
          <w:szCs w:val="28"/>
          <w:highlight w:val="magenta"/>
        </w:rPr>
      </w:pPr>
      <w:r w:rsidRPr="007E0086">
        <w:rPr>
          <w:sz w:val="28"/>
          <w:szCs w:val="28"/>
        </w:rPr>
        <w:t xml:space="preserve">Оборотные средства делятся на две группы: нормируемые и ненормируемые – раскрыть данные понятия. </w:t>
      </w:r>
      <w:r w:rsidR="00184EC7" w:rsidRPr="007E0086">
        <w:rPr>
          <w:sz w:val="28"/>
          <w:szCs w:val="28"/>
        </w:rPr>
        <w:t>Определение основного понятия «</w:t>
      </w:r>
      <w:r w:rsidRPr="007E0086">
        <w:rPr>
          <w:iCs/>
          <w:spacing w:val="-3"/>
          <w:sz w:val="28"/>
          <w:szCs w:val="28"/>
        </w:rPr>
        <w:t>норма запаса</w:t>
      </w:r>
      <w:r w:rsidR="00184EC7" w:rsidRPr="007E0086">
        <w:rPr>
          <w:sz w:val="28"/>
          <w:szCs w:val="28"/>
        </w:rPr>
        <w:t xml:space="preserve">». </w:t>
      </w:r>
      <w:r w:rsidRPr="007E0086">
        <w:rPr>
          <w:sz w:val="28"/>
          <w:szCs w:val="28"/>
        </w:rPr>
        <w:t>Дать характеристику, привести методику расчета показателей:</w:t>
      </w:r>
      <w:r w:rsidRPr="007E0086">
        <w:rPr>
          <w:iCs/>
          <w:spacing w:val="3"/>
          <w:sz w:val="28"/>
          <w:szCs w:val="28"/>
        </w:rPr>
        <w:t xml:space="preserve"> </w:t>
      </w:r>
      <w:r>
        <w:rPr>
          <w:iCs/>
          <w:spacing w:val="3"/>
          <w:sz w:val="28"/>
          <w:szCs w:val="28"/>
        </w:rPr>
        <w:t>н</w:t>
      </w:r>
      <w:r w:rsidRPr="007E0086">
        <w:rPr>
          <w:iCs/>
          <w:spacing w:val="3"/>
          <w:sz w:val="28"/>
          <w:szCs w:val="28"/>
        </w:rPr>
        <w:t>орматив оборотных средств в запасах готовой продук</w:t>
      </w:r>
      <w:r w:rsidRPr="007E0086">
        <w:rPr>
          <w:iCs/>
          <w:spacing w:val="3"/>
          <w:sz w:val="28"/>
          <w:szCs w:val="28"/>
        </w:rPr>
        <w:softHyphen/>
      </w:r>
      <w:r w:rsidRPr="007E0086">
        <w:rPr>
          <w:iCs/>
          <w:spacing w:val="-6"/>
          <w:sz w:val="28"/>
          <w:szCs w:val="28"/>
        </w:rPr>
        <w:t>ции (Н</w:t>
      </w:r>
      <w:r w:rsidRPr="007E0086">
        <w:rPr>
          <w:iCs/>
          <w:spacing w:val="-6"/>
          <w:sz w:val="28"/>
          <w:szCs w:val="28"/>
          <w:vertAlign w:val="subscript"/>
        </w:rPr>
        <w:t>ГП</w:t>
      </w:r>
      <w:r w:rsidRPr="007E0086">
        <w:rPr>
          <w:iCs/>
          <w:spacing w:val="-6"/>
          <w:sz w:val="28"/>
          <w:szCs w:val="28"/>
        </w:rPr>
        <w:t>),</w:t>
      </w:r>
      <w:r w:rsidRPr="007E0086">
        <w:rPr>
          <w:color w:val="000000"/>
          <w:sz w:val="28"/>
          <w:szCs w:val="28"/>
        </w:rPr>
        <w:t xml:space="preserve"> </w:t>
      </w:r>
      <w:r>
        <w:rPr>
          <w:color w:val="000000"/>
          <w:sz w:val="28"/>
          <w:szCs w:val="28"/>
        </w:rPr>
        <w:t>н</w:t>
      </w:r>
      <w:r w:rsidRPr="007E0086">
        <w:rPr>
          <w:color w:val="000000"/>
          <w:sz w:val="28"/>
          <w:szCs w:val="28"/>
        </w:rPr>
        <w:t>орматив оборотных средств на незавершенное производство (Н</w:t>
      </w:r>
      <w:r w:rsidRPr="007E0086">
        <w:rPr>
          <w:color w:val="000000"/>
          <w:sz w:val="28"/>
          <w:szCs w:val="28"/>
          <w:vertAlign w:val="subscript"/>
        </w:rPr>
        <w:t>НЗП</w:t>
      </w:r>
      <w:r w:rsidRPr="007E0086">
        <w:rPr>
          <w:color w:val="000000"/>
          <w:sz w:val="28"/>
          <w:szCs w:val="28"/>
        </w:rPr>
        <w:t xml:space="preserve">), </w:t>
      </w:r>
      <w:r>
        <w:rPr>
          <w:color w:val="000000"/>
          <w:sz w:val="28"/>
          <w:szCs w:val="28"/>
        </w:rPr>
        <w:t>н</w:t>
      </w:r>
      <w:r w:rsidRPr="007E0086">
        <w:rPr>
          <w:color w:val="000000"/>
          <w:sz w:val="28"/>
          <w:szCs w:val="28"/>
        </w:rPr>
        <w:t>орматив оборотных средств на расходы будущих периодов (Н</w:t>
      </w:r>
      <w:r w:rsidRPr="007E0086">
        <w:rPr>
          <w:color w:val="000000"/>
          <w:sz w:val="28"/>
          <w:szCs w:val="28"/>
          <w:vertAlign w:val="subscript"/>
        </w:rPr>
        <w:t>РБП</w:t>
      </w:r>
      <w:r w:rsidRPr="007E0086">
        <w:rPr>
          <w:color w:val="000000"/>
          <w:sz w:val="28"/>
          <w:szCs w:val="28"/>
        </w:rPr>
        <w:t xml:space="preserve">), </w:t>
      </w:r>
      <w:r>
        <w:rPr>
          <w:color w:val="000000"/>
          <w:sz w:val="28"/>
          <w:szCs w:val="28"/>
        </w:rPr>
        <w:t>н</w:t>
      </w:r>
      <w:r w:rsidRPr="007E0086">
        <w:rPr>
          <w:color w:val="000000"/>
          <w:sz w:val="28"/>
          <w:szCs w:val="28"/>
        </w:rPr>
        <w:t>орматив оборотных средств в производственные запасы (Н</w:t>
      </w:r>
      <w:r w:rsidRPr="007E0086">
        <w:rPr>
          <w:color w:val="000000"/>
          <w:sz w:val="28"/>
          <w:szCs w:val="28"/>
          <w:vertAlign w:val="subscript"/>
        </w:rPr>
        <w:t>ПЗ</w:t>
      </w:r>
      <w:r w:rsidRPr="007E0086">
        <w:rPr>
          <w:color w:val="000000"/>
          <w:sz w:val="28"/>
          <w:szCs w:val="28"/>
        </w:rPr>
        <w:t>),</w:t>
      </w:r>
      <w:r w:rsidRPr="007E0086">
        <w:rPr>
          <w:iCs/>
          <w:spacing w:val="6"/>
          <w:sz w:val="28"/>
          <w:szCs w:val="28"/>
        </w:rPr>
        <w:t xml:space="preserve"> </w:t>
      </w:r>
      <w:r>
        <w:rPr>
          <w:iCs/>
          <w:spacing w:val="6"/>
          <w:sz w:val="28"/>
          <w:szCs w:val="28"/>
        </w:rPr>
        <w:t>о</w:t>
      </w:r>
      <w:r w:rsidRPr="007E0086">
        <w:rPr>
          <w:iCs/>
          <w:spacing w:val="6"/>
          <w:sz w:val="28"/>
          <w:szCs w:val="28"/>
        </w:rPr>
        <w:t>бщий норматив оборотных средств (Н</w:t>
      </w:r>
      <w:r w:rsidRPr="007E0086">
        <w:rPr>
          <w:iCs/>
          <w:spacing w:val="6"/>
          <w:sz w:val="28"/>
          <w:szCs w:val="28"/>
          <w:vertAlign w:val="subscript"/>
        </w:rPr>
        <w:t>ОБЩ</w:t>
      </w:r>
      <w:r w:rsidRPr="007E0086">
        <w:rPr>
          <w:iCs/>
          <w:spacing w:val="6"/>
          <w:sz w:val="28"/>
          <w:szCs w:val="28"/>
        </w:rPr>
        <w:t>).</w:t>
      </w:r>
    </w:p>
    <w:p w:rsidR="00184EC7" w:rsidRDefault="00184EC7" w:rsidP="00184EC7">
      <w:pPr>
        <w:jc w:val="both"/>
        <w:rPr>
          <w:b/>
          <w:sz w:val="28"/>
          <w:szCs w:val="28"/>
          <w:highlight w:val="magenta"/>
        </w:rPr>
      </w:pPr>
      <w:r>
        <w:rPr>
          <w:b/>
          <w:sz w:val="28"/>
          <w:szCs w:val="28"/>
          <w:highlight w:val="magenta"/>
        </w:rPr>
        <w:t xml:space="preserve"> </w:t>
      </w:r>
    </w:p>
    <w:p w:rsidR="00374448" w:rsidRPr="00374448" w:rsidRDefault="00184EC7" w:rsidP="00374448">
      <w:pPr>
        <w:jc w:val="both"/>
        <w:rPr>
          <w:b/>
          <w:sz w:val="28"/>
          <w:szCs w:val="28"/>
        </w:rPr>
      </w:pPr>
      <w:r w:rsidRPr="00374448">
        <w:rPr>
          <w:b/>
          <w:sz w:val="28"/>
          <w:szCs w:val="28"/>
        </w:rPr>
        <w:t xml:space="preserve">Вопрос № 72: </w:t>
      </w:r>
      <w:r w:rsidR="00374448" w:rsidRPr="00374448">
        <w:rPr>
          <w:b/>
          <w:sz w:val="28"/>
          <w:szCs w:val="28"/>
        </w:rPr>
        <w:t>Экономическая сущность, виды производственной мощности предприятия</w:t>
      </w:r>
    </w:p>
    <w:p w:rsidR="00184EC7" w:rsidRPr="007E0086" w:rsidRDefault="00184EC7" w:rsidP="00184EC7">
      <w:pPr>
        <w:ind w:firstLine="567"/>
        <w:jc w:val="both"/>
        <w:rPr>
          <w:sz w:val="28"/>
          <w:szCs w:val="28"/>
        </w:rPr>
      </w:pPr>
      <w:r w:rsidRPr="007E0086">
        <w:rPr>
          <w:sz w:val="28"/>
          <w:szCs w:val="28"/>
        </w:rPr>
        <w:t>Раскрыть поняти</w:t>
      </w:r>
      <w:r w:rsidR="007E0086" w:rsidRPr="007E0086">
        <w:rPr>
          <w:sz w:val="28"/>
          <w:szCs w:val="28"/>
        </w:rPr>
        <w:t>е «производственная мощность предприятия (фирмы, цеха, участка)». Дать характеристику, привести методику расчета показателей: производственной мощности ведущего производства, определение максимального фонда времени работы оборудования (Ф</w:t>
      </w:r>
      <w:r w:rsidR="007E0086" w:rsidRPr="007E0086">
        <w:rPr>
          <w:sz w:val="28"/>
          <w:szCs w:val="28"/>
          <w:vertAlign w:val="subscript"/>
          <w:lang w:val="en-US"/>
        </w:rPr>
        <w:t>max</w:t>
      </w:r>
      <w:r w:rsidR="007E0086" w:rsidRPr="007E0086">
        <w:rPr>
          <w:sz w:val="28"/>
          <w:szCs w:val="28"/>
        </w:rPr>
        <w:t>)</w:t>
      </w:r>
      <w:r w:rsidR="007E0086">
        <w:rPr>
          <w:sz w:val="28"/>
          <w:szCs w:val="28"/>
        </w:rPr>
        <w:t xml:space="preserve"> </w:t>
      </w:r>
      <w:r w:rsidR="007E0086" w:rsidRPr="007E0086">
        <w:rPr>
          <w:sz w:val="28"/>
          <w:szCs w:val="28"/>
        </w:rPr>
        <w:t>с непрерывным процессом производства и в условиях прерывного производства. По видам производственная мощность делится на проектную, входную, выходную, среднегодовую: дать характеристику, привести методику расчета; коэффициент использования производственной мощности (</w:t>
      </w:r>
      <w:r w:rsidR="007E0086" w:rsidRPr="007E0086">
        <w:rPr>
          <w:sz w:val="28"/>
          <w:szCs w:val="28"/>
          <w:lang w:val="en-US"/>
        </w:rPr>
        <w:t>k</w:t>
      </w:r>
      <w:r w:rsidR="007E0086" w:rsidRPr="007E0086">
        <w:rPr>
          <w:sz w:val="28"/>
          <w:szCs w:val="28"/>
          <w:vertAlign w:val="subscript"/>
        </w:rPr>
        <w:t>м</w:t>
      </w:r>
      <w:r w:rsidR="007E0086" w:rsidRPr="007E0086">
        <w:rPr>
          <w:sz w:val="28"/>
          <w:szCs w:val="28"/>
        </w:rPr>
        <w:t>).</w:t>
      </w:r>
    </w:p>
    <w:p w:rsidR="00184EC7" w:rsidRDefault="00184EC7" w:rsidP="00184EC7">
      <w:pPr>
        <w:jc w:val="both"/>
        <w:rPr>
          <w:sz w:val="28"/>
          <w:szCs w:val="28"/>
          <w:highlight w:val="magenta"/>
        </w:rPr>
      </w:pPr>
      <w:r>
        <w:rPr>
          <w:sz w:val="28"/>
          <w:szCs w:val="28"/>
          <w:highlight w:val="magenta"/>
          <w:u w:val="wave"/>
        </w:rPr>
        <w:t xml:space="preserve"> </w:t>
      </w:r>
    </w:p>
    <w:p w:rsidR="00374448" w:rsidRPr="00374448" w:rsidRDefault="00184EC7" w:rsidP="00374448">
      <w:pPr>
        <w:jc w:val="both"/>
        <w:rPr>
          <w:rStyle w:val="a9"/>
          <w:rFonts w:eastAsia="Calibri"/>
          <w:b w:val="0"/>
          <w:sz w:val="28"/>
          <w:szCs w:val="28"/>
        </w:rPr>
      </w:pPr>
      <w:r w:rsidRPr="00374448">
        <w:rPr>
          <w:b/>
          <w:sz w:val="28"/>
          <w:szCs w:val="28"/>
        </w:rPr>
        <w:t>Вопрос № 73:</w:t>
      </w:r>
      <w:r w:rsidRPr="00374448">
        <w:rPr>
          <w:sz w:val="28"/>
          <w:szCs w:val="28"/>
        </w:rPr>
        <w:t xml:space="preserve"> </w:t>
      </w:r>
      <w:r w:rsidR="00374448" w:rsidRPr="00374448">
        <w:rPr>
          <w:b/>
          <w:sz w:val="28"/>
          <w:szCs w:val="28"/>
        </w:rPr>
        <w:t>Производственная программа предприятия: стоимостные результаты производства продукции (работ, услуг)</w:t>
      </w:r>
    </w:p>
    <w:p w:rsidR="0061568F" w:rsidRPr="0061568F" w:rsidRDefault="007E0086" w:rsidP="0061568F">
      <w:pPr>
        <w:shd w:val="clear" w:color="auto" w:fill="FFFFFF"/>
        <w:ind w:firstLine="567"/>
        <w:jc w:val="both"/>
        <w:rPr>
          <w:sz w:val="28"/>
          <w:szCs w:val="28"/>
        </w:rPr>
      </w:pPr>
      <w:r w:rsidRPr="0061568F">
        <w:rPr>
          <w:sz w:val="28"/>
          <w:szCs w:val="28"/>
        </w:rPr>
        <w:t>Раскрыть поняти</w:t>
      </w:r>
      <w:r w:rsidR="002D41D4">
        <w:rPr>
          <w:sz w:val="28"/>
          <w:szCs w:val="28"/>
        </w:rPr>
        <w:t xml:space="preserve">я </w:t>
      </w:r>
      <w:r w:rsidRPr="0061568F">
        <w:rPr>
          <w:sz w:val="28"/>
          <w:szCs w:val="28"/>
        </w:rPr>
        <w:t>«производственная программа предприятия», «валовой выпуск подразделения»</w:t>
      </w:r>
      <w:r w:rsidR="0061568F" w:rsidRPr="0061568F">
        <w:rPr>
          <w:sz w:val="28"/>
          <w:szCs w:val="28"/>
        </w:rPr>
        <w:t>, «объем продаж»</w:t>
      </w:r>
      <w:r w:rsidRPr="0061568F">
        <w:rPr>
          <w:sz w:val="28"/>
          <w:szCs w:val="28"/>
        </w:rPr>
        <w:t xml:space="preserve">. В процессе разработки программы производства все объемные </w:t>
      </w:r>
      <w:r w:rsidRPr="0061568F">
        <w:rPr>
          <w:spacing w:val="-3"/>
          <w:sz w:val="28"/>
          <w:szCs w:val="28"/>
        </w:rPr>
        <w:t xml:space="preserve">расчеты ведутся по номенклатуре и ассортименту. </w:t>
      </w:r>
      <w:r w:rsidRPr="0061568F">
        <w:rPr>
          <w:sz w:val="28"/>
          <w:szCs w:val="28"/>
        </w:rPr>
        <w:t>Для выбора способа выражения и единицы измерения заданного объема работ используются натуральные, трудовые и стоимостные измерители. Дать характеристику, привести методику расчета показателей:</w:t>
      </w:r>
      <w:r w:rsidR="0061568F" w:rsidRPr="0061568F">
        <w:rPr>
          <w:sz w:val="28"/>
          <w:szCs w:val="28"/>
        </w:rPr>
        <w:t xml:space="preserve"> валовой оборот хозяйствующего субъекта, валовая продукция (ВП), товарная продукция (ТП),</w:t>
      </w:r>
      <w:r w:rsidR="0061568F" w:rsidRPr="0061568F">
        <w:rPr>
          <w:bCs/>
          <w:color w:val="000000"/>
          <w:spacing w:val="-2"/>
          <w:sz w:val="28"/>
          <w:szCs w:val="28"/>
        </w:rPr>
        <w:t xml:space="preserve"> Реализованная продукция (РП), </w:t>
      </w:r>
      <w:r w:rsidR="0061568F" w:rsidRPr="0061568F">
        <w:rPr>
          <w:sz w:val="28"/>
          <w:szCs w:val="28"/>
        </w:rPr>
        <w:t>чистая продукция. Раскрыть состав валовой продукции.</w:t>
      </w:r>
    </w:p>
    <w:p w:rsidR="00184EC7" w:rsidRDefault="00184EC7" w:rsidP="00184EC7">
      <w:pPr>
        <w:ind w:firstLine="567"/>
        <w:jc w:val="both"/>
        <w:rPr>
          <w:sz w:val="28"/>
          <w:szCs w:val="28"/>
        </w:rPr>
      </w:pPr>
    </w:p>
    <w:p w:rsidR="00374448" w:rsidRDefault="00184EC7" w:rsidP="00374448">
      <w:pPr>
        <w:jc w:val="both"/>
        <w:rPr>
          <w:rFonts w:eastAsia="Calibri"/>
          <w:sz w:val="28"/>
          <w:szCs w:val="28"/>
        </w:rPr>
      </w:pPr>
      <w:r w:rsidRPr="00374448">
        <w:rPr>
          <w:b/>
          <w:sz w:val="28"/>
          <w:szCs w:val="28"/>
        </w:rPr>
        <w:t xml:space="preserve">Вопрос № 74: </w:t>
      </w:r>
      <w:r w:rsidR="00374448" w:rsidRPr="00374448">
        <w:rPr>
          <w:b/>
          <w:sz w:val="28"/>
          <w:szCs w:val="28"/>
        </w:rPr>
        <w:t>Виды запасов предприятия</w:t>
      </w:r>
    </w:p>
    <w:p w:rsidR="00184EC7" w:rsidRPr="0061568F" w:rsidRDefault="0061568F" w:rsidP="0061568F">
      <w:pPr>
        <w:ind w:firstLine="567"/>
        <w:jc w:val="both"/>
        <w:rPr>
          <w:sz w:val="28"/>
          <w:szCs w:val="28"/>
        </w:rPr>
      </w:pPr>
      <w:r w:rsidRPr="0061568F">
        <w:rPr>
          <w:sz w:val="28"/>
          <w:szCs w:val="28"/>
        </w:rPr>
        <w:t>Дать характеристику, привести методику расчета видов запасов:</w:t>
      </w:r>
      <w:r w:rsidRPr="0061568F">
        <w:rPr>
          <w:bCs/>
          <w:sz w:val="28"/>
          <w:szCs w:val="28"/>
        </w:rPr>
        <w:t xml:space="preserve"> текущий запас</w:t>
      </w:r>
      <w:r w:rsidRPr="0061568F">
        <w:rPr>
          <w:sz w:val="28"/>
          <w:szCs w:val="28"/>
        </w:rPr>
        <w:t xml:space="preserve"> (З</w:t>
      </w:r>
      <w:r w:rsidRPr="0061568F">
        <w:rPr>
          <w:sz w:val="28"/>
          <w:szCs w:val="28"/>
          <w:vertAlign w:val="subscript"/>
        </w:rPr>
        <w:t>ТЕК</w:t>
      </w:r>
      <w:r w:rsidRPr="0061568F">
        <w:rPr>
          <w:sz w:val="28"/>
          <w:szCs w:val="28"/>
          <w:lang w:val="en-US"/>
        </w:rPr>
        <w:t>max</w:t>
      </w:r>
      <w:r w:rsidRPr="0061568F">
        <w:rPr>
          <w:sz w:val="28"/>
          <w:szCs w:val="28"/>
        </w:rPr>
        <w:t>) (</w:t>
      </w:r>
      <w:r w:rsidRPr="0061568F">
        <w:rPr>
          <w:bCs/>
          <w:sz w:val="28"/>
          <w:szCs w:val="28"/>
        </w:rPr>
        <w:t>максимальная величина текущего запаса</w:t>
      </w:r>
      <w:r w:rsidRPr="0061568F">
        <w:rPr>
          <w:sz w:val="28"/>
          <w:szCs w:val="28"/>
        </w:rPr>
        <w:t>),</w:t>
      </w:r>
      <w:r w:rsidRPr="0061568F">
        <w:rPr>
          <w:bCs/>
          <w:sz w:val="28"/>
          <w:szCs w:val="28"/>
        </w:rPr>
        <w:t xml:space="preserve"> средняя величина текущего запаса</w:t>
      </w:r>
      <w:r w:rsidRPr="0061568F">
        <w:rPr>
          <w:sz w:val="28"/>
          <w:szCs w:val="28"/>
        </w:rPr>
        <w:t xml:space="preserve"> (его часто называют переходным запасом) (</w:t>
      </w:r>
      <w:proofErr w:type="spellStart"/>
      <w:r w:rsidRPr="0061568F">
        <w:rPr>
          <w:sz w:val="28"/>
          <w:szCs w:val="28"/>
        </w:rPr>
        <w:t>З</w:t>
      </w:r>
      <w:r w:rsidRPr="0061568F">
        <w:rPr>
          <w:sz w:val="28"/>
          <w:szCs w:val="28"/>
          <w:vertAlign w:val="subscript"/>
        </w:rPr>
        <w:t>ТЕК</w:t>
      </w:r>
      <w:r w:rsidRPr="0061568F">
        <w:rPr>
          <w:sz w:val="28"/>
          <w:szCs w:val="28"/>
        </w:rPr>
        <w:t>ср</w:t>
      </w:r>
      <w:proofErr w:type="spellEnd"/>
      <w:r w:rsidRPr="0061568F">
        <w:rPr>
          <w:sz w:val="28"/>
          <w:szCs w:val="28"/>
        </w:rPr>
        <w:t xml:space="preserve">), </w:t>
      </w:r>
      <w:r w:rsidRPr="0061568F">
        <w:rPr>
          <w:bCs/>
          <w:sz w:val="28"/>
          <w:szCs w:val="28"/>
        </w:rPr>
        <w:t>страховой (гарантийный) запас</w:t>
      </w:r>
      <w:r w:rsidRPr="0061568F">
        <w:rPr>
          <w:sz w:val="28"/>
          <w:szCs w:val="28"/>
        </w:rPr>
        <w:t xml:space="preserve"> (З</w:t>
      </w:r>
      <w:r w:rsidRPr="0061568F">
        <w:rPr>
          <w:sz w:val="28"/>
          <w:szCs w:val="28"/>
          <w:vertAlign w:val="subscript"/>
        </w:rPr>
        <w:t>СТР</w:t>
      </w:r>
      <w:r w:rsidRPr="0061568F">
        <w:rPr>
          <w:sz w:val="28"/>
          <w:szCs w:val="28"/>
        </w:rPr>
        <w:t>)</w:t>
      </w:r>
      <w:r w:rsidRPr="0061568F">
        <w:rPr>
          <w:bCs/>
          <w:sz w:val="28"/>
          <w:szCs w:val="28"/>
        </w:rPr>
        <w:t>, транспортный запас</w:t>
      </w:r>
      <w:r w:rsidRPr="0061568F">
        <w:rPr>
          <w:sz w:val="28"/>
          <w:szCs w:val="28"/>
        </w:rPr>
        <w:t xml:space="preserve"> (З</w:t>
      </w:r>
      <w:r w:rsidRPr="0061568F">
        <w:rPr>
          <w:sz w:val="28"/>
          <w:szCs w:val="28"/>
          <w:vertAlign w:val="subscript"/>
        </w:rPr>
        <w:t>ТР</w:t>
      </w:r>
      <w:r w:rsidRPr="0061568F">
        <w:rPr>
          <w:sz w:val="28"/>
          <w:szCs w:val="28"/>
        </w:rPr>
        <w:t>),</w:t>
      </w:r>
      <w:r w:rsidRPr="0061568F">
        <w:rPr>
          <w:bCs/>
          <w:sz w:val="28"/>
          <w:szCs w:val="28"/>
        </w:rPr>
        <w:t xml:space="preserve"> технологический запас (подготовительный) </w:t>
      </w:r>
      <w:r w:rsidRPr="0061568F">
        <w:rPr>
          <w:sz w:val="28"/>
          <w:szCs w:val="28"/>
        </w:rPr>
        <w:t>(З</w:t>
      </w:r>
      <w:r w:rsidRPr="0061568F">
        <w:rPr>
          <w:sz w:val="28"/>
          <w:szCs w:val="28"/>
          <w:vertAlign w:val="subscript"/>
        </w:rPr>
        <w:t>ТЕХ</w:t>
      </w:r>
      <w:r w:rsidRPr="0061568F">
        <w:rPr>
          <w:sz w:val="28"/>
          <w:szCs w:val="28"/>
        </w:rPr>
        <w:t xml:space="preserve">), </w:t>
      </w:r>
      <w:r w:rsidRPr="0061568F">
        <w:rPr>
          <w:bCs/>
          <w:sz w:val="28"/>
          <w:szCs w:val="28"/>
        </w:rPr>
        <w:t>запас сезонный</w:t>
      </w:r>
      <w:r w:rsidRPr="0061568F">
        <w:rPr>
          <w:sz w:val="28"/>
          <w:szCs w:val="28"/>
        </w:rPr>
        <w:t xml:space="preserve"> (З</w:t>
      </w:r>
      <w:r w:rsidRPr="0061568F">
        <w:rPr>
          <w:sz w:val="28"/>
          <w:szCs w:val="28"/>
          <w:vertAlign w:val="subscript"/>
        </w:rPr>
        <w:t>СЕЗ</w:t>
      </w:r>
      <w:r w:rsidRPr="0061568F">
        <w:rPr>
          <w:sz w:val="28"/>
          <w:szCs w:val="28"/>
          <w:lang w:val="en-US"/>
        </w:rPr>
        <w:t>max</w:t>
      </w:r>
      <w:r w:rsidRPr="0061568F">
        <w:rPr>
          <w:sz w:val="28"/>
          <w:szCs w:val="28"/>
        </w:rPr>
        <w:t>),</w:t>
      </w:r>
      <w:r w:rsidRPr="0061568F">
        <w:rPr>
          <w:bCs/>
          <w:sz w:val="28"/>
          <w:szCs w:val="28"/>
        </w:rPr>
        <w:t xml:space="preserve"> общая норма запасов</w:t>
      </w:r>
      <w:r w:rsidRPr="0061568F">
        <w:rPr>
          <w:sz w:val="28"/>
          <w:szCs w:val="28"/>
        </w:rPr>
        <w:t xml:space="preserve"> (З</w:t>
      </w:r>
      <w:r w:rsidRPr="0061568F">
        <w:rPr>
          <w:sz w:val="28"/>
          <w:szCs w:val="28"/>
          <w:vertAlign w:val="subscript"/>
        </w:rPr>
        <w:t>ОБЩ</w:t>
      </w:r>
      <w:r w:rsidRPr="0061568F">
        <w:rPr>
          <w:sz w:val="28"/>
          <w:szCs w:val="28"/>
        </w:rPr>
        <w:t>). В каких величинах измеряются производственные запасы?</w:t>
      </w:r>
    </w:p>
    <w:p w:rsidR="0061568F" w:rsidRDefault="0061568F" w:rsidP="0061568F">
      <w:pPr>
        <w:ind w:firstLine="567"/>
        <w:jc w:val="both"/>
        <w:rPr>
          <w:sz w:val="28"/>
          <w:szCs w:val="28"/>
          <w:highlight w:val="magenta"/>
        </w:rPr>
      </w:pPr>
    </w:p>
    <w:p w:rsidR="003D6D1F" w:rsidRPr="003D6D1F" w:rsidRDefault="00184EC7" w:rsidP="003D6D1F">
      <w:pPr>
        <w:jc w:val="both"/>
        <w:rPr>
          <w:b/>
          <w:sz w:val="28"/>
          <w:szCs w:val="28"/>
        </w:rPr>
      </w:pPr>
      <w:r w:rsidRPr="003D6D1F">
        <w:rPr>
          <w:b/>
          <w:sz w:val="28"/>
          <w:szCs w:val="28"/>
        </w:rPr>
        <w:t xml:space="preserve">Вопрос № 75: </w:t>
      </w:r>
      <w:r w:rsidR="003D6D1F" w:rsidRPr="003D6D1F">
        <w:rPr>
          <w:b/>
          <w:sz w:val="28"/>
          <w:szCs w:val="28"/>
        </w:rPr>
        <w:t>Сущность трудовых ресурсов организации, их состав</w:t>
      </w:r>
    </w:p>
    <w:p w:rsidR="00184EC7" w:rsidRPr="002D41D4" w:rsidRDefault="0061568F" w:rsidP="0061568F">
      <w:pPr>
        <w:ind w:firstLine="567"/>
        <w:jc w:val="both"/>
        <w:rPr>
          <w:color w:val="000000"/>
          <w:spacing w:val="1"/>
          <w:sz w:val="28"/>
          <w:szCs w:val="28"/>
        </w:rPr>
      </w:pPr>
      <w:r w:rsidRPr="002D41D4">
        <w:rPr>
          <w:sz w:val="28"/>
          <w:szCs w:val="28"/>
        </w:rPr>
        <w:lastRenderedPageBreak/>
        <w:t xml:space="preserve">Дать характеристику следующим </w:t>
      </w:r>
      <w:r w:rsidR="002D41D4" w:rsidRPr="002D41D4">
        <w:rPr>
          <w:sz w:val="28"/>
          <w:szCs w:val="28"/>
        </w:rPr>
        <w:t>составляющим кадровой политики:</w:t>
      </w:r>
      <w:r w:rsidRPr="002D41D4">
        <w:rPr>
          <w:spacing w:val="-1"/>
          <w:sz w:val="28"/>
          <w:szCs w:val="28"/>
        </w:rPr>
        <w:t xml:space="preserve"> </w:t>
      </w:r>
      <w:r w:rsidRPr="002D41D4">
        <w:rPr>
          <w:iCs/>
          <w:spacing w:val="-1"/>
          <w:sz w:val="28"/>
          <w:szCs w:val="28"/>
        </w:rPr>
        <w:t>трудовы</w:t>
      </w:r>
      <w:r w:rsidR="002D41D4" w:rsidRPr="002D41D4">
        <w:rPr>
          <w:iCs/>
          <w:spacing w:val="-1"/>
          <w:sz w:val="28"/>
          <w:szCs w:val="28"/>
        </w:rPr>
        <w:t>е</w:t>
      </w:r>
      <w:r w:rsidRPr="002D41D4">
        <w:rPr>
          <w:iCs/>
          <w:spacing w:val="-1"/>
          <w:sz w:val="28"/>
          <w:szCs w:val="28"/>
        </w:rPr>
        <w:t xml:space="preserve"> ресурс</w:t>
      </w:r>
      <w:r w:rsidR="002D41D4" w:rsidRPr="002D41D4">
        <w:rPr>
          <w:iCs/>
          <w:spacing w:val="-1"/>
          <w:sz w:val="28"/>
          <w:szCs w:val="28"/>
        </w:rPr>
        <w:t>ы,</w:t>
      </w:r>
      <w:r w:rsidR="002D41D4" w:rsidRPr="002D41D4">
        <w:rPr>
          <w:color w:val="000000"/>
          <w:spacing w:val="-4"/>
          <w:sz w:val="28"/>
          <w:szCs w:val="28"/>
        </w:rPr>
        <w:t xml:space="preserve"> </w:t>
      </w:r>
      <w:r w:rsidR="002D41D4" w:rsidRPr="002D41D4">
        <w:rPr>
          <w:bCs/>
          <w:color w:val="000000"/>
          <w:spacing w:val="-4"/>
          <w:sz w:val="28"/>
          <w:szCs w:val="28"/>
        </w:rPr>
        <w:t xml:space="preserve">кадры предприятия, </w:t>
      </w:r>
      <w:r w:rsidR="002D41D4" w:rsidRPr="002D41D4">
        <w:rPr>
          <w:iCs/>
          <w:color w:val="000000"/>
          <w:spacing w:val="-4"/>
          <w:sz w:val="28"/>
          <w:szCs w:val="28"/>
        </w:rPr>
        <w:t xml:space="preserve">промышленно-производственный </w:t>
      </w:r>
      <w:r w:rsidR="002D41D4" w:rsidRPr="002D41D4">
        <w:rPr>
          <w:color w:val="000000"/>
          <w:spacing w:val="2"/>
          <w:sz w:val="28"/>
          <w:szCs w:val="28"/>
        </w:rPr>
        <w:t>(ППП) персонал и его классификация,</w:t>
      </w:r>
      <w:r w:rsidR="002D41D4" w:rsidRPr="002D41D4">
        <w:rPr>
          <w:color w:val="000000"/>
          <w:spacing w:val="1"/>
          <w:sz w:val="28"/>
          <w:szCs w:val="28"/>
        </w:rPr>
        <w:t xml:space="preserve"> непромышленный персонал. Классификация рабочих по уровню их квалификации.</w:t>
      </w:r>
      <w:r w:rsidR="002D41D4" w:rsidRPr="002D41D4">
        <w:rPr>
          <w:bCs/>
          <w:color w:val="000000"/>
          <w:spacing w:val="1"/>
          <w:sz w:val="28"/>
          <w:szCs w:val="28"/>
        </w:rPr>
        <w:t xml:space="preserve"> Структу</w:t>
      </w:r>
      <w:r w:rsidR="002D41D4" w:rsidRPr="002D41D4">
        <w:rPr>
          <w:bCs/>
          <w:color w:val="000000"/>
          <w:spacing w:val="1"/>
          <w:sz w:val="28"/>
          <w:szCs w:val="28"/>
        </w:rPr>
        <w:softHyphen/>
      </w:r>
      <w:r w:rsidR="002D41D4" w:rsidRPr="002D41D4">
        <w:rPr>
          <w:bCs/>
          <w:color w:val="000000"/>
          <w:spacing w:val="-2"/>
          <w:sz w:val="28"/>
          <w:szCs w:val="28"/>
        </w:rPr>
        <w:t>ра кадров.</w:t>
      </w:r>
    </w:p>
    <w:p w:rsidR="002D41D4" w:rsidRPr="002D41D4" w:rsidRDefault="002D41D4" w:rsidP="0061568F">
      <w:pPr>
        <w:ind w:firstLine="567"/>
        <w:jc w:val="both"/>
        <w:rPr>
          <w:sz w:val="28"/>
          <w:szCs w:val="28"/>
          <w:highlight w:val="magenta"/>
        </w:rPr>
      </w:pPr>
    </w:p>
    <w:p w:rsidR="003D6D1F" w:rsidRPr="003D6D1F" w:rsidRDefault="00184EC7" w:rsidP="003D6D1F">
      <w:pPr>
        <w:shd w:val="clear" w:color="auto" w:fill="FFFFFF"/>
        <w:ind w:right="8"/>
        <w:jc w:val="both"/>
        <w:rPr>
          <w:b/>
          <w:color w:val="000000"/>
          <w:spacing w:val="1"/>
          <w:sz w:val="28"/>
          <w:szCs w:val="28"/>
        </w:rPr>
      </w:pPr>
      <w:r w:rsidRPr="003D6D1F">
        <w:rPr>
          <w:b/>
          <w:sz w:val="28"/>
          <w:szCs w:val="28"/>
        </w:rPr>
        <w:t xml:space="preserve">Вопрос № 76: </w:t>
      </w:r>
      <w:r w:rsidR="003D6D1F" w:rsidRPr="003D6D1F">
        <w:rPr>
          <w:b/>
          <w:color w:val="000000"/>
          <w:spacing w:val="-1"/>
          <w:sz w:val="28"/>
          <w:szCs w:val="28"/>
        </w:rPr>
        <w:t xml:space="preserve">Явочный, </w:t>
      </w:r>
      <w:r w:rsidR="003D6D1F" w:rsidRPr="003D6D1F">
        <w:rPr>
          <w:b/>
          <w:color w:val="000000"/>
          <w:spacing w:val="1"/>
          <w:sz w:val="28"/>
          <w:szCs w:val="28"/>
        </w:rPr>
        <w:t xml:space="preserve">списочный и среднесписочный составы </w:t>
      </w:r>
      <w:r w:rsidR="003D6D1F" w:rsidRPr="003D6D1F">
        <w:rPr>
          <w:b/>
          <w:spacing w:val="-3"/>
          <w:sz w:val="28"/>
          <w:szCs w:val="28"/>
        </w:rPr>
        <w:t>(численность) предприятия</w:t>
      </w:r>
    </w:p>
    <w:p w:rsidR="00184EC7" w:rsidRPr="002D41D4" w:rsidRDefault="002D41D4" w:rsidP="002D41D4">
      <w:pPr>
        <w:ind w:firstLine="567"/>
        <w:jc w:val="both"/>
        <w:rPr>
          <w:b/>
          <w:sz w:val="28"/>
          <w:szCs w:val="28"/>
        </w:rPr>
      </w:pPr>
      <w:r w:rsidRPr="002D41D4">
        <w:rPr>
          <w:sz w:val="28"/>
          <w:szCs w:val="28"/>
        </w:rPr>
        <w:t>Раскрыть понятия «</w:t>
      </w:r>
      <w:r w:rsidRPr="002D41D4">
        <w:rPr>
          <w:bCs/>
          <w:color w:val="000000"/>
          <w:spacing w:val="-1"/>
          <w:sz w:val="28"/>
          <w:szCs w:val="28"/>
        </w:rPr>
        <w:t>явочный состав</w:t>
      </w:r>
      <w:r w:rsidRPr="002D41D4">
        <w:rPr>
          <w:sz w:val="28"/>
          <w:szCs w:val="28"/>
        </w:rPr>
        <w:t>», «</w:t>
      </w:r>
      <w:r w:rsidRPr="002D41D4">
        <w:rPr>
          <w:bCs/>
          <w:color w:val="000000"/>
          <w:spacing w:val="-3"/>
          <w:sz w:val="28"/>
          <w:szCs w:val="28"/>
        </w:rPr>
        <w:t>списочный состав</w:t>
      </w:r>
      <w:r w:rsidRPr="002D41D4">
        <w:rPr>
          <w:sz w:val="28"/>
          <w:szCs w:val="28"/>
        </w:rPr>
        <w:t>», «</w:t>
      </w:r>
      <w:r w:rsidRPr="002D41D4">
        <w:rPr>
          <w:bCs/>
          <w:color w:val="000000"/>
          <w:spacing w:val="-2"/>
          <w:sz w:val="28"/>
          <w:szCs w:val="28"/>
        </w:rPr>
        <w:t xml:space="preserve">среднесписочный состав </w:t>
      </w:r>
      <w:r w:rsidRPr="002D41D4">
        <w:rPr>
          <w:spacing w:val="-3"/>
          <w:sz w:val="28"/>
          <w:szCs w:val="28"/>
        </w:rPr>
        <w:t>(численность)</w:t>
      </w:r>
      <w:r w:rsidRPr="002D41D4">
        <w:rPr>
          <w:sz w:val="28"/>
          <w:szCs w:val="28"/>
        </w:rPr>
        <w:t>». Дать характеристику, привести методику расчета показателей:</w:t>
      </w:r>
      <w:r w:rsidRPr="002D41D4">
        <w:rPr>
          <w:b/>
          <w:sz w:val="28"/>
          <w:szCs w:val="28"/>
        </w:rPr>
        <w:t xml:space="preserve"> </w:t>
      </w:r>
      <w:r w:rsidRPr="002D41D4">
        <w:rPr>
          <w:rStyle w:val="a9"/>
          <w:b w:val="0"/>
          <w:sz w:val="28"/>
          <w:szCs w:val="28"/>
        </w:rPr>
        <w:t>среднесписочная численность персонала за месяц (</w:t>
      </w:r>
      <w:proofErr w:type="spellStart"/>
      <w:r w:rsidRPr="002D41D4">
        <w:rPr>
          <w:rStyle w:val="a9"/>
          <w:b w:val="0"/>
          <w:sz w:val="28"/>
          <w:szCs w:val="28"/>
        </w:rPr>
        <w:t>СрЧ</w:t>
      </w:r>
      <w:r w:rsidRPr="002D41D4">
        <w:rPr>
          <w:rStyle w:val="a9"/>
          <w:b w:val="0"/>
          <w:sz w:val="28"/>
          <w:szCs w:val="28"/>
          <w:vertAlign w:val="subscript"/>
        </w:rPr>
        <w:t>М</w:t>
      </w:r>
      <w:proofErr w:type="spellEnd"/>
      <w:r w:rsidRPr="002D41D4">
        <w:rPr>
          <w:rStyle w:val="a9"/>
          <w:b w:val="0"/>
          <w:sz w:val="28"/>
          <w:szCs w:val="28"/>
        </w:rPr>
        <w:t>),</w:t>
      </w:r>
      <w:r w:rsidRPr="002D41D4">
        <w:rPr>
          <w:b/>
          <w:sz w:val="28"/>
          <w:szCs w:val="28"/>
        </w:rPr>
        <w:t xml:space="preserve"> </w:t>
      </w:r>
      <w:r w:rsidRPr="002D41D4">
        <w:rPr>
          <w:rStyle w:val="a9"/>
          <w:b w:val="0"/>
          <w:sz w:val="28"/>
          <w:szCs w:val="28"/>
        </w:rPr>
        <w:t>среднесписочная численность работников на предприятиях, работавших неполный месяц,</w:t>
      </w:r>
      <w:r w:rsidRPr="002D41D4">
        <w:rPr>
          <w:b/>
          <w:sz w:val="28"/>
          <w:szCs w:val="28"/>
        </w:rPr>
        <w:t xml:space="preserve"> </w:t>
      </w:r>
      <w:r w:rsidRPr="002D41D4">
        <w:rPr>
          <w:rStyle w:val="a9"/>
          <w:b w:val="0"/>
          <w:sz w:val="28"/>
          <w:szCs w:val="28"/>
        </w:rPr>
        <w:t>среднесписочная численность за квартал и неполный квартал,</w:t>
      </w:r>
      <w:r w:rsidRPr="002D41D4">
        <w:rPr>
          <w:b/>
          <w:sz w:val="28"/>
          <w:szCs w:val="28"/>
        </w:rPr>
        <w:t xml:space="preserve"> </w:t>
      </w:r>
      <w:r w:rsidRPr="002D41D4">
        <w:rPr>
          <w:rStyle w:val="a9"/>
          <w:b w:val="0"/>
          <w:sz w:val="28"/>
          <w:szCs w:val="28"/>
        </w:rPr>
        <w:t>среднесписочная численность за период с начала года по отчетный месяц включительно,</w:t>
      </w:r>
      <w:r w:rsidRPr="002D41D4">
        <w:rPr>
          <w:b/>
          <w:sz w:val="28"/>
          <w:szCs w:val="28"/>
        </w:rPr>
        <w:t xml:space="preserve"> </w:t>
      </w:r>
      <w:r w:rsidRPr="002D41D4">
        <w:rPr>
          <w:rStyle w:val="a9"/>
          <w:b w:val="0"/>
          <w:sz w:val="28"/>
          <w:szCs w:val="28"/>
        </w:rPr>
        <w:t>среднесписочная численность за год (</w:t>
      </w:r>
      <w:proofErr w:type="spellStart"/>
      <w:r w:rsidRPr="002D41D4">
        <w:rPr>
          <w:rStyle w:val="a9"/>
          <w:b w:val="0"/>
          <w:sz w:val="28"/>
          <w:szCs w:val="28"/>
        </w:rPr>
        <w:t>СрЧ</w:t>
      </w:r>
      <w:r w:rsidRPr="002D41D4">
        <w:rPr>
          <w:rStyle w:val="a9"/>
          <w:b w:val="0"/>
          <w:sz w:val="28"/>
          <w:szCs w:val="28"/>
          <w:vertAlign w:val="subscript"/>
        </w:rPr>
        <w:t>Г</w:t>
      </w:r>
      <w:proofErr w:type="spellEnd"/>
      <w:r w:rsidRPr="002D41D4">
        <w:rPr>
          <w:rStyle w:val="a9"/>
          <w:b w:val="0"/>
          <w:sz w:val="28"/>
          <w:szCs w:val="28"/>
        </w:rPr>
        <w:t>).</w:t>
      </w:r>
    </w:p>
    <w:p w:rsidR="002D41D4" w:rsidRDefault="002D41D4" w:rsidP="00184EC7">
      <w:pPr>
        <w:jc w:val="both"/>
        <w:rPr>
          <w:highlight w:val="magenta"/>
        </w:rPr>
      </w:pPr>
    </w:p>
    <w:p w:rsidR="003D6D1F" w:rsidRPr="003D6D1F" w:rsidRDefault="00184EC7" w:rsidP="003D6D1F">
      <w:pPr>
        <w:jc w:val="both"/>
        <w:rPr>
          <w:rFonts w:eastAsia="Calibri"/>
          <w:bCs/>
          <w:sz w:val="28"/>
          <w:szCs w:val="28"/>
        </w:rPr>
      </w:pPr>
      <w:r w:rsidRPr="003D6D1F">
        <w:rPr>
          <w:rStyle w:val="a9"/>
          <w:sz w:val="28"/>
          <w:szCs w:val="28"/>
        </w:rPr>
        <w:t xml:space="preserve">Вопрос № 77: </w:t>
      </w:r>
      <w:r w:rsidR="003D6D1F" w:rsidRPr="003D6D1F">
        <w:rPr>
          <w:b/>
          <w:bCs/>
          <w:color w:val="000000"/>
          <w:sz w:val="28"/>
          <w:szCs w:val="28"/>
        </w:rPr>
        <w:t>Показатели движения персонала предприятия</w:t>
      </w:r>
    </w:p>
    <w:p w:rsidR="00184EC7" w:rsidRPr="00AC0DFB" w:rsidRDefault="00AC0DFB" w:rsidP="00AC0DFB">
      <w:pPr>
        <w:ind w:firstLine="567"/>
        <w:jc w:val="both"/>
        <w:rPr>
          <w:bCs/>
          <w:iCs/>
          <w:color w:val="000000"/>
          <w:sz w:val="28"/>
          <w:szCs w:val="28"/>
        </w:rPr>
      </w:pPr>
      <w:r w:rsidRPr="00AC0DFB">
        <w:rPr>
          <w:color w:val="000000"/>
          <w:sz w:val="28"/>
          <w:szCs w:val="28"/>
        </w:rPr>
        <w:t xml:space="preserve">Планирование кадров тесно взаимосвязано с отбором, который осуществляется из двух источников: </w:t>
      </w:r>
      <w:r w:rsidRPr="00AC0DFB">
        <w:rPr>
          <w:iCs/>
          <w:color w:val="000000"/>
          <w:sz w:val="28"/>
          <w:szCs w:val="28"/>
        </w:rPr>
        <w:t xml:space="preserve">внешний источник и внутренний источник. </w:t>
      </w:r>
      <w:r w:rsidR="00184EC7" w:rsidRPr="00AC0DFB">
        <w:rPr>
          <w:sz w:val="28"/>
          <w:szCs w:val="28"/>
        </w:rPr>
        <w:t>Дать характеристику понятию «</w:t>
      </w:r>
      <w:r w:rsidRPr="00AC0DFB">
        <w:rPr>
          <w:iCs/>
          <w:color w:val="000000"/>
          <w:sz w:val="28"/>
          <w:szCs w:val="28"/>
        </w:rPr>
        <w:t>оборотом рабочей силы</w:t>
      </w:r>
      <w:r w:rsidR="00184EC7" w:rsidRPr="00AC0DFB">
        <w:rPr>
          <w:sz w:val="28"/>
          <w:szCs w:val="28"/>
        </w:rPr>
        <w:t xml:space="preserve">». </w:t>
      </w:r>
      <w:r w:rsidRPr="00AC0DFB">
        <w:rPr>
          <w:color w:val="000000"/>
          <w:sz w:val="28"/>
          <w:szCs w:val="28"/>
        </w:rPr>
        <w:t xml:space="preserve">Раскрыть систему и </w:t>
      </w:r>
      <w:r w:rsidRPr="00AC0DFB">
        <w:rPr>
          <w:sz w:val="28"/>
          <w:szCs w:val="28"/>
        </w:rPr>
        <w:t xml:space="preserve">привести методику расчета </w:t>
      </w:r>
      <w:r w:rsidRPr="00AC0DFB">
        <w:rPr>
          <w:color w:val="000000"/>
          <w:sz w:val="28"/>
          <w:szCs w:val="28"/>
        </w:rPr>
        <w:t>показателей характеризующих оборот рабочей силы и детализирующих особенности этого оборота:</w:t>
      </w:r>
      <w:r w:rsidRPr="00AC0DFB">
        <w:rPr>
          <w:bCs/>
          <w:iCs/>
          <w:color w:val="000000"/>
          <w:sz w:val="28"/>
          <w:szCs w:val="28"/>
        </w:rPr>
        <w:t xml:space="preserve"> коэффициент оборота по приему (К</w:t>
      </w:r>
      <w:r w:rsidRPr="00AC0DFB">
        <w:rPr>
          <w:bCs/>
          <w:iCs/>
          <w:color w:val="000000"/>
          <w:sz w:val="28"/>
          <w:szCs w:val="28"/>
          <w:vertAlign w:val="subscript"/>
        </w:rPr>
        <w:t>ОБ/ПРИЕМУ</w:t>
      </w:r>
      <w:r w:rsidRPr="00AC0DFB">
        <w:rPr>
          <w:bCs/>
          <w:iCs/>
          <w:color w:val="000000"/>
          <w:sz w:val="28"/>
          <w:szCs w:val="28"/>
        </w:rPr>
        <w:t xml:space="preserve">), </w:t>
      </w:r>
      <w:r w:rsidRPr="00AC0DFB">
        <w:rPr>
          <w:iCs/>
          <w:color w:val="000000"/>
          <w:sz w:val="28"/>
          <w:szCs w:val="28"/>
        </w:rPr>
        <w:t>к</w:t>
      </w:r>
      <w:r w:rsidRPr="00AC0DFB">
        <w:rPr>
          <w:bCs/>
          <w:iCs/>
          <w:color w:val="000000"/>
          <w:sz w:val="28"/>
          <w:szCs w:val="28"/>
        </w:rPr>
        <w:t>оэффициент оборота по выбытию (К</w:t>
      </w:r>
      <w:r w:rsidRPr="00AC0DFB">
        <w:rPr>
          <w:bCs/>
          <w:iCs/>
          <w:color w:val="000000"/>
          <w:sz w:val="28"/>
          <w:szCs w:val="28"/>
          <w:vertAlign w:val="subscript"/>
        </w:rPr>
        <w:t>ОБ/ВЫБЫТ</w:t>
      </w:r>
      <w:r w:rsidRPr="00AC0DFB">
        <w:rPr>
          <w:bCs/>
          <w:iCs/>
          <w:color w:val="000000"/>
          <w:sz w:val="28"/>
          <w:szCs w:val="28"/>
        </w:rPr>
        <w:t xml:space="preserve">), </w:t>
      </w:r>
      <w:r w:rsidRPr="00AC0DFB">
        <w:rPr>
          <w:iCs/>
          <w:color w:val="000000"/>
          <w:sz w:val="28"/>
          <w:szCs w:val="28"/>
        </w:rPr>
        <w:t>к</w:t>
      </w:r>
      <w:r w:rsidRPr="00AC0DFB">
        <w:rPr>
          <w:bCs/>
          <w:iCs/>
          <w:color w:val="000000"/>
          <w:sz w:val="28"/>
          <w:szCs w:val="28"/>
        </w:rPr>
        <w:t>оэффициент текучести (К</w:t>
      </w:r>
      <w:r w:rsidRPr="00AC0DFB">
        <w:rPr>
          <w:bCs/>
          <w:iCs/>
          <w:color w:val="000000"/>
          <w:sz w:val="28"/>
          <w:szCs w:val="28"/>
          <w:vertAlign w:val="subscript"/>
        </w:rPr>
        <w:t>ТЕКУЧ</w:t>
      </w:r>
      <w:r w:rsidRPr="00AC0DFB">
        <w:rPr>
          <w:bCs/>
          <w:iCs/>
          <w:color w:val="000000"/>
          <w:sz w:val="28"/>
          <w:szCs w:val="28"/>
        </w:rPr>
        <w:t>), коэффициент общего оборота (замещения) (К</w:t>
      </w:r>
      <w:r w:rsidRPr="00AC0DFB">
        <w:rPr>
          <w:bCs/>
          <w:iCs/>
          <w:color w:val="000000"/>
          <w:sz w:val="28"/>
          <w:szCs w:val="28"/>
          <w:vertAlign w:val="subscript"/>
        </w:rPr>
        <w:t>ОБЩ/ОБ</w:t>
      </w:r>
      <w:r w:rsidRPr="00AC0DFB">
        <w:rPr>
          <w:bCs/>
          <w:iCs/>
          <w:color w:val="000000"/>
          <w:sz w:val="28"/>
          <w:szCs w:val="28"/>
        </w:rPr>
        <w:t xml:space="preserve">), </w:t>
      </w:r>
      <w:r w:rsidRPr="00AC0DFB">
        <w:rPr>
          <w:sz w:val="28"/>
          <w:szCs w:val="28"/>
        </w:rPr>
        <w:t>коэффициент замещения рабочей силы по отрасли или экономике в целом (К</w:t>
      </w:r>
      <w:r w:rsidRPr="00AC0DFB">
        <w:rPr>
          <w:sz w:val="28"/>
          <w:szCs w:val="28"/>
          <w:vertAlign w:val="subscript"/>
        </w:rPr>
        <w:t>ЗАМ/ЭК</w:t>
      </w:r>
      <w:r w:rsidRPr="00AC0DFB">
        <w:rPr>
          <w:sz w:val="28"/>
          <w:szCs w:val="28"/>
        </w:rPr>
        <w:t xml:space="preserve">), </w:t>
      </w:r>
      <w:r w:rsidRPr="00AC0DFB">
        <w:rPr>
          <w:bCs/>
          <w:color w:val="000000"/>
          <w:sz w:val="28"/>
          <w:szCs w:val="28"/>
        </w:rPr>
        <w:t>к</w:t>
      </w:r>
      <w:r w:rsidRPr="00AC0DFB">
        <w:rPr>
          <w:bCs/>
          <w:iCs/>
          <w:color w:val="000000"/>
          <w:sz w:val="28"/>
          <w:szCs w:val="28"/>
        </w:rPr>
        <w:t>оэффициент постоянства кадров (К</w:t>
      </w:r>
      <w:r w:rsidRPr="00AC0DFB">
        <w:rPr>
          <w:bCs/>
          <w:iCs/>
          <w:color w:val="000000"/>
          <w:sz w:val="28"/>
          <w:szCs w:val="28"/>
          <w:vertAlign w:val="subscript"/>
        </w:rPr>
        <w:t>ПОСТ/КАДРОВ</w:t>
      </w:r>
      <w:r w:rsidRPr="00AC0DFB">
        <w:rPr>
          <w:bCs/>
          <w:iCs/>
          <w:color w:val="000000"/>
          <w:sz w:val="28"/>
          <w:szCs w:val="28"/>
        </w:rPr>
        <w:t>).</w:t>
      </w:r>
    </w:p>
    <w:p w:rsidR="00AC0DFB" w:rsidRPr="00AC0DFB" w:rsidRDefault="00AC0DFB" w:rsidP="00AC0DFB">
      <w:pPr>
        <w:ind w:firstLine="567"/>
        <w:jc w:val="both"/>
        <w:rPr>
          <w:b/>
          <w:sz w:val="28"/>
          <w:szCs w:val="28"/>
        </w:rPr>
      </w:pPr>
    </w:p>
    <w:p w:rsidR="003D6D1F" w:rsidRPr="003D6D1F" w:rsidRDefault="00184EC7" w:rsidP="003D6D1F">
      <w:pPr>
        <w:jc w:val="both"/>
        <w:rPr>
          <w:rFonts w:eastAsia="Calibri"/>
          <w:b/>
          <w:bCs/>
          <w:sz w:val="28"/>
          <w:szCs w:val="28"/>
        </w:rPr>
      </w:pPr>
      <w:r w:rsidRPr="003D6D1F">
        <w:rPr>
          <w:b/>
          <w:sz w:val="28"/>
          <w:szCs w:val="28"/>
        </w:rPr>
        <w:t xml:space="preserve">Вопрос № 78: </w:t>
      </w:r>
      <w:r w:rsidR="003D6D1F" w:rsidRPr="003D6D1F">
        <w:rPr>
          <w:b/>
          <w:sz w:val="28"/>
          <w:szCs w:val="28"/>
        </w:rPr>
        <w:t>Производительность и эффективность труда в организации: система показателей и методика их определения</w:t>
      </w:r>
    </w:p>
    <w:p w:rsidR="00184EC7" w:rsidRPr="00E16B1B" w:rsidRDefault="00AC0DFB" w:rsidP="00184EC7">
      <w:pPr>
        <w:ind w:firstLine="567"/>
        <w:jc w:val="both"/>
        <w:rPr>
          <w:sz w:val="28"/>
          <w:szCs w:val="28"/>
        </w:rPr>
      </w:pPr>
      <w:r w:rsidRPr="00E16B1B">
        <w:rPr>
          <w:sz w:val="28"/>
          <w:szCs w:val="28"/>
        </w:rPr>
        <w:t>Раскрыть поняти</w:t>
      </w:r>
      <w:r w:rsidR="00E16B1B">
        <w:rPr>
          <w:sz w:val="28"/>
          <w:szCs w:val="28"/>
        </w:rPr>
        <w:t xml:space="preserve">е </w:t>
      </w:r>
      <w:r w:rsidRPr="00E16B1B">
        <w:rPr>
          <w:sz w:val="28"/>
          <w:szCs w:val="28"/>
        </w:rPr>
        <w:t>«</w:t>
      </w:r>
      <w:r w:rsidRPr="00E16B1B">
        <w:rPr>
          <w:iCs/>
          <w:spacing w:val="2"/>
          <w:sz w:val="28"/>
          <w:szCs w:val="28"/>
        </w:rPr>
        <w:t>производительность труда</w:t>
      </w:r>
      <w:r w:rsidRPr="00E16B1B">
        <w:rPr>
          <w:sz w:val="28"/>
          <w:szCs w:val="28"/>
        </w:rPr>
        <w:t>». Дать характеристику, привести методику расчета показателей:</w:t>
      </w:r>
      <w:r w:rsidR="00E16B1B" w:rsidRPr="00E16B1B">
        <w:rPr>
          <w:sz w:val="28"/>
          <w:szCs w:val="28"/>
        </w:rPr>
        <w:t xml:space="preserve"> выработка (ВР), трудоемкость продукции (ТР). Раскрыть виды трудоемкости.</w:t>
      </w:r>
    </w:p>
    <w:p w:rsidR="00AC0DFB" w:rsidRDefault="00AC0DFB" w:rsidP="00184EC7">
      <w:pPr>
        <w:ind w:firstLine="567"/>
        <w:jc w:val="both"/>
        <w:rPr>
          <w:sz w:val="28"/>
          <w:szCs w:val="28"/>
          <w:highlight w:val="magenta"/>
        </w:rPr>
      </w:pPr>
    </w:p>
    <w:p w:rsidR="003D6D1F" w:rsidRPr="003D6D1F" w:rsidRDefault="00184EC7" w:rsidP="003D6D1F">
      <w:pPr>
        <w:shd w:val="clear" w:color="auto" w:fill="FFFFFF"/>
        <w:contextualSpacing/>
        <w:jc w:val="both"/>
        <w:rPr>
          <w:rFonts w:eastAsia="Calibri"/>
          <w:b/>
          <w:bCs/>
          <w:sz w:val="28"/>
          <w:szCs w:val="28"/>
        </w:rPr>
      </w:pPr>
      <w:r w:rsidRPr="003D6D1F">
        <w:rPr>
          <w:b/>
          <w:sz w:val="28"/>
          <w:szCs w:val="28"/>
        </w:rPr>
        <w:t xml:space="preserve">Вопрос № 79: </w:t>
      </w:r>
      <w:r w:rsidR="003D6D1F" w:rsidRPr="003D6D1F">
        <w:rPr>
          <w:b/>
          <w:sz w:val="28"/>
          <w:szCs w:val="28"/>
        </w:rPr>
        <w:t>Пути эффективного использования трудовых ресурсов  организации</w:t>
      </w:r>
    </w:p>
    <w:p w:rsidR="00E16B1B" w:rsidRPr="00E16B1B" w:rsidRDefault="00E16B1B" w:rsidP="00E16B1B">
      <w:pPr>
        <w:pStyle w:val="aa"/>
        <w:spacing w:before="0" w:beforeAutospacing="0" w:after="0" w:afterAutospacing="0"/>
        <w:ind w:firstLine="567"/>
        <w:contextualSpacing/>
        <w:jc w:val="both"/>
        <w:rPr>
          <w:sz w:val="28"/>
          <w:szCs w:val="28"/>
        </w:rPr>
      </w:pPr>
      <w:r w:rsidRPr="00E16B1B">
        <w:rPr>
          <w:sz w:val="28"/>
          <w:szCs w:val="28"/>
        </w:rPr>
        <w:t>Раскрыть понятие «</w:t>
      </w:r>
      <w:r w:rsidR="001C479A">
        <w:rPr>
          <w:bCs/>
          <w:sz w:val="28"/>
          <w:szCs w:val="28"/>
        </w:rPr>
        <w:t>э</w:t>
      </w:r>
      <w:r w:rsidRPr="00E16B1B">
        <w:rPr>
          <w:bCs/>
          <w:sz w:val="28"/>
          <w:szCs w:val="28"/>
        </w:rPr>
        <w:t>ффективность труда</w:t>
      </w:r>
      <w:r w:rsidRPr="00E16B1B">
        <w:rPr>
          <w:sz w:val="28"/>
          <w:szCs w:val="28"/>
        </w:rPr>
        <w:t xml:space="preserve">». Перечислить и дать характеристику факторам, оказывающим влияние на производительность труда. Задачи, решаемые при оценке эффективности использования трудовых ресурсов на предприятии. </w:t>
      </w:r>
      <w:r w:rsidRPr="00E16B1B">
        <w:rPr>
          <w:rStyle w:val="a9"/>
          <w:b w:val="0"/>
          <w:sz w:val="28"/>
          <w:szCs w:val="28"/>
        </w:rPr>
        <w:t>Условия, при которых на предприятии достигается эффективное использование трудовых ресурсов.</w:t>
      </w:r>
      <w:r w:rsidRPr="00E16B1B">
        <w:rPr>
          <w:sz w:val="28"/>
          <w:szCs w:val="28"/>
        </w:rPr>
        <w:t xml:space="preserve"> Три этапа управления трудовыми ресурсами на предприятиях. Дать характеристику, привести методику расчета показателей: нормы времени (Н</w:t>
      </w:r>
      <w:r w:rsidRPr="00E16B1B">
        <w:rPr>
          <w:sz w:val="28"/>
          <w:szCs w:val="28"/>
          <w:vertAlign w:val="subscript"/>
        </w:rPr>
        <w:t>ВР</w:t>
      </w:r>
      <w:r w:rsidRPr="00E16B1B">
        <w:rPr>
          <w:sz w:val="28"/>
          <w:szCs w:val="28"/>
        </w:rPr>
        <w:t>), нормы выработки (Н</w:t>
      </w:r>
      <w:r w:rsidRPr="00E16B1B">
        <w:rPr>
          <w:sz w:val="28"/>
          <w:szCs w:val="28"/>
          <w:vertAlign w:val="subscript"/>
        </w:rPr>
        <w:t>ВЫР</w:t>
      </w:r>
      <w:r w:rsidRPr="00E16B1B">
        <w:rPr>
          <w:sz w:val="28"/>
          <w:szCs w:val="28"/>
        </w:rPr>
        <w:t>), нормы обслуживания (Н</w:t>
      </w:r>
      <w:r w:rsidRPr="00E16B1B">
        <w:rPr>
          <w:sz w:val="28"/>
          <w:szCs w:val="28"/>
          <w:vertAlign w:val="subscript"/>
        </w:rPr>
        <w:t>ОБСЛ</w:t>
      </w:r>
      <w:r w:rsidRPr="00E16B1B">
        <w:rPr>
          <w:sz w:val="28"/>
          <w:szCs w:val="28"/>
        </w:rPr>
        <w:t>).</w:t>
      </w:r>
    </w:p>
    <w:p w:rsidR="00E16B1B" w:rsidRPr="00E16B1B" w:rsidRDefault="00E16B1B" w:rsidP="00E16B1B">
      <w:pPr>
        <w:pStyle w:val="aa"/>
        <w:spacing w:before="0" w:beforeAutospacing="0" w:after="0" w:afterAutospacing="0"/>
        <w:ind w:firstLine="567"/>
        <w:contextualSpacing/>
        <w:jc w:val="both"/>
        <w:rPr>
          <w:sz w:val="28"/>
          <w:szCs w:val="28"/>
        </w:rPr>
      </w:pPr>
      <w:r w:rsidRPr="00E16B1B">
        <w:rPr>
          <w:rStyle w:val="a9"/>
          <w:b w:val="0"/>
          <w:sz w:val="28"/>
          <w:szCs w:val="28"/>
        </w:rPr>
        <w:t xml:space="preserve">   </w:t>
      </w:r>
    </w:p>
    <w:p w:rsidR="003D6D1F" w:rsidRPr="003D6D1F" w:rsidRDefault="00184EC7" w:rsidP="003D6D1F">
      <w:pPr>
        <w:shd w:val="clear" w:color="auto" w:fill="FFFFFF"/>
        <w:contextualSpacing/>
        <w:jc w:val="both"/>
        <w:rPr>
          <w:rStyle w:val="a9"/>
          <w:b w:val="0"/>
          <w:sz w:val="28"/>
          <w:szCs w:val="28"/>
        </w:rPr>
      </w:pPr>
      <w:r w:rsidRPr="003D6D1F">
        <w:rPr>
          <w:b/>
          <w:sz w:val="28"/>
          <w:szCs w:val="28"/>
        </w:rPr>
        <w:t xml:space="preserve">Вопрос № 80: </w:t>
      </w:r>
      <w:r w:rsidR="003D6D1F" w:rsidRPr="003D6D1F">
        <w:rPr>
          <w:b/>
          <w:sz w:val="28"/>
          <w:szCs w:val="28"/>
        </w:rPr>
        <w:t>Сущность и принципы организации оплаты труда на предприятии</w:t>
      </w:r>
    </w:p>
    <w:p w:rsidR="001C479A" w:rsidRPr="00A44782" w:rsidRDefault="00184EC7" w:rsidP="001C479A">
      <w:pPr>
        <w:ind w:firstLine="540"/>
        <w:jc w:val="both"/>
        <w:rPr>
          <w:sz w:val="28"/>
          <w:szCs w:val="28"/>
        </w:rPr>
      </w:pPr>
      <w:r w:rsidRPr="00A44782">
        <w:rPr>
          <w:sz w:val="28"/>
          <w:szCs w:val="28"/>
        </w:rPr>
        <w:t xml:space="preserve">Раскрыть </w:t>
      </w:r>
      <w:r w:rsidR="001C479A" w:rsidRPr="00A44782">
        <w:rPr>
          <w:sz w:val="28"/>
          <w:szCs w:val="28"/>
        </w:rPr>
        <w:t>составляющие цены труда. Факторы, определяющие политику предприятия в области оплаты труда. Организация оплаты труда предполагает:</w:t>
      </w:r>
      <w:r w:rsidR="00A44782" w:rsidRPr="00A44782">
        <w:rPr>
          <w:sz w:val="28"/>
          <w:szCs w:val="28"/>
        </w:rPr>
        <w:t xml:space="preserve"> </w:t>
      </w:r>
      <w:r w:rsidR="00A44782" w:rsidRPr="00A44782">
        <w:rPr>
          <w:sz w:val="28"/>
          <w:szCs w:val="28"/>
        </w:rPr>
        <w:lastRenderedPageBreak/>
        <w:t>раскрыть основные составляющие. Задача организации оплаты труда. Структура заработной платы.</w:t>
      </w:r>
    </w:p>
    <w:p w:rsidR="00184EC7" w:rsidRDefault="00184EC7" w:rsidP="001C479A">
      <w:pPr>
        <w:ind w:firstLine="567"/>
        <w:jc w:val="both"/>
        <w:rPr>
          <w:b/>
          <w:sz w:val="28"/>
          <w:szCs w:val="28"/>
          <w:highlight w:val="magenta"/>
        </w:rPr>
      </w:pPr>
    </w:p>
    <w:p w:rsidR="00184EC7" w:rsidRPr="003D6D1F" w:rsidRDefault="00184EC7" w:rsidP="00184EC7">
      <w:pPr>
        <w:jc w:val="both"/>
        <w:rPr>
          <w:b/>
          <w:sz w:val="28"/>
          <w:szCs w:val="28"/>
        </w:rPr>
      </w:pPr>
      <w:r w:rsidRPr="003D6D1F">
        <w:rPr>
          <w:b/>
          <w:sz w:val="28"/>
          <w:szCs w:val="28"/>
        </w:rPr>
        <w:t xml:space="preserve">Вопрос № 81: </w:t>
      </w:r>
      <w:r w:rsidR="003D6D1F" w:rsidRPr="003D6D1F">
        <w:rPr>
          <w:b/>
          <w:sz w:val="28"/>
          <w:szCs w:val="28"/>
        </w:rPr>
        <w:t>Тарифная система оплаты труда</w:t>
      </w:r>
    </w:p>
    <w:p w:rsidR="00184EC7" w:rsidRPr="00A44782" w:rsidRDefault="00A44782" w:rsidP="00184EC7">
      <w:pPr>
        <w:ind w:firstLine="540"/>
        <w:jc w:val="both"/>
      </w:pPr>
      <w:r w:rsidRPr="00A44782">
        <w:rPr>
          <w:color w:val="000000"/>
          <w:sz w:val="28"/>
          <w:szCs w:val="28"/>
        </w:rPr>
        <w:t xml:space="preserve">Цель тарификации. </w:t>
      </w:r>
      <w:r w:rsidR="00184EC7" w:rsidRPr="00A44782">
        <w:rPr>
          <w:sz w:val="28"/>
          <w:szCs w:val="28"/>
        </w:rPr>
        <w:t>Раскрыть понятие «</w:t>
      </w:r>
      <w:r w:rsidRPr="00A44782">
        <w:rPr>
          <w:iCs/>
          <w:color w:val="000000"/>
          <w:sz w:val="28"/>
          <w:szCs w:val="28"/>
        </w:rPr>
        <w:t>тарифная система оплаты труда</w:t>
      </w:r>
      <w:r w:rsidR="00184EC7" w:rsidRPr="00A44782">
        <w:rPr>
          <w:sz w:val="28"/>
          <w:szCs w:val="28"/>
        </w:rPr>
        <w:t xml:space="preserve">». Что </w:t>
      </w:r>
      <w:r w:rsidRPr="00A44782">
        <w:rPr>
          <w:color w:val="000000"/>
          <w:sz w:val="28"/>
          <w:szCs w:val="28"/>
        </w:rPr>
        <w:t>тарифная система включает в себя</w:t>
      </w:r>
      <w:r w:rsidR="00184EC7" w:rsidRPr="00A44782">
        <w:rPr>
          <w:sz w:val="28"/>
          <w:szCs w:val="28"/>
        </w:rPr>
        <w:t>? Раскрыть поняти</w:t>
      </w:r>
      <w:r w:rsidRPr="00A44782">
        <w:rPr>
          <w:sz w:val="28"/>
          <w:szCs w:val="28"/>
        </w:rPr>
        <w:t>я</w:t>
      </w:r>
      <w:r>
        <w:rPr>
          <w:sz w:val="28"/>
          <w:szCs w:val="28"/>
        </w:rPr>
        <w:t>:</w:t>
      </w:r>
      <w:r w:rsidR="00184EC7" w:rsidRPr="00A44782">
        <w:rPr>
          <w:sz w:val="28"/>
          <w:szCs w:val="28"/>
        </w:rPr>
        <w:t xml:space="preserve"> </w:t>
      </w:r>
      <w:r>
        <w:rPr>
          <w:color w:val="000000"/>
          <w:sz w:val="28"/>
          <w:szCs w:val="28"/>
        </w:rPr>
        <w:t>т</w:t>
      </w:r>
      <w:r w:rsidRPr="00A44782">
        <w:rPr>
          <w:color w:val="000000"/>
          <w:sz w:val="28"/>
          <w:szCs w:val="28"/>
        </w:rPr>
        <w:t xml:space="preserve">арифная сетка, </w:t>
      </w:r>
      <w:r>
        <w:rPr>
          <w:color w:val="000000"/>
          <w:sz w:val="28"/>
          <w:szCs w:val="28"/>
        </w:rPr>
        <w:t>т</w:t>
      </w:r>
      <w:r w:rsidRPr="00A44782">
        <w:rPr>
          <w:color w:val="000000"/>
          <w:sz w:val="28"/>
          <w:szCs w:val="28"/>
        </w:rPr>
        <w:t xml:space="preserve">арифные ставки, </w:t>
      </w:r>
      <w:r>
        <w:rPr>
          <w:iCs/>
          <w:color w:val="000000"/>
          <w:sz w:val="28"/>
          <w:szCs w:val="28"/>
        </w:rPr>
        <w:t>т</w:t>
      </w:r>
      <w:r w:rsidRPr="00A44782">
        <w:rPr>
          <w:iCs/>
          <w:color w:val="000000"/>
          <w:sz w:val="28"/>
          <w:szCs w:val="28"/>
        </w:rPr>
        <w:t>арифный разряд</w:t>
      </w:r>
      <w:r w:rsidR="00184EC7" w:rsidRPr="00A44782">
        <w:rPr>
          <w:sz w:val="28"/>
          <w:szCs w:val="28"/>
        </w:rPr>
        <w:t xml:space="preserve">. </w:t>
      </w:r>
      <w:r w:rsidRPr="00A44782">
        <w:rPr>
          <w:sz w:val="28"/>
          <w:szCs w:val="28"/>
        </w:rPr>
        <w:t xml:space="preserve">Что такое </w:t>
      </w:r>
      <w:r w:rsidRPr="00A44782">
        <w:rPr>
          <w:color w:val="000000"/>
          <w:sz w:val="28"/>
          <w:szCs w:val="28"/>
        </w:rPr>
        <w:t>тарифно-квалификационный справочник (ТКС), его структура?</w:t>
      </w:r>
    </w:p>
    <w:p w:rsidR="00184EC7" w:rsidRDefault="00184EC7" w:rsidP="00184EC7">
      <w:pPr>
        <w:ind w:firstLine="540"/>
        <w:jc w:val="both"/>
        <w:rPr>
          <w:b/>
          <w:sz w:val="28"/>
          <w:szCs w:val="28"/>
          <w:highlight w:val="magenta"/>
        </w:rPr>
      </w:pPr>
    </w:p>
    <w:p w:rsidR="003D6D1F" w:rsidRPr="003D6D1F" w:rsidRDefault="00184EC7" w:rsidP="003D6D1F">
      <w:pPr>
        <w:jc w:val="both"/>
        <w:rPr>
          <w:rFonts w:eastAsia="Calibri"/>
          <w:b/>
          <w:bCs/>
          <w:sz w:val="28"/>
          <w:szCs w:val="28"/>
        </w:rPr>
      </w:pPr>
      <w:r w:rsidRPr="003D6D1F">
        <w:rPr>
          <w:b/>
          <w:sz w:val="28"/>
          <w:szCs w:val="28"/>
        </w:rPr>
        <w:t xml:space="preserve">Вопрос № 82: </w:t>
      </w:r>
      <w:r w:rsidR="003D6D1F" w:rsidRPr="003D6D1F">
        <w:rPr>
          <w:rFonts w:eastAsia="Calibri"/>
          <w:b/>
          <w:bCs/>
          <w:sz w:val="28"/>
          <w:szCs w:val="28"/>
        </w:rPr>
        <w:t>Сдельная форма оплаты труда</w:t>
      </w:r>
    </w:p>
    <w:p w:rsidR="00A44782" w:rsidRPr="00B8023A" w:rsidRDefault="00A44782" w:rsidP="00A44782">
      <w:pPr>
        <w:ind w:firstLine="567"/>
        <w:jc w:val="both"/>
        <w:rPr>
          <w:sz w:val="28"/>
          <w:szCs w:val="28"/>
        </w:rPr>
      </w:pPr>
      <w:r w:rsidRPr="00B8023A">
        <w:rPr>
          <w:sz w:val="28"/>
          <w:szCs w:val="28"/>
        </w:rPr>
        <w:t xml:space="preserve">Что такое </w:t>
      </w:r>
      <w:r w:rsidRPr="00B8023A">
        <w:rPr>
          <w:iCs/>
          <w:color w:val="000000"/>
          <w:sz w:val="28"/>
          <w:szCs w:val="28"/>
        </w:rPr>
        <w:t xml:space="preserve">сдельная зарплата, </w:t>
      </w:r>
      <w:r w:rsidR="00B8023A" w:rsidRPr="00B8023A">
        <w:rPr>
          <w:iCs/>
          <w:color w:val="000000"/>
          <w:sz w:val="28"/>
          <w:szCs w:val="28"/>
        </w:rPr>
        <w:t>и</w:t>
      </w:r>
      <w:r w:rsidRPr="00B8023A">
        <w:rPr>
          <w:iCs/>
          <w:color w:val="000000"/>
          <w:sz w:val="28"/>
          <w:szCs w:val="28"/>
        </w:rPr>
        <w:t xml:space="preserve">ндивидуальная и </w:t>
      </w:r>
      <w:r w:rsidR="00B8023A" w:rsidRPr="00B8023A">
        <w:rPr>
          <w:color w:val="000000"/>
          <w:sz w:val="28"/>
          <w:szCs w:val="28"/>
        </w:rPr>
        <w:t>к</w:t>
      </w:r>
      <w:r w:rsidRPr="00B8023A">
        <w:rPr>
          <w:color w:val="000000"/>
          <w:sz w:val="28"/>
          <w:szCs w:val="28"/>
        </w:rPr>
        <w:t>оллективная форм</w:t>
      </w:r>
      <w:r w:rsidR="00B8023A" w:rsidRPr="00B8023A">
        <w:rPr>
          <w:color w:val="000000"/>
          <w:sz w:val="28"/>
          <w:szCs w:val="28"/>
        </w:rPr>
        <w:t>ы</w:t>
      </w:r>
      <w:r w:rsidRPr="00B8023A">
        <w:rPr>
          <w:color w:val="000000"/>
          <w:sz w:val="28"/>
          <w:szCs w:val="28"/>
        </w:rPr>
        <w:t xml:space="preserve"> оплаты труда? Сдельная зарплата подразделяется на ряд систем: прямая сдельная, сдельно-премиальная, сдельно-прогрессивная, косвенно-сдельная, аккордная. </w:t>
      </w:r>
      <w:r w:rsidRPr="00B8023A">
        <w:rPr>
          <w:sz w:val="28"/>
          <w:szCs w:val="28"/>
        </w:rPr>
        <w:t xml:space="preserve">Дать характеристику, привести методику расчета указанных систем. </w:t>
      </w:r>
    </w:p>
    <w:p w:rsidR="00B8023A" w:rsidRDefault="00B8023A" w:rsidP="00A44782">
      <w:pPr>
        <w:ind w:firstLine="567"/>
        <w:jc w:val="both"/>
        <w:rPr>
          <w:sz w:val="28"/>
          <w:szCs w:val="28"/>
        </w:rPr>
      </w:pPr>
    </w:p>
    <w:p w:rsidR="003D6D1F" w:rsidRPr="003D6D1F" w:rsidRDefault="00184EC7" w:rsidP="00B8023A">
      <w:pPr>
        <w:jc w:val="both"/>
        <w:rPr>
          <w:rFonts w:eastAsia="Calibri"/>
          <w:b/>
          <w:bCs/>
          <w:sz w:val="28"/>
          <w:szCs w:val="28"/>
        </w:rPr>
      </w:pPr>
      <w:r w:rsidRPr="003D6D1F">
        <w:rPr>
          <w:b/>
          <w:sz w:val="28"/>
          <w:szCs w:val="28"/>
        </w:rPr>
        <w:t xml:space="preserve">Вопрос № 83: </w:t>
      </w:r>
      <w:r w:rsidR="003D6D1F" w:rsidRPr="003D6D1F">
        <w:rPr>
          <w:rFonts w:eastAsia="Calibri"/>
          <w:b/>
          <w:bCs/>
          <w:sz w:val="28"/>
          <w:szCs w:val="28"/>
        </w:rPr>
        <w:t>Повременная форма оплаты труда</w:t>
      </w:r>
    </w:p>
    <w:p w:rsidR="00B8023A" w:rsidRPr="00B8023A" w:rsidRDefault="00B8023A" w:rsidP="00B8023A">
      <w:pPr>
        <w:ind w:firstLine="567"/>
        <w:jc w:val="both"/>
        <w:rPr>
          <w:sz w:val="28"/>
          <w:szCs w:val="28"/>
        </w:rPr>
      </w:pPr>
      <w:r w:rsidRPr="00B8023A">
        <w:rPr>
          <w:sz w:val="28"/>
          <w:szCs w:val="28"/>
        </w:rPr>
        <w:t xml:space="preserve">Что такое </w:t>
      </w:r>
      <w:r w:rsidRPr="00B8023A">
        <w:rPr>
          <w:iCs/>
          <w:color w:val="000000"/>
          <w:sz w:val="28"/>
          <w:szCs w:val="28"/>
        </w:rPr>
        <w:t xml:space="preserve">повременная оплата труда? </w:t>
      </w:r>
      <w:r w:rsidRPr="00B8023A">
        <w:rPr>
          <w:color w:val="000000"/>
          <w:sz w:val="28"/>
          <w:szCs w:val="28"/>
        </w:rPr>
        <w:t>Повременная оплата труда подразделяется на простую повременную, повременно-премиальную и повременную с нормированным заданием.</w:t>
      </w:r>
      <w:r w:rsidRPr="00B8023A">
        <w:rPr>
          <w:sz w:val="28"/>
          <w:szCs w:val="28"/>
        </w:rPr>
        <w:t xml:space="preserve"> Дать характеристику, привести методику расчета указанных систем. </w:t>
      </w:r>
    </w:p>
    <w:p w:rsidR="00184EC7" w:rsidRDefault="00184EC7" w:rsidP="00184EC7">
      <w:pPr>
        <w:jc w:val="both"/>
        <w:rPr>
          <w:b/>
          <w:sz w:val="28"/>
          <w:szCs w:val="28"/>
          <w:highlight w:val="magenta"/>
        </w:rPr>
      </w:pPr>
    </w:p>
    <w:p w:rsidR="003D6D1F" w:rsidRPr="003D6D1F" w:rsidRDefault="00184EC7" w:rsidP="003D6D1F">
      <w:pPr>
        <w:shd w:val="clear" w:color="auto" w:fill="FFFFFF"/>
        <w:ind w:right="8"/>
        <w:contextualSpacing/>
        <w:jc w:val="both"/>
        <w:rPr>
          <w:b/>
          <w:color w:val="000000"/>
          <w:spacing w:val="1"/>
          <w:sz w:val="28"/>
          <w:szCs w:val="28"/>
        </w:rPr>
      </w:pPr>
      <w:r w:rsidRPr="003D6D1F">
        <w:rPr>
          <w:b/>
          <w:sz w:val="28"/>
          <w:szCs w:val="28"/>
        </w:rPr>
        <w:t xml:space="preserve">Вопрос № 84: </w:t>
      </w:r>
      <w:r w:rsidR="003D6D1F" w:rsidRPr="003D6D1F">
        <w:rPr>
          <w:b/>
          <w:sz w:val="28"/>
          <w:szCs w:val="28"/>
        </w:rPr>
        <w:t>Бестарифная система оплаты труда</w:t>
      </w:r>
    </w:p>
    <w:p w:rsidR="00184EC7" w:rsidRPr="00B8023A" w:rsidRDefault="00B8023A" w:rsidP="00184EC7">
      <w:pPr>
        <w:pStyle w:val="Style2"/>
        <w:widowControl/>
        <w:spacing w:line="240" w:lineRule="auto"/>
        <w:ind w:firstLine="567"/>
        <w:jc w:val="both"/>
        <w:rPr>
          <w:sz w:val="28"/>
          <w:szCs w:val="28"/>
        </w:rPr>
      </w:pPr>
      <w:r w:rsidRPr="00B8023A">
        <w:rPr>
          <w:sz w:val="28"/>
          <w:szCs w:val="28"/>
        </w:rPr>
        <w:t xml:space="preserve">Что такое </w:t>
      </w:r>
      <w:r w:rsidRPr="00B8023A">
        <w:rPr>
          <w:color w:val="000000"/>
          <w:sz w:val="28"/>
          <w:szCs w:val="28"/>
        </w:rPr>
        <w:t>бестарифная система оплаты труда</w:t>
      </w:r>
      <w:r w:rsidRPr="00B8023A">
        <w:rPr>
          <w:iCs/>
          <w:color w:val="000000"/>
          <w:sz w:val="28"/>
          <w:szCs w:val="28"/>
        </w:rPr>
        <w:t>?</w:t>
      </w:r>
      <w:r w:rsidRPr="00B8023A">
        <w:rPr>
          <w:sz w:val="28"/>
          <w:szCs w:val="28"/>
        </w:rPr>
        <w:t xml:space="preserve"> Дать характеристику, привести методику расчета заработной платы</w:t>
      </w:r>
      <w:r w:rsidRPr="00B8023A">
        <w:rPr>
          <w:color w:val="000000"/>
          <w:sz w:val="28"/>
          <w:szCs w:val="28"/>
        </w:rPr>
        <w:t xml:space="preserve"> при бестарифной системе оплаты труда</w:t>
      </w:r>
      <w:r w:rsidRPr="00B8023A">
        <w:rPr>
          <w:sz w:val="28"/>
          <w:szCs w:val="28"/>
        </w:rPr>
        <w:t>.</w:t>
      </w:r>
    </w:p>
    <w:p w:rsidR="00B8023A" w:rsidRDefault="00B8023A" w:rsidP="00184EC7">
      <w:pPr>
        <w:pStyle w:val="Style2"/>
        <w:widowControl/>
        <w:spacing w:line="240" w:lineRule="auto"/>
        <w:ind w:firstLine="567"/>
        <w:jc w:val="both"/>
        <w:rPr>
          <w:rStyle w:val="FontStyle60"/>
          <w:bCs/>
          <w:sz w:val="28"/>
          <w:szCs w:val="28"/>
          <w:highlight w:val="magenta"/>
        </w:rPr>
      </w:pPr>
    </w:p>
    <w:p w:rsidR="003D6D1F" w:rsidRPr="003D6D1F" w:rsidRDefault="00184EC7" w:rsidP="003D6D1F">
      <w:pPr>
        <w:jc w:val="both"/>
        <w:rPr>
          <w:b/>
          <w:sz w:val="28"/>
          <w:szCs w:val="28"/>
        </w:rPr>
      </w:pPr>
      <w:r w:rsidRPr="003D6D1F">
        <w:rPr>
          <w:b/>
          <w:sz w:val="28"/>
          <w:szCs w:val="28"/>
        </w:rPr>
        <w:t xml:space="preserve">Вопрос № 85: </w:t>
      </w:r>
      <w:r w:rsidR="003D6D1F" w:rsidRPr="003D6D1F">
        <w:rPr>
          <w:b/>
          <w:sz w:val="28"/>
          <w:szCs w:val="28"/>
        </w:rPr>
        <w:t>Смешанная форма оплаты труда</w:t>
      </w:r>
    </w:p>
    <w:p w:rsidR="00184EC7" w:rsidRPr="00B8023A" w:rsidRDefault="00B8023A" w:rsidP="00B8023A">
      <w:pPr>
        <w:pStyle w:val="aa"/>
        <w:spacing w:before="0" w:beforeAutospacing="0" w:after="0" w:afterAutospacing="0"/>
        <w:ind w:firstLine="567"/>
        <w:contextualSpacing/>
        <w:jc w:val="both"/>
        <w:rPr>
          <w:sz w:val="28"/>
          <w:szCs w:val="28"/>
          <w:highlight w:val="magenta"/>
        </w:rPr>
      </w:pPr>
      <w:r w:rsidRPr="00B8023A">
        <w:rPr>
          <w:sz w:val="28"/>
          <w:szCs w:val="28"/>
        </w:rPr>
        <w:t>Что такое смешанная форма оплаты труда</w:t>
      </w:r>
      <w:r w:rsidRPr="00B8023A">
        <w:rPr>
          <w:iCs/>
          <w:color w:val="000000"/>
          <w:sz w:val="28"/>
          <w:szCs w:val="28"/>
        </w:rPr>
        <w:t>?</w:t>
      </w:r>
      <w:r w:rsidRPr="00B8023A">
        <w:rPr>
          <w:sz w:val="28"/>
          <w:szCs w:val="28"/>
        </w:rPr>
        <w:t xml:space="preserve"> К смешанным формам оплаты труда относятся: «плавающие» оклады, комиссионная форма оплаты труда, дилерский механизм. Дать характеристику указанных систем.</w:t>
      </w:r>
    </w:p>
    <w:p w:rsidR="00184EC7" w:rsidRDefault="00184EC7" w:rsidP="00184EC7">
      <w:pPr>
        <w:pStyle w:val="Style7"/>
        <w:widowControl/>
        <w:spacing w:line="240" w:lineRule="auto"/>
        <w:rPr>
          <w:rStyle w:val="FontStyle60"/>
          <w:sz w:val="28"/>
          <w:szCs w:val="28"/>
          <w:highlight w:val="magenta"/>
        </w:rPr>
      </w:pPr>
    </w:p>
    <w:p w:rsidR="003D6D1F" w:rsidRPr="003D6D1F" w:rsidRDefault="00184EC7" w:rsidP="003D6D1F">
      <w:pPr>
        <w:jc w:val="both"/>
        <w:rPr>
          <w:b/>
          <w:sz w:val="28"/>
          <w:szCs w:val="28"/>
        </w:rPr>
      </w:pPr>
      <w:r w:rsidRPr="003D6D1F">
        <w:rPr>
          <w:b/>
          <w:sz w:val="28"/>
          <w:szCs w:val="28"/>
        </w:rPr>
        <w:t xml:space="preserve">Вопрос № 86: </w:t>
      </w:r>
      <w:r w:rsidR="003D6D1F" w:rsidRPr="003D6D1F">
        <w:rPr>
          <w:b/>
          <w:sz w:val="28"/>
          <w:szCs w:val="28"/>
        </w:rPr>
        <w:t>Планирование фонда оплаты труда</w:t>
      </w:r>
    </w:p>
    <w:p w:rsidR="00345A3F" w:rsidRPr="00345A3F" w:rsidRDefault="00345A3F" w:rsidP="00345A3F">
      <w:pPr>
        <w:ind w:firstLine="567"/>
        <w:jc w:val="both"/>
        <w:rPr>
          <w:color w:val="000000"/>
          <w:sz w:val="28"/>
          <w:szCs w:val="28"/>
        </w:rPr>
      </w:pPr>
      <w:r w:rsidRPr="00345A3F">
        <w:rPr>
          <w:sz w:val="28"/>
          <w:szCs w:val="28"/>
        </w:rPr>
        <w:t>Понятие «</w:t>
      </w:r>
      <w:r w:rsidRPr="00345A3F">
        <w:rPr>
          <w:bCs/>
          <w:sz w:val="28"/>
          <w:szCs w:val="28"/>
        </w:rPr>
        <w:t>фонд оплаты труда». Состав фонда оплаты труда. Доплата, ее виды: Доплаты до часового фонда, Доплаты до дневного фонда, Доплаты до месячного фонда. Что включает в себя тарифный фонд заработной платы. Затраты на оплату труда.</w:t>
      </w:r>
      <w:r w:rsidRPr="00345A3F">
        <w:rPr>
          <w:color w:val="000000"/>
          <w:sz w:val="28"/>
          <w:szCs w:val="28"/>
        </w:rPr>
        <w:t xml:space="preserve"> Порядок расчета фонда оплаты труда по категориям фонда. Прямой (тарифный) фонд оплаты труда (ФОТ</w:t>
      </w:r>
      <w:r w:rsidRPr="00345A3F">
        <w:rPr>
          <w:color w:val="000000"/>
          <w:sz w:val="28"/>
          <w:szCs w:val="28"/>
          <w:vertAlign w:val="subscript"/>
        </w:rPr>
        <w:t>ПР</w:t>
      </w:r>
      <w:r w:rsidRPr="00345A3F">
        <w:rPr>
          <w:color w:val="000000"/>
          <w:sz w:val="28"/>
          <w:szCs w:val="28"/>
        </w:rPr>
        <w:t>) рассчитывается отдельно для сдельщиков и повременщиков, фонд оплаты труда ИТР и служащих (ФОТ</w:t>
      </w:r>
      <w:r w:rsidRPr="00345A3F">
        <w:rPr>
          <w:color w:val="000000"/>
          <w:sz w:val="28"/>
          <w:szCs w:val="28"/>
          <w:vertAlign w:val="subscript"/>
        </w:rPr>
        <w:t>ИТР/СЛ</w:t>
      </w:r>
      <w:r w:rsidRPr="00345A3F">
        <w:rPr>
          <w:color w:val="000000"/>
          <w:sz w:val="28"/>
          <w:szCs w:val="28"/>
        </w:rPr>
        <w:t>), расчет фонда зарплаты завершается определением средней зарплаты по предприятию (фирме):</w:t>
      </w:r>
      <w:r w:rsidRPr="00345A3F">
        <w:rPr>
          <w:sz w:val="28"/>
          <w:szCs w:val="28"/>
        </w:rPr>
        <w:t xml:space="preserve"> привести методику расчета указанных видов.</w:t>
      </w:r>
    </w:p>
    <w:p w:rsidR="00184EC7" w:rsidRDefault="00345A3F" w:rsidP="00345A3F">
      <w:pPr>
        <w:ind w:firstLine="567"/>
        <w:jc w:val="both"/>
        <w:rPr>
          <w:rFonts w:ascii="Arial" w:hAnsi="Arial" w:cs="Arial"/>
          <w:b/>
          <w:i/>
          <w:sz w:val="32"/>
          <w:szCs w:val="32"/>
          <w:highlight w:val="magenta"/>
        </w:rPr>
      </w:pPr>
      <w:r>
        <w:rPr>
          <w:rFonts w:asciiTheme="minorHAnsi" w:hAnsiTheme="minorHAnsi"/>
          <w:bCs/>
          <w:i/>
          <w:sz w:val="28"/>
          <w:szCs w:val="28"/>
          <w:u w:val="wave"/>
        </w:rPr>
        <w:t xml:space="preserve"> </w:t>
      </w:r>
    </w:p>
    <w:p w:rsidR="003D6D1F" w:rsidRPr="003D6D1F" w:rsidRDefault="00184EC7" w:rsidP="003D6D1F">
      <w:pPr>
        <w:shd w:val="clear" w:color="auto" w:fill="FFFFFF"/>
        <w:contextualSpacing/>
        <w:jc w:val="both"/>
        <w:rPr>
          <w:b/>
          <w:sz w:val="28"/>
          <w:szCs w:val="28"/>
        </w:rPr>
      </w:pPr>
      <w:r w:rsidRPr="003D6D1F">
        <w:rPr>
          <w:b/>
          <w:sz w:val="28"/>
          <w:szCs w:val="28"/>
        </w:rPr>
        <w:t xml:space="preserve">Вопрос № 87: </w:t>
      </w:r>
      <w:r w:rsidR="003D6D1F" w:rsidRPr="003D6D1F">
        <w:rPr>
          <w:b/>
          <w:sz w:val="28"/>
          <w:szCs w:val="28"/>
        </w:rPr>
        <w:t>Сущность издержек производства, себестоимость</w:t>
      </w:r>
    </w:p>
    <w:p w:rsidR="00345A3F" w:rsidRPr="00345A3F" w:rsidRDefault="00184EC7" w:rsidP="00345A3F">
      <w:pPr>
        <w:ind w:firstLine="567"/>
        <w:jc w:val="both"/>
        <w:rPr>
          <w:color w:val="000000"/>
          <w:sz w:val="28"/>
          <w:szCs w:val="28"/>
        </w:rPr>
      </w:pPr>
      <w:r w:rsidRPr="00345A3F">
        <w:rPr>
          <w:sz w:val="28"/>
          <w:szCs w:val="28"/>
        </w:rPr>
        <w:t>Поняти</w:t>
      </w:r>
      <w:r w:rsidR="00345A3F" w:rsidRPr="00345A3F">
        <w:rPr>
          <w:sz w:val="28"/>
          <w:szCs w:val="28"/>
        </w:rPr>
        <w:t>я</w:t>
      </w:r>
      <w:r w:rsidRPr="00345A3F">
        <w:rPr>
          <w:sz w:val="28"/>
          <w:szCs w:val="28"/>
        </w:rPr>
        <w:t xml:space="preserve"> «</w:t>
      </w:r>
      <w:r w:rsidR="00345A3F" w:rsidRPr="00345A3F">
        <w:rPr>
          <w:color w:val="000000"/>
          <w:sz w:val="28"/>
          <w:szCs w:val="28"/>
        </w:rPr>
        <w:t>издержки (затраты) производства</w:t>
      </w:r>
      <w:r w:rsidRPr="00345A3F">
        <w:rPr>
          <w:bCs/>
          <w:sz w:val="28"/>
          <w:szCs w:val="28"/>
        </w:rPr>
        <w:t>»</w:t>
      </w:r>
      <w:r w:rsidR="00345A3F" w:rsidRPr="00345A3F">
        <w:rPr>
          <w:bCs/>
          <w:sz w:val="28"/>
          <w:szCs w:val="28"/>
        </w:rPr>
        <w:t>, «</w:t>
      </w:r>
      <w:r w:rsidR="00345A3F" w:rsidRPr="00345A3F">
        <w:rPr>
          <w:color w:val="000000"/>
          <w:sz w:val="28"/>
          <w:szCs w:val="28"/>
        </w:rPr>
        <w:t>себестоимость</w:t>
      </w:r>
      <w:r w:rsidR="00345A3F" w:rsidRPr="00345A3F">
        <w:rPr>
          <w:bCs/>
          <w:sz w:val="28"/>
          <w:szCs w:val="28"/>
        </w:rPr>
        <w:t>»</w:t>
      </w:r>
      <w:r w:rsidRPr="00345A3F">
        <w:rPr>
          <w:bCs/>
          <w:sz w:val="28"/>
          <w:szCs w:val="28"/>
        </w:rPr>
        <w:t>.</w:t>
      </w:r>
      <w:r w:rsidRPr="00345A3F">
        <w:rPr>
          <w:sz w:val="28"/>
          <w:szCs w:val="28"/>
        </w:rPr>
        <w:t xml:space="preserve"> </w:t>
      </w:r>
      <w:r w:rsidR="00345A3F" w:rsidRPr="00345A3F">
        <w:rPr>
          <w:color w:val="000000"/>
          <w:sz w:val="28"/>
          <w:szCs w:val="28"/>
        </w:rPr>
        <w:t>Явные издержки (бухгалтерские) (внешние, денежные) и неявные издержки (внутренние издержки или издержки упущенных возможностей): дать характеристику. Что понимается под структурой себестоимости продукции (работ, услуг)? Классификация себестоимости по способу просчета.</w:t>
      </w:r>
    </w:p>
    <w:p w:rsidR="00184EC7" w:rsidRDefault="00345A3F" w:rsidP="00184EC7">
      <w:pPr>
        <w:ind w:firstLine="540"/>
        <w:jc w:val="both"/>
        <w:rPr>
          <w:sz w:val="28"/>
          <w:szCs w:val="28"/>
          <w:highlight w:val="magenta"/>
        </w:rPr>
      </w:pPr>
      <w:r>
        <w:rPr>
          <w:color w:val="000000"/>
          <w:sz w:val="28"/>
          <w:szCs w:val="28"/>
        </w:rPr>
        <w:t xml:space="preserve"> </w:t>
      </w:r>
    </w:p>
    <w:p w:rsidR="003D6D1F" w:rsidRPr="003D6D1F" w:rsidRDefault="00184EC7" w:rsidP="00345A3F">
      <w:pPr>
        <w:pStyle w:val="Style7"/>
        <w:widowControl/>
        <w:spacing w:line="240" w:lineRule="auto"/>
        <w:ind w:firstLine="0"/>
        <w:rPr>
          <w:b/>
          <w:sz w:val="28"/>
          <w:szCs w:val="28"/>
        </w:rPr>
      </w:pPr>
      <w:r w:rsidRPr="003D6D1F">
        <w:rPr>
          <w:b/>
          <w:sz w:val="28"/>
          <w:szCs w:val="28"/>
        </w:rPr>
        <w:lastRenderedPageBreak/>
        <w:t xml:space="preserve">Вопрос № 88: </w:t>
      </w:r>
      <w:r w:rsidR="003D6D1F" w:rsidRPr="003D6D1F">
        <w:rPr>
          <w:b/>
          <w:sz w:val="28"/>
          <w:szCs w:val="28"/>
        </w:rPr>
        <w:t>Классификация затрат на производство продукции</w:t>
      </w:r>
    </w:p>
    <w:p w:rsidR="00184EC7" w:rsidRPr="00436CF4" w:rsidRDefault="00184EC7" w:rsidP="00436CF4">
      <w:pPr>
        <w:ind w:firstLine="567"/>
        <w:jc w:val="both"/>
        <w:rPr>
          <w:sz w:val="28"/>
          <w:szCs w:val="28"/>
        </w:rPr>
      </w:pPr>
      <w:r w:rsidRPr="00436CF4">
        <w:rPr>
          <w:sz w:val="28"/>
          <w:szCs w:val="28"/>
        </w:rPr>
        <w:t xml:space="preserve">Что такое </w:t>
      </w:r>
      <w:r w:rsidR="00436CF4" w:rsidRPr="00436CF4">
        <w:rPr>
          <w:sz w:val="28"/>
          <w:szCs w:val="28"/>
        </w:rPr>
        <w:t>классификация затрат на производство и реализацию</w:t>
      </w:r>
      <w:r w:rsidRPr="00436CF4">
        <w:rPr>
          <w:sz w:val="28"/>
          <w:szCs w:val="28"/>
        </w:rPr>
        <w:t xml:space="preserve">? </w:t>
      </w:r>
      <w:r w:rsidR="00436CF4" w:rsidRPr="00436CF4">
        <w:rPr>
          <w:sz w:val="28"/>
          <w:szCs w:val="28"/>
        </w:rPr>
        <w:t>Дать характеристику составляющим классификации затрат: по способу отнесения затрат на себестоимость (</w:t>
      </w:r>
      <w:r w:rsidR="00436CF4" w:rsidRPr="00436CF4">
        <w:rPr>
          <w:iCs/>
          <w:sz w:val="28"/>
          <w:szCs w:val="28"/>
        </w:rPr>
        <w:t xml:space="preserve">прямые и косвенные затраты), </w:t>
      </w:r>
      <w:r w:rsidR="00436CF4" w:rsidRPr="00436CF4">
        <w:rPr>
          <w:sz w:val="28"/>
          <w:szCs w:val="28"/>
        </w:rPr>
        <w:t>по составу (п</w:t>
      </w:r>
      <w:r w:rsidR="00436CF4" w:rsidRPr="00436CF4">
        <w:rPr>
          <w:iCs/>
          <w:sz w:val="28"/>
          <w:szCs w:val="28"/>
        </w:rPr>
        <w:t>ростые</w:t>
      </w:r>
      <w:r w:rsidR="00436CF4" w:rsidRPr="00436CF4">
        <w:rPr>
          <w:sz w:val="28"/>
          <w:szCs w:val="28"/>
        </w:rPr>
        <w:t xml:space="preserve"> и к</w:t>
      </w:r>
      <w:r w:rsidR="00436CF4" w:rsidRPr="00436CF4">
        <w:rPr>
          <w:iCs/>
          <w:sz w:val="28"/>
          <w:szCs w:val="28"/>
        </w:rPr>
        <w:t>омплексные затраты</w:t>
      </w:r>
      <w:r w:rsidR="00436CF4" w:rsidRPr="00436CF4">
        <w:rPr>
          <w:sz w:val="28"/>
          <w:szCs w:val="28"/>
        </w:rPr>
        <w:t>), по роли в процессе производства (по характеру связи с процессом производства) (</w:t>
      </w:r>
      <w:r w:rsidR="00436CF4" w:rsidRPr="00436CF4">
        <w:rPr>
          <w:iCs/>
          <w:sz w:val="28"/>
          <w:szCs w:val="28"/>
        </w:rPr>
        <w:t>основные и накладные затраты</w:t>
      </w:r>
      <w:r w:rsidR="00436CF4" w:rsidRPr="00436CF4">
        <w:rPr>
          <w:sz w:val="28"/>
          <w:szCs w:val="28"/>
        </w:rPr>
        <w:t>), по связи с объемом выпуска (постоянные и переменные затраты). Что такое</w:t>
      </w:r>
      <w:r w:rsidR="00436CF4" w:rsidRPr="00436CF4">
        <w:rPr>
          <w:bCs/>
          <w:sz w:val="28"/>
          <w:szCs w:val="28"/>
        </w:rPr>
        <w:t xml:space="preserve"> маржинальный</w:t>
      </w:r>
      <w:r w:rsidR="00436CF4" w:rsidRPr="00436CF4">
        <w:rPr>
          <w:sz w:val="28"/>
          <w:szCs w:val="28"/>
        </w:rPr>
        <w:t xml:space="preserve"> </w:t>
      </w:r>
      <w:r w:rsidR="00436CF4" w:rsidRPr="00436CF4">
        <w:rPr>
          <w:bCs/>
          <w:sz w:val="28"/>
          <w:szCs w:val="28"/>
        </w:rPr>
        <w:t>доход и как он</w:t>
      </w:r>
      <w:r w:rsidR="00436CF4" w:rsidRPr="00436CF4">
        <w:rPr>
          <w:sz w:val="28"/>
          <w:szCs w:val="28"/>
        </w:rPr>
        <w:t xml:space="preserve"> рассчитывается?</w:t>
      </w:r>
    </w:p>
    <w:p w:rsidR="00184EC7" w:rsidRPr="00436CF4" w:rsidRDefault="00184EC7" w:rsidP="00184EC7">
      <w:pPr>
        <w:pStyle w:val="Style7"/>
        <w:widowControl/>
        <w:spacing w:line="240" w:lineRule="auto"/>
        <w:rPr>
          <w:sz w:val="28"/>
          <w:szCs w:val="28"/>
        </w:rPr>
      </w:pPr>
    </w:p>
    <w:p w:rsidR="003D6D1F" w:rsidRPr="003D6D1F" w:rsidRDefault="00184EC7" w:rsidP="003D6D1F">
      <w:pPr>
        <w:jc w:val="both"/>
        <w:rPr>
          <w:b/>
          <w:sz w:val="28"/>
          <w:szCs w:val="28"/>
        </w:rPr>
      </w:pPr>
      <w:r w:rsidRPr="003D6D1F">
        <w:rPr>
          <w:b/>
          <w:sz w:val="28"/>
          <w:szCs w:val="28"/>
        </w:rPr>
        <w:t xml:space="preserve">Вопрос № 89: </w:t>
      </w:r>
      <w:r w:rsidR="003D6D1F" w:rsidRPr="003D6D1F">
        <w:rPr>
          <w:b/>
          <w:sz w:val="28"/>
          <w:szCs w:val="28"/>
        </w:rPr>
        <w:t>Калькулирование себестоимости продукции</w:t>
      </w:r>
    </w:p>
    <w:p w:rsidR="00184EC7" w:rsidRPr="00436CF4" w:rsidRDefault="00184EC7" w:rsidP="00184EC7">
      <w:pPr>
        <w:ind w:firstLine="540"/>
        <w:jc w:val="both"/>
        <w:rPr>
          <w:sz w:val="28"/>
          <w:szCs w:val="28"/>
        </w:rPr>
      </w:pPr>
      <w:r w:rsidRPr="00436CF4">
        <w:rPr>
          <w:sz w:val="28"/>
          <w:szCs w:val="28"/>
        </w:rPr>
        <w:t xml:space="preserve">Раскрыть </w:t>
      </w:r>
      <w:r w:rsidR="00436CF4" w:rsidRPr="00436CF4">
        <w:rPr>
          <w:sz w:val="28"/>
          <w:szCs w:val="28"/>
        </w:rPr>
        <w:t>п</w:t>
      </w:r>
      <w:r w:rsidRPr="00436CF4">
        <w:rPr>
          <w:sz w:val="28"/>
          <w:szCs w:val="28"/>
        </w:rPr>
        <w:t>оняти</w:t>
      </w:r>
      <w:r w:rsidR="00436CF4" w:rsidRPr="00436CF4">
        <w:rPr>
          <w:sz w:val="28"/>
          <w:szCs w:val="28"/>
        </w:rPr>
        <w:t>е «</w:t>
      </w:r>
      <w:r w:rsidR="00436CF4" w:rsidRPr="00436CF4">
        <w:rPr>
          <w:sz w:val="28"/>
          <w:szCs w:val="28"/>
          <w:shd w:val="clear" w:color="auto" w:fill="FFFFFF"/>
        </w:rPr>
        <w:t>калькуляция</w:t>
      </w:r>
      <w:r w:rsidR="00436CF4" w:rsidRPr="00436CF4">
        <w:rPr>
          <w:sz w:val="28"/>
          <w:szCs w:val="28"/>
        </w:rPr>
        <w:t>». Классификация затрат по экономическим элементам. Классификации затрат по статьям калькуляции (расходов).</w:t>
      </w:r>
      <w:r w:rsidR="00436CF4" w:rsidRPr="00436CF4">
        <w:rPr>
          <w:color w:val="000000"/>
          <w:sz w:val="28"/>
          <w:szCs w:val="28"/>
        </w:rPr>
        <w:t xml:space="preserve"> Цеховая себестоимость, производственная себестоимость, полная себестоимость.</w:t>
      </w:r>
    </w:p>
    <w:p w:rsidR="00184EC7" w:rsidRDefault="00184EC7" w:rsidP="00184EC7">
      <w:pPr>
        <w:pStyle w:val="Style7"/>
        <w:widowControl/>
        <w:spacing w:line="240" w:lineRule="auto"/>
        <w:rPr>
          <w:b/>
          <w:sz w:val="28"/>
          <w:szCs w:val="28"/>
          <w:highlight w:val="magenta"/>
        </w:rPr>
      </w:pPr>
    </w:p>
    <w:p w:rsidR="003D6D1F" w:rsidRPr="003D6D1F" w:rsidRDefault="00184EC7" w:rsidP="003D6D1F">
      <w:pPr>
        <w:jc w:val="both"/>
        <w:rPr>
          <w:b/>
          <w:bCs/>
          <w:color w:val="000000"/>
          <w:sz w:val="28"/>
          <w:szCs w:val="28"/>
        </w:rPr>
      </w:pPr>
      <w:r w:rsidRPr="003D6D1F">
        <w:rPr>
          <w:b/>
          <w:sz w:val="28"/>
          <w:szCs w:val="28"/>
        </w:rPr>
        <w:t xml:space="preserve">Вопрос № 90: </w:t>
      </w:r>
      <w:r w:rsidR="003D6D1F" w:rsidRPr="003D6D1F">
        <w:rPr>
          <w:b/>
          <w:bCs/>
          <w:color w:val="000000"/>
          <w:sz w:val="28"/>
          <w:szCs w:val="28"/>
        </w:rPr>
        <w:t>Смета затрат на производство продукции</w:t>
      </w:r>
    </w:p>
    <w:p w:rsidR="00184EC7" w:rsidRPr="00436CF4" w:rsidRDefault="00436CF4" w:rsidP="00184EC7">
      <w:pPr>
        <w:pStyle w:val="Style7"/>
        <w:widowControl/>
        <w:spacing w:line="240" w:lineRule="auto"/>
        <w:ind w:firstLine="567"/>
        <w:rPr>
          <w:sz w:val="28"/>
          <w:szCs w:val="28"/>
        </w:rPr>
      </w:pPr>
      <w:r w:rsidRPr="00436CF4">
        <w:rPr>
          <w:sz w:val="28"/>
          <w:szCs w:val="28"/>
        </w:rPr>
        <w:t xml:space="preserve">Раскрыть </w:t>
      </w:r>
      <w:r w:rsidR="00184EC7" w:rsidRPr="00436CF4">
        <w:rPr>
          <w:sz w:val="28"/>
          <w:szCs w:val="28"/>
        </w:rPr>
        <w:t>поняти</w:t>
      </w:r>
      <w:r w:rsidRPr="00436CF4">
        <w:rPr>
          <w:sz w:val="28"/>
          <w:szCs w:val="28"/>
        </w:rPr>
        <w:t>е</w:t>
      </w:r>
      <w:r w:rsidR="00184EC7" w:rsidRPr="00436CF4">
        <w:rPr>
          <w:sz w:val="28"/>
          <w:szCs w:val="28"/>
        </w:rPr>
        <w:t xml:space="preserve"> «</w:t>
      </w:r>
      <w:r w:rsidRPr="00436CF4">
        <w:rPr>
          <w:sz w:val="28"/>
          <w:szCs w:val="28"/>
        </w:rPr>
        <w:t>смета затрат на производство и реализацию</w:t>
      </w:r>
      <w:r w:rsidR="00184EC7" w:rsidRPr="00436CF4">
        <w:rPr>
          <w:sz w:val="28"/>
          <w:szCs w:val="28"/>
        </w:rPr>
        <w:t>»</w:t>
      </w:r>
      <w:r w:rsidRPr="00436CF4">
        <w:rPr>
          <w:sz w:val="28"/>
          <w:szCs w:val="28"/>
        </w:rPr>
        <w:t>. Процесс составления сметы. Дать характеристику и привести методику расчета показателей:</w:t>
      </w:r>
      <w:r w:rsidRPr="00436CF4">
        <w:rPr>
          <w:bCs/>
          <w:iCs/>
          <w:sz w:val="28"/>
          <w:szCs w:val="28"/>
        </w:rPr>
        <w:t xml:space="preserve"> себестоимости валовой продукции  (ВП</w:t>
      </w:r>
      <w:r w:rsidRPr="00436CF4">
        <w:rPr>
          <w:bCs/>
          <w:iCs/>
          <w:sz w:val="28"/>
          <w:szCs w:val="28"/>
          <w:vertAlign w:val="subscript"/>
        </w:rPr>
        <w:t>С</w:t>
      </w:r>
      <w:r w:rsidRPr="00436CF4">
        <w:rPr>
          <w:bCs/>
          <w:iCs/>
          <w:sz w:val="28"/>
          <w:szCs w:val="28"/>
        </w:rPr>
        <w:t>),</w:t>
      </w:r>
      <w:r w:rsidRPr="00436CF4">
        <w:rPr>
          <w:sz w:val="28"/>
          <w:szCs w:val="28"/>
        </w:rPr>
        <w:t xml:space="preserve"> себестоимость товарной продукции (ТП</w:t>
      </w:r>
      <w:r w:rsidRPr="00436CF4">
        <w:rPr>
          <w:sz w:val="28"/>
          <w:szCs w:val="28"/>
          <w:vertAlign w:val="subscript"/>
        </w:rPr>
        <w:t>С</w:t>
      </w:r>
      <w:r w:rsidRPr="00436CF4">
        <w:rPr>
          <w:sz w:val="28"/>
          <w:szCs w:val="28"/>
        </w:rPr>
        <w:t xml:space="preserve">), </w:t>
      </w:r>
      <w:r w:rsidRPr="00436CF4">
        <w:rPr>
          <w:rStyle w:val="a9"/>
          <w:b w:val="0"/>
          <w:sz w:val="28"/>
          <w:szCs w:val="28"/>
        </w:rPr>
        <w:t>затраты на 1 рубль товарной продукции</w:t>
      </w:r>
      <w:r w:rsidRPr="00436CF4">
        <w:rPr>
          <w:sz w:val="28"/>
          <w:szCs w:val="28"/>
        </w:rPr>
        <w:t xml:space="preserve"> (работ, услуг), себестоимость реализованной продукции (РП</w:t>
      </w:r>
      <w:r w:rsidRPr="00436CF4">
        <w:rPr>
          <w:sz w:val="28"/>
          <w:szCs w:val="28"/>
          <w:vertAlign w:val="subscript"/>
        </w:rPr>
        <w:t>С</w:t>
      </w:r>
      <w:r w:rsidRPr="00436CF4">
        <w:rPr>
          <w:sz w:val="28"/>
          <w:szCs w:val="28"/>
        </w:rPr>
        <w:t>).</w:t>
      </w:r>
    </w:p>
    <w:p w:rsidR="00184EC7" w:rsidRDefault="00184EC7" w:rsidP="00184EC7">
      <w:pPr>
        <w:pStyle w:val="Style7"/>
        <w:widowControl/>
        <w:spacing w:line="240" w:lineRule="auto"/>
        <w:rPr>
          <w:b/>
          <w:sz w:val="28"/>
          <w:szCs w:val="28"/>
          <w:highlight w:val="magenta"/>
        </w:rPr>
      </w:pPr>
    </w:p>
    <w:p w:rsidR="003D6D1F" w:rsidRPr="003D6D1F" w:rsidRDefault="00184EC7" w:rsidP="003D6D1F">
      <w:pPr>
        <w:jc w:val="both"/>
        <w:rPr>
          <w:b/>
          <w:sz w:val="28"/>
          <w:szCs w:val="28"/>
        </w:rPr>
      </w:pPr>
      <w:r w:rsidRPr="003D6D1F">
        <w:rPr>
          <w:b/>
          <w:sz w:val="28"/>
          <w:szCs w:val="28"/>
        </w:rPr>
        <w:t xml:space="preserve">Вопрос № 91: </w:t>
      </w:r>
      <w:r w:rsidR="003D6D1F" w:rsidRPr="003D6D1F">
        <w:rPr>
          <w:b/>
          <w:sz w:val="28"/>
          <w:szCs w:val="28"/>
        </w:rPr>
        <w:t>Планирование себестоимости продукции</w:t>
      </w:r>
    </w:p>
    <w:p w:rsidR="00436CF4" w:rsidRPr="004D163F" w:rsidRDefault="00436CF4" w:rsidP="00436CF4">
      <w:pPr>
        <w:pStyle w:val="af8"/>
        <w:ind w:left="0" w:firstLine="567"/>
        <w:contextualSpacing/>
        <w:rPr>
          <w:sz w:val="28"/>
          <w:szCs w:val="28"/>
        </w:rPr>
      </w:pPr>
      <w:r w:rsidRPr="004D163F">
        <w:rPr>
          <w:sz w:val="28"/>
          <w:szCs w:val="28"/>
        </w:rPr>
        <w:t>Разделы плана по себестоимости продукции. Качественные показател</w:t>
      </w:r>
      <w:r w:rsidR="004D163F" w:rsidRPr="004D163F">
        <w:rPr>
          <w:sz w:val="28"/>
          <w:szCs w:val="28"/>
        </w:rPr>
        <w:t xml:space="preserve">и </w:t>
      </w:r>
      <w:r w:rsidRPr="004D163F">
        <w:rPr>
          <w:sz w:val="28"/>
          <w:szCs w:val="28"/>
        </w:rPr>
        <w:t>плана по себе</w:t>
      </w:r>
      <w:r w:rsidRPr="004D163F">
        <w:rPr>
          <w:sz w:val="28"/>
          <w:szCs w:val="28"/>
        </w:rPr>
        <w:softHyphen/>
        <w:t>стоимости продукции</w:t>
      </w:r>
      <w:r w:rsidR="004D163F" w:rsidRPr="004D163F">
        <w:rPr>
          <w:sz w:val="28"/>
          <w:szCs w:val="28"/>
        </w:rPr>
        <w:t>. Два метода плани</w:t>
      </w:r>
      <w:r w:rsidR="004D163F" w:rsidRPr="004D163F">
        <w:rPr>
          <w:sz w:val="28"/>
          <w:szCs w:val="28"/>
        </w:rPr>
        <w:softHyphen/>
        <w:t>рования себестоимости продукции: нормативный метод и метод планирования себестоимости продукции по технико-экономическим факторам. Определение велич</w:t>
      </w:r>
      <w:r w:rsidR="004D163F">
        <w:rPr>
          <w:sz w:val="28"/>
          <w:szCs w:val="28"/>
        </w:rPr>
        <w:t>ины изменения себестоимости про</w:t>
      </w:r>
      <w:r w:rsidR="004D163F" w:rsidRPr="004D163F">
        <w:rPr>
          <w:sz w:val="28"/>
          <w:szCs w:val="28"/>
        </w:rPr>
        <w:t>дукции в плановом периоде: привести методику расчета.</w:t>
      </w:r>
    </w:p>
    <w:p w:rsidR="00184EC7" w:rsidRDefault="00184EC7" w:rsidP="00184EC7">
      <w:pPr>
        <w:shd w:val="clear" w:color="auto" w:fill="FFFFFF"/>
        <w:ind w:right="29" w:firstLine="540"/>
        <w:jc w:val="both"/>
        <w:rPr>
          <w:b/>
          <w:sz w:val="28"/>
          <w:szCs w:val="28"/>
          <w:highlight w:val="magenta"/>
        </w:rPr>
      </w:pPr>
    </w:p>
    <w:p w:rsidR="003D6D1F" w:rsidRPr="004D163F" w:rsidRDefault="00184EC7" w:rsidP="003D6D1F">
      <w:pPr>
        <w:jc w:val="both"/>
        <w:rPr>
          <w:b/>
          <w:sz w:val="28"/>
          <w:szCs w:val="28"/>
        </w:rPr>
      </w:pPr>
      <w:r w:rsidRPr="004D163F">
        <w:rPr>
          <w:b/>
          <w:sz w:val="28"/>
          <w:szCs w:val="28"/>
        </w:rPr>
        <w:t xml:space="preserve">Вопрос № 92: </w:t>
      </w:r>
      <w:r w:rsidR="003D6D1F" w:rsidRPr="004D163F">
        <w:rPr>
          <w:b/>
          <w:sz w:val="28"/>
          <w:szCs w:val="28"/>
        </w:rPr>
        <w:t>Пути сокращения издержек производства</w:t>
      </w:r>
    </w:p>
    <w:p w:rsidR="00184EC7" w:rsidRDefault="004D163F" w:rsidP="004D163F">
      <w:pPr>
        <w:ind w:firstLine="567"/>
        <w:jc w:val="both"/>
        <w:rPr>
          <w:sz w:val="28"/>
          <w:szCs w:val="28"/>
        </w:rPr>
      </w:pPr>
      <w:r w:rsidRPr="004D163F">
        <w:rPr>
          <w:sz w:val="28"/>
          <w:szCs w:val="28"/>
        </w:rPr>
        <w:t>Раскрыть необходимость сокращения издержек производства для предприятия. Содержание и сущность комплексной программы по сниже</w:t>
      </w:r>
      <w:r w:rsidRPr="004D163F">
        <w:rPr>
          <w:sz w:val="28"/>
          <w:szCs w:val="28"/>
        </w:rPr>
        <w:softHyphen/>
        <w:t>нию издержек производства.</w:t>
      </w:r>
    </w:p>
    <w:p w:rsidR="004D163F" w:rsidRDefault="004D163F" w:rsidP="004D163F">
      <w:pPr>
        <w:ind w:firstLine="567"/>
        <w:jc w:val="both"/>
        <w:rPr>
          <w:b/>
          <w:sz w:val="28"/>
          <w:szCs w:val="28"/>
          <w:highlight w:val="magenta"/>
        </w:rPr>
      </w:pPr>
    </w:p>
    <w:p w:rsidR="003D6D1F" w:rsidRPr="003D6D1F" w:rsidRDefault="00184EC7" w:rsidP="003D6D1F">
      <w:pPr>
        <w:shd w:val="clear" w:color="auto" w:fill="FFFFFF"/>
        <w:contextualSpacing/>
        <w:jc w:val="both"/>
        <w:rPr>
          <w:b/>
          <w:sz w:val="28"/>
          <w:szCs w:val="28"/>
        </w:rPr>
      </w:pPr>
      <w:r w:rsidRPr="003D6D1F">
        <w:rPr>
          <w:b/>
          <w:sz w:val="28"/>
          <w:szCs w:val="28"/>
        </w:rPr>
        <w:t xml:space="preserve">Вопрос № 93: </w:t>
      </w:r>
      <w:r w:rsidR="003D6D1F" w:rsidRPr="003D6D1F">
        <w:rPr>
          <w:b/>
          <w:sz w:val="28"/>
          <w:szCs w:val="28"/>
        </w:rPr>
        <w:t>Экономическая сущность цен, их функции</w:t>
      </w:r>
    </w:p>
    <w:p w:rsidR="00184EC7" w:rsidRPr="004D163F" w:rsidRDefault="00184EC7" w:rsidP="003D6D1F">
      <w:pPr>
        <w:ind w:firstLine="567"/>
        <w:jc w:val="both"/>
        <w:rPr>
          <w:sz w:val="28"/>
          <w:szCs w:val="28"/>
        </w:rPr>
      </w:pPr>
      <w:r w:rsidRPr="004D163F">
        <w:rPr>
          <w:sz w:val="28"/>
          <w:szCs w:val="28"/>
        </w:rPr>
        <w:t>Поняти</w:t>
      </w:r>
      <w:r w:rsidR="004D163F" w:rsidRPr="004D163F">
        <w:rPr>
          <w:sz w:val="28"/>
          <w:szCs w:val="28"/>
        </w:rPr>
        <w:t>е</w:t>
      </w:r>
      <w:r w:rsidRPr="004D163F">
        <w:rPr>
          <w:sz w:val="28"/>
          <w:szCs w:val="28"/>
        </w:rPr>
        <w:t xml:space="preserve"> «</w:t>
      </w:r>
      <w:r w:rsidR="004D163F" w:rsidRPr="004D163F">
        <w:rPr>
          <w:sz w:val="28"/>
          <w:szCs w:val="28"/>
        </w:rPr>
        <w:t>цена</w:t>
      </w:r>
      <w:r w:rsidRPr="004D163F">
        <w:rPr>
          <w:sz w:val="28"/>
          <w:szCs w:val="28"/>
        </w:rPr>
        <w:t>»</w:t>
      </w:r>
      <w:r w:rsidR="004D163F" w:rsidRPr="004D163F">
        <w:rPr>
          <w:sz w:val="28"/>
          <w:szCs w:val="28"/>
        </w:rPr>
        <w:t>, раскрыть экономическое содержание термина. Функции цены как экономической категории: дать характеристику.</w:t>
      </w:r>
    </w:p>
    <w:p w:rsidR="00184EC7" w:rsidRDefault="00184EC7" w:rsidP="00184EC7">
      <w:pPr>
        <w:pStyle w:val="Style7"/>
        <w:widowControl/>
        <w:spacing w:line="240" w:lineRule="auto"/>
        <w:rPr>
          <w:b/>
          <w:sz w:val="28"/>
          <w:szCs w:val="28"/>
          <w:highlight w:val="magenta"/>
        </w:rPr>
      </w:pPr>
    </w:p>
    <w:p w:rsidR="003D6D1F" w:rsidRPr="003D6D1F" w:rsidRDefault="00184EC7" w:rsidP="003D6D1F">
      <w:pPr>
        <w:contextualSpacing/>
        <w:jc w:val="both"/>
        <w:rPr>
          <w:b/>
          <w:sz w:val="28"/>
          <w:szCs w:val="28"/>
        </w:rPr>
      </w:pPr>
      <w:r w:rsidRPr="003D6D1F">
        <w:rPr>
          <w:b/>
          <w:sz w:val="28"/>
          <w:szCs w:val="28"/>
        </w:rPr>
        <w:t xml:space="preserve">Вопрос № 94: </w:t>
      </w:r>
      <w:r w:rsidR="003D6D1F" w:rsidRPr="003D6D1F">
        <w:rPr>
          <w:b/>
          <w:sz w:val="28"/>
          <w:szCs w:val="28"/>
        </w:rPr>
        <w:t xml:space="preserve">Ценовая политика предприятия </w:t>
      </w:r>
    </w:p>
    <w:p w:rsidR="004D163F" w:rsidRPr="004D163F" w:rsidRDefault="00184EC7" w:rsidP="004D163F">
      <w:pPr>
        <w:ind w:left="10" w:firstLine="557"/>
        <w:contextualSpacing/>
        <w:jc w:val="both"/>
        <w:rPr>
          <w:sz w:val="28"/>
          <w:szCs w:val="28"/>
        </w:rPr>
      </w:pPr>
      <w:r w:rsidRPr="004D163F">
        <w:rPr>
          <w:sz w:val="28"/>
          <w:szCs w:val="28"/>
        </w:rPr>
        <w:t xml:space="preserve">Понятие </w:t>
      </w:r>
      <w:r w:rsidR="004D163F" w:rsidRPr="004D163F">
        <w:rPr>
          <w:sz w:val="28"/>
          <w:szCs w:val="28"/>
        </w:rPr>
        <w:t>«ценовая политика». Составляющие процесса ценообразования. Основные цели и задачи ценовой политики. Внутренние и внешние факторы влияющие на уровень цен. Дать характеристику этапам ценообразования (привести схему).</w:t>
      </w:r>
    </w:p>
    <w:p w:rsidR="00184EC7" w:rsidRPr="004D163F" w:rsidRDefault="00184EC7" w:rsidP="004D163F">
      <w:pPr>
        <w:ind w:left="10" w:firstLine="557"/>
        <w:jc w:val="both"/>
        <w:rPr>
          <w:sz w:val="28"/>
          <w:szCs w:val="28"/>
        </w:rPr>
      </w:pPr>
    </w:p>
    <w:p w:rsidR="003D6D1F" w:rsidRPr="003D6D1F" w:rsidRDefault="00184EC7" w:rsidP="003D6D1F">
      <w:pPr>
        <w:contextualSpacing/>
        <w:jc w:val="both"/>
        <w:rPr>
          <w:b/>
          <w:sz w:val="28"/>
          <w:szCs w:val="28"/>
        </w:rPr>
      </w:pPr>
      <w:r w:rsidRPr="003D6D1F">
        <w:rPr>
          <w:b/>
          <w:sz w:val="28"/>
          <w:szCs w:val="28"/>
        </w:rPr>
        <w:t xml:space="preserve">Вопрос № 95: </w:t>
      </w:r>
      <w:r w:rsidR="003D6D1F" w:rsidRPr="003D6D1F">
        <w:rPr>
          <w:b/>
          <w:sz w:val="28"/>
          <w:szCs w:val="28"/>
        </w:rPr>
        <w:t>Принципы ценообразования</w:t>
      </w:r>
    </w:p>
    <w:p w:rsidR="002F3A9E" w:rsidRPr="002F3A9E" w:rsidRDefault="004D163F" w:rsidP="002F3A9E">
      <w:pPr>
        <w:shd w:val="clear" w:color="auto" w:fill="FFFFFF"/>
        <w:ind w:left="10" w:firstLine="557"/>
        <w:contextualSpacing/>
        <w:jc w:val="both"/>
        <w:textAlignment w:val="top"/>
        <w:rPr>
          <w:sz w:val="28"/>
          <w:szCs w:val="28"/>
        </w:rPr>
      </w:pPr>
      <w:r w:rsidRPr="002F3A9E">
        <w:rPr>
          <w:sz w:val="28"/>
          <w:szCs w:val="28"/>
        </w:rPr>
        <w:t xml:space="preserve">Что такое </w:t>
      </w:r>
      <w:r w:rsidRPr="002F3A9E">
        <w:rPr>
          <w:bCs/>
          <w:sz w:val="28"/>
          <w:szCs w:val="28"/>
        </w:rPr>
        <w:t>принципы ценообразования</w:t>
      </w:r>
      <w:r w:rsidRPr="002F3A9E">
        <w:rPr>
          <w:sz w:val="28"/>
          <w:szCs w:val="28"/>
        </w:rPr>
        <w:t>? Перечислить и дать характеристику</w:t>
      </w:r>
      <w:r w:rsidR="002F3A9E" w:rsidRPr="002F3A9E">
        <w:rPr>
          <w:sz w:val="28"/>
          <w:szCs w:val="28"/>
        </w:rPr>
        <w:t xml:space="preserve"> важнейшим принципам ценообразования: научность обоснования цен, целевая </w:t>
      </w:r>
      <w:r w:rsidR="002F3A9E" w:rsidRPr="002F3A9E">
        <w:rPr>
          <w:sz w:val="28"/>
          <w:szCs w:val="28"/>
        </w:rPr>
        <w:lastRenderedPageBreak/>
        <w:t>направленность цен, непрерывность процесса ценообразования, единство процесса ценообразования и контроля за соблюдением цен.</w:t>
      </w:r>
    </w:p>
    <w:p w:rsidR="002F3A9E" w:rsidRPr="002F3A9E" w:rsidRDefault="002F3A9E" w:rsidP="002F3A9E">
      <w:pPr>
        <w:shd w:val="clear" w:color="auto" w:fill="FFFFFF"/>
        <w:ind w:left="10" w:firstLine="557"/>
        <w:contextualSpacing/>
        <w:jc w:val="both"/>
        <w:textAlignment w:val="top"/>
        <w:rPr>
          <w:sz w:val="28"/>
          <w:szCs w:val="28"/>
        </w:rPr>
      </w:pPr>
    </w:p>
    <w:p w:rsidR="003D6D1F" w:rsidRPr="003D6D1F" w:rsidRDefault="00184EC7" w:rsidP="002F3A9E">
      <w:pPr>
        <w:pStyle w:val="Style7"/>
        <w:widowControl/>
        <w:spacing w:line="240" w:lineRule="auto"/>
        <w:ind w:firstLine="0"/>
        <w:rPr>
          <w:b/>
          <w:sz w:val="28"/>
          <w:szCs w:val="28"/>
        </w:rPr>
      </w:pPr>
      <w:r w:rsidRPr="003D6D1F">
        <w:rPr>
          <w:b/>
          <w:sz w:val="28"/>
          <w:szCs w:val="28"/>
        </w:rPr>
        <w:t>Вопрос № 96:</w:t>
      </w:r>
      <w:r w:rsidRPr="003D6D1F">
        <w:rPr>
          <w:rFonts w:ascii="Arial" w:hAnsi="Arial" w:cs="Arial"/>
          <w:b/>
          <w:i/>
          <w:sz w:val="28"/>
          <w:szCs w:val="28"/>
        </w:rPr>
        <w:t xml:space="preserve"> </w:t>
      </w:r>
      <w:r w:rsidR="003D6D1F" w:rsidRPr="003D6D1F">
        <w:rPr>
          <w:b/>
          <w:sz w:val="28"/>
          <w:szCs w:val="28"/>
        </w:rPr>
        <w:t>Методы ценообразования</w:t>
      </w:r>
    </w:p>
    <w:p w:rsidR="002F3A9E" w:rsidRPr="002F3A9E" w:rsidRDefault="002F3A9E" w:rsidP="002F3A9E">
      <w:pPr>
        <w:shd w:val="clear" w:color="auto" w:fill="FFFFFF"/>
        <w:ind w:left="10" w:firstLine="557"/>
        <w:contextualSpacing/>
        <w:jc w:val="both"/>
        <w:textAlignment w:val="top"/>
        <w:rPr>
          <w:sz w:val="28"/>
          <w:szCs w:val="28"/>
        </w:rPr>
      </w:pPr>
      <w:r w:rsidRPr="002F3A9E">
        <w:rPr>
          <w:sz w:val="28"/>
          <w:szCs w:val="28"/>
        </w:rPr>
        <w:t xml:space="preserve">Что такое </w:t>
      </w:r>
      <w:r w:rsidRPr="002F3A9E">
        <w:rPr>
          <w:bCs/>
          <w:sz w:val="28"/>
          <w:szCs w:val="28"/>
        </w:rPr>
        <w:t>методы ценообразования</w:t>
      </w:r>
      <w:r w:rsidRPr="002F3A9E">
        <w:rPr>
          <w:sz w:val="28"/>
          <w:szCs w:val="28"/>
        </w:rPr>
        <w:t xml:space="preserve">? Перечислить и дать характеристику методам ценообразования: </w:t>
      </w:r>
      <w:r w:rsidRPr="002F3A9E">
        <w:rPr>
          <w:iCs/>
          <w:sz w:val="28"/>
          <w:szCs w:val="28"/>
        </w:rPr>
        <w:t>расчет цены по затратному (</w:t>
      </w:r>
      <w:proofErr w:type="spellStart"/>
      <w:r w:rsidRPr="002F3A9E">
        <w:rPr>
          <w:iCs/>
          <w:sz w:val="28"/>
          <w:szCs w:val="28"/>
        </w:rPr>
        <w:t>наценочному</w:t>
      </w:r>
      <w:proofErr w:type="spellEnd"/>
      <w:r w:rsidRPr="002F3A9E">
        <w:rPr>
          <w:iCs/>
          <w:sz w:val="28"/>
          <w:szCs w:val="28"/>
        </w:rPr>
        <w:t>) методу, расчет цены на основе безубыточности и целевой прибыли, метод установления цены на основе ощутимой ценности (уникальности товара), метод следования за лидером (конкурентом) или уровня текущих цен, расчетно-маркетинговый метод ценообразования, метод маржинальной прибыли</w:t>
      </w:r>
      <w:r w:rsidRPr="002F3A9E">
        <w:rPr>
          <w:sz w:val="28"/>
          <w:szCs w:val="28"/>
        </w:rPr>
        <w:t>.</w:t>
      </w:r>
    </w:p>
    <w:p w:rsidR="002F3A9E" w:rsidRDefault="002F3A9E" w:rsidP="00184EC7">
      <w:pPr>
        <w:pStyle w:val="Style7"/>
        <w:widowControl/>
        <w:spacing w:line="240" w:lineRule="auto"/>
        <w:ind w:firstLine="0"/>
        <w:rPr>
          <w:b/>
          <w:sz w:val="28"/>
          <w:szCs w:val="28"/>
          <w:highlight w:val="magenta"/>
        </w:rPr>
      </w:pPr>
    </w:p>
    <w:p w:rsidR="003D6D1F" w:rsidRDefault="00184EC7" w:rsidP="003D6D1F">
      <w:pPr>
        <w:pStyle w:val="a60"/>
        <w:spacing w:before="0" w:beforeAutospacing="0" w:after="0" w:afterAutospacing="0"/>
        <w:contextualSpacing/>
        <w:jc w:val="both"/>
        <w:rPr>
          <w:sz w:val="28"/>
          <w:szCs w:val="28"/>
        </w:rPr>
      </w:pPr>
      <w:r w:rsidRPr="003D6D1F">
        <w:rPr>
          <w:b/>
          <w:sz w:val="28"/>
          <w:szCs w:val="28"/>
        </w:rPr>
        <w:t xml:space="preserve">Вопрос № 97: </w:t>
      </w:r>
      <w:r w:rsidR="003D6D1F" w:rsidRPr="003D6D1F">
        <w:rPr>
          <w:b/>
          <w:bCs/>
          <w:sz w:val="28"/>
          <w:szCs w:val="28"/>
        </w:rPr>
        <w:t>Системы и виды цен</w:t>
      </w:r>
    </w:p>
    <w:p w:rsidR="002F3A9E" w:rsidRPr="002F3A9E" w:rsidRDefault="00184EC7" w:rsidP="002F3A9E">
      <w:pPr>
        <w:shd w:val="clear" w:color="auto" w:fill="FFFFFF"/>
        <w:ind w:left="10" w:firstLine="557"/>
        <w:contextualSpacing/>
        <w:jc w:val="both"/>
        <w:rPr>
          <w:bCs/>
          <w:sz w:val="28"/>
          <w:szCs w:val="28"/>
        </w:rPr>
      </w:pPr>
      <w:r w:rsidRPr="002F3A9E">
        <w:rPr>
          <w:sz w:val="28"/>
          <w:szCs w:val="28"/>
        </w:rPr>
        <w:t xml:space="preserve">Перечислить и дать характеристику </w:t>
      </w:r>
      <w:r w:rsidR="002F3A9E" w:rsidRPr="002F3A9E">
        <w:rPr>
          <w:sz w:val="28"/>
          <w:szCs w:val="28"/>
        </w:rPr>
        <w:t xml:space="preserve">трем группам цен российской хозяйственной практики: свободные договорные, государственные (регулируемые и фиксированные), </w:t>
      </w:r>
      <w:r w:rsidR="002F3A9E" w:rsidRPr="002F3A9E">
        <w:rPr>
          <w:iCs/>
          <w:sz w:val="28"/>
          <w:szCs w:val="28"/>
        </w:rPr>
        <w:t>мировые цены.</w:t>
      </w:r>
      <w:r w:rsidR="002F3A9E" w:rsidRPr="002F3A9E">
        <w:rPr>
          <w:sz w:val="28"/>
          <w:szCs w:val="28"/>
        </w:rPr>
        <w:t xml:space="preserve"> Раскрыть классификацию цен по признакам: д</w:t>
      </w:r>
      <w:r w:rsidR="002F3A9E" w:rsidRPr="002F3A9E">
        <w:rPr>
          <w:bCs/>
          <w:sz w:val="28"/>
          <w:szCs w:val="28"/>
        </w:rPr>
        <w:t>ифференциация цен по отраслям и сферам обслуживания экономики, дифференциация цен по степени участия государства в ценообразовании, дифференциация цен по стадиям ценообразования, дифференциация цен по транспортной составляющей, дифференциация цен по характеру ценовой информации, дифференциация в зависимости от времени действия.</w:t>
      </w:r>
    </w:p>
    <w:p w:rsidR="00184EC7" w:rsidRPr="002F3A9E" w:rsidRDefault="00184EC7" w:rsidP="002F3A9E">
      <w:pPr>
        <w:pStyle w:val="Style7"/>
        <w:widowControl/>
        <w:spacing w:line="240" w:lineRule="auto"/>
        <w:ind w:left="10" w:firstLine="557"/>
        <w:rPr>
          <w:sz w:val="28"/>
          <w:szCs w:val="28"/>
        </w:rPr>
      </w:pPr>
    </w:p>
    <w:p w:rsidR="00516937" w:rsidRPr="00516937" w:rsidRDefault="00184EC7" w:rsidP="00516937">
      <w:pPr>
        <w:jc w:val="both"/>
        <w:rPr>
          <w:b/>
          <w:sz w:val="28"/>
          <w:szCs w:val="28"/>
        </w:rPr>
      </w:pPr>
      <w:r w:rsidRPr="00516937">
        <w:rPr>
          <w:b/>
          <w:sz w:val="28"/>
          <w:szCs w:val="28"/>
        </w:rPr>
        <w:t xml:space="preserve">Вопрос № 98: </w:t>
      </w:r>
      <w:r w:rsidR="00516937" w:rsidRPr="00516937">
        <w:rPr>
          <w:b/>
          <w:sz w:val="28"/>
          <w:szCs w:val="28"/>
        </w:rPr>
        <w:t>Методика установления розничной цены</w:t>
      </w:r>
    </w:p>
    <w:p w:rsidR="00B37153" w:rsidRPr="00B37153" w:rsidRDefault="00B37153" w:rsidP="00B37153">
      <w:pPr>
        <w:pStyle w:val="a60"/>
        <w:spacing w:before="0" w:beforeAutospacing="0" w:after="0" w:afterAutospacing="0"/>
        <w:ind w:firstLine="567"/>
        <w:contextualSpacing/>
        <w:jc w:val="both"/>
        <w:rPr>
          <w:sz w:val="28"/>
          <w:szCs w:val="28"/>
        </w:rPr>
      </w:pPr>
      <w:r w:rsidRPr="00B37153">
        <w:rPr>
          <w:sz w:val="28"/>
          <w:szCs w:val="28"/>
        </w:rPr>
        <w:t>Цена включает ряд взаимосвязанных элементов. Соотношение отдельных элементов цены, выраженное в про</w:t>
      </w:r>
      <w:r w:rsidRPr="00B37153">
        <w:rPr>
          <w:sz w:val="28"/>
          <w:szCs w:val="28"/>
        </w:rPr>
        <w:softHyphen/>
        <w:t>центах, представляет собой структуру цены: дать характеристику составляющих и привести схему состава розничной цены. Раскрыть методику расчета видов цен: отпускной цены предприятия (</w:t>
      </w:r>
      <w:r w:rsidRPr="00B37153">
        <w:rPr>
          <w:iCs/>
          <w:sz w:val="28"/>
          <w:szCs w:val="28"/>
        </w:rPr>
        <w:t>Ц</w:t>
      </w:r>
      <w:r w:rsidRPr="00B37153">
        <w:rPr>
          <w:iCs/>
          <w:sz w:val="28"/>
          <w:szCs w:val="28"/>
          <w:vertAlign w:val="subscript"/>
        </w:rPr>
        <w:t>ОТП.ПРЕДПР</w:t>
      </w:r>
      <w:r w:rsidRPr="00B37153">
        <w:rPr>
          <w:sz w:val="28"/>
          <w:szCs w:val="28"/>
        </w:rPr>
        <w:t xml:space="preserve">), </w:t>
      </w:r>
      <w:r w:rsidRPr="00B37153">
        <w:rPr>
          <w:color w:val="000000"/>
          <w:sz w:val="28"/>
          <w:szCs w:val="28"/>
        </w:rPr>
        <w:t>оптовой цены предприятия (</w:t>
      </w:r>
      <w:r w:rsidRPr="00B37153">
        <w:rPr>
          <w:iCs/>
          <w:sz w:val="28"/>
          <w:szCs w:val="28"/>
        </w:rPr>
        <w:t>Ц</w:t>
      </w:r>
      <w:r w:rsidRPr="00B37153">
        <w:rPr>
          <w:iCs/>
          <w:sz w:val="28"/>
          <w:szCs w:val="28"/>
          <w:vertAlign w:val="subscript"/>
        </w:rPr>
        <w:t>ОПТОВ.ПРЕДПР</w:t>
      </w:r>
      <w:r w:rsidRPr="00B37153">
        <w:rPr>
          <w:color w:val="000000"/>
          <w:sz w:val="28"/>
          <w:szCs w:val="28"/>
        </w:rPr>
        <w:t>),</w:t>
      </w:r>
      <w:r w:rsidRPr="00B37153">
        <w:rPr>
          <w:iCs/>
          <w:color w:val="000000"/>
          <w:sz w:val="28"/>
          <w:szCs w:val="28"/>
        </w:rPr>
        <w:t xml:space="preserve"> о</w:t>
      </w:r>
      <w:r w:rsidRPr="00B37153">
        <w:rPr>
          <w:color w:val="000000"/>
          <w:sz w:val="28"/>
          <w:szCs w:val="28"/>
        </w:rPr>
        <w:t>птовой (отпускной) цены промышленности (</w:t>
      </w:r>
      <w:r w:rsidRPr="00B37153">
        <w:rPr>
          <w:iCs/>
          <w:color w:val="000000"/>
          <w:sz w:val="28"/>
          <w:szCs w:val="28"/>
        </w:rPr>
        <w:t>Ц</w:t>
      </w:r>
      <w:r w:rsidRPr="00B37153">
        <w:rPr>
          <w:iCs/>
          <w:color w:val="000000"/>
          <w:sz w:val="28"/>
          <w:szCs w:val="28"/>
          <w:vertAlign w:val="subscript"/>
        </w:rPr>
        <w:t>ОПТОВ.ПРОМ</w:t>
      </w:r>
      <w:r w:rsidRPr="00B37153">
        <w:rPr>
          <w:color w:val="000000"/>
          <w:sz w:val="28"/>
          <w:szCs w:val="28"/>
        </w:rPr>
        <w:t>),</w:t>
      </w:r>
      <w:r w:rsidRPr="00B37153">
        <w:rPr>
          <w:iCs/>
          <w:color w:val="000000"/>
          <w:sz w:val="28"/>
          <w:szCs w:val="28"/>
        </w:rPr>
        <w:t xml:space="preserve"> розничной цены (</w:t>
      </w:r>
      <w:r w:rsidRPr="00B37153">
        <w:rPr>
          <w:color w:val="000000"/>
          <w:sz w:val="28"/>
          <w:szCs w:val="28"/>
        </w:rPr>
        <w:t>Ц</w:t>
      </w:r>
      <w:r w:rsidRPr="00B37153">
        <w:rPr>
          <w:color w:val="000000"/>
          <w:sz w:val="28"/>
          <w:szCs w:val="28"/>
          <w:vertAlign w:val="subscript"/>
        </w:rPr>
        <w:t>РОЗН</w:t>
      </w:r>
      <w:r w:rsidRPr="00B37153">
        <w:rPr>
          <w:iCs/>
          <w:color w:val="000000"/>
          <w:sz w:val="28"/>
          <w:szCs w:val="28"/>
        </w:rPr>
        <w:t>)</w:t>
      </w:r>
      <w:r w:rsidRPr="00B37153">
        <w:rPr>
          <w:color w:val="000000"/>
          <w:sz w:val="28"/>
          <w:szCs w:val="28"/>
        </w:rPr>
        <w:t xml:space="preserve"> без посредника и </w:t>
      </w:r>
      <w:r w:rsidRPr="00B37153">
        <w:rPr>
          <w:iCs/>
          <w:color w:val="000000"/>
          <w:sz w:val="28"/>
          <w:szCs w:val="28"/>
        </w:rPr>
        <w:t>розничной цены</w:t>
      </w:r>
      <w:r w:rsidRPr="00B37153">
        <w:rPr>
          <w:color w:val="000000"/>
          <w:sz w:val="28"/>
          <w:szCs w:val="28"/>
        </w:rPr>
        <w:t xml:space="preserve"> через посредника.</w:t>
      </w:r>
    </w:p>
    <w:p w:rsidR="00B37153" w:rsidRPr="00B37153" w:rsidRDefault="00B37153" w:rsidP="00516937">
      <w:pPr>
        <w:jc w:val="both"/>
        <w:rPr>
          <w:sz w:val="28"/>
          <w:szCs w:val="28"/>
        </w:rPr>
      </w:pPr>
    </w:p>
    <w:p w:rsidR="00516937" w:rsidRPr="00516937" w:rsidRDefault="00184EC7" w:rsidP="00516937">
      <w:pPr>
        <w:jc w:val="both"/>
        <w:rPr>
          <w:b/>
          <w:sz w:val="28"/>
          <w:szCs w:val="28"/>
        </w:rPr>
      </w:pPr>
      <w:r w:rsidRPr="00516937">
        <w:rPr>
          <w:b/>
          <w:sz w:val="28"/>
          <w:szCs w:val="28"/>
        </w:rPr>
        <w:t xml:space="preserve">Вопрос № 99: </w:t>
      </w:r>
      <w:r w:rsidR="00516937" w:rsidRPr="00516937">
        <w:rPr>
          <w:b/>
          <w:sz w:val="28"/>
          <w:szCs w:val="28"/>
        </w:rPr>
        <w:t>Экономическая эффективность, её сущность и виды</w:t>
      </w:r>
    </w:p>
    <w:p w:rsidR="00184EC7" w:rsidRPr="00C64928" w:rsidRDefault="00B37153" w:rsidP="00184EC7">
      <w:pPr>
        <w:ind w:firstLine="567"/>
        <w:jc w:val="both"/>
        <w:rPr>
          <w:color w:val="000000"/>
          <w:sz w:val="28"/>
          <w:szCs w:val="28"/>
        </w:rPr>
      </w:pPr>
      <w:r w:rsidRPr="00C64928">
        <w:rPr>
          <w:bCs/>
          <w:sz w:val="28"/>
          <w:szCs w:val="28"/>
        </w:rPr>
        <w:t>Х</w:t>
      </w:r>
      <w:r w:rsidR="00184EC7" w:rsidRPr="00C64928">
        <w:rPr>
          <w:bCs/>
          <w:sz w:val="28"/>
          <w:szCs w:val="28"/>
        </w:rPr>
        <w:t xml:space="preserve">арактеристика </w:t>
      </w:r>
      <w:r w:rsidRPr="00C64928">
        <w:rPr>
          <w:bCs/>
          <w:sz w:val="28"/>
          <w:szCs w:val="28"/>
        </w:rPr>
        <w:t xml:space="preserve">понятий: </w:t>
      </w:r>
      <w:r w:rsidRPr="00C64928">
        <w:rPr>
          <w:bCs/>
          <w:color w:val="000000"/>
          <w:sz w:val="28"/>
          <w:szCs w:val="28"/>
        </w:rPr>
        <w:t xml:space="preserve">экономический рост, </w:t>
      </w:r>
      <w:r w:rsidRPr="00C64928">
        <w:rPr>
          <w:color w:val="000000"/>
          <w:sz w:val="28"/>
          <w:szCs w:val="28"/>
        </w:rPr>
        <w:t>эффективность,</w:t>
      </w:r>
      <w:r w:rsidRPr="00C64928">
        <w:rPr>
          <w:bCs/>
          <w:color w:val="000000"/>
          <w:sz w:val="28"/>
          <w:szCs w:val="28"/>
        </w:rPr>
        <w:t xml:space="preserve"> эффективность производства.</w:t>
      </w:r>
      <w:r w:rsidRPr="00C64928">
        <w:rPr>
          <w:sz w:val="28"/>
          <w:szCs w:val="28"/>
        </w:rPr>
        <w:t xml:space="preserve"> Классификация эффективности производства </w:t>
      </w:r>
      <w:r w:rsidR="00C64928" w:rsidRPr="00C64928">
        <w:rPr>
          <w:sz w:val="28"/>
          <w:szCs w:val="28"/>
        </w:rPr>
        <w:t xml:space="preserve">по </w:t>
      </w:r>
      <w:r w:rsidRPr="00C64928">
        <w:rPr>
          <w:sz w:val="28"/>
          <w:szCs w:val="28"/>
        </w:rPr>
        <w:t>признакам</w:t>
      </w:r>
      <w:r w:rsidR="00C64928" w:rsidRPr="00C64928">
        <w:rPr>
          <w:sz w:val="28"/>
          <w:szCs w:val="28"/>
        </w:rPr>
        <w:t>.</w:t>
      </w:r>
    </w:p>
    <w:p w:rsidR="00184EC7" w:rsidRDefault="00184EC7" w:rsidP="00184EC7">
      <w:pPr>
        <w:pStyle w:val="Style7"/>
        <w:widowControl/>
        <w:spacing w:line="240" w:lineRule="auto"/>
        <w:ind w:firstLine="0"/>
        <w:rPr>
          <w:b/>
          <w:sz w:val="28"/>
          <w:szCs w:val="28"/>
          <w:highlight w:val="magenta"/>
        </w:rPr>
      </w:pPr>
    </w:p>
    <w:p w:rsidR="00516937" w:rsidRPr="00516937" w:rsidRDefault="00184EC7" w:rsidP="00516937">
      <w:pPr>
        <w:jc w:val="both"/>
        <w:rPr>
          <w:b/>
          <w:sz w:val="28"/>
          <w:szCs w:val="28"/>
        </w:rPr>
      </w:pPr>
      <w:r w:rsidRPr="00516937">
        <w:rPr>
          <w:b/>
          <w:sz w:val="28"/>
          <w:szCs w:val="28"/>
        </w:rPr>
        <w:t xml:space="preserve">Вопрос № 100: </w:t>
      </w:r>
      <w:r w:rsidR="00516937" w:rsidRPr="00516937">
        <w:rPr>
          <w:b/>
          <w:sz w:val="28"/>
          <w:szCs w:val="28"/>
        </w:rPr>
        <w:t>Система показателей  экономической эффективности</w:t>
      </w:r>
    </w:p>
    <w:p w:rsidR="00C64928" w:rsidRPr="00C64928" w:rsidRDefault="00184EC7" w:rsidP="00C64928">
      <w:pPr>
        <w:ind w:firstLine="567"/>
        <w:jc w:val="both"/>
        <w:rPr>
          <w:color w:val="000000"/>
          <w:sz w:val="28"/>
          <w:szCs w:val="28"/>
        </w:rPr>
      </w:pPr>
      <w:r w:rsidRPr="00C64928">
        <w:rPr>
          <w:kern w:val="36"/>
          <w:sz w:val="28"/>
          <w:szCs w:val="28"/>
        </w:rPr>
        <w:t xml:space="preserve">Понятие </w:t>
      </w:r>
      <w:r w:rsidR="00C64928" w:rsidRPr="00C64928">
        <w:rPr>
          <w:kern w:val="36"/>
          <w:sz w:val="28"/>
          <w:szCs w:val="28"/>
        </w:rPr>
        <w:t>«</w:t>
      </w:r>
      <w:r w:rsidR="00C64928" w:rsidRPr="00C64928">
        <w:rPr>
          <w:sz w:val="28"/>
          <w:szCs w:val="28"/>
        </w:rPr>
        <w:t>оценка экономической эффективности (Э</w:t>
      </w:r>
      <w:r w:rsidR="00C64928" w:rsidRPr="00C64928">
        <w:rPr>
          <w:sz w:val="28"/>
          <w:szCs w:val="28"/>
          <w:vertAlign w:val="subscript"/>
        </w:rPr>
        <w:t>ЭФП</w:t>
      </w:r>
      <w:r w:rsidR="00C64928" w:rsidRPr="00C64928">
        <w:rPr>
          <w:sz w:val="28"/>
          <w:szCs w:val="28"/>
        </w:rPr>
        <w:t>)». Что понимают под результатами производства?</w:t>
      </w:r>
      <w:r w:rsidR="00C64928" w:rsidRPr="00C64928">
        <w:rPr>
          <w:color w:val="000000"/>
          <w:sz w:val="28"/>
          <w:szCs w:val="28"/>
        </w:rPr>
        <w:t xml:space="preserve"> Для определения эффективного использования производства применяется система показателей:</w:t>
      </w:r>
      <w:r w:rsidR="00C64928" w:rsidRPr="00C64928">
        <w:rPr>
          <w:sz w:val="28"/>
          <w:szCs w:val="28"/>
        </w:rPr>
        <w:t xml:space="preserve"> </w:t>
      </w:r>
      <w:r w:rsidR="00C64928" w:rsidRPr="00C64928">
        <w:rPr>
          <w:rStyle w:val="a9"/>
          <w:b w:val="0"/>
          <w:sz w:val="28"/>
          <w:szCs w:val="28"/>
        </w:rPr>
        <w:t>производительность труда</w:t>
      </w:r>
      <w:r w:rsidR="00C64928" w:rsidRPr="00C64928">
        <w:rPr>
          <w:sz w:val="28"/>
          <w:szCs w:val="28"/>
        </w:rPr>
        <w:t xml:space="preserve"> на микроуровне и на макроуровне, </w:t>
      </w:r>
      <w:r w:rsidR="00C64928" w:rsidRPr="00C64928">
        <w:rPr>
          <w:rStyle w:val="a9"/>
          <w:b w:val="0"/>
          <w:sz w:val="28"/>
          <w:szCs w:val="28"/>
        </w:rPr>
        <w:t>трудоемкость</w:t>
      </w:r>
      <w:r w:rsidR="00C64928" w:rsidRPr="00C64928">
        <w:rPr>
          <w:b/>
          <w:sz w:val="28"/>
          <w:szCs w:val="28"/>
        </w:rPr>
        <w:t xml:space="preserve"> </w:t>
      </w:r>
      <w:r w:rsidR="00C64928" w:rsidRPr="00C64928">
        <w:rPr>
          <w:sz w:val="28"/>
          <w:szCs w:val="28"/>
        </w:rPr>
        <w:t xml:space="preserve">(ТР), </w:t>
      </w:r>
      <w:r w:rsidR="00C64928" w:rsidRPr="00C64928">
        <w:rPr>
          <w:rStyle w:val="a9"/>
          <w:b w:val="0"/>
          <w:sz w:val="28"/>
          <w:szCs w:val="28"/>
        </w:rPr>
        <w:t>капиталоотдача (КАП</w:t>
      </w:r>
      <w:r w:rsidR="00C64928" w:rsidRPr="00C64928">
        <w:rPr>
          <w:rStyle w:val="a9"/>
          <w:b w:val="0"/>
          <w:sz w:val="28"/>
          <w:szCs w:val="28"/>
          <w:vertAlign w:val="subscript"/>
        </w:rPr>
        <w:t>ОТД</w:t>
      </w:r>
      <w:r w:rsidR="00C64928" w:rsidRPr="00C64928">
        <w:rPr>
          <w:rStyle w:val="a9"/>
          <w:b w:val="0"/>
          <w:sz w:val="28"/>
          <w:szCs w:val="28"/>
        </w:rPr>
        <w:t>),</w:t>
      </w:r>
      <w:r w:rsidR="00C64928" w:rsidRPr="00C64928">
        <w:rPr>
          <w:b/>
          <w:sz w:val="28"/>
          <w:szCs w:val="28"/>
        </w:rPr>
        <w:t xml:space="preserve"> </w:t>
      </w:r>
      <w:r w:rsidR="00C64928" w:rsidRPr="00C64928">
        <w:rPr>
          <w:rStyle w:val="a9"/>
          <w:b w:val="0"/>
          <w:sz w:val="28"/>
          <w:szCs w:val="28"/>
        </w:rPr>
        <w:t>капиталоемкость,</w:t>
      </w:r>
      <w:r w:rsidR="00C64928" w:rsidRPr="00C64928">
        <w:rPr>
          <w:b/>
          <w:sz w:val="28"/>
          <w:szCs w:val="28"/>
        </w:rPr>
        <w:t xml:space="preserve"> </w:t>
      </w:r>
      <w:proofErr w:type="spellStart"/>
      <w:r w:rsidR="00C64928" w:rsidRPr="00C64928">
        <w:rPr>
          <w:rStyle w:val="a9"/>
          <w:b w:val="0"/>
          <w:sz w:val="28"/>
          <w:szCs w:val="28"/>
        </w:rPr>
        <w:t>материалоотдача</w:t>
      </w:r>
      <w:proofErr w:type="spellEnd"/>
      <w:r w:rsidR="00C64928" w:rsidRPr="00C64928">
        <w:rPr>
          <w:rStyle w:val="a9"/>
          <w:b w:val="0"/>
          <w:sz w:val="28"/>
          <w:szCs w:val="28"/>
        </w:rPr>
        <w:t>,</w:t>
      </w:r>
      <w:r w:rsidR="00C64928" w:rsidRPr="00C64928">
        <w:rPr>
          <w:b/>
          <w:sz w:val="28"/>
          <w:szCs w:val="28"/>
        </w:rPr>
        <w:t xml:space="preserve"> </w:t>
      </w:r>
      <w:r w:rsidR="00C64928" w:rsidRPr="00C64928">
        <w:rPr>
          <w:rStyle w:val="a9"/>
          <w:b w:val="0"/>
          <w:sz w:val="28"/>
          <w:szCs w:val="28"/>
        </w:rPr>
        <w:t>материалоемкость,</w:t>
      </w:r>
      <w:r w:rsidR="00C64928" w:rsidRPr="00C64928">
        <w:rPr>
          <w:b/>
          <w:sz w:val="28"/>
          <w:szCs w:val="28"/>
        </w:rPr>
        <w:t xml:space="preserve"> </w:t>
      </w:r>
      <w:r w:rsidR="00C64928" w:rsidRPr="00C64928">
        <w:rPr>
          <w:rStyle w:val="a9"/>
          <w:b w:val="0"/>
          <w:sz w:val="28"/>
          <w:szCs w:val="28"/>
        </w:rPr>
        <w:t>энергоемкость,</w:t>
      </w:r>
      <w:r w:rsidR="00C64928" w:rsidRPr="00C64928">
        <w:rPr>
          <w:sz w:val="28"/>
          <w:szCs w:val="28"/>
        </w:rPr>
        <w:t xml:space="preserve"> эколого-экономическая эффективность(ЭЭ</w:t>
      </w:r>
      <w:r w:rsidR="00C64928" w:rsidRPr="00C64928">
        <w:rPr>
          <w:sz w:val="28"/>
          <w:szCs w:val="28"/>
          <w:vertAlign w:val="subscript"/>
        </w:rPr>
        <w:t>ЭФ</w:t>
      </w:r>
      <w:r w:rsidR="00C64928" w:rsidRPr="00C64928">
        <w:rPr>
          <w:sz w:val="28"/>
          <w:szCs w:val="28"/>
        </w:rPr>
        <w:t>). Дать характеристику и привести методику расчета.</w:t>
      </w:r>
    </w:p>
    <w:p w:rsidR="00184EC7" w:rsidRPr="00C64928" w:rsidRDefault="00184EC7" w:rsidP="00C64928">
      <w:pPr>
        <w:ind w:firstLine="567"/>
        <w:jc w:val="both"/>
        <w:outlineLvl w:val="1"/>
        <w:rPr>
          <w:sz w:val="28"/>
          <w:szCs w:val="28"/>
        </w:rPr>
      </w:pPr>
    </w:p>
    <w:p w:rsidR="00516937" w:rsidRPr="00516937" w:rsidRDefault="00184EC7" w:rsidP="00516937">
      <w:pPr>
        <w:jc w:val="both"/>
        <w:rPr>
          <w:b/>
          <w:sz w:val="28"/>
          <w:szCs w:val="28"/>
        </w:rPr>
      </w:pPr>
      <w:r w:rsidRPr="00516937">
        <w:rPr>
          <w:b/>
          <w:sz w:val="28"/>
          <w:szCs w:val="28"/>
        </w:rPr>
        <w:t xml:space="preserve">Вопрос № 101: </w:t>
      </w:r>
      <w:r w:rsidR="00516937" w:rsidRPr="00516937">
        <w:rPr>
          <w:b/>
          <w:sz w:val="28"/>
          <w:szCs w:val="28"/>
        </w:rPr>
        <w:t>Пути и факторы повышения экономической эффективности производства</w:t>
      </w:r>
    </w:p>
    <w:p w:rsidR="00C64928" w:rsidRPr="008A6497" w:rsidRDefault="00C64928" w:rsidP="008A6497">
      <w:pPr>
        <w:pStyle w:val="Style7"/>
        <w:widowControl/>
        <w:spacing w:line="240" w:lineRule="auto"/>
        <w:ind w:firstLine="567"/>
        <w:contextualSpacing/>
        <w:rPr>
          <w:color w:val="000000"/>
          <w:sz w:val="28"/>
          <w:szCs w:val="28"/>
        </w:rPr>
      </w:pPr>
      <w:r w:rsidRPr="008A6497">
        <w:rPr>
          <w:color w:val="000000"/>
          <w:sz w:val="28"/>
          <w:szCs w:val="28"/>
        </w:rPr>
        <w:lastRenderedPageBreak/>
        <w:t>Основные пути повышения эффективности производства:</w:t>
      </w:r>
      <w:r w:rsidRPr="008A6497">
        <w:rPr>
          <w:rFonts w:asciiTheme="minorHAnsi" w:hAnsiTheme="minorHAnsi"/>
          <w:i/>
          <w:color w:val="000000"/>
          <w:sz w:val="28"/>
          <w:szCs w:val="28"/>
        </w:rPr>
        <w:t xml:space="preserve"> </w:t>
      </w:r>
      <w:r w:rsidRPr="008A6497">
        <w:rPr>
          <w:color w:val="000000"/>
          <w:sz w:val="28"/>
          <w:szCs w:val="28"/>
        </w:rPr>
        <w:t>режим экономии, организационно-экономические факторы, лучше</w:t>
      </w:r>
      <w:r w:rsidR="008A6497" w:rsidRPr="008A6497">
        <w:rPr>
          <w:color w:val="000000"/>
          <w:sz w:val="28"/>
          <w:szCs w:val="28"/>
        </w:rPr>
        <w:t>е</w:t>
      </w:r>
      <w:r w:rsidRPr="008A6497">
        <w:rPr>
          <w:color w:val="000000"/>
          <w:sz w:val="28"/>
          <w:szCs w:val="28"/>
        </w:rPr>
        <w:t xml:space="preserve"> использовани</w:t>
      </w:r>
      <w:r w:rsidR="008A6497" w:rsidRPr="008A6497">
        <w:rPr>
          <w:color w:val="000000"/>
          <w:sz w:val="28"/>
          <w:szCs w:val="28"/>
        </w:rPr>
        <w:t>е</w:t>
      </w:r>
      <w:r w:rsidRPr="008A6497">
        <w:rPr>
          <w:color w:val="000000"/>
          <w:sz w:val="28"/>
          <w:szCs w:val="28"/>
        </w:rPr>
        <w:t xml:space="preserve"> основных фондов</w:t>
      </w:r>
      <w:r w:rsidR="008A6497" w:rsidRPr="008A6497">
        <w:rPr>
          <w:sz w:val="28"/>
          <w:szCs w:val="28"/>
        </w:rPr>
        <w:t>,</w:t>
      </w:r>
      <w:r w:rsidR="008A6497" w:rsidRPr="008A6497">
        <w:rPr>
          <w:color w:val="000000"/>
          <w:sz w:val="28"/>
          <w:szCs w:val="28"/>
        </w:rPr>
        <w:t xml:space="preserve"> улучшение качества продукции.</w:t>
      </w:r>
    </w:p>
    <w:p w:rsidR="008A6497" w:rsidRDefault="008A6497" w:rsidP="00C64928">
      <w:pPr>
        <w:pStyle w:val="Style7"/>
        <w:widowControl/>
        <w:spacing w:line="240" w:lineRule="auto"/>
        <w:ind w:firstLine="567"/>
        <w:rPr>
          <w:b/>
          <w:sz w:val="28"/>
          <w:szCs w:val="28"/>
        </w:rPr>
      </w:pPr>
    </w:p>
    <w:p w:rsidR="00516937" w:rsidRPr="00516937" w:rsidRDefault="00184EC7" w:rsidP="008A6497">
      <w:pPr>
        <w:pStyle w:val="Style7"/>
        <w:widowControl/>
        <w:spacing w:line="240" w:lineRule="auto"/>
        <w:ind w:firstLine="0"/>
        <w:rPr>
          <w:b/>
          <w:sz w:val="28"/>
          <w:szCs w:val="28"/>
        </w:rPr>
      </w:pPr>
      <w:r w:rsidRPr="00516937">
        <w:rPr>
          <w:b/>
          <w:sz w:val="28"/>
          <w:szCs w:val="28"/>
        </w:rPr>
        <w:t xml:space="preserve">Вопрос № 102: </w:t>
      </w:r>
      <w:r w:rsidR="00516937" w:rsidRPr="00516937">
        <w:rPr>
          <w:b/>
          <w:sz w:val="28"/>
          <w:szCs w:val="28"/>
        </w:rPr>
        <w:t>Экономическая сущность валового дохода и источники его получения</w:t>
      </w:r>
    </w:p>
    <w:p w:rsidR="00184EC7" w:rsidRPr="00936923" w:rsidRDefault="00184EC7" w:rsidP="00936923">
      <w:pPr>
        <w:ind w:firstLine="540"/>
        <w:jc w:val="both"/>
        <w:rPr>
          <w:sz w:val="28"/>
          <w:szCs w:val="28"/>
        </w:rPr>
      </w:pPr>
      <w:r w:rsidRPr="00936923">
        <w:rPr>
          <w:sz w:val="28"/>
          <w:szCs w:val="28"/>
        </w:rPr>
        <w:t xml:space="preserve">Понятие </w:t>
      </w:r>
      <w:r w:rsidR="008A6497" w:rsidRPr="00936923">
        <w:rPr>
          <w:sz w:val="28"/>
          <w:szCs w:val="28"/>
        </w:rPr>
        <w:t>«</w:t>
      </w:r>
      <w:r w:rsidR="008A6497" w:rsidRPr="00936923">
        <w:rPr>
          <w:rStyle w:val="afa"/>
          <w:i w:val="0"/>
          <w:color w:val="auto"/>
          <w:sz w:val="28"/>
          <w:szCs w:val="28"/>
        </w:rPr>
        <w:t>валовой доход предприятия»</w:t>
      </w:r>
      <w:r w:rsidR="00936923">
        <w:rPr>
          <w:rStyle w:val="afa"/>
          <w:i w:val="0"/>
          <w:color w:val="auto"/>
          <w:sz w:val="28"/>
          <w:szCs w:val="28"/>
        </w:rPr>
        <w:t xml:space="preserve">. </w:t>
      </w:r>
      <w:r w:rsidR="00936923" w:rsidRPr="00936923">
        <w:rPr>
          <w:sz w:val="28"/>
          <w:szCs w:val="28"/>
        </w:rPr>
        <w:t>Разновидности валового дохода в макроэкономическом и микроэкономическом аспектах. Валовой доход в рамках предприятия как объект налогообложения.</w:t>
      </w:r>
    </w:p>
    <w:p w:rsidR="00936923" w:rsidRDefault="00936923" w:rsidP="00936923">
      <w:pPr>
        <w:ind w:firstLine="540"/>
        <w:jc w:val="both"/>
        <w:rPr>
          <w:rFonts w:ascii="Georgia" w:hAnsi="Georgia"/>
          <w:b/>
          <w:i/>
          <w:sz w:val="28"/>
          <w:szCs w:val="28"/>
          <w:highlight w:val="magenta"/>
          <w:u w:val="wave"/>
        </w:rPr>
      </w:pPr>
    </w:p>
    <w:p w:rsidR="00516937" w:rsidRPr="00516937" w:rsidRDefault="00184EC7" w:rsidP="00516937">
      <w:pPr>
        <w:jc w:val="both"/>
        <w:rPr>
          <w:b/>
          <w:sz w:val="28"/>
          <w:szCs w:val="28"/>
        </w:rPr>
      </w:pPr>
      <w:r w:rsidRPr="00516937">
        <w:rPr>
          <w:b/>
          <w:sz w:val="28"/>
          <w:szCs w:val="28"/>
        </w:rPr>
        <w:t xml:space="preserve">Вопрос № 103: </w:t>
      </w:r>
      <w:r w:rsidR="00516937" w:rsidRPr="00516937">
        <w:rPr>
          <w:b/>
          <w:sz w:val="28"/>
          <w:szCs w:val="28"/>
        </w:rPr>
        <w:t>Взаимосвязь валового дохода и прибыли предприятия. Методика расчета валового дохода предприятия. Факторы, влияющие на размер валового дохода</w:t>
      </w:r>
    </w:p>
    <w:p w:rsidR="00184EC7" w:rsidRPr="00936923" w:rsidRDefault="00936923" w:rsidP="00184EC7">
      <w:pPr>
        <w:ind w:firstLine="540"/>
        <w:jc w:val="both"/>
        <w:rPr>
          <w:sz w:val="28"/>
          <w:szCs w:val="28"/>
          <w:highlight w:val="magenta"/>
        </w:rPr>
      </w:pPr>
      <w:r w:rsidRPr="00936923">
        <w:rPr>
          <w:rStyle w:val="afa"/>
          <w:i w:val="0"/>
          <w:color w:val="auto"/>
          <w:sz w:val="28"/>
          <w:szCs w:val="28"/>
        </w:rPr>
        <w:t>Привести и раскрыть схему взаимосвязи</w:t>
      </w:r>
      <w:r w:rsidRPr="00936923">
        <w:rPr>
          <w:rStyle w:val="afa"/>
          <w:color w:val="auto"/>
          <w:sz w:val="28"/>
          <w:szCs w:val="28"/>
        </w:rPr>
        <w:t xml:space="preserve"> </w:t>
      </w:r>
      <w:r w:rsidRPr="00936923">
        <w:rPr>
          <w:sz w:val="28"/>
          <w:szCs w:val="28"/>
        </w:rPr>
        <w:t xml:space="preserve">прибыли и дохода предприятия. Методика вычисления валового дохода и уровня доходности предприятия. Факторы, формирующие объем и уровень валового дохода. От </w:t>
      </w:r>
      <w:r>
        <w:rPr>
          <w:sz w:val="28"/>
          <w:szCs w:val="28"/>
        </w:rPr>
        <w:t>каких факторов</w:t>
      </w:r>
      <w:r w:rsidRPr="00936923">
        <w:rPr>
          <w:sz w:val="28"/>
          <w:szCs w:val="28"/>
        </w:rPr>
        <w:t xml:space="preserve"> зависит чистый валовый доход предприятия?</w:t>
      </w:r>
    </w:p>
    <w:p w:rsidR="00184EC7" w:rsidRPr="00936923" w:rsidRDefault="00184EC7" w:rsidP="00184EC7">
      <w:pPr>
        <w:pStyle w:val="Style7"/>
        <w:widowControl/>
        <w:spacing w:line="240" w:lineRule="auto"/>
        <w:ind w:firstLine="0"/>
        <w:rPr>
          <w:b/>
          <w:sz w:val="28"/>
          <w:szCs w:val="28"/>
          <w:highlight w:val="magenta"/>
        </w:rPr>
      </w:pPr>
    </w:p>
    <w:p w:rsidR="00516937" w:rsidRPr="00516937" w:rsidRDefault="00184EC7" w:rsidP="00516937">
      <w:pPr>
        <w:jc w:val="both"/>
        <w:rPr>
          <w:b/>
          <w:sz w:val="28"/>
          <w:szCs w:val="28"/>
        </w:rPr>
      </w:pPr>
      <w:r w:rsidRPr="00516937">
        <w:rPr>
          <w:b/>
          <w:sz w:val="28"/>
          <w:szCs w:val="28"/>
        </w:rPr>
        <w:t xml:space="preserve">Вопрос № 104: </w:t>
      </w:r>
      <w:r w:rsidR="00516937" w:rsidRPr="00516937">
        <w:rPr>
          <w:b/>
          <w:sz w:val="28"/>
          <w:szCs w:val="28"/>
        </w:rPr>
        <w:t>Прибыль, её сущность и функции</w:t>
      </w:r>
    </w:p>
    <w:p w:rsidR="00184EC7" w:rsidRPr="007B23F3" w:rsidRDefault="007B23F3" w:rsidP="00516937">
      <w:pPr>
        <w:shd w:val="clear" w:color="auto" w:fill="FFFFFF"/>
        <w:ind w:firstLine="567"/>
        <w:jc w:val="both"/>
        <w:rPr>
          <w:sz w:val="28"/>
          <w:szCs w:val="28"/>
        </w:rPr>
      </w:pPr>
      <w:r w:rsidRPr="007B23F3">
        <w:rPr>
          <w:bCs/>
          <w:sz w:val="28"/>
          <w:szCs w:val="28"/>
        </w:rPr>
        <w:t>Содержание понятия прибыль</w:t>
      </w:r>
      <w:r w:rsidR="00184EC7" w:rsidRPr="007B23F3">
        <w:rPr>
          <w:sz w:val="28"/>
          <w:szCs w:val="28"/>
        </w:rPr>
        <w:t xml:space="preserve">. </w:t>
      </w:r>
      <w:r w:rsidR="00184EC7" w:rsidRPr="007B23F3">
        <w:rPr>
          <w:color w:val="000000"/>
          <w:sz w:val="28"/>
          <w:szCs w:val="28"/>
        </w:rPr>
        <w:t xml:space="preserve">Раскрыть </w:t>
      </w:r>
      <w:r w:rsidRPr="007B23F3">
        <w:rPr>
          <w:bCs/>
          <w:sz w:val="28"/>
          <w:szCs w:val="28"/>
        </w:rPr>
        <w:t>экономическое содержание прибыли (схема).</w:t>
      </w:r>
      <w:r>
        <w:rPr>
          <w:sz w:val="28"/>
          <w:szCs w:val="28"/>
        </w:rPr>
        <w:t xml:space="preserve"> </w:t>
      </w:r>
      <w:r w:rsidRPr="007B23F3">
        <w:rPr>
          <w:sz w:val="28"/>
          <w:szCs w:val="28"/>
        </w:rPr>
        <w:t>Функции</w:t>
      </w:r>
      <w:r w:rsidRPr="007B23F3">
        <w:rPr>
          <w:bCs/>
          <w:sz w:val="28"/>
          <w:szCs w:val="28"/>
        </w:rPr>
        <w:t xml:space="preserve"> </w:t>
      </w:r>
      <w:r w:rsidRPr="007B23F3">
        <w:rPr>
          <w:sz w:val="28"/>
          <w:szCs w:val="28"/>
        </w:rPr>
        <w:t>прибыли, как важнейшей категории рыночных отношений.</w:t>
      </w:r>
    </w:p>
    <w:p w:rsidR="00E45F92" w:rsidRDefault="00E45F92" w:rsidP="00BC55C6">
      <w:pPr>
        <w:pStyle w:val="Style7"/>
        <w:widowControl/>
        <w:spacing w:line="240" w:lineRule="auto"/>
        <w:ind w:firstLine="0"/>
        <w:rPr>
          <w:rStyle w:val="FontStyle60"/>
          <w:sz w:val="28"/>
          <w:szCs w:val="28"/>
          <w:highlight w:val="magenta"/>
        </w:rPr>
      </w:pPr>
    </w:p>
    <w:p w:rsidR="00516937" w:rsidRPr="00516937" w:rsidRDefault="00184EC7" w:rsidP="00516937">
      <w:pPr>
        <w:jc w:val="both"/>
        <w:rPr>
          <w:rFonts w:eastAsia="Calibri"/>
          <w:b/>
          <w:bCs/>
          <w:sz w:val="28"/>
          <w:szCs w:val="28"/>
        </w:rPr>
      </w:pPr>
      <w:r w:rsidRPr="00516937">
        <w:rPr>
          <w:b/>
          <w:sz w:val="28"/>
          <w:szCs w:val="28"/>
        </w:rPr>
        <w:t xml:space="preserve">Вопрос № 105: </w:t>
      </w:r>
      <w:r w:rsidR="00516937" w:rsidRPr="00516937">
        <w:rPr>
          <w:b/>
          <w:sz w:val="28"/>
          <w:szCs w:val="28"/>
        </w:rPr>
        <w:t>Виды прибыли и методика их расчета</w:t>
      </w:r>
    </w:p>
    <w:p w:rsidR="00184EC7" w:rsidRPr="001A196C" w:rsidRDefault="001A196C" w:rsidP="001A196C">
      <w:pPr>
        <w:ind w:firstLine="567"/>
        <w:jc w:val="both"/>
        <w:rPr>
          <w:sz w:val="28"/>
          <w:szCs w:val="28"/>
          <w:highlight w:val="magenta"/>
        </w:rPr>
      </w:pPr>
      <w:r w:rsidRPr="001A196C">
        <w:rPr>
          <w:bCs/>
          <w:sz w:val="28"/>
          <w:szCs w:val="28"/>
        </w:rPr>
        <w:t>Содержание понятия прибыль.</w:t>
      </w:r>
      <w:r w:rsidRPr="001A196C">
        <w:rPr>
          <w:sz w:val="28"/>
          <w:szCs w:val="28"/>
        </w:rPr>
        <w:t xml:space="preserve"> Пять видов (этапов начисления) прибыли.</w:t>
      </w:r>
      <w:r w:rsidRPr="001A196C">
        <w:rPr>
          <w:bCs/>
          <w:sz w:val="28"/>
          <w:szCs w:val="28"/>
        </w:rPr>
        <w:t xml:space="preserve"> Валовая выручка брутто и валовая выручка нетто. Дать характеристику и раскрыть методику начисления понятиям: </w:t>
      </w:r>
      <w:r w:rsidRPr="001A196C">
        <w:rPr>
          <w:sz w:val="28"/>
          <w:szCs w:val="28"/>
        </w:rPr>
        <w:t>валовая (балансовая) прибыль (П</w:t>
      </w:r>
      <w:r w:rsidRPr="001A196C">
        <w:rPr>
          <w:sz w:val="28"/>
          <w:szCs w:val="28"/>
          <w:vertAlign w:val="subscript"/>
        </w:rPr>
        <w:t>ВАЛ</w:t>
      </w:r>
      <w:r w:rsidRPr="001A196C">
        <w:rPr>
          <w:sz w:val="28"/>
          <w:szCs w:val="28"/>
        </w:rPr>
        <w:t>),</w:t>
      </w:r>
      <w:r w:rsidRPr="001A196C">
        <w:rPr>
          <w:color w:val="000000"/>
          <w:sz w:val="28"/>
          <w:szCs w:val="28"/>
        </w:rPr>
        <w:t xml:space="preserve"> </w:t>
      </w:r>
      <w:r w:rsidRPr="001A196C">
        <w:rPr>
          <w:sz w:val="28"/>
          <w:szCs w:val="28"/>
        </w:rPr>
        <w:t>прибыль (убыток) от продаж (П</w:t>
      </w:r>
      <w:r w:rsidRPr="001A196C">
        <w:rPr>
          <w:sz w:val="28"/>
          <w:szCs w:val="28"/>
          <w:vertAlign w:val="subscript"/>
        </w:rPr>
        <w:t>ПР</w:t>
      </w:r>
      <w:r w:rsidRPr="001A196C">
        <w:rPr>
          <w:sz w:val="28"/>
          <w:szCs w:val="28"/>
        </w:rPr>
        <w:t>), бухгалтерская прибыль (до налогообложения) (БП)</w:t>
      </w:r>
      <w:r w:rsidRPr="001A196C">
        <w:rPr>
          <w:color w:val="000000"/>
          <w:sz w:val="28"/>
          <w:szCs w:val="28"/>
        </w:rPr>
        <w:t xml:space="preserve">, </w:t>
      </w:r>
      <w:r w:rsidRPr="001A196C">
        <w:rPr>
          <w:sz w:val="28"/>
          <w:szCs w:val="28"/>
        </w:rPr>
        <w:t>прибыль (убыток) от обычной деятельности (П</w:t>
      </w:r>
      <w:r w:rsidRPr="001A196C">
        <w:rPr>
          <w:sz w:val="28"/>
          <w:szCs w:val="28"/>
          <w:vertAlign w:val="subscript"/>
        </w:rPr>
        <w:t>ОД</w:t>
      </w:r>
      <w:r w:rsidRPr="001A196C">
        <w:rPr>
          <w:sz w:val="28"/>
          <w:szCs w:val="28"/>
        </w:rPr>
        <w:t>)</w:t>
      </w:r>
      <w:r w:rsidRPr="001A196C">
        <w:rPr>
          <w:color w:val="000000"/>
          <w:sz w:val="28"/>
          <w:szCs w:val="28"/>
        </w:rPr>
        <w:t xml:space="preserve">, </w:t>
      </w:r>
      <w:r w:rsidRPr="001A196C">
        <w:rPr>
          <w:sz w:val="28"/>
          <w:szCs w:val="28"/>
        </w:rPr>
        <w:t>чистая прибыль (ЧП) (</w:t>
      </w:r>
      <w:r w:rsidRPr="001A196C">
        <w:rPr>
          <w:bCs/>
          <w:sz w:val="28"/>
          <w:szCs w:val="28"/>
        </w:rPr>
        <w:t>расчетная прибыль</w:t>
      </w:r>
      <w:r w:rsidRPr="001A196C">
        <w:rPr>
          <w:sz w:val="28"/>
          <w:szCs w:val="28"/>
        </w:rPr>
        <w:t>)</w:t>
      </w:r>
      <w:r w:rsidRPr="001A196C">
        <w:rPr>
          <w:color w:val="000000"/>
          <w:sz w:val="28"/>
          <w:szCs w:val="28"/>
        </w:rPr>
        <w:t>. Три части прибыли предприятия (</w:t>
      </w:r>
      <w:r w:rsidRPr="001A196C">
        <w:rPr>
          <w:bCs/>
          <w:color w:val="000000"/>
          <w:sz w:val="28"/>
          <w:szCs w:val="28"/>
        </w:rPr>
        <w:t>валовая прибыль</w:t>
      </w:r>
      <w:r w:rsidRPr="001A196C">
        <w:rPr>
          <w:color w:val="000000"/>
          <w:sz w:val="28"/>
          <w:szCs w:val="28"/>
        </w:rPr>
        <w:t>).</w:t>
      </w:r>
      <w:r w:rsidRPr="001A196C">
        <w:rPr>
          <w:iCs/>
          <w:color w:val="000000"/>
          <w:sz w:val="28"/>
          <w:szCs w:val="28"/>
        </w:rPr>
        <w:t xml:space="preserve"> Схема использования прибыли предприятия.</w:t>
      </w:r>
      <w:r w:rsidRPr="001A196C">
        <w:rPr>
          <w:sz w:val="28"/>
          <w:szCs w:val="28"/>
        </w:rPr>
        <w:t xml:space="preserve"> Схема порядка формирования финансовых результатов предприятия.</w:t>
      </w:r>
    </w:p>
    <w:p w:rsidR="00184EC7" w:rsidRPr="001A196C" w:rsidRDefault="00184EC7" w:rsidP="001A196C">
      <w:pPr>
        <w:ind w:firstLine="567"/>
        <w:jc w:val="both"/>
        <w:rPr>
          <w:sz w:val="28"/>
          <w:szCs w:val="28"/>
          <w:highlight w:val="magenta"/>
        </w:rPr>
      </w:pPr>
    </w:p>
    <w:p w:rsidR="00516937" w:rsidRPr="00516937" w:rsidRDefault="00184EC7" w:rsidP="00516937">
      <w:pPr>
        <w:pStyle w:val="aa"/>
        <w:spacing w:before="0" w:beforeAutospacing="0" w:after="0" w:afterAutospacing="0"/>
        <w:contextualSpacing/>
        <w:jc w:val="both"/>
        <w:rPr>
          <w:b/>
          <w:sz w:val="28"/>
          <w:szCs w:val="28"/>
        </w:rPr>
      </w:pPr>
      <w:r w:rsidRPr="00516937">
        <w:rPr>
          <w:b/>
          <w:sz w:val="28"/>
          <w:szCs w:val="28"/>
        </w:rPr>
        <w:t xml:space="preserve">Вопрос № 106: </w:t>
      </w:r>
      <w:r w:rsidR="00516937" w:rsidRPr="00516937">
        <w:rPr>
          <w:b/>
          <w:sz w:val="28"/>
          <w:szCs w:val="28"/>
        </w:rPr>
        <w:t>Понятие рентабельности предприятия. Виды показателей рентабельности</w:t>
      </w:r>
    </w:p>
    <w:p w:rsidR="00184EC7" w:rsidRPr="001A196C" w:rsidRDefault="001A196C" w:rsidP="00184EC7">
      <w:pPr>
        <w:ind w:firstLine="567"/>
        <w:jc w:val="both"/>
        <w:rPr>
          <w:sz w:val="28"/>
          <w:szCs w:val="28"/>
        </w:rPr>
      </w:pPr>
      <w:r w:rsidRPr="001A196C">
        <w:rPr>
          <w:sz w:val="28"/>
          <w:szCs w:val="28"/>
        </w:rPr>
        <w:t xml:space="preserve">Раскрыть понятие «рентабельность». </w:t>
      </w:r>
      <w:r w:rsidR="00184EC7" w:rsidRPr="001A196C">
        <w:rPr>
          <w:sz w:val="28"/>
          <w:szCs w:val="28"/>
        </w:rPr>
        <w:t>Рассм</w:t>
      </w:r>
      <w:r w:rsidRPr="001A196C">
        <w:rPr>
          <w:sz w:val="28"/>
          <w:szCs w:val="28"/>
        </w:rPr>
        <w:t xml:space="preserve">отреть рентабельность общую, рентабельность расчетную, </w:t>
      </w:r>
      <w:r w:rsidR="00184EC7" w:rsidRPr="001A196C">
        <w:rPr>
          <w:sz w:val="28"/>
          <w:szCs w:val="28"/>
        </w:rPr>
        <w:t xml:space="preserve"> </w:t>
      </w:r>
      <w:r w:rsidRPr="001A196C">
        <w:rPr>
          <w:sz w:val="28"/>
          <w:szCs w:val="28"/>
        </w:rPr>
        <w:t>показатель уровня рентабельности к текущим затратам. Группы показателей рентабельности.</w:t>
      </w:r>
    </w:p>
    <w:p w:rsidR="00184EC7" w:rsidRPr="001A196C" w:rsidRDefault="00184EC7" w:rsidP="00184EC7">
      <w:pPr>
        <w:jc w:val="both"/>
        <w:rPr>
          <w:sz w:val="28"/>
          <w:szCs w:val="28"/>
        </w:rPr>
      </w:pPr>
    </w:p>
    <w:p w:rsidR="00516937" w:rsidRPr="00516937" w:rsidRDefault="00184EC7" w:rsidP="00516937">
      <w:pPr>
        <w:pStyle w:val="aa"/>
        <w:spacing w:before="0" w:beforeAutospacing="0" w:after="0" w:afterAutospacing="0"/>
        <w:contextualSpacing/>
        <w:jc w:val="both"/>
        <w:rPr>
          <w:b/>
          <w:sz w:val="28"/>
          <w:szCs w:val="28"/>
        </w:rPr>
      </w:pPr>
      <w:r w:rsidRPr="00516937">
        <w:rPr>
          <w:b/>
          <w:sz w:val="28"/>
          <w:szCs w:val="28"/>
        </w:rPr>
        <w:t xml:space="preserve">Вопрос № 107: </w:t>
      </w:r>
      <w:r w:rsidR="00516937" w:rsidRPr="00516937">
        <w:rPr>
          <w:b/>
          <w:sz w:val="28"/>
          <w:szCs w:val="28"/>
        </w:rPr>
        <w:t xml:space="preserve">Рентабельность производства </w:t>
      </w:r>
      <w:r w:rsidR="00516937" w:rsidRPr="00516937">
        <w:rPr>
          <w:b/>
          <w:color w:val="000000"/>
          <w:sz w:val="28"/>
          <w:szCs w:val="28"/>
        </w:rPr>
        <w:t>(рентабельность производственных фондов)</w:t>
      </w:r>
    </w:p>
    <w:p w:rsidR="00184EC7" w:rsidRPr="00DA2517" w:rsidRDefault="00184EC7" w:rsidP="00184EC7">
      <w:pPr>
        <w:ind w:firstLine="567"/>
        <w:jc w:val="both"/>
        <w:rPr>
          <w:sz w:val="28"/>
          <w:szCs w:val="28"/>
        </w:rPr>
      </w:pPr>
      <w:r w:rsidRPr="00DA2517">
        <w:rPr>
          <w:sz w:val="28"/>
          <w:szCs w:val="28"/>
        </w:rPr>
        <w:t>Раскрыть поняти</w:t>
      </w:r>
      <w:r w:rsidR="00DA2517" w:rsidRPr="00DA2517">
        <w:rPr>
          <w:sz w:val="28"/>
          <w:szCs w:val="28"/>
        </w:rPr>
        <w:t>я</w:t>
      </w:r>
      <w:r w:rsidRPr="00DA2517">
        <w:rPr>
          <w:sz w:val="28"/>
          <w:szCs w:val="28"/>
        </w:rPr>
        <w:t xml:space="preserve"> «</w:t>
      </w:r>
      <w:r w:rsidR="001A196C" w:rsidRPr="00DA2517">
        <w:rPr>
          <w:sz w:val="28"/>
          <w:szCs w:val="28"/>
        </w:rPr>
        <w:t xml:space="preserve">рентабельность производства </w:t>
      </w:r>
      <w:r w:rsidR="001A196C" w:rsidRPr="00DA2517">
        <w:rPr>
          <w:color w:val="000000"/>
          <w:sz w:val="28"/>
          <w:szCs w:val="28"/>
        </w:rPr>
        <w:t>(производственных фондов) (общая рентабельность)</w:t>
      </w:r>
      <w:r w:rsidRPr="00DA2517">
        <w:rPr>
          <w:sz w:val="28"/>
          <w:szCs w:val="28"/>
        </w:rPr>
        <w:t>»</w:t>
      </w:r>
      <w:r w:rsidR="00DA2517" w:rsidRPr="00DA2517">
        <w:rPr>
          <w:sz w:val="28"/>
          <w:szCs w:val="28"/>
        </w:rPr>
        <w:t xml:space="preserve">, «расчетная прибыль». </w:t>
      </w:r>
      <w:r w:rsidR="001A196C" w:rsidRPr="00DA2517">
        <w:rPr>
          <w:sz w:val="28"/>
          <w:szCs w:val="28"/>
        </w:rPr>
        <w:t xml:space="preserve">Дать характеристику </w:t>
      </w:r>
      <w:r w:rsidRPr="00DA2517">
        <w:rPr>
          <w:sz w:val="28"/>
          <w:szCs w:val="28"/>
        </w:rPr>
        <w:t xml:space="preserve">и раскрыть </w:t>
      </w:r>
      <w:r w:rsidR="001A196C" w:rsidRPr="00DA2517">
        <w:rPr>
          <w:sz w:val="28"/>
          <w:szCs w:val="28"/>
        </w:rPr>
        <w:t xml:space="preserve">методику начисления </w:t>
      </w:r>
      <w:r w:rsidRPr="00DA2517">
        <w:rPr>
          <w:sz w:val="28"/>
          <w:szCs w:val="28"/>
        </w:rPr>
        <w:t>основны</w:t>
      </w:r>
      <w:r w:rsidR="001A196C" w:rsidRPr="00DA2517">
        <w:rPr>
          <w:sz w:val="28"/>
          <w:szCs w:val="28"/>
        </w:rPr>
        <w:t>х</w:t>
      </w:r>
      <w:r w:rsidRPr="00DA2517">
        <w:rPr>
          <w:sz w:val="28"/>
          <w:szCs w:val="28"/>
        </w:rPr>
        <w:t xml:space="preserve"> </w:t>
      </w:r>
      <w:r w:rsidR="001A196C" w:rsidRPr="00DA2517">
        <w:rPr>
          <w:sz w:val="28"/>
          <w:szCs w:val="28"/>
        </w:rPr>
        <w:t xml:space="preserve">видов рентабельности: рентабельность производства </w:t>
      </w:r>
      <w:r w:rsidR="001A196C" w:rsidRPr="00DA2517">
        <w:rPr>
          <w:color w:val="000000"/>
          <w:sz w:val="28"/>
          <w:szCs w:val="28"/>
        </w:rPr>
        <w:t>(производственных фондов) (общая рентабельность) (Р</w:t>
      </w:r>
      <w:r w:rsidR="001A196C" w:rsidRPr="00DA2517">
        <w:rPr>
          <w:color w:val="000000"/>
          <w:sz w:val="28"/>
          <w:szCs w:val="28"/>
          <w:vertAlign w:val="subscript"/>
        </w:rPr>
        <w:t>ПФ</w:t>
      </w:r>
      <w:r w:rsidR="001A196C" w:rsidRPr="00DA2517">
        <w:rPr>
          <w:color w:val="000000"/>
          <w:sz w:val="28"/>
          <w:szCs w:val="28"/>
        </w:rPr>
        <w:t>)</w:t>
      </w:r>
      <w:r w:rsidR="001A196C" w:rsidRPr="00DA2517">
        <w:rPr>
          <w:sz w:val="28"/>
          <w:szCs w:val="28"/>
        </w:rPr>
        <w:t xml:space="preserve">, </w:t>
      </w:r>
      <w:r w:rsidR="00DA2517" w:rsidRPr="00DA2517">
        <w:rPr>
          <w:sz w:val="28"/>
          <w:szCs w:val="28"/>
        </w:rPr>
        <w:t>р</w:t>
      </w:r>
      <w:r w:rsidR="001A196C" w:rsidRPr="00DA2517">
        <w:rPr>
          <w:sz w:val="28"/>
          <w:szCs w:val="28"/>
        </w:rPr>
        <w:t>ентабельность расчетная (Р</w:t>
      </w:r>
      <w:r w:rsidR="001A196C" w:rsidRPr="00DA2517">
        <w:rPr>
          <w:sz w:val="28"/>
          <w:szCs w:val="28"/>
          <w:vertAlign w:val="subscript"/>
        </w:rPr>
        <w:t>РАСЧ</w:t>
      </w:r>
      <w:r w:rsidR="001A196C" w:rsidRPr="00DA2517">
        <w:rPr>
          <w:sz w:val="28"/>
          <w:szCs w:val="28"/>
        </w:rPr>
        <w:t>)</w:t>
      </w:r>
      <w:r w:rsidR="00DA2517" w:rsidRPr="00DA2517">
        <w:rPr>
          <w:sz w:val="28"/>
          <w:szCs w:val="28"/>
        </w:rPr>
        <w:t xml:space="preserve">. </w:t>
      </w:r>
      <w:r w:rsidR="00DA2517" w:rsidRPr="00DA2517">
        <w:rPr>
          <w:bCs/>
          <w:sz w:val="28"/>
          <w:szCs w:val="28"/>
        </w:rPr>
        <w:t>Порядок расчета показателей рентабельности (схемы).</w:t>
      </w:r>
    </w:p>
    <w:p w:rsidR="00184EC7" w:rsidRPr="00DA2517" w:rsidRDefault="00184EC7" w:rsidP="00184EC7">
      <w:pPr>
        <w:jc w:val="both"/>
        <w:rPr>
          <w:sz w:val="28"/>
          <w:szCs w:val="28"/>
        </w:rPr>
      </w:pPr>
    </w:p>
    <w:p w:rsidR="00516937" w:rsidRPr="00516937" w:rsidRDefault="00184EC7" w:rsidP="00516937">
      <w:pPr>
        <w:jc w:val="both"/>
        <w:rPr>
          <w:b/>
          <w:sz w:val="28"/>
          <w:szCs w:val="28"/>
        </w:rPr>
      </w:pPr>
      <w:r w:rsidRPr="00516937">
        <w:rPr>
          <w:b/>
          <w:sz w:val="28"/>
          <w:szCs w:val="28"/>
        </w:rPr>
        <w:lastRenderedPageBreak/>
        <w:t xml:space="preserve">Вопрос № 108: </w:t>
      </w:r>
      <w:r w:rsidR="00516937" w:rsidRPr="00516937">
        <w:rPr>
          <w:b/>
          <w:sz w:val="28"/>
          <w:szCs w:val="28"/>
        </w:rPr>
        <w:t>Рентабельность продукции и продаж</w:t>
      </w:r>
    </w:p>
    <w:p w:rsidR="00184EC7" w:rsidRPr="00DA2517" w:rsidRDefault="00DA2517" w:rsidP="00DA2517">
      <w:pPr>
        <w:ind w:firstLine="567"/>
        <w:jc w:val="both"/>
        <w:rPr>
          <w:sz w:val="28"/>
          <w:szCs w:val="28"/>
        </w:rPr>
      </w:pPr>
      <w:r w:rsidRPr="00DA2517">
        <w:rPr>
          <w:sz w:val="28"/>
          <w:szCs w:val="28"/>
        </w:rPr>
        <w:t>Дать характеристику и раскрыть методику начисления показателей</w:t>
      </w:r>
      <w:r w:rsidR="00184EC7" w:rsidRPr="00DA2517">
        <w:rPr>
          <w:sz w:val="28"/>
          <w:szCs w:val="28"/>
          <w:highlight w:val="magenta"/>
        </w:rPr>
        <w:t xml:space="preserve"> </w:t>
      </w:r>
      <w:r w:rsidRPr="00DA2517">
        <w:rPr>
          <w:sz w:val="28"/>
          <w:szCs w:val="28"/>
        </w:rPr>
        <w:t>рентабельности продукции и продаж: показатель рентабельности продукции (Р</w:t>
      </w:r>
      <w:r w:rsidRPr="00DA2517">
        <w:rPr>
          <w:sz w:val="28"/>
          <w:szCs w:val="28"/>
          <w:vertAlign w:val="subscript"/>
        </w:rPr>
        <w:t>ПР</w:t>
      </w:r>
      <w:r w:rsidRPr="00DA2517">
        <w:rPr>
          <w:sz w:val="28"/>
          <w:szCs w:val="28"/>
        </w:rPr>
        <w:t>),</w:t>
      </w:r>
      <w:r w:rsidRPr="00DA2517">
        <w:rPr>
          <w:color w:val="000000"/>
          <w:sz w:val="28"/>
          <w:szCs w:val="28"/>
        </w:rPr>
        <w:t xml:space="preserve"> рентабельность отдельного вида продукции (</w:t>
      </w:r>
      <w:r w:rsidRPr="00DA2517">
        <w:rPr>
          <w:iCs/>
          <w:color w:val="000000"/>
          <w:sz w:val="28"/>
          <w:szCs w:val="28"/>
        </w:rPr>
        <w:t>Р</w:t>
      </w:r>
      <w:r w:rsidRPr="00DA2517">
        <w:rPr>
          <w:iCs/>
          <w:color w:val="000000"/>
          <w:sz w:val="28"/>
          <w:szCs w:val="28"/>
          <w:vertAlign w:val="subscript"/>
        </w:rPr>
        <w:t>ОВПР</w:t>
      </w:r>
      <w:r w:rsidRPr="00DA2517">
        <w:rPr>
          <w:sz w:val="28"/>
          <w:szCs w:val="28"/>
        </w:rPr>
        <w:t>),</w:t>
      </w:r>
      <w:r w:rsidRPr="00DA2517">
        <w:rPr>
          <w:color w:val="000000"/>
          <w:sz w:val="28"/>
          <w:szCs w:val="28"/>
        </w:rPr>
        <w:t xml:space="preserve"> рентабельность продаж (Р</w:t>
      </w:r>
      <w:r w:rsidRPr="00DA2517">
        <w:rPr>
          <w:color w:val="000000"/>
          <w:sz w:val="28"/>
          <w:szCs w:val="28"/>
          <w:vertAlign w:val="subscript"/>
        </w:rPr>
        <w:t>ПЖ</w:t>
      </w:r>
      <w:r w:rsidRPr="00DA2517">
        <w:rPr>
          <w:color w:val="000000"/>
          <w:sz w:val="28"/>
          <w:szCs w:val="28"/>
        </w:rPr>
        <w:t>).</w:t>
      </w:r>
    </w:p>
    <w:p w:rsidR="00DA2517" w:rsidRDefault="00DA2517" w:rsidP="00DA2517">
      <w:pPr>
        <w:ind w:firstLine="567"/>
        <w:jc w:val="both"/>
        <w:rPr>
          <w:b/>
          <w:sz w:val="28"/>
          <w:szCs w:val="28"/>
          <w:highlight w:val="magenta"/>
        </w:rPr>
      </w:pPr>
    </w:p>
    <w:p w:rsidR="00516937" w:rsidRPr="00516937" w:rsidRDefault="00184EC7" w:rsidP="00516937">
      <w:pPr>
        <w:jc w:val="both"/>
        <w:rPr>
          <w:b/>
          <w:color w:val="000000"/>
          <w:sz w:val="28"/>
          <w:szCs w:val="28"/>
        </w:rPr>
      </w:pPr>
      <w:r w:rsidRPr="00516937">
        <w:rPr>
          <w:b/>
          <w:sz w:val="28"/>
          <w:szCs w:val="28"/>
        </w:rPr>
        <w:t xml:space="preserve">Вопрос № 109: </w:t>
      </w:r>
      <w:r w:rsidR="00516937" w:rsidRPr="00516937">
        <w:rPr>
          <w:b/>
          <w:color w:val="000000"/>
          <w:sz w:val="28"/>
          <w:szCs w:val="28"/>
        </w:rPr>
        <w:t>Рентабельность капитала</w:t>
      </w:r>
    </w:p>
    <w:p w:rsidR="00184EC7" w:rsidRPr="00DA2517" w:rsidRDefault="00DA2517" w:rsidP="00516937">
      <w:pPr>
        <w:ind w:firstLine="567"/>
        <w:jc w:val="both"/>
        <w:rPr>
          <w:sz w:val="28"/>
          <w:szCs w:val="28"/>
          <w:highlight w:val="magenta"/>
        </w:rPr>
      </w:pPr>
      <w:r w:rsidRPr="00DA2517">
        <w:rPr>
          <w:sz w:val="28"/>
          <w:szCs w:val="28"/>
        </w:rPr>
        <w:t>Дать характеристику и раскрыть методику начисления показателей</w:t>
      </w:r>
      <w:r w:rsidRPr="00DA2517">
        <w:rPr>
          <w:sz w:val="28"/>
          <w:szCs w:val="28"/>
          <w:highlight w:val="magenta"/>
        </w:rPr>
        <w:t xml:space="preserve"> </w:t>
      </w:r>
      <w:r w:rsidRPr="00DA2517">
        <w:rPr>
          <w:sz w:val="28"/>
          <w:szCs w:val="28"/>
        </w:rPr>
        <w:t>рентабельности капитала: рентабельность капитала (Р</w:t>
      </w:r>
      <w:r w:rsidRPr="00DA2517">
        <w:rPr>
          <w:sz w:val="28"/>
          <w:szCs w:val="28"/>
          <w:vertAlign w:val="subscript"/>
        </w:rPr>
        <w:t>КАП</w:t>
      </w:r>
      <w:r w:rsidRPr="00DA2517">
        <w:rPr>
          <w:sz w:val="28"/>
          <w:szCs w:val="28"/>
        </w:rPr>
        <w:t>), рентабельность (активов) имущества (</w:t>
      </w:r>
      <w:r w:rsidRPr="00DA2517">
        <w:rPr>
          <w:iCs/>
          <w:sz w:val="28"/>
          <w:szCs w:val="28"/>
        </w:rPr>
        <w:t>Р</w:t>
      </w:r>
      <w:r w:rsidRPr="00DA2517">
        <w:rPr>
          <w:iCs/>
          <w:sz w:val="28"/>
          <w:szCs w:val="28"/>
          <w:vertAlign w:val="subscript"/>
        </w:rPr>
        <w:t>А/И</w:t>
      </w:r>
      <w:r w:rsidRPr="00DA2517">
        <w:rPr>
          <w:sz w:val="28"/>
          <w:szCs w:val="28"/>
        </w:rPr>
        <w:t>),</w:t>
      </w:r>
      <w:r w:rsidRPr="00DA2517">
        <w:rPr>
          <w:bCs/>
          <w:sz w:val="28"/>
          <w:szCs w:val="28"/>
        </w:rPr>
        <w:t xml:space="preserve"> рентабельность текущих активов (Р</w:t>
      </w:r>
      <w:r w:rsidRPr="00DA2517">
        <w:rPr>
          <w:bCs/>
          <w:sz w:val="28"/>
          <w:szCs w:val="28"/>
          <w:vertAlign w:val="subscript"/>
        </w:rPr>
        <w:t>ТА</w:t>
      </w:r>
      <w:r w:rsidRPr="00DA2517">
        <w:rPr>
          <w:bCs/>
          <w:sz w:val="28"/>
          <w:szCs w:val="28"/>
        </w:rPr>
        <w:t>),</w:t>
      </w:r>
      <w:r w:rsidRPr="00DA2517">
        <w:rPr>
          <w:sz w:val="28"/>
          <w:szCs w:val="28"/>
        </w:rPr>
        <w:t xml:space="preserve"> рентабельность собственного капитала (Р</w:t>
      </w:r>
      <w:r w:rsidRPr="00DA2517">
        <w:rPr>
          <w:sz w:val="28"/>
          <w:szCs w:val="28"/>
          <w:vertAlign w:val="subscript"/>
        </w:rPr>
        <w:t>СК</w:t>
      </w:r>
      <w:r w:rsidRPr="00DA2517">
        <w:rPr>
          <w:sz w:val="28"/>
          <w:szCs w:val="28"/>
        </w:rPr>
        <w:t>), рентабельность инвестиций (Р</w:t>
      </w:r>
      <w:r w:rsidRPr="00DA2517">
        <w:rPr>
          <w:sz w:val="28"/>
          <w:szCs w:val="28"/>
          <w:vertAlign w:val="subscript"/>
        </w:rPr>
        <w:t>И</w:t>
      </w:r>
      <w:r w:rsidRPr="00DA2517">
        <w:rPr>
          <w:sz w:val="28"/>
          <w:szCs w:val="28"/>
        </w:rPr>
        <w:t>), коэффициент рентабельности инвестиций по формуле (К</w:t>
      </w:r>
      <w:r w:rsidRPr="00DA2517">
        <w:rPr>
          <w:sz w:val="28"/>
          <w:szCs w:val="28"/>
          <w:vertAlign w:val="subscript"/>
        </w:rPr>
        <w:t>РИ</w:t>
      </w:r>
      <w:r w:rsidRPr="00DA2517">
        <w:rPr>
          <w:sz w:val="28"/>
          <w:szCs w:val="28"/>
        </w:rPr>
        <w:t>).</w:t>
      </w:r>
    </w:p>
    <w:p w:rsidR="00184EC7" w:rsidRDefault="00184EC7" w:rsidP="00184EC7">
      <w:pPr>
        <w:ind w:firstLine="567"/>
        <w:jc w:val="both"/>
        <w:rPr>
          <w:sz w:val="28"/>
          <w:szCs w:val="28"/>
          <w:highlight w:val="magenta"/>
        </w:rPr>
      </w:pPr>
    </w:p>
    <w:p w:rsidR="00516937" w:rsidRPr="00516937" w:rsidRDefault="00184EC7" w:rsidP="00516937">
      <w:pPr>
        <w:jc w:val="both"/>
        <w:rPr>
          <w:b/>
          <w:sz w:val="28"/>
          <w:szCs w:val="28"/>
        </w:rPr>
      </w:pPr>
      <w:r w:rsidRPr="00516937">
        <w:rPr>
          <w:b/>
          <w:sz w:val="28"/>
          <w:szCs w:val="28"/>
        </w:rPr>
        <w:t xml:space="preserve">Вопрос № 110: </w:t>
      </w:r>
      <w:r w:rsidR="00516937" w:rsidRPr="00516937">
        <w:rPr>
          <w:b/>
          <w:sz w:val="28"/>
          <w:szCs w:val="28"/>
        </w:rPr>
        <w:t>Пути повышения рентабельности</w:t>
      </w:r>
    </w:p>
    <w:p w:rsidR="00DA2517" w:rsidRPr="00DA2517" w:rsidRDefault="00DA2517" w:rsidP="00DA2517">
      <w:pPr>
        <w:pStyle w:val="msonormalbullet2gifbullet3gifbullet3gif"/>
        <w:shd w:val="clear" w:color="auto" w:fill="FFFFFF"/>
        <w:spacing w:before="0" w:beforeAutospacing="0" w:after="0" w:afterAutospacing="0"/>
        <w:ind w:firstLine="567"/>
        <w:contextualSpacing/>
        <w:jc w:val="both"/>
        <w:rPr>
          <w:sz w:val="28"/>
          <w:szCs w:val="28"/>
        </w:rPr>
      </w:pPr>
      <w:r w:rsidRPr="00DA2517">
        <w:rPr>
          <w:sz w:val="28"/>
          <w:szCs w:val="28"/>
        </w:rPr>
        <w:t>Позитивное влияние на повышение рентабельности предприятия оказывают мероприятия, направленные на оптимизацию использованного рабочего времени, сокращение размера накладных затрат на эксплуатацию и менеджмент производственного процесса: раскрыть и дать характеристику данным показателям. В отраслевой экономике к наиболее обобщающим путям повышения рентабельности производства относятся пути: повышающие сумму прибыли, улучшающие эффективность использования основных фондов, улучшающие эффективность использования оборотных средств.</w:t>
      </w:r>
    </w:p>
    <w:p w:rsidR="00DA2517" w:rsidRDefault="00DA2517" w:rsidP="00DA2517">
      <w:pPr>
        <w:pStyle w:val="msonormalbullet2gifbullet3gifbullet3gif"/>
        <w:shd w:val="clear" w:color="auto" w:fill="FFFFFF"/>
        <w:spacing w:before="0" w:beforeAutospacing="0" w:after="0" w:afterAutospacing="0"/>
        <w:ind w:firstLine="567"/>
        <w:contextualSpacing/>
        <w:jc w:val="both"/>
        <w:rPr>
          <w:sz w:val="28"/>
          <w:szCs w:val="28"/>
        </w:rPr>
      </w:pPr>
    </w:p>
    <w:p w:rsidR="00516937" w:rsidRPr="00516937" w:rsidRDefault="00184EC7" w:rsidP="00516937">
      <w:pPr>
        <w:jc w:val="both"/>
        <w:rPr>
          <w:b/>
          <w:sz w:val="28"/>
          <w:szCs w:val="28"/>
        </w:rPr>
      </w:pPr>
      <w:r w:rsidRPr="00516937">
        <w:rPr>
          <w:b/>
          <w:sz w:val="28"/>
          <w:szCs w:val="28"/>
        </w:rPr>
        <w:t xml:space="preserve">Вопрос № 111: </w:t>
      </w:r>
      <w:r w:rsidR="00516937" w:rsidRPr="00516937">
        <w:rPr>
          <w:b/>
          <w:sz w:val="28"/>
          <w:szCs w:val="28"/>
        </w:rPr>
        <w:t>Рейтинговая форма оплаты труда</w:t>
      </w:r>
    </w:p>
    <w:p w:rsidR="00184EC7" w:rsidRPr="00033F54" w:rsidRDefault="00B8023A" w:rsidP="00033F54">
      <w:pPr>
        <w:ind w:firstLine="567"/>
        <w:jc w:val="both"/>
        <w:rPr>
          <w:color w:val="000000"/>
          <w:sz w:val="28"/>
          <w:szCs w:val="28"/>
        </w:rPr>
      </w:pPr>
      <w:r w:rsidRPr="00033F54">
        <w:rPr>
          <w:sz w:val="28"/>
          <w:szCs w:val="28"/>
        </w:rPr>
        <w:t xml:space="preserve">Что такое </w:t>
      </w:r>
      <w:r w:rsidRPr="00033F54">
        <w:rPr>
          <w:iCs/>
          <w:color w:val="000000"/>
          <w:sz w:val="28"/>
          <w:szCs w:val="28"/>
        </w:rPr>
        <w:t>рейтинговая форма оплаты труда?</w:t>
      </w:r>
      <w:r w:rsidRPr="00033F54">
        <w:rPr>
          <w:sz w:val="28"/>
          <w:szCs w:val="28"/>
        </w:rPr>
        <w:t xml:space="preserve"> Дать характеристику, привести методику расчета заработной платы при данной форме.</w:t>
      </w:r>
      <w:r w:rsidRPr="00033F54">
        <w:rPr>
          <w:color w:val="000000"/>
          <w:sz w:val="28"/>
          <w:szCs w:val="28"/>
        </w:rPr>
        <w:t xml:space="preserve"> </w:t>
      </w:r>
      <w:r w:rsidR="00033F54" w:rsidRPr="00033F54">
        <w:rPr>
          <w:color w:val="000000"/>
          <w:sz w:val="28"/>
          <w:szCs w:val="28"/>
        </w:rPr>
        <w:t>Р</w:t>
      </w:r>
      <w:r w:rsidRPr="00033F54">
        <w:rPr>
          <w:color w:val="000000"/>
          <w:sz w:val="28"/>
          <w:szCs w:val="28"/>
        </w:rPr>
        <w:t>азновидность</w:t>
      </w:r>
      <w:r w:rsidR="00033F54" w:rsidRPr="00033F54">
        <w:rPr>
          <w:color w:val="000000"/>
          <w:sz w:val="28"/>
          <w:szCs w:val="28"/>
        </w:rPr>
        <w:t xml:space="preserve"> </w:t>
      </w:r>
      <w:r w:rsidRPr="00033F54">
        <w:rPr>
          <w:color w:val="000000"/>
          <w:sz w:val="28"/>
          <w:szCs w:val="28"/>
        </w:rPr>
        <w:t xml:space="preserve">бестарифной системы оплаты труда </w:t>
      </w:r>
      <w:r w:rsidR="00033F54" w:rsidRPr="00033F54">
        <w:rPr>
          <w:color w:val="000000"/>
          <w:sz w:val="28"/>
          <w:szCs w:val="28"/>
        </w:rPr>
        <w:t>–</w:t>
      </w:r>
      <w:r w:rsidRPr="00033F54">
        <w:rPr>
          <w:color w:val="000000"/>
          <w:sz w:val="28"/>
          <w:szCs w:val="28"/>
        </w:rPr>
        <w:t xml:space="preserve"> </w:t>
      </w:r>
      <w:r w:rsidRPr="00033F54">
        <w:rPr>
          <w:iCs/>
          <w:color w:val="000000"/>
          <w:sz w:val="28"/>
          <w:szCs w:val="28"/>
        </w:rPr>
        <w:t>контрактная форма</w:t>
      </w:r>
      <w:r w:rsidR="00033F54" w:rsidRPr="00033F54">
        <w:rPr>
          <w:iCs/>
          <w:color w:val="000000"/>
          <w:sz w:val="28"/>
          <w:szCs w:val="28"/>
        </w:rPr>
        <w:t>: краткая характеристика</w:t>
      </w:r>
      <w:r w:rsidRPr="00033F54">
        <w:rPr>
          <w:iCs/>
          <w:color w:val="000000"/>
          <w:sz w:val="28"/>
          <w:szCs w:val="28"/>
        </w:rPr>
        <w:t>.</w:t>
      </w:r>
    </w:p>
    <w:p w:rsidR="00B8023A" w:rsidRDefault="00B8023A" w:rsidP="00184EC7">
      <w:pPr>
        <w:ind w:firstLine="567"/>
        <w:jc w:val="both"/>
        <w:rPr>
          <w:sz w:val="28"/>
          <w:szCs w:val="28"/>
          <w:highlight w:val="magenta"/>
        </w:rPr>
      </w:pPr>
    </w:p>
    <w:p w:rsidR="00516937" w:rsidRPr="00516937" w:rsidRDefault="00184EC7" w:rsidP="00516937">
      <w:pPr>
        <w:jc w:val="both"/>
        <w:rPr>
          <w:b/>
          <w:sz w:val="28"/>
          <w:szCs w:val="28"/>
        </w:rPr>
      </w:pPr>
      <w:r w:rsidRPr="00516937">
        <w:rPr>
          <w:b/>
          <w:sz w:val="28"/>
          <w:szCs w:val="28"/>
        </w:rPr>
        <w:t xml:space="preserve">Вопрос № 112: </w:t>
      </w:r>
      <w:r w:rsidR="00516937" w:rsidRPr="00516937">
        <w:rPr>
          <w:b/>
          <w:sz w:val="28"/>
          <w:szCs w:val="28"/>
        </w:rPr>
        <w:t>Материальное стимулирование в организации</w:t>
      </w:r>
    </w:p>
    <w:p w:rsidR="00033F54" w:rsidRPr="00033F54" w:rsidRDefault="00184EC7" w:rsidP="00033F54">
      <w:pPr>
        <w:pStyle w:val="msonormalbullet2gifbullet3gifbullet3gif"/>
        <w:shd w:val="clear" w:color="auto" w:fill="FFFFFF"/>
        <w:spacing w:before="0" w:beforeAutospacing="0" w:after="0" w:afterAutospacing="0"/>
        <w:ind w:firstLine="567"/>
        <w:contextualSpacing/>
        <w:jc w:val="both"/>
        <w:rPr>
          <w:sz w:val="28"/>
          <w:szCs w:val="28"/>
        </w:rPr>
      </w:pPr>
      <w:r w:rsidRPr="00033F54">
        <w:rPr>
          <w:sz w:val="28"/>
          <w:szCs w:val="28"/>
        </w:rPr>
        <w:t>Поняти</w:t>
      </w:r>
      <w:r w:rsidR="00033F54" w:rsidRPr="00033F54">
        <w:rPr>
          <w:sz w:val="28"/>
          <w:szCs w:val="28"/>
        </w:rPr>
        <w:t>я</w:t>
      </w:r>
      <w:r w:rsidRPr="00033F54">
        <w:rPr>
          <w:sz w:val="28"/>
          <w:szCs w:val="28"/>
        </w:rPr>
        <w:t xml:space="preserve"> «</w:t>
      </w:r>
      <w:r w:rsidR="00033F54" w:rsidRPr="00033F54">
        <w:rPr>
          <w:bCs/>
          <w:sz w:val="28"/>
          <w:szCs w:val="28"/>
        </w:rPr>
        <w:t>стимулирование» и</w:t>
      </w:r>
      <w:r w:rsidR="00033F54" w:rsidRPr="00033F54">
        <w:rPr>
          <w:sz w:val="28"/>
          <w:szCs w:val="28"/>
        </w:rPr>
        <w:t xml:space="preserve"> «стимулирующие и поощрительные выплаты</w:t>
      </w:r>
      <w:r w:rsidRPr="00033F54">
        <w:rPr>
          <w:sz w:val="28"/>
          <w:szCs w:val="28"/>
        </w:rPr>
        <w:t xml:space="preserve">». </w:t>
      </w:r>
      <w:r w:rsidR="00033F54" w:rsidRPr="00033F54">
        <w:rPr>
          <w:sz w:val="28"/>
          <w:szCs w:val="28"/>
        </w:rPr>
        <w:t>Премии, классификация по целевому назначению: премирование как поощрение, предусматриваемое системой оплаты труда и премирование как поощрение (награждение) отличившихся работников вне систем оплаты труда. Доплаты и надбавки. Вознаграждение по итогам годовой работы. Вознаграждение опционом. Стандартная опционная программа, ее варианты: работодатель (организация) не выдает акции на руки работнику, классический опцион, опцион в виде гранта на получение акций, ограниченный опцион.</w:t>
      </w:r>
    </w:p>
    <w:p w:rsidR="00184EC7" w:rsidRDefault="00184EC7" w:rsidP="00033F54">
      <w:pPr>
        <w:ind w:firstLine="567"/>
        <w:jc w:val="both"/>
        <w:rPr>
          <w:sz w:val="28"/>
          <w:szCs w:val="28"/>
          <w:highlight w:val="magenta"/>
        </w:rPr>
      </w:pPr>
    </w:p>
    <w:p w:rsidR="00516937" w:rsidRPr="00C64928" w:rsidRDefault="00184EC7" w:rsidP="00516937">
      <w:pPr>
        <w:jc w:val="both"/>
        <w:rPr>
          <w:b/>
          <w:sz w:val="28"/>
          <w:szCs w:val="28"/>
        </w:rPr>
      </w:pPr>
      <w:r w:rsidRPr="00C64928">
        <w:rPr>
          <w:b/>
          <w:sz w:val="28"/>
          <w:szCs w:val="28"/>
        </w:rPr>
        <w:t xml:space="preserve">Вопрос № 113: </w:t>
      </w:r>
      <w:r w:rsidR="00516937" w:rsidRPr="00C64928">
        <w:rPr>
          <w:b/>
          <w:sz w:val="28"/>
          <w:szCs w:val="28"/>
        </w:rPr>
        <w:t>Показатели социальной эффективности производства</w:t>
      </w:r>
    </w:p>
    <w:p w:rsidR="00C64928" w:rsidRPr="00C64928" w:rsidRDefault="00184EC7" w:rsidP="00C64928">
      <w:pPr>
        <w:pStyle w:val="aa"/>
        <w:spacing w:before="0" w:beforeAutospacing="0" w:after="0" w:afterAutospacing="0"/>
        <w:ind w:firstLine="567"/>
        <w:contextualSpacing/>
        <w:jc w:val="both"/>
        <w:rPr>
          <w:sz w:val="28"/>
          <w:szCs w:val="28"/>
        </w:rPr>
      </w:pPr>
      <w:r w:rsidRPr="00C64928">
        <w:rPr>
          <w:sz w:val="28"/>
          <w:szCs w:val="28"/>
        </w:rPr>
        <w:t xml:space="preserve">Дать характеристику </w:t>
      </w:r>
      <w:r w:rsidR="00C64928" w:rsidRPr="00C64928">
        <w:rPr>
          <w:rStyle w:val="a9"/>
          <w:b w:val="0"/>
          <w:sz w:val="28"/>
          <w:szCs w:val="28"/>
        </w:rPr>
        <w:t>понятию «социальная эффективность</w:t>
      </w:r>
      <w:r w:rsidR="00C64928" w:rsidRPr="00C64928">
        <w:rPr>
          <w:sz w:val="28"/>
          <w:szCs w:val="28"/>
        </w:rPr>
        <w:t xml:space="preserve"> общественного (национального, внутреннего) производства». Привести схему показателей социальной эффективности производства. </w:t>
      </w:r>
      <w:r w:rsidR="00C64928" w:rsidRPr="00C64928">
        <w:rPr>
          <w:rStyle w:val="a9"/>
          <w:b w:val="0"/>
          <w:sz w:val="28"/>
          <w:szCs w:val="28"/>
        </w:rPr>
        <w:t>Уровень жизни.</w:t>
      </w:r>
      <w:r w:rsidR="00C64928" w:rsidRPr="00C64928">
        <w:rPr>
          <w:b/>
          <w:sz w:val="28"/>
          <w:szCs w:val="28"/>
        </w:rPr>
        <w:t xml:space="preserve"> </w:t>
      </w:r>
      <w:r w:rsidR="00C64928" w:rsidRPr="00C64928">
        <w:rPr>
          <w:rStyle w:val="a9"/>
          <w:b w:val="0"/>
          <w:sz w:val="28"/>
          <w:szCs w:val="28"/>
        </w:rPr>
        <w:t>Прожиточный минимум</w:t>
      </w:r>
      <w:r w:rsidR="00C64928" w:rsidRPr="00C64928">
        <w:rPr>
          <w:sz w:val="28"/>
          <w:szCs w:val="28"/>
        </w:rPr>
        <w:t>. Показатель качества жизни населения, сформирован на основе индексов развития человека (ИРЧ): дать характеристику.</w:t>
      </w:r>
    </w:p>
    <w:p w:rsidR="00184EC7" w:rsidRDefault="00C64928" w:rsidP="00184EC7">
      <w:pPr>
        <w:ind w:firstLine="567"/>
        <w:jc w:val="both"/>
        <w:rPr>
          <w:sz w:val="28"/>
          <w:szCs w:val="28"/>
          <w:highlight w:val="magenta"/>
        </w:rPr>
      </w:pPr>
      <w:r>
        <w:rPr>
          <w:sz w:val="28"/>
          <w:szCs w:val="28"/>
        </w:rPr>
        <w:t xml:space="preserve"> </w:t>
      </w:r>
      <w:r>
        <w:t xml:space="preserve"> </w:t>
      </w:r>
    </w:p>
    <w:p w:rsidR="00516937" w:rsidRPr="00516937" w:rsidRDefault="00184EC7" w:rsidP="00516937">
      <w:pPr>
        <w:jc w:val="both"/>
        <w:rPr>
          <w:b/>
          <w:sz w:val="28"/>
          <w:szCs w:val="28"/>
        </w:rPr>
      </w:pPr>
      <w:r w:rsidRPr="00516937">
        <w:rPr>
          <w:b/>
          <w:sz w:val="28"/>
          <w:szCs w:val="28"/>
        </w:rPr>
        <w:t xml:space="preserve">Вопрос № 114: </w:t>
      </w:r>
      <w:r w:rsidR="00516937" w:rsidRPr="00516937">
        <w:rPr>
          <w:b/>
          <w:sz w:val="28"/>
          <w:szCs w:val="28"/>
        </w:rPr>
        <w:t xml:space="preserve">Кассовая дисциплина </w:t>
      </w:r>
    </w:p>
    <w:p w:rsidR="00184EC7" w:rsidRPr="005837DD" w:rsidRDefault="00184EC7" w:rsidP="00184EC7">
      <w:pPr>
        <w:ind w:firstLine="567"/>
        <w:jc w:val="both"/>
        <w:rPr>
          <w:sz w:val="28"/>
          <w:szCs w:val="28"/>
        </w:rPr>
      </w:pPr>
      <w:r w:rsidRPr="005837DD">
        <w:rPr>
          <w:sz w:val="28"/>
          <w:szCs w:val="28"/>
        </w:rPr>
        <w:t xml:space="preserve">Раскрыть </w:t>
      </w:r>
      <w:r w:rsidR="005837DD" w:rsidRPr="005837DD">
        <w:rPr>
          <w:sz w:val="28"/>
          <w:szCs w:val="28"/>
        </w:rPr>
        <w:t xml:space="preserve">различие между терминами «кассовый аппарат» и «касса». Что понимается под понятием «соблюдение кассовой дисциплины». </w:t>
      </w:r>
      <w:r w:rsidRPr="005837DD">
        <w:rPr>
          <w:sz w:val="28"/>
          <w:szCs w:val="28"/>
        </w:rPr>
        <w:t xml:space="preserve">Дать </w:t>
      </w:r>
      <w:r w:rsidRPr="005837DD">
        <w:rPr>
          <w:sz w:val="28"/>
          <w:szCs w:val="28"/>
        </w:rPr>
        <w:lastRenderedPageBreak/>
        <w:t xml:space="preserve">характеристику </w:t>
      </w:r>
      <w:r w:rsidR="005837DD" w:rsidRPr="005837DD">
        <w:rPr>
          <w:sz w:val="28"/>
          <w:szCs w:val="28"/>
        </w:rPr>
        <w:t>понятию</w:t>
      </w:r>
      <w:r w:rsidRPr="005837DD">
        <w:rPr>
          <w:sz w:val="28"/>
          <w:szCs w:val="28"/>
        </w:rPr>
        <w:t xml:space="preserve"> «</w:t>
      </w:r>
      <w:r w:rsidR="005837DD" w:rsidRPr="005837DD">
        <w:rPr>
          <w:bCs/>
          <w:sz w:val="28"/>
          <w:szCs w:val="28"/>
        </w:rPr>
        <w:t>кассовая дисциплина</w:t>
      </w:r>
      <w:r w:rsidRPr="005837DD">
        <w:rPr>
          <w:sz w:val="28"/>
          <w:szCs w:val="28"/>
        </w:rPr>
        <w:t>»</w:t>
      </w:r>
      <w:r w:rsidR="005837DD" w:rsidRPr="005837DD">
        <w:rPr>
          <w:sz w:val="28"/>
          <w:szCs w:val="28"/>
        </w:rPr>
        <w:t>.</w:t>
      </w:r>
      <w:r w:rsidRPr="005837DD">
        <w:rPr>
          <w:sz w:val="28"/>
          <w:szCs w:val="28"/>
        </w:rPr>
        <w:t xml:space="preserve"> </w:t>
      </w:r>
      <w:r w:rsidR="005837DD" w:rsidRPr="005837DD">
        <w:rPr>
          <w:sz w:val="28"/>
          <w:szCs w:val="28"/>
        </w:rPr>
        <w:t>Основные правила кассовой дисциплины.</w:t>
      </w:r>
    </w:p>
    <w:p w:rsidR="005837DD" w:rsidRDefault="005837DD" w:rsidP="00184EC7">
      <w:pPr>
        <w:ind w:firstLine="567"/>
        <w:jc w:val="both"/>
        <w:rPr>
          <w:b/>
          <w:sz w:val="28"/>
          <w:szCs w:val="28"/>
          <w:highlight w:val="magenta"/>
        </w:rPr>
      </w:pPr>
    </w:p>
    <w:p w:rsidR="00516937" w:rsidRPr="00516937" w:rsidRDefault="00184EC7" w:rsidP="00516937">
      <w:pPr>
        <w:jc w:val="both"/>
        <w:rPr>
          <w:b/>
          <w:sz w:val="28"/>
          <w:szCs w:val="28"/>
        </w:rPr>
      </w:pPr>
      <w:r w:rsidRPr="00516937">
        <w:rPr>
          <w:b/>
          <w:sz w:val="28"/>
          <w:szCs w:val="28"/>
        </w:rPr>
        <w:t xml:space="preserve">Вопрос № 115: </w:t>
      </w:r>
      <w:r w:rsidR="00516937" w:rsidRPr="00516937">
        <w:rPr>
          <w:b/>
          <w:sz w:val="28"/>
          <w:szCs w:val="28"/>
        </w:rPr>
        <w:t>Определение лимита остатка наличных денег юридическим лицом</w:t>
      </w:r>
    </w:p>
    <w:p w:rsidR="00184EC7" w:rsidRPr="005837DD" w:rsidRDefault="00184EC7" w:rsidP="00184EC7">
      <w:pPr>
        <w:pStyle w:val="aa"/>
        <w:spacing w:before="0" w:beforeAutospacing="0" w:after="0" w:afterAutospacing="0"/>
        <w:ind w:firstLine="567"/>
        <w:contextualSpacing/>
        <w:jc w:val="both"/>
        <w:rPr>
          <w:sz w:val="28"/>
          <w:szCs w:val="28"/>
        </w:rPr>
      </w:pPr>
      <w:r w:rsidRPr="005837DD">
        <w:rPr>
          <w:sz w:val="28"/>
          <w:szCs w:val="28"/>
        </w:rPr>
        <w:t xml:space="preserve">Раскрыть понятие </w:t>
      </w:r>
      <w:r w:rsidR="005837DD" w:rsidRPr="005837DD">
        <w:rPr>
          <w:color w:val="111111"/>
          <w:sz w:val="28"/>
          <w:szCs w:val="28"/>
        </w:rPr>
        <w:t xml:space="preserve">«лимит остатка по кассе». </w:t>
      </w:r>
      <w:r w:rsidR="005837DD" w:rsidRPr="005837DD">
        <w:rPr>
          <w:sz w:val="28"/>
          <w:szCs w:val="28"/>
        </w:rPr>
        <w:t xml:space="preserve">Порядок определения лимита остатка наличных денег юридическим лицом. Какие документы необходимо </w:t>
      </w:r>
      <w:r w:rsidR="005837DD" w:rsidRPr="005837DD">
        <w:rPr>
          <w:color w:val="111111"/>
          <w:sz w:val="28"/>
          <w:szCs w:val="28"/>
        </w:rPr>
        <w:t>издать после того как рассчитан лимит остатка наличных денег по кассе?</w:t>
      </w:r>
    </w:p>
    <w:p w:rsidR="00184EC7" w:rsidRPr="005837DD" w:rsidRDefault="00184EC7" w:rsidP="00184EC7">
      <w:pPr>
        <w:jc w:val="both"/>
        <w:rPr>
          <w:b/>
          <w:sz w:val="28"/>
          <w:szCs w:val="28"/>
        </w:rPr>
      </w:pPr>
    </w:p>
    <w:p w:rsidR="00516937" w:rsidRPr="00516937" w:rsidRDefault="00184EC7" w:rsidP="00516937">
      <w:pPr>
        <w:jc w:val="both"/>
        <w:rPr>
          <w:b/>
          <w:sz w:val="28"/>
          <w:szCs w:val="28"/>
        </w:rPr>
      </w:pPr>
      <w:r w:rsidRPr="00516937">
        <w:rPr>
          <w:b/>
          <w:sz w:val="28"/>
          <w:szCs w:val="28"/>
        </w:rPr>
        <w:t xml:space="preserve">Вопрос № 116: </w:t>
      </w:r>
      <w:r w:rsidR="00516937" w:rsidRPr="00516937">
        <w:rPr>
          <w:b/>
          <w:bCs/>
          <w:kern w:val="36"/>
          <w:sz w:val="28"/>
          <w:szCs w:val="28"/>
        </w:rPr>
        <w:t>Понятие и структура бухгалтерского счета</w:t>
      </w:r>
    </w:p>
    <w:p w:rsidR="00184EC7" w:rsidRPr="005837DD" w:rsidRDefault="00184EC7" w:rsidP="00184EC7">
      <w:pPr>
        <w:ind w:firstLine="567"/>
        <w:jc w:val="both"/>
        <w:rPr>
          <w:rStyle w:val="a9"/>
          <w:b w:val="0"/>
          <w:sz w:val="28"/>
          <w:szCs w:val="28"/>
        </w:rPr>
      </w:pPr>
      <w:r w:rsidRPr="005837DD">
        <w:rPr>
          <w:sz w:val="28"/>
          <w:szCs w:val="28"/>
        </w:rPr>
        <w:t>Раскрыть понятие</w:t>
      </w:r>
      <w:r w:rsidRPr="005837DD">
        <w:rPr>
          <w:b/>
          <w:sz w:val="28"/>
          <w:szCs w:val="28"/>
        </w:rPr>
        <w:t xml:space="preserve"> </w:t>
      </w:r>
      <w:r w:rsidR="005837DD" w:rsidRPr="005837DD">
        <w:rPr>
          <w:sz w:val="28"/>
          <w:szCs w:val="28"/>
        </w:rPr>
        <w:t>«</w:t>
      </w:r>
      <w:r w:rsidR="005837DD" w:rsidRPr="005837DD">
        <w:rPr>
          <w:rStyle w:val="a9"/>
          <w:b w:val="0"/>
          <w:sz w:val="28"/>
          <w:szCs w:val="28"/>
        </w:rPr>
        <w:t>бухгалтерские счета»</w:t>
      </w:r>
      <w:r w:rsidRPr="005837DD">
        <w:rPr>
          <w:sz w:val="28"/>
          <w:szCs w:val="28"/>
        </w:rPr>
        <w:t xml:space="preserve">, </w:t>
      </w:r>
      <w:r w:rsidR="005837DD" w:rsidRPr="005837DD">
        <w:rPr>
          <w:sz w:val="28"/>
          <w:szCs w:val="28"/>
        </w:rPr>
        <w:t xml:space="preserve">структура бухгалтерского счета: </w:t>
      </w:r>
      <w:r w:rsidR="005837DD" w:rsidRPr="005837DD">
        <w:rPr>
          <w:rStyle w:val="a9"/>
          <w:b w:val="0"/>
          <w:sz w:val="28"/>
          <w:szCs w:val="28"/>
        </w:rPr>
        <w:t>дебет</w:t>
      </w:r>
      <w:r w:rsidR="005837DD" w:rsidRPr="005837DD">
        <w:rPr>
          <w:sz w:val="28"/>
          <w:szCs w:val="28"/>
        </w:rPr>
        <w:t xml:space="preserve"> и</w:t>
      </w:r>
      <w:r w:rsidR="005837DD" w:rsidRPr="005837DD">
        <w:rPr>
          <w:b/>
          <w:sz w:val="28"/>
          <w:szCs w:val="28"/>
        </w:rPr>
        <w:t xml:space="preserve"> </w:t>
      </w:r>
      <w:r w:rsidR="005837DD" w:rsidRPr="005837DD">
        <w:rPr>
          <w:rStyle w:val="a9"/>
          <w:b w:val="0"/>
          <w:sz w:val="28"/>
          <w:szCs w:val="28"/>
        </w:rPr>
        <w:t>кредит.</w:t>
      </w:r>
      <w:r w:rsidR="005837DD" w:rsidRPr="005837DD">
        <w:rPr>
          <w:b/>
          <w:sz w:val="28"/>
          <w:szCs w:val="28"/>
        </w:rPr>
        <w:t xml:space="preserve"> </w:t>
      </w:r>
      <w:r w:rsidR="005837DD" w:rsidRPr="005837DD">
        <w:rPr>
          <w:rStyle w:val="a9"/>
          <w:b w:val="0"/>
          <w:sz w:val="28"/>
          <w:szCs w:val="28"/>
        </w:rPr>
        <w:t>Активные и</w:t>
      </w:r>
      <w:r w:rsidR="005837DD" w:rsidRPr="005837DD">
        <w:rPr>
          <w:b/>
          <w:sz w:val="28"/>
          <w:szCs w:val="28"/>
        </w:rPr>
        <w:t xml:space="preserve"> </w:t>
      </w:r>
      <w:r w:rsidR="005837DD" w:rsidRPr="005837DD">
        <w:rPr>
          <w:rStyle w:val="a9"/>
          <w:b w:val="0"/>
          <w:sz w:val="28"/>
          <w:szCs w:val="28"/>
        </w:rPr>
        <w:t>пассивные,</w:t>
      </w:r>
      <w:r w:rsidR="005837DD" w:rsidRPr="005837DD">
        <w:rPr>
          <w:b/>
          <w:sz w:val="28"/>
          <w:szCs w:val="28"/>
        </w:rPr>
        <w:t xml:space="preserve"> </w:t>
      </w:r>
      <w:r w:rsidR="005837DD" w:rsidRPr="005837DD">
        <w:rPr>
          <w:rStyle w:val="a9"/>
          <w:b w:val="0"/>
          <w:sz w:val="28"/>
          <w:szCs w:val="28"/>
        </w:rPr>
        <w:t xml:space="preserve">активно-пассивные счета бухгалтерского учета. Понятие </w:t>
      </w:r>
      <w:r w:rsidR="00D81E11">
        <w:rPr>
          <w:rStyle w:val="a9"/>
          <w:b w:val="0"/>
          <w:sz w:val="28"/>
          <w:szCs w:val="28"/>
        </w:rPr>
        <w:t>«</w:t>
      </w:r>
      <w:r w:rsidR="005837DD" w:rsidRPr="005837DD">
        <w:rPr>
          <w:rStyle w:val="a9"/>
          <w:b w:val="0"/>
          <w:sz w:val="28"/>
          <w:szCs w:val="28"/>
        </w:rPr>
        <w:t>сальдо</w:t>
      </w:r>
      <w:r w:rsidR="00D81E11">
        <w:rPr>
          <w:rStyle w:val="a9"/>
          <w:b w:val="0"/>
          <w:sz w:val="28"/>
          <w:szCs w:val="28"/>
        </w:rPr>
        <w:t>»</w:t>
      </w:r>
      <w:r w:rsidR="005837DD" w:rsidRPr="005837DD">
        <w:rPr>
          <w:rStyle w:val="a9"/>
          <w:b w:val="0"/>
          <w:sz w:val="28"/>
          <w:szCs w:val="28"/>
        </w:rPr>
        <w:t xml:space="preserve">. Особенности активных и пассивных счетов. Балансовые и </w:t>
      </w:r>
      <w:proofErr w:type="spellStart"/>
      <w:r w:rsidR="005837DD" w:rsidRPr="005837DD">
        <w:rPr>
          <w:rStyle w:val="a9"/>
          <w:b w:val="0"/>
          <w:sz w:val="28"/>
          <w:szCs w:val="28"/>
        </w:rPr>
        <w:t>забалансовые</w:t>
      </w:r>
      <w:proofErr w:type="spellEnd"/>
      <w:r w:rsidR="005837DD" w:rsidRPr="005837DD">
        <w:rPr>
          <w:rStyle w:val="a9"/>
          <w:b w:val="0"/>
          <w:sz w:val="28"/>
          <w:szCs w:val="28"/>
        </w:rPr>
        <w:t xml:space="preserve"> счета.</w:t>
      </w:r>
      <w:r w:rsidR="005837DD" w:rsidRPr="005837DD">
        <w:rPr>
          <w:b/>
          <w:sz w:val="28"/>
          <w:szCs w:val="28"/>
        </w:rPr>
        <w:t xml:space="preserve"> </w:t>
      </w:r>
      <w:r w:rsidR="005837DD" w:rsidRPr="005837DD">
        <w:rPr>
          <w:rStyle w:val="a9"/>
          <w:b w:val="0"/>
          <w:sz w:val="28"/>
          <w:szCs w:val="28"/>
        </w:rPr>
        <w:t>Двойная запись хозяйственных операций на счетах бухгалтерского учета.</w:t>
      </w:r>
    </w:p>
    <w:p w:rsidR="005837DD" w:rsidRPr="005837DD" w:rsidRDefault="005837DD" w:rsidP="00184EC7">
      <w:pPr>
        <w:ind w:firstLine="567"/>
        <w:jc w:val="both"/>
        <w:rPr>
          <w:b/>
          <w:sz w:val="28"/>
          <w:szCs w:val="28"/>
        </w:rPr>
      </w:pPr>
    </w:p>
    <w:p w:rsidR="00516937" w:rsidRPr="00516937" w:rsidRDefault="00184EC7" w:rsidP="00516937">
      <w:pPr>
        <w:jc w:val="both"/>
        <w:rPr>
          <w:b/>
          <w:sz w:val="28"/>
          <w:szCs w:val="28"/>
        </w:rPr>
      </w:pPr>
      <w:r w:rsidRPr="00516937">
        <w:rPr>
          <w:b/>
          <w:sz w:val="28"/>
          <w:szCs w:val="28"/>
        </w:rPr>
        <w:t xml:space="preserve">Вопрос № 117: </w:t>
      </w:r>
      <w:r w:rsidR="00516937" w:rsidRPr="00516937">
        <w:rPr>
          <w:b/>
          <w:sz w:val="28"/>
          <w:szCs w:val="28"/>
        </w:rPr>
        <w:t>Понятие синтетический и аналитический счет и учет</w:t>
      </w:r>
    </w:p>
    <w:p w:rsidR="00184EC7" w:rsidRPr="00D81E11" w:rsidRDefault="00D81E11" w:rsidP="00D81E11">
      <w:pPr>
        <w:ind w:firstLine="567"/>
        <w:jc w:val="both"/>
        <w:rPr>
          <w:rStyle w:val="a9"/>
          <w:b w:val="0"/>
          <w:sz w:val="28"/>
          <w:szCs w:val="28"/>
        </w:rPr>
      </w:pPr>
      <w:r w:rsidRPr="00D81E11">
        <w:rPr>
          <w:rStyle w:val="a9"/>
          <w:b w:val="0"/>
          <w:sz w:val="28"/>
          <w:szCs w:val="28"/>
        </w:rPr>
        <w:t>По степени детализации</w:t>
      </w:r>
      <w:r w:rsidRPr="00D81E11">
        <w:rPr>
          <w:b/>
          <w:sz w:val="28"/>
          <w:szCs w:val="28"/>
        </w:rPr>
        <w:t xml:space="preserve"> </w:t>
      </w:r>
      <w:r w:rsidRPr="00D81E11">
        <w:rPr>
          <w:rStyle w:val="a9"/>
          <w:b w:val="0"/>
          <w:sz w:val="28"/>
          <w:szCs w:val="28"/>
        </w:rPr>
        <w:t>в бухгалтерском учете для получения информации используют 3 вида счетов. В бухгалтерском учете используются: синтетический и аналитический учет.</w:t>
      </w:r>
      <w:r w:rsidRPr="00D81E11">
        <w:rPr>
          <w:b/>
          <w:sz w:val="28"/>
          <w:szCs w:val="28"/>
        </w:rPr>
        <w:t xml:space="preserve"> </w:t>
      </w:r>
      <w:r w:rsidRPr="00D81E11">
        <w:rPr>
          <w:rStyle w:val="a9"/>
          <w:b w:val="0"/>
          <w:sz w:val="28"/>
          <w:szCs w:val="28"/>
        </w:rPr>
        <w:t>Взаимосвязь между синтетическими и аналитическими счетами.</w:t>
      </w:r>
    </w:p>
    <w:p w:rsidR="00D81E11" w:rsidRPr="00D81E11" w:rsidRDefault="00D81E11" w:rsidP="00D81E11">
      <w:pPr>
        <w:ind w:firstLine="567"/>
        <w:jc w:val="both"/>
        <w:rPr>
          <w:rStyle w:val="a9"/>
          <w:b w:val="0"/>
          <w:sz w:val="28"/>
          <w:szCs w:val="28"/>
        </w:rPr>
      </w:pPr>
    </w:p>
    <w:p w:rsidR="003D6D1F" w:rsidRPr="003D6D1F" w:rsidRDefault="00184EC7" w:rsidP="003D6D1F">
      <w:pPr>
        <w:jc w:val="both"/>
        <w:rPr>
          <w:b/>
          <w:sz w:val="28"/>
          <w:szCs w:val="28"/>
        </w:rPr>
      </w:pPr>
      <w:r w:rsidRPr="003D6D1F">
        <w:rPr>
          <w:b/>
          <w:sz w:val="28"/>
          <w:szCs w:val="28"/>
        </w:rPr>
        <w:t xml:space="preserve">Вопрос № 118: </w:t>
      </w:r>
      <w:r w:rsidR="003D6D1F" w:rsidRPr="003D6D1F">
        <w:rPr>
          <w:b/>
          <w:sz w:val="28"/>
          <w:szCs w:val="28"/>
        </w:rPr>
        <w:t>Синтетический и аналитический учет операций по кассе</w:t>
      </w:r>
    </w:p>
    <w:p w:rsidR="00184EC7" w:rsidRPr="00D81E11" w:rsidRDefault="00D81E11" w:rsidP="00D81E11">
      <w:pPr>
        <w:ind w:firstLine="567"/>
        <w:jc w:val="both"/>
        <w:rPr>
          <w:rStyle w:val="a9"/>
          <w:sz w:val="28"/>
          <w:szCs w:val="28"/>
        </w:rPr>
      </w:pPr>
      <w:r w:rsidRPr="00D81E11">
        <w:rPr>
          <w:sz w:val="28"/>
          <w:szCs w:val="28"/>
        </w:rPr>
        <w:t>Денежные средства, хранящиеся в кассе, учитывают на балансовом активном синтетическом счете 50 «Касса». К счету 50 «Касса» могут быть открыты субсчета: р</w:t>
      </w:r>
      <w:r w:rsidR="00184EC7" w:rsidRPr="00D81E11">
        <w:rPr>
          <w:sz w:val="28"/>
          <w:szCs w:val="28"/>
        </w:rPr>
        <w:t xml:space="preserve">аскрыть суть </w:t>
      </w:r>
      <w:r w:rsidRPr="00D81E11">
        <w:rPr>
          <w:sz w:val="28"/>
          <w:szCs w:val="28"/>
        </w:rPr>
        <w:t>основных субсчетов.</w:t>
      </w:r>
    </w:p>
    <w:p w:rsidR="00184EC7" w:rsidRDefault="00184EC7" w:rsidP="00184EC7">
      <w:pPr>
        <w:jc w:val="both"/>
        <w:rPr>
          <w:b/>
          <w:highlight w:val="magenta"/>
        </w:rPr>
      </w:pPr>
    </w:p>
    <w:p w:rsidR="003D6D1F" w:rsidRPr="003D6D1F" w:rsidRDefault="00184EC7" w:rsidP="003D6D1F">
      <w:pPr>
        <w:jc w:val="both"/>
        <w:rPr>
          <w:b/>
          <w:sz w:val="28"/>
          <w:szCs w:val="28"/>
        </w:rPr>
      </w:pPr>
      <w:r w:rsidRPr="003D6D1F">
        <w:rPr>
          <w:b/>
          <w:sz w:val="28"/>
          <w:szCs w:val="28"/>
        </w:rPr>
        <w:t xml:space="preserve">Вопрос № 119: </w:t>
      </w:r>
      <w:r w:rsidR="003D6D1F" w:rsidRPr="003D6D1F">
        <w:rPr>
          <w:b/>
          <w:sz w:val="28"/>
          <w:szCs w:val="28"/>
        </w:rPr>
        <w:t>Счета в банках и их виды</w:t>
      </w:r>
    </w:p>
    <w:p w:rsidR="00184EC7" w:rsidRPr="00D81E11" w:rsidRDefault="00D81E11" w:rsidP="00D81E11">
      <w:pPr>
        <w:ind w:firstLine="567"/>
        <w:jc w:val="both"/>
        <w:rPr>
          <w:sz w:val="28"/>
          <w:szCs w:val="28"/>
        </w:rPr>
      </w:pPr>
      <w:r w:rsidRPr="00D81E11">
        <w:rPr>
          <w:sz w:val="28"/>
          <w:szCs w:val="28"/>
        </w:rPr>
        <w:t>Понятие «банковский счет». Виды счетов в банке: расчетные счета, транзитные счета, текущий счет, депозитный счет, ссудный счет, валютный счет, карточный счет,</w:t>
      </w:r>
      <w:r w:rsidRPr="00D81E11">
        <w:rPr>
          <w:bCs/>
          <w:sz w:val="28"/>
          <w:szCs w:val="28"/>
        </w:rPr>
        <w:t xml:space="preserve"> бюджетный счет,</w:t>
      </w:r>
      <w:r w:rsidRPr="00D81E11">
        <w:rPr>
          <w:sz w:val="28"/>
          <w:szCs w:val="28"/>
        </w:rPr>
        <w:t xml:space="preserve"> именные и номерные счета, срочный вклад, мультивалютный вклад.</w:t>
      </w:r>
    </w:p>
    <w:p w:rsidR="00D81E11" w:rsidRDefault="00D81E11" w:rsidP="00184EC7">
      <w:pPr>
        <w:jc w:val="both"/>
        <w:rPr>
          <w:b/>
          <w:highlight w:val="magenta"/>
        </w:rPr>
      </w:pPr>
    </w:p>
    <w:p w:rsidR="003D6D1F" w:rsidRPr="007069A5" w:rsidRDefault="00184EC7" w:rsidP="003D6D1F">
      <w:pPr>
        <w:jc w:val="both"/>
        <w:rPr>
          <w:b/>
          <w:sz w:val="28"/>
          <w:szCs w:val="28"/>
        </w:rPr>
      </w:pPr>
      <w:r w:rsidRPr="003D6D1F">
        <w:rPr>
          <w:b/>
          <w:sz w:val="28"/>
          <w:szCs w:val="28"/>
        </w:rPr>
        <w:t xml:space="preserve">Вопрос </w:t>
      </w:r>
      <w:r w:rsidRPr="007069A5">
        <w:rPr>
          <w:b/>
          <w:sz w:val="28"/>
          <w:szCs w:val="28"/>
        </w:rPr>
        <w:t xml:space="preserve">№ 120: </w:t>
      </w:r>
      <w:r w:rsidR="003D6D1F" w:rsidRPr="007069A5">
        <w:rPr>
          <w:b/>
          <w:sz w:val="28"/>
          <w:szCs w:val="28"/>
        </w:rPr>
        <w:t>Порядок открытия р/счетов в банке</w:t>
      </w:r>
    </w:p>
    <w:p w:rsidR="00D81E11" w:rsidRPr="007069A5" w:rsidRDefault="00D81E11" w:rsidP="00D81E11">
      <w:pPr>
        <w:pStyle w:val="aa"/>
        <w:shd w:val="clear" w:color="auto" w:fill="FFFFFF"/>
        <w:spacing w:before="0" w:beforeAutospacing="0" w:after="0" w:afterAutospacing="0"/>
        <w:ind w:firstLine="567"/>
        <w:contextualSpacing/>
        <w:jc w:val="both"/>
        <w:rPr>
          <w:sz w:val="28"/>
          <w:szCs w:val="28"/>
        </w:rPr>
      </w:pPr>
      <w:r w:rsidRPr="007069A5">
        <w:rPr>
          <w:rStyle w:val="a9"/>
          <w:b w:val="0"/>
          <w:sz w:val="28"/>
          <w:szCs w:val="28"/>
        </w:rPr>
        <w:t>Последовательность открытия р/счетов,</w:t>
      </w:r>
      <w:r w:rsidRPr="007069A5">
        <w:rPr>
          <w:sz w:val="28"/>
          <w:szCs w:val="28"/>
        </w:rPr>
        <w:t xml:space="preserve"> </w:t>
      </w:r>
      <w:r w:rsidR="007069A5" w:rsidRPr="007069A5">
        <w:rPr>
          <w:sz w:val="28"/>
          <w:szCs w:val="28"/>
        </w:rPr>
        <w:t>документы д</w:t>
      </w:r>
      <w:r w:rsidRPr="007069A5">
        <w:rPr>
          <w:sz w:val="28"/>
          <w:szCs w:val="28"/>
        </w:rPr>
        <w:t xml:space="preserve">ля создания </w:t>
      </w:r>
      <w:r w:rsidR="007069A5" w:rsidRPr="007069A5">
        <w:rPr>
          <w:sz w:val="28"/>
          <w:szCs w:val="28"/>
        </w:rPr>
        <w:t>р/с в банке юридическому лицу.</w:t>
      </w:r>
    </w:p>
    <w:p w:rsidR="00184EC7" w:rsidRPr="007069A5" w:rsidRDefault="00184EC7" w:rsidP="00184EC7">
      <w:pPr>
        <w:ind w:firstLine="567"/>
        <w:jc w:val="both"/>
        <w:rPr>
          <w:rStyle w:val="a9"/>
          <w:b w:val="0"/>
          <w:sz w:val="28"/>
          <w:szCs w:val="28"/>
          <w:highlight w:val="magenta"/>
        </w:rPr>
      </w:pPr>
    </w:p>
    <w:p w:rsidR="004D4670" w:rsidRPr="007069A5" w:rsidRDefault="00184EC7" w:rsidP="004D4670">
      <w:pPr>
        <w:jc w:val="both"/>
        <w:rPr>
          <w:b/>
          <w:sz w:val="28"/>
          <w:szCs w:val="28"/>
        </w:rPr>
      </w:pPr>
      <w:r w:rsidRPr="007069A5">
        <w:rPr>
          <w:b/>
          <w:sz w:val="28"/>
          <w:szCs w:val="28"/>
        </w:rPr>
        <w:t xml:space="preserve">Вопрос № 121: </w:t>
      </w:r>
      <w:r w:rsidR="004D4670" w:rsidRPr="007069A5">
        <w:rPr>
          <w:b/>
          <w:sz w:val="28"/>
          <w:szCs w:val="28"/>
        </w:rPr>
        <w:t xml:space="preserve">Понятие безналичное денежное обращение. </w:t>
      </w:r>
      <w:r w:rsidR="004D4670" w:rsidRPr="007069A5">
        <w:rPr>
          <w:b/>
          <w:bCs/>
          <w:sz w:val="28"/>
          <w:szCs w:val="28"/>
        </w:rPr>
        <w:t>Преимущества безналичного расчета. Значение безналичных расчетов</w:t>
      </w:r>
    </w:p>
    <w:p w:rsidR="00184EC7" w:rsidRPr="007069A5" w:rsidRDefault="007069A5" w:rsidP="00184EC7">
      <w:pPr>
        <w:ind w:firstLine="567"/>
        <w:jc w:val="both"/>
        <w:rPr>
          <w:bCs/>
          <w:sz w:val="28"/>
          <w:szCs w:val="28"/>
        </w:rPr>
      </w:pPr>
      <w:r w:rsidRPr="007069A5">
        <w:rPr>
          <w:sz w:val="28"/>
          <w:szCs w:val="28"/>
        </w:rPr>
        <w:t xml:space="preserve">Дать характеристику понятию «безналичное денежное обращение», «расчетные документы». Раскрыть </w:t>
      </w:r>
      <w:r w:rsidRPr="007069A5">
        <w:rPr>
          <w:bCs/>
          <w:sz w:val="28"/>
          <w:szCs w:val="28"/>
        </w:rPr>
        <w:t>преимущества и значение безналичных расчетов.</w:t>
      </w:r>
    </w:p>
    <w:p w:rsidR="007069A5" w:rsidRPr="007069A5" w:rsidRDefault="007069A5" w:rsidP="00184EC7">
      <w:pPr>
        <w:ind w:firstLine="567"/>
        <w:jc w:val="both"/>
        <w:rPr>
          <w:sz w:val="22"/>
          <w:szCs w:val="22"/>
        </w:rPr>
      </w:pPr>
    </w:p>
    <w:p w:rsidR="004D4670" w:rsidRPr="004D4670" w:rsidRDefault="00184EC7" w:rsidP="004D4670">
      <w:pPr>
        <w:jc w:val="both"/>
        <w:rPr>
          <w:b/>
          <w:sz w:val="28"/>
          <w:szCs w:val="28"/>
        </w:rPr>
      </w:pPr>
      <w:r w:rsidRPr="007069A5">
        <w:rPr>
          <w:b/>
          <w:sz w:val="28"/>
          <w:szCs w:val="28"/>
        </w:rPr>
        <w:t xml:space="preserve">Вопрос № 122: </w:t>
      </w:r>
      <w:r w:rsidR="004D4670" w:rsidRPr="007069A5">
        <w:rPr>
          <w:b/>
          <w:sz w:val="28"/>
          <w:szCs w:val="28"/>
        </w:rPr>
        <w:t>Формы безналичных расчетов между хозяйствующими субъектами: п</w:t>
      </w:r>
      <w:r w:rsidR="004D4670" w:rsidRPr="007069A5">
        <w:rPr>
          <w:b/>
          <w:bCs/>
          <w:sz w:val="28"/>
          <w:szCs w:val="28"/>
        </w:rPr>
        <w:t>латежные поручения</w:t>
      </w:r>
      <w:r w:rsidR="004D4670" w:rsidRPr="007069A5">
        <w:rPr>
          <w:b/>
          <w:sz w:val="28"/>
          <w:szCs w:val="28"/>
        </w:rPr>
        <w:t>, п</w:t>
      </w:r>
      <w:r w:rsidR="004D4670" w:rsidRPr="007069A5">
        <w:rPr>
          <w:b/>
          <w:bCs/>
          <w:sz w:val="28"/>
          <w:szCs w:val="28"/>
        </w:rPr>
        <w:t>латежные требования-поручения, электронные</w:t>
      </w:r>
      <w:r w:rsidR="004D4670" w:rsidRPr="004D4670">
        <w:rPr>
          <w:b/>
          <w:bCs/>
          <w:sz w:val="28"/>
          <w:szCs w:val="28"/>
        </w:rPr>
        <w:t xml:space="preserve"> платежи</w:t>
      </w:r>
    </w:p>
    <w:p w:rsidR="007069A5" w:rsidRPr="007069A5" w:rsidRDefault="007069A5" w:rsidP="007069A5">
      <w:pPr>
        <w:shd w:val="clear" w:color="auto" w:fill="FFFFFF"/>
        <w:ind w:firstLine="567"/>
        <w:jc w:val="both"/>
        <w:textAlignment w:val="top"/>
        <w:rPr>
          <w:sz w:val="28"/>
          <w:szCs w:val="28"/>
        </w:rPr>
      </w:pPr>
      <w:r w:rsidRPr="007069A5">
        <w:rPr>
          <w:sz w:val="28"/>
          <w:szCs w:val="28"/>
        </w:rPr>
        <w:t>Гражданский кодекс РФ в ст. 862 в современных условиях устанавливает формы безналичных расчетов между хозяйствующими субъектами:</w:t>
      </w:r>
      <w:r w:rsidRPr="007069A5">
        <w:rPr>
          <w:bCs/>
          <w:sz w:val="28"/>
          <w:szCs w:val="28"/>
        </w:rPr>
        <w:t xml:space="preserve"> платежные </w:t>
      </w:r>
      <w:r w:rsidRPr="007069A5">
        <w:rPr>
          <w:bCs/>
          <w:sz w:val="28"/>
          <w:szCs w:val="28"/>
        </w:rPr>
        <w:lastRenderedPageBreak/>
        <w:t>поручения, платежные требования-поручения, электронные платежи. Дать характеристику указанным видам безналичных расчетов, привести схемы.</w:t>
      </w:r>
    </w:p>
    <w:p w:rsidR="00184EC7" w:rsidRPr="007069A5" w:rsidRDefault="00184EC7" w:rsidP="00184EC7">
      <w:pPr>
        <w:jc w:val="both"/>
        <w:rPr>
          <w:sz w:val="28"/>
          <w:szCs w:val="28"/>
          <w:highlight w:val="magenta"/>
        </w:rPr>
      </w:pPr>
    </w:p>
    <w:p w:rsidR="004D4670" w:rsidRPr="004D4670" w:rsidRDefault="00184EC7" w:rsidP="004D4670">
      <w:pPr>
        <w:jc w:val="both"/>
        <w:rPr>
          <w:b/>
          <w:sz w:val="28"/>
          <w:szCs w:val="28"/>
        </w:rPr>
      </w:pPr>
      <w:r w:rsidRPr="004D4670">
        <w:rPr>
          <w:b/>
          <w:sz w:val="28"/>
          <w:szCs w:val="28"/>
        </w:rPr>
        <w:t xml:space="preserve">Вопрос № 123: </w:t>
      </w:r>
      <w:r w:rsidR="004D4670" w:rsidRPr="004D4670">
        <w:rPr>
          <w:b/>
          <w:bCs/>
          <w:sz w:val="28"/>
          <w:szCs w:val="28"/>
        </w:rPr>
        <w:t>Аккредитив</w:t>
      </w:r>
      <w:r w:rsidR="004D4670" w:rsidRPr="004D4670">
        <w:rPr>
          <w:b/>
          <w:sz w:val="28"/>
          <w:szCs w:val="28"/>
        </w:rPr>
        <w:t>, как форма безналичных расчетов между хозяйствующими субъектами</w:t>
      </w:r>
    </w:p>
    <w:p w:rsidR="00184EC7" w:rsidRPr="007069A5" w:rsidRDefault="00184EC7" w:rsidP="007069A5">
      <w:pPr>
        <w:ind w:firstLine="567"/>
        <w:jc w:val="both"/>
        <w:rPr>
          <w:bCs/>
          <w:sz w:val="28"/>
          <w:szCs w:val="28"/>
        </w:rPr>
      </w:pPr>
      <w:r w:rsidRPr="007069A5">
        <w:rPr>
          <w:sz w:val="28"/>
          <w:szCs w:val="28"/>
        </w:rPr>
        <w:t xml:space="preserve">Определение </w:t>
      </w:r>
      <w:r w:rsidR="007069A5" w:rsidRPr="007069A5">
        <w:rPr>
          <w:sz w:val="28"/>
          <w:szCs w:val="28"/>
        </w:rPr>
        <w:t xml:space="preserve">и характеристика </w:t>
      </w:r>
      <w:r w:rsidRPr="007069A5">
        <w:rPr>
          <w:sz w:val="28"/>
          <w:szCs w:val="28"/>
        </w:rPr>
        <w:t>понятия «</w:t>
      </w:r>
      <w:r w:rsidR="007069A5" w:rsidRPr="007069A5">
        <w:rPr>
          <w:bCs/>
          <w:sz w:val="28"/>
          <w:szCs w:val="28"/>
        </w:rPr>
        <w:t>аккредитив</w:t>
      </w:r>
      <w:r w:rsidRPr="007069A5">
        <w:rPr>
          <w:sz w:val="28"/>
          <w:szCs w:val="28"/>
        </w:rPr>
        <w:t xml:space="preserve">». </w:t>
      </w:r>
      <w:r w:rsidR="007069A5" w:rsidRPr="007069A5">
        <w:rPr>
          <w:bCs/>
          <w:sz w:val="28"/>
          <w:szCs w:val="28"/>
        </w:rPr>
        <w:t xml:space="preserve">Участники аккредитивных расчетов, процедуры расчетов по аккредитиву, </w:t>
      </w:r>
      <w:r w:rsidR="007069A5">
        <w:rPr>
          <w:bCs/>
          <w:sz w:val="28"/>
          <w:szCs w:val="28"/>
        </w:rPr>
        <w:t>с</w:t>
      </w:r>
      <w:r w:rsidR="007069A5" w:rsidRPr="007069A5">
        <w:rPr>
          <w:bCs/>
          <w:sz w:val="28"/>
          <w:szCs w:val="28"/>
        </w:rPr>
        <w:t>хема расчетов с помощью документарного аккредитива.</w:t>
      </w:r>
    </w:p>
    <w:p w:rsidR="007069A5" w:rsidRPr="007069A5" w:rsidRDefault="007069A5" w:rsidP="007069A5">
      <w:pPr>
        <w:ind w:firstLine="567"/>
        <w:jc w:val="both"/>
        <w:rPr>
          <w:sz w:val="28"/>
          <w:szCs w:val="28"/>
        </w:rPr>
      </w:pPr>
    </w:p>
    <w:p w:rsidR="004D4670" w:rsidRPr="004D4670" w:rsidRDefault="00184EC7" w:rsidP="004D4670">
      <w:pPr>
        <w:contextualSpacing/>
        <w:jc w:val="both"/>
        <w:rPr>
          <w:b/>
          <w:sz w:val="28"/>
          <w:szCs w:val="28"/>
        </w:rPr>
      </w:pPr>
      <w:r w:rsidRPr="004D4670">
        <w:rPr>
          <w:b/>
          <w:sz w:val="28"/>
          <w:szCs w:val="28"/>
        </w:rPr>
        <w:t xml:space="preserve">Вопрос № 124: </w:t>
      </w:r>
      <w:r w:rsidR="004D4670" w:rsidRPr="004D4670">
        <w:rPr>
          <w:b/>
          <w:sz w:val="28"/>
          <w:szCs w:val="28"/>
        </w:rPr>
        <w:t>Порядок безналичного расчета между хозяйствующими субъектами – р</w:t>
      </w:r>
      <w:r w:rsidR="004D4670" w:rsidRPr="004D4670">
        <w:rPr>
          <w:b/>
          <w:bCs/>
          <w:sz w:val="28"/>
          <w:szCs w:val="28"/>
        </w:rPr>
        <w:t>асчеты по инкассо</w:t>
      </w:r>
    </w:p>
    <w:p w:rsidR="00477576" w:rsidRPr="00477576" w:rsidRDefault="00477576" w:rsidP="00477576">
      <w:pPr>
        <w:shd w:val="clear" w:color="auto" w:fill="FFFFFF"/>
        <w:ind w:firstLine="567"/>
        <w:jc w:val="both"/>
        <w:textAlignment w:val="top"/>
        <w:rPr>
          <w:bCs/>
          <w:sz w:val="28"/>
          <w:szCs w:val="28"/>
        </w:rPr>
      </w:pPr>
      <w:r w:rsidRPr="00477576">
        <w:rPr>
          <w:sz w:val="28"/>
          <w:szCs w:val="28"/>
        </w:rPr>
        <w:t>Определение и характеристика понятия «</w:t>
      </w:r>
      <w:r w:rsidRPr="00477576">
        <w:rPr>
          <w:bCs/>
          <w:sz w:val="28"/>
          <w:szCs w:val="28"/>
        </w:rPr>
        <w:t>расчеты по инкассо</w:t>
      </w:r>
      <w:r w:rsidRPr="00477576">
        <w:rPr>
          <w:sz w:val="28"/>
          <w:szCs w:val="28"/>
        </w:rPr>
        <w:t>».</w:t>
      </w:r>
      <w:r w:rsidRPr="00477576">
        <w:rPr>
          <w:bCs/>
          <w:sz w:val="28"/>
          <w:szCs w:val="28"/>
        </w:rPr>
        <w:t xml:space="preserve"> Схема расчета документарным инкассо.</w:t>
      </w:r>
      <w:r w:rsidRPr="00477576">
        <w:rPr>
          <w:sz w:val="28"/>
          <w:szCs w:val="28"/>
        </w:rPr>
        <w:t xml:space="preserve"> Вексель и его формы: п</w:t>
      </w:r>
      <w:r w:rsidRPr="00477576">
        <w:rPr>
          <w:bCs/>
          <w:sz w:val="28"/>
          <w:szCs w:val="28"/>
        </w:rPr>
        <w:t xml:space="preserve">ростой вексель </w:t>
      </w:r>
      <w:r w:rsidRPr="00477576">
        <w:rPr>
          <w:sz w:val="28"/>
          <w:szCs w:val="28"/>
        </w:rPr>
        <w:t>(соло-вексель) и</w:t>
      </w:r>
      <w:r w:rsidRPr="00477576">
        <w:rPr>
          <w:bCs/>
          <w:sz w:val="28"/>
          <w:szCs w:val="28"/>
        </w:rPr>
        <w:t xml:space="preserve"> переводной вексель </w:t>
      </w:r>
      <w:r w:rsidRPr="00477576">
        <w:rPr>
          <w:sz w:val="28"/>
          <w:szCs w:val="28"/>
        </w:rPr>
        <w:t>(тратта).</w:t>
      </w:r>
      <w:r w:rsidRPr="00477576">
        <w:rPr>
          <w:bCs/>
          <w:sz w:val="28"/>
          <w:szCs w:val="28"/>
        </w:rPr>
        <w:t xml:space="preserve"> Вексельная сумма. Чеки и его формы:</w:t>
      </w:r>
      <w:r w:rsidRPr="00477576">
        <w:rPr>
          <w:sz w:val="28"/>
          <w:szCs w:val="28"/>
        </w:rPr>
        <w:t xml:space="preserve"> д</w:t>
      </w:r>
      <w:r w:rsidRPr="00477576">
        <w:rPr>
          <w:bCs/>
          <w:sz w:val="28"/>
          <w:szCs w:val="28"/>
        </w:rPr>
        <w:t>енежные чеки, расчетные чеки, кроссированный чек, именной</w:t>
      </w:r>
      <w:r w:rsidRPr="00477576">
        <w:rPr>
          <w:sz w:val="28"/>
          <w:szCs w:val="28"/>
        </w:rPr>
        <w:t xml:space="preserve"> чек, п</w:t>
      </w:r>
      <w:r w:rsidRPr="00477576">
        <w:rPr>
          <w:bCs/>
          <w:sz w:val="28"/>
          <w:szCs w:val="28"/>
        </w:rPr>
        <w:t>редъявительский чек</w:t>
      </w:r>
      <w:r w:rsidRPr="00477576">
        <w:rPr>
          <w:sz w:val="28"/>
          <w:szCs w:val="28"/>
        </w:rPr>
        <w:t>,</w:t>
      </w:r>
      <w:r w:rsidRPr="00477576">
        <w:rPr>
          <w:bCs/>
          <w:sz w:val="28"/>
          <w:szCs w:val="28"/>
        </w:rPr>
        <w:t xml:space="preserve"> ордерный</w:t>
      </w:r>
      <w:r w:rsidRPr="00477576">
        <w:rPr>
          <w:sz w:val="28"/>
          <w:szCs w:val="28"/>
        </w:rPr>
        <w:t xml:space="preserve"> чек. Схема расчетов чеками.</w:t>
      </w:r>
    </w:p>
    <w:p w:rsidR="00477576" w:rsidRPr="00477576" w:rsidRDefault="00477576" w:rsidP="00477576">
      <w:pPr>
        <w:ind w:firstLine="567"/>
        <w:contextualSpacing/>
        <w:jc w:val="both"/>
        <w:rPr>
          <w:bCs/>
          <w:sz w:val="28"/>
          <w:szCs w:val="28"/>
        </w:rPr>
      </w:pPr>
    </w:p>
    <w:p w:rsidR="004D4670" w:rsidRPr="00A07E34" w:rsidRDefault="00184EC7" w:rsidP="00477576">
      <w:pPr>
        <w:contextualSpacing/>
        <w:jc w:val="both"/>
        <w:rPr>
          <w:b/>
          <w:sz w:val="28"/>
          <w:szCs w:val="28"/>
        </w:rPr>
      </w:pPr>
      <w:r w:rsidRPr="00A07E34">
        <w:rPr>
          <w:b/>
          <w:sz w:val="28"/>
          <w:szCs w:val="28"/>
        </w:rPr>
        <w:t xml:space="preserve">Вопрос № 125: </w:t>
      </w:r>
      <w:r w:rsidR="004D4670" w:rsidRPr="00A07E34">
        <w:rPr>
          <w:b/>
          <w:sz w:val="28"/>
          <w:szCs w:val="28"/>
        </w:rPr>
        <w:t>Сводная бухгалтерская отчетность</w:t>
      </w:r>
    </w:p>
    <w:p w:rsidR="00184EC7" w:rsidRPr="00A07E34" w:rsidRDefault="00A07E34" w:rsidP="004D4670">
      <w:pPr>
        <w:ind w:firstLine="567"/>
        <w:contextualSpacing/>
        <w:jc w:val="both"/>
        <w:rPr>
          <w:sz w:val="28"/>
          <w:szCs w:val="28"/>
        </w:rPr>
      </w:pPr>
      <w:r w:rsidRPr="00A07E34">
        <w:rPr>
          <w:sz w:val="28"/>
          <w:szCs w:val="28"/>
        </w:rPr>
        <w:t>Сущность и назначение, состав сводной бухгалтерской отчетности дочерних и зависимых обществ организации.</w:t>
      </w:r>
    </w:p>
    <w:p w:rsidR="00A07E34" w:rsidRPr="00A07E34" w:rsidRDefault="00A07E34" w:rsidP="004D4670">
      <w:pPr>
        <w:ind w:firstLine="567"/>
        <w:contextualSpacing/>
        <w:jc w:val="both"/>
        <w:rPr>
          <w:sz w:val="28"/>
          <w:szCs w:val="28"/>
          <w:highlight w:val="magenta"/>
        </w:rPr>
      </w:pPr>
    </w:p>
    <w:p w:rsidR="004D4670" w:rsidRPr="00A07E34" w:rsidRDefault="00184EC7" w:rsidP="004D4670">
      <w:pPr>
        <w:contextualSpacing/>
        <w:jc w:val="both"/>
        <w:rPr>
          <w:b/>
          <w:sz w:val="28"/>
          <w:szCs w:val="28"/>
        </w:rPr>
      </w:pPr>
      <w:r w:rsidRPr="00A07E34">
        <w:rPr>
          <w:b/>
          <w:sz w:val="28"/>
          <w:szCs w:val="28"/>
        </w:rPr>
        <w:t xml:space="preserve">Вопрос № 126: </w:t>
      </w:r>
      <w:r w:rsidR="004D4670" w:rsidRPr="00A07E34">
        <w:rPr>
          <w:b/>
          <w:sz w:val="28"/>
          <w:szCs w:val="28"/>
        </w:rPr>
        <w:t>Состав и содержание бухгалтерской отчетности</w:t>
      </w:r>
    </w:p>
    <w:p w:rsidR="00184EC7" w:rsidRPr="00A07E34" w:rsidRDefault="00C0059D" w:rsidP="00A07E34">
      <w:pPr>
        <w:ind w:firstLine="567"/>
        <w:contextualSpacing/>
        <w:jc w:val="both"/>
        <w:rPr>
          <w:sz w:val="28"/>
          <w:szCs w:val="28"/>
        </w:rPr>
      </w:pPr>
      <w:r w:rsidRPr="00A07E34">
        <w:rPr>
          <w:sz w:val="28"/>
          <w:szCs w:val="28"/>
        </w:rPr>
        <w:t>Сущность и назначение бухгалтерской отчетности. Квартальная и годовая бухгалтерскую отчетность. Некоммерческие организации в состав бухгалтерской отчетности дополнительно включают отчет о целевом использовании полученных средств</w:t>
      </w:r>
      <w:r w:rsidR="00A07E34" w:rsidRPr="00A07E34">
        <w:rPr>
          <w:sz w:val="28"/>
          <w:szCs w:val="28"/>
        </w:rPr>
        <w:t>.</w:t>
      </w:r>
    </w:p>
    <w:p w:rsidR="00A07E34" w:rsidRPr="00A07E34" w:rsidRDefault="00A07E34" w:rsidP="004D4670">
      <w:pPr>
        <w:contextualSpacing/>
        <w:jc w:val="both"/>
        <w:rPr>
          <w:b/>
          <w:sz w:val="28"/>
          <w:szCs w:val="28"/>
          <w:highlight w:val="magenta"/>
        </w:rPr>
      </w:pPr>
    </w:p>
    <w:p w:rsidR="004D4670" w:rsidRPr="00A07E34" w:rsidRDefault="00184EC7" w:rsidP="004D4670">
      <w:pPr>
        <w:contextualSpacing/>
        <w:jc w:val="both"/>
        <w:rPr>
          <w:b/>
          <w:sz w:val="28"/>
          <w:szCs w:val="28"/>
        </w:rPr>
      </w:pPr>
      <w:r w:rsidRPr="00A07E34">
        <w:rPr>
          <w:b/>
          <w:sz w:val="28"/>
          <w:szCs w:val="28"/>
        </w:rPr>
        <w:t xml:space="preserve">Вопрос № 127: </w:t>
      </w:r>
      <w:r w:rsidR="004D4670" w:rsidRPr="00A07E34">
        <w:rPr>
          <w:b/>
          <w:sz w:val="28"/>
          <w:szCs w:val="28"/>
        </w:rPr>
        <w:t>Основные требования, предъявляемые к бухгалтерской отчетности</w:t>
      </w:r>
    </w:p>
    <w:p w:rsidR="00184EC7" w:rsidRPr="00A07E34" w:rsidRDefault="00C0059D" w:rsidP="004D4670">
      <w:pPr>
        <w:ind w:firstLine="567"/>
        <w:contextualSpacing/>
        <w:jc w:val="both"/>
        <w:rPr>
          <w:sz w:val="28"/>
          <w:szCs w:val="28"/>
        </w:rPr>
      </w:pPr>
      <w:r w:rsidRPr="00A07E34">
        <w:rPr>
          <w:sz w:val="28"/>
          <w:szCs w:val="28"/>
        </w:rPr>
        <w:t>Раскрыть требования, предъявляемые к оформлению бухгалтерской отчетности, порядку составления. Данные, которые должна содержать каждая часть бухгалтерской отчетности.</w:t>
      </w:r>
    </w:p>
    <w:p w:rsidR="00184EC7" w:rsidRPr="00A07E34" w:rsidRDefault="00184EC7" w:rsidP="004D4670">
      <w:pPr>
        <w:contextualSpacing/>
        <w:jc w:val="both"/>
        <w:rPr>
          <w:b/>
          <w:sz w:val="28"/>
          <w:szCs w:val="28"/>
          <w:highlight w:val="magenta"/>
        </w:rPr>
      </w:pPr>
    </w:p>
    <w:p w:rsidR="004D4670" w:rsidRPr="00A07E34" w:rsidRDefault="00184EC7" w:rsidP="00C0059D">
      <w:pPr>
        <w:contextualSpacing/>
        <w:jc w:val="both"/>
        <w:rPr>
          <w:b/>
          <w:sz w:val="28"/>
          <w:szCs w:val="28"/>
        </w:rPr>
      </w:pPr>
      <w:r w:rsidRPr="00A07E34">
        <w:rPr>
          <w:b/>
          <w:sz w:val="28"/>
          <w:szCs w:val="28"/>
        </w:rPr>
        <w:t xml:space="preserve">Вопрос № 128: </w:t>
      </w:r>
      <w:r w:rsidR="004D4670" w:rsidRPr="00A07E34">
        <w:rPr>
          <w:b/>
          <w:sz w:val="28"/>
          <w:szCs w:val="28"/>
        </w:rPr>
        <w:t>Бухгалтерская отчетность и ее виды</w:t>
      </w:r>
    </w:p>
    <w:p w:rsidR="00184EC7" w:rsidRPr="00C0059D" w:rsidRDefault="00C0059D" w:rsidP="00C0059D">
      <w:pPr>
        <w:ind w:firstLine="567"/>
        <w:contextualSpacing/>
        <w:jc w:val="both"/>
        <w:rPr>
          <w:sz w:val="28"/>
          <w:szCs w:val="28"/>
        </w:rPr>
      </w:pPr>
      <w:r w:rsidRPr="00A07E34">
        <w:rPr>
          <w:sz w:val="28"/>
          <w:szCs w:val="28"/>
        </w:rPr>
        <w:t>Сущность и назначение</w:t>
      </w:r>
      <w:r w:rsidRPr="00C0059D">
        <w:rPr>
          <w:sz w:val="28"/>
          <w:szCs w:val="28"/>
        </w:rPr>
        <w:t xml:space="preserve"> бухгалтерской отчетности. Отчетность предприятий классифицируется по различным признакам: по видам, по периодичности составления, по степени обобщения отчетных данных, по объему представляемой информации.</w:t>
      </w:r>
    </w:p>
    <w:p w:rsidR="00C0059D" w:rsidRPr="00C0059D" w:rsidRDefault="00C0059D" w:rsidP="00C0059D">
      <w:pPr>
        <w:contextualSpacing/>
        <w:jc w:val="both"/>
        <w:rPr>
          <w:sz w:val="28"/>
          <w:szCs w:val="28"/>
          <w:highlight w:val="magenta"/>
        </w:rPr>
      </w:pPr>
    </w:p>
    <w:p w:rsidR="004D4670" w:rsidRPr="004D4670" w:rsidRDefault="00184EC7" w:rsidP="00C0059D">
      <w:pPr>
        <w:contextualSpacing/>
        <w:jc w:val="both"/>
        <w:rPr>
          <w:sz w:val="28"/>
          <w:szCs w:val="28"/>
        </w:rPr>
      </w:pPr>
      <w:r w:rsidRPr="00C0059D">
        <w:rPr>
          <w:rStyle w:val="a9"/>
          <w:sz w:val="28"/>
          <w:szCs w:val="28"/>
        </w:rPr>
        <w:t xml:space="preserve">Вопрос № 129: </w:t>
      </w:r>
      <w:r w:rsidR="004D4670" w:rsidRPr="00C0059D">
        <w:rPr>
          <w:b/>
          <w:sz w:val="28"/>
          <w:szCs w:val="28"/>
        </w:rPr>
        <w:t>Бухгалтерский баланс и порядок  его</w:t>
      </w:r>
      <w:r w:rsidR="004D4670" w:rsidRPr="004D4670">
        <w:rPr>
          <w:b/>
          <w:sz w:val="28"/>
          <w:szCs w:val="28"/>
        </w:rPr>
        <w:t xml:space="preserve"> составления</w:t>
      </w:r>
    </w:p>
    <w:p w:rsidR="00184EC7" w:rsidRDefault="009756FB" w:rsidP="009756FB">
      <w:pPr>
        <w:ind w:firstLine="567"/>
        <w:jc w:val="both"/>
        <w:rPr>
          <w:sz w:val="28"/>
          <w:szCs w:val="28"/>
        </w:rPr>
      </w:pPr>
      <w:r>
        <w:rPr>
          <w:sz w:val="28"/>
          <w:szCs w:val="28"/>
        </w:rPr>
        <w:t>Сущность и назначение бухгалтерского баланса. Порядок заполнения актива и пассива баланса.</w:t>
      </w:r>
    </w:p>
    <w:p w:rsidR="009756FB" w:rsidRDefault="009756FB" w:rsidP="00184EC7">
      <w:pPr>
        <w:jc w:val="both"/>
        <w:rPr>
          <w:b/>
          <w:sz w:val="28"/>
          <w:szCs w:val="28"/>
          <w:highlight w:val="magenta"/>
        </w:rPr>
      </w:pPr>
    </w:p>
    <w:p w:rsidR="00184EC7" w:rsidRPr="00A07E34" w:rsidRDefault="00184EC7" w:rsidP="00184EC7">
      <w:pPr>
        <w:jc w:val="both"/>
        <w:rPr>
          <w:b/>
          <w:sz w:val="28"/>
          <w:szCs w:val="28"/>
        </w:rPr>
      </w:pPr>
      <w:r w:rsidRPr="00516937">
        <w:rPr>
          <w:b/>
          <w:sz w:val="28"/>
          <w:szCs w:val="28"/>
        </w:rPr>
        <w:t xml:space="preserve">Вопрос № </w:t>
      </w:r>
      <w:r w:rsidRPr="00A07E34">
        <w:rPr>
          <w:b/>
          <w:sz w:val="28"/>
          <w:szCs w:val="28"/>
        </w:rPr>
        <w:t xml:space="preserve">130: </w:t>
      </w:r>
      <w:r w:rsidR="00516937" w:rsidRPr="00A07E34">
        <w:rPr>
          <w:b/>
          <w:sz w:val="28"/>
          <w:szCs w:val="28"/>
        </w:rPr>
        <w:t>Отчет о финансовых результатах деятельности организации</w:t>
      </w:r>
    </w:p>
    <w:p w:rsidR="00184EC7" w:rsidRPr="00A07E34" w:rsidRDefault="009756FB" w:rsidP="00184EC7">
      <w:pPr>
        <w:ind w:firstLine="567"/>
        <w:jc w:val="both"/>
        <w:rPr>
          <w:spacing w:val="-3"/>
          <w:sz w:val="28"/>
          <w:szCs w:val="28"/>
        </w:rPr>
      </w:pPr>
      <w:r w:rsidRPr="00A07E34">
        <w:rPr>
          <w:sz w:val="28"/>
          <w:szCs w:val="28"/>
        </w:rPr>
        <w:t>Сущность и назначение, п</w:t>
      </w:r>
      <w:r w:rsidR="0028446C" w:rsidRPr="00A07E34">
        <w:rPr>
          <w:sz w:val="28"/>
          <w:szCs w:val="28"/>
        </w:rPr>
        <w:t xml:space="preserve">орядок составления отчета, основные </w:t>
      </w:r>
      <w:r w:rsidRPr="00A07E34">
        <w:rPr>
          <w:sz w:val="28"/>
          <w:szCs w:val="28"/>
        </w:rPr>
        <w:t>показатели</w:t>
      </w:r>
      <w:r w:rsidR="0028446C" w:rsidRPr="00A07E34">
        <w:rPr>
          <w:sz w:val="28"/>
          <w:szCs w:val="28"/>
        </w:rPr>
        <w:t>.</w:t>
      </w:r>
    </w:p>
    <w:p w:rsidR="00184EC7" w:rsidRPr="00A07E34" w:rsidRDefault="00184EC7" w:rsidP="00184EC7">
      <w:pPr>
        <w:ind w:firstLine="567"/>
        <w:jc w:val="both"/>
        <w:rPr>
          <w:sz w:val="28"/>
          <w:szCs w:val="28"/>
          <w:highlight w:val="magenta"/>
        </w:rPr>
      </w:pPr>
    </w:p>
    <w:p w:rsidR="00516937" w:rsidRPr="00A07E34" w:rsidRDefault="00184EC7" w:rsidP="005837DD">
      <w:pPr>
        <w:jc w:val="both"/>
        <w:rPr>
          <w:b/>
          <w:sz w:val="28"/>
          <w:szCs w:val="28"/>
        </w:rPr>
      </w:pPr>
      <w:r w:rsidRPr="00A07E34">
        <w:rPr>
          <w:b/>
          <w:sz w:val="28"/>
          <w:szCs w:val="28"/>
        </w:rPr>
        <w:t xml:space="preserve">Вопрос № 131: </w:t>
      </w:r>
      <w:r w:rsidR="00516937" w:rsidRPr="00A07E34">
        <w:rPr>
          <w:b/>
          <w:sz w:val="28"/>
          <w:szCs w:val="28"/>
        </w:rPr>
        <w:t xml:space="preserve">Порядок ведения кассовых операций </w:t>
      </w:r>
    </w:p>
    <w:p w:rsidR="00184EC7" w:rsidRPr="00A07E34" w:rsidRDefault="00A07E34" w:rsidP="00516937">
      <w:pPr>
        <w:ind w:firstLine="567"/>
        <w:jc w:val="both"/>
        <w:rPr>
          <w:sz w:val="28"/>
          <w:szCs w:val="28"/>
        </w:rPr>
      </w:pPr>
      <w:r w:rsidRPr="00A07E34">
        <w:rPr>
          <w:spacing w:val="-3"/>
          <w:sz w:val="28"/>
          <w:szCs w:val="28"/>
        </w:rPr>
        <w:lastRenderedPageBreak/>
        <w:t xml:space="preserve">Сущность кассовых операций. </w:t>
      </w:r>
      <w:r w:rsidRPr="00A07E34">
        <w:rPr>
          <w:color w:val="111111"/>
          <w:sz w:val="28"/>
          <w:szCs w:val="28"/>
        </w:rPr>
        <w:t>Основные кассовые документы при проведении кассовых операций.</w:t>
      </w:r>
    </w:p>
    <w:p w:rsidR="00184EC7" w:rsidRPr="00A07E34" w:rsidRDefault="00184EC7" w:rsidP="00184EC7">
      <w:pPr>
        <w:jc w:val="both"/>
        <w:rPr>
          <w:b/>
          <w:sz w:val="28"/>
          <w:szCs w:val="28"/>
          <w:highlight w:val="magenta"/>
        </w:rPr>
      </w:pPr>
    </w:p>
    <w:p w:rsidR="00516937" w:rsidRPr="00A07E34" w:rsidRDefault="00184EC7" w:rsidP="00516937">
      <w:pPr>
        <w:jc w:val="both"/>
        <w:rPr>
          <w:b/>
          <w:sz w:val="28"/>
          <w:szCs w:val="28"/>
        </w:rPr>
      </w:pPr>
      <w:r w:rsidRPr="00A07E34">
        <w:rPr>
          <w:b/>
          <w:sz w:val="28"/>
          <w:szCs w:val="28"/>
        </w:rPr>
        <w:t xml:space="preserve">Вопрос № 132: </w:t>
      </w:r>
      <w:r w:rsidR="00516937" w:rsidRPr="00A07E34">
        <w:rPr>
          <w:b/>
          <w:sz w:val="28"/>
          <w:szCs w:val="28"/>
        </w:rPr>
        <w:t>Учет денежных средств на расчетных счетах в банках. Корреспонденция 51 счета</w:t>
      </w:r>
    </w:p>
    <w:p w:rsidR="00477576" w:rsidRPr="00A07E34" w:rsidRDefault="00477576" w:rsidP="00477576">
      <w:pPr>
        <w:ind w:firstLine="567"/>
        <w:jc w:val="both"/>
        <w:rPr>
          <w:bCs/>
          <w:sz w:val="28"/>
          <w:szCs w:val="28"/>
        </w:rPr>
      </w:pPr>
      <w:r w:rsidRPr="00A07E34">
        <w:rPr>
          <w:sz w:val="28"/>
          <w:szCs w:val="28"/>
        </w:rPr>
        <w:t>Необходимость открытия</w:t>
      </w:r>
      <w:r w:rsidRPr="00A07E34">
        <w:rPr>
          <w:bCs/>
          <w:sz w:val="28"/>
          <w:szCs w:val="28"/>
        </w:rPr>
        <w:t xml:space="preserve"> расчетного счета для организации.</w:t>
      </w:r>
      <w:r w:rsidRPr="00A07E34">
        <w:rPr>
          <w:sz w:val="28"/>
          <w:szCs w:val="28"/>
        </w:rPr>
        <w:t xml:space="preserve"> Согласно ГК РФ гл. 45, ст. 855 очередность списания денежных средств с расчетного счета осуществляется в порядке их календарной очередности.</w:t>
      </w:r>
      <w:r w:rsidRPr="00A07E34">
        <w:rPr>
          <w:bCs/>
          <w:sz w:val="28"/>
          <w:szCs w:val="28"/>
        </w:rPr>
        <w:t xml:space="preserve"> После получения выписки бухгалтер должен выполнить следующие действия.</w:t>
      </w:r>
      <w:r w:rsidRPr="00A07E34">
        <w:rPr>
          <w:sz w:val="28"/>
          <w:szCs w:val="28"/>
        </w:rPr>
        <w:t xml:space="preserve"> Аналитический учет по счету 51 «Расчетные счета».</w:t>
      </w:r>
    </w:p>
    <w:p w:rsidR="00477576" w:rsidRPr="00477576" w:rsidRDefault="00477576" w:rsidP="00477576">
      <w:pPr>
        <w:shd w:val="clear" w:color="auto" w:fill="FFFFFF"/>
        <w:ind w:firstLine="567"/>
        <w:jc w:val="both"/>
        <w:textAlignment w:val="top"/>
        <w:rPr>
          <w:sz w:val="28"/>
          <w:szCs w:val="28"/>
        </w:rPr>
      </w:pPr>
      <w:r w:rsidRPr="00477576">
        <w:rPr>
          <w:sz w:val="28"/>
          <w:szCs w:val="28"/>
        </w:rPr>
        <w:t xml:space="preserve"> </w:t>
      </w:r>
    </w:p>
    <w:p w:rsidR="00516937" w:rsidRPr="00516937" w:rsidRDefault="00184EC7" w:rsidP="00516937">
      <w:pPr>
        <w:jc w:val="both"/>
        <w:rPr>
          <w:b/>
          <w:sz w:val="28"/>
          <w:szCs w:val="28"/>
        </w:rPr>
      </w:pPr>
      <w:r w:rsidRPr="00516937">
        <w:rPr>
          <w:b/>
          <w:sz w:val="28"/>
          <w:szCs w:val="28"/>
        </w:rPr>
        <w:t xml:space="preserve">Вопрос № 133: </w:t>
      </w:r>
      <w:r w:rsidR="00516937" w:rsidRPr="00516937">
        <w:rPr>
          <w:b/>
          <w:sz w:val="28"/>
          <w:szCs w:val="28"/>
        </w:rPr>
        <w:t>Учет денежных средств на валютных счетах в банках. Корреспонденция 52 счета</w:t>
      </w:r>
    </w:p>
    <w:p w:rsidR="00477576" w:rsidRDefault="00477576" w:rsidP="00477576">
      <w:pPr>
        <w:ind w:firstLine="567"/>
        <w:jc w:val="both"/>
        <w:rPr>
          <w:sz w:val="28"/>
          <w:szCs w:val="28"/>
        </w:rPr>
      </w:pPr>
      <w:r>
        <w:rPr>
          <w:sz w:val="28"/>
          <w:szCs w:val="28"/>
        </w:rPr>
        <w:t>Движение денежных средств на валютном счете организации состоит из двух основных стадий.</w:t>
      </w:r>
      <w:r w:rsidRPr="00477576">
        <w:rPr>
          <w:sz w:val="28"/>
          <w:szCs w:val="28"/>
        </w:rPr>
        <w:t xml:space="preserve"> </w:t>
      </w:r>
      <w:r>
        <w:rPr>
          <w:sz w:val="28"/>
          <w:szCs w:val="28"/>
        </w:rPr>
        <w:t>Назначение счета 52 «Валютные счета».</w:t>
      </w:r>
      <w:r w:rsidRPr="00477576">
        <w:rPr>
          <w:sz w:val="28"/>
          <w:szCs w:val="28"/>
        </w:rPr>
        <w:t xml:space="preserve"> </w:t>
      </w:r>
      <w:r>
        <w:rPr>
          <w:sz w:val="28"/>
          <w:szCs w:val="28"/>
        </w:rPr>
        <w:t>К счету 52 «Валютные счета» могут быть открыты субсчета.</w:t>
      </w:r>
      <w:r w:rsidRPr="00477576">
        <w:rPr>
          <w:sz w:val="28"/>
          <w:szCs w:val="28"/>
        </w:rPr>
        <w:t xml:space="preserve"> </w:t>
      </w:r>
      <w:r>
        <w:rPr>
          <w:sz w:val="28"/>
          <w:szCs w:val="28"/>
        </w:rPr>
        <w:t>Аналитический учет по счету 52 «Валютные счета.</w:t>
      </w:r>
    </w:p>
    <w:p w:rsidR="00184EC7" w:rsidRDefault="00184EC7" w:rsidP="00184EC7">
      <w:pPr>
        <w:ind w:firstLine="540"/>
        <w:jc w:val="both"/>
        <w:rPr>
          <w:b/>
          <w:sz w:val="28"/>
          <w:szCs w:val="28"/>
          <w:highlight w:val="magenta"/>
        </w:rPr>
      </w:pPr>
    </w:p>
    <w:p w:rsidR="00516937" w:rsidRPr="00516937" w:rsidRDefault="00184EC7" w:rsidP="00516937">
      <w:pPr>
        <w:jc w:val="both"/>
        <w:rPr>
          <w:b/>
          <w:sz w:val="28"/>
          <w:szCs w:val="28"/>
        </w:rPr>
      </w:pPr>
      <w:r w:rsidRPr="00516937">
        <w:rPr>
          <w:b/>
          <w:sz w:val="28"/>
          <w:szCs w:val="28"/>
        </w:rPr>
        <w:t xml:space="preserve">Вопрос № 134: </w:t>
      </w:r>
      <w:r w:rsidR="00516937" w:rsidRPr="00516937">
        <w:rPr>
          <w:b/>
          <w:sz w:val="28"/>
          <w:szCs w:val="28"/>
        </w:rPr>
        <w:t>Понятие дебиторской и кредиторской задолженности. Исковая давность</w:t>
      </w:r>
    </w:p>
    <w:p w:rsidR="00F52614" w:rsidRPr="00F52614" w:rsidRDefault="00F52614" w:rsidP="00F52614">
      <w:pPr>
        <w:ind w:firstLine="567"/>
        <w:jc w:val="both"/>
        <w:rPr>
          <w:sz w:val="28"/>
          <w:szCs w:val="28"/>
        </w:rPr>
      </w:pPr>
      <w:r w:rsidRPr="00F52614">
        <w:rPr>
          <w:sz w:val="28"/>
          <w:szCs w:val="28"/>
        </w:rPr>
        <w:t>Понятие дебиторской и кредиторской задолженности. Дебиторская задолженность отражается с использованием следующих счетов бухгалтерского учета… Кредиторская задолженность отражается с использованием счетов бухгалтерского учета… Положением по БУ (</w:t>
      </w:r>
      <w:proofErr w:type="spellStart"/>
      <w:r w:rsidRPr="00F52614">
        <w:rPr>
          <w:sz w:val="28"/>
          <w:szCs w:val="28"/>
        </w:rPr>
        <w:t>абз</w:t>
      </w:r>
      <w:proofErr w:type="spellEnd"/>
      <w:r w:rsidRPr="00F52614">
        <w:rPr>
          <w:sz w:val="28"/>
          <w:szCs w:val="28"/>
        </w:rPr>
        <w:t xml:space="preserve">. 2 п. 70) установлены условия признания дебиторской задолженности в качестве сомнительной. Дебиторская задолженность признается </w:t>
      </w:r>
      <w:r w:rsidRPr="00F52614">
        <w:rPr>
          <w:iCs/>
          <w:sz w:val="28"/>
          <w:szCs w:val="28"/>
        </w:rPr>
        <w:t>безнадежной</w:t>
      </w:r>
      <w:r w:rsidRPr="00F52614">
        <w:rPr>
          <w:sz w:val="28"/>
          <w:szCs w:val="28"/>
        </w:rPr>
        <w:t xml:space="preserve">, если… Понятие «исковая давность». </w:t>
      </w:r>
    </w:p>
    <w:p w:rsidR="00F52614" w:rsidRPr="00F52614" w:rsidRDefault="00F52614" w:rsidP="00F52614">
      <w:pPr>
        <w:ind w:firstLine="567"/>
        <w:jc w:val="both"/>
        <w:rPr>
          <w:sz w:val="28"/>
          <w:szCs w:val="28"/>
        </w:rPr>
      </w:pPr>
    </w:p>
    <w:p w:rsidR="00516937" w:rsidRPr="00516937" w:rsidRDefault="00184EC7" w:rsidP="00F52614">
      <w:pPr>
        <w:jc w:val="both"/>
        <w:rPr>
          <w:b/>
          <w:sz w:val="28"/>
          <w:szCs w:val="28"/>
        </w:rPr>
      </w:pPr>
      <w:r w:rsidRPr="00516937">
        <w:rPr>
          <w:b/>
          <w:sz w:val="28"/>
          <w:szCs w:val="28"/>
        </w:rPr>
        <w:t xml:space="preserve">Вопрос № 135: </w:t>
      </w:r>
      <w:r w:rsidR="00516937" w:rsidRPr="00516937">
        <w:rPr>
          <w:b/>
          <w:sz w:val="28"/>
          <w:szCs w:val="28"/>
        </w:rPr>
        <w:t>Учет расчетов с поставщиками и подрядчиками. Корреспонденция 60 счета</w:t>
      </w:r>
    </w:p>
    <w:p w:rsidR="00184EC7" w:rsidRPr="00F52614" w:rsidRDefault="00F52614" w:rsidP="00184EC7">
      <w:pPr>
        <w:ind w:firstLine="567"/>
        <w:jc w:val="both"/>
        <w:rPr>
          <w:sz w:val="28"/>
          <w:szCs w:val="28"/>
        </w:rPr>
      </w:pPr>
      <w:r w:rsidRPr="00F52614">
        <w:rPr>
          <w:sz w:val="28"/>
          <w:szCs w:val="28"/>
        </w:rPr>
        <w:t>Сущность и назначение счета 60 «Расчеты с поставщиками и подрядчиками». Счет-фактура. Аналитический учет к счету 60 «Расчеты с поставщиками и подрядчиками».</w:t>
      </w:r>
    </w:p>
    <w:p w:rsidR="00184EC7" w:rsidRPr="00F52614" w:rsidRDefault="00184EC7" w:rsidP="00184EC7">
      <w:pPr>
        <w:jc w:val="both"/>
        <w:rPr>
          <w:sz w:val="28"/>
          <w:szCs w:val="28"/>
        </w:rPr>
      </w:pPr>
    </w:p>
    <w:p w:rsidR="00516937" w:rsidRPr="00516937" w:rsidRDefault="00184EC7" w:rsidP="00516937">
      <w:pPr>
        <w:jc w:val="both"/>
        <w:rPr>
          <w:b/>
          <w:sz w:val="28"/>
          <w:szCs w:val="28"/>
        </w:rPr>
      </w:pPr>
      <w:r w:rsidRPr="00516937">
        <w:rPr>
          <w:b/>
          <w:sz w:val="28"/>
          <w:szCs w:val="28"/>
        </w:rPr>
        <w:t xml:space="preserve">Вопрос № 136: </w:t>
      </w:r>
      <w:r w:rsidR="00516937" w:rsidRPr="00516937">
        <w:rPr>
          <w:b/>
          <w:sz w:val="28"/>
          <w:szCs w:val="28"/>
        </w:rPr>
        <w:t>Учет расчетов с покупателями и заказчиками. Корреспонденция 62 счета</w:t>
      </w:r>
    </w:p>
    <w:p w:rsidR="00F52614" w:rsidRPr="00F52614" w:rsidRDefault="00F52614" w:rsidP="00F52614">
      <w:pPr>
        <w:ind w:firstLine="567"/>
        <w:jc w:val="both"/>
        <w:rPr>
          <w:b/>
          <w:sz w:val="28"/>
          <w:szCs w:val="28"/>
        </w:rPr>
      </w:pPr>
      <w:r w:rsidRPr="00F52614">
        <w:rPr>
          <w:sz w:val="28"/>
          <w:szCs w:val="28"/>
        </w:rPr>
        <w:t>Сущность и назначение</w:t>
      </w:r>
      <w:r w:rsidRPr="00F52614">
        <w:rPr>
          <w:b/>
          <w:sz w:val="28"/>
          <w:szCs w:val="28"/>
        </w:rPr>
        <w:t xml:space="preserve"> </w:t>
      </w:r>
      <w:r w:rsidRPr="00F52614">
        <w:rPr>
          <w:rStyle w:val="a9"/>
          <w:b w:val="0"/>
          <w:sz w:val="28"/>
          <w:szCs w:val="28"/>
        </w:rPr>
        <w:t>счета 62 «Расчеты с покупателями».</w:t>
      </w:r>
      <w:r w:rsidRPr="00F52614">
        <w:rPr>
          <w:b/>
          <w:sz w:val="28"/>
          <w:szCs w:val="28"/>
        </w:rPr>
        <w:t xml:space="preserve"> </w:t>
      </w:r>
      <w:r w:rsidRPr="00F52614">
        <w:rPr>
          <w:rStyle w:val="a9"/>
          <w:b w:val="0"/>
          <w:sz w:val="28"/>
          <w:szCs w:val="28"/>
        </w:rPr>
        <w:t>Аналитический учет по счету 62 «Расчеты с покупателями и заказчиками», субсчета.</w:t>
      </w:r>
    </w:p>
    <w:p w:rsidR="00F52614" w:rsidRDefault="00F52614" w:rsidP="00516937">
      <w:pPr>
        <w:jc w:val="both"/>
        <w:rPr>
          <w:b/>
          <w:sz w:val="28"/>
          <w:szCs w:val="28"/>
        </w:rPr>
      </w:pPr>
    </w:p>
    <w:p w:rsidR="00516937" w:rsidRPr="00516937" w:rsidRDefault="00184EC7" w:rsidP="00516937">
      <w:pPr>
        <w:jc w:val="both"/>
        <w:rPr>
          <w:b/>
          <w:sz w:val="28"/>
          <w:szCs w:val="28"/>
        </w:rPr>
      </w:pPr>
      <w:r w:rsidRPr="00516937">
        <w:rPr>
          <w:b/>
          <w:sz w:val="28"/>
          <w:szCs w:val="28"/>
        </w:rPr>
        <w:t xml:space="preserve">Вопрос № 137: </w:t>
      </w:r>
      <w:r w:rsidR="00516937" w:rsidRPr="00516937">
        <w:rPr>
          <w:b/>
          <w:sz w:val="28"/>
          <w:szCs w:val="28"/>
        </w:rPr>
        <w:t>Учет расчетов с подотчетными лицами. Корреспонденция 71 счета</w:t>
      </w:r>
    </w:p>
    <w:p w:rsidR="00184EC7" w:rsidRPr="00F52614" w:rsidRDefault="00F52614" w:rsidP="00F52614">
      <w:pPr>
        <w:pStyle w:val="Style7"/>
        <w:widowControl/>
        <w:spacing w:line="240" w:lineRule="auto"/>
        <w:ind w:firstLine="567"/>
        <w:rPr>
          <w:rStyle w:val="a9"/>
          <w:b w:val="0"/>
          <w:sz w:val="28"/>
          <w:szCs w:val="28"/>
        </w:rPr>
      </w:pPr>
      <w:r w:rsidRPr="00F52614">
        <w:rPr>
          <w:sz w:val="28"/>
          <w:szCs w:val="28"/>
        </w:rPr>
        <w:t>Понятие «подотчетные лица». Сущность и назначение</w:t>
      </w:r>
      <w:r w:rsidRPr="00F52614">
        <w:rPr>
          <w:b/>
          <w:sz w:val="28"/>
          <w:szCs w:val="28"/>
        </w:rPr>
        <w:t xml:space="preserve"> </w:t>
      </w:r>
      <w:r w:rsidRPr="00F52614">
        <w:rPr>
          <w:rStyle w:val="a9"/>
          <w:b w:val="0"/>
          <w:sz w:val="28"/>
          <w:szCs w:val="28"/>
        </w:rPr>
        <w:t>счета</w:t>
      </w:r>
      <w:r w:rsidRPr="00F52614">
        <w:rPr>
          <w:sz w:val="28"/>
          <w:szCs w:val="28"/>
        </w:rPr>
        <w:t xml:space="preserve"> 71 «Расчеты с подотчетными лицами». Синтетический учет по счету 71 «Учет расчетов с подотчетными лицами».</w:t>
      </w:r>
    </w:p>
    <w:p w:rsidR="00F52614" w:rsidRDefault="00F52614" w:rsidP="00184EC7">
      <w:pPr>
        <w:pStyle w:val="Style7"/>
        <w:widowControl/>
        <w:spacing w:line="240" w:lineRule="auto"/>
        <w:rPr>
          <w:rStyle w:val="FontStyle60"/>
          <w:sz w:val="28"/>
          <w:szCs w:val="28"/>
          <w:highlight w:val="magenta"/>
        </w:rPr>
      </w:pPr>
    </w:p>
    <w:p w:rsidR="00516937" w:rsidRPr="0028446C" w:rsidRDefault="00184EC7" w:rsidP="00516937">
      <w:pPr>
        <w:jc w:val="both"/>
        <w:rPr>
          <w:b/>
          <w:sz w:val="28"/>
          <w:szCs w:val="28"/>
        </w:rPr>
      </w:pPr>
      <w:r w:rsidRPr="00516937">
        <w:rPr>
          <w:b/>
          <w:sz w:val="28"/>
          <w:szCs w:val="28"/>
        </w:rPr>
        <w:t xml:space="preserve">Вопрос № 138: </w:t>
      </w:r>
      <w:r w:rsidR="00516937" w:rsidRPr="00516937">
        <w:rPr>
          <w:b/>
          <w:sz w:val="28"/>
          <w:szCs w:val="28"/>
        </w:rPr>
        <w:t xml:space="preserve">Учет расчетов с разными дебиторами и кредиторами. </w:t>
      </w:r>
      <w:r w:rsidR="00516937" w:rsidRPr="0028446C">
        <w:rPr>
          <w:b/>
          <w:sz w:val="28"/>
          <w:szCs w:val="28"/>
        </w:rPr>
        <w:t>Корреспонденция 76 счета</w:t>
      </w:r>
    </w:p>
    <w:p w:rsidR="00184EC7" w:rsidRPr="0028446C" w:rsidRDefault="00F52614" w:rsidP="00F52614">
      <w:pPr>
        <w:ind w:firstLine="567"/>
        <w:jc w:val="both"/>
        <w:rPr>
          <w:sz w:val="28"/>
          <w:szCs w:val="28"/>
        </w:rPr>
      </w:pPr>
      <w:r w:rsidRPr="0028446C">
        <w:rPr>
          <w:sz w:val="28"/>
          <w:szCs w:val="28"/>
        </w:rPr>
        <w:lastRenderedPageBreak/>
        <w:t xml:space="preserve">Сущность и назначение </w:t>
      </w:r>
      <w:r w:rsidRPr="0028446C">
        <w:rPr>
          <w:rStyle w:val="a9"/>
          <w:b w:val="0"/>
          <w:sz w:val="28"/>
          <w:szCs w:val="28"/>
        </w:rPr>
        <w:t>счета</w:t>
      </w:r>
      <w:r w:rsidRPr="0028446C">
        <w:rPr>
          <w:sz w:val="28"/>
          <w:szCs w:val="28"/>
        </w:rPr>
        <w:t xml:space="preserve"> 76 «Расчеты с разными дебиторами и кредиторами». Краткая характеристика субсчетов: 76-1 «Расчеты по имущественному и личному страхованию», 76-2 «Расчеты по претензиям», 76-3 «Расчеты по причитающимся дивидендам и другим доходам», 76-4 «Расчеты по депонированным суммам».  </w:t>
      </w:r>
    </w:p>
    <w:p w:rsidR="00F52614" w:rsidRPr="0028446C" w:rsidRDefault="00F52614" w:rsidP="00F52614">
      <w:pPr>
        <w:ind w:firstLine="567"/>
        <w:jc w:val="both"/>
        <w:rPr>
          <w:sz w:val="28"/>
          <w:szCs w:val="28"/>
          <w:highlight w:val="magenta"/>
        </w:rPr>
      </w:pPr>
    </w:p>
    <w:p w:rsidR="00516937" w:rsidRPr="0028446C" w:rsidRDefault="00184EC7" w:rsidP="00516937">
      <w:pPr>
        <w:jc w:val="both"/>
        <w:rPr>
          <w:b/>
          <w:sz w:val="28"/>
          <w:szCs w:val="28"/>
        </w:rPr>
      </w:pPr>
      <w:r w:rsidRPr="0028446C">
        <w:rPr>
          <w:b/>
          <w:sz w:val="28"/>
          <w:szCs w:val="28"/>
        </w:rPr>
        <w:t xml:space="preserve">Вопрос № 139: </w:t>
      </w:r>
      <w:r w:rsidR="00516937" w:rsidRPr="0028446C">
        <w:rPr>
          <w:b/>
          <w:sz w:val="28"/>
          <w:szCs w:val="28"/>
        </w:rPr>
        <w:t>Учет расчетов с персоналом по прочим операциям. Корреспонденция 73 счета</w:t>
      </w:r>
    </w:p>
    <w:p w:rsidR="0028446C" w:rsidRPr="0028446C" w:rsidRDefault="0028446C" w:rsidP="0028446C">
      <w:pPr>
        <w:ind w:firstLine="567"/>
        <w:jc w:val="both"/>
        <w:rPr>
          <w:sz w:val="28"/>
          <w:szCs w:val="28"/>
        </w:rPr>
      </w:pPr>
      <w:r w:rsidRPr="0028446C">
        <w:rPr>
          <w:sz w:val="28"/>
          <w:szCs w:val="28"/>
        </w:rPr>
        <w:t>Сущность и назначение</w:t>
      </w:r>
      <w:r w:rsidRPr="0028446C">
        <w:rPr>
          <w:b/>
          <w:sz w:val="28"/>
          <w:szCs w:val="28"/>
        </w:rPr>
        <w:t xml:space="preserve"> </w:t>
      </w:r>
      <w:r w:rsidRPr="0028446C">
        <w:rPr>
          <w:rStyle w:val="a9"/>
          <w:b w:val="0"/>
          <w:sz w:val="28"/>
          <w:szCs w:val="28"/>
        </w:rPr>
        <w:t xml:space="preserve">счета </w:t>
      </w:r>
      <w:r w:rsidRPr="0028446C">
        <w:rPr>
          <w:bCs/>
          <w:sz w:val="28"/>
          <w:szCs w:val="28"/>
        </w:rPr>
        <w:t>73 «Расчеты с персоналом по прочим операциям».</w:t>
      </w:r>
      <w:r w:rsidRPr="0028446C">
        <w:rPr>
          <w:sz w:val="28"/>
          <w:szCs w:val="28"/>
        </w:rPr>
        <w:t xml:space="preserve"> Краткая характеристика субсчетов: 73-1 «Расчеты по предоставленным займам», 73-2 «Расчеты по возмещению материального ущерба». Аналитический учет по счету 73 «Расчеты с персоналом по прочим операциям».</w:t>
      </w:r>
    </w:p>
    <w:p w:rsidR="00184EC7" w:rsidRPr="0028446C" w:rsidRDefault="00184EC7" w:rsidP="0028446C">
      <w:pPr>
        <w:ind w:firstLine="567"/>
        <w:jc w:val="both"/>
        <w:rPr>
          <w:b/>
          <w:sz w:val="28"/>
          <w:szCs w:val="28"/>
        </w:rPr>
      </w:pPr>
      <w:r w:rsidRPr="0028446C">
        <w:rPr>
          <w:b/>
          <w:sz w:val="28"/>
          <w:szCs w:val="28"/>
          <w:highlight w:val="magenta"/>
        </w:rPr>
        <w:t xml:space="preserve"> </w:t>
      </w:r>
    </w:p>
    <w:p w:rsidR="00184EC7" w:rsidRPr="0028446C" w:rsidRDefault="00184EC7" w:rsidP="00184EC7">
      <w:pPr>
        <w:jc w:val="both"/>
        <w:rPr>
          <w:b/>
          <w:sz w:val="28"/>
          <w:szCs w:val="28"/>
        </w:rPr>
      </w:pPr>
      <w:r w:rsidRPr="0028446C">
        <w:rPr>
          <w:b/>
          <w:sz w:val="28"/>
          <w:szCs w:val="28"/>
        </w:rPr>
        <w:t xml:space="preserve">Вопрос № 140: </w:t>
      </w:r>
      <w:r w:rsidR="00516937" w:rsidRPr="0028446C">
        <w:rPr>
          <w:b/>
          <w:sz w:val="28"/>
          <w:szCs w:val="28"/>
        </w:rPr>
        <w:t>Учет расчетов с бюджетом по налогам и сборам. Корреспонденция 68 счета</w:t>
      </w:r>
    </w:p>
    <w:p w:rsidR="00184EC7" w:rsidRPr="0028446C" w:rsidRDefault="0028446C" w:rsidP="0028446C">
      <w:pPr>
        <w:ind w:firstLine="540"/>
        <w:jc w:val="both"/>
        <w:rPr>
          <w:sz w:val="28"/>
          <w:szCs w:val="28"/>
        </w:rPr>
      </w:pPr>
      <w:r w:rsidRPr="0028446C">
        <w:rPr>
          <w:sz w:val="28"/>
          <w:szCs w:val="28"/>
        </w:rPr>
        <w:t xml:space="preserve">Сущность и назначение </w:t>
      </w:r>
      <w:r w:rsidRPr="0028446C">
        <w:rPr>
          <w:rStyle w:val="a9"/>
          <w:b w:val="0"/>
          <w:sz w:val="28"/>
          <w:szCs w:val="28"/>
        </w:rPr>
        <w:t>счета</w:t>
      </w:r>
      <w:r w:rsidRPr="0028446C">
        <w:rPr>
          <w:sz w:val="28"/>
          <w:szCs w:val="28"/>
        </w:rPr>
        <w:t xml:space="preserve"> 68 «Расчеты по налогам и сборам». Аналитический учет по счету 68 «Расчеты по налогам и сборам». Отражение налога на прибыль в бухгалтерском учете. Начисление налога на доходы физических лиц.</w:t>
      </w:r>
    </w:p>
    <w:p w:rsidR="00BC55C6" w:rsidRPr="0028446C" w:rsidRDefault="00184EC7" w:rsidP="00BC55C6">
      <w:pPr>
        <w:pStyle w:val="Style7"/>
        <w:widowControl/>
        <w:spacing w:line="240" w:lineRule="auto"/>
        <w:ind w:firstLine="0"/>
        <w:rPr>
          <w:rStyle w:val="FontStyle60"/>
          <w:sz w:val="28"/>
          <w:szCs w:val="28"/>
        </w:rPr>
      </w:pPr>
      <w:r w:rsidRPr="0028446C">
        <w:rPr>
          <w:rStyle w:val="FontStyle60"/>
          <w:sz w:val="28"/>
          <w:szCs w:val="28"/>
        </w:rPr>
        <w:t xml:space="preserve"> </w:t>
      </w:r>
    </w:p>
    <w:p w:rsidR="00184EC7" w:rsidRDefault="00184EC7" w:rsidP="00BC55C6">
      <w:pPr>
        <w:pStyle w:val="Style7"/>
        <w:widowControl/>
        <w:spacing w:line="240" w:lineRule="auto"/>
        <w:ind w:firstLine="0"/>
        <w:rPr>
          <w:rStyle w:val="FontStyle60"/>
          <w:sz w:val="28"/>
          <w:szCs w:val="28"/>
          <w:highlight w:val="magenta"/>
        </w:rPr>
      </w:pPr>
    </w:p>
    <w:p w:rsidR="00184EC7" w:rsidRDefault="00184EC7" w:rsidP="00BC55C6">
      <w:pPr>
        <w:pStyle w:val="Style7"/>
        <w:widowControl/>
        <w:spacing w:line="240" w:lineRule="auto"/>
        <w:ind w:firstLine="0"/>
        <w:rPr>
          <w:rStyle w:val="FontStyle60"/>
          <w:sz w:val="28"/>
          <w:szCs w:val="28"/>
          <w:highlight w:val="magenta"/>
        </w:rPr>
      </w:pPr>
    </w:p>
    <w:p w:rsidR="00184EC7" w:rsidRDefault="00184EC7" w:rsidP="00BC55C6">
      <w:pPr>
        <w:pStyle w:val="Style7"/>
        <w:widowControl/>
        <w:spacing w:line="240" w:lineRule="auto"/>
        <w:ind w:firstLine="0"/>
        <w:rPr>
          <w:rStyle w:val="FontStyle60"/>
          <w:sz w:val="28"/>
          <w:szCs w:val="28"/>
          <w:highlight w:val="magenta"/>
        </w:rPr>
      </w:pPr>
    </w:p>
    <w:p w:rsidR="00184EC7" w:rsidRDefault="00184EC7" w:rsidP="00BC55C6">
      <w:pPr>
        <w:pStyle w:val="Style7"/>
        <w:widowControl/>
        <w:spacing w:line="240" w:lineRule="auto"/>
        <w:ind w:firstLine="0"/>
        <w:rPr>
          <w:rStyle w:val="FontStyle60"/>
          <w:sz w:val="28"/>
          <w:szCs w:val="28"/>
          <w:highlight w:val="magenta"/>
        </w:rPr>
      </w:pPr>
    </w:p>
    <w:p w:rsidR="00184EC7" w:rsidRDefault="00184EC7" w:rsidP="00BC55C6">
      <w:pPr>
        <w:pStyle w:val="Style7"/>
        <w:widowControl/>
        <w:spacing w:line="240" w:lineRule="auto"/>
        <w:ind w:firstLine="0"/>
        <w:rPr>
          <w:rStyle w:val="FontStyle60"/>
          <w:sz w:val="28"/>
          <w:szCs w:val="28"/>
          <w:highlight w:val="magenta"/>
        </w:rPr>
      </w:pPr>
    </w:p>
    <w:p w:rsidR="00184EC7" w:rsidRDefault="00184EC7" w:rsidP="00BC55C6">
      <w:pPr>
        <w:pStyle w:val="Style7"/>
        <w:widowControl/>
        <w:spacing w:line="240" w:lineRule="auto"/>
        <w:ind w:firstLine="0"/>
        <w:rPr>
          <w:rStyle w:val="FontStyle60"/>
          <w:sz w:val="28"/>
          <w:szCs w:val="28"/>
          <w:highlight w:val="magenta"/>
        </w:rPr>
      </w:pPr>
    </w:p>
    <w:p w:rsidR="00184EC7" w:rsidRDefault="00184EC7" w:rsidP="00BC55C6">
      <w:pPr>
        <w:pStyle w:val="Style7"/>
        <w:widowControl/>
        <w:spacing w:line="240" w:lineRule="auto"/>
        <w:ind w:firstLine="0"/>
        <w:rPr>
          <w:rStyle w:val="FontStyle60"/>
          <w:sz w:val="28"/>
          <w:szCs w:val="28"/>
          <w:highlight w:val="magenta"/>
        </w:rPr>
      </w:pPr>
    </w:p>
    <w:p w:rsidR="00184EC7" w:rsidRDefault="00184EC7" w:rsidP="00BC55C6">
      <w:pPr>
        <w:pStyle w:val="Style7"/>
        <w:widowControl/>
        <w:spacing w:line="240" w:lineRule="auto"/>
        <w:ind w:firstLine="0"/>
        <w:rPr>
          <w:rStyle w:val="FontStyle60"/>
          <w:sz w:val="28"/>
          <w:szCs w:val="28"/>
          <w:highlight w:val="magenta"/>
        </w:rPr>
      </w:pPr>
    </w:p>
    <w:p w:rsidR="00184EC7" w:rsidRDefault="00184EC7" w:rsidP="00BC55C6">
      <w:pPr>
        <w:pStyle w:val="Style7"/>
        <w:widowControl/>
        <w:spacing w:line="240" w:lineRule="auto"/>
        <w:ind w:firstLine="0"/>
        <w:rPr>
          <w:rStyle w:val="FontStyle60"/>
          <w:sz w:val="28"/>
          <w:szCs w:val="28"/>
          <w:highlight w:val="magenta"/>
        </w:rPr>
      </w:pPr>
    </w:p>
    <w:p w:rsidR="00184EC7" w:rsidRDefault="00184EC7" w:rsidP="00BC55C6">
      <w:pPr>
        <w:pStyle w:val="Style7"/>
        <w:widowControl/>
        <w:spacing w:line="240" w:lineRule="auto"/>
        <w:ind w:firstLine="0"/>
        <w:rPr>
          <w:rStyle w:val="FontStyle60"/>
          <w:sz w:val="28"/>
          <w:szCs w:val="28"/>
          <w:highlight w:val="magenta"/>
        </w:rPr>
      </w:pPr>
    </w:p>
    <w:p w:rsidR="00184EC7" w:rsidRDefault="00184EC7" w:rsidP="00BC55C6">
      <w:pPr>
        <w:pStyle w:val="Style7"/>
        <w:widowControl/>
        <w:spacing w:line="240" w:lineRule="auto"/>
        <w:ind w:firstLine="0"/>
        <w:rPr>
          <w:rStyle w:val="FontStyle60"/>
          <w:sz w:val="28"/>
          <w:szCs w:val="28"/>
          <w:highlight w:val="magenta"/>
        </w:rPr>
      </w:pPr>
    </w:p>
    <w:p w:rsidR="00184EC7" w:rsidRDefault="00184EC7" w:rsidP="00BC55C6">
      <w:pPr>
        <w:pStyle w:val="Style7"/>
        <w:widowControl/>
        <w:spacing w:line="240" w:lineRule="auto"/>
        <w:ind w:firstLine="0"/>
        <w:rPr>
          <w:rStyle w:val="FontStyle60"/>
          <w:sz w:val="28"/>
          <w:szCs w:val="28"/>
          <w:highlight w:val="magenta"/>
        </w:rPr>
      </w:pPr>
    </w:p>
    <w:p w:rsidR="00184EC7" w:rsidRDefault="00184EC7" w:rsidP="00BC55C6">
      <w:pPr>
        <w:pStyle w:val="Style7"/>
        <w:widowControl/>
        <w:spacing w:line="240" w:lineRule="auto"/>
        <w:ind w:firstLine="0"/>
        <w:rPr>
          <w:rStyle w:val="FontStyle60"/>
          <w:sz w:val="28"/>
          <w:szCs w:val="28"/>
          <w:highlight w:val="magenta"/>
        </w:rPr>
      </w:pPr>
    </w:p>
    <w:p w:rsidR="00184EC7" w:rsidRDefault="00184EC7" w:rsidP="00BC55C6">
      <w:pPr>
        <w:pStyle w:val="Style7"/>
        <w:widowControl/>
        <w:spacing w:line="240" w:lineRule="auto"/>
        <w:ind w:firstLine="0"/>
        <w:rPr>
          <w:rStyle w:val="FontStyle60"/>
          <w:sz w:val="28"/>
          <w:szCs w:val="28"/>
          <w:highlight w:val="magenta"/>
        </w:rPr>
      </w:pPr>
    </w:p>
    <w:p w:rsidR="00184EC7" w:rsidRDefault="00184EC7" w:rsidP="00BC55C6">
      <w:pPr>
        <w:pStyle w:val="Style7"/>
        <w:widowControl/>
        <w:spacing w:line="240" w:lineRule="auto"/>
        <w:ind w:firstLine="0"/>
        <w:rPr>
          <w:rStyle w:val="FontStyle60"/>
          <w:sz w:val="28"/>
          <w:szCs w:val="28"/>
          <w:highlight w:val="magenta"/>
        </w:rPr>
      </w:pPr>
    </w:p>
    <w:p w:rsidR="00184EC7" w:rsidRDefault="00184EC7" w:rsidP="00BC55C6">
      <w:pPr>
        <w:pStyle w:val="Style7"/>
        <w:widowControl/>
        <w:spacing w:line="240" w:lineRule="auto"/>
        <w:ind w:firstLine="0"/>
        <w:rPr>
          <w:rStyle w:val="FontStyle60"/>
          <w:sz w:val="28"/>
          <w:szCs w:val="28"/>
          <w:highlight w:val="magenta"/>
        </w:rPr>
      </w:pPr>
    </w:p>
    <w:p w:rsidR="00184EC7" w:rsidRDefault="00184EC7" w:rsidP="00BC55C6">
      <w:pPr>
        <w:pStyle w:val="Style7"/>
        <w:widowControl/>
        <w:spacing w:line="240" w:lineRule="auto"/>
        <w:ind w:firstLine="0"/>
        <w:rPr>
          <w:rStyle w:val="FontStyle60"/>
          <w:sz w:val="28"/>
          <w:szCs w:val="28"/>
          <w:highlight w:val="magenta"/>
        </w:rPr>
      </w:pPr>
    </w:p>
    <w:p w:rsidR="00184EC7" w:rsidRDefault="00184EC7" w:rsidP="00BC55C6">
      <w:pPr>
        <w:pStyle w:val="Style7"/>
        <w:widowControl/>
        <w:spacing w:line="240" w:lineRule="auto"/>
        <w:ind w:firstLine="0"/>
        <w:rPr>
          <w:rStyle w:val="FontStyle60"/>
          <w:sz w:val="28"/>
          <w:szCs w:val="28"/>
          <w:highlight w:val="magenta"/>
        </w:rPr>
      </w:pPr>
    </w:p>
    <w:p w:rsidR="00184EC7" w:rsidRDefault="00184EC7" w:rsidP="00BC55C6">
      <w:pPr>
        <w:pStyle w:val="Style7"/>
        <w:widowControl/>
        <w:spacing w:line="240" w:lineRule="auto"/>
        <w:ind w:firstLine="0"/>
        <w:rPr>
          <w:rStyle w:val="FontStyle60"/>
          <w:sz w:val="28"/>
          <w:szCs w:val="28"/>
          <w:highlight w:val="magenta"/>
        </w:rPr>
      </w:pPr>
    </w:p>
    <w:p w:rsidR="00A07E34" w:rsidRDefault="00A07E34" w:rsidP="00BC55C6">
      <w:pPr>
        <w:pStyle w:val="Style7"/>
        <w:widowControl/>
        <w:spacing w:line="240" w:lineRule="auto"/>
        <w:ind w:firstLine="0"/>
        <w:rPr>
          <w:rStyle w:val="FontStyle60"/>
          <w:sz w:val="28"/>
          <w:szCs w:val="28"/>
          <w:highlight w:val="magenta"/>
        </w:rPr>
      </w:pPr>
    </w:p>
    <w:p w:rsidR="00A07E34" w:rsidRDefault="00A07E34" w:rsidP="00BC55C6">
      <w:pPr>
        <w:pStyle w:val="Style7"/>
        <w:widowControl/>
        <w:spacing w:line="240" w:lineRule="auto"/>
        <w:ind w:firstLine="0"/>
        <w:rPr>
          <w:rStyle w:val="FontStyle60"/>
          <w:sz w:val="28"/>
          <w:szCs w:val="28"/>
          <w:highlight w:val="magenta"/>
        </w:rPr>
      </w:pPr>
    </w:p>
    <w:p w:rsidR="00A07E34" w:rsidRDefault="00A07E34" w:rsidP="00BC55C6">
      <w:pPr>
        <w:pStyle w:val="Style7"/>
        <w:widowControl/>
        <w:spacing w:line="240" w:lineRule="auto"/>
        <w:ind w:firstLine="0"/>
        <w:rPr>
          <w:rStyle w:val="FontStyle60"/>
          <w:sz w:val="28"/>
          <w:szCs w:val="28"/>
          <w:highlight w:val="magenta"/>
        </w:rPr>
      </w:pPr>
    </w:p>
    <w:p w:rsidR="00A07E34" w:rsidRDefault="00A07E34" w:rsidP="00BC55C6">
      <w:pPr>
        <w:pStyle w:val="Style7"/>
        <w:widowControl/>
        <w:spacing w:line="240" w:lineRule="auto"/>
        <w:ind w:firstLine="0"/>
        <w:rPr>
          <w:rStyle w:val="FontStyle60"/>
          <w:sz w:val="28"/>
          <w:szCs w:val="28"/>
          <w:highlight w:val="magenta"/>
        </w:rPr>
      </w:pPr>
    </w:p>
    <w:p w:rsidR="00A07E34" w:rsidRDefault="00A07E34" w:rsidP="00BC55C6">
      <w:pPr>
        <w:pStyle w:val="Style7"/>
        <w:widowControl/>
        <w:spacing w:line="240" w:lineRule="auto"/>
        <w:ind w:firstLine="0"/>
        <w:rPr>
          <w:rStyle w:val="FontStyle60"/>
          <w:sz w:val="28"/>
          <w:szCs w:val="28"/>
          <w:highlight w:val="magenta"/>
        </w:rPr>
      </w:pPr>
    </w:p>
    <w:p w:rsidR="00A07E34" w:rsidRDefault="00A07E34" w:rsidP="00BC55C6">
      <w:pPr>
        <w:pStyle w:val="Style7"/>
        <w:widowControl/>
        <w:spacing w:line="240" w:lineRule="auto"/>
        <w:ind w:firstLine="0"/>
        <w:rPr>
          <w:rStyle w:val="FontStyle60"/>
          <w:sz w:val="28"/>
          <w:szCs w:val="28"/>
          <w:highlight w:val="magenta"/>
        </w:rPr>
      </w:pPr>
    </w:p>
    <w:p w:rsidR="00184EC7" w:rsidRDefault="00184EC7" w:rsidP="00BC55C6">
      <w:pPr>
        <w:pStyle w:val="Style7"/>
        <w:widowControl/>
        <w:spacing w:line="240" w:lineRule="auto"/>
        <w:ind w:firstLine="0"/>
        <w:rPr>
          <w:rStyle w:val="FontStyle60"/>
          <w:sz w:val="28"/>
          <w:szCs w:val="28"/>
          <w:highlight w:val="magenta"/>
        </w:rPr>
      </w:pPr>
    </w:p>
    <w:p w:rsidR="00184EC7" w:rsidRDefault="00184EC7" w:rsidP="00BC55C6">
      <w:pPr>
        <w:pStyle w:val="Style7"/>
        <w:widowControl/>
        <w:spacing w:line="240" w:lineRule="auto"/>
        <w:ind w:firstLine="0"/>
        <w:rPr>
          <w:rStyle w:val="FontStyle60"/>
          <w:sz w:val="28"/>
          <w:szCs w:val="28"/>
          <w:highlight w:val="magenta"/>
        </w:rPr>
      </w:pPr>
    </w:p>
    <w:p w:rsidR="00184EC7" w:rsidRDefault="00184EC7" w:rsidP="00BC55C6">
      <w:pPr>
        <w:pStyle w:val="Style7"/>
        <w:widowControl/>
        <w:spacing w:line="240" w:lineRule="auto"/>
        <w:ind w:firstLine="0"/>
        <w:rPr>
          <w:rStyle w:val="FontStyle60"/>
          <w:sz w:val="28"/>
          <w:szCs w:val="28"/>
          <w:highlight w:val="magenta"/>
        </w:rPr>
      </w:pPr>
    </w:p>
    <w:p w:rsidR="00BC55C6" w:rsidRPr="004A5DB0" w:rsidRDefault="00184EC7" w:rsidP="00184EC7">
      <w:pPr>
        <w:pStyle w:val="Style7"/>
        <w:widowControl/>
        <w:spacing w:line="240" w:lineRule="auto"/>
        <w:ind w:firstLine="0"/>
        <w:jc w:val="center"/>
        <w:rPr>
          <w:rStyle w:val="FontStyle60"/>
          <w:sz w:val="28"/>
          <w:szCs w:val="28"/>
        </w:rPr>
      </w:pPr>
      <w:r w:rsidRPr="004A5DB0">
        <w:rPr>
          <w:rFonts w:ascii="Arial" w:hAnsi="Arial" w:cs="Arial"/>
          <w:b/>
          <w:i/>
          <w:sz w:val="28"/>
          <w:szCs w:val="28"/>
          <w:lang w:val="en-US"/>
        </w:rPr>
        <w:lastRenderedPageBreak/>
        <w:t>III</w:t>
      </w:r>
      <w:r w:rsidR="00FD2051">
        <w:rPr>
          <w:rFonts w:ascii="Arial" w:hAnsi="Arial" w:cs="Arial"/>
          <w:b/>
          <w:i/>
          <w:sz w:val="28"/>
          <w:szCs w:val="28"/>
        </w:rPr>
        <w:t>.</w:t>
      </w:r>
      <w:r w:rsidRPr="004A5DB0">
        <w:rPr>
          <w:rFonts w:ascii="Arial" w:hAnsi="Arial" w:cs="Arial"/>
          <w:b/>
          <w:i/>
          <w:sz w:val="28"/>
          <w:szCs w:val="28"/>
        </w:rPr>
        <w:t>2</w:t>
      </w:r>
      <w:r w:rsidR="00A07E34">
        <w:rPr>
          <w:rFonts w:ascii="Arial" w:hAnsi="Arial" w:cs="Arial"/>
          <w:b/>
          <w:i/>
          <w:sz w:val="28"/>
          <w:szCs w:val="28"/>
        </w:rPr>
        <w:t>.</w:t>
      </w:r>
      <w:r w:rsidR="00FD2051">
        <w:rPr>
          <w:rFonts w:ascii="Arial" w:hAnsi="Arial" w:cs="Arial"/>
          <w:b/>
          <w:i/>
          <w:sz w:val="28"/>
          <w:szCs w:val="28"/>
        </w:rPr>
        <w:t xml:space="preserve"> </w:t>
      </w:r>
      <w:r w:rsidRPr="004A5DB0">
        <w:rPr>
          <w:rFonts w:ascii="Arial" w:hAnsi="Arial" w:cs="Arial"/>
          <w:b/>
          <w:i/>
          <w:sz w:val="28"/>
          <w:szCs w:val="28"/>
        </w:rPr>
        <w:t>К решению задач</w:t>
      </w:r>
    </w:p>
    <w:p w:rsidR="00184EC7" w:rsidRPr="00BB7AF5" w:rsidRDefault="00FD2051" w:rsidP="00184EC7">
      <w:pPr>
        <w:tabs>
          <w:tab w:val="left" w:pos="709"/>
          <w:tab w:val="left" w:pos="851"/>
        </w:tabs>
        <w:jc w:val="both"/>
        <w:rPr>
          <w:b/>
          <w:sz w:val="28"/>
          <w:szCs w:val="28"/>
        </w:rPr>
      </w:pPr>
      <w:r w:rsidRPr="00BB7AF5">
        <w:rPr>
          <w:b/>
          <w:i/>
          <w:sz w:val="28"/>
          <w:szCs w:val="28"/>
        </w:rPr>
        <w:t xml:space="preserve">К ЗАДАЧЕ № </w:t>
      </w:r>
      <w:r w:rsidR="00184EC7" w:rsidRPr="00BB7AF5">
        <w:rPr>
          <w:b/>
          <w:sz w:val="28"/>
          <w:szCs w:val="28"/>
        </w:rPr>
        <w:t>141.</w:t>
      </w:r>
    </w:p>
    <w:p w:rsidR="00D640C3" w:rsidRPr="00BB7AF5" w:rsidRDefault="00FD2051" w:rsidP="00D640C3">
      <w:pPr>
        <w:tabs>
          <w:tab w:val="left" w:pos="709"/>
          <w:tab w:val="left" w:pos="851"/>
        </w:tabs>
        <w:ind w:firstLine="567"/>
        <w:jc w:val="both"/>
        <w:rPr>
          <w:sz w:val="28"/>
          <w:szCs w:val="28"/>
        </w:rPr>
      </w:pPr>
      <w:r w:rsidRPr="00BB7AF5">
        <w:rPr>
          <w:sz w:val="28"/>
          <w:szCs w:val="28"/>
        </w:rPr>
        <w:t xml:space="preserve"> </w:t>
      </w:r>
      <w:r w:rsidR="00D640C3" w:rsidRPr="00BB7AF5">
        <w:rPr>
          <w:i/>
          <w:sz w:val="28"/>
          <w:szCs w:val="28"/>
        </w:rPr>
        <w:t>Определить среднегодовую стоимость ОФ, норму амортизации и годовую сумму амортизации</w:t>
      </w:r>
      <w:r w:rsidR="00D640C3" w:rsidRPr="00BB7AF5">
        <w:rPr>
          <w:sz w:val="28"/>
          <w:szCs w:val="28"/>
        </w:rPr>
        <w:t>.</w:t>
      </w:r>
    </w:p>
    <w:p w:rsidR="00D640C3" w:rsidRPr="00BB7AF5" w:rsidRDefault="00D640C3" w:rsidP="00FD2051">
      <w:pPr>
        <w:shd w:val="clear" w:color="auto" w:fill="FFFFFF"/>
        <w:ind w:right="91" w:firstLine="567"/>
        <w:contextualSpacing/>
        <w:jc w:val="both"/>
        <w:rPr>
          <w:rStyle w:val="a9"/>
          <w:i/>
        </w:rPr>
      </w:pPr>
      <w:r w:rsidRPr="00BB7AF5">
        <w:rPr>
          <w:rStyle w:val="a9"/>
          <w:i/>
          <w:sz w:val="28"/>
          <w:szCs w:val="28"/>
        </w:rPr>
        <w:t>РЕШЕНИЕ</w:t>
      </w:r>
      <w:r w:rsidR="00FD2051" w:rsidRPr="00BB7AF5">
        <w:rPr>
          <w:rStyle w:val="a9"/>
          <w:i/>
          <w:sz w:val="28"/>
          <w:szCs w:val="28"/>
        </w:rPr>
        <w:t xml:space="preserve"> </w:t>
      </w:r>
    </w:p>
    <w:p w:rsidR="00D640C3" w:rsidRPr="00BB7AF5" w:rsidRDefault="00D640C3" w:rsidP="00D640C3">
      <w:pPr>
        <w:ind w:firstLine="567"/>
        <w:jc w:val="both"/>
      </w:pPr>
      <w:r w:rsidRPr="00BB7AF5">
        <w:rPr>
          <w:sz w:val="28"/>
          <w:szCs w:val="28"/>
          <w:u w:val="single"/>
        </w:rPr>
        <w:t xml:space="preserve">Среднегодовая стоимость </w:t>
      </w:r>
      <w:r w:rsidRPr="00BB7AF5">
        <w:rPr>
          <w:iCs/>
          <w:spacing w:val="4"/>
          <w:sz w:val="28"/>
          <w:szCs w:val="28"/>
          <w:u w:val="single"/>
        </w:rPr>
        <w:t xml:space="preserve">основных   </w:t>
      </w:r>
      <w:r w:rsidRPr="00BB7AF5">
        <w:rPr>
          <w:iCs/>
          <w:spacing w:val="-3"/>
          <w:sz w:val="28"/>
          <w:szCs w:val="28"/>
          <w:u w:val="single"/>
        </w:rPr>
        <w:t>фондов (ОФ</w:t>
      </w:r>
      <w:r w:rsidRPr="00BB7AF5">
        <w:rPr>
          <w:iCs/>
          <w:spacing w:val="-3"/>
          <w:sz w:val="28"/>
          <w:szCs w:val="28"/>
          <w:u w:val="single"/>
          <w:vertAlign w:val="subscript"/>
        </w:rPr>
        <w:t>СГ</w:t>
      </w:r>
      <w:r w:rsidRPr="00BB7AF5">
        <w:rPr>
          <w:iCs/>
          <w:spacing w:val="-3"/>
          <w:sz w:val="28"/>
          <w:szCs w:val="28"/>
          <w:u w:val="single"/>
        </w:rPr>
        <w:t>)</w:t>
      </w:r>
      <w:r w:rsidRPr="00BB7AF5">
        <w:rPr>
          <w:sz w:val="28"/>
          <w:szCs w:val="28"/>
          <w:u w:val="single"/>
        </w:rPr>
        <w:t xml:space="preserve"> составляет</w:t>
      </w:r>
      <w:r w:rsidRPr="00BB7AF5">
        <w:rPr>
          <w:sz w:val="28"/>
          <w:szCs w:val="28"/>
        </w:rPr>
        <w:t xml:space="preserve">: </w:t>
      </w:r>
    </w:p>
    <w:p w:rsidR="00D640C3" w:rsidRPr="00BB7AF5" w:rsidRDefault="00D640C3" w:rsidP="00D640C3">
      <w:pPr>
        <w:shd w:val="clear" w:color="auto" w:fill="FFFFFF"/>
        <w:jc w:val="both"/>
      </w:pPr>
      <m:oMathPara>
        <m:oMath>
          <m:r>
            <w:rPr>
              <w:rFonts w:ascii="Cambria Math" w:hAnsi="Cambria Math"/>
            </w:rPr>
            <m:t xml:space="preserve">ОФсг=ОФнг+ </m:t>
          </m:r>
          <m:f>
            <m:fPr>
              <m:ctrlPr>
                <w:rPr>
                  <w:rFonts w:ascii="Cambria Math" w:hAnsi="Cambria Math"/>
                  <w:i/>
                </w:rPr>
              </m:ctrlPr>
            </m:fPr>
            <m:num>
              <m:r>
                <w:rPr>
                  <w:rFonts w:ascii="Cambria Math" w:hAnsi="Cambria Math"/>
                </w:rPr>
                <m:t>ΣОФвв*</m:t>
              </m:r>
              <m:r>
                <w:rPr>
                  <w:rFonts w:ascii="Cambria Math" w:hAnsi="Cambria Math"/>
                  <w:lang w:val="en-US"/>
                </w:rPr>
                <m:t>n1</m:t>
              </m:r>
            </m:num>
            <m:den>
              <m:r>
                <w:rPr>
                  <w:rFonts w:ascii="Cambria Math" w:hAnsi="Cambria Math"/>
                </w:rPr>
                <m:t>12</m:t>
              </m:r>
            </m:den>
          </m:f>
          <m:r>
            <w:rPr>
              <w:rFonts w:ascii="Cambria Math" w:hAnsi="Cambria Math"/>
            </w:rPr>
            <m:t xml:space="preserve">- </m:t>
          </m:r>
          <m:f>
            <m:fPr>
              <m:ctrlPr>
                <w:rPr>
                  <w:rFonts w:ascii="Cambria Math" w:hAnsi="Cambria Math"/>
                  <w:i/>
                </w:rPr>
              </m:ctrlPr>
            </m:fPr>
            <m:num>
              <m:r>
                <w:rPr>
                  <w:rFonts w:ascii="Cambria Math" w:hAnsi="Cambria Math"/>
                </w:rPr>
                <m:t>ΣОФвыб*</m:t>
              </m:r>
              <m:r>
                <w:rPr>
                  <w:rFonts w:ascii="Cambria Math" w:hAnsi="Cambria Math"/>
                  <w:lang w:val="en-US"/>
                </w:rPr>
                <m:t>n2</m:t>
              </m:r>
            </m:num>
            <m:den>
              <m:r>
                <w:rPr>
                  <w:rFonts w:ascii="Cambria Math" w:hAnsi="Cambria Math"/>
                </w:rPr>
                <m:t>12</m:t>
              </m:r>
            </m:den>
          </m:f>
        </m:oMath>
      </m:oMathPara>
    </w:p>
    <w:p w:rsidR="00D640C3" w:rsidRPr="00BB7AF5" w:rsidRDefault="00D640C3" w:rsidP="00D640C3">
      <w:pPr>
        <w:shd w:val="clear" w:color="auto" w:fill="FFFFFF"/>
        <w:jc w:val="both"/>
        <w:rPr>
          <w:spacing w:val="-5"/>
          <w:sz w:val="28"/>
          <w:szCs w:val="28"/>
        </w:rPr>
      </w:pPr>
      <w:r w:rsidRPr="00BB7AF5">
        <w:rPr>
          <w:spacing w:val="-5"/>
          <w:sz w:val="28"/>
          <w:szCs w:val="28"/>
        </w:rPr>
        <w:t>где</w:t>
      </w:r>
    </w:p>
    <w:p w:rsidR="00D640C3" w:rsidRPr="00BB7AF5" w:rsidRDefault="00D640C3" w:rsidP="00D640C3">
      <w:pPr>
        <w:shd w:val="clear" w:color="auto" w:fill="FFFFFF"/>
        <w:ind w:firstLine="567"/>
        <w:jc w:val="both"/>
        <w:rPr>
          <w:iCs/>
          <w:spacing w:val="8"/>
          <w:sz w:val="32"/>
          <w:szCs w:val="32"/>
        </w:rPr>
      </w:pPr>
      <w:r w:rsidRPr="00BB7AF5">
        <w:rPr>
          <w:iCs/>
          <w:spacing w:val="36"/>
          <w:sz w:val="28"/>
          <w:szCs w:val="28"/>
        </w:rPr>
        <w:t>ОФ</w:t>
      </w:r>
      <w:r w:rsidRPr="00BB7AF5">
        <w:rPr>
          <w:iCs/>
          <w:spacing w:val="36"/>
          <w:sz w:val="28"/>
          <w:szCs w:val="28"/>
          <w:vertAlign w:val="subscript"/>
        </w:rPr>
        <w:t>НГ</w:t>
      </w:r>
      <w:r w:rsidRPr="00BB7AF5">
        <w:rPr>
          <w:iCs/>
          <w:spacing w:val="8"/>
          <w:sz w:val="32"/>
          <w:szCs w:val="32"/>
        </w:rPr>
        <w:t xml:space="preserve"> – </w:t>
      </w:r>
      <w:r w:rsidRPr="00BB7AF5">
        <w:rPr>
          <w:color w:val="000000"/>
          <w:spacing w:val="-1"/>
          <w:sz w:val="28"/>
          <w:szCs w:val="28"/>
        </w:rPr>
        <w:t>стоимость ОФ на начало года, руб.</w:t>
      </w:r>
      <w:r w:rsidRPr="00BB7AF5">
        <w:rPr>
          <w:iCs/>
          <w:spacing w:val="8"/>
          <w:sz w:val="32"/>
          <w:szCs w:val="32"/>
        </w:rPr>
        <w:t>,</w:t>
      </w:r>
    </w:p>
    <w:p w:rsidR="00D640C3" w:rsidRPr="00BB7AF5" w:rsidRDefault="00D640C3" w:rsidP="00D640C3">
      <w:pPr>
        <w:shd w:val="clear" w:color="auto" w:fill="FFFFFF"/>
        <w:ind w:firstLine="567"/>
        <w:jc w:val="both"/>
        <w:rPr>
          <w:rStyle w:val="a9"/>
          <w:b w:val="0"/>
          <w:sz w:val="28"/>
          <w:szCs w:val="28"/>
        </w:rPr>
      </w:pPr>
      <w:r w:rsidRPr="00BB7AF5">
        <w:rPr>
          <w:rStyle w:val="a9"/>
          <w:b w:val="0"/>
          <w:sz w:val="28"/>
          <w:szCs w:val="28"/>
        </w:rPr>
        <w:t>ОФ</w:t>
      </w:r>
      <w:r w:rsidRPr="00BB7AF5">
        <w:rPr>
          <w:rStyle w:val="a9"/>
          <w:b w:val="0"/>
          <w:sz w:val="28"/>
          <w:szCs w:val="28"/>
          <w:vertAlign w:val="subscript"/>
        </w:rPr>
        <w:t>ВВ</w:t>
      </w:r>
      <w:r w:rsidRPr="00BB7AF5">
        <w:rPr>
          <w:rStyle w:val="a9"/>
          <w:b w:val="0"/>
          <w:sz w:val="28"/>
          <w:szCs w:val="28"/>
        </w:rPr>
        <w:t xml:space="preserve"> – стоимость вводимых в течение года ОФ, руб.,</w:t>
      </w:r>
    </w:p>
    <w:p w:rsidR="00D640C3" w:rsidRPr="00BB7AF5" w:rsidRDefault="00D640C3" w:rsidP="00D640C3">
      <w:pPr>
        <w:shd w:val="clear" w:color="auto" w:fill="FFFFFF"/>
        <w:ind w:firstLine="567"/>
        <w:jc w:val="both"/>
        <w:rPr>
          <w:rStyle w:val="a9"/>
          <w:b w:val="0"/>
          <w:sz w:val="28"/>
          <w:szCs w:val="28"/>
        </w:rPr>
      </w:pPr>
      <w:r w:rsidRPr="00BB7AF5">
        <w:rPr>
          <w:rStyle w:val="a9"/>
          <w:b w:val="0"/>
          <w:sz w:val="28"/>
          <w:szCs w:val="28"/>
        </w:rPr>
        <w:t>ОФ</w:t>
      </w:r>
      <w:r w:rsidRPr="00BB7AF5">
        <w:rPr>
          <w:rStyle w:val="a9"/>
          <w:b w:val="0"/>
          <w:sz w:val="28"/>
          <w:szCs w:val="28"/>
          <w:vertAlign w:val="subscript"/>
        </w:rPr>
        <w:t>ВЫБ</w:t>
      </w:r>
      <w:r w:rsidRPr="00BB7AF5">
        <w:rPr>
          <w:rStyle w:val="a9"/>
          <w:b w:val="0"/>
          <w:sz w:val="28"/>
          <w:szCs w:val="28"/>
        </w:rPr>
        <w:t xml:space="preserve"> – стоимость выбывающих в течение года ОФ, руб.</w:t>
      </w:r>
    </w:p>
    <w:p w:rsidR="00D640C3" w:rsidRPr="00BB7AF5" w:rsidRDefault="00D640C3" w:rsidP="00D640C3">
      <w:pPr>
        <w:shd w:val="clear" w:color="auto" w:fill="FFFFFF"/>
        <w:ind w:firstLine="567"/>
        <w:jc w:val="both"/>
        <w:rPr>
          <w:rStyle w:val="a9"/>
          <w:b w:val="0"/>
          <w:sz w:val="28"/>
          <w:szCs w:val="28"/>
        </w:rPr>
      </w:pPr>
      <w:r w:rsidRPr="00BB7AF5">
        <w:rPr>
          <w:i/>
          <w:iCs/>
          <w:spacing w:val="8"/>
          <w:sz w:val="28"/>
          <w:szCs w:val="28"/>
          <w:lang w:val="en-US"/>
        </w:rPr>
        <w:t>n</w:t>
      </w:r>
      <w:r w:rsidRPr="00BB7AF5">
        <w:rPr>
          <w:iCs/>
          <w:spacing w:val="8"/>
          <w:sz w:val="28"/>
          <w:szCs w:val="28"/>
        </w:rPr>
        <w:t>1</w:t>
      </w:r>
      <w:r w:rsidRPr="00BB7AF5">
        <w:rPr>
          <w:spacing w:val="-1"/>
          <w:sz w:val="28"/>
          <w:szCs w:val="28"/>
        </w:rPr>
        <w:t>–</w:t>
      </w:r>
      <w:r w:rsidRPr="00BB7AF5">
        <w:rPr>
          <w:i/>
          <w:iCs/>
          <w:spacing w:val="-5"/>
          <w:sz w:val="28"/>
          <w:szCs w:val="28"/>
        </w:rPr>
        <w:t xml:space="preserve"> </w:t>
      </w:r>
      <w:r w:rsidRPr="00BB7AF5">
        <w:rPr>
          <w:rStyle w:val="a9"/>
          <w:b w:val="0"/>
          <w:sz w:val="28"/>
          <w:szCs w:val="28"/>
        </w:rPr>
        <w:t>количество полных месяцев, в течение которых введенные основные фонды находились в эксплуатации;</w:t>
      </w:r>
    </w:p>
    <w:p w:rsidR="00D640C3" w:rsidRPr="00BB7AF5" w:rsidRDefault="00D640C3" w:rsidP="00D640C3">
      <w:pPr>
        <w:shd w:val="clear" w:color="auto" w:fill="FFFFFF"/>
        <w:ind w:firstLine="567"/>
        <w:jc w:val="both"/>
        <w:rPr>
          <w:rStyle w:val="a9"/>
          <w:b w:val="0"/>
          <w:sz w:val="28"/>
          <w:szCs w:val="28"/>
        </w:rPr>
      </w:pPr>
      <w:r w:rsidRPr="00BB7AF5">
        <w:rPr>
          <w:i/>
          <w:iCs/>
          <w:spacing w:val="8"/>
          <w:sz w:val="28"/>
          <w:szCs w:val="28"/>
          <w:lang w:val="en-US"/>
        </w:rPr>
        <w:t>n</w:t>
      </w:r>
      <w:r w:rsidRPr="00BB7AF5">
        <w:rPr>
          <w:iCs/>
          <w:spacing w:val="8"/>
          <w:sz w:val="28"/>
          <w:szCs w:val="28"/>
        </w:rPr>
        <w:t>2</w:t>
      </w:r>
      <w:r w:rsidRPr="00BB7AF5">
        <w:rPr>
          <w:i/>
          <w:iCs/>
          <w:spacing w:val="8"/>
          <w:sz w:val="28"/>
          <w:szCs w:val="28"/>
          <w:vertAlign w:val="subscript"/>
        </w:rPr>
        <w:t xml:space="preserve"> </w:t>
      </w:r>
      <w:r w:rsidRPr="00BB7AF5">
        <w:rPr>
          <w:spacing w:val="-1"/>
          <w:sz w:val="28"/>
          <w:szCs w:val="28"/>
        </w:rPr>
        <w:t>–</w:t>
      </w:r>
      <w:r w:rsidRPr="00BB7AF5">
        <w:rPr>
          <w:i/>
          <w:iCs/>
          <w:spacing w:val="-5"/>
          <w:sz w:val="28"/>
          <w:szCs w:val="28"/>
        </w:rPr>
        <w:t xml:space="preserve"> </w:t>
      </w:r>
      <w:r w:rsidRPr="00BB7AF5">
        <w:rPr>
          <w:rStyle w:val="a9"/>
          <w:b w:val="0"/>
          <w:sz w:val="28"/>
          <w:szCs w:val="28"/>
        </w:rPr>
        <w:t>количество полных месяцев, в течение которых выбывшие основные фонды находились в эксплуатации.</w:t>
      </w:r>
    </w:p>
    <w:p w:rsidR="00992A0B" w:rsidRDefault="00992A0B" w:rsidP="00D640C3">
      <w:pPr>
        <w:ind w:firstLine="567"/>
        <w:jc w:val="both"/>
        <w:rPr>
          <w:sz w:val="28"/>
          <w:szCs w:val="28"/>
          <w:u w:val="single"/>
        </w:rPr>
      </w:pPr>
    </w:p>
    <w:p w:rsidR="00D640C3" w:rsidRPr="00BB7AF5" w:rsidRDefault="00D640C3" w:rsidP="00D640C3">
      <w:pPr>
        <w:ind w:firstLine="567"/>
        <w:jc w:val="both"/>
      </w:pPr>
      <w:r w:rsidRPr="00BB7AF5">
        <w:rPr>
          <w:sz w:val="28"/>
          <w:szCs w:val="28"/>
          <w:u w:val="single"/>
        </w:rPr>
        <w:t>Норма амортизации может быть установлена следующим образом</w:t>
      </w:r>
      <w:r w:rsidRPr="00BB7AF5">
        <w:rPr>
          <w:sz w:val="28"/>
          <w:szCs w:val="28"/>
        </w:rPr>
        <w:t>:</w:t>
      </w:r>
    </w:p>
    <w:p w:rsidR="00D640C3" w:rsidRPr="00BB7AF5" w:rsidRDefault="00D640C3" w:rsidP="00D640C3">
      <w:pPr>
        <w:pStyle w:val="msonormalbullet2gifbullet3gifbullet3gif"/>
        <w:shd w:val="clear" w:color="auto" w:fill="FFFFFF"/>
        <w:spacing w:before="0" w:beforeAutospacing="0" w:after="0" w:afterAutospacing="0"/>
        <w:ind w:firstLine="567"/>
        <w:contextualSpacing/>
        <w:jc w:val="both"/>
      </w:pPr>
      <m:oMathPara>
        <m:oMath>
          <m:r>
            <w:rPr>
              <w:rFonts w:ascii="Cambria Math" w:hAnsi="Cambria Math"/>
            </w:rPr>
            <m:t xml:space="preserve">На= </m:t>
          </m:r>
          <m:f>
            <m:fPr>
              <m:ctrlPr>
                <w:rPr>
                  <w:rFonts w:ascii="Cambria Math" w:hAnsi="Cambria Math"/>
                  <w:i/>
                </w:rPr>
              </m:ctrlPr>
            </m:fPr>
            <m:num>
              <m:r>
                <w:rPr>
                  <w:rFonts w:ascii="Cambria Math" w:hAnsi="Cambria Math"/>
                </w:rPr>
                <m:t>1</m:t>
              </m:r>
            </m:num>
            <m:den>
              <m:r>
                <w:rPr>
                  <w:rFonts w:ascii="Cambria Math" w:hAnsi="Cambria Math"/>
                  <w:lang w:val="en-US"/>
                </w:rPr>
                <m:t>n</m:t>
              </m:r>
            </m:den>
          </m:f>
          <m:r>
            <w:rPr>
              <w:rFonts w:ascii="Cambria Math" w:hAnsi="Cambria Math"/>
            </w:rPr>
            <m:t>*100%</m:t>
          </m:r>
        </m:oMath>
      </m:oMathPara>
    </w:p>
    <w:p w:rsidR="00D640C3" w:rsidRPr="00BB7AF5" w:rsidRDefault="00D640C3" w:rsidP="00D640C3">
      <w:pPr>
        <w:jc w:val="both"/>
        <w:rPr>
          <w:color w:val="000000"/>
          <w:sz w:val="28"/>
          <w:szCs w:val="28"/>
        </w:rPr>
      </w:pPr>
      <w:r w:rsidRPr="00BB7AF5">
        <w:rPr>
          <w:color w:val="000000"/>
          <w:sz w:val="28"/>
          <w:szCs w:val="28"/>
        </w:rPr>
        <w:t>где</w:t>
      </w:r>
    </w:p>
    <w:p w:rsidR="00D640C3" w:rsidRPr="00BB7AF5" w:rsidRDefault="00D640C3" w:rsidP="00D640C3">
      <w:pPr>
        <w:ind w:firstLine="567"/>
        <w:jc w:val="both"/>
        <w:rPr>
          <w:color w:val="000000"/>
          <w:sz w:val="28"/>
          <w:szCs w:val="28"/>
        </w:rPr>
      </w:pPr>
      <w:r w:rsidRPr="00BB7AF5">
        <w:rPr>
          <w:color w:val="000000"/>
          <w:sz w:val="28"/>
          <w:szCs w:val="28"/>
        </w:rPr>
        <w:t>На – норма амортизации в процентах к первоначальной (восстановительной) стоимости объекта амортизируемого имущества;</w:t>
      </w:r>
    </w:p>
    <w:p w:rsidR="00D640C3" w:rsidRPr="00BB7AF5" w:rsidRDefault="00D640C3" w:rsidP="00D640C3">
      <w:pPr>
        <w:ind w:firstLine="567"/>
        <w:jc w:val="both"/>
        <w:rPr>
          <w:color w:val="000000"/>
          <w:sz w:val="28"/>
          <w:szCs w:val="28"/>
        </w:rPr>
      </w:pPr>
      <w:r w:rsidRPr="00BB7AF5">
        <w:rPr>
          <w:i/>
          <w:color w:val="000000"/>
          <w:sz w:val="28"/>
          <w:szCs w:val="28"/>
        </w:rPr>
        <w:t>n</w:t>
      </w:r>
      <w:r w:rsidRPr="00BB7AF5">
        <w:rPr>
          <w:color w:val="000000"/>
          <w:sz w:val="28"/>
          <w:szCs w:val="28"/>
        </w:rPr>
        <w:t xml:space="preserve"> – нормативный срок полезного использования данного объекта амортизируемого имущества, выраженный в месяцах (годах).</w:t>
      </w:r>
    </w:p>
    <w:p w:rsidR="00992A0B" w:rsidRDefault="00992A0B" w:rsidP="00D640C3">
      <w:pPr>
        <w:ind w:firstLine="567"/>
        <w:jc w:val="both"/>
        <w:rPr>
          <w:sz w:val="28"/>
          <w:szCs w:val="28"/>
          <w:u w:val="single"/>
        </w:rPr>
      </w:pPr>
    </w:p>
    <w:p w:rsidR="00D640C3" w:rsidRPr="00BB7AF5" w:rsidRDefault="00D640C3" w:rsidP="00D640C3">
      <w:pPr>
        <w:ind w:firstLine="567"/>
        <w:jc w:val="both"/>
        <w:rPr>
          <w:sz w:val="28"/>
          <w:szCs w:val="28"/>
        </w:rPr>
      </w:pPr>
      <w:r w:rsidRPr="00BB7AF5">
        <w:rPr>
          <w:sz w:val="28"/>
          <w:szCs w:val="28"/>
          <w:u w:val="single"/>
        </w:rPr>
        <w:t>Годовую сумму амортизации определяем по формуле</w:t>
      </w:r>
      <w:r w:rsidRPr="00BB7AF5">
        <w:rPr>
          <w:sz w:val="28"/>
          <w:szCs w:val="28"/>
        </w:rPr>
        <w:t>:</w:t>
      </w:r>
    </w:p>
    <w:p w:rsidR="00D640C3" w:rsidRPr="00BB7AF5" w:rsidRDefault="00D640C3" w:rsidP="00D640C3">
      <w:pPr>
        <w:shd w:val="clear" w:color="auto" w:fill="FFFFFF"/>
        <w:ind w:firstLine="567"/>
        <w:jc w:val="both"/>
        <w:rPr>
          <w:color w:val="000000"/>
        </w:rPr>
      </w:pPr>
      <m:oMathPara>
        <m:oMath>
          <m:r>
            <w:rPr>
              <w:rFonts w:ascii="Cambria Math" w:hAnsi="Cambria Math"/>
              <w:color w:val="000000"/>
            </w:rPr>
            <m:t xml:space="preserve">А = </m:t>
          </m:r>
          <m:f>
            <m:fPr>
              <m:ctrlPr>
                <w:rPr>
                  <w:rFonts w:ascii="Cambria Math" w:hAnsi="Cambria Math"/>
                  <w:i/>
                  <w:color w:val="000000"/>
                </w:rPr>
              </m:ctrlPr>
            </m:fPr>
            <m:num>
              <m:r>
                <w:rPr>
                  <w:rFonts w:ascii="Cambria Math" w:hAnsi="Cambria Math"/>
                  <w:color w:val="000000"/>
                </w:rPr>
                <m:t>ОФп*На</m:t>
              </m:r>
            </m:num>
            <m:den>
              <m:r>
                <w:rPr>
                  <w:rFonts w:ascii="Cambria Math" w:hAnsi="Cambria Math"/>
                  <w:color w:val="000000"/>
                </w:rPr>
                <m:t>100%</m:t>
              </m:r>
            </m:den>
          </m:f>
        </m:oMath>
      </m:oMathPara>
    </w:p>
    <w:p w:rsidR="00D640C3" w:rsidRPr="00BB7AF5" w:rsidRDefault="00D640C3" w:rsidP="00D640C3">
      <w:pPr>
        <w:pStyle w:val="msonormalbullet2gifbullet3gifbullet3gif"/>
        <w:shd w:val="clear" w:color="auto" w:fill="FFFFFF"/>
        <w:spacing w:before="0" w:beforeAutospacing="0" w:after="0" w:afterAutospacing="0"/>
        <w:contextualSpacing/>
        <w:jc w:val="both"/>
        <w:rPr>
          <w:sz w:val="28"/>
          <w:szCs w:val="28"/>
        </w:rPr>
      </w:pPr>
      <w:r w:rsidRPr="00BB7AF5">
        <w:rPr>
          <w:sz w:val="28"/>
          <w:szCs w:val="28"/>
        </w:rPr>
        <w:t>где</w:t>
      </w:r>
    </w:p>
    <w:p w:rsidR="00D640C3" w:rsidRPr="00BB7AF5" w:rsidRDefault="00D640C3" w:rsidP="00D640C3">
      <w:pPr>
        <w:pStyle w:val="msonormalbullet2gifbullet3gifbullet3gif"/>
        <w:shd w:val="clear" w:color="auto" w:fill="FFFFFF"/>
        <w:spacing w:before="0" w:beforeAutospacing="0" w:after="0" w:afterAutospacing="0"/>
        <w:ind w:firstLine="567"/>
        <w:contextualSpacing/>
        <w:jc w:val="both"/>
        <w:rPr>
          <w:sz w:val="28"/>
          <w:szCs w:val="28"/>
        </w:rPr>
      </w:pPr>
      <w:r w:rsidRPr="00BB7AF5">
        <w:rPr>
          <w:sz w:val="28"/>
          <w:szCs w:val="28"/>
        </w:rPr>
        <w:t>ОФ</w:t>
      </w:r>
      <w:r w:rsidRPr="00BB7AF5">
        <w:rPr>
          <w:sz w:val="28"/>
          <w:szCs w:val="28"/>
          <w:vertAlign w:val="subscript"/>
        </w:rPr>
        <w:t>П</w:t>
      </w:r>
      <w:r w:rsidRPr="00BB7AF5">
        <w:rPr>
          <w:sz w:val="28"/>
          <w:szCs w:val="28"/>
        </w:rPr>
        <w:t xml:space="preserve"> – первоначальная стоимость ОПФ, </w:t>
      </w:r>
    </w:p>
    <w:p w:rsidR="00D640C3" w:rsidRPr="00BB7AF5" w:rsidRDefault="00D640C3" w:rsidP="00D640C3">
      <w:pPr>
        <w:ind w:firstLine="567"/>
        <w:jc w:val="both"/>
        <w:rPr>
          <w:sz w:val="28"/>
          <w:szCs w:val="28"/>
        </w:rPr>
      </w:pPr>
      <w:r w:rsidRPr="00BB7AF5">
        <w:rPr>
          <w:sz w:val="28"/>
          <w:szCs w:val="28"/>
        </w:rPr>
        <w:t>Н</w:t>
      </w:r>
      <w:r w:rsidRPr="00BB7AF5">
        <w:rPr>
          <w:sz w:val="32"/>
          <w:szCs w:val="32"/>
          <w:vertAlign w:val="subscript"/>
        </w:rPr>
        <w:t xml:space="preserve">а </w:t>
      </w:r>
      <w:r w:rsidRPr="00BB7AF5">
        <w:rPr>
          <w:sz w:val="28"/>
          <w:szCs w:val="28"/>
        </w:rPr>
        <w:t>– норма амортизации.</w:t>
      </w:r>
    </w:p>
    <w:p w:rsidR="00FD2051" w:rsidRPr="00BB7AF5" w:rsidRDefault="00FD2051" w:rsidP="00FD2051">
      <w:pPr>
        <w:ind w:firstLine="567"/>
        <w:jc w:val="both"/>
        <w:rPr>
          <w:sz w:val="28"/>
          <w:szCs w:val="28"/>
        </w:rPr>
      </w:pPr>
    </w:p>
    <w:p w:rsidR="00D640C3" w:rsidRPr="00BB7AF5" w:rsidRDefault="00FD2051" w:rsidP="00FD2051">
      <w:pPr>
        <w:ind w:firstLine="567"/>
        <w:jc w:val="both"/>
        <w:rPr>
          <w:sz w:val="28"/>
          <w:szCs w:val="28"/>
        </w:rPr>
      </w:pPr>
      <w:r w:rsidRPr="00BB7AF5">
        <w:rPr>
          <w:rFonts w:ascii="Calibri" w:hAnsi="Calibri"/>
          <w:b/>
          <w:i/>
          <w:sz w:val="28"/>
          <w:szCs w:val="28"/>
        </w:rPr>
        <w:t>Следует определить</w:t>
      </w:r>
      <w:r w:rsidRPr="00BB7AF5">
        <w:rPr>
          <w:sz w:val="28"/>
          <w:szCs w:val="28"/>
        </w:rPr>
        <w:t>:</w:t>
      </w:r>
    </w:p>
    <w:p w:rsidR="00D640C3" w:rsidRPr="00992A0B" w:rsidRDefault="00D640C3" w:rsidP="00FD2051">
      <w:pPr>
        <w:jc w:val="both"/>
      </w:pPr>
      <w:r w:rsidRPr="00992A0B">
        <w:rPr>
          <w:b/>
          <w:sz w:val="28"/>
          <w:szCs w:val="28"/>
        </w:rPr>
        <w:t>1.</w:t>
      </w:r>
      <w:r w:rsidRPr="00992A0B">
        <w:rPr>
          <w:sz w:val="28"/>
          <w:szCs w:val="28"/>
        </w:rPr>
        <w:t xml:space="preserve"> </w:t>
      </w:r>
      <w:r w:rsidR="00AE4E23">
        <w:rPr>
          <w:sz w:val="28"/>
          <w:szCs w:val="28"/>
        </w:rPr>
        <w:t>С</w:t>
      </w:r>
      <w:r w:rsidRPr="00992A0B">
        <w:rPr>
          <w:sz w:val="28"/>
          <w:szCs w:val="28"/>
        </w:rPr>
        <w:t>реднегодов</w:t>
      </w:r>
      <w:r w:rsidR="00FD2051" w:rsidRPr="00992A0B">
        <w:rPr>
          <w:sz w:val="28"/>
          <w:szCs w:val="28"/>
        </w:rPr>
        <w:t>ую</w:t>
      </w:r>
      <w:r w:rsidRPr="00992A0B">
        <w:rPr>
          <w:sz w:val="28"/>
          <w:szCs w:val="28"/>
        </w:rPr>
        <w:t xml:space="preserve"> стоимость </w:t>
      </w:r>
      <w:r w:rsidRPr="00992A0B">
        <w:rPr>
          <w:iCs/>
          <w:spacing w:val="4"/>
          <w:sz w:val="28"/>
          <w:szCs w:val="28"/>
        </w:rPr>
        <w:t>основных</w:t>
      </w:r>
      <w:r w:rsidR="00FD2051" w:rsidRPr="00992A0B">
        <w:rPr>
          <w:iCs/>
          <w:spacing w:val="4"/>
          <w:sz w:val="28"/>
          <w:szCs w:val="28"/>
        </w:rPr>
        <w:t xml:space="preserve"> </w:t>
      </w:r>
      <w:r w:rsidRPr="00992A0B">
        <w:rPr>
          <w:iCs/>
          <w:spacing w:val="-3"/>
          <w:sz w:val="28"/>
          <w:szCs w:val="28"/>
        </w:rPr>
        <w:t>фондов (ОФ</w:t>
      </w:r>
      <w:r w:rsidRPr="00992A0B">
        <w:rPr>
          <w:iCs/>
          <w:spacing w:val="-3"/>
          <w:sz w:val="28"/>
          <w:szCs w:val="28"/>
          <w:vertAlign w:val="subscript"/>
        </w:rPr>
        <w:t>СГ</w:t>
      </w:r>
      <w:r w:rsidRPr="00992A0B">
        <w:rPr>
          <w:iCs/>
          <w:spacing w:val="-3"/>
          <w:sz w:val="28"/>
          <w:szCs w:val="28"/>
        </w:rPr>
        <w:t>)</w:t>
      </w:r>
    </w:p>
    <w:p w:rsidR="00D640C3" w:rsidRPr="00992A0B" w:rsidRDefault="00D640C3" w:rsidP="00FD2051">
      <w:pPr>
        <w:tabs>
          <w:tab w:val="left" w:pos="709"/>
          <w:tab w:val="left" w:pos="851"/>
        </w:tabs>
        <w:jc w:val="both"/>
      </w:pPr>
      <w:r w:rsidRPr="00992A0B">
        <w:rPr>
          <w:b/>
          <w:sz w:val="28"/>
          <w:szCs w:val="28"/>
        </w:rPr>
        <w:t>2.</w:t>
      </w:r>
      <w:r w:rsidR="00FD2051" w:rsidRPr="00992A0B">
        <w:rPr>
          <w:sz w:val="28"/>
          <w:szCs w:val="28"/>
        </w:rPr>
        <w:t xml:space="preserve"> </w:t>
      </w:r>
      <w:r w:rsidR="00AE4E23">
        <w:rPr>
          <w:sz w:val="28"/>
          <w:szCs w:val="28"/>
        </w:rPr>
        <w:t>Н</w:t>
      </w:r>
      <w:r w:rsidRPr="00992A0B">
        <w:rPr>
          <w:sz w:val="28"/>
          <w:szCs w:val="28"/>
        </w:rPr>
        <w:t>орм</w:t>
      </w:r>
      <w:r w:rsidR="00FD2051" w:rsidRPr="00992A0B">
        <w:rPr>
          <w:sz w:val="28"/>
          <w:szCs w:val="28"/>
        </w:rPr>
        <w:t>у</w:t>
      </w:r>
      <w:r w:rsidRPr="00992A0B">
        <w:rPr>
          <w:sz w:val="28"/>
          <w:szCs w:val="28"/>
        </w:rPr>
        <w:t xml:space="preserve"> амортизации</w:t>
      </w:r>
      <w:r w:rsidR="007B3E35" w:rsidRPr="00992A0B">
        <w:rPr>
          <w:sz w:val="28"/>
          <w:szCs w:val="28"/>
        </w:rPr>
        <w:t xml:space="preserve"> (</w:t>
      </w:r>
      <w:r w:rsidR="007B3E35" w:rsidRPr="00992A0B">
        <w:rPr>
          <w:color w:val="000000"/>
          <w:sz w:val="28"/>
          <w:szCs w:val="28"/>
        </w:rPr>
        <w:t>На</w:t>
      </w:r>
      <w:r w:rsidR="007B3E35" w:rsidRPr="00992A0B">
        <w:rPr>
          <w:sz w:val="28"/>
          <w:szCs w:val="28"/>
        </w:rPr>
        <w:t>)</w:t>
      </w:r>
      <w:r w:rsidRPr="00992A0B">
        <w:rPr>
          <w:sz w:val="28"/>
          <w:szCs w:val="28"/>
        </w:rPr>
        <w:t xml:space="preserve"> </w:t>
      </w:r>
      <w:r w:rsidR="00FD2051" w:rsidRPr="00992A0B">
        <w:rPr>
          <w:sz w:val="28"/>
          <w:szCs w:val="28"/>
        </w:rPr>
        <w:t xml:space="preserve"> </w:t>
      </w:r>
    </w:p>
    <w:p w:rsidR="00D640C3" w:rsidRPr="00BB7AF5" w:rsidRDefault="00D640C3" w:rsidP="00FD2051">
      <w:pPr>
        <w:tabs>
          <w:tab w:val="left" w:pos="709"/>
          <w:tab w:val="left" w:pos="851"/>
        </w:tabs>
        <w:jc w:val="both"/>
        <w:rPr>
          <w:rFonts w:asciiTheme="majorHAnsi" w:hAnsiTheme="majorHAnsi"/>
          <w:color w:val="000000"/>
          <w:sz w:val="28"/>
          <w:szCs w:val="28"/>
        </w:rPr>
      </w:pPr>
      <w:r w:rsidRPr="00992A0B">
        <w:rPr>
          <w:b/>
          <w:sz w:val="28"/>
          <w:szCs w:val="28"/>
        </w:rPr>
        <w:t xml:space="preserve">3. </w:t>
      </w:r>
      <w:r w:rsidR="00AE4E23">
        <w:rPr>
          <w:sz w:val="28"/>
          <w:szCs w:val="28"/>
        </w:rPr>
        <w:t>Г</w:t>
      </w:r>
      <w:r w:rsidRPr="00992A0B">
        <w:rPr>
          <w:sz w:val="28"/>
          <w:szCs w:val="28"/>
        </w:rPr>
        <w:t>одов</w:t>
      </w:r>
      <w:r w:rsidR="00FD2051" w:rsidRPr="00992A0B">
        <w:rPr>
          <w:sz w:val="28"/>
          <w:szCs w:val="28"/>
        </w:rPr>
        <w:t>ую</w:t>
      </w:r>
      <w:r w:rsidRPr="00BB7AF5">
        <w:rPr>
          <w:sz w:val="28"/>
          <w:szCs w:val="28"/>
        </w:rPr>
        <w:t xml:space="preserve"> сумм</w:t>
      </w:r>
      <w:r w:rsidR="00FD2051" w:rsidRPr="00BB7AF5">
        <w:rPr>
          <w:sz w:val="28"/>
          <w:szCs w:val="28"/>
        </w:rPr>
        <w:t>у</w:t>
      </w:r>
      <w:r w:rsidRPr="00BB7AF5">
        <w:rPr>
          <w:sz w:val="28"/>
          <w:szCs w:val="28"/>
        </w:rPr>
        <w:t xml:space="preserve"> амортизации</w:t>
      </w:r>
      <w:r w:rsidR="007B3E35" w:rsidRPr="00BB7AF5">
        <w:rPr>
          <w:sz w:val="28"/>
          <w:szCs w:val="28"/>
        </w:rPr>
        <w:t xml:space="preserve"> (А)</w:t>
      </w:r>
    </w:p>
    <w:p w:rsidR="00D640C3" w:rsidRPr="00BB7AF5" w:rsidRDefault="00D640C3" w:rsidP="00FD2051">
      <w:pPr>
        <w:shd w:val="clear" w:color="auto" w:fill="FFFFFF"/>
        <w:ind w:firstLine="567"/>
        <w:jc w:val="both"/>
        <w:rPr>
          <w:b/>
          <w:i/>
          <w:color w:val="000000"/>
          <w:sz w:val="28"/>
          <w:szCs w:val="28"/>
        </w:rPr>
      </w:pPr>
      <w:r w:rsidRPr="00BB7AF5">
        <w:rPr>
          <w:b/>
          <w:i/>
          <w:color w:val="000000"/>
          <w:sz w:val="28"/>
          <w:szCs w:val="28"/>
        </w:rPr>
        <w:t>ОТВЕТ</w:t>
      </w:r>
    </w:p>
    <w:p w:rsidR="00D640C3" w:rsidRPr="00BB7AF5" w:rsidRDefault="00D640C3" w:rsidP="00D640C3">
      <w:pPr>
        <w:tabs>
          <w:tab w:val="left" w:pos="709"/>
          <w:tab w:val="left" w:pos="851"/>
        </w:tabs>
        <w:ind w:firstLine="567"/>
        <w:jc w:val="both"/>
        <w:rPr>
          <w:color w:val="000000"/>
          <w:sz w:val="28"/>
          <w:szCs w:val="28"/>
        </w:rPr>
      </w:pPr>
    </w:p>
    <w:p w:rsidR="00133540" w:rsidRPr="00BB7AF5" w:rsidRDefault="00133540" w:rsidP="00184EC7">
      <w:pPr>
        <w:pStyle w:val="HTML"/>
        <w:jc w:val="both"/>
        <w:rPr>
          <w:rFonts w:ascii="Times New Roman" w:hAnsi="Times New Roman" w:cs="Times New Roman"/>
          <w:b/>
          <w:sz w:val="28"/>
          <w:szCs w:val="28"/>
        </w:rPr>
      </w:pPr>
    </w:p>
    <w:p w:rsidR="007B3E35" w:rsidRPr="00BB7AF5" w:rsidRDefault="007B3E35" w:rsidP="007B3E35">
      <w:pPr>
        <w:pStyle w:val="HTML"/>
        <w:jc w:val="both"/>
        <w:rPr>
          <w:rFonts w:ascii="Times New Roman" w:hAnsi="Times New Roman" w:cs="Times New Roman"/>
          <w:b/>
          <w:sz w:val="28"/>
          <w:szCs w:val="28"/>
        </w:rPr>
      </w:pPr>
      <w:r w:rsidRPr="00BB7AF5">
        <w:rPr>
          <w:rFonts w:ascii="Times New Roman" w:hAnsi="Times New Roman" w:cs="Times New Roman"/>
          <w:b/>
          <w:i/>
          <w:sz w:val="28"/>
          <w:szCs w:val="28"/>
        </w:rPr>
        <w:t xml:space="preserve">К ЗАДАЧЕ № </w:t>
      </w:r>
      <w:r w:rsidR="00184EC7" w:rsidRPr="00BB7AF5">
        <w:rPr>
          <w:rFonts w:ascii="Times New Roman" w:hAnsi="Times New Roman" w:cs="Times New Roman"/>
          <w:b/>
          <w:sz w:val="28"/>
          <w:szCs w:val="28"/>
        </w:rPr>
        <w:t>142.</w:t>
      </w:r>
    </w:p>
    <w:p w:rsidR="005000E3" w:rsidRPr="00BB7AF5" w:rsidRDefault="005000E3" w:rsidP="007B3E35">
      <w:pPr>
        <w:pStyle w:val="HTML"/>
        <w:ind w:firstLine="567"/>
        <w:jc w:val="both"/>
        <w:rPr>
          <w:rFonts w:ascii="Times New Roman" w:hAnsi="Times New Roman" w:cs="Times New Roman"/>
          <w:i/>
          <w:sz w:val="28"/>
          <w:szCs w:val="28"/>
        </w:rPr>
      </w:pPr>
      <w:r w:rsidRPr="00BB7AF5">
        <w:rPr>
          <w:rFonts w:ascii="Times New Roman" w:hAnsi="Times New Roman" w:cs="Times New Roman"/>
          <w:i/>
          <w:sz w:val="28"/>
          <w:szCs w:val="28"/>
        </w:rPr>
        <w:t>Определите и проанализируйте по заводу:</w:t>
      </w:r>
    </w:p>
    <w:p w:rsidR="005000E3" w:rsidRPr="00BB7AF5" w:rsidRDefault="005000E3" w:rsidP="005000E3">
      <w:pPr>
        <w:pStyle w:val="HTML"/>
        <w:ind w:firstLine="567"/>
        <w:jc w:val="both"/>
        <w:rPr>
          <w:rFonts w:ascii="Times New Roman" w:hAnsi="Times New Roman" w:cs="Times New Roman"/>
          <w:i/>
          <w:sz w:val="28"/>
          <w:szCs w:val="28"/>
        </w:rPr>
      </w:pPr>
      <w:r w:rsidRPr="00BB7AF5">
        <w:rPr>
          <w:rFonts w:ascii="Times New Roman" w:hAnsi="Times New Roman" w:cs="Times New Roman"/>
          <w:i/>
          <w:sz w:val="28"/>
          <w:szCs w:val="28"/>
        </w:rPr>
        <w:t>1. среднесписочное число рабочих;</w:t>
      </w:r>
    </w:p>
    <w:p w:rsidR="005000E3" w:rsidRPr="00BB7AF5" w:rsidRDefault="005000E3" w:rsidP="005000E3">
      <w:pPr>
        <w:pStyle w:val="HTML"/>
        <w:ind w:firstLine="567"/>
        <w:jc w:val="both"/>
        <w:rPr>
          <w:rFonts w:ascii="Times New Roman" w:hAnsi="Times New Roman" w:cs="Times New Roman"/>
          <w:i/>
          <w:sz w:val="28"/>
          <w:szCs w:val="28"/>
        </w:rPr>
      </w:pPr>
      <w:r w:rsidRPr="00BB7AF5">
        <w:rPr>
          <w:rFonts w:ascii="Times New Roman" w:hAnsi="Times New Roman" w:cs="Times New Roman"/>
          <w:i/>
          <w:sz w:val="28"/>
          <w:szCs w:val="28"/>
        </w:rPr>
        <w:t>2. коэффициент оборота рабочих по приему, увольнению;</w:t>
      </w:r>
    </w:p>
    <w:p w:rsidR="005000E3" w:rsidRPr="00BB7AF5" w:rsidRDefault="005000E3" w:rsidP="005000E3">
      <w:pPr>
        <w:pStyle w:val="HTML"/>
        <w:ind w:firstLine="567"/>
        <w:jc w:val="both"/>
        <w:rPr>
          <w:rFonts w:ascii="Times New Roman" w:hAnsi="Times New Roman" w:cs="Times New Roman"/>
          <w:i/>
          <w:sz w:val="28"/>
          <w:szCs w:val="28"/>
        </w:rPr>
      </w:pPr>
      <w:r w:rsidRPr="00BB7AF5">
        <w:rPr>
          <w:rFonts w:ascii="Times New Roman" w:hAnsi="Times New Roman" w:cs="Times New Roman"/>
          <w:i/>
          <w:sz w:val="28"/>
          <w:szCs w:val="28"/>
        </w:rPr>
        <w:t>3. коэффициент текучести;</w:t>
      </w:r>
    </w:p>
    <w:p w:rsidR="005000E3" w:rsidRPr="00BB7AF5" w:rsidRDefault="005000E3" w:rsidP="005000E3">
      <w:pPr>
        <w:pStyle w:val="HTML"/>
        <w:ind w:firstLine="567"/>
        <w:jc w:val="both"/>
        <w:rPr>
          <w:rFonts w:ascii="Times New Roman" w:hAnsi="Times New Roman" w:cs="Times New Roman"/>
          <w:i/>
          <w:sz w:val="28"/>
          <w:szCs w:val="28"/>
        </w:rPr>
      </w:pPr>
      <w:r w:rsidRPr="00BB7AF5">
        <w:rPr>
          <w:rFonts w:ascii="Times New Roman" w:hAnsi="Times New Roman" w:cs="Times New Roman"/>
          <w:i/>
          <w:sz w:val="28"/>
          <w:szCs w:val="28"/>
        </w:rPr>
        <w:t>4. коэффициент постоянства;</w:t>
      </w:r>
    </w:p>
    <w:p w:rsidR="005000E3" w:rsidRPr="00BB7AF5" w:rsidRDefault="005000E3" w:rsidP="005000E3">
      <w:pPr>
        <w:pStyle w:val="HTML"/>
        <w:ind w:firstLine="567"/>
        <w:jc w:val="both"/>
        <w:rPr>
          <w:rFonts w:ascii="Times New Roman" w:hAnsi="Times New Roman" w:cs="Times New Roman"/>
          <w:i/>
          <w:sz w:val="28"/>
          <w:szCs w:val="28"/>
        </w:rPr>
      </w:pPr>
      <w:r w:rsidRPr="00BB7AF5">
        <w:rPr>
          <w:rFonts w:ascii="Times New Roman" w:hAnsi="Times New Roman" w:cs="Times New Roman"/>
          <w:i/>
          <w:sz w:val="28"/>
          <w:szCs w:val="28"/>
        </w:rPr>
        <w:t>5. коэффициент замещения.</w:t>
      </w:r>
    </w:p>
    <w:p w:rsidR="005000E3" w:rsidRPr="00BB7AF5" w:rsidRDefault="005000E3" w:rsidP="007B3E35">
      <w:pPr>
        <w:pStyle w:val="HTML"/>
        <w:ind w:firstLine="567"/>
        <w:jc w:val="both"/>
        <w:rPr>
          <w:rFonts w:ascii="Times New Roman" w:hAnsi="Times New Roman" w:cs="Times New Roman"/>
          <w:b/>
          <w:i/>
          <w:sz w:val="28"/>
          <w:szCs w:val="28"/>
        </w:rPr>
      </w:pPr>
      <w:r w:rsidRPr="00BB7AF5">
        <w:rPr>
          <w:rFonts w:ascii="Times New Roman" w:hAnsi="Times New Roman" w:cs="Times New Roman"/>
          <w:b/>
          <w:i/>
          <w:sz w:val="28"/>
          <w:szCs w:val="28"/>
        </w:rPr>
        <w:t>РЕШЕНИЕ</w:t>
      </w:r>
      <w:r w:rsidR="00992A0B">
        <w:rPr>
          <w:rFonts w:ascii="Times New Roman" w:hAnsi="Times New Roman" w:cs="Times New Roman"/>
          <w:b/>
          <w:i/>
          <w:sz w:val="28"/>
          <w:szCs w:val="28"/>
        </w:rPr>
        <w:t xml:space="preserve"> </w:t>
      </w:r>
    </w:p>
    <w:p w:rsidR="005000E3" w:rsidRPr="00BB7AF5" w:rsidRDefault="005000E3" w:rsidP="005000E3">
      <w:pPr>
        <w:shd w:val="clear" w:color="auto" w:fill="FFFFFF"/>
        <w:ind w:right="6" w:firstLine="567"/>
        <w:contextualSpacing/>
        <w:jc w:val="both"/>
        <w:rPr>
          <w:rStyle w:val="a9"/>
          <w:b w:val="0"/>
        </w:rPr>
      </w:pPr>
      <w:r w:rsidRPr="00BB7AF5">
        <w:rPr>
          <w:rStyle w:val="a9"/>
          <w:b w:val="0"/>
          <w:sz w:val="28"/>
          <w:szCs w:val="28"/>
          <w:u w:val="single"/>
        </w:rPr>
        <w:lastRenderedPageBreak/>
        <w:t>Среднесписочная численность работников</w:t>
      </w:r>
      <w:r w:rsidRPr="00BB7AF5">
        <w:rPr>
          <w:rStyle w:val="a9"/>
          <w:b w:val="0"/>
          <w:sz w:val="28"/>
          <w:szCs w:val="28"/>
        </w:rPr>
        <w:t xml:space="preserve"> (</w:t>
      </w:r>
      <w:proofErr w:type="spellStart"/>
      <w:r w:rsidRPr="00BB7AF5">
        <w:rPr>
          <w:rStyle w:val="a9"/>
          <w:b w:val="0"/>
          <w:sz w:val="28"/>
          <w:szCs w:val="28"/>
        </w:rPr>
        <w:t>СрЧ</w:t>
      </w:r>
      <w:proofErr w:type="spellEnd"/>
      <w:r w:rsidRPr="00BB7AF5">
        <w:rPr>
          <w:rStyle w:val="a9"/>
          <w:b w:val="0"/>
          <w:sz w:val="28"/>
          <w:szCs w:val="28"/>
        </w:rPr>
        <w:t>) на предприятиях исчисляется следующим образом:</w:t>
      </w:r>
    </w:p>
    <w:p w:rsidR="005000E3" w:rsidRPr="00274073" w:rsidRDefault="005000E3" w:rsidP="005000E3">
      <w:pPr>
        <w:jc w:val="center"/>
        <w:rPr>
          <w:rFonts w:ascii="Arial" w:hAnsi="Arial" w:cs="Arial"/>
          <w:b/>
          <w:i/>
          <w:color w:val="000000"/>
        </w:rPr>
      </w:pPr>
      <m:oMathPara>
        <m:oMathParaPr>
          <m:jc m:val="centerGroup"/>
        </m:oMathParaPr>
        <m:oMath>
          <m:r>
            <m:rPr>
              <m:sty m:val="bi"/>
            </m:rPr>
            <w:rPr>
              <w:rFonts w:ascii="Cambria Math" w:hAnsi="Cambria Math" w:cs="Arial"/>
              <w:color w:val="000000"/>
            </w:rPr>
            <m:t>СрЧ= </m:t>
          </m:r>
          <m:f>
            <m:fPr>
              <m:ctrlPr>
                <w:rPr>
                  <w:rFonts w:ascii="Cambria Math" w:hAnsi="Cambria Math" w:cs="Arial"/>
                  <w:b/>
                  <w:bCs/>
                  <w:i/>
                  <w:iCs/>
                  <w:color w:val="000000"/>
                </w:rPr>
              </m:ctrlPr>
            </m:fPr>
            <m:num>
              <m:r>
                <m:rPr>
                  <m:sty m:val="bi"/>
                </m:rPr>
                <w:rPr>
                  <w:rFonts w:ascii="Cambria Math" w:hAnsi="Cambria Math" w:cs="Arial"/>
                  <w:color w:val="000000"/>
                </w:rPr>
                <m:t>КФ</m:t>
              </m:r>
            </m:num>
            <m:den>
              <m:r>
                <m:rPr>
                  <m:sty m:val="bi"/>
                </m:rPr>
                <w:rPr>
                  <w:rFonts w:ascii="Cambria Math" w:hAnsi="Cambria Math" w:cs="Arial"/>
                  <w:color w:val="000000"/>
                </w:rPr>
                <m:t>Д</m:t>
              </m:r>
            </m:den>
          </m:f>
        </m:oMath>
      </m:oMathPara>
    </w:p>
    <w:p w:rsidR="005000E3" w:rsidRPr="00274073" w:rsidRDefault="005000E3" w:rsidP="005000E3">
      <w:pPr>
        <w:jc w:val="both"/>
        <w:rPr>
          <w:bCs/>
          <w:color w:val="000000"/>
          <w:sz w:val="28"/>
          <w:szCs w:val="28"/>
        </w:rPr>
      </w:pPr>
      <w:r w:rsidRPr="00274073">
        <w:rPr>
          <w:bCs/>
          <w:iCs/>
          <w:color w:val="000000"/>
          <w:sz w:val="28"/>
          <w:szCs w:val="28"/>
        </w:rPr>
        <w:t>где</w:t>
      </w:r>
    </w:p>
    <w:p w:rsidR="005000E3" w:rsidRPr="00274073" w:rsidRDefault="005000E3" w:rsidP="005000E3">
      <w:pPr>
        <w:ind w:firstLine="567"/>
        <w:jc w:val="both"/>
        <w:rPr>
          <w:bCs/>
          <w:color w:val="000000"/>
          <w:sz w:val="28"/>
          <w:szCs w:val="28"/>
        </w:rPr>
      </w:pPr>
      <w:proofErr w:type="spellStart"/>
      <w:r w:rsidRPr="00274073">
        <w:rPr>
          <w:bCs/>
          <w:iCs/>
          <w:color w:val="000000"/>
          <w:sz w:val="28"/>
          <w:szCs w:val="28"/>
        </w:rPr>
        <w:t>СрЧ</w:t>
      </w:r>
      <w:proofErr w:type="spellEnd"/>
      <w:r w:rsidRPr="00274073">
        <w:rPr>
          <w:bCs/>
          <w:iCs/>
          <w:color w:val="000000"/>
          <w:sz w:val="28"/>
          <w:szCs w:val="28"/>
        </w:rPr>
        <w:t xml:space="preserve"> – среднесписочная численность рабочих;</w:t>
      </w:r>
    </w:p>
    <w:p w:rsidR="005000E3" w:rsidRPr="00274073" w:rsidRDefault="005000E3" w:rsidP="005000E3">
      <w:pPr>
        <w:ind w:firstLine="567"/>
        <w:jc w:val="both"/>
        <w:rPr>
          <w:bCs/>
          <w:color w:val="000000"/>
          <w:sz w:val="28"/>
          <w:szCs w:val="28"/>
        </w:rPr>
      </w:pPr>
      <w:r w:rsidRPr="00274073">
        <w:rPr>
          <w:bCs/>
          <w:iCs/>
          <w:color w:val="000000"/>
          <w:sz w:val="28"/>
          <w:szCs w:val="28"/>
        </w:rPr>
        <w:t>КФ – календарный фонд времени (человеко-дней);</w:t>
      </w:r>
    </w:p>
    <w:p w:rsidR="005000E3" w:rsidRPr="00274073" w:rsidRDefault="005000E3" w:rsidP="005000E3">
      <w:pPr>
        <w:ind w:firstLine="567"/>
        <w:jc w:val="both"/>
        <w:rPr>
          <w:bCs/>
          <w:color w:val="000000"/>
          <w:sz w:val="28"/>
          <w:szCs w:val="28"/>
        </w:rPr>
      </w:pPr>
      <w:r w:rsidRPr="00274073">
        <w:rPr>
          <w:bCs/>
          <w:iCs/>
          <w:color w:val="000000"/>
          <w:sz w:val="28"/>
          <w:szCs w:val="28"/>
        </w:rPr>
        <w:t>Д – число дней в периоде (например, год).</w:t>
      </w:r>
    </w:p>
    <w:p w:rsidR="00992A0B" w:rsidRPr="00274073" w:rsidRDefault="00992A0B" w:rsidP="005000E3">
      <w:pPr>
        <w:ind w:firstLine="567"/>
        <w:jc w:val="both"/>
        <w:rPr>
          <w:bCs/>
          <w:iCs/>
          <w:color w:val="000000"/>
          <w:sz w:val="28"/>
          <w:szCs w:val="28"/>
          <w:u w:val="single"/>
        </w:rPr>
      </w:pPr>
    </w:p>
    <w:p w:rsidR="005000E3" w:rsidRPr="00274073" w:rsidRDefault="005000E3" w:rsidP="005000E3">
      <w:pPr>
        <w:ind w:firstLine="567"/>
        <w:jc w:val="both"/>
        <w:rPr>
          <w:bCs/>
          <w:iCs/>
          <w:color w:val="000000"/>
          <w:sz w:val="28"/>
          <w:szCs w:val="28"/>
        </w:rPr>
      </w:pPr>
      <w:r w:rsidRPr="00274073">
        <w:rPr>
          <w:bCs/>
          <w:iCs/>
          <w:color w:val="000000"/>
          <w:sz w:val="28"/>
          <w:szCs w:val="28"/>
          <w:u w:val="single"/>
        </w:rPr>
        <w:t>Коэффициент оборота по приему</w:t>
      </w:r>
      <w:r w:rsidRPr="00274073">
        <w:rPr>
          <w:bCs/>
          <w:iCs/>
          <w:color w:val="000000"/>
          <w:sz w:val="28"/>
          <w:szCs w:val="28"/>
        </w:rPr>
        <w:t xml:space="preserve"> (К</w:t>
      </w:r>
      <w:r w:rsidRPr="00274073">
        <w:rPr>
          <w:bCs/>
          <w:iCs/>
          <w:color w:val="000000"/>
          <w:sz w:val="28"/>
          <w:szCs w:val="28"/>
          <w:vertAlign w:val="subscript"/>
        </w:rPr>
        <w:t>ОБ/ПРИЕМУ</w:t>
      </w:r>
      <w:r w:rsidRPr="00274073">
        <w:rPr>
          <w:bCs/>
          <w:iCs/>
          <w:color w:val="000000"/>
          <w:sz w:val="28"/>
          <w:szCs w:val="28"/>
        </w:rPr>
        <w:t xml:space="preserve">) – </w:t>
      </w:r>
      <w:r w:rsidRPr="00274073">
        <w:rPr>
          <w:bCs/>
          <w:color w:val="000000"/>
          <w:sz w:val="28"/>
          <w:szCs w:val="28"/>
        </w:rPr>
        <w:t>отношение числа принятых за период (Ч</w:t>
      </w:r>
      <w:r w:rsidRPr="00274073">
        <w:rPr>
          <w:bCs/>
          <w:color w:val="000000"/>
          <w:sz w:val="28"/>
          <w:szCs w:val="28"/>
          <w:vertAlign w:val="subscript"/>
        </w:rPr>
        <w:t>ПРИНЯТЫХ</w:t>
      </w:r>
      <w:r w:rsidRPr="00274073">
        <w:rPr>
          <w:bCs/>
          <w:color w:val="000000"/>
          <w:sz w:val="28"/>
          <w:szCs w:val="28"/>
        </w:rPr>
        <w:t>) к среднему списочному числу работающих за тот же период (</w:t>
      </w:r>
      <w:proofErr w:type="spellStart"/>
      <w:r w:rsidRPr="00274073">
        <w:rPr>
          <w:bCs/>
          <w:color w:val="000000"/>
          <w:sz w:val="28"/>
          <w:szCs w:val="28"/>
        </w:rPr>
        <w:t>СрЧ</w:t>
      </w:r>
      <w:proofErr w:type="spellEnd"/>
      <w:r w:rsidRPr="00274073">
        <w:rPr>
          <w:bCs/>
          <w:color w:val="000000"/>
          <w:sz w:val="28"/>
          <w:szCs w:val="28"/>
        </w:rPr>
        <w:t>):</w:t>
      </w:r>
    </w:p>
    <w:p w:rsidR="005000E3" w:rsidRPr="00274073" w:rsidRDefault="00864981" w:rsidP="005000E3">
      <w:pPr>
        <w:jc w:val="both"/>
        <w:rPr>
          <w:bCs/>
          <w:iCs/>
          <w:color w:val="000000"/>
        </w:rPr>
      </w:pPr>
      <m:oMathPara>
        <m:oMath>
          <m:sSub>
            <m:sSubPr>
              <m:ctrlPr>
                <w:rPr>
                  <w:rFonts w:ascii="Cambria Math" w:hAnsi="Cambria Math"/>
                  <w:bCs/>
                  <w:i/>
                  <w:iCs/>
                  <w:color w:val="000000"/>
                </w:rPr>
              </m:ctrlPr>
            </m:sSubPr>
            <m:e>
              <m:r>
                <w:rPr>
                  <w:rFonts w:ascii="Cambria Math" w:hAnsi="Cambria Math"/>
                  <w:color w:val="000000"/>
                </w:rPr>
                <m:t>К</m:t>
              </m:r>
            </m:e>
            <m:sub>
              <m:r>
                <w:rPr>
                  <w:rFonts w:ascii="Cambria Math" w:hAnsi="Cambria Math"/>
                  <w:color w:val="000000"/>
                </w:rPr>
                <m:t>ОБ/ПРИЕМУ</m:t>
              </m:r>
            </m:sub>
          </m:sSub>
          <m:r>
            <w:rPr>
              <w:rFonts w:ascii="Cambria Math" w:hAnsi="Cambria Math"/>
              <w:color w:val="000000"/>
            </w:rPr>
            <m:t xml:space="preserve">= </m:t>
          </m:r>
          <m:f>
            <m:fPr>
              <m:ctrlPr>
                <w:rPr>
                  <w:rFonts w:ascii="Cambria Math" w:hAnsi="Cambria Math"/>
                  <w:bCs/>
                  <w:i/>
                  <w:iCs/>
                  <w:color w:val="000000"/>
                </w:rPr>
              </m:ctrlPr>
            </m:fPr>
            <m:num>
              <m:sSub>
                <m:sSubPr>
                  <m:ctrlPr>
                    <w:rPr>
                      <w:rFonts w:ascii="Cambria Math" w:hAnsi="Cambria Math"/>
                      <w:bCs/>
                      <w:i/>
                      <w:iCs/>
                      <w:color w:val="000000"/>
                    </w:rPr>
                  </m:ctrlPr>
                </m:sSubPr>
                <m:e>
                  <m:r>
                    <w:rPr>
                      <w:rFonts w:ascii="Cambria Math" w:hAnsi="Cambria Math"/>
                      <w:color w:val="000000"/>
                    </w:rPr>
                    <m:t>Ч</m:t>
                  </m:r>
                </m:e>
                <m:sub>
                  <m:r>
                    <w:rPr>
                      <w:rFonts w:ascii="Cambria Math" w:hAnsi="Cambria Math"/>
                      <w:color w:val="000000"/>
                    </w:rPr>
                    <m:t>ПРИНЯТЫХ</m:t>
                  </m:r>
                </m:sub>
              </m:sSub>
            </m:num>
            <m:den>
              <m:r>
                <w:rPr>
                  <w:rFonts w:ascii="Cambria Math" w:hAnsi="Cambria Math"/>
                  <w:color w:val="000000"/>
                </w:rPr>
                <m:t>СрЧ</m:t>
              </m:r>
            </m:den>
          </m:f>
        </m:oMath>
      </m:oMathPara>
    </w:p>
    <w:p w:rsidR="005000E3" w:rsidRPr="00274073" w:rsidRDefault="005000E3" w:rsidP="005000E3">
      <w:pPr>
        <w:ind w:firstLine="567"/>
        <w:jc w:val="both"/>
        <w:rPr>
          <w:color w:val="000000"/>
          <w:sz w:val="28"/>
          <w:szCs w:val="28"/>
        </w:rPr>
      </w:pPr>
      <w:r w:rsidRPr="00274073">
        <w:rPr>
          <w:bCs/>
          <w:iCs/>
          <w:color w:val="000000"/>
          <w:sz w:val="28"/>
          <w:szCs w:val="28"/>
          <w:u w:val="single"/>
        </w:rPr>
        <w:t>Коэффициент оборота по выбытию</w:t>
      </w:r>
      <w:r w:rsidRPr="00274073">
        <w:rPr>
          <w:bCs/>
          <w:iCs/>
          <w:color w:val="000000"/>
          <w:sz w:val="28"/>
          <w:szCs w:val="28"/>
        </w:rPr>
        <w:t xml:space="preserve"> (К</w:t>
      </w:r>
      <w:r w:rsidRPr="00274073">
        <w:rPr>
          <w:bCs/>
          <w:iCs/>
          <w:color w:val="000000"/>
          <w:sz w:val="28"/>
          <w:szCs w:val="28"/>
          <w:vertAlign w:val="subscript"/>
        </w:rPr>
        <w:t>ОБ/ВЫБЫТ</w:t>
      </w:r>
      <w:r w:rsidRPr="00274073">
        <w:rPr>
          <w:bCs/>
          <w:iCs/>
          <w:color w:val="000000"/>
          <w:sz w:val="28"/>
          <w:szCs w:val="28"/>
        </w:rPr>
        <w:t xml:space="preserve">) – </w:t>
      </w:r>
      <w:r w:rsidRPr="00274073">
        <w:rPr>
          <w:bCs/>
          <w:color w:val="000000"/>
          <w:sz w:val="28"/>
          <w:szCs w:val="28"/>
        </w:rPr>
        <w:t>отношение числа выбывших (уволенных) за период (Ч</w:t>
      </w:r>
      <w:r w:rsidRPr="00274073">
        <w:rPr>
          <w:bCs/>
          <w:color w:val="000000"/>
          <w:sz w:val="28"/>
          <w:szCs w:val="28"/>
          <w:vertAlign w:val="subscript"/>
        </w:rPr>
        <w:t>ВЫБЫВ</w:t>
      </w:r>
      <w:r w:rsidRPr="00274073">
        <w:rPr>
          <w:bCs/>
          <w:color w:val="000000"/>
          <w:sz w:val="28"/>
          <w:szCs w:val="28"/>
        </w:rPr>
        <w:t>) к среднему списочному числу за тот же период (</w:t>
      </w:r>
      <w:proofErr w:type="spellStart"/>
      <w:r w:rsidRPr="00274073">
        <w:rPr>
          <w:bCs/>
          <w:color w:val="000000"/>
          <w:sz w:val="28"/>
          <w:szCs w:val="28"/>
        </w:rPr>
        <w:t>СрЧ</w:t>
      </w:r>
      <w:proofErr w:type="spellEnd"/>
      <w:r w:rsidRPr="00274073">
        <w:rPr>
          <w:bCs/>
          <w:color w:val="000000"/>
          <w:sz w:val="28"/>
          <w:szCs w:val="28"/>
        </w:rPr>
        <w:t>):</w:t>
      </w:r>
    </w:p>
    <w:p w:rsidR="005000E3" w:rsidRPr="00274073" w:rsidRDefault="00864981" w:rsidP="005000E3">
      <w:pPr>
        <w:jc w:val="both"/>
        <w:rPr>
          <w:bCs/>
          <w:iCs/>
          <w:color w:val="000000"/>
        </w:rPr>
      </w:pPr>
      <m:oMathPara>
        <m:oMath>
          <m:sSub>
            <m:sSubPr>
              <m:ctrlPr>
                <w:rPr>
                  <w:rFonts w:ascii="Cambria Math" w:hAnsi="Cambria Math"/>
                  <w:bCs/>
                  <w:i/>
                  <w:iCs/>
                  <w:color w:val="000000"/>
                </w:rPr>
              </m:ctrlPr>
            </m:sSubPr>
            <m:e>
              <m:r>
                <w:rPr>
                  <w:rFonts w:ascii="Cambria Math" w:hAnsi="Cambria Math"/>
                  <w:color w:val="000000"/>
                </w:rPr>
                <m:t>К</m:t>
              </m:r>
            </m:e>
            <m:sub>
              <m:r>
                <w:rPr>
                  <w:rFonts w:ascii="Cambria Math" w:hAnsi="Cambria Math"/>
                  <w:color w:val="000000"/>
                </w:rPr>
                <m:t>ОБ/ВЫБЫТ</m:t>
              </m:r>
            </m:sub>
          </m:sSub>
          <m:r>
            <w:rPr>
              <w:rFonts w:ascii="Cambria Math" w:hAnsi="Cambria Math"/>
              <w:color w:val="000000"/>
            </w:rPr>
            <m:t xml:space="preserve">= </m:t>
          </m:r>
          <m:f>
            <m:fPr>
              <m:ctrlPr>
                <w:rPr>
                  <w:rFonts w:ascii="Cambria Math" w:hAnsi="Cambria Math"/>
                  <w:bCs/>
                  <w:i/>
                  <w:iCs/>
                  <w:color w:val="000000"/>
                </w:rPr>
              </m:ctrlPr>
            </m:fPr>
            <m:num>
              <m:sSub>
                <m:sSubPr>
                  <m:ctrlPr>
                    <w:rPr>
                      <w:rFonts w:ascii="Cambria Math" w:hAnsi="Cambria Math"/>
                      <w:bCs/>
                      <w:i/>
                      <w:iCs/>
                      <w:color w:val="000000"/>
                    </w:rPr>
                  </m:ctrlPr>
                </m:sSubPr>
                <m:e>
                  <m:r>
                    <w:rPr>
                      <w:rFonts w:ascii="Cambria Math" w:hAnsi="Cambria Math"/>
                      <w:color w:val="000000"/>
                    </w:rPr>
                    <m:t>Ч</m:t>
                  </m:r>
                </m:e>
                <m:sub>
                  <m:r>
                    <w:rPr>
                      <w:rFonts w:ascii="Cambria Math" w:hAnsi="Cambria Math"/>
                      <w:color w:val="000000"/>
                    </w:rPr>
                    <m:t>ВЫБЫВ</m:t>
                  </m:r>
                </m:sub>
              </m:sSub>
            </m:num>
            <m:den>
              <m:r>
                <w:rPr>
                  <w:rFonts w:ascii="Cambria Math" w:hAnsi="Cambria Math"/>
                  <w:color w:val="000000"/>
                </w:rPr>
                <m:t>СрЧ</m:t>
              </m:r>
            </m:den>
          </m:f>
        </m:oMath>
      </m:oMathPara>
    </w:p>
    <w:p w:rsidR="005000E3" w:rsidRPr="00274073" w:rsidRDefault="005000E3" w:rsidP="005000E3">
      <w:pPr>
        <w:ind w:firstLine="567"/>
        <w:jc w:val="both"/>
        <w:rPr>
          <w:color w:val="000000"/>
          <w:sz w:val="28"/>
          <w:szCs w:val="28"/>
        </w:rPr>
      </w:pPr>
      <w:r w:rsidRPr="00274073">
        <w:rPr>
          <w:bCs/>
          <w:iCs/>
          <w:color w:val="000000"/>
          <w:sz w:val="28"/>
          <w:szCs w:val="28"/>
          <w:u w:val="single"/>
        </w:rPr>
        <w:t>Коэффициент текучести</w:t>
      </w:r>
      <w:r w:rsidRPr="00274073">
        <w:rPr>
          <w:bCs/>
          <w:iCs/>
          <w:color w:val="000000"/>
          <w:sz w:val="28"/>
          <w:szCs w:val="28"/>
        </w:rPr>
        <w:t xml:space="preserve"> (К</w:t>
      </w:r>
      <w:r w:rsidRPr="00274073">
        <w:rPr>
          <w:bCs/>
          <w:iCs/>
          <w:color w:val="000000"/>
          <w:sz w:val="28"/>
          <w:szCs w:val="28"/>
          <w:vertAlign w:val="subscript"/>
        </w:rPr>
        <w:t>ТЕКУЧ</w:t>
      </w:r>
      <w:r w:rsidRPr="00274073">
        <w:rPr>
          <w:bCs/>
          <w:iCs/>
          <w:color w:val="000000"/>
          <w:sz w:val="28"/>
          <w:szCs w:val="28"/>
        </w:rPr>
        <w:t xml:space="preserve">) – </w:t>
      </w:r>
      <w:r w:rsidRPr="00274073">
        <w:rPr>
          <w:color w:val="000000"/>
          <w:sz w:val="28"/>
          <w:szCs w:val="28"/>
        </w:rPr>
        <w:t>отношение числа выбывших за период по причинам, характеризующим излишний оборот (</w:t>
      </w:r>
      <w:r w:rsidRPr="00274073">
        <w:rPr>
          <w:sz w:val="28"/>
          <w:szCs w:val="28"/>
        </w:rPr>
        <w:t>по собственному желанию, за прогулы, а также за нарушения трудовой дисциплины</w:t>
      </w:r>
      <w:r w:rsidRPr="00274073">
        <w:rPr>
          <w:color w:val="000000"/>
          <w:sz w:val="28"/>
          <w:szCs w:val="28"/>
        </w:rPr>
        <w:t xml:space="preserve">) </w:t>
      </w:r>
      <w:r w:rsidRPr="00274073">
        <w:rPr>
          <w:sz w:val="28"/>
          <w:szCs w:val="28"/>
        </w:rPr>
        <w:t xml:space="preserve">за данный период </w:t>
      </w:r>
      <w:r w:rsidRPr="00274073">
        <w:rPr>
          <w:color w:val="000000"/>
          <w:sz w:val="28"/>
          <w:szCs w:val="28"/>
        </w:rPr>
        <w:t>(Ч</w:t>
      </w:r>
      <w:r w:rsidRPr="00274073">
        <w:rPr>
          <w:color w:val="000000"/>
          <w:sz w:val="28"/>
          <w:szCs w:val="28"/>
          <w:vertAlign w:val="subscript"/>
        </w:rPr>
        <w:t>УВ/ИЗЛ.ОБОРОТ</w:t>
      </w:r>
      <w:r w:rsidRPr="00274073">
        <w:rPr>
          <w:color w:val="000000"/>
          <w:sz w:val="28"/>
          <w:szCs w:val="28"/>
        </w:rPr>
        <w:t xml:space="preserve">) к среднему списочному числу за тот же период </w:t>
      </w:r>
      <w:r w:rsidRPr="00274073">
        <w:rPr>
          <w:bCs/>
          <w:color w:val="000000"/>
          <w:sz w:val="28"/>
          <w:szCs w:val="28"/>
        </w:rPr>
        <w:t>(</w:t>
      </w:r>
      <w:proofErr w:type="spellStart"/>
      <w:r w:rsidRPr="00274073">
        <w:rPr>
          <w:bCs/>
          <w:color w:val="000000"/>
          <w:sz w:val="28"/>
          <w:szCs w:val="28"/>
        </w:rPr>
        <w:t>СрЧ</w:t>
      </w:r>
      <w:proofErr w:type="spellEnd"/>
      <w:r w:rsidRPr="00274073">
        <w:rPr>
          <w:bCs/>
          <w:color w:val="000000"/>
          <w:sz w:val="28"/>
          <w:szCs w:val="28"/>
        </w:rPr>
        <w:t>)</w:t>
      </w:r>
      <w:r w:rsidRPr="00274073">
        <w:rPr>
          <w:color w:val="000000"/>
          <w:sz w:val="28"/>
          <w:szCs w:val="28"/>
        </w:rPr>
        <w:t>:</w:t>
      </w:r>
    </w:p>
    <w:p w:rsidR="005000E3" w:rsidRPr="00274073" w:rsidRDefault="00864981" w:rsidP="005000E3">
      <w:pPr>
        <w:jc w:val="both"/>
        <w:rPr>
          <w:bCs/>
          <w:iCs/>
          <w:color w:val="000000"/>
        </w:rPr>
      </w:pPr>
      <m:oMathPara>
        <m:oMath>
          <m:sSub>
            <m:sSubPr>
              <m:ctrlPr>
                <w:rPr>
                  <w:rFonts w:ascii="Cambria Math" w:hAnsi="Cambria Math"/>
                  <w:bCs/>
                  <w:i/>
                  <w:iCs/>
                  <w:color w:val="000000"/>
                </w:rPr>
              </m:ctrlPr>
            </m:sSubPr>
            <m:e>
              <m:r>
                <w:rPr>
                  <w:rFonts w:ascii="Cambria Math" w:hAnsi="Cambria Math"/>
                  <w:color w:val="000000"/>
                </w:rPr>
                <m:t>К</m:t>
              </m:r>
            </m:e>
            <m:sub>
              <m:r>
                <w:rPr>
                  <w:rFonts w:ascii="Cambria Math" w:hAnsi="Cambria Math"/>
                  <w:color w:val="000000"/>
                </w:rPr>
                <m:t>ТЕКУЧ</m:t>
              </m:r>
            </m:sub>
          </m:sSub>
          <m:r>
            <w:rPr>
              <w:rFonts w:ascii="Cambria Math" w:hAnsi="Cambria Math"/>
              <w:color w:val="000000"/>
            </w:rPr>
            <m:t xml:space="preserve">= </m:t>
          </m:r>
          <m:f>
            <m:fPr>
              <m:ctrlPr>
                <w:rPr>
                  <w:rFonts w:ascii="Cambria Math" w:hAnsi="Cambria Math"/>
                  <w:bCs/>
                  <w:i/>
                  <w:iCs/>
                  <w:color w:val="000000"/>
                </w:rPr>
              </m:ctrlPr>
            </m:fPr>
            <m:num>
              <m:sSub>
                <m:sSubPr>
                  <m:ctrlPr>
                    <w:rPr>
                      <w:rFonts w:ascii="Cambria Math" w:hAnsi="Cambria Math"/>
                      <w:color w:val="000000"/>
                      <w:vertAlign w:val="subscript"/>
                    </w:rPr>
                  </m:ctrlPr>
                </m:sSubPr>
                <m:e>
                  <m:r>
                    <m:rPr>
                      <m:sty m:val="p"/>
                    </m:rPr>
                    <w:rPr>
                      <w:rFonts w:ascii="Cambria Math" w:hAnsi="Cambria Math"/>
                      <w:color w:val="000000"/>
                    </w:rPr>
                    <m:t>Ч</m:t>
                  </m:r>
                </m:e>
                <m:sub>
                  <m:r>
                    <m:rPr>
                      <m:sty m:val="p"/>
                    </m:rPr>
                    <w:rPr>
                      <w:rFonts w:ascii="Cambria Math" w:hAnsi="Cambria Math"/>
                      <w:color w:val="000000"/>
                      <w:vertAlign w:val="subscript"/>
                    </w:rPr>
                    <m:t>УВ/ИЗЛ.ОБОРОТ</m:t>
                  </m:r>
                </m:sub>
              </m:sSub>
            </m:num>
            <m:den>
              <m:r>
                <w:rPr>
                  <w:rFonts w:ascii="Cambria Math" w:hAnsi="Cambria Math"/>
                  <w:color w:val="000000"/>
                </w:rPr>
                <m:t>СрЧ</m:t>
              </m:r>
            </m:den>
          </m:f>
        </m:oMath>
      </m:oMathPara>
    </w:p>
    <w:p w:rsidR="005000E3" w:rsidRPr="00274073" w:rsidRDefault="005000E3" w:rsidP="005000E3">
      <w:pPr>
        <w:ind w:firstLine="567"/>
        <w:jc w:val="both"/>
        <w:rPr>
          <w:color w:val="000000"/>
          <w:sz w:val="28"/>
          <w:szCs w:val="28"/>
        </w:rPr>
      </w:pPr>
      <w:r w:rsidRPr="00274073">
        <w:rPr>
          <w:bCs/>
          <w:iCs/>
          <w:color w:val="000000"/>
          <w:sz w:val="28"/>
          <w:szCs w:val="28"/>
          <w:u w:val="single"/>
        </w:rPr>
        <w:t>Коэффициент постоянства кадров</w:t>
      </w:r>
      <w:r w:rsidRPr="00274073">
        <w:rPr>
          <w:bCs/>
          <w:iCs/>
          <w:color w:val="000000"/>
          <w:sz w:val="28"/>
          <w:szCs w:val="28"/>
        </w:rPr>
        <w:t xml:space="preserve"> (К</w:t>
      </w:r>
      <w:r w:rsidRPr="00274073">
        <w:rPr>
          <w:bCs/>
          <w:iCs/>
          <w:color w:val="000000"/>
          <w:sz w:val="28"/>
          <w:szCs w:val="28"/>
          <w:vertAlign w:val="subscript"/>
        </w:rPr>
        <w:t>ПОСТ/КАДРОВ</w:t>
      </w:r>
      <w:r w:rsidRPr="00274073">
        <w:rPr>
          <w:bCs/>
          <w:iCs/>
          <w:color w:val="000000"/>
          <w:sz w:val="28"/>
          <w:szCs w:val="28"/>
        </w:rPr>
        <w:t xml:space="preserve">) – </w:t>
      </w:r>
      <w:r w:rsidRPr="00274073">
        <w:rPr>
          <w:color w:val="000000"/>
          <w:sz w:val="28"/>
          <w:szCs w:val="28"/>
        </w:rPr>
        <w:t>отношение числа работников, проработавших весь период (Ч</w:t>
      </w:r>
      <w:r w:rsidRPr="00274073">
        <w:rPr>
          <w:color w:val="000000"/>
          <w:sz w:val="28"/>
          <w:szCs w:val="28"/>
          <w:vertAlign w:val="subscript"/>
        </w:rPr>
        <w:t>РАБОТ/В.П</w:t>
      </w:r>
      <w:r w:rsidRPr="00274073">
        <w:rPr>
          <w:color w:val="000000"/>
          <w:sz w:val="28"/>
          <w:szCs w:val="28"/>
        </w:rPr>
        <w:t>) к среднесписочному числу за тот же период (</w:t>
      </w:r>
      <w:proofErr w:type="spellStart"/>
      <w:r w:rsidRPr="00274073">
        <w:rPr>
          <w:bCs/>
          <w:color w:val="000000"/>
          <w:sz w:val="28"/>
          <w:szCs w:val="28"/>
        </w:rPr>
        <w:t>СрЧ</w:t>
      </w:r>
      <w:proofErr w:type="spellEnd"/>
      <w:r w:rsidRPr="00274073">
        <w:rPr>
          <w:bCs/>
          <w:color w:val="000000"/>
          <w:sz w:val="28"/>
          <w:szCs w:val="28"/>
        </w:rPr>
        <w:t>)</w:t>
      </w:r>
      <w:r w:rsidRPr="00274073">
        <w:rPr>
          <w:color w:val="000000"/>
          <w:sz w:val="28"/>
          <w:szCs w:val="28"/>
        </w:rPr>
        <w:t>:</w:t>
      </w:r>
    </w:p>
    <w:p w:rsidR="005000E3" w:rsidRPr="00274073" w:rsidRDefault="00864981" w:rsidP="005000E3">
      <w:pPr>
        <w:jc w:val="both"/>
        <w:rPr>
          <w:bCs/>
          <w:iCs/>
          <w:color w:val="000000"/>
        </w:rPr>
      </w:pPr>
      <m:oMathPara>
        <m:oMathParaPr>
          <m:jc m:val="center"/>
        </m:oMathParaPr>
        <m:oMath>
          <m:sSub>
            <m:sSubPr>
              <m:ctrlPr>
                <w:rPr>
                  <w:rFonts w:ascii="Cambria Math" w:hAnsi="Cambria Math"/>
                  <w:bCs/>
                  <w:i/>
                  <w:iCs/>
                  <w:color w:val="000000"/>
                </w:rPr>
              </m:ctrlPr>
            </m:sSubPr>
            <m:e>
              <m:r>
                <w:rPr>
                  <w:rFonts w:ascii="Cambria Math" w:hAnsi="Cambria Math"/>
                  <w:color w:val="000000"/>
                </w:rPr>
                <m:t>К</m:t>
              </m:r>
            </m:e>
            <m:sub>
              <m:r>
                <w:rPr>
                  <w:rFonts w:ascii="Cambria Math" w:hAnsi="Cambria Math"/>
                  <w:color w:val="000000"/>
                </w:rPr>
                <m:t>ПОСТ/КАДРОВ</m:t>
              </m:r>
            </m:sub>
          </m:sSub>
          <m:r>
            <w:rPr>
              <w:rFonts w:ascii="Cambria Math" w:hAnsi="Cambria Math"/>
              <w:color w:val="000000"/>
            </w:rPr>
            <m:t xml:space="preserve">= </m:t>
          </m:r>
          <m:f>
            <m:fPr>
              <m:ctrlPr>
                <w:rPr>
                  <w:rFonts w:ascii="Cambria Math" w:hAnsi="Cambria Math"/>
                  <w:bCs/>
                  <w:i/>
                  <w:iCs/>
                  <w:color w:val="000000"/>
                </w:rPr>
              </m:ctrlPr>
            </m:fPr>
            <m:num>
              <m:sSub>
                <m:sSubPr>
                  <m:ctrlPr>
                    <w:rPr>
                      <w:rFonts w:ascii="Cambria Math" w:hAnsi="Cambria Math"/>
                      <w:color w:val="000000"/>
                      <w:vertAlign w:val="subscript"/>
                    </w:rPr>
                  </m:ctrlPr>
                </m:sSubPr>
                <m:e>
                  <m:r>
                    <m:rPr>
                      <m:sty m:val="p"/>
                    </m:rPr>
                    <w:rPr>
                      <w:rFonts w:ascii="Cambria Math" w:hAnsi="Cambria Math"/>
                      <w:color w:val="000000"/>
                    </w:rPr>
                    <m:t>Ч</m:t>
                  </m:r>
                </m:e>
                <m:sub>
                  <m:r>
                    <m:rPr>
                      <m:sty m:val="p"/>
                    </m:rPr>
                    <w:rPr>
                      <w:rFonts w:ascii="Cambria Math" w:hAnsi="Cambria Math"/>
                      <w:color w:val="000000"/>
                      <w:vertAlign w:val="subscript"/>
                    </w:rPr>
                    <m:t>РАБОТ/В.П</m:t>
                  </m:r>
                </m:sub>
              </m:sSub>
            </m:num>
            <m:den>
              <m:r>
                <w:rPr>
                  <w:rFonts w:ascii="Cambria Math" w:hAnsi="Cambria Math"/>
                  <w:color w:val="000000"/>
                </w:rPr>
                <m:t>СрЧ</m:t>
              </m:r>
            </m:den>
          </m:f>
        </m:oMath>
      </m:oMathPara>
    </w:p>
    <w:p w:rsidR="005000E3" w:rsidRPr="00274073" w:rsidRDefault="005000E3" w:rsidP="005000E3">
      <w:pPr>
        <w:ind w:firstLine="567"/>
        <w:jc w:val="both"/>
        <w:rPr>
          <w:color w:val="000000"/>
          <w:sz w:val="28"/>
          <w:szCs w:val="28"/>
        </w:rPr>
      </w:pPr>
      <w:r w:rsidRPr="00274073">
        <w:rPr>
          <w:bCs/>
          <w:iCs/>
          <w:color w:val="000000"/>
          <w:sz w:val="28"/>
          <w:szCs w:val="28"/>
          <w:u w:val="single"/>
        </w:rPr>
        <w:t>Коэффициент общего оборота (замещения)</w:t>
      </w:r>
      <w:r w:rsidRPr="00274073">
        <w:rPr>
          <w:bCs/>
          <w:iCs/>
          <w:color w:val="000000"/>
          <w:sz w:val="28"/>
          <w:szCs w:val="28"/>
        </w:rPr>
        <w:t xml:space="preserve"> (К</w:t>
      </w:r>
      <w:r w:rsidRPr="00274073">
        <w:rPr>
          <w:bCs/>
          <w:iCs/>
          <w:color w:val="000000"/>
          <w:sz w:val="28"/>
          <w:szCs w:val="28"/>
          <w:vertAlign w:val="subscript"/>
        </w:rPr>
        <w:t>ОБЩ/ОБ</w:t>
      </w:r>
      <w:r w:rsidRPr="00274073">
        <w:rPr>
          <w:bCs/>
          <w:iCs/>
          <w:color w:val="000000"/>
          <w:sz w:val="28"/>
          <w:szCs w:val="28"/>
        </w:rPr>
        <w:t xml:space="preserve">) – </w:t>
      </w:r>
      <w:r w:rsidRPr="00274073">
        <w:rPr>
          <w:color w:val="000000"/>
          <w:sz w:val="28"/>
          <w:szCs w:val="28"/>
        </w:rPr>
        <w:t>отношение разности числа принятых (</w:t>
      </w:r>
      <w:r w:rsidRPr="00274073">
        <w:rPr>
          <w:bCs/>
          <w:color w:val="000000"/>
          <w:sz w:val="28"/>
          <w:szCs w:val="28"/>
        </w:rPr>
        <w:t>Ч</w:t>
      </w:r>
      <w:r w:rsidRPr="00274073">
        <w:rPr>
          <w:bCs/>
          <w:color w:val="000000"/>
          <w:sz w:val="28"/>
          <w:szCs w:val="28"/>
          <w:vertAlign w:val="subscript"/>
        </w:rPr>
        <w:t>ПРИНЯТЫХ</w:t>
      </w:r>
      <w:r w:rsidRPr="00274073">
        <w:rPr>
          <w:color w:val="000000"/>
          <w:sz w:val="28"/>
          <w:szCs w:val="28"/>
        </w:rPr>
        <w:t xml:space="preserve">) и уволенных </w:t>
      </w:r>
      <w:r w:rsidRPr="00274073">
        <w:rPr>
          <w:bCs/>
          <w:color w:val="000000"/>
          <w:sz w:val="28"/>
          <w:szCs w:val="28"/>
        </w:rPr>
        <w:t>(Ч</w:t>
      </w:r>
      <w:r w:rsidRPr="00274073">
        <w:rPr>
          <w:bCs/>
          <w:color w:val="000000"/>
          <w:sz w:val="28"/>
          <w:szCs w:val="28"/>
          <w:vertAlign w:val="subscript"/>
        </w:rPr>
        <w:t>ВЫБЫВ</w:t>
      </w:r>
      <w:r w:rsidRPr="00274073">
        <w:rPr>
          <w:bCs/>
          <w:color w:val="000000"/>
          <w:sz w:val="28"/>
          <w:szCs w:val="28"/>
        </w:rPr>
        <w:t xml:space="preserve">) </w:t>
      </w:r>
      <w:r w:rsidRPr="00274073">
        <w:rPr>
          <w:color w:val="000000"/>
          <w:sz w:val="28"/>
          <w:szCs w:val="28"/>
        </w:rPr>
        <w:t xml:space="preserve">рабочих за период к среднесписочному их числу за тот же период </w:t>
      </w:r>
      <w:r w:rsidRPr="00274073">
        <w:rPr>
          <w:bCs/>
          <w:color w:val="000000"/>
          <w:sz w:val="28"/>
          <w:szCs w:val="28"/>
        </w:rPr>
        <w:t>(</w:t>
      </w:r>
      <w:proofErr w:type="spellStart"/>
      <w:r w:rsidRPr="00274073">
        <w:rPr>
          <w:bCs/>
          <w:color w:val="000000"/>
          <w:sz w:val="28"/>
          <w:szCs w:val="28"/>
        </w:rPr>
        <w:t>СрЧ</w:t>
      </w:r>
      <w:proofErr w:type="spellEnd"/>
      <w:r w:rsidRPr="00274073">
        <w:rPr>
          <w:bCs/>
          <w:color w:val="000000"/>
          <w:sz w:val="28"/>
          <w:szCs w:val="28"/>
        </w:rPr>
        <w:t>)</w:t>
      </w:r>
      <w:r w:rsidRPr="00274073">
        <w:rPr>
          <w:color w:val="000000"/>
          <w:sz w:val="28"/>
          <w:szCs w:val="28"/>
        </w:rPr>
        <w:t>:</w:t>
      </w:r>
    </w:p>
    <w:p w:rsidR="005000E3" w:rsidRPr="00274073" w:rsidRDefault="00864981" w:rsidP="005000E3">
      <w:pPr>
        <w:jc w:val="both"/>
        <w:rPr>
          <w:bCs/>
          <w:iCs/>
          <w:color w:val="000000"/>
        </w:rPr>
      </w:pPr>
      <m:oMathPara>
        <m:oMath>
          <m:sSub>
            <m:sSubPr>
              <m:ctrlPr>
                <w:rPr>
                  <w:rFonts w:ascii="Cambria Math" w:hAnsi="Cambria Math"/>
                  <w:bCs/>
                  <w:i/>
                  <w:iCs/>
                  <w:color w:val="000000"/>
                </w:rPr>
              </m:ctrlPr>
            </m:sSubPr>
            <m:e>
              <m:r>
                <w:rPr>
                  <w:rFonts w:ascii="Cambria Math" w:hAnsi="Cambria Math"/>
                  <w:color w:val="000000"/>
                </w:rPr>
                <m:t>К</m:t>
              </m:r>
            </m:e>
            <m:sub>
              <m:r>
                <w:rPr>
                  <w:rFonts w:ascii="Cambria Math" w:hAnsi="Cambria Math"/>
                  <w:color w:val="000000"/>
                </w:rPr>
                <m:t>ОБЩ/ОБ</m:t>
              </m:r>
            </m:sub>
          </m:sSub>
          <m:r>
            <w:rPr>
              <w:rFonts w:ascii="Cambria Math" w:hAnsi="Cambria Math"/>
              <w:color w:val="000000"/>
            </w:rPr>
            <m:t xml:space="preserve">= </m:t>
          </m:r>
          <m:f>
            <m:fPr>
              <m:ctrlPr>
                <w:rPr>
                  <w:rFonts w:ascii="Cambria Math" w:hAnsi="Cambria Math"/>
                  <w:bCs/>
                  <w:i/>
                  <w:iCs/>
                  <w:color w:val="000000"/>
                </w:rPr>
              </m:ctrlPr>
            </m:fPr>
            <m:num>
              <m:sSub>
                <m:sSubPr>
                  <m:ctrlPr>
                    <w:rPr>
                      <w:rFonts w:ascii="Cambria Math" w:hAnsi="Cambria Math"/>
                      <w:bCs/>
                      <w:i/>
                      <w:iCs/>
                      <w:color w:val="000000"/>
                    </w:rPr>
                  </m:ctrlPr>
                </m:sSubPr>
                <m:e>
                  <m:r>
                    <w:rPr>
                      <w:rFonts w:ascii="Cambria Math" w:hAnsi="Cambria Math"/>
                      <w:color w:val="000000"/>
                    </w:rPr>
                    <m:t xml:space="preserve"> </m:t>
                  </m:r>
                  <m:sSub>
                    <m:sSubPr>
                      <m:ctrlPr>
                        <w:rPr>
                          <w:rFonts w:ascii="Cambria Math" w:hAnsi="Cambria Math"/>
                          <w:bCs/>
                          <w:i/>
                          <w:iCs/>
                          <w:color w:val="000000"/>
                        </w:rPr>
                      </m:ctrlPr>
                    </m:sSubPr>
                    <m:e>
                      <m:r>
                        <w:rPr>
                          <w:rFonts w:ascii="Cambria Math" w:hAnsi="Cambria Math"/>
                          <w:color w:val="000000"/>
                        </w:rPr>
                        <m:t>Ч</m:t>
                      </m:r>
                    </m:e>
                    <m:sub>
                      <m:r>
                        <w:rPr>
                          <w:rFonts w:ascii="Cambria Math" w:hAnsi="Cambria Math"/>
                          <w:color w:val="000000"/>
                        </w:rPr>
                        <m:t>ПРИНЯТЫХ</m:t>
                      </m:r>
                    </m:sub>
                  </m:sSub>
                  <m:r>
                    <w:rPr>
                      <w:rFonts w:ascii="Cambria Math" w:hAnsi="Cambria Math"/>
                      <w:color w:val="000000"/>
                    </w:rPr>
                    <m:t>- Ч</m:t>
                  </m:r>
                </m:e>
                <m:sub>
                  <m:r>
                    <w:rPr>
                      <w:rFonts w:ascii="Cambria Math" w:hAnsi="Cambria Math"/>
                      <w:color w:val="000000"/>
                    </w:rPr>
                    <m:t>ВЫБЫВ</m:t>
                  </m:r>
                </m:sub>
              </m:sSub>
            </m:num>
            <m:den>
              <m:r>
                <w:rPr>
                  <w:rFonts w:ascii="Cambria Math" w:hAnsi="Cambria Math"/>
                  <w:color w:val="000000"/>
                </w:rPr>
                <m:t>СрЧ</m:t>
              </m:r>
            </m:den>
          </m:f>
        </m:oMath>
      </m:oMathPara>
    </w:p>
    <w:p w:rsidR="007B3E35" w:rsidRPr="00274073" w:rsidRDefault="007B3E35" w:rsidP="007B3E35">
      <w:pPr>
        <w:ind w:firstLine="567"/>
        <w:jc w:val="both"/>
        <w:rPr>
          <w:sz w:val="28"/>
          <w:szCs w:val="28"/>
        </w:rPr>
      </w:pPr>
      <w:r w:rsidRPr="00274073">
        <w:rPr>
          <w:rFonts w:ascii="Calibri" w:hAnsi="Calibri"/>
          <w:b/>
          <w:i/>
          <w:sz w:val="28"/>
          <w:szCs w:val="28"/>
        </w:rPr>
        <w:t>Следует определить</w:t>
      </w:r>
      <w:r w:rsidRPr="00274073">
        <w:rPr>
          <w:sz w:val="28"/>
          <w:szCs w:val="28"/>
        </w:rPr>
        <w:t>:</w:t>
      </w:r>
    </w:p>
    <w:p w:rsidR="007B3E35" w:rsidRPr="00274073" w:rsidRDefault="005000E3" w:rsidP="007B3E35">
      <w:pPr>
        <w:pStyle w:val="HTML"/>
        <w:jc w:val="both"/>
        <w:rPr>
          <w:rFonts w:ascii="Times New Roman" w:hAnsi="Times New Roman" w:cs="Times New Roman"/>
          <w:sz w:val="28"/>
          <w:szCs w:val="28"/>
        </w:rPr>
      </w:pPr>
      <w:r w:rsidRPr="00274073">
        <w:rPr>
          <w:rFonts w:ascii="Times New Roman" w:hAnsi="Times New Roman" w:cs="Times New Roman"/>
          <w:b/>
          <w:sz w:val="28"/>
          <w:szCs w:val="28"/>
        </w:rPr>
        <w:t xml:space="preserve">1. </w:t>
      </w:r>
      <w:r w:rsidRPr="00274073">
        <w:rPr>
          <w:rFonts w:ascii="Times New Roman" w:hAnsi="Times New Roman" w:cs="Times New Roman"/>
          <w:sz w:val="28"/>
          <w:szCs w:val="28"/>
        </w:rPr>
        <w:t>Определяется среднесписочное число рабочих</w:t>
      </w:r>
      <w:r w:rsidR="00AE4E23" w:rsidRPr="00274073">
        <w:rPr>
          <w:rFonts w:ascii="Times New Roman" w:hAnsi="Times New Roman" w:cs="Times New Roman"/>
          <w:sz w:val="28"/>
          <w:szCs w:val="28"/>
        </w:rPr>
        <w:t xml:space="preserve"> </w:t>
      </w:r>
      <w:r w:rsidR="007B3E35" w:rsidRPr="00274073">
        <w:rPr>
          <w:rStyle w:val="a9"/>
          <w:rFonts w:ascii="Times New Roman" w:hAnsi="Times New Roman" w:cs="Times New Roman"/>
          <w:b w:val="0"/>
          <w:sz w:val="28"/>
          <w:szCs w:val="28"/>
        </w:rPr>
        <w:t>(</w:t>
      </w:r>
      <w:proofErr w:type="spellStart"/>
      <w:r w:rsidR="007B3E35" w:rsidRPr="00274073">
        <w:rPr>
          <w:rStyle w:val="a9"/>
          <w:rFonts w:ascii="Times New Roman" w:hAnsi="Times New Roman" w:cs="Times New Roman"/>
          <w:b w:val="0"/>
          <w:sz w:val="28"/>
          <w:szCs w:val="28"/>
        </w:rPr>
        <w:t>СрЧ</w:t>
      </w:r>
      <w:proofErr w:type="spellEnd"/>
      <w:r w:rsidR="007B3E35" w:rsidRPr="00274073">
        <w:rPr>
          <w:rStyle w:val="a9"/>
          <w:rFonts w:ascii="Times New Roman" w:hAnsi="Times New Roman" w:cs="Times New Roman"/>
          <w:b w:val="0"/>
          <w:sz w:val="28"/>
          <w:szCs w:val="28"/>
        </w:rPr>
        <w:t>)</w:t>
      </w:r>
    </w:p>
    <w:p w:rsidR="005000E3" w:rsidRPr="00274073" w:rsidRDefault="005000E3" w:rsidP="007B3E35">
      <w:pPr>
        <w:pStyle w:val="HTML"/>
        <w:jc w:val="both"/>
        <w:rPr>
          <w:rFonts w:ascii="Times New Roman" w:hAnsi="Times New Roman" w:cs="Times New Roman"/>
          <w:sz w:val="28"/>
          <w:szCs w:val="28"/>
        </w:rPr>
      </w:pPr>
      <w:r w:rsidRPr="00274073">
        <w:rPr>
          <w:rFonts w:ascii="Times New Roman" w:hAnsi="Times New Roman" w:cs="Times New Roman"/>
          <w:b/>
          <w:sz w:val="28"/>
          <w:szCs w:val="28"/>
        </w:rPr>
        <w:t>2.</w:t>
      </w:r>
      <w:r w:rsidRPr="00274073">
        <w:rPr>
          <w:rFonts w:ascii="Times New Roman" w:hAnsi="Times New Roman" w:cs="Times New Roman"/>
          <w:sz w:val="28"/>
          <w:szCs w:val="28"/>
        </w:rPr>
        <w:t xml:space="preserve"> Коэффициент оборота рабочих по приему </w:t>
      </w:r>
      <w:r w:rsidRPr="00274073">
        <w:rPr>
          <w:rFonts w:ascii="Times New Roman" w:hAnsi="Times New Roman" w:cs="Times New Roman"/>
          <w:bCs/>
          <w:iCs/>
          <w:color w:val="000000"/>
          <w:sz w:val="28"/>
          <w:szCs w:val="28"/>
        </w:rPr>
        <w:t>(К</w:t>
      </w:r>
      <w:r w:rsidRPr="00274073">
        <w:rPr>
          <w:rFonts w:ascii="Times New Roman" w:hAnsi="Times New Roman" w:cs="Times New Roman"/>
          <w:bCs/>
          <w:iCs/>
          <w:color w:val="000000"/>
          <w:sz w:val="28"/>
          <w:szCs w:val="28"/>
          <w:vertAlign w:val="subscript"/>
        </w:rPr>
        <w:t>ОБ/ПРИЕМУ</w:t>
      </w:r>
      <w:r w:rsidRPr="00274073">
        <w:rPr>
          <w:rFonts w:ascii="Times New Roman" w:hAnsi="Times New Roman" w:cs="Times New Roman"/>
          <w:bCs/>
          <w:iCs/>
          <w:color w:val="000000"/>
          <w:sz w:val="28"/>
          <w:szCs w:val="28"/>
        </w:rPr>
        <w:t>)</w:t>
      </w:r>
    </w:p>
    <w:p w:rsidR="005000E3" w:rsidRPr="00274073" w:rsidRDefault="005000E3" w:rsidP="007B3E35">
      <w:pPr>
        <w:pStyle w:val="HTML"/>
        <w:jc w:val="both"/>
        <w:rPr>
          <w:rFonts w:ascii="Times New Roman" w:hAnsi="Times New Roman" w:cs="Times New Roman"/>
          <w:bCs/>
          <w:iCs/>
          <w:color w:val="000000"/>
        </w:rPr>
      </w:pPr>
      <w:r w:rsidRPr="00274073">
        <w:rPr>
          <w:rFonts w:ascii="Times New Roman" w:hAnsi="Times New Roman" w:cs="Times New Roman"/>
          <w:b/>
          <w:sz w:val="28"/>
          <w:szCs w:val="28"/>
        </w:rPr>
        <w:t>3.</w:t>
      </w:r>
      <w:r w:rsidRPr="00274073">
        <w:rPr>
          <w:rFonts w:ascii="Times New Roman" w:hAnsi="Times New Roman" w:cs="Times New Roman"/>
          <w:sz w:val="28"/>
          <w:szCs w:val="28"/>
        </w:rPr>
        <w:t xml:space="preserve"> </w:t>
      </w:r>
      <w:r w:rsidRPr="00274073">
        <w:rPr>
          <w:rFonts w:ascii="Times New Roman" w:hAnsi="Times New Roman" w:cs="Times New Roman"/>
          <w:bCs/>
          <w:iCs/>
          <w:color w:val="000000"/>
          <w:sz w:val="28"/>
          <w:szCs w:val="28"/>
        </w:rPr>
        <w:t>Коэффициент оборота по выбытию (К</w:t>
      </w:r>
      <w:r w:rsidRPr="00274073">
        <w:rPr>
          <w:rFonts w:ascii="Times New Roman" w:hAnsi="Times New Roman" w:cs="Times New Roman"/>
          <w:bCs/>
          <w:iCs/>
          <w:color w:val="000000"/>
          <w:sz w:val="28"/>
          <w:szCs w:val="28"/>
          <w:vertAlign w:val="subscript"/>
        </w:rPr>
        <w:t>ОБ/ВЫБЫТ</w:t>
      </w:r>
      <w:r w:rsidRPr="00274073">
        <w:rPr>
          <w:rFonts w:ascii="Times New Roman" w:hAnsi="Times New Roman" w:cs="Times New Roman"/>
          <w:bCs/>
          <w:iCs/>
          <w:color w:val="000000"/>
          <w:sz w:val="28"/>
          <w:szCs w:val="28"/>
        </w:rPr>
        <w:t>)</w:t>
      </w:r>
      <w:r w:rsidR="007B3E35" w:rsidRPr="00274073">
        <w:rPr>
          <w:rFonts w:ascii="Times New Roman" w:hAnsi="Times New Roman" w:cs="Times New Roman"/>
          <w:sz w:val="28"/>
          <w:szCs w:val="28"/>
        </w:rPr>
        <w:t xml:space="preserve"> </w:t>
      </w:r>
    </w:p>
    <w:p w:rsidR="005000E3" w:rsidRPr="00274073" w:rsidRDefault="005000E3" w:rsidP="007B3E35">
      <w:pPr>
        <w:pStyle w:val="HTML"/>
        <w:jc w:val="both"/>
        <w:rPr>
          <w:rFonts w:ascii="Times New Roman" w:hAnsi="Times New Roman" w:cs="Times New Roman"/>
          <w:bCs/>
          <w:iCs/>
          <w:color w:val="000000"/>
        </w:rPr>
      </w:pPr>
      <w:r w:rsidRPr="00274073">
        <w:rPr>
          <w:rFonts w:ascii="Times New Roman" w:hAnsi="Times New Roman" w:cs="Times New Roman"/>
          <w:b/>
          <w:sz w:val="28"/>
          <w:szCs w:val="28"/>
        </w:rPr>
        <w:t>4.</w:t>
      </w:r>
      <w:r w:rsidRPr="00274073">
        <w:rPr>
          <w:rFonts w:ascii="Times New Roman" w:hAnsi="Times New Roman" w:cs="Times New Roman"/>
          <w:sz w:val="28"/>
          <w:szCs w:val="28"/>
        </w:rPr>
        <w:t xml:space="preserve"> </w:t>
      </w:r>
      <w:r w:rsidRPr="00274073">
        <w:rPr>
          <w:rFonts w:ascii="Times New Roman" w:hAnsi="Times New Roman" w:cs="Times New Roman"/>
          <w:bCs/>
          <w:iCs/>
          <w:color w:val="000000"/>
          <w:sz w:val="28"/>
          <w:szCs w:val="28"/>
        </w:rPr>
        <w:t>Коэффициент текучести (К</w:t>
      </w:r>
      <w:r w:rsidRPr="00274073">
        <w:rPr>
          <w:rFonts w:ascii="Times New Roman" w:hAnsi="Times New Roman" w:cs="Times New Roman"/>
          <w:bCs/>
          <w:iCs/>
          <w:color w:val="000000"/>
          <w:sz w:val="28"/>
          <w:szCs w:val="28"/>
          <w:vertAlign w:val="subscript"/>
        </w:rPr>
        <w:t>ТЕКУЧ</w:t>
      </w:r>
      <w:r w:rsidRPr="00274073">
        <w:rPr>
          <w:rFonts w:ascii="Times New Roman" w:hAnsi="Times New Roman" w:cs="Times New Roman"/>
          <w:bCs/>
          <w:iCs/>
          <w:color w:val="000000"/>
          <w:sz w:val="28"/>
          <w:szCs w:val="28"/>
        </w:rPr>
        <w:t>)</w:t>
      </w:r>
      <w:r w:rsidR="007B3E35" w:rsidRPr="00274073">
        <w:rPr>
          <w:rFonts w:ascii="Times New Roman" w:hAnsi="Times New Roman" w:cs="Times New Roman"/>
          <w:bCs/>
          <w:iCs/>
          <w:color w:val="000000"/>
          <w:sz w:val="28"/>
          <w:szCs w:val="28"/>
        </w:rPr>
        <w:t xml:space="preserve"> </w:t>
      </w:r>
    </w:p>
    <w:p w:rsidR="005000E3" w:rsidRPr="00274073" w:rsidRDefault="005000E3" w:rsidP="007B3E35">
      <w:pPr>
        <w:pStyle w:val="HTML"/>
        <w:jc w:val="both"/>
        <w:rPr>
          <w:rFonts w:ascii="Times New Roman" w:hAnsi="Times New Roman" w:cs="Times New Roman"/>
          <w:bCs/>
          <w:iCs/>
          <w:color w:val="000000"/>
        </w:rPr>
      </w:pPr>
      <w:r w:rsidRPr="00274073">
        <w:rPr>
          <w:rFonts w:ascii="Times New Roman" w:hAnsi="Times New Roman" w:cs="Times New Roman"/>
          <w:b/>
          <w:sz w:val="28"/>
          <w:szCs w:val="28"/>
        </w:rPr>
        <w:t>5.</w:t>
      </w:r>
      <w:r w:rsidRPr="00274073">
        <w:rPr>
          <w:rFonts w:ascii="Times New Roman" w:hAnsi="Times New Roman" w:cs="Times New Roman"/>
          <w:sz w:val="28"/>
          <w:szCs w:val="28"/>
        </w:rPr>
        <w:t xml:space="preserve"> </w:t>
      </w:r>
      <w:r w:rsidRPr="00274073">
        <w:rPr>
          <w:rFonts w:ascii="Times New Roman" w:hAnsi="Times New Roman" w:cs="Times New Roman"/>
          <w:bCs/>
          <w:iCs/>
          <w:color w:val="000000"/>
          <w:sz w:val="28"/>
          <w:szCs w:val="28"/>
        </w:rPr>
        <w:t>Коэффициент постоянства кадров (К</w:t>
      </w:r>
      <w:r w:rsidRPr="00274073">
        <w:rPr>
          <w:rFonts w:ascii="Times New Roman" w:hAnsi="Times New Roman" w:cs="Times New Roman"/>
          <w:bCs/>
          <w:iCs/>
          <w:color w:val="000000"/>
          <w:sz w:val="28"/>
          <w:szCs w:val="28"/>
          <w:vertAlign w:val="subscript"/>
        </w:rPr>
        <w:t>ПОСТ/КАДРОВ</w:t>
      </w:r>
      <w:r w:rsidRPr="00274073">
        <w:rPr>
          <w:rFonts w:ascii="Times New Roman" w:hAnsi="Times New Roman" w:cs="Times New Roman"/>
          <w:bCs/>
          <w:iCs/>
          <w:color w:val="000000"/>
          <w:sz w:val="28"/>
          <w:szCs w:val="28"/>
        </w:rPr>
        <w:t>)</w:t>
      </w:r>
      <w:r w:rsidR="007B3E35" w:rsidRPr="00274073">
        <w:rPr>
          <w:rFonts w:ascii="Times New Roman" w:hAnsi="Times New Roman" w:cs="Times New Roman"/>
          <w:bCs/>
          <w:iCs/>
          <w:color w:val="000000"/>
          <w:sz w:val="28"/>
          <w:szCs w:val="28"/>
        </w:rPr>
        <w:t xml:space="preserve"> </w:t>
      </w:r>
    </w:p>
    <w:p w:rsidR="005000E3" w:rsidRPr="00274073" w:rsidRDefault="005000E3" w:rsidP="007B3E35">
      <w:pPr>
        <w:pStyle w:val="HTML"/>
        <w:jc w:val="both"/>
        <w:rPr>
          <w:bCs/>
          <w:iCs/>
          <w:color w:val="000000"/>
        </w:rPr>
      </w:pPr>
      <w:r w:rsidRPr="00274073">
        <w:rPr>
          <w:rFonts w:ascii="Times New Roman" w:hAnsi="Times New Roman" w:cs="Times New Roman"/>
          <w:b/>
          <w:sz w:val="28"/>
          <w:szCs w:val="28"/>
        </w:rPr>
        <w:t>6.</w:t>
      </w:r>
      <w:r w:rsidRPr="00274073">
        <w:rPr>
          <w:rFonts w:ascii="Times New Roman" w:hAnsi="Times New Roman" w:cs="Times New Roman"/>
          <w:sz w:val="28"/>
          <w:szCs w:val="28"/>
        </w:rPr>
        <w:t xml:space="preserve"> </w:t>
      </w:r>
      <w:r w:rsidRPr="00274073">
        <w:rPr>
          <w:rFonts w:ascii="Times New Roman" w:hAnsi="Times New Roman" w:cs="Times New Roman"/>
          <w:bCs/>
          <w:iCs/>
          <w:color w:val="000000"/>
          <w:sz w:val="28"/>
          <w:szCs w:val="28"/>
        </w:rPr>
        <w:t>Коэффициент общего оборота (замещения) (К</w:t>
      </w:r>
      <w:r w:rsidRPr="00274073">
        <w:rPr>
          <w:rFonts w:ascii="Times New Roman" w:hAnsi="Times New Roman" w:cs="Times New Roman"/>
          <w:bCs/>
          <w:iCs/>
          <w:color w:val="000000"/>
          <w:sz w:val="28"/>
          <w:szCs w:val="28"/>
          <w:vertAlign w:val="subscript"/>
        </w:rPr>
        <w:t>ОБЩ/ОБ</w:t>
      </w:r>
      <w:r w:rsidRPr="00274073">
        <w:rPr>
          <w:rFonts w:ascii="Times New Roman" w:hAnsi="Times New Roman" w:cs="Times New Roman"/>
          <w:bCs/>
          <w:iCs/>
          <w:color w:val="000000"/>
          <w:sz w:val="28"/>
          <w:szCs w:val="28"/>
        </w:rPr>
        <w:t>)</w:t>
      </w:r>
      <w:r w:rsidR="007B3E35" w:rsidRPr="00274073">
        <w:rPr>
          <w:rFonts w:ascii="Times New Roman" w:hAnsi="Times New Roman" w:cs="Times New Roman"/>
          <w:bCs/>
          <w:iCs/>
          <w:color w:val="000000"/>
          <w:sz w:val="28"/>
          <w:szCs w:val="28"/>
        </w:rPr>
        <w:t xml:space="preserve"> </w:t>
      </w:r>
    </w:p>
    <w:p w:rsidR="005000E3" w:rsidRPr="00274073" w:rsidRDefault="005000E3" w:rsidP="007B3E35">
      <w:pPr>
        <w:shd w:val="clear" w:color="auto" w:fill="FFFFFF"/>
        <w:ind w:firstLine="567"/>
        <w:jc w:val="both"/>
        <w:rPr>
          <w:b/>
          <w:i/>
          <w:sz w:val="28"/>
          <w:szCs w:val="28"/>
        </w:rPr>
      </w:pPr>
      <w:r w:rsidRPr="00274073">
        <w:rPr>
          <w:b/>
          <w:i/>
          <w:sz w:val="28"/>
          <w:szCs w:val="28"/>
        </w:rPr>
        <w:t>ВЫВОД</w:t>
      </w:r>
    </w:p>
    <w:p w:rsidR="00184EC7" w:rsidRPr="00274073" w:rsidRDefault="007B3E35" w:rsidP="007B3E35">
      <w:pPr>
        <w:pStyle w:val="HTML"/>
        <w:jc w:val="both"/>
        <w:rPr>
          <w:rFonts w:ascii="Times New Roman" w:hAnsi="Times New Roman" w:cs="Times New Roman"/>
          <w:sz w:val="28"/>
          <w:szCs w:val="28"/>
        </w:rPr>
      </w:pPr>
      <w:r w:rsidRPr="00274073">
        <w:rPr>
          <w:rFonts w:ascii="Times New Roman" w:hAnsi="Times New Roman" w:cs="Times New Roman"/>
          <w:sz w:val="28"/>
          <w:szCs w:val="28"/>
        </w:rPr>
        <w:t xml:space="preserve">  </w:t>
      </w:r>
    </w:p>
    <w:p w:rsidR="00BB7AF5" w:rsidRPr="00274073" w:rsidRDefault="00BB7AF5" w:rsidP="007B3E35">
      <w:pPr>
        <w:pStyle w:val="HTML"/>
        <w:jc w:val="both"/>
        <w:rPr>
          <w:rFonts w:ascii="Times New Roman" w:hAnsi="Times New Roman" w:cs="Times New Roman"/>
          <w:sz w:val="28"/>
          <w:szCs w:val="28"/>
        </w:rPr>
      </w:pPr>
    </w:p>
    <w:p w:rsidR="00184EC7" w:rsidRPr="00274073" w:rsidRDefault="002F392C" w:rsidP="00184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274073">
        <w:rPr>
          <w:b/>
          <w:i/>
          <w:sz w:val="28"/>
          <w:szCs w:val="28"/>
        </w:rPr>
        <w:t xml:space="preserve">К ЗАДАЧЕ № </w:t>
      </w:r>
      <w:r w:rsidR="00184EC7" w:rsidRPr="00274073">
        <w:rPr>
          <w:b/>
          <w:sz w:val="28"/>
          <w:szCs w:val="28"/>
        </w:rPr>
        <w:t>143.</w:t>
      </w:r>
    </w:p>
    <w:p w:rsidR="00133540" w:rsidRPr="00274073" w:rsidRDefault="00133540" w:rsidP="00133540">
      <w:pPr>
        <w:ind w:firstLine="567"/>
        <w:jc w:val="both"/>
        <w:rPr>
          <w:sz w:val="28"/>
          <w:szCs w:val="28"/>
        </w:rPr>
      </w:pPr>
      <w:r w:rsidRPr="00274073">
        <w:rPr>
          <w:i/>
          <w:iCs/>
          <w:sz w:val="28"/>
          <w:szCs w:val="28"/>
        </w:rPr>
        <w:t xml:space="preserve">Провести расчет суммы годовой амортизации </w:t>
      </w:r>
      <w:r w:rsidRPr="00274073">
        <w:rPr>
          <w:i/>
          <w:sz w:val="28"/>
          <w:szCs w:val="28"/>
        </w:rPr>
        <w:t>и коэффициент износа</w:t>
      </w:r>
      <w:r w:rsidRPr="00274073">
        <w:rPr>
          <w:sz w:val="28"/>
          <w:szCs w:val="28"/>
        </w:rPr>
        <w:t>.</w:t>
      </w:r>
    </w:p>
    <w:p w:rsidR="00133540" w:rsidRPr="00274073" w:rsidRDefault="00133540" w:rsidP="00992A0B">
      <w:pPr>
        <w:ind w:firstLine="567"/>
        <w:jc w:val="both"/>
        <w:rPr>
          <w:b/>
          <w:i/>
          <w:iCs/>
          <w:sz w:val="28"/>
          <w:szCs w:val="28"/>
        </w:rPr>
      </w:pPr>
      <w:r w:rsidRPr="00274073">
        <w:rPr>
          <w:b/>
          <w:i/>
          <w:iCs/>
          <w:sz w:val="28"/>
          <w:szCs w:val="28"/>
        </w:rPr>
        <w:t>РЕШЕНИЕ</w:t>
      </w:r>
    </w:p>
    <w:p w:rsidR="00133540" w:rsidRPr="00274073" w:rsidRDefault="00133540" w:rsidP="00133540">
      <w:pPr>
        <w:ind w:firstLine="567"/>
        <w:jc w:val="both"/>
        <w:rPr>
          <w:sz w:val="28"/>
          <w:szCs w:val="28"/>
        </w:rPr>
      </w:pPr>
      <w:r w:rsidRPr="00274073">
        <w:rPr>
          <w:sz w:val="28"/>
          <w:szCs w:val="28"/>
          <w:u w:val="single"/>
        </w:rPr>
        <w:lastRenderedPageBreak/>
        <w:t>Коэффициент износа</w:t>
      </w:r>
      <w:r w:rsidRPr="00274073">
        <w:rPr>
          <w:sz w:val="28"/>
          <w:szCs w:val="28"/>
        </w:rPr>
        <w:t>:</w:t>
      </w:r>
    </w:p>
    <w:p w:rsidR="00133540" w:rsidRPr="00274073" w:rsidRDefault="00133540" w:rsidP="00133540">
      <w:pPr>
        <w:shd w:val="clear" w:color="auto" w:fill="FFFFFF"/>
        <w:jc w:val="center"/>
        <w:rPr>
          <w:color w:val="000000"/>
          <w:spacing w:val="1"/>
          <w:sz w:val="32"/>
          <w:szCs w:val="32"/>
        </w:rPr>
      </w:pPr>
      <m:oMathPara>
        <m:oMath>
          <m:r>
            <w:rPr>
              <w:rFonts w:ascii="Cambria Math" w:hAnsi="Cambria Math"/>
              <w:color w:val="000000"/>
              <w:spacing w:val="1"/>
              <w:sz w:val="28"/>
              <w:szCs w:val="28"/>
            </w:rPr>
            <m:t xml:space="preserve">  </m:t>
          </m:r>
          <m:r>
            <w:rPr>
              <w:rFonts w:ascii="Cambria Math" w:hAnsi="Cambria Math"/>
              <w:color w:val="000000"/>
              <w:spacing w:val="1"/>
              <w:sz w:val="28"/>
              <w:szCs w:val="28"/>
              <w:lang w:val="en-US"/>
            </w:rPr>
            <m:t>k</m:t>
          </m:r>
          <m:r>
            <w:rPr>
              <w:rFonts w:ascii="Cambria Math" w:hAnsi="Cambria Math"/>
              <w:color w:val="000000"/>
              <w:spacing w:val="1"/>
              <w:sz w:val="28"/>
              <w:szCs w:val="28"/>
            </w:rPr>
            <m:t xml:space="preserve">фи= </m:t>
          </m:r>
          <m:f>
            <m:fPr>
              <m:ctrlPr>
                <w:rPr>
                  <w:rFonts w:ascii="Cambria Math" w:hAnsi="Cambria Math"/>
                  <w:i/>
                  <w:color w:val="000000"/>
                  <w:spacing w:val="1"/>
                  <w:sz w:val="28"/>
                  <w:szCs w:val="28"/>
                </w:rPr>
              </m:ctrlPr>
            </m:fPr>
            <m:num>
              <m:r>
                <w:rPr>
                  <w:rFonts w:ascii="Cambria Math" w:hAnsi="Cambria Math"/>
                  <w:color w:val="000000"/>
                  <w:spacing w:val="1"/>
                  <w:sz w:val="28"/>
                  <w:szCs w:val="28"/>
                </w:rPr>
                <m:t>ΣИ</m:t>
              </m:r>
            </m:num>
            <m:den>
              <m:r>
                <m:rPr>
                  <m:sty m:val="p"/>
                </m:rPr>
                <w:rPr>
                  <w:rFonts w:ascii="Cambria Math" w:hAnsi="Cambria Math"/>
                  <w:spacing w:val="2"/>
                  <w:sz w:val="28"/>
                  <w:szCs w:val="28"/>
                </w:rPr>
                <m:t>ОФ</m:t>
              </m:r>
              <m:r>
                <m:rPr>
                  <m:sty m:val="p"/>
                </m:rPr>
                <w:rPr>
                  <w:rFonts w:ascii="Cambria Math" w:hAnsi="Cambria Math"/>
                  <w:spacing w:val="2"/>
                  <w:sz w:val="28"/>
                  <w:szCs w:val="28"/>
                  <w:vertAlign w:val="subscript"/>
                </w:rPr>
                <m:t>п</m:t>
              </m:r>
            </m:den>
          </m:f>
          <m:r>
            <w:rPr>
              <w:rFonts w:ascii="Cambria Math" w:hAnsi="Cambria Math"/>
              <w:color w:val="000000"/>
              <w:spacing w:val="1"/>
              <w:sz w:val="28"/>
              <w:szCs w:val="28"/>
            </w:rPr>
            <m:t>*100</m:t>
          </m:r>
        </m:oMath>
      </m:oMathPara>
    </w:p>
    <w:p w:rsidR="00133540" w:rsidRPr="00274073" w:rsidRDefault="00133540" w:rsidP="00133540">
      <w:pPr>
        <w:jc w:val="both"/>
        <w:rPr>
          <w:color w:val="000000"/>
          <w:sz w:val="28"/>
          <w:szCs w:val="28"/>
        </w:rPr>
      </w:pPr>
      <w:r w:rsidRPr="00274073">
        <w:rPr>
          <w:color w:val="000000"/>
          <w:sz w:val="28"/>
          <w:szCs w:val="28"/>
        </w:rPr>
        <w:t>где</w:t>
      </w:r>
    </w:p>
    <w:p w:rsidR="00133540" w:rsidRPr="00274073" w:rsidRDefault="00133540" w:rsidP="00133540">
      <w:pPr>
        <w:ind w:firstLine="567"/>
        <w:jc w:val="both"/>
        <w:rPr>
          <w:b/>
          <w:sz w:val="28"/>
          <w:szCs w:val="28"/>
        </w:rPr>
      </w:pPr>
      <w:r w:rsidRPr="00274073">
        <w:rPr>
          <w:rStyle w:val="a9"/>
          <w:b w:val="0"/>
          <w:sz w:val="28"/>
          <w:szCs w:val="28"/>
        </w:rPr>
        <w:t>ΣИ – сумма износа ОФ за весь срок эксплуатации</w:t>
      </w:r>
      <w:r w:rsidRPr="00274073">
        <w:rPr>
          <w:sz w:val="28"/>
          <w:szCs w:val="28"/>
        </w:rPr>
        <w:t>.</w:t>
      </w:r>
    </w:p>
    <w:p w:rsidR="00133540" w:rsidRPr="00274073" w:rsidRDefault="00133540" w:rsidP="00133540">
      <w:pPr>
        <w:ind w:firstLine="567"/>
        <w:jc w:val="both"/>
        <w:rPr>
          <w:sz w:val="16"/>
          <w:szCs w:val="16"/>
          <w:u w:val="single"/>
        </w:rPr>
      </w:pPr>
    </w:p>
    <w:p w:rsidR="00133540" w:rsidRPr="00274073" w:rsidRDefault="00133540" w:rsidP="00133540">
      <w:pPr>
        <w:ind w:firstLine="567"/>
        <w:jc w:val="both"/>
        <w:rPr>
          <w:sz w:val="28"/>
          <w:szCs w:val="28"/>
        </w:rPr>
      </w:pPr>
      <w:r w:rsidRPr="00274073">
        <w:rPr>
          <w:sz w:val="28"/>
          <w:szCs w:val="28"/>
          <w:u w:val="single"/>
        </w:rPr>
        <w:t>Прове</w:t>
      </w:r>
      <w:r w:rsidR="002F392C" w:rsidRPr="00274073">
        <w:rPr>
          <w:sz w:val="28"/>
          <w:szCs w:val="28"/>
          <w:u w:val="single"/>
        </w:rPr>
        <w:t>сти</w:t>
      </w:r>
      <w:r w:rsidRPr="00274073">
        <w:rPr>
          <w:sz w:val="28"/>
          <w:szCs w:val="28"/>
          <w:u w:val="single"/>
        </w:rPr>
        <w:t xml:space="preserve"> расчет суммы амортизационных отчислений (А) по способу уменьшаемого остатка</w:t>
      </w:r>
      <w:r w:rsidRPr="00274073">
        <w:rPr>
          <w:sz w:val="28"/>
          <w:szCs w:val="28"/>
        </w:rPr>
        <w:t>.</w:t>
      </w:r>
    </w:p>
    <w:p w:rsidR="002F392C" w:rsidRPr="00274073" w:rsidRDefault="002F392C" w:rsidP="002F392C">
      <w:pPr>
        <w:ind w:firstLine="567"/>
        <w:jc w:val="both"/>
        <w:rPr>
          <w:sz w:val="28"/>
          <w:szCs w:val="28"/>
        </w:rPr>
      </w:pPr>
      <w:r w:rsidRPr="00274073">
        <w:rPr>
          <w:rFonts w:ascii="Calibri" w:hAnsi="Calibri"/>
          <w:b/>
          <w:i/>
          <w:sz w:val="28"/>
          <w:szCs w:val="28"/>
        </w:rPr>
        <w:t>Следует определить</w:t>
      </w:r>
      <w:r w:rsidRPr="00274073">
        <w:rPr>
          <w:sz w:val="28"/>
          <w:szCs w:val="28"/>
        </w:rPr>
        <w:t>:</w:t>
      </w:r>
    </w:p>
    <w:p w:rsidR="00133540" w:rsidRPr="00274073" w:rsidRDefault="00133540" w:rsidP="002F392C">
      <w:pPr>
        <w:jc w:val="both"/>
      </w:pPr>
      <w:r w:rsidRPr="00274073">
        <w:rPr>
          <w:b/>
          <w:iCs/>
          <w:sz w:val="28"/>
          <w:szCs w:val="28"/>
        </w:rPr>
        <w:t>1.</w:t>
      </w:r>
      <w:r w:rsidRPr="00274073">
        <w:rPr>
          <w:iCs/>
          <w:sz w:val="28"/>
          <w:szCs w:val="28"/>
        </w:rPr>
        <w:t xml:space="preserve"> </w:t>
      </w:r>
      <w:r w:rsidR="00AE4E23" w:rsidRPr="00274073">
        <w:rPr>
          <w:iCs/>
          <w:sz w:val="28"/>
          <w:szCs w:val="28"/>
        </w:rPr>
        <w:t>Г</w:t>
      </w:r>
      <w:r w:rsidRPr="00274073">
        <w:rPr>
          <w:iCs/>
          <w:sz w:val="28"/>
          <w:szCs w:val="28"/>
        </w:rPr>
        <w:t>одов</w:t>
      </w:r>
      <w:r w:rsidR="002F392C" w:rsidRPr="00274073">
        <w:rPr>
          <w:iCs/>
          <w:sz w:val="28"/>
          <w:szCs w:val="28"/>
        </w:rPr>
        <w:t>ую</w:t>
      </w:r>
      <w:r w:rsidRPr="00274073">
        <w:rPr>
          <w:iCs/>
          <w:sz w:val="28"/>
          <w:szCs w:val="28"/>
        </w:rPr>
        <w:t xml:space="preserve"> норм</w:t>
      </w:r>
      <w:r w:rsidR="002F392C" w:rsidRPr="00274073">
        <w:rPr>
          <w:iCs/>
          <w:sz w:val="28"/>
          <w:szCs w:val="28"/>
        </w:rPr>
        <w:t>у</w:t>
      </w:r>
      <w:r w:rsidRPr="00274073">
        <w:rPr>
          <w:iCs/>
          <w:sz w:val="28"/>
          <w:szCs w:val="28"/>
        </w:rPr>
        <w:t xml:space="preserve"> амортизации </w:t>
      </w:r>
      <w:r w:rsidR="002F392C" w:rsidRPr="00274073">
        <w:rPr>
          <w:iCs/>
          <w:sz w:val="28"/>
          <w:szCs w:val="28"/>
        </w:rPr>
        <w:t>(На)</w:t>
      </w:r>
    </w:p>
    <w:p w:rsidR="00133540" w:rsidRPr="00274073" w:rsidRDefault="00133540" w:rsidP="002F392C">
      <w:pPr>
        <w:jc w:val="both"/>
        <w:rPr>
          <w:color w:val="000000"/>
        </w:rPr>
      </w:pPr>
      <w:r w:rsidRPr="00274073">
        <w:rPr>
          <w:b/>
          <w:sz w:val="28"/>
          <w:szCs w:val="28"/>
        </w:rPr>
        <w:t>2.</w:t>
      </w:r>
      <w:r w:rsidR="00AE4E23" w:rsidRPr="00274073">
        <w:rPr>
          <w:b/>
          <w:sz w:val="28"/>
          <w:szCs w:val="28"/>
        </w:rPr>
        <w:t xml:space="preserve"> </w:t>
      </w:r>
      <w:r w:rsidR="00AE4E23" w:rsidRPr="00274073">
        <w:rPr>
          <w:iCs/>
          <w:sz w:val="28"/>
          <w:szCs w:val="28"/>
        </w:rPr>
        <w:t>А</w:t>
      </w:r>
      <w:r w:rsidRPr="00274073">
        <w:rPr>
          <w:iCs/>
          <w:sz w:val="28"/>
          <w:szCs w:val="28"/>
        </w:rPr>
        <w:t>мортизационны</w:t>
      </w:r>
      <w:r w:rsidR="002F392C" w:rsidRPr="00274073">
        <w:rPr>
          <w:iCs/>
          <w:sz w:val="28"/>
          <w:szCs w:val="28"/>
        </w:rPr>
        <w:t>е</w:t>
      </w:r>
      <w:r w:rsidRPr="00274073">
        <w:rPr>
          <w:iCs/>
          <w:sz w:val="28"/>
          <w:szCs w:val="28"/>
        </w:rPr>
        <w:t xml:space="preserve"> отчислени</w:t>
      </w:r>
      <w:r w:rsidR="002F392C" w:rsidRPr="00274073">
        <w:rPr>
          <w:iCs/>
          <w:sz w:val="28"/>
          <w:szCs w:val="28"/>
        </w:rPr>
        <w:t>я</w:t>
      </w:r>
      <w:r w:rsidRPr="00274073">
        <w:rPr>
          <w:iCs/>
          <w:sz w:val="28"/>
          <w:szCs w:val="28"/>
        </w:rPr>
        <w:t xml:space="preserve"> за период полезного использования</w:t>
      </w:r>
      <w:r w:rsidR="002F392C" w:rsidRPr="00274073">
        <w:rPr>
          <w:iCs/>
          <w:sz w:val="28"/>
          <w:szCs w:val="28"/>
        </w:rPr>
        <w:t xml:space="preserve"> ОФ: </w:t>
      </w:r>
      <w:r w:rsidR="002F392C" w:rsidRPr="00274073">
        <w:rPr>
          <w:sz w:val="28"/>
          <w:szCs w:val="28"/>
        </w:rPr>
        <w:t>рассчитать а</w:t>
      </w:r>
      <w:r w:rsidRPr="00274073">
        <w:rPr>
          <w:color w:val="000000"/>
          <w:sz w:val="28"/>
          <w:szCs w:val="28"/>
        </w:rPr>
        <w:t>мортизаци</w:t>
      </w:r>
      <w:r w:rsidR="002F392C" w:rsidRPr="00274073">
        <w:rPr>
          <w:color w:val="000000"/>
          <w:sz w:val="28"/>
          <w:szCs w:val="28"/>
        </w:rPr>
        <w:t>ю поочередно в первый, во второй, в третий,</w:t>
      </w:r>
      <w:r w:rsidRPr="00274073">
        <w:rPr>
          <w:color w:val="000000"/>
          <w:sz w:val="28"/>
          <w:szCs w:val="28"/>
        </w:rPr>
        <w:t xml:space="preserve"> </w:t>
      </w:r>
      <w:r w:rsidR="002F392C" w:rsidRPr="00274073">
        <w:rPr>
          <w:color w:val="000000"/>
          <w:sz w:val="28"/>
          <w:szCs w:val="28"/>
        </w:rPr>
        <w:t xml:space="preserve">в четвертый год </w:t>
      </w:r>
      <w:r w:rsidRPr="00274073">
        <w:rPr>
          <w:color w:val="000000"/>
          <w:sz w:val="28"/>
          <w:szCs w:val="28"/>
        </w:rPr>
        <w:t>эксплуатации</w:t>
      </w:r>
      <w:r w:rsidR="002F392C" w:rsidRPr="00274073">
        <w:rPr>
          <w:sz w:val="28"/>
          <w:szCs w:val="28"/>
        </w:rPr>
        <w:t xml:space="preserve">  соответственно (А</w:t>
      </w:r>
      <w:r w:rsidR="00992A0B" w:rsidRPr="00274073">
        <w:rPr>
          <w:i/>
          <w:sz w:val="28"/>
          <w:szCs w:val="28"/>
          <w:lang w:val="en-US"/>
        </w:rPr>
        <w:t>i</w:t>
      </w:r>
      <w:r w:rsidR="002F392C" w:rsidRPr="00274073">
        <w:rPr>
          <w:sz w:val="28"/>
          <w:szCs w:val="28"/>
        </w:rPr>
        <w:t xml:space="preserve">) </w:t>
      </w:r>
    </w:p>
    <w:p w:rsidR="00133540" w:rsidRPr="00274073" w:rsidRDefault="00133540" w:rsidP="00133540">
      <w:pPr>
        <w:jc w:val="both"/>
        <w:rPr>
          <w:sz w:val="28"/>
          <w:szCs w:val="28"/>
        </w:rPr>
      </w:pPr>
      <w:r w:rsidRPr="00274073">
        <w:rPr>
          <w:b/>
          <w:sz w:val="28"/>
          <w:szCs w:val="28"/>
        </w:rPr>
        <w:t xml:space="preserve">3. </w:t>
      </w:r>
      <w:r w:rsidR="00AE4E23" w:rsidRPr="00274073">
        <w:rPr>
          <w:sz w:val="28"/>
          <w:szCs w:val="28"/>
        </w:rPr>
        <w:t>И</w:t>
      </w:r>
      <w:r w:rsidRPr="00274073">
        <w:rPr>
          <w:sz w:val="28"/>
          <w:szCs w:val="28"/>
        </w:rPr>
        <w:t>знос за четыре года рассчита</w:t>
      </w:r>
      <w:r w:rsidR="00BB7AF5" w:rsidRPr="00274073">
        <w:rPr>
          <w:sz w:val="28"/>
          <w:szCs w:val="28"/>
        </w:rPr>
        <w:t>ть</w:t>
      </w:r>
      <w:r w:rsidRPr="00274073">
        <w:rPr>
          <w:sz w:val="28"/>
          <w:szCs w:val="28"/>
        </w:rPr>
        <w:t xml:space="preserve"> как сумму амортизации за </w:t>
      </w:r>
      <w:r w:rsidR="00BB7AF5" w:rsidRPr="00274073">
        <w:rPr>
          <w:sz w:val="28"/>
          <w:szCs w:val="28"/>
        </w:rPr>
        <w:t xml:space="preserve">все </w:t>
      </w:r>
      <w:r w:rsidRPr="00274073">
        <w:rPr>
          <w:sz w:val="28"/>
          <w:szCs w:val="28"/>
        </w:rPr>
        <w:t>четыре года</w:t>
      </w:r>
      <w:r w:rsidR="00BB7AF5" w:rsidRPr="00274073">
        <w:rPr>
          <w:sz w:val="28"/>
          <w:szCs w:val="28"/>
        </w:rPr>
        <w:t xml:space="preserve"> (И)</w:t>
      </w:r>
    </w:p>
    <w:p w:rsidR="00133540" w:rsidRPr="00274073" w:rsidRDefault="00133540" w:rsidP="00BB7AF5">
      <w:pPr>
        <w:shd w:val="clear" w:color="auto" w:fill="FFFFFF"/>
        <w:jc w:val="both"/>
        <w:rPr>
          <w:color w:val="000000"/>
          <w:spacing w:val="1"/>
        </w:rPr>
      </w:pPr>
      <w:r w:rsidRPr="00274073">
        <w:rPr>
          <w:b/>
          <w:iCs/>
          <w:sz w:val="28"/>
          <w:szCs w:val="28"/>
        </w:rPr>
        <w:t>4.</w:t>
      </w:r>
      <w:r w:rsidRPr="00274073">
        <w:rPr>
          <w:iCs/>
          <w:sz w:val="28"/>
          <w:szCs w:val="28"/>
        </w:rPr>
        <w:t xml:space="preserve"> </w:t>
      </w:r>
      <w:r w:rsidR="00AE4E23" w:rsidRPr="00274073">
        <w:rPr>
          <w:sz w:val="28"/>
          <w:szCs w:val="28"/>
        </w:rPr>
        <w:t>К</w:t>
      </w:r>
      <w:r w:rsidRPr="00274073">
        <w:rPr>
          <w:sz w:val="28"/>
          <w:szCs w:val="28"/>
        </w:rPr>
        <w:t xml:space="preserve">оэффициент износа за четыре года </w:t>
      </w:r>
      <w:r w:rsidR="00BB7AF5" w:rsidRPr="00274073">
        <w:rPr>
          <w:sz w:val="28"/>
          <w:szCs w:val="28"/>
        </w:rPr>
        <w:t>(</w:t>
      </w:r>
      <w:r w:rsidR="00BB7AF5" w:rsidRPr="00274073">
        <w:rPr>
          <w:i/>
          <w:sz w:val="28"/>
          <w:szCs w:val="28"/>
          <w:lang w:val="en-US"/>
        </w:rPr>
        <w:t>k</w:t>
      </w:r>
      <w:r w:rsidR="00BB7AF5" w:rsidRPr="00274073">
        <w:rPr>
          <w:sz w:val="28"/>
          <w:szCs w:val="28"/>
        </w:rPr>
        <w:t>фи)</w:t>
      </w:r>
    </w:p>
    <w:p w:rsidR="00133540" w:rsidRPr="00274073" w:rsidRDefault="00133540" w:rsidP="00BB7AF5">
      <w:pPr>
        <w:ind w:firstLine="567"/>
        <w:jc w:val="both"/>
        <w:rPr>
          <w:b/>
          <w:i/>
          <w:iCs/>
          <w:sz w:val="28"/>
          <w:szCs w:val="28"/>
        </w:rPr>
      </w:pPr>
      <w:r w:rsidRPr="00274073">
        <w:rPr>
          <w:b/>
          <w:i/>
          <w:iCs/>
          <w:sz w:val="28"/>
          <w:szCs w:val="28"/>
        </w:rPr>
        <w:t>ВЫВОД</w:t>
      </w:r>
    </w:p>
    <w:p w:rsidR="00133540" w:rsidRPr="00274073" w:rsidRDefault="00BB7AF5" w:rsidP="00BB7AF5">
      <w:pPr>
        <w:ind w:firstLine="567"/>
        <w:jc w:val="both"/>
        <w:rPr>
          <w:iCs/>
          <w:sz w:val="28"/>
          <w:szCs w:val="28"/>
        </w:rPr>
      </w:pPr>
      <w:r w:rsidRPr="00274073">
        <w:rPr>
          <w:iCs/>
          <w:sz w:val="28"/>
          <w:szCs w:val="28"/>
        </w:rPr>
        <w:t xml:space="preserve"> </w:t>
      </w:r>
    </w:p>
    <w:p w:rsidR="00BB7AF5" w:rsidRPr="00274073" w:rsidRDefault="00BB7AF5" w:rsidP="00BB7AF5">
      <w:pPr>
        <w:ind w:firstLine="567"/>
        <w:jc w:val="both"/>
        <w:rPr>
          <w:sz w:val="28"/>
          <w:szCs w:val="28"/>
        </w:rPr>
      </w:pPr>
    </w:p>
    <w:p w:rsidR="00184EC7" w:rsidRPr="00274073" w:rsidRDefault="00BB7AF5" w:rsidP="00184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74073">
        <w:rPr>
          <w:b/>
          <w:i/>
          <w:sz w:val="28"/>
          <w:szCs w:val="28"/>
        </w:rPr>
        <w:t xml:space="preserve">К ЗАДАЧЕ № </w:t>
      </w:r>
      <w:r w:rsidR="00184EC7" w:rsidRPr="00274073">
        <w:rPr>
          <w:b/>
          <w:sz w:val="28"/>
          <w:szCs w:val="28"/>
        </w:rPr>
        <w:t>144.</w:t>
      </w:r>
      <w:r w:rsidR="00184EC7" w:rsidRPr="00274073">
        <w:rPr>
          <w:sz w:val="28"/>
          <w:szCs w:val="28"/>
        </w:rPr>
        <w:t xml:space="preserve"> </w:t>
      </w:r>
    </w:p>
    <w:p w:rsidR="00BB7AF5" w:rsidRPr="00274073" w:rsidRDefault="005000E3" w:rsidP="00BB7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i/>
          <w:sz w:val="28"/>
          <w:szCs w:val="28"/>
        </w:rPr>
      </w:pPr>
      <w:r w:rsidRPr="00274073">
        <w:rPr>
          <w:i/>
          <w:sz w:val="28"/>
          <w:szCs w:val="28"/>
        </w:rPr>
        <w:t>Провести анализ показателей движения и текучести кадров на основании данных таблицы</w:t>
      </w:r>
      <w:r w:rsidR="00BB7AF5" w:rsidRPr="00274073">
        <w:rPr>
          <w:i/>
          <w:sz w:val="28"/>
          <w:szCs w:val="28"/>
        </w:rPr>
        <w:t>.</w:t>
      </w:r>
    </w:p>
    <w:p w:rsidR="005000E3" w:rsidRPr="00274073" w:rsidRDefault="005000E3" w:rsidP="00992A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i/>
          <w:sz w:val="28"/>
          <w:szCs w:val="28"/>
        </w:rPr>
      </w:pPr>
      <w:r w:rsidRPr="00274073">
        <w:rPr>
          <w:b/>
          <w:i/>
          <w:sz w:val="28"/>
          <w:szCs w:val="28"/>
        </w:rPr>
        <w:t>РЕШЕНИЕ</w:t>
      </w:r>
    </w:p>
    <w:p w:rsidR="005000E3" w:rsidRPr="00274073" w:rsidRDefault="005000E3" w:rsidP="005000E3">
      <w:pPr>
        <w:ind w:firstLine="567"/>
        <w:jc w:val="both"/>
        <w:rPr>
          <w:color w:val="000000"/>
          <w:sz w:val="28"/>
          <w:szCs w:val="28"/>
        </w:rPr>
      </w:pPr>
      <w:r w:rsidRPr="00274073">
        <w:rPr>
          <w:color w:val="000000"/>
          <w:sz w:val="28"/>
          <w:szCs w:val="28"/>
        </w:rPr>
        <w:t>Если разность в числителе положительная, то число принятых превышает число выбывших, а следовательно, часть принятых на работу возмещает убыль ресурсов рабочей силы в связи с увольнением, а часть принятых используется на вновь созданных рабочих местах. Отрицательное значение коэффициента имеет место в тех случаях, когда число уволенных превышает число вновь принятых, что может быть связано с сокращением объема производства, ликвидацией части рабочих мест в связи с техническим перевооружением.</w:t>
      </w:r>
    </w:p>
    <w:p w:rsidR="00992A0B" w:rsidRPr="00274073" w:rsidRDefault="00992A0B" w:rsidP="00992A0B">
      <w:pPr>
        <w:ind w:firstLine="567"/>
        <w:jc w:val="both"/>
        <w:rPr>
          <w:sz w:val="28"/>
          <w:szCs w:val="28"/>
        </w:rPr>
      </w:pPr>
      <w:r w:rsidRPr="00274073">
        <w:rPr>
          <w:rFonts w:ascii="Calibri" w:hAnsi="Calibri"/>
          <w:b/>
          <w:i/>
          <w:sz w:val="28"/>
          <w:szCs w:val="28"/>
        </w:rPr>
        <w:t>Следует определить</w:t>
      </w:r>
      <w:r w:rsidRPr="00274073">
        <w:rPr>
          <w:sz w:val="28"/>
          <w:szCs w:val="28"/>
        </w:rPr>
        <w:t>:</w:t>
      </w:r>
    </w:p>
    <w:p w:rsidR="005000E3" w:rsidRPr="00274073" w:rsidRDefault="005000E3" w:rsidP="00992A0B">
      <w:pPr>
        <w:shd w:val="clear" w:color="auto" w:fill="FFFFFF"/>
        <w:jc w:val="both"/>
        <w:rPr>
          <w:bCs/>
          <w:iCs/>
          <w:color w:val="000000"/>
        </w:rPr>
      </w:pPr>
      <w:r w:rsidRPr="00274073">
        <w:rPr>
          <w:b/>
          <w:sz w:val="28"/>
          <w:szCs w:val="28"/>
        </w:rPr>
        <w:t>1.</w:t>
      </w:r>
      <w:r w:rsidRPr="00274073">
        <w:rPr>
          <w:sz w:val="28"/>
          <w:szCs w:val="28"/>
        </w:rPr>
        <w:t xml:space="preserve"> </w:t>
      </w:r>
      <w:r w:rsidR="00AE4E23" w:rsidRPr="00274073">
        <w:rPr>
          <w:sz w:val="28"/>
          <w:szCs w:val="28"/>
        </w:rPr>
        <w:t>К</w:t>
      </w:r>
      <w:r w:rsidRPr="00274073">
        <w:rPr>
          <w:sz w:val="28"/>
          <w:szCs w:val="28"/>
        </w:rPr>
        <w:t xml:space="preserve">оэффициент оборота по приему </w:t>
      </w:r>
      <w:r w:rsidRPr="00274073">
        <w:rPr>
          <w:bCs/>
          <w:iCs/>
          <w:color w:val="000000"/>
          <w:sz w:val="28"/>
          <w:szCs w:val="28"/>
        </w:rPr>
        <w:t>(К</w:t>
      </w:r>
      <w:r w:rsidRPr="00274073">
        <w:rPr>
          <w:bCs/>
          <w:iCs/>
          <w:color w:val="000000"/>
          <w:sz w:val="28"/>
          <w:szCs w:val="28"/>
          <w:vertAlign w:val="subscript"/>
        </w:rPr>
        <w:t>ОБ/ПРИЕМУ</w:t>
      </w:r>
      <w:r w:rsidRPr="00274073">
        <w:rPr>
          <w:bCs/>
          <w:iCs/>
          <w:color w:val="000000"/>
          <w:sz w:val="28"/>
          <w:szCs w:val="28"/>
        </w:rPr>
        <w:t>)</w:t>
      </w:r>
    </w:p>
    <w:p w:rsidR="005000E3" w:rsidRPr="00274073" w:rsidRDefault="005000E3" w:rsidP="00992A0B">
      <w:pPr>
        <w:shd w:val="clear" w:color="auto" w:fill="FFFFFF"/>
        <w:jc w:val="both"/>
        <w:rPr>
          <w:bCs/>
          <w:iCs/>
          <w:color w:val="000000"/>
        </w:rPr>
      </w:pPr>
      <w:r w:rsidRPr="00274073">
        <w:rPr>
          <w:b/>
          <w:sz w:val="28"/>
          <w:szCs w:val="28"/>
        </w:rPr>
        <w:t>2.</w:t>
      </w:r>
      <w:r w:rsidRPr="00274073">
        <w:rPr>
          <w:sz w:val="28"/>
          <w:szCs w:val="28"/>
        </w:rPr>
        <w:t xml:space="preserve"> </w:t>
      </w:r>
      <w:r w:rsidR="00AE4E23" w:rsidRPr="00274073">
        <w:rPr>
          <w:bCs/>
          <w:iCs/>
          <w:color w:val="000000"/>
          <w:sz w:val="28"/>
          <w:szCs w:val="28"/>
        </w:rPr>
        <w:t>К</w:t>
      </w:r>
      <w:r w:rsidRPr="00274073">
        <w:rPr>
          <w:bCs/>
          <w:iCs/>
          <w:color w:val="000000"/>
          <w:sz w:val="28"/>
          <w:szCs w:val="28"/>
        </w:rPr>
        <w:t>оэффициент оборота по выбытию (К</w:t>
      </w:r>
      <w:r w:rsidRPr="00274073">
        <w:rPr>
          <w:bCs/>
          <w:iCs/>
          <w:color w:val="000000"/>
          <w:sz w:val="28"/>
          <w:szCs w:val="28"/>
          <w:vertAlign w:val="subscript"/>
        </w:rPr>
        <w:t>ОБ/ВЫБЫТ</w:t>
      </w:r>
      <w:r w:rsidRPr="00274073">
        <w:rPr>
          <w:bCs/>
          <w:iCs/>
          <w:color w:val="000000"/>
          <w:sz w:val="28"/>
          <w:szCs w:val="28"/>
        </w:rPr>
        <w:t>)</w:t>
      </w:r>
    </w:p>
    <w:p w:rsidR="005000E3" w:rsidRPr="00274073" w:rsidRDefault="005000E3" w:rsidP="00992A0B">
      <w:pPr>
        <w:shd w:val="clear" w:color="auto" w:fill="FFFFFF"/>
        <w:jc w:val="both"/>
        <w:rPr>
          <w:bCs/>
          <w:iCs/>
          <w:color w:val="000000"/>
        </w:rPr>
      </w:pPr>
      <w:r w:rsidRPr="00274073">
        <w:rPr>
          <w:b/>
          <w:sz w:val="28"/>
          <w:szCs w:val="28"/>
        </w:rPr>
        <w:t>3.</w:t>
      </w:r>
      <w:r w:rsidRPr="00274073">
        <w:rPr>
          <w:bCs/>
          <w:iCs/>
          <w:color w:val="000000"/>
          <w:sz w:val="28"/>
          <w:szCs w:val="28"/>
        </w:rPr>
        <w:t xml:space="preserve"> </w:t>
      </w:r>
      <w:r w:rsidR="00AE4E23" w:rsidRPr="00274073">
        <w:rPr>
          <w:bCs/>
          <w:iCs/>
          <w:color w:val="000000"/>
          <w:sz w:val="28"/>
          <w:szCs w:val="28"/>
        </w:rPr>
        <w:t>К</w:t>
      </w:r>
      <w:r w:rsidRPr="00274073">
        <w:rPr>
          <w:bCs/>
          <w:iCs/>
          <w:color w:val="000000"/>
          <w:sz w:val="28"/>
          <w:szCs w:val="28"/>
        </w:rPr>
        <w:t>оэффициент текучести (К</w:t>
      </w:r>
      <w:r w:rsidRPr="00274073">
        <w:rPr>
          <w:bCs/>
          <w:iCs/>
          <w:color w:val="000000"/>
          <w:sz w:val="28"/>
          <w:szCs w:val="28"/>
          <w:vertAlign w:val="subscript"/>
        </w:rPr>
        <w:t>ТЕКУЧ</w:t>
      </w:r>
      <w:r w:rsidRPr="00274073">
        <w:rPr>
          <w:bCs/>
          <w:iCs/>
          <w:color w:val="000000"/>
          <w:sz w:val="28"/>
          <w:szCs w:val="28"/>
        </w:rPr>
        <w:t>)</w:t>
      </w:r>
    </w:p>
    <w:p w:rsidR="005000E3" w:rsidRPr="00274073" w:rsidRDefault="005000E3" w:rsidP="00992A0B">
      <w:pPr>
        <w:jc w:val="both"/>
        <w:rPr>
          <w:bCs/>
          <w:iCs/>
          <w:color w:val="000000"/>
        </w:rPr>
      </w:pPr>
      <w:r w:rsidRPr="00274073">
        <w:rPr>
          <w:b/>
          <w:sz w:val="28"/>
          <w:szCs w:val="28"/>
        </w:rPr>
        <w:t>4.</w:t>
      </w:r>
      <w:r w:rsidRPr="00274073">
        <w:rPr>
          <w:sz w:val="28"/>
          <w:szCs w:val="28"/>
        </w:rPr>
        <w:t xml:space="preserve"> </w:t>
      </w:r>
      <w:r w:rsidR="00AE4E23" w:rsidRPr="00274073">
        <w:rPr>
          <w:bCs/>
          <w:iCs/>
          <w:color w:val="000000"/>
          <w:sz w:val="28"/>
          <w:szCs w:val="28"/>
        </w:rPr>
        <w:t>К</w:t>
      </w:r>
      <w:r w:rsidRPr="00274073">
        <w:rPr>
          <w:bCs/>
          <w:iCs/>
          <w:color w:val="000000"/>
          <w:sz w:val="28"/>
          <w:szCs w:val="28"/>
        </w:rPr>
        <w:t>оэффициент постоянства кадров (К</w:t>
      </w:r>
      <w:r w:rsidRPr="00274073">
        <w:rPr>
          <w:bCs/>
          <w:iCs/>
          <w:color w:val="000000"/>
          <w:sz w:val="28"/>
          <w:szCs w:val="28"/>
          <w:vertAlign w:val="subscript"/>
        </w:rPr>
        <w:t>ПОСТ/КАДРОВ</w:t>
      </w:r>
      <w:r w:rsidRPr="00274073">
        <w:rPr>
          <w:bCs/>
          <w:iCs/>
          <w:color w:val="000000"/>
          <w:sz w:val="28"/>
          <w:szCs w:val="28"/>
        </w:rPr>
        <w:t>)</w:t>
      </w:r>
    </w:p>
    <w:p w:rsidR="005000E3" w:rsidRPr="00274073" w:rsidRDefault="005000E3" w:rsidP="00992A0B">
      <w:pPr>
        <w:shd w:val="clear" w:color="auto" w:fill="FFFFFF"/>
        <w:jc w:val="both"/>
        <w:rPr>
          <w:bCs/>
          <w:iCs/>
          <w:color w:val="000000"/>
        </w:rPr>
      </w:pPr>
      <w:r w:rsidRPr="00274073">
        <w:rPr>
          <w:b/>
          <w:bCs/>
          <w:iCs/>
          <w:color w:val="000000"/>
          <w:sz w:val="28"/>
          <w:szCs w:val="28"/>
        </w:rPr>
        <w:t>5.</w:t>
      </w:r>
      <w:r w:rsidRPr="00274073">
        <w:rPr>
          <w:bCs/>
          <w:iCs/>
          <w:color w:val="000000"/>
          <w:sz w:val="28"/>
          <w:szCs w:val="28"/>
        </w:rPr>
        <w:t xml:space="preserve"> </w:t>
      </w:r>
      <w:r w:rsidR="00AE4E23" w:rsidRPr="00274073">
        <w:rPr>
          <w:bCs/>
          <w:iCs/>
          <w:color w:val="000000"/>
          <w:sz w:val="28"/>
          <w:szCs w:val="28"/>
        </w:rPr>
        <w:t>К</w:t>
      </w:r>
      <w:r w:rsidRPr="00274073">
        <w:rPr>
          <w:bCs/>
          <w:iCs/>
          <w:color w:val="000000"/>
          <w:sz w:val="28"/>
          <w:szCs w:val="28"/>
        </w:rPr>
        <w:t>оэффициент общего оборота (замещения) (К</w:t>
      </w:r>
      <w:r w:rsidRPr="00274073">
        <w:rPr>
          <w:bCs/>
          <w:iCs/>
          <w:color w:val="000000"/>
          <w:sz w:val="28"/>
          <w:szCs w:val="28"/>
          <w:vertAlign w:val="subscript"/>
        </w:rPr>
        <w:t>ОБЩ/ОБ</w:t>
      </w:r>
      <w:r w:rsidRPr="00274073">
        <w:rPr>
          <w:bCs/>
          <w:iCs/>
          <w:color w:val="000000"/>
          <w:sz w:val="28"/>
          <w:szCs w:val="28"/>
        </w:rPr>
        <w:t>)</w:t>
      </w:r>
    </w:p>
    <w:p w:rsidR="005000E3" w:rsidRPr="00274073" w:rsidRDefault="005000E3" w:rsidP="00992A0B">
      <w:pPr>
        <w:shd w:val="clear" w:color="auto" w:fill="FFFFFF"/>
        <w:ind w:firstLine="567"/>
        <w:jc w:val="both"/>
        <w:rPr>
          <w:b/>
          <w:i/>
          <w:sz w:val="28"/>
          <w:szCs w:val="28"/>
        </w:rPr>
      </w:pPr>
      <w:r w:rsidRPr="00274073">
        <w:rPr>
          <w:b/>
          <w:i/>
          <w:sz w:val="28"/>
          <w:szCs w:val="28"/>
        </w:rPr>
        <w:t>ВЫВОД</w:t>
      </w:r>
    </w:p>
    <w:p w:rsidR="00133540" w:rsidRPr="00274073" w:rsidRDefault="00133540" w:rsidP="00184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9"/>
        <w:contextualSpacing/>
        <w:jc w:val="both"/>
        <w:rPr>
          <w:b/>
          <w:sz w:val="28"/>
          <w:szCs w:val="28"/>
        </w:rPr>
      </w:pPr>
    </w:p>
    <w:p w:rsidR="00992A0B" w:rsidRPr="00274073" w:rsidRDefault="00992A0B" w:rsidP="00184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9"/>
        <w:contextualSpacing/>
        <w:jc w:val="both"/>
        <w:rPr>
          <w:b/>
          <w:sz w:val="28"/>
          <w:szCs w:val="28"/>
        </w:rPr>
      </w:pPr>
    </w:p>
    <w:p w:rsidR="00184EC7" w:rsidRPr="00274073" w:rsidRDefault="00992A0B" w:rsidP="00184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9"/>
        <w:contextualSpacing/>
        <w:jc w:val="both"/>
        <w:rPr>
          <w:b/>
          <w:sz w:val="28"/>
          <w:szCs w:val="28"/>
        </w:rPr>
      </w:pPr>
      <w:r w:rsidRPr="00274073">
        <w:rPr>
          <w:b/>
          <w:i/>
          <w:sz w:val="28"/>
          <w:szCs w:val="28"/>
        </w:rPr>
        <w:t xml:space="preserve">К ЗАДАЧЕ № </w:t>
      </w:r>
      <w:r w:rsidR="00184EC7" w:rsidRPr="00274073">
        <w:rPr>
          <w:b/>
          <w:sz w:val="28"/>
          <w:szCs w:val="28"/>
        </w:rPr>
        <w:t>145.</w:t>
      </w:r>
    </w:p>
    <w:p w:rsidR="00133540" w:rsidRPr="00274073" w:rsidRDefault="00133540" w:rsidP="00133540">
      <w:pPr>
        <w:shd w:val="clear" w:color="auto" w:fill="FFFFFF"/>
        <w:ind w:firstLine="567"/>
        <w:jc w:val="both"/>
        <w:rPr>
          <w:rStyle w:val="a9"/>
          <w:b w:val="0"/>
          <w:i/>
          <w:sz w:val="28"/>
          <w:szCs w:val="28"/>
        </w:rPr>
      </w:pPr>
      <w:r w:rsidRPr="00274073">
        <w:rPr>
          <w:rStyle w:val="a9"/>
          <w:b w:val="0"/>
          <w:i/>
          <w:sz w:val="28"/>
          <w:szCs w:val="28"/>
        </w:rPr>
        <w:t>Определите среднегодовую и выходящую стоимость ос</w:t>
      </w:r>
      <w:r w:rsidRPr="00274073">
        <w:rPr>
          <w:rStyle w:val="a9"/>
          <w:b w:val="0"/>
          <w:i/>
          <w:sz w:val="28"/>
          <w:szCs w:val="28"/>
        </w:rPr>
        <w:softHyphen/>
        <w:t>новных производственных фондов, а также коэффициенты выбытия, обновления и прироста основных фондов.</w:t>
      </w:r>
    </w:p>
    <w:p w:rsidR="00133540" w:rsidRPr="00274073" w:rsidRDefault="00133540" w:rsidP="00992A0B">
      <w:pPr>
        <w:shd w:val="clear" w:color="auto" w:fill="FFFFFF"/>
        <w:ind w:right="91" w:firstLine="567"/>
        <w:jc w:val="both"/>
        <w:rPr>
          <w:rStyle w:val="a9"/>
          <w:i/>
          <w:sz w:val="28"/>
          <w:szCs w:val="28"/>
        </w:rPr>
      </w:pPr>
      <w:r w:rsidRPr="00274073">
        <w:rPr>
          <w:rStyle w:val="a9"/>
          <w:i/>
          <w:sz w:val="28"/>
          <w:szCs w:val="28"/>
        </w:rPr>
        <w:t>РЕШЕНИЕ</w:t>
      </w:r>
    </w:p>
    <w:p w:rsidR="00133540" w:rsidRPr="00274073" w:rsidRDefault="00133540" w:rsidP="00133540">
      <w:pPr>
        <w:ind w:firstLine="567"/>
        <w:jc w:val="both"/>
        <w:rPr>
          <w:color w:val="000000"/>
        </w:rPr>
      </w:pPr>
      <w:r w:rsidRPr="00274073">
        <w:rPr>
          <w:color w:val="000000"/>
          <w:sz w:val="28"/>
          <w:szCs w:val="28"/>
          <w:u w:val="single"/>
        </w:rPr>
        <w:t>Стоимость ОФ на конец периода определяется по формуле</w:t>
      </w:r>
      <w:r w:rsidRPr="00274073">
        <w:rPr>
          <w:color w:val="000000"/>
          <w:sz w:val="28"/>
          <w:szCs w:val="28"/>
        </w:rPr>
        <w:t>:</w:t>
      </w:r>
    </w:p>
    <w:p w:rsidR="00133540" w:rsidRPr="00274073" w:rsidRDefault="00133540" w:rsidP="00133540">
      <w:pPr>
        <w:jc w:val="center"/>
        <w:rPr>
          <w:color w:val="000000"/>
        </w:rPr>
      </w:pPr>
      <m:oMathPara>
        <m:oMath>
          <m:r>
            <w:rPr>
              <w:rFonts w:ascii="Cambria Math" w:hAnsi="Cambria Math"/>
              <w:color w:val="000000"/>
            </w:rPr>
            <m:t>ОФкг=ОФнг+ОФвв-ОФвыб</m:t>
          </m:r>
        </m:oMath>
      </m:oMathPara>
    </w:p>
    <w:p w:rsidR="00133540" w:rsidRPr="00274073" w:rsidRDefault="00133540" w:rsidP="00133540">
      <w:pPr>
        <w:pStyle w:val="af7"/>
        <w:spacing w:line="240" w:lineRule="auto"/>
        <w:ind w:firstLine="0"/>
        <w:rPr>
          <w:color w:val="000000"/>
          <w:sz w:val="28"/>
          <w:szCs w:val="28"/>
        </w:rPr>
      </w:pPr>
      <w:r w:rsidRPr="00274073">
        <w:rPr>
          <w:color w:val="000000"/>
          <w:sz w:val="28"/>
          <w:szCs w:val="28"/>
        </w:rPr>
        <w:t>где</w:t>
      </w:r>
    </w:p>
    <w:p w:rsidR="00133540" w:rsidRPr="00274073" w:rsidRDefault="00133540" w:rsidP="00133540">
      <w:pPr>
        <w:pStyle w:val="af7"/>
        <w:spacing w:line="240" w:lineRule="auto"/>
        <w:ind w:firstLine="567"/>
        <w:rPr>
          <w:color w:val="000000"/>
          <w:sz w:val="28"/>
          <w:szCs w:val="28"/>
        </w:rPr>
      </w:pPr>
      <w:r w:rsidRPr="00274073">
        <w:rPr>
          <w:color w:val="000000"/>
          <w:sz w:val="28"/>
          <w:szCs w:val="28"/>
        </w:rPr>
        <w:t>ОФ</w:t>
      </w:r>
      <w:r w:rsidRPr="00274073">
        <w:rPr>
          <w:color w:val="000000"/>
          <w:sz w:val="28"/>
          <w:szCs w:val="28"/>
          <w:vertAlign w:val="subscript"/>
        </w:rPr>
        <w:t>КГ</w:t>
      </w:r>
      <w:r w:rsidRPr="00274073">
        <w:rPr>
          <w:color w:val="000000"/>
          <w:sz w:val="28"/>
          <w:szCs w:val="28"/>
        </w:rPr>
        <w:t xml:space="preserve"> – стоимость ОФ на конец периода,</w:t>
      </w:r>
    </w:p>
    <w:p w:rsidR="00133540" w:rsidRPr="00274073" w:rsidRDefault="00133540" w:rsidP="00133540">
      <w:pPr>
        <w:pStyle w:val="af7"/>
        <w:spacing w:line="240" w:lineRule="auto"/>
        <w:ind w:firstLine="567"/>
        <w:rPr>
          <w:color w:val="000000"/>
          <w:sz w:val="28"/>
          <w:szCs w:val="28"/>
        </w:rPr>
      </w:pPr>
      <w:r w:rsidRPr="00274073">
        <w:rPr>
          <w:color w:val="000000"/>
          <w:sz w:val="28"/>
          <w:szCs w:val="28"/>
        </w:rPr>
        <w:lastRenderedPageBreak/>
        <w:t>ОФ</w:t>
      </w:r>
      <w:r w:rsidRPr="00274073">
        <w:rPr>
          <w:color w:val="000000"/>
          <w:sz w:val="28"/>
          <w:szCs w:val="28"/>
          <w:vertAlign w:val="subscript"/>
        </w:rPr>
        <w:t>НГ</w:t>
      </w:r>
      <w:r w:rsidRPr="00274073">
        <w:rPr>
          <w:color w:val="000000"/>
          <w:sz w:val="28"/>
          <w:szCs w:val="28"/>
        </w:rPr>
        <w:t xml:space="preserve"> – стоимость ОФ на начало периода,</w:t>
      </w:r>
    </w:p>
    <w:p w:rsidR="00133540" w:rsidRPr="00274073" w:rsidRDefault="00133540" w:rsidP="00133540">
      <w:pPr>
        <w:pStyle w:val="af7"/>
        <w:spacing w:line="240" w:lineRule="auto"/>
        <w:ind w:firstLine="567"/>
        <w:rPr>
          <w:color w:val="000000"/>
          <w:sz w:val="28"/>
          <w:szCs w:val="28"/>
        </w:rPr>
      </w:pPr>
      <w:r w:rsidRPr="00274073">
        <w:rPr>
          <w:color w:val="000000"/>
          <w:sz w:val="28"/>
          <w:szCs w:val="28"/>
        </w:rPr>
        <w:t>ОФ</w:t>
      </w:r>
      <w:r w:rsidRPr="00274073">
        <w:rPr>
          <w:color w:val="000000"/>
          <w:sz w:val="28"/>
          <w:szCs w:val="28"/>
          <w:vertAlign w:val="subscript"/>
        </w:rPr>
        <w:t>ВВ</w:t>
      </w:r>
      <w:r w:rsidRPr="00274073">
        <w:rPr>
          <w:color w:val="000000"/>
          <w:sz w:val="28"/>
          <w:szCs w:val="28"/>
        </w:rPr>
        <w:t xml:space="preserve"> – стоимость поступивших ОФ,</w:t>
      </w:r>
    </w:p>
    <w:p w:rsidR="00133540" w:rsidRPr="00274073" w:rsidRDefault="00133540" w:rsidP="00133540">
      <w:pPr>
        <w:pStyle w:val="af7"/>
        <w:spacing w:line="240" w:lineRule="auto"/>
        <w:ind w:firstLine="567"/>
        <w:rPr>
          <w:color w:val="000000"/>
          <w:sz w:val="28"/>
          <w:szCs w:val="28"/>
        </w:rPr>
      </w:pPr>
      <w:r w:rsidRPr="00274073">
        <w:rPr>
          <w:color w:val="000000"/>
          <w:sz w:val="28"/>
          <w:szCs w:val="28"/>
        </w:rPr>
        <w:t>ОФ</w:t>
      </w:r>
      <w:r w:rsidRPr="00274073">
        <w:rPr>
          <w:color w:val="000000"/>
          <w:sz w:val="28"/>
          <w:szCs w:val="28"/>
          <w:vertAlign w:val="subscript"/>
        </w:rPr>
        <w:t>ВЫБ</w:t>
      </w:r>
      <w:r w:rsidRPr="00274073">
        <w:rPr>
          <w:color w:val="000000"/>
          <w:sz w:val="28"/>
          <w:szCs w:val="28"/>
        </w:rPr>
        <w:t xml:space="preserve"> – стоимость выбывших ОФ.</w:t>
      </w:r>
    </w:p>
    <w:p w:rsidR="00992A0B" w:rsidRPr="00274073" w:rsidRDefault="00992A0B" w:rsidP="00133540">
      <w:pPr>
        <w:shd w:val="clear" w:color="auto" w:fill="FFFFFF"/>
        <w:ind w:firstLine="567"/>
        <w:jc w:val="both"/>
        <w:rPr>
          <w:sz w:val="28"/>
          <w:szCs w:val="28"/>
        </w:rPr>
      </w:pPr>
    </w:p>
    <w:p w:rsidR="00133540" w:rsidRPr="00274073" w:rsidRDefault="00133540" w:rsidP="00133540">
      <w:pPr>
        <w:shd w:val="clear" w:color="auto" w:fill="FFFFFF"/>
        <w:ind w:firstLine="567"/>
        <w:jc w:val="both"/>
        <w:rPr>
          <w:sz w:val="28"/>
          <w:szCs w:val="28"/>
        </w:rPr>
      </w:pPr>
      <w:r w:rsidRPr="00274073">
        <w:rPr>
          <w:sz w:val="28"/>
          <w:szCs w:val="28"/>
          <w:u w:val="single"/>
        </w:rPr>
        <w:t>Коэффициент обновления ОФ</w:t>
      </w:r>
      <w:r w:rsidRPr="00274073">
        <w:rPr>
          <w:sz w:val="28"/>
          <w:szCs w:val="28"/>
        </w:rPr>
        <w:t xml:space="preserve"> (</w:t>
      </w:r>
      <w:r w:rsidRPr="00274073">
        <w:rPr>
          <w:sz w:val="28"/>
          <w:szCs w:val="28"/>
          <w:lang w:val="en-US"/>
        </w:rPr>
        <w:t>k</w:t>
      </w:r>
      <w:r w:rsidRPr="00274073">
        <w:rPr>
          <w:sz w:val="28"/>
          <w:szCs w:val="28"/>
          <w:vertAlign w:val="subscript"/>
        </w:rPr>
        <w:t>ОБН</w:t>
      </w:r>
      <w:r w:rsidRPr="00274073">
        <w:rPr>
          <w:sz w:val="28"/>
          <w:szCs w:val="28"/>
        </w:rPr>
        <w:t>):</w:t>
      </w:r>
    </w:p>
    <w:p w:rsidR="00133540" w:rsidRPr="00274073" w:rsidRDefault="00133540" w:rsidP="00133540">
      <w:pPr>
        <w:shd w:val="clear" w:color="auto" w:fill="FFFFFF"/>
        <w:jc w:val="both"/>
        <w:rPr>
          <w:i/>
        </w:rPr>
      </w:pPr>
      <m:oMathPara>
        <m:oMath>
          <m:r>
            <w:rPr>
              <w:rFonts w:ascii="Cambria Math" w:hAnsi="Cambria Math"/>
              <w:lang w:val="en-US"/>
            </w:rPr>
            <m:t>k</m:t>
          </m:r>
          <m:r>
            <w:rPr>
              <w:rFonts w:ascii="Cambria Math" w:hAnsi="Cambria Math"/>
            </w:rPr>
            <m:t xml:space="preserve">обн= </m:t>
          </m:r>
          <m:f>
            <m:fPr>
              <m:ctrlPr>
                <w:rPr>
                  <w:rFonts w:ascii="Cambria Math" w:hAnsi="Cambria Math"/>
                  <w:i/>
                </w:rPr>
              </m:ctrlPr>
            </m:fPr>
            <m:num>
              <m:r>
                <w:rPr>
                  <w:rFonts w:ascii="Cambria Math" w:hAnsi="Cambria Math"/>
                </w:rPr>
                <m:t>ОФнов</m:t>
              </m:r>
            </m:num>
            <m:den>
              <m:r>
                <w:rPr>
                  <w:rFonts w:ascii="Cambria Math" w:hAnsi="Cambria Math"/>
                </w:rPr>
                <m:t>ОФкг</m:t>
              </m:r>
            </m:den>
          </m:f>
        </m:oMath>
      </m:oMathPara>
    </w:p>
    <w:p w:rsidR="00133540" w:rsidRPr="00274073" w:rsidRDefault="00133540" w:rsidP="00133540">
      <w:pPr>
        <w:shd w:val="clear" w:color="auto" w:fill="FFFFFF"/>
        <w:jc w:val="both"/>
        <w:rPr>
          <w:spacing w:val="-2"/>
          <w:sz w:val="28"/>
          <w:szCs w:val="28"/>
        </w:rPr>
      </w:pPr>
      <w:r w:rsidRPr="00274073">
        <w:rPr>
          <w:spacing w:val="-2"/>
          <w:sz w:val="28"/>
          <w:szCs w:val="28"/>
        </w:rPr>
        <w:t>где</w:t>
      </w:r>
    </w:p>
    <w:p w:rsidR="00133540" w:rsidRPr="00274073" w:rsidRDefault="00133540" w:rsidP="00133540">
      <w:pPr>
        <w:shd w:val="clear" w:color="auto" w:fill="FFFFFF"/>
        <w:ind w:firstLine="567"/>
        <w:jc w:val="both"/>
        <w:rPr>
          <w:spacing w:val="-2"/>
          <w:sz w:val="28"/>
          <w:szCs w:val="28"/>
        </w:rPr>
      </w:pPr>
      <w:r w:rsidRPr="00274073">
        <w:rPr>
          <w:iCs/>
          <w:spacing w:val="-3"/>
          <w:sz w:val="28"/>
          <w:szCs w:val="28"/>
        </w:rPr>
        <w:t>ОФ</w:t>
      </w:r>
      <w:r w:rsidRPr="00274073">
        <w:rPr>
          <w:iCs/>
          <w:spacing w:val="-3"/>
          <w:sz w:val="28"/>
          <w:szCs w:val="28"/>
          <w:vertAlign w:val="subscript"/>
        </w:rPr>
        <w:t>НОВ</w:t>
      </w:r>
      <w:r w:rsidRPr="00274073">
        <w:rPr>
          <w:spacing w:val="-2"/>
          <w:sz w:val="28"/>
          <w:szCs w:val="28"/>
        </w:rPr>
        <w:t xml:space="preserve"> </w:t>
      </w:r>
      <w:r w:rsidRPr="00274073">
        <w:rPr>
          <w:spacing w:val="-4"/>
          <w:sz w:val="28"/>
          <w:szCs w:val="28"/>
        </w:rPr>
        <w:t>–</w:t>
      </w:r>
      <w:r w:rsidRPr="00274073">
        <w:rPr>
          <w:spacing w:val="-2"/>
          <w:sz w:val="28"/>
          <w:szCs w:val="28"/>
        </w:rPr>
        <w:t xml:space="preserve"> стоимость новых основных фондов;</w:t>
      </w:r>
    </w:p>
    <w:p w:rsidR="00133540" w:rsidRPr="00274073" w:rsidRDefault="00133540" w:rsidP="00133540">
      <w:pPr>
        <w:shd w:val="clear" w:color="auto" w:fill="FFFFFF"/>
        <w:ind w:firstLine="567"/>
        <w:jc w:val="both"/>
        <w:rPr>
          <w:spacing w:val="-2"/>
          <w:sz w:val="28"/>
          <w:szCs w:val="28"/>
        </w:rPr>
      </w:pPr>
      <w:r w:rsidRPr="00274073">
        <w:rPr>
          <w:iCs/>
          <w:spacing w:val="-3"/>
          <w:sz w:val="28"/>
          <w:szCs w:val="28"/>
        </w:rPr>
        <w:t>ОФ</w:t>
      </w:r>
      <w:r w:rsidRPr="00274073">
        <w:rPr>
          <w:iCs/>
          <w:spacing w:val="-3"/>
          <w:sz w:val="28"/>
          <w:szCs w:val="28"/>
          <w:vertAlign w:val="subscript"/>
        </w:rPr>
        <w:t>КГ</w:t>
      </w:r>
      <w:r w:rsidRPr="00274073">
        <w:rPr>
          <w:spacing w:val="-2"/>
          <w:sz w:val="28"/>
          <w:szCs w:val="28"/>
        </w:rPr>
        <w:t xml:space="preserve">  </w:t>
      </w:r>
      <w:r w:rsidRPr="00274073">
        <w:rPr>
          <w:spacing w:val="-4"/>
          <w:sz w:val="28"/>
          <w:szCs w:val="28"/>
        </w:rPr>
        <w:t xml:space="preserve">– </w:t>
      </w:r>
      <w:r w:rsidRPr="00274073">
        <w:rPr>
          <w:spacing w:val="-2"/>
          <w:sz w:val="28"/>
          <w:szCs w:val="28"/>
        </w:rPr>
        <w:t xml:space="preserve">стоимость основных фондов на конец года. </w:t>
      </w:r>
    </w:p>
    <w:p w:rsidR="00133540" w:rsidRPr="00274073" w:rsidRDefault="00133540" w:rsidP="00133540">
      <w:pPr>
        <w:ind w:firstLine="567"/>
        <w:jc w:val="both"/>
        <w:rPr>
          <w:sz w:val="20"/>
          <w:szCs w:val="20"/>
        </w:rPr>
      </w:pPr>
    </w:p>
    <w:p w:rsidR="00133540" w:rsidRPr="00274073" w:rsidRDefault="00133540" w:rsidP="00133540">
      <w:pPr>
        <w:ind w:firstLine="567"/>
        <w:jc w:val="both"/>
        <w:rPr>
          <w:sz w:val="28"/>
          <w:szCs w:val="28"/>
        </w:rPr>
      </w:pPr>
      <w:r w:rsidRPr="00274073">
        <w:rPr>
          <w:sz w:val="28"/>
          <w:szCs w:val="28"/>
          <w:u w:val="single"/>
        </w:rPr>
        <w:t xml:space="preserve">Коэффициент выбытия </w:t>
      </w:r>
      <w:r w:rsidR="00AE4E23" w:rsidRPr="00274073">
        <w:rPr>
          <w:sz w:val="28"/>
          <w:szCs w:val="28"/>
          <w:u w:val="single"/>
        </w:rPr>
        <w:t>ОФ</w:t>
      </w:r>
      <w:r w:rsidR="00AE4E23" w:rsidRPr="00274073">
        <w:rPr>
          <w:sz w:val="28"/>
          <w:szCs w:val="28"/>
        </w:rPr>
        <w:t xml:space="preserve"> </w:t>
      </w:r>
      <w:r w:rsidRPr="00274073">
        <w:rPr>
          <w:sz w:val="28"/>
          <w:szCs w:val="28"/>
          <w:lang w:val="en-US"/>
        </w:rPr>
        <w:t>(k</w:t>
      </w:r>
      <w:r w:rsidRPr="00274073">
        <w:rPr>
          <w:sz w:val="28"/>
          <w:szCs w:val="28"/>
          <w:vertAlign w:val="subscript"/>
        </w:rPr>
        <w:t>ВЫБ</w:t>
      </w:r>
      <w:r w:rsidRPr="00274073">
        <w:rPr>
          <w:sz w:val="28"/>
          <w:szCs w:val="28"/>
          <w:lang w:val="en-US"/>
        </w:rPr>
        <w:t>)</w:t>
      </w:r>
      <w:r w:rsidRPr="00274073">
        <w:rPr>
          <w:sz w:val="28"/>
          <w:szCs w:val="28"/>
        </w:rPr>
        <w:t xml:space="preserve">: </w:t>
      </w:r>
    </w:p>
    <w:p w:rsidR="00133540" w:rsidRPr="00274073" w:rsidRDefault="00133540" w:rsidP="00133540">
      <w:pPr>
        <w:jc w:val="both"/>
        <w:rPr>
          <w:i/>
        </w:rPr>
      </w:pPr>
      <m:oMathPara>
        <m:oMath>
          <m:r>
            <w:rPr>
              <w:rFonts w:ascii="Cambria Math" w:hAnsi="Cambria Math"/>
            </w:rPr>
            <m:t>kвыб=</m:t>
          </m:r>
          <m:f>
            <m:fPr>
              <m:ctrlPr>
                <w:rPr>
                  <w:rFonts w:ascii="Cambria Math" w:hAnsi="Cambria Math"/>
                  <w:i/>
                </w:rPr>
              </m:ctrlPr>
            </m:fPr>
            <m:num>
              <m:r>
                <w:rPr>
                  <w:rFonts w:ascii="Cambria Math" w:hAnsi="Cambria Math"/>
                </w:rPr>
                <m:t>ОФвыб</m:t>
              </m:r>
            </m:num>
            <m:den>
              <m:r>
                <w:rPr>
                  <w:rFonts w:ascii="Cambria Math" w:hAnsi="Cambria Math"/>
                </w:rPr>
                <m:t>ОФнг</m:t>
              </m:r>
            </m:den>
          </m:f>
          <m:r>
            <w:rPr>
              <w:rFonts w:ascii="Cambria Math" w:hAnsi="Cambria Math"/>
            </w:rPr>
            <m:t xml:space="preserve"> </m:t>
          </m:r>
        </m:oMath>
      </m:oMathPara>
    </w:p>
    <w:p w:rsidR="00133540" w:rsidRPr="00274073" w:rsidRDefault="00133540" w:rsidP="00133540">
      <w:pPr>
        <w:jc w:val="both"/>
        <w:rPr>
          <w:sz w:val="28"/>
          <w:szCs w:val="28"/>
        </w:rPr>
      </w:pPr>
      <w:r w:rsidRPr="00274073">
        <w:rPr>
          <w:color w:val="000000"/>
          <w:sz w:val="28"/>
          <w:szCs w:val="28"/>
        </w:rPr>
        <w:t>где</w:t>
      </w:r>
    </w:p>
    <w:p w:rsidR="00133540" w:rsidRPr="00274073" w:rsidRDefault="00133540" w:rsidP="00133540">
      <w:pPr>
        <w:shd w:val="clear" w:color="auto" w:fill="FFFFFF"/>
        <w:ind w:firstLine="567"/>
        <w:jc w:val="both"/>
        <w:rPr>
          <w:rStyle w:val="a9"/>
          <w:b w:val="0"/>
          <w:sz w:val="20"/>
          <w:szCs w:val="20"/>
        </w:rPr>
      </w:pPr>
      <w:r w:rsidRPr="00274073">
        <w:rPr>
          <w:rStyle w:val="a9"/>
          <w:b w:val="0"/>
          <w:sz w:val="28"/>
          <w:szCs w:val="28"/>
        </w:rPr>
        <w:t>ОФ</w:t>
      </w:r>
      <w:r w:rsidRPr="00274073">
        <w:rPr>
          <w:rStyle w:val="a9"/>
          <w:b w:val="0"/>
          <w:sz w:val="28"/>
          <w:szCs w:val="28"/>
          <w:vertAlign w:val="subscript"/>
        </w:rPr>
        <w:t>ВЫБ</w:t>
      </w:r>
      <w:r w:rsidRPr="00274073">
        <w:rPr>
          <w:rStyle w:val="a9"/>
          <w:b w:val="0"/>
          <w:sz w:val="28"/>
          <w:szCs w:val="28"/>
        </w:rPr>
        <w:t xml:space="preserve"> – стоимость выбывающих в течение года ОФ, руб.,</w:t>
      </w:r>
    </w:p>
    <w:p w:rsidR="00133540" w:rsidRPr="00274073" w:rsidRDefault="00133540" w:rsidP="00133540">
      <w:pPr>
        <w:shd w:val="clear" w:color="auto" w:fill="FFFFFF"/>
        <w:ind w:firstLine="567"/>
        <w:jc w:val="both"/>
        <w:rPr>
          <w:iCs/>
          <w:spacing w:val="8"/>
        </w:rPr>
      </w:pPr>
      <w:r w:rsidRPr="00274073">
        <w:rPr>
          <w:iCs/>
          <w:spacing w:val="36"/>
          <w:sz w:val="28"/>
          <w:szCs w:val="28"/>
        </w:rPr>
        <w:t>ОФ</w:t>
      </w:r>
      <w:r w:rsidRPr="00274073">
        <w:rPr>
          <w:iCs/>
          <w:spacing w:val="36"/>
          <w:sz w:val="28"/>
          <w:szCs w:val="28"/>
          <w:vertAlign w:val="subscript"/>
        </w:rPr>
        <w:t>НГ</w:t>
      </w:r>
      <w:r w:rsidRPr="00274073">
        <w:rPr>
          <w:iCs/>
          <w:spacing w:val="8"/>
          <w:sz w:val="32"/>
          <w:szCs w:val="32"/>
        </w:rPr>
        <w:t xml:space="preserve"> – </w:t>
      </w:r>
      <w:r w:rsidRPr="00274073">
        <w:rPr>
          <w:color w:val="000000"/>
          <w:spacing w:val="-1"/>
          <w:sz w:val="28"/>
          <w:szCs w:val="28"/>
        </w:rPr>
        <w:t xml:space="preserve">стоимость ОФ на начало года, </w:t>
      </w:r>
      <w:r w:rsidRPr="00274073">
        <w:rPr>
          <w:spacing w:val="-1"/>
          <w:sz w:val="28"/>
          <w:szCs w:val="28"/>
        </w:rPr>
        <w:t>руб.</w:t>
      </w:r>
      <w:r w:rsidRPr="00274073">
        <w:rPr>
          <w:iCs/>
          <w:spacing w:val="8"/>
          <w:sz w:val="28"/>
          <w:szCs w:val="28"/>
        </w:rPr>
        <w:t xml:space="preserve"> </w:t>
      </w:r>
    </w:p>
    <w:p w:rsidR="00133540" w:rsidRPr="00274073" w:rsidRDefault="00133540" w:rsidP="00133540">
      <w:pPr>
        <w:shd w:val="clear" w:color="auto" w:fill="FFFFFF"/>
        <w:ind w:right="91"/>
        <w:rPr>
          <w:rStyle w:val="a9"/>
          <w:i/>
        </w:rPr>
      </w:pPr>
    </w:p>
    <w:p w:rsidR="00133540" w:rsidRPr="00274073" w:rsidRDefault="00133540" w:rsidP="00133540">
      <w:pPr>
        <w:ind w:firstLine="567"/>
        <w:jc w:val="both"/>
        <w:rPr>
          <w:sz w:val="28"/>
          <w:szCs w:val="28"/>
        </w:rPr>
      </w:pPr>
      <w:r w:rsidRPr="00274073">
        <w:rPr>
          <w:bCs/>
          <w:spacing w:val="-6"/>
          <w:sz w:val="28"/>
          <w:szCs w:val="28"/>
          <w:u w:val="single"/>
        </w:rPr>
        <w:t>Коэффициент прироста ОФ</w:t>
      </w:r>
      <w:r w:rsidRPr="00274073">
        <w:rPr>
          <w:bCs/>
          <w:spacing w:val="-6"/>
          <w:sz w:val="28"/>
          <w:szCs w:val="28"/>
        </w:rPr>
        <w:t xml:space="preserve"> (</w:t>
      </w:r>
      <w:r w:rsidRPr="00274073">
        <w:rPr>
          <w:bCs/>
          <w:spacing w:val="-6"/>
          <w:sz w:val="28"/>
          <w:szCs w:val="28"/>
          <w:lang w:val="en-US"/>
        </w:rPr>
        <w:t>k</w:t>
      </w:r>
      <w:r w:rsidRPr="00274073">
        <w:rPr>
          <w:bCs/>
          <w:spacing w:val="-6"/>
          <w:sz w:val="28"/>
          <w:szCs w:val="28"/>
          <w:vertAlign w:val="subscript"/>
        </w:rPr>
        <w:t>РОСТ</w:t>
      </w:r>
      <w:r w:rsidRPr="00274073">
        <w:rPr>
          <w:bCs/>
          <w:spacing w:val="-6"/>
          <w:sz w:val="28"/>
          <w:szCs w:val="28"/>
        </w:rPr>
        <w:t>):</w:t>
      </w:r>
    </w:p>
    <w:p w:rsidR="00133540" w:rsidRPr="00274073" w:rsidRDefault="00133540" w:rsidP="00133540">
      <w:pPr>
        <w:jc w:val="both"/>
        <w:rPr>
          <w:i/>
        </w:rPr>
      </w:pPr>
      <m:oMathPara>
        <m:oMath>
          <m:r>
            <w:rPr>
              <w:rFonts w:ascii="Cambria Math" w:hAnsi="Cambria Math"/>
            </w:rPr>
            <m:t xml:space="preserve">kрост= </m:t>
          </m:r>
          <m:f>
            <m:fPr>
              <m:ctrlPr>
                <w:rPr>
                  <w:rFonts w:ascii="Cambria Math" w:hAnsi="Cambria Math"/>
                  <w:i/>
                </w:rPr>
              </m:ctrlPr>
            </m:fPr>
            <m:num>
              <m:r>
                <w:rPr>
                  <w:rFonts w:ascii="Cambria Math" w:hAnsi="Cambria Math"/>
                </w:rPr>
                <m:t>ОФвв-ОФвыб</m:t>
              </m:r>
            </m:num>
            <m:den>
              <m:r>
                <w:rPr>
                  <w:rFonts w:ascii="Cambria Math" w:hAnsi="Cambria Math"/>
                </w:rPr>
                <m:t>ОФкг</m:t>
              </m:r>
            </m:den>
          </m:f>
        </m:oMath>
      </m:oMathPara>
    </w:p>
    <w:p w:rsidR="00133540" w:rsidRPr="00274073" w:rsidRDefault="00133540" w:rsidP="00133540">
      <w:pPr>
        <w:shd w:val="clear" w:color="auto" w:fill="FFFFFF"/>
        <w:jc w:val="both"/>
        <w:rPr>
          <w:rStyle w:val="a9"/>
          <w:b w:val="0"/>
          <w:sz w:val="28"/>
          <w:szCs w:val="28"/>
        </w:rPr>
      </w:pPr>
      <w:r w:rsidRPr="00274073">
        <w:rPr>
          <w:rStyle w:val="a9"/>
          <w:b w:val="0"/>
          <w:sz w:val="28"/>
          <w:szCs w:val="28"/>
        </w:rPr>
        <w:t>где</w:t>
      </w:r>
    </w:p>
    <w:p w:rsidR="00133540" w:rsidRPr="00274073" w:rsidRDefault="00133540" w:rsidP="00133540">
      <w:pPr>
        <w:shd w:val="clear" w:color="auto" w:fill="FFFFFF"/>
        <w:ind w:firstLine="567"/>
        <w:jc w:val="both"/>
        <w:rPr>
          <w:rStyle w:val="a9"/>
          <w:b w:val="0"/>
          <w:bCs w:val="0"/>
          <w:spacing w:val="-2"/>
          <w:sz w:val="28"/>
          <w:szCs w:val="28"/>
        </w:rPr>
      </w:pPr>
      <w:r w:rsidRPr="00274073">
        <w:rPr>
          <w:rStyle w:val="a9"/>
          <w:b w:val="0"/>
          <w:sz w:val="28"/>
          <w:szCs w:val="28"/>
        </w:rPr>
        <w:t>ОФ</w:t>
      </w:r>
      <w:r w:rsidRPr="00274073">
        <w:rPr>
          <w:rStyle w:val="a9"/>
          <w:b w:val="0"/>
          <w:sz w:val="28"/>
          <w:szCs w:val="28"/>
          <w:vertAlign w:val="subscript"/>
        </w:rPr>
        <w:t>ВВ</w:t>
      </w:r>
      <w:r w:rsidRPr="00274073">
        <w:rPr>
          <w:rStyle w:val="a9"/>
          <w:b w:val="0"/>
          <w:sz w:val="28"/>
          <w:szCs w:val="28"/>
        </w:rPr>
        <w:t xml:space="preserve"> – стоимость вводимых в эксплуатацию в течение года ОФ, руб.,</w:t>
      </w:r>
    </w:p>
    <w:p w:rsidR="00133540" w:rsidRPr="00274073" w:rsidRDefault="00133540" w:rsidP="00133540">
      <w:pPr>
        <w:shd w:val="clear" w:color="auto" w:fill="FFFFFF"/>
        <w:ind w:firstLine="567"/>
        <w:jc w:val="both"/>
        <w:rPr>
          <w:rStyle w:val="a9"/>
          <w:b w:val="0"/>
          <w:sz w:val="28"/>
          <w:szCs w:val="28"/>
        </w:rPr>
      </w:pPr>
      <w:r w:rsidRPr="00274073">
        <w:rPr>
          <w:rStyle w:val="a9"/>
          <w:b w:val="0"/>
          <w:sz w:val="28"/>
          <w:szCs w:val="28"/>
        </w:rPr>
        <w:t>ОФ</w:t>
      </w:r>
      <w:r w:rsidRPr="00274073">
        <w:rPr>
          <w:rStyle w:val="a9"/>
          <w:b w:val="0"/>
          <w:sz w:val="28"/>
          <w:szCs w:val="28"/>
          <w:vertAlign w:val="subscript"/>
        </w:rPr>
        <w:t>ВЫБ</w:t>
      </w:r>
      <w:r w:rsidRPr="00274073">
        <w:rPr>
          <w:rStyle w:val="a9"/>
          <w:b w:val="0"/>
          <w:sz w:val="28"/>
          <w:szCs w:val="28"/>
        </w:rPr>
        <w:t xml:space="preserve"> – стоимость выбывающих в течение года ОФ, руб.,</w:t>
      </w:r>
    </w:p>
    <w:p w:rsidR="00133540" w:rsidRPr="00274073" w:rsidRDefault="00133540" w:rsidP="00133540">
      <w:pPr>
        <w:shd w:val="clear" w:color="auto" w:fill="FFFFFF"/>
        <w:ind w:firstLine="567"/>
        <w:jc w:val="both"/>
        <w:rPr>
          <w:spacing w:val="-2"/>
          <w:sz w:val="20"/>
          <w:szCs w:val="20"/>
        </w:rPr>
      </w:pPr>
      <w:r w:rsidRPr="00274073">
        <w:rPr>
          <w:iCs/>
          <w:spacing w:val="-3"/>
          <w:sz w:val="28"/>
          <w:szCs w:val="28"/>
        </w:rPr>
        <w:t>ОФ</w:t>
      </w:r>
      <w:r w:rsidRPr="00274073">
        <w:rPr>
          <w:iCs/>
          <w:spacing w:val="-3"/>
          <w:sz w:val="28"/>
          <w:szCs w:val="28"/>
          <w:vertAlign w:val="subscript"/>
        </w:rPr>
        <w:t>КГ</w:t>
      </w:r>
      <w:r w:rsidRPr="00274073">
        <w:rPr>
          <w:spacing w:val="-2"/>
          <w:sz w:val="28"/>
          <w:szCs w:val="28"/>
        </w:rPr>
        <w:t xml:space="preserve">  </w:t>
      </w:r>
      <w:r w:rsidRPr="00274073">
        <w:rPr>
          <w:spacing w:val="-4"/>
          <w:sz w:val="28"/>
          <w:szCs w:val="28"/>
        </w:rPr>
        <w:t xml:space="preserve">– </w:t>
      </w:r>
      <w:r w:rsidRPr="00274073">
        <w:rPr>
          <w:spacing w:val="-2"/>
          <w:sz w:val="28"/>
          <w:szCs w:val="28"/>
        </w:rPr>
        <w:t xml:space="preserve">стоимость основных фондов на конец года. </w:t>
      </w:r>
    </w:p>
    <w:p w:rsidR="00AE4E23" w:rsidRPr="00274073" w:rsidRDefault="00AE4E23" w:rsidP="00992A0B">
      <w:pPr>
        <w:ind w:firstLine="567"/>
        <w:jc w:val="both"/>
        <w:rPr>
          <w:rFonts w:ascii="Calibri" w:hAnsi="Calibri"/>
          <w:sz w:val="28"/>
          <w:szCs w:val="28"/>
        </w:rPr>
      </w:pPr>
    </w:p>
    <w:p w:rsidR="00992A0B" w:rsidRPr="00274073" w:rsidRDefault="00992A0B" w:rsidP="00992A0B">
      <w:pPr>
        <w:ind w:firstLine="567"/>
        <w:jc w:val="both"/>
        <w:rPr>
          <w:sz w:val="28"/>
          <w:szCs w:val="28"/>
        </w:rPr>
      </w:pPr>
      <w:r w:rsidRPr="00274073">
        <w:rPr>
          <w:rFonts w:ascii="Calibri" w:hAnsi="Calibri"/>
          <w:b/>
          <w:i/>
          <w:sz w:val="28"/>
          <w:szCs w:val="28"/>
        </w:rPr>
        <w:t>Следует определить</w:t>
      </w:r>
      <w:r w:rsidRPr="00274073">
        <w:rPr>
          <w:sz w:val="28"/>
          <w:szCs w:val="28"/>
        </w:rPr>
        <w:t>:</w:t>
      </w:r>
    </w:p>
    <w:p w:rsidR="00133540" w:rsidRPr="00274073" w:rsidRDefault="00133540" w:rsidP="00AE4E23">
      <w:pPr>
        <w:shd w:val="clear" w:color="auto" w:fill="FFFFFF"/>
        <w:tabs>
          <w:tab w:val="left" w:pos="-4820"/>
        </w:tabs>
        <w:ind w:right="442"/>
        <w:jc w:val="both"/>
        <w:rPr>
          <w:iCs/>
          <w:spacing w:val="4"/>
          <w:sz w:val="20"/>
          <w:szCs w:val="20"/>
        </w:rPr>
      </w:pPr>
      <w:r w:rsidRPr="00274073">
        <w:rPr>
          <w:b/>
          <w:iCs/>
          <w:sz w:val="28"/>
          <w:szCs w:val="28"/>
        </w:rPr>
        <w:t>1.</w:t>
      </w:r>
      <w:r w:rsidRPr="00274073">
        <w:rPr>
          <w:i/>
          <w:iCs/>
          <w:sz w:val="28"/>
          <w:szCs w:val="28"/>
        </w:rPr>
        <w:t xml:space="preserve"> </w:t>
      </w:r>
      <w:r w:rsidRPr="00274073">
        <w:rPr>
          <w:spacing w:val="-5"/>
          <w:sz w:val="28"/>
          <w:szCs w:val="28"/>
        </w:rPr>
        <w:t>Стоимость основных фондов на конец периода (выходящая) (</w:t>
      </w:r>
      <w:r w:rsidRPr="00274073">
        <w:rPr>
          <w:iCs/>
          <w:spacing w:val="-3"/>
          <w:sz w:val="28"/>
          <w:szCs w:val="28"/>
        </w:rPr>
        <w:t>ОФ</w:t>
      </w:r>
      <w:r w:rsidRPr="00274073">
        <w:rPr>
          <w:iCs/>
          <w:spacing w:val="-3"/>
          <w:sz w:val="28"/>
          <w:szCs w:val="28"/>
          <w:vertAlign w:val="subscript"/>
        </w:rPr>
        <w:t>КГ</w:t>
      </w:r>
    </w:p>
    <w:p w:rsidR="00133540" w:rsidRPr="00274073" w:rsidRDefault="00133540" w:rsidP="00AE4E23">
      <w:pPr>
        <w:shd w:val="clear" w:color="auto" w:fill="FFFFFF"/>
        <w:jc w:val="both"/>
        <w:rPr>
          <w:b/>
          <w:sz w:val="20"/>
          <w:szCs w:val="20"/>
        </w:rPr>
      </w:pPr>
      <w:r w:rsidRPr="00274073">
        <w:rPr>
          <w:b/>
          <w:iCs/>
          <w:spacing w:val="4"/>
          <w:sz w:val="28"/>
          <w:szCs w:val="28"/>
        </w:rPr>
        <w:t>2.</w:t>
      </w:r>
      <w:r w:rsidRPr="00274073">
        <w:rPr>
          <w:iCs/>
          <w:spacing w:val="4"/>
          <w:sz w:val="28"/>
          <w:szCs w:val="28"/>
        </w:rPr>
        <w:t xml:space="preserve"> </w:t>
      </w:r>
      <w:r w:rsidR="00AE4E23" w:rsidRPr="00274073">
        <w:rPr>
          <w:iCs/>
          <w:spacing w:val="4"/>
          <w:sz w:val="28"/>
          <w:szCs w:val="28"/>
        </w:rPr>
        <w:t>С</w:t>
      </w:r>
      <w:r w:rsidRPr="00274073">
        <w:rPr>
          <w:iCs/>
          <w:spacing w:val="4"/>
          <w:sz w:val="28"/>
          <w:szCs w:val="28"/>
        </w:rPr>
        <w:t>реднегодов</w:t>
      </w:r>
      <w:r w:rsidR="00AE4E23" w:rsidRPr="00274073">
        <w:rPr>
          <w:iCs/>
          <w:spacing w:val="4"/>
          <w:sz w:val="28"/>
          <w:szCs w:val="28"/>
        </w:rPr>
        <w:t>ую</w:t>
      </w:r>
      <w:r w:rsidRPr="00274073">
        <w:rPr>
          <w:iCs/>
          <w:spacing w:val="4"/>
          <w:sz w:val="28"/>
          <w:szCs w:val="28"/>
        </w:rPr>
        <w:t xml:space="preserve"> стоимост</w:t>
      </w:r>
      <w:r w:rsidR="00AE4E23" w:rsidRPr="00274073">
        <w:rPr>
          <w:iCs/>
          <w:spacing w:val="4"/>
          <w:sz w:val="28"/>
          <w:szCs w:val="28"/>
        </w:rPr>
        <w:t>ь</w:t>
      </w:r>
      <w:r w:rsidRPr="00274073">
        <w:rPr>
          <w:iCs/>
          <w:spacing w:val="4"/>
          <w:sz w:val="28"/>
          <w:szCs w:val="28"/>
        </w:rPr>
        <w:t xml:space="preserve"> основных </w:t>
      </w:r>
      <w:r w:rsidRPr="00274073">
        <w:rPr>
          <w:iCs/>
          <w:spacing w:val="-3"/>
          <w:sz w:val="28"/>
          <w:szCs w:val="28"/>
        </w:rPr>
        <w:t>фондов (ОФ</w:t>
      </w:r>
      <w:r w:rsidRPr="00274073">
        <w:rPr>
          <w:iCs/>
          <w:spacing w:val="-3"/>
          <w:sz w:val="28"/>
          <w:szCs w:val="28"/>
          <w:vertAlign w:val="subscript"/>
        </w:rPr>
        <w:t>СГ</w:t>
      </w:r>
      <w:r w:rsidRPr="00274073">
        <w:rPr>
          <w:iCs/>
          <w:spacing w:val="-3"/>
          <w:sz w:val="28"/>
          <w:szCs w:val="28"/>
        </w:rPr>
        <w:t>)</w:t>
      </w:r>
      <w:r w:rsidR="00AE4E23" w:rsidRPr="00274073">
        <w:rPr>
          <w:b/>
          <w:sz w:val="20"/>
          <w:szCs w:val="20"/>
        </w:rPr>
        <w:t xml:space="preserve"> </w:t>
      </w:r>
    </w:p>
    <w:p w:rsidR="00133540" w:rsidRPr="00274073" w:rsidRDefault="00133540" w:rsidP="00AE4E23">
      <w:pPr>
        <w:shd w:val="clear" w:color="auto" w:fill="FFFFFF"/>
        <w:jc w:val="both"/>
        <w:rPr>
          <w:i/>
        </w:rPr>
      </w:pPr>
      <w:r w:rsidRPr="00274073">
        <w:rPr>
          <w:b/>
          <w:sz w:val="28"/>
          <w:szCs w:val="28"/>
        </w:rPr>
        <w:t xml:space="preserve">3. </w:t>
      </w:r>
      <w:r w:rsidRPr="00274073">
        <w:rPr>
          <w:sz w:val="28"/>
          <w:szCs w:val="28"/>
        </w:rPr>
        <w:t>Коэффициент обновления ОФ (</w:t>
      </w:r>
      <w:r w:rsidRPr="00274073">
        <w:rPr>
          <w:sz w:val="28"/>
          <w:szCs w:val="28"/>
          <w:lang w:val="en-US"/>
        </w:rPr>
        <w:t>k</w:t>
      </w:r>
      <w:r w:rsidRPr="00274073">
        <w:rPr>
          <w:sz w:val="28"/>
          <w:szCs w:val="28"/>
          <w:vertAlign w:val="subscript"/>
        </w:rPr>
        <w:t>ОБН</w:t>
      </w:r>
      <w:r w:rsidRPr="00274073">
        <w:rPr>
          <w:sz w:val="28"/>
          <w:szCs w:val="28"/>
        </w:rPr>
        <w:t>)</w:t>
      </w:r>
    </w:p>
    <w:p w:rsidR="00133540" w:rsidRPr="00274073" w:rsidRDefault="00133540" w:rsidP="00AE4E23">
      <w:pPr>
        <w:jc w:val="both"/>
        <w:rPr>
          <w:i/>
        </w:rPr>
      </w:pPr>
      <w:r w:rsidRPr="00274073">
        <w:rPr>
          <w:b/>
          <w:sz w:val="28"/>
          <w:szCs w:val="28"/>
        </w:rPr>
        <w:t xml:space="preserve">4. </w:t>
      </w:r>
      <w:r w:rsidRPr="00274073">
        <w:rPr>
          <w:sz w:val="28"/>
          <w:szCs w:val="28"/>
        </w:rPr>
        <w:t xml:space="preserve">Коэффициент выбытия </w:t>
      </w:r>
      <w:r w:rsidRPr="00D56B84">
        <w:rPr>
          <w:sz w:val="28"/>
          <w:szCs w:val="28"/>
        </w:rPr>
        <w:t>(</w:t>
      </w:r>
      <w:r w:rsidRPr="00274073">
        <w:rPr>
          <w:sz w:val="28"/>
          <w:szCs w:val="28"/>
          <w:lang w:val="en-US"/>
        </w:rPr>
        <w:t>k</w:t>
      </w:r>
      <w:r w:rsidRPr="00274073">
        <w:rPr>
          <w:sz w:val="28"/>
          <w:szCs w:val="28"/>
          <w:vertAlign w:val="subscript"/>
        </w:rPr>
        <w:t>ВЫБ</w:t>
      </w:r>
      <w:r w:rsidRPr="00D56B84">
        <w:rPr>
          <w:sz w:val="28"/>
          <w:szCs w:val="28"/>
        </w:rPr>
        <w:t>)</w:t>
      </w:r>
    </w:p>
    <w:p w:rsidR="00133540" w:rsidRPr="00274073" w:rsidRDefault="00133540" w:rsidP="00AE4E23">
      <w:pPr>
        <w:shd w:val="clear" w:color="auto" w:fill="FFFFFF"/>
        <w:tabs>
          <w:tab w:val="left" w:pos="-4820"/>
        </w:tabs>
        <w:ind w:right="442"/>
        <w:jc w:val="both"/>
        <w:rPr>
          <w:i/>
        </w:rPr>
      </w:pPr>
      <w:r w:rsidRPr="00274073">
        <w:rPr>
          <w:b/>
          <w:sz w:val="28"/>
          <w:szCs w:val="28"/>
        </w:rPr>
        <w:t>5.</w:t>
      </w:r>
      <w:r w:rsidRPr="00274073">
        <w:rPr>
          <w:bCs/>
          <w:spacing w:val="-6"/>
          <w:sz w:val="28"/>
          <w:szCs w:val="28"/>
        </w:rPr>
        <w:t xml:space="preserve"> Коэффициент прироста ОФ (</w:t>
      </w:r>
      <w:r w:rsidRPr="00274073">
        <w:rPr>
          <w:bCs/>
          <w:spacing w:val="-6"/>
          <w:sz w:val="28"/>
          <w:szCs w:val="28"/>
          <w:lang w:val="en-US"/>
        </w:rPr>
        <w:t>k</w:t>
      </w:r>
      <w:r w:rsidRPr="00274073">
        <w:rPr>
          <w:bCs/>
          <w:spacing w:val="-6"/>
          <w:sz w:val="28"/>
          <w:szCs w:val="28"/>
          <w:vertAlign w:val="subscript"/>
        </w:rPr>
        <w:t>РОСТ</w:t>
      </w:r>
      <w:r w:rsidRPr="00274073">
        <w:rPr>
          <w:bCs/>
          <w:spacing w:val="-6"/>
          <w:sz w:val="28"/>
          <w:szCs w:val="28"/>
        </w:rPr>
        <w:t>)</w:t>
      </w:r>
    </w:p>
    <w:p w:rsidR="00133540" w:rsidRPr="00274073" w:rsidRDefault="00133540" w:rsidP="00AE4E23">
      <w:pPr>
        <w:shd w:val="clear" w:color="auto" w:fill="FFFFFF"/>
        <w:ind w:right="62" w:firstLine="567"/>
        <w:jc w:val="both"/>
        <w:rPr>
          <w:b/>
          <w:i/>
          <w:sz w:val="28"/>
          <w:szCs w:val="28"/>
        </w:rPr>
      </w:pPr>
      <w:r w:rsidRPr="00274073">
        <w:rPr>
          <w:sz w:val="28"/>
          <w:szCs w:val="28"/>
        </w:rPr>
        <w:t xml:space="preserve"> </w:t>
      </w:r>
      <w:r w:rsidRPr="00274073">
        <w:rPr>
          <w:b/>
          <w:i/>
          <w:sz w:val="28"/>
          <w:szCs w:val="28"/>
        </w:rPr>
        <w:t>ОТВЕТ</w:t>
      </w:r>
    </w:p>
    <w:p w:rsidR="00133540" w:rsidRPr="00274073" w:rsidRDefault="00133540" w:rsidP="00133540">
      <w:pPr>
        <w:ind w:firstLine="540"/>
        <w:jc w:val="both"/>
        <w:rPr>
          <w:rStyle w:val="a9"/>
          <w:b w:val="0"/>
          <w:sz w:val="28"/>
          <w:szCs w:val="28"/>
        </w:rPr>
      </w:pPr>
    </w:p>
    <w:p w:rsidR="00184EC7" w:rsidRPr="00274073" w:rsidRDefault="00184EC7" w:rsidP="0018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rPr>
      </w:pPr>
    </w:p>
    <w:p w:rsidR="00184EC7" w:rsidRPr="00274073" w:rsidRDefault="00AE4E23" w:rsidP="00184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274073">
        <w:rPr>
          <w:b/>
          <w:i/>
          <w:sz w:val="28"/>
          <w:szCs w:val="28"/>
        </w:rPr>
        <w:t xml:space="preserve">К ЗАДАЧЕ № </w:t>
      </w:r>
      <w:r w:rsidR="00184EC7" w:rsidRPr="00274073">
        <w:rPr>
          <w:b/>
          <w:sz w:val="28"/>
          <w:szCs w:val="28"/>
        </w:rPr>
        <w:t>146.</w:t>
      </w:r>
    </w:p>
    <w:p w:rsidR="004C71A8" w:rsidRPr="00274073" w:rsidRDefault="004C71A8" w:rsidP="004C71A8">
      <w:pPr>
        <w:shd w:val="clear" w:color="auto" w:fill="FFFFFF"/>
        <w:ind w:firstLine="567"/>
        <w:jc w:val="both"/>
        <w:rPr>
          <w:sz w:val="20"/>
          <w:szCs w:val="20"/>
        </w:rPr>
      </w:pPr>
      <w:r w:rsidRPr="00274073">
        <w:rPr>
          <w:i/>
          <w:iCs/>
          <w:spacing w:val="-2"/>
          <w:sz w:val="28"/>
          <w:szCs w:val="28"/>
        </w:rPr>
        <w:t xml:space="preserve">Определите величины </w:t>
      </w:r>
      <w:proofErr w:type="spellStart"/>
      <w:r w:rsidRPr="00274073">
        <w:rPr>
          <w:i/>
          <w:iCs/>
          <w:spacing w:val="-2"/>
          <w:sz w:val="28"/>
          <w:szCs w:val="28"/>
        </w:rPr>
        <w:t>фондоемкости</w:t>
      </w:r>
      <w:proofErr w:type="spellEnd"/>
      <w:r w:rsidRPr="00274073">
        <w:rPr>
          <w:i/>
          <w:iCs/>
          <w:spacing w:val="-2"/>
          <w:sz w:val="28"/>
          <w:szCs w:val="28"/>
        </w:rPr>
        <w:t>, фондоотдачи оборудования и ко</w:t>
      </w:r>
      <w:r w:rsidRPr="00274073">
        <w:rPr>
          <w:i/>
          <w:iCs/>
          <w:spacing w:val="-4"/>
          <w:sz w:val="28"/>
          <w:szCs w:val="28"/>
        </w:rPr>
        <w:t>эффициент интенсивного использования оборудования.</w:t>
      </w:r>
    </w:p>
    <w:p w:rsidR="004C71A8" w:rsidRPr="00274073" w:rsidRDefault="004C71A8" w:rsidP="00AE4E23">
      <w:pPr>
        <w:shd w:val="clear" w:color="auto" w:fill="FFFFFF"/>
        <w:ind w:right="91" w:firstLine="567"/>
        <w:jc w:val="both"/>
        <w:rPr>
          <w:rStyle w:val="a9"/>
          <w:b w:val="0"/>
          <w:sz w:val="28"/>
          <w:szCs w:val="28"/>
        </w:rPr>
      </w:pPr>
      <w:r w:rsidRPr="00274073">
        <w:rPr>
          <w:rStyle w:val="a9"/>
          <w:i/>
          <w:sz w:val="28"/>
          <w:szCs w:val="28"/>
        </w:rPr>
        <w:t>РЕШЕНИЕ</w:t>
      </w:r>
    </w:p>
    <w:p w:rsidR="004C71A8" w:rsidRPr="00274073" w:rsidRDefault="004C71A8" w:rsidP="004C71A8">
      <w:pPr>
        <w:shd w:val="clear" w:color="auto" w:fill="FFFFFF"/>
        <w:ind w:firstLine="567"/>
        <w:jc w:val="both"/>
        <w:rPr>
          <w:color w:val="000000"/>
          <w:spacing w:val="1"/>
          <w:sz w:val="28"/>
          <w:szCs w:val="28"/>
        </w:rPr>
      </w:pPr>
      <w:r w:rsidRPr="00274073">
        <w:rPr>
          <w:color w:val="000000"/>
          <w:spacing w:val="2"/>
          <w:sz w:val="28"/>
          <w:szCs w:val="28"/>
          <w:u w:val="single"/>
        </w:rPr>
        <w:t>Фондоотдача</w:t>
      </w:r>
      <w:r w:rsidRPr="00274073">
        <w:rPr>
          <w:color w:val="000000"/>
          <w:spacing w:val="2"/>
          <w:sz w:val="28"/>
          <w:szCs w:val="28"/>
        </w:rPr>
        <w:t xml:space="preserve"> (</w:t>
      </w:r>
      <w:proofErr w:type="spellStart"/>
      <w:r w:rsidRPr="00274073">
        <w:rPr>
          <w:color w:val="000000"/>
          <w:spacing w:val="2"/>
          <w:sz w:val="28"/>
          <w:szCs w:val="28"/>
        </w:rPr>
        <w:t>Фо</w:t>
      </w:r>
      <w:proofErr w:type="spellEnd"/>
      <w:r w:rsidRPr="00274073">
        <w:rPr>
          <w:color w:val="000000"/>
          <w:spacing w:val="2"/>
          <w:sz w:val="28"/>
          <w:szCs w:val="28"/>
        </w:rPr>
        <w:t>) определятся по формуле:</w:t>
      </w:r>
    </w:p>
    <w:p w:rsidR="004C71A8" w:rsidRPr="00274073" w:rsidRDefault="004C71A8" w:rsidP="004C71A8">
      <w:pPr>
        <w:shd w:val="clear" w:color="auto" w:fill="FFFFFF"/>
        <w:jc w:val="center"/>
        <w:rPr>
          <w:iCs/>
          <w:spacing w:val="-2"/>
        </w:rPr>
      </w:pPr>
      <m:oMathPara>
        <m:oMath>
          <m:r>
            <w:rPr>
              <w:rFonts w:ascii="Cambria Math" w:hAnsi="Cambria Math"/>
              <w:spacing w:val="-2"/>
            </w:rPr>
            <m:t xml:space="preserve">Фо= </m:t>
          </m:r>
          <m:f>
            <m:fPr>
              <m:ctrlPr>
                <w:rPr>
                  <w:rFonts w:ascii="Cambria Math" w:hAnsi="Cambria Math"/>
                  <w:i/>
                  <w:iCs/>
                  <w:spacing w:val="-2"/>
                </w:rPr>
              </m:ctrlPr>
            </m:fPr>
            <m:num>
              <m:r>
                <w:rPr>
                  <w:rFonts w:ascii="Cambria Math" w:hAnsi="Cambria Math"/>
                  <w:spacing w:val="-2"/>
                </w:rPr>
                <m:t>ВП</m:t>
              </m:r>
            </m:num>
            <m:den>
              <m:r>
                <w:rPr>
                  <w:rFonts w:ascii="Cambria Math" w:hAnsi="Cambria Math"/>
                  <w:spacing w:val="-2"/>
                </w:rPr>
                <m:t>ОФсг</m:t>
              </m:r>
            </m:den>
          </m:f>
        </m:oMath>
      </m:oMathPara>
    </w:p>
    <w:p w:rsidR="004C71A8" w:rsidRPr="00274073" w:rsidRDefault="004C71A8" w:rsidP="004C71A8">
      <w:pPr>
        <w:shd w:val="clear" w:color="auto" w:fill="FFFFFF"/>
        <w:jc w:val="both"/>
        <w:rPr>
          <w:spacing w:val="-4"/>
          <w:sz w:val="28"/>
          <w:szCs w:val="28"/>
        </w:rPr>
      </w:pPr>
      <w:r w:rsidRPr="00274073">
        <w:rPr>
          <w:spacing w:val="-4"/>
          <w:sz w:val="28"/>
          <w:szCs w:val="28"/>
        </w:rPr>
        <w:t>где</w:t>
      </w:r>
    </w:p>
    <w:p w:rsidR="004C71A8" w:rsidRPr="00274073" w:rsidRDefault="004C71A8" w:rsidP="004C71A8">
      <w:pPr>
        <w:shd w:val="clear" w:color="auto" w:fill="FFFFFF"/>
        <w:ind w:firstLine="567"/>
        <w:jc w:val="both"/>
        <w:rPr>
          <w:spacing w:val="-4"/>
          <w:sz w:val="28"/>
          <w:szCs w:val="28"/>
        </w:rPr>
      </w:pPr>
      <w:r w:rsidRPr="00274073">
        <w:rPr>
          <w:iCs/>
          <w:spacing w:val="-4"/>
          <w:sz w:val="28"/>
          <w:szCs w:val="28"/>
        </w:rPr>
        <w:t xml:space="preserve">ВП </w:t>
      </w:r>
      <w:r w:rsidRPr="00274073">
        <w:rPr>
          <w:spacing w:val="-4"/>
          <w:sz w:val="28"/>
          <w:szCs w:val="28"/>
        </w:rPr>
        <w:t>–</w:t>
      </w:r>
      <w:r w:rsidRPr="00274073">
        <w:rPr>
          <w:i/>
          <w:iCs/>
          <w:spacing w:val="-4"/>
          <w:sz w:val="28"/>
          <w:szCs w:val="28"/>
        </w:rPr>
        <w:t xml:space="preserve"> </w:t>
      </w:r>
      <w:r w:rsidRPr="00274073">
        <w:rPr>
          <w:spacing w:val="-4"/>
          <w:sz w:val="28"/>
          <w:szCs w:val="28"/>
        </w:rPr>
        <w:t>объем производственной (валовой) продукции в приня</w:t>
      </w:r>
      <w:r w:rsidRPr="00274073">
        <w:rPr>
          <w:spacing w:val="-4"/>
          <w:sz w:val="28"/>
          <w:szCs w:val="28"/>
        </w:rPr>
        <w:softHyphen/>
        <w:t>тых единицах измерения, годовая выручка от реализации продукции,</w:t>
      </w:r>
    </w:p>
    <w:p w:rsidR="004C71A8" w:rsidRPr="00274073" w:rsidRDefault="004C71A8" w:rsidP="004C71A8">
      <w:pPr>
        <w:shd w:val="clear" w:color="auto" w:fill="FFFFFF"/>
        <w:ind w:firstLine="567"/>
        <w:jc w:val="both"/>
        <w:rPr>
          <w:spacing w:val="-4"/>
          <w:sz w:val="28"/>
          <w:szCs w:val="28"/>
        </w:rPr>
      </w:pPr>
      <w:r w:rsidRPr="00274073">
        <w:rPr>
          <w:iCs/>
          <w:spacing w:val="-4"/>
          <w:sz w:val="28"/>
          <w:szCs w:val="28"/>
        </w:rPr>
        <w:t>ОФ</w:t>
      </w:r>
      <w:r w:rsidRPr="00274073">
        <w:rPr>
          <w:iCs/>
          <w:spacing w:val="-4"/>
          <w:sz w:val="28"/>
          <w:szCs w:val="28"/>
          <w:vertAlign w:val="subscript"/>
        </w:rPr>
        <w:t>СГ</w:t>
      </w:r>
      <w:r w:rsidRPr="00274073">
        <w:rPr>
          <w:iCs/>
          <w:spacing w:val="-4"/>
          <w:sz w:val="28"/>
          <w:szCs w:val="28"/>
        </w:rPr>
        <w:t xml:space="preserve"> </w:t>
      </w:r>
      <w:r w:rsidRPr="00274073">
        <w:rPr>
          <w:spacing w:val="-4"/>
          <w:sz w:val="28"/>
          <w:szCs w:val="28"/>
        </w:rPr>
        <w:t>– среднегодовая стоимость ос</w:t>
      </w:r>
      <w:r w:rsidRPr="00274073">
        <w:rPr>
          <w:spacing w:val="-4"/>
          <w:sz w:val="28"/>
          <w:szCs w:val="28"/>
        </w:rPr>
        <w:softHyphen/>
      </w:r>
      <w:r w:rsidRPr="00274073">
        <w:rPr>
          <w:spacing w:val="-5"/>
          <w:sz w:val="28"/>
          <w:szCs w:val="28"/>
        </w:rPr>
        <w:t>новных фондов.</w:t>
      </w:r>
    </w:p>
    <w:p w:rsidR="004C71A8" w:rsidRPr="00274073" w:rsidRDefault="004C71A8" w:rsidP="004C71A8">
      <w:pPr>
        <w:shd w:val="clear" w:color="auto" w:fill="FFFFFF"/>
        <w:ind w:firstLine="567"/>
        <w:jc w:val="both"/>
        <w:rPr>
          <w:rStyle w:val="a9"/>
          <w:b w:val="0"/>
          <w:sz w:val="20"/>
          <w:szCs w:val="20"/>
        </w:rPr>
      </w:pPr>
    </w:p>
    <w:p w:rsidR="004C71A8" w:rsidRPr="00274073" w:rsidRDefault="004C71A8" w:rsidP="004C71A8">
      <w:pPr>
        <w:shd w:val="clear" w:color="auto" w:fill="FFFFFF"/>
        <w:ind w:firstLine="567"/>
        <w:jc w:val="both"/>
        <w:rPr>
          <w:sz w:val="28"/>
          <w:szCs w:val="28"/>
        </w:rPr>
      </w:pPr>
      <w:proofErr w:type="spellStart"/>
      <w:r w:rsidRPr="00274073">
        <w:rPr>
          <w:bCs/>
          <w:color w:val="000000"/>
          <w:spacing w:val="1"/>
          <w:sz w:val="28"/>
          <w:szCs w:val="28"/>
          <w:u w:val="single"/>
        </w:rPr>
        <w:t>Фон</w:t>
      </w:r>
      <w:r w:rsidRPr="00274073">
        <w:rPr>
          <w:bCs/>
          <w:color w:val="000000"/>
          <w:spacing w:val="1"/>
          <w:sz w:val="28"/>
          <w:szCs w:val="28"/>
          <w:u w:val="single"/>
        </w:rPr>
        <w:softHyphen/>
      </w:r>
      <w:r w:rsidRPr="00274073">
        <w:rPr>
          <w:bCs/>
          <w:color w:val="000000"/>
          <w:spacing w:val="-2"/>
          <w:sz w:val="28"/>
          <w:szCs w:val="28"/>
          <w:u w:val="single"/>
        </w:rPr>
        <w:t>доемкость</w:t>
      </w:r>
      <w:proofErr w:type="spellEnd"/>
      <w:r w:rsidRPr="00274073">
        <w:rPr>
          <w:bCs/>
          <w:i/>
          <w:color w:val="000000"/>
          <w:spacing w:val="-2"/>
          <w:sz w:val="28"/>
          <w:szCs w:val="28"/>
        </w:rPr>
        <w:t xml:space="preserve"> </w:t>
      </w:r>
      <w:r w:rsidRPr="00274073">
        <w:rPr>
          <w:color w:val="000000"/>
          <w:spacing w:val="-2"/>
          <w:sz w:val="28"/>
          <w:szCs w:val="28"/>
        </w:rPr>
        <w:t>(Фе) рассчитывается по формуле:</w:t>
      </w:r>
    </w:p>
    <w:p w:rsidR="004C71A8" w:rsidRPr="00274073" w:rsidRDefault="004C71A8" w:rsidP="004C71A8">
      <w:pPr>
        <w:shd w:val="clear" w:color="auto" w:fill="FFFFFF"/>
        <w:jc w:val="both"/>
      </w:pPr>
      <m:oMathPara>
        <m:oMath>
          <m:r>
            <w:rPr>
              <w:rFonts w:ascii="Cambria Math" w:hAnsi="Cambria Math"/>
            </w:rPr>
            <w:lastRenderedPageBreak/>
            <m:t>Фе=</m:t>
          </m:r>
          <m:f>
            <m:fPr>
              <m:ctrlPr>
                <w:rPr>
                  <w:rFonts w:ascii="Cambria Math" w:hAnsi="Cambria Math"/>
                  <w:i/>
                </w:rPr>
              </m:ctrlPr>
            </m:fPr>
            <m:num>
              <m:r>
                <w:rPr>
                  <w:rFonts w:ascii="Cambria Math" w:hAnsi="Cambria Math"/>
                </w:rPr>
                <m:t>ОФсг</m:t>
              </m:r>
            </m:num>
            <m:den>
              <m:r>
                <w:rPr>
                  <w:rFonts w:ascii="Cambria Math" w:hAnsi="Cambria Math"/>
                </w:rPr>
                <m:t>ВП</m:t>
              </m:r>
            </m:den>
          </m:f>
          <m:r>
            <w:rPr>
              <w:rFonts w:ascii="Cambria Math" w:hAnsi="Cambria Math"/>
            </w:rPr>
            <m:t xml:space="preserve">               или                    Фе= </m:t>
          </m:r>
          <m:f>
            <m:fPr>
              <m:ctrlPr>
                <w:rPr>
                  <w:rFonts w:ascii="Cambria Math" w:hAnsi="Cambria Math"/>
                  <w:i/>
                </w:rPr>
              </m:ctrlPr>
            </m:fPr>
            <m:num>
              <m:r>
                <w:rPr>
                  <w:rFonts w:ascii="Cambria Math" w:hAnsi="Cambria Math"/>
                </w:rPr>
                <m:t>1</m:t>
              </m:r>
            </m:num>
            <m:den>
              <m:r>
                <w:rPr>
                  <w:rFonts w:ascii="Cambria Math" w:hAnsi="Cambria Math"/>
                </w:rPr>
                <m:t>Фо</m:t>
              </m:r>
            </m:den>
          </m:f>
        </m:oMath>
      </m:oMathPara>
    </w:p>
    <w:p w:rsidR="004C71A8" w:rsidRPr="00274073" w:rsidRDefault="004C71A8" w:rsidP="004C71A8">
      <w:pPr>
        <w:shd w:val="clear" w:color="auto" w:fill="FFFFFF"/>
        <w:ind w:firstLine="567"/>
        <w:jc w:val="both"/>
        <w:rPr>
          <w:rStyle w:val="a9"/>
          <w:b w:val="0"/>
          <w:sz w:val="20"/>
          <w:szCs w:val="20"/>
        </w:rPr>
      </w:pPr>
    </w:p>
    <w:p w:rsidR="004C71A8" w:rsidRPr="00274073" w:rsidRDefault="004C71A8" w:rsidP="004C71A8">
      <w:pPr>
        <w:shd w:val="clear" w:color="auto" w:fill="FFFFFF"/>
        <w:ind w:firstLine="567"/>
        <w:jc w:val="both"/>
        <w:rPr>
          <w:rStyle w:val="a9"/>
          <w:b w:val="0"/>
          <w:sz w:val="28"/>
          <w:szCs w:val="28"/>
        </w:rPr>
      </w:pPr>
      <w:r w:rsidRPr="00274073">
        <w:rPr>
          <w:rStyle w:val="a9"/>
          <w:b w:val="0"/>
          <w:sz w:val="28"/>
          <w:szCs w:val="28"/>
          <w:u w:val="single"/>
        </w:rPr>
        <w:t>Коэффициент интенсивной загрузки основных фондов</w:t>
      </w:r>
      <w:r w:rsidRPr="00274073">
        <w:rPr>
          <w:rStyle w:val="a9"/>
          <w:b w:val="0"/>
          <w:sz w:val="28"/>
          <w:szCs w:val="28"/>
        </w:rPr>
        <w:t xml:space="preserve"> (</w:t>
      </w:r>
      <w:r w:rsidRPr="00274073">
        <w:rPr>
          <w:iCs/>
          <w:spacing w:val="-3"/>
          <w:sz w:val="28"/>
          <w:szCs w:val="28"/>
          <w:lang w:val="en-US"/>
        </w:rPr>
        <w:t>k</w:t>
      </w:r>
      <w:r w:rsidRPr="00274073">
        <w:rPr>
          <w:iCs/>
          <w:spacing w:val="-3"/>
          <w:sz w:val="28"/>
          <w:szCs w:val="28"/>
          <w:vertAlign w:val="subscript"/>
        </w:rPr>
        <w:t>ИН</w:t>
      </w:r>
      <w:r w:rsidRPr="00274073">
        <w:rPr>
          <w:rStyle w:val="a9"/>
          <w:b w:val="0"/>
          <w:sz w:val="28"/>
          <w:szCs w:val="28"/>
        </w:rPr>
        <w:t>) рассчитывается по формуле:</w:t>
      </w:r>
    </w:p>
    <w:p w:rsidR="004C71A8" w:rsidRPr="00274073" w:rsidRDefault="004C71A8" w:rsidP="004C71A8">
      <w:pPr>
        <w:shd w:val="clear" w:color="auto" w:fill="FFFFFF"/>
        <w:jc w:val="center"/>
        <w:rPr>
          <w:rStyle w:val="a9"/>
          <w:b w:val="0"/>
          <w:i/>
        </w:rPr>
      </w:pPr>
      <m:oMathPara>
        <m:oMath>
          <m:r>
            <w:rPr>
              <w:rStyle w:val="a9"/>
              <w:rFonts w:ascii="Cambria Math" w:hAnsi="Cambria Math"/>
            </w:rPr>
            <m:t xml:space="preserve">kин= </m:t>
          </m:r>
          <m:f>
            <m:fPr>
              <m:ctrlPr>
                <w:rPr>
                  <w:rFonts w:ascii="Cambria Math" w:hAnsi="Cambria Math"/>
                  <w:i/>
                </w:rPr>
              </m:ctrlPr>
            </m:fPr>
            <m:num>
              <m:r>
                <w:rPr>
                  <w:rStyle w:val="a9"/>
                  <w:rFonts w:ascii="Cambria Math" w:hAnsi="Cambria Math"/>
                </w:rPr>
                <m:t>ВПф</m:t>
              </m:r>
            </m:num>
            <m:den>
              <m:r>
                <w:rPr>
                  <w:rStyle w:val="a9"/>
                  <w:rFonts w:ascii="Cambria Math" w:hAnsi="Cambria Math"/>
                </w:rPr>
                <m:t>ВПпл</m:t>
              </m:r>
            </m:den>
          </m:f>
        </m:oMath>
      </m:oMathPara>
    </w:p>
    <w:p w:rsidR="004C71A8" w:rsidRPr="00274073" w:rsidRDefault="004C71A8" w:rsidP="004C71A8">
      <w:pPr>
        <w:shd w:val="clear" w:color="auto" w:fill="FFFFFF"/>
        <w:jc w:val="both"/>
        <w:rPr>
          <w:rStyle w:val="a9"/>
          <w:b w:val="0"/>
          <w:sz w:val="28"/>
          <w:szCs w:val="28"/>
        </w:rPr>
      </w:pPr>
      <w:r w:rsidRPr="00274073">
        <w:rPr>
          <w:rStyle w:val="a9"/>
          <w:b w:val="0"/>
          <w:sz w:val="28"/>
          <w:szCs w:val="28"/>
        </w:rPr>
        <w:t>где</w:t>
      </w:r>
    </w:p>
    <w:p w:rsidR="004C71A8" w:rsidRPr="00274073" w:rsidRDefault="004C71A8" w:rsidP="004C71A8">
      <w:pPr>
        <w:shd w:val="clear" w:color="auto" w:fill="FFFFFF"/>
        <w:ind w:firstLine="567"/>
        <w:jc w:val="both"/>
        <w:rPr>
          <w:rStyle w:val="a9"/>
          <w:b w:val="0"/>
          <w:sz w:val="28"/>
          <w:szCs w:val="28"/>
        </w:rPr>
      </w:pPr>
      <w:r w:rsidRPr="00274073">
        <w:rPr>
          <w:rStyle w:val="a9"/>
          <w:b w:val="0"/>
          <w:sz w:val="28"/>
          <w:szCs w:val="28"/>
        </w:rPr>
        <w:t>ВП</w:t>
      </w:r>
      <w:r w:rsidRPr="00274073">
        <w:rPr>
          <w:rStyle w:val="a9"/>
          <w:b w:val="0"/>
          <w:sz w:val="28"/>
          <w:szCs w:val="28"/>
          <w:vertAlign w:val="subscript"/>
        </w:rPr>
        <w:t>Ф</w:t>
      </w:r>
      <w:r w:rsidRPr="00274073">
        <w:rPr>
          <w:rStyle w:val="a9"/>
          <w:b w:val="0"/>
          <w:sz w:val="28"/>
          <w:szCs w:val="28"/>
        </w:rPr>
        <w:t xml:space="preserve"> – фактический выпуск продукции</w:t>
      </w:r>
      <w:r w:rsidRPr="00274073">
        <w:rPr>
          <w:b/>
          <w:sz w:val="28"/>
          <w:szCs w:val="28"/>
        </w:rPr>
        <w:t xml:space="preserve"> </w:t>
      </w:r>
      <w:r w:rsidRPr="00274073">
        <w:rPr>
          <w:sz w:val="28"/>
          <w:szCs w:val="28"/>
        </w:rPr>
        <w:t>за период, руб.</w:t>
      </w:r>
      <w:r w:rsidRPr="00274073">
        <w:rPr>
          <w:rStyle w:val="a9"/>
          <w:b w:val="0"/>
          <w:sz w:val="28"/>
          <w:szCs w:val="28"/>
        </w:rPr>
        <w:t>;</w:t>
      </w:r>
    </w:p>
    <w:p w:rsidR="004C71A8" w:rsidRPr="00274073" w:rsidRDefault="004C71A8" w:rsidP="004C71A8">
      <w:pPr>
        <w:shd w:val="clear" w:color="auto" w:fill="FFFFFF"/>
        <w:ind w:firstLine="567"/>
        <w:jc w:val="both"/>
        <w:rPr>
          <w:rStyle w:val="a9"/>
          <w:b w:val="0"/>
          <w:sz w:val="28"/>
          <w:szCs w:val="28"/>
        </w:rPr>
      </w:pPr>
      <w:r w:rsidRPr="00274073">
        <w:rPr>
          <w:rStyle w:val="a9"/>
          <w:b w:val="0"/>
          <w:sz w:val="28"/>
          <w:szCs w:val="28"/>
        </w:rPr>
        <w:t>ВП</w:t>
      </w:r>
      <w:r w:rsidRPr="00274073">
        <w:rPr>
          <w:rStyle w:val="a9"/>
          <w:b w:val="0"/>
          <w:sz w:val="28"/>
          <w:szCs w:val="28"/>
          <w:vertAlign w:val="subscript"/>
        </w:rPr>
        <w:t>ПЛ</w:t>
      </w:r>
      <w:r w:rsidRPr="00274073">
        <w:rPr>
          <w:rStyle w:val="a9"/>
          <w:b w:val="0"/>
          <w:sz w:val="28"/>
          <w:szCs w:val="28"/>
        </w:rPr>
        <w:t xml:space="preserve"> – плановый вы</w:t>
      </w:r>
      <w:r w:rsidRPr="00274073">
        <w:rPr>
          <w:rStyle w:val="a9"/>
          <w:b w:val="0"/>
          <w:sz w:val="28"/>
          <w:szCs w:val="28"/>
        </w:rPr>
        <w:softHyphen/>
        <w:t>пуск продукции,</w:t>
      </w:r>
      <w:r w:rsidRPr="00274073">
        <w:rPr>
          <w:b/>
          <w:sz w:val="28"/>
          <w:szCs w:val="28"/>
        </w:rPr>
        <w:t xml:space="preserve"> </w:t>
      </w:r>
      <w:r w:rsidRPr="00274073">
        <w:rPr>
          <w:sz w:val="28"/>
          <w:szCs w:val="28"/>
        </w:rPr>
        <w:t>установленный выпуск (выработка) за тот же период, руб</w:t>
      </w:r>
      <w:r w:rsidRPr="00274073">
        <w:rPr>
          <w:rStyle w:val="a9"/>
          <w:b w:val="0"/>
          <w:sz w:val="28"/>
          <w:szCs w:val="28"/>
        </w:rPr>
        <w:t>.</w:t>
      </w:r>
    </w:p>
    <w:p w:rsidR="00AE4E23" w:rsidRPr="00274073" w:rsidRDefault="00AE4E23" w:rsidP="00AE4E23">
      <w:pPr>
        <w:ind w:firstLine="567"/>
        <w:jc w:val="both"/>
        <w:rPr>
          <w:rFonts w:ascii="Calibri" w:hAnsi="Calibri"/>
          <w:b/>
          <w:i/>
          <w:sz w:val="28"/>
          <w:szCs w:val="28"/>
        </w:rPr>
      </w:pPr>
    </w:p>
    <w:p w:rsidR="00AE4E23" w:rsidRPr="00274073" w:rsidRDefault="00AE4E23" w:rsidP="00AE4E23">
      <w:pPr>
        <w:ind w:firstLine="567"/>
        <w:jc w:val="both"/>
        <w:rPr>
          <w:sz w:val="28"/>
          <w:szCs w:val="28"/>
        </w:rPr>
      </w:pPr>
      <w:r w:rsidRPr="00274073">
        <w:rPr>
          <w:rFonts w:ascii="Calibri" w:hAnsi="Calibri"/>
          <w:b/>
          <w:i/>
          <w:sz w:val="28"/>
          <w:szCs w:val="28"/>
        </w:rPr>
        <w:t>Следует определить</w:t>
      </w:r>
      <w:r w:rsidRPr="00274073">
        <w:rPr>
          <w:sz w:val="28"/>
          <w:szCs w:val="28"/>
        </w:rPr>
        <w:t>:</w:t>
      </w:r>
    </w:p>
    <w:p w:rsidR="004C71A8" w:rsidRPr="00274073" w:rsidRDefault="004C71A8" w:rsidP="00AE4E23">
      <w:pPr>
        <w:shd w:val="clear" w:color="auto" w:fill="FFFFFF"/>
        <w:jc w:val="both"/>
        <w:rPr>
          <w:sz w:val="20"/>
          <w:szCs w:val="20"/>
        </w:rPr>
      </w:pPr>
      <w:r w:rsidRPr="00274073">
        <w:rPr>
          <w:b/>
          <w:iCs/>
          <w:sz w:val="28"/>
          <w:szCs w:val="28"/>
        </w:rPr>
        <w:t>1.</w:t>
      </w:r>
      <w:r w:rsidRPr="00274073">
        <w:rPr>
          <w:i/>
          <w:iCs/>
          <w:sz w:val="28"/>
          <w:szCs w:val="28"/>
        </w:rPr>
        <w:t xml:space="preserve"> </w:t>
      </w:r>
      <w:r w:rsidR="00AE4E23" w:rsidRPr="00274073">
        <w:rPr>
          <w:iCs/>
          <w:spacing w:val="4"/>
          <w:sz w:val="28"/>
          <w:szCs w:val="28"/>
        </w:rPr>
        <w:t>С</w:t>
      </w:r>
      <w:r w:rsidRPr="00274073">
        <w:rPr>
          <w:iCs/>
          <w:spacing w:val="4"/>
          <w:sz w:val="28"/>
          <w:szCs w:val="28"/>
        </w:rPr>
        <w:t>реднегодов</w:t>
      </w:r>
      <w:r w:rsidR="00AE4E23" w:rsidRPr="00274073">
        <w:rPr>
          <w:iCs/>
          <w:spacing w:val="4"/>
          <w:sz w:val="28"/>
          <w:szCs w:val="28"/>
        </w:rPr>
        <w:t>ую</w:t>
      </w:r>
      <w:r w:rsidRPr="00274073">
        <w:rPr>
          <w:iCs/>
          <w:spacing w:val="4"/>
          <w:sz w:val="28"/>
          <w:szCs w:val="28"/>
        </w:rPr>
        <w:t xml:space="preserve"> стоимост</w:t>
      </w:r>
      <w:r w:rsidR="00AE4E23" w:rsidRPr="00274073">
        <w:rPr>
          <w:iCs/>
          <w:spacing w:val="4"/>
          <w:sz w:val="28"/>
          <w:szCs w:val="28"/>
        </w:rPr>
        <w:t>ь</w:t>
      </w:r>
      <w:r w:rsidRPr="00274073">
        <w:rPr>
          <w:iCs/>
          <w:spacing w:val="4"/>
          <w:sz w:val="28"/>
          <w:szCs w:val="28"/>
        </w:rPr>
        <w:t xml:space="preserve"> основных </w:t>
      </w:r>
      <w:r w:rsidRPr="00274073">
        <w:rPr>
          <w:iCs/>
          <w:spacing w:val="-3"/>
          <w:sz w:val="28"/>
          <w:szCs w:val="28"/>
        </w:rPr>
        <w:t>фондов (ОФ</w:t>
      </w:r>
      <w:r w:rsidRPr="00274073">
        <w:rPr>
          <w:iCs/>
          <w:spacing w:val="-3"/>
          <w:sz w:val="28"/>
          <w:szCs w:val="28"/>
          <w:vertAlign w:val="subscript"/>
        </w:rPr>
        <w:t>СГ</w:t>
      </w:r>
      <w:r w:rsidRPr="00274073">
        <w:rPr>
          <w:iCs/>
          <w:spacing w:val="-3"/>
          <w:sz w:val="28"/>
          <w:szCs w:val="28"/>
        </w:rPr>
        <w:t>)</w:t>
      </w:r>
      <w:r w:rsidR="00AE4E23" w:rsidRPr="00274073">
        <w:rPr>
          <w:iCs/>
          <w:spacing w:val="-3"/>
          <w:sz w:val="28"/>
          <w:szCs w:val="28"/>
        </w:rPr>
        <w:t xml:space="preserve"> </w:t>
      </w:r>
    </w:p>
    <w:p w:rsidR="00AE4E23" w:rsidRPr="00274073" w:rsidRDefault="004C71A8" w:rsidP="00AE4E23">
      <w:pPr>
        <w:shd w:val="clear" w:color="auto" w:fill="FFFFFF"/>
        <w:jc w:val="both"/>
        <w:rPr>
          <w:sz w:val="28"/>
          <w:szCs w:val="28"/>
        </w:rPr>
      </w:pPr>
      <w:r w:rsidRPr="00274073">
        <w:rPr>
          <w:b/>
          <w:sz w:val="28"/>
          <w:szCs w:val="28"/>
        </w:rPr>
        <w:t>2.</w:t>
      </w:r>
      <w:r w:rsidRPr="00274073">
        <w:rPr>
          <w:sz w:val="28"/>
          <w:szCs w:val="28"/>
        </w:rPr>
        <w:t xml:space="preserve"> </w:t>
      </w:r>
      <w:r w:rsidRPr="00274073">
        <w:rPr>
          <w:rStyle w:val="a9"/>
          <w:b w:val="0"/>
          <w:sz w:val="28"/>
          <w:szCs w:val="28"/>
        </w:rPr>
        <w:t>Фактический выпуск продукции</w:t>
      </w:r>
      <w:r w:rsidRPr="00274073">
        <w:rPr>
          <w:b/>
          <w:sz w:val="28"/>
          <w:szCs w:val="28"/>
        </w:rPr>
        <w:t xml:space="preserve"> </w:t>
      </w:r>
      <w:r w:rsidRPr="00274073">
        <w:rPr>
          <w:sz w:val="28"/>
          <w:szCs w:val="28"/>
        </w:rPr>
        <w:t>(ВП</w:t>
      </w:r>
      <w:r w:rsidRPr="00274073">
        <w:rPr>
          <w:sz w:val="28"/>
          <w:szCs w:val="28"/>
          <w:vertAlign w:val="subscript"/>
        </w:rPr>
        <w:t>Ф</w:t>
      </w:r>
      <w:r w:rsidRPr="00274073">
        <w:rPr>
          <w:sz w:val="28"/>
          <w:szCs w:val="28"/>
        </w:rPr>
        <w:t xml:space="preserve">) за период в денежном выражении </w:t>
      </w:r>
      <w:r w:rsidR="00AE4E23" w:rsidRPr="00274073">
        <w:rPr>
          <w:sz w:val="28"/>
          <w:szCs w:val="28"/>
        </w:rPr>
        <w:t xml:space="preserve"> </w:t>
      </w:r>
    </w:p>
    <w:p w:rsidR="004C71A8" w:rsidRPr="00274073" w:rsidRDefault="004C71A8" w:rsidP="00AE4E23">
      <w:pPr>
        <w:shd w:val="clear" w:color="auto" w:fill="FFFFFF"/>
        <w:jc w:val="both"/>
        <w:rPr>
          <w:iCs/>
          <w:spacing w:val="-2"/>
        </w:rPr>
      </w:pPr>
      <w:r w:rsidRPr="00274073">
        <w:rPr>
          <w:b/>
          <w:spacing w:val="-6"/>
          <w:sz w:val="28"/>
          <w:szCs w:val="28"/>
        </w:rPr>
        <w:t>3.</w:t>
      </w:r>
      <w:r w:rsidRPr="00274073">
        <w:rPr>
          <w:color w:val="000000"/>
          <w:spacing w:val="2"/>
          <w:sz w:val="28"/>
          <w:szCs w:val="28"/>
        </w:rPr>
        <w:t xml:space="preserve"> Фондоотдач</w:t>
      </w:r>
      <w:r w:rsidR="00AE4E23" w:rsidRPr="00274073">
        <w:rPr>
          <w:color w:val="000000"/>
          <w:spacing w:val="2"/>
          <w:sz w:val="28"/>
          <w:szCs w:val="28"/>
        </w:rPr>
        <w:t>у</w:t>
      </w:r>
      <w:r w:rsidRPr="00274073">
        <w:rPr>
          <w:color w:val="000000"/>
          <w:spacing w:val="2"/>
          <w:sz w:val="28"/>
          <w:szCs w:val="28"/>
        </w:rPr>
        <w:t xml:space="preserve"> (</w:t>
      </w:r>
      <w:proofErr w:type="spellStart"/>
      <w:r w:rsidRPr="00274073">
        <w:rPr>
          <w:color w:val="000000"/>
          <w:spacing w:val="2"/>
          <w:sz w:val="28"/>
          <w:szCs w:val="28"/>
        </w:rPr>
        <w:t>Фо</w:t>
      </w:r>
      <w:proofErr w:type="spellEnd"/>
      <w:r w:rsidRPr="00274073">
        <w:rPr>
          <w:color w:val="000000"/>
          <w:spacing w:val="2"/>
          <w:sz w:val="28"/>
          <w:szCs w:val="28"/>
        </w:rPr>
        <w:t>)</w:t>
      </w:r>
      <w:r w:rsidR="00AE4E23" w:rsidRPr="00274073">
        <w:rPr>
          <w:color w:val="000000"/>
          <w:spacing w:val="2"/>
          <w:sz w:val="28"/>
          <w:szCs w:val="28"/>
        </w:rPr>
        <w:t xml:space="preserve"> </w:t>
      </w:r>
    </w:p>
    <w:p w:rsidR="004C71A8" w:rsidRPr="00274073" w:rsidRDefault="004C71A8" w:rsidP="00AE4E23">
      <w:pPr>
        <w:shd w:val="clear" w:color="auto" w:fill="FFFFFF"/>
        <w:jc w:val="both"/>
      </w:pPr>
      <w:r w:rsidRPr="00274073">
        <w:rPr>
          <w:b/>
          <w:spacing w:val="-6"/>
          <w:sz w:val="28"/>
          <w:szCs w:val="28"/>
        </w:rPr>
        <w:t>4.</w:t>
      </w:r>
      <w:r w:rsidRPr="00274073">
        <w:rPr>
          <w:sz w:val="28"/>
          <w:szCs w:val="28"/>
        </w:rPr>
        <w:t xml:space="preserve"> </w:t>
      </w:r>
      <w:proofErr w:type="spellStart"/>
      <w:r w:rsidRPr="00274073">
        <w:rPr>
          <w:bCs/>
          <w:color w:val="000000"/>
          <w:spacing w:val="1"/>
          <w:sz w:val="28"/>
          <w:szCs w:val="28"/>
        </w:rPr>
        <w:t>Фон</w:t>
      </w:r>
      <w:r w:rsidRPr="00274073">
        <w:rPr>
          <w:bCs/>
          <w:color w:val="000000"/>
          <w:spacing w:val="1"/>
          <w:sz w:val="28"/>
          <w:szCs w:val="28"/>
        </w:rPr>
        <w:softHyphen/>
      </w:r>
      <w:r w:rsidRPr="00274073">
        <w:rPr>
          <w:bCs/>
          <w:color w:val="000000"/>
          <w:spacing w:val="-2"/>
          <w:sz w:val="28"/>
          <w:szCs w:val="28"/>
        </w:rPr>
        <w:t>доемкость</w:t>
      </w:r>
      <w:proofErr w:type="spellEnd"/>
      <w:r w:rsidRPr="00274073">
        <w:rPr>
          <w:bCs/>
          <w:i/>
          <w:color w:val="000000"/>
          <w:spacing w:val="-2"/>
          <w:sz w:val="28"/>
          <w:szCs w:val="28"/>
        </w:rPr>
        <w:t xml:space="preserve"> </w:t>
      </w:r>
      <w:r w:rsidRPr="00274073">
        <w:rPr>
          <w:color w:val="000000"/>
          <w:spacing w:val="-2"/>
          <w:sz w:val="28"/>
          <w:szCs w:val="28"/>
        </w:rPr>
        <w:t>(Фе)</w:t>
      </w:r>
      <w:r w:rsidR="00AE4E23" w:rsidRPr="00274073">
        <w:rPr>
          <w:color w:val="000000"/>
          <w:spacing w:val="-2"/>
          <w:sz w:val="28"/>
          <w:szCs w:val="28"/>
        </w:rPr>
        <w:t xml:space="preserve"> </w:t>
      </w:r>
    </w:p>
    <w:p w:rsidR="004C71A8" w:rsidRPr="00274073" w:rsidRDefault="004C71A8" w:rsidP="00AE4E23">
      <w:pPr>
        <w:shd w:val="clear" w:color="auto" w:fill="FFFFFF"/>
        <w:jc w:val="both"/>
        <w:rPr>
          <w:rStyle w:val="a9"/>
          <w:b w:val="0"/>
          <w:i/>
          <w:sz w:val="28"/>
          <w:szCs w:val="28"/>
        </w:rPr>
      </w:pPr>
      <w:r w:rsidRPr="00274073">
        <w:rPr>
          <w:b/>
          <w:sz w:val="28"/>
          <w:szCs w:val="28"/>
        </w:rPr>
        <w:t xml:space="preserve">5. </w:t>
      </w:r>
      <w:r w:rsidRPr="00274073">
        <w:rPr>
          <w:rStyle w:val="a9"/>
          <w:b w:val="0"/>
          <w:sz w:val="28"/>
          <w:szCs w:val="28"/>
        </w:rPr>
        <w:t>Коэффициент интенсивной загрузки основных фондов (</w:t>
      </w:r>
      <w:r w:rsidRPr="00274073">
        <w:rPr>
          <w:iCs/>
          <w:spacing w:val="-3"/>
          <w:sz w:val="28"/>
          <w:szCs w:val="28"/>
          <w:lang w:val="en-US"/>
        </w:rPr>
        <w:t>k</w:t>
      </w:r>
      <w:r w:rsidRPr="00274073">
        <w:rPr>
          <w:iCs/>
          <w:spacing w:val="-3"/>
          <w:sz w:val="28"/>
          <w:szCs w:val="28"/>
          <w:vertAlign w:val="subscript"/>
        </w:rPr>
        <w:t>ИН</w:t>
      </w:r>
      <w:r w:rsidRPr="00274073">
        <w:rPr>
          <w:rStyle w:val="a9"/>
          <w:b w:val="0"/>
          <w:sz w:val="28"/>
          <w:szCs w:val="28"/>
        </w:rPr>
        <w:t xml:space="preserve">) </w:t>
      </w:r>
      <w:r w:rsidR="00AE4E23" w:rsidRPr="00274073">
        <w:rPr>
          <w:rStyle w:val="a9"/>
          <w:b w:val="0"/>
          <w:sz w:val="28"/>
          <w:szCs w:val="28"/>
        </w:rPr>
        <w:t xml:space="preserve"> </w:t>
      </w:r>
    </w:p>
    <w:p w:rsidR="004C71A8" w:rsidRPr="00274073" w:rsidRDefault="004C71A8" w:rsidP="00AE4E23">
      <w:pPr>
        <w:ind w:firstLine="567"/>
        <w:jc w:val="both"/>
        <w:rPr>
          <w:b/>
          <w:sz w:val="28"/>
          <w:szCs w:val="28"/>
        </w:rPr>
      </w:pPr>
      <w:r w:rsidRPr="00274073">
        <w:rPr>
          <w:b/>
          <w:i/>
          <w:sz w:val="28"/>
          <w:szCs w:val="28"/>
        </w:rPr>
        <w:t>ОТВЕТ</w:t>
      </w:r>
    </w:p>
    <w:p w:rsidR="004C71A8" w:rsidRPr="00274073" w:rsidRDefault="00AE4E23" w:rsidP="004C71A8">
      <w:pPr>
        <w:shd w:val="clear" w:color="auto" w:fill="FFFFFF"/>
        <w:ind w:firstLine="567"/>
        <w:jc w:val="both"/>
        <w:rPr>
          <w:sz w:val="28"/>
          <w:szCs w:val="28"/>
        </w:rPr>
      </w:pPr>
      <w:r w:rsidRPr="00274073">
        <w:rPr>
          <w:iCs/>
          <w:spacing w:val="-2"/>
          <w:sz w:val="28"/>
          <w:szCs w:val="28"/>
        </w:rPr>
        <w:t xml:space="preserve"> </w:t>
      </w:r>
    </w:p>
    <w:p w:rsidR="004C71A8" w:rsidRPr="00274073" w:rsidRDefault="004C71A8" w:rsidP="0018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184EC7" w:rsidRPr="00274073" w:rsidRDefault="00AE4E23" w:rsidP="0018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274073">
        <w:rPr>
          <w:b/>
          <w:i/>
          <w:sz w:val="28"/>
          <w:szCs w:val="28"/>
        </w:rPr>
        <w:t xml:space="preserve">К ЗАДАЧЕ № </w:t>
      </w:r>
      <w:r w:rsidR="00184EC7" w:rsidRPr="00274073">
        <w:rPr>
          <w:b/>
          <w:sz w:val="28"/>
          <w:szCs w:val="28"/>
        </w:rPr>
        <w:t xml:space="preserve">147. </w:t>
      </w:r>
    </w:p>
    <w:p w:rsidR="00B362A6" w:rsidRPr="00274073" w:rsidRDefault="00B362A6" w:rsidP="00B3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i/>
          <w:sz w:val="28"/>
          <w:szCs w:val="28"/>
        </w:rPr>
      </w:pPr>
      <w:r w:rsidRPr="00274073">
        <w:rPr>
          <w:i/>
          <w:sz w:val="28"/>
          <w:szCs w:val="28"/>
        </w:rPr>
        <w:t>На сколько процентов изменились показатели трудоемкости работ и производительности?</w:t>
      </w:r>
    </w:p>
    <w:p w:rsidR="00B362A6" w:rsidRPr="00274073" w:rsidRDefault="00B362A6" w:rsidP="00B362A6">
      <w:pPr>
        <w:pStyle w:val="aa"/>
        <w:shd w:val="clear" w:color="auto" w:fill="FDFEFF"/>
        <w:spacing w:before="0" w:beforeAutospacing="0" w:after="0" w:afterAutospacing="0"/>
        <w:contextualSpacing/>
        <w:jc w:val="both"/>
        <w:rPr>
          <w:b/>
          <w:i/>
          <w:sz w:val="28"/>
          <w:szCs w:val="28"/>
        </w:rPr>
      </w:pPr>
      <w:r w:rsidRPr="00274073">
        <w:rPr>
          <w:b/>
          <w:i/>
          <w:sz w:val="28"/>
          <w:szCs w:val="28"/>
        </w:rPr>
        <w:t>РЕШЕНИЕ:</w:t>
      </w:r>
    </w:p>
    <w:p w:rsidR="00B362A6" w:rsidRPr="00274073" w:rsidRDefault="00B362A6" w:rsidP="00B362A6">
      <w:pPr>
        <w:shd w:val="clear" w:color="auto" w:fill="FFFFFF"/>
        <w:ind w:firstLine="567"/>
        <w:jc w:val="both"/>
        <w:rPr>
          <w:sz w:val="28"/>
          <w:szCs w:val="28"/>
        </w:rPr>
      </w:pPr>
      <w:r w:rsidRPr="00274073">
        <w:rPr>
          <w:sz w:val="28"/>
          <w:szCs w:val="28"/>
          <w:u w:val="single"/>
        </w:rPr>
        <w:t>Выработка</w:t>
      </w:r>
      <w:r w:rsidRPr="00274073">
        <w:rPr>
          <w:sz w:val="28"/>
          <w:szCs w:val="28"/>
        </w:rPr>
        <w:t xml:space="preserve"> (ВР) рассчитывается как отношение объема произведенной продукции к затратам рабочего времени на производство этой продукции или к среднесписочной численности работников либо рабочих:</w:t>
      </w:r>
    </w:p>
    <w:p w:rsidR="00B362A6" w:rsidRPr="00274073" w:rsidRDefault="00B362A6" w:rsidP="00B362A6">
      <w:pPr>
        <w:shd w:val="clear" w:color="auto" w:fill="FFFFFF"/>
        <w:jc w:val="both"/>
      </w:pPr>
      <m:oMathPara>
        <m:oMath>
          <m:r>
            <w:rPr>
              <w:rFonts w:ascii="Cambria Math" w:hAnsi="Cambria Math"/>
            </w:rPr>
            <m:t xml:space="preserve">ВР= </m:t>
          </m:r>
          <m:f>
            <m:fPr>
              <m:ctrlPr>
                <w:rPr>
                  <w:rFonts w:ascii="Cambria Math" w:hAnsi="Cambria Math"/>
                  <w:i/>
                </w:rPr>
              </m:ctrlPr>
            </m:fPr>
            <m:num>
              <m:r>
                <w:rPr>
                  <w:rFonts w:ascii="Cambria Math" w:hAnsi="Cambria Math"/>
                  <w:lang w:val="en-US"/>
                </w:rPr>
                <m:t>V</m:t>
              </m:r>
            </m:num>
            <m:den>
              <m:r>
                <w:rPr>
                  <w:rFonts w:ascii="Cambria Math" w:hAnsi="Cambria Math"/>
                </w:rPr>
                <m:t>ЗТ</m:t>
              </m:r>
            </m:den>
          </m:f>
          <m:r>
            <w:rPr>
              <w:rFonts w:ascii="Cambria Math" w:hAnsi="Cambria Math"/>
            </w:rPr>
            <m:t xml:space="preserve">                       или                    ВР= </m:t>
          </m:r>
          <m:f>
            <m:fPr>
              <m:ctrlPr>
                <w:rPr>
                  <w:rFonts w:ascii="Cambria Math" w:hAnsi="Cambria Math"/>
                  <w:i/>
                </w:rPr>
              </m:ctrlPr>
            </m:fPr>
            <m:num>
              <m:r>
                <w:rPr>
                  <w:rFonts w:ascii="Cambria Math" w:hAnsi="Cambria Math"/>
                  <w:lang w:val="en-US"/>
                </w:rPr>
                <m:t>V</m:t>
              </m:r>
            </m:num>
            <m:den>
              <m:r>
                <w:rPr>
                  <w:rFonts w:ascii="Cambria Math" w:hAnsi="Cambria Math"/>
                </w:rPr>
                <m:t>СрЧ</m:t>
              </m:r>
            </m:den>
          </m:f>
          <m:r>
            <w:rPr>
              <w:rFonts w:ascii="Cambria Math" w:hAnsi="Cambria Math"/>
            </w:rPr>
            <m:t xml:space="preserve"> </m:t>
          </m:r>
        </m:oMath>
      </m:oMathPara>
    </w:p>
    <w:p w:rsidR="00B362A6" w:rsidRPr="00274073" w:rsidRDefault="00B362A6" w:rsidP="00B362A6">
      <w:pPr>
        <w:jc w:val="both"/>
        <w:rPr>
          <w:sz w:val="28"/>
          <w:szCs w:val="28"/>
        </w:rPr>
      </w:pPr>
      <w:r w:rsidRPr="00274073">
        <w:rPr>
          <w:sz w:val="28"/>
          <w:szCs w:val="28"/>
        </w:rPr>
        <w:t>где</w:t>
      </w:r>
    </w:p>
    <w:p w:rsidR="00B362A6" w:rsidRPr="00274073" w:rsidRDefault="00B362A6" w:rsidP="00B362A6">
      <w:pPr>
        <w:ind w:firstLine="567"/>
        <w:jc w:val="both"/>
        <w:rPr>
          <w:sz w:val="28"/>
          <w:szCs w:val="28"/>
        </w:rPr>
      </w:pPr>
      <w:r w:rsidRPr="00274073">
        <w:rPr>
          <w:sz w:val="28"/>
          <w:szCs w:val="28"/>
        </w:rPr>
        <w:t>ВР – выработка;</w:t>
      </w:r>
    </w:p>
    <w:p w:rsidR="00B362A6" w:rsidRPr="00274073" w:rsidRDefault="00B362A6" w:rsidP="00B362A6">
      <w:pPr>
        <w:ind w:firstLine="567"/>
        <w:jc w:val="both"/>
        <w:rPr>
          <w:sz w:val="28"/>
          <w:szCs w:val="28"/>
        </w:rPr>
      </w:pPr>
      <w:r w:rsidRPr="00274073">
        <w:rPr>
          <w:sz w:val="28"/>
          <w:szCs w:val="28"/>
          <w:lang w:val="en-US"/>
        </w:rPr>
        <w:t>V</w:t>
      </w:r>
      <w:r w:rsidRPr="00274073">
        <w:rPr>
          <w:sz w:val="28"/>
          <w:szCs w:val="28"/>
        </w:rPr>
        <w:t xml:space="preserve"> – объем (количество) фактически произведенной продукции за год в натуральных или стоимостных единицах измерения;</w:t>
      </w:r>
    </w:p>
    <w:p w:rsidR="00B362A6" w:rsidRPr="00274073" w:rsidRDefault="00B362A6" w:rsidP="00B362A6">
      <w:pPr>
        <w:ind w:firstLine="567"/>
        <w:jc w:val="both"/>
        <w:rPr>
          <w:sz w:val="28"/>
          <w:szCs w:val="28"/>
        </w:rPr>
      </w:pPr>
      <w:r w:rsidRPr="00274073">
        <w:rPr>
          <w:sz w:val="28"/>
          <w:szCs w:val="28"/>
        </w:rPr>
        <w:t>ЗТ – затраты труда на выпуск продукции (проведение работ, оказание услуг) в соответствующих единицах;</w:t>
      </w:r>
    </w:p>
    <w:p w:rsidR="00B362A6" w:rsidRPr="00274073" w:rsidRDefault="00B362A6" w:rsidP="00B362A6">
      <w:pPr>
        <w:ind w:firstLine="567"/>
        <w:jc w:val="both"/>
        <w:rPr>
          <w:b/>
          <w:bCs/>
          <w:sz w:val="28"/>
          <w:szCs w:val="28"/>
        </w:rPr>
      </w:pPr>
      <w:proofErr w:type="spellStart"/>
      <w:r w:rsidRPr="00274073">
        <w:rPr>
          <w:rStyle w:val="a9"/>
          <w:b w:val="0"/>
          <w:sz w:val="28"/>
          <w:szCs w:val="28"/>
        </w:rPr>
        <w:t>СрЧ</w:t>
      </w:r>
      <w:proofErr w:type="spellEnd"/>
      <w:r w:rsidRPr="00274073">
        <w:rPr>
          <w:rStyle w:val="a9"/>
          <w:b w:val="0"/>
          <w:sz w:val="28"/>
          <w:szCs w:val="28"/>
        </w:rPr>
        <w:t xml:space="preserve"> – среднесписочная численность работников на предприятии.</w:t>
      </w:r>
    </w:p>
    <w:p w:rsidR="00B362A6" w:rsidRPr="00274073" w:rsidRDefault="00B362A6" w:rsidP="00B362A6">
      <w:pPr>
        <w:ind w:firstLine="567"/>
        <w:jc w:val="both"/>
        <w:rPr>
          <w:sz w:val="28"/>
          <w:szCs w:val="28"/>
          <w:u w:val="single"/>
        </w:rPr>
      </w:pPr>
    </w:p>
    <w:p w:rsidR="00B362A6" w:rsidRPr="00274073" w:rsidRDefault="00B362A6" w:rsidP="00B362A6">
      <w:pPr>
        <w:ind w:firstLine="567"/>
        <w:jc w:val="both"/>
        <w:rPr>
          <w:sz w:val="28"/>
          <w:szCs w:val="28"/>
        </w:rPr>
      </w:pPr>
      <w:r w:rsidRPr="00274073">
        <w:rPr>
          <w:sz w:val="28"/>
          <w:szCs w:val="28"/>
          <w:u w:val="single"/>
        </w:rPr>
        <w:t>Трудоемкость продукции</w:t>
      </w:r>
      <w:r w:rsidRPr="00274073">
        <w:rPr>
          <w:sz w:val="28"/>
          <w:szCs w:val="28"/>
        </w:rPr>
        <w:t xml:space="preserve"> (ТР) выражает затраты рабочего времени (часы, минуты) на производство единицы продукции. Снижение трудоемкости продукции – важнейший фактор повышения производительности труда. Трудоемкость продукции показатель обратный выработке:</w:t>
      </w:r>
    </w:p>
    <w:p w:rsidR="00B362A6" w:rsidRPr="00274073" w:rsidRDefault="00B362A6" w:rsidP="00B362A6">
      <w:pPr>
        <w:ind w:firstLine="567"/>
        <w:jc w:val="both"/>
      </w:pPr>
      <m:oMathPara>
        <m:oMath>
          <m:r>
            <w:rPr>
              <w:rFonts w:ascii="Cambria Math" w:hAnsi="Cambria Math"/>
            </w:rPr>
            <m:t xml:space="preserve">ТР= </m:t>
          </m:r>
          <m:f>
            <m:fPr>
              <m:ctrlPr>
                <w:rPr>
                  <w:rFonts w:ascii="Cambria Math" w:hAnsi="Cambria Math"/>
                  <w:i/>
                </w:rPr>
              </m:ctrlPr>
            </m:fPr>
            <m:num>
              <m:r>
                <w:rPr>
                  <w:rFonts w:ascii="Cambria Math" w:hAnsi="Cambria Math"/>
                </w:rPr>
                <m:t>ЗТ</m:t>
              </m:r>
            </m:num>
            <m:den>
              <m:r>
                <w:rPr>
                  <w:rFonts w:ascii="Cambria Math" w:hAnsi="Cambria Math"/>
                  <w:lang w:val="en-US"/>
                </w:rPr>
                <m:t>V</m:t>
              </m:r>
            </m:den>
          </m:f>
        </m:oMath>
      </m:oMathPara>
    </w:p>
    <w:p w:rsidR="00B362A6" w:rsidRPr="00274073" w:rsidRDefault="00B362A6" w:rsidP="00B362A6">
      <w:pPr>
        <w:jc w:val="both"/>
        <w:rPr>
          <w:sz w:val="28"/>
          <w:szCs w:val="28"/>
        </w:rPr>
      </w:pPr>
      <w:r w:rsidRPr="00274073">
        <w:rPr>
          <w:sz w:val="28"/>
          <w:szCs w:val="28"/>
        </w:rPr>
        <w:t>где</w:t>
      </w:r>
    </w:p>
    <w:p w:rsidR="00B362A6" w:rsidRPr="00274073" w:rsidRDefault="00B362A6" w:rsidP="00B362A6">
      <w:pPr>
        <w:ind w:firstLine="567"/>
        <w:jc w:val="both"/>
        <w:rPr>
          <w:sz w:val="28"/>
          <w:szCs w:val="28"/>
        </w:rPr>
      </w:pPr>
      <w:r w:rsidRPr="00274073">
        <w:rPr>
          <w:sz w:val="28"/>
          <w:szCs w:val="28"/>
        </w:rPr>
        <w:t>ТР – трудоемкость продукции;</w:t>
      </w:r>
    </w:p>
    <w:p w:rsidR="00B362A6" w:rsidRPr="00274073" w:rsidRDefault="00B362A6" w:rsidP="00B362A6">
      <w:pPr>
        <w:ind w:firstLine="567"/>
        <w:jc w:val="both"/>
        <w:rPr>
          <w:sz w:val="28"/>
          <w:szCs w:val="28"/>
        </w:rPr>
      </w:pPr>
      <w:r w:rsidRPr="00274073">
        <w:rPr>
          <w:sz w:val="28"/>
          <w:szCs w:val="28"/>
        </w:rPr>
        <w:t>ЗТ – затраты труда на выпуск продукции (проведение работ, оказание услуг) в соответствующих единицах;</w:t>
      </w:r>
    </w:p>
    <w:p w:rsidR="00B362A6" w:rsidRPr="00274073" w:rsidRDefault="00B362A6" w:rsidP="00B362A6">
      <w:pPr>
        <w:ind w:firstLine="567"/>
        <w:jc w:val="both"/>
        <w:rPr>
          <w:sz w:val="28"/>
          <w:szCs w:val="28"/>
        </w:rPr>
      </w:pPr>
      <w:r w:rsidRPr="00274073">
        <w:rPr>
          <w:sz w:val="28"/>
          <w:szCs w:val="28"/>
          <w:lang w:val="en-US"/>
        </w:rPr>
        <w:lastRenderedPageBreak/>
        <w:t>V</w:t>
      </w:r>
      <w:r w:rsidRPr="00274073">
        <w:rPr>
          <w:sz w:val="28"/>
          <w:szCs w:val="28"/>
        </w:rPr>
        <w:t xml:space="preserve"> – объем (количество) фактически произведенной продукции за год в натуральных или стоимостных единицах измерения.</w:t>
      </w:r>
    </w:p>
    <w:p w:rsidR="00274073" w:rsidRPr="00274073" w:rsidRDefault="00274073" w:rsidP="00274073">
      <w:pPr>
        <w:ind w:firstLine="567"/>
        <w:jc w:val="both"/>
        <w:rPr>
          <w:rFonts w:ascii="Calibri" w:hAnsi="Calibri"/>
          <w:b/>
          <w:i/>
          <w:sz w:val="28"/>
          <w:szCs w:val="28"/>
        </w:rPr>
      </w:pPr>
    </w:p>
    <w:p w:rsidR="00274073" w:rsidRPr="00274073" w:rsidRDefault="00274073" w:rsidP="00274073">
      <w:pPr>
        <w:ind w:firstLine="567"/>
        <w:jc w:val="both"/>
        <w:rPr>
          <w:sz w:val="28"/>
          <w:szCs w:val="28"/>
        </w:rPr>
      </w:pPr>
      <w:r w:rsidRPr="00274073">
        <w:rPr>
          <w:rFonts w:ascii="Calibri" w:hAnsi="Calibri"/>
          <w:b/>
          <w:i/>
          <w:sz w:val="28"/>
          <w:szCs w:val="28"/>
        </w:rPr>
        <w:t>Следует определить</w:t>
      </w:r>
      <w:r w:rsidRPr="00274073">
        <w:rPr>
          <w:sz w:val="28"/>
          <w:szCs w:val="28"/>
        </w:rPr>
        <w:t>:</w:t>
      </w:r>
    </w:p>
    <w:p w:rsidR="00B362A6" w:rsidRPr="00274073" w:rsidRDefault="00B362A6" w:rsidP="00274073">
      <w:pPr>
        <w:pStyle w:val="aa"/>
        <w:shd w:val="clear" w:color="auto" w:fill="FDFEFF"/>
        <w:spacing w:before="0" w:beforeAutospacing="0" w:after="0" w:afterAutospacing="0"/>
        <w:contextualSpacing/>
        <w:jc w:val="both"/>
        <w:rPr>
          <w:sz w:val="28"/>
          <w:szCs w:val="28"/>
        </w:rPr>
      </w:pPr>
      <w:r w:rsidRPr="00274073">
        <w:rPr>
          <w:b/>
          <w:sz w:val="28"/>
          <w:szCs w:val="28"/>
        </w:rPr>
        <w:t>1.</w:t>
      </w:r>
      <w:r w:rsidRPr="00274073">
        <w:rPr>
          <w:sz w:val="28"/>
          <w:szCs w:val="28"/>
        </w:rPr>
        <w:t xml:space="preserve"> </w:t>
      </w:r>
      <w:r w:rsidR="00274073" w:rsidRPr="00274073">
        <w:rPr>
          <w:sz w:val="28"/>
          <w:szCs w:val="28"/>
        </w:rPr>
        <w:t>Производительность ВР(</w:t>
      </w:r>
      <w:r w:rsidR="00274073" w:rsidRPr="00274073">
        <w:rPr>
          <w:sz w:val="28"/>
          <w:szCs w:val="28"/>
          <w:vertAlign w:val="subscript"/>
        </w:rPr>
        <w:t>ДО</w:t>
      </w:r>
      <w:r w:rsidR="00274073" w:rsidRPr="00274073">
        <w:rPr>
          <w:sz w:val="28"/>
          <w:szCs w:val="28"/>
        </w:rPr>
        <w:t>) д</w:t>
      </w:r>
      <w:r w:rsidRPr="00274073">
        <w:rPr>
          <w:sz w:val="28"/>
          <w:szCs w:val="28"/>
        </w:rPr>
        <w:t xml:space="preserve">о пересмотра норм </w:t>
      </w:r>
    </w:p>
    <w:p w:rsidR="00B362A6" w:rsidRPr="00274073" w:rsidRDefault="00B362A6" w:rsidP="00274073">
      <w:pPr>
        <w:pStyle w:val="aa"/>
        <w:shd w:val="clear" w:color="auto" w:fill="FDFEFF"/>
        <w:spacing w:before="0" w:beforeAutospacing="0" w:after="0" w:afterAutospacing="0"/>
        <w:contextualSpacing/>
        <w:jc w:val="both"/>
        <w:rPr>
          <w:sz w:val="28"/>
          <w:szCs w:val="28"/>
        </w:rPr>
      </w:pPr>
      <w:r w:rsidRPr="00274073">
        <w:rPr>
          <w:b/>
          <w:sz w:val="28"/>
          <w:szCs w:val="28"/>
        </w:rPr>
        <w:t>2.</w:t>
      </w:r>
      <w:r w:rsidRPr="00274073">
        <w:rPr>
          <w:sz w:val="28"/>
          <w:szCs w:val="28"/>
        </w:rPr>
        <w:t xml:space="preserve"> </w:t>
      </w:r>
      <w:r w:rsidR="00274073" w:rsidRPr="00274073">
        <w:rPr>
          <w:sz w:val="28"/>
          <w:szCs w:val="28"/>
        </w:rPr>
        <w:t>Производительность ВР(</w:t>
      </w:r>
      <w:r w:rsidR="00274073" w:rsidRPr="00274073">
        <w:rPr>
          <w:sz w:val="28"/>
          <w:szCs w:val="28"/>
          <w:vertAlign w:val="subscript"/>
        </w:rPr>
        <w:t>ПОСЛЕ</w:t>
      </w:r>
      <w:r w:rsidR="00274073" w:rsidRPr="00274073">
        <w:rPr>
          <w:sz w:val="28"/>
          <w:szCs w:val="28"/>
        </w:rPr>
        <w:t>) после пересмотра норм</w:t>
      </w:r>
    </w:p>
    <w:p w:rsidR="00B362A6" w:rsidRPr="00274073" w:rsidRDefault="00B362A6" w:rsidP="00274073">
      <w:pPr>
        <w:pStyle w:val="aa"/>
        <w:shd w:val="clear" w:color="auto" w:fill="FDFEFF"/>
        <w:spacing w:before="0" w:beforeAutospacing="0" w:after="0" w:afterAutospacing="0"/>
        <w:contextualSpacing/>
        <w:jc w:val="both"/>
        <w:rPr>
          <w:sz w:val="28"/>
          <w:szCs w:val="28"/>
        </w:rPr>
      </w:pPr>
      <w:r w:rsidRPr="00274073">
        <w:rPr>
          <w:b/>
          <w:sz w:val="28"/>
          <w:szCs w:val="28"/>
        </w:rPr>
        <w:t>3.</w:t>
      </w:r>
      <w:r w:rsidRPr="00274073">
        <w:rPr>
          <w:sz w:val="28"/>
          <w:szCs w:val="28"/>
        </w:rPr>
        <w:t xml:space="preserve"> Рост производительности в данном случае </w:t>
      </w:r>
      <w:r w:rsidR="00274073" w:rsidRPr="00274073">
        <w:rPr>
          <w:sz w:val="28"/>
          <w:szCs w:val="28"/>
        </w:rPr>
        <w:t xml:space="preserve">ВР(ΔВР) </w:t>
      </w:r>
    </w:p>
    <w:p w:rsidR="00B362A6" w:rsidRPr="00274073" w:rsidRDefault="00B362A6" w:rsidP="00274073">
      <w:pPr>
        <w:pStyle w:val="aa"/>
        <w:shd w:val="clear" w:color="auto" w:fill="FDFEFF"/>
        <w:spacing w:before="0" w:beforeAutospacing="0" w:after="0" w:afterAutospacing="0"/>
        <w:contextualSpacing/>
        <w:jc w:val="both"/>
        <w:rPr>
          <w:sz w:val="28"/>
          <w:szCs w:val="28"/>
        </w:rPr>
      </w:pPr>
      <w:r w:rsidRPr="00274073">
        <w:rPr>
          <w:b/>
          <w:sz w:val="28"/>
          <w:szCs w:val="28"/>
        </w:rPr>
        <w:t>4.</w:t>
      </w:r>
      <w:r w:rsidRPr="00274073">
        <w:rPr>
          <w:sz w:val="28"/>
          <w:szCs w:val="28"/>
        </w:rPr>
        <w:t xml:space="preserve"> Изменение трудоемкости обработки деталей </w:t>
      </w:r>
      <w:r w:rsidR="00274073" w:rsidRPr="00274073">
        <w:rPr>
          <w:sz w:val="28"/>
          <w:szCs w:val="28"/>
        </w:rPr>
        <w:t>ТР(</w:t>
      </w:r>
      <w:r w:rsidR="00274073" w:rsidRPr="00274073">
        <w:rPr>
          <w:sz w:val="28"/>
          <w:szCs w:val="28"/>
          <w:vertAlign w:val="subscript"/>
        </w:rPr>
        <w:t>ИЗМ</w:t>
      </w:r>
      <w:r w:rsidR="00274073" w:rsidRPr="00274073">
        <w:rPr>
          <w:sz w:val="28"/>
          <w:szCs w:val="28"/>
        </w:rPr>
        <w:t xml:space="preserve">) </w:t>
      </w:r>
    </w:p>
    <w:p w:rsidR="00B362A6" w:rsidRDefault="00B362A6" w:rsidP="00274073">
      <w:pPr>
        <w:pStyle w:val="aa"/>
        <w:shd w:val="clear" w:color="auto" w:fill="FDFEFF"/>
        <w:spacing w:before="0" w:beforeAutospacing="0" w:after="0" w:afterAutospacing="0"/>
        <w:ind w:firstLine="567"/>
        <w:contextualSpacing/>
        <w:jc w:val="both"/>
        <w:rPr>
          <w:b/>
          <w:i/>
          <w:sz w:val="28"/>
          <w:szCs w:val="28"/>
        </w:rPr>
      </w:pPr>
      <w:r w:rsidRPr="00274073">
        <w:rPr>
          <w:b/>
          <w:i/>
          <w:sz w:val="28"/>
          <w:szCs w:val="28"/>
        </w:rPr>
        <w:t>ОТВЕТ</w:t>
      </w:r>
    </w:p>
    <w:p w:rsidR="00B362A6" w:rsidRDefault="00274073" w:rsidP="00B362A6">
      <w:pPr>
        <w:pStyle w:val="aa"/>
        <w:shd w:val="clear" w:color="auto" w:fill="FDFEFF"/>
        <w:spacing w:before="0" w:beforeAutospacing="0" w:after="0" w:afterAutospacing="0"/>
        <w:ind w:firstLine="567"/>
        <w:contextualSpacing/>
        <w:jc w:val="both"/>
        <w:rPr>
          <w:sz w:val="28"/>
          <w:szCs w:val="28"/>
        </w:rPr>
      </w:pPr>
      <w:r>
        <w:rPr>
          <w:sz w:val="28"/>
          <w:szCs w:val="28"/>
        </w:rPr>
        <w:t xml:space="preserve"> </w:t>
      </w:r>
    </w:p>
    <w:p w:rsidR="00B362A6" w:rsidRDefault="00B362A6" w:rsidP="00B362A6">
      <w:pPr>
        <w:ind w:firstLine="397"/>
        <w:jc w:val="both"/>
        <w:rPr>
          <w:sz w:val="28"/>
          <w:szCs w:val="28"/>
        </w:rPr>
      </w:pPr>
    </w:p>
    <w:p w:rsidR="00184EC7" w:rsidRPr="007B0AE2" w:rsidRDefault="00274073" w:rsidP="00184EC7">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contextualSpacing/>
        <w:rPr>
          <w:rFonts w:ascii="Times New Roman" w:hAnsi="Times New Roman"/>
          <w:b/>
          <w:sz w:val="28"/>
          <w:szCs w:val="28"/>
        </w:rPr>
      </w:pPr>
      <w:r w:rsidRPr="007B0AE2">
        <w:rPr>
          <w:rFonts w:ascii="Times New Roman" w:hAnsi="Times New Roman"/>
          <w:b/>
          <w:i/>
          <w:color w:val="auto"/>
          <w:sz w:val="28"/>
          <w:szCs w:val="28"/>
        </w:rPr>
        <w:t xml:space="preserve">К ЗАДАЧЕ № </w:t>
      </w:r>
      <w:r w:rsidR="00184EC7" w:rsidRPr="007B0AE2">
        <w:rPr>
          <w:rFonts w:ascii="Times New Roman" w:hAnsi="Times New Roman"/>
          <w:b/>
          <w:color w:val="auto"/>
          <w:sz w:val="28"/>
          <w:szCs w:val="28"/>
        </w:rPr>
        <w:t>148.</w:t>
      </w:r>
      <w:r w:rsidR="00184EC7" w:rsidRPr="007B0AE2">
        <w:rPr>
          <w:rFonts w:ascii="Times New Roman" w:hAnsi="Times New Roman"/>
          <w:b/>
          <w:sz w:val="28"/>
          <w:szCs w:val="28"/>
        </w:rPr>
        <w:t xml:space="preserve"> </w:t>
      </w:r>
    </w:p>
    <w:p w:rsidR="004C71A8" w:rsidRPr="007B0AE2" w:rsidRDefault="004C71A8" w:rsidP="00274073">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567"/>
        <w:contextualSpacing/>
        <w:jc w:val="both"/>
        <w:rPr>
          <w:rFonts w:ascii="Times New Roman" w:hAnsi="Times New Roman"/>
          <w:i/>
          <w:color w:val="auto"/>
          <w:sz w:val="28"/>
          <w:szCs w:val="28"/>
        </w:rPr>
      </w:pPr>
      <w:r w:rsidRPr="007B0AE2">
        <w:rPr>
          <w:rFonts w:ascii="Times New Roman" w:hAnsi="Times New Roman"/>
          <w:i/>
          <w:color w:val="auto"/>
          <w:sz w:val="28"/>
          <w:szCs w:val="28"/>
        </w:rPr>
        <w:t>Определите среднегодовую стоимость основных производственных фондов и показатели их эффективного использования.</w:t>
      </w:r>
    </w:p>
    <w:p w:rsidR="004C71A8" w:rsidRPr="007B0AE2" w:rsidRDefault="004C71A8" w:rsidP="00274073">
      <w:pPr>
        <w:ind w:firstLine="567"/>
        <w:jc w:val="both"/>
        <w:rPr>
          <w:b/>
          <w:sz w:val="28"/>
          <w:szCs w:val="28"/>
        </w:rPr>
      </w:pPr>
      <w:r w:rsidRPr="007B0AE2">
        <w:rPr>
          <w:b/>
          <w:i/>
          <w:sz w:val="28"/>
          <w:szCs w:val="28"/>
        </w:rPr>
        <w:t>РЕШЕНИЕ</w:t>
      </w:r>
      <w:r w:rsidR="00274073" w:rsidRPr="007B0AE2">
        <w:rPr>
          <w:b/>
          <w:sz w:val="28"/>
          <w:szCs w:val="28"/>
        </w:rPr>
        <w:t xml:space="preserve"> </w:t>
      </w:r>
      <w:r w:rsidRPr="007B0AE2">
        <w:rPr>
          <w:b/>
          <w:sz w:val="28"/>
          <w:szCs w:val="28"/>
        </w:rPr>
        <w:t xml:space="preserve">                                            </w:t>
      </w:r>
    </w:p>
    <w:p w:rsidR="004C71A8" w:rsidRDefault="004C71A8" w:rsidP="004C71A8">
      <w:pPr>
        <w:shd w:val="clear" w:color="auto" w:fill="FFFFFF"/>
        <w:ind w:firstLine="567"/>
        <w:jc w:val="both"/>
        <w:rPr>
          <w:color w:val="000000"/>
          <w:sz w:val="28"/>
          <w:szCs w:val="28"/>
        </w:rPr>
      </w:pPr>
      <w:proofErr w:type="spellStart"/>
      <w:r w:rsidRPr="007B0AE2">
        <w:rPr>
          <w:sz w:val="28"/>
          <w:szCs w:val="28"/>
          <w:u w:val="single"/>
        </w:rPr>
        <w:t>Фондовооруженность</w:t>
      </w:r>
      <w:proofErr w:type="spellEnd"/>
      <w:r>
        <w:rPr>
          <w:sz w:val="28"/>
          <w:szCs w:val="28"/>
        </w:rPr>
        <w:t xml:space="preserve"> (</w:t>
      </w:r>
      <w:proofErr w:type="spellStart"/>
      <w:r>
        <w:rPr>
          <w:sz w:val="28"/>
          <w:szCs w:val="28"/>
        </w:rPr>
        <w:t>Фв</w:t>
      </w:r>
      <w:proofErr w:type="spellEnd"/>
      <w:r>
        <w:rPr>
          <w:sz w:val="28"/>
          <w:szCs w:val="28"/>
        </w:rPr>
        <w:t>) рассчитывается по формуле:</w:t>
      </w:r>
    </w:p>
    <w:p w:rsidR="004C71A8" w:rsidRDefault="004C71A8" w:rsidP="004C71A8">
      <w:pPr>
        <w:shd w:val="clear" w:color="auto" w:fill="FFFFFF"/>
        <w:ind w:left="10" w:hanging="10"/>
        <w:contextualSpacing/>
        <w:jc w:val="both"/>
        <w:rPr>
          <w:color w:val="000000"/>
          <w:spacing w:val="1"/>
        </w:rPr>
      </w:pPr>
      <m:oMathPara>
        <m:oMath>
          <m:r>
            <w:rPr>
              <w:rFonts w:ascii="Cambria Math" w:hAnsi="Cambria Math"/>
              <w:color w:val="000000"/>
              <w:spacing w:val="1"/>
            </w:rPr>
            <m:t xml:space="preserve">Фв= </m:t>
          </m:r>
          <m:f>
            <m:fPr>
              <m:ctrlPr>
                <w:rPr>
                  <w:rFonts w:ascii="Cambria Math" w:hAnsi="Cambria Math"/>
                  <w:i/>
                  <w:color w:val="000000"/>
                  <w:spacing w:val="1"/>
                </w:rPr>
              </m:ctrlPr>
            </m:fPr>
            <m:num>
              <m:r>
                <w:rPr>
                  <w:rFonts w:ascii="Cambria Math" w:hAnsi="Cambria Math"/>
                  <w:color w:val="000000"/>
                  <w:spacing w:val="1"/>
                </w:rPr>
                <m:t>ОФсг</m:t>
              </m:r>
            </m:num>
            <m:den>
              <m:r>
                <w:rPr>
                  <w:rFonts w:ascii="Cambria Math" w:hAnsi="Cambria Math"/>
                  <w:color w:val="000000"/>
                  <w:spacing w:val="1"/>
                </w:rPr>
                <m:t>ЧСГппп</m:t>
              </m:r>
            </m:den>
          </m:f>
        </m:oMath>
      </m:oMathPara>
    </w:p>
    <w:p w:rsidR="004C71A8" w:rsidRDefault="004C71A8" w:rsidP="004C71A8">
      <w:pPr>
        <w:jc w:val="both"/>
        <w:rPr>
          <w:sz w:val="28"/>
          <w:szCs w:val="28"/>
        </w:rPr>
      </w:pPr>
      <w:r>
        <w:rPr>
          <w:sz w:val="28"/>
          <w:szCs w:val="28"/>
        </w:rPr>
        <w:t>где</w:t>
      </w:r>
    </w:p>
    <w:p w:rsidR="004C71A8" w:rsidRDefault="004C71A8" w:rsidP="004C71A8">
      <w:pPr>
        <w:ind w:firstLine="567"/>
        <w:jc w:val="both"/>
        <w:rPr>
          <w:sz w:val="28"/>
          <w:szCs w:val="28"/>
        </w:rPr>
      </w:pPr>
      <w:proofErr w:type="spellStart"/>
      <w:r>
        <w:rPr>
          <w:sz w:val="28"/>
          <w:szCs w:val="28"/>
        </w:rPr>
        <w:t>Фв</w:t>
      </w:r>
      <w:proofErr w:type="spellEnd"/>
      <w:r>
        <w:rPr>
          <w:sz w:val="28"/>
          <w:szCs w:val="28"/>
        </w:rPr>
        <w:t xml:space="preserve"> – </w:t>
      </w:r>
      <w:proofErr w:type="spellStart"/>
      <w:r>
        <w:rPr>
          <w:sz w:val="28"/>
          <w:szCs w:val="28"/>
        </w:rPr>
        <w:t>фондовооруженность</w:t>
      </w:r>
      <w:proofErr w:type="spellEnd"/>
      <w:r>
        <w:rPr>
          <w:sz w:val="28"/>
          <w:szCs w:val="28"/>
        </w:rPr>
        <w:t xml:space="preserve"> труда, руб./чел.;</w:t>
      </w:r>
    </w:p>
    <w:p w:rsidR="004C71A8" w:rsidRDefault="004C71A8" w:rsidP="004C71A8">
      <w:pPr>
        <w:ind w:firstLine="567"/>
        <w:jc w:val="both"/>
        <w:rPr>
          <w:sz w:val="28"/>
          <w:szCs w:val="28"/>
        </w:rPr>
      </w:pPr>
      <w:proofErr w:type="spellStart"/>
      <w:r>
        <w:rPr>
          <w:sz w:val="28"/>
          <w:szCs w:val="28"/>
        </w:rPr>
        <w:t>ОФсг</w:t>
      </w:r>
      <w:proofErr w:type="spellEnd"/>
      <w:r>
        <w:rPr>
          <w:sz w:val="28"/>
          <w:szCs w:val="28"/>
        </w:rPr>
        <w:t xml:space="preserve"> – среднегодовая стоимость основных фондов, руб.; </w:t>
      </w:r>
    </w:p>
    <w:p w:rsidR="004C71A8" w:rsidRDefault="004C71A8" w:rsidP="004C71A8">
      <w:pPr>
        <w:ind w:firstLine="567"/>
        <w:jc w:val="both"/>
        <w:rPr>
          <w:sz w:val="28"/>
          <w:szCs w:val="28"/>
        </w:rPr>
      </w:pPr>
      <w:proofErr w:type="spellStart"/>
      <w:r>
        <w:rPr>
          <w:sz w:val="28"/>
          <w:szCs w:val="28"/>
        </w:rPr>
        <w:t>ЧСГппп</w:t>
      </w:r>
      <w:proofErr w:type="spellEnd"/>
      <w:r>
        <w:rPr>
          <w:sz w:val="28"/>
          <w:szCs w:val="28"/>
        </w:rPr>
        <w:t xml:space="preserve"> – среднегодовая численность промышленно-производственного персонала (ППП), чел.</w:t>
      </w:r>
    </w:p>
    <w:p w:rsidR="004C71A8" w:rsidRDefault="004C71A8" w:rsidP="004C71A8">
      <w:pPr>
        <w:shd w:val="clear" w:color="auto" w:fill="FFFFFF"/>
        <w:ind w:firstLine="567"/>
        <w:jc w:val="both"/>
        <w:rPr>
          <w:b/>
          <w:i/>
          <w:sz w:val="20"/>
          <w:szCs w:val="20"/>
        </w:rPr>
      </w:pPr>
    </w:p>
    <w:p w:rsidR="004C71A8" w:rsidRDefault="004C71A8" w:rsidP="004C71A8">
      <w:pPr>
        <w:shd w:val="clear" w:color="auto" w:fill="FFFFFF"/>
        <w:ind w:firstLine="567"/>
        <w:jc w:val="both"/>
        <w:rPr>
          <w:color w:val="000000"/>
          <w:spacing w:val="1"/>
          <w:sz w:val="28"/>
          <w:szCs w:val="28"/>
        </w:rPr>
      </w:pPr>
      <w:proofErr w:type="spellStart"/>
      <w:r w:rsidRPr="00274073">
        <w:rPr>
          <w:sz w:val="28"/>
          <w:szCs w:val="28"/>
          <w:u w:val="single"/>
        </w:rPr>
        <w:t>Ф</w:t>
      </w:r>
      <w:r w:rsidRPr="00274073">
        <w:rPr>
          <w:iCs/>
          <w:spacing w:val="3"/>
          <w:sz w:val="28"/>
          <w:szCs w:val="28"/>
          <w:u w:val="single"/>
        </w:rPr>
        <w:t>ондорентабельность</w:t>
      </w:r>
      <w:proofErr w:type="spellEnd"/>
      <w:r>
        <w:rPr>
          <w:rFonts w:asciiTheme="minorHAnsi" w:hAnsiTheme="minorHAnsi"/>
          <w:iCs/>
          <w:spacing w:val="3"/>
          <w:sz w:val="28"/>
          <w:szCs w:val="28"/>
        </w:rPr>
        <w:t xml:space="preserve"> </w:t>
      </w:r>
      <w:r>
        <w:rPr>
          <w:iCs/>
          <w:spacing w:val="3"/>
          <w:sz w:val="28"/>
          <w:szCs w:val="28"/>
        </w:rPr>
        <w:t>(Р</w:t>
      </w:r>
      <w:r>
        <w:rPr>
          <w:iCs/>
          <w:spacing w:val="3"/>
          <w:sz w:val="28"/>
          <w:szCs w:val="28"/>
          <w:vertAlign w:val="subscript"/>
        </w:rPr>
        <w:t>ОФ</w:t>
      </w:r>
      <w:r>
        <w:rPr>
          <w:iCs/>
          <w:spacing w:val="3"/>
          <w:sz w:val="28"/>
          <w:szCs w:val="28"/>
        </w:rPr>
        <w:t>) рассчитывается по формуле:</w:t>
      </w:r>
    </w:p>
    <w:p w:rsidR="004C71A8" w:rsidRDefault="004C71A8" w:rsidP="004C71A8">
      <w:pPr>
        <w:shd w:val="clear" w:color="auto" w:fill="FFFFFF"/>
        <w:jc w:val="both"/>
        <w:rPr>
          <w:color w:val="000000"/>
          <w:spacing w:val="1"/>
        </w:rPr>
      </w:pPr>
      <m:oMathPara>
        <m:oMath>
          <m:r>
            <w:rPr>
              <w:rFonts w:ascii="Cambria Math" w:hAnsi="Cambria Math"/>
              <w:color w:val="000000"/>
              <w:spacing w:val="1"/>
            </w:rPr>
            <m:t xml:space="preserve">Роф= </m:t>
          </m:r>
          <m:f>
            <m:fPr>
              <m:ctrlPr>
                <w:rPr>
                  <w:rFonts w:ascii="Cambria Math" w:hAnsi="Cambria Math"/>
                  <w:i/>
                  <w:color w:val="000000"/>
                  <w:spacing w:val="1"/>
                </w:rPr>
              </m:ctrlPr>
            </m:fPr>
            <m:num>
              <m:r>
                <w:rPr>
                  <w:rFonts w:ascii="Cambria Math" w:hAnsi="Cambria Math"/>
                  <w:color w:val="000000"/>
                  <w:spacing w:val="1"/>
                </w:rPr>
                <m:t>Пр</m:t>
              </m:r>
            </m:num>
            <m:den>
              <m:r>
                <w:rPr>
                  <w:rFonts w:ascii="Cambria Math" w:hAnsi="Cambria Math"/>
                  <w:color w:val="000000"/>
                  <w:spacing w:val="1"/>
                </w:rPr>
                <m:t>ОФсг</m:t>
              </m:r>
            </m:den>
          </m:f>
          <m:r>
            <w:rPr>
              <w:rFonts w:ascii="Cambria Math" w:hAnsi="Cambria Math"/>
              <w:color w:val="000000"/>
              <w:spacing w:val="1"/>
            </w:rPr>
            <m:t>*100%</m:t>
          </m:r>
        </m:oMath>
      </m:oMathPara>
    </w:p>
    <w:p w:rsidR="004C71A8" w:rsidRDefault="004C71A8" w:rsidP="004C71A8">
      <w:pPr>
        <w:shd w:val="clear" w:color="auto" w:fill="FFFFFF"/>
        <w:jc w:val="both"/>
        <w:rPr>
          <w:spacing w:val="4"/>
          <w:sz w:val="28"/>
          <w:szCs w:val="28"/>
        </w:rPr>
      </w:pPr>
      <w:r>
        <w:rPr>
          <w:spacing w:val="4"/>
          <w:sz w:val="28"/>
          <w:szCs w:val="28"/>
        </w:rPr>
        <w:t>где</w:t>
      </w:r>
    </w:p>
    <w:p w:rsidR="004C71A8" w:rsidRDefault="004C71A8" w:rsidP="004C71A8">
      <w:pPr>
        <w:shd w:val="clear" w:color="auto" w:fill="FFFFFF"/>
        <w:ind w:firstLine="567"/>
        <w:jc w:val="both"/>
        <w:rPr>
          <w:spacing w:val="4"/>
          <w:sz w:val="28"/>
          <w:szCs w:val="28"/>
        </w:rPr>
      </w:pPr>
      <w:r>
        <w:rPr>
          <w:spacing w:val="1"/>
          <w:sz w:val="28"/>
          <w:szCs w:val="28"/>
        </w:rPr>
        <w:t>П</w:t>
      </w:r>
      <w:r>
        <w:rPr>
          <w:spacing w:val="1"/>
          <w:sz w:val="28"/>
          <w:szCs w:val="28"/>
          <w:vertAlign w:val="subscript"/>
        </w:rPr>
        <w:t>Р</w:t>
      </w:r>
      <w:r>
        <w:rPr>
          <w:iCs/>
          <w:smallCaps/>
          <w:spacing w:val="4"/>
          <w:sz w:val="28"/>
          <w:szCs w:val="28"/>
        </w:rPr>
        <w:t xml:space="preserve"> </w:t>
      </w:r>
      <w:r>
        <w:rPr>
          <w:spacing w:val="-4"/>
          <w:sz w:val="28"/>
          <w:szCs w:val="28"/>
        </w:rPr>
        <w:t>–</w:t>
      </w:r>
      <w:r>
        <w:rPr>
          <w:spacing w:val="4"/>
          <w:sz w:val="28"/>
          <w:szCs w:val="28"/>
        </w:rPr>
        <w:t xml:space="preserve"> прибыль балансовая от основной деятельности (прибыль до налогообложения),</w:t>
      </w:r>
    </w:p>
    <w:p w:rsidR="004C71A8" w:rsidRDefault="004C71A8" w:rsidP="004C71A8">
      <w:pPr>
        <w:shd w:val="clear" w:color="auto" w:fill="FFFFFF"/>
        <w:ind w:firstLine="567"/>
        <w:jc w:val="both"/>
        <w:rPr>
          <w:spacing w:val="-5"/>
          <w:sz w:val="28"/>
          <w:szCs w:val="28"/>
        </w:rPr>
      </w:pPr>
      <w:r>
        <w:rPr>
          <w:iCs/>
          <w:spacing w:val="-4"/>
          <w:sz w:val="28"/>
          <w:szCs w:val="28"/>
        </w:rPr>
        <w:t>ОФ</w:t>
      </w:r>
      <w:r>
        <w:rPr>
          <w:iCs/>
          <w:spacing w:val="-4"/>
          <w:sz w:val="28"/>
          <w:szCs w:val="28"/>
          <w:vertAlign w:val="subscript"/>
        </w:rPr>
        <w:t>СГ</w:t>
      </w:r>
      <w:r>
        <w:rPr>
          <w:i/>
          <w:iCs/>
          <w:spacing w:val="-4"/>
          <w:sz w:val="28"/>
          <w:szCs w:val="28"/>
        </w:rPr>
        <w:t xml:space="preserve"> </w:t>
      </w:r>
      <w:r>
        <w:rPr>
          <w:spacing w:val="-4"/>
          <w:sz w:val="28"/>
          <w:szCs w:val="28"/>
        </w:rPr>
        <w:t>– среднегодовая стоимость ос</w:t>
      </w:r>
      <w:r>
        <w:rPr>
          <w:spacing w:val="-4"/>
          <w:sz w:val="28"/>
          <w:szCs w:val="28"/>
        </w:rPr>
        <w:softHyphen/>
      </w:r>
      <w:r>
        <w:rPr>
          <w:spacing w:val="-5"/>
          <w:sz w:val="28"/>
          <w:szCs w:val="28"/>
        </w:rPr>
        <w:t>новных фондов.</w:t>
      </w:r>
    </w:p>
    <w:p w:rsidR="00274073" w:rsidRDefault="00274073" w:rsidP="004C71A8">
      <w:pPr>
        <w:shd w:val="clear" w:color="auto" w:fill="FFFFFF"/>
        <w:ind w:firstLine="567"/>
        <w:jc w:val="both"/>
        <w:rPr>
          <w:spacing w:val="1"/>
          <w:sz w:val="28"/>
          <w:szCs w:val="28"/>
        </w:rPr>
      </w:pPr>
    </w:p>
    <w:p w:rsidR="00274073" w:rsidRPr="00F90C0E" w:rsidRDefault="00274073" w:rsidP="00274073">
      <w:pPr>
        <w:ind w:firstLine="567"/>
        <w:jc w:val="both"/>
        <w:rPr>
          <w:sz w:val="28"/>
          <w:szCs w:val="28"/>
        </w:rPr>
      </w:pPr>
      <w:r w:rsidRPr="00F90C0E">
        <w:rPr>
          <w:rFonts w:ascii="Calibri" w:hAnsi="Calibri"/>
          <w:b/>
          <w:i/>
          <w:sz w:val="28"/>
          <w:szCs w:val="28"/>
        </w:rPr>
        <w:t>Следует определить</w:t>
      </w:r>
      <w:r w:rsidRPr="00F90C0E">
        <w:rPr>
          <w:sz w:val="28"/>
          <w:szCs w:val="28"/>
        </w:rPr>
        <w:t>:</w:t>
      </w:r>
    </w:p>
    <w:p w:rsidR="004C71A8" w:rsidRPr="00F90C0E" w:rsidRDefault="004C71A8" w:rsidP="00274073">
      <w:pPr>
        <w:pStyle w:val="msonormalbullet1gif"/>
        <w:shd w:val="clear" w:color="auto" w:fill="FFFFFF"/>
        <w:spacing w:before="0" w:beforeAutospacing="0" w:after="0" w:afterAutospacing="0"/>
        <w:contextualSpacing/>
        <w:jc w:val="both"/>
        <w:rPr>
          <w:b/>
          <w:sz w:val="20"/>
          <w:szCs w:val="20"/>
        </w:rPr>
      </w:pPr>
      <w:r w:rsidRPr="00F90C0E">
        <w:rPr>
          <w:b/>
          <w:sz w:val="28"/>
          <w:szCs w:val="28"/>
        </w:rPr>
        <w:t>1.</w:t>
      </w:r>
      <w:r w:rsidRPr="00F90C0E">
        <w:rPr>
          <w:sz w:val="28"/>
          <w:szCs w:val="28"/>
        </w:rPr>
        <w:t xml:space="preserve"> Среднегодов</w:t>
      </w:r>
      <w:r w:rsidR="00274073" w:rsidRPr="00F90C0E">
        <w:rPr>
          <w:sz w:val="28"/>
          <w:szCs w:val="28"/>
        </w:rPr>
        <w:t>ую</w:t>
      </w:r>
      <w:r w:rsidRPr="00F90C0E">
        <w:rPr>
          <w:sz w:val="28"/>
          <w:szCs w:val="28"/>
        </w:rPr>
        <w:t xml:space="preserve"> стоимость основных фондов</w:t>
      </w:r>
      <w:r w:rsidR="00274073" w:rsidRPr="00F90C0E">
        <w:rPr>
          <w:sz w:val="28"/>
          <w:szCs w:val="28"/>
        </w:rPr>
        <w:t xml:space="preserve"> (</w:t>
      </w:r>
      <w:r w:rsidR="00274073" w:rsidRPr="00F90C0E">
        <w:rPr>
          <w:iCs/>
          <w:spacing w:val="-4"/>
          <w:sz w:val="28"/>
          <w:szCs w:val="28"/>
        </w:rPr>
        <w:t>ОФ</w:t>
      </w:r>
      <w:r w:rsidR="00274073" w:rsidRPr="00F90C0E">
        <w:rPr>
          <w:iCs/>
          <w:spacing w:val="-4"/>
          <w:sz w:val="28"/>
          <w:szCs w:val="28"/>
          <w:vertAlign w:val="subscript"/>
        </w:rPr>
        <w:t>СГ</w:t>
      </w:r>
      <w:r w:rsidR="00274073" w:rsidRPr="00F90C0E">
        <w:rPr>
          <w:sz w:val="28"/>
          <w:szCs w:val="28"/>
        </w:rPr>
        <w:t xml:space="preserve">) </w:t>
      </w:r>
    </w:p>
    <w:p w:rsidR="004C71A8" w:rsidRPr="00F90C0E" w:rsidRDefault="004C71A8" w:rsidP="00274073">
      <w:pPr>
        <w:shd w:val="clear" w:color="auto" w:fill="FFFFFF"/>
        <w:jc w:val="both"/>
        <w:rPr>
          <w:b/>
          <w:sz w:val="20"/>
          <w:szCs w:val="20"/>
        </w:rPr>
      </w:pPr>
      <w:r w:rsidRPr="00F90C0E">
        <w:rPr>
          <w:b/>
          <w:sz w:val="28"/>
          <w:szCs w:val="28"/>
        </w:rPr>
        <w:t>2.</w:t>
      </w:r>
      <w:r w:rsidRPr="00F90C0E">
        <w:rPr>
          <w:sz w:val="28"/>
          <w:szCs w:val="28"/>
        </w:rPr>
        <w:t xml:space="preserve"> </w:t>
      </w:r>
      <w:r w:rsidRPr="00F90C0E">
        <w:rPr>
          <w:color w:val="000000"/>
          <w:spacing w:val="2"/>
          <w:sz w:val="28"/>
          <w:szCs w:val="28"/>
        </w:rPr>
        <w:t>Фондоотдач</w:t>
      </w:r>
      <w:r w:rsidR="00274073" w:rsidRPr="00F90C0E">
        <w:rPr>
          <w:color w:val="000000"/>
          <w:spacing w:val="2"/>
          <w:sz w:val="28"/>
          <w:szCs w:val="28"/>
        </w:rPr>
        <w:t>у</w:t>
      </w:r>
      <w:r w:rsidRPr="00F90C0E">
        <w:rPr>
          <w:color w:val="000000"/>
          <w:spacing w:val="2"/>
          <w:sz w:val="28"/>
          <w:szCs w:val="28"/>
        </w:rPr>
        <w:t xml:space="preserve"> (</w:t>
      </w:r>
      <w:proofErr w:type="spellStart"/>
      <w:r w:rsidRPr="00F90C0E">
        <w:rPr>
          <w:color w:val="000000"/>
          <w:spacing w:val="2"/>
          <w:sz w:val="28"/>
          <w:szCs w:val="28"/>
        </w:rPr>
        <w:t>Фо</w:t>
      </w:r>
      <w:proofErr w:type="spellEnd"/>
      <w:r w:rsidRPr="00F90C0E">
        <w:rPr>
          <w:color w:val="000000"/>
          <w:spacing w:val="2"/>
          <w:sz w:val="28"/>
          <w:szCs w:val="28"/>
        </w:rPr>
        <w:t xml:space="preserve">) </w:t>
      </w:r>
      <w:r w:rsidR="00274073" w:rsidRPr="00F90C0E">
        <w:rPr>
          <w:color w:val="000000"/>
          <w:spacing w:val="2"/>
          <w:sz w:val="28"/>
          <w:szCs w:val="28"/>
        </w:rPr>
        <w:t xml:space="preserve"> </w:t>
      </w:r>
    </w:p>
    <w:p w:rsidR="004C71A8" w:rsidRPr="00F90C0E" w:rsidRDefault="004C71A8" w:rsidP="00274073">
      <w:pPr>
        <w:shd w:val="clear" w:color="auto" w:fill="FFFFFF"/>
        <w:jc w:val="both"/>
        <w:rPr>
          <w:sz w:val="20"/>
          <w:szCs w:val="20"/>
        </w:rPr>
      </w:pPr>
      <w:r w:rsidRPr="00F90C0E">
        <w:rPr>
          <w:b/>
          <w:sz w:val="28"/>
          <w:szCs w:val="28"/>
        </w:rPr>
        <w:t>3.</w:t>
      </w:r>
      <w:r w:rsidRPr="00F90C0E">
        <w:rPr>
          <w:sz w:val="28"/>
          <w:szCs w:val="28"/>
        </w:rPr>
        <w:t xml:space="preserve"> </w:t>
      </w:r>
      <w:proofErr w:type="spellStart"/>
      <w:r w:rsidRPr="00F90C0E">
        <w:rPr>
          <w:bCs/>
          <w:color w:val="000000"/>
          <w:spacing w:val="1"/>
          <w:sz w:val="28"/>
          <w:szCs w:val="28"/>
        </w:rPr>
        <w:t>Фон</w:t>
      </w:r>
      <w:r w:rsidRPr="00F90C0E">
        <w:rPr>
          <w:bCs/>
          <w:color w:val="000000"/>
          <w:spacing w:val="1"/>
          <w:sz w:val="28"/>
          <w:szCs w:val="28"/>
        </w:rPr>
        <w:softHyphen/>
      </w:r>
      <w:r w:rsidRPr="00F90C0E">
        <w:rPr>
          <w:bCs/>
          <w:color w:val="000000"/>
          <w:spacing w:val="-2"/>
          <w:sz w:val="28"/>
          <w:szCs w:val="28"/>
        </w:rPr>
        <w:t>доемкость</w:t>
      </w:r>
      <w:proofErr w:type="spellEnd"/>
      <w:r w:rsidRPr="00F90C0E">
        <w:rPr>
          <w:bCs/>
          <w:i/>
          <w:color w:val="000000"/>
          <w:spacing w:val="-2"/>
          <w:sz w:val="28"/>
          <w:szCs w:val="28"/>
        </w:rPr>
        <w:t xml:space="preserve"> </w:t>
      </w:r>
      <w:r w:rsidRPr="00F90C0E">
        <w:rPr>
          <w:color w:val="000000"/>
          <w:spacing w:val="-2"/>
          <w:sz w:val="28"/>
          <w:szCs w:val="28"/>
        </w:rPr>
        <w:t xml:space="preserve">(Фе) </w:t>
      </w:r>
      <w:r w:rsidR="00274073" w:rsidRPr="00F90C0E">
        <w:rPr>
          <w:color w:val="000000"/>
          <w:spacing w:val="-2"/>
          <w:sz w:val="28"/>
          <w:szCs w:val="28"/>
        </w:rPr>
        <w:t xml:space="preserve"> </w:t>
      </w:r>
    </w:p>
    <w:p w:rsidR="004C71A8" w:rsidRPr="00F90C0E" w:rsidRDefault="004C71A8" w:rsidP="00274073">
      <w:pPr>
        <w:shd w:val="clear" w:color="auto" w:fill="FFFFFF"/>
        <w:jc w:val="both"/>
        <w:rPr>
          <w:b/>
          <w:sz w:val="20"/>
          <w:szCs w:val="20"/>
        </w:rPr>
      </w:pPr>
      <w:r w:rsidRPr="00F90C0E">
        <w:rPr>
          <w:b/>
          <w:sz w:val="28"/>
          <w:szCs w:val="28"/>
        </w:rPr>
        <w:t xml:space="preserve">4. </w:t>
      </w:r>
      <w:proofErr w:type="spellStart"/>
      <w:r w:rsidRPr="00F90C0E">
        <w:rPr>
          <w:sz w:val="28"/>
          <w:szCs w:val="28"/>
        </w:rPr>
        <w:t>Фондовооруженность</w:t>
      </w:r>
      <w:proofErr w:type="spellEnd"/>
      <w:r w:rsidRPr="00F90C0E">
        <w:rPr>
          <w:sz w:val="28"/>
          <w:szCs w:val="28"/>
        </w:rPr>
        <w:t xml:space="preserve"> (</w:t>
      </w:r>
      <w:proofErr w:type="spellStart"/>
      <w:r w:rsidRPr="00F90C0E">
        <w:rPr>
          <w:sz w:val="28"/>
          <w:szCs w:val="28"/>
        </w:rPr>
        <w:t>Фв</w:t>
      </w:r>
      <w:proofErr w:type="spellEnd"/>
      <w:r w:rsidRPr="00F90C0E">
        <w:rPr>
          <w:sz w:val="28"/>
          <w:szCs w:val="28"/>
        </w:rPr>
        <w:t xml:space="preserve">) </w:t>
      </w:r>
      <w:r w:rsidR="00274073" w:rsidRPr="00F90C0E">
        <w:rPr>
          <w:sz w:val="28"/>
          <w:szCs w:val="28"/>
        </w:rPr>
        <w:t xml:space="preserve"> </w:t>
      </w:r>
    </w:p>
    <w:p w:rsidR="004C71A8" w:rsidRPr="00F90C0E" w:rsidRDefault="004C71A8" w:rsidP="00274073">
      <w:pPr>
        <w:shd w:val="clear" w:color="auto" w:fill="FFFFFF"/>
        <w:jc w:val="both"/>
        <w:rPr>
          <w:color w:val="000000"/>
          <w:spacing w:val="1"/>
          <w:sz w:val="28"/>
          <w:szCs w:val="28"/>
        </w:rPr>
      </w:pPr>
      <w:r w:rsidRPr="00F90C0E">
        <w:rPr>
          <w:b/>
          <w:sz w:val="28"/>
          <w:szCs w:val="28"/>
        </w:rPr>
        <w:t>5.</w:t>
      </w:r>
      <w:r w:rsidRPr="00F90C0E">
        <w:rPr>
          <w:sz w:val="28"/>
          <w:szCs w:val="28"/>
        </w:rPr>
        <w:t xml:space="preserve"> </w:t>
      </w:r>
      <w:proofErr w:type="spellStart"/>
      <w:r w:rsidRPr="00F90C0E">
        <w:rPr>
          <w:sz w:val="28"/>
          <w:szCs w:val="28"/>
        </w:rPr>
        <w:t>Ф</w:t>
      </w:r>
      <w:r w:rsidRPr="00F90C0E">
        <w:rPr>
          <w:iCs/>
          <w:spacing w:val="3"/>
          <w:sz w:val="28"/>
          <w:szCs w:val="28"/>
        </w:rPr>
        <w:t>ондорентабельность</w:t>
      </w:r>
      <w:proofErr w:type="spellEnd"/>
      <w:r w:rsidRPr="00F90C0E">
        <w:rPr>
          <w:rFonts w:asciiTheme="minorHAnsi" w:hAnsiTheme="minorHAnsi"/>
          <w:iCs/>
          <w:spacing w:val="3"/>
          <w:sz w:val="28"/>
          <w:szCs w:val="28"/>
        </w:rPr>
        <w:t xml:space="preserve"> </w:t>
      </w:r>
      <w:r w:rsidRPr="00F90C0E">
        <w:rPr>
          <w:iCs/>
          <w:spacing w:val="3"/>
          <w:sz w:val="28"/>
          <w:szCs w:val="28"/>
        </w:rPr>
        <w:t>(Р</w:t>
      </w:r>
      <w:r w:rsidRPr="00F90C0E">
        <w:rPr>
          <w:iCs/>
          <w:spacing w:val="3"/>
          <w:sz w:val="28"/>
          <w:szCs w:val="28"/>
          <w:vertAlign w:val="subscript"/>
        </w:rPr>
        <w:t>ОФ</w:t>
      </w:r>
      <w:r w:rsidRPr="00F90C0E">
        <w:rPr>
          <w:iCs/>
          <w:spacing w:val="3"/>
          <w:sz w:val="28"/>
          <w:szCs w:val="28"/>
        </w:rPr>
        <w:t xml:space="preserve">) </w:t>
      </w:r>
      <w:r w:rsidR="00274073" w:rsidRPr="00F90C0E">
        <w:rPr>
          <w:iCs/>
          <w:spacing w:val="3"/>
          <w:sz w:val="28"/>
          <w:szCs w:val="28"/>
        </w:rPr>
        <w:t xml:space="preserve"> </w:t>
      </w:r>
    </w:p>
    <w:p w:rsidR="004C71A8" w:rsidRPr="00F90C0E" w:rsidRDefault="004C71A8" w:rsidP="00274073">
      <w:pPr>
        <w:ind w:firstLine="567"/>
        <w:jc w:val="both"/>
        <w:rPr>
          <w:b/>
          <w:i/>
          <w:sz w:val="28"/>
          <w:szCs w:val="28"/>
        </w:rPr>
      </w:pPr>
      <w:r w:rsidRPr="00F90C0E">
        <w:rPr>
          <w:b/>
          <w:i/>
          <w:sz w:val="28"/>
          <w:szCs w:val="28"/>
        </w:rPr>
        <w:t>ОТВЕТ</w:t>
      </w:r>
    </w:p>
    <w:p w:rsidR="004C71A8" w:rsidRPr="00F90C0E" w:rsidRDefault="00274073" w:rsidP="004C71A8">
      <w:pPr>
        <w:shd w:val="clear" w:color="auto" w:fill="FFFFFF"/>
        <w:ind w:firstLine="567"/>
        <w:jc w:val="both"/>
        <w:rPr>
          <w:sz w:val="28"/>
          <w:szCs w:val="28"/>
        </w:rPr>
      </w:pPr>
      <w:r w:rsidRPr="00F90C0E">
        <w:rPr>
          <w:rStyle w:val="a9"/>
          <w:b w:val="0"/>
          <w:sz w:val="28"/>
          <w:szCs w:val="28"/>
        </w:rPr>
        <w:t xml:space="preserve"> </w:t>
      </w:r>
    </w:p>
    <w:p w:rsidR="004C71A8" w:rsidRPr="00F90C0E" w:rsidRDefault="004C71A8" w:rsidP="004C71A8">
      <w:pPr>
        <w:jc w:val="both"/>
        <w:rPr>
          <w:spacing w:val="4"/>
          <w:sz w:val="28"/>
          <w:szCs w:val="28"/>
        </w:rPr>
      </w:pPr>
    </w:p>
    <w:p w:rsidR="00184EC7" w:rsidRPr="00F90C0E" w:rsidRDefault="00274073" w:rsidP="0018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mirrorIndents/>
        <w:jc w:val="both"/>
        <w:rPr>
          <w:rFonts w:ascii="Times New Roman" w:hAnsi="Times New Roman"/>
          <w:sz w:val="28"/>
          <w:szCs w:val="28"/>
        </w:rPr>
      </w:pPr>
      <w:r w:rsidRPr="00F90C0E">
        <w:rPr>
          <w:rFonts w:ascii="Times New Roman" w:hAnsi="Times New Roman"/>
          <w:i/>
          <w:sz w:val="28"/>
          <w:szCs w:val="28"/>
        </w:rPr>
        <w:t>К ЗАДАЧЕ №</w:t>
      </w:r>
      <w:r w:rsidRPr="00F90C0E">
        <w:rPr>
          <w:rFonts w:ascii="Times New Roman" w:hAnsi="Times New Roman"/>
          <w:sz w:val="28"/>
          <w:szCs w:val="28"/>
        </w:rPr>
        <w:t xml:space="preserve">  </w:t>
      </w:r>
      <w:r w:rsidR="00184EC7" w:rsidRPr="00F90C0E">
        <w:rPr>
          <w:rFonts w:ascii="Times New Roman" w:hAnsi="Times New Roman"/>
          <w:sz w:val="28"/>
          <w:szCs w:val="28"/>
        </w:rPr>
        <w:t>149.</w:t>
      </w:r>
    </w:p>
    <w:p w:rsidR="00B362A6" w:rsidRPr="00F90C0E" w:rsidRDefault="00B362A6" w:rsidP="00B362A6">
      <w:pPr>
        <w:ind w:firstLine="397"/>
        <w:jc w:val="both"/>
        <w:rPr>
          <w:color w:val="000000"/>
          <w:sz w:val="28"/>
          <w:szCs w:val="28"/>
          <w:lang w:eastAsia="en-US"/>
        </w:rPr>
      </w:pPr>
      <w:r w:rsidRPr="00F90C0E">
        <w:rPr>
          <w:i/>
          <w:color w:val="000000"/>
          <w:sz w:val="28"/>
          <w:szCs w:val="28"/>
          <w:lang w:eastAsia="en-US"/>
        </w:rPr>
        <w:t>Определить норму времени обслуживания</w:t>
      </w:r>
      <w:r w:rsidRPr="00F90C0E">
        <w:rPr>
          <w:color w:val="000000"/>
          <w:sz w:val="28"/>
          <w:szCs w:val="28"/>
          <w:lang w:eastAsia="en-US"/>
        </w:rPr>
        <w:t xml:space="preserve">. </w:t>
      </w:r>
    </w:p>
    <w:p w:rsidR="00B362A6" w:rsidRPr="00F90C0E" w:rsidRDefault="00B362A6" w:rsidP="00B362A6">
      <w:pPr>
        <w:pStyle w:val="aa"/>
        <w:spacing w:before="0" w:beforeAutospacing="0" w:after="0" w:afterAutospacing="0"/>
        <w:contextualSpacing/>
        <w:jc w:val="both"/>
        <w:rPr>
          <w:b/>
          <w:i/>
          <w:sz w:val="28"/>
          <w:szCs w:val="28"/>
        </w:rPr>
      </w:pPr>
      <w:r w:rsidRPr="00F90C0E">
        <w:rPr>
          <w:b/>
          <w:i/>
          <w:sz w:val="28"/>
          <w:szCs w:val="28"/>
        </w:rPr>
        <w:t>РЕШЕНИЕ:</w:t>
      </w:r>
    </w:p>
    <w:p w:rsidR="00B362A6" w:rsidRPr="00F90C0E" w:rsidRDefault="00B362A6" w:rsidP="00B362A6">
      <w:pPr>
        <w:pStyle w:val="aa"/>
        <w:spacing w:before="0" w:beforeAutospacing="0" w:after="0" w:afterAutospacing="0"/>
        <w:ind w:firstLine="567"/>
        <w:contextualSpacing/>
        <w:jc w:val="both"/>
        <w:rPr>
          <w:sz w:val="28"/>
          <w:szCs w:val="28"/>
        </w:rPr>
      </w:pPr>
      <w:r w:rsidRPr="00F90C0E">
        <w:rPr>
          <w:sz w:val="28"/>
          <w:szCs w:val="28"/>
          <w:u w:val="single"/>
        </w:rPr>
        <w:t>Нормы времени</w:t>
      </w:r>
      <w:r w:rsidRPr="00F90C0E">
        <w:rPr>
          <w:sz w:val="28"/>
          <w:szCs w:val="28"/>
        </w:rPr>
        <w:t xml:space="preserve"> (Н</w:t>
      </w:r>
      <w:r w:rsidRPr="00F90C0E">
        <w:rPr>
          <w:sz w:val="28"/>
          <w:szCs w:val="28"/>
          <w:vertAlign w:val="subscript"/>
        </w:rPr>
        <w:t>ВР</w:t>
      </w:r>
      <w:r w:rsidRPr="00F90C0E">
        <w:rPr>
          <w:sz w:val="28"/>
          <w:szCs w:val="28"/>
        </w:rPr>
        <w:t>), т. е. необходимые затраты времени одного или группы работников на выполнение отдельных видов работ (в расчете на единицу работы) при заданных организационно-технических условиях. Такие нормы устанавливают в человеко-часах:</w:t>
      </w:r>
    </w:p>
    <w:p w:rsidR="00B362A6" w:rsidRPr="00F90C0E" w:rsidRDefault="00B362A6" w:rsidP="00B362A6">
      <w:pPr>
        <w:pStyle w:val="aa"/>
        <w:spacing w:before="0" w:beforeAutospacing="0" w:after="0" w:afterAutospacing="0"/>
        <w:contextualSpacing/>
        <w:jc w:val="center"/>
        <w:rPr>
          <w:rStyle w:val="a9"/>
          <w:b w:val="0"/>
          <w:color w:val="000000"/>
        </w:rPr>
      </w:pPr>
      <w:r w:rsidRPr="00F90C0E">
        <w:rPr>
          <w:rStyle w:val="a9"/>
          <w:b w:val="0"/>
          <w:color w:val="000000"/>
          <w:sz w:val="28"/>
          <w:szCs w:val="28"/>
        </w:rPr>
        <w:lastRenderedPageBreak/>
        <w:t>Н</w:t>
      </w:r>
      <w:r w:rsidRPr="00F90C0E">
        <w:rPr>
          <w:rStyle w:val="a9"/>
          <w:b w:val="0"/>
          <w:color w:val="000000"/>
          <w:sz w:val="28"/>
          <w:szCs w:val="28"/>
          <w:vertAlign w:val="subscript"/>
        </w:rPr>
        <w:t>ВР</w:t>
      </w:r>
      <w:r w:rsidRPr="00F90C0E">
        <w:rPr>
          <w:rStyle w:val="a9"/>
          <w:b w:val="0"/>
          <w:color w:val="000000"/>
          <w:sz w:val="28"/>
          <w:szCs w:val="28"/>
        </w:rPr>
        <w:t xml:space="preserve"> = </w:t>
      </w:r>
      <w:proofErr w:type="spellStart"/>
      <w:r w:rsidRPr="00F90C0E">
        <w:rPr>
          <w:rStyle w:val="a9"/>
          <w:b w:val="0"/>
          <w:color w:val="000000"/>
          <w:sz w:val="28"/>
          <w:szCs w:val="28"/>
        </w:rPr>
        <w:t>t</w:t>
      </w:r>
      <w:r w:rsidRPr="00F90C0E">
        <w:rPr>
          <w:rStyle w:val="a9"/>
          <w:b w:val="0"/>
          <w:color w:val="000000"/>
          <w:sz w:val="28"/>
          <w:szCs w:val="28"/>
          <w:vertAlign w:val="subscript"/>
        </w:rPr>
        <w:t>ОСН</w:t>
      </w:r>
      <w:proofErr w:type="spellEnd"/>
      <w:r w:rsidRPr="00F90C0E">
        <w:rPr>
          <w:rStyle w:val="a9"/>
          <w:b w:val="0"/>
          <w:color w:val="000000"/>
          <w:sz w:val="28"/>
          <w:szCs w:val="28"/>
        </w:rPr>
        <w:t xml:space="preserve"> + </w:t>
      </w:r>
      <w:proofErr w:type="spellStart"/>
      <w:r w:rsidRPr="00F90C0E">
        <w:rPr>
          <w:rStyle w:val="a9"/>
          <w:b w:val="0"/>
          <w:color w:val="000000"/>
          <w:sz w:val="28"/>
          <w:szCs w:val="28"/>
        </w:rPr>
        <w:t>t</w:t>
      </w:r>
      <w:r w:rsidRPr="00F90C0E">
        <w:rPr>
          <w:rStyle w:val="a9"/>
          <w:b w:val="0"/>
          <w:color w:val="000000"/>
          <w:sz w:val="28"/>
          <w:szCs w:val="28"/>
          <w:vertAlign w:val="subscript"/>
        </w:rPr>
        <w:t>ВСП</w:t>
      </w:r>
      <w:proofErr w:type="spellEnd"/>
      <w:r w:rsidRPr="00F90C0E">
        <w:rPr>
          <w:rStyle w:val="a9"/>
          <w:b w:val="0"/>
          <w:color w:val="000000"/>
          <w:sz w:val="28"/>
          <w:szCs w:val="28"/>
        </w:rPr>
        <w:t xml:space="preserve"> + </w:t>
      </w:r>
      <w:proofErr w:type="spellStart"/>
      <w:r w:rsidRPr="00F90C0E">
        <w:rPr>
          <w:rStyle w:val="a9"/>
          <w:b w:val="0"/>
          <w:color w:val="000000"/>
          <w:sz w:val="28"/>
          <w:szCs w:val="28"/>
        </w:rPr>
        <w:t>t</w:t>
      </w:r>
      <w:r w:rsidRPr="00F90C0E">
        <w:rPr>
          <w:rStyle w:val="a9"/>
          <w:b w:val="0"/>
          <w:color w:val="000000"/>
          <w:sz w:val="28"/>
          <w:szCs w:val="28"/>
          <w:vertAlign w:val="subscript"/>
        </w:rPr>
        <w:t>ОБСЛ</w:t>
      </w:r>
      <w:proofErr w:type="spellEnd"/>
      <w:r w:rsidRPr="00F90C0E">
        <w:rPr>
          <w:rStyle w:val="a9"/>
          <w:b w:val="0"/>
          <w:color w:val="000000"/>
          <w:sz w:val="28"/>
          <w:szCs w:val="28"/>
        </w:rPr>
        <w:t xml:space="preserve"> + </w:t>
      </w:r>
      <w:proofErr w:type="spellStart"/>
      <w:r w:rsidRPr="00F90C0E">
        <w:rPr>
          <w:rStyle w:val="a9"/>
          <w:b w:val="0"/>
          <w:color w:val="000000"/>
          <w:sz w:val="28"/>
          <w:szCs w:val="28"/>
        </w:rPr>
        <w:t>t</w:t>
      </w:r>
      <w:r w:rsidRPr="00F90C0E">
        <w:rPr>
          <w:rStyle w:val="a9"/>
          <w:b w:val="0"/>
          <w:color w:val="000000"/>
          <w:sz w:val="28"/>
          <w:szCs w:val="28"/>
          <w:vertAlign w:val="subscript"/>
        </w:rPr>
        <w:t>ОТД</w:t>
      </w:r>
      <w:proofErr w:type="spellEnd"/>
      <w:r w:rsidRPr="00F90C0E">
        <w:rPr>
          <w:rStyle w:val="a9"/>
          <w:b w:val="0"/>
          <w:color w:val="000000"/>
          <w:sz w:val="28"/>
          <w:szCs w:val="28"/>
        </w:rPr>
        <w:t xml:space="preserve"> + </w:t>
      </w:r>
      <w:proofErr w:type="spellStart"/>
      <w:r w:rsidRPr="00F90C0E">
        <w:rPr>
          <w:rStyle w:val="a9"/>
          <w:b w:val="0"/>
          <w:color w:val="000000"/>
          <w:sz w:val="28"/>
          <w:szCs w:val="28"/>
        </w:rPr>
        <w:t>t</w:t>
      </w:r>
      <w:r w:rsidRPr="00F90C0E">
        <w:rPr>
          <w:rStyle w:val="a9"/>
          <w:b w:val="0"/>
          <w:color w:val="000000"/>
          <w:sz w:val="28"/>
          <w:szCs w:val="28"/>
          <w:vertAlign w:val="subscript"/>
        </w:rPr>
        <w:t>ПТП</w:t>
      </w:r>
      <w:proofErr w:type="spellEnd"/>
      <w:r w:rsidRPr="00F90C0E">
        <w:rPr>
          <w:rStyle w:val="a9"/>
          <w:b w:val="0"/>
          <w:color w:val="000000"/>
          <w:sz w:val="28"/>
          <w:szCs w:val="28"/>
        </w:rPr>
        <w:t xml:space="preserve"> + </w:t>
      </w:r>
      <w:proofErr w:type="spellStart"/>
      <w:r w:rsidRPr="00F90C0E">
        <w:rPr>
          <w:rStyle w:val="a9"/>
          <w:b w:val="0"/>
          <w:color w:val="000000"/>
          <w:sz w:val="28"/>
          <w:szCs w:val="28"/>
        </w:rPr>
        <w:t>t</w:t>
      </w:r>
      <w:r w:rsidRPr="00F90C0E">
        <w:rPr>
          <w:rStyle w:val="a9"/>
          <w:b w:val="0"/>
          <w:color w:val="000000"/>
          <w:sz w:val="28"/>
          <w:szCs w:val="28"/>
          <w:vertAlign w:val="subscript"/>
        </w:rPr>
        <w:t>П</w:t>
      </w:r>
      <w:proofErr w:type="spellEnd"/>
      <w:r w:rsidRPr="00F90C0E">
        <w:rPr>
          <w:rStyle w:val="a9"/>
          <w:b w:val="0"/>
          <w:color w:val="000000"/>
          <w:sz w:val="28"/>
          <w:szCs w:val="28"/>
          <w:vertAlign w:val="subscript"/>
        </w:rPr>
        <w:t>/З</w:t>
      </w:r>
    </w:p>
    <w:p w:rsidR="00B362A6" w:rsidRPr="00F90C0E" w:rsidRDefault="00B362A6" w:rsidP="00B362A6">
      <w:pPr>
        <w:pStyle w:val="aa"/>
        <w:shd w:val="clear" w:color="auto" w:fill="FFFFFF"/>
        <w:spacing w:before="0" w:beforeAutospacing="0" w:after="0" w:afterAutospacing="0"/>
        <w:contextualSpacing/>
        <w:jc w:val="both"/>
      </w:pPr>
      <w:r w:rsidRPr="00F90C0E">
        <w:rPr>
          <w:color w:val="000000"/>
          <w:sz w:val="28"/>
          <w:szCs w:val="28"/>
        </w:rPr>
        <w:t>где</w:t>
      </w:r>
    </w:p>
    <w:p w:rsidR="00B362A6" w:rsidRPr="00F90C0E" w:rsidRDefault="00B362A6" w:rsidP="00B362A6">
      <w:pPr>
        <w:pStyle w:val="aa"/>
        <w:shd w:val="clear" w:color="auto" w:fill="FFFFFF"/>
        <w:spacing w:before="0" w:beforeAutospacing="0" w:after="0" w:afterAutospacing="0"/>
        <w:ind w:firstLine="567"/>
        <w:contextualSpacing/>
        <w:jc w:val="both"/>
        <w:rPr>
          <w:color w:val="000000"/>
          <w:sz w:val="28"/>
          <w:szCs w:val="28"/>
        </w:rPr>
      </w:pPr>
      <w:proofErr w:type="spellStart"/>
      <w:r w:rsidRPr="00F90C0E">
        <w:rPr>
          <w:color w:val="000000"/>
          <w:sz w:val="28"/>
          <w:szCs w:val="28"/>
        </w:rPr>
        <w:t>t</w:t>
      </w:r>
      <w:r w:rsidRPr="00F90C0E">
        <w:rPr>
          <w:color w:val="000000"/>
          <w:sz w:val="28"/>
          <w:szCs w:val="28"/>
          <w:vertAlign w:val="subscript"/>
        </w:rPr>
        <w:t>ОСН</w:t>
      </w:r>
      <w:proofErr w:type="spellEnd"/>
      <w:r w:rsidRPr="00F90C0E">
        <w:rPr>
          <w:color w:val="000000"/>
          <w:sz w:val="28"/>
          <w:szCs w:val="28"/>
        </w:rPr>
        <w:t xml:space="preserve"> – основное время;</w:t>
      </w:r>
    </w:p>
    <w:p w:rsidR="00B362A6" w:rsidRPr="00F90C0E" w:rsidRDefault="00B362A6" w:rsidP="00B362A6">
      <w:pPr>
        <w:pStyle w:val="aa"/>
        <w:shd w:val="clear" w:color="auto" w:fill="FFFFFF"/>
        <w:spacing w:before="0" w:beforeAutospacing="0" w:after="0" w:afterAutospacing="0"/>
        <w:ind w:firstLine="567"/>
        <w:contextualSpacing/>
        <w:jc w:val="both"/>
        <w:rPr>
          <w:color w:val="000000"/>
          <w:sz w:val="28"/>
          <w:szCs w:val="28"/>
        </w:rPr>
      </w:pPr>
      <w:proofErr w:type="spellStart"/>
      <w:r w:rsidRPr="00F90C0E">
        <w:rPr>
          <w:color w:val="000000"/>
          <w:sz w:val="28"/>
          <w:szCs w:val="28"/>
        </w:rPr>
        <w:t>t</w:t>
      </w:r>
      <w:r w:rsidRPr="00F90C0E">
        <w:rPr>
          <w:color w:val="000000"/>
          <w:sz w:val="28"/>
          <w:szCs w:val="28"/>
          <w:vertAlign w:val="subscript"/>
        </w:rPr>
        <w:t>ВСП</w:t>
      </w:r>
      <w:proofErr w:type="spellEnd"/>
      <w:r w:rsidRPr="00F90C0E">
        <w:rPr>
          <w:color w:val="000000"/>
          <w:sz w:val="28"/>
          <w:szCs w:val="28"/>
        </w:rPr>
        <w:t xml:space="preserve"> – вспомогательное время;</w:t>
      </w:r>
    </w:p>
    <w:p w:rsidR="00B362A6" w:rsidRPr="00F90C0E" w:rsidRDefault="00B362A6" w:rsidP="00B362A6">
      <w:pPr>
        <w:pStyle w:val="aa"/>
        <w:shd w:val="clear" w:color="auto" w:fill="FFFFFF"/>
        <w:spacing w:before="0" w:beforeAutospacing="0" w:after="0" w:afterAutospacing="0"/>
        <w:ind w:firstLine="567"/>
        <w:contextualSpacing/>
        <w:jc w:val="both"/>
        <w:rPr>
          <w:color w:val="000000"/>
          <w:sz w:val="28"/>
          <w:szCs w:val="28"/>
        </w:rPr>
      </w:pPr>
      <w:proofErr w:type="spellStart"/>
      <w:r w:rsidRPr="00F90C0E">
        <w:rPr>
          <w:color w:val="000000"/>
          <w:sz w:val="28"/>
          <w:szCs w:val="28"/>
        </w:rPr>
        <w:t>t</w:t>
      </w:r>
      <w:r w:rsidRPr="00F90C0E">
        <w:rPr>
          <w:color w:val="000000"/>
          <w:sz w:val="28"/>
          <w:szCs w:val="28"/>
          <w:vertAlign w:val="subscript"/>
        </w:rPr>
        <w:t>ОБСЛ</w:t>
      </w:r>
      <w:proofErr w:type="spellEnd"/>
      <w:r w:rsidRPr="00F90C0E">
        <w:rPr>
          <w:color w:val="000000"/>
          <w:sz w:val="28"/>
          <w:szCs w:val="28"/>
        </w:rPr>
        <w:t xml:space="preserve"> – время технического и организационного обслуживания рабочего места;</w:t>
      </w:r>
    </w:p>
    <w:p w:rsidR="00B362A6" w:rsidRPr="00F90C0E" w:rsidRDefault="00B362A6" w:rsidP="00B362A6">
      <w:pPr>
        <w:pStyle w:val="aa"/>
        <w:shd w:val="clear" w:color="auto" w:fill="FFFFFF"/>
        <w:spacing w:before="0" w:beforeAutospacing="0" w:after="0" w:afterAutospacing="0"/>
        <w:ind w:firstLine="567"/>
        <w:contextualSpacing/>
        <w:jc w:val="both"/>
        <w:rPr>
          <w:color w:val="000000"/>
          <w:sz w:val="28"/>
          <w:szCs w:val="28"/>
        </w:rPr>
      </w:pPr>
      <w:proofErr w:type="spellStart"/>
      <w:r w:rsidRPr="00F90C0E">
        <w:rPr>
          <w:color w:val="000000"/>
          <w:sz w:val="28"/>
          <w:szCs w:val="28"/>
        </w:rPr>
        <w:t>t</w:t>
      </w:r>
      <w:r w:rsidRPr="00F90C0E">
        <w:rPr>
          <w:color w:val="000000"/>
          <w:sz w:val="28"/>
          <w:szCs w:val="28"/>
          <w:vertAlign w:val="subscript"/>
        </w:rPr>
        <w:t>ОТД</w:t>
      </w:r>
      <w:proofErr w:type="spellEnd"/>
      <w:r w:rsidRPr="00F90C0E">
        <w:rPr>
          <w:color w:val="000000"/>
          <w:sz w:val="28"/>
          <w:szCs w:val="28"/>
        </w:rPr>
        <w:t xml:space="preserve"> – время на отдых и личные надобности работников;</w:t>
      </w:r>
    </w:p>
    <w:p w:rsidR="00B362A6" w:rsidRPr="00F90C0E" w:rsidRDefault="00B362A6" w:rsidP="00B362A6">
      <w:pPr>
        <w:pStyle w:val="aa"/>
        <w:shd w:val="clear" w:color="auto" w:fill="FFFFFF"/>
        <w:spacing w:before="0" w:beforeAutospacing="0" w:after="0" w:afterAutospacing="0"/>
        <w:ind w:firstLine="567"/>
        <w:contextualSpacing/>
        <w:jc w:val="both"/>
        <w:rPr>
          <w:color w:val="000000"/>
          <w:sz w:val="28"/>
          <w:szCs w:val="28"/>
        </w:rPr>
      </w:pPr>
      <w:proofErr w:type="spellStart"/>
      <w:r w:rsidRPr="00F90C0E">
        <w:rPr>
          <w:color w:val="000000"/>
          <w:sz w:val="28"/>
          <w:szCs w:val="28"/>
        </w:rPr>
        <w:t>t</w:t>
      </w:r>
      <w:r w:rsidRPr="00F90C0E">
        <w:rPr>
          <w:color w:val="000000"/>
          <w:sz w:val="28"/>
          <w:szCs w:val="28"/>
          <w:vertAlign w:val="subscript"/>
        </w:rPr>
        <w:t>ПТП</w:t>
      </w:r>
      <w:proofErr w:type="spellEnd"/>
      <w:r w:rsidRPr="00F90C0E">
        <w:rPr>
          <w:color w:val="000000"/>
          <w:sz w:val="28"/>
          <w:szCs w:val="28"/>
        </w:rPr>
        <w:t xml:space="preserve"> – время перерывов по </w:t>
      </w:r>
      <w:proofErr w:type="spellStart"/>
      <w:r w:rsidRPr="00F90C0E">
        <w:rPr>
          <w:color w:val="000000"/>
          <w:sz w:val="28"/>
          <w:szCs w:val="28"/>
        </w:rPr>
        <w:t>орг.тех.причинам</w:t>
      </w:r>
      <w:proofErr w:type="spellEnd"/>
      <w:r w:rsidRPr="00F90C0E">
        <w:rPr>
          <w:color w:val="000000"/>
          <w:sz w:val="28"/>
          <w:szCs w:val="28"/>
        </w:rPr>
        <w:t xml:space="preserve"> (регламентировано);</w:t>
      </w:r>
    </w:p>
    <w:p w:rsidR="00B362A6" w:rsidRPr="00F90C0E" w:rsidRDefault="00B362A6" w:rsidP="00B362A6">
      <w:pPr>
        <w:pStyle w:val="aa"/>
        <w:shd w:val="clear" w:color="auto" w:fill="FFFFFF"/>
        <w:spacing w:before="0" w:beforeAutospacing="0" w:after="0" w:afterAutospacing="0"/>
        <w:ind w:firstLine="567"/>
        <w:contextualSpacing/>
        <w:jc w:val="both"/>
        <w:rPr>
          <w:color w:val="000000"/>
          <w:sz w:val="28"/>
          <w:szCs w:val="28"/>
        </w:rPr>
      </w:pPr>
      <w:proofErr w:type="spellStart"/>
      <w:r w:rsidRPr="00F90C0E">
        <w:rPr>
          <w:color w:val="000000"/>
          <w:sz w:val="28"/>
          <w:szCs w:val="28"/>
        </w:rPr>
        <w:t>t</w:t>
      </w:r>
      <w:r w:rsidRPr="00F90C0E">
        <w:rPr>
          <w:color w:val="000000"/>
          <w:sz w:val="28"/>
          <w:szCs w:val="28"/>
          <w:vertAlign w:val="subscript"/>
        </w:rPr>
        <w:t>П</w:t>
      </w:r>
      <w:proofErr w:type="spellEnd"/>
      <w:r w:rsidRPr="00F90C0E">
        <w:rPr>
          <w:color w:val="000000"/>
          <w:sz w:val="28"/>
          <w:szCs w:val="28"/>
          <w:vertAlign w:val="subscript"/>
        </w:rPr>
        <w:t>/З</w:t>
      </w:r>
      <w:r w:rsidRPr="00F90C0E">
        <w:rPr>
          <w:color w:val="000000"/>
          <w:sz w:val="28"/>
          <w:szCs w:val="28"/>
        </w:rPr>
        <w:t xml:space="preserve"> – подготовительно-заключительное время.</w:t>
      </w:r>
    </w:p>
    <w:p w:rsidR="00B362A6" w:rsidRPr="00F90C0E" w:rsidRDefault="00B362A6" w:rsidP="00B362A6">
      <w:pPr>
        <w:rPr>
          <w:color w:val="000000"/>
          <w:spacing w:val="4"/>
          <w:sz w:val="28"/>
          <w:szCs w:val="28"/>
          <w:lang w:eastAsia="en-US"/>
        </w:rPr>
      </w:pPr>
    </w:p>
    <w:p w:rsidR="00B362A6" w:rsidRPr="00F90C0E" w:rsidRDefault="00B362A6" w:rsidP="00B362A6">
      <w:pPr>
        <w:pStyle w:val="aa"/>
        <w:spacing w:before="0" w:beforeAutospacing="0" w:after="0" w:afterAutospacing="0"/>
        <w:ind w:firstLine="567"/>
        <w:contextualSpacing/>
        <w:jc w:val="both"/>
        <w:rPr>
          <w:sz w:val="28"/>
          <w:szCs w:val="28"/>
        </w:rPr>
      </w:pPr>
      <w:r w:rsidRPr="00F90C0E">
        <w:rPr>
          <w:sz w:val="28"/>
          <w:szCs w:val="28"/>
          <w:u w:val="single"/>
        </w:rPr>
        <w:t>Нормы обслуживания</w:t>
      </w:r>
      <w:r w:rsidRPr="00F90C0E">
        <w:rPr>
          <w:sz w:val="28"/>
          <w:szCs w:val="28"/>
        </w:rPr>
        <w:t xml:space="preserve"> (Н</w:t>
      </w:r>
      <w:r w:rsidRPr="00F90C0E">
        <w:rPr>
          <w:sz w:val="28"/>
          <w:szCs w:val="28"/>
          <w:vertAlign w:val="subscript"/>
        </w:rPr>
        <w:t>ОБСЛ</w:t>
      </w:r>
      <w:r w:rsidRPr="00F90C0E">
        <w:rPr>
          <w:sz w:val="28"/>
          <w:szCs w:val="28"/>
        </w:rPr>
        <w:t xml:space="preserve">) – необходимое количество единиц оборудования, площади, рабочих мест, которое должно быть обслужено одним работником в течение определенной </w:t>
      </w:r>
      <w:r w:rsidRPr="00F90C0E">
        <w:rPr>
          <w:color w:val="000000"/>
          <w:sz w:val="28"/>
          <w:szCs w:val="28"/>
        </w:rPr>
        <w:t>единицы</w:t>
      </w:r>
      <w:r w:rsidRPr="00F90C0E">
        <w:rPr>
          <w:sz w:val="28"/>
          <w:szCs w:val="28"/>
        </w:rPr>
        <w:t xml:space="preserve"> времени:</w:t>
      </w:r>
    </w:p>
    <w:p w:rsidR="00B362A6" w:rsidRPr="00F90C0E" w:rsidRDefault="00864981" w:rsidP="00B362A6">
      <w:pPr>
        <w:pStyle w:val="aa"/>
        <w:spacing w:before="0" w:beforeAutospacing="0" w:after="0" w:afterAutospacing="0"/>
        <w:contextualSpacing/>
        <w:jc w:val="center"/>
        <w:rPr>
          <w:sz w:val="28"/>
          <w:szCs w:val="28"/>
        </w:rPr>
      </w:pPr>
      <m:oMath>
        <m:sSub>
          <m:sSubPr>
            <m:ctrlPr>
              <w:rPr>
                <w:rFonts w:ascii="Cambria Math" w:hAnsi="Cambria Math"/>
                <w:i/>
                <w:sz w:val="28"/>
                <w:szCs w:val="28"/>
              </w:rPr>
            </m:ctrlPr>
          </m:sSubPr>
          <m:e>
            <m:r>
              <w:rPr>
                <w:rFonts w:ascii="Cambria Math" w:hAnsi="Cambria Math"/>
                <w:sz w:val="28"/>
                <w:szCs w:val="28"/>
              </w:rPr>
              <m:t>Н</m:t>
            </m:r>
          </m:e>
          <m:sub>
            <m:r>
              <w:rPr>
                <w:rFonts w:ascii="Cambria Math" w:hAnsi="Cambria Math"/>
                <w:sz w:val="28"/>
                <w:szCs w:val="28"/>
              </w:rPr>
              <m:t>ОБСЛ</m:t>
            </m:r>
          </m:sub>
        </m:sSub>
        <m:r>
          <w:rPr>
            <w:rFonts w:ascii="Cambria Math" w:hAnsi="Cambria Math"/>
            <w:sz w:val="28"/>
            <w:szCs w:val="28"/>
          </w:rPr>
          <m:t xml:space="preserve">=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Т</m:t>
                </m:r>
              </m:e>
              <m:sub>
                <m:r>
                  <w:rPr>
                    <w:rFonts w:ascii="Cambria Math" w:hAnsi="Cambria Math"/>
                    <w:sz w:val="28"/>
                    <w:szCs w:val="28"/>
                  </w:rPr>
                  <m:t>Д</m:t>
                </m:r>
              </m:sub>
            </m:sSub>
          </m:num>
          <m:den>
            <m:sSub>
              <m:sSubPr>
                <m:ctrlPr>
                  <w:rPr>
                    <w:rFonts w:ascii="Cambria Math" w:hAnsi="Cambria Math"/>
                    <w:i/>
                    <w:sz w:val="28"/>
                    <w:szCs w:val="28"/>
                  </w:rPr>
                </m:ctrlPr>
              </m:sSubPr>
              <m:e>
                <m:r>
                  <w:rPr>
                    <w:rFonts w:ascii="Cambria Math" w:hAnsi="Cambria Math"/>
                    <w:sz w:val="28"/>
                    <w:szCs w:val="28"/>
                    <w:lang w:val="en-US"/>
                  </w:rPr>
                  <m:t>t</m:t>
                </m:r>
              </m:e>
              <m:sub>
                <m:r>
                  <w:rPr>
                    <w:rFonts w:ascii="Cambria Math" w:hAnsi="Cambria Math"/>
                    <w:sz w:val="28"/>
                    <w:szCs w:val="28"/>
                  </w:rPr>
                  <m:t>ОБСЛ</m:t>
                </m:r>
              </m:sub>
            </m:sSub>
          </m:den>
        </m:f>
      </m:oMath>
      <w:r w:rsidR="00B362A6" w:rsidRPr="00F90C0E">
        <w:rPr>
          <w:sz w:val="28"/>
          <w:szCs w:val="28"/>
        </w:rPr>
        <w:t xml:space="preserve">                    или               </w:t>
      </w:r>
      <m:oMath>
        <m:sSub>
          <m:sSubPr>
            <m:ctrlPr>
              <w:rPr>
                <w:rFonts w:ascii="Cambria Math" w:hAnsi="Cambria Math"/>
                <w:i/>
                <w:sz w:val="28"/>
                <w:szCs w:val="28"/>
              </w:rPr>
            </m:ctrlPr>
          </m:sSubPr>
          <m:e>
            <m:r>
              <w:rPr>
                <w:rFonts w:ascii="Cambria Math" w:hAnsi="Cambria Math"/>
                <w:sz w:val="28"/>
                <w:szCs w:val="28"/>
              </w:rPr>
              <m:t>Н</m:t>
            </m:r>
          </m:e>
          <m:sub>
            <m:r>
              <w:rPr>
                <w:rFonts w:ascii="Cambria Math" w:hAnsi="Cambria Math"/>
                <w:sz w:val="28"/>
                <w:szCs w:val="28"/>
              </w:rPr>
              <m:t>ОБСЛ</m:t>
            </m:r>
          </m:sub>
        </m:sSub>
        <m:r>
          <w:rPr>
            <w:rFonts w:ascii="Cambria Math" w:hAnsi="Cambria Math"/>
            <w:sz w:val="28"/>
            <w:szCs w:val="28"/>
          </w:rPr>
          <m:t xml:space="preserve">=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ПР</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k</m:t>
                </m:r>
              </m:e>
              <m:sub>
                <m:r>
                  <w:rPr>
                    <w:rFonts w:ascii="Cambria Math" w:hAnsi="Cambria Math"/>
                    <w:sz w:val="28"/>
                    <w:szCs w:val="28"/>
                  </w:rPr>
                  <m:t>ИС</m:t>
                </m:r>
              </m:sub>
            </m:sSub>
            <m:r>
              <w:rPr>
                <w:rFonts w:ascii="Cambria Math" w:hAnsi="Cambria Math"/>
                <w:sz w:val="28"/>
                <w:szCs w:val="28"/>
              </w:rPr>
              <m:t>1</m:t>
            </m:r>
          </m:num>
          <m:den>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lang w:val="en-US"/>
                      </w:rPr>
                      <m:t>t</m:t>
                    </m:r>
                  </m:e>
                  <m:sub>
                    <m:r>
                      <w:rPr>
                        <w:rFonts w:ascii="Cambria Math" w:hAnsi="Cambria Math"/>
                        <w:sz w:val="28"/>
                        <w:szCs w:val="28"/>
                      </w:rPr>
                      <m:t>ОБСЛ</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t</m:t>
                    </m:r>
                  </m:e>
                  <m:sub>
                    <m:r>
                      <w:rPr>
                        <w:rFonts w:ascii="Cambria Math" w:hAnsi="Cambria Math"/>
                        <w:sz w:val="28"/>
                        <w:szCs w:val="28"/>
                      </w:rPr>
                      <m:t>ПР</m:t>
                    </m:r>
                  </m:sub>
                </m:sSub>
              </m:e>
            </m:d>
            <m:r>
              <w:rPr>
                <w:rFonts w:ascii="Cambria Math" w:hAnsi="Cambria Math"/>
                <w:sz w:val="28"/>
                <w:szCs w:val="28"/>
              </w:rPr>
              <m:t>+1</m:t>
            </m:r>
          </m:den>
        </m:f>
      </m:oMath>
    </w:p>
    <w:p w:rsidR="00B362A6" w:rsidRPr="00F90C0E" w:rsidRDefault="00B362A6" w:rsidP="00B362A6">
      <w:pPr>
        <w:pStyle w:val="aa"/>
        <w:shd w:val="clear" w:color="auto" w:fill="FFFFFF"/>
        <w:spacing w:before="0" w:beforeAutospacing="0" w:after="0" w:afterAutospacing="0"/>
        <w:contextualSpacing/>
        <w:jc w:val="both"/>
        <w:rPr>
          <w:color w:val="000000"/>
          <w:sz w:val="28"/>
          <w:szCs w:val="28"/>
        </w:rPr>
      </w:pPr>
      <w:r w:rsidRPr="00F90C0E">
        <w:rPr>
          <w:color w:val="000000"/>
          <w:sz w:val="28"/>
          <w:szCs w:val="28"/>
        </w:rPr>
        <w:t>где</w:t>
      </w:r>
    </w:p>
    <w:p w:rsidR="00B362A6" w:rsidRPr="00F90C0E" w:rsidRDefault="00B362A6" w:rsidP="00B362A6">
      <w:pPr>
        <w:pStyle w:val="aa"/>
        <w:shd w:val="clear" w:color="auto" w:fill="FFFFFF"/>
        <w:spacing w:before="0" w:beforeAutospacing="0" w:after="0" w:afterAutospacing="0"/>
        <w:ind w:firstLine="567"/>
        <w:contextualSpacing/>
        <w:jc w:val="both"/>
        <w:rPr>
          <w:color w:val="000000"/>
          <w:sz w:val="28"/>
          <w:szCs w:val="28"/>
        </w:rPr>
      </w:pPr>
      <w:r w:rsidRPr="00F90C0E">
        <w:rPr>
          <w:color w:val="000000"/>
          <w:sz w:val="28"/>
          <w:szCs w:val="28"/>
        </w:rPr>
        <w:t>Т</w:t>
      </w:r>
      <w:r w:rsidRPr="00F90C0E">
        <w:rPr>
          <w:color w:val="000000"/>
          <w:sz w:val="28"/>
          <w:szCs w:val="28"/>
          <w:vertAlign w:val="subscript"/>
        </w:rPr>
        <w:t>Д</w:t>
      </w:r>
      <w:r w:rsidRPr="00F90C0E">
        <w:rPr>
          <w:color w:val="000000"/>
          <w:sz w:val="28"/>
          <w:szCs w:val="28"/>
        </w:rPr>
        <w:t xml:space="preserve"> – действительный фонд рабочего времени;</w:t>
      </w:r>
    </w:p>
    <w:p w:rsidR="00B362A6" w:rsidRPr="00F90C0E" w:rsidRDefault="00B362A6" w:rsidP="00B362A6">
      <w:pPr>
        <w:pStyle w:val="aa"/>
        <w:shd w:val="clear" w:color="auto" w:fill="FFFFFF"/>
        <w:spacing w:before="0" w:beforeAutospacing="0" w:after="0" w:afterAutospacing="0"/>
        <w:ind w:firstLine="567"/>
        <w:contextualSpacing/>
        <w:jc w:val="both"/>
        <w:rPr>
          <w:color w:val="000000"/>
          <w:sz w:val="28"/>
          <w:szCs w:val="28"/>
        </w:rPr>
      </w:pPr>
      <w:proofErr w:type="spellStart"/>
      <w:r w:rsidRPr="00F90C0E">
        <w:rPr>
          <w:color w:val="000000"/>
          <w:sz w:val="28"/>
          <w:szCs w:val="28"/>
        </w:rPr>
        <w:t>t</w:t>
      </w:r>
      <w:r w:rsidRPr="00F90C0E">
        <w:rPr>
          <w:color w:val="000000"/>
          <w:sz w:val="28"/>
          <w:szCs w:val="28"/>
          <w:vertAlign w:val="subscript"/>
        </w:rPr>
        <w:t>ОБСЛ</w:t>
      </w:r>
      <w:proofErr w:type="spellEnd"/>
      <w:r w:rsidRPr="00F90C0E">
        <w:rPr>
          <w:color w:val="000000"/>
          <w:sz w:val="28"/>
          <w:szCs w:val="28"/>
        </w:rPr>
        <w:t xml:space="preserve"> – время технического и организационного обслуживания единицы рабочего места.</w:t>
      </w:r>
    </w:p>
    <w:p w:rsidR="00B362A6" w:rsidRPr="00F90C0E" w:rsidRDefault="00B362A6" w:rsidP="00B362A6">
      <w:pPr>
        <w:shd w:val="clear" w:color="auto" w:fill="FFFFFF"/>
        <w:ind w:right="8" w:firstLine="567"/>
        <w:jc w:val="both"/>
        <w:rPr>
          <w:sz w:val="28"/>
          <w:szCs w:val="28"/>
        </w:rPr>
      </w:pPr>
      <w:r w:rsidRPr="00F90C0E">
        <w:rPr>
          <w:sz w:val="28"/>
          <w:szCs w:val="28"/>
          <w:lang w:val="en-US"/>
        </w:rPr>
        <w:t>t</w:t>
      </w:r>
      <w:r w:rsidRPr="00F90C0E">
        <w:rPr>
          <w:sz w:val="28"/>
          <w:szCs w:val="28"/>
          <w:vertAlign w:val="subscript"/>
        </w:rPr>
        <w:t>ПР</w:t>
      </w:r>
      <w:r w:rsidRPr="00F90C0E">
        <w:rPr>
          <w:sz w:val="28"/>
          <w:szCs w:val="28"/>
        </w:rPr>
        <w:t xml:space="preserve"> </w:t>
      </w:r>
      <w:r w:rsidRPr="00F90C0E">
        <w:rPr>
          <w:bCs/>
          <w:color w:val="000000"/>
          <w:sz w:val="28"/>
          <w:szCs w:val="28"/>
        </w:rPr>
        <w:t>–</w:t>
      </w:r>
      <w:r w:rsidRPr="00F90C0E">
        <w:rPr>
          <w:color w:val="000000"/>
          <w:spacing w:val="-3"/>
          <w:sz w:val="28"/>
          <w:szCs w:val="28"/>
        </w:rPr>
        <w:t xml:space="preserve"> продолжительность рабочего времени (час, смена);</w:t>
      </w:r>
    </w:p>
    <w:p w:rsidR="00B362A6" w:rsidRPr="00F90C0E" w:rsidRDefault="00B362A6" w:rsidP="00B362A6">
      <w:pPr>
        <w:pStyle w:val="aa"/>
        <w:spacing w:before="0" w:beforeAutospacing="0" w:after="0" w:afterAutospacing="0"/>
        <w:ind w:firstLine="567"/>
        <w:contextualSpacing/>
        <w:jc w:val="both"/>
        <w:rPr>
          <w:sz w:val="28"/>
          <w:szCs w:val="28"/>
        </w:rPr>
      </w:pPr>
      <w:r w:rsidRPr="00F90C0E">
        <w:rPr>
          <w:sz w:val="28"/>
          <w:szCs w:val="28"/>
          <w:lang w:val="en-US"/>
        </w:rPr>
        <w:t>k</w:t>
      </w:r>
      <w:r w:rsidRPr="00F90C0E">
        <w:rPr>
          <w:sz w:val="28"/>
          <w:szCs w:val="28"/>
          <w:vertAlign w:val="subscript"/>
        </w:rPr>
        <w:t>ИС</w:t>
      </w:r>
      <w:r w:rsidRPr="00F90C0E">
        <w:rPr>
          <w:sz w:val="28"/>
          <w:szCs w:val="28"/>
        </w:rPr>
        <w:t>1 – коэффициент использования продолжительности одной рабочей смены;</w:t>
      </w:r>
    </w:p>
    <w:p w:rsidR="00B362A6" w:rsidRPr="00F90C0E" w:rsidRDefault="00B362A6" w:rsidP="00B362A6">
      <w:pPr>
        <w:pStyle w:val="aa"/>
        <w:spacing w:before="0" w:beforeAutospacing="0" w:after="0" w:afterAutospacing="0"/>
        <w:ind w:firstLine="567"/>
        <w:contextualSpacing/>
        <w:jc w:val="both"/>
        <w:rPr>
          <w:sz w:val="28"/>
          <w:szCs w:val="28"/>
        </w:rPr>
      </w:pPr>
      <w:r w:rsidRPr="00F90C0E">
        <w:rPr>
          <w:sz w:val="28"/>
          <w:szCs w:val="28"/>
          <w:lang w:val="en-US"/>
        </w:rPr>
        <w:t>t</w:t>
      </w:r>
      <w:r w:rsidRPr="00F90C0E">
        <w:rPr>
          <w:sz w:val="28"/>
          <w:szCs w:val="28"/>
          <w:vertAlign w:val="subscript"/>
        </w:rPr>
        <w:t>ПР</w:t>
      </w:r>
      <w:r w:rsidRPr="00F90C0E">
        <w:rPr>
          <w:sz w:val="28"/>
          <w:szCs w:val="28"/>
        </w:rPr>
        <w:t>– продолжительность перехода работника от одного станка к другому.</w:t>
      </w:r>
    </w:p>
    <w:p w:rsidR="00B362A6" w:rsidRPr="00F90C0E" w:rsidRDefault="00B362A6" w:rsidP="00B362A6">
      <w:pPr>
        <w:rPr>
          <w:color w:val="000000"/>
          <w:spacing w:val="4"/>
          <w:sz w:val="28"/>
          <w:szCs w:val="28"/>
          <w:lang w:eastAsia="en-US"/>
        </w:rPr>
      </w:pPr>
    </w:p>
    <w:p w:rsidR="00274073" w:rsidRPr="00F90C0E" w:rsidRDefault="00274073" w:rsidP="00274073">
      <w:pPr>
        <w:ind w:firstLine="567"/>
        <w:jc w:val="both"/>
        <w:rPr>
          <w:sz w:val="28"/>
          <w:szCs w:val="28"/>
        </w:rPr>
      </w:pPr>
      <w:r w:rsidRPr="00F90C0E">
        <w:rPr>
          <w:rFonts w:ascii="Calibri" w:hAnsi="Calibri"/>
          <w:b/>
          <w:i/>
          <w:sz w:val="28"/>
          <w:szCs w:val="28"/>
        </w:rPr>
        <w:t>Следует определить</w:t>
      </w:r>
      <w:r w:rsidRPr="00F90C0E">
        <w:rPr>
          <w:sz w:val="28"/>
          <w:szCs w:val="28"/>
        </w:rPr>
        <w:t>:</w:t>
      </w:r>
    </w:p>
    <w:p w:rsidR="00274073" w:rsidRPr="00F90C0E" w:rsidRDefault="00B362A6" w:rsidP="00274073">
      <w:pPr>
        <w:jc w:val="both"/>
        <w:rPr>
          <w:color w:val="000000"/>
          <w:spacing w:val="4"/>
          <w:sz w:val="28"/>
          <w:szCs w:val="28"/>
          <w:lang w:eastAsia="en-US"/>
        </w:rPr>
      </w:pPr>
      <w:r w:rsidRPr="00F90C0E">
        <w:rPr>
          <w:b/>
          <w:color w:val="000000"/>
          <w:spacing w:val="4"/>
          <w:sz w:val="28"/>
          <w:szCs w:val="28"/>
          <w:lang w:eastAsia="en-US"/>
        </w:rPr>
        <w:t>1.</w:t>
      </w:r>
      <w:r w:rsidRPr="00F90C0E">
        <w:rPr>
          <w:color w:val="000000"/>
          <w:spacing w:val="4"/>
          <w:sz w:val="28"/>
          <w:szCs w:val="28"/>
          <w:lang w:eastAsia="en-US"/>
        </w:rPr>
        <w:t xml:space="preserve"> Норма времени на обслуживание одного станка наладчиком </w:t>
      </w:r>
      <w:r w:rsidR="00274073" w:rsidRPr="00F90C0E">
        <w:rPr>
          <w:color w:val="000000"/>
          <w:spacing w:val="4"/>
          <w:sz w:val="28"/>
          <w:szCs w:val="28"/>
          <w:lang w:eastAsia="en-US"/>
        </w:rPr>
        <w:t>(</w:t>
      </w:r>
      <w:r w:rsidR="00274073" w:rsidRPr="00F90C0E">
        <w:rPr>
          <w:rStyle w:val="a9"/>
          <w:b w:val="0"/>
          <w:color w:val="000000"/>
          <w:sz w:val="28"/>
          <w:szCs w:val="28"/>
        </w:rPr>
        <w:t>Н</w:t>
      </w:r>
      <w:r w:rsidR="00274073" w:rsidRPr="00F90C0E">
        <w:rPr>
          <w:rStyle w:val="a9"/>
          <w:b w:val="0"/>
          <w:color w:val="000000"/>
          <w:sz w:val="28"/>
          <w:szCs w:val="28"/>
          <w:vertAlign w:val="subscript"/>
        </w:rPr>
        <w:t>ВР</w:t>
      </w:r>
      <w:r w:rsidR="00274073" w:rsidRPr="00F90C0E">
        <w:rPr>
          <w:color w:val="000000"/>
          <w:spacing w:val="4"/>
          <w:sz w:val="28"/>
          <w:szCs w:val="28"/>
          <w:lang w:eastAsia="en-US"/>
        </w:rPr>
        <w:t>)</w:t>
      </w:r>
    </w:p>
    <w:p w:rsidR="00B362A6" w:rsidRPr="00F90C0E" w:rsidRDefault="00B362A6" w:rsidP="00274073">
      <w:pPr>
        <w:jc w:val="both"/>
        <w:rPr>
          <w:color w:val="000000"/>
          <w:spacing w:val="4"/>
          <w:sz w:val="28"/>
          <w:szCs w:val="28"/>
          <w:lang w:eastAsia="en-US"/>
        </w:rPr>
      </w:pPr>
      <w:r w:rsidRPr="00F90C0E">
        <w:rPr>
          <w:b/>
          <w:color w:val="000000"/>
          <w:sz w:val="28"/>
          <w:szCs w:val="28"/>
          <w:lang w:eastAsia="en-US"/>
        </w:rPr>
        <w:t>2.</w:t>
      </w:r>
      <w:r w:rsidRPr="00F90C0E">
        <w:rPr>
          <w:color w:val="000000"/>
          <w:sz w:val="28"/>
          <w:szCs w:val="28"/>
          <w:lang w:eastAsia="en-US"/>
        </w:rPr>
        <w:t xml:space="preserve"> Определив норму времени на обслуживание по нормативам или хронометражу, рассчитать норму обслуживания по следующей формуле:</w:t>
      </w:r>
    </w:p>
    <w:p w:rsidR="00B362A6" w:rsidRPr="00F90C0E" w:rsidRDefault="00864981" w:rsidP="00B362A6">
      <w:pPr>
        <w:ind w:firstLine="397"/>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Н</m:t>
              </m:r>
            </m:e>
            <m:sub>
              <m:r>
                <w:rPr>
                  <w:rFonts w:ascii="Cambria Math" w:hAnsi="Cambria Math"/>
                  <w:sz w:val="28"/>
                  <w:szCs w:val="28"/>
                </w:rPr>
                <m:t>ОБСЛ</m:t>
              </m:r>
            </m:sub>
          </m:sSub>
          <m:r>
            <w:rPr>
              <w:rFonts w:ascii="Cambria Math" w:hAnsi="Cambria Math"/>
              <w:sz w:val="28"/>
              <w:szCs w:val="28"/>
            </w:rPr>
            <m:t xml:space="preserve">=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Т</m:t>
                  </m:r>
                </m:e>
                <m:sub>
                  <m:r>
                    <w:rPr>
                      <w:rFonts w:ascii="Cambria Math" w:hAnsi="Cambria Math"/>
                      <w:sz w:val="28"/>
                      <w:szCs w:val="28"/>
                    </w:rPr>
                    <m:t>Д</m:t>
                  </m:r>
                </m:sub>
              </m:sSub>
            </m:num>
            <m:den>
              <m:sSub>
                <m:sSubPr>
                  <m:ctrlPr>
                    <w:rPr>
                      <w:rFonts w:ascii="Cambria Math" w:hAnsi="Cambria Math"/>
                      <w:i/>
                      <w:sz w:val="28"/>
                      <w:szCs w:val="28"/>
                    </w:rPr>
                  </m:ctrlPr>
                </m:sSubPr>
                <m:e>
                  <m:r>
                    <w:rPr>
                      <w:rFonts w:ascii="Cambria Math" w:hAnsi="Cambria Math"/>
                      <w:sz w:val="28"/>
                      <w:szCs w:val="28"/>
                      <w:lang w:val="en-US"/>
                    </w:rPr>
                    <m:t>Н</m:t>
                  </m:r>
                </m:e>
                <m:sub>
                  <m:r>
                    <w:rPr>
                      <w:rFonts w:ascii="Cambria Math" w:hAnsi="Cambria Math"/>
                      <w:sz w:val="28"/>
                      <w:szCs w:val="28"/>
                    </w:rPr>
                    <m:t>ВР</m:t>
                  </m:r>
                </m:sub>
              </m:sSub>
            </m:den>
          </m:f>
        </m:oMath>
      </m:oMathPara>
    </w:p>
    <w:p w:rsidR="00B362A6" w:rsidRPr="00F90C0E" w:rsidRDefault="00B362A6" w:rsidP="00274073">
      <w:pPr>
        <w:pStyle w:val="aa"/>
        <w:spacing w:before="0" w:beforeAutospacing="0" w:after="0" w:afterAutospacing="0"/>
        <w:ind w:firstLine="567"/>
        <w:contextualSpacing/>
        <w:jc w:val="both"/>
        <w:rPr>
          <w:sz w:val="28"/>
          <w:szCs w:val="28"/>
        </w:rPr>
      </w:pPr>
      <w:r w:rsidRPr="00F90C0E">
        <w:rPr>
          <w:color w:val="000000"/>
          <w:sz w:val="28"/>
          <w:szCs w:val="28"/>
        </w:rPr>
        <w:t>За действительный фонд рабочего времени (Т</w:t>
      </w:r>
      <w:r w:rsidRPr="00F90C0E">
        <w:rPr>
          <w:color w:val="000000"/>
          <w:sz w:val="28"/>
          <w:szCs w:val="28"/>
          <w:vertAlign w:val="subscript"/>
        </w:rPr>
        <w:t>Д</w:t>
      </w:r>
      <w:r w:rsidRPr="00F90C0E">
        <w:rPr>
          <w:color w:val="000000"/>
          <w:sz w:val="28"/>
          <w:szCs w:val="28"/>
        </w:rPr>
        <w:t xml:space="preserve">) примем, по условию задачи смену </w:t>
      </w:r>
      <w:r w:rsidR="00274073" w:rsidRPr="00F90C0E">
        <w:rPr>
          <w:color w:val="000000"/>
          <w:sz w:val="28"/>
          <w:szCs w:val="28"/>
        </w:rPr>
        <w:t xml:space="preserve">установленной </w:t>
      </w:r>
      <w:r w:rsidRPr="00F90C0E">
        <w:rPr>
          <w:color w:val="000000"/>
          <w:sz w:val="28"/>
          <w:szCs w:val="28"/>
        </w:rPr>
        <w:t>продолжительностью</w:t>
      </w:r>
      <w:r w:rsidR="00274073" w:rsidRPr="00F90C0E">
        <w:rPr>
          <w:color w:val="000000"/>
          <w:sz w:val="28"/>
          <w:szCs w:val="28"/>
        </w:rPr>
        <w:t>.</w:t>
      </w:r>
      <w:r w:rsidRPr="00F90C0E">
        <w:rPr>
          <w:color w:val="000000"/>
          <w:sz w:val="28"/>
          <w:szCs w:val="28"/>
        </w:rPr>
        <w:t xml:space="preserve"> </w:t>
      </w:r>
      <w:r w:rsidR="00274073" w:rsidRPr="00F90C0E">
        <w:rPr>
          <w:color w:val="000000"/>
          <w:sz w:val="28"/>
          <w:szCs w:val="28"/>
        </w:rPr>
        <w:t xml:space="preserve"> </w:t>
      </w:r>
    </w:p>
    <w:p w:rsidR="00B362A6" w:rsidRPr="00F90C0E" w:rsidRDefault="00B362A6" w:rsidP="00274073">
      <w:pPr>
        <w:pStyle w:val="aa"/>
        <w:spacing w:before="0" w:beforeAutospacing="0" w:after="0" w:afterAutospacing="0"/>
        <w:ind w:firstLine="567"/>
        <w:contextualSpacing/>
        <w:jc w:val="both"/>
        <w:rPr>
          <w:rStyle w:val="a9"/>
          <w:i/>
          <w:sz w:val="28"/>
          <w:szCs w:val="28"/>
        </w:rPr>
      </w:pPr>
      <w:r w:rsidRPr="00F90C0E">
        <w:rPr>
          <w:rStyle w:val="a9"/>
          <w:i/>
          <w:sz w:val="28"/>
          <w:szCs w:val="28"/>
        </w:rPr>
        <w:t>ОТВЕТ</w:t>
      </w:r>
    </w:p>
    <w:p w:rsidR="00B362A6" w:rsidRPr="00F90C0E" w:rsidRDefault="00274073" w:rsidP="00B362A6">
      <w:pPr>
        <w:ind w:firstLine="397"/>
        <w:jc w:val="both"/>
        <w:rPr>
          <w:sz w:val="28"/>
          <w:szCs w:val="28"/>
        </w:rPr>
      </w:pPr>
      <w:r w:rsidRPr="00F90C0E">
        <w:rPr>
          <w:sz w:val="28"/>
          <w:szCs w:val="28"/>
        </w:rPr>
        <w:t xml:space="preserve"> </w:t>
      </w:r>
    </w:p>
    <w:p w:rsidR="00B362A6" w:rsidRPr="00F90C0E" w:rsidRDefault="00B362A6" w:rsidP="00B362A6">
      <w:pPr>
        <w:ind w:firstLine="397"/>
        <w:jc w:val="both"/>
        <w:rPr>
          <w:sz w:val="28"/>
          <w:szCs w:val="28"/>
        </w:rPr>
      </w:pPr>
    </w:p>
    <w:p w:rsidR="00184EC7" w:rsidRPr="00F90C0E" w:rsidRDefault="008659ED" w:rsidP="00184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F90C0E">
        <w:rPr>
          <w:b/>
          <w:i/>
          <w:sz w:val="28"/>
          <w:szCs w:val="28"/>
        </w:rPr>
        <w:t>К ЗАДАЧЕ №</w:t>
      </w:r>
      <w:r w:rsidRPr="00F90C0E">
        <w:rPr>
          <w:b/>
          <w:sz w:val="28"/>
          <w:szCs w:val="28"/>
        </w:rPr>
        <w:t xml:space="preserve">  </w:t>
      </w:r>
      <w:r w:rsidR="00184EC7" w:rsidRPr="00F90C0E">
        <w:rPr>
          <w:b/>
          <w:sz w:val="28"/>
          <w:szCs w:val="28"/>
        </w:rPr>
        <w:t>150.</w:t>
      </w:r>
    </w:p>
    <w:p w:rsidR="004C71A8" w:rsidRPr="00F90C0E" w:rsidRDefault="004C71A8" w:rsidP="008659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i/>
          <w:sz w:val="28"/>
          <w:szCs w:val="28"/>
        </w:rPr>
      </w:pPr>
      <w:r w:rsidRPr="00F90C0E">
        <w:rPr>
          <w:i/>
          <w:sz w:val="28"/>
          <w:szCs w:val="28"/>
        </w:rPr>
        <w:t>Определить коэффициент оборачиваемости оборотных средств, длительность одного оборота и коэффициент загрузки.</w:t>
      </w:r>
    </w:p>
    <w:p w:rsidR="004C71A8" w:rsidRPr="00F90C0E" w:rsidRDefault="004C71A8" w:rsidP="004C71A8">
      <w:pPr>
        <w:jc w:val="both"/>
        <w:rPr>
          <w:b/>
          <w:i/>
          <w:sz w:val="28"/>
          <w:szCs w:val="28"/>
        </w:rPr>
      </w:pPr>
      <w:r w:rsidRPr="00F90C0E">
        <w:rPr>
          <w:b/>
          <w:i/>
          <w:sz w:val="28"/>
          <w:szCs w:val="28"/>
        </w:rPr>
        <w:t>РЕШЕНИЕ:</w:t>
      </w:r>
    </w:p>
    <w:p w:rsidR="004C71A8" w:rsidRPr="00F90C0E" w:rsidRDefault="004C71A8" w:rsidP="004C71A8">
      <w:pPr>
        <w:ind w:firstLine="567"/>
        <w:jc w:val="both"/>
        <w:rPr>
          <w:i/>
          <w:sz w:val="28"/>
          <w:szCs w:val="28"/>
        </w:rPr>
      </w:pPr>
      <w:r w:rsidRPr="00F90C0E">
        <w:rPr>
          <w:spacing w:val="-3"/>
          <w:sz w:val="28"/>
          <w:szCs w:val="28"/>
          <w:u w:val="single"/>
        </w:rPr>
        <w:t>Коэффициент оборачиваемости оборотных средств</w:t>
      </w:r>
      <w:r w:rsidRPr="00F90C0E">
        <w:rPr>
          <w:iCs/>
          <w:spacing w:val="5"/>
          <w:sz w:val="28"/>
          <w:szCs w:val="28"/>
        </w:rPr>
        <w:t xml:space="preserve"> (</w:t>
      </w:r>
      <w:r w:rsidRPr="00F90C0E">
        <w:rPr>
          <w:iCs/>
          <w:spacing w:val="5"/>
          <w:sz w:val="28"/>
          <w:szCs w:val="28"/>
          <w:lang w:val="en-US"/>
        </w:rPr>
        <w:t>k</w:t>
      </w:r>
      <w:r w:rsidRPr="00F90C0E">
        <w:rPr>
          <w:iCs/>
          <w:spacing w:val="5"/>
          <w:sz w:val="28"/>
          <w:szCs w:val="28"/>
          <w:vertAlign w:val="subscript"/>
        </w:rPr>
        <w:t>ОБ</w:t>
      </w:r>
      <w:r w:rsidRPr="00F90C0E">
        <w:rPr>
          <w:iCs/>
          <w:spacing w:val="5"/>
          <w:sz w:val="28"/>
          <w:szCs w:val="28"/>
        </w:rPr>
        <w:t xml:space="preserve">), </w:t>
      </w:r>
      <w:r w:rsidRPr="00F90C0E">
        <w:rPr>
          <w:spacing w:val="5"/>
          <w:sz w:val="28"/>
          <w:szCs w:val="28"/>
        </w:rPr>
        <w:t>ха</w:t>
      </w:r>
      <w:r w:rsidRPr="00F90C0E">
        <w:rPr>
          <w:spacing w:val="5"/>
          <w:sz w:val="28"/>
          <w:szCs w:val="28"/>
        </w:rPr>
        <w:softHyphen/>
      </w:r>
      <w:r w:rsidRPr="00F90C0E">
        <w:rPr>
          <w:spacing w:val="-2"/>
          <w:sz w:val="28"/>
          <w:szCs w:val="28"/>
        </w:rPr>
        <w:t xml:space="preserve">рактеризует количество оборотов </w:t>
      </w:r>
      <w:r w:rsidRPr="00F90C0E">
        <w:rPr>
          <w:spacing w:val="-3"/>
          <w:sz w:val="28"/>
          <w:szCs w:val="28"/>
        </w:rPr>
        <w:t>оборотных средств</w:t>
      </w:r>
      <w:r w:rsidRPr="00F90C0E">
        <w:rPr>
          <w:iCs/>
          <w:spacing w:val="5"/>
          <w:sz w:val="28"/>
          <w:szCs w:val="28"/>
        </w:rPr>
        <w:t xml:space="preserve"> </w:t>
      </w:r>
      <w:r w:rsidRPr="00F90C0E">
        <w:rPr>
          <w:spacing w:val="-2"/>
          <w:sz w:val="28"/>
          <w:szCs w:val="28"/>
        </w:rPr>
        <w:t>за определенный пери</w:t>
      </w:r>
      <w:r w:rsidRPr="00F90C0E">
        <w:rPr>
          <w:spacing w:val="-2"/>
          <w:sz w:val="28"/>
          <w:szCs w:val="28"/>
        </w:rPr>
        <w:softHyphen/>
      </w:r>
      <w:r w:rsidRPr="00F90C0E">
        <w:rPr>
          <w:spacing w:val="-3"/>
          <w:sz w:val="28"/>
          <w:szCs w:val="28"/>
        </w:rPr>
        <w:t>од</w:t>
      </w:r>
      <w:r w:rsidRPr="00F90C0E">
        <w:rPr>
          <w:spacing w:val="-1"/>
          <w:sz w:val="28"/>
          <w:szCs w:val="28"/>
        </w:rPr>
        <w:t xml:space="preserve"> (т.е. скорость оборота средств)</w:t>
      </w:r>
      <w:r w:rsidRPr="00F90C0E">
        <w:rPr>
          <w:spacing w:val="-3"/>
          <w:sz w:val="28"/>
          <w:szCs w:val="28"/>
        </w:rPr>
        <w:t>:</w:t>
      </w:r>
    </w:p>
    <w:p w:rsidR="004C71A8" w:rsidRPr="00F90C0E" w:rsidRDefault="004C71A8" w:rsidP="004C71A8">
      <w:pPr>
        <w:shd w:val="clear" w:color="auto" w:fill="FFFFFF"/>
        <w:jc w:val="center"/>
        <w:rPr>
          <w:i/>
          <w:spacing w:val="-1"/>
          <w:sz w:val="28"/>
          <w:szCs w:val="28"/>
        </w:rPr>
      </w:pPr>
      <m:oMath>
        <m:r>
          <w:rPr>
            <w:rFonts w:ascii="Cambria Math" w:hAnsi="Cambria Math"/>
            <w:spacing w:val="-1"/>
            <w:sz w:val="32"/>
            <w:szCs w:val="32"/>
          </w:rPr>
          <m:t>kоб=</m:t>
        </m:r>
        <m:f>
          <m:fPr>
            <m:ctrlPr>
              <w:rPr>
                <w:rFonts w:ascii="Cambria Math" w:hAnsi="Cambria Math"/>
                <w:i/>
                <w:spacing w:val="-1"/>
                <w:sz w:val="32"/>
                <w:szCs w:val="32"/>
                <w:lang w:val="en-US"/>
              </w:rPr>
            </m:ctrlPr>
          </m:fPr>
          <m:num>
            <m:r>
              <w:rPr>
                <w:rFonts w:ascii="Cambria Math" w:hAnsi="Cambria Math"/>
                <w:spacing w:val="-1"/>
                <w:sz w:val="32"/>
                <w:szCs w:val="32"/>
                <w:lang w:val="en-US"/>
              </w:rPr>
              <m:t>V</m:t>
            </m:r>
            <m:r>
              <w:rPr>
                <w:rFonts w:ascii="Cambria Math" w:hAnsi="Cambria Math"/>
                <w:spacing w:val="-1"/>
                <w:sz w:val="32"/>
                <w:szCs w:val="32"/>
              </w:rPr>
              <m:t>рп</m:t>
            </m:r>
          </m:num>
          <m:den>
            <m:sSub>
              <m:sSubPr>
                <m:ctrlPr>
                  <w:rPr>
                    <w:rFonts w:ascii="Cambria Math" w:hAnsi="Cambria Math"/>
                    <w:i/>
                    <w:spacing w:val="-1"/>
                    <w:sz w:val="32"/>
                    <w:szCs w:val="32"/>
                    <w:lang w:val="en-US"/>
                  </w:rPr>
                </m:ctrlPr>
              </m:sSubPr>
              <m:e>
                <m:r>
                  <w:rPr>
                    <w:rFonts w:ascii="Cambria Math" w:hAnsi="Cambria Math"/>
                    <w:spacing w:val="-1"/>
                    <w:sz w:val="32"/>
                    <w:szCs w:val="32"/>
                  </w:rPr>
                  <m:t>Сум</m:t>
                </m:r>
              </m:e>
              <m:sub>
                <m:r>
                  <w:rPr>
                    <w:rFonts w:ascii="Cambria Math" w:hAnsi="Cambria Math"/>
                    <w:spacing w:val="-1"/>
                    <w:sz w:val="32"/>
                    <w:szCs w:val="32"/>
                  </w:rPr>
                  <m:t>обор.ср.</m:t>
                </m:r>
              </m:sub>
            </m:sSub>
          </m:den>
        </m:f>
        <m:r>
          <w:rPr>
            <w:rFonts w:ascii="Cambria Math" w:hAnsi="Cambria Math"/>
            <w:spacing w:val="-1"/>
            <w:sz w:val="32"/>
            <w:szCs w:val="32"/>
          </w:rPr>
          <m:t xml:space="preserve"> </m:t>
        </m:r>
      </m:oMath>
      <w:r w:rsidRPr="00F90C0E">
        <w:rPr>
          <w:spacing w:val="-1"/>
          <w:sz w:val="28"/>
          <w:szCs w:val="28"/>
        </w:rPr>
        <w:t xml:space="preserve">              или                 </w:t>
      </w:r>
      <m:oMath>
        <m:r>
          <w:rPr>
            <w:rFonts w:ascii="Cambria Math" w:hAnsi="Cambria Math"/>
            <w:spacing w:val="-1"/>
            <w:sz w:val="32"/>
            <w:szCs w:val="32"/>
          </w:rPr>
          <m:t xml:space="preserve">kоб= </m:t>
        </m:r>
        <m:f>
          <m:fPr>
            <m:ctrlPr>
              <w:rPr>
                <w:rFonts w:ascii="Cambria Math" w:hAnsi="Cambria Math"/>
                <w:i/>
                <w:spacing w:val="-1"/>
                <w:sz w:val="32"/>
                <w:szCs w:val="32"/>
              </w:rPr>
            </m:ctrlPr>
          </m:fPr>
          <m:num>
            <m:r>
              <w:rPr>
                <w:rFonts w:ascii="Cambria Math" w:hAnsi="Cambria Math"/>
                <w:spacing w:val="-1"/>
                <w:sz w:val="32"/>
                <w:szCs w:val="32"/>
              </w:rPr>
              <m:t>Т</m:t>
            </m:r>
          </m:num>
          <m:den>
            <m:sSub>
              <m:sSubPr>
                <m:ctrlPr>
                  <w:rPr>
                    <w:rFonts w:ascii="Cambria Math" w:hAnsi="Cambria Math"/>
                    <w:i/>
                    <w:spacing w:val="-1"/>
                    <w:sz w:val="32"/>
                    <w:szCs w:val="32"/>
                  </w:rPr>
                </m:ctrlPr>
              </m:sSubPr>
              <m:e>
                <m:r>
                  <w:rPr>
                    <w:rFonts w:ascii="Cambria Math" w:hAnsi="Cambria Math"/>
                    <w:spacing w:val="-1"/>
                    <w:sz w:val="32"/>
                    <w:szCs w:val="32"/>
                  </w:rPr>
                  <m:t>Д1</m:t>
                </m:r>
              </m:e>
              <m:sub>
                <m:r>
                  <w:rPr>
                    <w:rFonts w:ascii="Cambria Math" w:hAnsi="Cambria Math"/>
                    <w:spacing w:val="-1"/>
                    <w:sz w:val="32"/>
                    <w:szCs w:val="32"/>
                  </w:rPr>
                  <m:t>о</m:t>
                </m:r>
              </m:sub>
            </m:sSub>
          </m:den>
        </m:f>
      </m:oMath>
    </w:p>
    <w:p w:rsidR="004C71A8" w:rsidRPr="00F90C0E" w:rsidRDefault="004C71A8" w:rsidP="004C71A8">
      <w:pPr>
        <w:shd w:val="clear" w:color="auto" w:fill="FFFFFF"/>
        <w:jc w:val="both"/>
        <w:rPr>
          <w:spacing w:val="-1"/>
          <w:sz w:val="28"/>
          <w:szCs w:val="28"/>
        </w:rPr>
      </w:pPr>
      <w:r w:rsidRPr="00F90C0E">
        <w:rPr>
          <w:spacing w:val="-1"/>
          <w:sz w:val="28"/>
          <w:szCs w:val="28"/>
        </w:rPr>
        <w:t>где</w:t>
      </w:r>
    </w:p>
    <w:p w:rsidR="004C71A8" w:rsidRPr="00F90C0E" w:rsidRDefault="004C71A8" w:rsidP="004C71A8">
      <w:pPr>
        <w:shd w:val="clear" w:color="auto" w:fill="FFFFFF"/>
        <w:ind w:firstLine="567"/>
        <w:jc w:val="both"/>
        <w:rPr>
          <w:spacing w:val="1"/>
          <w:sz w:val="28"/>
          <w:szCs w:val="28"/>
        </w:rPr>
      </w:pPr>
      <w:r w:rsidRPr="00F90C0E">
        <w:rPr>
          <w:spacing w:val="8"/>
          <w:sz w:val="28"/>
          <w:szCs w:val="28"/>
          <w:lang w:val="en-US"/>
        </w:rPr>
        <w:t>V</w:t>
      </w:r>
      <w:r w:rsidRPr="00F90C0E">
        <w:rPr>
          <w:spacing w:val="8"/>
          <w:sz w:val="28"/>
          <w:szCs w:val="28"/>
          <w:vertAlign w:val="subscript"/>
        </w:rPr>
        <w:t>РП</w:t>
      </w:r>
      <w:r w:rsidRPr="00F90C0E">
        <w:rPr>
          <w:spacing w:val="6"/>
          <w:sz w:val="28"/>
          <w:szCs w:val="28"/>
        </w:rPr>
        <w:t xml:space="preserve"> </w:t>
      </w:r>
      <w:r w:rsidRPr="00F90C0E">
        <w:rPr>
          <w:spacing w:val="1"/>
          <w:sz w:val="28"/>
          <w:szCs w:val="28"/>
        </w:rPr>
        <w:t>– объем</w:t>
      </w:r>
      <w:r w:rsidRPr="00F90C0E">
        <w:rPr>
          <w:spacing w:val="-4"/>
          <w:sz w:val="28"/>
          <w:szCs w:val="28"/>
        </w:rPr>
        <w:t xml:space="preserve"> реализованной продукции за отчетный период, в рублях;</w:t>
      </w:r>
    </w:p>
    <w:p w:rsidR="004C71A8" w:rsidRPr="00F90C0E" w:rsidRDefault="004C71A8" w:rsidP="004C71A8">
      <w:pPr>
        <w:shd w:val="clear" w:color="auto" w:fill="FFFFFF"/>
        <w:ind w:firstLine="567"/>
        <w:jc w:val="both"/>
        <w:rPr>
          <w:spacing w:val="-2"/>
          <w:sz w:val="28"/>
          <w:szCs w:val="28"/>
        </w:rPr>
      </w:pPr>
      <w:proofErr w:type="spellStart"/>
      <w:r w:rsidRPr="00F90C0E">
        <w:rPr>
          <w:iCs/>
          <w:spacing w:val="6"/>
          <w:sz w:val="28"/>
          <w:szCs w:val="28"/>
        </w:rPr>
        <w:t>Сум</w:t>
      </w:r>
      <w:r w:rsidRPr="00F90C0E">
        <w:rPr>
          <w:iCs/>
          <w:spacing w:val="6"/>
          <w:sz w:val="28"/>
          <w:szCs w:val="28"/>
          <w:vertAlign w:val="subscript"/>
        </w:rPr>
        <w:t>ОБОР.СР</w:t>
      </w:r>
      <w:proofErr w:type="spellEnd"/>
      <w:r w:rsidRPr="00F90C0E">
        <w:rPr>
          <w:iCs/>
          <w:spacing w:val="6"/>
          <w:sz w:val="28"/>
          <w:szCs w:val="28"/>
        </w:rPr>
        <w:t xml:space="preserve"> </w:t>
      </w:r>
      <w:r w:rsidRPr="00F90C0E">
        <w:rPr>
          <w:spacing w:val="1"/>
          <w:sz w:val="28"/>
          <w:szCs w:val="28"/>
        </w:rPr>
        <w:t xml:space="preserve">– </w:t>
      </w:r>
      <w:r w:rsidRPr="00F90C0E">
        <w:rPr>
          <w:spacing w:val="-6"/>
          <w:sz w:val="28"/>
          <w:szCs w:val="28"/>
        </w:rPr>
        <w:t>стоимость обо</w:t>
      </w:r>
      <w:r w:rsidRPr="00F90C0E">
        <w:rPr>
          <w:spacing w:val="-6"/>
          <w:sz w:val="28"/>
          <w:szCs w:val="28"/>
        </w:rPr>
        <w:softHyphen/>
      </w:r>
      <w:r w:rsidRPr="00F90C0E">
        <w:rPr>
          <w:spacing w:val="-2"/>
          <w:sz w:val="28"/>
          <w:szCs w:val="28"/>
        </w:rPr>
        <w:t>ротных средств или  их средние остатки за отчетный период, в рублях.</w:t>
      </w:r>
    </w:p>
    <w:p w:rsidR="004C71A8" w:rsidRPr="00F90C0E" w:rsidRDefault="004C71A8" w:rsidP="004C71A8">
      <w:pPr>
        <w:shd w:val="clear" w:color="auto" w:fill="FFFFFF"/>
        <w:ind w:firstLine="567"/>
        <w:jc w:val="both"/>
        <w:rPr>
          <w:spacing w:val="1"/>
          <w:sz w:val="28"/>
          <w:szCs w:val="28"/>
        </w:rPr>
      </w:pPr>
      <w:r w:rsidRPr="00F90C0E">
        <w:rPr>
          <w:iCs/>
          <w:spacing w:val="-6"/>
          <w:sz w:val="28"/>
          <w:szCs w:val="28"/>
        </w:rPr>
        <w:lastRenderedPageBreak/>
        <w:t>Т</w:t>
      </w:r>
      <w:r w:rsidRPr="00F90C0E">
        <w:rPr>
          <w:i/>
          <w:iCs/>
          <w:spacing w:val="-6"/>
          <w:sz w:val="28"/>
          <w:szCs w:val="28"/>
        </w:rPr>
        <w:t xml:space="preserve"> </w:t>
      </w:r>
      <w:r w:rsidRPr="00F90C0E">
        <w:rPr>
          <w:iCs/>
          <w:spacing w:val="-3"/>
          <w:sz w:val="28"/>
          <w:szCs w:val="28"/>
        </w:rPr>
        <w:t>–</w:t>
      </w:r>
      <w:r w:rsidRPr="00F90C0E">
        <w:rPr>
          <w:i/>
          <w:iCs/>
          <w:spacing w:val="-6"/>
          <w:sz w:val="28"/>
          <w:szCs w:val="28"/>
        </w:rPr>
        <w:t xml:space="preserve"> </w:t>
      </w:r>
      <w:r w:rsidRPr="00F90C0E">
        <w:rPr>
          <w:spacing w:val="-6"/>
          <w:sz w:val="28"/>
          <w:szCs w:val="28"/>
        </w:rPr>
        <w:t>количество дней в отчетном (расчетном) периоде, продолжительность периода (Т = 30, 90, 360 дней)</w:t>
      </w:r>
    </w:p>
    <w:p w:rsidR="004C71A8" w:rsidRPr="00F90C0E" w:rsidRDefault="004C71A8" w:rsidP="004C71A8">
      <w:pPr>
        <w:shd w:val="clear" w:color="auto" w:fill="FFFFFF"/>
        <w:ind w:firstLine="567"/>
        <w:jc w:val="both"/>
        <w:rPr>
          <w:spacing w:val="-1"/>
          <w:sz w:val="28"/>
          <w:szCs w:val="28"/>
        </w:rPr>
      </w:pPr>
      <w:r w:rsidRPr="00F90C0E">
        <w:rPr>
          <w:iCs/>
          <w:spacing w:val="1"/>
          <w:sz w:val="28"/>
          <w:szCs w:val="28"/>
        </w:rPr>
        <w:t>Д1</w:t>
      </w:r>
      <w:r w:rsidRPr="00F90C0E">
        <w:rPr>
          <w:iCs/>
          <w:spacing w:val="1"/>
          <w:sz w:val="28"/>
          <w:szCs w:val="28"/>
          <w:vertAlign w:val="subscript"/>
        </w:rPr>
        <w:t>О</w:t>
      </w:r>
      <w:r w:rsidRPr="00F90C0E">
        <w:rPr>
          <w:spacing w:val="-1"/>
          <w:sz w:val="28"/>
          <w:szCs w:val="28"/>
        </w:rPr>
        <w:t xml:space="preserve"> </w:t>
      </w:r>
      <w:r w:rsidRPr="00F90C0E">
        <w:rPr>
          <w:spacing w:val="1"/>
          <w:sz w:val="28"/>
          <w:szCs w:val="28"/>
        </w:rPr>
        <w:t>–</w:t>
      </w:r>
      <w:r w:rsidRPr="00F90C0E">
        <w:rPr>
          <w:spacing w:val="-1"/>
          <w:sz w:val="28"/>
          <w:szCs w:val="28"/>
        </w:rPr>
        <w:t xml:space="preserve"> </w:t>
      </w:r>
      <w:r w:rsidRPr="00F90C0E">
        <w:rPr>
          <w:iCs/>
          <w:spacing w:val="4"/>
          <w:sz w:val="28"/>
          <w:szCs w:val="28"/>
        </w:rPr>
        <w:t>длительность одного оборота оборотных средств в днях</w:t>
      </w:r>
      <w:r w:rsidRPr="00F90C0E">
        <w:rPr>
          <w:spacing w:val="-1"/>
          <w:sz w:val="28"/>
          <w:szCs w:val="28"/>
        </w:rPr>
        <w:t>.</w:t>
      </w:r>
    </w:p>
    <w:p w:rsidR="004C71A8" w:rsidRPr="00F90C0E" w:rsidRDefault="004C71A8" w:rsidP="004C71A8">
      <w:pPr>
        <w:jc w:val="both"/>
        <w:rPr>
          <w:sz w:val="28"/>
          <w:szCs w:val="28"/>
        </w:rPr>
      </w:pPr>
    </w:p>
    <w:p w:rsidR="004C71A8" w:rsidRPr="00F90C0E" w:rsidRDefault="004C71A8" w:rsidP="004C71A8">
      <w:pPr>
        <w:shd w:val="clear" w:color="auto" w:fill="FFFFFF"/>
        <w:ind w:firstLine="567"/>
        <w:jc w:val="both"/>
        <w:rPr>
          <w:spacing w:val="-3"/>
          <w:sz w:val="28"/>
          <w:szCs w:val="28"/>
        </w:rPr>
      </w:pPr>
      <w:r w:rsidRPr="00F90C0E">
        <w:rPr>
          <w:iCs/>
          <w:spacing w:val="4"/>
          <w:sz w:val="28"/>
          <w:szCs w:val="28"/>
          <w:u w:val="single"/>
        </w:rPr>
        <w:t>Длительность одного оборота оборотных средств в днях</w:t>
      </w:r>
      <w:r w:rsidRPr="00F90C0E">
        <w:rPr>
          <w:i/>
          <w:iCs/>
          <w:spacing w:val="4"/>
          <w:sz w:val="28"/>
          <w:szCs w:val="28"/>
        </w:rPr>
        <w:t xml:space="preserve"> </w:t>
      </w:r>
      <w:r w:rsidRPr="00F90C0E">
        <w:rPr>
          <w:iCs/>
          <w:spacing w:val="1"/>
          <w:sz w:val="28"/>
          <w:szCs w:val="28"/>
        </w:rPr>
        <w:t>(Д1</w:t>
      </w:r>
      <w:r w:rsidRPr="00F90C0E">
        <w:rPr>
          <w:iCs/>
          <w:spacing w:val="1"/>
          <w:sz w:val="28"/>
          <w:szCs w:val="28"/>
          <w:vertAlign w:val="subscript"/>
        </w:rPr>
        <w:t>О</w:t>
      </w:r>
      <w:r w:rsidRPr="00F90C0E">
        <w:rPr>
          <w:iCs/>
          <w:spacing w:val="1"/>
          <w:sz w:val="28"/>
          <w:szCs w:val="28"/>
        </w:rPr>
        <w:t>)</w:t>
      </w:r>
      <w:r w:rsidRPr="00F90C0E">
        <w:rPr>
          <w:i/>
          <w:iCs/>
          <w:spacing w:val="1"/>
          <w:sz w:val="28"/>
          <w:szCs w:val="28"/>
        </w:rPr>
        <w:t xml:space="preserve"> </w:t>
      </w:r>
      <w:r w:rsidRPr="00F90C0E">
        <w:rPr>
          <w:spacing w:val="1"/>
          <w:sz w:val="28"/>
          <w:szCs w:val="28"/>
        </w:rPr>
        <w:t xml:space="preserve">показывает, за какой срок к предприятию возвращаются </w:t>
      </w:r>
      <w:r w:rsidRPr="00F90C0E">
        <w:rPr>
          <w:spacing w:val="-3"/>
          <w:sz w:val="28"/>
          <w:szCs w:val="28"/>
        </w:rPr>
        <w:t>средства в виде выручки от реализации продукции, т.е. продолжительность одного оборота в днях:</w:t>
      </w:r>
    </w:p>
    <w:p w:rsidR="004C71A8" w:rsidRPr="00F90C0E" w:rsidRDefault="004C71A8" w:rsidP="004C71A8">
      <w:pPr>
        <w:shd w:val="clear" w:color="auto" w:fill="FFFFFF"/>
        <w:jc w:val="center"/>
        <w:rPr>
          <w:spacing w:val="-3"/>
          <w:sz w:val="28"/>
          <w:szCs w:val="28"/>
        </w:rPr>
      </w:pPr>
      <m:oMath>
        <m:r>
          <w:rPr>
            <w:rFonts w:ascii="Cambria Math" w:hAnsi="Cambria Math"/>
            <w:spacing w:val="-3"/>
            <w:sz w:val="28"/>
            <w:szCs w:val="28"/>
          </w:rPr>
          <m:t xml:space="preserve">Д1о= </m:t>
        </m:r>
        <m:f>
          <m:fPr>
            <m:ctrlPr>
              <w:rPr>
                <w:rFonts w:ascii="Cambria Math" w:hAnsi="Cambria Math"/>
                <w:i/>
                <w:spacing w:val="-3"/>
                <w:sz w:val="28"/>
                <w:szCs w:val="28"/>
              </w:rPr>
            </m:ctrlPr>
          </m:fPr>
          <m:num>
            <m:sSub>
              <m:sSubPr>
                <m:ctrlPr>
                  <w:rPr>
                    <w:rFonts w:ascii="Cambria Math" w:hAnsi="Cambria Math"/>
                    <w:i/>
                    <w:spacing w:val="-3"/>
                    <w:sz w:val="28"/>
                    <w:szCs w:val="28"/>
                  </w:rPr>
                </m:ctrlPr>
              </m:sSubPr>
              <m:e>
                <m:r>
                  <w:rPr>
                    <w:rFonts w:ascii="Cambria Math" w:hAnsi="Cambria Math"/>
                    <w:spacing w:val="-3"/>
                    <w:sz w:val="28"/>
                    <w:szCs w:val="28"/>
                  </w:rPr>
                  <m:t>Т</m:t>
                </m:r>
              </m:e>
              <m:sub>
                <m:r>
                  <w:rPr>
                    <w:rFonts w:ascii="Cambria Math" w:hAnsi="Cambria Math"/>
                    <w:spacing w:val="-3"/>
                    <w:sz w:val="28"/>
                    <w:szCs w:val="28"/>
                  </w:rPr>
                  <m:t>дпл</m:t>
                </m:r>
              </m:sub>
            </m:sSub>
          </m:num>
          <m:den>
            <m:sSub>
              <m:sSubPr>
                <m:ctrlPr>
                  <w:rPr>
                    <w:rFonts w:ascii="Cambria Math" w:hAnsi="Cambria Math"/>
                    <w:i/>
                    <w:spacing w:val="-3"/>
                    <w:sz w:val="28"/>
                    <w:szCs w:val="28"/>
                    <w:lang w:val="en-US"/>
                  </w:rPr>
                </m:ctrlPr>
              </m:sSubPr>
              <m:e>
                <m:r>
                  <w:rPr>
                    <w:rFonts w:ascii="Cambria Math" w:hAnsi="Cambria Math"/>
                    <w:spacing w:val="-3"/>
                    <w:sz w:val="28"/>
                    <w:szCs w:val="28"/>
                    <w:lang w:val="en-US"/>
                  </w:rPr>
                  <m:t>k</m:t>
                </m:r>
              </m:e>
              <m:sub>
                <m:r>
                  <w:rPr>
                    <w:rFonts w:ascii="Cambria Math" w:hAnsi="Cambria Math"/>
                    <w:spacing w:val="-3"/>
                    <w:sz w:val="28"/>
                    <w:szCs w:val="28"/>
                  </w:rPr>
                  <m:t>об</m:t>
                </m:r>
              </m:sub>
            </m:sSub>
          </m:den>
        </m:f>
      </m:oMath>
      <w:r w:rsidRPr="00F90C0E">
        <w:rPr>
          <w:spacing w:val="-3"/>
          <w:sz w:val="28"/>
          <w:szCs w:val="28"/>
        </w:rPr>
        <w:t xml:space="preserve">                   или                 </w:t>
      </w:r>
      <m:oMath>
        <m:r>
          <w:rPr>
            <w:rFonts w:ascii="Cambria Math" w:hAnsi="Cambria Math"/>
            <w:spacing w:val="-3"/>
            <w:sz w:val="28"/>
            <w:szCs w:val="28"/>
          </w:rPr>
          <m:t xml:space="preserve">Д1о= </m:t>
        </m:r>
        <m:f>
          <m:fPr>
            <m:ctrlPr>
              <w:rPr>
                <w:rFonts w:ascii="Cambria Math" w:hAnsi="Cambria Math"/>
                <w:i/>
                <w:spacing w:val="-3"/>
                <w:sz w:val="28"/>
                <w:szCs w:val="28"/>
              </w:rPr>
            </m:ctrlPr>
          </m:fPr>
          <m:num>
            <m:r>
              <w:rPr>
                <w:rFonts w:ascii="Cambria Math" w:hAnsi="Cambria Math"/>
                <w:spacing w:val="-3"/>
                <w:sz w:val="28"/>
                <w:szCs w:val="28"/>
              </w:rPr>
              <m:t xml:space="preserve">Т * </m:t>
            </m:r>
            <m:sSub>
              <m:sSubPr>
                <m:ctrlPr>
                  <w:rPr>
                    <w:rFonts w:ascii="Cambria Math" w:hAnsi="Cambria Math"/>
                    <w:i/>
                    <w:spacing w:val="-3"/>
                    <w:sz w:val="28"/>
                    <w:szCs w:val="28"/>
                  </w:rPr>
                </m:ctrlPr>
              </m:sSubPr>
              <m:e>
                <m:r>
                  <w:rPr>
                    <w:rFonts w:ascii="Cambria Math" w:hAnsi="Cambria Math"/>
                    <w:spacing w:val="-3"/>
                    <w:sz w:val="28"/>
                    <w:szCs w:val="28"/>
                  </w:rPr>
                  <m:t>Сум</m:t>
                </m:r>
              </m:e>
              <m:sub>
                <m:r>
                  <w:rPr>
                    <w:rFonts w:ascii="Cambria Math" w:hAnsi="Cambria Math"/>
                    <w:spacing w:val="-3"/>
                    <w:sz w:val="28"/>
                    <w:szCs w:val="28"/>
                  </w:rPr>
                  <m:t>обор.ср</m:t>
                </m:r>
              </m:sub>
            </m:sSub>
          </m:num>
          <m:den>
            <m:sSub>
              <m:sSubPr>
                <m:ctrlPr>
                  <w:rPr>
                    <w:rFonts w:ascii="Cambria Math" w:hAnsi="Cambria Math"/>
                    <w:i/>
                    <w:spacing w:val="-3"/>
                    <w:sz w:val="28"/>
                    <w:szCs w:val="28"/>
                  </w:rPr>
                </m:ctrlPr>
              </m:sSubPr>
              <m:e>
                <m:r>
                  <w:rPr>
                    <w:rFonts w:ascii="Cambria Math" w:hAnsi="Cambria Math"/>
                    <w:spacing w:val="-3"/>
                    <w:sz w:val="28"/>
                    <w:szCs w:val="28"/>
                    <w:lang w:val="en-US"/>
                  </w:rPr>
                  <m:t>V</m:t>
                </m:r>
              </m:e>
              <m:sub>
                <m:r>
                  <w:rPr>
                    <w:rFonts w:ascii="Cambria Math" w:hAnsi="Cambria Math"/>
                    <w:spacing w:val="-3"/>
                    <w:sz w:val="28"/>
                    <w:szCs w:val="28"/>
                  </w:rPr>
                  <m:t>РП</m:t>
                </m:r>
              </m:sub>
            </m:sSub>
          </m:den>
        </m:f>
      </m:oMath>
    </w:p>
    <w:p w:rsidR="004C71A8" w:rsidRPr="00F90C0E" w:rsidRDefault="004C71A8" w:rsidP="004C71A8">
      <w:pPr>
        <w:shd w:val="clear" w:color="auto" w:fill="FFFFFF"/>
        <w:spacing w:before="24"/>
        <w:jc w:val="both"/>
        <w:rPr>
          <w:spacing w:val="-6"/>
          <w:sz w:val="28"/>
          <w:szCs w:val="28"/>
        </w:rPr>
      </w:pPr>
      <w:r w:rsidRPr="00F90C0E">
        <w:rPr>
          <w:spacing w:val="-6"/>
          <w:sz w:val="28"/>
          <w:szCs w:val="28"/>
        </w:rPr>
        <w:t>где</w:t>
      </w:r>
    </w:p>
    <w:p w:rsidR="004C71A8" w:rsidRPr="00F90C0E" w:rsidRDefault="004C71A8" w:rsidP="004C71A8">
      <w:pPr>
        <w:shd w:val="clear" w:color="auto" w:fill="FFFFFF"/>
        <w:spacing w:before="24"/>
        <w:ind w:firstLine="567"/>
        <w:jc w:val="both"/>
        <w:rPr>
          <w:iCs/>
          <w:spacing w:val="-6"/>
          <w:sz w:val="28"/>
          <w:szCs w:val="28"/>
        </w:rPr>
      </w:pPr>
      <w:r w:rsidRPr="00F90C0E">
        <w:rPr>
          <w:iCs/>
          <w:spacing w:val="-6"/>
          <w:sz w:val="28"/>
          <w:szCs w:val="28"/>
        </w:rPr>
        <w:t>Т</w:t>
      </w:r>
      <w:r w:rsidRPr="00F90C0E">
        <w:rPr>
          <w:iCs/>
          <w:spacing w:val="-6"/>
          <w:sz w:val="28"/>
          <w:szCs w:val="28"/>
          <w:vertAlign w:val="subscript"/>
        </w:rPr>
        <w:t>ДПЛ</w:t>
      </w:r>
      <w:r w:rsidRPr="00F90C0E">
        <w:rPr>
          <w:i/>
          <w:iCs/>
          <w:spacing w:val="-6"/>
          <w:sz w:val="28"/>
          <w:szCs w:val="28"/>
        </w:rPr>
        <w:t xml:space="preserve"> </w:t>
      </w:r>
      <w:r w:rsidRPr="00F90C0E">
        <w:rPr>
          <w:iCs/>
          <w:spacing w:val="-3"/>
          <w:sz w:val="28"/>
          <w:szCs w:val="28"/>
        </w:rPr>
        <w:t>–</w:t>
      </w:r>
      <w:r w:rsidRPr="00F90C0E">
        <w:rPr>
          <w:i/>
          <w:iCs/>
          <w:spacing w:val="-6"/>
          <w:sz w:val="28"/>
          <w:szCs w:val="28"/>
        </w:rPr>
        <w:t xml:space="preserve"> </w:t>
      </w:r>
      <w:r w:rsidRPr="00F90C0E">
        <w:rPr>
          <w:spacing w:val="-6"/>
          <w:sz w:val="28"/>
          <w:szCs w:val="28"/>
        </w:rPr>
        <w:t>количество дней в плановом периоде (квартал, месяц, год)</w:t>
      </w:r>
      <w:r w:rsidRPr="00F90C0E">
        <w:rPr>
          <w:iCs/>
          <w:spacing w:val="-6"/>
          <w:sz w:val="28"/>
          <w:szCs w:val="28"/>
        </w:rPr>
        <w:t>.</w:t>
      </w:r>
    </w:p>
    <w:p w:rsidR="004C71A8" w:rsidRPr="00F90C0E" w:rsidRDefault="004C71A8" w:rsidP="004C71A8">
      <w:pPr>
        <w:jc w:val="both"/>
        <w:rPr>
          <w:sz w:val="28"/>
          <w:szCs w:val="28"/>
        </w:rPr>
      </w:pPr>
    </w:p>
    <w:p w:rsidR="004C71A8" w:rsidRPr="00F90C0E" w:rsidRDefault="004C71A8" w:rsidP="004C71A8">
      <w:pPr>
        <w:shd w:val="clear" w:color="auto" w:fill="FFFFFF"/>
        <w:ind w:firstLine="567"/>
        <w:jc w:val="both"/>
        <w:rPr>
          <w:color w:val="000000"/>
          <w:spacing w:val="-5"/>
          <w:sz w:val="28"/>
          <w:szCs w:val="28"/>
        </w:rPr>
      </w:pPr>
      <w:r w:rsidRPr="00F90C0E">
        <w:rPr>
          <w:spacing w:val="-3"/>
          <w:sz w:val="28"/>
          <w:szCs w:val="28"/>
          <w:u w:val="single"/>
        </w:rPr>
        <w:t>Коэффициент загрузки (закрепления) оборотных средств</w:t>
      </w:r>
      <w:r w:rsidRPr="00F90C0E">
        <w:rPr>
          <w:spacing w:val="-1"/>
          <w:sz w:val="28"/>
          <w:szCs w:val="28"/>
        </w:rPr>
        <w:t xml:space="preserve"> (</w:t>
      </w:r>
      <w:r w:rsidRPr="00F90C0E">
        <w:rPr>
          <w:spacing w:val="-1"/>
          <w:sz w:val="28"/>
          <w:szCs w:val="28"/>
          <w:lang w:val="en-US"/>
        </w:rPr>
        <w:t>k</w:t>
      </w:r>
      <w:r w:rsidRPr="00F90C0E">
        <w:rPr>
          <w:spacing w:val="-1"/>
          <w:sz w:val="28"/>
          <w:szCs w:val="28"/>
          <w:vertAlign w:val="subscript"/>
        </w:rPr>
        <w:t>З</w:t>
      </w:r>
      <w:r w:rsidRPr="00F90C0E">
        <w:rPr>
          <w:spacing w:val="-1"/>
          <w:sz w:val="28"/>
          <w:szCs w:val="28"/>
        </w:rPr>
        <w:t xml:space="preserve">) (сумма занятых на предприятии оборотных средств на </w:t>
      </w:r>
      <w:r w:rsidRPr="00F90C0E">
        <w:rPr>
          <w:spacing w:val="-3"/>
          <w:sz w:val="28"/>
          <w:szCs w:val="28"/>
        </w:rPr>
        <w:t>единицу продукции):</w:t>
      </w:r>
    </w:p>
    <w:p w:rsidR="004C71A8" w:rsidRPr="00F90C0E" w:rsidRDefault="004C71A8" w:rsidP="004C71A8">
      <w:pPr>
        <w:shd w:val="clear" w:color="auto" w:fill="FFFFFF"/>
        <w:ind w:left="927"/>
        <w:jc w:val="center"/>
        <w:rPr>
          <w:spacing w:val="-3"/>
          <w:sz w:val="28"/>
          <w:szCs w:val="28"/>
        </w:rPr>
      </w:pPr>
      <m:oMath>
        <m:r>
          <w:rPr>
            <w:rFonts w:ascii="Cambria Math" w:hAnsi="Cambria Math"/>
            <w:spacing w:val="-3"/>
            <w:sz w:val="28"/>
            <w:szCs w:val="28"/>
          </w:rPr>
          <m:t xml:space="preserve">kз= </m:t>
        </m:r>
        <m:f>
          <m:fPr>
            <m:ctrlPr>
              <w:rPr>
                <w:rFonts w:ascii="Cambria Math" w:hAnsi="Cambria Math"/>
                <w:i/>
                <w:spacing w:val="-3"/>
                <w:sz w:val="28"/>
                <w:szCs w:val="28"/>
              </w:rPr>
            </m:ctrlPr>
          </m:fPr>
          <m:num>
            <m:r>
              <w:rPr>
                <w:rFonts w:ascii="Cambria Math" w:hAnsi="Cambria Math"/>
                <w:spacing w:val="-3"/>
                <w:sz w:val="28"/>
                <w:szCs w:val="28"/>
              </w:rPr>
              <m:t>1</m:t>
            </m:r>
          </m:num>
          <m:den>
            <m:sSub>
              <m:sSubPr>
                <m:ctrlPr>
                  <w:rPr>
                    <w:rFonts w:ascii="Cambria Math" w:hAnsi="Cambria Math"/>
                    <w:i/>
                    <w:spacing w:val="-3"/>
                    <w:sz w:val="28"/>
                    <w:szCs w:val="28"/>
                    <w:lang w:val="en-US"/>
                  </w:rPr>
                </m:ctrlPr>
              </m:sSubPr>
              <m:e>
                <m:r>
                  <w:rPr>
                    <w:rFonts w:ascii="Cambria Math" w:hAnsi="Cambria Math"/>
                    <w:spacing w:val="-3"/>
                    <w:sz w:val="28"/>
                    <w:szCs w:val="28"/>
                    <w:lang w:val="en-US"/>
                  </w:rPr>
                  <m:t>k</m:t>
                </m:r>
              </m:e>
              <m:sub>
                <m:r>
                  <w:rPr>
                    <w:rFonts w:ascii="Cambria Math" w:hAnsi="Cambria Math"/>
                    <w:spacing w:val="-3"/>
                    <w:sz w:val="28"/>
                    <w:szCs w:val="28"/>
                  </w:rPr>
                  <m:t>об</m:t>
                </m:r>
              </m:sub>
            </m:sSub>
          </m:den>
        </m:f>
      </m:oMath>
      <w:r w:rsidRPr="00F90C0E">
        <w:rPr>
          <w:spacing w:val="-3"/>
          <w:sz w:val="28"/>
          <w:szCs w:val="28"/>
        </w:rPr>
        <w:t xml:space="preserve">                   или                 </w:t>
      </w:r>
      <m:oMath>
        <m:r>
          <w:rPr>
            <w:rFonts w:ascii="Cambria Math" w:hAnsi="Cambria Math"/>
            <w:spacing w:val="-3"/>
            <w:sz w:val="28"/>
            <w:szCs w:val="28"/>
          </w:rPr>
          <m:t xml:space="preserve">kз= </m:t>
        </m:r>
        <m:f>
          <m:fPr>
            <m:ctrlPr>
              <w:rPr>
                <w:rFonts w:ascii="Cambria Math" w:hAnsi="Cambria Math"/>
                <w:i/>
                <w:spacing w:val="-3"/>
                <w:sz w:val="28"/>
                <w:szCs w:val="28"/>
              </w:rPr>
            </m:ctrlPr>
          </m:fPr>
          <m:num>
            <m:r>
              <w:rPr>
                <w:rFonts w:ascii="Cambria Math" w:hAnsi="Cambria Math"/>
                <w:spacing w:val="-3"/>
                <w:sz w:val="28"/>
                <w:szCs w:val="28"/>
              </w:rPr>
              <m:t xml:space="preserve"> </m:t>
            </m:r>
            <m:sSub>
              <m:sSubPr>
                <m:ctrlPr>
                  <w:rPr>
                    <w:rFonts w:ascii="Cambria Math" w:hAnsi="Cambria Math"/>
                    <w:i/>
                    <w:spacing w:val="-3"/>
                    <w:sz w:val="28"/>
                    <w:szCs w:val="28"/>
                  </w:rPr>
                </m:ctrlPr>
              </m:sSubPr>
              <m:e>
                <m:r>
                  <w:rPr>
                    <w:rFonts w:ascii="Cambria Math" w:hAnsi="Cambria Math"/>
                    <w:spacing w:val="-3"/>
                    <w:sz w:val="28"/>
                    <w:szCs w:val="28"/>
                  </w:rPr>
                  <m:t>Сум</m:t>
                </m:r>
              </m:e>
              <m:sub>
                <m:r>
                  <w:rPr>
                    <w:rFonts w:ascii="Cambria Math" w:hAnsi="Cambria Math"/>
                    <w:spacing w:val="-3"/>
                    <w:sz w:val="28"/>
                    <w:szCs w:val="28"/>
                  </w:rPr>
                  <m:t>обор.ср</m:t>
                </m:r>
              </m:sub>
            </m:sSub>
          </m:num>
          <m:den>
            <m:sSub>
              <m:sSubPr>
                <m:ctrlPr>
                  <w:rPr>
                    <w:rFonts w:ascii="Cambria Math" w:hAnsi="Cambria Math"/>
                    <w:i/>
                    <w:spacing w:val="-3"/>
                    <w:sz w:val="28"/>
                    <w:szCs w:val="28"/>
                  </w:rPr>
                </m:ctrlPr>
              </m:sSubPr>
              <m:e>
                <m:r>
                  <w:rPr>
                    <w:rFonts w:ascii="Cambria Math" w:hAnsi="Cambria Math"/>
                    <w:spacing w:val="-3"/>
                    <w:sz w:val="28"/>
                    <w:szCs w:val="28"/>
                    <w:lang w:val="en-US"/>
                  </w:rPr>
                  <m:t>V</m:t>
                </m:r>
              </m:e>
              <m:sub>
                <m:r>
                  <w:rPr>
                    <w:rFonts w:ascii="Cambria Math" w:hAnsi="Cambria Math"/>
                    <w:spacing w:val="-3"/>
                    <w:sz w:val="28"/>
                    <w:szCs w:val="28"/>
                  </w:rPr>
                  <m:t>РП</m:t>
                </m:r>
              </m:sub>
            </m:sSub>
          </m:den>
        </m:f>
      </m:oMath>
    </w:p>
    <w:p w:rsidR="004C71A8" w:rsidRPr="00F90C0E" w:rsidRDefault="004C71A8" w:rsidP="004C71A8">
      <w:pPr>
        <w:ind w:firstLine="567"/>
        <w:jc w:val="both"/>
        <w:rPr>
          <w:sz w:val="28"/>
          <w:szCs w:val="28"/>
        </w:rPr>
      </w:pPr>
      <w:r w:rsidRPr="00F90C0E">
        <w:rPr>
          <w:iCs/>
          <w:spacing w:val="2"/>
          <w:sz w:val="28"/>
          <w:szCs w:val="28"/>
        </w:rPr>
        <w:t>Коэффициент загрузки оборотных средств,</w:t>
      </w:r>
      <w:r w:rsidRPr="00F90C0E">
        <w:rPr>
          <w:i/>
          <w:iCs/>
          <w:spacing w:val="2"/>
          <w:sz w:val="28"/>
          <w:szCs w:val="28"/>
        </w:rPr>
        <w:t xml:space="preserve"> </w:t>
      </w:r>
      <w:r w:rsidRPr="00F90C0E">
        <w:rPr>
          <w:spacing w:val="2"/>
          <w:sz w:val="28"/>
          <w:szCs w:val="28"/>
        </w:rPr>
        <w:t>обратный ко</w:t>
      </w:r>
      <w:r w:rsidRPr="00F90C0E">
        <w:rPr>
          <w:spacing w:val="2"/>
          <w:sz w:val="28"/>
          <w:szCs w:val="28"/>
        </w:rPr>
        <w:softHyphen/>
      </w:r>
      <w:r w:rsidRPr="00F90C0E">
        <w:rPr>
          <w:spacing w:val="-3"/>
          <w:sz w:val="28"/>
          <w:szCs w:val="28"/>
        </w:rPr>
        <w:t>эффициенту оборачиваемости.</w:t>
      </w:r>
    </w:p>
    <w:p w:rsidR="008659ED" w:rsidRPr="00F90C0E" w:rsidRDefault="008659ED" w:rsidP="008659ED">
      <w:pPr>
        <w:ind w:firstLine="567"/>
        <w:jc w:val="both"/>
        <w:rPr>
          <w:rFonts w:ascii="Calibri" w:hAnsi="Calibri"/>
          <w:b/>
          <w:i/>
          <w:sz w:val="28"/>
          <w:szCs w:val="28"/>
        </w:rPr>
      </w:pPr>
    </w:p>
    <w:p w:rsidR="008659ED" w:rsidRPr="00F90C0E" w:rsidRDefault="008659ED" w:rsidP="008659ED">
      <w:pPr>
        <w:ind w:firstLine="567"/>
        <w:jc w:val="both"/>
        <w:rPr>
          <w:sz w:val="28"/>
          <w:szCs w:val="28"/>
        </w:rPr>
      </w:pPr>
      <w:r w:rsidRPr="00F90C0E">
        <w:rPr>
          <w:rFonts w:ascii="Calibri" w:hAnsi="Calibri"/>
          <w:b/>
          <w:i/>
          <w:sz w:val="28"/>
          <w:szCs w:val="28"/>
        </w:rPr>
        <w:t>Следует определить</w:t>
      </w:r>
      <w:r w:rsidRPr="00F90C0E">
        <w:rPr>
          <w:sz w:val="28"/>
          <w:szCs w:val="28"/>
        </w:rPr>
        <w:t>:</w:t>
      </w:r>
    </w:p>
    <w:p w:rsidR="004C71A8" w:rsidRPr="00F90C0E" w:rsidRDefault="004C71A8" w:rsidP="004C71A8">
      <w:pPr>
        <w:jc w:val="both"/>
        <w:rPr>
          <w:sz w:val="28"/>
          <w:szCs w:val="28"/>
        </w:rPr>
      </w:pPr>
      <w:r w:rsidRPr="00F90C0E">
        <w:rPr>
          <w:b/>
          <w:sz w:val="28"/>
          <w:szCs w:val="28"/>
        </w:rPr>
        <w:t>1.</w:t>
      </w:r>
      <w:r w:rsidRPr="00F90C0E">
        <w:rPr>
          <w:sz w:val="28"/>
          <w:szCs w:val="28"/>
        </w:rPr>
        <w:t xml:space="preserve"> </w:t>
      </w:r>
      <w:r w:rsidR="008659ED" w:rsidRPr="00F90C0E">
        <w:rPr>
          <w:sz w:val="28"/>
          <w:szCs w:val="28"/>
        </w:rPr>
        <w:t>Ц</w:t>
      </w:r>
      <w:r w:rsidRPr="00F90C0E">
        <w:rPr>
          <w:sz w:val="28"/>
          <w:szCs w:val="28"/>
        </w:rPr>
        <w:t>ену реализации продукции (</w:t>
      </w:r>
      <w:proofErr w:type="spellStart"/>
      <w:r w:rsidRPr="00F90C0E">
        <w:rPr>
          <w:sz w:val="28"/>
          <w:szCs w:val="28"/>
        </w:rPr>
        <w:t>Цр</w:t>
      </w:r>
      <w:proofErr w:type="spellEnd"/>
      <w:r w:rsidRPr="00F90C0E">
        <w:rPr>
          <w:sz w:val="28"/>
          <w:szCs w:val="28"/>
        </w:rPr>
        <w:t>)</w:t>
      </w:r>
      <w:r w:rsidR="008659ED" w:rsidRPr="00F90C0E">
        <w:rPr>
          <w:sz w:val="28"/>
          <w:szCs w:val="28"/>
        </w:rPr>
        <w:t xml:space="preserve"> </w:t>
      </w:r>
    </w:p>
    <w:p w:rsidR="004C71A8" w:rsidRPr="00F90C0E" w:rsidRDefault="004C71A8" w:rsidP="008659ED">
      <w:pPr>
        <w:jc w:val="both"/>
        <w:rPr>
          <w:spacing w:val="-1"/>
        </w:rPr>
      </w:pPr>
      <w:r w:rsidRPr="00F90C0E">
        <w:rPr>
          <w:b/>
          <w:sz w:val="28"/>
          <w:szCs w:val="28"/>
        </w:rPr>
        <w:t>2.</w:t>
      </w:r>
      <w:r w:rsidRPr="00F90C0E">
        <w:rPr>
          <w:sz w:val="28"/>
          <w:szCs w:val="28"/>
        </w:rPr>
        <w:t xml:space="preserve"> Коэффициент оборачиваемости оборотных средств </w:t>
      </w:r>
      <w:r w:rsidRPr="00F90C0E">
        <w:rPr>
          <w:iCs/>
          <w:spacing w:val="5"/>
          <w:sz w:val="28"/>
          <w:szCs w:val="28"/>
        </w:rPr>
        <w:t>(</w:t>
      </w:r>
      <w:r w:rsidRPr="00F90C0E">
        <w:rPr>
          <w:iCs/>
          <w:spacing w:val="5"/>
          <w:sz w:val="28"/>
          <w:szCs w:val="28"/>
          <w:lang w:val="en-US"/>
        </w:rPr>
        <w:t>k</w:t>
      </w:r>
      <w:r w:rsidRPr="00F90C0E">
        <w:rPr>
          <w:iCs/>
          <w:spacing w:val="5"/>
          <w:sz w:val="28"/>
          <w:szCs w:val="28"/>
          <w:vertAlign w:val="subscript"/>
        </w:rPr>
        <w:t>ОБ</w:t>
      </w:r>
      <w:r w:rsidRPr="00F90C0E">
        <w:rPr>
          <w:iCs/>
          <w:spacing w:val="5"/>
          <w:sz w:val="28"/>
          <w:szCs w:val="28"/>
        </w:rPr>
        <w:t xml:space="preserve">) </w:t>
      </w:r>
      <w:r w:rsidRPr="00F90C0E">
        <w:rPr>
          <w:sz w:val="28"/>
          <w:szCs w:val="28"/>
        </w:rPr>
        <w:t>определяется делением объёма реализации продукции в оптовых ценах на средний остаток оборотных средств в организации</w:t>
      </w:r>
      <w:r w:rsidR="008659ED" w:rsidRPr="00F90C0E">
        <w:rPr>
          <w:sz w:val="28"/>
          <w:szCs w:val="28"/>
        </w:rPr>
        <w:t xml:space="preserve"> </w:t>
      </w:r>
    </w:p>
    <w:p w:rsidR="004C71A8" w:rsidRPr="00F90C0E" w:rsidRDefault="004C71A8" w:rsidP="004C71A8">
      <w:pPr>
        <w:jc w:val="both"/>
        <w:rPr>
          <w:sz w:val="28"/>
          <w:szCs w:val="28"/>
        </w:rPr>
      </w:pPr>
      <w:r w:rsidRPr="00F90C0E">
        <w:rPr>
          <w:b/>
          <w:sz w:val="28"/>
          <w:szCs w:val="28"/>
        </w:rPr>
        <w:t>3.</w:t>
      </w:r>
      <w:r w:rsidRPr="00F90C0E">
        <w:rPr>
          <w:sz w:val="28"/>
          <w:szCs w:val="28"/>
        </w:rPr>
        <w:t xml:space="preserve"> Коэффициент загрузки (закрепления) оборотных средств </w:t>
      </w:r>
      <w:r w:rsidRPr="00F90C0E">
        <w:rPr>
          <w:spacing w:val="-1"/>
          <w:sz w:val="28"/>
          <w:szCs w:val="28"/>
        </w:rPr>
        <w:t>(</w:t>
      </w:r>
      <w:r w:rsidRPr="00F90C0E">
        <w:rPr>
          <w:spacing w:val="-1"/>
          <w:sz w:val="28"/>
          <w:szCs w:val="28"/>
          <w:lang w:val="en-US"/>
        </w:rPr>
        <w:t>k</w:t>
      </w:r>
      <w:r w:rsidRPr="00F90C0E">
        <w:rPr>
          <w:spacing w:val="-1"/>
          <w:sz w:val="28"/>
          <w:szCs w:val="28"/>
          <w:vertAlign w:val="subscript"/>
        </w:rPr>
        <w:t>З</w:t>
      </w:r>
      <w:r w:rsidRPr="00F90C0E">
        <w:rPr>
          <w:spacing w:val="-1"/>
          <w:sz w:val="28"/>
          <w:szCs w:val="28"/>
        </w:rPr>
        <w:t xml:space="preserve">) </w:t>
      </w:r>
      <w:r w:rsidRPr="00F90C0E">
        <w:rPr>
          <w:sz w:val="28"/>
          <w:szCs w:val="28"/>
        </w:rPr>
        <w:t>характеризует сумму оборотных средств, затраченных на один рубль, реализованной продукции</w:t>
      </w:r>
      <w:r w:rsidR="008659ED" w:rsidRPr="00F90C0E">
        <w:rPr>
          <w:sz w:val="28"/>
          <w:szCs w:val="28"/>
        </w:rPr>
        <w:t>.</w:t>
      </w:r>
    </w:p>
    <w:p w:rsidR="004C71A8" w:rsidRPr="00F90C0E" w:rsidRDefault="004C71A8" w:rsidP="004C71A8">
      <w:pPr>
        <w:ind w:firstLine="567"/>
        <w:jc w:val="both"/>
        <w:rPr>
          <w:sz w:val="28"/>
          <w:szCs w:val="28"/>
        </w:rPr>
      </w:pPr>
      <w:r w:rsidRPr="00F90C0E">
        <w:rPr>
          <w:sz w:val="28"/>
          <w:szCs w:val="28"/>
        </w:rPr>
        <w:t xml:space="preserve">Т.е. на 1 рубль реализованной продукции в среднем за рассматриваемый период приходилось </w:t>
      </w:r>
      <w:r w:rsidR="008659ED" w:rsidRPr="00F90C0E">
        <w:rPr>
          <w:sz w:val="28"/>
          <w:szCs w:val="28"/>
        </w:rPr>
        <w:t>данное количество (денежное выражение)</w:t>
      </w:r>
      <w:r w:rsidRPr="00F90C0E">
        <w:rPr>
          <w:sz w:val="28"/>
          <w:szCs w:val="28"/>
        </w:rPr>
        <w:t xml:space="preserve"> стоимости запасов оборотных фондов.</w:t>
      </w:r>
    </w:p>
    <w:p w:rsidR="004C71A8" w:rsidRPr="00F90C0E" w:rsidRDefault="004C71A8" w:rsidP="008659ED">
      <w:pPr>
        <w:jc w:val="both"/>
        <w:rPr>
          <w:spacing w:val="-3"/>
        </w:rPr>
      </w:pPr>
      <w:r w:rsidRPr="00F90C0E">
        <w:rPr>
          <w:b/>
          <w:sz w:val="28"/>
          <w:szCs w:val="28"/>
        </w:rPr>
        <w:t>4.</w:t>
      </w:r>
      <w:r w:rsidRPr="00F90C0E">
        <w:rPr>
          <w:sz w:val="28"/>
          <w:szCs w:val="28"/>
        </w:rPr>
        <w:t xml:space="preserve"> Длительность одного оборота (</w:t>
      </w:r>
      <w:r w:rsidRPr="00F90C0E">
        <w:rPr>
          <w:iCs/>
          <w:spacing w:val="1"/>
          <w:sz w:val="28"/>
          <w:szCs w:val="28"/>
        </w:rPr>
        <w:t>Д1</w:t>
      </w:r>
      <w:r w:rsidRPr="00F90C0E">
        <w:rPr>
          <w:iCs/>
          <w:spacing w:val="1"/>
          <w:sz w:val="28"/>
          <w:szCs w:val="28"/>
          <w:vertAlign w:val="subscript"/>
        </w:rPr>
        <w:t>О</w:t>
      </w:r>
      <w:r w:rsidRPr="00F90C0E">
        <w:rPr>
          <w:sz w:val="28"/>
          <w:szCs w:val="28"/>
        </w:rPr>
        <w:t>)</w:t>
      </w:r>
      <w:r w:rsidR="008659ED" w:rsidRPr="00F90C0E">
        <w:rPr>
          <w:sz w:val="28"/>
          <w:szCs w:val="28"/>
        </w:rPr>
        <w:t xml:space="preserve"> </w:t>
      </w:r>
    </w:p>
    <w:p w:rsidR="004C71A8" w:rsidRPr="00F90C0E" w:rsidRDefault="004C71A8" w:rsidP="008659ED">
      <w:pPr>
        <w:ind w:firstLine="567"/>
        <w:jc w:val="both"/>
        <w:rPr>
          <w:rStyle w:val="a9"/>
          <w:b w:val="0"/>
          <w:i/>
          <w:sz w:val="28"/>
          <w:szCs w:val="28"/>
        </w:rPr>
      </w:pPr>
      <w:r w:rsidRPr="00F90C0E">
        <w:rPr>
          <w:b/>
          <w:i/>
          <w:sz w:val="28"/>
          <w:szCs w:val="28"/>
        </w:rPr>
        <w:t>ОТВЕТ</w:t>
      </w:r>
    </w:p>
    <w:p w:rsidR="008659ED" w:rsidRPr="00F90C0E" w:rsidRDefault="008659ED" w:rsidP="0018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mirrorIndents/>
        <w:jc w:val="both"/>
        <w:rPr>
          <w:rFonts w:ascii="Times New Roman" w:hAnsi="Times New Roman"/>
          <w:sz w:val="28"/>
          <w:szCs w:val="28"/>
        </w:rPr>
      </w:pPr>
    </w:p>
    <w:p w:rsidR="008659ED" w:rsidRPr="00F90C0E" w:rsidRDefault="008659ED" w:rsidP="0018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mirrorIndents/>
        <w:jc w:val="both"/>
        <w:rPr>
          <w:rFonts w:ascii="Times New Roman" w:hAnsi="Times New Roman"/>
          <w:sz w:val="28"/>
          <w:szCs w:val="28"/>
        </w:rPr>
      </w:pPr>
    </w:p>
    <w:p w:rsidR="00184EC7" w:rsidRPr="00F90C0E" w:rsidRDefault="008659ED" w:rsidP="0018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mirrorIndents/>
        <w:jc w:val="both"/>
        <w:rPr>
          <w:rFonts w:ascii="Times New Roman" w:hAnsi="Times New Roman"/>
          <w:sz w:val="28"/>
          <w:szCs w:val="28"/>
        </w:rPr>
      </w:pPr>
      <w:r w:rsidRPr="00F90C0E">
        <w:rPr>
          <w:rFonts w:ascii="Times New Roman" w:hAnsi="Times New Roman"/>
          <w:i/>
          <w:sz w:val="28"/>
          <w:szCs w:val="28"/>
        </w:rPr>
        <w:t>К ЗАДАЧЕ №</w:t>
      </w:r>
      <w:r w:rsidRPr="00F90C0E">
        <w:rPr>
          <w:rFonts w:ascii="Times New Roman" w:hAnsi="Times New Roman"/>
          <w:sz w:val="28"/>
          <w:szCs w:val="28"/>
        </w:rPr>
        <w:t xml:space="preserve"> </w:t>
      </w:r>
      <w:r w:rsidR="00184EC7" w:rsidRPr="00F90C0E">
        <w:rPr>
          <w:rFonts w:ascii="Times New Roman" w:hAnsi="Times New Roman"/>
          <w:sz w:val="28"/>
          <w:szCs w:val="28"/>
        </w:rPr>
        <w:t>151.</w:t>
      </w:r>
    </w:p>
    <w:p w:rsidR="00B362A6" w:rsidRPr="00F90C0E" w:rsidRDefault="00B362A6" w:rsidP="00B362A6">
      <w:pPr>
        <w:pStyle w:val="aa"/>
        <w:spacing w:before="0" w:beforeAutospacing="0" w:after="0" w:afterAutospacing="0"/>
        <w:ind w:firstLine="567"/>
        <w:contextualSpacing/>
        <w:jc w:val="both"/>
        <w:rPr>
          <w:sz w:val="28"/>
          <w:szCs w:val="28"/>
        </w:rPr>
      </w:pPr>
      <w:r w:rsidRPr="00F90C0E">
        <w:rPr>
          <w:i/>
          <w:sz w:val="28"/>
          <w:szCs w:val="28"/>
        </w:rPr>
        <w:t>Рассчитать показатель</w:t>
      </w:r>
      <w:r w:rsidRPr="00F90C0E">
        <w:rPr>
          <w:sz w:val="28"/>
          <w:szCs w:val="28"/>
        </w:rPr>
        <w:t xml:space="preserve"> </w:t>
      </w:r>
      <w:r w:rsidRPr="00F90C0E">
        <w:rPr>
          <w:rStyle w:val="ad"/>
          <w:sz w:val="28"/>
          <w:szCs w:val="28"/>
        </w:rPr>
        <w:t>нормы обслуживания станков</w:t>
      </w:r>
      <w:r w:rsidRPr="00F90C0E">
        <w:rPr>
          <w:sz w:val="28"/>
          <w:szCs w:val="28"/>
        </w:rPr>
        <w:t xml:space="preserve">, </w:t>
      </w:r>
      <w:r w:rsidRPr="00F90C0E">
        <w:rPr>
          <w:i/>
          <w:sz w:val="28"/>
          <w:szCs w:val="28"/>
        </w:rPr>
        <w:t>определить </w:t>
      </w:r>
      <w:r w:rsidRPr="00F90C0E">
        <w:rPr>
          <w:rStyle w:val="ad"/>
          <w:sz w:val="28"/>
          <w:szCs w:val="28"/>
        </w:rPr>
        <w:t>время простоев станков</w:t>
      </w:r>
      <w:r w:rsidRPr="00F90C0E">
        <w:rPr>
          <w:sz w:val="28"/>
          <w:szCs w:val="28"/>
        </w:rPr>
        <w:t>.</w:t>
      </w:r>
    </w:p>
    <w:p w:rsidR="00B362A6" w:rsidRPr="00F90C0E" w:rsidRDefault="008659ED" w:rsidP="008659ED">
      <w:pPr>
        <w:pStyle w:val="aa"/>
        <w:spacing w:before="0" w:beforeAutospacing="0" w:after="0" w:afterAutospacing="0"/>
        <w:ind w:firstLine="567"/>
        <w:contextualSpacing/>
        <w:jc w:val="both"/>
        <w:rPr>
          <w:b/>
          <w:i/>
          <w:sz w:val="28"/>
          <w:szCs w:val="28"/>
        </w:rPr>
      </w:pPr>
      <w:r w:rsidRPr="00F90C0E">
        <w:rPr>
          <w:sz w:val="28"/>
          <w:szCs w:val="28"/>
        </w:rPr>
        <w:t xml:space="preserve"> </w:t>
      </w:r>
      <w:r w:rsidR="00B362A6" w:rsidRPr="00F90C0E">
        <w:rPr>
          <w:b/>
          <w:i/>
          <w:sz w:val="28"/>
          <w:szCs w:val="28"/>
        </w:rPr>
        <w:t>РЕШЕНИЕ</w:t>
      </w:r>
      <w:r w:rsidRPr="00F90C0E">
        <w:rPr>
          <w:b/>
          <w:i/>
          <w:sz w:val="28"/>
          <w:szCs w:val="28"/>
        </w:rPr>
        <w:t xml:space="preserve"> </w:t>
      </w:r>
    </w:p>
    <w:p w:rsidR="00B362A6" w:rsidRPr="00F90C0E" w:rsidRDefault="00B362A6" w:rsidP="00B362A6">
      <w:pPr>
        <w:pStyle w:val="aa"/>
        <w:spacing w:before="0" w:beforeAutospacing="0" w:after="0" w:afterAutospacing="0"/>
        <w:ind w:firstLine="567"/>
        <w:contextualSpacing/>
        <w:jc w:val="both"/>
        <w:rPr>
          <w:sz w:val="28"/>
          <w:szCs w:val="28"/>
        </w:rPr>
      </w:pPr>
      <w:r w:rsidRPr="00F90C0E">
        <w:rPr>
          <w:rStyle w:val="a9"/>
          <w:b w:val="0"/>
          <w:sz w:val="28"/>
          <w:szCs w:val="28"/>
          <w:u w:val="single"/>
        </w:rPr>
        <w:t>Время простоя</w:t>
      </w:r>
      <w:r w:rsidRPr="00F90C0E">
        <w:rPr>
          <w:sz w:val="28"/>
          <w:szCs w:val="28"/>
        </w:rPr>
        <w:t xml:space="preserve"> (В</w:t>
      </w:r>
      <w:r w:rsidRPr="00F90C0E">
        <w:rPr>
          <w:sz w:val="28"/>
          <w:szCs w:val="28"/>
          <w:vertAlign w:val="subscript"/>
        </w:rPr>
        <w:t>ПР</w:t>
      </w:r>
      <w:r w:rsidRPr="00F90C0E">
        <w:rPr>
          <w:sz w:val="28"/>
          <w:szCs w:val="28"/>
        </w:rPr>
        <w:t>)</w:t>
      </w:r>
      <w:r w:rsidRPr="00F90C0E">
        <w:rPr>
          <w:b/>
          <w:sz w:val="28"/>
          <w:szCs w:val="28"/>
        </w:rPr>
        <w:t xml:space="preserve"> </w:t>
      </w:r>
      <w:r w:rsidRPr="00F90C0E">
        <w:rPr>
          <w:bCs/>
          <w:sz w:val="28"/>
          <w:szCs w:val="28"/>
        </w:rPr>
        <w:t>–</w:t>
      </w:r>
      <w:r w:rsidRPr="00F90C0E">
        <w:rPr>
          <w:sz w:val="28"/>
          <w:szCs w:val="28"/>
        </w:rPr>
        <w:t xml:space="preserve"> </w:t>
      </w:r>
      <w:r w:rsidRPr="00F90C0E">
        <w:rPr>
          <w:bCs/>
          <w:sz w:val="28"/>
          <w:szCs w:val="28"/>
        </w:rPr>
        <w:t>это</w:t>
      </w:r>
      <w:r w:rsidRPr="00F90C0E">
        <w:rPr>
          <w:sz w:val="28"/>
          <w:szCs w:val="28"/>
        </w:rPr>
        <w:t xml:space="preserve"> временная приостановка работы по причинам экономического, технологического, технического или организационного характера. Рассчитывается по формуле:</w:t>
      </w:r>
    </w:p>
    <w:p w:rsidR="00B362A6" w:rsidRPr="00F90C0E" w:rsidRDefault="00864981" w:rsidP="00B362A6">
      <w:pPr>
        <w:pStyle w:val="aa"/>
        <w:spacing w:before="0" w:beforeAutospacing="0" w:after="0" w:afterAutospacing="0"/>
        <w:ind w:firstLine="567"/>
        <w:contextualSpacing/>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В</m:t>
              </m:r>
            </m:e>
            <m:sub>
              <m:r>
                <w:rPr>
                  <w:rFonts w:ascii="Cambria Math" w:hAnsi="Cambria Math"/>
                  <w:sz w:val="28"/>
                  <w:szCs w:val="28"/>
                </w:rPr>
                <m:t>ПР</m:t>
              </m:r>
            </m:sub>
          </m:sSub>
          <m:r>
            <w:rPr>
              <w:rFonts w:ascii="Cambria Math" w:hAnsi="Cambria Math"/>
              <w:sz w:val="28"/>
              <w:szCs w:val="28"/>
            </w:rPr>
            <m:t>=</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Н</m:t>
                  </m:r>
                </m:e>
                <m:sub>
                  <m:r>
                    <w:rPr>
                      <w:rFonts w:ascii="Cambria Math" w:hAnsi="Cambria Math"/>
                      <w:sz w:val="28"/>
                      <w:szCs w:val="28"/>
                    </w:rPr>
                    <m:t>ОБСЛ</m:t>
                  </m:r>
                </m:sub>
              </m:sSub>
              <m:r>
                <w:rPr>
                  <w:rFonts w:ascii="Cambria Math" w:hAnsi="Cambria Math"/>
                  <w:sz w:val="28"/>
                  <w:szCs w:val="28"/>
                </w:rPr>
                <m:t>-1</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t</m:t>
              </m:r>
            </m:e>
            <m:sub>
              <m:r>
                <w:rPr>
                  <w:rFonts w:ascii="Cambria Math" w:hAnsi="Cambria Math"/>
                  <w:sz w:val="28"/>
                  <w:szCs w:val="28"/>
                </w:rPr>
                <m:t>ПР</m:t>
              </m:r>
            </m:sub>
          </m:sSub>
        </m:oMath>
      </m:oMathPara>
    </w:p>
    <w:p w:rsidR="00F90C0E" w:rsidRPr="00F90C0E" w:rsidRDefault="00F90C0E" w:rsidP="00F90C0E">
      <w:pPr>
        <w:ind w:firstLine="567"/>
        <w:jc w:val="both"/>
        <w:rPr>
          <w:sz w:val="28"/>
          <w:szCs w:val="28"/>
        </w:rPr>
      </w:pPr>
      <w:r w:rsidRPr="00F90C0E">
        <w:rPr>
          <w:rFonts w:ascii="Calibri" w:hAnsi="Calibri"/>
          <w:b/>
          <w:i/>
          <w:sz w:val="28"/>
          <w:szCs w:val="28"/>
        </w:rPr>
        <w:t>Следует определить</w:t>
      </w:r>
      <w:r w:rsidRPr="00F90C0E">
        <w:rPr>
          <w:sz w:val="28"/>
          <w:szCs w:val="28"/>
        </w:rPr>
        <w:t>:</w:t>
      </w:r>
    </w:p>
    <w:p w:rsidR="00B362A6" w:rsidRPr="00F90C0E" w:rsidRDefault="00B362A6" w:rsidP="008659ED">
      <w:pPr>
        <w:pStyle w:val="aa"/>
        <w:spacing w:before="0" w:beforeAutospacing="0" w:after="0" w:afterAutospacing="0"/>
        <w:contextualSpacing/>
        <w:jc w:val="both"/>
        <w:rPr>
          <w:b/>
        </w:rPr>
      </w:pPr>
      <w:r w:rsidRPr="00F90C0E">
        <w:rPr>
          <w:rStyle w:val="ad"/>
          <w:b/>
          <w:bCs/>
          <w:i w:val="0"/>
          <w:sz w:val="28"/>
          <w:szCs w:val="28"/>
        </w:rPr>
        <w:t>1.</w:t>
      </w:r>
      <w:r w:rsidRPr="00F90C0E">
        <w:rPr>
          <w:b/>
          <w:sz w:val="28"/>
          <w:szCs w:val="28"/>
        </w:rPr>
        <w:t xml:space="preserve"> </w:t>
      </w:r>
      <w:r w:rsidRPr="00F90C0E">
        <w:rPr>
          <w:bCs/>
          <w:sz w:val="28"/>
          <w:szCs w:val="28"/>
        </w:rPr>
        <w:t>Продолжительность рабочего дня</w:t>
      </w:r>
      <w:r w:rsidR="008659ED" w:rsidRPr="00F90C0E">
        <w:rPr>
          <w:rStyle w:val="a9"/>
          <w:sz w:val="28"/>
          <w:szCs w:val="28"/>
        </w:rPr>
        <w:t xml:space="preserve"> </w:t>
      </w:r>
      <w:r w:rsidR="008659ED" w:rsidRPr="00F90C0E">
        <w:rPr>
          <w:rStyle w:val="a9"/>
          <w:b w:val="0"/>
          <w:sz w:val="28"/>
          <w:szCs w:val="28"/>
        </w:rPr>
        <w:t>в минутах при условии 8-ми часового рабочего дня</w:t>
      </w:r>
    </w:p>
    <w:p w:rsidR="00B362A6" w:rsidRPr="00F90C0E" w:rsidRDefault="00B362A6" w:rsidP="008659ED">
      <w:pPr>
        <w:pStyle w:val="aa"/>
        <w:spacing w:before="0" w:beforeAutospacing="0" w:after="0" w:afterAutospacing="0"/>
        <w:contextualSpacing/>
        <w:jc w:val="both"/>
        <w:rPr>
          <w:sz w:val="28"/>
          <w:szCs w:val="28"/>
        </w:rPr>
      </w:pPr>
      <w:r w:rsidRPr="00F90C0E">
        <w:rPr>
          <w:rStyle w:val="a9"/>
          <w:sz w:val="28"/>
          <w:szCs w:val="28"/>
        </w:rPr>
        <w:t xml:space="preserve">2. </w:t>
      </w:r>
      <w:r w:rsidRPr="00F90C0E">
        <w:rPr>
          <w:rStyle w:val="a9"/>
          <w:b w:val="0"/>
          <w:sz w:val="28"/>
          <w:szCs w:val="28"/>
        </w:rPr>
        <w:t>Норма обслуживания</w:t>
      </w:r>
      <w:r w:rsidR="008659ED" w:rsidRPr="00F90C0E">
        <w:rPr>
          <w:rStyle w:val="a9"/>
          <w:b w:val="0"/>
          <w:sz w:val="28"/>
          <w:szCs w:val="28"/>
        </w:rPr>
        <w:t xml:space="preserve"> (Н</w:t>
      </w:r>
      <w:r w:rsidR="008659ED" w:rsidRPr="00F90C0E">
        <w:rPr>
          <w:rStyle w:val="a9"/>
          <w:b w:val="0"/>
          <w:sz w:val="28"/>
          <w:szCs w:val="28"/>
          <w:vertAlign w:val="subscript"/>
        </w:rPr>
        <w:t>ОБСЛ</w:t>
      </w:r>
      <w:r w:rsidR="008659ED" w:rsidRPr="00F90C0E">
        <w:rPr>
          <w:rStyle w:val="a9"/>
          <w:b w:val="0"/>
          <w:sz w:val="28"/>
          <w:szCs w:val="28"/>
        </w:rPr>
        <w:t>)</w:t>
      </w:r>
      <w:r w:rsidR="008659ED" w:rsidRPr="00F90C0E">
        <w:rPr>
          <w:sz w:val="28"/>
          <w:szCs w:val="28"/>
        </w:rPr>
        <w:t xml:space="preserve"> </w:t>
      </w:r>
    </w:p>
    <w:p w:rsidR="00B362A6" w:rsidRPr="00F90C0E" w:rsidRDefault="00B362A6" w:rsidP="008659ED">
      <w:pPr>
        <w:pStyle w:val="aa"/>
        <w:spacing w:before="0" w:beforeAutospacing="0" w:after="0" w:afterAutospacing="0"/>
        <w:contextualSpacing/>
        <w:jc w:val="both"/>
      </w:pPr>
      <w:r w:rsidRPr="00F90C0E">
        <w:rPr>
          <w:rStyle w:val="ad"/>
          <w:b/>
          <w:bCs/>
          <w:i w:val="0"/>
          <w:sz w:val="28"/>
          <w:szCs w:val="28"/>
        </w:rPr>
        <w:t>3.</w:t>
      </w:r>
      <w:r w:rsidRPr="00F90C0E">
        <w:rPr>
          <w:sz w:val="28"/>
          <w:szCs w:val="28"/>
        </w:rPr>
        <w:t xml:space="preserve"> Время простоя производственного станка на предприятии</w:t>
      </w:r>
      <w:r w:rsidR="008659ED" w:rsidRPr="00F90C0E">
        <w:rPr>
          <w:sz w:val="28"/>
          <w:szCs w:val="28"/>
        </w:rPr>
        <w:t xml:space="preserve"> (В</w:t>
      </w:r>
      <w:r w:rsidR="008659ED" w:rsidRPr="00F90C0E">
        <w:rPr>
          <w:sz w:val="28"/>
          <w:szCs w:val="28"/>
          <w:vertAlign w:val="subscript"/>
        </w:rPr>
        <w:t>ПР</w:t>
      </w:r>
      <w:r w:rsidR="008659ED" w:rsidRPr="00F90C0E">
        <w:rPr>
          <w:sz w:val="28"/>
          <w:szCs w:val="28"/>
        </w:rPr>
        <w:t xml:space="preserve">) </w:t>
      </w:r>
    </w:p>
    <w:p w:rsidR="00B362A6" w:rsidRPr="00F90C0E" w:rsidRDefault="00B362A6" w:rsidP="008659ED">
      <w:pPr>
        <w:pStyle w:val="aa"/>
        <w:spacing w:before="0" w:beforeAutospacing="0" w:after="0" w:afterAutospacing="0"/>
        <w:ind w:firstLine="567"/>
        <w:contextualSpacing/>
        <w:jc w:val="both"/>
        <w:rPr>
          <w:rStyle w:val="a9"/>
          <w:i/>
          <w:sz w:val="28"/>
          <w:szCs w:val="28"/>
        </w:rPr>
      </w:pPr>
      <w:r w:rsidRPr="00F90C0E">
        <w:rPr>
          <w:rStyle w:val="a9"/>
          <w:i/>
          <w:sz w:val="28"/>
          <w:szCs w:val="28"/>
        </w:rPr>
        <w:t>ОТВЕТ</w:t>
      </w:r>
    </w:p>
    <w:p w:rsidR="00184EC7" w:rsidRPr="00F90C0E" w:rsidRDefault="008659ED" w:rsidP="00184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9"/>
        <w:contextualSpacing/>
        <w:jc w:val="both"/>
        <w:rPr>
          <w:b/>
          <w:sz w:val="28"/>
          <w:szCs w:val="28"/>
        </w:rPr>
      </w:pPr>
      <w:r w:rsidRPr="00F90C0E">
        <w:rPr>
          <w:b/>
          <w:i/>
          <w:sz w:val="28"/>
          <w:szCs w:val="28"/>
        </w:rPr>
        <w:lastRenderedPageBreak/>
        <w:t>К ЗАДАЧЕ №</w:t>
      </w:r>
      <w:r w:rsidRPr="00F90C0E">
        <w:rPr>
          <w:b/>
          <w:sz w:val="28"/>
          <w:szCs w:val="28"/>
        </w:rPr>
        <w:t xml:space="preserve"> </w:t>
      </w:r>
      <w:r w:rsidR="00184EC7" w:rsidRPr="00F90C0E">
        <w:rPr>
          <w:b/>
          <w:sz w:val="28"/>
          <w:szCs w:val="28"/>
        </w:rPr>
        <w:t>152.</w:t>
      </w:r>
    </w:p>
    <w:p w:rsidR="004C71A8" w:rsidRPr="00F90C0E" w:rsidRDefault="004C71A8" w:rsidP="004C71A8">
      <w:pPr>
        <w:ind w:firstLine="567"/>
        <w:jc w:val="both"/>
        <w:rPr>
          <w:bCs/>
          <w:sz w:val="28"/>
          <w:szCs w:val="28"/>
        </w:rPr>
      </w:pPr>
      <w:r w:rsidRPr="00F90C0E">
        <w:rPr>
          <w:bCs/>
          <w:i/>
          <w:sz w:val="28"/>
          <w:szCs w:val="28"/>
        </w:rPr>
        <w:t>Рассчитать коэффициент оборачиваемости оборотных средств, коэффициент загрузки и длительность одного оборота, абсолютное и относительное высвобождение оборотных средств.</w:t>
      </w:r>
    </w:p>
    <w:p w:rsidR="004C71A8" w:rsidRPr="00F90C0E" w:rsidRDefault="004C71A8" w:rsidP="00F90C0E">
      <w:pPr>
        <w:ind w:firstLine="567"/>
        <w:jc w:val="both"/>
        <w:rPr>
          <w:b/>
          <w:bCs/>
          <w:i/>
          <w:iCs/>
          <w:sz w:val="28"/>
          <w:szCs w:val="28"/>
        </w:rPr>
      </w:pPr>
      <w:r w:rsidRPr="00F90C0E">
        <w:rPr>
          <w:b/>
          <w:bCs/>
          <w:i/>
          <w:iCs/>
          <w:sz w:val="28"/>
          <w:szCs w:val="28"/>
        </w:rPr>
        <w:t>РЕШЕНИЕ</w:t>
      </w:r>
      <w:r w:rsidR="00F90C0E" w:rsidRPr="00F90C0E">
        <w:rPr>
          <w:b/>
          <w:bCs/>
          <w:i/>
          <w:iCs/>
          <w:sz w:val="28"/>
          <w:szCs w:val="28"/>
        </w:rPr>
        <w:t xml:space="preserve"> </w:t>
      </w:r>
    </w:p>
    <w:p w:rsidR="00F90C0E" w:rsidRPr="00F90C0E" w:rsidRDefault="00F90C0E" w:rsidP="00F90C0E">
      <w:pPr>
        <w:ind w:firstLine="567"/>
        <w:jc w:val="both"/>
        <w:rPr>
          <w:sz w:val="28"/>
          <w:szCs w:val="28"/>
        </w:rPr>
      </w:pPr>
      <w:r w:rsidRPr="00F90C0E">
        <w:rPr>
          <w:rFonts w:ascii="Calibri" w:hAnsi="Calibri"/>
          <w:b/>
          <w:i/>
          <w:sz w:val="28"/>
          <w:szCs w:val="28"/>
        </w:rPr>
        <w:t>Следует определить</w:t>
      </w:r>
      <w:r w:rsidRPr="00F90C0E">
        <w:rPr>
          <w:sz w:val="28"/>
          <w:szCs w:val="28"/>
        </w:rPr>
        <w:t>:</w:t>
      </w:r>
    </w:p>
    <w:p w:rsidR="004C71A8" w:rsidRPr="00F90C0E" w:rsidRDefault="004C71A8" w:rsidP="00F90C0E">
      <w:pPr>
        <w:shd w:val="clear" w:color="auto" w:fill="FFFFFF"/>
        <w:jc w:val="both"/>
        <w:rPr>
          <w:rFonts w:asciiTheme="minorHAnsi" w:hAnsiTheme="minorHAnsi"/>
          <w:spacing w:val="-3"/>
        </w:rPr>
      </w:pPr>
      <w:r w:rsidRPr="00F90C0E">
        <w:rPr>
          <w:b/>
          <w:spacing w:val="-3"/>
          <w:sz w:val="28"/>
          <w:szCs w:val="28"/>
        </w:rPr>
        <w:t>1.</w:t>
      </w:r>
      <w:r w:rsidRPr="00F90C0E">
        <w:rPr>
          <w:spacing w:val="-3"/>
          <w:sz w:val="28"/>
          <w:szCs w:val="28"/>
        </w:rPr>
        <w:t xml:space="preserve"> Коэффициент оборачиваемости оборотных средств</w:t>
      </w:r>
      <w:r w:rsidRPr="00F90C0E">
        <w:rPr>
          <w:iCs/>
          <w:spacing w:val="5"/>
          <w:sz w:val="28"/>
          <w:szCs w:val="28"/>
        </w:rPr>
        <w:t xml:space="preserve"> (</w:t>
      </w:r>
      <w:r w:rsidRPr="00F90C0E">
        <w:rPr>
          <w:iCs/>
          <w:spacing w:val="5"/>
          <w:sz w:val="28"/>
          <w:szCs w:val="28"/>
          <w:lang w:val="en-US"/>
        </w:rPr>
        <w:t>k</w:t>
      </w:r>
      <w:r w:rsidRPr="00F90C0E">
        <w:rPr>
          <w:iCs/>
          <w:spacing w:val="5"/>
          <w:sz w:val="28"/>
          <w:szCs w:val="28"/>
          <w:vertAlign w:val="subscript"/>
        </w:rPr>
        <w:t>ОБ</w:t>
      </w:r>
      <w:r w:rsidRPr="00F90C0E">
        <w:rPr>
          <w:iCs/>
          <w:spacing w:val="5"/>
          <w:sz w:val="28"/>
          <w:szCs w:val="28"/>
        </w:rPr>
        <w:t xml:space="preserve">), </w:t>
      </w:r>
      <w:r w:rsidRPr="00F90C0E">
        <w:rPr>
          <w:spacing w:val="5"/>
          <w:sz w:val="28"/>
          <w:szCs w:val="28"/>
        </w:rPr>
        <w:t>ха</w:t>
      </w:r>
      <w:r w:rsidRPr="00F90C0E">
        <w:rPr>
          <w:spacing w:val="5"/>
          <w:sz w:val="28"/>
          <w:szCs w:val="28"/>
        </w:rPr>
        <w:softHyphen/>
      </w:r>
      <w:r w:rsidRPr="00F90C0E">
        <w:rPr>
          <w:spacing w:val="-2"/>
          <w:sz w:val="28"/>
          <w:szCs w:val="28"/>
        </w:rPr>
        <w:t>рактеризующий количество их оборотов за определенный пери</w:t>
      </w:r>
      <w:r w:rsidRPr="00F90C0E">
        <w:rPr>
          <w:spacing w:val="-2"/>
          <w:sz w:val="28"/>
          <w:szCs w:val="28"/>
        </w:rPr>
        <w:softHyphen/>
      </w:r>
      <w:r w:rsidRPr="00F90C0E">
        <w:rPr>
          <w:spacing w:val="-3"/>
          <w:sz w:val="28"/>
          <w:szCs w:val="28"/>
        </w:rPr>
        <w:t>од</w:t>
      </w:r>
      <w:r w:rsidRPr="00F90C0E">
        <w:rPr>
          <w:spacing w:val="-1"/>
          <w:sz w:val="28"/>
          <w:szCs w:val="28"/>
        </w:rPr>
        <w:t xml:space="preserve"> (скорость оборота средств)</w:t>
      </w:r>
      <w:r w:rsidR="00F90C0E" w:rsidRPr="00F90C0E">
        <w:rPr>
          <w:spacing w:val="-1"/>
          <w:sz w:val="28"/>
          <w:szCs w:val="28"/>
        </w:rPr>
        <w:t xml:space="preserve"> соответственно за предыдущий и отчетный года (</w:t>
      </w:r>
      <m:oMath>
        <m:sSubSup>
          <m:sSubSupPr>
            <m:ctrlPr>
              <w:rPr>
                <w:rFonts w:ascii="Cambria Math" w:hAnsi="Cambria Math"/>
                <w:i/>
                <w:spacing w:val="-1"/>
                <w:sz w:val="28"/>
                <w:szCs w:val="28"/>
              </w:rPr>
            </m:ctrlPr>
          </m:sSubSupPr>
          <m:e>
            <m:r>
              <w:rPr>
                <w:rFonts w:ascii="Cambria Math" w:hAnsi="Cambria Math"/>
                <w:spacing w:val="-1"/>
                <w:sz w:val="28"/>
                <w:szCs w:val="28"/>
                <w:lang w:val="en-US"/>
              </w:rPr>
              <m:t>k</m:t>
            </m:r>
          </m:e>
          <m:sub>
            <m:r>
              <w:rPr>
                <w:rFonts w:ascii="Cambria Math" w:hAnsi="Cambria Math"/>
                <w:spacing w:val="-1"/>
                <w:sz w:val="28"/>
                <w:szCs w:val="28"/>
              </w:rPr>
              <m:t>об</m:t>
            </m:r>
          </m:sub>
          <m:sup>
            <m:r>
              <w:rPr>
                <w:rFonts w:ascii="Cambria Math" w:hAnsi="Cambria Math"/>
                <w:spacing w:val="-1"/>
                <w:sz w:val="28"/>
                <w:szCs w:val="28"/>
              </w:rPr>
              <m:t>пр</m:t>
            </m:r>
          </m:sup>
        </m:sSubSup>
      </m:oMath>
      <w:r w:rsidR="00F90C0E" w:rsidRPr="00F90C0E">
        <w:rPr>
          <w:spacing w:val="-1"/>
          <w:sz w:val="28"/>
          <w:szCs w:val="28"/>
        </w:rPr>
        <w:t>) и (</w:t>
      </w:r>
      <m:oMath>
        <m:sSubSup>
          <m:sSubSupPr>
            <m:ctrlPr>
              <w:rPr>
                <w:rFonts w:ascii="Cambria Math" w:hAnsi="Cambria Math"/>
                <w:i/>
                <w:spacing w:val="-1"/>
                <w:sz w:val="28"/>
                <w:szCs w:val="28"/>
              </w:rPr>
            </m:ctrlPr>
          </m:sSubSupPr>
          <m:e>
            <m:r>
              <w:rPr>
                <w:rFonts w:ascii="Cambria Math" w:hAnsi="Cambria Math"/>
                <w:spacing w:val="-1"/>
                <w:sz w:val="28"/>
                <w:szCs w:val="28"/>
                <w:lang w:val="en-US"/>
              </w:rPr>
              <m:t>k</m:t>
            </m:r>
          </m:e>
          <m:sub>
            <m:r>
              <w:rPr>
                <w:rFonts w:ascii="Cambria Math" w:hAnsi="Cambria Math"/>
                <w:spacing w:val="-1"/>
                <w:sz w:val="28"/>
                <w:szCs w:val="28"/>
              </w:rPr>
              <m:t>об</m:t>
            </m:r>
          </m:sub>
          <m:sup>
            <m:r>
              <w:rPr>
                <w:rFonts w:ascii="Cambria Math" w:hAnsi="Cambria Math"/>
                <w:spacing w:val="-1"/>
                <w:sz w:val="28"/>
                <w:szCs w:val="28"/>
              </w:rPr>
              <m:t>отч</m:t>
            </m:r>
          </m:sup>
        </m:sSubSup>
      </m:oMath>
      <w:r w:rsidR="00F90C0E" w:rsidRPr="00F90C0E">
        <w:rPr>
          <w:spacing w:val="-1"/>
          <w:sz w:val="28"/>
          <w:szCs w:val="28"/>
        </w:rPr>
        <w:t>)</w:t>
      </w:r>
      <w:r w:rsidR="00F90C0E" w:rsidRPr="00F90C0E">
        <w:rPr>
          <w:spacing w:val="-3"/>
          <w:sz w:val="28"/>
          <w:szCs w:val="28"/>
        </w:rPr>
        <w:t xml:space="preserve"> </w:t>
      </w:r>
    </w:p>
    <w:p w:rsidR="004C71A8" w:rsidRPr="00F90C0E" w:rsidRDefault="004C71A8" w:rsidP="00F90C0E">
      <w:pPr>
        <w:shd w:val="clear" w:color="auto" w:fill="FFFFFF"/>
        <w:jc w:val="both"/>
        <w:rPr>
          <w:spacing w:val="-1"/>
        </w:rPr>
      </w:pPr>
      <w:r w:rsidRPr="00F90C0E">
        <w:rPr>
          <w:b/>
          <w:spacing w:val="-3"/>
          <w:sz w:val="28"/>
          <w:szCs w:val="28"/>
        </w:rPr>
        <w:t>2.</w:t>
      </w:r>
      <w:r w:rsidRPr="00F90C0E">
        <w:rPr>
          <w:spacing w:val="-3"/>
          <w:sz w:val="28"/>
          <w:szCs w:val="28"/>
        </w:rPr>
        <w:t xml:space="preserve"> Коэффициент загрузки (закрепления) оборотных средств</w:t>
      </w:r>
      <w:r w:rsidRPr="00F90C0E">
        <w:rPr>
          <w:spacing w:val="-1"/>
          <w:sz w:val="28"/>
          <w:szCs w:val="28"/>
        </w:rPr>
        <w:t xml:space="preserve"> (</w:t>
      </w:r>
      <w:r w:rsidRPr="00F90C0E">
        <w:rPr>
          <w:spacing w:val="-1"/>
          <w:sz w:val="28"/>
          <w:szCs w:val="28"/>
          <w:lang w:val="en-US"/>
        </w:rPr>
        <w:t>k</w:t>
      </w:r>
      <w:r w:rsidRPr="00F90C0E">
        <w:rPr>
          <w:spacing w:val="-1"/>
          <w:sz w:val="28"/>
          <w:szCs w:val="28"/>
          <w:vertAlign w:val="subscript"/>
        </w:rPr>
        <w:t>З</w:t>
      </w:r>
      <w:r w:rsidR="00F90C0E" w:rsidRPr="00F90C0E">
        <w:rPr>
          <w:spacing w:val="-1"/>
          <w:sz w:val="28"/>
          <w:szCs w:val="28"/>
          <w:vertAlign w:val="superscript"/>
        </w:rPr>
        <w:t>ПР</w:t>
      </w:r>
      <w:r w:rsidRPr="00F90C0E">
        <w:rPr>
          <w:spacing w:val="-1"/>
          <w:sz w:val="28"/>
          <w:szCs w:val="28"/>
        </w:rPr>
        <w:t xml:space="preserve">) </w:t>
      </w:r>
      <w:r w:rsidR="00F90C0E" w:rsidRPr="00F90C0E">
        <w:rPr>
          <w:spacing w:val="-1"/>
          <w:sz w:val="28"/>
          <w:szCs w:val="28"/>
        </w:rPr>
        <w:t>и (</w:t>
      </w:r>
      <w:r w:rsidR="00F90C0E" w:rsidRPr="00F90C0E">
        <w:rPr>
          <w:spacing w:val="-1"/>
          <w:sz w:val="28"/>
          <w:szCs w:val="28"/>
          <w:lang w:val="en-US"/>
        </w:rPr>
        <w:t>k</w:t>
      </w:r>
      <w:r w:rsidR="00F90C0E" w:rsidRPr="00F90C0E">
        <w:rPr>
          <w:spacing w:val="-1"/>
          <w:sz w:val="28"/>
          <w:szCs w:val="28"/>
          <w:vertAlign w:val="subscript"/>
        </w:rPr>
        <w:t>З</w:t>
      </w:r>
      <w:r w:rsidR="00F90C0E" w:rsidRPr="00F90C0E">
        <w:rPr>
          <w:spacing w:val="-1"/>
          <w:sz w:val="28"/>
          <w:szCs w:val="28"/>
          <w:vertAlign w:val="superscript"/>
        </w:rPr>
        <w:t>ОТЧ</w:t>
      </w:r>
      <w:r w:rsidR="00F90C0E" w:rsidRPr="00F90C0E">
        <w:rPr>
          <w:spacing w:val="-1"/>
          <w:sz w:val="28"/>
          <w:szCs w:val="28"/>
        </w:rPr>
        <w:t xml:space="preserve">) </w:t>
      </w:r>
      <w:r w:rsidRPr="00F90C0E">
        <w:rPr>
          <w:spacing w:val="-1"/>
          <w:sz w:val="28"/>
          <w:szCs w:val="28"/>
        </w:rPr>
        <w:t xml:space="preserve">(сумма занятых на предприятии оборотных средств на </w:t>
      </w:r>
      <w:r w:rsidRPr="00F90C0E">
        <w:rPr>
          <w:spacing w:val="-3"/>
          <w:sz w:val="28"/>
          <w:szCs w:val="28"/>
        </w:rPr>
        <w:t>единицу продукции)</w:t>
      </w:r>
      <w:r w:rsidR="00F90C0E" w:rsidRPr="00F90C0E">
        <w:rPr>
          <w:spacing w:val="-3"/>
          <w:sz w:val="28"/>
          <w:szCs w:val="28"/>
        </w:rPr>
        <w:t xml:space="preserve"> </w:t>
      </w:r>
    </w:p>
    <w:p w:rsidR="004C71A8" w:rsidRPr="00F90C0E" w:rsidRDefault="004C71A8" w:rsidP="004C71A8">
      <w:pPr>
        <w:ind w:firstLine="567"/>
        <w:jc w:val="both"/>
        <w:rPr>
          <w:bCs/>
          <w:sz w:val="28"/>
          <w:szCs w:val="28"/>
        </w:rPr>
      </w:pPr>
      <w:r w:rsidRPr="00F90C0E">
        <w:rPr>
          <w:iCs/>
          <w:spacing w:val="2"/>
          <w:sz w:val="28"/>
          <w:szCs w:val="28"/>
        </w:rPr>
        <w:t>Коэффициент загрузки оборотных средств,</w:t>
      </w:r>
      <w:r w:rsidRPr="00F90C0E">
        <w:rPr>
          <w:i/>
          <w:iCs/>
          <w:spacing w:val="2"/>
          <w:sz w:val="28"/>
          <w:szCs w:val="28"/>
        </w:rPr>
        <w:t xml:space="preserve"> </w:t>
      </w:r>
      <w:r w:rsidRPr="00F90C0E">
        <w:rPr>
          <w:spacing w:val="2"/>
          <w:sz w:val="28"/>
          <w:szCs w:val="28"/>
        </w:rPr>
        <w:t>обратный ко</w:t>
      </w:r>
      <w:r w:rsidRPr="00F90C0E">
        <w:rPr>
          <w:spacing w:val="2"/>
          <w:sz w:val="28"/>
          <w:szCs w:val="28"/>
        </w:rPr>
        <w:softHyphen/>
      </w:r>
      <w:r w:rsidRPr="00F90C0E">
        <w:rPr>
          <w:spacing w:val="-3"/>
          <w:sz w:val="28"/>
          <w:szCs w:val="28"/>
        </w:rPr>
        <w:t>эффициенту оборачиваемости.</w:t>
      </w:r>
    </w:p>
    <w:p w:rsidR="004C71A8" w:rsidRPr="00F90C0E" w:rsidRDefault="004C71A8" w:rsidP="00F90C0E">
      <w:pPr>
        <w:shd w:val="clear" w:color="auto" w:fill="FFFFFF"/>
        <w:jc w:val="both"/>
        <w:rPr>
          <w:bCs/>
        </w:rPr>
      </w:pPr>
      <w:r w:rsidRPr="00F90C0E">
        <w:rPr>
          <w:b/>
          <w:iCs/>
          <w:spacing w:val="4"/>
          <w:sz w:val="28"/>
          <w:szCs w:val="28"/>
        </w:rPr>
        <w:t>3.</w:t>
      </w:r>
      <w:r w:rsidRPr="00F90C0E">
        <w:rPr>
          <w:iCs/>
          <w:spacing w:val="4"/>
          <w:sz w:val="28"/>
          <w:szCs w:val="28"/>
        </w:rPr>
        <w:t xml:space="preserve"> Длительность одного оборота оборотных средств в днях</w:t>
      </w:r>
      <w:r w:rsidRPr="00F90C0E">
        <w:rPr>
          <w:i/>
          <w:iCs/>
          <w:spacing w:val="4"/>
          <w:sz w:val="28"/>
          <w:szCs w:val="28"/>
        </w:rPr>
        <w:t xml:space="preserve"> </w:t>
      </w:r>
      <w:r w:rsidRPr="00F90C0E">
        <w:rPr>
          <w:iCs/>
          <w:spacing w:val="1"/>
          <w:sz w:val="28"/>
          <w:szCs w:val="28"/>
        </w:rPr>
        <w:t>(Д1</w:t>
      </w:r>
      <w:r w:rsidRPr="00F90C0E">
        <w:rPr>
          <w:iCs/>
          <w:spacing w:val="1"/>
          <w:sz w:val="28"/>
          <w:szCs w:val="28"/>
          <w:vertAlign w:val="subscript"/>
        </w:rPr>
        <w:t>О</w:t>
      </w:r>
      <w:r w:rsidR="00F90C0E" w:rsidRPr="00F90C0E">
        <w:rPr>
          <w:iCs/>
          <w:spacing w:val="1"/>
          <w:sz w:val="28"/>
          <w:szCs w:val="28"/>
          <w:vertAlign w:val="superscript"/>
        </w:rPr>
        <w:t>ПР</w:t>
      </w:r>
      <w:r w:rsidRPr="00F90C0E">
        <w:rPr>
          <w:iCs/>
          <w:spacing w:val="1"/>
          <w:sz w:val="28"/>
          <w:szCs w:val="28"/>
        </w:rPr>
        <w:t>)</w:t>
      </w:r>
      <w:r w:rsidR="00F90C0E" w:rsidRPr="00F90C0E">
        <w:rPr>
          <w:i/>
          <w:iCs/>
          <w:spacing w:val="1"/>
          <w:sz w:val="28"/>
          <w:szCs w:val="28"/>
        </w:rPr>
        <w:t xml:space="preserve"> </w:t>
      </w:r>
      <w:r w:rsidR="00F90C0E" w:rsidRPr="00F90C0E">
        <w:rPr>
          <w:iCs/>
          <w:spacing w:val="1"/>
          <w:sz w:val="28"/>
          <w:szCs w:val="28"/>
        </w:rPr>
        <w:t>и</w:t>
      </w:r>
      <w:r w:rsidR="00F90C0E" w:rsidRPr="00F90C0E">
        <w:rPr>
          <w:i/>
          <w:iCs/>
          <w:spacing w:val="1"/>
          <w:sz w:val="28"/>
          <w:szCs w:val="28"/>
        </w:rPr>
        <w:t xml:space="preserve"> </w:t>
      </w:r>
      <w:r w:rsidR="00F90C0E" w:rsidRPr="00F90C0E">
        <w:rPr>
          <w:iCs/>
          <w:spacing w:val="1"/>
          <w:sz w:val="28"/>
          <w:szCs w:val="28"/>
        </w:rPr>
        <w:t>(Д1</w:t>
      </w:r>
      <w:r w:rsidR="00F90C0E" w:rsidRPr="00F90C0E">
        <w:rPr>
          <w:iCs/>
          <w:spacing w:val="1"/>
          <w:sz w:val="28"/>
          <w:szCs w:val="28"/>
          <w:vertAlign w:val="subscript"/>
        </w:rPr>
        <w:t>О</w:t>
      </w:r>
      <w:r w:rsidR="00F90C0E" w:rsidRPr="00F90C0E">
        <w:rPr>
          <w:iCs/>
          <w:spacing w:val="1"/>
          <w:sz w:val="28"/>
          <w:szCs w:val="28"/>
          <w:vertAlign w:val="superscript"/>
        </w:rPr>
        <w:t>ОТЧ</w:t>
      </w:r>
      <w:r w:rsidR="00F90C0E" w:rsidRPr="00F90C0E">
        <w:rPr>
          <w:iCs/>
          <w:spacing w:val="1"/>
          <w:sz w:val="28"/>
          <w:szCs w:val="28"/>
        </w:rPr>
        <w:t>)</w:t>
      </w:r>
      <w:r w:rsidR="00F90C0E" w:rsidRPr="00F90C0E">
        <w:rPr>
          <w:i/>
          <w:iCs/>
          <w:spacing w:val="1"/>
          <w:sz w:val="28"/>
          <w:szCs w:val="28"/>
        </w:rPr>
        <w:t xml:space="preserve"> </w:t>
      </w:r>
      <w:r w:rsidRPr="00F90C0E">
        <w:rPr>
          <w:spacing w:val="1"/>
          <w:sz w:val="28"/>
          <w:szCs w:val="28"/>
        </w:rPr>
        <w:t xml:space="preserve">показывает, за какой срок к предприятию возвращаются </w:t>
      </w:r>
      <w:r w:rsidRPr="00F90C0E">
        <w:rPr>
          <w:spacing w:val="-3"/>
          <w:sz w:val="28"/>
          <w:szCs w:val="28"/>
        </w:rPr>
        <w:t>средства в виде выручки от реализации продукции, т.е. продолжительность одного оборота в днях</w:t>
      </w:r>
      <w:r w:rsidR="00F90C0E" w:rsidRPr="00F90C0E">
        <w:rPr>
          <w:spacing w:val="-3"/>
          <w:sz w:val="28"/>
          <w:szCs w:val="28"/>
        </w:rPr>
        <w:t xml:space="preserve"> </w:t>
      </w:r>
    </w:p>
    <w:p w:rsidR="004C71A8" w:rsidRPr="00F90C0E" w:rsidRDefault="004C71A8" w:rsidP="00F90C0E">
      <w:pPr>
        <w:jc w:val="both"/>
        <w:rPr>
          <w:bCs/>
        </w:rPr>
      </w:pPr>
      <w:r w:rsidRPr="00F90C0E">
        <w:rPr>
          <w:b/>
          <w:bCs/>
          <w:sz w:val="28"/>
          <w:szCs w:val="28"/>
        </w:rPr>
        <w:t>4.</w:t>
      </w:r>
      <w:r w:rsidRPr="00F90C0E">
        <w:rPr>
          <w:bCs/>
          <w:sz w:val="28"/>
          <w:szCs w:val="28"/>
        </w:rPr>
        <w:t xml:space="preserve"> Абсолютное высвобождение оборотных средств (</w:t>
      </w:r>
      <w:r w:rsidRPr="00F90C0E">
        <w:rPr>
          <w:iCs/>
          <w:spacing w:val="6"/>
          <w:sz w:val="28"/>
          <w:szCs w:val="28"/>
        </w:rPr>
        <w:t>ΔОБС</w:t>
      </w:r>
      <w:r w:rsidRPr="00F90C0E">
        <w:rPr>
          <w:iCs/>
          <w:spacing w:val="6"/>
          <w:sz w:val="28"/>
          <w:szCs w:val="28"/>
          <w:vertAlign w:val="subscript"/>
        </w:rPr>
        <w:t>АБС</w:t>
      </w:r>
      <w:r w:rsidRPr="00F90C0E">
        <w:rPr>
          <w:bCs/>
          <w:sz w:val="28"/>
          <w:szCs w:val="28"/>
        </w:rPr>
        <w:t>)</w:t>
      </w:r>
      <w:r w:rsidR="00F90C0E" w:rsidRPr="00F90C0E">
        <w:rPr>
          <w:bCs/>
          <w:sz w:val="28"/>
          <w:szCs w:val="28"/>
        </w:rPr>
        <w:t xml:space="preserve"> </w:t>
      </w:r>
    </w:p>
    <w:p w:rsidR="004C71A8" w:rsidRPr="00F90C0E" w:rsidRDefault="004C71A8" w:rsidP="00F90C0E">
      <w:pPr>
        <w:jc w:val="both"/>
        <w:rPr>
          <w:spacing w:val="-3"/>
        </w:rPr>
      </w:pPr>
      <w:r w:rsidRPr="00F90C0E">
        <w:rPr>
          <w:b/>
          <w:bCs/>
          <w:sz w:val="28"/>
          <w:szCs w:val="28"/>
        </w:rPr>
        <w:t>5.</w:t>
      </w:r>
      <w:r w:rsidRPr="00F90C0E">
        <w:rPr>
          <w:bCs/>
          <w:sz w:val="28"/>
          <w:szCs w:val="28"/>
        </w:rPr>
        <w:t xml:space="preserve">  Потребность в оборотных средствах в 2014 году (ОБС</w:t>
      </w:r>
      <w:r w:rsidRPr="00F90C0E">
        <w:rPr>
          <w:bCs/>
          <w:sz w:val="28"/>
          <w:szCs w:val="28"/>
          <w:vertAlign w:val="subscript"/>
        </w:rPr>
        <w:t>П</w:t>
      </w:r>
      <w:r w:rsidR="00F90C0E" w:rsidRPr="00F90C0E">
        <w:rPr>
          <w:bCs/>
          <w:sz w:val="28"/>
          <w:szCs w:val="28"/>
          <w:vertAlign w:val="subscript"/>
        </w:rPr>
        <w:t>/</w:t>
      </w:r>
      <w:r w:rsidRPr="00F90C0E">
        <w:rPr>
          <w:bCs/>
          <w:sz w:val="28"/>
          <w:szCs w:val="28"/>
          <w:vertAlign w:val="subscript"/>
        </w:rPr>
        <w:t>Р</w:t>
      </w:r>
      <w:r w:rsidR="00F90C0E" w:rsidRPr="00F90C0E">
        <w:rPr>
          <w:bCs/>
          <w:sz w:val="28"/>
          <w:szCs w:val="28"/>
          <w:vertAlign w:val="superscript"/>
        </w:rPr>
        <w:t>ОТЧ</w:t>
      </w:r>
      <w:r w:rsidRPr="00F90C0E">
        <w:rPr>
          <w:bCs/>
          <w:sz w:val="28"/>
          <w:szCs w:val="28"/>
        </w:rPr>
        <w:t>)</w:t>
      </w:r>
      <w:r w:rsidR="00F90C0E" w:rsidRPr="00F90C0E">
        <w:rPr>
          <w:bCs/>
          <w:sz w:val="28"/>
          <w:szCs w:val="28"/>
        </w:rPr>
        <w:t xml:space="preserve"> </w:t>
      </w:r>
    </w:p>
    <w:p w:rsidR="004C71A8" w:rsidRPr="00F90C0E" w:rsidRDefault="004C71A8" w:rsidP="00F90C0E">
      <w:pPr>
        <w:jc w:val="both"/>
        <w:rPr>
          <w:bCs/>
        </w:rPr>
      </w:pPr>
      <w:r w:rsidRPr="00F90C0E">
        <w:rPr>
          <w:b/>
          <w:bCs/>
          <w:sz w:val="28"/>
          <w:szCs w:val="28"/>
        </w:rPr>
        <w:t>6.</w:t>
      </w:r>
      <w:r w:rsidRPr="00F90C0E">
        <w:rPr>
          <w:bCs/>
          <w:sz w:val="28"/>
          <w:szCs w:val="28"/>
        </w:rPr>
        <w:t xml:space="preserve"> Относительное высвобождение оборотных средств (</w:t>
      </w:r>
      <w:r w:rsidRPr="00F90C0E">
        <w:rPr>
          <w:iCs/>
          <w:spacing w:val="6"/>
          <w:sz w:val="28"/>
          <w:szCs w:val="28"/>
        </w:rPr>
        <w:t>ΔОБС</w:t>
      </w:r>
      <w:r w:rsidRPr="00F90C0E">
        <w:rPr>
          <w:iCs/>
          <w:spacing w:val="6"/>
          <w:sz w:val="28"/>
          <w:szCs w:val="28"/>
          <w:vertAlign w:val="subscript"/>
        </w:rPr>
        <w:t>ОТН</w:t>
      </w:r>
      <w:r w:rsidRPr="00F90C0E">
        <w:rPr>
          <w:bCs/>
          <w:sz w:val="28"/>
          <w:szCs w:val="28"/>
        </w:rPr>
        <w:t>)</w:t>
      </w:r>
      <w:r w:rsidR="00F90C0E" w:rsidRPr="00F90C0E">
        <w:rPr>
          <w:bCs/>
          <w:sz w:val="28"/>
          <w:szCs w:val="28"/>
        </w:rPr>
        <w:t xml:space="preserve"> </w:t>
      </w:r>
    </w:p>
    <w:p w:rsidR="004C71A8" w:rsidRPr="00F90C0E" w:rsidRDefault="004C71A8" w:rsidP="00F90C0E">
      <w:pPr>
        <w:ind w:firstLine="567"/>
        <w:jc w:val="both"/>
        <w:rPr>
          <w:rStyle w:val="a9"/>
          <w:b w:val="0"/>
          <w:i/>
          <w:sz w:val="28"/>
          <w:szCs w:val="28"/>
        </w:rPr>
      </w:pPr>
      <w:r w:rsidRPr="00F90C0E">
        <w:rPr>
          <w:b/>
          <w:i/>
          <w:sz w:val="28"/>
          <w:szCs w:val="28"/>
        </w:rPr>
        <w:t>ОТВЕТ</w:t>
      </w:r>
    </w:p>
    <w:p w:rsidR="00F90C0E" w:rsidRPr="00F90C0E" w:rsidRDefault="00F90C0E" w:rsidP="00F90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F90C0E" w:rsidRPr="00F90C0E" w:rsidRDefault="00F90C0E" w:rsidP="00F90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184EC7" w:rsidRPr="00F90C0E" w:rsidRDefault="00F90C0E" w:rsidP="00F90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F90C0E">
        <w:rPr>
          <w:b/>
          <w:i/>
          <w:sz w:val="28"/>
          <w:szCs w:val="28"/>
        </w:rPr>
        <w:t>К ЗАДАЧЕ №</w:t>
      </w:r>
      <w:r w:rsidRPr="00F90C0E">
        <w:rPr>
          <w:bCs/>
          <w:sz w:val="28"/>
          <w:szCs w:val="28"/>
        </w:rPr>
        <w:t xml:space="preserve"> </w:t>
      </w:r>
      <w:r w:rsidR="00184EC7" w:rsidRPr="00F90C0E">
        <w:rPr>
          <w:b/>
          <w:sz w:val="28"/>
          <w:szCs w:val="28"/>
        </w:rPr>
        <w:t>153.</w:t>
      </w:r>
    </w:p>
    <w:p w:rsidR="00B362A6" w:rsidRPr="00F90C0E" w:rsidRDefault="00B362A6" w:rsidP="00CF4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90C0E">
        <w:rPr>
          <w:i/>
          <w:sz w:val="28"/>
          <w:szCs w:val="28"/>
        </w:rPr>
        <w:t>Определить, какое повышение производительности труда запланировано на предприятии</w:t>
      </w:r>
      <w:r w:rsidRPr="00F90C0E">
        <w:rPr>
          <w:sz w:val="28"/>
          <w:szCs w:val="28"/>
        </w:rPr>
        <w:t>.</w:t>
      </w:r>
    </w:p>
    <w:p w:rsidR="00B362A6" w:rsidRPr="00F90C0E" w:rsidRDefault="00B362A6" w:rsidP="00F90C0E">
      <w:pPr>
        <w:ind w:firstLine="567"/>
        <w:jc w:val="both"/>
        <w:rPr>
          <w:b/>
          <w:i/>
          <w:sz w:val="28"/>
          <w:szCs w:val="28"/>
        </w:rPr>
      </w:pPr>
      <w:r w:rsidRPr="00F90C0E">
        <w:rPr>
          <w:b/>
          <w:i/>
          <w:sz w:val="28"/>
          <w:szCs w:val="28"/>
        </w:rPr>
        <w:t>РЕШЕНИЕ</w:t>
      </w:r>
      <w:r w:rsidR="00F90C0E" w:rsidRPr="00F90C0E">
        <w:rPr>
          <w:b/>
          <w:i/>
          <w:sz w:val="28"/>
          <w:szCs w:val="28"/>
        </w:rPr>
        <w:t xml:space="preserve"> </w:t>
      </w:r>
    </w:p>
    <w:p w:rsidR="00F90C0E" w:rsidRPr="00F90C0E" w:rsidRDefault="00F90C0E" w:rsidP="00F90C0E">
      <w:pPr>
        <w:ind w:firstLine="567"/>
        <w:jc w:val="both"/>
        <w:rPr>
          <w:sz w:val="28"/>
          <w:szCs w:val="28"/>
        </w:rPr>
      </w:pPr>
      <w:r w:rsidRPr="00F90C0E">
        <w:rPr>
          <w:rFonts w:ascii="Calibri" w:hAnsi="Calibri"/>
          <w:b/>
          <w:i/>
          <w:sz w:val="28"/>
          <w:szCs w:val="28"/>
        </w:rPr>
        <w:t>Следует определить</w:t>
      </w:r>
      <w:r w:rsidRPr="00F90C0E">
        <w:rPr>
          <w:sz w:val="28"/>
          <w:szCs w:val="28"/>
        </w:rPr>
        <w:t>:</w:t>
      </w:r>
    </w:p>
    <w:p w:rsidR="00B362A6" w:rsidRPr="00F90C0E" w:rsidRDefault="00B362A6" w:rsidP="00F90C0E">
      <w:pPr>
        <w:ind w:hanging="142"/>
        <w:jc w:val="both"/>
        <w:rPr>
          <w:sz w:val="28"/>
          <w:szCs w:val="28"/>
        </w:rPr>
      </w:pPr>
      <w:r w:rsidRPr="00F90C0E">
        <w:rPr>
          <w:b/>
          <w:sz w:val="28"/>
          <w:szCs w:val="28"/>
        </w:rPr>
        <w:t>1.</w:t>
      </w:r>
      <w:r w:rsidRPr="00F90C0E">
        <w:rPr>
          <w:sz w:val="28"/>
          <w:szCs w:val="28"/>
        </w:rPr>
        <w:t xml:space="preserve"> </w:t>
      </w:r>
      <w:r w:rsidR="00F90C0E" w:rsidRPr="00F90C0E">
        <w:rPr>
          <w:sz w:val="28"/>
          <w:szCs w:val="28"/>
        </w:rPr>
        <w:t>П</w:t>
      </w:r>
      <w:r w:rsidRPr="00F90C0E">
        <w:rPr>
          <w:sz w:val="28"/>
          <w:szCs w:val="28"/>
        </w:rPr>
        <w:t>роизводительность труда (ПП) в отчетном и плановом периодах (ВР):</w:t>
      </w:r>
    </w:p>
    <w:p w:rsidR="00B362A6" w:rsidRPr="00F90C0E" w:rsidRDefault="00B362A6" w:rsidP="00F90C0E">
      <w:pPr>
        <w:ind w:firstLine="567"/>
        <w:jc w:val="both"/>
      </w:pPr>
      <w:r w:rsidRPr="00F90C0E">
        <w:rPr>
          <w:b/>
          <w:sz w:val="28"/>
          <w:szCs w:val="28"/>
        </w:rPr>
        <w:t>а)</w:t>
      </w:r>
      <w:r w:rsidRPr="00F90C0E">
        <w:rPr>
          <w:sz w:val="28"/>
          <w:szCs w:val="28"/>
        </w:rPr>
        <w:t xml:space="preserve"> в отчетном году</w:t>
      </w:r>
      <w:r w:rsidR="00F90C0E" w:rsidRPr="00F90C0E">
        <w:rPr>
          <w:sz w:val="28"/>
          <w:szCs w:val="28"/>
        </w:rPr>
        <w:t xml:space="preserve"> (ВР</w:t>
      </w:r>
      <w:r w:rsidR="00F90C0E" w:rsidRPr="00F90C0E">
        <w:rPr>
          <w:sz w:val="28"/>
          <w:szCs w:val="28"/>
          <w:vertAlign w:val="subscript"/>
        </w:rPr>
        <w:t>ОТ</w:t>
      </w:r>
      <w:r w:rsidR="00F90C0E" w:rsidRPr="00F90C0E">
        <w:rPr>
          <w:sz w:val="28"/>
          <w:szCs w:val="28"/>
        </w:rPr>
        <w:t xml:space="preserve">) </w:t>
      </w:r>
    </w:p>
    <w:p w:rsidR="00B362A6" w:rsidRPr="00F90C0E" w:rsidRDefault="00B362A6" w:rsidP="00F90C0E">
      <w:pPr>
        <w:ind w:firstLine="567"/>
        <w:jc w:val="both"/>
        <w:rPr>
          <w:sz w:val="28"/>
          <w:szCs w:val="28"/>
        </w:rPr>
      </w:pPr>
      <w:r w:rsidRPr="00F90C0E">
        <w:rPr>
          <w:b/>
          <w:sz w:val="28"/>
          <w:szCs w:val="28"/>
        </w:rPr>
        <w:t>б)</w:t>
      </w:r>
      <w:r w:rsidRPr="00F90C0E">
        <w:rPr>
          <w:sz w:val="28"/>
          <w:szCs w:val="28"/>
        </w:rPr>
        <w:t xml:space="preserve"> в плановом году (с учетом увеличения стоимости выпущенной продукции и уменьшением численности работающих)</w:t>
      </w:r>
      <w:r w:rsidR="00F90C0E" w:rsidRPr="00F90C0E">
        <w:rPr>
          <w:sz w:val="28"/>
          <w:szCs w:val="28"/>
        </w:rPr>
        <w:t xml:space="preserve"> (ВР</w:t>
      </w:r>
      <w:r w:rsidR="00F90C0E" w:rsidRPr="00F90C0E">
        <w:rPr>
          <w:sz w:val="28"/>
          <w:szCs w:val="28"/>
          <w:vertAlign w:val="subscript"/>
        </w:rPr>
        <w:t>ПЛ</w:t>
      </w:r>
      <w:r w:rsidR="00F90C0E" w:rsidRPr="00F90C0E">
        <w:rPr>
          <w:sz w:val="28"/>
          <w:szCs w:val="28"/>
        </w:rPr>
        <w:t xml:space="preserve">) </w:t>
      </w:r>
    </w:p>
    <w:p w:rsidR="00B362A6" w:rsidRPr="00F90C0E" w:rsidRDefault="00B362A6" w:rsidP="00F90C0E">
      <w:pPr>
        <w:jc w:val="both"/>
      </w:pPr>
      <w:r w:rsidRPr="00F90C0E">
        <w:rPr>
          <w:b/>
          <w:sz w:val="28"/>
          <w:szCs w:val="28"/>
        </w:rPr>
        <w:t>2.</w:t>
      </w:r>
      <w:r w:rsidRPr="00F90C0E">
        <w:rPr>
          <w:sz w:val="28"/>
          <w:szCs w:val="28"/>
        </w:rPr>
        <w:t xml:space="preserve"> Запланированное повышение производительности</w:t>
      </w:r>
      <w:r w:rsidRPr="00F90C0E">
        <w:rPr>
          <w:i/>
          <w:iCs/>
          <w:sz w:val="28"/>
          <w:szCs w:val="28"/>
        </w:rPr>
        <w:t xml:space="preserve"> </w:t>
      </w:r>
      <w:r w:rsidRPr="00F90C0E">
        <w:rPr>
          <w:iCs/>
          <w:sz w:val="28"/>
          <w:szCs w:val="28"/>
        </w:rPr>
        <w:t>труда</w:t>
      </w:r>
      <w:r w:rsidRPr="00F90C0E">
        <w:rPr>
          <w:sz w:val="28"/>
          <w:szCs w:val="28"/>
        </w:rPr>
        <w:t xml:space="preserve"> (ΔВР)</w:t>
      </w:r>
      <w:r w:rsidR="00F90C0E" w:rsidRPr="00F90C0E">
        <w:rPr>
          <w:sz w:val="28"/>
          <w:szCs w:val="28"/>
        </w:rPr>
        <w:t xml:space="preserve"> </w:t>
      </w:r>
    </w:p>
    <w:p w:rsidR="00B362A6" w:rsidRDefault="00B362A6" w:rsidP="00F90C0E">
      <w:pPr>
        <w:ind w:firstLine="567"/>
        <w:jc w:val="both"/>
        <w:rPr>
          <w:b/>
          <w:i/>
          <w:sz w:val="28"/>
          <w:szCs w:val="28"/>
        </w:rPr>
      </w:pPr>
      <w:r w:rsidRPr="00F90C0E">
        <w:rPr>
          <w:b/>
          <w:i/>
          <w:sz w:val="28"/>
          <w:szCs w:val="28"/>
        </w:rPr>
        <w:t>ОТВЕТ</w:t>
      </w:r>
    </w:p>
    <w:p w:rsidR="00184EC7" w:rsidRDefault="00F90C0E" w:rsidP="0018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p>
    <w:p w:rsidR="00F90C0E" w:rsidRDefault="00F90C0E" w:rsidP="0018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highlight w:val="lightGray"/>
        </w:rPr>
      </w:pPr>
    </w:p>
    <w:p w:rsidR="00184EC7" w:rsidRPr="007B0AE2" w:rsidRDefault="00F90C0E" w:rsidP="0018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i/>
          <w:sz w:val="28"/>
          <w:szCs w:val="28"/>
        </w:rPr>
        <w:t xml:space="preserve">К </w:t>
      </w:r>
      <w:r w:rsidRPr="007B0AE2">
        <w:rPr>
          <w:b/>
          <w:i/>
          <w:sz w:val="28"/>
          <w:szCs w:val="28"/>
        </w:rPr>
        <w:t xml:space="preserve">ЗАДАЧЕ № </w:t>
      </w:r>
      <w:r w:rsidR="00184EC7" w:rsidRPr="007B0AE2">
        <w:rPr>
          <w:b/>
          <w:sz w:val="28"/>
          <w:szCs w:val="28"/>
        </w:rPr>
        <w:t xml:space="preserve">154. </w:t>
      </w:r>
    </w:p>
    <w:p w:rsidR="00A4602B" w:rsidRDefault="00A4602B" w:rsidP="00CF4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7B0AE2">
        <w:rPr>
          <w:bCs/>
          <w:i/>
          <w:sz w:val="28"/>
          <w:szCs w:val="28"/>
        </w:rPr>
        <w:t>Определить норматив оборотных средств по элементам: производственные запасы материалов</w:t>
      </w:r>
      <w:r>
        <w:rPr>
          <w:bCs/>
          <w:i/>
          <w:sz w:val="28"/>
          <w:szCs w:val="28"/>
        </w:rPr>
        <w:t>, незавершенное производство и готовая продукция, общую сумму нормируемых оборотных средств.</w:t>
      </w:r>
    </w:p>
    <w:p w:rsidR="00A4602B" w:rsidRDefault="00A4602B" w:rsidP="00A4602B">
      <w:pPr>
        <w:jc w:val="both"/>
        <w:rPr>
          <w:b/>
          <w:bCs/>
          <w:i/>
          <w:iCs/>
          <w:sz w:val="28"/>
          <w:szCs w:val="28"/>
        </w:rPr>
      </w:pPr>
      <w:r>
        <w:rPr>
          <w:b/>
          <w:bCs/>
          <w:i/>
          <w:iCs/>
          <w:sz w:val="28"/>
          <w:szCs w:val="28"/>
        </w:rPr>
        <w:t>РЕШЕНИЕ:</w:t>
      </w:r>
    </w:p>
    <w:p w:rsidR="00A4602B" w:rsidRDefault="00A4602B" w:rsidP="00A4602B">
      <w:pPr>
        <w:shd w:val="clear" w:color="auto" w:fill="FFFFFF"/>
        <w:ind w:firstLine="567"/>
        <w:jc w:val="both"/>
        <w:rPr>
          <w:i/>
          <w:spacing w:val="8"/>
          <w:sz w:val="28"/>
          <w:szCs w:val="28"/>
        </w:rPr>
      </w:pPr>
      <w:r>
        <w:rPr>
          <w:iCs/>
          <w:spacing w:val="3"/>
          <w:sz w:val="28"/>
          <w:szCs w:val="28"/>
          <w:u w:val="single"/>
        </w:rPr>
        <w:t>Норматив оборотных средств в запасах готовой продук</w:t>
      </w:r>
      <w:r>
        <w:rPr>
          <w:iCs/>
          <w:spacing w:val="3"/>
          <w:sz w:val="28"/>
          <w:szCs w:val="28"/>
          <w:u w:val="single"/>
        </w:rPr>
        <w:softHyphen/>
      </w:r>
      <w:r>
        <w:rPr>
          <w:iCs/>
          <w:spacing w:val="-6"/>
          <w:sz w:val="28"/>
          <w:szCs w:val="28"/>
          <w:u w:val="single"/>
        </w:rPr>
        <w:t>ции</w:t>
      </w:r>
      <w:r>
        <w:rPr>
          <w:iCs/>
          <w:spacing w:val="-6"/>
          <w:sz w:val="28"/>
          <w:szCs w:val="28"/>
        </w:rPr>
        <w:t xml:space="preserve"> (Н</w:t>
      </w:r>
      <w:r>
        <w:rPr>
          <w:iCs/>
          <w:spacing w:val="-6"/>
          <w:sz w:val="28"/>
          <w:szCs w:val="28"/>
          <w:vertAlign w:val="subscript"/>
        </w:rPr>
        <w:t>ГП</w:t>
      </w:r>
      <w:r>
        <w:rPr>
          <w:iCs/>
          <w:spacing w:val="-6"/>
          <w:sz w:val="28"/>
          <w:szCs w:val="28"/>
        </w:rPr>
        <w:t>)</w:t>
      </w:r>
      <w:r>
        <w:rPr>
          <w:spacing w:val="-6"/>
          <w:sz w:val="28"/>
          <w:szCs w:val="28"/>
        </w:rPr>
        <w:t>:</w:t>
      </w:r>
    </w:p>
    <w:p w:rsidR="00A4602B" w:rsidRDefault="00A4602B" w:rsidP="00A4602B">
      <w:pPr>
        <w:shd w:val="clear" w:color="auto" w:fill="FFFFFF"/>
        <w:jc w:val="center"/>
        <w:rPr>
          <w:spacing w:val="8"/>
          <w:sz w:val="28"/>
          <w:szCs w:val="28"/>
        </w:rPr>
      </w:pPr>
      <m:oMath>
        <m:r>
          <m:rPr>
            <m:sty m:val="p"/>
          </m:rPr>
          <w:rPr>
            <w:rFonts w:ascii="Cambria Math" w:hAnsi="Cambria Math"/>
            <w:spacing w:val="8"/>
            <w:sz w:val="28"/>
            <w:szCs w:val="28"/>
          </w:rPr>
          <m:t>Нгп</m:t>
        </m:r>
        <m:r>
          <w:rPr>
            <w:rFonts w:ascii="Cambria Math" w:hAnsi="Cambria Math"/>
            <w:spacing w:val="8"/>
            <w:sz w:val="28"/>
            <w:szCs w:val="28"/>
          </w:rPr>
          <m:t xml:space="preserve">= </m:t>
        </m:r>
        <m:f>
          <m:fPr>
            <m:ctrlPr>
              <w:rPr>
                <w:rFonts w:ascii="Cambria Math" w:hAnsi="Cambria Math"/>
                <w:i/>
                <w:spacing w:val="8"/>
                <w:sz w:val="28"/>
                <w:szCs w:val="28"/>
              </w:rPr>
            </m:ctrlPr>
          </m:fPr>
          <m:num>
            <m:sSub>
              <m:sSubPr>
                <m:ctrlPr>
                  <w:rPr>
                    <w:rFonts w:ascii="Cambria Math" w:hAnsi="Cambria Math"/>
                    <w:i/>
                    <w:spacing w:val="8"/>
                    <w:sz w:val="28"/>
                    <w:szCs w:val="28"/>
                    <w:lang w:val="en-US"/>
                  </w:rPr>
                </m:ctrlPr>
              </m:sSubPr>
              <m:e>
                <m:r>
                  <w:rPr>
                    <w:rFonts w:ascii="Cambria Math" w:hAnsi="Cambria Math"/>
                    <w:spacing w:val="8"/>
                    <w:sz w:val="28"/>
                    <w:szCs w:val="28"/>
                  </w:rPr>
                  <m:t>В</m:t>
                </m:r>
              </m:e>
              <m:sub>
                <m:r>
                  <w:rPr>
                    <w:rFonts w:ascii="Cambria Math" w:hAnsi="Cambria Math"/>
                    <w:spacing w:val="8"/>
                    <w:sz w:val="28"/>
                    <w:szCs w:val="28"/>
                  </w:rPr>
                  <m:t>гп.сс</m:t>
                </m:r>
              </m:sub>
            </m:sSub>
            <m:r>
              <w:rPr>
                <w:rFonts w:ascii="Cambria Math" w:hAnsi="Cambria Math"/>
                <w:spacing w:val="8"/>
                <w:sz w:val="28"/>
                <w:szCs w:val="28"/>
              </w:rPr>
              <m:t xml:space="preserve"> * </m:t>
            </m:r>
            <m:sSub>
              <m:sSubPr>
                <m:ctrlPr>
                  <w:rPr>
                    <w:rFonts w:ascii="Cambria Math" w:hAnsi="Cambria Math"/>
                    <w:i/>
                    <w:spacing w:val="8"/>
                    <w:sz w:val="28"/>
                    <w:szCs w:val="28"/>
                  </w:rPr>
                </m:ctrlPr>
              </m:sSubPr>
              <m:e>
                <m:r>
                  <w:rPr>
                    <w:rFonts w:ascii="Cambria Math" w:hAnsi="Cambria Math"/>
                    <w:spacing w:val="8"/>
                    <w:sz w:val="28"/>
                    <w:szCs w:val="28"/>
                  </w:rPr>
                  <m:t xml:space="preserve"> З</m:t>
                </m:r>
              </m:e>
              <m:sub>
                <m:r>
                  <w:rPr>
                    <w:rFonts w:ascii="Cambria Math" w:hAnsi="Cambria Math"/>
                    <w:spacing w:val="8"/>
                    <w:sz w:val="28"/>
                    <w:szCs w:val="28"/>
                  </w:rPr>
                  <m:t>дн</m:t>
                </m:r>
              </m:sub>
            </m:sSub>
          </m:num>
          <m:den>
            <m:sSub>
              <m:sSubPr>
                <m:ctrlPr>
                  <w:rPr>
                    <w:rFonts w:ascii="Cambria Math" w:hAnsi="Cambria Math"/>
                    <w:i/>
                    <w:spacing w:val="8"/>
                    <w:sz w:val="28"/>
                    <w:szCs w:val="28"/>
                  </w:rPr>
                </m:ctrlPr>
              </m:sSubPr>
              <m:e>
                <m:r>
                  <w:rPr>
                    <w:rFonts w:ascii="Cambria Math" w:hAnsi="Cambria Math"/>
                    <w:spacing w:val="8"/>
                    <w:sz w:val="28"/>
                    <w:szCs w:val="28"/>
                  </w:rPr>
                  <m:t>Т</m:t>
                </m:r>
              </m:e>
              <m:sub>
                <m:r>
                  <w:rPr>
                    <w:rFonts w:ascii="Cambria Math" w:hAnsi="Cambria Math"/>
                    <w:spacing w:val="8"/>
                    <w:sz w:val="28"/>
                    <w:szCs w:val="28"/>
                  </w:rPr>
                  <m:t>дпл</m:t>
                </m:r>
              </m:sub>
            </m:sSub>
            <m:r>
              <w:rPr>
                <w:rFonts w:ascii="Cambria Math" w:hAnsi="Cambria Math"/>
                <w:spacing w:val="8"/>
                <w:sz w:val="28"/>
                <w:szCs w:val="28"/>
              </w:rPr>
              <m:t xml:space="preserve"> </m:t>
            </m:r>
          </m:den>
        </m:f>
      </m:oMath>
      <w:r>
        <w:rPr>
          <w:spacing w:val="8"/>
          <w:sz w:val="28"/>
          <w:szCs w:val="28"/>
        </w:rPr>
        <w:t xml:space="preserve">           или        </w:t>
      </w:r>
      <m:oMath>
        <m:r>
          <w:rPr>
            <w:rFonts w:ascii="Cambria Math" w:hAnsi="Cambria Math"/>
            <w:spacing w:val="8"/>
            <w:sz w:val="28"/>
            <w:szCs w:val="28"/>
          </w:rPr>
          <m:t xml:space="preserve">Нгп= </m:t>
        </m:r>
        <m:sSub>
          <m:sSubPr>
            <m:ctrlPr>
              <w:rPr>
                <w:rFonts w:ascii="Cambria Math" w:hAnsi="Cambria Math"/>
                <w:i/>
                <w:spacing w:val="8"/>
                <w:sz w:val="28"/>
                <w:szCs w:val="28"/>
              </w:rPr>
            </m:ctrlPr>
          </m:sSubPr>
          <m:e>
            <m:r>
              <w:rPr>
                <w:rFonts w:ascii="Cambria Math" w:hAnsi="Cambria Math"/>
                <w:spacing w:val="8"/>
                <w:sz w:val="28"/>
                <w:szCs w:val="28"/>
              </w:rPr>
              <m:t>В</m:t>
            </m:r>
          </m:e>
          <m:sub>
            <m:r>
              <w:rPr>
                <w:rFonts w:ascii="Cambria Math" w:hAnsi="Cambria Math"/>
                <w:spacing w:val="8"/>
                <w:sz w:val="28"/>
                <w:szCs w:val="28"/>
              </w:rPr>
              <m:t>дн</m:t>
            </m:r>
          </m:sub>
        </m:sSub>
        <m:r>
          <w:rPr>
            <w:rFonts w:ascii="Cambria Math" w:hAnsi="Cambria Math"/>
            <w:spacing w:val="8"/>
            <w:sz w:val="28"/>
            <w:szCs w:val="28"/>
          </w:rPr>
          <m:t xml:space="preserve">* </m:t>
        </m:r>
        <m:sSub>
          <m:sSubPr>
            <m:ctrlPr>
              <w:rPr>
                <w:rFonts w:ascii="Cambria Math" w:hAnsi="Cambria Math"/>
                <w:i/>
                <w:spacing w:val="8"/>
                <w:sz w:val="28"/>
                <w:szCs w:val="28"/>
              </w:rPr>
            </m:ctrlPr>
          </m:sSubPr>
          <m:e>
            <m:r>
              <w:rPr>
                <w:rFonts w:ascii="Cambria Math" w:hAnsi="Cambria Math"/>
                <w:spacing w:val="8"/>
                <w:sz w:val="28"/>
                <w:szCs w:val="28"/>
              </w:rPr>
              <m:t>З</m:t>
            </m:r>
          </m:e>
          <m:sub>
            <m:r>
              <w:rPr>
                <w:rFonts w:ascii="Cambria Math" w:hAnsi="Cambria Math"/>
                <w:spacing w:val="8"/>
                <w:sz w:val="28"/>
                <w:szCs w:val="28"/>
              </w:rPr>
              <m:t>дн</m:t>
            </m:r>
          </m:sub>
        </m:sSub>
      </m:oMath>
      <w:r>
        <w:rPr>
          <w:spacing w:val="8"/>
          <w:sz w:val="28"/>
          <w:szCs w:val="28"/>
        </w:rPr>
        <w:t xml:space="preserve">  </w:t>
      </w:r>
    </w:p>
    <w:p w:rsidR="00A4602B" w:rsidRDefault="00A4602B" w:rsidP="00A4602B">
      <w:pPr>
        <w:shd w:val="clear" w:color="auto" w:fill="FFFFFF"/>
        <w:jc w:val="both"/>
        <w:rPr>
          <w:spacing w:val="8"/>
          <w:sz w:val="28"/>
          <w:szCs w:val="28"/>
        </w:rPr>
      </w:pPr>
      <w:r>
        <w:rPr>
          <w:spacing w:val="8"/>
          <w:sz w:val="28"/>
          <w:szCs w:val="28"/>
        </w:rPr>
        <w:t>где</w:t>
      </w:r>
    </w:p>
    <w:p w:rsidR="00A4602B" w:rsidRDefault="00A4602B" w:rsidP="00A4602B">
      <w:pPr>
        <w:shd w:val="clear" w:color="auto" w:fill="FFFFFF"/>
        <w:ind w:firstLine="567"/>
        <w:jc w:val="both"/>
        <w:rPr>
          <w:spacing w:val="8"/>
          <w:sz w:val="28"/>
          <w:szCs w:val="28"/>
        </w:rPr>
      </w:pPr>
      <w:r>
        <w:rPr>
          <w:spacing w:val="8"/>
          <w:sz w:val="28"/>
          <w:szCs w:val="28"/>
        </w:rPr>
        <w:t>В</w:t>
      </w:r>
      <w:r>
        <w:rPr>
          <w:spacing w:val="8"/>
          <w:sz w:val="28"/>
          <w:szCs w:val="28"/>
          <w:vertAlign w:val="subscript"/>
        </w:rPr>
        <w:t>ГП.СС</w:t>
      </w:r>
      <w:r>
        <w:rPr>
          <w:spacing w:val="8"/>
          <w:sz w:val="28"/>
          <w:szCs w:val="28"/>
        </w:rPr>
        <w:t xml:space="preserve"> – </w:t>
      </w:r>
      <w:r>
        <w:rPr>
          <w:spacing w:val="-6"/>
          <w:sz w:val="28"/>
          <w:szCs w:val="28"/>
        </w:rPr>
        <w:t>выпуск готовой продукции по производст</w:t>
      </w:r>
      <w:r>
        <w:rPr>
          <w:spacing w:val="-6"/>
          <w:sz w:val="28"/>
          <w:szCs w:val="28"/>
        </w:rPr>
        <w:softHyphen/>
      </w:r>
      <w:r>
        <w:rPr>
          <w:spacing w:val="-3"/>
          <w:sz w:val="28"/>
          <w:szCs w:val="28"/>
        </w:rPr>
        <w:t>венной себестоимости;</w:t>
      </w:r>
    </w:p>
    <w:p w:rsidR="00A4602B" w:rsidRDefault="00A4602B" w:rsidP="00A4602B">
      <w:pPr>
        <w:shd w:val="clear" w:color="auto" w:fill="FFFFFF"/>
        <w:ind w:firstLine="567"/>
        <w:jc w:val="both"/>
        <w:rPr>
          <w:spacing w:val="-3"/>
          <w:sz w:val="28"/>
          <w:szCs w:val="28"/>
        </w:rPr>
      </w:pPr>
      <w:r>
        <w:rPr>
          <w:iCs/>
          <w:spacing w:val="-6"/>
          <w:sz w:val="28"/>
          <w:szCs w:val="28"/>
        </w:rPr>
        <w:t>Т</w:t>
      </w:r>
      <w:r>
        <w:rPr>
          <w:iCs/>
          <w:spacing w:val="-6"/>
          <w:sz w:val="28"/>
          <w:szCs w:val="28"/>
          <w:vertAlign w:val="subscript"/>
        </w:rPr>
        <w:t>ДПЛ</w:t>
      </w:r>
      <w:r>
        <w:rPr>
          <w:iCs/>
          <w:spacing w:val="-6"/>
          <w:sz w:val="28"/>
          <w:szCs w:val="28"/>
        </w:rPr>
        <w:t xml:space="preserve"> </w:t>
      </w:r>
      <w:r>
        <w:rPr>
          <w:i/>
          <w:iCs/>
          <w:spacing w:val="-6"/>
          <w:sz w:val="28"/>
          <w:szCs w:val="28"/>
        </w:rPr>
        <w:t xml:space="preserve"> </w:t>
      </w:r>
      <w:r>
        <w:rPr>
          <w:iCs/>
          <w:spacing w:val="-3"/>
          <w:sz w:val="28"/>
          <w:szCs w:val="28"/>
        </w:rPr>
        <w:t>–</w:t>
      </w:r>
      <w:r>
        <w:rPr>
          <w:i/>
          <w:iCs/>
          <w:spacing w:val="-6"/>
          <w:sz w:val="28"/>
          <w:szCs w:val="28"/>
        </w:rPr>
        <w:t xml:space="preserve"> </w:t>
      </w:r>
      <w:r>
        <w:rPr>
          <w:spacing w:val="-6"/>
          <w:sz w:val="28"/>
          <w:szCs w:val="28"/>
        </w:rPr>
        <w:t>количество дней в плановом периоде (квартал, месяц, год)</w:t>
      </w:r>
      <w:r>
        <w:rPr>
          <w:spacing w:val="-3"/>
          <w:sz w:val="28"/>
          <w:szCs w:val="28"/>
        </w:rPr>
        <w:t>;</w:t>
      </w:r>
    </w:p>
    <w:p w:rsidR="00A4602B" w:rsidRDefault="00A4602B" w:rsidP="00A4602B">
      <w:pPr>
        <w:shd w:val="clear" w:color="auto" w:fill="FFFFFF"/>
        <w:ind w:firstLine="567"/>
        <w:jc w:val="both"/>
        <w:rPr>
          <w:spacing w:val="-4"/>
          <w:sz w:val="28"/>
          <w:szCs w:val="28"/>
        </w:rPr>
      </w:pPr>
      <w:r>
        <w:rPr>
          <w:spacing w:val="8"/>
          <w:sz w:val="28"/>
          <w:szCs w:val="28"/>
        </w:rPr>
        <w:t>В</w:t>
      </w:r>
      <w:r>
        <w:rPr>
          <w:spacing w:val="8"/>
          <w:sz w:val="28"/>
          <w:szCs w:val="28"/>
          <w:vertAlign w:val="subscript"/>
        </w:rPr>
        <w:t>ДН</w:t>
      </w:r>
      <w:r>
        <w:rPr>
          <w:spacing w:val="-3"/>
          <w:sz w:val="28"/>
          <w:szCs w:val="28"/>
        </w:rPr>
        <w:t xml:space="preserve"> </w:t>
      </w:r>
      <w:r>
        <w:rPr>
          <w:iCs/>
          <w:spacing w:val="-3"/>
          <w:sz w:val="28"/>
          <w:szCs w:val="28"/>
        </w:rPr>
        <w:t>–</w:t>
      </w:r>
      <w:r>
        <w:rPr>
          <w:spacing w:val="-3"/>
          <w:sz w:val="28"/>
          <w:szCs w:val="28"/>
        </w:rPr>
        <w:t xml:space="preserve"> среднедневной </w:t>
      </w:r>
      <w:r>
        <w:rPr>
          <w:spacing w:val="-6"/>
          <w:sz w:val="28"/>
          <w:szCs w:val="28"/>
        </w:rPr>
        <w:t>выпуск продукции по производст</w:t>
      </w:r>
      <w:r>
        <w:rPr>
          <w:spacing w:val="-6"/>
          <w:sz w:val="28"/>
          <w:szCs w:val="28"/>
        </w:rPr>
        <w:softHyphen/>
      </w:r>
      <w:r>
        <w:rPr>
          <w:spacing w:val="-3"/>
          <w:sz w:val="28"/>
          <w:szCs w:val="28"/>
        </w:rPr>
        <w:t>венной себестоимости;</w:t>
      </w:r>
      <w:r>
        <w:rPr>
          <w:spacing w:val="-4"/>
          <w:sz w:val="28"/>
          <w:szCs w:val="28"/>
        </w:rPr>
        <w:t xml:space="preserve"> </w:t>
      </w:r>
    </w:p>
    <w:p w:rsidR="00A4602B" w:rsidRDefault="00A4602B" w:rsidP="00A4602B">
      <w:pPr>
        <w:shd w:val="clear" w:color="auto" w:fill="FFFFFF"/>
        <w:ind w:firstLine="567"/>
        <w:jc w:val="both"/>
        <w:rPr>
          <w:spacing w:val="-5"/>
          <w:sz w:val="28"/>
          <w:szCs w:val="28"/>
        </w:rPr>
      </w:pPr>
      <w:r>
        <w:rPr>
          <w:spacing w:val="8"/>
          <w:sz w:val="28"/>
          <w:szCs w:val="28"/>
        </w:rPr>
        <w:lastRenderedPageBreak/>
        <w:t>З</w:t>
      </w:r>
      <w:r>
        <w:rPr>
          <w:spacing w:val="8"/>
          <w:sz w:val="28"/>
          <w:szCs w:val="28"/>
          <w:vertAlign w:val="subscript"/>
        </w:rPr>
        <w:t>ДН</w:t>
      </w:r>
      <w:r>
        <w:rPr>
          <w:spacing w:val="-4"/>
          <w:sz w:val="28"/>
          <w:szCs w:val="28"/>
        </w:rPr>
        <w:t xml:space="preserve"> </w:t>
      </w:r>
      <w:r>
        <w:rPr>
          <w:iCs/>
          <w:spacing w:val="-3"/>
          <w:sz w:val="28"/>
          <w:szCs w:val="28"/>
        </w:rPr>
        <w:t>–</w:t>
      </w:r>
      <w:r>
        <w:rPr>
          <w:spacing w:val="-4"/>
          <w:sz w:val="28"/>
          <w:szCs w:val="28"/>
        </w:rPr>
        <w:t xml:space="preserve"> норма запаса</w:t>
      </w:r>
      <w:r>
        <w:rPr>
          <w:spacing w:val="-5"/>
          <w:sz w:val="28"/>
          <w:szCs w:val="28"/>
        </w:rPr>
        <w:t xml:space="preserve"> в днях.</w:t>
      </w:r>
    </w:p>
    <w:p w:rsidR="00A4602B" w:rsidRDefault="00A4602B" w:rsidP="00A4602B">
      <w:pPr>
        <w:jc w:val="both"/>
        <w:rPr>
          <w:b/>
          <w:bCs/>
          <w:i/>
          <w:iCs/>
          <w:sz w:val="28"/>
          <w:szCs w:val="28"/>
        </w:rPr>
      </w:pPr>
    </w:p>
    <w:p w:rsidR="00A4602B" w:rsidRDefault="00A4602B" w:rsidP="00A4602B">
      <w:pPr>
        <w:pStyle w:val="aa"/>
        <w:spacing w:before="0" w:beforeAutospacing="0" w:after="0" w:afterAutospacing="0"/>
        <w:ind w:firstLine="567"/>
        <w:contextualSpacing/>
        <w:jc w:val="both"/>
        <w:rPr>
          <w:color w:val="000000"/>
          <w:sz w:val="28"/>
          <w:szCs w:val="28"/>
        </w:rPr>
      </w:pPr>
      <w:r>
        <w:rPr>
          <w:color w:val="000000"/>
          <w:sz w:val="28"/>
          <w:szCs w:val="28"/>
          <w:u w:val="single"/>
        </w:rPr>
        <w:t>Норматив оборотных средств на незавершенное производство</w:t>
      </w:r>
      <w:r>
        <w:rPr>
          <w:color w:val="000000"/>
          <w:sz w:val="28"/>
          <w:szCs w:val="28"/>
        </w:rPr>
        <w:t xml:space="preserve"> (Н</w:t>
      </w:r>
      <w:r>
        <w:rPr>
          <w:color w:val="000000"/>
          <w:sz w:val="28"/>
          <w:szCs w:val="28"/>
          <w:vertAlign w:val="subscript"/>
        </w:rPr>
        <w:t>НЗП</w:t>
      </w:r>
      <w:r>
        <w:rPr>
          <w:color w:val="000000"/>
          <w:sz w:val="28"/>
          <w:szCs w:val="28"/>
        </w:rPr>
        <w:t>):</w:t>
      </w:r>
    </w:p>
    <w:p w:rsidR="00A4602B" w:rsidRDefault="00A4602B" w:rsidP="00A4602B">
      <w:pPr>
        <w:shd w:val="clear" w:color="auto" w:fill="FFFFFF"/>
        <w:jc w:val="center"/>
        <w:rPr>
          <w:spacing w:val="8"/>
          <w:sz w:val="28"/>
          <w:szCs w:val="28"/>
          <w:vertAlign w:val="subscript"/>
        </w:rPr>
      </w:pPr>
      <w:r>
        <w:rPr>
          <w:spacing w:val="8"/>
          <w:sz w:val="28"/>
          <w:szCs w:val="28"/>
        </w:rPr>
        <w:t>Н</w:t>
      </w:r>
      <w:r>
        <w:rPr>
          <w:spacing w:val="8"/>
          <w:sz w:val="28"/>
          <w:szCs w:val="28"/>
          <w:vertAlign w:val="subscript"/>
        </w:rPr>
        <w:t>НЗП</w:t>
      </w:r>
      <w:r>
        <w:rPr>
          <w:spacing w:val="8"/>
          <w:sz w:val="28"/>
          <w:szCs w:val="28"/>
        </w:rPr>
        <w:t xml:space="preserve"> = В</w:t>
      </w:r>
      <w:r>
        <w:rPr>
          <w:spacing w:val="8"/>
          <w:sz w:val="28"/>
          <w:szCs w:val="28"/>
          <w:vertAlign w:val="subscript"/>
        </w:rPr>
        <w:t>ДН</w:t>
      </w:r>
      <w:r>
        <w:rPr>
          <w:spacing w:val="8"/>
          <w:sz w:val="28"/>
          <w:szCs w:val="28"/>
        </w:rPr>
        <w:t xml:space="preserve"> х Т</w:t>
      </w:r>
      <w:r>
        <w:rPr>
          <w:spacing w:val="8"/>
          <w:sz w:val="28"/>
          <w:szCs w:val="28"/>
          <w:vertAlign w:val="subscript"/>
        </w:rPr>
        <w:t>Ц</w:t>
      </w:r>
      <w:r>
        <w:rPr>
          <w:spacing w:val="8"/>
          <w:sz w:val="28"/>
          <w:szCs w:val="28"/>
        </w:rPr>
        <w:t xml:space="preserve"> х </w:t>
      </w:r>
      <w:r>
        <w:rPr>
          <w:spacing w:val="8"/>
          <w:sz w:val="32"/>
          <w:szCs w:val="32"/>
          <w:lang w:val="en-US"/>
        </w:rPr>
        <w:t>k</w:t>
      </w:r>
      <w:r>
        <w:rPr>
          <w:spacing w:val="8"/>
          <w:sz w:val="28"/>
          <w:szCs w:val="28"/>
          <w:vertAlign w:val="subscript"/>
        </w:rPr>
        <w:t>НЗ</w:t>
      </w:r>
    </w:p>
    <w:p w:rsidR="00A4602B" w:rsidRDefault="00A4602B" w:rsidP="00A4602B">
      <w:pPr>
        <w:shd w:val="clear" w:color="auto" w:fill="FFFFFF"/>
        <w:jc w:val="both"/>
        <w:rPr>
          <w:spacing w:val="-6"/>
          <w:sz w:val="28"/>
          <w:szCs w:val="28"/>
        </w:rPr>
      </w:pPr>
      <w:r>
        <w:rPr>
          <w:spacing w:val="-6"/>
          <w:sz w:val="28"/>
          <w:szCs w:val="28"/>
        </w:rPr>
        <w:t>где</w:t>
      </w:r>
    </w:p>
    <w:p w:rsidR="00A4602B" w:rsidRDefault="00A4602B" w:rsidP="00A4602B">
      <w:pPr>
        <w:shd w:val="clear" w:color="auto" w:fill="FFFFFF"/>
        <w:ind w:firstLine="567"/>
        <w:jc w:val="both"/>
        <w:rPr>
          <w:spacing w:val="-4"/>
          <w:sz w:val="28"/>
          <w:szCs w:val="28"/>
        </w:rPr>
      </w:pPr>
      <w:r>
        <w:rPr>
          <w:spacing w:val="8"/>
          <w:sz w:val="28"/>
          <w:szCs w:val="28"/>
        </w:rPr>
        <w:t>В</w:t>
      </w:r>
      <w:r>
        <w:rPr>
          <w:spacing w:val="8"/>
          <w:sz w:val="28"/>
          <w:szCs w:val="28"/>
          <w:vertAlign w:val="subscript"/>
        </w:rPr>
        <w:t>ДН</w:t>
      </w:r>
      <w:r>
        <w:rPr>
          <w:spacing w:val="-3"/>
          <w:sz w:val="28"/>
          <w:szCs w:val="28"/>
        </w:rPr>
        <w:t xml:space="preserve"> </w:t>
      </w:r>
      <w:r>
        <w:rPr>
          <w:iCs/>
          <w:spacing w:val="-3"/>
          <w:sz w:val="28"/>
          <w:szCs w:val="28"/>
        </w:rPr>
        <w:t>–</w:t>
      </w:r>
      <w:r>
        <w:rPr>
          <w:spacing w:val="-3"/>
          <w:sz w:val="28"/>
          <w:szCs w:val="28"/>
        </w:rPr>
        <w:t xml:space="preserve"> среднедневной </w:t>
      </w:r>
      <w:r>
        <w:rPr>
          <w:spacing w:val="-6"/>
          <w:sz w:val="28"/>
          <w:szCs w:val="28"/>
        </w:rPr>
        <w:t>выпуск продукции по производст</w:t>
      </w:r>
      <w:r>
        <w:rPr>
          <w:spacing w:val="-6"/>
          <w:sz w:val="28"/>
          <w:szCs w:val="28"/>
        </w:rPr>
        <w:softHyphen/>
      </w:r>
      <w:r>
        <w:rPr>
          <w:spacing w:val="-3"/>
          <w:sz w:val="28"/>
          <w:szCs w:val="28"/>
        </w:rPr>
        <w:t>венной себестоимости</w:t>
      </w:r>
      <w:r>
        <w:rPr>
          <w:spacing w:val="-4"/>
          <w:sz w:val="28"/>
          <w:szCs w:val="28"/>
        </w:rPr>
        <w:t xml:space="preserve">; </w:t>
      </w:r>
    </w:p>
    <w:p w:rsidR="00A4602B" w:rsidRDefault="00A4602B" w:rsidP="00A4602B">
      <w:pPr>
        <w:shd w:val="clear" w:color="auto" w:fill="FFFFFF"/>
        <w:ind w:firstLine="567"/>
        <w:jc w:val="both"/>
        <w:rPr>
          <w:spacing w:val="-4"/>
          <w:sz w:val="28"/>
          <w:szCs w:val="28"/>
        </w:rPr>
      </w:pPr>
      <w:r>
        <w:rPr>
          <w:iCs/>
          <w:spacing w:val="-4"/>
          <w:sz w:val="28"/>
          <w:szCs w:val="28"/>
        </w:rPr>
        <w:t>Т</w:t>
      </w:r>
      <w:r>
        <w:rPr>
          <w:iCs/>
          <w:spacing w:val="-4"/>
          <w:sz w:val="28"/>
          <w:szCs w:val="28"/>
          <w:vertAlign w:val="subscript"/>
        </w:rPr>
        <w:t>Ц</w:t>
      </w:r>
      <w:r>
        <w:rPr>
          <w:iCs/>
          <w:spacing w:val="-4"/>
          <w:sz w:val="28"/>
          <w:szCs w:val="28"/>
        </w:rPr>
        <w:t xml:space="preserve"> </w:t>
      </w:r>
      <w:r>
        <w:rPr>
          <w:iCs/>
          <w:spacing w:val="-3"/>
          <w:sz w:val="28"/>
          <w:szCs w:val="28"/>
        </w:rPr>
        <w:t xml:space="preserve">– </w:t>
      </w:r>
      <w:r>
        <w:rPr>
          <w:spacing w:val="-5"/>
          <w:sz w:val="28"/>
          <w:szCs w:val="28"/>
        </w:rPr>
        <w:t xml:space="preserve">длительность производственного цикла; </w:t>
      </w:r>
    </w:p>
    <w:p w:rsidR="00A4602B" w:rsidRDefault="00A4602B" w:rsidP="00A4602B">
      <w:pPr>
        <w:shd w:val="clear" w:color="auto" w:fill="FFFFFF"/>
        <w:ind w:firstLine="567"/>
        <w:jc w:val="both"/>
        <w:rPr>
          <w:spacing w:val="-6"/>
          <w:sz w:val="28"/>
          <w:szCs w:val="28"/>
        </w:rPr>
      </w:pPr>
      <w:r>
        <w:rPr>
          <w:spacing w:val="8"/>
          <w:sz w:val="28"/>
          <w:szCs w:val="28"/>
          <w:lang w:val="en-US"/>
        </w:rPr>
        <w:t>k</w:t>
      </w:r>
      <w:r>
        <w:rPr>
          <w:spacing w:val="8"/>
          <w:sz w:val="28"/>
          <w:szCs w:val="28"/>
          <w:vertAlign w:val="subscript"/>
        </w:rPr>
        <w:t>НЗ</w:t>
      </w:r>
      <w:r>
        <w:rPr>
          <w:i/>
          <w:spacing w:val="8"/>
          <w:sz w:val="28"/>
          <w:szCs w:val="28"/>
          <w:vertAlign w:val="subscript"/>
        </w:rPr>
        <w:t xml:space="preserve"> </w:t>
      </w:r>
      <w:r>
        <w:rPr>
          <w:iCs/>
          <w:spacing w:val="-3"/>
          <w:sz w:val="28"/>
          <w:szCs w:val="28"/>
        </w:rPr>
        <w:t xml:space="preserve">– </w:t>
      </w:r>
      <w:r>
        <w:rPr>
          <w:spacing w:val="-5"/>
          <w:sz w:val="28"/>
          <w:szCs w:val="28"/>
        </w:rPr>
        <w:t>коэффициент на</w:t>
      </w:r>
      <w:r>
        <w:rPr>
          <w:spacing w:val="-5"/>
          <w:sz w:val="28"/>
          <w:szCs w:val="28"/>
        </w:rPr>
        <w:softHyphen/>
      </w:r>
      <w:r>
        <w:rPr>
          <w:spacing w:val="-6"/>
          <w:sz w:val="28"/>
          <w:szCs w:val="28"/>
        </w:rPr>
        <w:t>растания затрат</w:t>
      </w:r>
      <w:r>
        <w:rPr>
          <w:color w:val="000000"/>
          <w:sz w:val="28"/>
          <w:szCs w:val="28"/>
        </w:rPr>
        <w:t xml:space="preserve"> в незавершенном производстве</w:t>
      </w:r>
      <w:r>
        <w:rPr>
          <w:spacing w:val="-6"/>
          <w:sz w:val="28"/>
          <w:szCs w:val="28"/>
        </w:rPr>
        <w:t>.</w:t>
      </w:r>
    </w:p>
    <w:p w:rsidR="00A4602B" w:rsidRDefault="00A4602B" w:rsidP="00A4602B">
      <w:pPr>
        <w:ind w:firstLine="567"/>
        <w:jc w:val="both"/>
        <w:rPr>
          <w:spacing w:val="8"/>
          <w:sz w:val="28"/>
          <w:szCs w:val="28"/>
          <w:u w:val="single"/>
        </w:rPr>
      </w:pPr>
    </w:p>
    <w:p w:rsidR="00A4602B" w:rsidRDefault="00A4602B" w:rsidP="00A4602B">
      <w:pPr>
        <w:ind w:firstLine="567"/>
        <w:jc w:val="both"/>
        <w:rPr>
          <w:spacing w:val="-4"/>
          <w:sz w:val="28"/>
          <w:szCs w:val="28"/>
        </w:rPr>
      </w:pPr>
      <w:r>
        <w:rPr>
          <w:spacing w:val="8"/>
          <w:sz w:val="28"/>
          <w:szCs w:val="28"/>
          <w:u w:val="single"/>
        </w:rPr>
        <w:t>С</w:t>
      </w:r>
      <w:r>
        <w:rPr>
          <w:spacing w:val="-3"/>
          <w:sz w:val="28"/>
          <w:szCs w:val="28"/>
          <w:u w:val="single"/>
        </w:rPr>
        <w:t xml:space="preserve">реднедневной </w:t>
      </w:r>
      <w:r>
        <w:rPr>
          <w:spacing w:val="-6"/>
          <w:sz w:val="28"/>
          <w:szCs w:val="28"/>
          <w:u w:val="single"/>
        </w:rPr>
        <w:t>выпуск продукции по производст</w:t>
      </w:r>
      <w:r>
        <w:rPr>
          <w:spacing w:val="-6"/>
          <w:sz w:val="28"/>
          <w:szCs w:val="28"/>
          <w:u w:val="single"/>
        </w:rPr>
        <w:softHyphen/>
      </w:r>
      <w:r>
        <w:rPr>
          <w:spacing w:val="-3"/>
          <w:sz w:val="28"/>
          <w:szCs w:val="28"/>
          <w:u w:val="single"/>
        </w:rPr>
        <w:t>венной себестоимости</w:t>
      </w:r>
      <w:r>
        <w:rPr>
          <w:spacing w:val="-3"/>
          <w:sz w:val="28"/>
          <w:szCs w:val="28"/>
        </w:rPr>
        <w:t xml:space="preserve"> (В</w:t>
      </w:r>
      <w:r>
        <w:rPr>
          <w:spacing w:val="-3"/>
          <w:sz w:val="28"/>
          <w:szCs w:val="28"/>
          <w:vertAlign w:val="subscript"/>
        </w:rPr>
        <w:t>ДН</w:t>
      </w:r>
      <w:r>
        <w:rPr>
          <w:spacing w:val="-3"/>
          <w:sz w:val="28"/>
          <w:szCs w:val="28"/>
        </w:rPr>
        <w:t>)</w:t>
      </w:r>
      <w:r>
        <w:rPr>
          <w:spacing w:val="-4"/>
          <w:sz w:val="28"/>
          <w:szCs w:val="28"/>
        </w:rPr>
        <w:t>:</w:t>
      </w:r>
    </w:p>
    <w:p w:rsidR="00A4602B" w:rsidRDefault="00A4602B" w:rsidP="00A4602B">
      <w:pPr>
        <w:jc w:val="center"/>
        <w:rPr>
          <w:spacing w:val="-4"/>
        </w:rPr>
      </w:pPr>
      <m:oMathPara>
        <m:oMath>
          <m:r>
            <m:rPr>
              <m:sty m:val="p"/>
            </m:rPr>
            <w:rPr>
              <w:rFonts w:ascii="Cambria Math" w:hAnsi="Cambria Math"/>
              <w:spacing w:val="8"/>
            </w:rPr>
            <m:t>Вдн</m:t>
          </m:r>
          <m:r>
            <w:rPr>
              <w:rFonts w:ascii="Cambria Math" w:hAnsi="Cambria Math"/>
              <w:spacing w:val="8"/>
            </w:rPr>
            <m:t xml:space="preserve">= </m:t>
          </m:r>
          <m:f>
            <m:fPr>
              <m:ctrlPr>
                <w:rPr>
                  <w:rFonts w:ascii="Cambria Math" w:hAnsi="Cambria Math"/>
                  <w:i/>
                  <w:spacing w:val="8"/>
                </w:rPr>
              </m:ctrlPr>
            </m:fPr>
            <m:num>
              <m:sSub>
                <m:sSubPr>
                  <m:ctrlPr>
                    <w:rPr>
                      <w:rFonts w:ascii="Cambria Math" w:hAnsi="Cambria Math"/>
                      <w:i/>
                      <w:spacing w:val="8"/>
                      <w:lang w:val="en-US"/>
                    </w:rPr>
                  </m:ctrlPr>
                </m:sSubPr>
                <m:e>
                  <m:r>
                    <w:rPr>
                      <w:rFonts w:ascii="Cambria Math" w:hAnsi="Cambria Math"/>
                      <w:spacing w:val="8"/>
                    </w:rPr>
                    <m:t>В</m:t>
                  </m:r>
                </m:e>
                <m:sub>
                  <m:r>
                    <w:rPr>
                      <w:rFonts w:ascii="Cambria Math" w:hAnsi="Cambria Math"/>
                      <w:spacing w:val="8"/>
                    </w:rPr>
                    <m:t>гп</m:t>
                  </m:r>
                </m:sub>
              </m:sSub>
              <m:r>
                <w:rPr>
                  <w:rFonts w:ascii="Cambria Math" w:hAnsi="Cambria Math"/>
                  <w:spacing w:val="8"/>
                </w:rPr>
                <m:t xml:space="preserve"> * СС</m:t>
              </m:r>
            </m:num>
            <m:den>
              <m:sSub>
                <m:sSubPr>
                  <m:ctrlPr>
                    <w:rPr>
                      <w:rFonts w:ascii="Cambria Math" w:hAnsi="Cambria Math"/>
                      <w:i/>
                      <w:spacing w:val="8"/>
                    </w:rPr>
                  </m:ctrlPr>
                </m:sSubPr>
                <m:e>
                  <m:r>
                    <w:rPr>
                      <w:rFonts w:ascii="Cambria Math" w:hAnsi="Cambria Math"/>
                      <w:spacing w:val="8"/>
                    </w:rPr>
                    <m:t>Т</m:t>
                  </m:r>
                </m:e>
                <m:sub>
                  <m:r>
                    <w:rPr>
                      <w:rFonts w:ascii="Cambria Math" w:hAnsi="Cambria Math"/>
                      <w:spacing w:val="8"/>
                    </w:rPr>
                    <m:t>дпл</m:t>
                  </m:r>
                </m:sub>
              </m:sSub>
              <m:r>
                <w:rPr>
                  <w:rFonts w:ascii="Cambria Math" w:hAnsi="Cambria Math"/>
                  <w:spacing w:val="8"/>
                </w:rPr>
                <m:t xml:space="preserve"> </m:t>
              </m:r>
            </m:den>
          </m:f>
        </m:oMath>
      </m:oMathPara>
    </w:p>
    <w:p w:rsidR="00A4602B" w:rsidRDefault="00A4602B" w:rsidP="00A4602B">
      <w:pPr>
        <w:shd w:val="clear" w:color="auto" w:fill="FFFFFF"/>
        <w:jc w:val="both"/>
        <w:rPr>
          <w:spacing w:val="8"/>
          <w:sz w:val="28"/>
          <w:szCs w:val="28"/>
        </w:rPr>
      </w:pPr>
      <w:r>
        <w:rPr>
          <w:spacing w:val="8"/>
          <w:sz w:val="28"/>
          <w:szCs w:val="28"/>
        </w:rPr>
        <w:t>где</w:t>
      </w:r>
    </w:p>
    <w:p w:rsidR="00A4602B" w:rsidRDefault="00A4602B" w:rsidP="00A4602B">
      <w:pPr>
        <w:shd w:val="clear" w:color="auto" w:fill="FFFFFF"/>
        <w:ind w:firstLine="567"/>
        <w:jc w:val="both"/>
        <w:rPr>
          <w:spacing w:val="8"/>
          <w:sz w:val="28"/>
          <w:szCs w:val="28"/>
        </w:rPr>
      </w:pPr>
      <w:r>
        <w:rPr>
          <w:spacing w:val="8"/>
          <w:sz w:val="28"/>
          <w:szCs w:val="28"/>
        </w:rPr>
        <w:t>В</w:t>
      </w:r>
      <w:r>
        <w:rPr>
          <w:spacing w:val="8"/>
          <w:sz w:val="28"/>
          <w:szCs w:val="28"/>
          <w:vertAlign w:val="subscript"/>
        </w:rPr>
        <w:t>ГП</w:t>
      </w:r>
      <w:r>
        <w:rPr>
          <w:spacing w:val="8"/>
          <w:sz w:val="28"/>
          <w:szCs w:val="28"/>
        </w:rPr>
        <w:t xml:space="preserve"> – </w:t>
      </w:r>
      <w:r>
        <w:rPr>
          <w:spacing w:val="-6"/>
          <w:sz w:val="28"/>
          <w:szCs w:val="28"/>
        </w:rPr>
        <w:t>выпуск готовой продукции по производст</w:t>
      </w:r>
      <w:r>
        <w:rPr>
          <w:spacing w:val="-6"/>
          <w:sz w:val="28"/>
          <w:szCs w:val="28"/>
        </w:rPr>
        <w:softHyphen/>
      </w:r>
      <w:r>
        <w:rPr>
          <w:spacing w:val="-3"/>
          <w:sz w:val="28"/>
          <w:szCs w:val="28"/>
        </w:rPr>
        <w:t>венной себестоимости;</w:t>
      </w:r>
    </w:p>
    <w:p w:rsidR="00A4602B" w:rsidRDefault="00A4602B" w:rsidP="00A4602B">
      <w:pPr>
        <w:ind w:firstLine="567"/>
        <w:jc w:val="both"/>
        <w:rPr>
          <w:bCs/>
          <w:iCs/>
          <w:sz w:val="28"/>
          <w:szCs w:val="28"/>
        </w:rPr>
      </w:pPr>
      <w:r>
        <w:rPr>
          <w:bCs/>
          <w:iCs/>
          <w:sz w:val="28"/>
          <w:szCs w:val="28"/>
        </w:rPr>
        <w:t>СС – себестоимость одной единицы готовой продукции;</w:t>
      </w:r>
    </w:p>
    <w:p w:rsidR="00A4602B" w:rsidRDefault="00A4602B" w:rsidP="00A4602B">
      <w:pPr>
        <w:shd w:val="clear" w:color="auto" w:fill="FFFFFF"/>
        <w:ind w:firstLine="567"/>
        <w:jc w:val="both"/>
        <w:rPr>
          <w:spacing w:val="-3"/>
          <w:sz w:val="28"/>
          <w:szCs w:val="28"/>
        </w:rPr>
      </w:pPr>
      <w:r>
        <w:rPr>
          <w:iCs/>
          <w:spacing w:val="-6"/>
          <w:sz w:val="28"/>
          <w:szCs w:val="28"/>
        </w:rPr>
        <w:t>Т</w:t>
      </w:r>
      <w:r>
        <w:rPr>
          <w:iCs/>
          <w:spacing w:val="-6"/>
          <w:sz w:val="28"/>
          <w:szCs w:val="28"/>
          <w:vertAlign w:val="subscript"/>
        </w:rPr>
        <w:t>ДПЛ</w:t>
      </w:r>
      <w:r>
        <w:rPr>
          <w:iCs/>
          <w:spacing w:val="-6"/>
          <w:sz w:val="28"/>
          <w:szCs w:val="28"/>
        </w:rPr>
        <w:t xml:space="preserve"> </w:t>
      </w:r>
      <w:r>
        <w:rPr>
          <w:i/>
          <w:iCs/>
          <w:spacing w:val="-6"/>
          <w:sz w:val="28"/>
          <w:szCs w:val="28"/>
        </w:rPr>
        <w:t xml:space="preserve"> </w:t>
      </w:r>
      <w:r>
        <w:rPr>
          <w:iCs/>
          <w:spacing w:val="-3"/>
          <w:sz w:val="28"/>
          <w:szCs w:val="28"/>
        </w:rPr>
        <w:t>–</w:t>
      </w:r>
      <w:r>
        <w:rPr>
          <w:i/>
          <w:iCs/>
          <w:spacing w:val="-6"/>
          <w:sz w:val="28"/>
          <w:szCs w:val="28"/>
        </w:rPr>
        <w:t xml:space="preserve"> </w:t>
      </w:r>
      <w:r>
        <w:rPr>
          <w:spacing w:val="-6"/>
          <w:sz w:val="28"/>
          <w:szCs w:val="28"/>
        </w:rPr>
        <w:t>количество дней в плановом периоде (квартал, месяц, год)</w:t>
      </w:r>
      <w:r>
        <w:rPr>
          <w:spacing w:val="-3"/>
          <w:sz w:val="28"/>
          <w:szCs w:val="28"/>
        </w:rPr>
        <w:t>.</w:t>
      </w:r>
    </w:p>
    <w:p w:rsidR="00A4602B" w:rsidRDefault="00A4602B" w:rsidP="00A4602B">
      <w:pPr>
        <w:shd w:val="clear" w:color="auto" w:fill="FFFFFF"/>
        <w:jc w:val="both"/>
        <w:rPr>
          <w:rFonts w:asciiTheme="minorHAnsi" w:hAnsiTheme="minorHAnsi"/>
          <w:i/>
          <w:iCs/>
          <w:spacing w:val="6"/>
          <w:sz w:val="28"/>
          <w:szCs w:val="28"/>
          <w:u w:val="single"/>
        </w:rPr>
      </w:pPr>
    </w:p>
    <w:p w:rsidR="00A4602B" w:rsidRDefault="00A4602B" w:rsidP="00A4602B">
      <w:pPr>
        <w:ind w:firstLine="567"/>
        <w:jc w:val="both"/>
        <w:rPr>
          <w:color w:val="000000"/>
          <w:sz w:val="28"/>
          <w:szCs w:val="28"/>
        </w:rPr>
      </w:pPr>
      <w:r>
        <w:rPr>
          <w:color w:val="000000"/>
          <w:sz w:val="28"/>
          <w:szCs w:val="28"/>
          <w:u w:val="single"/>
        </w:rPr>
        <w:t>Норматив оборотных средств в производственные запасы</w:t>
      </w:r>
      <w:r>
        <w:rPr>
          <w:rFonts w:asciiTheme="minorHAnsi" w:hAnsiTheme="minorHAnsi"/>
          <w:color w:val="000000"/>
          <w:sz w:val="28"/>
          <w:szCs w:val="28"/>
        </w:rPr>
        <w:t xml:space="preserve"> </w:t>
      </w:r>
      <w:r>
        <w:rPr>
          <w:color w:val="000000"/>
          <w:sz w:val="28"/>
          <w:szCs w:val="28"/>
        </w:rPr>
        <w:t>(Н</w:t>
      </w:r>
      <w:r>
        <w:rPr>
          <w:color w:val="000000"/>
          <w:sz w:val="28"/>
          <w:szCs w:val="28"/>
          <w:vertAlign w:val="subscript"/>
        </w:rPr>
        <w:t>ПЗ</w:t>
      </w:r>
      <w:r>
        <w:rPr>
          <w:color w:val="000000"/>
          <w:sz w:val="28"/>
          <w:szCs w:val="28"/>
        </w:rPr>
        <w:t>) (</w:t>
      </w:r>
      <w:r>
        <w:rPr>
          <w:sz w:val="28"/>
          <w:szCs w:val="28"/>
        </w:rPr>
        <w:t>минимально необходимая сумма денежных средств, обеспечивающих непрерывность работы предприятия):</w:t>
      </w:r>
    </w:p>
    <w:p w:rsidR="00A4602B" w:rsidRDefault="00A4602B" w:rsidP="00A4602B">
      <w:pPr>
        <w:jc w:val="center"/>
        <w:rPr>
          <w:sz w:val="28"/>
          <w:szCs w:val="28"/>
        </w:rPr>
      </w:pPr>
      <m:oMath>
        <m:r>
          <w:rPr>
            <w:rFonts w:ascii="Cambria Math" w:hAnsi="Cambria Math"/>
            <w:spacing w:val="8"/>
            <w:sz w:val="28"/>
            <w:szCs w:val="28"/>
          </w:rPr>
          <m:t xml:space="preserve">Нпз= </m:t>
        </m:r>
        <m:sSub>
          <m:sSubPr>
            <m:ctrlPr>
              <w:rPr>
                <w:rFonts w:ascii="Cambria Math" w:hAnsi="Cambria Math"/>
                <w:i/>
                <w:spacing w:val="8"/>
                <w:sz w:val="28"/>
                <w:szCs w:val="28"/>
              </w:rPr>
            </m:ctrlPr>
          </m:sSubPr>
          <m:e>
            <m:r>
              <w:rPr>
                <w:rFonts w:ascii="Cambria Math" w:hAnsi="Cambria Math"/>
                <w:spacing w:val="8"/>
                <w:sz w:val="28"/>
                <w:szCs w:val="28"/>
              </w:rPr>
              <m:t>Р</m:t>
            </m:r>
          </m:e>
          <m:sub>
            <m:r>
              <w:rPr>
                <w:rFonts w:ascii="Cambria Math" w:hAnsi="Cambria Math"/>
                <w:spacing w:val="8"/>
                <w:sz w:val="28"/>
                <w:szCs w:val="28"/>
              </w:rPr>
              <m:t>СУТ</m:t>
            </m:r>
          </m:sub>
        </m:sSub>
        <m:r>
          <w:rPr>
            <w:rFonts w:ascii="Cambria Math" w:hAnsi="Cambria Math"/>
            <w:spacing w:val="8"/>
            <w:sz w:val="28"/>
            <w:szCs w:val="28"/>
          </w:rPr>
          <m:t xml:space="preserve">* </m:t>
        </m:r>
        <m:sSub>
          <m:sSubPr>
            <m:ctrlPr>
              <w:rPr>
                <w:rFonts w:ascii="Cambria Math" w:hAnsi="Cambria Math"/>
                <w:i/>
                <w:spacing w:val="8"/>
                <w:sz w:val="28"/>
                <w:szCs w:val="28"/>
              </w:rPr>
            </m:ctrlPr>
          </m:sSubPr>
          <m:e>
            <m:r>
              <w:rPr>
                <w:rFonts w:ascii="Cambria Math" w:hAnsi="Cambria Math"/>
                <w:spacing w:val="8"/>
                <w:sz w:val="28"/>
                <w:szCs w:val="28"/>
              </w:rPr>
              <m:t>З</m:t>
            </m:r>
          </m:e>
          <m:sub>
            <m:r>
              <w:rPr>
                <w:rFonts w:ascii="Cambria Math" w:hAnsi="Cambria Math"/>
                <w:spacing w:val="8"/>
                <w:sz w:val="28"/>
                <w:szCs w:val="28"/>
              </w:rPr>
              <m:t>ДН</m:t>
            </m:r>
          </m:sub>
        </m:sSub>
      </m:oMath>
      <w:r>
        <w:rPr>
          <w:spacing w:val="8"/>
          <w:sz w:val="28"/>
          <w:szCs w:val="28"/>
        </w:rPr>
        <w:t xml:space="preserve">       и          </w:t>
      </w:r>
      <m:oMath>
        <m:r>
          <w:rPr>
            <w:rFonts w:ascii="Cambria Math" w:hAnsi="Cambria Math"/>
            <w:sz w:val="28"/>
            <w:szCs w:val="28"/>
          </w:rPr>
          <m:t xml:space="preserve">Рсут. =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год</m:t>
                </m:r>
              </m:sub>
            </m:sSub>
          </m:num>
          <m:den>
            <m:r>
              <w:rPr>
                <w:rFonts w:ascii="Cambria Math" w:hAnsi="Cambria Math"/>
                <w:sz w:val="28"/>
                <w:szCs w:val="28"/>
              </w:rPr>
              <m:t>360</m:t>
            </m:r>
          </m:den>
        </m:f>
      </m:oMath>
    </w:p>
    <w:p w:rsidR="00A4602B" w:rsidRPr="00A4602B" w:rsidRDefault="00A4602B" w:rsidP="00A4602B">
      <w:pPr>
        <w:pStyle w:val="aa"/>
        <w:spacing w:before="0" w:beforeAutospacing="0" w:after="0" w:afterAutospacing="0"/>
        <w:contextualSpacing/>
        <w:rPr>
          <w:rStyle w:val="a9"/>
          <w:b w:val="0"/>
        </w:rPr>
      </w:pPr>
      <w:r w:rsidRPr="00A4602B">
        <w:rPr>
          <w:rStyle w:val="a9"/>
          <w:b w:val="0"/>
          <w:sz w:val="28"/>
          <w:szCs w:val="28"/>
        </w:rPr>
        <w:t>где</w:t>
      </w:r>
      <w:r w:rsidRPr="00A4602B">
        <w:rPr>
          <w:b/>
          <w:bCs/>
          <w:u w:val="single"/>
        </w:rPr>
        <w:t xml:space="preserve"> </w:t>
      </w:r>
    </w:p>
    <w:p w:rsidR="00A4602B" w:rsidRPr="00A4602B" w:rsidRDefault="00A4602B" w:rsidP="00A4602B">
      <w:pPr>
        <w:shd w:val="clear" w:color="auto" w:fill="FFFFFF"/>
        <w:ind w:firstLine="567"/>
        <w:jc w:val="both"/>
        <w:rPr>
          <w:b/>
          <w:sz w:val="28"/>
          <w:szCs w:val="28"/>
        </w:rPr>
      </w:pPr>
      <w:r w:rsidRPr="00A4602B">
        <w:rPr>
          <w:rStyle w:val="a9"/>
          <w:b w:val="0"/>
          <w:sz w:val="28"/>
          <w:szCs w:val="28"/>
        </w:rPr>
        <w:t>Р</w:t>
      </w:r>
      <w:r w:rsidRPr="00A4602B">
        <w:rPr>
          <w:rStyle w:val="a9"/>
          <w:b w:val="0"/>
          <w:sz w:val="28"/>
          <w:szCs w:val="28"/>
          <w:vertAlign w:val="subscript"/>
        </w:rPr>
        <w:t>СУТ</w:t>
      </w:r>
      <w:r w:rsidRPr="00A4602B">
        <w:rPr>
          <w:rStyle w:val="a9"/>
          <w:b w:val="0"/>
          <w:sz w:val="28"/>
          <w:szCs w:val="28"/>
        </w:rPr>
        <w:t xml:space="preserve"> – однодневная (суточная) потребность в материальных ресурсах;</w:t>
      </w:r>
    </w:p>
    <w:p w:rsidR="00A4602B" w:rsidRDefault="00A4602B" w:rsidP="00A4602B">
      <w:pPr>
        <w:shd w:val="clear" w:color="auto" w:fill="FFFFFF"/>
        <w:ind w:firstLine="567"/>
        <w:jc w:val="both"/>
        <w:rPr>
          <w:spacing w:val="-5"/>
          <w:sz w:val="28"/>
          <w:szCs w:val="28"/>
        </w:rPr>
      </w:pPr>
      <w:r>
        <w:rPr>
          <w:spacing w:val="8"/>
          <w:sz w:val="28"/>
          <w:szCs w:val="28"/>
        </w:rPr>
        <w:t>З</w:t>
      </w:r>
      <w:r>
        <w:rPr>
          <w:spacing w:val="8"/>
          <w:sz w:val="28"/>
          <w:szCs w:val="28"/>
          <w:vertAlign w:val="subscript"/>
        </w:rPr>
        <w:t>ДН</w:t>
      </w:r>
      <w:r>
        <w:rPr>
          <w:spacing w:val="-4"/>
          <w:sz w:val="28"/>
          <w:szCs w:val="28"/>
        </w:rPr>
        <w:t xml:space="preserve"> </w:t>
      </w:r>
      <w:r>
        <w:rPr>
          <w:iCs/>
          <w:spacing w:val="-3"/>
          <w:sz w:val="28"/>
          <w:szCs w:val="28"/>
        </w:rPr>
        <w:t>–</w:t>
      </w:r>
      <w:r>
        <w:rPr>
          <w:spacing w:val="-4"/>
          <w:sz w:val="28"/>
          <w:szCs w:val="28"/>
        </w:rPr>
        <w:t xml:space="preserve"> норма запаса</w:t>
      </w:r>
      <w:r>
        <w:rPr>
          <w:spacing w:val="-5"/>
          <w:sz w:val="28"/>
          <w:szCs w:val="28"/>
        </w:rPr>
        <w:t xml:space="preserve"> в днях.</w:t>
      </w:r>
    </w:p>
    <w:p w:rsidR="00A4602B" w:rsidRDefault="00A4602B" w:rsidP="00A4602B">
      <w:pPr>
        <w:shd w:val="clear" w:color="auto" w:fill="FFFFFF"/>
        <w:ind w:firstLine="567"/>
        <w:jc w:val="both"/>
        <w:rPr>
          <w:iCs/>
          <w:spacing w:val="6"/>
          <w:sz w:val="28"/>
          <w:szCs w:val="28"/>
          <w:u w:val="single"/>
        </w:rPr>
      </w:pPr>
    </w:p>
    <w:p w:rsidR="00A4602B" w:rsidRDefault="00A4602B" w:rsidP="00A4602B">
      <w:pPr>
        <w:shd w:val="clear" w:color="auto" w:fill="FFFFFF"/>
        <w:ind w:firstLine="567"/>
        <w:jc w:val="both"/>
        <w:rPr>
          <w:iCs/>
          <w:spacing w:val="6"/>
          <w:sz w:val="28"/>
          <w:szCs w:val="28"/>
        </w:rPr>
      </w:pPr>
      <w:r>
        <w:rPr>
          <w:iCs/>
          <w:spacing w:val="6"/>
          <w:sz w:val="28"/>
          <w:szCs w:val="28"/>
          <w:u w:val="single"/>
        </w:rPr>
        <w:t>Общий норматив оборотных средств</w:t>
      </w:r>
      <w:r>
        <w:rPr>
          <w:iCs/>
          <w:spacing w:val="6"/>
          <w:sz w:val="28"/>
          <w:szCs w:val="28"/>
        </w:rPr>
        <w:t xml:space="preserve"> (Н</w:t>
      </w:r>
      <w:r>
        <w:rPr>
          <w:iCs/>
          <w:spacing w:val="6"/>
          <w:sz w:val="28"/>
          <w:szCs w:val="28"/>
          <w:vertAlign w:val="subscript"/>
        </w:rPr>
        <w:t>ОБЩ</w:t>
      </w:r>
      <w:r>
        <w:rPr>
          <w:iCs/>
          <w:spacing w:val="6"/>
          <w:sz w:val="28"/>
          <w:szCs w:val="28"/>
        </w:rPr>
        <w:t>):</w:t>
      </w:r>
    </w:p>
    <w:p w:rsidR="00A4602B" w:rsidRDefault="00A4602B" w:rsidP="00A4602B">
      <w:pPr>
        <w:shd w:val="clear" w:color="auto" w:fill="FFFFFF"/>
        <w:jc w:val="center"/>
        <w:rPr>
          <w:sz w:val="28"/>
          <w:szCs w:val="28"/>
        </w:rPr>
      </w:pPr>
      <w:r>
        <w:rPr>
          <w:spacing w:val="8"/>
          <w:sz w:val="28"/>
          <w:szCs w:val="28"/>
        </w:rPr>
        <w:t>Н</w:t>
      </w:r>
      <w:r>
        <w:rPr>
          <w:spacing w:val="8"/>
          <w:sz w:val="28"/>
          <w:szCs w:val="28"/>
          <w:vertAlign w:val="subscript"/>
        </w:rPr>
        <w:t>ОБЩ</w:t>
      </w:r>
      <w:r>
        <w:rPr>
          <w:spacing w:val="8"/>
          <w:sz w:val="28"/>
          <w:szCs w:val="28"/>
        </w:rPr>
        <w:t xml:space="preserve"> = Н</w:t>
      </w:r>
      <w:r>
        <w:rPr>
          <w:spacing w:val="8"/>
          <w:sz w:val="28"/>
          <w:szCs w:val="28"/>
          <w:vertAlign w:val="subscript"/>
        </w:rPr>
        <w:t>ГП</w:t>
      </w:r>
      <w:r>
        <w:rPr>
          <w:spacing w:val="8"/>
          <w:sz w:val="28"/>
          <w:szCs w:val="28"/>
        </w:rPr>
        <w:t xml:space="preserve"> + Н</w:t>
      </w:r>
      <w:r>
        <w:rPr>
          <w:spacing w:val="8"/>
          <w:sz w:val="28"/>
          <w:szCs w:val="28"/>
          <w:vertAlign w:val="subscript"/>
        </w:rPr>
        <w:t>НЗП</w:t>
      </w:r>
      <w:r>
        <w:rPr>
          <w:spacing w:val="8"/>
          <w:sz w:val="28"/>
          <w:szCs w:val="28"/>
        </w:rPr>
        <w:t xml:space="preserve"> + Н</w:t>
      </w:r>
      <w:r>
        <w:rPr>
          <w:spacing w:val="8"/>
          <w:sz w:val="28"/>
          <w:szCs w:val="28"/>
          <w:vertAlign w:val="subscript"/>
        </w:rPr>
        <w:t>РБП</w:t>
      </w:r>
      <w:r>
        <w:rPr>
          <w:spacing w:val="8"/>
          <w:sz w:val="28"/>
          <w:szCs w:val="28"/>
        </w:rPr>
        <w:t xml:space="preserve"> + Н</w:t>
      </w:r>
      <w:r>
        <w:rPr>
          <w:spacing w:val="8"/>
          <w:sz w:val="28"/>
          <w:szCs w:val="28"/>
          <w:vertAlign w:val="subscript"/>
        </w:rPr>
        <w:t>ПЗ</w:t>
      </w:r>
    </w:p>
    <w:p w:rsidR="00A4602B" w:rsidRDefault="00A4602B" w:rsidP="00A4602B">
      <w:pPr>
        <w:pStyle w:val="msonormalbullet2gifbullet3gifbullet3gif"/>
        <w:shd w:val="clear" w:color="auto" w:fill="FFFFFF"/>
        <w:spacing w:before="0" w:beforeAutospacing="0" w:after="0" w:afterAutospacing="0"/>
        <w:contextualSpacing/>
        <w:jc w:val="both"/>
        <w:rPr>
          <w:spacing w:val="-5"/>
          <w:sz w:val="28"/>
          <w:szCs w:val="28"/>
        </w:rPr>
      </w:pPr>
      <w:r>
        <w:rPr>
          <w:spacing w:val="-5"/>
          <w:sz w:val="28"/>
          <w:szCs w:val="28"/>
        </w:rPr>
        <w:t>где</w:t>
      </w:r>
    </w:p>
    <w:p w:rsidR="00A4602B" w:rsidRDefault="00A4602B" w:rsidP="00A4602B">
      <w:pPr>
        <w:pStyle w:val="msonormalbullet2gifbullet3gifbullet3gif"/>
        <w:shd w:val="clear" w:color="auto" w:fill="FFFFFF"/>
        <w:spacing w:before="0" w:beforeAutospacing="0" w:after="0" w:afterAutospacing="0"/>
        <w:ind w:firstLine="567"/>
        <w:contextualSpacing/>
        <w:jc w:val="both"/>
        <w:rPr>
          <w:sz w:val="28"/>
          <w:szCs w:val="28"/>
        </w:rPr>
      </w:pPr>
      <w:r>
        <w:rPr>
          <w:spacing w:val="8"/>
          <w:sz w:val="28"/>
          <w:szCs w:val="28"/>
        </w:rPr>
        <w:t>Н</w:t>
      </w:r>
      <w:r>
        <w:rPr>
          <w:spacing w:val="8"/>
          <w:sz w:val="28"/>
          <w:szCs w:val="28"/>
          <w:vertAlign w:val="subscript"/>
        </w:rPr>
        <w:t>ГП</w:t>
      </w:r>
      <w:r>
        <w:rPr>
          <w:spacing w:val="8"/>
          <w:sz w:val="28"/>
          <w:szCs w:val="28"/>
        </w:rPr>
        <w:t>; Н</w:t>
      </w:r>
      <w:r>
        <w:rPr>
          <w:spacing w:val="8"/>
          <w:sz w:val="28"/>
          <w:szCs w:val="28"/>
          <w:vertAlign w:val="subscript"/>
        </w:rPr>
        <w:t>НЗП</w:t>
      </w:r>
      <w:r>
        <w:rPr>
          <w:spacing w:val="8"/>
          <w:sz w:val="28"/>
          <w:szCs w:val="28"/>
        </w:rPr>
        <w:t>; Н</w:t>
      </w:r>
      <w:r>
        <w:rPr>
          <w:spacing w:val="8"/>
          <w:sz w:val="28"/>
          <w:szCs w:val="28"/>
          <w:vertAlign w:val="subscript"/>
        </w:rPr>
        <w:t>РБП</w:t>
      </w:r>
      <w:r>
        <w:rPr>
          <w:spacing w:val="8"/>
          <w:sz w:val="28"/>
          <w:szCs w:val="28"/>
        </w:rPr>
        <w:t>; Н</w:t>
      </w:r>
      <w:r>
        <w:rPr>
          <w:spacing w:val="8"/>
          <w:sz w:val="28"/>
          <w:szCs w:val="28"/>
          <w:vertAlign w:val="subscript"/>
        </w:rPr>
        <w:t>ПЗ</w:t>
      </w:r>
      <w:r>
        <w:rPr>
          <w:spacing w:val="-5"/>
          <w:sz w:val="28"/>
          <w:szCs w:val="28"/>
        </w:rPr>
        <w:t xml:space="preserve"> </w:t>
      </w:r>
      <w:r>
        <w:rPr>
          <w:iCs/>
          <w:spacing w:val="-3"/>
          <w:sz w:val="28"/>
          <w:szCs w:val="28"/>
        </w:rPr>
        <w:t>–</w:t>
      </w:r>
      <w:r>
        <w:rPr>
          <w:spacing w:val="-5"/>
          <w:sz w:val="28"/>
          <w:szCs w:val="28"/>
        </w:rPr>
        <w:t xml:space="preserve"> соответственно нормативы </w:t>
      </w:r>
      <w:r>
        <w:rPr>
          <w:iCs/>
          <w:spacing w:val="3"/>
          <w:sz w:val="28"/>
          <w:szCs w:val="28"/>
        </w:rPr>
        <w:t>оборотных средств готовой продук</w:t>
      </w:r>
      <w:r>
        <w:rPr>
          <w:iCs/>
          <w:spacing w:val="3"/>
          <w:sz w:val="28"/>
          <w:szCs w:val="28"/>
        </w:rPr>
        <w:softHyphen/>
      </w:r>
      <w:r>
        <w:rPr>
          <w:iCs/>
          <w:spacing w:val="-6"/>
          <w:sz w:val="28"/>
          <w:szCs w:val="28"/>
        </w:rPr>
        <w:t>ции</w:t>
      </w:r>
      <w:r>
        <w:rPr>
          <w:spacing w:val="-2"/>
          <w:sz w:val="28"/>
          <w:szCs w:val="28"/>
        </w:rPr>
        <w:t xml:space="preserve">, </w:t>
      </w:r>
      <w:r>
        <w:rPr>
          <w:color w:val="000000"/>
          <w:sz w:val="28"/>
          <w:szCs w:val="28"/>
        </w:rPr>
        <w:t>на незавершенное производство</w:t>
      </w:r>
      <w:r>
        <w:rPr>
          <w:spacing w:val="-2"/>
          <w:sz w:val="28"/>
          <w:szCs w:val="28"/>
        </w:rPr>
        <w:t xml:space="preserve">, </w:t>
      </w:r>
      <w:r>
        <w:rPr>
          <w:color w:val="000000"/>
          <w:sz w:val="28"/>
          <w:szCs w:val="28"/>
        </w:rPr>
        <w:t>расходы будущих периодов, оборотных средств в производственные запасы.</w:t>
      </w:r>
    </w:p>
    <w:p w:rsidR="00F90C0E" w:rsidRDefault="00F90C0E" w:rsidP="00F90C0E">
      <w:pPr>
        <w:ind w:firstLine="567"/>
        <w:jc w:val="both"/>
        <w:rPr>
          <w:rFonts w:ascii="Calibri" w:hAnsi="Calibri"/>
          <w:b/>
          <w:i/>
          <w:sz w:val="28"/>
          <w:szCs w:val="28"/>
        </w:rPr>
      </w:pPr>
    </w:p>
    <w:p w:rsidR="00F90C0E" w:rsidRDefault="00F90C0E" w:rsidP="00F90C0E">
      <w:pPr>
        <w:ind w:firstLine="567"/>
        <w:jc w:val="both"/>
        <w:rPr>
          <w:sz w:val="28"/>
          <w:szCs w:val="28"/>
        </w:rPr>
      </w:pPr>
      <w:r>
        <w:rPr>
          <w:rFonts w:ascii="Calibri" w:hAnsi="Calibri"/>
          <w:b/>
          <w:i/>
          <w:sz w:val="28"/>
          <w:szCs w:val="28"/>
        </w:rPr>
        <w:t>Следует определить</w:t>
      </w:r>
      <w:r>
        <w:rPr>
          <w:sz w:val="28"/>
          <w:szCs w:val="28"/>
        </w:rPr>
        <w:t>:</w:t>
      </w:r>
    </w:p>
    <w:p w:rsidR="00A4602B" w:rsidRPr="00CF4573" w:rsidRDefault="00A4602B" w:rsidP="00F90C0E">
      <w:pPr>
        <w:jc w:val="both"/>
        <w:rPr>
          <w:bCs/>
        </w:rPr>
      </w:pPr>
      <w:r w:rsidRPr="00CF4573">
        <w:rPr>
          <w:b/>
          <w:bCs/>
          <w:sz w:val="28"/>
          <w:szCs w:val="28"/>
        </w:rPr>
        <w:t>1.</w:t>
      </w:r>
      <w:r w:rsidRPr="00CF4573">
        <w:rPr>
          <w:bCs/>
          <w:sz w:val="28"/>
          <w:szCs w:val="28"/>
        </w:rPr>
        <w:t xml:space="preserve"> Норматив запаса материалов (Н</w:t>
      </w:r>
      <w:r w:rsidRPr="00CF4573">
        <w:rPr>
          <w:bCs/>
          <w:sz w:val="28"/>
          <w:szCs w:val="28"/>
          <w:vertAlign w:val="subscript"/>
        </w:rPr>
        <w:t>ПЗ</w:t>
      </w:r>
      <w:r w:rsidRPr="00CF4573">
        <w:rPr>
          <w:bCs/>
          <w:sz w:val="28"/>
          <w:szCs w:val="28"/>
        </w:rPr>
        <w:t>)</w:t>
      </w:r>
      <w:r w:rsidR="00F90C0E" w:rsidRPr="00CF4573">
        <w:rPr>
          <w:bCs/>
          <w:sz w:val="28"/>
          <w:szCs w:val="28"/>
        </w:rPr>
        <w:t xml:space="preserve"> </w:t>
      </w:r>
    </w:p>
    <w:p w:rsidR="00A4602B" w:rsidRPr="00CF4573" w:rsidRDefault="00A4602B" w:rsidP="00CF4573">
      <w:pPr>
        <w:jc w:val="both"/>
        <w:rPr>
          <w:spacing w:val="8"/>
          <w:sz w:val="16"/>
          <w:szCs w:val="16"/>
        </w:rPr>
      </w:pPr>
      <w:r w:rsidRPr="00CF4573">
        <w:rPr>
          <w:b/>
          <w:bCs/>
          <w:sz w:val="28"/>
          <w:szCs w:val="28"/>
        </w:rPr>
        <w:t>2.</w:t>
      </w:r>
      <w:r w:rsidRPr="00CF4573">
        <w:rPr>
          <w:bCs/>
          <w:sz w:val="28"/>
          <w:szCs w:val="28"/>
        </w:rPr>
        <w:t xml:space="preserve"> </w:t>
      </w:r>
      <w:r w:rsidRPr="00CF4573">
        <w:rPr>
          <w:spacing w:val="8"/>
          <w:sz w:val="28"/>
          <w:szCs w:val="28"/>
        </w:rPr>
        <w:t>С</w:t>
      </w:r>
      <w:r w:rsidRPr="00CF4573">
        <w:rPr>
          <w:spacing w:val="-3"/>
          <w:sz w:val="28"/>
          <w:szCs w:val="28"/>
        </w:rPr>
        <w:t xml:space="preserve">реднедневной </w:t>
      </w:r>
      <w:r w:rsidRPr="00CF4573">
        <w:rPr>
          <w:spacing w:val="-6"/>
          <w:sz w:val="28"/>
          <w:szCs w:val="28"/>
        </w:rPr>
        <w:t>выпуск продукции по производст</w:t>
      </w:r>
      <w:r w:rsidRPr="00CF4573">
        <w:rPr>
          <w:spacing w:val="-6"/>
          <w:sz w:val="28"/>
          <w:szCs w:val="28"/>
        </w:rPr>
        <w:softHyphen/>
      </w:r>
      <w:r w:rsidRPr="00CF4573">
        <w:rPr>
          <w:spacing w:val="-3"/>
          <w:sz w:val="28"/>
          <w:szCs w:val="28"/>
        </w:rPr>
        <w:t>венной себестоимости (В</w:t>
      </w:r>
      <w:r w:rsidRPr="00CF4573">
        <w:rPr>
          <w:spacing w:val="-3"/>
          <w:sz w:val="28"/>
          <w:szCs w:val="28"/>
          <w:vertAlign w:val="subscript"/>
        </w:rPr>
        <w:t>ДН</w:t>
      </w:r>
      <w:r w:rsidRPr="00CF4573">
        <w:rPr>
          <w:spacing w:val="-3"/>
          <w:sz w:val="28"/>
          <w:szCs w:val="28"/>
        </w:rPr>
        <w:t>)</w:t>
      </w:r>
      <w:r w:rsidR="00CF4573" w:rsidRPr="00CF4573">
        <w:rPr>
          <w:spacing w:val="-4"/>
          <w:sz w:val="28"/>
          <w:szCs w:val="28"/>
        </w:rPr>
        <w:t xml:space="preserve"> </w:t>
      </w:r>
    </w:p>
    <w:p w:rsidR="00A4602B" w:rsidRPr="00CF4573" w:rsidRDefault="00A4602B" w:rsidP="00CF4573">
      <w:pPr>
        <w:jc w:val="both"/>
        <w:rPr>
          <w:bCs/>
          <w:sz w:val="16"/>
          <w:szCs w:val="16"/>
        </w:rPr>
      </w:pPr>
      <w:r w:rsidRPr="00CF4573">
        <w:rPr>
          <w:b/>
          <w:spacing w:val="8"/>
          <w:sz w:val="28"/>
          <w:szCs w:val="28"/>
        </w:rPr>
        <w:t>3.</w:t>
      </w:r>
      <w:r w:rsidRPr="00CF4573">
        <w:rPr>
          <w:spacing w:val="8"/>
          <w:sz w:val="28"/>
          <w:szCs w:val="28"/>
        </w:rPr>
        <w:t xml:space="preserve"> </w:t>
      </w:r>
      <w:r w:rsidRPr="00CF4573">
        <w:rPr>
          <w:bCs/>
          <w:sz w:val="28"/>
          <w:szCs w:val="28"/>
        </w:rPr>
        <w:t>Норматив незавершенного производства (Н</w:t>
      </w:r>
      <w:r w:rsidRPr="00CF4573">
        <w:rPr>
          <w:bCs/>
          <w:sz w:val="28"/>
          <w:szCs w:val="28"/>
          <w:vertAlign w:val="subscript"/>
        </w:rPr>
        <w:t>НЗП</w:t>
      </w:r>
      <w:r w:rsidRPr="00CF4573">
        <w:rPr>
          <w:bCs/>
          <w:sz w:val="28"/>
          <w:szCs w:val="28"/>
        </w:rPr>
        <w:t>)</w:t>
      </w:r>
      <w:r w:rsidR="00CF4573" w:rsidRPr="00CF4573">
        <w:rPr>
          <w:bCs/>
          <w:sz w:val="28"/>
          <w:szCs w:val="28"/>
        </w:rPr>
        <w:t xml:space="preserve"> </w:t>
      </w:r>
    </w:p>
    <w:p w:rsidR="00A4602B" w:rsidRPr="00CF4573" w:rsidRDefault="00A4602B" w:rsidP="00CF4573">
      <w:pPr>
        <w:jc w:val="both"/>
        <w:rPr>
          <w:b/>
          <w:bCs/>
          <w:sz w:val="16"/>
          <w:szCs w:val="16"/>
        </w:rPr>
      </w:pPr>
      <w:r w:rsidRPr="00CF4573">
        <w:rPr>
          <w:b/>
          <w:bCs/>
          <w:sz w:val="28"/>
          <w:szCs w:val="28"/>
        </w:rPr>
        <w:t>4.</w:t>
      </w:r>
      <w:r w:rsidRPr="00CF4573">
        <w:rPr>
          <w:bCs/>
          <w:sz w:val="28"/>
          <w:szCs w:val="28"/>
        </w:rPr>
        <w:t xml:space="preserve"> Норматив  готовой продукции (Н</w:t>
      </w:r>
      <w:r w:rsidRPr="00CF4573">
        <w:rPr>
          <w:bCs/>
          <w:sz w:val="28"/>
          <w:szCs w:val="28"/>
          <w:vertAlign w:val="subscript"/>
        </w:rPr>
        <w:t>ГП</w:t>
      </w:r>
      <w:r w:rsidRPr="00CF4573">
        <w:rPr>
          <w:bCs/>
          <w:sz w:val="28"/>
          <w:szCs w:val="28"/>
        </w:rPr>
        <w:t>)</w:t>
      </w:r>
      <w:r w:rsidR="00CF4573" w:rsidRPr="00CF4573">
        <w:rPr>
          <w:bCs/>
          <w:sz w:val="28"/>
          <w:szCs w:val="28"/>
        </w:rPr>
        <w:t xml:space="preserve"> </w:t>
      </w:r>
    </w:p>
    <w:p w:rsidR="00A4602B" w:rsidRPr="00CF4573" w:rsidRDefault="00A4602B" w:rsidP="00CF4573">
      <w:pPr>
        <w:jc w:val="both"/>
        <w:rPr>
          <w:bCs/>
        </w:rPr>
      </w:pPr>
      <w:r w:rsidRPr="00CF4573">
        <w:rPr>
          <w:b/>
          <w:bCs/>
          <w:sz w:val="28"/>
          <w:szCs w:val="28"/>
        </w:rPr>
        <w:t>5.</w:t>
      </w:r>
      <w:r w:rsidRPr="00CF4573">
        <w:rPr>
          <w:bCs/>
          <w:sz w:val="28"/>
          <w:szCs w:val="28"/>
        </w:rPr>
        <w:t xml:space="preserve"> Общая сумма нормируемых оборотных средств (</w:t>
      </w:r>
      <w:r w:rsidRPr="00CF4573">
        <w:rPr>
          <w:iCs/>
          <w:spacing w:val="6"/>
          <w:sz w:val="28"/>
          <w:szCs w:val="28"/>
        </w:rPr>
        <w:t>Н</w:t>
      </w:r>
      <w:r w:rsidRPr="00CF4573">
        <w:rPr>
          <w:iCs/>
          <w:spacing w:val="6"/>
          <w:sz w:val="28"/>
          <w:szCs w:val="28"/>
          <w:vertAlign w:val="subscript"/>
        </w:rPr>
        <w:t>ОБЩ</w:t>
      </w:r>
      <w:r w:rsidRPr="00CF4573">
        <w:rPr>
          <w:iCs/>
          <w:spacing w:val="6"/>
          <w:sz w:val="28"/>
          <w:szCs w:val="28"/>
        </w:rPr>
        <w:t>)</w:t>
      </w:r>
      <w:r w:rsidR="00CF4573" w:rsidRPr="00CF4573">
        <w:rPr>
          <w:bCs/>
          <w:sz w:val="28"/>
          <w:szCs w:val="28"/>
        </w:rPr>
        <w:t xml:space="preserve"> </w:t>
      </w:r>
    </w:p>
    <w:p w:rsidR="00A4602B" w:rsidRPr="00CF4573" w:rsidRDefault="00A4602B" w:rsidP="00CF4573">
      <w:pPr>
        <w:ind w:firstLine="567"/>
        <w:jc w:val="both"/>
        <w:rPr>
          <w:b/>
          <w:bCs/>
          <w:i/>
          <w:sz w:val="28"/>
          <w:szCs w:val="28"/>
        </w:rPr>
      </w:pPr>
      <w:r w:rsidRPr="00CF4573">
        <w:rPr>
          <w:b/>
          <w:bCs/>
          <w:i/>
          <w:sz w:val="28"/>
          <w:szCs w:val="28"/>
        </w:rPr>
        <w:t>ОТВЕТ</w:t>
      </w:r>
    </w:p>
    <w:p w:rsidR="00184EC7" w:rsidRDefault="00CF4573" w:rsidP="00CF4573">
      <w:pPr>
        <w:jc w:val="both"/>
        <w:rPr>
          <w:sz w:val="28"/>
          <w:szCs w:val="28"/>
        </w:rPr>
      </w:pPr>
      <w:r w:rsidRPr="00CF4573">
        <w:rPr>
          <w:bCs/>
          <w:sz w:val="28"/>
          <w:szCs w:val="28"/>
        </w:rPr>
        <w:t xml:space="preserve"> </w:t>
      </w:r>
      <w:r w:rsidRPr="00CF4573">
        <w:rPr>
          <w:sz w:val="28"/>
          <w:szCs w:val="28"/>
        </w:rPr>
        <w:t xml:space="preserve"> </w:t>
      </w:r>
    </w:p>
    <w:p w:rsidR="005365EE" w:rsidRPr="00CF4573" w:rsidRDefault="005365EE" w:rsidP="00CF4573">
      <w:pPr>
        <w:jc w:val="both"/>
        <w:rPr>
          <w:sz w:val="28"/>
          <w:szCs w:val="28"/>
          <w:highlight w:val="lightGray"/>
        </w:rPr>
      </w:pPr>
    </w:p>
    <w:p w:rsidR="00184EC7" w:rsidRPr="007B0AE2" w:rsidRDefault="00CF4573" w:rsidP="00184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i/>
          <w:sz w:val="28"/>
          <w:szCs w:val="28"/>
        </w:rPr>
        <w:t xml:space="preserve">К </w:t>
      </w:r>
      <w:r w:rsidRPr="007B0AE2">
        <w:rPr>
          <w:b/>
          <w:i/>
          <w:sz w:val="28"/>
          <w:szCs w:val="28"/>
        </w:rPr>
        <w:t xml:space="preserve">ЗАДАЧЕ № </w:t>
      </w:r>
      <w:r w:rsidR="00184EC7" w:rsidRPr="007B0AE2">
        <w:rPr>
          <w:b/>
          <w:sz w:val="28"/>
          <w:szCs w:val="28"/>
        </w:rPr>
        <w:t xml:space="preserve">155. </w:t>
      </w:r>
    </w:p>
    <w:p w:rsidR="00B362A6" w:rsidRPr="007B0AE2" w:rsidRDefault="00B362A6" w:rsidP="00B362A6">
      <w:pPr>
        <w:shd w:val="clear" w:color="auto" w:fill="FFFFFF"/>
        <w:ind w:right="6" w:firstLine="567"/>
        <w:contextualSpacing/>
        <w:jc w:val="both"/>
        <w:rPr>
          <w:rStyle w:val="a9"/>
          <w:b w:val="0"/>
        </w:rPr>
      </w:pPr>
      <w:r w:rsidRPr="007B0AE2">
        <w:rPr>
          <w:i/>
          <w:sz w:val="28"/>
          <w:szCs w:val="28"/>
        </w:rPr>
        <w:t>Определить среднесписочную численность работников по предприятию за год</w:t>
      </w:r>
      <w:r w:rsidRPr="007B0AE2">
        <w:rPr>
          <w:rStyle w:val="a9"/>
          <w:b w:val="0"/>
          <w:i/>
          <w:sz w:val="28"/>
          <w:szCs w:val="28"/>
        </w:rPr>
        <w:t>.</w:t>
      </w:r>
    </w:p>
    <w:p w:rsidR="00B362A6" w:rsidRPr="007B0AE2" w:rsidRDefault="00B362A6" w:rsidP="00CF4573">
      <w:pPr>
        <w:shd w:val="clear" w:color="auto" w:fill="FFFFFF"/>
        <w:ind w:firstLine="567"/>
        <w:jc w:val="both"/>
      </w:pPr>
      <w:r w:rsidRPr="007B0AE2">
        <w:rPr>
          <w:b/>
          <w:bCs/>
          <w:i/>
          <w:iCs/>
          <w:sz w:val="28"/>
          <w:szCs w:val="28"/>
        </w:rPr>
        <w:t>РЕШЕНИЕ</w:t>
      </w:r>
      <w:r w:rsidR="00CF4573" w:rsidRPr="007B0AE2">
        <w:rPr>
          <w:b/>
          <w:bCs/>
          <w:i/>
          <w:iCs/>
          <w:sz w:val="28"/>
          <w:szCs w:val="28"/>
        </w:rPr>
        <w:t xml:space="preserve"> </w:t>
      </w:r>
    </w:p>
    <w:p w:rsidR="00B362A6" w:rsidRPr="007B0AE2" w:rsidRDefault="00B362A6" w:rsidP="00B362A6">
      <w:pPr>
        <w:shd w:val="clear" w:color="auto" w:fill="FFFFFF"/>
        <w:ind w:right="6" w:firstLine="567"/>
        <w:contextualSpacing/>
        <w:jc w:val="both"/>
        <w:rPr>
          <w:rStyle w:val="a9"/>
          <w:b w:val="0"/>
        </w:rPr>
      </w:pPr>
      <w:r w:rsidRPr="007B0AE2">
        <w:rPr>
          <w:rStyle w:val="a9"/>
          <w:b w:val="0"/>
          <w:sz w:val="28"/>
          <w:szCs w:val="28"/>
          <w:u w:val="single"/>
        </w:rPr>
        <w:t xml:space="preserve">Среднесписочная численность за год </w:t>
      </w:r>
      <w:r w:rsidRPr="007B0AE2">
        <w:rPr>
          <w:rStyle w:val="a9"/>
          <w:b w:val="0"/>
          <w:sz w:val="28"/>
          <w:szCs w:val="28"/>
        </w:rPr>
        <w:t>(</w:t>
      </w:r>
      <w:proofErr w:type="spellStart"/>
      <w:r w:rsidRPr="007B0AE2">
        <w:rPr>
          <w:rStyle w:val="a9"/>
          <w:b w:val="0"/>
          <w:sz w:val="28"/>
          <w:szCs w:val="28"/>
        </w:rPr>
        <w:t>СрЧ</w:t>
      </w:r>
      <w:r w:rsidRPr="007B0AE2">
        <w:rPr>
          <w:rStyle w:val="a9"/>
          <w:b w:val="0"/>
          <w:sz w:val="28"/>
          <w:szCs w:val="28"/>
          <w:vertAlign w:val="subscript"/>
        </w:rPr>
        <w:t>Г</w:t>
      </w:r>
      <w:proofErr w:type="spellEnd"/>
      <w:r w:rsidRPr="007B0AE2">
        <w:rPr>
          <w:rStyle w:val="a9"/>
          <w:b w:val="0"/>
          <w:sz w:val="28"/>
          <w:szCs w:val="28"/>
        </w:rPr>
        <w:t>):</w:t>
      </w:r>
    </w:p>
    <w:p w:rsidR="00B362A6" w:rsidRDefault="00864981" w:rsidP="00B362A6">
      <w:pPr>
        <w:shd w:val="clear" w:color="auto" w:fill="FFFFFF"/>
        <w:ind w:right="6" w:firstLine="567"/>
        <w:contextualSpacing/>
        <w:jc w:val="both"/>
        <w:rPr>
          <w:rStyle w:val="a9"/>
          <w:b w:val="0"/>
        </w:rPr>
      </w:pPr>
      <m:oMathPara>
        <m:oMath>
          <m:sSub>
            <m:sSubPr>
              <m:ctrlPr>
                <w:rPr>
                  <w:rFonts w:ascii="Cambria Math" w:hAnsi="Cambria Math"/>
                  <w:bCs/>
                  <w:i/>
                </w:rPr>
              </m:ctrlPr>
            </m:sSubPr>
            <m:e>
              <m:r>
                <w:rPr>
                  <w:rStyle w:val="a9"/>
                  <w:rFonts w:ascii="Cambria Math" w:hAnsi="Cambria Math"/>
                </w:rPr>
                <m:t>СрЧ</m:t>
              </m:r>
            </m:e>
            <m:sub>
              <m:r>
                <w:rPr>
                  <w:rStyle w:val="a9"/>
                  <w:rFonts w:ascii="Cambria Math" w:hAnsi="Cambria Math"/>
                </w:rPr>
                <m:t>Г</m:t>
              </m:r>
            </m:sub>
          </m:sSub>
          <m:r>
            <w:rPr>
              <w:rStyle w:val="a9"/>
              <w:rFonts w:ascii="Cambria Math" w:hAnsi="Cambria Math"/>
            </w:rPr>
            <m:t xml:space="preserve">= </m:t>
          </m:r>
          <m:f>
            <m:fPr>
              <m:ctrlPr>
                <w:rPr>
                  <w:rFonts w:ascii="Cambria Math" w:hAnsi="Cambria Math"/>
                  <w:b/>
                  <w:i/>
                </w:rPr>
              </m:ctrlPr>
            </m:fPr>
            <m:num>
              <m:r>
                <w:rPr>
                  <w:rStyle w:val="a9"/>
                  <w:rFonts w:ascii="Cambria Math" w:hAnsi="Cambria Math"/>
                </w:rPr>
                <m:t>ΣСп.мес.</m:t>
              </m:r>
            </m:num>
            <m:den>
              <m:r>
                <w:rPr>
                  <w:rStyle w:val="a9"/>
                  <w:rFonts w:ascii="Cambria Math" w:hAnsi="Cambria Math"/>
                </w:rPr>
                <m:t>12</m:t>
              </m:r>
            </m:den>
          </m:f>
        </m:oMath>
      </m:oMathPara>
    </w:p>
    <w:p w:rsidR="00B362A6" w:rsidRDefault="00B362A6" w:rsidP="00B362A6">
      <w:pPr>
        <w:shd w:val="clear" w:color="auto" w:fill="FFFFFF"/>
        <w:jc w:val="both"/>
        <w:rPr>
          <w:color w:val="000000"/>
          <w:sz w:val="28"/>
          <w:szCs w:val="28"/>
        </w:rPr>
      </w:pPr>
      <w:r>
        <w:rPr>
          <w:color w:val="000000"/>
          <w:sz w:val="28"/>
          <w:szCs w:val="28"/>
        </w:rPr>
        <w:lastRenderedPageBreak/>
        <w:t>где,</w:t>
      </w:r>
    </w:p>
    <w:p w:rsidR="00B362A6" w:rsidRPr="00B362A6" w:rsidRDefault="00B362A6" w:rsidP="00B362A6">
      <w:pPr>
        <w:shd w:val="clear" w:color="auto" w:fill="FFFFFF"/>
        <w:ind w:firstLine="567"/>
        <w:jc w:val="both"/>
        <w:rPr>
          <w:b/>
          <w:color w:val="000000"/>
          <w:sz w:val="28"/>
          <w:szCs w:val="28"/>
        </w:rPr>
      </w:pPr>
      <w:r>
        <w:rPr>
          <w:color w:val="000000"/>
          <w:sz w:val="28"/>
          <w:szCs w:val="28"/>
        </w:rPr>
        <w:t>∑</w:t>
      </w:r>
      <w:proofErr w:type="spellStart"/>
      <w:r>
        <w:rPr>
          <w:color w:val="000000"/>
          <w:sz w:val="28"/>
          <w:szCs w:val="28"/>
        </w:rPr>
        <w:t>Сп.мес</w:t>
      </w:r>
      <w:proofErr w:type="spellEnd"/>
      <w:r>
        <w:rPr>
          <w:color w:val="000000"/>
          <w:sz w:val="28"/>
          <w:szCs w:val="28"/>
        </w:rPr>
        <w:t xml:space="preserve">. – сумма </w:t>
      </w:r>
      <w:r w:rsidRPr="00B362A6">
        <w:rPr>
          <w:rStyle w:val="a9"/>
          <w:b w:val="0"/>
          <w:sz w:val="28"/>
          <w:szCs w:val="28"/>
        </w:rPr>
        <w:t>списочного состава работников за все месяцы отчетного года.</w:t>
      </w:r>
    </w:p>
    <w:p w:rsidR="00CF4573" w:rsidRDefault="00CF4573" w:rsidP="00B362A6">
      <w:pPr>
        <w:shd w:val="clear" w:color="auto" w:fill="FFFFFF"/>
        <w:ind w:right="6" w:firstLine="567"/>
        <w:contextualSpacing/>
        <w:jc w:val="both"/>
        <w:rPr>
          <w:rStyle w:val="a9"/>
          <w:b w:val="0"/>
          <w:sz w:val="28"/>
          <w:szCs w:val="28"/>
        </w:rPr>
      </w:pPr>
    </w:p>
    <w:p w:rsidR="00B362A6" w:rsidRPr="00B362A6" w:rsidRDefault="00B362A6" w:rsidP="00B362A6">
      <w:pPr>
        <w:shd w:val="clear" w:color="auto" w:fill="FFFFFF"/>
        <w:ind w:right="6" w:firstLine="567"/>
        <w:contextualSpacing/>
        <w:jc w:val="both"/>
        <w:rPr>
          <w:b/>
        </w:rPr>
      </w:pPr>
      <w:r w:rsidRPr="00B362A6">
        <w:rPr>
          <w:rStyle w:val="a9"/>
          <w:b w:val="0"/>
          <w:sz w:val="28"/>
          <w:szCs w:val="28"/>
        </w:rPr>
        <w:t xml:space="preserve">Если предприятие работало </w:t>
      </w:r>
      <w:r w:rsidRPr="00B362A6">
        <w:rPr>
          <w:rStyle w:val="a9"/>
          <w:b w:val="0"/>
          <w:sz w:val="28"/>
          <w:szCs w:val="28"/>
          <w:u w:val="single"/>
        </w:rPr>
        <w:t>неполный год</w:t>
      </w:r>
      <w:r w:rsidRPr="00B362A6">
        <w:rPr>
          <w:rStyle w:val="a9"/>
          <w:b w:val="0"/>
          <w:sz w:val="28"/>
          <w:szCs w:val="28"/>
        </w:rPr>
        <w:t xml:space="preserve"> (сезонный характер работы или введено в эксплуатацию после января и т.п.), то среднесписочная численность работников за год определяется так же путем суммирования среднесписочной численности работников за все месяцы работы предприятия и деления полученной суммы на 12.</w:t>
      </w:r>
    </w:p>
    <w:p w:rsidR="00B362A6" w:rsidRPr="00B362A6" w:rsidRDefault="00B362A6" w:rsidP="00B362A6">
      <w:pPr>
        <w:shd w:val="clear" w:color="auto" w:fill="FFFFFF"/>
        <w:ind w:firstLine="567"/>
        <w:jc w:val="both"/>
        <w:textAlignment w:val="top"/>
        <w:rPr>
          <w:b/>
          <w:sz w:val="28"/>
          <w:szCs w:val="28"/>
        </w:rPr>
      </w:pPr>
      <w:r w:rsidRPr="00B362A6">
        <w:rPr>
          <w:rStyle w:val="a9"/>
          <w:b w:val="0"/>
          <w:sz w:val="28"/>
          <w:szCs w:val="28"/>
          <w:u w:val="single"/>
        </w:rPr>
        <w:t>Среднесписочная численность за квартал</w:t>
      </w:r>
      <w:r w:rsidRPr="00B362A6">
        <w:rPr>
          <w:rStyle w:val="a9"/>
          <w:b w:val="0"/>
          <w:sz w:val="28"/>
          <w:szCs w:val="28"/>
        </w:rPr>
        <w:t xml:space="preserve"> определяется путем суммирования среднесписочной численности работников за все месяцы работы предприятия в квартале и делением полученной суммы на три.</w:t>
      </w:r>
    </w:p>
    <w:p w:rsidR="00CF4573" w:rsidRDefault="00CF4573" w:rsidP="00CF4573">
      <w:pPr>
        <w:ind w:firstLine="567"/>
        <w:jc w:val="both"/>
        <w:rPr>
          <w:rFonts w:ascii="Calibri" w:hAnsi="Calibri"/>
          <w:b/>
          <w:i/>
          <w:sz w:val="28"/>
          <w:szCs w:val="28"/>
        </w:rPr>
      </w:pPr>
    </w:p>
    <w:p w:rsidR="00CF4573" w:rsidRDefault="00CF4573" w:rsidP="00CF4573">
      <w:pPr>
        <w:ind w:firstLine="567"/>
        <w:jc w:val="both"/>
        <w:rPr>
          <w:sz w:val="28"/>
          <w:szCs w:val="28"/>
        </w:rPr>
      </w:pPr>
      <w:r>
        <w:rPr>
          <w:rFonts w:ascii="Calibri" w:hAnsi="Calibri"/>
          <w:b/>
          <w:i/>
          <w:sz w:val="28"/>
          <w:szCs w:val="28"/>
        </w:rPr>
        <w:t>Следует определить</w:t>
      </w:r>
      <w:r>
        <w:rPr>
          <w:sz w:val="28"/>
          <w:szCs w:val="28"/>
        </w:rPr>
        <w:t>:</w:t>
      </w:r>
    </w:p>
    <w:p w:rsidR="00B362A6" w:rsidRPr="00CF4573" w:rsidRDefault="00B362A6" w:rsidP="00CF4573">
      <w:pPr>
        <w:shd w:val="clear" w:color="auto" w:fill="FFFFFF"/>
        <w:jc w:val="both"/>
        <w:textAlignment w:val="top"/>
      </w:pPr>
      <w:r w:rsidRPr="00CF4573">
        <w:rPr>
          <w:b/>
          <w:sz w:val="28"/>
          <w:szCs w:val="28"/>
        </w:rPr>
        <w:t xml:space="preserve">1. </w:t>
      </w:r>
      <w:r w:rsidR="00CF4573" w:rsidRPr="00CF4573">
        <w:rPr>
          <w:sz w:val="28"/>
          <w:szCs w:val="28"/>
        </w:rPr>
        <w:t>С</w:t>
      </w:r>
      <w:r w:rsidRPr="00CF4573">
        <w:rPr>
          <w:sz w:val="28"/>
          <w:szCs w:val="28"/>
        </w:rPr>
        <w:t>реднесписочную численность работников по предприятию за ноябрь</w:t>
      </w:r>
      <w:r w:rsidR="00CF4573" w:rsidRPr="00CF4573">
        <w:rPr>
          <w:sz w:val="28"/>
          <w:szCs w:val="28"/>
        </w:rPr>
        <w:t xml:space="preserve"> (</w:t>
      </w:r>
      <m:oMath>
        <m:sSub>
          <m:sSubPr>
            <m:ctrlPr>
              <w:rPr>
                <w:rFonts w:ascii="Cambria Math" w:hAnsi="Cambria Math"/>
                <w:i/>
                <w:sz w:val="28"/>
                <w:szCs w:val="28"/>
              </w:rPr>
            </m:ctrlPr>
          </m:sSubPr>
          <m:e>
            <m:r>
              <w:rPr>
                <w:rStyle w:val="a9"/>
                <w:rFonts w:ascii="Cambria Math" w:hAnsi="Cambria Math"/>
                <w:sz w:val="28"/>
                <w:szCs w:val="28"/>
              </w:rPr>
              <m:t>СрЧ</m:t>
            </m:r>
          </m:e>
          <m:sub>
            <m:r>
              <w:rPr>
                <w:rStyle w:val="a9"/>
                <w:rFonts w:ascii="Cambria Math" w:hAnsi="Cambria Math"/>
                <w:sz w:val="28"/>
                <w:szCs w:val="28"/>
              </w:rPr>
              <m:t>Н</m:t>
            </m:r>
          </m:sub>
        </m:sSub>
      </m:oMath>
      <w:r w:rsidR="00CF4573" w:rsidRPr="00CF4573">
        <w:rPr>
          <w:sz w:val="28"/>
          <w:szCs w:val="28"/>
        </w:rPr>
        <w:t xml:space="preserve">) </w:t>
      </w:r>
    </w:p>
    <w:p w:rsidR="00B362A6" w:rsidRPr="00CF4573" w:rsidRDefault="00B362A6" w:rsidP="00CF4573">
      <w:pPr>
        <w:shd w:val="clear" w:color="auto" w:fill="FFFFFF"/>
        <w:jc w:val="both"/>
        <w:textAlignment w:val="top"/>
        <w:rPr>
          <w:sz w:val="28"/>
          <w:szCs w:val="28"/>
        </w:rPr>
      </w:pPr>
      <w:r w:rsidRPr="00CF4573">
        <w:rPr>
          <w:b/>
          <w:sz w:val="28"/>
          <w:szCs w:val="28"/>
        </w:rPr>
        <w:t xml:space="preserve">2. </w:t>
      </w:r>
      <w:r w:rsidR="00CF4573" w:rsidRPr="00CF4573">
        <w:rPr>
          <w:sz w:val="28"/>
          <w:szCs w:val="28"/>
        </w:rPr>
        <w:t>С</w:t>
      </w:r>
      <w:r w:rsidRPr="00CF4573">
        <w:rPr>
          <w:sz w:val="28"/>
          <w:szCs w:val="28"/>
        </w:rPr>
        <w:t xml:space="preserve">реднесписочную численность работников </w:t>
      </w:r>
      <w:r w:rsidR="00CF4573" w:rsidRPr="00CF4573">
        <w:rPr>
          <w:sz w:val="28"/>
          <w:szCs w:val="28"/>
        </w:rPr>
        <w:t>за декабрь (</w:t>
      </w:r>
      <m:oMath>
        <m:sSub>
          <m:sSubPr>
            <m:ctrlPr>
              <w:rPr>
                <w:rFonts w:ascii="Cambria Math" w:hAnsi="Cambria Math"/>
                <w:i/>
                <w:sz w:val="28"/>
                <w:szCs w:val="28"/>
              </w:rPr>
            </m:ctrlPr>
          </m:sSubPr>
          <m:e>
            <m:r>
              <w:rPr>
                <w:rStyle w:val="a9"/>
                <w:rFonts w:ascii="Cambria Math" w:hAnsi="Cambria Math"/>
                <w:sz w:val="28"/>
                <w:szCs w:val="28"/>
              </w:rPr>
              <m:t>СрЧ</m:t>
            </m:r>
          </m:e>
          <m:sub>
            <m:r>
              <w:rPr>
                <w:rStyle w:val="a9"/>
                <w:rFonts w:ascii="Cambria Math" w:hAnsi="Cambria Math"/>
                <w:sz w:val="28"/>
                <w:szCs w:val="28"/>
              </w:rPr>
              <m:t>Д</m:t>
            </m:r>
          </m:sub>
        </m:sSub>
      </m:oMath>
      <w:r w:rsidR="00CF4573" w:rsidRPr="00CF4573">
        <w:rPr>
          <w:sz w:val="28"/>
          <w:szCs w:val="28"/>
        </w:rPr>
        <w:t xml:space="preserve">) примем </w:t>
      </w:r>
      <w:r w:rsidRPr="00CF4573">
        <w:rPr>
          <w:sz w:val="28"/>
          <w:szCs w:val="28"/>
        </w:rPr>
        <w:t>равной 31 чел</w:t>
      </w:r>
      <w:r w:rsidR="00CF4573" w:rsidRPr="00CF4573">
        <w:rPr>
          <w:sz w:val="28"/>
          <w:szCs w:val="28"/>
        </w:rPr>
        <w:t xml:space="preserve">овек </w:t>
      </w:r>
    </w:p>
    <w:p w:rsidR="00B362A6" w:rsidRPr="00CF4573" w:rsidRDefault="00B362A6" w:rsidP="00CF4573">
      <w:pPr>
        <w:shd w:val="clear" w:color="auto" w:fill="FFFFFF"/>
        <w:jc w:val="both"/>
        <w:textAlignment w:val="top"/>
        <w:rPr>
          <w:rStyle w:val="a9"/>
        </w:rPr>
      </w:pPr>
      <w:r w:rsidRPr="00CF4573">
        <w:rPr>
          <w:b/>
          <w:sz w:val="28"/>
          <w:szCs w:val="28"/>
        </w:rPr>
        <w:t xml:space="preserve">3. </w:t>
      </w:r>
      <w:r w:rsidR="00CF4573" w:rsidRPr="00CF4573">
        <w:rPr>
          <w:sz w:val="28"/>
          <w:szCs w:val="28"/>
        </w:rPr>
        <w:t>С</w:t>
      </w:r>
      <w:r w:rsidRPr="00CF4573">
        <w:rPr>
          <w:sz w:val="28"/>
          <w:szCs w:val="28"/>
        </w:rPr>
        <w:t>реднесписочную численность работников по предприятию за IV квартал</w:t>
      </w:r>
      <w:r w:rsidR="00CF4573" w:rsidRPr="00CF4573">
        <w:rPr>
          <w:sz w:val="28"/>
          <w:szCs w:val="28"/>
        </w:rPr>
        <w:t xml:space="preserve"> (</w:t>
      </w:r>
      <m:oMath>
        <m:sSub>
          <m:sSubPr>
            <m:ctrlPr>
              <w:rPr>
                <w:rFonts w:ascii="Cambria Math" w:hAnsi="Cambria Math"/>
                <w:bCs/>
                <w:i/>
                <w:sz w:val="28"/>
                <w:szCs w:val="28"/>
              </w:rPr>
            </m:ctrlPr>
          </m:sSubPr>
          <m:e>
            <m:r>
              <w:rPr>
                <w:rStyle w:val="a9"/>
                <w:rFonts w:ascii="Cambria Math" w:hAnsi="Cambria Math"/>
                <w:sz w:val="28"/>
                <w:szCs w:val="28"/>
              </w:rPr>
              <m:t>СрЧ</m:t>
            </m:r>
          </m:e>
          <m:sub>
            <m:r>
              <w:rPr>
                <w:rStyle w:val="a9"/>
                <w:rFonts w:ascii="Cambria Math" w:hAnsi="Cambria Math"/>
                <w:sz w:val="28"/>
                <w:szCs w:val="28"/>
              </w:rPr>
              <m:t>I</m:t>
            </m:r>
            <m:r>
              <w:rPr>
                <w:rStyle w:val="a9"/>
                <w:rFonts w:ascii="Cambria Math" w:hAnsi="Cambria Math"/>
                <w:sz w:val="28"/>
                <w:szCs w:val="28"/>
                <w:lang w:val="en-US"/>
              </w:rPr>
              <m:t>V</m:t>
            </m:r>
            <m:r>
              <w:rPr>
                <w:rStyle w:val="a9"/>
                <w:rFonts w:ascii="Cambria Math" w:hAnsi="Cambria Math"/>
                <w:sz w:val="28"/>
                <w:szCs w:val="28"/>
              </w:rPr>
              <m:t xml:space="preserve"> КВ</m:t>
            </m:r>
          </m:sub>
        </m:sSub>
      </m:oMath>
      <w:r w:rsidR="00CF4573" w:rsidRPr="00CF4573">
        <w:rPr>
          <w:sz w:val="28"/>
          <w:szCs w:val="28"/>
        </w:rPr>
        <w:t xml:space="preserve">) </w:t>
      </w:r>
    </w:p>
    <w:p w:rsidR="00B362A6" w:rsidRPr="00CF4573" w:rsidRDefault="00B362A6" w:rsidP="00CF4573">
      <w:pPr>
        <w:shd w:val="clear" w:color="auto" w:fill="FFFFFF"/>
        <w:jc w:val="both"/>
        <w:textAlignment w:val="top"/>
        <w:rPr>
          <w:rStyle w:val="a9"/>
        </w:rPr>
      </w:pPr>
      <w:r w:rsidRPr="00CF4573">
        <w:rPr>
          <w:b/>
          <w:sz w:val="28"/>
          <w:szCs w:val="28"/>
        </w:rPr>
        <w:t xml:space="preserve">4. </w:t>
      </w:r>
      <w:r w:rsidR="00CF4573" w:rsidRPr="00CF4573">
        <w:rPr>
          <w:sz w:val="28"/>
          <w:szCs w:val="28"/>
        </w:rPr>
        <w:t>С</w:t>
      </w:r>
      <w:r w:rsidRPr="00CF4573">
        <w:rPr>
          <w:sz w:val="28"/>
          <w:szCs w:val="28"/>
        </w:rPr>
        <w:t>реднесписочную численность работников по предприятию за год</w:t>
      </w:r>
      <w:r w:rsidR="00CF4573" w:rsidRPr="00CF4573">
        <w:rPr>
          <w:sz w:val="28"/>
          <w:szCs w:val="28"/>
        </w:rPr>
        <w:t xml:space="preserve"> (</w:t>
      </w:r>
      <m:oMath>
        <m:sSub>
          <m:sSubPr>
            <m:ctrlPr>
              <w:rPr>
                <w:rFonts w:ascii="Cambria Math" w:hAnsi="Cambria Math"/>
                <w:bCs/>
                <w:i/>
                <w:sz w:val="28"/>
                <w:szCs w:val="28"/>
              </w:rPr>
            </m:ctrlPr>
          </m:sSubPr>
          <m:e>
            <m:r>
              <w:rPr>
                <w:rStyle w:val="a9"/>
                <w:rFonts w:ascii="Cambria Math" w:hAnsi="Cambria Math"/>
                <w:sz w:val="28"/>
                <w:szCs w:val="28"/>
              </w:rPr>
              <m:t>СрЧ</m:t>
            </m:r>
          </m:e>
          <m:sub>
            <m:r>
              <w:rPr>
                <w:rStyle w:val="a9"/>
                <w:rFonts w:ascii="Cambria Math" w:hAnsi="Cambria Math"/>
                <w:sz w:val="28"/>
                <w:szCs w:val="28"/>
              </w:rPr>
              <m:t>I ПГ</m:t>
            </m:r>
          </m:sub>
        </m:sSub>
      </m:oMath>
      <w:r w:rsidR="00CF4573" w:rsidRPr="00CF4573">
        <w:rPr>
          <w:sz w:val="28"/>
          <w:szCs w:val="28"/>
        </w:rPr>
        <w:t xml:space="preserve">) </w:t>
      </w:r>
    </w:p>
    <w:p w:rsidR="00CF4573" w:rsidRDefault="00B362A6" w:rsidP="00CF4573">
      <w:pPr>
        <w:shd w:val="clear" w:color="auto" w:fill="FFFFFF"/>
        <w:ind w:firstLine="567"/>
        <w:jc w:val="both"/>
        <w:textAlignment w:val="top"/>
        <w:rPr>
          <w:b/>
          <w:i/>
          <w:sz w:val="28"/>
          <w:szCs w:val="28"/>
        </w:rPr>
      </w:pPr>
      <w:r>
        <w:rPr>
          <w:b/>
          <w:i/>
          <w:sz w:val="28"/>
          <w:szCs w:val="28"/>
        </w:rPr>
        <w:t>ОТВЕТ</w:t>
      </w:r>
    </w:p>
    <w:p w:rsidR="00A4602B" w:rsidRPr="00CF4573" w:rsidRDefault="00CF4573" w:rsidP="00CF4573">
      <w:pPr>
        <w:shd w:val="clear" w:color="auto" w:fill="FFFFFF"/>
        <w:jc w:val="both"/>
        <w:textAlignment w:val="top"/>
        <w:rPr>
          <w:sz w:val="28"/>
          <w:szCs w:val="28"/>
        </w:rPr>
      </w:pPr>
      <w:r>
        <w:rPr>
          <w:b/>
          <w:sz w:val="28"/>
          <w:szCs w:val="28"/>
          <w:highlight w:val="lightGray"/>
        </w:rPr>
        <w:t xml:space="preserve"> </w:t>
      </w:r>
    </w:p>
    <w:p w:rsidR="00CF4573" w:rsidRPr="007B0AE2" w:rsidRDefault="00CF4573" w:rsidP="00CF4573">
      <w:pPr>
        <w:pStyle w:val="a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sz w:val="26"/>
          <w:szCs w:val="26"/>
        </w:rPr>
      </w:pPr>
    </w:p>
    <w:p w:rsidR="00184EC7" w:rsidRPr="007B0AE2" w:rsidRDefault="00CF4573" w:rsidP="00184EC7">
      <w:pPr>
        <w:pStyle w:val="a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b/>
          <w:sz w:val="28"/>
          <w:szCs w:val="28"/>
        </w:rPr>
      </w:pPr>
      <w:r w:rsidRPr="007B0AE2">
        <w:rPr>
          <w:b/>
          <w:i/>
          <w:sz w:val="28"/>
          <w:szCs w:val="28"/>
        </w:rPr>
        <w:t xml:space="preserve">К ЗАДАЧЕ № </w:t>
      </w:r>
      <w:r w:rsidR="00184EC7" w:rsidRPr="007B0AE2">
        <w:rPr>
          <w:b/>
          <w:sz w:val="28"/>
          <w:szCs w:val="28"/>
        </w:rPr>
        <w:t>156.</w:t>
      </w:r>
    </w:p>
    <w:p w:rsidR="00A4602B" w:rsidRPr="007B0AE2" w:rsidRDefault="00A4602B" w:rsidP="00A4602B">
      <w:pPr>
        <w:pStyle w:val="a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contextualSpacing/>
        <w:jc w:val="both"/>
        <w:rPr>
          <w:b/>
          <w:i/>
          <w:sz w:val="28"/>
          <w:szCs w:val="28"/>
        </w:rPr>
      </w:pPr>
      <w:r w:rsidRPr="007B0AE2">
        <w:rPr>
          <w:i/>
          <w:sz w:val="28"/>
          <w:szCs w:val="28"/>
        </w:rPr>
        <w:t>Определить норматив оборотных средств</w:t>
      </w:r>
      <w:r w:rsidRPr="007B0AE2">
        <w:rPr>
          <w:sz w:val="28"/>
          <w:szCs w:val="28"/>
        </w:rPr>
        <w:t xml:space="preserve"> для создания запасов</w:t>
      </w:r>
      <w:r w:rsidR="00CF4573" w:rsidRPr="007B0AE2">
        <w:rPr>
          <w:sz w:val="28"/>
          <w:szCs w:val="28"/>
        </w:rPr>
        <w:t>.</w:t>
      </w:r>
      <w:r w:rsidRPr="007B0AE2">
        <w:rPr>
          <w:sz w:val="28"/>
          <w:szCs w:val="28"/>
        </w:rPr>
        <w:t xml:space="preserve"> </w:t>
      </w:r>
      <w:r w:rsidR="00CF4573" w:rsidRPr="007B0AE2">
        <w:rPr>
          <w:sz w:val="28"/>
          <w:szCs w:val="28"/>
        </w:rPr>
        <w:t xml:space="preserve"> </w:t>
      </w:r>
    </w:p>
    <w:p w:rsidR="00A4602B" w:rsidRPr="007B0AE2" w:rsidRDefault="00A4602B" w:rsidP="00CF4573">
      <w:pPr>
        <w:pStyle w:val="aa"/>
        <w:shd w:val="clear" w:color="auto" w:fill="FFFFFF"/>
        <w:spacing w:before="0" w:beforeAutospacing="0" w:after="0" w:afterAutospacing="0"/>
        <w:ind w:firstLine="567"/>
        <w:contextualSpacing/>
        <w:jc w:val="both"/>
        <w:rPr>
          <w:b/>
          <w:i/>
          <w:sz w:val="28"/>
          <w:szCs w:val="28"/>
        </w:rPr>
      </w:pPr>
      <w:r w:rsidRPr="007B0AE2">
        <w:rPr>
          <w:b/>
          <w:i/>
          <w:sz w:val="28"/>
          <w:szCs w:val="28"/>
        </w:rPr>
        <w:t>РЕШЕНИЕ</w:t>
      </w:r>
      <w:r w:rsidR="00CF4573" w:rsidRPr="007B0AE2">
        <w:rPr>
          <w:b/>
          <w:i/>
          <w:sz w:val="28"/>
          <w:szCs w:val="28"/>
        </w:rPr>
        <w:t xml:space="preserve"> </w:t>
      </w:r>
    </w:p>
    <w:p w:rsidR="00A4602B" w:rsidRPr="007B0AE2" w:rsidRDefault="00A4602B" w:rsidP="00A4602B">
      <w:pPr>
        <w:ind w:firstLine="567"/>
        <w:jc w:val="both"/>
        <w:rPr>
          <w:color w:val="000000"/>
          <w:sz w:val="28"/>
          <w:szCs w:val="28"/>
        </w:rPr>
      </w:pPr>
      <w:r w:rsidRPr="007B0AE2">
        <w:rPr>
          <w:color w:val="000000"/>
          <w:sz w:val="28"/>
          <w:szCs w:val="28"/>
          <w:u w:val="single"/>
        </w:rPr>
        <w:t>Норматив оборотных средств в производственные запасы</w:t>
      </w:r>
      <w:r w:rsidRPr="007B0AE2">
        <w:rPr>
          <w:rFonts w:asciiTheme="minorHAnsi" w:hAnsiTheme="minorHAnsi"/>
          <w:color w:val="000000"/>
          <w:sz w:val="28"/>
          <w:szCs w:val="28"/>
        </w:rPr>
        <w:t xml:space="preserve"> </w:t>
      </w:r>
      <w:r w:rsidRPr="007B0AE2">
        <w:rPr>
          <w:color w:val="000000"/>
          <w:sz w:val="28"/>
          <w:szCs w:val="28"/>
        </w:rPr>
        <w:t>(Н</w:t>
      </w:r>
      <w:r w:rsidRPr="007B0AE2">
        <w:rPr>
          <w:color w:val="000000"/>
          <w:sz w:val="28"/>
          <w:szCs w:val="28"/>
          <w:vertAlign w:val="subscript"/>
        </w:rPr>
        <w:t>ПЗ</w:t>
      </w:r>
      <w:r w:rsidRPr="007B0AE2">
        <w:rPr>
          <w:color w:val="000000"/>
          <w:sz w:val="28"/>
          <w:szCs w:val="28"/>
          <w:vertAlign w:val="superscript"/>
        </w:rPr>
        <w:t>Д</w:t>
      </w:r>
      <w:r w:rsidRPr="007B0AE2">
        <w:rPr>
          <w:color w:val="000000"/>
          <w:sz w:val="28"/>
          <w:szCs w:val="28"/>
        </w:rPr>
        <w:t xml:space="preserve">) </w:t>
      </w:r>
      <w:r w:rsidRPr="007B0AE2">
        <w:rPr>
          <w:color w:val="000000"/>
          <w:sz w:val="28"/>
          <w:szCs w:val="28"/>
          <w:u w:val="single"/>
        </w:rPr>
        <w:t>в денежном выражении</w:t>
      </w:r>
      <w:r w:rsidRPr="007B0AE2">
        <w:rPr>
          <w:color w:val="000000"/>
          <w:sz w:val="28"/>
          <w:szCs w:val="28"/>
        </w:rPr>
        <w:t xml:space="preserve"> (</w:t>
      </w:r>
      <w:r w:rsidRPr="007B0AE2">
        <w:rPr>
          <w:sz w:val="28"/>
          <w:szCs w:val="28"/>
        </w:rPr>
        <w:t>минимально необходимая сумма денежных средств, обеспечивающих непрерывность работы предприятия):</w:t>
      </w:r>
    </w:p>
    <w:p w:rsidR="00A4602B" w:rsidRPr="007B0AE2" w:rsidRDefault="00864981" w:rsidP="00A4602B">
      <w:pPr>
        <w:pStyle w:val="msonormalbullet2gifbullet3gifbullet3gif"/>
        <w:shd w:val="clear" w:color="auto" w:fill="FFFFFF"/>
        <w:spacing w:before="0" w:beforeAutospacing="0" w:after="0" w:afterAutospacing="0"/>
        <w:contextualSpacing/>
        <w:jc w:val="center"/>
        <w:rPr>
          <w:sz w:val="28"/>
          <w:szCs w:val="28"/>
        </w:rPr>
      </w:pPr>
      <m:oMath>
        <m:sSubSup>
          <m:sSubSupPr>
            <m:ctrlPr>
              <w:rPr>
                <w:rFonts w:ascii="Cambria Math" w:hAnsi="Cambria Math"/>
                <w:i/>
                <w:spacing w:val="8"/>
                <w:sz w:val="28"/>
                <w:szCs w:val="28"/>
              </w:rPr>
            </m:ctrlPr>
          </m:sSubSupPr>
          <m:e>
            <m:r>
              <w:rPr>
                <w:rFonts w:ascii="Cambria Math" w:hAnsi="Cambria Math"/>
                <w:spacing w:val="8"/>
                <w:sz w:val="28"/>
                <w:szCs w:val="28"/>
              </w:rPr>
              <m:t>Н</m:t>
            </m:r>
          </m:e>
          <m:sub>
            <m:r>
              <w:rPr>
                <w:rFonts w:ascii="Cambria Math" w:hAnsi="Cambria Math"/>
                <w:spacing w:val="8"/>
                <w:sz w:val="28"/>
                <w:szCs w:val="28"/>
              </w:rPr>
              <m:t>ПЗ</m:t>
            </m:r>
          </m:sub>
          <m:sup>
            <m:r>
              <w:rPr>
                <w:rFonts w:ascii="Cambria Math" w:hAnsi="Cambria Math"/>
                <w:spacing w:val="8"/>
                <w:sz w:val="28"/>
                <w:szCs w:val="28"/>
              </w:rPr>
              <m:t>Д</m:t>
            </m:r>
          </m:sup>
        </m:sSubSup>
        <m:r>
          <w:rPr>
            <w:rFonts w:ascii="Cambria Math" w:hAnsi="Cambria Math"/>
            <w:spacing w:val="8"/>
            <w:sz w:val="28"/>
            <w:szCs w:val="28"/>
          </w:rPr>
          <m:t xml:space="preserve">= </m:t>
        </m:r>
        <m:sSub>
          <m:sSubPr>
            <m:ctrlPr>
              <w:rPr>
                <w:rFonts w:ascii="Cambria Math" w:hAnsi="Cambria Math"/>
                <w:i/>
                <w:spacing w:val="8"/>
                <w:sz w:val="28"/>
                <w:szCs w:val="28"/>
              </w:rPr>
            </m:ctrlPr>
          </m:sSubPr>
          <m:e>
            <m:r>
              <w:rPr>
                <w:rFonts w:ascii="Cambria Math" w:hAnsi="Cambria Math"/>
                <w:spacing w:val="8"/>
                <w:sz w:val="28"/>
                <w:szCs w:val="28"/>
              </w:rPr>
              <m:t>Р</m:t>
            </m:r>
          </m:e>
          <m:sub>
            <m:r>
              <w:rPr>
                <w:rFonts w:ascii="Cambria Math" w:hAnsi="Cambria Math"/>
                <w:spacing w:val="8"/>
                <w:sz w:val="28"/>
                <w:szCs w:val="28"/>
              </w:rPr>
              <m:t>Р</m:t>
            </m:r>
          </m:sub>
        </m:sSub>
        <m:r>
          <w:rPr>
            <w:rFonts w:ascii="Cambria Math" w:hAnsi="Cambria Math"/>
            <w:spacing w:val="8"/>
            <w:sz w:val="28"/>
            <w:szCs w:val="28"/>
          </w:rPr>
          <m:t xml:space="preserve">* </m:t>
        </m:r>
        <m:sSub>
          <m:sSubPr>
            <m:ctrlPr>
              <w:rPr>
                <w:rFonts w:ascii="Cambria Math" w:hAnsi="Cambria Math"/>
                <w:i/>
                <w:spacing w:val="8"/>
                <w:sz w:val="28"/>
                <w:szCs w:val="28"/>
              </w:rPr>
            </m:ctrlPr>
          </m:sSubPr>
          <m:e>
            <m:r>
              <w:rPr>
                <w:rFonts w:ascii="Cambria Math" w:hAnsi="Cambria Math"/>
                <w:spacing w:val="8"/>
                <w:sz w:val="28"/>
                <w:szCs w:val="28"/>
              </w:rPr>
              <m:t>З</m:t>
            </m:r>
          </m:e>
          <m:sub>
            <m:r>
              <w:rPr>
                <w:rFonts w:ascii="Cambria Math" w:hAnsi="Cambria Math"/>
                <w:spacing w:val="8"/>
                <w:sz w:val="28"/>
                <w:szCs w:val="28"/>
              </w:rPr>
              <m:t>ДН</m:t>
            </m:r>
          </m:sub>
        </m:sSub>
        <m:r>
          <w:rPr>
            <w:rFonts w:ascii="Cambria Math" w:hAnsi="Cambria Math"/>
            <w:spacing w:val="8"/>
            <w:sz w:val="28"/>
            <w:szCs w:val="28"/>
          </w:rPr>
          <m:t>*Ц1</m:t>
        </m:r>
      </m:oMath>
      <w:r w:rsidR="00A4602B" w:rsidRPr="007B0AE2">
        <w:rPr>
          <w:spacing w:val="8"/>
          <w:sz w:val="28"/>
          <w:szCs w:val="28"/>
        </w:rPr>
        <w:t xml:space="preserve">  </w:t>
      </w:r>
    </w:p>
    <w:p w:rsidR="00A4602B" w:rsidRPr="007B0AE2" w:rsidRDefault="00A4602B" w:rsidP="00A4602B">
      <w:pPr>
        <w:pStyle w:val="aa"/>
        <w:spacing w:before="0" w:beforeAutospacing="0" w:after="0" w:afterAutospacing="0"/>
        <w:contextualSpacing/>
        <w:rPr>
          <w:rStyle w:val="a9"/>
          <w:b w:val="0"/>
        </w:rPr>
      </w:pPr>
      <w:r w:rsidRPr="007B0AE2">
        <w:rPr>
          <w:rStyle w:val="a9"/>
          <w:b w:val="0"/>
          <w:sz w:val="28"/>
          <w:szCs w:val="28"/>
        </w:rPr>
        <w:t>где</w:t>
      </w:r>
      <w:r w:rsidRPr="007B0AE2">
        <w:rPr>
          <w:b/>
          <w:bCs/>
          <w:u w:val="single"/>
        </w:rPr>
        <w:t xml:space="preserve"> </w:t>
      </w:r>
    </w:p>
    <w:p w:rsidR="00A4602B" w:rsidRPr="007B0AE2" w:rsidRDefault="00A4602B" w:rsidP="00A4602B">
      <w:pPr>
        <w:shd w:val="clear" w:color="auto" w:fill="FFFFFF"/>
        <w:ind w:firstLine="567"/>
        <w:jc w:val="both"/>
        <w:rPr>
          <w:b/>
          <w:spacing w:val="8"/>
        </w:rPr>
      </w:pPr>
      <w:r w:rsidRPr="007B0AE2">
        <w:rPr>
          <w:rStyle w:val="a9"/>
          <w:b w:val="0"/>
          <w:sz w:val="28"/>
          <w:szCs w:val="28"/>
        </w:rPr>
        <w:t>Р</w:t>
      </w:r>
      <w:r w:rsidRPr="007B0AE2">
        <w:rPr>
          <w:rStyle w:val="a9"/>
          <w:b w:val="0"/>
          <w:sz w:val="28"/>
          <w:szCs w:val="28"/>
          <w:vertAlign w:val="subscript"/>
        </w:rPr>
        <w:t>Р</w:t>
      </w:r>
      <w:r w:rsidRPr="007B0AE2">
        <w:rPr>
          <w:rStyle w:val="a9"/>
          <w:b w:val="0"/>
          <w:sz w:val="28"/>
          <w:szCs w:val="28"/>
        </w:rPr>
        <w:t xml:space="preserve"> – расход материала на 1000 т;</w:t>
      </w:r>
    </w:p>
    <w:p w:rsidR="00A4602B" w:rsidRPr="007B0AE2" w:rsidRDefault="00A4602B" w:rsidP="00A4602B">
      <w:pPr>
        <w:shd w:val="clear" w:color="auto" w:fill="FFFFFF"/>
        <w:ind w:firstLine="567"/>
        <w:jc w:val="both"/>
        <w:rPr>
          <w:spacing w:val="-5"/>
          <w:sz w:val="28"/>
          <w:szCs w:val="28"/>
        </w:rPr>
      </w:pPr>
      <w:r w:rsidRPr="007B0AE2">
        <w:rPr>
          <w:spacing w:val="8"/>
          <w:sz w:val="28"/>
          <w:szCs w:val="28"/>
        </w:rPr>
        <w:t>З</w:t>
      </w:r>
      <w:r w:rsidRPr="007B0AE2">
        <w:rPr>
          <w:spacing w:val="8"/>
          <w:sz w:val="28"/>
          <w:szCs w:val="28"/>
          <w:vertAlign w:val="subscript"/>
        </w:rPr>
        <w:t>ДН</w:t>
      </w:r>
      <w:r w:rsidRPr="007B0AE2">
        <w:rPr>
          <w:spacing w:val="-4"/>
          <w:sz w:val="28"/>
          <w:szCs w:val="28"/>
        </w:rPr>
        <w:t xml:space="preserve"> </w:t>
      </w:r>
      <w:r w:rsidRPr="007B0AE2">
        <w:rPr>
          <w:iCs/>
          <w:spacing w:val="-3"/>
          <w:sz w:val="28"/>
          <w:szCs w:val="28"/>
        </w:rPr>
        <w:t>–</w:t>
      </w:r>
      <w:r w:rsidRPr="007B0AE2">
        <w:rPr>
          <w:spacing w:val="-4"/>
          <w:sz w:val="28"/>
          <w:szCs w:val="28"/>
        </w:rPr>
        <w:t xml:space="preserve"> норма запаса</w:t>
      </w:r>
      <w:r w:rsidRPr="007B0AE2">
        <w:rPr>
          <w:spacing w:val="-5"/>
          <w:sz w:val="28"/>
          <w:szCs w:val="28"/>
        </w:rPr>
        <w:t xml:space="preserve"> материала в днях.</w:t>
      </w:r>
    </w:p>
    <w:p w:rsidR="00A4602B" w:rsidRPr="007B0AE2" w:rsidRDefault="00A4602B" w:rsidP="00A4602B">
      <w:pPr>
        <w:pStyle w:val="aa"/>
        <w:shd w:val="clear" w:color="auto" w:fill="FFFFFF"/>
        <w:spacing w:before="0" w:beforeAutospacing="0" w:after="0" w:afterAutospacing="0"/>
        <w:ind w:firstLine="567"/>
        <w:contextualSpacing/>
        <w:jc w:val="both"/>
        <w:rPr>
          <w:sz w:val="28"/>
          <w:szCs w:val="28"/>
        </w:rPr>
      </w:pPr>
      <w:r w:rsidRPr="007B0AE2">
        <w:rPr>
          <w:sz w:val="28"/>
          <w:szCs w:val="28"/>
        </w:rPr>
        <w:t>Ц1 – цена единицы материала, руб.</w:t>
      </w:r>
    </w:p>
    <w:p w:rsidR="00A4602B" w:rsidRPr="007B0AE2" w:rsidRDefault="00A4602B" w:rsidP="00A4602B">
      <w:pPr>
        <w:pStyle w:val="aa"/>
        <w:spacing w:before="0" w:beforeAutospacing="0" w:after="0" w:afterAutospacing="0"/>
        <w:contextualSpacing/>
        <w:jc w:val="both"/>
        <w:rPr>
          <w:sz w:val="16"/>
          <w:szCs w:val="16"/>
        </w:rPr>
      </w:pPr>
    </w:p>
    <w:p w:rsidR="00A4602B" w:rsidRPr="007B0AE2" w:rsidRDefault="00A4602B" w:rsidP="00A4602B">
      <w:pPr>
        <w:pStyle w:val="aa"/>
        <w:spacing w:before="0" w:beforeAutospacing="0" w:after="0" w:afterAutospacing="0"/>
        <w:ind w:firstLine="567"/>
        <w:contextualSpacing/>
        <w:jc w:val="both"/>
        <w:rPr>
          <w:sz w:val="28"/>
          <w:szCs w:val="28"/>
        </w:rPr>
      </w:pPr>
      <w:r w:rsidRPr="007B0AE2">
        <w:rPr>
          <w:sz w:val="28"/>
          <w:szCs w:val="28"/>
          <w:u w:val="single"/>
        </w:rPr>
        <w:t>Расход материала на 1000 т добычи определяется по формуле</w:t>
      </w:r>
      <w:r w:rsidRPr="007B0AE2">
        <w:rPr>
          <w:sz w:val="28"/>
          <w:szCs w:val="28"/>
        </w:rPr>
        <w:t xml:space="preserve"> (Р</w:t>
      </w:r>
      <w:r w:rsidRPr="007B0AE2">
        <w:rPr>
          <w:sz w:val="28"/>
          <w:szCs w:val="28"/>
          <w:vertAlign w:val="subscript"/>
        </w:rPr>
        <w:t>Р</w:t>
      </w:r>
      <w:r w:rsidRPr="007B0AE2">
        <w:rPr>
          <w:sz w:val="28"/>
          <w:szCs w:val="28"/>
        </w:rPr>
        <w:t>):</w:t>
      </w:r>
    </w:p>
    <w:p w:rsidR="00A4602B" w:rsidRPr="007B0AE2" w:rsidRDefault="00864981" w:rsidP="00A4602B">
      <w:pPr>
        <w:jc w:val="both"/>
        <w:rPr>
          <w:bCs/>
        </w:rPr>
      </w:pPr>
      <m:oMathPara>
        <m:oMath>
          <m:sSub>
            <m:sSubPr>
              <m:ctrlPr>
                <w:rPr>
                  <w:rFonts w:ascii="Cambria Math" w:hAnsi="Cambria Math"/>
                  <w:spacing w:val="8"/>
                </w:rPr>
              </m:ctrlPr>
            </m:sSubPr>
            <m:e>
              <m:r>
                <w:rPr>
                  <w:rFonts w:ascii="Cambria Math" w:hAnsi="Cambria Math"/>
                  <w:spacing w:val="8"/>
                </w:rPr>
                <m:t>Р</m:t>
              </m:r>
            </m:e>
            <m:sub>
              <m:r>
                <w:rPr>
                  <w:rFonts w:ascii="Cambria Math" w:hAnsi="Cambria Math"/>
                  <w:spacing w:val="8"/>
                </w:rPr>
                <m:t>Р</m:t>
              </m:r>
            </m:sub>
          </m:sSub>
          <m:r>
            <w:rPr>
              <w:rFonts w:ascii="Cambria Math" w:hAnsi="Cambria Math"/>
              <w:spacing w:val="8"/>
            </w:rPr>
            <m:t xml:space="preserve">= </m:t>
          </m:r>
          <m:f>
            <m:fPr>
              <m:ctrlPr>
                <w:rPr>
                  <w:rFonts w:ascii="Cambria Math" w:hAnsi="Cambria Math"/>
                  <w:i/>
                  <w:spacing w:val="8"/>
                </w:rPr>
              </m:ctrlPr>
            </m:fPr>
            <m:num>
              <m:sSub>
                <m:sSubPr>
                  <m:ctrlPr>
                    <w:rPr>
                      <w:rFonts w:ascii="Cambria Math" w:hAnsi="Cambria Math"/>
                      <w:i/>
                      <w:spacing w:val="8"/>
                      <w:lang w:val="en-US"/>
                    </w:rPr>
                  </m:ctrlPr>
                </m:sSubPr>
                <m:e>
                  <m:r>
                    <w:rPr>
                      <w:rFonts w:ascii="Cambria Math" w:hAnsi="Cambria Math"/>
                      <w:spacing w:val="8"/>
                      <w:lang w:val="en-US"/>
                    </w:rPr>
                    <m:t>Н</m:t>
                  </m:r>
                </m:e>
                <m:sub>
                  <m:r>
                    <w:rPr>
                      <w:rFonts w:ascii="Cambria Math" w:hAnsi="Cambria Math"/>
                      <w:spacing w:val="8"/>
                      <w:lang w:val="en-US"/>
                    </w:rPr>
                    <m:t>Р</m:t>
                  </m:r>
                </m:sub>
              </m:sSub>
              <m:r>
                <w:rPr>
                  <w:rFonts w:ascii="Cambria Math" w:hAnsi="Cambria Math"/>
                  <w:spacing w:val="8"/>
                  <w:lang w:val="en-US"/>
                </w:rPr>
                <m:t>*</m:t>
              </m:r>
              <m:sSub>
                <m:sSubPr>
                  <m:ctrlPr>
                    <w:rPr>
                      <w:rFonts w:ascii="Cambria Math" w:hAnsi="Cambria Math"/>
                      <w:i/>
                      <w:spacing w:val="8"/>
                      <w:lang w:val="en-US"/>
                    </w:rPr>
                  </m:ctrlPr>
                </m:sSubPr>
                <m:e>
                  <m:r>
                    <w:rPr>
                      <w:rFonts w:ascii="Cambria Math" w:hAnsi="Cambria Math"/>
                      <w:spacing w:val="8"/>
                      <w:lang w:val="en-US"/>
                    </w:rPr>
                    <m:t>V</m:t>
                  </m:r>
                </m:e>
                <m:sub>
                  <m:r>
                    <w:rPr>
                      <w:rFonts w:ascii="Cambria Math" w:hAnsi="Cambria Math"/>
                      <w:spacing w:val="8"/>
                    </w:rPr>
                    <m:t>СУТ</m:t>
                  </m:r>
                </m:sub>
              </m:sSub>
            </m:num>
            <m:den>
              <m:r>
                <w:rPr>
                  <w:rFonts w:ascii="Cambria Math" w:hAnsi="Cambria Math"/>
                  <w:spacing w:val="8"/>
                </w:rPr>
                <m:t>1000</m:t>
              </m:r>
            </m:den>
          </m:f>
        </m:oMath>
      </m:oMathPara>
    </w:p>
    <w:p w:rsidR="00A4602B" w:rsidRPr="007B0AE2" w:rsidRDefault="00A4602B" w:rsidP="00A4602B">
      <w:pPr>
        <w:pStyle w:val="aa"/>
        <w:spacing w:before="0" w:beforeAutospacing="0" w:after="0" w:afterAutospacing="0"/>
        <w:contextualSpacing/>
        <w:jc w:val="both"/>
        <w:rPr>
          <w:sz w:val="28"/>
          <w:szCs w:val="28"/>
        </w:rPr>
      </w:pPr>
      <w:r w:rsidRPr="007B0AE2">
        <w:rPr>
          <w:sz w:val="28"/>
          <w:szCs w:val="28"/>
        </w:rPr>
        <w:t>где</w:t>
      </w:r>
    </w:p>
    <w:p w:rsidR="00A4602B" w:rsidRPr="007B0AE2" w:rsidRDefault="00A4602B" w:rsidP="00A4602B">
      <w:pPr>
        <w:pStyle w:val="aa"/>
        <w:spacing w:before="0" w:beforeAutospacing="0" w:after="0" w:afterAutospacing="0"/>
        <w:ind w:firstLine="567"/>
        <w:contextualSpacing/>
        <w:jc w:val="both"/>
        <w:rPr>
          <w:sz w:val="28"/>
          <w:szCs w:val="28"/>
        </w:rPr>
      </w:pPr>
      <w:r w:rsidRPr="007B0AE2">
        <w:rPr>
          <w:sz w:val="28"/>
          <w:szCs w:val="28"/>
        </w:rPr>
        <w:t>Н</w:t>
      </w:r>
      <w:r w:rsidRPr="007B0AE2">
        <w:rPr>
          <w:sz w:val="28"/>
          <w:szCs w:val="28"/>
          <w:vertAlign w:val="subscript"/>
        </w:rPr>
        <w:t>Р</w:t>
      </w:r>
      <w:r w:rsidRPr="007B0AE2">
        <w:rPr>
          <w:sz w:val="28"/>
          <w:szCs w:val="28"/>
        </w:rPr>
        <w:t xml:space="preserve"> – норма расхода материала на 1000 т добычи;</w:t>
      </w:r>
    </w:p>
    <w:p w:rsidR="00A4602B" w:rsidRPr="007B0AE2" w:rsidRDefault="00A4602B" w:rsidP="00A4602B">
      <w:pPr>
        <w:pStyle w:val="aa"/>
        <w:spacing w:before="0" w:beforeAutospacing="0" w:after="0" w:afterAutospacing="0"/>
        <w:ind w:firstLine="567"/>
        <w:contextualSpacing/>
        <w:jc w:val="both"/>
        <w:rPr>
          <w:sz w:val="28"/>
          <w:szCs w:val="28"/>
        </w:rPr>
      </w:pPr>
      <w:r w:rsidRPr="007B0AE2">
        <w:rPr>
          <w:sz w:val="28"/>
          <w:szCs w:val="28"/>
          <w:lang w:val="en-US"/>
        </w:rPr>
        <w:t>V</w:t>
      </w:r>
      <w:r w:rsidRPr="007B0AE2">
        <w:rPr>
          <w:sz w:val="28"/>
          <w:szCs w:val="28"/>
          <w:vertAlign w:val="subscript"/>
        </w:rPr>
        <w:t>СУ</w:t>
      </w:r>
      <w:r w:rsidRPr="007B0AE2">
        <w:rPr>
          <w:sz w:val="28"/>
          <w:szCs w:val="28"/>
        </w:rPr>
        <w:t>Т – суточный объем добычи, т.</w:t>
      </w:r>
    </w:p>
    <w:p w:rsidR="00CF4573" w:rsidRPr="007B0AE2" w:rsidRDefault="00CF4573" w:rsidP="00CF4573">
      <w:pPr>
        <w:ind w:firstLine="567"/>
        <w:jc w:val="both"/>
        <w:rPr>
          <w:rFonts w:ascii="Calibri" w:hAnsi="Calibri"/>
          <w:b/>
          <w:i/>
          <w:sz w:val="28"/>
          <w:szCs w:val="28"/>
        </w:rPr>
      </w:pPr>
    </w:p>
    <w:p w:rsidR="00CF4573" w:rsidRPr="007B0AE2" w:rsidRDefault="00CF4573" w:rsidP="00CF4573">
      <w:pPr>
        <w:ind w:firstLine="567"/>
        <w:jc w:val="both"/>
        <w:rPr>
          <w:sz w:val="28"/>
          <w:szCs w:val="28"/>
        </w:rPr>
      </w:pPr>
      <w:r w:rsidRPr="007B0AE2">
        <w:rPr>
          <w:rFonts w:ascii="Calibri" w:hAnsi="Calibri"/>
          <w:b/>
          <w:i/>
          <w:sz w:val="28"/>
          <w:szCs w:val="28"/>
        </w:rPr>
        <w:t>Следует определить</w:t>
      </w:r>
      <w:r w:rsidRPr="007B0AE2">
        <w:rPr>
          <w:sz w:val="28"/>
          <w:szCs w:val="28"/>
        </w:rPr>
        <w:t>:</w:t>
      </w:r>
    </w:p>
    <w:p w:rsidR="00A4602B" w:rsidRPr="007B0AE2" w:rsidRDefault="00A4602B" w:rsidP="00CF4573">
      <w:pPr>
        <w:pStyle w:val="aa"/>
        <w:spacing w:before="0" w:beforeAutospacing="0" w:after="0" w:afterAutospacing="0"/>
        <w:contextualSpacing/>
        <w:jc w:val="both"/>
        <w:rPr>
          <w:bCs/>
          <w:sz w:val="28"/>
          <w:szCs w:val="28"/>
        </w:rPr>
      </w:pPr>
      <w:r w:rsidRPr="007B0AE2">
        <w:rPr>
          <w:b/>
          <w:sz w:val="28"/>
          <w:szCs w:val="28"/>
        </w:rPr>
        <w:t>1.</w:t>
      </w:r>
      <w:r w:rsidRPr="007B0AE2">
        <w:rPr>
          <w:sz w:val="28"/>
          <w:szCs w:val="28"/>
        </w:rPr>
        <w:t xml:space="preserve"> Расход лесоматериала на 1000 т добычи определяется по формуле (Р</w:t>
      </w:r>
      <w:r w:rsidRPr="007B0AE2">
        <w:rPr>
          <w:sz w:val="28"/>
          <w:szCs w:val="28"/>
          <w:vertAlign w:val="subscript"/>
        </w:rPr>
        <w:t>Р</w:t>
      </w:r>
      <w:r w:rsidRPr="007B0AE2">
        <w:rPr>
          <w:sz w:val="28"/>
          <w:szCs w:val="28"/>
        </w:rPr>
        <w:t>)</w:t>
      </w:r>
      <w:r w:rsidR="00CF4573" w:rsidRPr="007B0AE2">
        <w:rPr>
          <w:sz w:val="28"/>
          <w:szCs w:val="28"/>
        </w:rPr>
        <w:t xml:space="preserve"> </w:t>
      </w:r>
    </w:p>
    <w:p w:rsidR="00A4602B" w:rsidRPr="007B0AE2" w:rsidRDefault="00A4602B" w:rsidP="00A4602B">
      <w:pPr>
        <w:pStyle w:val="aa"/>
        <w:shd w:val="clear" w:color="auto" w:fill="FFFFFF"/>
        <w:spacing w:before="0" w:beforeAutospacing="0" w:after="0" w:afterAutospacing="0"/>
        <w:contextualSpacing/>
        <w:jc w:val="both"/>
        <w:rPr>
          <w:b/>
          <w:color w:val="000000"/>
          <w:sz w:val="16"/>
          <w:szCs w:val="16"/>
        </w:rPr>
      </w:pPr>
    </w:p>
    <w:p w:rsidR="00A4602B" w:rsidRPr="007B0AE2" w:rsidRDefault="00A4602B" w:rsidP="00CF4573">
      <w:pPr>
        <w:pStyle w:val="aa"/>
        <w:shd w:val="clear" w:color="auto" w:fill="FFFFFF"/>
        <w:spacing w:before="0" w:beforeAutospacing="0" w:after="0" w:afterAutospacing="0"/>
        <w:contextualSpacing/>
        <w:jc w:val="both"/>
        <w:rPr>
          <w:color w:val="000000"/>
        </w:rPr>
      </w:pPr>
      <w:r w:rsidRPr="007B0AE2">
        <w:rPr>
          <w:b/>
          <w:color w:val="000000"/>
          <w:sz w:val="28"/>
          <w:szCs w:val="28"/>
        </w:rPr>
        <w:t>2</w:t>
      </w:r>
      <w:r w:rsidRPr="007B0AE2">
        <w:rPr>
          <w:b/>
          <w:i/>
          <w:color w:val="000000"/>
          <w:sz w:val="28"/>
          <w:szCs w:val="28"/>
        </w:rPr>
        <w:t>.</w:t>
      </w:r>
      <w:r w:rsidRPr="007B0AE2">
        <w:rPr>
          <w:i/>
          <w:color w:val="000000"/>
          <w:sz w:val="28"/>
          <w:szCs w:val="28"/>
        </w:rPr>
        <w:t xml:space="preserve"> </w:t>
      </w:r>
      <w:r w:rsidRPr="007B0AE2">
        <w:rPr>
          <w:color w:val="000000"/>
          <w:sz w:val="28"/>
          <w:szCs w:val="28"/>
        </w:rPr>
        <w:t>Норматив оборотных средств лесоматериала в производственные запасы</w:t>
      </w:r>
      <w:r w:rsidRPr="007B0AE2">
        <w:rPr>
          <w:rFonts w:asciiTheme="minorHAnsi" w:hAnsiTheme="minorHAnsi"/>
          <w:color w:val="000000"/>
          <w:sz w:val="28"/>
          <w:szCs w:val="28"/>
        </w:rPr>
        <w:t xml:space="preserve"> </w:t>
      </w:r>
      <w:r w:rsidRPr="007B0AE2">
        <w:rPr>
          <w:color w:val="000000"/>
          <w:sz w:val="28"/>
          <w:szCs w:val="28"/>
        </w:rPr>
        <w:t>(Н</w:t>
      </w:r>
      <w:r w:rsidRPr="007B0AE2">
        <w:rPr>
          <w:color w:val="000000"/>
          <w:sz w:val="28"/>
          <w:szCs w:val="28"/>
          <w:vertAlign w:val="subscript"/>
        </w:rPr>
        <w:t>ПЗ</w:t>
      </w:r>
      <w:r w:rsidRPr="007B0AE2">
        <w:rPr>
          <w:color w:val="000000"/>
          <w:sz w:val="28"/>
          <w:szCs w:val="28"/>
          <w:vertAlign w:val="superscript"/>
        </w:rPr>
        <w:t>Д</w:t>
      </w:r>
      <w:r w:rsidRPr="007B0AE2">
        <w:rPr>
          <w:color w:val="000000"/>
          <w:sz w:val="28"/>
          <w:szCs w:val="28"/>
        </w:rPr>
        <w:t>) в денежном выражении на 1000 т добычи</w:t>
      </w:r>
      <w:r w:rsidR="00CF4573" w:rsidRPr="007B0AE2">
        <w:rPr>
          <w:color w:val="000000"/>
          <w:sz w:val="28"/>
          <w:szCs w:val="28"/>
        </w:rPr>
        <w:t xml:space="preserve"> </w:t>
      </w:r>
    </w:p>
    <w:p w:rsidR="00A4602B" w:rsidRPr="007B0AE2" w:rsidRDefault="00A4602B" w:rsidP="00CF4573">
      <w:pPr>
        <w:pStyle w:val="aa"/>
        <w:spacing w:before="0" w:beforeAutospacing="0" w:after="0" w:afterAutospacing="0"/>
        <w:contextualSpacing/>
        <w:jc w:val="both"/>
        <w:rPr>
          <w:b/>
          <w:color w:val="000000"/>
          <w:sz w:val="16"/>
          <w:szCs w:val="16"/>
        </w:rPr>
      </w:pPr>
      <w:r w:rsidRPr="007B0AE2">
        <w:rPr>
          <w:b/>
          <w:sz w:val="28"/>
          <w:szCs w:val="28"/>
        </w:rPr>
        <w:t>3.</w:t>
      </w:r>
      <w:r w:rsidRPr="007B0AE2">
        <w:rPr>
          <w:sz w:val="28"/>
          <w:szCs w:val="28"/>
        </w:rPr>
        <w:t xml:space="preserve"> Расход взрывчатых веществ на 1000 т добычи определяется по формуле (Р</w:t>
      </w:r>
      <w:r w:rsidRPr="007B0AE2">
        <w:rPr>
          <w:sz w:val="28"/>
          <w:szCs w:val="28"/>
          <w:vertAlign w:val="subscript"/>
        </w:rPr>
        <w:t>Р</w:t>
      </w:r>
      <w:r w:rsidR="00CF4573" w:rsidRPr="007B0AE2">
        <w:rPr>
          <w:sz w:val="28"/>
          <w:szCs w:val="28"/>
        </w:rPr>
        <w:t>)</w:t>
      </w:r>
    </w:p>
    <w:p w:rsidR="00A4602B" w:rsidRPr="007B0AE2" w:rsidRDefault="00A4602B" w:rsidP="00CF4573">
      <w:pPr>
        <w:pStyle w:val="aa"/>
        <w:shd w:val="clear" w:color="auto" w:fill="FFFFFF"/>
        <w:spacing w:before="0" w:beforeAutospacing="0" w:after="0" w:afterAutospacing="0"/>
        <w:contextualSpacing/>
        <w:jc w:val="both"/>
        <w:rPr>
          <w:color w:val="000000"/>
          <w:sz w:val="16"/>
          <w:szCs w:val="16"/>
        </w:rPr>
      </w:pPr>
      <w:r w:rsidRPr="007B0AE2">
        <w:rPr>
          <w:b/>
          <w:color w:val="000000"/>
          <w:sz w:val="28"/>
          <w:szCs w:val="28"/>
        </w:rPr>
        <w:lastRenderedPageBreak/>
        <w:t>4</w:t>
      </w:r>
      <w:r w:rsidRPr="007B0AE2">
        <w:rPr>
          <w:b/>
          <w:i/>
          <w:color w:val="000000"/>
          <w:sz w:val="28"/>
          <w:szCs w:val="28"/>
        </w:rPr>
        <w:t>.</w:t>
      </w:r>
      <w:r w:rsidRPr="007B0AE2">
        <w:rPr>
          <w:i/>
          <w:color w:val="000000"/>
          <w:sz w:val="28"/>
          <w:szCs w:val="28"/>
        </w:rPr>
        <w:t xml:space="preserve"> </w:t>
      </w:r>
      <w:r w:rsidRPr="007B0AE2">
        <w:rPr>
          <w:color w:val="000000"/>
          <w:sz w:val="28"/>
          <w:szCs w:val="28"/>
        </w:rPr>
        <w:t>Норматив оборотных средств</w:t>
      </w:r>
      <w:r w:rsidRPr="007B0AE2">
        <w:rPr>
          <w:sz w:val="28"/>
          <w:szCs w:val="28"/>
        </w:rPr>
        <w:t xml:space="preserve"> взрывчатых веществ</w:t>
      </w:r>
      <w:r w:rsidRPr="007B0AE2">
        <w:rPr>
          <w:color w:val="000000"/>
          <w:sz w:val="28"/>
          <w:szCs w:val="28"/>
        </w:rPr>
        <w:t xml:space="preserve"> в производственные запасы</w:t>
      </w:r>
      <w:r w:rsidRPr="007B0AE2">
        <w:rPr>
          <w:rFonts w:asciiTheme="minorHAnsi" w:hAnsiTheme="minorHAnsi"/>
          <w:color w:val="000000"/>
          <w:sz w:val="28"/>
          <w:szCs w:val="28"/>
        </w:rPr>
        <w:t xml:space="preserve"> </w:t>
      </w:r>
      <w:r w:rsidRPr="007B0AE2">
        <w:rPr>
          <w:color w:val="000000"/>
          <w:sz w:val="28"/>
          <w:szCs w:val="28"/>
        </w:rPr>
        <w:t>(Н</w:t>
      </w:r>
      <w:r w:rsidRPr="007B0AE2">
        <w:rPr>
          <w:color w:val="000000"/>
          <w:sz w:val="28"/>
          <w:szCs w:val="28"/>
          <w:vertAlign w:val="subscript"/>
        </w:rPr>
        <w:t>ПЗ</w:t>
      </w:r>
      <w:r w:rsidRPr="007B0AE2">
        <w:rPr>
          <w:color w:val="000000"/>
          <w:sz w:val="28"/>
          <w:szCs w:val="28"/>
          <w:vertAlign w:val="superscript"/>
        </w:rPr>
        <w:t>Д</w:t>
      </w:r>
      <w:r w:rsidRPr="007B0AE2">
        <w:rPr>
          <w:color w:val="000000"/>
          <w:sz w:val="28"/>
          <w:szCs w:val="28"/>
        </w:rPr>
        <w:t>) в денежном выражении на 1000 т добычи</w:t>
      </w:r>
      <w:r w:rsidR="00CF4573" w:rsidRPr="007B0AE2">
        <w:rPr>
          <w:color w:val="000000"/>
          <w:sz w:val="28"/>
          <w:szCs w:val="28"/>
        </w:rPr>
        <w:t xml:space="preserve"> </w:t>
      </w:r>
    </w:p>
    <w:p w:rsidR="00A4602B" w:rsidRPr="007B0AE2" w:rsidRDefault="00A4602B" w:rsidP="00CF4573">
      <w:pPr>
        <w:jc w:val="both"/>
        <w:rPr>
          <w:bCs/>
        </w:rPr>
      </w:pPr>
      <w:r w:rsidRPr="007B0AE2">
        <w:rPr>
          <w:b/>
          <w:bCs/>
          <w:sz w:val="28"/>
          <w:szCs w:val="28"/>
        </w:rPr>
        <w:t>5.</w:t>
      </w:r>
      <w:r w:rsidRPr="007B0AE2">
        <w:rPr>
          <w:bCs/>
          <w:sz w:val="28"/>
          <w:szCs w:val="28"/>
        </w:rPr>
        <w:t xml:space="preserve"> Общая сумма нормируемых оборотных средств (</w:t>
      </w:r>
      <w:r w:rsidRPr="007B0AE2">
        <w:rPr>
          <w:iCs/>
          <w:spacing w:val="6"/>
          <w:sz w:val="28"/>
          <w:szCs w:val="28"/>
        </w:rPr>
        <w:t>Н</w:t>
      </w:r>
      <w:r w:rsidRPr="007B0AE2">
        <w:rPr>
          <w:iCs/>
          <w:spacing w:val="6"/>
          <w:sz w:val="28"/>
          <w:szCs w:val="28"/>
          <w:vertAlign w:val="subscript"/>
        </w:rPr>
        <w:t>ОБЩ</w:t>
      </w:r>
      <w:r w:rsidRPr="007B0AE2">
        <w:rPr>
          <w:iCs/>
          <w:spacing w:val="6"/>
          <w:sz w:val="28"/>
          <w:szCs w:val="28"/>
        </w:rPr>
        <w:t>)</w:t>
      </w:r>
      <w:r w:rsidR="00CF4573" w:rsidRPr="007B0AE2">
        <w:rPr>
          <w:bCs/>
          <w:sz w:val="28"/>
          <w:szCs w:val="28"/>
        </w:rPr>
        <w:t xml:space="preserve"> </w:t>
      </w:r>
    </w:p>
    <w:p w:rsidR="00A4602B" w:rsidRPr="007B0AE2" w:rsidRDefault="00A4602B" w:rsidP="00CF4573">
      <w:pPr>
        <w:ind w:firstLine="567"/>
        <w:jc w:val="both"/>
        <w:rPr>
          <w:b/>
          <w:bCs/>
          <w:i/>
          <w:sz w:val="28"/>
          <w:szCs w:val="28"/>
        </w:rPr>
      </w:pPr>
      <w:r w:rsidRPr="007B0AE2">
        <w:rPr>
          <w:b/>
          <w:bCs/>
          <w:i/>
          <w:sz w:val="28"/>
          <w:szCs w:val="28"/>
        </w:rPr>
        <w:t>ОТВЕТ</w:t>
      </w:r>
    </w:p>
    <w:p w:rsidR="005365EE" w:rsidRPr="007B0AE2" w:rsidRDefault="005365EE" w:rsidP="00CF4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5365EE" w:rsidRPr="007B0AE2" w:rsidRDefault="005365EE" w:rsidP="00CF4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184EC7" w:rsidRPr="007B0AE2" w:rsidRDefault="00CF4573" w:rsidP="00CF4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7B0AE2">
        <w:rPr>
          <w:b/>
          <w:i/>
          <w:sz w:val="28"/>
          <w:szCs w:val="28"/>
        </w:rPr>
        <w:t xml:space="preserve">К ЗАДАЧЕ № </w:t>
      </w:r>
      <w:r w:rsidR="00184EC7" w:rsidRPr="007B0AE2">
        <w:rPr>
          <w:b/>
          <w:sz w:val="28"/>
          <w:szCs w:val="28"/>
        </w:rPr>
        <w:t>157.</w:t>
      </w:r>
    </w:p>
    <w:p w:rsidR="00B362A6" w:rsidRPr="007B0AE2" w:rsidRDefault="00B362A6" w:rsidP="00B36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i/>
          <w:iCs/>
          <w:sz w:val="28"/>
          <w:szCs w:val="28"/>
        </w:rPr>
      </w:pPr>
      <w:r w:rsidRPr="007B0AE2">
        <w:rPr>
          <w:i/>
          <w:sz w:val="28"/>
          <w:szCs w:val="28"/>
        </w:rPr>
        <w:t xml:space="preserve">Рассчитать показатели на одного рабочего: </w:t>
      </w:r>
      <w:r w:rsidRPr="007B0AE2">
        <w:rPr>
          <w:i/>
          <w:iCs/>
          <w:sz w:val="28"/>
          <w:szCs w:val="28"/>
        </w:rPr>
        <w:t>часовая</w:t>
      </w:r>
      <w:r w:rsidRPr="007B0AE2">
        <w:rPr>
          <w:i/>
          <w:sz w:val="28"/>
          <w:szCs w:val="28"/>
        </w:rPr>
        <w:t xml:space="preserve">, </w:t>
      </w:r>
      <w:r w:rsidRPr="007B0AE2">
        <w:rPr>
          <w:i/>
          <w:iCs/>
          <w:sz w:val="28"/>
          <w:szCs w:val="28"/>
        </w:rPr>
        <w:t xml:space="preserve">дневная </w:t>
      </w:r>
      <w:r w:rsidRPr="007B0AE2">
        <w:rPr>
          <w:i/>
          <w:sz w:val="28"/>
          <w:szCs w:val="28"/>
        </w:rPr>
        <w:t xml:space="preserve">и </w:t>
      </w:r>
      <w:r w:rsidRPr="007B0AE2">
        <w:rPr>
          <w:i/>
          <w:iCs/>
          <w:sz w:val="28"/>
          <w:szCs w:val="28"/>
        </w:rPr>
        <w:t>годовая выработка</w:t>
      </w:r>
      <w:r w:rsidRPr="007B0AE2">
        <w:rPr>
          <w:sz w:val="28"/>
          <w:szCs w:val="28"/>
        </w:rPr>
        <w:t xml:space="preserve">. </w:t>
      </w:r>
      <w:r w:rsidR="00CF4573" w:rsidRPr="007B0AE2">
        <w:rPr>
          <w:sz w:val="28"/>
          <w:szCs w:val="28"/>
        </w:rPr>
        <w:t xml:space="preserve"> </w:t>
      </w:r>
    </w:p>
    <w:p w:rsidR="00B362A6" w:rsidRPr="007B0AE2" w:rsidRDefault="00B362A6" w:rsidP="005365EE">
      <w:pPr>
        <w:ind w:firstLine="567"/>
        <w:jc w:val="both"/>
        <w:rPr>
          <w:b/>
          <w:i/>
          <w:sz w:val="28"/>
          <w:szCs w:val="28"/>
        </w:rPr>
      </w:pPr>
      <w:r w:rsidRPr="007B0AE2">
        <w:rPr>
          <w:b/>
          <w:i/>
          <w:sz w:val="28"/>
          <w:szCs w:val="28"/>
        </w:rPr>
        <w:t>РЕШЕНИЕ</w:t>
      </w:r>
    </w:p>
    <w:p w:rsidR="005365EE" w:rsidRPr="007B0AE2" w:rsidRDefault="005365EE" w:rsidP="005365EE">
      <w:pPr>
        <w:ind w:firstLine="567"/>
        <w:jc w:val="both"/>
        <w:rPr>
          <w:sz w:val="28"/>
          <w:szCs w:val="28"/>
        </w:rPr>
      </w:pPr>
      <w:r w:rsidRPr="007B0AE2">
        <w:rPr>
          <w:rFonts w:ascii="Calibri" w:hAnsi="Calibri"/>
          <w:b/>
          <w:i/>
          <w:sz w:val="28"/>
          <w:szCs w:val="28"/>
        </w:rPr>
        <w:t>Следует определить</w:t>
      </w:r>
      <w:r w:rsidRPr="007B0AE2">
        <w:rPr>
          <w:sz w:val="28"/>
          <w:szCs w:val="28"/>
        </w:rPr>
        <w:t>:</w:t>
      </w:r>
    </w:p>
    <w:p w:rsidR="00B362A6" w:rsidRPr="007B0AE2" w:rsidRDefault="00B362A6" w:rsidP="005365EE">
      <w:pPr>
        <w:jc w:val="both"/>
      </w:pPr>
      <w:r w:rsidRPr="007B0AE2">
        <w:rPr>
          <w:b/>
          <w:iCs/>
          <w:sz w:val="28"/>
          <w:szCs w:val="28"/>
        </w:rPr>
        <w:t>1.</w:t>
      </w:r>
      <w:r w:rsidR="005365EE" w:rsidRPr="007B0AE2">
        <w:rPr>
          <w:i/>
          <w:iCs/>
          <w:sz w:val="28"/>
          <w:szCs w:val="28"/>
        </w:rPr>
        <w:t xml:space="preserve"> </w:t>
      </w:r>
      <w:r w:rsidRPr="007B0AE2">
        <w:rPr>
          <w:bCs/>
          <w:sz w:val="28"/>
          <w:szCs w:val="28"/>
        </w:rPr>
        <w:t>Часов</w:t>
      </w:r>
      <w:r w:rsidR="005365EE" w:rsidRPr="007B0AE2">
        <w:rPr>
          <w:bCs/>
          <w:sz w:val="28"/>
          <w:szCs w:val="28"/>
        </w:rPr>
        <w:t>ую</w:t>
      </w:r>
      <w:r w:rsidRPr="007B0AE2">
        <w:rPr>
          <w:bCs/>
          <w:sz w:val="28"/>
          <w:szCs w:val="28"/>
        </w:rPr>
        <w:t xml:space="preserve"> выработк</w:t>
      </w:r>
      <w:r w:rsidR="005365EE" w:rsidRPr="007B0AE2">
        <w:rPr>
          <w:bCs/>
          <w:sz w:val="28"/>
          <w:szCs w:val="28"/>
        </w:rPr>
        <w:t>у</w:t>
      </w:r>
      <w:r w:rsidRPr="007B0AE2">
        <w:rPr>
          <w:bCs/>
          <w:sz w:val="28"/>
          <w:szCs w:val="28"/>
        </w:rPr>
        <w:t xml:space="preserve"> одного рабочего (ВРч1)</w:t>
      </w:r>
      <w:r w:rsidR="005365EE" w:rsidRPr="007B0AE2">
        <w:rPr>
          <w:bCs/>
          <w:sz w:val="28"/>
          <w:szCs w:val="28"/>
        </w:rPr>
        <w:t xml:space="preserve"> </w:t>
      </w:r>
    </w:p>
    <w:p w:rsidR="00B362A6" w:rsidRPr="007B0AE2" w:rsidRDefault="00B362A6" w:rsidP="005365EE">
      <w:pPr>
        <w:jc w:val="both"/>
      </w:pPr>
      <w:r w:rsidRPr="007B0AE2">
        <w:rPr>
          <w:b/>
          <w:sz w:val="28"/>
          <w:szCs w:val="28"/>
        </w:rPr>
        <w:t>2.</w:t>
      </w:r>
      <w:r w:rsidRPr="007B0AE2">
        <w:rPr>
          <w:sz w:val="28"/>
          <w:szCs w:val="28"/>
        </w:rPr>
        <w:t xml:space="preserve"> </w:t>
      </w:r>
      <w:r w:rsidRPr="007B0AE2">
        <w:rPr>
          <w:bCs/>
          <w:sz w:val="28"/>
          <w:szCs w:val="28"/>
        </w:rPr>
        <w:t>Дневн</w:t>
      </w:r>
      <w:r w:rsidR="005365EE" w:rsidRPr="007B0AE2">
        <w:rPr>
          <w:bCs/>
          <w:sz w:val="28"/>
          <w:szCs w:val="28"/>
        </w:rPr>
        <w:t>ую</w:t>
      </w:r>
      <w:r w:rsidRPr="007B0AE2">
        <w:rPr>
          <w:bCs/>
          <w:sz w:val="28"/>
          <w:szCs w:val="28"/>
        </w:rPr>
        <w:t xml:space="preserve"> выработк</w:t>
      </w:r>
      <w:r w:rsidR="005365EE" w:rsidRPr="007B0AE2">
        <w:rPr>
          <w:bCs/>
          <w:sz w:val="28"/>
          <w:szCs w:val="28"/>
        </w:rPr>
        <w:t>у</w:t>
      </w:r>
      <w:r w:rsidRPr="007B0AE2">
        <w:rPr>
          <w:bCs/>
          <w:sz w:val="28"/>
          <w:szCs w:val="28"/>
        </w:rPr>
        <w:t xml:space="preserve"> одного рабочего</w:t>
      </w:r>
      <w:r w:rsidRPr="007B0AE2">
        <w:rPr>
          <w:sz w:val="28"/>
          <w:szCs w:val="28"/>
        </w:rPr>
        <w:t xml:space="preserve"> (ВРд1)</w:t>
      </w:r>
      <w:r w:rsidR="005365EE" w:rsidRPr="007B0AE2">
        <w:rPr>
          <w:sz w:val="28"/>
          <w:szCs w:val="28"/>
        </w:rPr>
        <w:t xml:space="preserve"> </w:t>
      </w:r>
    </w:p>
    <w:p w:rsidR="00B362A6" w:rsidRPr="007B0AE2" w:rsidRDefault="00B362A6" w:rsidP="005365EE">
      <w:pPr>
        <w:jc w:val="both"/>
      </w:pPr>
      <w:r w:rsidRPr="007B0AE2">
        <w:rPr>
          <w:b/>
          <w:sz w:val="28"/>
          <w:szCs w:val="28"/>
        </w:rPr>
        <w:t>3.</w:t>
      </w:r>
      <w:r w:rsidRPr="007B0AE2">
        <w:rPr>
          <w:sz w:val="28"/>
          <w:szCs w:val="28"/>
        </w:rPr>
        <w:t xml:space="preserve"> </w:t>
      </w:r>
      <w:r w:rsidRPr="007B0AE2">
        <w:rPr>
          <w:bCs/>
          <w:sz w:val="28"/>
          <w:szCs w:val="28"/>
        </w:rPr>
        <w:t>Годов</w:t>
      </w:r>
      <w:r w:rsidR="005365EE" w:rsidRPr="007B0AE2">
        <w:rPr>
          <w:bCs/>
          <w:sz w:val="28"/>
          <w:szCs w:val="28"/>
        </w:rPr>
        <w:t>ую</w:t>
      </w:r>
      <w:r w:rsidRPr="007B0AE2">
        <w:rPr>
          <w:bCs/>
          <w:sz w:val="28"/>
          <w:szCs w:val="28"/>
        </w:rPr>
        <w:t xml:space="preserve"> выработка одного рабочего</w:t>
      </w:r>
      <w:r w:rsidRPr="007B0AE2">
        <w:rPr>
          <w:sz w:val="28"/>
          <w:szCs w:val="28"/>
        </w:rPr>
        <w:t xml:space="preserve"> (ВРг1)</w:t>
      </w:r>
      <w:r w:rsidR="005365EE" w:rsidRPr="007B0AE2">
        <w:rPr>
          <w:sz w:val="28"/>
          <w:szCs w:val="28"/>
        </w:rPr>
        <w:t xml:space="preserve"> </w:t>
      </w:r>
    </w:p>
    <w:p w:rsidR="00B362A6" w:rsidRPr="007B0AE2" w:rsidRDefault="00B362A6" w:rsidP="005365EE">
      <w:pPr>
        <w:ind w:firstLine="567"/>
        <w:jc w:val="both"/>
        <w:rPr>
          <w:b/>
          <w:i/>
          <w:sz w:val="28"/>
          <w:szCs w:val="28"/>
        </w:rPr>
      </w:pPr>
      <w:r w:rsidRPr="007B0AE2">
        <w:rPr>
          <w:b/>
          <w:i/>
          <w:sz w:val="28"/>
          <w:szCs w:val="28"/>
        </w:rPr>
        <w:t>ОТВЕТ</w:t>
      </w:r>
    </w:p>
    <w:p w:rsidR="00184EC7" w:rsidRPr="007B0AE2" w:rsidRDefault="005365EE" w:rsidP="0018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B0AE2">
        <w:rPr>
          <w:sz w:val="28"/>
          <w:szCs w:val="28"/>
        </w:rPr>
        <w:t xml:space="preserve"> </w:t>
      </w:r>
    </w:p>
    <w:p w:rsidR="005365EE" w:rsidRPr="007B0AE2" w:rsidRDefault="005365EE" w:rsidP="0018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184EC7" w:rsidRPr="007B0AE2" w:rsidRDefault="005365EE" w:rsidP="0018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7B0AE2">
        <w:rPr>
          <w:b/>
          <w:i/>
          <w:sz w:val="28"/>
          <w:szCs w:val="28"/>
        </w:rPr>
        <w:t xml:space="preserve">К ЗАДАЧЕ № </w:t>
      </w:r>
      <w:r w:rsidR="00184EC7" w:rsidRPr="007B0AE2">
        <w:rPr>
          <w:b/>
          <w:sz w:val="28"/>
          <w:szCs w:val="28"/>
        </w:rPr>
        <w:t>158.</w:t>
      </w:r>
    </w:p>
    <w:p w:rsidR="00A4602B" w:rsidRPr="007B0AE2" w:rsidRDefault="00A4602B" w:rsidP="00A46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i/>
          <w:sz w:val="28"/>
          <w:szCs w:val="28"/>
        </w:rPr>
      </w:pPr>
      <w:r w:rsidRPr="007B0AE2">
        <w:rPr>
          <w:i/>
          <w:sz w:val="28"/>
          <w:szCs w:val="28"/>
        </w:rPr>
        <w:t>Определите производственную мощность цеха.</w:t>
      </w:r>
      <w:r w:rsidRPr="007B0AE2">
        <w:rPr>
          <w:sz w:val="28"/>
          <w:szCs w:val="28"/>
        </w:rPr>
        <w:t xml:space="preserve"> </w:t>
      </w:r>
      <w:r w:rsidR="005365EE" w:rsidRPr="007B0AE2">
        <w:rPr>
          <w:sz w:val="28"/>
          <w:szCs w:val="28"/>
        </w:rPr>
        <w:t xml:space="preserve"> </w:t>
      </w:r>
    </w:p>
    <w:p w:rsidR="00A4602B" w:rsidRPr="007B0AE2" w:rsidRDefault="00A4602B" w:rsidP="005365EE">
      <w:pPr>
        <w:shd w:val="clear" w:color="auto" w:fill="FFFFFF"/>
        <w:ind w:firstLine="567"/>
        <w:jc w:val="both"/>
        <w:rPr>
          <w:i/>
          <w:sz w:val="28"/>
          <w:szCs w:val="28"/>
        </w:rPr>
      </w:pPr>
      <w:r w:rsidRPr="007B0AE2">
        <w:rPr>
          <w:b/>
          <w:bCs/>
          <w:i/>
          <w:sz w:val="28"/>
          <w:szCs w:val="28"/>
        </w:rPr>
        <w:t>РЕШЕНИЕ</w:t>
      </w:r>
      <w:r w:rsidR="005365EE" w:rsidRPr="007B0AE2">
        <w:rPr>
          <w:b/>
          <w:bCs/>
          <w:i/>
          <w:sz w:val="28"/>
          <w:szCs w:val="28"/>
        </w:rPr>
        <w:t xml:space="preserve"> </w:t>
      </w:r>
    </w:p>
    <w:p w:rsidR="00A4602B" w:rsidRPr="007B0AE2" w:rsidRDefault="00A4602B" w:rsidP="00A4602B">
      <w:pPr>
        <w:ind w:firstLine="540"/>
        <w:jc w:val="both"/>
        <w:rPr>
          <w:sz w:val="28"/>
          <w:szCs w:val="28"/>
        </w:rPr>
      </w:pPr>
      <w:r w:rsidRPr="007B0AE2">
        <w:rPr>
          <w:sz w:val="28"/>
          <w:szCs w:val="28"/>
          <w:u w:val="single"/>
        </w:rPr>
        <w:t>Максимально возможный фонд времени работы ведущего оборудования</w:t>
      </w:r>
      <w:r w:rsidRPr="007B0AE2">
        <w:rPr>
          <w:sz w:val="28"/>
          <w:szCs w:val="28"/>
        </w:rPr>
        <w:t xml:space="preserve"> в</w:t>
      </w:r>
      <w:r w:rsidRPr="007B0AE2">
        <w:rPr>
          <w:sz w:val="28"/>
          <w:szCs w:val="28"/>
          <w:u w:val="single"/>
        </w:rPr>
        <w:t xml:space="preserve"> </w:t>
      </w:r>
      <w:r w:rsidRPr="007B0AE2">
        <w:rPr>
          <w:sz w:val="28"/>
          <w:szCs w:val="28"/>
        </w:rPr>
        <w:t>условиях прерывного производства рассчитывают величину следующим образом:</w:t>
      </w:r>
    </w:p>
    <w:p w:rsidR="00A4602B" w:rsidRPr="007B0AE2" w:rsidRDefault="00A4602B" w:rsidP="00A4602B">
      <w:pPr>
        <w:jc w:val="center"/>
        <w:rPr>
          <w:i/>
          <w:sz w:val="28"/>
          <w:szCs w:val="28"/>
        </w:rPr>
      </w:pPr>
      <m:oMath>
        <m:r>
          <w:rPr>
            <w:rFonts w:ascii="Cambria Math" w:hAnsi="Cambria Math"/>
          </w:rPr>
          <m:t xml:space="preserve">Фmax=Дг* </m:t>
        </m:r>
        <m:sSub>
          <m:sSubPr>
            <m:ctrlPr>
              <w:rPr>
                <w:rFonts w:ascii="Cambria Math" w:hAnsi="Cambria Math"/>
                <w:i/>
              </w:rPr>
            </m:ctrlPr>
          </m:sSubPr>
          <m:e>
            <m:r>
              <w:rPr>
                <w:rFonts w:ascii="Cambria Math" w:hAnsi="Cambria Math"/>
                <w:lang w:val="en-US"/>
              </w:rPr>
              <m:t>t</m:t>
            </m:r>
          </m:e>
          <m:sub>
            <m:r>
              <w:rPr>
                <w:rFonts w:ascii="Cambria Math" w:hAnsi="Cambria Math"/>
              </w:rPr>
              <m:t>c</m:t>
            </m:r>
          </m:sub>
        </m:sSub>
      </m:oMath>
      <w:r w:rsidRPr="007B0AE2">
        <w:rPr>
          <w:i/>
          <w:sz w:val="28"/>
          <w:szCs w:val="28"/>
        </w:rPr>
        <w:t xml:space="preserve">     </w:t>
      </w:r>
      <w:r w:rsidRPr="007B0AE2">
        <w:rPr>
          <w:sz w:val="28"/>
          <w:szCs w:val="28"/>
        </w:rPr>
        <w:t xml:space="preserve">или        </w:t>
      </w:r>
      <m:oMath>
        <m:sSub>
          <m:sSubPr>
            <m:ctrlPr>
              <w:rPr>
                <w:rFonts w:ascii="Cambria Math" w:hAnsi="Cambria Math"/>
                <w:i/>
                <w:sz w:val="28"/>
                <w:szCs w:val="28"/>
              </w:rPr>
            </m:ctrlPr>
          </m:sSubPr>
          <m:e>
            <m:r>
              <w:rPr>
                <w:rFonts w:ascii="Cambria Math" w:hAnsi="Cambria Math"/>
                <w:sz w:val="28"/>
                <w:szCs w:val="28"/>
              </w:rPr>
              <m:t>Ф</m:t>
            </m:r>
          </m:e>
          <m:sub>
            <m:r>
              <w:rPr>
                <w:rFonts w:ascii="Cambria Math" w:hAnsi="Cambria Math"/>
                <w:sz w:val="28"/>
                <w:szCs w:val="28"/>
              </w:rPr>
              <m:t>max</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Ф</m:t>
                </m:r>
              </m:e>
              <m:sub>
                <m:r>
                  <w:rPr>
                    <w:rFonts w:ascii="Cambria Math" w:hAnsi="Cambria Math"/>
                    <w:sz w:val="28"/>
                    <w:szCs w:val="28"/>
                  </w:rPr>
                  <m:t>Н</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К</m:t>
                </m:r>
              </m:e>
              <m:sub>
                <m:r>
                  <w:rPr>
                    <w:rFonts w:ascii="Cambria Math" w:hAnsi="Cambria Math"/>
                    <w:sz w:val="28"/>
                    <w:szCs w:val="28"/>
                  </w:rPr>
                  <m:t>С</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t</m:t>
                </m:r>
              </m:e>
              <m:sub>
                <m:r>
                  <w:rPr>
                    <w:rFonts w:ascii="Cambria Math" w:hAnsi="Cambria Math"/>
                    <w:sz w:val="28"/>
                    <w:szCs w:val="28"/>
                  </w:rPr>
                  <m:t>СМ</m:t>
                </m:r>
              </m:sub>
            </m:sSub>
            <m:r>
              <w:rPr>
                <w:rFonts w:ascii="Cambria Math" w:hAnsi="Cambria Math"/>
                <w:sz w:val="28"/>
                <w:szCs w:val="28"/>
              </w:rPr>
              <m:t>*(100-%простоя)</m:t>
            </m:r>
          </m:num>
          <m:den>
            <m:r>
              <w:rPr>
                <w:rFonts w:ascii="Cambria Math" w:hAnsi="Cambria Math"/>
                <w:sz w:val="28"/>
                <w:szCs w:val="28"/>
              </w:rPr>
              <m:t>100%</m:t>
            </m:r>
          </m:den>
        </m:f>
      </m:oMath>
    </w:p>
    <w:p w:rsidR="00A4602B" w:rsidRPr="007B0AE2" w:rsidRDefault="00A4602B" w:rsidP="00A4602B">
      <w:pPr>
        <w:jc w:val="both"/>
        <w:rPr>
          <w:sz w:val="28"/>
          <w:szCs w:val="28"/>
        </w:rPr>
      </w:pPr>
      <w:r w:rsidRPr="007B0AE2">
        <w:rPr>
          <w:sz w:val="28"/>
          <w:szCs w:val="28"/>
        </w:rPr>
        <w:t>где</w:t>
      </w:r>
    </w:p>
    <w:p w:rsidR="00A4602B" w:rsidRPr="007B0AE2" w:rsidRDefault="00A4602B" w:rsidP="00A4602B">
      <w:pPr>
        <w:ind w:firstLine="540"/>
        <w:jc w:val="both"/>
        <w:rPr>
          <w:sz w:val="28"/>
          <w:szCs w:val="28"/>
        </w:rPr>
      </w:pPr>
      <w:r w:rsidRPr="007B0AE2">
        <w:rPr>
          <w:sz w:val="28"/>
          <w:szCs w:val="28"/>
        </w:rPr>
        <w:t>Ф</w:t>
      </w:r>
      <w:r w:rsidRPr="007B0AE2">
        <w:rPr>
          <w:i/>
          <w:sz w:val="32"/>
          <w:szCs w:val="32"/>
          <w:vertAlign w:val="subscript"/>
          <w:lang w:val="en-US"/>
        </w:rPr>
        <w:t>max</w:t>
      </w:r>
      <w:r w:rsidRPr="007B0AE2">
        <w:rPr>
          <w:sz w:val="28"/>
          <w:szCs w:val="28"/>
        </w:rPr>
        <w:t xml:space="preserve"> – максимально возможный фонд времени работы ведущего оборудования, часах;</w:t>
      </w:r>
    </w:p>
    <w:p w:rsidR="00A4602B" w:rsidRPr="007B0AE2" w:rsidRDefault="00A4602B" w:rsidP="00A4602B">
      <w:pPr>
        <w:ind w:firstLine="567"/>
        <w:jc w:val="both"/>
        <w:rPr>
          <w:sz w:val="28"/>
          <w:szCs w:val="28"/>
        </w:rPr>
      </w:pPr>
      <w:proofErr w:type="spellStart"/>
      <w:r w:rsidRPr="007B0AE2">
        <w:rPr>
          <w:sz w:val="28"/>
          <w:szCs w:val="28"/>
        </w:rPr>
        <w:t>Дг</w:t>
      </w:r>
      <w:proofErr w:type="spellEnd"/>
      <w:r w:rsidRPr="007B0AE2">
        <w:rPr>
          <w:sz w:val="28"/>
          <w:szCs w:val="28"/>
        </w:rPr>
        <w:t xml:space="preserve"> – число дней в году;</w:t>
      </w:r>
    </w:p>
    <w:p w:rsidR="00A4602B" w:rsidRPr="007B0AE2" w:rsidRDefault="00A4602B" w:rsidP="00A4602B">
      <w:pPr>
        <w:ind w:firstLine="567"/>
        <w:jc w:val="both"/>
        <w:rPr>
          <w:sz w:val="28"/>
          <w:szCs w:val="28"/>
        </w:rPr>
      </w:pPr>
      <w:r w:rsidRPr="007B0AE2">
        <w:rPr>
          <w:sz w:val="28"/>
          <w:szCs w:val="28"/>
          <w:lang w:val="en-US"/>
        </w:rPr>
        <w:t>t</w:t>
      </w:r>
      <w:r w:rsidRPr="007B0AE2">
        <w:rPr>
          <w:sz w:val="32"/>
          <w:szCs w:val="32"/>
          <w:vertAlign w:val="subscript"/>
        </w:rPr>
        <w:t>с</w:t>
      </w:r>
      <w:r w:rsidRPr="007B0AE2">
        <w:rPr>
          <w:sz w:val="28"/>
          <w:szCs w:val="28"/>
        </w:rPr>
        <w:t xml:space="preserve"> – продолжительность работы в сутки, часы.</w:t>
      </w:r>
    </w:p>
    <w:p w:rsidR="00A4602B" w:rsidRPr="007B0AE2" w:rsidRDefault="00A4602B" w:rsidP="00A4602B">
      <w:pPr>
        <w:shd w:val="clear" w:color="auto" w:fill="FFFFFF"/>
        <w:ind w:firstLine="567"/>
        <w:jc w:val="both"/>
        <w:rPr>
          <w:sz w:val="28"/>
          <w:szCs w:val="28"/>
        </w:rPr>
      </w:pPr>
      <w:proofErr w:type="spellStart"/>
      <w:r w:rsidRPr="007B0AE2">
        <w:rPr>
          <w:iCs/>
          <w:sz w:val="28"/>
          <w:szCs w:val="28"/>
        </w:rPr>
        <w:t>Фн</w:t>
      </w:r>
      <w:proofErr w:type="spellEnd"/>
      <w:r w:rsidRPr="007B0AE2">
        <w:rPr>
          <w:sz w:val="28"/>
          <w:szCs w:val="28"/>
        </w:rPr>
        <w:t xml:space="preserve"> – количество рабочих дней в году;</w:t>
      </w:r>
    </w:p>
    <w:p w:rsidR="00A4602B" w:rsidRPr="007B0AE2" w:rsidRDefault="00A4602B" w:rsidP="00A4602B">
      <w:pPr>
        <w:shd w:val="clear" w:color="auto" w:fill="FFFFFF"/>
        <w:ind w:firstLine="567"/>
        <w:jc w:val="both"/>
        <w:rPr>
          <w:iCs/>
          <w:sz w:val="28"/>
          <w:szCs w:val="28"/>
        </w:rPr>
      </w:pPr>
      <w:r w:rsidRPr="007B0AE2">
        <w:rPr>
          <w:iCs/>
          <w:sz w:val="28"/>
          <w:szCs w:val="28"/>
        </w:rPr>
        <w:t>К</w:t>
      </w:r>
      <w:r w:rsidRPr="007B0AE2">
        <w:rPr>
          <w:iCs/>
          <w:sz w:val="28"/>
          <w:szCs w:val="28"/>
          <w:vertAlign w:val="subscript"/>
        </w:rPr>
        <w:t>С</w:t>
      </w:r>
      <w:r w:rsidRPr="007B0AE2">
        <w:rPr>
          <w:iCs/>
          <w:sz w:val="28"/>
          <w:szCs w:val="28"/>
        </w:rPr>
        <w:t xml:space="preserve"> – </w:t>
      </w:r>
      <w:r w:rsidRPr="007B0AE2">
        <w:rPr>
          <w:sz w:val="28"/>
          <w:szCs w:val="28"/>
        </w:rPr>
        <w:t>количество смен,</w:t>
      </w:r>
    </w:p>
    <w:p w:rsidR="00A4602B" w:rsidRPr="007B0AE2" w:rsidRDefault="00A4602B" w:rsidP="00A4602B">
      <w:pPr>
        <w:shd w:val="clear" w:color="auto" w:fill="FFFFFF"/>
        <w:ind w:firstLine="567"/>
        <w:jc w:val="both"/>
        <w:rPr>
          <w:sz w:val="28"/>
          <w:szCs w:val="28"/>
        </w:rPr>
      </w:pPr>
      <w:r w:rsidRPr="007B0AE2">
        <w:rPr>
          <w:iCs/>
          <w:sz w:val="28"/>
          <w:szCs w:val="28"/>
          <w:lang w:val="en-US"/>
        </w:rPr>
        <w:t>t</w:t>
      </w:r>
      <w:r w:rsidRPr="007B0AE2">
        <w:rPr>
          <w:iCs/>
          <w:sz w:val="28"/>
          <w:szCs w:val="28"/>
          <w:vertAlign w:val="subscript"/>
        </w:rPr>
        <w:t>СМ</w:t>
      </w:r>
      <w:r w:rsidRPr="007B0AE2">
        <w:rPr>
          <w:sz w:val="28"/>
          <w:szCs w:val="28"/>
        </w:rPr>
        <w:t xml:space="preserve"> – продолжительность одной смены, ч</w:t>
      </w:r>
    </w:p>
    <w:p w:rsidR="00A4602B" w:rsidRPr="007B0AE2" w:rsidRDefault="00A4602B" w:rsidP="00A4602B">
      <w:pPr>
        <w:ind w:firstLine="567"/>
        <w:jc w:val="both"/>
        <w:rPr>
          <w:sz w:val="28"/>
          <w:szCs w:val="28"/>
          <w:u w:val="single"/>
        </w:rPr>
      </w:pPr>
    </w:p>
    <w:p w:rsidR="00A4602B" w:rsidRPr="007B0AE2" w:rsidRDefault="00A4602B" w:rsidP="00A4602B">
      <w:pPr>
        <w:shd w:val="clear" w:color="auto" w:fill="FFFFFF"/>
        <w:ind w:firstLine="567"/>
        <w:jc w:val="both"/>
        <w:rPr>
          <w:rStyle w:val="a9"/>
          <w:b w:val="0"/>
          <w:sz w:val="20"/>
          <w:szCs w:val="20"/>
        </w:rPr>
      </w:pPr>
      <w:r w:rsidRPr="007B0AE2">
        <w:rPr>
          <w:rStyle w:val="a9"/>
          <w:b w:val="0"/>
          <w:sz w:val="28"/>
          <w:szCs w:val="28"/>
          <w:u w:val="single"/>
        </w:rPr>
        <w:t>Показатель среднегодо</w:t>
      </w:r>
      <w:r w:rsidRPr="007B0AE2">
        <w:rPr>
          <w:rStyle w:val="a9"/>
          <w:b w:val="0"/>
          <w:sz w:val="28"/>
          <w:szCs w:val="28"/>
          <w:u w:val="single"/>
        </w:rPr>
        <w:softHyphen/>
        <w:t>вой производственной мощности</w:t>
      </w:r>
      <w:r w:rsidRPr="007B0AE2">
        <w:rPr>
          <w:rStyle w:val="a9"/>
          <w:b w:val="0"/>
          <w:sz w:val="28"/>
          <w:szCs w:val="28"/>
        </w:rPr>
        <w:t xml:space="preserve"> (М</w:t>
      </w:r>
      <w:r w:rsidRPr="007B0AE2">
        <w:rPr>
          <w:rStyle w:val="a9"/>
          <w:b w:val="0"/>
          <w:sz w:val="28"/>
          <w:szCs w:val="28"/>
          <w:vertAlign w:val="subscript"/>
        </w:rPr>
        <w:t>СГ</w:t>
      </w:r>
      <w:r w:rsidRPr="007B0AE2">
        <w:rPr>
          <w:rStyle w:val="a9"/>
          <w:b w:val="0"/>
          <w:sz w:val="28"/>
          <w:szCs w:val="28"/>
        </w:rPr>
        <w:t xml:space="preserve">): </w:t>
      </w:r>
    </w:p>
    <w:p w:rsidR="00A4602B" w:rsidRPr="007B0AE2" w:rsidRDefault="00A4602B" w:rsidP="00A4602B">
      <w:pPr>
        <w:shd w:val="clear" w:color="auto" w:fill="FFFFFF"/>
        <w:jc w:val="both"/>
      </w:pPr>
      <m:oMathPara>
        <m:oMath>
          <m:r>
            <w:rPr>
              <w:rFonts w:ascii="Cambria Math" w:hAnsi="Cambria Math"/>
            </w:rPr>
            <m:t xml:space="preserve">Мсг=Мнг+ </m:t>
          </m:r>
          <m:f>
            <m:fPr>
              <m:ctrlPr>
                <w:rPr>
                  <w:rFonts w:ascii="Cambria Math" w:hAnsi="Cambria Math"/>
                  <w:i/>
                </w:rPr>
              </m:ctrlPr>
            </m:fPr>
            <m:num>
              <m:r>
                <w:rPr>
                  <w:rFonts w:ascii="Cambria Math" w:hAnsi="Cambria Math"/>
                </w:rPr>
                <m:t>ΣМвв*</m:t>
              </m:r>
              <m:r>
                <w:rPr>
                  <w:rFonts w:ascii="Cambria Math" w:hAnsi="Cambria Math"/>
                  <w:lang w:val="en-US"/>
                </w:rPr>
                <m:t>n1</m:t>
              </m:r>
            </m:num>
            <m:den>
              <m:r>
                <w:rPr>
                  <w:rFonts w:ascii="Cambria Math" w:hAnsi="Cambria Math"/>
                </w:rPr>
                <m:t>12</m:t>
              </m:r>
            </m:den>
          </m:f>
          <m:r>
            <w:rPr>
              <w:rFonts w:ascii="Cambria Math" w:hAnsi="Cambria Math"/>
            </w:rPr>
            <m:t xml:space="preserve">- </m:t>
          </m:r>
          <m:f>
            <m:fPr>
              <m:ctrlPr>
                <w:rPr>
                  <w:rFonts w:ascii="Cambria Math" w:hAnsi="Cambria Math"/>
                  <w:i/>
                </w:rPr>
              </m:ctrlPr>
            </m:fPr>
            <m:num>
              <m:r>
                <w:rPr>
                  <w:rFonts w:ascii="Cambria Math" w:hAnsi="Cambria Math"/>
                </w:rPr>
                <m:t>ΣМвыб*</m:t>
              </m:r>
              <m:r>
                <w:rPr>
                  <w:rFonts w:ascii="Cambria Math" w:hAnsi="Cambria Math"/>
                  <w:lang w:val="en-US"/>
                </w:rPr>
                <m:t>n2</m:t>
              </m:r>
            </m:num>
            <m:den>
              <m:r>
                <w:rPr>
                  <w:rFonts w:ascii="Cambria Math" w:hAnsi="Cambria Math"/>
                </w:rPr>
                <m:t>12</m:t>
              </m:r>
            </m:den>
          </m:f>
        </m:oMath>
      </m:oMathPara>
    </w:p>
    <w:p w:rsidR="00A4602B" w:rsidRPr="007B0AE2" w:rsidRDefault="00A4602B" w:rsidP="00A4602B">
      <w:pPr>
        <w:shd w:val="clear" w:color="auto" w:fill="FFFFFF"/>
        <w:jc w:val="both"/>
        <w:rPr>
          <w:spacing w:val="-8"/>
          <w:sz w:val="28"/>
          <w:szCs w:val="28"/>
        </w:rPr>
      </w:pPr>
      <w:r w:rsidRPr="007B0AE2">
        <w:rPr>
          <w:spacing w:val="-8"/>
          <w:sz w:val="28"/>
          <w:szCs w:val="28"/>
        </w:rPr>
        <w:t>где</w:t>
      </w:r>
    </w:p>
    <w:p w:rsidR="00A4602B" w:rsidRPr="007B0AE2" w:rsidRDefault="00A4602B" w:rsidP="00A4602B">
      <w:pPr>
        <w:shd w:val="clear" w:color="auto" w:fill="FFFFFF"/>
        <w:ind w:firstLine="567"/>
        <w:jc w:val="both"/>
        <w:rPr>
          <w:rStyle w:val="a9"/>
          <w:b w:val="0"/>
          <w:sz w:val="20"/>
          <w:szCs w:val="20"/>
        </w:rPr>
      </w:pPr>
      <w:r w:rsidRPr="007B0AE2">
        <w:rPr>
          <w:rStyle w:val="a9"/>
          <w:b w:val="0"/>
          <w:sz w:val="28"/>
          <w:szCs w:val="28"/>
        </w:rPr>
        <w:t>М</w:t>
      </w:r>
      <w:r w:rsidRPr="007B0AE2">
        <w:rPr>
          <w:rStyle w:val="a9"/>
          <w:b w:val="0"/>
          <w:sz w:val="28"/>
          <w:szCs w:val="28"/>
          <w:vertAlign w:val="subscript"/>
        </w:rPr>
        <w:t>СГ</w:t>
      </w:r>
      <w:r w:rsidRPr="007B0AE2">
        <w:rPr>
          <w:rStyle w:val="a9"/>
          <w:b w:val="0"/>
          <w:sz w:val="28"/>
          <w:szCs w:val="28"/>
        </w:rPr>
        <w:t xml:space="preserve"> – среднегодовая производственная мощность;</w:t>
      </w:r>
    </w:p>
    <w:p w:rsidR="00A4602B" w:rsidRPr="007B0AE2" w:rsidRDefault="00A4602B" w:rsidP="00A4602B">
      <w:pPr>
        <w:shd w:val="clear" w:color="auto" w:fill="FFFFFF"/>
        <w:ind w:firstLine="567"/>
        <w:jc w:val="both"/>
        <w:rPr>
          <w:rStyle w:val="a9"/>
          <w:b w:val="0"/>
          <w:sz w:val="28"/>
          <w:szCs w:val="28"/>
        </w:rPr>
      </w:pPr>
      <w:r w:rsidRPr="007B0AE2">
        <w:rPr>
          <w:rStyle w:val="a9"/>
          <w:b w:val="0"/>
          <w:sz w:val="28"/>
          <w:szCs w:val="28"/>
        </w:rPr>
        <w:t>М</w:t>
      </w:r>
      <w:r w:rsidRPr="007B0AE2">
        <w:rPr>
          <w:rStyle w:val="a9"/>
          <w:b w:val="0"/>
          <w:sz w:val="28"/>
          <w:szCs w:val="28"/>
          <w:vertAlign w:val="subscript"/>
        </w:rPr>
        <w:t>Н</w:t>
      </w:r>
      <w:r w:rsidRPr="007B0AE2">
        <w:rPr>
          <w:rStyle w:val="a9"/>
          <w:b w:val="0"/>
          <w:sz w:val="28"/>
          <w:szCs w:val="28"/>
        </w:rPr>
        <w:t xml:space="preserve">  – мощность на начало года (входная);</w:t>
      </w:r>
    </w:p>
    <w:p w:rsidR="00A4602B" w:rsidRPr="007B0AE2" w:rsidRDefault="00A4602B" w:rsidP="00A4602B">
      <w:pPr>
        <w:shd w:val="clear" w:color="auto" w:fill="FFFFFF"/>
        <w:ind w:firstLine="567"/>
        <w:jc w:val="both"/>
        <w:rPr>
          <w:rStyle w:val="a9"/>
          <w:b w:val="0"/>
          <w:sz w:val="28"/>
          <w:szCs w:val="28"/>
        </w:rPr>
      </w:pPr>
      <w:r w:rsidRPr="007B0AE2">
        <w:rPr>
          <w:rStyle w:val="a9"/>
          <w:b w:val="0"/>
          <w:sz w:val="28"/>
          <w:szCs w:val="28"/>
        </w:rPr>
        <w:t>М</w:t>
      </w:r>
      <w:r w:rsidRPr="007B0AE2">
        <w:rPr>
          <w:rStyle w:val="a9"/>
          <w:b w:val="0"/>
          <w:sz w:val="28"/>
          <w:szCs w:val="28"/>
          <w:vertAlign w:val="subscript"/>
        </w:rPr>
        <w:t>ВВ</w:t>
      </w:r>
      <w:r w:rsidRPr="007B0AE2">
        <w:rPr>
          <w:rStyle w:val="a9"/>
          <w:b w:val="0"/>
          <w:sz w:val="28"/>
          <w:szCs w:val="28"/>
        </w:rPr>
        <w:t xml:space="preserve"> – мощность, введенная в течение года;</w:t>
      </w:r>
    </w:p>
    <w:p w:rsidR="00A4602B" w:rsidRPr="007B0AE2" w:rsidRDefault="00A4602B" w:rsidP="00A4602B">
      <w:pPr>
        <w:shd w:val="clear" w:color="auto" w:fill="FFFFFF"/>
        <w:ind w:firstLine="567"/>
        <w:jc w:val="both"/>
        <w:rPr>
          <w:rStyle w:val="a9"/>
          <w:b w:val="0"/>
          <w:sz w:val="28"/>
          <w:szCs w:val="28"/>
        </w:rPr>
      </w:pPr>
      <w:r w:rsidRPr="007B0AE2">
        <w:rPr>
          <w:rStyle w:val="a9"/>
          <w:b w:val="0"/>
          <w:sz w:val="28"/>
          <w:szCs w:val="28"/>
        </w:rPr>
        <w:t>М</w:t>
      </w:r>
      <w:r w:rsidRPr="007B0AE2">
        <w:rPr>
          <w:rStyle w:val="a9"/>
          <w:b w:val="0"/>
          <w:sz w:val="28"/>
          <w:szCs w:val="28"/>
          <w:vertAlign w:val="subscript"/>
        </w:rPr>
        <w:t>ВЫБ</w:t>
      </w:r>
      <w:r w:rsidRPr="007B0AE2">
        <w:rPr>
          <w:rStyle w:val="a9"/>
          <w:b w:val="0"/>
          <w:sz w:val="28"/>
          <w:szCs w:val="28"/>
        </w:rPr>
        <w:t xml:space="preserve"> – мощность, выбывшая в течение года; </w:t>
      </w:r>
    </w:p>
    <w:p w:rsidR="00A4602B" w:rsidRPr="007B0AE2" w:rsidRDefault="00A4602B" w:rsidP="00A4602B">
      <w:pPr>
        <w:shd w:val="clear" w:color="auto" w:fill="FFFFFF"/>
        <w:ind w:firstLine="567"/>
        <w:jc w:val="both"/>
        <w:rPr>
          <w:rStyle w:val="a9"/>
          <w:b w:val="0"/>
          <w:sz w:val="28"/>
          <w:szCs w:val="28"/>
        </w:rPr>
      </w:pPr>
      <w:r w:rsidRPr="007B0AE2">
        <w:rPr>
          <w:rStyle w:val="a9"/>
          <w:b w:val="0"/>
          <w:i/>
          <w:sz w:val="28"/>
          <w:szCs w:val="28"/>
        </w:rPr>
        <w:t>n</w:t>
      </w:r>
      <w:r w:rsidRPr="007B0AE2">
        <w:rPr>
          <w:rStyle w:val="a9"/>
          <w:b w:val="0"/>
          <w:sz w:val="28"/>
          <w:szCs w:val="28"/>
        </w:rPr>
        <w:t xml:space="preserve">1 – количество полных месяцев эксплуатации </w:t>
      </w:r>
      <w:r w:rsidRPr="007B0AE2">
        <w:rPr>
          <w:sz w:val="28"/>
          <w:szCs w:val="28"/>
        </w:rPr>
        <w:t>с момента ввода</w:t>
      </w:r>
      <w:r w:rsidRPr="007B0AE2">
        <w:rPr>
          <w:rStyle w:val="a9"/>
          <w:b w:val="0"/>
          <w:sz w:val="28"/>
          <w:szCs w:val="28"/>
        </w:rPr>
        <w:t xml:space="preserve"> в действие мощности </w:t>
      </w:r>
      <w:r w:rsidRPr="007B0AE2">
        <w:rPr>
          <w:sz w:val="28"/>
          <w:szCs w:val="28"/>
        </w:rPr>
        <w:t>до конца</w:t>
      </w:r>
      <w:r w:rsidRPr="007B0AE2">
        <w:rPr>
          <w:b/>
          <w:sz w:val="28"/>
          <w:szCs w:val="28"/>
        </w:rPr>
        <w:t xml:space="preserve"> </w:t>
      </w:r>
      <w:r w:rsidRPr="007B0AE2">
        <w:rPr>
          <w:rStyle w:val="a9"/>
          <w:b w:val="0"/>
          <w:sz w:val="28"/>
          <w:szCs w:val="28"/>
        </w:rPr>
        <w:t xml:space="preserve">отчетного периода; </w:t>
      </w:r>
    </w:p>
    <w:p w:rsidR="00A4602B" w:rsidRPr="007B0AE2" w:rsidRDefault="00A4602B" w:rsidP="00A4602B">
      <w:pPr>
        <w:shd w:val="clear" w:color="auto" w:fill="FFFFFF"/>
        <w:ind w:firstLine="567"/>
        <w:jc w:val="both"/>
        <w:rPr>
          <w:rStyle w:val="a9"/>
          <w:b w:val="0"/>
          <w:sz w:val="28"/>
          <w:szCs w:val="28"/>
        </w:rPr>
      </w:pPr>
      <w:r w:rsidRPr="007B0AE2">
        <w:rPr>
          <w:rStyle w:val="a9"/>
          <w:b w:val="0"/>
          <w:i/>
          <w:sz w:val="28"/>
          <w:szCs w:val="28"/>
        </w:rPr>
        <w:t>n</w:t>
      </w:r>
      <w:r w:rsidRPr="007B0AE2">
        <w:rPr>
          <w:rStyle w:val="a9"/>
          <w:b w:val="0"/>
          <w:sz w:val="28"/>
          <w:szCs w:val="28"/>
        </w:rPr>
        <w:t>2 – количество полных месяцев</w:t>
      </w:r>
      <w:r w:rsidRPr="007B0AE2">
        <w:rPr>
          <w:sz w:val="28"/>
          <w:szCs w:val="28"/>
        </w:rPr>
        <w:t>, оставшихся после выбытия объектов до конца года.</w:t>
      </w:r>
    </w:p>
    <w:p w:rsidR="00A4602B" w:rsidRPr="007B0AE2" w:rsidRDefault="00A4602B" w:rsidP="00A4602B">
      <w:pPr>
        <w:ind w:firstLine="567"/>
        <w:jc w:val="both"/>
        <w:rPr>
          <w:sz w:val="20"/>
          <w:szCs w:val="20"/>
        </w:rPr>
      </w:pPr>
      <w:r w:rsidRPr="007B0AE2">
        <w:rPr>
          <w:bCs/>
          <w:sz w:val="28"/>
          <w:szCs w:val="28"/>
          <w:u w:val="single"/>
        </w:rPr>
        <w:t>По производительности оборудования</w:t>
      </w:r>
      <w:r w:rsidRPr="007B0AE2">
        <w:rPr>
          <w:sz w:val="28"/>
          <w:szCs w:val="28"/>
          <w:u w:val="single"/>
        </w:rPr>
        <w:t xml:space="preserve"> производственная мощность цеха</w:t>
      </w:r>
      <w:r w:rsidRPr="007B0AE2">
        <w:rPr>
          <w:sz w:val="28"/>
          <w:szCs w:val="28"/>
        </w:rPr>
        <w:t xml:space="preserve"> (М</w:t>
      </w:r>
      <w:r w:rsidRPr="007B0AE2">
        <w:rPr>
          <w:sz w:val="28"/>
          <w:szCs w:val="28"/>
          <w:vertAlign w:val="subscript"/>
        </w:rPr>
        <w:t>Ц</w:t>
      </w:r>
      <w:r w:rsidRPr="007B0AE2">
        <w:rPr>
          <w:sz w:val="28"/>
          <w:szCs w:val="28"/>
        </w:rPr>
        <w:t>) рассчитывается по формуле</w:t>
      </w:r>
      <w:r w:rsidRPr="007B0AE2">
        <w:rPr>
          <w:bCs/>
          <w:sz w:val="28"/>
          <w:szCs w:val="28"/>
        </w:rPr>
        <w:t>:</w:t>
      </w:r>
    </w:p>
    <w:p w:rsidR="00A4602B" w:rsidRPr="007B0AE2" w:rsidRDefault="00864981" w:rsidP="00A4602B">
      <w:pPr>
        <w:shd w:val="clear" w:color="auto" w:fill="FFFFFF"/>
        <w:jc w:val="both"/>
      </w:pPr>
      <m:oMathPara>
        <m:oMath>
          <m:sSub>
            <m:sSubPr>
              <m:ctrlPr>
                <w:rPr>
                  <w:rFonts w:ascii="Cambria Math" w:hAnsi="Cambria Math"/>
                  <w:i/>
                </w:rPr>
              </m:ctrlPr>
            </m:sSubPr>
            <m:e>
              <m:r>
                <w:rPr>
                  <w:rFonts w:ascii="Cambria Math" w:hAnsi="Cambria Math"/>
                </w:rPr>
                <m:t>М</m:t>
              </m:r>
            </m:e>
            <m:sub>
              <m:r>
                <w:rPr>
                  <w:rFonts w:ascii="Cambria Math" w:hAnsi="Cambria Math"/>
                </w:rPr>
                <m:t>Ц</m:t>
              </m:r>
            </m:sub>
          </m:sSub>
          <m:r>
            <w:rPr>
              <w:rFonts w:ascii="Cambria Math" w:hAnsi="Cambria Math"/>
            </w:rPr>
            <m:t>=</m:t>
          </m:r>
          <m:sSub>
            <m:sSubPr>
              <m:ctrlPr>
                <w:rPr>
                  <w:rFonts w:ascii="Cambria Math" w:hAnsi="Cambria Math"/>
                  <w:i/>
                </w:rPr>
              </m:ctrlPr>
            </m:sSubPr>
            <m:e>
              <m:r>
                <w:rPr>
                  <w:rFonts w:ascii="Cambria Math" w:hAnsi="Cambria Math"/>
                </w:rPr>
                <m:t>Ф</m:t>
              </m:r>
            </m:e>
            <m:sub>
              <m:r>
                <m:rPr>
                  <m:sty m:val="p"/>
                </m:rPr>
                <w:rPr>
                  <w:rFonts w:ascii="Cambria Math" w:hAnsi="Cambria Math"/>
                </w:rPr>
                <m:t>мах</m:t>
              </m:r>
            </m:sub>
          </m:sSub>
          <m:r>
            <w:rPr>
              <w:rFonts w:ascii="Cambria Math" w:hAnsi="Cambria Math"/>
            </w:rPr>
            <m:t xml:space="preserve">* </m:t>
          </m:r>
          <m:sSub>
            <m:sSubPr>
              <m:ctrlPr>
                <w:rPr>
                  <w:rFonts w:ascii="Cambria Math" w:hAnsi="Cambria Math"/>
                  <w:i/>
                </w:rPr>
              </m:ctrlPr>
            </m:sSubPr>
            <m:e>
              <m:r>
                <w:rPr>
                  <w:rFonts w:ascii="Cambria Math" w:hAnsi="Cambria Math"/>
                </w:rPr>
                <m:t>М</m:t>
              </m:r>
            </m:e>
            <m:sub>
              <m:r>
                <w:rPr>
                  <w:rFonts w:ascii="Cambria Math" w:hAnsi="Cambria Math"/>
                </w:rPr>
                <m:t>СГ</m:t>
              </m:r>
            </m:sub>
          </m:sSub>
          <m:r>
            <w:rPr>
              <w:rFonts w:ascii="Cambria Math" w:hAnsi="Cambria Math"/>
            </w:rPr>
            <m:t xml:space="preserve">* </m:t>
          </m:r>
          <m:sSub>
            <m:sSubPr>
              <m:ctrlPr>
                <w:rPr>
                  <w:rFonts w:ascii="Cambria Math" w:hAnsi="Cambria Math"/>
                  <w:i/>
                </w:rPr>
              </m:ctrlPr>
            </m:sSubPr>
            <m:e>
              <m:r>
                <w:rPr>
                  <w:rFonts w:ascii="Cambria Math" w:hAnsi="Cambria Math"/>
                </w:rPr>
                <m:t>П</m:t>
              </m:r>
            </m:e>
            <m:sub>
              <m:r>
                <w:rPr>
                  <w:rFonts w:ascii="Cambria Math" w:hAnsi="Cambria Math"/>
                </w:rPr>
                <m:t>ОБ</m:t>
              </m:r>
            </m:sub>
          </m:sSub>
        </m:oMath>
      </m:oMathPara>
    </w:p>
    <w:p w:rsidR="00A4602B" w:rsidRPr="007B0AE2" w:rsidRDefault="00A4602B" w:rsidP="00A4602B">
      <w:pPr>
        <w:jc w:val="both"/>
        <w:rPr>
          <w:sz w:val="28"/>
          <w:szCs w:val="28"/>
        </w:rPr>
      </w:pPr>
      <w:r w:rsidRPr="007B0AE2">
        <w:rPr>
          <w:sz w:val="28"/>
          <w:szCs w:val="28"/>
        </w:rPr>
        <w:t>где</w:t>
      </w:r>
    </w:p>
    <w:p w:rsidR="00A4602B" w:rsidRPr="007B0AE2" w:rsidRDefault="00A4602B" w:rsidP="00A4602B">
      <w:pPr>
        <w:ind w:firstLine="567"/>
        <w:jc w:val="both"/>
        <w:rPr>
          <w:sz w:val="28"/>
          <w:szCs w:val="28"/>
        </w:rPr>
      </w:pPr>
      <w:r w:rsidRPr="007B0AE2">
        <w:rPr>
          <w:sz w:val="28"/>
          <w:szCs w:val="28"/>
        </w:rPr>
        <w:t>П</w:t>
      </w:r>
      <w:r w:rsidRPr="007B0AE2">
        <w:rPr>
          <w:sz w:val="28"/>
          <w:szCs w:val="28"/>
          <w:vertAlign w:val="subscript"/>
        </w:rPr>
        <w:t>ОБ</w:t>
      </w:r>
      <w:r w:rsidRPr="007B0AE2">
        <w:rPr>
          <w:sz w:val="28"/>
          <w:szCs w:val="28"/>
        </w:rPr>
        <w:t xml:space="preserve">  – производительность оборудования (норма выработки на 1 </w:t>
      </w:r>
      <w:proofErr w:type="spellStart"/>
      <w:r w:rsidRPr="007B0AE2">
        <w:rPr>
          <w:sz w:val="28"/>
          <w:szCs w:val="28"/>
        </w:rPr>
        <w:t>станко</w:t>
      </w:r>
      <w:proofErr w:type="spellEnd"/>
      <w:r w:rsidRPr="007B0AE2">
        <w:rPr>
          <w:sz w:val="28"/>
          <w:szCs w:val="28"/>
        </w:rPr>
        <w:t>-час).</w:t>
      </w:r>
    </w:p>
    <w:p w:rsidR="00A4602B" w:rsidRPr="007B0AE2" w:rsidRDefault="00A4602B" w:rsidP="00A4602B">
      <w:pPr>
        <w:shd w:val="clear" w:color="auto" w:fill="FFFFFF"/>
        <w:ind w:firstLine="567"/>
        <w:jc w:val="both"/>
        <w:rPr>
          <w:sz w:val="28"/>
          <w:szCs w:val="28"/>
        </w:rPr>
      </w:pPr>
      <w:r w:rsidRPr="007B0AE2">
        <w:rPr>
          <w:iCs/>
          <w:sz w:val="28"/>
          <w:szCs w:val="28"/>
        </w:rPr>
        <w:t>М</w:t>
      </w:r>
      <w:r w:rsidRPr="007B0AE2">
        <w:rPr>
          <w:iCs/>
          <w:sz w:val="28"/>
          <w:szCs w:val="28"/>
          <w:vertAlign w:val="subscript"/>
        </w:rPr>
        <w:t>СГ</w:t>
      </w:r>
      <w:r w:rsidRPr="007B0AE2">
        <w:rPr>
          <w:sz w:val="28"/>
          <w:szCs w:val="28"/>
        </w:rPr>
        <w:t xml:space="preserve"> – среднегодовое количество оборудования (станков), ед.</w:t>
      </w:r>
    </w:p>
    <w:p w:rsidR="00A4602B" w:rsidRPr="007B0AE2" w:rsidRDefault="00A4602B" w:rsidP="00A4602B">
      <w:pPr>
        <w:ind w:firstLine="567"/>
        <w:jc w:val="both"/>
        <w:rPr>
          <w:sz w:val="28"/>
          <w:szCs w:val="28"/>
        </w:rPr>
      </w:pPr>
      <w:r w:rsidRPr="007B0AE2">
        <w:rPr>
          <w:sz w:val="28"/>
          <w:szCs w:val="28"/>
        </w:rPr>
        <w:t>Ф</w:t>
      </w:r>
      <w:r w:rsidRPr="007B0AE2">
        <w:rPr>
          <w:i/>
          <w:sz w:val="28"/>
          <w:szCs w:val="28"/>
          <w:vertAlign w:val="subscript"/>
          <w:lang w:val="en-US"/>
        </w:rPr>
        <w:t>max</w:t>
      </w:r>
      <w:r w:rsidRPr="007B0AE2">
        <w:rPr>
          <w:sz w:val="28"/>
          <w:szCs w:val="28"/>
        </w:rPr>
        <w:t xml:space="preserve"> – максимально возможный фонд времени работы ведущего оборудования, часах.</w:t>
      </w:r>
    </w:p>
    <w:p w:rsidR="005365EE" w:rsidRPr="007B0AE2" w:rsidRDefault="00A4602B" w:rsidP="005365EE">
      <w:pPr>
        <w:ind w:firstLine="567"/>
        <w:jc w:val="both"/>
        <w:rPr>
          <w:sz w:val="28"/>
          <w:szCs w:val="28"/>
        </w:rPr>
      </w:pPr>
      <w:r w:rsidRPr="007B0AE2">
        <w:rPr>
          <w:sz w:val="28"/>
          <w:szCs w:val="28"/>
        </w:rPr>
        <w:t xml:space="preserve"> </w:t>
      </w:r>
    </w:p>
    <w:p w:rsidR="005365EE" w:rsidRPr="007B0AE2" w:rsidRDefault="005365EE" w:rsidP="005365EE">
      <w:pPr>
        <w:ind w:firstLine="567"/>
        <w:jc w:val="both"/>
        <w:rPr>
          <w:sz w:val="28"/>
          <w:szCs w:val="28"/>
        </w:rPr>
      </w:pPr>
      <w:r w:rsidRPr="007B0AE2">
        <w:rPr>
          <w:rFonts w:ascii="Calibri" w:hAnsi="Calibri"/>
          <w:b/>
          <w:i/>
          <w:sz w:val="28"/>
          <w:szCs w:val="28"/>
        </w:rPr>
        <w:t>Следует определить</w:t>
      </w:r>
      <w:r w:rsidRPr="007B0AE2">
        <w:rPr>
          <w:sz w:val="28"/>
          <w:szCs w:val="28"/>
        </w:rPr>
        <w:t>:</w:t>
      </w:r>
    </w:p>
    <w:p w:rsidR="00A4602B" w:rsidRPr="007B0AE2" w:rsidRDefault="00A4602B" w:rsidP="005365EE">
      <w:pPr>
        <w:shd w:val="clear" w:color="auto" w:fill="FFFFFF"/>
        <w:jc w:val="both"/>
        <w:rPr>
          <w:b/>
          <w:sz w:val="16"/>
          <w:szCs w:val="16"/>
        </w:rPr>
      </w:pPr>
      <w:r w:rsidRPr="007B0AE2">
        <w:rPr>
          <w:b/>
          <w:sz w:val="28"/>
          <w:szCs w:val="28"/>
        </w:rPr>
        <w:t>1.</w:t>
      </w:r>
      <w:r w:rsidRPr="007B0AE2">
        <w:rPr>
          <w:sz w:val="28"/>
          <w:szCs w:val="28"/>
        </w:rPr>
        <w:t xml:space="preserve"> Максимально возможный фонд времени работы ведущего оборудования цеха, часах (Ф</w:t>
      </w:r>
      <w:r w:rsidRPr="007B0AE2">
        <w:rPr>
          <w:i/>
          <w:sz w:val="28"/>
          <w:szCs w:val="28"/>
          <w:vertAlign w:val="subscript"/>
          <w:lang w:val="en-US"/>
        </w:rPr>
        <w:t>max</w:t>
      </w:r>
      <w:r w:rsidRPr="007B0AE2">
        <w:rPr>
          <w:sz w:val="28"/>
          <w:szCs w:val="28"/>
        </w:rPr>
        <w:t>)</w:t>
      </w:r>
      <w:r w:rsidR="005365EE" w:rsidRPr="007B0AE2">
        <w:rPr>
          <w:sz w:val="28"/>
          <w:szCs w:val="28"/>
        </w:rPr>
        <w:t xml:space="preserve"> </w:t>
      </w:r>
    </w:p>
    <w:p w:rsidR="00A4602B" w:rsidRPr="007B0AE2" w:rsidRDefault="00A4602B" w:rsidP="005365EE">
      <w:pPr>
        <w:shd w:val="clear" w:color="auto" w:fill="FFFFFF"/>
        <w:jc w:val="both"/>
        <w:rPr>
          <w:sz w:val="16"/>
          <w:szCs w:val="16"/>
        </w:rPr>
      </w:pPr>
      <w:r w:rsidRPr="007B0AE2">
        <w:rPr>
          <w:b/>
          <w:sz w:val="28"/>
          <w:szCs w:val="28"/>
        </w:rPr>
        <w:t>2.</w:t>
      </w:r>
      <w:r w:rsidRPr="007B0AE2">
        <w:rPr>
          <w:sz w:val="28"/>
          <w:szCs w:val="28"/>
        </w:rPr>
        <w:t xml:space="preserve"> </w:t>
      </w:r>
      <w:r w:rsidRPr="007B0AE2">
        <w:rPr>
          <w:rStyle w:val="a9"/>
          <w:b w:val="0"/>
          <w:sz w:val="28"/>
          <w:szCs w:val="28"/>
        </w:rPr>
        <w:t>Показатель среднегодо</w:t>
      </w:r>
      <w:r w:rsidRPr="007B0AE2">
        <w:rPr>
          <w:rStyle w:val="a9"/>
          <w:b w:val="0"/>
          <w:sz w:val="28"/>
          <w:szCs w:val="28"/>
        </w:rPr>
        <w:softHyphen/>
        <w:t>вой производственной мощности (М</w:t>
      </w:r>
      <w:r w:rsidRPr="007B0AE2">
        <w:rPr>
          <w:rStyle w:val="a9"/>
          <w:b w:val="0"/>
          <w:sz w:val="28"/>
          <w:szCs w:val="28"/>
          <w:vertAlign w:val="subscript"/>
        </w:rPr>
        <w:t>СГ</w:t>
      </w:r>
      <w:r w:rsidRPr="007B0AE2">
        <w:rPr>
          <w:rStyle w:val="a9"/>
          <w:b w:val="0"/>
          <w:sz w:val="28"/>
          <w:szCs w:val="28"/>
        </w:rPr>
        <w:t>)</w:t>
      </w:r>
      <w:r w:rsidR="005365EE" w:rsidRPr="007B0AE2">
        <w:rPr>
          <w:rStyle w:val="a9"/>
          <w:b w:val="0"/>
          <w:sz w:val="28"/>
          <w:szCs w:val="28"/>
        </w:rPr>
        <w:t xml:space="preserve"> </w:t>
      </w:r>
    </w:p>
    <w:p w:rsidR="005365EE" w:rsidRPr="007B0AE2" w:rsidRDefault="00A4602B" w:rsidP="005365EE">
      <w:pPr>
        <w:jc w:val="both"/>
        <w:rPr>
          <w:sz w:val="28"/>
          <w:szCs w:val="28"/>
        </w:rPr>
      </w:pPr>
      <w:r w:rsidRPr="007B0AE2">
        <w:rPr>
          <w:b/>
          <w:sz w:val="28"/>
          <w:szCs w:val="28"/>
        </w:rPr>
        <w:t>3.</w:t>
      </w:r>
      <w:r w:rsidRPr="007B0AE2">
        <w:rPr>
          <w:sz w:val="28"/>
          <w:szCs w:val="28"/>
        </w:rPr>
        <w:t xml:space="preserve"> Производственную мощность ведущего производства </w:t>
      </w:r>
      <w:r w:rsidR="005365EE" w:rsidRPr="007B0AE2">
        <w:rPr>
          <w:sz w:val="28"/>
          <w:szCs w:val="28"/>
        </w:rPr>
        <w:t>(М</w:t>
      </w:r>
      <w:r w:rsidR="005365EE" w:rsidRPr="007B0AE2">
        <w:rPr>
          <w:sz w:val="28"/>
          <w:szCs w:val="28"/>
          <w:vertAlign w:val="subscript"/>
        </w:rPr>
        <w:t>Ц</w:t>
      </w:r>
      <w:r w:rsidR="005365EE" w:rsidRPr="007B0AE2">
        <w:rPr>
          <w:sz w:val="28"/>
          <w:szCs w:val="28"/>
        </w:rPr>
        <w:t>)</w:t>
      </w:r>
    </w:p>
    <w:p w:rsidR="00A4602B" w:rsidRPr="007B0AE2" w:rsidRDefault="00A4602B" w:rsidP="005365EE">
      <w:pPr>
        <w:ind w:firstLine="567"/>
        <w:jc w:val="both"/>
        <w:rPr>
          <w:b/>
          <w:i/>
          <w:sz w:val="28"/>
          <w:szCs w:val="28"/>
        </w:rPr>
      </w:pPr>
      <w:r w:rsidRPr="007B0AE2">
        <w:rPr>
          <w:b/>
          <w:i/>
          <w:sz w:val="28"/>
          <w:szCs w:val="28"/>
        </w:rPr>
        <w:t>ОТВЕТ</w:t>
      </w:r>
    </w:p>
    <w:p w:rsidR="005365EE" w:rsidRPr="007B0AE2" w:rsidRDefault="005365EE" w:rsidP="00536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B0AE2">
        <w:rPr>
          <w:sz w:val="28"/>
          <w:szCs w:val="28"/>
        </w:rPr>
        <w:t xml:space="preserve"> </w:t>
      </w:r>
    </w:p>
    <w:p w:rsidR="005365EE" w:rsidRPr="007B0AE2" w:rsidRDefault="005365EE" w:rsidP="00536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184EC7" w:rsidRPr="007B0AE2" w:rsidRDefault="005365EE" w:rsidP="00536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sz w:val="28"/>
          <w:szCs w:val="28"/>
        </w:rPr>
      </w:pPr>
      <w:r w:rsidRPr="007B0AE2">
        <w:rPr>
          <w:b/>
          <w:i/>
          <w:sz w:val="28"/>
          <w:szCs w:val="28"/>
        </w:rPr>
        <w:t xml:space="preserve">К ЗАДАЧЕ № </w:t>
      </w:r>
      <w:r w:rsidR="00184EC7" w:rsidRPr="007B0AE2">
        <w:rPr>
          <w:b/>
          <w:sz w:val="28"/>
          <w:szCs w:val="28"/>
        </w:rPr>
        <w:t>159.</w:t>
      </w:r>
    </w:p>
    <w:p w:rsidR="00B362A6" w:rsidRPr="007B0AE2" w:rsidRDefault="00B362A6" w:rsidP="00536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7B0AE2">
        <w:rPr>
          <w:i/>
          <w:sz w:val="28"/>
          <w:szCs w:val="28"/>
        </w:rPr>
        <w:t>Вычислить численность промышленно-производственного персонала в плановом году</w:t>
      </w:r>
      <w:r w:rsidRPr="007B0AE2">
        <w:rPr>
          <w:sz w:val="28"/>
          <w:szCs w:val="28"/>
        </w:rPr>
        <w:t>.</w:t>
      </w:r>
    </w:p>
    <w:p w:rsidR="00B362A6" w:rsidRPr="007B0AE2" w:rsidRDefault="00B362A6" w:rsidP="005365EE">
      <w:pPr>
        <w:ind w:firstLine="567"/>
        <w:jc w:val="both"/>
        <w:rPr>
          <w:b/>
          <w:i/>
          <w:sz w:val="28"/>
          <w:szCs w:val="28"/>
        </w:rPr>
      </w:pPr>
      <w:r w:rsidRPr="007B0AE2">
        <w:rPr>
          <w:b/>
          <w:i/>
          <w:sz w:val="28"/>
          <w:szCs w:val="28"/>
        </w:rPr>
        <w:t>РЕШЕНИЕ</w:t>
      </w:r>
      <w:r w:rsidR="005365EE" w:rsidRPr="007B0AE2">
        <w:rPr>
          <w:b/>
          <w:i/>
          <w:sz w:val="28"/>
          <w:szCs w:val="28"/>
        </w:rPr>
        <w:t xml:space="preserve"> </w:t>
      </w:r>
    </w:p>
    <w:p w:rsidR="005365EE" w:rsidRPr="007B0AE2" w:rsidRDefault="005365EE" w:rsidP="005365EE">
      <w:pPr>
        <w:ind w:firstLine="567"/>
        <w:jc w:val="both"/>
        <w:rPr>
          <w:sz w:val="28"/>
          <w:szCs w:val="28"/>
        </w:rPr>
      </w:pPr>
      <w:r w:rsidRPr="007B0AE2">
        <w:rPr>
          <w:rFonts w:ascii="Calibri" w:hAnsi="Calibri"/>
          <w:b/>
          <w:i/>
          <w:sz w:val="28"/>
          <w:szCs w:val="28"/>
        </w:rPr>
        <w:t>Следует определить</w:t>
      </w:r>
      <w:r w:rsidRPr="007B0AE2">
        <w:rPr>
          <w:sz w:val="28"/>
          <w:szCs w:val="28"/>
        </w:rPr>
        <w:t>:</w:t>
      </w:r>
    </w:p>
    <w:p w:rsidR="00B362A6" w:rsidRPr="007B0AE2" w:rsidRDefault="00B362A6" w:rsidP="005365EE">
      <w:pPr>
        <w:jc w:val="both"/>
        <w:rPr>
          <w:sz w:val="28"/>
          <w:szCs w:val="28"/>
        </w:rPr>
      </w:pPr>
      <w:r w:rsidRPr="007B0AE2">
        <w:rPr>
          <w:b/>
          <w:sz w:val="28"/>
          <w:szCs w:val="28"/>
        </w:rPr>
        <w:t>1.</w:t>
      </w:r>
      <w:r w:rsidRPr="007B0AE2">
        <w:rPr>
          <w:sz w:val="28"/>
          <w:szCs w:val="28"/>
        </w:rPr>
        <w:t xml:space="preserve"> </w:t>
      </w:r>
      <w:r w:rsidR="005365EE" w:rsidRPr="007B0AE2">
        <w:rPr>
          <w:sz w:val="28"/>
          <w:szCs w:val="28"/>
        </w:rPr>
        <w:t>П</w:t>
      </w:r>
      <w:r w:rsidRPr="007B0AE2">
        <w:rPr>
          <w:sz w:val="28"/>
          <w:szCs w:val="28"/>
        </w:rPr>
        <w:t>роизводительность труда (выработка)</w:t>
      </w:r>
      <w:r w:rsidR="005365EE" w:rsidRPr="007B0AE2">
        <w:rPr>
          <w:sz w:val="28"/>
          <w:szCs w:val="28"/>
        </w:rPr>
        <w:t xml:space="preserve"> (ВР)</w:t>
      </w:r>
      <w:r w:rsidRPr="007B0AE2">
        <w:rPr>
          <w:sz w:val="28"/>
          <w:szCs w:val="28"/>
        </w:rPr>
        <w:t>:</w:t>
      </w:r>
    </w:p>
    <w:p w:rsidR="00B362A6" w:rsidRPr="007B0AE2" w:rsidRDefault="00B362A6" w:rsidP="005365EE">
      <w:pPr>
        <w:ind w:firstLine="567"/>
        <w:jc w:val="both"/>
      </w:pPr>
      <w:r w:rsidRPr="007B0AE2">
        <w:rPr>
          <w:b/>
          <w:sz w:val="28"/>
          <w:szCs w:val="28"/>
        </w:rPr>
        <w:t>а)</w:t>
      </w:r>
      <w:r w:rsidRPr="007B0AE2">
        <w:rPr>
          <w:sz w:val="28"/>
          <w:szCs w:val="28"/>
        </w:rPr>
        <w:t xml:space="preserve"> в отчетном периоде</w:t>
      </w:r>
      <w:r w:rsidR="005365EE" w:rsidRPr="007B0AE2">
        <w:rPr>
          <w:sz w:val="28"/>
          <w:szCs w:val="28"/>
        </w:rPr>
        <w:t xml:space="preserve"> (ВР</w:t>
      </w:r>
      <w:r w:rsidR="005365EE" w:rsidRPr="007B0AE2">
        <w:rPr>
          <w:sz w:val="28"/>
          <w:szCs w:val="28"/>
          <w:vertAlign w:val="subscript"/>
        </w:rPr>
        <w:t>ОП</w:t>
      </w:r>
      <w:r w:rsidR="005365EE" w:rsidRPr="007B0AE2">
        <w:rPr>
          <w:sz w:val="28"/>
          <w:szCs w:val="28"/>
        </w:rPr>
        <w:t xml:space="preserve">) </w:t>
      </w:r>
    </w:p>
    <w:p w:rsidR="00B362A6" w:rsidRPr="007B0AE2" w:rsidRDefault="00B362A6" w:rsidP="005365EE">
      <w:pPr>
        <w:ind w:firstLine="567"/>
        <w:jc w:val="both"/>
        <w:rPr>
          <w:sz w:val="28"/>
          <w:szCs w:val="28"/>
        </w:rPr>
      </w:pPr>
      <w:r w:rsidRPr="007B0AE2">
        <w:rPr>
          <w:b/>
          <w:sz w:val="28"/>
          <w:szCs w:val="28"/>
        </w:rPr>
        <w:t>б)</w:t>
      </w:r>
      <w:r w:rsidRPr="007B0AE2">
        <w:rPr>
          <w:sz w:val="28"/>
          <w:szCs w:val="28"/>
        </w:rPr>
        <w:t xml:space="preserve"> в плановом периоде</w:t>
      </w:r>
      <w:r w:rsidR="005365EE" w:rsidRPr="007B0AE2">
        <w:rPr>
          <w:sz w:val="28"/>
          <w:szCs w:val="28"/>
        </w:rPr>
        <w:t xml:space="preserve"> (ВР</w:t>
      </w:r>
      <w:r w:rsidR="005365EE" w:rsidRPr="007B0AE2">
        <w:rPr>
          <w:sz w:val="28"/>
          <w:szCs w:val="28"/>
          <w:vertAlign w:val="subscript"/>
        </w:rPr>
        <w:t>ПП</w:t>
      </w:r>
      <w:r w:rsidR="005365EE" w:rsidRPr="007B0AE2">
        <w:rPr>
          <w:sz w:val="28"/>
          <w:szCs w:val="28"/>
        </w:rPr>
        <w:t xml:space="preserve">) </w:t>
      </w:r>
    </w:p>
    <w:p w:rsidR="00B362A6" w:rsidRPr="007B0AE2" w:rsidRDefault="00B362A6" w:rsidP="005365EE">
      <w:pPr>
        <w:jc w:val="both"/>
      </w:pPr>
      <w:r w:rsidRPr="007B0AE2">
        <w:rPr>
          <w:b/>
          <w:sz w:val="28"/>
          <w:szCs w:val="28"/>
        </w:rPr>
        <w:t>2.</w:t>
      </w:r>
      <w:r w:rsidRPr="007B0AE2">
        <w:rPr>
          <w:sz w:val="28"/>
          <w:szCs w:val="28"/>
        </w:rPr>
        <w:t xml:space="preserve"> </w:t>
      </w:r>
      <w:r w:rsidR="005365EE" w:rsidRPr="007B0AE2">
        <w:rPr>
          <w:sz w:val="28"/>
          <w:szCs w:val="28"/>
        </w:rPr>
        <w:t>П</w:t>
      </w:r>
      <w:r w:rsidRPr="007B0AE2">
        <w:rPr>
          <w:sz w:val="28"/>
          <w:szCs w:val="28"/>
        </w:rPr>
        <w:t>лановую численность промышленно-производственного персонала</w:t>
      </w:r>
      <w:r w:rsidR="005365EE" w:rsidRPr="007B0AE2">
        <w:rPr>
          <w:sz w:val="28"/>
          <w:szCs w:val="28"/>
        </w:rPr>
        <w:t xml:space="preserve"> (</w:t>
      </w:r>
      <m:oMath>
        <m:sSubSup>
          <m:sSubSupPr>
            <m:ctrlPr>
              <w:rPr>
                <w:rFonts w:ascii="Cambria Math" w:hAnsi="Cambria Math"/>
                <w:i/>
                <w:sz w:val="28"/>
                <w:szCs w:val="28"/>
              </w:rPr>
            </m:ctrlPr>
          </m:sSubSupPr>
          <m:e>
            <m:r>
              <w:rPr>
                <w:rFonts w:ascii="Cambria Math" w:hAnsi="Cambria Math"/>
                <w:sz w:val="28"/>
                <w:szCs w:val="28"/>
              </w:rPr>
              <m:t>Ч</m:t>
            </m:r>
          </m:e>
          <m:sub>
            <m:r>
              <w:rPr>
                <w:rFonts w:ascii="Cambria Math" w:hAnsi="Cambria Math"/>
                <w:sz w:val="28"/>
                <w:szCs w:val="28"/>
              </w:rPr>
              <m:t>ППП</m:t>
            </m:r>
          </m:sub>
          <m:sup>
            <m:r>
              <w:rPr>
                <w:rFonts w:ascii="Cambria Math" w:hAnsi="Cambria Math"/>
                <w:sz w:val="28"/>
                <w:szCs w:val="28"/>
              </w:rPr>
              <m:t>ПЛ</m:t>
            </m:r>
          </m:sup>
        </m:sSubSup>
      </m:oMath>
      <w:r w:rsidR="005365EE" w:rsidRPr="007B0AE2">
        <w:rPr>
          <w:sz w:val="28"/>
          <w:szCs w:val="28"/>
        </w:rPr>
        <w:t xml:space="preserve">) </w:t>
      </w:r>
    </w:p>
    <w:p w:rsidR="00B362A6" w:rsidRDefault="00B362A6" w:rsidP="005365EE">
      <w:pPr>
        <w:shd w:val="clear" w:color="auto" w:fill="FFFFFF"/>
        <w:ind w:firstLine="567"/>
        <w:jc w:val="both"/>
        <w:rPr>
          <w:b/>
          <w:i/>
          <w:sz w:val="28"/>
          <w:szCs w:val="28"/>
        </w:rPr>
      </w:pPr>
      <w:r w:rsidRPr="007B0AE2">
        <w:rPr>
          <w:b/>
          <w:i/>
          <w:sz w:val="28"/>
          <w:szCs w:val="28"/>
        </w:rPr>
        <w:t>ОТВЕТ</w:t>
      </w:r>
    </w:p>
    <w:p w:rsidR="00184EC7" w:rsidRDefault="005365EE" w:rsidP="00184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p>
    <w:p w:rsidR="005365EE" w:rsidRDefault="005365EE" w:rsidP="00184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pacing w:val="2"/>
          <w:sz w:val="28"/>
          <w:szCs w:val="28"/>
          <w:highlight w:val="lightGray"/>
        </w:rPr>
      </w:pPr>
    </w:p>
    <w:p w:rsidR="00184EC7" w:rsidRPr="007B0AE2" w:rsidRDefault="005365EE" w:rsidP="00184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i/>
          <w:sz w:val="28"/>
          <w:szCs w:val="28"/>
        </w:rPr>
        <w:t xml:space="preserve">К </w:t>
      </w:r>
      <w:r w:rsidRPr="007B0AE2">
        <w:rPr>
          <w:b/>
          <w:i/>
          <w:sz w:val="28"/>
          <w:szCs w:val="28"/>
        </w:rPr>
        <w:t xml:space="preserve">ЗАДАЧЕ № </w:t>
      </w:r>
      <w:r w:rsidR="00184EC7" w:rsidRPr="007B0AE2">
        <w:rPr>
          <w:b/>
          <w:sz w:val="28"/>
          <w:szCs w:val="28"/>
        </w:rPr>
        <w:t>160.</w:t>
      </w:r>
    </w:p>
    <w:p w:rsidR="00A4602B" w:rsidRPr="007B0AE2" w:rsidRDefault="00A4602B" w:rsidP="00A460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i/>
          <w:iCs/>
          <w:sz w:val="28"/>
          <w:szCs w:val="28"/>
        </w:rPr>
      </w:pPr>
      <w:r w:rsidRPr="007B0AE2">
        <w:rPr>
          <w:i/>
          <w:sz w:val="28"/>
          <w:szCs w:val="28"/>
        </w:rPr>
        <w:t>Определите размер валовой, товарной и реализованной продукции</w:t>
      </w:r>
      <w:r w:rsidRPr="007B0AE2">
        <w:rPr>
          <w:sz w:val="28"/>
          <w:szCs w:val="28"/>
        </w:rPr>
        <w:t>.</w:t>
      </w:r>
    </w:p>
    <w:p w:rsidR="00A4602B" w:rsidRPr="007B0AE2" w:rsidRDefault="005365EE" w:rsidP="005365EE">
      <w:pPr>
        <w:shd w:val="clear" w:color="auto" w:fill="FFFFFF"/>
        <w:ind w:firstLine="567"/>
        <w:jc w:val="both"/>
        <w:rPr>
          <w:sz w:val="28"/>
          <w:szCs w:val="28"/>
        </w:rPr>
      </w:pPr>
      <w:r w:rsidRPr="007B0AE2">
        <w:rPr>
          <w:sz w:val="28"/>
          <w:szCs w:val="28"/>
        </w:rPr>
        <w:t xml:space="preserve"> </w:t>
      </w:r>
      <w:r w:rsidR="00A4602B" w:rsidRPr="007B0AE2">
        <w:rPr>
          <w:b/>
          <w:bCs/>
          <w:i/>
          <w:iCs/>
          <w:sz w:val="28"/>
          <w:szCs w:val="28"/>
        </w:rPr>
        <w:t>РЕШЕНИЕ</w:t>
      </w:r>
      <w:r w:rsidRPr="007B0AE2">
        <w:rPr>
          <w:b/>
          <w:bCs/>
          <w:i/>
          <w:iCs/>
          <w:sz w:val="28"/>
          <w:szCs w:val="28"/>
        </w:rPr>
        <w:t xml:space="preserve"> </w:t>
      </w:r>
    </w:p>
    <w:p w:rsidR="00A4602B" w:rsidRDefault="00A4602B" w:rsidP="00A4602B">
      <w:pPr>
        <w:ind w:firstLine="540"/>
        <w:jc w:val="both"/>
        <w:rPr>
          <w:sz w:val="28"/>
          <w:szCs w:val="28"/>
        </w:rPr>
      </w:pPr>
      <w:r w:rsidRPr="007B0AE2">
        <w:rPr>
          <w:sz w:val="28"/>
          <w:szCs w:val="28"/>
          <w:u w:val="single"/>
        </w:rPr>
        <w:t>Валовая продукция</w:t>
      </w:r>
      <w:r>
        <w:rPr>
          <w:sz w:val="28"/>
          <w:szCs w:val="28"/>
        </w:rPr>
        <w:t xml:space="preserve"> (ВП) характеризует стоимость всего объема выполненной работы предприятием за определенный период времени (месяц, квартал, год):</w:t>
      </w:r>
    </w:p>
    <w:p w:rsidR="00A4602B" w:rsidRDefault="00A4602B" w:rsidP="00A4602B">
      <w:pPr>
        <w:shd w:val="clear" w:color="auto" w:fill="FFFFFF"/>
        <w:jc w:val="center"/>
      </w:pPr>
      <m:oMathPara>
        <m:oMath>
          <m:r>
            <w:rPr>
              <w:rFonts w:ascii="Cambria Math" w:hAnsi="Cambria Math"/>
            </w:rPr>
            <m:t xml:space="preserve">ВП=ГП+ПФс ±ПФз ± </m:t>
          </m:r>
          <m:sSub>
            <m:sSubPr>
              <m:ctrlPr>
                <w:rPr>
                  <w:rFonts w:ascii="Cambria Math" w:hAnsi="Cambria Math"/>
                  <w:i/>
                </w:rPr>
              </m:ctrlPr>
            </m:sSubPr>
            <m:e>
              <m:r>
                <w:rPr>
                  <w:rFonts w:ascii="Cambria Math" w:hAnsi="Cambria Math"/>
                </w:rPr>
                <m:t>И</m:t>
              </m:r>
            </m:e>
            <m:sub>
              <m:r>
                <w:rPr>
                  <w:rFonts w:ascii="Cambria Math" w:hAnsi="Cambria Math"/>
                </w:rPr>
                <m:t>онзп</m:t>
              </m:r>
            </m:sub>
          </m:sSub>
        </m:oMath>
      </m:oMathPara>
    </w:p>
    <w:p w:rsidR="00A4602B" w:rsidRDefault="00A4602B" w:rsidP="00A4602B">
      <w:pPr>
        <w:shd w:val="clear" w:color="auto" w:fill="FFFFFF"/>
        <w:jc w:val="both"/>
        <w:rPr>
          <w:sz w:val="28"/>
          <w:szCs w:val="28"/>
        </w:rPr>
      </w:pPr>
      <w:r>
        <w:rPr>
          <w:sz w:val="28"/>
          <w:szCs w:val="28"/>
        </w:rPr>
        <w:t>где</w:t>
      </w:r>
    </w:p>
    <w:p w:rsidR="00A4602B" w:rsidRDefault="00A4602B" w:rsidP="00A4602B">
      <w:pPr>
        <w:shd w:val="clear" w:color="auto" w:fill="FFFFFF"/>
        <w:ind w:firstLine="567"/>
        <w:jc w:val="both"/>
        <w:rPr>
          <w:sz w:val="28"/>
          <w:szCs w:val="28"/>
        </w:rPr>
      </w:pPr>
      <w:r>
        <w:rPr>
          <w:sz w:val="28"/>
          <w:szCs w:val="28"/>
        </w:rPr>
        <w:t>ГП – стоимость готовой продукции;</w:t>
      </w:r>
    </w:p>
    <w:p w:rsidR="00A4602B" w:rsidRDefault="00A4602B" w:rsidP="00A4602B">
      <w:pPr>
        <w:shd w:val="clear" w:color="auto" w:fill="FFFFFF"/>
        <w:ind w:firstLine="567"/>
        <w:jc w:val="both"/>
        <w:rPr>
          <w:sz w:val="28"/>
          <w:szCs w:val="28"/>
        </w:rPr>
      </w:pPr>
      <w:r>
        <w:rPr>
          <w:sz w:val="28"/>
          <w:szCs w:val="28"/>
        </w:rPr>
        <w:t>ПФ</w:t>
      </w:r>
      <w:r>
        <w:rPr>
          <w:sz w:val="28"/>
          <w:szCs w:val="28"/>
          <w:vertAlign w:val="subscript"/>
        </w:rPr>
        <w:t>С</w:t>
      </w:r>
      <w:r>
        <w:rPr>
          <w:sz w:val="28"/>
          <w:szCs w:val="28"/>
        </w:rPr>
        <w:t xml:space="preserve"> – стоимость полуфабрикатов, отпущенных сторонним потребителям в данном периоде; </w:t>
      </w:r>
    </w:p>
    <w:p w:rsidR="00A4602B" w:rsidRDefault="00A4602B" w:rsidP="00A4602B">
      <w:pPr>
        <w:shd w:val="clear" w:color="auto" w:fill="FFFFFF"/>
        <w:ind w:firstLine="567"/>
        <w:jc w:val="both"/>
        <w:rPr>
          <w:sz w:val="28"/>
          <w:szCs w:val="28"/>
        </w:rPr>
      </w:pPr>
      <w:r>
        <w:rPr>
          <w:sz w:val="28"/>
          <w:szCs w:val="28"/>
        </w:rPr>
        <w:t>ПФ</w:t>
      </w:r>
      <w:r>
        <w:rPr>
          <w:sz w:val="28"/>
          <w:szCs w:val="28"/>
          <w:vertAlign w:val="subscript"/>
        </w:rPr>
        <w:t>З</w:t>
      </w:r>
      <w:r>
        <w:rPr>
          <w:sz w:val="28"/>
          <w:szCs w:val="28"/>
        </w:rPr>
        <w:t xml:space="preserve"> – стоимость части полуфабрикатов, поступивших на пополнение запасов полуфабрикатов на соответствующих межцеховых складах (если в данном периоде со складов взято больше полуфабрикатов, чем туда поступило, то происходит уменьшение остатков);</w:t>
      </w:r>
    </w:p>
    <w:p w:rsidR="00A4602B" w:rsidRDefault="00A4602B" w:rsidP="00A4602B">
      <w:pPr>
        <w:shd w:val="clear" w:color="auto" w:fill="FFFFFF"/>
        <w:ind w:firstLine="567"/>
        <w:jc w:val="both"/>
        <w:rPr>
          <w:sz w:val="28"/>
          <w:szCs w:val="28"/>
        </w:rPr>
      </w:pPr>
      <w:r>
        <w:rPr>
          <w:sz w:val="28"/>
          <w:szCs w:val="28"/>
        </w:rPr>
        <w:t>И</w:t>
      </w:r>
      <w:r>
        <w:rPr>
          <w:sz w:val="28"/>
          <w:szCs w:val="28"/>
          <w:vertAlign w:val="subscript"/>
        </w:rPr>
        <w:t>ОНЗП</w:t>
      </w:r>
      <w:r>
        <w:rPr>
          <w:sz w:val="28"/>
          <w:szCs w:val="28"/>
        </w:rPr>
        <w:t xml:space="preserve"> – стоимость изменения остатков незавершенного производства (увеличение остатков прибавляется, а уменьшение – вычитается из валового выпуска).</w:t>
      </w:r>
    </w:p>
    <w:p w:rsidR="00A4602B" w:rsidRDefault="00A4602B" w:rsidP="00A4602B">
      <w:pPr>
        <w:ind w:firstLine="540"/>
        <w:jc w:val="both"/>
        <w:rPr>
          <w:sz w:val="16"/>
          <w:szCs w:val="16"/>
        </w:rPr>
      </w:pPr>
    </w:p>
    <w:p w:rsidR="00A4602B" w:rsidRDefault="00A4602B" w:rsidP="00A4602B">
      <w:pPr>
        <w:shd w:val="clear" w:color="auto" w:fill="FFFFFF"/>
        <w:ind w:firstLine="567"/>
        <w:jc w:val="both"/>
        <w:rPr>
          <w:spacing w:val="-3"/>
          <w:sz w:val="28"/>
          <w:szCs w:val="28"/>
        </w:rPr>
      </w:pPr>
      <w:r>
        <w:rPr>
          <w:sz w:val="28"/>
          <w:szCs w:val="28"/>
          <w:u w:val="single"/>
        </w:rPr>
        <w:t>Товарная продукция</w:t>
      </w:r>
      <w:r>
        <w:rPr>
          <w:sz w:val="28"/>
          <w:szCs w:val="28"/>
        </w:rPr>
        <w:t xml:space="preserve"> (ТП) – это стоимость </w:t>
      </w:r>
      <w:r>
        <w:rPr>
          <w:color w:val="000000"/>
          <w:spacing w:val="-3"/>
          <w:sz w:val="28"/>
          <w:szCs w:val="28"/>
        </w:rPr>
        <w:t>конечной</w:t>
      </w:r>
      <w:r>
        <w:rPr>
          <w:sz w:val="28"/>
          <w:szCs w:val="28"/>
        </w:rPr>
        <w:t xml:space="preserve"> готовой продукции, полученной в результате производственной деятельности предприятия, законченных </w:t>
      </w:r>
      <w:r>
        <w:rPr>
          <w:sz w:val="28"/>
          <w:szCs w:val="28"/>
        </w:rPr>
        <w:lastRenderedPageBreak/>
        <w:t>работ и услуг, предназначенных для реализации на сторону;</w:t>
      </w:r>
      <w:r>
        <w:rPr>
          <w:spacing w:val="-4"/>
          <w:sz w:val="28"/>
          <w:szCs w:val="28"/>
        </w:rPr>
        <w:t xml:space="preserve"> отражает объем произведенной продук</w:t>
      </w:r>
      <w:r>
        <w:rPr>
          <w:spacing w:val="-4"/>
          <w:sz w:val="28"/>
          <w:szCs w:val="28"/>
        </w:rPr>
        <w:softHyphen/>
      </w:r>
      <w:r>
        <w:rPr>
          <w:spacing w:val="-2"/>
          <w:sz w:val="28"/>
          <w:szCs w:val="28"/>
        </w:rPr>
        <w:t>ции</w:t>
      </w:r>
      <w:r>
        <w:rPr>
          <w:spacing w:val="-3"/>
          <w:sz w:val="28"/>
          <w:szCs w:val="28"/>
        </w:rPr>
        <w:t>:</w:t>
      </w:r>
    </w:p>
    <w:p w:rsidR="00A4602B" w:rsidRDefault="00A4602B" w:rsidP="00A4602B">
      <w:pPr>
        <w:shd w:val="clear" w:color="auto" w:fill="FFFFFF"/>
        <w:jc w:val="center"/>
      </w:pPr>
      <m:oMathPara>
        <m:oMath>
          <m:r>
            <w:rPr>
              <w:rFonts w:ascii="Cambria Math" w:hAnsi="Cambria Math"/>
            </w:rPr>
            <m:t xml:space="preserve">ТП=ГП+ПФ+ </m:t>
          </m:r>
          <m:sSub>
            <m:sSubPr>
              <m:ctrlPr>
                <w:rPr>
                  <w:rFonts w:ascii="Cambria Math" w:hAnsi="Cambria Math"/>
                  <w:i/>
                </w:rPr>
              </m:ctrlPr>
            </m:sSubPr>
            <m:e>
              <m:r>
                <w:rPr>
                  <w:rFonts w:ascii="Cambria Math" w:hAnsi="Cambria Math"/>
                </w:rPr>
                <m:t>РП</m:t>
              </m:r>
            </m:e>
            <m:sub>
              <m:r>
                <w:rPr>
                  <w:rFonts w:ascii="Cambria Math" w:hAnsi="Cambria Math"/>
                </w:rPr>
                <m:t>хр</m:t>
              </m:r>
            </m:sub>
          </m:sSub>
          <m:r>
            <w:rPr>
              <w:rFonts w:ascii="Cambria Math" w:hAnsi="Cambria Math"/>
            </w:rPr>
            <m:t xml:space="preserve">+ </m:t>
          </m:r>
          <m:sSub>
            <m:sSubPr>
              <m:ctrlPr>
                <w:rPr>
                  <w:rFonts w:ascii="Cambria Math" w:hAnsi="Cambria Math"/>
                  <w:i/>
                </w:rPr>
              </m:ctrlPr>
            </m:sSubPr>
            <m:e>
              <m:r>
                <w:rPr>
                  <w:rFonts w:ascii="Cambria Math" w:hAnsi="Cambria Math"/>
                </w:rPr>
                <m:t>ПВ</m:t>
              </m:r>
            </m:e>
            <m:sub>
              <m:r>
                <w:rPr>
                  <w:rFonts w:ascii="Cambria Math" w:hAnsi="Cambria Math"/>
                </w:rPr>
                <m:t>ц</m:t>
              </m:r>
            </m:sub>
          </m:sSub>
          <m:r>
            <w:rPr>
              <w:rFonts w:ascii="Cambria Math" w:hAnsi="Cambria Math"/>
            </w:rPr>
            <m:t>+</m:t>
          </m:r>
          <m:sSub>
            <m:sSubPr>
              <m:ctrlPr>
                <w:rPr>
                  <w:rFonts w:ascii="Cambria Math" w:hAnsi="Cambria Math"/>
                  <w:i/>
                </w:rPr>
              </m:ctrlPr>
            </m:sSubPr>
            <m:e>
              <m:r>
                <w:rPr>
                  <w:rFonts w:ascii="Cambria Math" w:hAnsi="Cambria Math"/>
                </w:rPr>
                <m:t>С</m:t>
              </m:r>
            </m:e>
            <m:sub>
              <m:r>
                <w:rPr>
                  <w:rFonts w:ascii="Cambria Math" w:hAnsi="Cambria Math"/>
                </w:rPr>
                <m:t>псмз</m:t>
              </m:r>
            </m:sub>
          </m:sSub>
        </m:oMath>
      </m:oMathPara>
    </w:p>
    <w:p w:rsidR="00A4602B" w:rsidRDefault="00A4602B" w:rsidP="00A4602B">
      <w:pPr>
        <w:jc w:val="both"/>
        <w:rPr>
          <w:sz w:val="28"/>
          <w:szCs w:val="28"/>
        </w:rPr>
      </w:pPr>
      <w:r>
        <w:rPr>
          <w:sz w:val="28"/>
          <w:szCs w:val="28"/>
        </w:rPr>
        <w:t>где</w:t>
      </w:r>
    </w:p>
    <w:p w:rsidR="00A4602B" w:rsidRDefault="00A4602B" w:rsidP="00A4602B">
      <w:pPr>
        <w:shd w:val="clear" w:color="auto" w:fill="FFFFFF"/>
        <w:ind w:firstLine="567"/>
        <w:jc w:val="both"/>
        <w:rPr>
          <w:sz w:val="28"/>
          <w:szCs w:val="28"/>
        </w:rPr>
      </w:pPr>
      <w:r>
        <w:rPr>
          <w:sz w:val="28"/>
          <w:szCs w:val="28"/>
        </w:rPr>
        <w:t>ГП – стоимость готовой продукции;</w:t>
      </w:r>
    </w:p>
    <w:p w:rsidR="00A4602B" w:rsidRDefault="00A4602B" w:rsidP="00A4602B">
      <w:pPr>
        <w:shd w:val="clear" w:color="auto" w:fill="FFFFFF"/>
        <w:ind w:firstLine="567"/>
        <w:jc w:val="both"/>
        <w:rPr>
          <w:sz w:val="28"/>
          <w:szCs w:val="28"/>
        </w:rPr>
      </w:pPr>
      <w:r>
        <w:rPr>
          <w:sz w:val="28"/>
          <w:szCs w:val="28"/>
        </w:rPr>
        <w:t>ПФ – стоимость полуфабрикатов;</w:t>
      </w:r>
    </w:p>
    <w:p w:rsidR="00A4602B" w:rsidRDefault="00A4602B" w:rsidP="00A4602B">
      <w:pPr>
        <w:ind w:firstLine="540"/>
        <w:jc w:val="both"/>
        <w:rPr>
          <w:sz w:val="28"/>
          <w:szCs w:val="28"/>
        </w:rPr>
      </w:pPr>
      <w:r>
        <w:rPr>
          <w:sz w:val="28"/>
          <w:szCs w:val="28"/>
        </w:rPr>
        <w:t>РП</w:t>
      </w:r>
      <w:r>
        <w:rPr>
          <w:sz w:val="28"/>
          <w:szCs w:val="28"/>
          <w:vertAlign w:val="subscript"/>
        </w:rPr>
        <w:t>ХР</w:t>
      </w:r>
      <w:r>
        <w:rPr>
          <w:sz w:val="28"/>
          <w:szCs w:val="28"/>
        </w:rPr>
        <w:t xml:space="preserve"> – стоимость работ промышленного характера, выполненных на сторону, включая ремонт и использование транспортных средств;</w:t>
      </w:r>
    </w:p>
    <w:p w:rsidR="00A4602B" w:rsidRDefault="00A4602B" w:rsidP="00A4602B">
      <w:pPr>
        <w:ind w:firstLine="540"/>
        <w:jc w:val="both"/>
        <w:rPr>
          <w:sz w:val="28"/>
          <w:szCs w:val="28"/>
        </w:rPr>
      </w:pPr>
      <w:r>
        <w:rPr>
          <w:sz w:val="28"/>
          <w:szCs w:val="28"/>
        </w:rPr>
        <w:t>ПВ</w:t>
      </w:r>
      <w:r>
        <w:rPr>
          <w:sz w:val="28"/>
          <w:szCs w:val="28"/>
          <w:vertAlign w:val="subscript"/>
        </w:rPr>
        <w:t>Ц</w:t>
      </w:r>
      <w:r>
        <w:rPr>
          <w:sz w:val="28"/>
          <w:szCs w:val="28"/>
        </w:rPr>
        <w:t xml:space="preserve"> – стоимость продукции вспомогательных цехов, отпущенной на сторону или своему капитальному строительству;</w:t>
      </w:r>
    </w:p>
    <w:p w:rsidR="00A4602B" w:rsidRDefault="00A4602B" w:rsidP="00A4602B">
      <w:pPr>
        <w:ind w:firstLine="540"/>
        <w:jc w:val="both"/>
        <w:rPr>
          <w:sz w:val="28"/>
          <w:szCs w:val="28"/>
        </w:rPr>
      </w:pPr>
      <w:r>
        <w:rPr>
          <w:sz w:val="28"/>
          <w:szCs w:val="28"/>
        </w:rPr>
        <w:t>С</w:t>
      </w:r>
      <w:r>
        <w:rPr>
          <w:sz w:val="28"/>
          <w:szCs w:val="28"/>
          <w:vertAlign w:val="subscript"/>
        </w:rPr>
        <w:t>ПСМЗ</w:t>
      </w:r>
      <w:r>
        <w:rPr>
          <w:sz w:val="28"/>
          <w:szCs w:val="28"/>
        </w:rPr>
        <w:t xml:space="preserve"> – стоимость переработки сырья и материала заказчика.</w:t>
      </w:r>
    </w:p>
    <w:p w:rsidR="00A4602B" w:rsidRDefault="00A4602B" w:rsidP="00A4602B">
      <w:pPr>
        <w:shd w:val="clear" w:color="auto" w:fill="FFFFFF"/>
        <w:tabs>
          <w:tab w:val="left" w:pos="0"/>
        </w:tabs>
        <w:ind w:left="38" w:right="2" w:firstLine="529"/>
        <w:jc w:val="both"/>
        <w:rPr>
          <w:bCs/>
          <w:color w:val="000000"/>
          <w:spacing w:val="-2"/>
          <w:sz w:val="16"/>
          <w:szCs w:val="16"/>
          <w:u w:val="single"/>
        </w:rPr>
      </w:pPr>
    </w:p>
    <w:p w:rsidR="00A4602B" w:rsidRDefault="00A4602B" w:rsidP="00A4602B">
      <w:pPr>
        <w:shd w:val="clear" w:color="auto" w:fill="FFFFFF"/>
        <w:tabs>
          <w:tab w:val="left" w:pos="0"/>
        </w:tabs>
        <w:ind w:left="38" w:right="2" w:firstLine="529"/>
        <w:jc w:val="both"/>
        <w:rPr>
          <w:sz w:val="28"/>
          <w:szCs w:val="28"/>
        </w:rPr>
      </w:pPr>
      <w:r>
        <w:rPr>
          <w:bCs/>
          <w:color w:val="000000"/>
          <w:spacing w:val="-2"/>
          <w:sz w:val="28"/>
          <w:szCs w:val="28"/>
          <w:u w:val="single"/>
        </w:rPr>
        <w:t>Реализованная продукция</w:t>
      </w:r>
      <w:r>
        <w:rPr>
          <w:bCs/>
          <w:color w:val="000000"/>
          <w:spacing w:val="-2"/>
          <w:sz w:val="28"/>
          <w:szCs w:val="28"/>
        </w:rPr>
        <w:t xml:space="preserve"> (РП):</w:t>
      </w:r>
    </w:p>
    <w:p w:rsidR="00A4602B" w:rsidRDefault="00A4602B" w:rsidP="00A4602B">
      <w:pPr>
        <w:jc w:val="center"/>
      </w:pPr>
      <m:oMathPara>
        <m:oMath>
          <m:r>
            <w:rPr>
              <w:rFonts w:ascii="Cambria Math" w:hAnsi="Cambria Math"/>
            </w:rPr>
            <m:t xml:space="preserve">РП=ТП+ </m:t>
          </m:r>
          <m:sSub>
            <m:sSubPr>
              <m:ctrlPr>
                <w:rPr>
                  <w:rFonts w:ascii="Cambria Math" w:hAnsi="Cambria Math"/>
                  <w:i/>
                </w:rPr>
              </m:ctrlPr>
            </m:sSubPr>
            <m:e>
              <m:r>
                <w:rPr>
                  <w:rFonts w:ascii="Cambria Math" w:hAnsi="Cambria Math"/>
                </w:rPr>
                <m:t>О</m:t>
              </m:r>
            </m:e>
            <m:sub>
              <m:r>
                <w:rPr>
                  <w:rFonts w:ascii="Cambria Math" w:hAnsi="Cambria Math"/>
                </w:rPr>
                <m:t>гп.нг</m:t>
              </m:r>
            </m:sub>
          </m:sSub>
          <m:r>
            <w:rPr>
              <w:rFonts w:ascii="Cambria Math" w:hAnsi="Cambria Math"/>
            </w:rPr>
            <m:t xml:space="preserve">- </m:t>
          </m:r>
          <m:sSub>
            <m:sSubPr>
              <m:ctrlPr>
                <w:rPr>
                  <w:rFonts w:ascii="Cambria Math" w:hAnsi="Cambria Math"/>
                  <w:i/>
                </w:rPr>
              </m:ctrlPr>
            </m:sSubPr>
            <m:e>
              <m:r>
                <w:rPr>
                  <w:rFonts w:ascii="Cambria Math" w:hAnsi="Cambria Math"/>
                </w:rPr>
                <m:t>О</m:t>
              </m:r>
            </m:e>
            <m:sub>
              <m:r>
                <w:rPr>
                  <w:rFonts w:ascii="Cambria Math" w:hAnsi="Cambria Math"/>
                </w:rPr>
                <m:t>гп.кг</m:t>
              </m:r>
            </m:sub>
          </m:sSub>
        </m:oMath>
      </m:oMathPara>
    </w:p>
    <w:p w:rsidR="00A4602B" w:rsidRDefault="00A4602B" w:rsidP="00A4602B">
      <w:pPr>
        <w:jc w:val="both"/>
        <w:rPr>
          <w:sz w:val="28"/>
          <w:szCs w:val="28"/>
        </w:rPr>
      </w:pPr>
      <w:r>
        <w:rPr>
          <w:sz w:val="28"/>
          <w:szCs w:val="28"/>
        </w:rPr>
        <w:t>где</w:t>
      </w:r>
    </w:p>
    <w:p w:rsidR="00A4602B" w:rsidRDefault="00A4602B" w:rsidP="00A4602B">
      <w:pPr>
        <w:shd w:val="clear" w:color="auto" w:fill="FFFFFF"/>
        <w:ind w:firstLine="567"/>
        <w:jc w:val="both"/>
        <w:rPr>
          <w:sz w:val="28"/>
          <w:szCs w:val="28"/>
        </w:rPr>
      </w:pPr>
      <w:r>
        <w:rPr>
          <w:sz w:val="28"/>
          <w:szCs w:val="28"/>
        </w:rPr>
        <w:t>ТП – стоимость товарной продукции;</w:t>
      </w:r>
    </w:p>
    <w:p w:rsidR="00A4602B" w:rsidRDefault="00A4602B" w:rsidP="00A4602B">
      <w:pPr>
        <w:ind w:firstLine="567"/>
        <w:jc w:val="both"/>
        <w:rPr>
          <w:sz w:val="28"/>
          <w:szCs w:val="28"/>
        </w:rPr>
      </w:pPr>
      <w:r>
        <w:rPr>
          <w:sz w:val="28"/>
          <w:szCs w:val="28"/>
        </w:rPr>
        <w:t>О</w:t>
      </w:r>
      <w:r>
        <w:rPr>
          <w:sz w:val="28"/>
          <w:szCs w:val="28"/>
          <w:vertAlign w:val="subscript"/>
        </w:rPr>
        <w:t>ГП.НГ</w:t>
      </w:r>
      <w:r>
        <w:rPr>
          <w:sz w:val="28"/>
          <w:szCs w:val="28"/>
        </w:rPr>
        <w:t xml:space="preserve"> и О</w:t>
      </w:r>
      <w:r>
        <w:rPr>
          <w:sz w:val="28"/>
          <w:szCs w:val="28"/>
          <w:vertAlign w:val="subscript"/>
        </w:rPr>
        <w:t>ГП.КГ</w:t>
      </w:r>
      <w:r>
        <w:rPr>
          <w:sz w:val="28"/>
          <w:szCs w:val="28"/>
        </w:rPr>
        <w:t xml:space="preserve"> – соответственно стоимость остатков готовой продукции на начало и конец года.</w:t>
      </w:r>
    </w:p>
    <w:p w:rsidR="005365EE" w:rsidRDefault="005365EE" w:rsidP="005365EE">
      <w:pPr>
        <w:ind w:firstLine="567"/>
        <w:jc w:val="both"/>
        <w:rPr>
          <w:rFonts w:ascii="Calibri" w:hAnsi="Calibri"/>
          <w:b/>
          <w:i/>
          <w:sz w:val="28"/>
          <w:szCs w:val="28"/>
        </w:rPr>
      </w:pPr>
    </w:p>
    <w:p w:rsidR="005365EE" w:rsidRDefault="005365EE" w:rsidP="005365EE">
      <w:pPr>
        <w:ind w:firstLine="567"/>
        <w:jc w:val="both"/>
        <w:rPr>
          <w:sz w:val="28"/>
          <w:szCs w:val="28"/>
        </w:rPr>
      </w:pPr>
      <w:r>
        <w:rPr>
          <w:rFonts w:ascii="Calibri" w:hAnsi="Calibri"/>
          <w:b/>
          <w:i/>
          <w:sz w:val="28"/>
          <w:szCs w:val="28"/>
        </w:rPr>
        <w:t>Следует определить</w:t>
      </w:r>
      <w:r>
        <w:rPr>
          <w:sz w:val="28"/>
          <w:szCs w:val="28"/>
        </w:rPr>
        <w:t>:</w:t>
      </w:r>
    </w:p>
    <w:p w:rsidR="00A4602B" w:rsidRPr="003B0048" w:rsidRDefault="00A4602B" w:rsidP="005365EE">
      <w:pPr>
        <w:shd w:val="clear" w:color="auto" w:fill="FFFFFF"/>
        <w:jc w:val="both"/>
        <w:rPr>
          <w:sz w:val="20"/>
          <w:szCs w:val="20"/>
        </w:rPr>
      </w:pPr>
      <w:r>
        <w:rPr>
          <w:b/>
          <w:sz w:val="28"/>
          <w:szCs w:val="28"/>
        </w:rPr>
        <w:t>1.</w:t>
      </w:r>
      <w:r>
        <w:rPr>
          <w:sz w:val="28"/>
          <w:szCs w:val="28"/>
        </w:rPr>
        <w:t xml:space="preserve"> </w:t>
      </w:r>
      <w:r w:rsidRPr="003B0048">
        <w:rPr>
          <w:sz w:val="28"/>
          <w:szCs w:val="28"/>
        </w:rPr>
        <w:t>Объем товарной продукции (ТП)</w:t>
      </w:r>
      <w:r w:rsidR="005365EE" w:rsidRPr="003B0048">
        <w:rPr>
          <w:spacing w:val="-3"/>
          <w:sz w:val="28"/>
          <w:szCs w:val="28"/>
        </w:rPr>
        <w:t xml:space="preserve"> </w:t>
      </w:r>
    </w:p>
    <w:p w:rsidR="00A4602B" w:rsidRPr="003B0048" w:rsidRDefault="00A4602B" w:rsidP="005365EE">
      <w:pPr>
        <w:jc w:val="both"/>
        <w:rPr>
          <w:sz w:val="16"/>
          <w:szCs w:val="16"/>
        </w:rPr>
      </w:pPr>
      <w:r w:rsidRPr="003B0048">
        <w:rPr>
          <w:b/>
          <w:sz w:val="28"/>
          <w:szCs w:val="28"/>
        </w:rPr>
        <w:t>2.</w:t>
      </w:r>
      <w:r w:rsidRPr="003B0048">
        <w:rPr>
          <w:sz w:val="28"/>
          <w:szCs w:val="28"/>
        </w:rPr>
        <w:t xml:space="preserve"> Валовая продукция (ВП) отличается от товарной продукции на величину изменения остатков незавершенного производства на начало и конец планового периода</w:t>
      </w:r>
      <w:r w:rsidR="005365EE" w:rsidRPr="003B0048">
        <w:rPr>
          <w:sz w:val="28"/>
          <w:szCs w:val="28"/>
        </w:rPr>
        <w:t xml:space="preserve"> </w:t>
      </w:r>
    </w:p>
    <w:p w:rsidR="00A4602B" w:rsidRPr="003B0048" w:rsidRDefault="00A4602B" w:rsidP="005365EE">
      <w:pPr>
        <w:shd w:val="clear" w:color="auto" w:fill="FFFFFF"/>
        <w:tabs>
          <w:tab w:val="left" w:pos="0"/>
        </w:tabs>
        <w:ind w:left="38" w:right="2" w:hanging="38"/>
        <w:jc w:val="both"/>
      </w:pPr>
      <w:r w:rsidRPr="003B0048">
        <w:rPr>
          <w:b/>
          <w:sz w:val="28"/>
          <w:szCs w:val="28"/>
        </w:rPr>
        <w:t>3.</w:t>
      </w:r>
      <w:r w:rsidRPr="003B0048">
        <w:rPr>
          <w:bCs/>
          <w:color w:val="000000"/>
          <w:spacing w:val="-2"/>
          <w:sz w:val="28"/>
          <w:szCs w:val="28"/>
        </w:rPr>
        <w:t xml:space="preserve"> Реализованная продукция (РП)</w:t>
      </w:r>
      <w:r w:rsidR="005365EE" w:rsidRPr="003B0048">
        <w:rPr>
          <w:bCs/>
          <w:color w:val="000000"/>
          <w:spacing w:val="-2"/>
          <w:sz w:val="28"/>
          <w:szCs w:val="28"/>
        </w:rPr>
        <w:t xml:space="preserve"> </w:t>
      </w:r>
    </w:p>
    <w:p w:rsidR="00A4602B" w:rsidRDefault="00A4602B" w:rsidP="005365EE">
      <w:pPr>
        <w:ind w:firstLine="567"/>
        <w:jc w:val="both"/>
        <w:rPr>
          <w:b/>
          <w:i/>
          <w:sz w:val="28"/>
          <w:szCs w:val="28"/>
        </w:rPr>
      </w:pPr>
      <w:r>
        <w:rPr>
          <w:b/>
          <w:i/>
          <w:sz w:val="28"/>
          <w:szCs w:val="28"/>
        </w:rPr>
        <w:t>ОТВЕТ</w:t>
      </w:r>
    </w:p>
    <w:p w:rsidR="00184EC7" w:rsidRDefault="005365EE" w:rsidP="0018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p>
    <w:p w:rsidR="005365EE" w:rsidRPr="005365EE" w:rsidRDefault="005365EE" w:rsidP="0018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highlight w:val="lightGray"/>
        </w:rPr>
      </w:pPr>
    </w:p>
    <w:p w:rsidR="00184EC7" w:rsidRPr="007B0AE2" w:rsidRDefault="005365EE" w:rsidP="00184E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mirrorIndents/>
        <w:jc w:val="both"/>
        <w:rPr>
          <w:rFonts w:ascii="Times New Roman" w:hAnsi="Times New Roman"/>
          <w:sz w:val="28"/>
          <w:szCs w:val="28"/>
        </w:rPr>
      </w:pPr>
      <w:r w:rsidRPr="005365EE">
        <w:rPr>
          <w:rFonts w:ascii="Times New Roman" w:hAnsi="Times New Roman"/>
          <w:i/>
          <w:sz w:val="28"/>
          <w:szCs w:val="28"/>
        </w:rPr>
        <w:t xml:space="preserve">К </w:t>
      </w:r>
      <w:r w:rsidRPr="007B0AE2">
        <w:rPr>
          <w:rFonts w:ascii="Times New Roman" w:hAnsi="Times New Roman"/>
          <w:i/>
          <w:sz w:val="28"/>
          <w:szCs w:val="28"/>
        </w:rPr>
        <w:t xml:space="preserve">ЗАДАЧЕ № </w:t>
      </w:r>
      <w:r w:rsidR="00184EC7" w:rsidRPr="007B0AE2">
        <w:rPr>
          <w:rFonts w:ascii="Times New Roman" w:hAnsi="Times New Roman"/>
          <w:sz w:val="28"/>
          <w:szCs w:val="28"/>
        </w:rPr>
        <w:t xml:space="preserve">161. </w:t>
      </w:r>
    </w:p>
    <w:p w:rsidR="00475BD6" w:rsidRPr="007B0AE2" w:rsidRDefault="005365EE" w:rsidP="00475BD6">
      <w:pPr>
        <w:pStyle w:val="msonormalbullet2gifbullet3gifbullet3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 w:firstLine="567"/>
        <w:contextualSpacing/>
        <w:jc w:val="both"/>
        <w:rPr>
          <w:b/>
          <w:i/>
        </w:rPr>
      </w:pPr>
      <w:r w:rsidRPr="007B0AE2">
        <w:rPr>
          <w:b/>
          <w:i/>
          <w:sz w:val="28"/>
          <w:szCs w:val="28"/>
        </w:rPr>
        <w:t xml:space="preserve">ПРИМЕР. </w:t>
      </w:r>
      <w:r w:rsidR="00475BD6" w:rsidRPr="007B0AE2">
        <w:rPr>
          <w:sz w:val="28"/>
          <w:szCs w:val="28"/>
        </w:rPr>
        <w:t xml:space="preserve">В </w:t>
      </w:r>
      <w:r w:rsidR="00475BD6" w:rsidRPr="007B0AE2">
        <w:rPr>
          <w:sz w:val="28"/>
          <w:szCs w:val="28"/>
          <w:lang w:val="en-US"/>
        </w:rPr>
        <w:t>I</w:t>
      </w:r>
      <w:r w:rsidR="00475BD6" w:rsidRPr="007B0AE2">
        <w:rPr>
          <w:sz w:val="28"/>
          <w:szCs w:val="28"/>
        </w:rPr>
        <w:t xml:space="preserve"> кв. удельные переменные расходы на изделие составили 95 руб., цена единицы продукции – 125 руб., общие постоянные расходы – 100 тыс. руб. Во </w:t>
      </w:r>
      <w:r w:rsidR="00475BD6" w:rsidRPr="007B0AE2">
        <w:rPr>
          <w:sz w:val="28"/>
          <w:szCs w:val="28"/>
          <w:lang w:val="en-US"/>
        </w:rPr>
        <w:t>II</w:t>
      </w:r>
      <w:r w:rsidR="00475BD6" w:rsidRPr="007B0AE2">
        <w:rPr>
          <w:sz w:val="28"/>
          <w:szCs w:val="28"/>
        </w:rPr>
        <w:t xml:space="preserve"> кв.  цены на сырье выросли, что привело к росту переменных расходов на 10%.</w:t>
      </w:r>
    </w:p>
    <w:p w:rsidR="00475BD6" w:rsidRPr="007B0AE2" w:rsidRDefault="00475BD6" w:rsidP="00475BD6">
      <w:pPr>
        <w:ind w:firstLine="567"/>
        <w:jc w:val="both"/>
        <w:rPr>
          <w:sz w:val="28"/>
          <w:szCs w:val="28"/>
        </w:rPr>
      </w:pPr>
      <w:r w:rsidRPr="007B0AE2">
        <w:rPr>
          <w:i/>
          <w:sz w:val="28"/>
          <w:szCs w:val="28"/>
        </w:rPr>
        <w:t>Определить, как изменение цен на сырье повлияло на критический объем продукции</w:t>
      </w:r>
      <w:r w:rsidRPr="007B0AE2">
        <w:rPr>
          <w:sz w:val="28"/>
          <w:szCs w:val="28"/>
        </w:rPr>
        <w:t>.</w:t>
      </w:r>
    </w:p>
    <w:p w:rsidR="00475BD6" w:rsidRPr="007B0AE2" w:rsidRDefault="00475BD6" w:rsidP="005365EE">
      <w:pPr>
        <w:ind w:right="-1" w:firstLine="567"/>
        <w:contextualSpacing/>
        <w:jc w:val="both"/>
        <w:rPr>
          <w:b/>
          <w:i/>
          <w:sz w:val="28"/>
          <w:szCs w:val="28"/>
        </w:rPr>
      </w:pPr>
      <w:r w:rsidRPr="007B0AE2">
        <w:rPr>
          <w:b/>
          <w:i/>
          <w:sz w:val="28"/>
          <w:szCs w:val="28"/>
        </w:rPr>
        <w:t>РЕШЕНИЕ</w:t>
      </w:r>
      <w:r w:rsidR="005365EE" w:rsidRPr="007B0AE2">
        <w:rPr>
          <w:b/>
          <w:i/>
          <w:sz w:val="28"/>
          <w:szCs w:val="28"/>
        </w:rPr>
        <w:t xml:space="preserve"> </w:t>
      </w:r>
    </w:p>
    <w:p w:rsidR="00475BD6" w:rsidRPr="007B0AE2" w:rsidRDefault="00475BD6" w:rsidP="00475BD6">
      <w:pPr>
        <w:ind w:right="-1" w:firstLine="567"/>
        <w:contextualSpacing/>
        <w:jc w:val="both"/>
        <w:rPr>
          <w:sz w:val="28"/>
          <w:szCs w:val="28"/>
        </w:rPr>
      </w:pPr>
      <w:r w:rsidRPr="007B0AE2">
        <w:rPr>
          <w:sz w:val="28"/>
          <w:szCs w:val="28"/>
        </w:rPr>
        <w:t>Изменение объема продукции рассчитываем по формуле (Δ</w:t>
      </w:r>
      <w:r w:rsidRPr="007B0AE2">
        <w:rPr>
          <w:sz w:val="28"/>
          <w:szCs w:val="28"/>
          <w:lang w:val="en-US"/>
        </w:rPr>
        <w:t>V</w:t>
      </w:r>
      <w:r w:rsidRPr="007B0AE2">
        <w:rPr>
          <w:sz w:val="28"/>
          <w:szCs w:val="28"/>
          <w:vertAlign w:val="subscript"/>
        </w:rPr>
        <w:t>ПР</w:t>
      </w:r>
      <w:r w:rsidRPr="007B0AE2">
        <w:rPr>
          <w:sz w:val="28"/>
          <w:szCs w:val="28"/>
        </w:rPr>
        <w:t>):</w:t>
      </w:r>
    </w:p>
    <w:p w:rsidR="00475BD6" w:rsidRPr="007B0AE2" w:rsidRDefault="00475BD6" w:rsidP="00475BD6">
      <w:pPr>
        <w:ind w:right="-1"/>
        <w:contextualSpacing/>
        <w:jc w:val="both"/>
        <w:rPr>
          <w:i/>
          <w:lang w:val="en-US"/>
        </w:rPr>
      </w:pPr>
      <m:oMathPara>
        <m:oMath>
          <m:r>
            <w:rPr>
              <w:rFonts w:ascii="Cambria Math" w:hAnsi="Cambria Math"/>
            </w:rPr>
            <m:t>Δ</m:t>
          </m:r>
          <m:sSub>
            <m:sSubPr>
              <m:ctrlPr>
                <w:rPr>
                  <w:rFonts w:ascii="Cambria Math" w:hAnsi="Cambria Math"/>
                  <w:i/>
                </w:rPr>
              </m:ctrlPr>
            </m:sSubPr>
            <m:e>
              <m:r>
                <w:rPr>
                  <w:rFonts w:ascii="Cambria Math" w:hAnsi="Cambria Math"/>
                </w:rPr>
                <m:t>V</m:t>
              </m:r>
            </m:e>
            <m:sub>
              <m:r>
                <w:rPr>
                  <w:rFonts w:ascii="Cambria Math" w:hAnsi="Cambria Math"/>
                </w:rPr>
                <m:t>ПР</m:t>
              </m:r>
            </m:sub>
          </m:sSub>
          <m:r>
            <w:rPr>
              <w:rFonts w:ascii="Cambria Math" w:hAnsi="Cambria Math"/>
            </w:rPr>
            <m:t>=</m:t>
          </m:r>
          <m:sSub>
            <m:sSubPr>
              <m:ctrlPr>
                <w:rPr>
                  <w:rFonts w:ascii="Cambria Math" w:hAnsi="Cambria Math"/>
                  <w:i/>
                </w:rPr>
              </m:ctrlPr>
            </m:sSubPr>
            <m:e>
              <m:r>
                <w:rPr>
                  <w:rFonts w:ascii="Cambria Math" w:hAnsi="Cambria Math"/>
                </w:rPr>
                <m:t>И</m:t>
              </m:r>
            </m:e>
            <m:sub>
              <m:r>
                <w:rPr>
                  <w:rFonts w:ascii="Cambria Math" w:hAnsi="Cambria Math"/>
                </w:rPr>
                <m:t>П</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Ц-</m:t>
              </m:r>
              <m:sSub>
                <m:sSubPr>
                  <m:ctrlPr>
                    <w:rPr>
                      <w:rFonts w:ascii="Cambria Math" w:hAnsi="Cambria Math"/>
                      <w:i/>
                    </w:rPr>
                  </m:ctrlPr>
                </m:sSubPr>
                <m:e>
                  <m:r>
                    <w:rPr>
                      <w:rFonts w:ascii="Cambria Math" w:hAnsi="Cambria Math"/>
                    </w:rPr>
                    <m:t>И</m:t>
                  </m:r>
                </m:e>
                <m:sub>
                  <m:r>
                    <w:rPr>
                      <w:rFonts w:ascii="Cambria Math" w:hAnsi="Cambria Math"/>
                    </w:rPr>
                    <m:t>УП/2</m:t>
                  </m:r>
                </m:sub>
              </m:sSub>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Ц-</m:t>
              </m:r>
              <m:sSub>
                <m:sSubPr>
                  <m:ctrlPr>
                    <w:rPr>
                      <w:rFonts w:ascii="Cambria Math" w:hAnsi="Cambria Math"/>
                      <w:i/>
                    </w:rPr>
                  </m:ctrlPr>
                </m:sSubPr>
                <m:e>
                  <m:r>
                    <w:rPr>
                      <w:rFonts w:ascii="Cambria Math" w:hAnsi="Cambria Math"/>
                    </w:rPr>
                    <m:t>И</m:t>
                  </m:r>
                </m:e>
                <m:sub>
                  <m:r>
                    <w:rPr>
                      <w:rFonts w:ascii="Cambria Math" w:hAnsi="Cambria Math"/>
                    </w:rPr>
                    <m:t>УП/1</m:t>
                  </m:r>
                </m:sub>
              </m:sSub>
            </m:den>
          </m:f>
          <m:r>
            <w:rPr>
              <w:rFonts w:ascii="Cambria Math" w:hAnsi="Cambria Math"/>
            </w:rPr>
            <m:t>)</m:t>
          </m:r>
        </m:oMath>
      </m:oMathPara>
    </w:p>
    <w:p w:rsidR="00475BD6" w:rsidRPr="007B0AE2" w:rsidRDefault="00475BD6" w:rsidP="00475BD6">
      <w:pPr>
        <w:ind w:firstLine="567"/>
        <w:jc w:val="both"/>
        <w:rPr>
          <w:sz w:val="28"/>
          <w:szCs w:val="28"/>
        </w:rPr>
      </w:pPr>
      <w:r w:rsidRPr="007B0AE2">
        <w:rPr>
          <w:sz w:val="28"/>
          <w:szCs w:val="28"/>
        </w:rPr>
        <w:t>где</w:t>
      </w:r>
    </w:p>
    <w:p w:rsidR="00475BD6" w:rsidRPr="007B0AE2" w:rsidRDefault="00475BD6" w:rsidP="00475BD6">
      <w:pPr>
        <w:jc w:val="both"/>
        <w:rPr>
          <w:sz w:val="28"/>
          <w:szCs w:val="28"/>
        </w:rPr>
      </w:pPr>
      <w:r w:rsidRPr="007B0AE2">
        <w:rPr>
          <w:sz w:val="28"/>
          <w:szCs w:val="28"/>
        </w:rPr>
        <w:t>И</w:t>
      </w:r>
      <w:r w:rsidRPr="007B0AE2">
        <w:rPr>
          <w:sz w:val="28"/>
          <w:szCs w:val="28"/>
          <w:vertAlign w:val="subscript"/>
        </w:rPr>
        <w:t>П</w:t>
      </w:r>
      <w:r w:rsidRPr="007B0AE2">
        <w:rPr>
          <w:sz w:val="28"/>
          <w:szCs w:val="28"/>
        </w:rPr>
        <w:t xml:space="preserve"> – постоянные издержки;</w:t>
      </w:r>
    </w:p>
    <w:p w:rsidR="00475BD6" w:rsidRPr="007B0AE2" w:rsidRDefault="00475BD6" w:rsidP="00475BD6">
      <w:pPr>
        <w:jc w:val="both"/>
        <w:rPr>
          <w:sz w:val="28"/>
          <w:szCs w:val="28"/>
        </w:rPr>
      </w:pPr>
      <w:r w:rsidRPr="007B0AE2">
        <w:rPr>
          <w:sz w:val="28"/>
          <w:szCs w:val="28"/>
        </w:rPr>
        <w:t>И</w:t>
      </w:r>
      <w:r w:rsidRPr="007B0AE2">
        <w:rPr>
          <w:sz w:val="28"/>
          <w:szCs w:val="28"/>
          <w:vertAlign w:val="subscript"/>
        </w:rPr>
        <w:t>УП</w:t>
      </w:r>
      <w:r w:rsidRPr="007B0AE2">
        <w:rPr>
          <w:sz w:val="28"/>
          <w:szCs w:val="28"/>
        </w:rPr>
        <w:t xml:space="preserve"> – удельные переменные издержки;</w:t>
      </w:r>
    </w:p>
    <w:p w:rsidR="00475BD6" w:rsidRPr="007B0AE2" w:rsidRDefault="00475BD6" w:rsidP="00475BD6">
      <w:pPr>
        <w:jc w:val="both"/>
        <w:rPr>
          <w:sz w:val="28"/>
          <w:szCs w:val="28"/>
        </w:rPr>
      </w:pPr>
      <w:r w:rsidRPr="007B0AE2">
        <w:rPr>
          <w:sz w:val="28"/>
          <w:szCs w:val="28"/>
        </w:rPr>
        <w:t>Ц – цена.</w:t>
      </w:r>
    </w:p>
    <w:p w:rsidR="003B0048" w:rsidRPr="007B0AE2" w:rsidRDefault="003B0048" w:rsidP="005365EE">
      <w:pPr>
        <w:ind w:firstLine="567"/>
        <w:jc w:val="both"/>
        <w:rPr>
          <w:rFonts w:ascii="Calibri" w:hAnsi="Calibri"/>
          <w:b/>
          <w:i/>
          <w:sz w:val="28"/>
          <w:szCs w:val="28"/>
        </w:rPr>
      </w:pPr>
    </w:p>
    <w:p w:rsidR="005365EE" w:rsidRPr="007B0AE2" w:rsidRDefault="005365EE" w:rsidP="005365EE">
      <w:pPr>
        <w:ind w:firstLine="567"/>
        <w:jc w:val="both"/>
        <w:rPr>
          <w:sz w:val="28"/>
          <w:szCs w:val="28"/>
        </w:rPr>
      </w:pPr>
      <w:r w:rsidRPr="007B0AE2">
        <w:rPr>
          <w:rFonts w:ascii="Calibri" w:hAnsi="Calibri"/>
          <w:b/>
          <w:i/>
          <w:sz w:val="28"/>
          <w:szCs w:val="28"/>
        </w:rPr>
        <w:t>Следует определить</w:t>
      </w:r>
      <w:r w:rsidRPr="007B0AE2">
        <w:rPr>
          <w:sz w:val="28"/>
          <w:szCs w:val="28"/>
        </w:rPr>
        <w:t>:</w:t>
      </w:r>
    </w:p>
    <w:p w:rsidR="00475BD6" w:rsidRPr="007B0AE2" w:rsidRDefault="00475BD6" w:rsidP="005365EE">
      <w:pPr>
        <w:jc w:val="both"/>
        <w:rPr>
          <w:sz w:val="28"/>
          <w:szCs w:val="28"/>
        </w:rPr>
      </w:pPr>
      <w:r w:rsidRPr="007B0AE2">
        <w:rPr>
          <w:rFonts w:eastAsia="Trebuchet MS"/>
          <w:b/>
          <w:sz w:val="28"/>
          <w:szCs w:val="28"/>
        </w:rPr>
        <w:t>1.</w:t>
      </w:r>
      <w:r w:rsidRPr="007B0AE2">
        <w:rPr>
          <w:rFonts w:eastAsia="Trebuchet MS"/>
          <w:sz w:val="28"/>
          <w:szCs w:val="28"/>
        </w:rPr>
        <w:t xml:space="preserve"> </w:t>
      </w:r>
      <w:r w:rsidRPr="007B0AE2">
        <w:rPr>
          <w:sz w:val="28"/>
          <w:szCs w:val="28"/>
        </w:rPr>
        <w:t xml:space="preserve">Удельные переменные издержки во </w:t>
      </w:r>
      <w:r w:rsidRPr="007B0AE2">
        <w:rPr>
          <w:sz w:val="28"/>
          <w:szCs w:val="28"/>
          <w:lang w:val="en-US"/>
        </w:rPr>
        <w:t>II</w:t>
      </w:r>
      <w:r w:rsidRPr="007B0AE2">
        <w:rPr>
          <w:sz w:val="28"/>
          <w:szCs w:val="28"/>
        </w:rPr>
        <w:t xml:space="preserve"> квартале (И</w:t>
      </w:r>
      <w:r w:rsidRPr="007B0AE2">
        <w:rPr>
          <w:sz w:val="28"/>
          <w:szCs w:val="28"/>
          <w:vertAlign w:val="subscript"/>
        </w:rPr>
        <w:t>УП/2</w:t>
      </w:r>
      <w:r w:rsidRPr="007B0AE2">
        <w:rPr>
          <w:sz w:val="28"/>
          <w:szCs w:val="28"/>
        </w:rPr>
        <w:t xml:space="preserve">): </w:t>
      </w:r>
    </w:p>
    <w:p w:rsidR="00475BD6" w:rsidRPr="007B0AE2" w:rsidRDefault="00475BD6" w:rsidP="00475BD6">
      <w:pPr>
        <w:jc w:val="center"/>
        <w:rPr>
          <w:sz w:val="28"/>
          <w:szCs w:val="28"/>
        </w:rPr>
      </w:pPr>
      <w:r w:rsidRPr="007B0AE2">
        <w:rPr>
          <w:sz w:val="28"/>
          <w:szCs w:val="28"/>
        </w:rPr>
        <w:t>И</w:t>
      </w:r>
      <w:r w:rsidRPr="007B0AE2">
        <w:rPr>
          <w:sz w:val="28"/>
          <w:szCs w:val="28"/>
          <w:vertAlign w:val="subscript"/>
        </w:rPr>
        <w:t>УП/2</w:t>
      </w:r>
      <w:r w:rsidRPr="007B0AE2">
        <w:rPr>
          <w:sz w:val="28"/>
          <w:szCs w:val="28"/>
        </w:rPr>
        <w:t xml:space="preserve"> = 0,095 * 1,1 (100%+10% или 1,1) = 0,1045 тыс. руб.</w:t>
      </w:r>
    </w:p>
    <w:p w:rsidR="00475BD6" w:rsidRPr="007B0AE2" w:rsidRDefault="00475BD6" w:rsidP="005365EE">
      <w:pPr>
        <w:ind w:hanging="142"/>
        <w:jc w:val="both"/>
        <w:rPr>
          <w:sz w:val="28"/>
          <w:szCs w:val="28"/>
        </w:rPr>
      </w:pPr>
      <w:r w:rsidRPr="007B0AE2">
        <w:rPr>
          <w:b/>
          <w:sz w:val="28"/>
          <w:szCs w:val="28"/>
        </w:rPr>
        <w:t>2.</w:t>
      </w:r>
      <w:r w:rsidRPr="007B0AE2">
        <w:rPr>
          <w:sz w:val="28"/>
          <w:szCs w:val="28"/>
        </w:rPr>
        <w:t xml:space="preserve"> Изменение объема продукции: </w:t>
      </w:r>
    </w:p>
    <w:p w:rsidR="00475BD6" w:rsidRPr="007B0AE2" w:rsidRDefault="00475BD6" w:rsidP="00475BD6">
      <w:pPr>
        <w:ind w:right="-1"/>
        <w:contextualSpacing/>
        <w:jc w:val="both"/>
        <w:rPr>
          <w:i/>
        </w:rPr>
      </w:pPr>
      <m:oMathPara>
        <m:oMath>
          <m:r>
            <w:rPr>
              <w:rFonts w:ascii="Cambria Math" w:hAnsi="Cambria Math"/>
            </w:rPr>
            <w:lastRenderedPageBreak/>
            <m:t>Δ</m:t>
          </m:r>
          <m:sSub>
            <m:sSubPr>
              <m:ctrlPr>
                <w:rPr>
                  <w:rFonts w:ascii="Cambria Math" w:hAnsi="Cambria Math"/>
                  <w:i/>
                </w:rPr>
              </m:ctrlPr>
            </m:sSubPr>
            <m:e>
              <m:r>
                <w:rPr>
                  <w:rFonts w:ascii="Cambria Math" w:hAnsi="Cambria Math"/>
                </w:rPr>
                <m:t>V</m:t>
              </m:r>
            </m:e>
            <m:sub>
              <m:r>
                <w:rPr>
                  <w:rFonts w:ascii="Cambria Math" w:hAnsi="Cambria Math"/>
                </w:rPr>
                <m:t>ПР</m:t>
              </m:r>
            </m:sub>
          </m:sSub>
          <m:r>
            <w:rPr>
              <w:rFonts w:ascii="Cambria Math" w:hAnsi="Cambria Math"/>
            </w:rPr>
            <m:t>=100*</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0,125-0,1045</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0,125-0,095</m:t>
                  </m:r>
                </m:den>
              </m:f>
            </m:e>
          </m:d>
          <m:r>
            <w:rPr>
              <w:rFonts w:ascii="Cambria Math" w:hAnsi="Cambria Math"/>
            </w:rPr>
            <m:t>=100*</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0,0205</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0,03</m:t>
                  </m:r>
                </m:den>
              </m:f>
            </m:e>
          </m:d>
          <m:r>
            <w:rPr>
              <w:rFonts w:ascii="Cambria Math" w:hAnsi="Cambria Math"/>
            </w:rPr>
            <m:t>=</m:t>
          </m:r>
        </m:oMath>
      </m:oMathPara>
    </w:p>
    <w:p w:rsidR="003B0048" w:rsidRPr="007B0AE2" w:rsidRDefault="003B0048" w:rsidP="00475BD6">
      <w:pPr>
        <w:ind w:right="-1"/>
        <w:contextualSpacing/>
        <w:jc w:val="both"/>
        <w:rPr>
          <w:i/>
          <w:lang w:val="en-US"/>
        </w:rPr>
      </w:pPr>
    </w:p>
    <w:p w:rsidR="00475BD6" w:rsidRPr="007B0AE2" w:rsidRDefault="00475BD6" w:rsidP="00475BD6">
      <w:pPr>
        <w:ind w:right="-1"/>
        <w:contextualSpacing/>
        <w:jc w:val="both"/>
        <w:rPr>
          <w:i/>
          <w:sz w:val="28"/>
          <w:szCs w:val="28"/>
          <w:lang w:val="en-US"/>
        </w:rPr>
      </w:pPr>
      <m:oMathPara>
        <m:oMath>
          <m:r>
            <w:rPr>
              <w:rFonts w:ascii="Cambria Math" w:hAnsi="Cambria Math"/>
            </w:rPr>
            <m:t>=100*</m:t>
          </m:r>
          <m:d>
            <m:dPr>
              <m:ctrlPr>
                <w:rPr>
                  <w:rFonts w:ascii="Cambria Math" w:hAnsi="Cambria Math"/>
                  <w:i/>
                </w:rPr>
              </m:ctrlPr>
            </m:dPr>
            <m:e>
              <m:r>
                <w:rPr>
                  <w:rFonts w:ascii="Cambria Math" w:hAnsi="Cambria Math"/>
                </w:rPr>
                <m:t>48,78-33,33</m:t>
              </m:r>
            </m:e>
          </m:d>
          <m:r>
            <w:rPr>
              <w:rFonts w:ascii="Cambria Math" w:hAnsi="Cambria Math"/>
            </w:rPr>
            <m:t>=100*15,45=1545 тыс. руб.</m:t>
          </m:r>
        </m:oMath>
      </m:oMathPara>
    </w:p>
    <w:p w:rsidR="00475BD6" w:rsidRPr="007B0AE2" w:rsidRDefault="00475BD6" w:rsidP="00475BD6">
      <w:pPr>
        <w:pStyle w:val="msonormalbullet2gifbullet3gifbullet3gif"/>
        <w:shd w:val="clear" w:color="auto" w:fill="FFFFFF"/>
        <w:spacing w:before="0" w:beforeAutospacing="0" w:after="0" w:afterAutospacing="0"/>
        <w:ind w:right="-1"/>
        <w:contextualSpacing/>
        <w:jc w:val="both"/>
        <w:rPr>
          <w:b/>
          <w:i/>
          <w:sz w:val="28"/>
          <w:szCs w:val="28"/>
        </w:rPr>
      </w:pPr>
      <w:r w:rsidRPr="007B0AE2">
        <w:rPr>
          <w:b/>
          <w:i/>
          <w:sz w:val="28"/>
          <w:szCs w:val="28"/>
        </w:rPr>
        <w:t>ОТВЕТ</w:t>
      </w:r>
    </w:p>
    <w:p w:rsidR="00475BD6" w:rsidRPr="007B0AE2" w:rsidRDefault="00475BD6" w:rsidP="00475BD6">
      <w:pPr>
        <w:ind w:firstLine="567"/>
        <w:jc w:val="both"/>
        <w:rPr>
          <w:sz w:val="28"/>
          <w:szCs w:val="28"/>
        </w:rPr>
      </w:pPr>
      <w:r w:rsidRPr="007B0AE2">
        <w:rPr>
          <w:sz w:val="28"/>
          <w:szCs w:val="28"/>
        </w:rPr>
        <w:t xml:space="preserve">При увеличении цен на сырье критический объем продукции вырос на 1545 тыс. руб. </w:t>
      </w:r>
    </w:p>
    <w:p w:rsidR="00475BD6" w:rsidRPr="007B0AE2" w:rsidRDefault="00475BD6" w:rsidP="00475BD6">
      <w:pPr>
        <w:pStyle w:val="msonormalbullet2gifbullet3gifbullet3gif"/>
        <w:shd w:val="clear" w:color="auto" w:fill="FFFFFF"/>
        <w:spacing w:before="0" w:beforeAutospacing="0" w:after="0" w:afterAutospacing="0"/>
        <w:ind w:right="-1"/>
        <w:contextualSpacing/>
        <w:jc w:val="both"/>
        <w:rPr>
          <w:b/>
          <w:i/>
          <w:sz w:val="28"/>
          <w:szCs w:val="28"/>
        </w:rPr>
      </w:pPr>
    </w:p>
    <w:p w:rsidR="00A4602B" w:rsidRPr="007B0AE2" w:rsidRDefault="00A4602B" w:rsidP="0018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
        <w:jc w:val="both"/>
        <w:rPr>
          <w:b/>
          <w:sz w:val="28"/>
          <w:szCs w:val="28"/>
        </w:rPr>
      </w:pPr>
    </w:p>
    <w:p w:rsidR="00184EC7" w:rsidRPr="007B0AE2" w:rsidRDefault="005365EE" w:rsidP="0018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
        <w:jc w:val="both"/>
        <w:rPr>
          <w:b/>
          <w:sz w:val="28"/>
          <w:szCs w:val="28"/>
        </w:rPr>
      </w:pPr>
      <w:r w:rsidRPr="007B0AE2">
        <w:rPr>
          <w:b/>
          <w:i/>
          <w:sz w:val="28"/>
          <w:szCs w:val="28"/>
        </w:rPr>
        <w:t xml:space="preserve">К ЗАДАЧЕ № </w:t>
      </w:r>
      <w:r w:rsidR="00184EC7" w:rsidRPr="007B0AE2">
        <w:rPr>
          <w:b/>
          <w:sz w:val="28"/>
          <w:szCs w:val="28"/>
        </w:rPr>
        <w:t>162.</w:t>
      </w:r>
    </w:p>
    <w:p w:rsidR="00A4602B" w:rsidRPr="007B0AE2" w:rsidRDefault="005365EE" w:rsidP="00536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i/>
          <w:sz w:val="28"/>
          <w:szCs w:val="28"/>
        </w:rPr>
      </w:pPr>
      <w:r w:rsidRPr="007B0AE2">
        <w:rPr>
          <w:b/>
          <w:i/>
          <w:sz w:val="28"/>
          <w:szCs w:val="28"/>
        </w:rPr>
        <w:t xml:space="preserve"> </w:t>
      </w:r>
      <w:r w:rsidR="00A4602B" w:rsidRPr="007B0AE2">
        <w:rPr>
          <w:i/>
          <w:sz w:val="28"/>
          <w:szCs w:val="28"/>
        </w:rPr>
        <w:t>Определить размер реализованной, валовой и чистой продукции.</w:t>
      </w:r>
    </w:p>
    <w:p w:rsidR="00A4602B" w:rsidRPr="007B0AE2" w:rsidRDefault="00A4602B" w:rsidP="005365EE">
      <w:pPr>
        <w:ind w:firstLine="567"/>
        <w:jc w:val="both"/>
        <w:rPr>
          <w:b/>
          <w:i/>
          <w:sz w:val="28"/>
          <w:szCs w:val="28"/>
        </w:rPr>
      </w:pPr>
      <w:r w:rsidRPr="007B0AE2">
        <w:rPr>
          <w:b/>
          <w:i/>
          <w:sz w:val="28"/>
          <w:szCs w:val="28"/>
        </w:rPr>
        <w:t>РЕШЕНИЕ</w:t>
      </w:r>
      <w:r w:rsidR="005365EE" w:rsidRPr="007B0AE2">
        <w:rPr>
          <w:b/>
          <w:i/>
          <w:sz w:val="28"/>
          <w:szCs w:val="28"/>
        </w:rPr>
        <w:t xml:space="preserve"> </w:t>
      </w:r>
    </w:p>
    <w:p w:rsidR="00A4602B" w:rsidRPr="007B0AE2" w:rsidRDefault="00A4602B" w:rsidP="005365EE">
      <w:pPr>
        <w:ind w:firstLine="567"/>
        <w:jc w:val="both"/>
        <w:rPr>
          <w:sz w:val="28"/>
          <w:szCs w:val="28"/>
        </w:rPr>
      </w:pPr>
      <w:r w:rsidRPr="007B0AE2">
        <w:rPr>
          <w:rFonts w:asciiTheme="minorHAnsi" w:hAnsiTheme="minorHAnsi"/>
          <w:i/>
          <w:sz w:val="28"/>
          <w:szCs w:val="28"/>
          <w:u w:val="single"/>
        </w:rPr>
        <w:t>Чистая продукция</w:t>
      </w:r>
      <w:r w:rsidRPr="007B0AE2">
        <w:rPr>
          <w:sz w:val="28"/>
          <w:szCs w:val="28"/>
        </w:rPr>
        <w:t xml:space="preserve"> (ЧП) – это вновь созданная стоимость на предприятии. В нее входят оплата труда, выданная в виде заработной платы, оплата труда невыплаченная, но вошедшая в стоимость товара в виде налога и различных начислений, а также прибыль. В чистую продукцию не входит перенесенная стоимость, созданная на других предприятиях (оплата сырья, материалов, энергии, топлива и амортизационные отчисления с основных фондов).</w:t>
      </w:r>
    </w:p>
    <w:p w:rsidR="00A4602B" w:rsidRPr="007B0AE2" w:rsidRDefault="00A4602B" w:rsidP="00A4602B">
      <w:pPr>
        <w:jc w:val="center"/>
        <w:rPr>
          <w:sz w:val="28"/>
          <w:szCs w:val="28"/>
        </w:rPr>
      </w:pPr>
      <w:r w:rsidRPr="007B0AE2">
        <w:rPr>
          <w:rFonts w:asciiTheme="minorHAnsi" w:hAnsiTheme="minorHAnsi"/>
          <w:i/>
          <w:sz w:val="28"/>
          <w:szCs w:val="28"/>
        </w:rPr>
        <w:t>Чистая продукция = Объем продаж – Материальные затраты – Амортизация</w:t>
      </w:r>
      <w:r w:rsidRPr="007B0AE2">
        <w:rPr>
          <w:sz w:val="28"/>
          <w:szCs w:val="28"/>
        </w:rPr>
        <w:t>.</w:t>
      </w:r>
    </w:p>
    <w:p w:rsidR="003B0048" w:rsidRPr="007B0AE2" w:rsidRDefault="003B0048" w:rsidP="005365EE">
      <w:pPr>
        <w:ind w:firstLine="567"/>
        <w:jc w:val="both"/>
        <w:rPr>
          <w:rFonts w:ascii="Calibri" w:hAnsi="Calibri"/>
          <w:b/>
          <w:i/>
          <w:sz w:val="28"/>
          <w:szCs w:val="28"/>
        </w:rPr>
      </w:pPr>
    </w:p>
    <w:p w:rsidR="005365EE" w:rsidRPr="007B0AE2" w:rsidRDefault="005365EE" w:rsidP="005365EE">
      <w:pPr>
        <w:ind w:firstLine="567"/>
        <w:jc w:val="both"/>
        <w:rPr>
          <w:sz w:val="28"/>
          <w:szCs w:val="28"/>
        </w:rPr>
      </w:pPr>
      <w:r w:rsidRPr="007B0AE2">
        <w:rPr>
          <w:rFonts w:ascii="Calibri" w:hAnsi="Calibri"/>
          <w:b/>
          <w:i/>
          <w:sz w:val="28"/>
          <w:szCs w:val="28"/>
        </w:rPr>
        <w:t>Следует определить</w:t>
      </w:r>
      <w:r w:rsidRPr="007B0AE2">
        <w:rPr>
          <w:sz w:val="28"/>
          <w:szCs w:val="28"/>
        </w:rPr>
        <w:t>:</w:t>
      </w:r>
    </w:p>
    <w:p w:rsidR="00A4602B" w:rsidRPr="007B0AE2" w:rsidRDefault="00A4602B" w:rsidP="005365EE">
      <w:pPr>
        <w:jc w:val="both"/>
      </w:pPr>
      <w:r w:rsidRPr="007B0AE2">
        <w:rPr>
          <w:b/>
          <w:sz w:val="28"/>
          <w:szCs w:val="28"/>
        </w:rPr>
        <w:t>1.</w:t>
      </w:r>
      <w:r w:rsidRPr="007B0AE2">
        <w:rPr>
          <w:sz w:val="28"/>
          <w:szCs w:val="28"/>
        </w:rPr>
        <w:t xml:space="preserve"> Величина товарной продукции, млн. руб. (ТП)</w:t>
      </w:r>
      <w:r w:rsidR="005365EE" w:rsidRPr="007B0AE2">
        <w:rPr>
          <w:sz w:val="28"/>
          <w:szCs w:val="28"/>
        </w:rPr>
        <w:t xml:space="preserve"> </w:t>
      </w:r>
    </w:p>
    <w:p w:rsidR="00A4602B" w:rsidRPr="007B0AE2" w:rsidRDefault="00A4602B" w:rsidP="005365EE">
      <w:pPr>
        <w:jc w:val="both"/>
      </w:pPr>
      <w:r w:rsidRPr="007B0AE2">
        <w:rPr>
          <w:b/>
          <w:sz w:val="28"/>
          <w:szCs w:val="28"/>
        </w:rPr>
        <w:t>2.</w:t>
      </w:r>
      <w:r w:rsidRPr="007B0AE2">
        <w:rPr>
          <w:sz w:val="28"/>
          <w:szCs w:val="28"/>
        </w:rPr>
        <w:t xml:space="preserve"> Величина валовой продукции, млн. руб. (ВП)</w:t>
      </w:r>
      <w:r w:rsidR="005365EE" w:rsidRPr="007B0AE2">
        <w:rPr>
          <w:sz w:val="28"/>
          <w:szCs w:val="28"/>
        </w:rPr>
        <w:t xml:space="preserve"> </w:t>
      </w:r>
    </w:p>
    <w:p w:rsidR="00A4602B" w:rsidRPr="007B0AE2" w:rsidRDefault="00A4602B" w:rsidP="003B0048">
      <w:pPr>
        <w:shd w:val="clear" w:color="auto" w:fill="FFFFFF"/>
        <w:ind w:right="2"/>
        <w:jc w:val="both"/>
      </w:pPr>
      <w:r w:rsidRPr="007B0AE2">
        <w:rPr>
          <w:b/>
          <w:sz w:val="28"/>
          <w:szCs w:val="28"/>
        </w:rPr>
        <w:t>3.</w:t>
      </w:r>
      <w:r w:rsidRPr="007B0AE2">
        <w:rPr>
          <w:sz w:val="28"/>
          <w:szCs w:val="28"/>
        </w:rPr>
        <w:t xml:space="preserve"> Объем реализованной продукции, млн. руб.</w:t>
      </w:r>
      <w:r w:rsidRPr="007B0AE2">
        <w:rPr>
          <w:bCs/>
          <w:color w:val="000000"/>
          <w:spacing w:val="-2"/>
          <w:sz w:val="28"/>
          <w:szCs w:val="28"/>
        </w:rPr>
        <w:t xml:space="preserve"> (РП)</w:t>
      </w:r>
      <w:r w:rsidR="005365EE" w:rsidRPr="007B0AE2">
        <w:rPr>
          <w:bCs/>
          <w:color w:val="000000"/>
          <w:spacing w:val="-2"/>
          <w:sz w:val="28"/>
          <w:szCs w:val="28"/>
        </w:rPr>
        <w:t xml:space="preserve"> </w:t>
      </w:r>
    </w:p>
    <w:p w:rsidR="00A4602B" w:rsidRPr="007B0AE2" w:rsidRDefault="00A4602B" w:rsidP="005365EE">
      <w:pPr>
        <w:jc w:val="both"/>
      </w:pPr>
      <w:r w:rsidRPr="007B0AE2">
        <w:rPr>
          <w:b/>
          <w:sz w:val="28"/>
          <w:szCs w:val="28"/>
        </w:rPr>
        <w:t>4.</w:t>
      </w:r>
      <w:r w:rsidRPr="007B0AE2">
        <w:rPr>
          <w:sz w:val="28"/>
          <w:szCs w:val="28"/>
        </w:rPr>
        <w:t xml:space="preserve"> Объем чистой продукции, млн. руб. (ЧП)</w:t>
      </w:r>
      <w:r w:rsidR="005365EE" w:rsidRPr="007B0AE2">
        <w:rPr>
          <w:sz w:val="28"/>
          <w:szCs w:val="28"/>
        </w:rPr>
        <w:t xml:space="preserve"> </w:t>
      </w:r>
    </w:p>
    <w:p w:rsidR="00A4602B" w:rsidRPr="007B0AE2" w:rsidRDefault="00A4602B" w:rsidP="005365EE">
      <w:pPr>
        <w:ind w:firstLine="567"/>
        <w:jc w:val="both"/>
        <w:rPr>
          <w:b/>
          <w:i/>
          <w:sz w:val="28"/>
          <w:szCs w:val="28"/>
        </w:rPr>
      </w:pPr>
      <w:r w:rsidRPr="007B0AE2">
        <w:rPr>
          <w:b/>
          <w:i/>
          <w:sz w:val="28"/>
          <w:szCs w:val="28"/>
        </w:rPr>
        <w:t>ОТВЕТ</w:t>
      </w:r>
    </w:p>
    <w:p w:rsidR="00184EC7" w:rsidRPr="007B0AE2" w:rsidRDefault="005365EE" w:rsidP="0018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B0AE2">
        <w:rPr>
          <w:sz w:val="28"/>
          <w:szCs w:val="28"/>
        </w:rPr>
        <w:t xml:space="preserve"> </w:t>
      </w:r>
    </w:p>
    <w:p w:rsidR="003B0048" w:rsidRPr="007B0AE2" w:rsidRDefault="003B0048" w:rsidP="0018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184EC7" w:rsidRPr="007B0AE2" w:rsidRDefault="003B0048" w:rsidP="0018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7B0AE2">
        <w:rPr>
          <w:b/>
          <w:i/>
          <w:sz w:val="28"/>
          <w:szCs w:val="28"/>
        </w:rPr>
        <w:t xml:space="preserve">К ЗАДАЧЕ № </w:t>
      </w:r>
      <w:r w:rsidR="00184EC7" w:rsidRPr="007B0AE2">
        <w:rPr>
          <w:b/>
          <w:sz w:val="28"/>
          <w:szCs w:val="28"/>
        </w:rPr>
        <w:t>163.</w:t>
      </w:r>
    </w:p>
    <w:p w:rsidR="00A4602B" w:rsidRPr="007B0AE2" w:rsidRDefault="00A4602B" w:rsidP="003B0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7B0AE2">
        <w:rPr>
          <w:i/>
          <w:sz w:val="28"/>
          <w:szCs w:val="28"/>
        </w:rPr>
        <w:t>Рассчитайте общую норму запаса  в днях для данного предприятия</w:t>
      </w:r>
      <w:r w:rsidRPr="007B0AE2">
        <w:rPr>
          <w:sz w:val="28"/>
          <w:szCs w:val="28"/>
        </w:rPr>
        <w:t>.</w:t>
      </w:r>
    </w:p>
    <w:p w:rsidR="00A4602B" w:rsidRPr="007B0AE2" w:rsidRDefault="00A4602B" w:rsidP="003B0048">
      <w:pPr>
        <w:ind w:firstLine="567"/>
        <w:jc w:val="both"/>
        <w:rPr>
          <w:b/>
          <w:i/>
          <w:sz w:val="28"/>
          <w:szCs w:val="28"/>
        </w:rPr>
      </w:pPr>
      <w:r w:rsidRPr="007B0AE2">
        <w:rPr>
          <w:b/>
          <w:i/>
          <w:sz w:val="28"/>
          <w:szCs w:val="28"/>
        </w:rPr>
        <w:t>РЕШЕНИЕ</w:t>
      </w:r>
      <w:r w:rsidR="003B0048" w:rsidRPr="007B0AE2">
        <w:rPr>
          <w:b/>
          <w:i/>
          <w:sz w:val="28"/>
          <w:szCs w:val="28"/>
        </w:rPr>
        <w:t xml:space="preserve"> </w:t>
      </w:r>
    </w:p>
    <w:p w:rsidR="00A4602B" w:rsidRPr="007B0AE2" w:rsidRDefault="00A4602B" w:rsidP="00A4602B">
      <w:pPr>
        <w:ind w:firstLine="567"/>
        <w:jc w:val="both"/>
        <w:rPr>
          <w:sz w:val="28"/>
          <w:szCs w:val="28"/>
        </w:rPr>
      </w:pPr>
      <w:r w:rsidRPr="007B0AE2">
        <w:rPr>
          <w:bCs/>
          <w:sz w:val="28"/>
          <w:szCs w:val="28"/>
          <w:u w:val="single"/>
        </w:rPr>
        <w:t>Средняя величина текущего запаса</w:t>
      </w:r>
      <w:r w:rsidRPr="007B0AE2">
        <w:rPr>
          <w:i/>
          <w:sz w:val="28"/>
          <w:szCs w:val="28"/>
        </w:rPr>
        <w:t xml:space="preserve"> </w:t>
      </w:r>
      <w:r w:rsidRPr="007B0AE2">
        <w:rPr>
          <w:sz w:val="28"/>
          <w:szCs w:val="28"/>
        </w:rPr>
        <w:t>(его часто называют переходным запасом) (</w:t>
      </w:r>
      <w:proofErr w:type="spellStart"/>
      <w:r w:rsidRPr="007B0AE2">
        <w:rPr>
          <w:sz w:val="28"/>
          <w:szCs w:val="28"/>
        </w:rPr>
        <w:t>З</w:t>
      </w:r>
      <w:r w:rsidRPr="007B0AE2">
        <w:rPr>
          <w:sz w:val="28"/>
          <w:szCs w:val="28"/>
          <w:vertAlign w:val="subscript"/>
        </w:rPr>
        <w:t>ТЕК</w:t>
      </w:r>
      <w:r w:rsidRPr="007B0AE2">
        <w:rPr>
          <w:sz w:val="28"/>
          <w:szCs w:val="28"/>
        </w:rPr>
        <w:t>ср</w:t>
      </w:r>
      <w:proofErr w:type="spellEnd"/>
      <w:r w:rsidRPr="007B0AE2">
        <w:rPr>
          <w:sz w:val="28"/>
          <w:szCs w:val="28"/>
        </w:rPr>
        <w:t>) определяется по формуле:</w:t>
      </w:r>
    </w:p>
    <w:p w:rsidR="00A4602B" w:rsidRPr="007B0AE2" w:rsidRDefault="00864981" w:rsidP="00A4602B">
      <w:pPr>
        <w:jc w:val="both"/>
      </w:pPr>
      <m:oMathPara>
        <m:oMath>
          <m:sSub>
            <m:sSubPr>
              <m:ctrlPr>
                <w:rPr>
                  <w:rFonts w:ascii="Cambria Math" w:hAnsi="Cambria Math"/>
                  <w:i/>
                </w:rPr>
              </m:ctrlPr>
            </m:sSubPr>
            <m:e>
              <m:r>
                <w:rPr>
                  <w:rFonts w:ascii="Cambria Math" w:hAnsi="Cambria Math"/>
                </w:rPr>
                <m:t>З</m:t>
              </m:r>
            </m:e>
            <m:sub>
              <m:r>
                <w:rPr>
                  <w:rFonts w:ascii="Cambria Math" w:hAnsi="Cambria Math"/>
                </w:rPr>
                <m:t>ТЕК</m:t>
              </m:r>
            </m:sub>
          </m:sSub>
          <m:r>
            <w:rPr>
              <w:rFonts w:ascii="Cambria Math" w:hAnsi="Cambria Math"/>
            </w:rPr>
            <m:t xml:space="preserve">ср= </m:t>
          </m:r>
          <m:f>
            <m:fPr>
              <m:ctrlPr>
                <w:rPr>
                  <w:rFonts w:ascii="Cambria Math" w:hAnsi="Cambria Math"/>
                  <w:i/>
                </w:rPr>
              </m:ctrlPr>
            </m:fPr>
            <m:num>
              <m:sSub>
                <m:sSubPr>
                  <m:ctrlPr>
                    <w:rPr>
                      <w:rFonts w:ascii="Cambria Math" w:hAnsi="Cambria Math"/>
                      <w:i/>
                    </w:rPr>
                  </m:ctrlPr>
                </m:sSubPr>
                <m:e>
                  <m:r>
                    <w:rPr>
                      <w:rFonts w:ascii="Cambria Math" w:hAnsi="Cambria Math"/>
                    </w:rPr>
                    <m:t>З</m:t>
                  </m:r>
                </m:e>
                <m:sub>
                  <m:r>
                    <w:rPr>
                      <w:rFonts w:ascii="Cambria Math" w:hAnsi="Cambria Math"/>
                    </w:rPr>
                    <m:t>ТЕК</m:t>
                  </m:r>
                </m:sub>
              </m:sSub>
              <m:r>
                <w:rPr>
                  <w:rFonts w:ascii="Cambria Math" w:hAnsi="Cambria Math"/>
                  <w:lang w:val="en-US"/>
                </w:rPr>
                <m:t>max</m:t>
              </m:r>
            </m:num>
            <m:den>
              <m:r>
                <w:rPr>
                  <w:rFonts w:ascii="Cambria Math" w:hAnsi="Cambria Math"/>
                </w:rPr>
                <m:t>2</m:t>
              </m:r>
            </m:den>
          </m:f>
        </m:oMath>
      </m:oMathPara>
    </w:p>
    <w:p w:rsidR="00A4602B" w:rsidRPr="007B0AE2" w:rsidRDefault="00A4602B" w:rsidP="00A4602B">
      <w:pPr>
        <w:ind w:firstLine="567"/>
        <w:jc w:val="both"/>
        <w:rPr>
          <w:bCs/>
          <w:u w:val="single"/>
        </w:rPr>
      </w:pPr>
    </w:p>
    <w:p w:rsidR="00A4602B" w:rsidRPr="007B0AE2" w:rsidRDefault="00A4602B" w:rsidP="00A4602B">
      <w:pPr>
        <w:ind w:firstLine="567"/>
        <w:jc w:val="both"/>
        <w:rPr>
          <w:sz w:val="28"/>
          <w:szCs w:val="28"/>
        </w:rPr>
      </w:pPr>
      <w:r w:rsidRPr="007B0AE2">
        <w:rPr>
          <w:bCs/>
          <w:sz w:val="28"/>
          <w:szCs w:val="28"/>
          <w:u w:val="single"/>
        </w:rPr>
        <w:t>Страховой (гарантийный) запас</w:t>
      </w:r>
      <w:r w:rsidRPr="007B0AE2">
        <w:rPr>
          <w:sz w:val="28"/>
          <w:szCs w:val="28"/>
        </w:rPr>
        <w:t xml:space="preserve"> (З</w:t>
      </w:r>
      <w:r w:rsidRPr="007B0AE2">
        <w:rPr>
          <w:sz w:val="28"/>
          <w:szCs w:val="28"/>
          <w:vertAlign w:val="subscript"/>
        </w:rPr>
        <w:t>СТР</w:t>
      </w:r>
      <w:r w:rsidRPr="007B0AE2">
        <w:rPr>
          <w:sz w:val="28"/>
          <w:szCs w:val="28"/>
        </w:rPr>
        <w:t>)</w:t>
      </w:r>
      <w:r w:rsidRPr="007B0AE2">
        <w:rPr>
          <w:b/>
          <w:bCs/>
          <w:sz w:val="28"/>
          <w:szCs w:val="28"/>
          <w:vertAlign w:val="subscript"/>
        </w:rPr>
        <w:t xml:space="preserve"> </w:t>
      </w:r>
      <w:r w:rsidRPr="007B0AE2">
        <w:rPr>
          <w:sz w:val="28"/>
          <w:szCs w:val="28"/>
        </w:rPr>
        <w:t>устанавливается в процентах к нормам оборотных средств на текущий запас (от 30 до 50%) и определяется по формуле:</w:t>
      </w:r>
    </w:p>
    <w:p w:rsidR="00A4602B" w:rsidRPr="007B0AE2" w:rsidRDefault="00864981" w:rsidP="00A4602B">
      <w:pPr>
        <w:jc w:val="center"/>
      </w:pPr>
      <m:oMathPara>
        <m:oMath>
          <m:sSub>
            <m:sSubPr>
              <m:ctrlPr>
                <w:rPr>
                  <w:rFonts w:ascii="Cambria Math" w:hAnsi="Cambria Math"/>
                  <w:i/>
                </w:rPr>
              </m:ctrlPr>
            </m:sSubPr>
            <m:e>
              <m:r>
                <w:rPr>
                  <w:rFonts w:ascii="Cambria Math" w:hAnsi="Cambria Math"/>
                </w:rPr>
                <m:t>З</m:t>
              </m:r>
            </m:e>
            <m:sub>
              <m:r>
                <w:rPr>
                  <w:rFonts w:ascii="Cambria Math" w:hAnsi="Cambria Math"/>
                </w:rPr>
                <m:t>СТР</m:t>
              </m:r>
            </m:sub>
          </m:sSub>
          <m:r>
            <w:rPr>
              <w:rFonts w:ascii="Cambria Math" w:hAnsi="Cambria Math"/>
            </w:rPr>
            <m:t xml:space="preserve">= </m:t>
          </m:r>
          <m:sSub>
            <m:sSubPr>
              <m:ctrlPr>
                <w:rPr>
                  <w:rFonts w:ascii="Cambria Math" w:hAnsi="Cambria Math"/>
                  <w:i/>
                </w:rPr>
              </m:ctrlPr>
            </m:sSubPr>
            <m:e>
              <m:r>
                <w:rPr>
                  <w:rFonts w:ascii="Cambria Math" w:hAnsi="Cambria Math"/>
                </w:rPr>
                <m:t>З</m:t>
              </m:r>
            </m:e>
            <m:sub>
              <m:r>
                <w:rPr>
                  <w:rFonts w:ascii="Cambria Math" w:hAnsi="Cambria Math"/>
                </w:rPr>
                <m:t>ТЕК</m:t>
              </m:r>
            </m:sub>
          </m:sSub>
          <m:r>
            <w:rPr>
              <w:rFonts w:ascii="Cambria Math" w:hAnsi="Cambria Math"/>
              <w:lang w:val="en-US"/>
            </w:rPr>
            <m:t>max</m:t>
          </m:r>
          <m:sSub>
            <m:sSubPr>
              <m:ctrlPr>
                <w:rPr>
                  <w:rFonts w:ascii="Cambria Math" w:hAnsi="Cambria Math"/>
                  <w:i/>
                </w:rPr>
              </m:ctrlPr>
            </m:sSubPr>
            <m:e>
              <m:r>
                <w:rPr>
                  <w:rFonts w:ascii="Cambria Math" w:hAnsi="Cambria Math"/>
                </w:rPr>
                <m:t>*Н</m:t>
              </m:r>
            </m:e>
            <m:sub>
              <m:r>
                <w:rPr>
                  <w:rFonts w:ascii="Cambria Math" w:hAnsi="Cambria Math"/>
                </w:rPr>
                <m:t>Зстр.</m:t>
              </m:r>
            </m:sub>
          </m:sSub>
          <m:r>
            <w:rPr>
              <w:rFonts w:ascii="Cambria Math" w:hAnsi="Cambria Math"/>
              <w:lang w:val="en-US"/>
            </w:rPr>
            <m:t xml:space="preserve"> </m:t>
          </m:r>
        </m:oMath>
      </m:oMathPara>
    </w:p>
    <w:p w:rsidR="00A4602B" w:rsidRPr="007B0AE2" w:rsidRDefault="00A4602B" w:rsidP="00A4602B">
      <w:pPr>
        <w:jc w:val="both"/>
        <w:rPr>
          <w:sz w:val="28"/>
          <w:szCs w:val="28"/>
        </w:rPr>
      </w:pPr>
      <w:r w:rsidRPr="007B0AE2">
        <w:rPr>
          <w:sz w:val="28"/>
          <w:szCs w:val="28"/>
        </w:rPr>
        <w:t>где</w:t>
      </w:r>
    </w:p>
    <w:p w:rsidR="00A4602B" w:rsidRPr="007B0AE2" w:rsidRDefault="00A4602B" w:rsidP="00A4602B">
      <w:pPr>
        <w:ind w:firstLine="567"/>
        <w:jc w:val="both"/>
        <w:rPr>
          <w:sz w:val="28"/>
          <w:szCs w:val="28"/>
        </w:rPr>
      </w:pPr>
      <w:proofErr w:type="spellStart"/>
      <w:r w:rsidRPr="007B0AE2">
        <w:rPr>
          <w:sz w:val="28"/>
          <w:szCs w:val="28"/>
        </w:rPr>
        <w:t>Н</w:t>
      </w:r>
      <w:r w:rsidRPr="007B0AE2">
        <w:rPr>
          <w:sz w:val="28"/>
          <w:szCs w:val="28"/>
          <w:vertAlign w:val="subscript"/>
        </w:rPr>
        <w:t>Зстр</w:t>
      </w:r>
      <w:proofErr w:type="spellEnd"/>
      <w:r w:rsidRPr="007B0AE2">
        <w:rPr>
          <w:sz w:val="28"/>
          <w:szCs w:val="28"/>
          <w:vertAlign w:val="subscript"/>
        </w:rPr>
        <w:t>.</w:t>
      </w:r>
      <w:r w:rsidRPr="007B0AE2">
        <w:rPr>
          <w:sz w:val="28"/>
          <w:szCs w:val="28"/>
        </w:rPr>
        <w:t xml:space="preserve"> – норма страхового запаса материалов, в %.</w:t>
      </w:r>
    </w:p>
    <w:p w:rsidR="00A4602B" w:rsidRPr="007B0AE2" w:rsidRDefault="00A4602B" w:rsidP="00A4602B">
      <w:pPr>
        <w:ind w:firstLine="567"/>
        <w:jc w:val="both"/>
      </w:pPr>
    </w:p>
    <w:p w:rsidR="00A4602B" w:rsidRPr="007B0AE2" w:rsidRDefault="00A4602B" w:rsidP="00A4602B">
      <w:pPr>
        <w:shd w:val="clear" w:color="auto" w:fill="FFFFFF"/>
        <w:ind w:firstLine="567"/>
        <w:jc w:val="both"/>
        <w:rPr>
          <w:sz w:val="28"/>
          <w:szCs w:val="28"/>
        </w:rPr>
      </w:pPr>
      <w:r w:rsidRPr="007B0AE2">
        <w:rPr>
          <w:bCs/>
          <w:sz w:val="28"/>
          <w:szCs w:val="28"/>
          <w:u w:val="single"/>
        </w:rPr>
        <w:t>Транспортный запас</w:t>
      </w:r>
      <w:r w:rsidRPr="007B0AE2">
        <w:rPr>
          <w:sz w:val="28"/>
          <w:szCs w:val="28"/>
        </w:rPr>
        <w:t xml:space="preserve"> (З</w:t>
      </w:r>
      <w:r w:rsidRPr="007B0AE2">
        <w:rPr>
          <w:sz w:val="28"/>
          <w:szCs w:val="28"/>
          <w:vertAlign w:val="subscript"/>
        </w:rPr>
        <w:t>ТР</w:t>
      </w:r>
      <w:r w:rsidRPr="007B0AE2">
        <w:rPr>
          <w:sz w:val="28"/>
          <w:szCs w:val="28"/>
        </w:rPr>
        <w:t>) образуется в случае расхождения в сроках движения документооборота и оплаты по ним и времени нахождения материалов в пути, т.е. создается на время превышения грузооборота над документооборотом.</w:t>
      </w:r>
    </w:p>
    <w:p w:rsidR="00A4602B" w:rsidRPr="007B0AE2" w:rsidRDefault="00864981" w:rsidP="00A4602B">
      <w:pPr>
        <w:shd w:val="clear" w:color="auto" w:fill="FFFFFF"/>
        <w:jc w:val="center"/>
      </w:pPr>
      <m:oMathPara>
        <m:oMath>
          <m:sSub>
            <m:sSubPr>
              <m:ctrlPr>
                <w:rPr>
                  <w:rFonts w:ascii="Cambria Math" w:hAnsi="Cambria Math"/>
                  <w:i/>
                </w:rPr>
              </m:ctrlPr>
            </m:sSubPr>
            <m:e>
              <m:r>
                <w:rPr>
                  <w:rFonts w:ascii="Cambria Math" w:hAnsi="Cambria Math"/>
                </w:rPr>
                <m:t>З</m:t>
              </m:r>
            </m:e>
            <m:sub>
              <m:r>
                <w:rPr>
                  <w:rFonts w:ascii="Cambria Math" w:hAnsi="Cambria Math"/>
                </w:rPr>
                <m:t>ТР</m:t>
              </m:r>
            </m:sub>
          </m:sSub>
          <m:r>
            <w:rPr>
              <w:rFonts w:ascii="Cambria Math" w:hAnsi="Cambria Math"/>
            </w:rPr>
            <m:t xml:space="preserve">= </m:t>
          </m:r>
          <m:sSub>
            <m:sSubPr>
              <m:ctrlPr>
                <w:rPr>
                  <w:rFonts w:ascii="Cambria Math" w:hAnsi="Cambria Math"/>
                  <w:i/>
                </w:rPr>
              </m:ctrlPr>
            </m:sSubPr>
            <m:e>
              <m:r>
                <w:rPr>
                  <w:rFonts w:ascii="Cambria Math" w:hAnsi="Cambria Math"/>
                </w:rPr>
                <m:t>Р</m:t>
              </m:r>
            </m:e>
            <m:sub>
              <m:r>
                <w:rPr>
                  <w:rFonts w:ascii="Cambria Math" w:hAnsi="Cambria Math"/>
                </w:rPr>
                <m:t>сут</m:t>
              </m:r>
            </m:sub>
          </m:sSub>
          <m:r>
            <w:rPr>
              <w:rFonts w:ascii="Cambria Math" w:hAnsi="Cambria Math"/>
            </w:rPr>
            <m:t xml:space="preserve">* </m:t>
          </m:r>
          <m:sSubSup>
            <m:sSubSupPr>
              <m:ctrlPr>
                <w:rPr>
                  <w:rFonts w:ascii="Cambria Math" w:hAnsi="Cambria Math"/>
                  <w:i/>
                </w:rPr>
              </m:ctrlPr>
            </m:sSubSupPr>
            <m:e>
              <m:r>
                <w:rPr>
                  <w:rFonts w:ascii="Cambria Math" w:hAnsi="Cambria Math"/>
                </w:rPr>
                <m:t>З</m:t>
              </m:r>
            </m:e>
            <m:sub>
              <m:r>
                <w:rPr>
                  <w:rFonts w:ascii="Cambria Math" w:hAnsi="Cambria Math"/>
                </w:rPr>
                <m:t>ДН</m:t>
              </m:r>
            </m:sub>
            <m:sup>
              <m:r>
                <w:rPr>
                  <w:rFonts w:ascii="Cambria Math" w:hAnsi="Cambria Math"/>
                </w:rPr>
                <m:t>´</m:t>
              </m:r>
            </m:sup>
          </m:sSubSup>
        </m:oMath>
      </m:oMathPara>
    </w:p>
    <w:p w:rsidR="00A4602B" w:rsidRPr="007B0AE2" w:rsidRDefault="00A4602B" w:rsidP="00A4602B">
      <w:pPr>
        <w:shd w:val="clear" w:color="auto" w:fill="FFFFFF"/>
        <w:jc w:val="both"/>
        <w:rPr>
          <w:sz w:val="28"/>
          <w:szCs w:val="28"/>
        </w:rPr>
      </w:pPr>
      <w:r w:rsidRPr="007B0AE2">
        <w:rPr>
          <w:sz w:val="28"/>
          <w:szCs w:val="28"/>
        </w:rPr>
        <w:t>где</w:t>
      </w:r>
    </w:p>
    <w:p w:rsidR="00A4602B" w:rsidRPr="007B0AE2" w:rsidRDefault="00A4602B" w:rsidP="00A4602B">
      <w:pPr>
        <w:shd w:val="clear" w:color="auto" w:fill="FFFFFF"/>
        <w:ind w:firstLine="567"/>
        <w:jc w:val="both"/>
        <w:rPr>
          <w:sz w:val="28"/>
          <w:szCs w:val="28"/>
        </w:rPr>
      </w:pPr>
      <w:r w:rsidRPr="007B0AE2">
        <w:rPr>
          <w:sz w:val="28"/>
          <w:szCs w:val="28"/>
        </w:rPr>
        <w:t>З´</w:t>
      </w:r>
      <w:r w:rsidRPr="007B0AE2">
        <w:rPr>
          <w:sz w:val="28"/>
          <w:szCs w:val="28"/>
          <w:vertAlign w:val="subscript"/>
        </w:rPr>
        <w:t>ДН</w:t>
      </w:r>
      <w:r w:rsidRPr="007B0AE2">
        <w:rPr>
          <w:sz w:val="28"/>
          <w:szCs w:val="28"/>
        </w:rPr>
        <w:t xml:space="preserve"> – количество дней между грузооборотом и документооборотом.</w:t>
      </w:r>
    </w:p>
    <w:p w:rsidR="00A4602B" w:rsidRPr="007B0AE2" w:rsidRDefault="00A4602B" w:rsidP="00A4602B">
      <w:pPr>
        <w:ind w:firstLine="567"/>
        <w:jc w:val="both"/>
        <w:rPr>
          <w:sz w:val="28"/>
          <w:szCs w:val="28"/>
        </w:rPr>
      </w:pPr>
      <w:r w:rsidRPr="007B0AE2">
        <w:rPr>
          <w:bCs/>
          <w:sz w:val="28"/>
          <w:szCs w:val="28"/>
          <w:u w:val="single"/>
        </w:rPr>
        <w:lastRenderedPageBreak/>
        <w:t>Технологический запас (подготовительный)</w:t>
      </w:r>
      <w:r w:rsidRPr="007B0AE2">
        <w:rPr>
          <w:bCs/>
          <w:sz w:val="28"/>
          <w:szCs w:val="28"/>
        </w:rPr>
        <w:t xml:space="preserve"> </w:t>
      </w:r>
      <w:r w:rsidRPr="007B0AE2">
        <w:rPr>
          <w:sz w:val="28"/>
          <w:szCs w:val="28"/>
        </w:rPr>
        <w:t>(З</w:t>
      </w:r>
      <w:r w:rsidRPr="007B0AE2">
        <w:rPr>
          <w:sz w:val="28"/>
          <w:szCs w:val="28"/>
          <w:vertAlign w:val="subscript"/>
        </w:rPr>
        <w:t>ТЕХ</w:t>
      </w:r>
      <w:r w:rsidRPr="007B0AE2">
        <w:rPr>
          <w:sz w:val="28"/>
          <w:szCs w:val="28"/>
        </w:rPr>
        <w:t>) необходим для подготовки к производству:</w:t>
      </w:r>
    </w:p>
    <w:p w:rsidR="00A4602B" w:rsidRPr="007B0AE2" w:rsidRDefault="00864981" w:rsidP="00A4602B">
      <w:pPr>
        <w:jc w:val="center"/>
      </w:pPr>
      <m:oMathPara>
        <m:oMath>
          <m:sSub>
            <m:sSubPr>
              <m:ctrlPr>
                <w:rPr>
                  <w:rFonts w:ascii="Cambria Math" w:hAnsi="Cambria Math"/>
                  <w:i/>
                </w:rPr>
              </m:ctrlPr>
            </m:sSubPr>
            <m:e>
              <m:r>
                <w:rPr>
                  <w:rFonts w:ascii="Cambria Math" w:hAnsi="Cambria Math"/>
                </w:rPr>
                <m:t>З</m:t>
              </m:r>
            </m:e>
            <m:sub>
              <m:r>
                <w:rPr>
                  <w:rFonts w:ascii="Cambria Math" w:hAnsi="Cambria Math"/>
                </w:rPr>
                <m:t>ТЕХ</m:t>
              </m:r>
            </m:sub>
          </m:sSub>
          <m:r>
            <w:rPr>
              <w:rFonts w:ascii="Cambria Math" w:hAnsi="Cambria Math"/>
            </w:rPr>
            <m:t xml:space="preserve">= </m:t>
          </m:r>
          <m:sSub>
            <m:sSubPr>
              <m:ctrlPr>
                <w:rPr>
                  <w:rFonts w:ascii="Cambria Math" w:hAnsi="Cambria Math"/>
                  <w:i/>
                </w:rPr>
              </m:ctrlPr>
            </m:sSubPr>
            <m:e>
              <m:r>
                <w:rPr>
                  <w:rFonts w:ascii="Cambria Math" w:hAnsi="Cambria Math"/>
                </w:rPr>
                <m:t>Р</m:t>
              </m:r>
            </m:e>
            <m:sub>
              <m:r>
                <w:rPr>
                  <w:rFonts w:ascii="Cambria Math" w:hAnsi="Cambria Math"/>
                </w:rPr>
                <m:t>сут</m:t>
              </m:r>
            </m:sub>
          </m:sSub>
          <m:r>
            <w:rPr>
              <w:rFonts w:ascii="Cambria Math" w:hAnsi="Cambria Math"/>
            </w:rPr>
            <m:t xml:space="preserve">* </m:t>
          </m:r>
          <m:sSub>
            <m:sSubPr>
              <m:ctrlPr>
                <w:rPr>
                  <w:rFonts w:ascii="Cambria Math" w:hAnsi="Cambria Math"/>
                  <w:i/>
                </w:rPr>
              </m:ctrlPr>
            </m:sSubPr>
            <m:e>
              <m:r>
                <w:rPr>
                  <w:rFonts w:ascii="Cambria Math" w:hAnsi="Cambria Math"/>
                </w:rPr>
                <m:t>Т</m:t>
              </m:r>
            </m:e>
            <m:sub>
              <m:r>
                <w:rPr>
                  <w:rFonts w:ascii="Cambria Math" w:hAnsi="Cambria Math"/>
                </w:rPr>
                <m:t>Ц</m:t>
              </m:r>
            </m:sub>
          </m:sSub>
        </m:oMath>
      </m:oMathPara>
    </w:p>
    <w:p w:rsidR="00A4602B" w:rsidRPr="007B0AE2" w:rsidRDefault="00A4602B" w:rsidP="00A4602B">
      <w:pPr>
        <w:jc w:val="both"/>
        <w:rPr>
          <w:sz w:val="28"/>
          <w:szCs w:val="28"/>
        </w:rPr>
      </w:pPr>
      <w:r w:rsidRPr="007B0AE2">
        <w:rPr>
          <w:sz w:val="28"/>
          <w:szCs w:val="28"/>
        </w:rPr>
        <w:t>где</w:t>
      </w:r>
    </w:p>
    <w:p w:rsidR="00A4602B" w:rsidRPr="007B0AE2" w:rsidRDefault="00A4602B" w:rsidP="00A4602B">
      <w:pPr>
        <w:ind w:firstLine="567"/>
        <w:jc w:val="both"/>
        <w:rPr>
          <w:b/>
          <w:bCs/>
          <w:sz w:val="28"/>
          <w:szCs w:val="28"/>
        </w:rPr>
      </w:pPr>
      <w:proofErr w:type="spellStart"/>
      <w:r w:rsidRPr="007B0AE2">
        <w:rPr>
          <w:sz w:val="28"/>
          <w:szCs w:val="28"/>
        </w:rPr>
        <w:t>Рсут</w:t>
      </w:r>
      <w:proofErr w:type="spellEnd"/>
      <w:r w:rsidRPr="007B0AE2">
        <w:rPr>
          <w:b/>
          <w:bCs/>
          <w:sz w:val="28"/>
          <w:szCs w:val="28"/>
        </w:rPr>
        <w:t xml:space="preserve"> – </w:t>
      </w:r>
      <w:r w:rsidRPr="007B0AE2">
        <w:rPr>
          <w:sz w:val="28"/>
          <w:szCs w:val="28"/>
        </w:rPr>
        <w:t>среднесуточная потребность в данном материале, натуральные единицы измерения;</w:t>
      </w:r>
    </w:p>
    <w:p w:rsidR="00A4602B" w:rsidRPr="007B0AE2" w:rsidRDefault="00A4602B" w:rsidP="00A4602B">
      <w:pPr>
        <w:ind w:firstLine="567"/>
        <w:jc w:val="both"/>
        <w:rPr>
          <w:sz w:val="28"/>
          <w:szCs w:val="28"/>
        </w:rPr>
      </w:pPr>
      <w:r w:rsidRPr="007B0AE2">
        <w:rPr>
          <w:sz w:val="28"/>
          <w:szCs w:val="28"/>
        </w:rPr>
        <w:t> Т</w:t>
      </w:r>
      <w:r w:rsidRPr="007B0AE2">
        <w:rPr>
          <w:sz w:val="28"/>
          <w:szCs w:val="28"/>
          <w:vertAlign w:val="subscript"/>
        </w:rPr>
        <w:t>Ц</w:t>
      </w:r>
      <w:r w:rsidRPr="007B0AE2">
        <w:rPr>
          <w:sz w:val="28"/>
          <w:szCs w:val="28"/>
        </w:rPr>
        <w:t xml:space="preserve"> – длительность технологического цикла, т.е. среднее время подготовки материальных ресурсов к производственному потреблению, включая время на разгрузку, сортировку и приемку материалов, дни.</w:t>
      </w:r>
    </w:p>
    <w:p w:rsidR="00A4602B" w:rsidRPr="007B0AE2" w:rsidRDefault="00A4602B" w:rsidP="00A4602B">
      <w:pPr>
        <w:ind w:firstLine="567"/>
        <w:jc w:val="both"/>
      </w:pPr>
    </w:p>
    <w:p w:rsidR="00A4602B" w:rsidRPr="007B0AE2" w:rsidRDefault="00A4602B" w:rsidP="00A4602B">
      <w:pPr>
        <w:ind w:firstLine="567"/>
        <w:jc w:val="both"/>
        <w:rPr>
          <w:sz w:val="28"/>
          <w:szCs w:val="28"/>
        </w:rPr>
      </w:pPr>
      <w:r w:rsidRPr="007B0AE2">
        <w:rPr>
          <w:bCs/>
          <w:sz w:val="28"/>
          <w:szCs w:val="28"/>
          <w:u w:val="single"/>
        </w:rPr>
        <w:t>Общая норма запасов</w:t>
      </w:r>
      <w:r w:rsidRPr="007B0AE2">
        <w:rPr>
          <w:sz w:val="28"/>
          <w:szCs w:val="28"/>
        </w:rPr>
        <w:t xml:space="preserve"> (З</w:t>
      </w:r>
      <w:r w:rsidRPr="007B0AE2">
        <w:rPr>
          <w:sz w:val="28"/>
          <w:szCs w:val="28"/>
          <w:vertAlign w:val="subscript"/>
        </w:rPr>
        <w:t>ОБЩ</w:t>
      </w:r>
      <w:r w:rsidRPr="007B0AE2">
        <w:rPr>
          <w:sz w:val="28"/>
          <w:szCs w:val="28"/>
        </w:rPr>
        <w:t>) по сырью, основным материалам, покупным полуфабрикатам определяется по формуле:</w:t>
      </w:r>
    </w:p>
    <w:p w:rsidR="00A4602B" w:rsidRPr="007B0AE2" w:rsidRDefault="00864981" w:rsidP="00A4602B">
      <w:pPr>
        <w:jc w:val="center"/>
        <w:rPr>
          <w:i/>
          <w:lang w:val="en-US"/>
        </w:rPr>
      </w:pPr>
      <m:oMathPara>
        <m:oMath>
          <m:sSub>
            <m:sSubPr>
              <m:ctrlPr>
                <w:rPr>
                  <w:rFonts w:ascii="Cambria Math" w:hAnsi="Cambria Math"/>
                </w:rPr>
              </m:ctrlPr>
            </m:sSubPr>
            <m:e>
              <m:sSub>
                <m:sSubPr>
                  <m:ctrlPr>
                    <w:rPr>
                      <w:rFonts w:ascii="Cambria Math" w:hAnsi="Cambria Math"/>
                      <w:i/>
                    </w:rPr>
                  </m:ctrlPr>
                </m:sSubPr>
                <m:e>
                  <m:r>
                    <w:rPr>
                      <w:rFonts w:ascii="Cambria Math" w:hAnsi="Cambria Math"/>
                    </w:rPr>
                    <m:t>З</m:t>
                  </m:r>
                </m:e>
                <m:sub>
                  <m:r>
                    <w:rPr>
                      <w:rFonts w:ascii="Cambria Math" w:hAnsi="Cambria Math"/>
                    </w:rPr>
                    <m:t>ОБЩ</m:t>
                  </m:r>
                </m:sub>
              </m:sSub>
              <m:r>
                <w:rPr>
                  <w:rFonts w:ascii="Cambria Math" w:hAnsi="Cambria Math"/>
                </w:rPr>
                <m:t>=З</m:t>
              </m:r>
            </m:e>
            <m:sub>
              <m:r>
                <w:rPr>
                  <w:rFonts w:ascii="Cambria Math" w:hAnsi="Cambria Math"/>
                </w:rPr>
                <m:t>ТЕК</m:t>
              </m:r>
            </m:sub>
          </m:sSub>
          <m:func>
            <m:funcPr>
              <m:ctrlPr>
                <w:rPr>
                  <w:rFonts w:ascii="Cambria Math" w:hAnsi="Cambria Math"/>
                  <w:i/>
                  <w:lang w:val="en-US"/>
                </w:rPr>
              </m:ctrlPr>
            </m:funcPr>
            <m:fName>
              <m:r>
                <m:rPr>
                  <m:sty m:val="p"/>
                </m:rPr>
                <w:rPr>
                  <w:rFonts w:ascii="Cambria Math" w:hAnsi="Cambria Math"/>
                  <w:lang w:val="en-US"/>
                </w:rPr>
                <m:t>max</m:t>
              </m:r>
            </m:fName>
            <m:e>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З</m:t>
                  </m:r>
                </m:e>
                <m:sub>
                  <m:r>
                    <w:rPr>
                      <w:rFonts w:ascii="Cambria Math" w:hAnsi="Cambria Math"/>
                      <w:lang w:val="en-US"/>
                    </w:rPr>
                    <m:t>СТР</m:t>
                  </m:r>
                </m:sub>
              </m:sSub>
            </m:e>
          </m:func>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З</m:t>
              </m:r>
            </m:e>
            <m:sub>
              <m:r>
                <w:rPr>
                  <w:rFonts w:ascii="Cambria Math" w:hAnsi="Cambria Math"/>
                  <w:lang w:val="en-US"/>
                </w:rPr>
                <m:t>ТР</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З</m:t>
              </m:r>
            </m:e>
            <m:sub>
              <m:r>
                <w:rPr>
                  <w:rFonts w:ascii="Cambria Math" w:hAnsi="Cambria Math"/>
                  <w:lang w:val="en-US"/>
                </w:rPr>
                <m:t>ТЕХ</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З</m:t>
              </m:r>
            </m:e>
            <m:sub>
              <m:r>
                <w:rPr>
                  <w:rFonts w:ascii="Cambria Math" w:hAnsi="Cambria Math"/>
                  <w:lang w:val="en-US"/>
                </w:rPr>
                <m:t>СЕЗ</m:t>
              </m:r>
            </m:sub>
          </m:sSub>
          <m:r>
            <w:rPr>
              <w:rFonts w:ascii="Cambria Math" w:hAnsi="Cambria Math"/>
              <w:lang w:val="en-US"/>
            </w:rPr>
            <m:t>max</m:t>
          </m:r>
        </m:oMath>
      </m:oMathPara>
    </w:p>
    <w:p w:rsidR="00A4602B" w:rsidRPr="007B0AE2" w:rsidRDefault="00A4602B" w:rsidP="00A4602B">
      <w:pPr>
        <w:ind w:firstLine="567"/>
        <w:jc w:val="both"/>
        <w:rPr>
          <w:sz w:val="28"/>
          <w:szCs w:val="28"/>
        </w:rPr>
      </w:pPr>
    </w:p>
    <w:p w:rsidR="00A4602B" w:rsidRPr="007B0AE2" w:rsidRDefault="00A4602B" w:rsidP="00A4602B">
      <w:pPr>
        <w:ind w:firstLine="567"/>
        <w:jc w:val="both"/>
        <w:rPr>
          <w:sz w:val="28"/>
          <w:szCs w:val="28"/>
        </w:rPr>
      </w:pPr>
      <w:r w:rsidRPr="007B0AE2">
        <w:rPr>
          <w:sz w:val="28"/>
          <w:szCs w:val="28"/>
        </w:rPr>
        <w:t>По данным условиям норма запаса в днях по сырью и основным материалам составит сумму следующих запасов:</w:t>
      </w:r>
    </w:p>
    <w:p w:rsidR="003B0048" w:rsidRPr="007B0AE2" w:rsidRDefault="003B0048" w:rsidP="00A4602B">
      <w:pPr>
        <w:ind w:firstLine="567"/>
        <w:jc w:val="both"/>
        <w:rPr>
          <w:b/>
          <w:sz w:val="28"/>
          <w:szCs w:val="28"/>
        </w:rPr>
      </w:pPr>
    </w:p>
    <w:p w:rsidR="003B0048" w:rsidRPr="007B0AE2" w:rsidRDefault="003B0048" w:rsidP="003B0048">
      <w:pPr>
        <w:ind w:firstLine="567"/>
        <w:jc w:val="both"/>
        <w:rPr>
          <w:sz w:val="28"/>
          <w:szCs w:val="28"/>
        </w:rPr>
      </w:pPr>
      <w:r w:rsidRPr="007B0AE2">
        <w:rPr>
          <w:rFonts w:ascii="Calibri" w:hAnsi="Calibri"/>
          <w:b/>
          <w:i/>
          <w:sz w:val="28"/>
          <w:szCs w:val="28"/>
        </w:rPr>
        <w:t>Следует определить</w:t>
      </w:r>
      <w:r w:rsidRPr="007B0AE2">
        <w:rPr>
          <w:sz w:val="28"/>
          <w:szCs w:val="28"/>
        </w:rPr>
        <w:t>:</w:t>
      </w:r>
    </w:p>
    <w:p w:rsidR="00A4602B" w:rsidRPr="007B0AE2" w:rsidRDefault="00A4602B" w:rsidP="003B0048">
      <w:pPr>
        <w:jc w:val="both"/>
      </w:pPr>
      <w:r w:rsidRPr="007B0AE2">
        <w:rPr>
          <w:b/>
          <w:sz w:val="28"/>
          <w:szCs w:val="28"/>
        </w:rPr>
        <w:t>1.</w:t>
      </w:r>
      <w:r w:rsidRPr="007B0AE2">
        <w:rPr>
          <w:sz w:val="28"/>
          <w:szCs w:val="28"/>
        </w:rPr>
        <w:t xml:space="preserve"> </w:t>
      </w:r>
      <w:r w:rsidRPr="007B0AE2">
        <w:rPr>
          <w:bCs/>
          <w:sz w:val="28"/>
          <w:szCs w:val="28"/>
        </w:rPr>
        <w:t>Средняя величина текущего запаса</w:t>
      </w:r>
      <w:r w:rsidRPr="007B0AE2">
        <w:rPr>
          <w:i/>
          <w:sz w:val="28"/>
          <w:szCs w:val="28"/>
        </w:rPr>
        <w:t xml:space="preserve"> </w:t>
      </w:r>
      <w:r w:rsidRPr="007B0AE2">
        <w:rPr>
          <w:sz w:val="28"/>
          <w:szCs w:val="28"/>
        </w:rPr>
        <w:t>(его часто называют переходным запасом) (</w:t>
      </w:r>
      <w:proofErr w:type="spellStart"/>
      <w:r w:rsidRPr="007B0AE2">
        <w:rPr>
          <w:sz w:val="28"/>
          <w:szCs w:val="28"/>
        </w:rPr>
        <w:t>З</w:t>
      </w:r>
      <w:r w:rsidRPr="007B0AE2">
        <w:rPr>
          <w:sz w:val="28"/>
          <w:szCs w:val="28"/>
          <w:vertAlign w:val="subscript"/>
        </w:rPr>
        <w:t>ТЕК</w:t>
      </w:r>
      <w:r w:rsidRPr="007B0AE2">
        <w:rPr>
          <w:sz w:val="28"/>
          <w:szCs w:val="28"/>
        </w:rPr>
        <w:t>ср</w:t>
      </w:r>
      <w:proofErr w:type="spellEnd"/>
      <w:r w:rsidRPr="007B0AE2">
        <w:rPr>
          <w:sz w:val="28"/>
          <w:szCs w:val="28"/>
        </w:rPr>
        <w:t xml:space="preserve">) </w:t>
      </w:r>
      <w:r w:rsidR="003B0048" w:rsidRPr="007B0AE2">
        <w:rPr>
          <w:sz w:val="28"/>
          <w:szCs w:val="28"/>
        </w:rPr>
        <w:t xml:space="preserve"> </w:t>
      </w:r>
    </w:p>
    <w:p w:rsidR="00A4602B" w:rsidRPr="007B0AE2" w:rsidRDefault="00A4602B" w:rsidP="003B0048">
      <w:pPr>
        <w:jc w:val="both"/>
      </w:pPr>
      <w:r w:rsidRPr="007B0AE2">
        <w:rPr>
          <w:b/>
          <w:sz w:val="28"/>
          <w:szCs w:val="28"/>
        </w:rPr>
        <w:t>2.</w:t>
      </w:r>
      <w:r w:rsidRPr="007B0AE2">
        <w:rPr>
          <w:sz w:val="28"/>
          <w:szCs w:val="28"/>
        </w:rPr>
        <w:t xml:space="preserve"> </w:t>
      </w:r>
      <w:r w:rsidRPr="007B0AE2">
        <w:rPr>
          <w:bCs/>
          <w:sz w:val="28"/>
          <w:szCs w:val="28"/>
        </w:rPr>
        <w:t>Страховой (гарантийный) запас</w:t>
      </w:r>
      <w:r w:rsidRPr="007B0AE2">
        <w:rPr>
          <w:sz w:val="28"/>
          <w:szCs w:val="28"/>
        </w:rPr>
        <w:t xml:space="preserve"> (З</w:t>
      </w:r>
      <w:r w:rsidRPr="007B0AE2">
        <w:rPr>
          <w:sz w:val="28"/>
          <w:szCs w:val="28"/>
          <w:vertAlign w:val="subscript"/>
        </w:rPr>
        <w:t>СТР</w:t>
      </w:r>
      <w:r w:rsidRPr="007B0AE2">
        <w:rPr>
          <w:sz w:val="28"/>
          <w:szCs w:val="28"/>
        </w:rPr>
        <w:t>)</w:t>
      </w:r>
      <w:r w:rsidR="003B0048" w:rsidRPr="007B0AE2">
        <w:rPr>
          <w:sz w:val="28"/>
          <w:szCs w:val="28"/>
        </w:rPr>
        <w:t xml:space="preserve"> </w:t>
      </w:r>
    </w:p>
    <w:p w:rsidR="00A4602B" w:rsidRPr="007B0AE2" w:rsidRDefault="00A4602B" w:rsidP="003B0048">
      <w:pPr>
        <w:shd w:val="clear" w:color="auto" w:fill="FFFFFF"/>
        <w:jc w:val="both"/>
      </w:pPr>
      <w:r w:rsidRPr="007B0AE2">
        <w:rPr>
          <w:b/>
          <w:sz w:val="28"/>
          <w:szCs w:val="28"/>
        </w:rPr>
        <w:t>3.</w:t>
      </w:r>
      <w:r w:rsidRPr="007B0AE2">
        <w:rPr>
          <w:sz w:val="28"/>
          <w:szCs w:val="28"/>
        </w:rPr>
        <w:t xml:space="preserve"> </w:t>
      </w:r>
      <w:r w:rsidRPr="007B0AE2">
        <w:rPr>
          <w:bCs/>
          <w:sz w:val="28"/>
          <w:szCs w:val="28"/>
        </w:rPr>
        <w:t>Транспортный запас</w:t>
      </w:r>
      <w:r w:rsidRPr="007B0AE2">
        <w:rPr>
          <w:sz w:val="28"/>
          <w:szCs w:val="28"/>
        </w:rPr>
        <w:t xml:space="preserve"> (З</w:t>
      </w:r>
      <w:r w:rsidRPr="007B0AE2">
        <w:rPr>
          <w:sz w:val="28"/>
          <w:szCs w:val="28"/>
          <w:vertAlign w:val="subscript"/>
        </w:rPr>
        <w:t>ТР</w:t>
      </w:r>
      <w:r w:rsidRPr="007B0AE2">
        <w:rPr>
          <w:sz w:val="28"/>
          <w:szCs w:val="28"/>
        </w:rPr>
        <w:t>)</w:t>
      </w:r>
      <w:r w:rsidR="003B0048" w:rsidRPr="007B0AE2">
        <w:rPr>
          <w:sz w:val="28"/>
          <w:szCs w:val="28"/>
        </w:rPr>
        <w:t xml:space="preserve"> </w:t>
      </w:r>
    </w:p>
    <w:p w:rsidR="00A4602B" w:rsidRPr="007B0AE2" w:rsidRDefault="00A4602B" w:rsidP="003B0048">
      <w:pPr>
        <w:jc w:val="both"/>
      </w:pPr>
      <w:r w:rsidRPr="007B0AE2">
        <w:rPr>
          <w:b/>
          <w:sz w:val="28"/>
          <w:szCs w:val="28"/>
        </w:rPr>
        <w:t>4.</w:t>
      </w:r>
      <w:r w:rsidRPr="007B0AE2">
        <w:rPr>
          <w:sz w:val="28"/>
          <w:szCs w:val="28"/>
        </w:rPr>
        <w:t xml:space="preserve"> </w:t>
      </w:r>
      <w:r w:rsidRPr="007B0AE2">
        <w:rPr>
          <w:bCs/>
          <w:sz w:val="28"/>
          <w:szCs w:val="28"/>
        </w:rPr>
        <w:t xml:space="preserve">Технологический запас (подготовительный) </w:t>
      </w:r>
      <w:r w:rsidRPr="007B0AE2">
        <w:rPr>
          <w:sz w:val="28"/>
          <w:szCs w:val="28"/>
        </w:rPr>
        <w:t>(З</w:t>
      </w:r>
      <w:r w:rsidRPr="007B0AE2">
        <w:rPr>
          <w:sz w:val="28"/>
          <w:szCs w:val="28"/>
          <w:vertAlign w:val="subscript"/>
        </w:rPr>
        <w:t>ТЕХ</w:t>
      </w:r>
      <w:r w:rsidRPr="007B0AE2">
        <w:rPr>
          <w:sz w:val="28"/>
          <w:szCs w:val="28"/>
        </w:rPr>
        <w:t>)</w:t>
      </w:r>
      <w:r w:rsidR="003B0048" w:rsidRPr="007B0AE2">
        <w:rPr>
          <w:sz w:val="28"/>
          <w:szCs w:val="28"/>
        </w:rPr>
        <w:t xml:space="preserve"> </w:t>
      </w:r>
    </w:p>
    <w:p w:rsidR="00A4602B" w:rsidRPr="007B0AE2" w:rsidRDefault="00A4602B" w:rsidP="003B0048">
      <w:pPr>
        <w:jc w:val="both"/>
        <w:rPr>
          <w:i/>
        </w:rPr>
      </w:pPr>
      <w:r w:rsidRPr="007B0AE2">
        <w:rPr>
          <w:b/>
          <w:sz w:val="28"/>
          <w:szCs w:val="28"/>
        </w:rPr>
        <w:t xml:space="preserve">5. </w:t>
      </w:r>
      <w:r w:rsidRPr="007B0AE2">
        <w:rPr>
          <w:bCs/>
          <w:sz w:val="28"/>
          <w:szCs w:val="28"/>
        </w:rPr>
        <w:t>Общая норма запасов</w:t>
      </w:r>
      <w:r w:rsidRPr="007B0AE2">
        <w:rPr>
          <w:sz w:val="28"/>
          <w:szCs w:val="28"/>
        </w:rPr>
        <w:t xml:space="preserve"> (З</w:t>
      </w:r>
      <w:r w:rsidRPr="007B0AE2">
        <w:rPr>
          <w:sz w:val="28"/>
          <w:szCs w:val="28"/>
          <w:vertAlign w:val="subscript"/>
        </w:rPr>
        <w:t>ОБЩ</w:t>
      </w:r>
      <w:r w:rsidRPr="007B0AE2">
        <w:rPr>
          <w:sz w:val="28"/>
          <w:szCs w:val="28"/>
        </w:rPr>
        <w:t>)</w:t>
      </w:r>
      <w:r w:rsidR="003B0048" w:rsidRPr="007B0AE2">
        <w:rPr>
          <w:sz w:val="28"/>
          <w:szCs w:val="28"/>
        </w:rPr>
        <w:t xml:space="preserve"> </w:t>
      </w:r>
    </w:p>
    <w:p w:rsidR="00A4602B" w:rsidRPr="007B0AE2" w:rsidRDefault="00A4602B" w:rsidP="003B0048">
      <w:pPr>
        <w:ind w:firstLine="567"/>
        <w:jc w:val="both"/>
        <w:rPr>
          <w:b/>
          <w:i/>
          <w:sz w:val="28"/>
          <w:szCs w:val="28"/>
        </w:rPr>
      </w:pPr>
      <w:r w:rsidRPr="007B0AE2">
        <w:rPr>
          <w:b/>
          <w:i/>
          <w:sz w:val="28"/>
          <w:szCs w:val="28"/>
        </w:rPr>
        <w:t>ОТВЕТ</w:t>
      </w:r>
    </w:p>
    <w:p w:rsidR="00184EC7" w:rsidRPr="007B0AE2" w:rsidRDefault="003B0048" w:rsidP="003B0048">
      <w:pPr>
        <w:jc w:val="both"/>
        <w:rPr>
          <w:sz w:val="28"/>
          <w:szCs w:val="28"/>
        </w:rPr>
      </w:pPr>
      <w:r w:rsidRPr="007B0AE2">
        <w:rPr>
          <w:sz w:val="28"/>
          <w:szCs w:val="28"/>
        </w:rPr>
        <w:t xml:space="preserve"> </w:t>
      </w:r>
    </w:p>
    <w:p w:rsidR="003B0048" w:rsidRPr="007B0AE2" w:rsidRDefault="003B0048" w:rsidP="003B0048">
      <w:pPr>
        <w:jc w:val="both"/>
        <w:rPr>
          <w:sz w:val="28"/>
          <w:szCs w:val="28"/>
        </w:rPr>
      </w:pPr>
    </w:p>
    <w:p w:rsidR="00184EC7" w:rsidRPr="007B0AE2" w:rsidRDefault="003B0048" w:rsidP="00184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7B0AE2">
        <w:rPr>
          <w:b/>
          <w:i/>
          <w:sz w:val="28"/>
          <w:szCs w:val="28"/>
        </w:rPr>
        <w:t xml:space="preserve">К ЗАДАЧЕ № </w:t>
      </w:r>
      <w:r w:rsidR="00184EC7" w:rsidRPr="007B0AE2">
        <w:rPr>
          <w:b/>
          <w:sz w:val="28"/>
          <w:szCs w:val="28"/>
        </w:rPr>
        <w:t>164.</w:t>
      </w:r>
    </w:p>
    <w:p w:rsidR="00133540" w:rsidRPr="007B0AE2" w:rsidRDefault="003B0048" w:rsidP="003B00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i/>
          <w:sz w:val="28"/>
          <w:szCs w:val="28"/>
        </w:rPr>
      </w:pPr>
      <w:r w:rsidRPr="007B0AE2">
        <w:rPr>
          <w:b/>
          <w:i/>
          <w:iCs/>
          <w:sz w:val="28"/>
          <w:szCs w:val="28"/>
        </w:rPr>
        <w:t xml:space="preserve"> </w:t>
      </w:r>
      <w:r w:rsidR="00133540" w:rsidRPr="007B0AE2">
        <w:rPr>
          <w:i/>
          <w:sz w:val="28"/>
          <w:szCs w:val="28"/>
        </w:rPr>
        <w:t>Рассчитайте остаточную стоимость и коэффициент износа на ту же дату, если амортизация начисляется</w:t>
      </w:r>
      <w:r w:rsidRPr="007B0AE2">
        <w:rPr>
          <w:i/>
          <w:sz w:val="28"/>
          <w:szCs w:val="28"/>
        </w:rPr>
        <w:t xml:space="preserve"> способами</w:t>
      </w:r>
      <w:r w:rsidR="00133540" w:rsidRPr="007B0AE2">
        <w:rPr>
          <w:i/>
          <w:sz w:val="28"/>
          <w:szCs w:val="28"/>
        </w:rPr>
        <w:t>:</w:t>
      </w:r>
    </w:p>
    <w:p w:rsidR="00133540" w:rsidRPr="007B0AE2" w:rsidRDefault="00133540" w:rsidP="00133540">
      <w:pPr>
        <w:ind w:firstLine="567"/>
        <w:jc w:val="both"/>
        <w:rPr>
          <w:i/>
          <w:sz w:val="28"/>
          <w:szCs w:val="28"/>
        </w:rPr>
      </w:pPr>
      <w:r w:rsidRPr="007B0AE2">
        <w:rPr>
          <w:i/>
          <w:sz w:val="28"/>
          <w:szCs w:val="28"/>
        </w:rPr>
        <w:t>а) линейным способом;</w:t>
      </w:r>
    </w:p>
    <w:p w:rsidR="00133540" w:rsidRPr="007B0AE2" w:rsidRDefault="00133540" w:rsidP="00133540">
      <w:pPr>
        <w:ind w:firstLine="567"/>
        <w:jc w:val="both"/>
        <w:rPr>
          <w:i/>
          <w:sz w:val="28"/>
          <w:szCs w:val="28"/>
        </w:rPr>
      </w:pPr>
      <w:r w:rsidRPr="007B0AE2">
        <w:rPr>
          <w:i/>
          <w:sz w:val="28"/>
          <w:szCs w:val="28"/>
        </w:rPr>
        <w:t>б) способом уменьшаемого остатка (коэффициент ускорения 2);</w:t>
      </w:r>
    </w:p>
    <w:p w:rsidR="00133540" w:rsidRPr="007B0AE2" w:rsidRDefault="00133540" w:rsidP="00133540">
      <w:pPr>
        <w:ind w:firstLine="567"/>
        <w:jc w:val="both"/>
        <w:rPr>
          <w:i/>
          <w:sz w:val="28"/>
          <w:szCs w:val="28"/>
        </w:rPr>
      </w:pPr>
      <w:r w:rsidRPr="007B0AE2">
        <w:rPr>
          <w:i/>
          <w:sz w:val="28"/>
          <w:szCs w:val="28"/>
        </w:rPr>
        <w:t>в) способом суммы чисел лет срока полезного использования.</w:t>
      </w:r>
    </w:p>
    <w:p w:rsidR="00133540" w:rsidRPr="007B0AE2" w:rsidRDefault="003B0048" w:rsidP="003B0048">
      <w:pPr>
        <w:ind w:firstLine="567"/>
        <w:contextualSpacing/>
        <w:jc w:val="both"/>
        <w:rPr>
          <w:sz w:val="28"/>
          <w:szCs w:val="28"/>
        </w:rPr>
      </w:pPr>
      <w:r w:rsidRPr="007B0AE2">
        <w:rPr>
          <w:sz w:val="28"/>
          <w:szCs w:val="28"/>
        </w:rPr>
        <w:t xml:space="preserve"> </w:t>
      </w:r>
      <w:r w:rsidR="00133540" w:rsidRPr="007B0AE2">
        <w:rPr>
          <w:b/>
          <w:bCs/>
          <w:i/>
          <w:iCs/>
          <w:sz w:val="28"/>
          <w:szCs w:val="28"/>
        </w:rPr>
        <w:t>РЕШЕНИЕ</w:t>
      </w:r>
      <w:r w:rsidRPr="007B0AE2">
        <w:rPr>
          <w:b/>
          <w:bCs/>
          <w:i/>
          <w:iCs/>
          <w:sz w:val="28"/>
          <w:szCs w:val="28"/>
        </w:rPr>
        <w:t xml:space="preserve"> </w:t>
      </w:r>
    </w:p>
    <w:p w:rsidR="003B0048" w:rsidRPr="007B0AE2" w:rsidRDefault="003B0048" w:rsidP="003B0048">
      <w:pPr>
        <w:ind w:firstLine="567"/>
        <w:contextualSpacing/>
        <w:jc w:val="both"/>
        <w:rPr>
          <w:sz w:val="28"/>
          <w:szCs w:val="28"/>
        </w:rPr>
      </w:pPr>
      <w:r w:rsidRPr="007B0AE2">
        <w:rPr>
          <w:sz w:val="28"/>
          <w:szCs w:val="28"/>
        </w:rPr>
        <w:t xml:space="preserve"> </w:t>
      </w:r>
      <w:r w:rsidRPr="007B0AE2">
        <w:rPr>
          <w:rFonts w:ascii="Calibri" w:hAnsi="Calibri"/>
          <w:b/>
          <w:i/>
          <w:sz w:val="28"/>
          <w:szCs w:val="28"/>
        </w:rPr>
        <w:t>Следует определить</w:t>
      </w:r>
      <w:r w:rsidRPr="007B0AE2">
        <w:rPr>
          <w:sz w:val="28"/>
          <w:szCs w:val="28"/>
        </w:rPr>
        <w:t>:</w:t>
      </w:r>
    </w:p>
    <w:p w:rsidR="00133540" w:rsidRPr="007B0AE2" w:rsidRDefault="00133540" w:rsidP="00133540">
      <w:pPr>
        <w:jc w:val="both"/>
        <w:rPr>
          <w:sz w:val="28"/>
          <w:szCs w:val="28"/>
        </w:rPr>
      </w:pPr>
      <w:r w:rsidRPr="007B0AE2">
        <w:rPr>
          <w:b/>
          <w:sz w:val="28"/>
          <w:szCs w:val="28"/>
        </w:rPr>
        <w:t xml:space="preserve">1. </w:t>
      </w:r>
      <w:r w:rsidR="003B0048" w:rsidRPr="007B0AE2">
        <w:rPr>
          <w:sz w:val="28"/>
          <w:szCs w:val="28"/>
        </w:rPr>
        <w:t>Р</w:t>
      </w:r>
      <w:r w:rsidRPr="007B0AE2">
        <w:rPr>
          <w:sz w:val="28"/>
          <w:szCs w:val="28"/>
        </w:rPr>
        <w:t>асчет суммы амортизационных отчислений (А) по линейному способу.</w:t>
      </w:r>
    </w:p>
    <w:p w:rsidR="00133540" w:rsidRPr="007B0AE2" w:rsidRDefault="00133540" w:rsidP="003B0048">
      <w:pPr>
        <w:ind w:firstLine="567"/>
        <w:jc w:val="both"/>
      </w:pPr>
      <w:r w:rsidRPr="007B0AE2">
        <w:rPr>
          <w:b/>
          <w:sz w:val="28"/>
          <w:szCs w:val="28"/>
        </w:rPr>
        <w:t>а</w:t>
      </w:r>
      <w:r w:rsidRPr="007B0AE2">
        <w:rPr>
          <w:sz w:val="28"/>
          <w:szCs w:val="28"/>
        </w:rPr>
        <w:t xml:space="preserve">) </w:t>
      </w:r>
      <w:r w:rsidR="003B0048" w:rsidRPr="007B0AE2">
        <w:rPr>
          <w:sz w:val="28"/>
          <w:szCs w:val="28"/>
        </w:rPr>
        <w:t>Н</w:t>
      </w:r>
      <w:r w:rsidRPr="007B0AE2">
        <w:rPr>
          <w:sz w:val="28"/>
          <w:szCs w:val="28"/>
        </w:rPr>
        <w:t xml:space="preserve">орму амортизации при сроке полезного использования </w:t>
      </w:r>
      <w:r w:rsidR="003B0048" w:rsidRPr="007B0AE2">
        <w:rPr>
          <w:sz w:val="28"/>
          <w:szCs w:val="28"/>
        </w:rPr>
        <w:t xml:space="preserve">ОФ </w:t>
      </w:r>
    </w:p>
    <w:p w:rsidR="00133540" w:rsidRPr="007B0AE2" w:rsidRDefault="00133540" w:rsidP="003B0048">
      <w:pPr>
        <w:ind w:firstLine="567"/>
        <w:jc w:val="both"/>
        <w:rPr>
          <w:color w:val="000000"/>
        </w:rPr>
      </w:pPr>
      <w:r w:rsidRPr="007B0AE2">
        <w:rPr>
          <w:b/>
          <w:sz w:val="28"/>
          <w:szCs w:val="28"/>
        </w:rPr>
        <w:t>б</w:t>
      </w:r>
      <w:r w:rsidRPr="007B0AE2">
        <w:rPr>
          <w:sz w:val="28"/>
          <w:szCs w:val="28"/>
        </w:rPr>
        <w:t>) Амортизация за год составит</w:t>
      </w:r>
      <w:r w:rsidR="003B0048" w:rsidRPr="007B0AE2">
        <w:rPr>
          <w:sz w:val="28"/>
          <w:szCs w:val="28"/>
        </w:rPr>
        <w:t xml:space="preserve"> (А) </w:t>
      </w:r>
    </w:p>
    <w:p w:rsidR="00133540" w:rsidRPr="007B0AE2" w:rsidRDefault="00133540" w:rsidP="003B0048">
      <w:pPr>
        <w:ind w:firstLine="567"/>
        <w:jc w:val="both"/>
      </w:pPr>
      <w:r w:rsidRPr="007B0AE2">
        <w:rPr>
          <w:b/>
          <w:sz w:val="28"/>
          <w:szCs w:val="28"/>
        </w:rPr>
        <w:t>в</w:t>
      </w:r>
      <w:r w:rsidRPr="007B0AE2">
        <w:rPr>
          <w:sz w:val="28"/>
          <w:szCs w:val="28"/>
        </w:rPr>
        <w:t>) При линейном способе сумма амортизации за каждый год одинакова, поэтому</w:t>
      </w:r>
      <w:r w:rsidR="003B0048" w:rsidRPr="007B0AE2">
        <w:rPr>
          <w:sz w:val="28"/>
          <w:szCs w:val="28"/>
        </w:rPr>
        <w:t xml:space="preserve"> рассчитывается</w:t>
      </w:r>
      <w:r w:rsidRPr="007B0AE2">
        <w:rPr>
          <w:sz w:val="28"/>
          <w:szCs w:val="28"/>
        </w:rPr>
        <w:t xml:space="preserve"> износ за три года </w:t>
      </w:r>
      <w:r w:rsidR="003B0048" w:rsidRPr="007B0AE2">
        <w:rPr>
          <w:sz w:val="28"/>
          <w:szCs w:val="28"/>
        </w:rPr>
        <w:t>(И)</w:t>
      </w:r>
    </w:p>
    <w:p w:rsidR="00133540" w:rsidRPr="007B0AE2" w:rsidRDefault="00133540" w:rsidP="00133540">
      <w:pPr>
        <w:jc w:val="both"/>
        <w:rPr>
          <w:sz w:val="28"/>
          <w:szCs w:val="28"/>
        </w:rPr>
      </w:pPr>
      <w:r w:rsidRPr="007B0AE2">
        <w:rPr>
          <w:b/>
          <w:sz w:val="28"/>
          <w:szCs w:val="28"/>
        </w:rPr>
        <w:t>2.</w:t>
      </w:r>
      <w:r w:rsidRPr="007B0AE2">
        <w:rPr>
          <w:sz w:val="28"/>
          <w:szCs w:val="28"/>
        </w:rPr>
        <w:t xml:space="preserve"> </w:t>
      </w:r>
      <w:r w:rsidR="003B0048" w:rsidRPr="007B0AE2">
        <w:rPr>
          <w:sz w:val="28"/>
          <w:szCs w:val="28"/>
        </w:rPr>
        <w:t>Р</w:t>
      </w:r>
      <w:r w:rsidRPr="007B0AE2">
        <w:rPr>
          <w:sz w:val="28"/>
          <w:szCs w:val="28"/>
        </w:rPr>
        <w:t>асчет суммы амортизационных отчислений (А) по способу уменьшаемого остатка:</w:t>
      </w:r>
    </w:p>
    <w:p w:rsidR="00133540" w:rsidRPr="007B0AE2" w:rsidRDefault="00133540" w:rsidP="003B0048">
      <w:pPr>
        <w:ind w:firstLine="567"/>
        <w:jc w:val="both"/>
        <w:rPr>
          <w:color w:val="000000"/>
        </w:rPr>
      </w:pPr>
      <w:r w:rsidRPr="007B0AE2">
        <w:rPr>
          <w:b/>
          <w:sz w:val="28"/>
          <w:szCs w:val="28"/>
        </w:rPr>
        <w:t>а</w:t>
      </w:r>
      <w:r w:rsidRPr="007B0AE2">
        <w:rPr>
          <w:sz w:val="28"/>
          <w:szCs w:val="28"/>
        </w:rPr>
        <w:t xml:space="preserve">) </w:t>
      </w:r>
      <w:r w:rsidRPr="007B0AE2">
        <w:rPr>
          <w:color w:val="000000"/>
          <w:sz w:val="28"/>
          <w:szCs w:val="28"/>
        </w:rPr>
        <w:t>Амортизация в первый год эксплуатации</w:t>
      </w:r>
      <w:r w:rsidRPr="007B0AE2">
        <w:rPr>
          <w:sz w:val="28"/>
          <w:szCs w:val="28"/>
        </w:rPr>
        <w:t xml:space="preserve"> составит</w:t>
      </w:r>
      <w:r w:rsidR="003B0048" w:rsidRPr="007B0AE2">
        <w:rPr>
          <w:sz w:val="28"/>
          <w:szCs w:val="28"/>
        </w:rPr>
        <w:t xml:space="preserve"> (А1)</w:t>
      </w:r>
    </w:p>
    <w:p w:rsidR="00133540" w:rsidRPr="007B0AE2" w:rsidRDefault="00133540" w:rsidP="003B0048">
      <w:pPr>
        <w:ind w:firstLine="567"/>
        <w:jc w:val="both"/>
        <w:rPr>
          <w:color w:val="000000"/>
        </w:rPr>
      </w:pPr>
      <w:r w:rsidRPr="007B0AE2">
        <w:rPr>
          <w:b/>
          <w:sz w:val="28"/>
          <w:szCs w:val="28"/>
        </w:rPr>
        <w:t>б</w:t>
      </w:r>
      <w:r w:rsidRPr="007B0AE2">
        <w:rPr>
          <w:sz w:val="28"/>
          <w:szCs w:val="28"/>
        </w:rPr>
        <w:t xml:space="preserve">) </w:t>
      </w:r>
      <w:r w:rsidRPr="007B0AE2">
        <w:rPr>
          <w:color w:val="000000"/>
          <w:sz w:val="28"/>
          <w:szCs w:val="28"/>
        </w:rPr>
        <w:t>Амортизация во второй год эксплуатации</w:t>
      </w:r>
      <w:r w:rsidR="003B0048" w:rsidRPr="007B0AE2">
        <w:rPr>
          <w:color w:val="000000"/>
          <w:sz w:val="28"/>
          <w:szCs w:val="28"/>
        </w:rPr>
        <w:t xml:space="preserve"> (А2)</w:t>
      </w:r>
    </w:p>
    <w:p w:rsidR="00133540" w:rsidRPr="007B0AE2" w:rsidRDefault="00133540" w:rsidP="003B0048">
      <w:pPr>
        <w:ind w:firstLine="567"/>
        <w:jc w:val="both"/>
        <w:rPr>
          <w:color w:val="000000"/>
        </w:rPr>
      </w:pPr>
      <w:r w:rsidRPr="007B0AE2">
        <w:rPr>
          <w:b/>
          <w:sz w:val="28"/>
          <w:szCs w:val="28"/>
        </w:rPr>
        <w:t>в</w:t>
      </w:r>
      <w:r w:rsidRPr="007B0AE2">
        <w:rPr>
          <w:sz w:val="28"/>
          <w:szCs w:val="28"/>
        </w:rPr>
        <w:t xml:space="preserve">) </w:t>
      </w:r>
      <w:r w:rsidRPr="007B0AE2">
        <w:rPr>
          <w:color w:val="000000"/>
          <w:sz w:val="28"/>
          <w:szCs w:val="28"/>
        </w:rPr>
        <w:t>Амортизация в третий год эксплуатации</w:t>
      </w:r>
      <w:r w:rsidR="003B0048" w:rsidRPr="007B0AE2">
        <w:rPr>
          <w:color w:val="000000"/>
          <w:sz w:val="28"/>
          <w:szCs w:val="28"/>
        </w:rPr>
        <w:t xml:space="preserve"> (А3)</w:t>
      </w:r>
    </w:p>
    <w:p w:rsidR="00133540" w:rsidRPr="007B0AE2" w:rsidRDefault="00133540" w:rsidP="003B0048">
      <w:pPr>
        <w:ind w:firstLine="567"/>
        <w:jc w:val="both"/>
      </w:pPr>
      <w:r w:rsidRPr="007B0AE2">
        <w:rPr>
          <w:b/>
          <w:sz w:val="28"/>
          <w:szCs w:val="28"/>
        </w:rPr>
        <w:t>г</w:t>
      </w:r>
      <w:r w:rsidRPr="007B0AE2">
        <w:rPr>
          <w:sz w:val="28"/>
          <w:szCs w:val="28"/>
        </w:rPr>
        <w:t>) Износ за три года рассчитаем как сумму амортизации за три года</w:t>
      </w:r>
      <w:r w:rsidR="003B0048" w:rsidRPr="007B0AE2">
        <w:rPr>
          <w:sz w:val="28"/>
          <w:szCs w:val="28"/>
        </w:rPr>
        <w:t xml:space="preserve"> (И) </w:t>
      </w:r>
    </w:p>
    <w:p w:rsidR="00133540" w:rsidRPr="007B0AE2" w:rsidRDefault="00133540" w:rsidP="00133540">
      <w:pPr>
        <w:jc w:val="both"/>
        <w:rPr>
          <w:noProof/>
          <w:vertAlign w:val="subscript"/>
        </w:rPr>
      </w:pPr>
      <w:r w:rsidRPr="007B0AE2">
        <w:rPr>
          <w:b/>
          <w:sz w:val="28"/>
          <w:szCs w:val="28"/>
        </w:rPr>
        <w:lastRenderedPageBreak/>
        <w:t>3.</w:t>
      </w:r>
      <w:r w:rsidRPr="007B0AE2">
        <w:rPr>
          <w:sz w:val="28"/>
          <w:szCs w:val="28"/>
        </w:rPr>
        <w:t xml:space="preserve"> </w:t>
      </w:r>
      <w:r w:rsidRPr="007B0AE2">
        <w:rPr>
          <w:sz w:val="28"/>
          <w:szCs w:val="28"/>
          <w:u w:val="single"/>
        </w:rPr>
        <w:t>Произведем расчет суммы амортизационных отчислений (А) по способу суммы чисел лет</w:t>
      </w:r>
      <w:r w:rsidRPr="007B0AE2">
        <w:rPr>
          <w:sz w:val="28"/>
          <w:szCs w:val="28"/>
        </w:rPr>
        <w:t>:</w:t>
      </w:r>
      <w:r w:rsidRPr="007B0AE2">
        <w:rPr>
          <w:noProof/>
          <w:vertAlign w:val="subscript"/>
        </w:rPr>
        <w:t xml:space="preserve"> </w:t>
      </w:r>
    </w:p>
    <w:p w:rsidR="00133540" w:rsidRPr="007B0AE2" w:rsidRDefault="00133540" w:rsidP="00133540">
      <w:pPr>
        <w:jc w:val="both"/>
        <w:rPr>
          <w:noProof/>
          <w:vertAlign w:val="subscript"/>
        </w:rPr>
      </w:pPr>
      <m:oMathPara>
        <m:oMath>
          <m:r>
            <w:rPr>
              <w:rFonts w:ascii="Cambria Math" w:hAnsi="Cambria Math"/>
              <w:color w:val="000000"/>
            </w:rPr>
            <m:t xml:space="preserve">А =ОФп* </m:t>
          </m:r>
          <m:f>
            <m:fPr>
              <m:ctrlPr>
                <w:rPr>
                  <w:rFonts w:ascii="Cambria Math" w:hAnsi="Cambria Math"/>
                  <w:i/>
                  <w:color w:val="000000"/>
                </w:rPr>
              </m:ctrlPr>
            </m:fPr>
            <m:num>
              <m:r>
                <w:rPr>
                  <w:rFonts w:ascii="Cambria Math" w:hAnsi="Cambria Math"/>
                  <w:color w:val="000000"/>
                </w:rPr>
                <m:t>Тост</m:t>
              </m:r>
            </m:num>
            <m:den>
              <m:f>
                <m:fPr>
                  <m:ctrlPr>
                    <w:rPr>
                      <w:rFonts w:ascii="Cambria Math" w:hAnsi="Cambria Math"/>
                      <w:i/>
                      <w:color w:val="000000"/>
                    </w:rPr>
                  </m:ctrlPr>
                </m:fPr>
                <m:num>
                  <m:r>
                    <w:rPr>
                      <w:rFonts w:ascii="Cambria Math" w:hAnsi="Cambria Math"/>
                      <w:color w:val="000000"/>
                    </w:rPr>
                    <m:t>Т*(Т+1)</m:t>
                  </m:r>
                </m:num>
                <m:den>
                  <m:r>
                    <w:rPr>
                      <w:rFonts w:ascii="Cambria Math" w:hAnsi="Cambria Math"/>
                      <w:color w:val="000000"/>
                    </w:rPr>
                    <m:t>2</m:t>
                  </m:r>
                </m:den>
              </m:f>
            </m:den>
          </m:f>
        </m:oMath>
      </m:oMathPara>
    </w:p>
    <w:p w:rsidR="00133540" w:rsidRPr="007B0AE2" w:rsidRDefault="00133540" w:rsidP="00133540">
      <w:pPr>
        <w:jc w:val="both"/>
        <w:rPr>
          <w:color w:val="000000"/>
          <w:sz w:val="28"/>
          <w:szCs w:val="28"/>
        </w:rPr>
      </w:pPr>
      <w:r w:rsidRPr="007B0AE2">
        <w:rPr>
          <w:color w:val="000000"/>
          <w:sz w:val="28"/>
          <w:szCs w:val="28"/>
        </w:rPr>
        <w:t>где</w:t>
      </w:r>
    </w:p>
    <w:p w:rsidR="00133540" w:rsidRPr="007B0AE2" w:rsidRDefault="00133540" w:rsidP="00133540">
      <w:pPr>
        <w:ind w:firstLine="567"/>
        <w:jc w:val="both"/>
        <w:rPr>
          <w:sz w:val="28"/>
          <w:szCs w:val="28"/>
        </w:rPr>
      </w:pPr>
      <w:r w:rsidRPr="007B0AE2">
        <w:rPr>
          <w:color w:val="000000"/>
          <w:sz w:val="28"/>
          <w:szCs w:val="28"/>
        </w:rPr>
        <w:t>Тост –</w:t>
      </w:r>
      <w:r w:rsidRPr="007B0AE2">
        <w:rPr>
          <w:sz w:val="28"/>
          <w:szCs w:val="28"/>
        </w:rPr>
        <w:t xml:space="preserve"> число лет срока службы;</w:t>
      </w:r>
    </w:p>
    <w:p w:rsidR="00133540" w:rsidRPr="007B0AE2" w:rsidRDefault="00133540" w:rsidP="00133540">
      <w:pPr>
        <w:ind w:firstLine="567"/>
        <w:jc w:val="both"/>
        <w:rPr>
          <w:sz w:val="28"/>
          <w:szCs w:val="28"/>
        </w:rPr>
      </w:pPr>
      <w:r w:rsidRPr="007B0AE2">
        <w:rPr>
          <w:sz w:val="28"/>
          <w:szCs w:val="28"/>
        </w:rPr>
        <w:t>Т – срок полезного использования ОФ.</w:t>
      </w:r>
    </w:p>
    <w:p w:rsidR="00133540" w:rsidRPr="007B0AE2" w:rsidRDefault="00133540" w:rsidP="003B0048">
      <w:pPr>
        <w:ind w:firstLine="567"/>
        <w:jc w:val="both"/>
        <w:rPr>
          <w:noProof/>
          <w:vertAlign w:val="subscript"/>
        </w:rPr>
      </w:pPr>
      <w:r w:rsidRPr="007B0AE2">
        <w:rPr>
          <w:b/>
          <w:sz w:val="28"/>
          <w:szCs w:val="28"/>
        </w:rPr>
        <w:t>а</w:t>
      </w:r>
      <w:r w:rsidRPr="007B0AE2">
        <w:rPr>
          <w:sz w:val="28"/>
          <w:szCs w:val="28"/>
        </w:rPr>
        <w:t>) Амортизация за первый год составит</w:t>
      </w:r>
      <w:r w:rsidR="003B0048" w:rsidRPr="007B0AE2">
        <w:rPr>
          <w:sz w:val="28"/>
          <w:szCs w:val="28"/>
        </w:rPr>
        <w:t xml:space="preserve"> (А1) </w:t>
      </w:r>
    </w:p>
    <w:p w:rsidR="00133540" w:rsidRPr="007B0AE2" w:rsidRDefault="00133540" w:rsidP="003B0048">
      <w:pPr>
        <w:ind w:firstLine="567"/>
        <w:jc w:val="both"/>
        <w:rPr>
          <w:noProof/>
          <w:vertAlign w:val="subscript"/>
        </w:rPr>
      </w:pPr>
      <w:r w:rsidRPr="007B0AE2">
        <w:rPr>
          <w:b/>
          <w:sz w:val="28"/>
          <w:szCs w:val="28"/>
        </w:rPr>
        <w:t>б</w:t>
      </w:r>
      <w:r w:rsidRPr="007B0AE2">
        <w:rPr>
          <w:sz w:val="28"/>
          <w:szCs w:val="28"/>
        </w:rPr>
        <w:t>) Амортизация за второй год составит</w:t>
      </w:r>
      <w:r w:rsidR="003B0048" w:rsidRPr="007B0AE2">
        <w:rPr>
          <w:sz w:val="28"/>
          <w:szCs w:val="28"/>
        </w:rPr>
        <w:t xml:space="preserve"> (А2)</w:t>
      </w:r>
    </w:p>
    <w:p w:rsidR="00133540" w:rsidRPr="007B0AE2" w:rsidRDefault="00133540" w:rsidP="003B0048">
      <w:pPr>
        <w:ind w:firstLine="567"/>
        <w:jc w:val="both"/>
        <w:rPr>
          <w:noProof/>
          <w:vertAlign w:val="subscript"/>
        </w:rPr>
      </w:pPr>
      <w:r w:rsidRPr="007B0AE2">
        <w:rPr>
          <w:b/>
          <w:sz w:val="28"/>
          <w:szCs w:val="28"/>
        </w:rPr>
        <w:t>в</w:t>
      </w:r>
      <w:r w:rsidRPr="007B0AE2">
        <w:rPr>
          <w:sz w:val="28"/>
          <w:szCs w:val="28"/>
        </w:rPr>
        <w:t>) Амортизация за третий год составит</w:t>
      </w:r>
      <w:r w:rsidR="003B0048" w:rsidRPr="007B0AE2">
        <w:rPr>
          <w:sz w:val="28"/>
          <w:szCs w:val="28"/>
        </w:rPr>
        <w:t xml:space="preserve"> (А4)</w:t>
      </w:r>
    </w:p>
    <w:p w:rsidR="00133540" w:rsidRPr="007B0AE2" w:rsidRDefault="00133540" w:rsidP="003B0048">
      <w:pPr>
        <w:ind w:firstLine="567"/>
        <w:jc w:val="both"/>
        <w:rPr>
          <w:sz w:val="16"/>
          <w:szCs w:val="16"/>
        </w:rPr>
      </w:pPr>
      <w:r w:rsidRPr="007B0AE2">
        <w:rPr>
          <w:b/>
          <w:sz w:val="28"/>
          <w:szCs w:val="28"/>
        </w:rPr>
        <w:t>г</w:t>
      </w:r>
      <w:r w:rsidRPr="007B0AE2">
        <w:rPr>
          <w:sz w:val="28"/>
          <w:szCs w:val="28"/>
        </w:rPr>
        <w:t>) Сложив суммы амортизации за три года, получим сумму износа</w:t>
      </w:r>
      <w:r w:rsidR="003B0048" w:rsidRPr="007B0AE2">
        <w:rPr>
          <w:sz w:val="28"/>
          <w:szCs w:val="28"/>
        </w:rPr>
        <w:t xml:space="preserve"> (И) </w:t>
      </w:r>
    </w:p>
    <w:p w:rsidR="00133540" w:rsidRPr="007B0AE2" w:rsidRDefault="00133540" w:rsidP="00133540">
      <w:pPr>
        <w:jc w:val="both"/>
        <w:rPr>
          <w:sz w:val="28"/>
          <w:szCs w:val="28"/>
        </w:rPr>
      </w:pPr>
      <w:r w:rsidRPr="007B0AE2">
        <w:rPr>
          <w:b/>
          <w:sz w:val="28"/>
          <w:szCs w:val="28"/>
        </w:rPr>
        <w:t>4.</w:t>
      </w:r>
      <w:r w:rsidRPr="007B0AE2">
        <w:rPr>
          <w:sz w:val="28"/>
          <w:szCs w:val="28"/>
        </w:rPr>
        <w:t xml:space="preserve"> Зная суммы износа, рассчитанные различными способами, можно вычислить остаточную стоимость и коэффициент износа, используя формулы:</w:t>
      </w:r>
    </w:p>
    <w:p w:rsidR="00133540" w:rsidRPr="007B0AE2" w:rsidRDefault="00133540" w:rsidP="00133540">
      <w:pPr>
        <w:ind w:firstLine="567"/>
        <w:jc w:val="both"/>
        <w:rPr>
          <w:sz w:val="28"/>
          <w:szCs w:val="28"/>
        </w:rPr>
      </w:pPr>
      <w:r w:rsidRPr="007B0AE2">
        <w:rPr>
          <w:sz w:val="28"/>
          <w:szCs w:val="28"/>
        </w:rPr>
        <w:t>Остаточная стоимость</w:t>
      </w:r>
      <w:r w:rsidR="003B0048" w:rsidRPr="007B0AE2">
        <w:rPr>
          <w:sz w:val="28"/>
          <w:szCs w:val="28"/>
        </w:rPr>
        <w:t xml:space="preserve"> (ОФ</w:t>
      </w:r>
      <w:r w:rsidR="003B0048" w:rsidRPr="007B0AE2">
        <w:rPr>
          <w:sz w:val="28"/>
          <w:szCs w:val="28"/>
          <w:vertAlign w:val="subscript"/>
        </w:rPr>
        <w:t>О</w:t>
      </w:r>
      <w:r w:rsidR="003B0048" w:rsidRPr="007B0AE2">
        <w:rPr>
          <w:sz w:val="28"/>
          <w:szCs w:val="28"/>
        </w:rPr>
        <w:t>)</w:t>
      </w:r>
      <w:r w:rsidRPr="007B0AE2">
        <w:rPr>
          <w:sz w:val="28"/>
          <w:szCs w:val="28"/>
        </w:rPr>
        <w:t>:</w:t>
      </w:r>
    </w:p>
    <w:p w:rsidR="00133540" w:rsidRPr="007B0AE2" w:rsidRDefault="00133540" w:rsidP="00133540">
      <w:pPr>
        <w:shd w:val="clear" w:color="auto" w:fill="FFFFFF"/>
        <w:ind w:firstLine="567"/>
        <w:jc w:val="both"/>
        <w:rPr>
          <w:sz w:val="28"/>
          <w:szCs w:val="28"/>
          <w:lang w:val="en-US"/>
        </w:rPr>
      </w:pPr>
      <m:oMathPara>
        <m:oMath>
          <m:r>
            <w:rPr>
              <w:rFonts w:ascii="Cambria Math" w:hAnsi="Cambria Math"/>
              <w:sz w:val="28"/>
              <w:szCs w:val="28"/>
              <w:lang w:val="en-US"/>
            </w:rPr>
            <m:t xml:space="preserve">ОФо=ОФп </m:t>
          </m:r>
          <m:d>
            <m:dPr>
              <m:ctrlPr>
                <w:rPr>
                  <w:rFonts w:ascii="Cambria Math" w:hAnsi="Cambria Math"/>
                  <w:i/>
                  <w:sz w:val="28"/>
                  <w:szCs w:val="28"/>
                  <w:lang w:val="en-US"/>
                </w:rPr>
              </m:ctrlPr>
            </m:dPr>
            <m:e>
              <m:r>
                <w:rPr>
                  <w:rFonts w:ascii="Cambria Math" w:hAnsi="Cambria Math"/>
                  <w:sz w:val="28"/>
                  <w:szCs w:val="28"/>
                  <w:lang w:val="en-US"/>
                </w:rPr>
                <m:t>ОФв</m:t>
              </m:r>
            </m:e>
          </m:d>
          <m:r>
            <w:rPr>
              <w:rFonts w:ascii="Cambria Math" w:hAnsi="Cambria Math"/>
              <w:sz w:val="28"/>
              <w:szCs w:val="28"/>
              <w:lang w:val="en-US"/>
            </w:rPr>
            <m:t>-И</m:t>
          </m:r>
        </m:oMath>
      </m:oMathPara>
    </w:p>
    <w:p w:rsidR="00133540" w:rsidRPr="007B0AE2" w:rsidRDefault="00133540" w:rsidP="00133540">
      <w:pPr>
        <w:jc w:val="both"/>
        <w:rPr>
          <w:color w:val="000000"/>
          <w:sz w:val="28"/>
          <w:szCs w:val="28"/>
        </w:rPr>
      </w:pPr>
      <w:r w:rsidRPr="007B0AE2">
        <w:rPr>
          <w:color w:val="000000"/>
          <w:sz w:val="28"/>
          <w:szCs w:val="28"/>
        </w:rPr>
        <w:t>где</w:t>
      </w:r>
    </w:p>
    <w:p w:rsidR="00133540" w:rsidRPr="007B0AE2" w:rsidRDefault="00133540" w:rsidP="00133540">
      <w:pPr>
        <w:ind w:firstLine="567"/>
        <w:jc w:val="both"/>
        <w:rPr>
          <w:sz w:val="28"/>
          <w:szCs w:val="28"/>
        </w:rPr>
      </w:pPr>
      <w:r w:rsidRPr="007B0AE2">
        <w:rPr>
          <w:iCs/>
          <w:spacing w:val="2"/>
          <w:sz w:val="28"/>
          <w:szCs w:val="28"/>
        </w:rPr>
        <w:t>ОФ</w:t>
      </w:r>
      <w:r w:rsidRPr="007B0AE2">
        <w:rPr>
          <w:iCs/>
          <w:spacing w:val="2"/>
          <w:sz w:val="28"/>
          <w:szCs w:val="28"/>
          <w:vertAlign w:val="subscript"/>
        </w:rPr>
        <w:t>П</w:t>
      </w:r>
      <w:r w:rsidRPr="007B0AE2">
        <w:rPr>
          <w:rStyle w:val="a9"/>
          <w:sz w:val="28"/>
          <w:szCs w:val="28"/>
        </w:rPr>
        <w:t xml:space="preserve"> </w:t>
      </w:r>
      <w:r w:rsidRPr="007B0AE2">
        <w:rPr>
          <w:rStyle w:val="a9"/>
          <w:b w:val="0"/>
          <w:sz w:val="28"/>
          <w:szCs w:val="28"/>
        </w:rPr>
        <w:t>(ОФ</w:t>
      </w:r>
      <w:r w:rsidRPr="007B0AE2">
        <w:rPr>
          <w:rStyle w:val="a9"/>
          <w:b w:val="0"/>
          <w:sz w:val="28"/>
          <w:szCs w:val="28"/>
          <w:vertAlign w:val="subscript"/>
        </w:rPr>
        <w:t>В</w:t>
      </w:r>
      <w:r w:rsidRPr="007B0AE2">
        <w:rPr>
          <w:rStyle w:val="a9"/>
          <w:b w:val="0"/>
          <w:sz w:val="28"/>
          <w:szCs w:val="28"/>
        </w:rPr>
        <w:t xml:space="preserve">) – первоначальная (балансовая) или восстановительная стоимость </w:t>
      </w:r>
      <w:r w:rsidRPr="007B0AE2">
        <w:rPr>
          <w:color w:val="000000"/>
          <w:spacing w:val="-3"/>
          <w:sz w:val="28"/>
          <w:szCs w:val="28"/>
        </w:rPr>
        <w:t>основных фондов</w:t>
      </w:r>
      <w:r w:rsidRPr="007B0AE2">
        <w:rPr>
          <w:sz w:val="28"/>
          <w:szCs w:val="28"/>
        </w:rPr>
        <w:t>;</w:t>
      </w:r>
    </w:p>
    <w:p w:rsidR="00133540" w:rsidRPr="007B0AE2" w:rsidRDefault="00133540" w:rsidP="00133540">
      <w:pPr>
        <w:ind w:firstLine="567"/>
        <w:jc w:val="both"/>
        <w:rPr>
          <w:sz w:val="16"/>
          <w:szCs w:val="16"/>
        </w:rPr>
      </w:pPr>
    </w:p>
    <w:p w:rsidR="00133540" w:rsidRPr="007B0AE2" w:rsidRDefault="00133540" w:rsidP="00133540">
      <w:pPr>
        <w:ind w:firstLine="567"/>
        <w:jc w:val="both"/>
        <w:rPr>
          <w:sz w:val="28"/>
          <w:szCs w:val="28"/>
        </w:rPr>
      </w:pPr>
      <w:r w:rsidRPr="007B0AE2">
        <w:rPr>
          <w:sz w:val="28"/>
          <w:szCs w:val="28"/>
          <w:u w:val="single"/>
        </w:rPr>
        <w:t>Коэффициент износа</w:t>
      </w:r>
      <w:r w:rsidRPr="007B0AE2">
        <w:rPr>
          <w:sz w:val="28"/>
          <w:szCs w:val="28"/>
        </w:rPr>
        <w:t>:</w:t>
      </w:r>
    </w:p>
    <w:p w:rsidR="00133540" w:rsidRPr="007B0AE2" w:rsidRDefault="00133540" w:rsidP="00133540">
      <w:pPr>
        <w:shd w:val="clear" w:color="auto" w:fill="FFFFFF"/>
        <w:jc w:val="center"/>
        <w:rPr>
          <w:color w:val="000000"/>
          <w:spacing w:val="1"/>
          <w:sz w:val="32"/>
          <w:szCs w:val="32"/>
        </w:rPr>
      </w:pPr>
      <m:oMathPara>
        <m:oMath>
          <m:r>
            <w:rPr>
              <w:rFonts w:ascii="Cambria Math" w:hAnsi="Cambria Math"/>
              <w:color w:val="000000"/>
              <w:spacing w:val="1"/>
              <w:sz w:val="28"/>
              <w:szCs w:val="28"/>
            </w:rPr>
            <m:t xml:space="preserve">  </m:t>
          </m:r>
          <m:r>
            <w:rPr>
              <w:rFonts w:ascii="Cambria Math" w:hAnsi="Cambria Math"/>
              <w:color w:val="000000"/>
              <w:spacing w:val="1"/>
              <w:sz w:val="28"/>
              <w:szCs w:val="28"/>
              <w:lang w:val="en-US"/>
            </w:rPr>
            <m:t>k</m:t>
          </m:r>
          <m:r>
            <w:rPr>
              <w:rFonts w:ascii="Cambria Math" w:hAnsi="Cambria Math"/>
              <w:color w:val="000000"/>
              <w:spacing w:val="1"/>
              <w:sz w:val="28"/>
              <w:szCs w:val="28"/>
            </w:rPr>
            <m:t xml:space="preserve">фи= </m:t>
          </m:r>
          <m:f>
            <m:fPr>
              <m:ctrlPr>
                <w:rPr>
                  <w:rFonts w:ascii="Cambria Math" w:hAnsi="Cambria Math"/>
                  <w:i/>
                  <w:color w:val="000000"/>
                  <w:spacing w:val="1"/>
                  <w:sz w:val="28"/>
                  <w:szCs w:val="28"/>
                </w:rPr>
              </m:ctrlPr>
            </m:fPr>
            <m:num>
              <m:r>
                <w:rPr>
                  <w:rFonts w:ascii="Cambria Math" w:hAnsi="Cambria Math"/>
                  <w:color w:val="000000"/>
                  <w:spacing w:val="1"/>
                  <w:sz w:val="28"/>
                  <w:szCs w:val="28"/>
                </w:rPr>
                <m:t>ΣИ</m:t>
              </m:r>
            </m:num>
            <m:den>
              <m:r>
                <m:rPr>
                  <m:sty m:val="p"/>
                </m:rPr>
                <w:rPr>
                  <w:rFonts w:ascii="Cambria Math" w:hAnsi="Cambria Math"/>
                  <w:spacing w:val="2"/>
                  <w:sz w:val="28"/>
                  <w:szCs w:val="28"/>
                </w:rPr>
                <m:t>ОФ</m:t>
              </m:r>
              <m:r>
                <m:rPr>
                  <m:sty m:val="p"/>
                </m:rPr>
                <w:rPr>
                  <w:rFonts w:ascii="Cambria Math" w:hAnsi="Cambria Math"/>
                  <w:spacing w:val="2"/>
                  <w:sz w:val="28"/>
                  <w:szCs w:val="28"/>
                  <w:vertAlign w:val="subscript"/>
                </w:rPr>
                <m:t>п</m:t>
              </m:r>
            </m:den>
          </m:f>
          <m:r>
            <w:rPr>
              <w:rFonts w:ascii="Cambria Math" w:hAnsi="Cambria Math"/>
              <w:color w:val="000000"/>
              <w:spacing w:val="1"/>
              <w:sz w:val="28"/>
              <w:szCs w:val="28"/>
            </w:rPr>
            <m:t>*100</m:t>
          </m:r>
        </m:oMath>
      </m:oMathPara>
    </w:p>
    <w:p w:rsidR="00133540" w:rsidRPr="007B0AE2" w:rsidRDefault="00133540" w:rsidP="00133540">
      <w:pPr>
        <w:jc w:val="both"/>
        <w:rPr>
          <w:color w:val="000000"/>
          <w:sz w:val="28"/>
          <w:szCs w:val="28"/>
        </w:rPr>
      </w:pPr>
      <w:r w:rsidRPr="007B0AE2">
        <w:rPr>
          <w:color w:val="000000"/>
          <w:sz w:val="28"/>
          <w:szCs w:val="28"/>
        </w:rPr>
        <w:t>где</w:t>
      </w:r>
    </w:p>
    <w:p w:rsidR="00133540" w:rsidRPr="007B0AE2" w:rsidRDefault="00133540" w:rsidP="00133540">
      <w:pPr>
        <w:ind w:firstLine="567"/>
        <w:jc w:val="both"/>
        <w:rPr>
          <w:b/>
          <w:sz w:val="28"/>
          <w:szCs w:val="28"/>
        </w:rPr>
      </w:pPr>
      <w:r w:rsidRPr="007B0AE2">
        <w:rPr>
          <w:rStyle w:val="a9"/>
          <w:b w:val="0"/>
          <w:sz w:val="28"/>
          <w:szCs w:val="28"/>
        </w:rPr>
        <w:t>ΣИ – сумма износа ОФ за весь срок эксплуатации</w:t>
      </w:r>
      <w:r w:rsidRPr="007B0AE2">
        <w:rPr>
          <w:sz w:val="28"/>
          <w:szCs w:val="28"/>
        </w:rPr>
        <w:t>.</w:t>
      </w:r>
    </w:p>
    <w:p w:rsidR="00133540" w:rsidRPr="007B0AE2" w:rsidRDefault="00133540" w:rsidP="00133540">
      <w:pPr>
        <w:ind w:firstLine="567"/>
        <w:jc w:val="both"/>
        <w:rPr>
          <w:sz w:val="16"/>
          <w:szCs w:val="16"/>
        </w:rPr>
      </w:pPr>
    </w:p>
    <w:p w:rsidR="00133540" w:rsidRPr="007B0AE2" w:rsidRDefault="00133540" w:rsidP="00133540">
      <w:pPr>
        <w:ind w:firstLine="567"/>
        <w:jc w:val="both"/>
        <w:rPr>
          <w:sz w:val="28"/>
          <w:szCs w:val="28"/>
        </w:rPr>
      </w:pPr>
      <w:r w:rsidRPr="007B0AE2">
        <w:rPr>
          <w:sz w:val="28"/>
          <w:szCs w:val="28"/>
        </w:rPr>
        <w:t>Так как у нас три разных способа начисления амортизации, то формулы расчета остаточной стоимости и коэффициента изн</w:t>
      </w:r>
      <w:r w:rsidR="003B0048" w:rsidRPr="007B0AE2">
        <w:rPr>
          <w:sz w:val="28"/>
          <w:szCs w:val="28"/>
        </w:rPr>
        <w:t>оса применяем к каждому способу</w:t>
      </w:r>
      <w:r w:rsidRPr="007B0AE2">
        <w:rPr>
          <w:sz w:val="28"/>
          <w:szCs w:val="28"/>
        </w:rPr>
        <w:t>:</w:t>
      </w:r>
    </w:p>
    <w:p w:rsidR="00133540" w:rsidRPr="007B0AE2" w:rsidRDefault="00133540" w:rsidP="003B0048">
      <w:pPr>
        <w:ind w:firstLine="567"/>
        <w:jc w:val="both"/>
        <w:rPr>
          <w:color w:val="000000"/>
          <w:spacing w:val="1"/>
        </w:rPr>
      </w:pPr>
      <w:r w:rsidRPr="007B0AE2">
        <w:rPr>
          <w:b/>
          <w:sz w:val="28"/>
          <w:szCs w:val="28"/>
        </w:rPr>
        <w:t>а</w:t>
      </w:r>
      <w:r w:rsidRPr="007B0AE2">
        <w:rPr>
          <w:sz w:val="28"/>
          <w:szCs w:val="28"/>
        </w:rPr>
        <w:t>) линейный способ</w:t>
      </w:r>
      <w:r w:rsidR="003B0048" w:rsidRPr="007B0AE2">
        <w:rPr>
          <w:sz w:val="28"/>
          <w:szCs w:val="28"/>
        </w:rPr>
        <w:t xml:space="preserve"> </w:t>
      </w:r>
    </w:p>
    <w:p w:rsidR="00133540" w:rsidRPr="007B0AE2" w:rsidRDefault="00133540" w:rsidP="003B0048">
      <w:pPr>
        <w:ind w:firstLine="567"/>
        <w:jc w:val="both"/>
        <w:rPr>
          <w:color w:val="000000"/>
          <w:spacing w:val="1"/>
        </w:rPr>
      </w:pPr>
      <w:r w:rsidRPr="007B0AE2">
        <w:rPr>
          <w:b/>
          <w:sz w:val="28"/>
          <w:szCs w:val="28"/>
        </w:rPr>
        <w:t>б</w:t>
      </w:r>
      <w:r w:rsidRPr="007B0AE2">
        <w:rPr>
          <w:sz w:val="28"/>
          <w:szCs w:val="28"/>
        </w:rPr>
        <w:t>) способ уменьшаемого остатка</w:t>
      </w:r>
      <w:r w:rsidR="003B0048" w:rsidRPr="007B0AE2">
        <w:rPr>
          <w:sz w:val="28"/>
          <w:szCs w:val="28"/>
        </w:rPr>
        <w:t xml:space="preserve"> </w:t>
      </w:r>
    </w:p>
    <w:p w:rsidR="00133540" w:rsidRPr="007B0AE2" w:rsidRDefault="00133540" w:rsidP="003B0048">
      <w:pPr>
        <w:ind w:firstLine="567"/>
        <w:jc w:val="both"/>
        <w:rPr>
          <w:color w:val="000000"/>
          <w:spacing w:val="1"/>
        </w:rPr>
      </w:pPr>
      <w:r w:rsidRPr="007B0AE2">
        <w:rPr>
          <w:b/>
          <w:sz w:val="28"/>
          <w:szCs w:val="28"/>
        </w:rPr>
        <w:t>в</w:t>
      </w:r>
      <w:r w:rsidRPr="007B0AE2">
        <w:rPr>
          <w:sz w:val="28"/>
          <w:szCs w:val="28"/>
        </w:rPr>
        <w:t>) способ суммы лет</w:t>
      </w:r>
      <w:r w:rsidR="003B0048" w:rsidRPr="007B0AE2">
        <w:rPr>
          <w:sz w:val="28"/>
          <w:szCs w:val="28"/>
        </w:rPr>
        <w:t xml:space="preserve"> </w:t>
      </w:r>
    </w:p>
    <w:p w:rsidR="00133540" w:rsidRPr="007B0AE2" w:rsidRDefault="00133540" w:rsidP="003B0048">
      <w:pPr>
        <w:ind w:firstLine="567"/>
        <w:jc w:val="both"/>
        <w:rPr>
          <w:b/>
          <w:i/>
          <w:sz w:val="28"/>
          <w:szCs w:val="28"/>
        </w:rPr>
      </w:pPr>
      <w:r w:rsidRPr="007B0AE2">
        <w:rPr>
          <w:b/>
          <w:i/>
          <w:sz w:val="28"/>
          <w:szCs w:val="28"/>
        </w:rPr>
        <w:t>ВЫВОД</w:t>
      </w:r>
    </w:p>
    <w:p w:rsidR="00184EC7" w:rsidRPr="007B0AE2" w:rsidRDefault="003B0048" w:rsidP="0018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B0AE2">
        <w:rPr>
          <w:sz w:val="28"/>
          <w:szCs w:val="28"/>
        </w:rPr>
        <w:t xml:space="preserve"> </w:t>
      </w:r>
    </w:p>
    <w:p w:rsidR="003B0048" w:rsidRPr="007B0AE2" w:rsidRDefault="003B0048" w:rsidP="0018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801DB6" w:rsidRPr="007B0AE2" w:rsidRDefault="003B0048" w:rsidP="00801DB6">
      <w:pPr>
        <w:jc w:val="both"/>
        <w:rPr>
          <w:b/>
          <w:sz w:val="28"/>
          <w:szCs w:val="28"/>
        </w:rPr>
      </w:pPr>
      <w:r w:rsidRPr="007B0AE2">
        <w:rPr>
          <w:b/>
          <w:i/>
          <w:sz w:val="28"/>
          <w:szCs w:val="28"/>
        </w:rPr>
        <w:t xml:space="preserve">К ЗАДАЧЕ № </w:t>
      </w:r>
      <w:r w:rsidR="00801DB6" w:rsidRPr="007B0AE2">
        <w:rPr>
          <w:b/>
          <w:sz w:val="28"/>
          <w:szCs w:val="28"/>
        </w:rPr>
        <w:t>165.</w:t>
      </w:r>
    </w:p>
    <w:p w:rsidR="00C36A93" w:rsidRPr="007B0AE2" w:rsidRDefault="00C36A93" w:rsidP="00C36A93">
      <w:pPr>
        <w:pStyle w:val="a90"/>
        <w:ind w:firstLine="567"/>
        <w:rPr>
          <w:b w:val="0"/>
          <w:i/>
          <w:color w:val="000000"/>
          <w:sz w:val="28"/>
          <w:szCs w:val="28"/>
        </w:rPr>
      </w:pPr>
      <w:r w:rsidRPr="007B0AE2">
        <w:rPr>
          <w:b w:val="0"/>
          <w:i/>
          <w:color w:val="000000"/>
          <w:sz w:val="28"/>
          <w:szCs w:val="28"/>
        </w:rPr>
        <w:t>Определить сумму заработной платы за месяц.</w:t>
      </w:r>
    </w:p>
    <w:p w:rsidR="00C36A93" w:rsidRPr="007B0AE2" w:rsidRDefault="00C36A93" w:rsidP="00C36A93">
      <w:pPr>
        <w:pStyle w:val="af7"/>
        <w:spacing w:line="240" w:lineRule="auto"/>
        <w:ind w:firstLine="0"/>
        <w:rPr>
          <w:b/>
          <w:i/>
          <w:color w:val="000000"/>
          <w:sz w:val="28"/>
          <w:szCs w:val="28"/>
        </w:rPr>
      </w:pPr>
      <w:r w:rsidRPr="007B0AE2">
        <w:rPr>
          <w:b/>
          <w:i/>
          <w:color w:val="000000"/>
          <w:sz w:val="28"/>
          <w:szCs w:val="28"/>
        </w:rPr>
        <w:t>РЕШЕНИЕ:</w:t>
      </w:r>
    </w:p>
    <w:p w:rsidR="00C36A93" w:rsidRPr="007B0AE2" w:rsidRDefault="00C36A93" w:rsidP="00C36A93">
      <w:pPr>
        <w:pStyle w:val="af7"/>
        <w:spacing w:line="240" w:lineRule="auto"/>
        <w:ind w:firstLine="567"/>
        <w:rPr>
          <w:color w:val="000000"/>
          <w:sz w:val="28"/>
          <w:szCs w:val="28"/>
        </w:rPr>
      </w:pPr>
      <w:r w:rsidRPr="007B0AE2">
        <w:rPr>
          <w:color w:val="000000"/>
          <w:sz w:val="28"/>
          <w:szCs w:val="28"/>
        </w:rPr>
        <w:t>При повременно-премиальной системе оплаты труда с нормированным заданием прямой заработок определяется от фактически отработанного времени, а премия выплачивается при условии выполнения нормированного задания.</w:t>
      </w:r>
    </w:p>
    <w:p w:rsidR="00C36A93" w:rsidRPr="007B0AE2" w:rsidRDefault="00C36A93" w:rsidP="00C36A93">
      <w:pPr>
        <w:ind w:firstLine="567"/>
        <w:jc w:val="both"/>
        <w:rPr>
          <w:color w:val="000000"/>
          <w:sz w:val="28"/>
          <w:szCs w:val="28"/>
        </w:rPr>
      </w:pPr>
      <w:r w:rsidRPr="007B0AE2">
        <w:rPr>
          <w:iCs/>
          <w:color w:val="000000"/>
          <w:sz w:val="28"/>
          <w:szCs w:val="28"/>
        </w:rPr>
        <w:t xml:space="preserve">При </w:t>
      </w:r>
      <w:r w:rsidRPr="007B0AE2">
        <w:rPr>
          <w:iCs/>
          <w:color w:val="000000"/>
          <w:sz w:val="28"/>
          <w:szCs w:val="28"/>
          <w:u w:val="single"/>
        </w:rPr>
        <w:t>помесячной оплате труда повременная зарплата</w:t>
      </w:r>
      <w:r w:rsidRPr="007B0AE2">
        <w:rPr>
          <w:i/>
          <w:iCs/>
          <w:color w:val="000000"/>
          <w:sz w:val="28"/>
          <w:szCs w:val="28"/>
        </w:rPr>
        <w:t xml:space="preserve"> </w:t>
      </w:r>
      <w:r w:rsidRPr="007B0AE2">
        <w:rPr>
          <w:iCs/>
          <w:color w:val="000000"/>
          <w:sz w:val="28"/>
          <w:szCs w:val="28"/>
        </w:rPr>
        <w:t xml:space="preserve">определяется </w:t>
      </w:r>
      <w:r w:rsidRPr="007B0AE2">
        <w:rPr>
          <w:color w:val="000000"/>
          <w:sz w:val="28"/>
          <w:szCs w:val="28"/>
        </w:rPr>
        <w:t>исходя из месячного оклада (ставки) (</w:t>
      </w:r>
      <w:proofErr w:type="spellStart"/>
      <w:r w:rsidRPr="007B0AE2">
        <w:rPr>
          <w:color w:val="000000"/>
          <w:sz w:val="28"/>
          <w:szCs w:val="28"/>
        </w:rPr>
        <w:t>СТ</w:t>
      </w:r>
      <w:r w:rsidRPr="007B0AE2">
        <w:rPr>
          <w:color w:val="000000"/>
          <w:sz w:val="28"/>
          <w:szCs w:val="28"/>
          <w:vertAlign w:val="subscript"/>
        </w:rPr>
        <w:t>мес</w:t>
      </w:r>
      <w:proofErr w:type="spellEnd"/>
      <w:r w:rsidRPr="007B0AE2">
        <w:rPr>
          <w:color w:val="000000"/>
          <w:sz w:val="28"/>
          <w:szCs w:val="28"/>
        </w:rPr>
        <w:t>), числа рабочих часов, предусмотренных графиком работы в данном периоде (</w:t>
      </w:r>
      <w:proofErr w:type="spellStart"/>
      <w:r w:rsidRPr="007B0AE2">
        <w:rPr>
          <w:color w:val="000000"/>
          <w:sz w:val="28"/>
          <w:szCs w:val="28"/>
        </w:rPr>
        <w:t>t</w:t>
      </w:r>
      <w:r w:rsidRPr="007B0AE2">
        <w:rPr>
          <w:color w:val="000000"/>
          <w:sz w:val="28"/>
          <w:szCs w:val="28"/>
          <w:vertAlign w:val="subscript"/>
        </w:rPr>
        <w:t>РЧ</w:t>
      </w:r>
      <w:proofErr w:type="spellEnd"/>
      <w:r w:rsidRPr="007B0AE2">
        <w:rPr>
          <w:color w:val="000000"/>
          <w:sz w:val="28"/>
          <w:szCs w:val="28"/>
          <w:vertAlign w:val="subscript"/>
        </w:rPr>
        <w:t>/ГР</w:t>
      </w:r>
      <w:r w:rsidRPr="007B0AE2">
        <w:rPr>
          <w:color w:val="000000"/>
          <w:sz w:val="28"/>
          <w:szCs w:val="28"/>
        </w:rPr>
        <w:t>), и числа рабочих часов, фактически отработанных в данном периоде (</w:t>
      </w:r>
      <w:proofErr w:type="spellStart"/>
      <w:r w:rsidRPr="007B0AE2">
        <w:rPr>
          <w:color w:val="000000"/>
          <w:sz w:val="28"/>
          <w:szCs w:val="28"/>
        </w:rPr>
        <w:t>t</w:t>
      </w:r>
      <w:r w:rsidRPr="007B0AE2">
        <w:rPr>
          <w:color w:val="000000"/>
          <w:sz w:val="28"/>
          <w:szCs w:val="28"/>
          <w:vertAlign w:val="subscript"/>
        </w:rPr>
        <w:t>РЧ</w:t>
      </w:r>
      <w:proofErr w:type="spellEnd"/>
      <w:r w:rsidRPr="007B0AE2">
        <w:rPr>
          <w:color w:val="000000"/>
          <w:sz w:val="28"/>
          <w:szCs w:val="28"/>
          <w:vertAlign w:val="subscript"/>
        </w:rPr>
        <w:t>/ФАКТ</w:t>
      </w:r>
      <w:r w:rsidRPr="007B0AE2">
        <w:rPr>
          <w:color w:val="000000"/>
          <w:sz w:val="28"/>
          <w:szCs w:val="28"/>
        </w:rPr>
        <w:t>):</w:t>
      </w:r>
    </w:p>
    <w:p w:rsidR="00C36A93" w:rsidRPr="007B0AE2" w:rsidRDefault="00864981" w:rsidP="00C36A93">
      <w:pPr>
        <w:jc w:val="both"/>
        <w:rPr>
          <w:color w:val="000000"/>
        </w:rPr>
      </w:pPr>
      <m:oMathPara>
        <m:oMath>
          <m:sSub>
            <m:sSubPr>
              <m:ctrlPr>
                <w:rPr>
                  <w:rFonts w:ascii="Cambria Math" w:hAnsi="Cambria Math"/>
                  <w:i/>
                  <w:color w:val="000000"/>
                </w:rPr>
              </m:ctrlPr>
            </m:sSubPr>
            <m:e>
              <m:r>
                <w:rPr>
                  <w:rFonts w:ascii="Cambria Math" w:hAnsi="Cambria Math"/>
                  <w:color w:val="000000"/>
                </w:rPr>
                <m:t>З</m:t>
              </m:r>
            </m:e>
            <m:sub>
              <m:r>
                <w:rPr>
                  <w:rFonts w:ascii="Cambria Math" w:hAnsi="Cambria Math"/>
                  <w:color w:val="000000"/>
                </w:rPr>
                <m:t>ПОВ-МЕС</m:t>
              </m:r>
            </m:sub>
          </m:sSub>
          <m:r>
            <w:rPr>
              <w:rFonts w:ascii="Cambria Math" w:hAnsi="Cambria Math"/>
              <w:color w:val="000000"/>
            </w:rPr>
            <m:t xml:space="preserve">= </m:t>
          </m:r>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СТ</m:t>
                  </m:r>
                </m:e>
                <m:sub>
                  <m:r>
                    <w:rPr>
                      <w:rFonts w:ascii="Cambria Math" w:hAnsi="Cambria Math"/>
                      <w:color w:val="000000"/>
                    </w:rPr>
                    <m:t>мес</m:t>
                  </m:r>
                </m:sub>
              </m:sSub>
            </m:num>
            <m:den>
              <m:sSub>
                <m:sSubPr>
                  <m:ctrlPr>
                    <w:rPr>
                      <w:rFonts w:ascii="Cambria Math" w:hAnsi="Cambria Math"/>
                      <w:i/>
                      <w:color w:val="000000"/>
                    </w:rPr>
                  </m:ctrlPr>
                </m:sSubPr>
                <m:e>
                  <m:r>
                    <w:rPr>
                      <w:rFonts w:ascii="Cambria Math" w:hAnsi="Cambria Math"/>
                      <w:color w:val="000000"/>
                      <w:lang w:val="en-US"/>
                    </w:rPr>
                    <m:t>t</m:t>
                  </m:r>
                </m:e>
                <m:sub>
                  <m:r>
                    <w:rPr>
                      <w:rFonts w:ascii="Cambria Math" w:hAnsi="Cambria Math"/>
                      <w:color w:val="000000"/>
                    </w:rPr>
                    <m:t>РЧ/ГР</m:t>
                  </m:r>
                </m:sub>
              </m:sSub>
            </m:den>
          </m:f>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lang w:val="en-US"/>
                </w:rPr>
                <m:t>t</m:t>
              </m:r>
            </m:e>
            <m:sub>
              <m:r>
                <w:rPr>
                  <w:rFonts w:ascii="Cambria Math" w:hAnsi="Cambria Math"/>
                  <w:color w:val="000000"/>
                </w:rPr>
                <m:t>РЧ/ФАКТ</m:t>
              </m:r>
            </m:sub>
          </m:sSub>
        </m:oMath>
      </m:oMathPara>
    </w:p>
    <w:p w:rsidR="00C36A93" w:rsidRPr="007B0AE2" w:rsidRDefault="00C36A93" w:rsidP="00C36A93">
      <w:pPr>
        <w:ind w:firstLine="567"/>
        <w:jc w:val="both"/>
        <w:rPr>
          <w:color w:val="000000"/>
          <w:sz w:val="28"/>
          <w:szCs w:val="28"/>
        </w:rPr>
      </w:pPr>
      <w:r w:rsidRPr="007B0AE2">
        <w:rPr>
          <w:iCs/>
          <w:color w:val="000000"/>
          <w:sz w:val="28"/>
          <w:szCs w:val="28"/>
        </w:rPr>
        <w:t xml:space="preserve">При </w:t>
      </w:r>
      <w:r w:rsidRPr="007B0AE2">
        <w:rPr>
          <w:iCs/>
          <w:color w:val="000000"/>
          <w:sz w:val="28"/>
          <w:szCs w:val="28"/>
          <w:u w:val="single"/>
        </w:rPr>
        <w:t>повременно-премиальной системе</w:t>
      </w:r>
      <w:r w:rsidRPr="007B0AE2">
        <w:rPr>
          <w:i/>
          <w:iCs/>
          <w:color w:val="000000"/>
          <w:sz w:val="28"/>
          <w:szCs w:val="28"/>
        </w:rPr>
        <w:t xml:space="preserve"> </w:t>
      </w:r>
      <w:r w:rsidRPr="007B0AE2">
        <w:rPr>
          <w:iCs/>
          <w:color w:val="000000"/>
          <w:sz w:val="28"/>
          <w:szCs w:val="28"/>
        </w:rPr>
        <w:t>(З</w:t>
      </w:r>
      <w:r w:rsidRPr="007B0AE2">
        <w:rPr>
          <w:iCs/>
          <w:color w:val="000000"/>
          <w:sz w:val="28"/>
          <w:szCs w:val="28"/>
          <w:vertAlign w:val="subscript"/>
        </w:rPr>
        <w:t>ПОВ-ПРЕМ</w:t>
      </w:r>
      <w:r w:rsidRPr="007B0AE2">
        <w:rPr>
          <w:iCs/>
          <w:color w:val="000000"/>
          <w:sz w:val="28"/>
          <w:szCs w:val="28"/>
        </w:rPr>
        <w:t>) устанавливается</w:t>
      </w:r>
      <w:r w:rsidRPr="007B0AE2">
        <w:rPr>
          <w:color w:val="000000"/>
          <w:sz w:val="28"/>
          <w:szCs w:val="28"/>
        </w:rPr>
        <w:t xml:space="preserve"> размер премии в процентах к тарифной ставке за перевыполнение установленных </w:t>
      </w:r>
      <w:r w:rsidRPr="007B0AE2">
        <w:rPr>
          <w:color w:val="000000"/>
          <w:sz w:val="28"/>
          <w:szCs w:val="28"/>
        </w:rPr>
        <w:lastRenderedPageBreak/>
        <w:t>показателей и условий премирования (бездефектное изготовление продукции, экономия материалов, инструменты):</w:t>
      </w:r>
    </w:p>
    <w:p w:rsidR="00C36A93" w:rsidRPr="007B0AE2" w:rsidRDefault="00C36A93" w:rsidP="00C36A93">
      <w:pPr>
        <w:ind w:firstLine="567"/>
        <w:jc w:val="center"/>
        <w:rPr>
          <w:color w:val="000000"/>
        </w:rPr>
      </w:pPr>
      <w:r w:rsidRPr="007B0AE2">
        <w:rPr>
          <w:iCs/>
          <w:color w:val="000000"/>
        </w:rPr>
        <w:t>З</w:t>
      </w:r>
      <w:r w:rsidRPr="007B0AE2">
        <w:rPr>
          <w:iCs/>
          <w:color w:val="000000"/>
          <w:vertAlign w:val="subscript"/>
        </w:rPr>
        <w:t>ПОВ-ПРЕМ</w:t>
      </w:r>
      <w:r w:rsidRPr="007B0AE2">
        <w:rPr>
          <w:iCs/>
          <w:color w:val="000000"/>
        </w:rPr>
        <w:t xml:space="preserve"> = З</w:t>
      </w:r>
      <w:r w:rsidRPr="007B0AE2">
        <w:rPr>
          <w:iCs/>
          <w:color w:val="000000"/>
          <w:vertAlign w:val="subscript"/>
        </w:rPr>
        <w:t>ПОВ</w:t>
      </w:r>
      <w:r w:rsidRPr="007B0AE2">
        <w:rPr>
          <w:iCs/>
          <w:color w:val="000000"/>
        </w:rPr>
        <w:t xml:space="preserve"> </w:t>
      </w:r>
      <w:r w:rsidRPr="007B0AE2">
        <w:rPr>
          <w:color w:val="000000"/>
        </w:rPr>
        <w:t xml:space="preserve">+ П </w:t>
      </w:r>
    </w:p>
    <w:p w:rsidR="00C36A93" w:rsidRPr="007B0AE2" w:rsidRDefault="00C36A93" w:rsidP="00C36A93">
      <w:pPr>
        <w:jc w:val="both"/>
        <w:rPr>
          <w:color w:val="000000"/>
          <w:sz w:val="28"/>
          <w:szCs w:val="28"/>
        </w:rPr>
      </w:pPr>
      <w:r w:rsidRPr="007B0AE2">
        <w:rPr>
          <w:color w:val="000000"/>
          <w:sz w:val="28"/>
          <w:szCs w:val="28"/>
        </w:rPr>
        <w:t>где</w:t>
      </w:r>
    </w:p>
    <w:p w:rsidR="00C36A93" w:rsidRPr="007B0AE2" w:rsidRDefault="00C36A93" w:rsidP="00C36A93">
      <w:pPr>
        <w:jc w:val="both"/>
        <w:rPr>
          <w:color w:val="000000"/>
          <w:sz w:val="28"/>
          <w:szCs w:val="28"/>
        </w:rPr>
      </w:pPr>
      <w:r w:rsidRPr="007B0AE2">
        <w:rPr>
          <w:color w:val="000000"/>
          <w:sz w:val="28"/>
          <w:szCs w:val="28"/>
        </w:rPr>
        <w:t>П – премия:</w:t>
      </w:r>
    </w:p>
    <w:p w:rsidR="00C36A93" w:rsidRPr="007B0AE2" w:rsidRDefault="00C36A93" w:rsidP="00C36A93">
      <w:pPr>
        <w:ind w:firstLine="567"/>
        <w:jc w:val="both"/>
        <w:rPr>
          <w:color w:val="000000"/>
        </w:rPr>
      </w:pPr>
      <m:oMathPara>
        <m:oMath>
          <m:r>
            <w:rPr>
              <w:rFonts w:ascii="Cambria Math" w:hAnsi="Cambria Math"/>
              <w:color w:val="000000"/>
            </w:rPr>
            <m:t xml:space="preserve">П= </m:t>
          </m:r>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З</m:t>
                  </m:r>
                </m:e>
                <m:sub>
                  <m:r>
                    <w:rPr>
                      <w:rFonts w:ascii="Cambria Math" w:hAnsi="Cambria Math"/>
                      <w:color w:val="000000"/>
                    </w:rPr>
                    <m:t>ПОВ-ПРЕМ</m:t>
                  </m:r>
                </m:sub>
              </m:sSub>
              <m:r>
                <w:rPr>
                  <w:rFonts w:ascii="Cambria Math" w:hAnsi="Cambria Math"/>
                  <w:color w:val="000000"/>
                </w:rPr>
                <m:t>*%П</m:t>
              </m:r>
            </m:num>
            <m:den>
              <m:r>
                <w:rPr>
                  <w:rFonts w:ascii="Cambria Math" w:hAnsi="Cambria Math"/>
                  <w:color w:val="000000"/>
                </w:rPr>
                <m:t>100</m:t>
              </m:r>
            </m:den>
          </m:f>
        </m:oMath>
      </m:oMathPara>
    </w:p>
    <w:p w:rsidR="00C36A93" w:rsidRPr="007B0AE2" w:rsidRDefault="00C36A93" w:rsidP="00C36A93">
      <w:pPr>
        <w:ind w:firstLine="567"/>
        <w:jc w:val="both"/>
        <w:rPr>
          <w:sz w:val="28"/>
          <w:szCs w:val="28"/>
        </w:rPr>
      </w:pPr>
      <w:r w:rsidRPr="007B0AE2">
        <w:rPr>
          <w:rFonts w:ascii="Calibri" w:hAnsi="Calibri"/>
          <w:b/>
          <w:i/>
          <w:sz w:val="28"/>
          <w:szCs w:val="28"/>
        </w:rPr>
        <w:t>Следует определить</w:t>
      </w:r>
      <w:r w:rsidRPr="007B0AE2">
        <w:rPr>
          <w:sz w:val="28"/>
          <w:szCs w:val="28"/>
        </w:rPr>
        <w:t>:</w:t>
      </w:r>
    </w:p>
    <w:p w:rsidR="00C36A93" w:rsidRPr="007B0AE2" w:rsidRDefault="00C36A93" w:rsidP="00C36A93">
      <w:pPr>
        <w:pStyle w:val="af7"/>
        <w:spacing w:line="240" w:lineRule="auto"/>
        <w:ind w:firstLine="0"/>
        <w:rPr>
          <w:b/>
          <w:bCs/>
          <w:color w:val="000000"/>
        </w:rPr>
      </w:pPr>
      <w:r w:rsidRPr="007B0AE2">
        <w:rPr>
          <w:b/>
          <w:color w:val="000000"/>
          <w:sz w:val="28"/>
          <w:szCs w:val="28"/>
        </w:rPr>
        <w:t>1.</w:t>
      </w:r>
      <w:r w:rsidRPr="007B0AE2">
        <w:rPr>
          <w:color w:val="000000"/>
          <w:sz w:val="28"/>
          <w:szCs w:val="28"/>
        </w:rPr>
        <w:t> Определяем прямую заработную плату по формуле (З</w:t>
      </w:r>
      <w:r w:rsidRPr="007B0AE2">
        <w:rPr>
          <w:color w:val="000000"/>
          <w:sz w:val="28"/>
          <w:szCs w:val="28"/>
          <w:vertAlign w:val="subscript"/>
        </w:rPr>
        <w:t>ПОВ</w:t>
      </w:r>
      <w:r w:rsidRPr="007B0AE2">
        <w:rPr>
          <w:color w:val="000000"/>
          <w:sz w:val="28"/>
          <w:szCs w:val="28"/>
        </w:rPr>
        <w:t xml:space="preserve">) </w:t>
      </w:r>
    </w:p>
    <w:p w:rsidR="00C36A93" w:rsidRPr="007B0AE2" w:rsidRDefault="00C36A93" w:rsidP="00C36A93">
      <w:pPr>
        <w:pStyle w:val="af7"/>
        <w:spacing w:line="240" w:lineRule="auto"/>
        <w:ind w:firstLine="0"/>
        <w:rPr>
          <w:b/>
          <w:bCs/>
          <w:color w:val="000000"/>
        </w:rPr>
      </w:pPr>
      <w:r w:rsidRPr="007B0AE2">
        <w:rPr>
          <w:b/>
          <w:color w:val="000000"/>
          <w:sz w:val="28"/>
          <w:szCs w:val="28"/>
        </w:rPr>
        <w:t>2.</w:t>
      </w:r>
      <w:r w:rsidRPr="007B0AE2">
        <w:rPr>
          <w:color w:val="000000"/>
          <w:sz w:val="28"/>
          <w:szCs w:val="28"/>
        </w:rPr>
        <w:t> Определяем фактическую заработную плату по формуле (З</w:t>
      </w:r>
      <w:r w:rsidRPr="007B0AE2">
        <w:rPr>
          <w:color w:val="000000"/>
          <w:sz w:val="28"/>
          <w:szCs w:val="28"/>
          <w:vertAlign w:val="subscript"/>
        </w:rPr>
        <w:t>ПОВ-МЕС</w:t>
      </w:r>
      <w:r w:rsidRPr="007B0AE2">
        <w:rPr>
          <w:color w:val="000000"/>
          <w:sz w:val="28"/>
          <w:szCs w:val="28"/>
        </w:rPr>
        <w:t xml:space="preserve">) </w:t>
      </w:r>
    </w:p>
    <w:p w:rsidR="00C36A93" w:rsidRPr="007B0AE2" w:rsidRDefault="00C36A93" w:rsidP="00C36A93">
      <w:pPr>
        <w:pStyle w:val="af7"/>
        <w:spacing w:line="240" w:lineRule="auto"/>
        <w:ind w:firstLine="0"/>
        <w:rPr>
          <w:bCs/>
          <w:color w:val="000000"/>
          <w:sz w:val="28"/>
          <w:szCs w:val="28"/>
        </w:rPr>
      </w:pPr>
      <w:r w:rsidRPr="007B0AE2">
        <w:rPr>
          <w:b/>
          <w:bCs/>
          <w:color w:val="000000"/>
          <w:sz w:val="28"/>
          <w:szCs w:val="28"/>
        </w:rPr>
        <w:t xml:space="preserve">3. </w:t>
      </w:r>
      <w:r w:rsidRPr="007B0AE2">
        <w:rPr>
          <w:bCs/>
          <w:color w:val="000000"/>
          <w:sz w:val="28"/>
          <w:szCs w:val="28"/>
        </w:rPr>
        <w:t>Определяем насколько процентов выполнено задание:</w:t>
      </w:r>
    </w:p>
    <w:p w:rsidR="00C36A93" w:rsidRPr="007B0AE2" w:rsidRDefault="00864981" w:rsidP="00C36A93">
      <w:pPr>
        <w:jc w:val="center"/>
        <w:rPr>
          <w:color w:val="000000"/>
        </w:rPr>
      </w:pPr>
      <m:oMathPara>
        <m:oMathParaPr>
          <m:jc m:val="center"/>
        </m:oMathParaPr>
        <m:oMath>
          <m:sSub>
            <m:sSubPr>
              <m:ctrlPr>
                <w:rPr>
                  <w:rFonts w:ascii="Cambria Math" w:hAnsi="Cambria Math"/>
                  <w:i/>
                  <w:color w:val="000000"/>
                </w:rPr>
              </m:ctrlPr>
            </m:sSubPr>
            <m:e>
              <m:r>
                <w:rPr>
                  <w:rFonts w:ascii="Cambria Math" w:hAnsi="Cambria Math"/>
                  <w:color w:val="000000"/>
                </w:rPr>
                <m:t>%</m:t>
              </m:r>
            </m:e>
            <m:sub>
              <m:r>
                <w:rPr>
                  <w:rFonts w:ascii="Cambria Math" w:hAnsi="Cambria Math"/>
                  <w:color w:val="000000"/>
                </w:rPr>
                <m:t>ВЫП.ЗАДАНИЯ</m:t>
              </m:r>
            </m:sub>
          </m:sSub>
          <m:r>
            <w:rPr>
              <w:rFonts w:ascii="Cambria Math" w:hAnsi="Cambria Math"/>
              <w:color w:val="000000"/>
            </w:rPr>
            <m:t xml:space="preserve">= </m:t>
          </m:r>
          <m:f>
            <m:fPr>
              <m:ctrlPr>
                <w:rPr>
                  <w:rFonts w:ascii="Cambria Math" w:hAnsi="Cambria Math"/>
                  <w:i/>
                  <w:color w:val="000000"/>
                </w:rPr>
              </m:ctrlPr>
            </m:fPr>
            <m:num>
              <m:r>
                <m:rPr>
                  <m:sty m:val="b"/>
                </m:rPr>
                <w:rPr>
                  <w:rFonts w:ascii="Cambria Math" w:hAnsi="Cambria Math"/>
                  <w:color w:val="000000"/>
                  <w:sz w:val="28"/>
                  <w:szCs w:val="28"/>
                </w:rPr>
                <m:t xml:space="preserve">объем работ </m:t>
              </m:r>
            </m:num>
            <m:den>
              <m:r>
                <m:rPr>
                  <m:sty m:val="b"/>
                </m:rPr>
                <w:rPr>
                  <w:rFonts w:ascii="Cambria Math" w:hAnsi="Cambria Math"/>
                  <w:color w:val="000000"/>
                  <w:sz w:val="28"/>
                  <w:szCs w:val="28"/>
                </w:rPr>
                <m:t xml:space="preserve">фактически отработал </m:t>
              </m:r>
            </m:den>
          </m:f>
          <m:r>
            <w:rPr>
              <w:rFonts w:ascii="Cambria Math" w:hAnsi="Cambria Math"/>
              <w:color w:val="000000"/>
            </w:rPr>
            <m:t xml:space="preserve">* 100% </m:t>
          </m:r>
        </m:oMath>
      </m:oMathPara>
    </w:p>
    <w:p w:rsidR="00C36A93" w:rsidRPr="007B0AE2" w:rsidRDefault="00C36A93" w:rsidP="00C36A93">
      <w:pPr>
        <w:pStyle w:val="af7"/>
        <w:spacing w:line="240" w:lineRule="auto"/>
        <w:ind w:firstLine="0"/>
        <w:rPr>
          <w:color w:val="000000"/>
        </w:rPr>
      </w:pPr>
      <w:r w:rsidRPr="007B0AE2">
        <w:rPr>
          <w:b/>
          <w:color w:val="000000"/>
          <w:sz w:val="28"/>
          <w:szCs w:val="28"/>
        </w:rPr>
        <w:t>4.</w:t>
      </w:r>
      <w:r w:rsidRPr="007B0AE2">
        <w:rPr>
          <w:color w:val="000000"/>
          <w:sz w:val="28"/>
          <w:szCs w:val="28"/>
        </w:rPr>
        <w:t xml:space="preserve"> Определяем размер премии (П), так как нормированное задание перевыполнено на % рассчитанный в п.п.3 </w:t>
      </w:r>
    </w:p>
    <w:p w:rsidR="00C36A93" w:rsidRPr="007B0AE2" w:rsidRDefault="00C36A93" w:rsidP="00C36A93">
      <w:pPr>
        <w:pStyle w:val="af7"/>
        <w:spacing w:line="240" w:lineRule="auto"/>
        <w:ind w:firstLine="0"/>
        <w:rPr>
          <w:color w:val="000000"/>
          <w:sz w:val="24"/>
          <w:szCs w:val="24"/>
        </w:rPr>
      </w:pPr>
      <w:r w:rsidRPr="007B0AE2">
        <w:rPr>
          <w:b/>
          <w:color w:val="000000"/>
          <w:sz w:val="28"/>
          <w:szCs w:val="28"/>
        </w:rPr>
        <w:t>5.</w:t>
      </w:r>
      <w:r w:rsidRPr="007B0AE2">
        <w:rPr>
          <w:color w:val="000000"/>
          <w:sz w:val="28"/>
          <w:szCs w:val="28"/>
        </w:rPr>
        <w:t> Общая сумма заработка будет равна (З</w:t>
      </w:r>
      <w:r w:rsidRPr="007B0AE2">
        <w:rPr>
          <w:color w:val="000000"/>
          <w:sz w:val="28"/>
          <w:szCs w:val="28"/>
          <w:vertAlign w:val="subscript"/>
        </w:rPr>
        <w:t>ПОВ-МЕС/ПРЕМ</w:t>
      </w:r>
      <w:r w:rsidRPr="007B0AE2">
        <w:rPr>
          <w:color w:val="000000"/>
          <w:sz w:val="28"/>
          <w:szCs w:val="28"/>
        </w:rPr>
        <w:t>)</w:t>
      </w:r>
    </w:p>
    <w:p w:rsidR="00C36A93" w:rsidRPr="007B0AE2" w:rsidRDefault="00C36A93" w:rsidP="00C36A93">
      <w:pPr>
        <w:pStyle w:val="af7"/>
        <w:spacing w:line="240" w:lineRule="auto"/>
        <w:ind w:firstLine="567"/>
        <w:rPr>
          <w:b/>
          <w:i/>
          <w:color w:val="000000"/>
          <w:sz w:val="28"/>
          <w:szCs w:val="28"/>
        </w:rPr>
      </w:pPr>
      <w:r w:rsidRPr="007B0AE2">
        <w:rPr>
          <w:b/>
          <w:i/>
          <w:color w:val="000000"/>
          <w:sz w:val="28"/>
          <w:szCs w:val="28"/>
        </w:rPr>
        <w:t>ОТВЕТ</w:t>
      </w:r>
    </w:p>
    <w:p w:rsidR="00C36A93" w:rsidRPr="007B0AE2" w:rsidRDefault="00C36A93" w:rsidP="00C36A93">
      <w:pPr>
        <w:jc w:val="both"/>
        <w:rPr>
          <w:color w:val="000000"/>
        </w:rPr>
      </w:pPr>
      <w:r w:rsidRPr="007B0AE2">
        <w:rPr>
          <w:color w:val="000000"/>
        </w:rPr>
        <w:t xml:space="preserve">  </w:t>
      </w:r>
    </w:p>
    <w:p w:rsidR="00C36A93" w:rsidRPr="007B0AE2" w:rsidRDefault="00C36A93" w:rsidP="00C36A93">
      <w:pPr>
        <w:jc w:val="both"/>
        <w:rPr>
          <w:b/>
          <w:color w:val="000000"/>
          <w:sz w:val="28"/>
          <w:szCs w:val="28"/>
        </w:rPr>
      </w:pPr>
    </w:p>
    <w:p w:rsidR="00184EC7" w:rsidRPr="007B0AE2" w:rsidRDefault="00C36A93" w:rsidP="00C36A93">
      <w:pPr>
        <w:jc w:val="both"/>
        <w:rPr>
          <w:b/>
          <w:sz w:val="28"/>
          <w:szCs w:val="28"/>
        </w:rPr>
      </w:pPr>
      <w:r w:rsidRPr="007B0AE2">
        <w:rPr>
          <w:b/>
          <w:i/>
          <w:sz w:val="28"/>
          <w:szCs w:val="28"/>
        </w:rPr>
        <w:t>К ЗАДАЧЕ №</w:t>
      </w:r>
      <w:r w:rsidRPr="007B0AE2">
        <w:rPr>
          <w:b/>
          <w:sz w:val="28"/>
          <w:szCs w:val="28"/>
        </w:rPr>
        <w:t xml:space="preserve"> </w:t>
      </w:r>
      <w:r w:rsidR="00184EC7" w:rsidRPr="007B0AE2">
        <w:rPr>
          <w:b/>
          <w:sz w:val="28"/>
          <w:szCs w:val="28"/>
        </w:rPr>
        <w:t>166.</w:t>
      </w:r>
    </w:p>
    <w:p w:rsidR="00184EC7" w:rsidRPr="007B0AE2" w:rsidRDefault="00184EC7" w:rsidP="00184EC7">
      <w:pPr>
        <w:pStyle w:val="msonormalbullet2gifbullet3gifbullet3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 w:firstLine="567"/>
        <w:contextualSpacing/>
        <w:jc w:val="both"/>
        <w:rPr>
          <w:sz w:val="28"/>
          <w:szCs w:val="28"/>
        </w:rPr>
      </w:pPr>
      <w:r w:rsidRPr="007B0AE2">
        <w:rPr>
          <w:i/>
          <w:sz w:val="28"/>
          <w:szCs w:val="28"/>
        </w:rPr>
        <w:t>Определить валовую и чистую прибыль</w:t>
      </w:r>
      <w:r w:rsidRPr="007B0AE2">
        <w:rPr>
          <w:sz w:val="28"/>
          <w:szCs w:val="28"/>
        </w:rPr>
        <w:t xml:space="preserve">. </w:t>
      </w:r>
    </w:p>
    <w:p w:rsidR="00A7555F" w:rsidRPr="007B0AE2" w:rsidRDefault="00A7555F" w:rsidP="00C36A93">
      <w:pPr>
        <w:ind w:right="-1" w:firstLine="567"/>
        <w:contextualSpacing/>
        <w:jc w:val="both"/>
        <w:rPr>
          <w:b/>
          <w:i/>
          <w:sz w:val="28"/>
          <w:szCs w:val="28"/>
        </w:rPr>
      </w:pPr>
      <w:r w:rsidRPr="007B0AE2">
        <w:rPr>
          <w:b/>
          <w:i/>
          <w:sz w:val="28"/>
          <w:szCs w:val="28"/>
        </w:rPr>
        <w:t>РЕШЕНИЕ</w:t>
      </w:r>
      <w:r w:rsidR="00C36A93" w:rsidRPr="007B0AE2">
        <w:rPr>
          <w:b/>
          <w:i/>
          <w:sz w:val="28"/>
          <w:szCs w:val="28"/>
        </w:rPr>
        <w:t xml:space="preserve"> </w:t>
      </w:r>
    </w:p>
    <w:p w:rsidR="00A7555F" w:rsidRPr="007B0AE2" w:rsidRDefault="00A7555F" w:rsidP="00A7555F">
      <w:pPr>
        <w:pStyle w:val="msonormalbullet2gifbullet3gifbullet3gif"/>
        <w:shd w:val="clear" w:color="auto" w:fill="FFFFFF"/>
        <w:spacing w:before="0" w:beforeAutospacing="0" w:after="0" w:afterAutospacing="0"/>
        <w:ind w:right="-1" w:firstLine="567"/>
        <w:contextualSpacing/>
        <w:jc w:val="both"/>
        <w:rPr>
          <w:sz w:val="28"/>
          <w:szCs w:val="28"/>
        </w:rPr>
      </w:pPr>
      <w:r w:rsidRPr="007B0AE2">
        <w:rPr>
          <w:sz w:val="28"/>
          <w:szCs w:val="28"/>
          <w:u w:val="single"/>
        </w:rPr>
        <w:t>Валовая прибыль</w:t>
      </w:r>
      <w:r w:rsidRPr="007B0AE2">
        <w:rPr>
          <w:sz w:val="28"/>
          <w:szCs w:val="28"/>
        </w:rPr>
        <w:t xml:space="preserve"> (</w:t>
      </w:r>
      <w:r w:rsidRPr="007B0AE2">
        <w:rPr>
          <w:i/>
          <w:sz w:val="28"/>
          <w:szCs w:val="28"/>
        </w:rPr>
        <w:t>П</w:t>
      </w:r>
      <w:r w:rsidRPr="007B0AE2">
        <w:rPr>
          <w:i/>
          <w:sz w:val="28"/>
          <w:szCs w:val="28"/>
          <w:vertAlign w:val="subscript"/>
        </w:rPr>
        <w:t>ВАЛ</w:t>
      </w:r>
      <w:r w:rsidRPr="007B0AE2">
        <w:rPr>
          <w:sz w:val="28"/>
          <w:szCs w:val="28"/>
        </w:rPr>
        <w:t>) – это расчетный аналитический показатель, носящий характер промежуточного дохода (прибыли) от деятельности предприятия.</w:t>
      </w:r>
    </w:p>
    <w:p w:rsidR="00A7555F" w:rsidRPr="007B0AE2" w:rsidRDefault="00A7555F" w:rsidP="00A7555F">
      <w:pPr>
        <w:jc w:val="center"/>
        <w:rPr>
          <w:i/>
          <w:sz w:val="28"/>
          <w:szCs w:val="28"/>
        </w:rPr>
      </w:pPr>
      <w:r w:rsidRPr="007B0AE2">
        <w:rPr>
          <w:i/>
          <w:sz w:val="28"/>
          <w:szCs w:val="28"/>
        </w:rPr>
        <w:t>П</w:t>
      </w:r>
      <w:r w:rsidRPr="007B0AE2">
        <w:rPr>
          <w:i/>
          <w:sz w:val="28"/>
          <w:szCs w:val="28"/>
          <w:vertAlign w:val="subscript"/>
        </w:rPr>
        <w:t>ВАЛ</w:t>
      </w:r>
      <w:r w:rsidRPr="007B0AE2">
        <w:rPr>
          <w:i/>
          <w:sz w:val="28"/>
          <w:szCs w:val="28"/>
        </w:rPr>
        <w:t xml:space="preserve"> = ВН – СС</w:t>
      </w:r>
      <w:r w:rsidRPr="007B0AE2">
        <w:rPr>
          <w:i/>
          <w:sz w:val="28"/>
          <w:szCs w:val="28"/>
          <w:vertAlign w:val="subscript"/>
        </w:rPr>
        <w:t>П</w:t>
      </w:r>
      <w:r w:rsidRPr="007B0AE2">
        <w:rPr>
          <w:i/>
          <w:sz w:val="28"/>
          <w:szCs w:val="28"/>
        </w:rPr>
        <w:t xml:space="preserve"> </w:t>
      </w:r>
    </w:p>
    <w:p w:rsidR="00A7555F" w:rsidRPr="007B0AE2" w:rsidRDefault="00A7555F" w:rsidP="00A7555F">
      <w:pPr>
        <w:jc w:val="both"/>
        <w:rPr>
          <w:sz w:val="28"/>
          <w:szCs w:val="28"/>
        </w:rPr>
      </w:pPr>
      <w:r w:rsidRPr="007B0AE2">
        <w:rPr>
          <w:sz w:val="28"/>
          <w:szCs w:val="28"/>
        </w:rPr>
        <w:t>где</w:t>
      </w:r>
    </w:p>
    <w:p w:rsidR="00A7555F" w:rsidRPr="007B0AE2" w:rsidRDefault="00A7555F" w:rsidP="00A7555F">
      <w:pPr>
        <w:ind w:firstLine="567"/>
        <w:jc w:val="both"/>
        <w:rPr>
          <w:sz w:val="28"/>
          <w:szCs w:val="28"/>
        </w:rPr>
      </w:pPr>
      <w:r w:rsidRPr="007B0AE2">
        <w:rPr>
          <w:sz w:val="28"/>
          <w:szCs w:val="28"/>
        </w:rPr>
        <w:t xml:space="preserve">ВН – выручка (нетто) от продажи товаров, продукции, работ, услуг; </w:t>
      </w:r>
    </w:p>
    <w:p w:rsidR="00A7555F" w:rsidRPr="007B0AE2" w:rsidRDefault="00A7555F" w:rsidP="00A7555F">
      <w:pPr>
        <w:ind w:firstLine="567"/>
        <w:jc w:val="both"/>
        <w:rPr>
          <w:sz w:val="28"/>
          <w:szCs w:val="28"/>
        </w:rPr>
      </w:pPr>
      <w:r w:rsidRPr="007B0AE2">
        <w:rPr>
          <w:sz w:val="28"/>
          <w:szCs w:val="28"/>
        </w:rPr>
        <w:t>СС</w:t>
      </w:r>
      <w:r w:rsidRPr="007B0AE2">
        <w:rPr>
          <w:sz w:val="28"/>
          <w:szCs w:val="28"/>
          <w:vertAlign w:val="subscript"/>
        </w:rPr>
        <w:t>П</w:t>
      </w:r>
      <w:r w:rsidRPr="007B0AE2">
        <w:rPr>
          <w:sz w:val="28"/>
          <w:szCs w:val="28"/>
        </w:rPr>
        <w:t xml:space="preserve"> – производственная себестоимость проданной продукции, товаров, работ, услуг. </w:t>
      </w:r>
    </w:p>
    <w:p w:rsidR="00A7555F" w:rsidRPr="007B0AE2" w:rsidRDefault="00A7555F" w:rsidP="00A7555F">
      <w:pPr>
        <w:ind w:firstLine="567"/>
        <w:jc w:val="both"/>
        <w:rPr>
          <w:sz w:val="28"/>
          <w:szCs w:val="28"/>
          <w:u w:val="single"/>
        </w:rPr>
      </w:pPr>
    </w:p>
    <w:p w:rsidR="00A7555F" w:rsidRPr="007B0AE2" w:rsidRDefault="00A7555F" w:rsidP="00A7555F">
      <w:pPr>
        <w:ind w:firstLine="567"/>
        <w:jc w:val="both"/>
        <w:rPr>
          <w:sz w:val="28"/>
          <w:szCs w:val="28"/>
        </w:rPr>
      </w:pPr>
      <w:r w:rsidRPr="007B0AE2">
        <w:rPr>
          <w:sz w:val="28"/>
          <w:szCs w:val="28"/>
          <w:u w:val="single"/>
        </w:rPr>
        <w:t>Чистая прибыль</w:t>
      </w:r>
      <w:r w:rsidRPr="007B0AE2">
        <w:rPr>
          <w:sz w:val="28"/>
          <w:szCs w:val="28"/>
        </w:rPr>
        <w:t xml:space="preserve"> (ЧП) (</w:t>
      </w:r>
      <w:r w:rsidRPr="007B0AE2">
        <w:rPr>
          <w:bCs/>
          <w:sz w:val="28"/>
          <w:szCs w:val="28"/>
        </w:rPr>
        <w:t>расчетная прибыль</w:t>
      </w:r>
      <w:r w:rsidRPr="007B0AE2">
        <w:rPr>
          <w:sz w:val="28"/>
          <w:szCs w:val="28"/>
        </w:rPr>
        <w:t>) – это прибыль, доступная к распределению среди собственников, т.е. это сумма бухгалтерской прибыли (до налогообложения), уменьшенная на текущий налог на прибыль</w:t>
      </w:r>
      <w:r w:rsidRPr="007B0AE2">
        <w:rPr>
          <w:color w:val="000000"/>
          <w:sz w:val="28"/>
          <w:szCs w:val="28"/>
        </w:rPr>
        <w:t xml:space="preserve"> (разница между валовой прибылью и налогом на прибыль)</w:t>
      </w:r>
      <w:r w:rsidRPr="007B0AE2">
        <w:rPr>
          <w:sz w:val="28"/>
          <w:szCs w:val="28"/>
        </w:rPr>
        <w:t>.</w:t>
      </w:r>
      <w:r w:rsidRPr="007B0AE2">
        <w:rPr>
          <w:bCs/>
          <w:iCs/>
          <w:color w:val="000000"/>
          <w:sz w:val="28"/>
          <w:szCs w:val="28"/>
        </w:rPr>
        <w:t xml:space="preserve"> Чистая прибыль</w:t>
      </w:r>
      <w:r w:rsidRPr="007B0AE2">
        <w:rPr>
          <w:color w:val="000000"/>
          <w:sz w:val="28"/>
          <w:szCs w:val="28"/>
        </w:rPr>
        <w:t xml:space="preserve"> остается в распоряжении предприятия и направляется в фонды потребления и накопления,</w:t>
      </w:r>
      <w:r w:rsidRPr="007B0AE2">
        <w:rPr>
          <w:rFonts w:asciiTheme="minorHAnsi" w:hAnsiTheme="minorHAnsi"/>
          <w:bCs/>
          <w:i/>
          <w:sz w:val="28"/>
          <w:szCs w:val="28"/>
          <w:u w:val="single"/>
        </w:rPr>
        <w:t xml:space="preserve"> </w:t>
      </w:r>
      <w:r w:rsidRPr="007B0AE2">
        <w:rPr>
          <w:bCs/>
          <w:sz w:val="28"/>
          <w:szCs w:val="28"/>
        </w:rPr>
        <w:t>может быть отображена в виде формулы:</w:t>
      </w:r>
    </w:p>
    <w:p w:rsidR="00A7555F" w:rsidRPr="007B0AE2" w:rsidRDefault="00A7555F" w:rsidP="00A7555F">
      <w:pPr>
        <w:jc w:val="center"/>
        <w:rPr>
          <w:i/>
          <w:sz w:val="28"/>
          <w:szCs w:val="28"/>
        </w:rPr>
      </w:pPr>
      <w:r w:rsidRPr="007B0AE2">
        <w:rPr>
          <w:i/>
          <w:sz w:val="28"/>
          <w:szCs w:val="28"/>
        </w:rPr>
        <w:t>ЧП = ВН – СС – УК</w:t>
      </w:r>
      <w:r w:rsidRPr="007B0AE2">
        <w:rPr>
          <w:i/>
          <w:sz w:val="28"/>
          <w:szCs w:val="28"/>
          <w:vertAlign w:val="subscript"/>
        </w:rPr>
        <w:t>Р</w:t>
      </w:r>
      <w:r w:rsidRPr="007B0AE2">
        <w:rPr>
          <w:i/>
          <w:sz w:val="28"/>
          <w:szCs w:val="28"/>
        </w:rPr>
        <w:t xml:space="preserve"> – ПР – СН</w:t>
      </w:r>
    </w:p>
    <w:p w:rsidR="00A7555F" w:rsidRPr="007B0AE2" w:rsidRDefault="00A7555F" w:rsidP="00A7555F">
      <w:pPr>
        <w:jc w:val="both"/>
        <w:rPr>
          <w:sz w:val="28"/>
          <w:szCs w:val="28"/>
        </w:rPr>
      </w:pPr>
      <w:r w:rsidRPr="007B0AE2">
        <w:rPr>
          <w:sz w:val="28"/>
          <w:szCs w:val="28"/>
        </w:rPr>
        <w:t>где</w:t>
      </w:r>
    </w:p>
    <w:p w:rsidR="00A7555F" w:rsidRPr="007B0AE2" w:rsidRDefault="00A7555F" w:rsidP="00A7555F">
      <w:pPr>
        <w:ind w:firstLine="567"/>
        <w:jc w:val="both"/>
        <w:rPr>
          <w:sz w:val="28"/>
          <w:szCs w:val="28"/>
        </w:rPr>
      </w:pPr>
      <w:r w:rsidRPr="007B0AE2">
        <w:rPr>
          <w:sz w:val="28"/>
          <w:szCs w:val="28"/>
        </w:rPr>
        <w:t>СС – себестоимость продукции;</w:t>
      </w:r>
    </w:p>
    <w:p w:rsidR="00A7555F" w:rsidRPr="007B0AE2" w:rsidRDefault="00A7555F" w:rsidP="00A7555F">
      <w:pPr>
        <w:ind w:firstLine="567"/>
        <w:jc w:val="both"/>
        <w:rPr>
          <w:sz w:val="28"/>
          <w:szCs w:val="28"/>
        </w:rPr>
      </w:pPr>
      <w:r w:rsidRPr="007B0AE2">
        <w:rPr>
          <w:sz w:val="28"/>
          <w:szCs w:val="28"/>
        </w:rPr>
        <w:t>УК</w:t>
      </w:r>
      <w:r w:rsidRPr="007B0AE2">
        <w:rPr>
          <w:sz w:val="28"/>
          <w:szCs w:val="28"/>
          <w:vertAlign w:val="subscript"/>
        </w:rPr>
        <w:t>Р</w:t>
      </w:r>
      <w:r w:rsidRPr="007B0AE2">
        <w:rPr>
          <w:sz w:val="28"/>
          <w:szCs w:val="28"/>
        </w:rPr>
        <w:t xml:space="preserve"> – управленческие и коммерческие расходы;</w:t>
      </w:r>
    </w:p>
    <w:p w:rsidR="00A7555F" w:rsidRPr="007B0AE2" w:rsidRDefault="00A7555F" w:rsidP="00A7555F">
      <w:pPr>
        <w:ind w:firstLine="567"/>
        <w:jc w:val="both"/>
        <w:rPr>
          <w:sz w:val="28"/>
          <w:szCs w:val="28"/>
        </w:rPr>
      </w:pPr>
      <w:r w:rsidRPr="007B0AE2">
        <w:rPr>
          <w:sz w:val="28"/>
          <w:szCs w:val="28"/>
        </w:rPr>
        <w:t>ПР – прочие расходы;</w:t>
      </w:r>
    </w:p>
    <w:p w:rsidR="00A7555F" w:rsidRPr="007B0AE2" w:rsidRDefault="00A7555F" w:rsidP="00A7555F">
      <w:pPr>
        <w:ind w:firstLine="567"/>
        <w:jc w:val="both"/>
        <w:rPr>
          <w:sz w:val="28"/>
          <w:szCs w:val="28"/>
        </w:rPr>
      </w:pPr>
      <w:r w:rsidRPr="007B0AE2">
        <w:rPr>
          <w:sz w:val="28"/>
          <w:szCs w:val="28"/>
        </w:rPr>
        <w:t>СН – сумма налогов.</w:t>
      </w:r>
    </w:p>
    <w:p w:rsidR="00C36A93" w:rsidRPr="007B0AE2" w:rsidRDefault="00C36A93" w:rsidP="00C36A93">
      <w:pPr>
        <w:ind w:firstLine="567"/>
        <w:jc w:val="both"/>
        <w:rPr>
          <w:rFonts w:ascii="Calibri" w:hAnsi="Calibri"/>
          <w:b/>
          <w:i/>
          <w:sz w:val="28"/>
          <w:szCs w:val="28"/>
        </w:rPr>
      </w:pPr>
    </w:p>
    <w:p w:rsidR="00C36A93" w:rsidRPr="007B0AE2" w:rsidRDefault="00C36A93" w:rsidP="00C36A93">
      <w:pPr>
        <w:ind w:firstLine="567"/>
        <w:jc w:val="both"/>
        <w:rPr>
          <w:sz w:val="28"/>
          <w:szCs w:val="28"/>
        </w:rPr>
      </w:pPr>
      <w:r w:rsidRPr="007B0AE2">
        <w:rPr>
          <w:rFonts w:ascii="Calibri" w:hAnsi="Calibri"/>
          <w:b/>
          <w:i/>
          <w:sz w:val="28"/>
          <w:szCs w:val="28"/>
        </w:rPr>
        <w:t>Следует определить</w:t>
      </w:r>
      <w:r w:rsidRPr="007B0AE2">
        <w:rPr>
          <w:sz w:val="28"/>
          <w:szCs w:val="28"/>
        </w:rPr>
        <w:t>:</w:t>
      </w:r>
    </w:p>
    <w:p w:rsidR="00A7555F" w:rsidRPr="007B0AE2" w:rsidRDefault="00A7555F" w:rsidP="00C36A93">
      <w:pPr>
        <w:ind w:right="-1"/>
        <w:contextualSpacing/>
        <w:jc w:val="both"/>
        <w:rPr>
          <w:sz w:val="28"/>
          <w:szCs w:val="28"/>
        </w:rPr>
      </w:pPr>
      <w:r w:rsidRPr="007B0AE2">
        <w:rPr>
          <w:b/>
          <w:sz w:val="28"/>
          <w:szCs w:val="28"/>
        </w:rPr>
        <w:t>1.</w:t>
      </w:r>
      <w:r w:rsidRPr="007B0AE2">
        <w:rPr>
          <w:sz w:val="28"/>
          <w:szCs w:val="28"/>
        </w:rPr>
        <w:t xml:space="preserve"> Расчет валовой прибыли (П</w:t>
      </w:r>
      <w:r w:rsidRPr="007B0AE2">
        <w:rPr>
          <w:sz w:val="28"/>
          <w:szCs w:val="28"/>
          <w:vertAlign w:val="subscript"/>
        </w:rPr>
        <w:t>ВАЛ</w:t>
      </w:r>
      <w:r w:rsidRPr="007B0AE2">
        <w:rPr>
          <w:sz w:val="28"/>
          <w:szCs w:val="28"/>
        </w:rPr>
        <w:t>)</w:t>
      </w:r>
      <w:r w:rsidR="00C36A93" w:rsidRPr="007B0AE2">
        <w:rPr>
          <w:sz w:val="28"/>
          <w:szCs w:val="28"/>
        </w:rPr>
        <w:t xml:space="preserve"> </w:t>
      </w:r>
    </w:p>
    <w:p w:rsidR="00A7555F" w:rsidRPr="007B0AE2" w:rsidRDefault="00A7555F" w:rsidP="00C36A93">
      <w:pPr>
        <w:ind w:right="-1"/>
        <w:contextualSpacing/>
        <w:jc w:val="both"/>
        <w:rPr>
          <w:sz w:val="28"/>
          <w:szCs w:val="28"/>
        </w:rPr>
      </w:pPr>
      <w:r w:rsidRPr="007B0AE2">
        <w:rPr>
          <w:b/>
          <w:sz w:val="28"/>
          <w:szCs w:val="28"/>
        </w:rPr>
        <w:t>2.</w:t>
      </w:r>
      <w:r w:rsidRPr="007B0AE2">
        <w:rPr>
          <w:sz w:val="28"/>
          <w:szCs w:val="28"/>
        </w:rPr>
        <w:t xml:space="preserve"> Расчет чистой прибыли (ЧП)</w:t>
      </w:r>
      <w:r w:rsidR="00C36A93" w:rsidRPr="007B0AE2">
        <w:rPr>
          <w:sz w:val="28"/>
          <w:szCs w:val="28"/>
        </w:rPr>
        <w:t xml:space="preserve"> </w:t>
      </w:r>
    </w:p>
    <w:p w:rsidR="00A7555F" w:rsidRPr="007B0AE2" w:rsidRDefault="00A7555F" w:rsidP="00C36A93">
      <w:pPr>
        <w:ind w:firstLine="567"/>
        <w:jc w:val="both"/>
        <w:rPr>
          <w:b/>
          <w:i/>
          <w:sz w:val="28"/>
          <w:szCs w:val="28"/>
        </w:rPr>
      </w:pPr>
      <w:r w:rsidRPr="007B0AE2">
        <w:rPr>
          <w:b/>
          <w:i/>
          <w:sz w:val="28"/>
          <w:szCs w:val="28"/>
          <w:shd w:val="clear" w:color="auto" w:fill="FFFFFF"/>
        </w:rPr>
        <w:t>ОТВЕТ</w:t>
      </w:r>
      <w:r w:rsidR="00C36A93" w:rsidRPr="007B0AE2">
        <w:rPr>
          <w:b/>
          <w:i/>
          <w:sz w:val="28"/>
          <w:szCs w:val="28"/>
          <w:shd w:val="clear" w:color="auto" w:fill="FFFFFF"/>
        </w:rPr>
        <w:t xml:space="preserve"> </w:t>
      </w:r>
    </w:p>
    <w:p w:rsidR="00801DB6" w:rsidRPr="007B0AE2" w:rsidRDefault="00C36A93" w:rsidP="00801DB6">
      <w:pPr>
        <w:pStyle w:val="a90"/>
        <w:ind w:firstLine="0"/>
        <w:rPr>
          <w:sz w:val="28"/>
          <w:szCs w:val="28"/>
        </w:rPr>
      </w:pPr>
      <w:r w:rsidRPr="007B0AE2">
        <w:rPr>
          <w:i/>
          <w:sz w:val="28"/>
          <w:szCs w:val="28"/>
        </w:rPr>
        <w:lastRenderedPageBreak/>
        <w:t>К ЗАДАЧЕ №</w:t>
      </w:r>
      <w:r w:rsidRPr="007B0AE2">
        <w:rPr>
          <w:sz w:val="28"/>
          <w:szCs w:val="28"/>
        </w:rPr>
        <w:t xml:space="preserve"> </w:t>
      </w:r>
      <w:r w:rsidR="00801DB6" w:rsidRPr="007B0AE2">
        <w:rPr>
          <w:sz w:val="28"/>
          <w:szCs w:val="28"/>
        </w:rPr>
        <w:t xml:space="preserve">167. </w:t>
      </w:r>
    </w:p>
    <w:p w:rsidR="002C0F6D" w:rsidRPr="007B0AE2" w:rsidRDefault="00021975" w:rsidP="002C0F6D">
      <w:pPr>
        <w:ind w:firstLine="567"/>
        <w:jc w:val="both"/>
        <w:rPr>
          <w:sz w:val="28"/>
          <w:szCs w:val="28"/>
        </w:rPr>
      </w:pPr>
      <w:r w:rsidRPr="007B0AE2">
        <w:rPr>
          <w:sz w:val="28"/>
          <w:szCs w:val="28"/>
        </w:rPr>
        <w:t>Ч</w:t>
      </w:r>
      <w:r w:rsidR="002C0F6D" w:rsidRPr="007B0AE2">
        <w:rPr>
          <w:sz w:val="28"/>
          <w:szCs w:val="28"/>
        </w:rPr>
        <w:t xml:space="preserve">ему будет равна </w:t>
      </w:r>
      <w:r w:rsidR="002C0F6D" w:rsidRPr="007B0AE2">
        <w:rPr>
          <w:i/>
          <w:iCs/>
          <w:sz w:val="28"/>
          <w:szCs w:val="28"/>
        </w:rPr>
        <w:t>месячная заработная плата работника</w:t>
      </w:r>
      <w:r w:rsidR="002C0F6D" w:rsidRPr="007B0AE2">
        <w:rPr>
          <w:sz w:val="28"/>
          <w:szCs w:val="28"/>
        </w:rPr>
        <w:t xml:space="preserve"> товарного предприятия, если на сегодняшний день здесь действует </w:t>
      </w:r>
      <w:r w:rsidR="002C0F6D" w:rsidRPr="007B0AE2">
        <w:rPr>
          <w:i/>
          <w:iCs/>
          <w:sz w:val="28"/>
          <w:szCs w:val="28"/>
        </w:rPr>
        <w:t>повр</w:t>
      </w:r>
      <w:r w:rsidR="002C0F6D" w:rsidRPr="007B0AE2">
        <w:rPr>
          <w:sz w:val="28"/>
          <w:szCs w:val="28"/>
        </w:rPr>
        <w:t>е</w:t>
      </w:r>
      <w:r w:rsidR="002C0F6D" w:rsidRPr="007B0AE2">
        <w:rPr>
          <w:i/>
          <w:iCs/>
          <w:sz w:val="28"/>
          <w:szCs w:val="28"/>
        </w:rPr>
        <w:t>менно-премиальная система оплаты труда</w:t>
      </w:r>
      <w:r w:rsidR="002C0F6D" w:rsidRPr="007B0AE2">
        <w:rPr>
          <w:sz w:val="28"/>
          <w:szCs w:val="28"/>
        </w:rPr>
        <w:t xml:space="preserve"> работников.</w:t>
      </w:r>
    </w:p>
    <w:p w:rsidR="002C0F6D" w:rsidRPr="007B0AE2" w:rsidRDefault="002C0F6D" w:rsidP="00021975">
      <w:pPr>
        <w:ind w:firstLine="567"/>
        <w:jc w:val="both"/>
        <w:rPr>
          <w:b/>
          <w:i/>
          <w:sz w:val="28"/>
          <w:szCs w:val="28"/>
        </w:rPr>
      </w:pPr>
      <w:r w:rsidRPr="007B0AE2">
        <w:rPr>
          <w:b/>
          <w:i/>
          <w:sz w:val="28"/>
          <w:szCs w:val="28"/>
        </w:rPr>
        <w:t> РЕШЕНИЕ</w:t>
      </w:r>
      <w:r w:rsidR="00021975" w:rsidRPr="007B0AE2">
        <w:rPr>
          <w:b/>
          <w:i/>
          <w:sz w:val="28"/>
          <w:szCs w:val="28"/>
        </w:rPr>
        <w:t xml:space="preserve"> </w:t>
      </w:r>
    </w:p>
    <w:p w:rsidR="002C0F6D" w:rsidRPr="007B0AE2" w:rsidRDefault="002C0F6D" w:rsidP="002C0F6D">
      <w:pPr>
        <w:ind w:firstLine="567"/>
        <w:jc w:val="both"/>
        <w:rPr>
          <w:color w:val="000000"/>
          <w:sz w:val="28"/>
          <w:szCs w:val="28"/>
        </w:rPr>
      </w:pPr>
      <w:r w:rsidRPr="007B0AE2">
        <w:rPr>
          <w:iCs/>
          <w:color w:val="000000"/>
          <w:sz w:val="28"/>
          <w:szCs w:val="28"/>
        </w:rPr>
        <w:t xml:space="preserve">При </w:t>
      </w:r>
      <w:r w:rsidRPr="007B0AE2">
        <w:rPr>
          <w:iCs/>
          <w:color w:val="000000"/>
          <w:sz w:val="28"/>
          <w:szCs w:val="28"/>
          <w:u w:val="single"/>
        </w:rPr>
        <w:t>простой повременной оплате труда</w:t>
      </w:r>
      <w:r w:rsidRPr="007B0AE2">
        <w:rPr>
          <w:i/>
          <w:iCs/>
          <w:color w:val="000000"/>
          <w:sz w:val="28"/>
          <w:szCs w:val="28"/>
        </w:rPr>
        <w:t xml:space="preserve"> </w:t>
      </w:r>
      <w:r w:rsidRPr="007B0AE2">
        <w:rPr>
          <w:iCs/>
          <w:color w:val="000000"/>
          <w:sz w:val="28"/>
          <w:szCs w:val="28"/>
        </w:rPr>
        <w:t>(З</w:t>
      </w:r>
      <w:r w:rsidRPr="007B0AE2">
        <w:rPr>
          <w:iCs/>
          <w:color w:val="000000"/>
          <w:sz w:val="28"/>
          <w:szCs w:val="28"/>
          <w:vertAlign w:val="subscript"/>
        </w:rPr>
        <w:t>ПОВ</w:t>
      </w:r>
      <w:r w:rsidRPr="007B0AE2">
        <w:rPr>
          <w:iCs/>
          <w:color w:val="000000"/>
          <w:sz w:val="28"/>
          <w:szCs w:val="28"/>
        </w:rPr>
        <w:t>) заработная</w:t>
      </w:r>
      <w:r w:rsidRPr="007B0AE2">
        <w:rPr>
          <w:i/>
          <w:iCs/>
          <w:color w:val="000000"/>
          <w:sz w:val="28"/>
          <w:szCs w:val="28"/>
        </w:rPr>
        <w:t xml:space="preserve"> </w:t>
      </w:r>
      <w:r w:rsidRPr="007B0AE2">
        <w:rPr>
          <w:color w:val="000000"/>
          <w:sz w:val="28"/>
          <w:szCs w:val="28"/>
        </w:rPr>
        <w:t>плата рассчитывается путем умножения часовой (дневной) тарифной ставки рабочего определенного разряда (Т</w:t>
      </w:r>
      <w:r w:rsidRPr="007B0AE2">
        <w:rPr>
          <w:color w:val="000000"/>
          <w:sz w:val="28"/>
          <w:szCs w:val="28"/>
          <w:vertAlign w:val="subscript"/>
        </w:rPr>
        <w:t>СТ/Ч</w:t>
      </w:r>
      <w:r w:rsidRPr="007B0AE2">
        <w:rPr>
          <w:color w:val="000000"/>
          <w:sz w:val="28"/>
          <w:szCs w:val="28"/>
        </w:rPr>
        <w:t xml:space="preserve"> или Т</w:t>
      </w:r>
      <w:r w:rsidRPr="007B0AE2">
        <w:rPr>
          <w:color w:val="000000"/>
          <w:sz w:val="28"/>
          <w:szCs w:val="28"/>
          <w:vertAlign w:val="subscript"/>
        </w:rPr>
        <w:t>СТ/ДН</w:t>
      </w:r>
      <w:r w:rsidRPr="007B0AE2">
        <w:rPr>
          <w:color w:val="000000"/>
          <w:sz w:val="28"/>
          <w:szCs w:val="28"/>
        </w:rPr>
        <w:t>) на количество фактически отработанного времени за расчетный период в часах (днях) (ВР</w:t>
      </w:r>
      <w:r w:rsidRPr="007B0AE2">
        <w:rPr>
          <w:color w:val="000000"/>
          <w:sz w:val="28"/>
          <w:szCs w:val="28"/>
          <w:vertAlign w:val="subscript"/>
        </w:rPr>
        <w:t>Ф.ОТР/Ч</w:t>
      </w:r>
      <w:r w:rsidRPr="007B0AE2">
        <w:rPr>
          <w:color w:val="000000"/>
          <w:sz w:val="28"/>
          <w:szCs w:val="28"/>
        </w:rPr>
        <w:t xml:space="preserve"> или ВР</w:t>
      </w:r>
      <w:r w:rsidRPr="007B0AE2">
        <w:rPr>
          <w:color w:val="000000"/>
          <w:sz w:val="28"/>
          <w:szCs w:val="28"/>
          <w:vertAlign w:val="subscript"/>
        </w:rPr>
        <w:t>Ф.ОТР/ДН</w:t>
      </w:r>
      <w:r w:rsidRPr="007B0AE2">
        <w:rPr>
          <w:color w:val="000000"/>
          <w:sz w:val="28"/>
          <w:szCs w:val="28"/>
        </w:rPr>
        <w:t>):</w:t>
      </w:r>
    </w:p>
    <w:p w:rsidR="002C0F6D" w:rsidRPr="007B0AE2" w:rsidRDefault="002C0F6D" w:rsidP="002C0F6D">
      <w:pPr>
        <w:jc w:val="center"/>
        <w:rPr>
          <w:color w:val="000000"/>
        </w:rPr>
      </w:pPr>
      <w:r w:rsidRPr="007B0AE2">
        <w:rPr>
          <w:iCs/>
          <w:color w:val="000000"/>
        </w:rPr>
        <w:t>З</w:t>
      </w:r>
      <w:r w:rsidRPr="007B0AE2">
        <w:rPr>
          <w:iCs/>
          <w:color w:val="000000"/>
          <w:vertAlign w:val="subscript"/>
        </w:rPr>
        <w:t>ПОВ</w:t>
      </w:r>
      <w:r w:rsidRPr="007B0AE2">
        <w:rPr>
          <w:iCs/>
          <w:color w:val="000000"/>
        </w:rPr>
        <w:t xml:space="preserve"> </w:t>
      </w:r>
      <w:r w:rsidRPr="007B0AE2">
        <w:rPr>
          <w:i/>
          <w:iCs/>
          <w:color w:val="000000"/>
        </w:rPr>
        <w:t xml:space="preserve">= </w:t>
      </w:r>
      <w:r w:rsidRPr="007B0AE2">
        <w:rPr>
          <w:color w:val="000000"/>
        </w:rPr>
        <w:t>Т</w:t>
      </w:r>
      <w:r w:rsidRPr="007B0AE2">
        <w:rPr>
          <w:color w:val="000000"/>
          <w:vertAlign w:val="subscript"/>
        </w:rPr>
        <w:t>СТ</w:t>
      </w:r>
      <w:r w:rsidRPr="007B0AE2">
        <w:rPr>
          <w:i/>
          <w:iCs/>
          <w:color w:val="000000"/>
        </w:rPr>
        <w:t xml:space="preserve"> * </w:t>
      </w:r>
      <w:r w:rsidRPr="007B0AE2">
        <w:rPr>
          <w:color w:val="000000"/>
        </w:rPr>
        <w:t>ВР</w:t>
      </w:r>
      <w:r w:rsidRPr="007B0AE2">
        <w:rPr>
          <w:color w:val="000000"/>
          <w:vertAlign w:val="subscript"/>
        </w:rPr>
        <w:t>Ф.ОТР</w:t>
      </w:r>
    </w:p>
    <w:p w:rsidR="002C0F6D" w:rsidRPr="007B0AE2" w:rsidRDefault="002C0F6D" w:rsidP="002C0F6D">
      <w:pPr>
        <w:ind w:firstLine="567"/>
        <w:jc w:val="both"/>
        <w:rPr>
          <w:color w:val="000000"/>
          <w:sz w:val="28"/>
          <w:szCs w:val="28"/>
        </w:rPr>
      </w:pPr>
      <w:r w:rsidRPr="007B0AE2">
        <w:rPr>
          <w:iCs/>
          <w:color w:val="000000"/>
          <w:sz w:val="28"/>
          <w:szCs w:val="28"/>
        </w:rPr>
        <w:t xml:space="preserve">При </w:t>
      </w:r>
      <w:r w:rsidRPr="007B0AE2">
        <w:rPr>
          <w:iCs/>
          <w:color w:val="000000"/>
          <w:sz w:val="28"/>
          <w:szCs w:val="28"/>
          <w:u w:val="single"/>
        </w:rPr>
        <w:t>повременно-премиальной системе</w:t>
      </w:r>
      <w:r w:rsidRPr="007B0AE2">
        <w:rPr>
          <w:i/>
          <w:iCs/>
          <w:color w:val="000000"/>
          <w:sz w:val="28"/>
          <w:szCs w:val="28"/>
        </w:rPr>
        <w:t xml:space="preserve"> </w:t>
      </w:r>
      <w:r w:rsidRPr="007B0AE2">
        <w:rPr>
          <w:iCs/>
          <w:color w:val="000000"/>
          <w:sz w:val="28"/>
          <w:szCs w:val="28"/>
        </w:rPr>
        <w:t>(З</w:t>
      </w:r>
      <w:r w:rsidRPr="007B0AE2">
        <w:rPr>
          <w:iCs/>
          <w:color w:val="000000"/>
          <w:sz w:val="28"/>
          <w:szCs w:val="28"/>
          <w:vertAlign w:val="subscript"/>
        </w:rPr>
        <w:t>ПОВ-ПРЕМ</w:t>
      </w:r>
      <w:r w:rsidRPr="007B0AE2">
        <w:rPr>
          <w:iCs/>
          <w:color w:val="000000"/>
          <w:sz w:val="28"/>
          <w:szCs w:val="28"/>
        </w:rPr>
        <w:t>) устанавливается</w:t>
      </w:r>
      <w:r w:rsidRPr="007B0AE2">
        <w:rPr>
          <w:color w:val="000000"/>
          <w:sz w:val="28"/>
          <w:szCs w:val="28"/>
        </w:rPr>
        <w:t xml:space="preserve"> размер премии в процентах к тарифной ставке за перевыполнение установленных показателей и условий премирования (бездефектное изготовление продукции, экономия материалов, инструменты):</w:t>
      </w:r>
    </w:p>
    <w:p w:rsidR="002C0F6D" w:rsidRPr="007B0AE2" w:rsidRDefault="002C0F6D" w:rsidP="002C0F6D">
      <w:pPr>
        <w:ind w:firstLine="567"/>
        <w:jc w:val="center"/>
        <w:rPr>
          <w:color w:val="000000"/>
        </w:rPr>
      </w:pPr>
      <w:r w:rsidRPr="007B0AE2">
        <w:rPr>
          <w:iCs/>
          <w:color w:val="000000"/>
        </w:rPr>
        <w:t>З</w:t>
      </w:r>
      <w:r w:rsidRPr="007B0AE2">
        <w:rPr>
          <w:iCs/>
          <w:color w:val="000000"/>
          <w:vertAlign w:val="subscript"/>
        </w:rPr>
        <w:t>ПОВ-ПРЕМ</w:t>
      </w:r>
      <w:r w:rsidRPr="007B0AE2">
        <w:rPr>
          <w:iCs/>
          <w:color w:val="000000"/>
        </w:rPr>
        <w:t xml:space="preserve"> = З</w:t>
      </w:r>
      <w:r w:rsidRPr="007B0AE2">
        <w:rPr>
          <w:iCs/>
          <w:color w:val="000000"/>
          <w:vertAlign w:val="subscript"/>
        </w:rPr>
        <w:t>ПОВ</w:t>
      </w:r>
      <w:r w:rsidRPr="007B0AE2">
        <w:rPr>
          <w:iCs/>
          <w:color w:val="000000"/>
        </w:rPr>
        <w:t xml:space="preserve"> </w:t>
      </w:r>
      <w:r w:rsidRPr="007B0AE2">
        <w:rPr>
          <w:color w:val="000000"/>
        </w:rPr>
        <w:t xml:space="preserve">+ П </w:t>
      </w:r>
    </w:p>
    <w:p w:rsidR="002C0F6D" w:rsidRPr="007B0AE2" w:rsidRDefault="002C0F6D" w:rsidP="002C0F6D">
      <w:pPr>
        <w:jc w:val="both"/>
        <w:rPr>
          <w:color w:val="000000"/>
          <w:sz w:val="28"/>
          <w:szCs w:val="28"/>
        </w:rPr>
      </w:pPr>
      <w:r w:rsidRPr="007B0AE2">
        <w:rPr>
          <w:color w:val="000000"/>
          <w:sz w:val="28"/>
          <w:szCs w:val="28"/>
        </w:rPr>
        <w:t>где</w:t>
      </w:r>
    </w:p>
    <w:p w:rsidR="002C0F6D" w:rsidRPr="007B0AE2" w:rsidRDefault="002C0F6D" w:rsidP="002C0F6D">
      <w:pPr>
        <w:ind w:firstLine="567"/>
        <w:jc w:val="both"/>
        <w:rPr>
          <w:color w:val="000000"/>
          <w:sz w:val="28"/>
          <w:szCs w:val="28"/>
        </w:rPr>
      </w:pPr>
      <w:r w:rsidRPr="007B0AE2">
        <w:rPr>
          <w:color w:val="000000"/>
          <w:sz w:val="28"/>
          <w:szCs w:val="28"/>
        </w:rPr>
        <w:t>П – премия:</w:t>
      </w:r>
    </w:p>
    <w:p w:rsidR="002C0F6D" w:rsidRPr="007B0AE2" w:rsidRDefault="002C0F6D" w:rsidP="002C0F6D">
      <w:pPr>
        <w:ind w:firstLine="567"/>
        <w:jc w:val="both"/>
        <w:rPr>
          <w:color w:val="000000"/>
        </w:rPr>
      </w:pPr>
      <m:oMathPara>
        <m:oMath>
          <m:r>
            <w:rPr>
              <w:rFonts w:ascii="Cambria Math" w:hAnsi="Cambria Math"/>
              <w:color w:val="000000"/>
            </w:rPr>
            <m:t xml:space="preserve">П= </m:t>
          </m:r>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З</m:t>
                  </m:r>
                </m:e>
                <m:sub>
                  <m:r>
                    <w:rPr>
                      <w:rFonts w:ascii="Cambria Math" w:hAnsi="Cambria Math"/>
                      <w:color w:val="000000"/>
                    </w:rPr>
                    <m:t>ПОВ-ПРЕМ</m:t>
                  </m:r>
                </m:sub>
              </m:sSub>
              <m:r>
                <w:rPr>
                  <w:rFonts w:ascii="Cambria Math" w:hAnsi="Cambria Math"/>
                  <w:color w:val="000000"/>
                </w:rPr>
                <m:t>*%П</m:t>
              </m:r>
            </m:num>
            <m:den>
              <m:r>
                <w:rPr>
                  <w:rFonts w:ascii="Cambria Math" w:hAnsi="Cambria Math"/>
                  <w:color w:val="000000"/>
                </w:rPr>
                <m:t>100</m:t>
              </m:r>
            </m:den>
          </m:f>
        </m:oMath>
      </m:oMathPara>
    </w:p>
    <w:p w:rsidR="00021975" w:rsidRPr="007B0AE2" w:rsidRDefault="00021975" w:rsidP="00021975">
      <w:pPr>
        <w:ind w:firstLine="567"/>
        <w:jc w:val="both"/>
        <w:rPr>
          <w:sz w:val="28"/>
          <w:szCs w:val="28"/>
        </w:rPr>
      </w:pPr>
      <w:r w:rsidRPr="007B0AE2">
        <w:rPr>
          <w:rFonts w:ascii="Calibri" w:hAnsi="Calibri"/>
          <w:b/>
          <w:i/>
          <w:sz w:val="28"/>
          <w:szCs w:val="28"/>
        </w:rPr>
        <w:t>Следует определить</w:t>
      </w:r>
      <w:r w:rsidRPr="007B0AE2">
        <w:rPr>
          <w:sz w:val="28"/>
          <w:szCs w:val="28"/>
        </w:rPr>
        <w:t>:</w:t>
      </w:r>
    </w:p>
    <w:p w:rsidR="002C0F6D" w:rsidRPr="007B0AE2" w:rsidRDefault="002C0F6D" w:rsidP="00021975">
      <w:pPr>
        <w:jc w:val="both"/>
        <w:rPr>
          <w:sz w:val="28"/>
          <w:szCs w:val="28"/>
        </w:rPr>
      </w:pPr>
      <w:r w:rsidRPr="007B0AE2">
        <w:rPr>
          <w:b/>
          <w:sz w:val="28"/>
          <w:szCs w:val="28"/>
        </w:rPr>
        <w:t>1.</w:t>
      </w:r>
      <w:r w:rsidRPr="007B0AE2">
        <w:rPr>
          <w:sz w:val="28"/>
          <w:szCs w:val="28"/>
        </w:rPr>
        <w:t xml:space="preserve"> Рассчитаем, сколько составит часовая тарифная ставка работника 3-го разряда по формуле:</w:t>
      </w:r>
    </w:p>
    <w:p w:rsidR="002C0F6D" w:rsidRPr="007B0AE2" w:rsidRDefault="00864981" w:rsidP="002C0F6D">
      <w:pPr>
        <w:jc w:val="both"/>
      </w:pPr>
      <m:oMathPara>
        <m:oMath>
          <m:sSub>
            <m:sSubPr>
              <m:ctrlPr>
                <w:rPr>
                  <w:rFonts w:ascii="Cambria Math" w:hAnsi="Cambria Math"/>
                  <w:i/>
                </w:rPr>
              </m:ctrlPr>
            </m:sSubPr>
            <m:e>
              <m:r>
                <w:rPr>
                  <w:rFonts w:ascii="Cambria Math" w:hAnsi="Cambria Math"/>
                </w:rPr>
                <m:t>Т</m:t>
              </m:r>
            </m:e>
            <m:sub>
              <m:r>
                <w:rPr>
                  <w:rFonts w:ascii="Cambria Math" w:hAnsi="Cambria Math"/>
                </w:rPr>
                <m:t>СТ/Ч</m:t>
              </m:r>
            </m:sub>
          </m:sSub>
          <m:r>
            <w:rPr>
              <w:rFonts w:ascii="Cambria Math" w:hAnsi="Cambria Math"/>
            </w:rPr>
            <m:t>3разряда=</m:t>
          </m:r>
          <m:sSub>
            <m:sSubPr>
              <m:ctrlPr>
                <w:rPr>
                  <w:rFonts w:ascii="Cambria Math" w:hAnsi="Cambria Math"/>
                  <w:i/>
                </w:rPr>
              </m:ctrlPr>
            </m:sSubPr>
            <m:e>
              <m:r>
                <w:rPr>
                  <w:rFonts w:ascii="Cambria Math" w:hAnsi="Cambria Math"/>
                </w:rPr>
                <m:t>Т</m:t>
              </m:r>
            </m:e>
            <m:sub>
              <m:r>
                <w:rPr>
                  <w:rFonts w:ascii="Cambria Math" w:hAnsi="Cambria Math"/>
                </w:rPr>
                <m:t>СТ/Ч</m:t>
              </m:r>
            </m:sub>
          </m:sSub>
          <m:r>
            <w:rPr>
              <w:rFonts w:ascii="Cambria Math" w:hAnsi="Cambria Math"/>
            </w:rPr>
            <m:t>1разряда*</m:t>
          </m:r>
          <m:sSub>
            <m:sSubPr>
              <m:ctrlPr>
                <w:rPr>
                  <w:rFonts w:ascii="Cambria Math" w:hAnsi="Cambria Math"/>
                  <w:i/>
                </w:rPr>
              </m:ctrlPr>
            </m:sSubPr>
            <m:e>
              <m:r>
                <w:rPr>
                  <w:rFonts w:ascii="Cambria Math" w:hAnsi="Cambria Math"/>
                  <w:lang w:val="en-US"/>
                </w:rPr>
                <m:t>k</m:t>
              </m:r>
            </m:e>
            <m:sub>
              <m:r>
                <w:rPr>
                  <w:rFonts w:ascii="Cambria Math" w:hAnsi="Cambria Math"/>
                </w:rPr>
                <m:t>Тст</m:t>
              </m:r>
            </m:sub>
          </m:sSub>
        </m:oMath>
      </m:oMathPara>
    </w:p>
    <w:p w:rsidR="002C0F6D" w:rsidRPr="007B0AE2" w:rsidRDefault="002C0F6D" w:rsidP="002C0F6D">
      <w:pPr>
        <w:jc w:val="both"/>
        <w:rPr>
          <w:sz w:val="28"/>
          <w:szCs w:val="28"/>
        </w:rPr>
      </w:pPr>
      <w:r w:rsidRPr="007B0AE2">
        <w:rPr>
          <w:sz w:val="28"/>
          <w:szCs w:val="28"/>
        </w:rPr>
        <w:t>где</w:t>
      </w:r>
    </w:p>
    <w:p w:rsidR="002C0F6D" w:rsidRPr="007B0AE2" w:rsidRDefault="002C0F6D" w:rsidP="002C0F6D">
      <w:pPr>
        <w:ind w:firstLine="567"/>
        <w:jc w:val="both"/>
        <w:rPr>
          <w:sz w:val="28"/>
          <w:szCs w:val="28"/>
        </w:rPr>
      </w:pPr>
      <w:r w:rsidRPr="007B0AE2">
        <w:rPr>
          <w:sz w:val="28"/>
          <w:szCs w:val="28"/>
        </w:rPr>
        <w:t>Т</w:t>
      </w:r>
      <w:r w:rsidRPr="007B0AE2">
        <w:rPr>
          <w:sz w:val="28"/>
          <w:szCs w:val="28"/>
          <w:vertAlign w:val="subscript"/>
        </w:rPr>
        <w:t xml:space="preserve">СТ/Ч </w:t>
      </w:r>
      <w:r w:rsidRPr="007B0AE2">
        <w:rPr>
          <w:sz w:val="28"/>
          <w:szCs w:val="28"/>
        </w:rPr>
        <w:t>3разряда – часовая тарифная ставка рабочего 3-го разряда;</w:t>
      </w:r>
    </w:p>
    <w:p w:rsidR="002C0F6D" w:rsidRPr="007B0AE2" w:rsidRDefault="002C0F6D" w:rsidP="002C0F6D">
      <w:pPr>
        <w:ind w:firstLine="567"/>
        <w:jc w:val="both"/>
        <w:rPr>
          <w:sz w:val="28"/>
          <w:szCs w:val="28"/>
        </w:rPr>
      </w:pPr>
      <w:r w:rsidRPr="007B0AE2">
        <w:rPr>
          <w:sz w:val="28"/>
          <w:szCs w:val="28"/>
        </w:rPr>
        <w:t>Т</w:t>
      </w:r>
      <w:r w:rsidRPr="007B0AE2">
        <w:rPr>
          <w:sz w:val="28"/>
          <w:szCs w:val="28"/>
          <w:vertAlign w:val="subscript"/>
        </w:rPr>
        <w:t xml:space="preserve">СТ/Ч </w:t>
      </w:r>
      <w:r w:rsidRPr="007B0AE2">
        <w:rPr>
          <w:sz w:val="28"/>
          <w:szCs w:val="28"/>
        </w:rPr>
        <w:t>1разряда – часовая тарифная ставка рабочего 1-го разряда;</w:t>
      </w:r>
    </w:p>
    <w:p w:rsidR="002C0F6D" w:rsidRPr="007B0AE2" w:rsidRDefault="002C0F6D" w:rsidP="002C0F6D">
      <w:pPr>
        <w:ind w:firstLine="567"/>
        <w:jc w:val="both"/>
        <w:rPr>
          <w:sz w:val="28"/>
          <w:szCs w:val="28"/>
        </w:rPr>
      </w:pPr>
      <w:r w:rsidRPr="007B0AE2">
        <w:rPr>
          <w:sz w:val="28"/>
          <w:szCs w:val="28"/>
          <w:lang w:val="en-US"/>
        </w:rPr>
        <w:t>k</w:t>
      </w:r>
      <w:proofErr w:type="spellStart"/>
      <w:r w:rsidRPr="007B0AE2">
        <w:rPr>
          <w:sz w:val="28"/>
          <w:szCs w:val="28"/>
          <w:vertAlign w:val="subscript"/>
        </w:rPr>
        <w:t>Тст</w:t>
      </w:r>
      <w:proofErr w:type="spellEnd"/>
      <w:r w:rsidRPr="007B0AE2">
        <w:rPr>
          <w:sz w:val="28"/>
          <w:szCs w:val="28"/>
        </w:rPr>
        <w:t xml:space="preserve"> – коэффициент тарифной ставки.</w:t>
      </w:r>
    </w:p>
    <w:p w:rsidR="002C0F6D" w:rsidRPr="007B0AE2" w:rsidRDefault="002C0F6D" w:rsidP="00021975">
      <w:pPr>
        <w:jc w:val="both"/>
        <w:rPr>
          <w:sz w:val="28"/>
          <w:szCs w:val="28"/>
        </w:rPr>
      </w:pPr>
      <w:r w:rsidRPr="007B0AE2">
        <w:rPr>
          <w:b/>
          <w:sz w:val="28"/>
          <w:szCs w:val="28"/>
        </w:rPr>
        <w:t>2.</w:t>
      </w:r>
      <w:r w:rsidRPr="007B0AE2">
        <w:rPr>
          <w:sz w:val="28"/>
          <w:szCs w:val="28"/>
        </w:rPr>
        <w:t xml:space="preserve"> Применив показатель предыдущего расчета, определим тарифную заработную плату работника предприятия за один месяц</w:t>
      </w:r>
      <w:r w:rsidR="00021975" w:rsidRPr="007B0AE2">
        <w:rPr>
          <w:sz w:val="28"/>
          <w:szCs w:val="28"/>
        </w:rPr>
        <w:t xml:space="preserve"> (З</w:t>
      </w:r>
      <w:r w:rsidR="00021975" w:rsidRPr="007B0AE2">
        <w:rPr>
          <w:sz w:val="28"/>
          <w:szCs w:val="28"/>
          <w:vertAlign w:val="subscript"/>
        </w:rPr>
        <w:t>ПОВ</w:t>
      </w:r>
      <w:r w:rsidR="00021975" w:rsidRPr="007B0AE2">
        <w:rPr>
          <w:sz w:val="28"/>
          <w:szCs w:val="28"/>
        </w:rPr>
        <w:t>)</w:t>
      </w:r>
    </w:p>
    <w:p w:rsidR="002C0F6D" w:rsidRPr="007B0AE2" w:rsidRDefault="002C0F6D" w:rsidP="00021975">
      <w:pPr>
        <w:jc w:val="both"/>
        <w:rPr>
          <w:color w:val="000000"/>
          <w:sz w:val="28"/>
          <w:szCs w:val="28"/>
        </w:rPr>
      </w:pPr>
      <w:r w:rsidRPr="007B0AE2">
        <w:rPr>
          <w:b/>
          <w:sz w:val="28"/>
          <w:szCs w:val="28"/>
        </w:rPr>
        <w:t>3.</w:t>
      </w:r>
      <w:r w:rsidRPr="007B0AE2">
        <w:rPr>
          <w:sz w:val="28"/>
          <w:szCs w:val="28"/>
        </w:rPr>
        <w:t xml:space="preserve"> Премия работнику за отсутствие простоев на предприятии, исходя из его заработной платы (процент доплаты за отсутствие простоев (процент премии в виде коэффициента))</w:t>
      </w:r>
      <w:r w:rsidR="00021975" w:rsidRPr="007B0AE2">
        <w:rPr>
          <w:sz w:val="28"/>
          <w:szCs w:val="28"/>
        </w:rPr>
        <w:t xml:space="preserve"> (П) </w:t>
      </w:r>
    </w:p>
    <w:p w:rsidR="002C0F6D" w:rsidRPr="007B0AE2" w:rsidRDefault="002C0F6D" w:rsidP="00021975">
      <w:pPr>
        <w:jc w:val="both"/>
        <w:rPr>
          <w:color w:val="000000"/>
        </w:rPr>
      </w:pPr>
      <w:r w:rsidRPr="007B0AE2">
        <w:rPr>
          <w:b/>
          <w:sz w:val="28"/>
          <w:szCs w:val="28"/>
        </w:rPr>
        <w:t>4.</w:t>
      </w:r>
      <w:r w:rsidRPr="007B0AE2">
        <w:rPr>
          <w:sz w:val="28"/>
          <w:szCs w:val="28"/>
        </w:rPr>
        <w:t xml:space="preserve"> Рассчитаем общую сумму месячной заработной платы работника данного предприятия с учетом начисленной премии</w:t>
      </w:r>
      <w:r w:rsidR="00021975" w:rsidRPr="007B0AE2">
        <w:rPr>
          <w:sz w:val="28"/>
          <w:szCs w:val="28"/>
        </w:rPr>
        <w:t xml:space="preserve"> (З</w:t>
      </w:r>
      <w:r w:rsidR="00021975" w:rsidRPr="007B0AE2">
        <w:rPr>
          <w:sz w:val="28"/>
          <w:szCs w:val="28"/>
          <w:vertAlign w:val="subscript"/>
        </w:rPr>
        <w:t>ПОВ-ПРЕМ</w:t>
      </w:r>
      <w:r w:rsidR="00021975" w:rsidRPr="007B0AE2">
        <w:rPr>
          <w:sz w:val="28"/>
          <w:szCs w:val="28"/>
        </w:rPr>
        <w:t xml:space="preserve">) </w:t>
      </w:r>
    </w:p>
    <w:p w:rsidR="002C0F6D" w:rsidRPr="007B0AE2" w:rsidRDefault="002C0F6D" w:rsidP="00021975">
      <w:pPr>
        <w:ind w:firstLine="567"/>
        <w:jc w:val="both"/>
        <w:rPr>
          <w:b/>
          <w:i/>
          <w:sz w:val="28"/>
          <w:szCs w:val="28"/>
        </w:rPr>
      </w:pPr>
      <w:r w:rsidRPr="007B0AE2">
        <w:rPr>
          <w:b/>
          <w:i/>
          <w:sz w:val="28"/>
          <w:szCs w:val="28"/>
        </w:rPr>
        <w:t>ОТВЕТ</w:t>
      </w:r>
    </w:p>
    <w:p w:rsidR="00184EC7" w:rsidRPr="007B0AE2" w:rsidRDefault="00021975" w:rsidP="0018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8"/>
          <w:szCs w:val="28"/>
        </w:rPr>
      </w:pPr>
      <w:r w:rsidRPr="007B0AE2">
        <w:rPr>
          <w:iCs/>
          <w:sz w:val="28"/>
          <w:szCs w:val="28"/>
        </w:rPr>
        <w:t xml:space="preserve"> </w:t>
      </w:r>
    </w:p>
    <w:p w:rsidR="00021975" w:rsidRPr="007B0AE2" w:rsidRDefault="00021975" w:rsidP="0018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184EC7" w:rsidRPr="007B0AE2" w:rsidRDefault="00021975" w:rsidP="00184EC7">
      <w:pPr>
        <w:pStyle w:val="msonormalbullet2gifbullet3gifbullet3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
        <w:contextualSpacing/>
        <w:jc w:val="both"/>
        <w:rPr>
          <w:b/>
          <w:sz w:val="28"/>
          <w:szCs w:val="28"/>
        </w:rPr>
      </w:pPr>
      <w:r w:rsidRPr="007B0AE2">
        <w:rPr>
          <w:b/>
          <w:i/>
          <w:sz w:val="28"/>
          <w:szCs w:val="28"/>
        </w:rPr>
        <w:t>К ЗАДАЧЕ №</w:t>
      </w:r>
      <w:r w:rsidRPr="007B0AE2">
        <w:rPr>
          <w:b/>
          <w:sz w:val="28"/>
          <w:szCs w:val="28"/>
        </w:rPr>
        <w:t xml:space="preserve">  </w:t>
      </w:r>
      <w:r w:rsidR="00184EC7" w:rsidRPr="007B0AE2">
        <w:rPr>
          <w:b/>
          <w:sz w:val="28"/>
          <w:szCs w:val="28"/>
        </w:rPr>
        <w:t>168.</w:t>
      </w:r>
    </w:p>
    <w:p w:rsidR="00021975" w:rsidRPr="007B0AE2" w:rsidRDefault="00021975" w:rsidP="00021975">
      <w:pPr>
        <w:pStyle w:val="msonormalbullet2gifbullet3gifbullet3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 w:firstLine="567"/>
        <w:contextualSpacing/>
        <w:jc w:val="both"/>
        <w:rPr>
          <w:sz w:val="28"/>
          <w:szCs w:val="28"/>
        </w:rPr>
      </w:pPr>
      <w:r w:rsidRPr="007B0AE2">
        <w:rPr>
          <w:i/>
          <w:sz w:val="28"/>
          <w:szCs w:val="28"/>
        </w:rPr>
        <w:t>Определить величину прибыли (убытка) от реализации продукции</w:t>
      </w:r>
      <w:r w:rsidRPr="007B0AE2">
        <w:rPr>
          <w:sz w:val="28"/>
          <w:szCs w:val="28"/>
        </w:rPr>
        <w:t xml:space="preserve"> в первом и во втором квартале, а так же </w:t>
      </w:r>
      <w:r w:rsidRPr="007B0AE2">
        <w:rPr>
          <w:i/>
          <w:sz w:val="28"/>
          <w:szCs w:val="28"/>
        </w:rPr>
        <w:t>прирост прибыли в абсолютном и относительном выражениях</w:t>
      </w:r>
      <w:r w:rsidRPr="007B0AE2">
        <w:rPr>
          <w:sz w:val="28"/>
          <w:szCs w:val="28"/>
        </w:rPr>
        <w:t xml:space="preserve">. </w:t>
      </w:r>
    </w:p>
    <w:p w:rsidR="00021975" w:rsidRPr="007B0AE2" w:rsidRDefault="00021975" w:rsidP="00021975">
      <w:pPr>
        <w:ind w:right="-1"/>
        <w:contextualSpacing/>
        <w:jc w:val="both"/>
        <w:rPr>
          <w:b/>
          <w:i/>
          <w:sz w:val="28"/>
          <w:szCs w:val="28"/>
        </w:rPr>
      </w:pPr>
      <w:r w:rsidRPr="007B0AE2">
        <w:rPr>
          <w:b/>
          <w:i/>
          <w:sz w:val="28"/>
          <w:szCs w:val="28"/>
        </w:rPr>
        <w:t>РЕШЕНИЕ:</w:t>
      </w:r>
    </w:p>
    <w:p w:rsidR="00021975" w:rsidRPr="007B0AE2" w:rsidRDefault="00021975" w:rsidP="00021975">
      <w:pPr>
        <w:ind w:firstLine="567"/>
        <w:jc w:val="both"/>
        <w:rPr>
          <w:sz w:val="28"/>
          <w:szCs w:val="28"/>
        </w:rPr>
      </w:pPr>
      <w:r w:rsidRPr="007B0AE2">
        <w:rPr>
          <w:iCs/>
          <w:sz w:val="28"/>
          <w:szCs w:val="28"/>
        </w:rPr>
        <w:t>П</w:t>
      </w:r>
      <w:r w:rsidRPr="007B0AE2">
        <w:rPr>
          <w:sz w:val="28"/>
          <w:szCs w:val="28"/>
        </w:rPr>
        <w:t>рибыль от реализации всех изделий (П</w:t>
      </w:r>
      <w:r w:rsidRPr="007B0AE2">
        <w:rPr>
          <w:sz w:val="28"/>
          <w:szCs w:val="28"/>
          <w:vertAlign w:val="subscript"/>
        </w:rPr>
        <w:t>П</w:t>
      </w:r>
      <w:r w:rsidRPr="007B0AE2">
        <w:rPr>
          <w:sz w:val="28"/>
          <w:szCs w:val="28"/>
        </w:rPr>
        <w:t>) рассчитывается по формуле:</w:t>
      </w:r>
    </w:p>
    <w:p w:rsidR="00021975" w:rsidRPr="007B0AE2" w:rsidRDefault="00864981" w:rsidP="00021975">
      <w:pPr>
        <w:jc w:val="center"/>
      </w:pPr>
      <m:oMathPara>
        <m:oMath>
          <m:sSub>
            <m:sSubPr>
              <m:ctrlPr>
                <w:rPr>
                  <w:rFonts w:ascii="Cambria Math" w:hAnsi="Cambria Math"/>
                  <w:i/>
                </w:rPr>
              </m:ctrlPr>
            </m:sSubPr>
            <m:e>
              <m:r>
                <w:rPr>
                  <w:rFonts w:ascii="Cambria Math" w:hAnsi="Cambria Math"/>
                </w:rPr>
                <m:t>П</m:t>
              </m:r>
            </m:e>
            <m:sub>
              <m:r>
                <w:rPr>
                  <w:rFonts w:ascii="Cambria Math" w:hAnsi="Cambria Math"/>
                </w:rPr>
                <m:t>П</m:t>
              </m:r>
            </m:sub>
          </m:sSub>
          <m:r>
            <w:rPr>
              <w:rFonts w:ascii="Cambria Math" w:hAnsi="Cambria Math"/>
            </w:rPr>
            <m:t>=</m:t>
          </m:r>
          <m:sSub>
            <m:sSubPr>
              <m:ctrlPr>
                <w:rPr>
                  <w:rFonts w:ascii="Cambria Math" w:hAnsi="Cambria Math"/>
                </w:rPr>
              </m:ctrlPr>
            </m:sSubPr>
            <m:e>
              <m:r>
                <w:rPr>
                  <w:rFonts w:ascii="Cambria Math" w:hAnsi="Cambria Math"/>
                </w:rPr>
                <m:t>Д</m:t>
              </m:r>
            </m:e>
            <m:sub>
              <m:r>
                <w:rPr>
                  <w:rFonts w:ascii="Cambria Math" w:hAnsi="Cambria Math"/>
                </w:rPr>
                <m:t>П</m:t>
              </m:r>
            </m:sub>
          </m:sSub>
          <m:r>
            <w:rPr>
              <w:rFonts w:ascii="Cambria Math" w:hAnsi="Cambria Math"/>
            </w:rPr>
            <m:t>-</m:t>
          </m:r>
          <m:sSub>
            <m:sSubPr>
              <m:ctrlPr>
                <w:rPr>
                  <w:rFonts w:ascii="Cambria Math" w:hAnsi="Cambria Math"/>
                  <w:i/>
                </w:rPr>
              </m:ctrlPr>
            </m:sSubPr>
            <m:e>
              <m:r>
                <w:rPr>
                  <w:rFonts w:ascii="Cambria Math" w:hAnsi="Cambria Math"/>
                </w:rPr>
                <m:t>СС</m:t>
              </m:r>
            </m:e>
            <m:sub>
              <m:r>
                <w:rPr>
                  <w:rFonts w:ascii="Cambria Math" w:hAnsi="Cambria Math"/>
                </w:rPr>
                <m:t>РП</m:t>
              </m:r>
            </m:sub>
          </m:sSub>
        </m:oMath>
      </m:oMathPara>
    </w:p>
    <w:p w:rsidR="00021975" w:rsidRPr="007B0AE2" w:rsidRDefault="00021975" w:rsidP="00021975">
      <w:pPr>
        <w:ind w:right="-1" w:firstLine="567"/>
        <w:contextualSpacing/>
        <w:jc w:val="both"/>
        <w:rPr>
          <w:sz w:val="28"/>
          <w:szCs w:val="28"/>
        </w:rPr>
      </w:pPr>
      <w:r w:rsidRPr="007B0AE2">
        <w:rPr>
          <w:sz w:val="28"/>
          <w:szCs w:val="28"/>
        </w:rPr>
        <w:t>где</w:t>
      </w:r>
    </w:p>
    <w:p w:rsidR="00021975" w:rsidRPr="007B0AE2" w:rsidRDefault="00021975" w:rsidP="00021975">
      <w:pPr>
        <w:ind w:right="-1"/>
        <w:contextualSpacing/>
        <w:jc w:val="both"/>
        <w:rPr>
          <w:sz w:val="28"/>
          <w:szCs w:val="28"/>
        </w:rPr>
      </w:pPr>
      <w:r w:rsidRPr="007B0AE2">
        <w:rPr>
          <w:sz w:val="28"/>
          <w:szCs w:val="28"/>
        </w:rPr>
        <w:t>Д</w:t>
      </w:r>
      <w:r w:rsidRPr="007B0AE2">
        <w:rPr>
          <w:sz w:val="28"/>
          <w:szCs w:val="28"/>
          <w:vertAlign w:val="subscript"/>
        </w:rPr>
        <w:t>П</w:t>
      </w:r>
      <w:r w:rsidRPr="007B0AE2">
        <w:rPr>
          <w:sz w:val="28"/>
          <w:szCs w:val="28"/>
        </w:rPr>
        <w:t xml:space="preserve"> – </w:t>
      </w:r>
      <w:r w:rsidRPr="007B0AE2">
        <w:rPr>
          <w:iCs/>
          <w:sz w:val="28"/>
          <w:szCs w:val="28"/>
        </w:rPr>
        <w:t>доход от продажи всех изделий</w:t>
      </w:r>
      <w:r w:rsidRPr="007B0AE2">
        <w:rPr>
          <w:sz w:val="28"/>
          <w:szCs w:val="28"/>
        </w:rPr>
        <w:t xml:space="preserve"> вместе;</w:t>
      </w:r>
    </w:p>
    <w:p w:rsidR="00021975" w:rsidRPr="007B0AE2" w:rsidRDefault="00021975" w:rsidP="00021975">
      <w:pPr>
        <w:ind w:right="-1"/>
        <w:contextualSpacing/>
        <w:jc w:val="both"/>
        <w:rPr>
          <w:sz w:val="28"/>
          <w:szCs w:val="28"/>
        </w:rPr>
      </w:pPr>
      <w:r w:rsidRPr="007B0AE2">
        <w:rPr>
          <w:iCs/>
          <w:sz w:val="28"/>
          <w:szCs w:val="28"/>
        </w:rPr>
        <w:t>СС</w:t>
      </w:r>
      <w:r w:rsidRPr="007B0AE2">
        <w:rPr>
          <w:iCs/>
          <w:sz w:val="28"/>
          <w:szCs w:val="28"/>
          <w:vertAlign w:val="subscript"/>
        </w:rPr>
        <w:t>РП</w:t>
      </w:r>
      <w:r w:rsidRPr="007B0AE2">
        <w:rPr>
          <w:sz w:val="28"/>
          <w:szCs w:val="28"/>
        </w:rPr>
        <w:t xml:space="preserve"> – </w:t>
      </w:r>
      <w:r w:rsidRPr="007B0AE2">
        <w:rPr>
          <w:iCs/>
          <w:sz w:val="28"/>
          <w:szCs w:val="28"/>
        </w:rPr>
        <w:t>себестоимость реализованных изделий.</w:t>
      </w:r>
    </w:p>
    <w:p w:rsidR="00021975" w:rsidRPr="007B0AE2" w:rsidRDefault="00021975" w:rsidP="00021975">
      <w:pPr>
        <w:ind w:firstLine="567"/>
        <w:jc w:val="both"/>
        <w:rPr>
          <w:rFonts w:ascii="Calibri" w:hAnsi="Calibri"/>
          <w:b/>
          <w:i/>
          <w:sz w:val="28"/>
          <w:szCs w:val="28"/>
        </w:rPr>
      </w:pPr>
    </w:p>
    <w:p w:rsidR="00021975" w:rsidRPr="007B0AE2" w:rsidRDefault="00021975" w:rsidP="00021975">
      <w:pPr>
        <w:ind w:firstLine="567"/>
        <w:jc w:val="both"/>
        <w:rPr>
          <w:sz w:val="28"/>
          <w:szCs w:val="28"/>
        </w:rPr>
      </w:pPr>
      <w:r w:rsidRPr="007B0AE2">
        <w:rPr>
          <w:rFonts w:ascii="Calibri" w:hAnsi="Calibri"/>
          <w:b/>
          <w:i/>
          <w:sz w:val="28"/>
          <w:szCs w:val="28"/>
        </w:rPr>
        <w:lastRenderedPageBreak/>
        <w:t>Следует определить</w:t>
      </w:r>
      <w:r w:rsidRPr="007B0AE2">
        <w:rPr>
          <w:sz w:val="28"/>
          <w:szCs w:val="28"/>
        </w:rPr>
        <w:t>:</w:t>
      </w:r>
    </w:p>
    <w:p w:rsidR="00021975" w:rsidRPr="007B0AE2" w:rsidRDefault="00021975" w:rsidP="00021975">
      <w:pPr>
        <w:shd w:val="clear" w:color="auto" w:fill="FFFFFF"/>
        <w:jc w:val="both"/>
        <w:rPr>
          <w:sz w:val="28"/>
          <w:szCs w:val="28"/>
        </w:rPr>
      </w:pPr>
      <w:r w:rsidRPr="007B0AE2">
        <w:rPr>
          <w:b/>
          <w:sz w:val="28"/>
          <w:szCs w:val="28"/>
        </w:rPr>
        <w:t>1.</w:t>
      </w:r>
      <w:r w:rsidRPr="007B0AE2">
        <w:rPr>
          <w:b/>
          <w:i/>
          <w:sz w:val="28"/>
          <w:szCs w:val="28"/>
        </w:rPr>
        <w:t xml:space="preserve"> </w:t>
      </w:r>
      <w:r w:rsidRPr="007B0AE2">
        <w:rPr>
          <w:sz w:val="28"/>
          <w:szCs w:val="28"/>
        </w:rPr>
        <w:t>Рассчитать выручку то реализации продукции в первом квартале (</w:t>
      </w:r>
      <w:r w:rsidRPr="007B0AE2">
        <w:rPr>
          <w:iCs/>
          <w:sz w:val="28"/>
          <w:szCs w:val="28"/>
        </w:rPr>
        <w:t>доход от продажи всех изделий</w:t>
      </w:r>
      <w:r w:rsidRPr="007B0AE2">
        <w:rPr>
          <w:sz w:val="28"/>
          <w:szCs w:val="28"/>
        </w:rPr>
        <w:t xml:space="preserve"> вместе): </w:t>
      </w:r>
    </w:p>
    <w:p w:rsidR="00021975" w:rsidRPr="007B0AE2" w:rsidRDefault="00864981" w:rsidP="00021975">
      <w:pPr>
        <w:jc w:val="center"/>
        <w:rPr>
          <w:sz w:val="28"/>
          <w:szCs w:val="28"/>
        </w:rPr>
      </w:pPr>
      <m:oMathPara>
        <m:oMath>
          <m:sSub>
            <m:sSubPr>
              <m:ctrlPr>
                <w:rPr>
                  <w:rFonts w:ascii="Cambria Math" w:hAnsi="Cambria Math"/>
                  <w:i/>
                  <w:sz w:val="28"/>
                  <w:szCs w:val="28"/>
                </w:rPr>
              </m:ctrlPr>
            </m:sSubPr>
            <m:e>
              <m:r>
                <w:rPr>
                  <w:rFonts w:ascii="Cambria Math" w:hAnsi="Cambria Math"/>
                  <w:sz w:val="28"/>
                  <w:szCs w:val="28"/>
                </w:rPr>
                <m:t>Д</m:t>
              </m:r>
            </m:e>
            <m:sub>
              <m:r>
                <w:rPr>
                  <w:rFonts w:ascii="Cambria Math" w:hAnsi="Cambria Math"/>
                  <w:sz w:val="28"/>
                  <w:szCs w:val="28"/>
                </w:rPr>
                <m:t>П</m:t>
              </m:r>
              <m:r>
                <m:rPr>
                  <m:sty m:val="p"/>
                </m:rPr>
                <w:rPr>
                  <w:rFonts w:ascii="Cambria Math" w:hAnsi="Cambria Math"/>
                  <w:sz w:val="28"/>
                  <w:szCs w:val="28"/>
                </w:rPr>
                <m:t xml:space="preserve"> </m:t>
              </m:r>
              <m:r>
                <w:rPr>
                  <w:rFonts w:ascii="Cambria Math" w:hAnsi="Cambria Math"/>
                  <w:sz w:val="28"/>
                  <w:szCs w:val="28"/>
                  <w:lang w:val="en-US"/>
                </w:rPr>
                <m:t xml:space="preserve">I </m:t>
              </m:r>
              <m:r>
                <w:rPr>
                  <w:rFonts w:ascii="Cambria Math" w:hAnsi="Cambria Math"/>
                  <w:sz w:val="28"/>
                  <w:szCs w:val="28"/>
                </w:rPr>
                <m:t>КВ</m:t>
              </m:r>
            </m:sub>
          </m:sSub>
          <m: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lang w:val="en-US"/>
                </w:rPr>
                <m:t>V</m:t>
              </m:r>
            </m:e>
            <m:sub>
              <m:r>
                <m:rPr>
                  <m:sty m:val="p"/>
                </m:rPr>
                <w:rPr>
                  <w:rFonts w:ascii="Cambria Math" w:hAnsi="Cambria Math"/>
                  <w:sz w:val="28"/>
                  <w:szCs w:val="28"/>
                </w:rPr>
                <m:t xml:space="preserve">Р </m:t>
              </m:r>
              <m:r>
                <w:rPr>
                  <w:rFonts w:ascii="Cambria Math" w:hAnsi="Cambria Math"/>
                  <w:sz w:val="28"/>
                  <w:szCs w:val="28"/>
                </w:rPr>
                <m:t>I</m:t>
              </m:r>
              <m:r>
                <m:rPr>
                  <m:sty m:val="p"/>
                </m:rPr>
                <w:rPr>
                  <w:rFonts w:ascii="Cambria Math" w:hAnsi="Cambria Math"/>
                  <w:sz w:val="28"/>
                  <w:szCs w:val="28"/>
                </w:rPr>
                <m:t xml:space="preserve"> </m:t>
              </m:r>
              <m:r>
                <w:rPr>
                  <w:rFonts w:ascii="Cambria Math" w:hAnsi="Cambria Math"/>
                  <w:sz w:val="28"/>
                  <w:szCs w:val="28"/>
                </w:rPr>
                <m:t>КВ</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Ц</m:t>
              </m:r>
            </m:e>
            <m:sub>
              <m:r>
                <w:rPr>
                  <w:rFonts w:ascii="Cambria Math" w:hAnsi="Cambria Math"/>
                  <w:sz w:val="28"/>
                  <w:szCs w:val="28"/>
                </w:rPr>
                <m:t>1П</m:t>
              </m:r>
            </m:sub>
          </m:sSub>
        </m:oMath>
      </m:oMathPara>
    </w:p>
    <w:p w:rsidR="00021975" w:rsidRPr="007B0AE2" w:rsidRDefault="00021975" w:rsidP="00021975">
      <w:pPr>
        <w:jc w:val="both"/>
        <w:rPr>
          <w:rStyle w:val="style21"/>
          <w:i w:val="0"/>
          <w:sz w:val="28"/>
          <w:szCs w:val="28"/>
        </w:rPr>
      </w:pPr>
      <w:r w:rsidRPr="007B0AE2">
        <w:rPr>
          <w:rStyle w:val="style21"/>
          <w:i w:val="0"/>
          <w:sz w:val="28"/>
          <w:szCs w:val="28"/>
        </w:rPr>
        <w:t>где</w:t>
      </w:r>
    </w:p>
    <w:p w:rsidR="00021975" w:rsidRPr="007B0AE2" w:rsidRDefault="00021975" w:rsidP="00021975">
      <w:pPr>
        <w:ind w:firstLine="567"/>
        <w:jc w:val="both"/>
        <w:rPr>
          <w:i/>
        </w:rPr>
      </w:pPr>
      <w:r w:rsidRPr="007B0AE2">
        <w:rPr>
          <w:rStyle w:val="style21"/>
          <w:sz w:val="28"/>
          <w:szCs w:val="28"/>
        </w:rPr>
        <w:t>Ц</w:t>
      </w:r>
      <w:r w:rsidRPr="007B0AE2">
        <w:rPr>
          <w:rStyle w:val="style21"/>
          <w:sz w:val="28"/>
          <w:szCs w:val="28"/>
          <w:vertAlign w:val="subscript"/>
        </w:rPr>
        <w:t>1П</w:t>
      </w:r>
      <w:r w:rsidRPr="007B0AE2">
        <w:rPr>
          <w:i/>
          <w:sz w:val="28"/>
          <w:szCs w:val="28"/>
        </w:rPr>
        <w:t xml:space="preserve"> – </w:t>
      </w:r>
      <w:r w:rsidRPr="007B0AE2">
        <w:rPr>
          <w:sz w:val="28"/>
          <w:szCs w:val="28"/>
        </w:rPr>
        <w:t>рыночная цена единицы продукции;</w:t>
      </w:r>
    </w:p>
    <w:p w:rsidR="00021975" w:rsidRPr="007B0AE2" w:rsidRDefault="00021975" w:rsidP="00021975">
      <w:pPr>
        <w:pStyle w:val="aa"/>
        <w:shd w:val="clear" w:color="auto" w:fill="FDFEFF"/>
        <w:spacing w:before="0" w:beforeAutospacing="0" w:after="0" w:afterAutospacing="0"/>
        <w:ind w:firstLine="567"/>
        <w:contextualSpacing/>
        <w:jc w:val="both"/>
        <w:rPr>
          <w:b/>
          <w:i/>
          <w:sz w:val="28"/>
          <w:szCs w:val="28"/>
        </w:rPr>
      </w:pPr>
      <w:r w:rsidRPr="007B0AE2">
        <w:rPr>
          <w:color w:val="000000"/>
          <w:sz w:val="28"/>
          <w:szCs w:val="28"/>
          <w:lang w:val="en-US"/>
        </w:rPr>
        <w:t>V</w:t>
      </w:r>
      <w:r w:rsidRPr="007B0AE2">
        <w:rPr>
          <w:color w:val="000000"/>
          <w:sz w:val="28"/>
          <w:szCs w:val="28"/>
          <w:vertAlign w:val="subscript"/>
        </w:rPr>
        <w:t xml:space="preserve">Р </w:t>
      </w:r>
      <w:r w:rsidRPr="007B0AE2">
        <w:rPr>
          <w:i/>
          <w:color w:val="000000"/>
          <w:sz w:val="28"/>
          <w:szCs w:val="28"/>
          <w:vertAlign w:val="subscript"/>
          <w:lang w:val="en-US"/>
        </w:rPr>
        <w:t>I</w:t>
      </w:r>
      <w:r w:rsidRPr="007B0AE2">
        <w:rPr>
          <w:color w:val="000000"/>
          <w:sz w:val="28"/>
          <w:szCs w:val="28"/>
          <w:vertAlign w:val="subscript"/>
        </w:rPr>
        <w:t xml:space="preserve"> КВ</w:t>
      </w:r>
      <w:r w:rsidRPr="007B0AE2">
        <w:rPr>
          <w:color w:val="000000"/>
          <w:sz w:val="28"/>
          <w:szCs w:val="28"/>
        </w:rPr>
        <w:t xml:space="preserve"> – объем реализации продукции, тыс. шт.</w:t>
      </w:r>
      <m:oMath>
        <m:r>
          <w:rPr>
            <w:rFonts w:ascii="Cambria Math" w:hAnsi="Cambria Math"/>
          </w:rPr>
          <m:t xml:space="preserve"> </m:t>
        </m:r>
      </m:oMath>
    </w:p>
    <w:p w:rsidR="00021975" w:rsidRPr="007B0AE2" w:rsidRDefault="00021975" w:rsidP="00021975">
      <w:pPr>
        <w:jc w:val="both"/>
        <w:rPr>
          <w:b/>
          <w:i/>
          <w:sz w:val="28"/>
          <w:szCs w:val="28"/>
        </w:rPr>
      </w:pPr>
      <w:r w:rsidRPr="007B0AE2">
        <w:rPr>
          <w:b/>
          <w:sz w:val="28"/>
          <w:szCs w:val="28"/>
        </w:rPr>
        <w:t>2.</w:t>
      </w:r>
      <w:r w:rsidRPr="007B0AE2">
        <w:rPr>
          <w:sz w:val="28"/>
          <w:szCs w:val="28"/>
        </w:rPr>
        <w:t xml:space="preserve"> Переменные затраты на весь выпуск в первом квартале (З</w:t>
      </w:r>
      <w:r w:rsidRPr="007B0AE2">
        <w:rPr>
          <w:sz w:val="28"/>
          <w:szCs w:val="28"/>
          <w:vertAlign w:val="subscript"/>
        </w:rPr>
        <w:t xml:space="preserve">ПЕРЕМ </w:t>
      </w:r>
      <w:r w:rsidRPr="007B0AE2">
        <w:rPr>
          <w:i/>
          <w:sz w:val="28"/>
          <w:szCs w:val="28"/>
          <w:vertAlign w:val="subscript"/>
          <w:lang w:val="en-US"/>
        </w:rPr>
        <w:t>I</w:t>
      </w:r>
      <w:r w:rsidRPr="007B0AE2">
        <w:rPr>
          <w:sz w:val="28"/>
          <w:szCs w:val="28"/>
          <w:vertAlign w:val="subscript"/>
        </w:rPr>
        <w:t xml:space="preserve"> КВ</w:t>
      </w:r>
      <w:r w:rsidRPr="007B0AE2">
        <w:rPr>
          <w:sz w:val="28"/>
          <w:szCs w:val="28"/>
        </w:rPr>
        <w:t xml:space="preserve">) </w:t>
      </w:r>
    </w:p>
    <w:p w:rsidR="00021975" w:rsidRPr="007B0AE2" w:rsidRDefault="00021975" w:rsidP="00021975">
      <w:pPr>
        <w:shd w:val="clear" w:color="auto" w:fill="FFFFFF"/>
        <w:jc w:val="both"/>
        <w:rPr>
          <w:b/>
          <w:sz w:val="28"/>
          <w:szCs w:val="28"/>
        </w:rPr>
      </w:pPr>
      <w:r w:rsidRPr="007B0AE2">
        <w:rPr>
          <w:b/>
          <w:sz w:val="28"/>
          <w:szCs w:val="28"/>
        </w:rPr>
        <w:t>3.</w:t>
      </w:r>
      <w:r w:rsidRPr="007B0AE2">
        <w:rPr>
          <w:sz w:val="28"/>
          <w:szCs w:val="28"/>
        </w:rPr>
        <w:t xml:space="preserve"> Прибыль от реализации продукции в первом квартале (П</w:t>
      </w:r>
      <w:r w:rsidRPr="007B0AE2">
        <w:rPr>
          <w:sz w:val="28"/>
          <w:szCs w:val="28"/>
          <w:vertAlign w:val="subscript"/>
        </w:rPr>
        <w:t xml:space="preserve">П </w:t>
      </w:r>
      <w:r w:rsidRPr="007B0AE2">
        <w:rPr>
          <w:sz w:val="28"/>
          <w:szCs w:val="28"/>
          <w:vertAlign w:val="subscript"/>
          <w:lang w:val="en-US"/>
        </w:rPr>
        <w:t>I</w:t>
      </w:r>
      <w:r w:rsidRPr="007B0AE2">
        <w:rPr>
          <w:sz w:val="28"/>
          <w:szCs w:val="28"/>
          <w:vertAlign w:val="subscript"/>
        </w:rPr>
        <w:t xml:space="preserve"> КВ</w:t>
      </w:r>
      <w:r w:rsidRPr="007B0AE2">
        <w:rPr>
          <w:sz w:val="28"/>
          <w:szCs w:val="28"/>
        </w:rPr>
        <w:t xml:space="preserve">) </w:t>
      </w:r>
    </w:p>
    <w:p w:rsidR="00021975" w:rsidRPr="007B0AE2" w:rsidRDefault="00021975" w:rsidP="00021975">
      <w:pPr>
        <w:shd w:val="clear" w:color="auto" w:fill="FFFFFF"/>
        <w:jc w:val="both"/>
        <w:rPr>
          <w:sz w:val="28"/>
          <w:szCs w:val="28"/>
        </w:rPr>
      </w:pPr>
      <w:r w:rsidRPr="007B0AE2">
        <w:rPr>
          <w:b/>
          <w:sz w:val="28"/>
          <w:szCs w:val="28"/>
        </w:rPr>
        <w:t>4.</w:t>
      </w:r>
      <w:r w:rsidRPr="007B0AE2">
        <w:rPr>
          <w:sz w:val="28"/>
          <w:szCs w:val="28"/>
        </w:rPr>
        <w:t xml:space="preserve"> Выпуск продукции во втором квартале (</w:t>
      </w:r>
      <w:r w:rsidRPr="007B0AE2">
        <w:rPr>
          <w:sz w:val="28"/>
          <w:szCs w:val="28"/>
          <w:lang w:val="en-US"/>
        </w:rPr>
        <w:t>V</w:t>
      </w:r>
      <w:r w:rsidRPr="007B0AE2">
        <w:rPr>
          <w:sz w:val="28"/>
          <w:szCs w:val="28"/>
          <w:vertAlign w:val="subscript"/>
          <w:lang w:val="en-US"/>
        </w:rPr>
        <w:t>P</w:t>
      </w:r>
      <w:r w:rsidRPr="007B0AE2">
        <w:rPr>
          <w:sz w:val="28"/>
          <w:szCs w:val="28"/>
          <w:vertAlign w:val="subscript"/>
        </w:rPr>
        <w:t xml:space="preserve"> </w:t>
      </w:r>
      <w:r w:rsidRPr="007B0AE2">
        <w:rPr>
          <w:sz w:val="28"/>
          <w:szCs w:val="28"/>
          <w:vertAlign w:val="subscript"/>
          <w:lang w:val="en-US"/>
        </w:rPr>
        <w:t>II</w:t>
      </w:r>
      <w:r w:rsidRPr="007B0AE2">
        <w:rPr>
          <w:sz w:val="28"/>
          <w:szCs w:val="28"/>
          <w:vertAlign w:val="subscript"/>
        </w:rPr>
        <w:t xml:space="preserve"> КВ</w:t>
      </w:r>
      <w:r w:rsidRPr="007B0AE2">
        <w:rPr>
          <w:sz w:val="28"/>
          <w:szCs w:val="28"/>
        </w:rPr>
        <w:t xml:space="preserve">) </w:t>
      </w:r>
    </w:p>
    <w:p w:rsidR="00021975" w:rsidRPr="007B0AE2" w:rsidRDefault="00021975" w:rsidP="00021975">
      <w:pPr>
        <w:shd w:val="clear" w:color="auto" w:fill="FFFFFF"/>
        <w:jc w:val="both"/>
        <w:rPr>
          <w:sz w:val="28"/>
          <w:szCs w:val="28"/>
        </w:rPr>
      </w:pPr>
      <w:r w:rsidRPr="007B0AE2">
        <w:rPr>
          <w:b/>
          <w:sz w:val="28"/>
          <w:szCs w:val="28"/>
        </w:rPr>
        <w:t>5.</w:t>
      </w:r>
      <w:r w:rsidRPr="007B0AE2">
        <w:rPr>
          <w:sz w:val="28"/>
          <w:szCs w:val="28"/>
        </w:rPr>
        <w:t xml:space="preserve"> Переменные затраты на весь выпуск во втором квартале (З</w:t>
      </w:r>
      <w:r w:rsidRPr="007B0AE2">
        <w:rPr>
          <w:sz w:val="28"/>
          <w:szCs w:val="28"/>
          <w:vertAlign w:val="subscript"/>
        </w:rPr>
        <w:t xml:space="preserve">ПЕРЕМ </w:t>
      </w:r>
      <w:r w:rsidRPr="007B0AE2">
        <w:rPr>
          <w:sz w:val="28"/>
          <w:szCs w:val="28"/>
          <w:vertAlign w:val="subscript"/>
          <w:lang w:val="en-US"/>
        </w:rPr>
        <w:t>II</w:t>
      </w:r>
      <w:r w:rsidRPr="007B0AE2">
        <w:rPr>
          <w:sz w:val="28"/>
          <w:szCs w:val="28"/>
          <w:vertAlign w:val="subscript"/>
        </w:rPr>
        <w:t xml:space="preserve"> КВ</w:t>
      </w:r>
      <w:r w:rsidRPr="007B0AE2">
        <w:rPr>
          <w:sz w:val="28"/>
          <w:szCs w:val="28"/>
        </w:rPr>
        <w:t xml:space="preserve">) </w:t>
      </w:r>
    </w:p>
    <w:p w:rsidR="00021975" w:rsidRPr="007B0AE2" w:rsidRDefault="00021975" w:rsidP="00021975">
      <w:pPr>
        <w:shd w:val="clear" w:color="auto" w:fill="FFFFFF"/>
        <w:jc w:val="both"/>
      </w:pPr>
      <w:r w:rsidRPr="007B0AE2">
        <w:rPr>
          <w:b/>
          <w:sz w:val="28"/>
          <w:szCs w:val="28"/>
        </w:rPr>
        <w:t>6.</w:t>
      </w:r>
      <w:r w:rsidRPr="007B0AE2">
        <w:rPr>
          <w:sz w:val="28"/>
          <w:szCs w:val="28"/>
        </w:rPr>
        <w:t xml:space="preserve"> Постоянные затраты во втором квартале (З</w:t>
      </w:r>
      <w:r w:rsidRPr="007B0AE2">
        <w:rPr>
          <w:sz w:val="28"/>
          <w:szCs w:val="28"/>
          <w:vertAlign w:val="subscript"/>
        </w:rPr>
        <w:t xml:space="preserve">ПЕРЕМ </w:t>
      </w:r>
      <w:r w:rsidRPr="007B0AE2">
        <w:rPr>
          <w:sz w:val="28"/>
          <w:szCs w:val="28"/>
          <w:vertAlign w:val="subscript"/>
          <w:lang w:val="en-US"/>
        </w:rPr>
        <w:t>II</w:t>
      </w:r>
      <w:r w:rsidRPr="007B0AE2">
        <w:rPr>
          <w:sz w:val="28"/>
          <w:szCs w:val="28"/>
          <w:vertAlign w:val="subscript"/>
        </w:rPr>
        <w:t xml:space="preserve"> КВ</w:t>
      </w:r>
      <w:r w:rsidRPr="007B0AE2">
        <w:rPr>
          <w:sz w:val="28"/>
          <w:szCs w:val="28"/>
        </w:rPr>
        <w:t xml:space="preserve">) </w:t>
      </w:r>
    </w:p>
    <w:p w:rsidR="00021975" w:rsidRPr="007B0AE2" w:rsidRDefault="00021975" w:rsidP="00021975">
      <w:pPr>
        <w:shd w:val="clear" w:color="auto" w:fill="FFFFFF"/>
        <w:jc w:val="both"/>
      </w:pPr>
      <w:r w:rsidRPr="007B0AE2">
        <w:rPr>
          <w:b/>
          <w:sz w:val="28"/>
          <w:szCs w:val="28"/>
        </w:rPr>
        <w:t>7.</w:t>
      </w:r>
      <w:r w:rsidRPr="007B0AE2">
        <w:rPr>
          <w:sz w:val="28"/>
          <w:szCs w:val="28"/>
        </w:rPr>
        <w:t xml:space="preserve"> Рассчитать выручку то реализации продукции во втором квартале (</w:t>
      </w:r>
      <w:r w:rsidRPr="007B0AE2">
        <w:rPr>
          <w:iCs/>
          <w:sz w:val="28"/>
          <w:szCs w:val="28"/>
        </w:rPr>
        <w:t>доход от продажи всех изделий</w:t>
      </w:r>
      <w:r w:rsidRPr="007B0AE2">
        <w:rPr>
          <w:sz w:val="28"/>
          <w:szCs w:val="28"/>
        </w:rPr>
        <w:t xml:space="preserve"> вместе) </w:t>
      </w:r>
    </w:p>
    <w:p w:rsidR="00021975" w:rsidRPr="007B0AE2" w:rsidRDefault="00021975" w:rsidP="00021975">
      <w:pPr>
        <w:shd w:val="clear" w:color="auto" w:fill="FFFFFF"/>
        <w:jc w:val="both"/>
      </w:pPr>
      <w:r w:rsidRPr="007B0AE2">
        <w:rPr>
          <w:b/>
          <w:sz w:val="28"/>
          <w:szCs w:val="28"/>
        </w:rPr>
        <w:t>8.</w:t>
      </w:r>
      <w:r w:rsidRPr="007B0AE2">
        <w:rPr>
          <w:sz w:val="28"/>
          <w:szCs w:val="28"/>
        </w:rPr>
        <w:t xml:space="preserve"> Прибыль от реализации продукции во втором квартале (П</w:t>
      </w:r>
      <w:r w:rsidRPr="007B0AE2">
        <w:rPr>
          <w:sz w:val="28"/>
          <w:szCs w:val="28"/>
          <w:vertAlign w:val="subscript"/>
        </w:rPr>
        <w:t xml:space="preserve">П </w:t>
      </w:r>
      <w:r w:rsidRPr="007B0AE2">
        <w:rPr>
          <w:sz w:val="28"/>
          <w:szCs w:val="28"/>
          <w:vertAlign w:val="subscript"/>
          <w:lang w:val="en-US"/>
        </w:rPr>
        <w:t>II</w:t>
      </w:r>
      <w:r w:rsidRPr="007B0AE2">
        <w:rPr>
          <w:sz w:val="28"/>
          <w:szCs w:val="28"/>
          <w:vertAlign w:val="subscript"/>
        </w:rPr>
        <w:t xml:space="preserve"> КВ</w:t>
      </w:r>
      <w:r w:rsidRPr="007B0AE2">
        <w:rPr>
          <w:sz w:val="28"/>
          <w:szCs w:val="28"/>
        </w:rPr>
        <w:t xml:space="preserve">) </w:t>
      </w:r>
    </w:p>
    <w:p w:rsidR="00021975" w:rsidRPr="007B0AE2" w:rsidRDefault="00021975" w:rsidP="00021975">
      <w:pPr>
        <w:shd w:val="clear" w:color="auto" w:fill="FFFFFF"/>
        <w:jc w:val="both"/>
        <w:rPr>
          <w:sz w:val="28"/>
          <w:szCs w:val="28"/>
        </w:rPr>
      </w:pPr>
      <w:r w:rsidRPr="007B0AE2">
        <w:rPr>
          <w:b/>
          <w:sz w:val="28"/>
          <w:szCs w:val="28"/>
        </w:rPr>
        <w:t>9.</w:t>
      </w:r>
      <w:r w:rsidRPr="007B0AE2">
        <w:rPr>
          <w:sz w:val="28"/>
          <w:szCs w:val="28"/>
        </w:rPr>
        <w:t xml:space="preserve"> Прирост прибыли от реализации продукции во втором квартале по сравнению с первым кварталом составил (ΔП</w:t>
      </w:r>
      <w:r w:rsidRPr="007B0AE2">
        <w:rPr>
          <w:sz w:val="28"/>
          <w:szCs w:val="28"/>
          <w:vertAlign w:val="subscript"/>
        </w:rPr>
        <w:t>П</w:t>
      </w:r>
      <w:r w:rsidRPr="007B0AE2">
        <w:rPr>
          <w:sz w:val="28"/>
          <w:szCs w:val="28"/>
        </w:rPr>
        <w:t xml:space="preserve">): </w:t>
      </w:r>
    </w:p>
    <w:p w:rsidR="00021975" w:rsidRPr="007B0AE2" w:rsidRDefault="00021975" w:rsidP="00021975">
      <w:pPr>
        <w:jc w:val="center"/>
        <w:rPr>
          <w:sz w:val="28"/>
          <w:szCs w:val="28"/>
        </w:rPr>
      </w:pPr>
      <w:r w:rsidRPr="007B0AE2">
        <w:rPr>
          <w:sz w:val="28"/>
          <w:szCs w:val="28"/>
        </w:rPr>
        <w:t>ΔП</w:t>
      </w:r>
      <w:r w:rsidRPr="007B0AE2">
        <w:rPr>
          <w:sz w:val="28"/>
          <w:szCs w:val="28"/>
          <w:vertAlign w:val="subscript"/>
        </w:rPr>
        <w:t>П</w:t>
      </w:r>
      <w:r w:rsidRPr="007B0AE2">
        <w:rPr>
          <w:sz w:val="28"/>
          <w:szCs w:val="28"/>
        </w:rPr>
        <w:t xml:space="preserve"> = </w:t>
      </w:r>
      <m:oMath>
        <m:sSub>
          <m:sSubPr>
            <m:ctrlPr>
              <w:rPr>
                <w:rFonts w:ascii="Cambria Math" w:hAnsi="Cambria Math"/>
                <w:i/>
                <w:sz w:val="28"/>
                <w:szCs w:val="28"/>
              </w:rPr>
            </m:ctrlPr>
          </m:sSubPr>
          <m:e>
            <m:r>
              <w:rPr>
                <w:rFonts w:ascii="Cambria Math" w:hAnsi="Cambria Math"/>
                <w:sz w:val="28"/>
                <w:szCs w:val="28"/>
              </w:rPr>
              <m:t>П</m:t>
            </m:r>
          </m:e>
          <m:sub>
            <m:r>
              <w:rPr>
                <w:rFonts w:ascii="Cambria Math" w:hAnsi="Cambria Math"/>
                <w:sz w:val="28"/>
                <w:szCs w:val="28"/>
              </w:rPr>
              <m:t>П</m:t>
            </m:r>
            <m:r>
              <m:rPr>
                <m:sty m:val="p"/>
              </m:rPr>
              <w:rPr>
                <w:rFonts w:ascii="Cambria Math" w:hAnsi="Cambria Math"/>
                <w:sz w:val="28"/>
                <w:szCs w:val="28"/>
              </w:rPr>
              <m:t xml:space="preserve"> </m:t>
            </m:r>
            <m:r>
              <w:rPr>
                <w:rFonts w:ascii="Cambria Math" w:hAnsi="Cambria Math"/>
                <w:sz w:val="28"/>
                <w:szCs w:val="28"/>
              </w:rPr>
              <m:t>II КВ</m:t>
            </m:r>
          </m:sub>
        </m:sSub>
      </m:oMath>
      <w:r w:rsidRPr="007B0AE2">
        <w:rPr>
          <w:sz w:val="28"/>
          <w:szCs w:val="28"/>
        </w:rPr>
        <w:t xml:space="preserve"> – </w:t>
      </w:r>
      <m:oMath>
        <m:sSub>
          <m:sSubPr>
            <m:ctrlPr>
              <w:rPr>
                <w:rFonts w:ascii="Cambria Math" w:hAnsi="Cambria Math"/>
                <w:i/>
                <w:sz w:val="28"/>
                <w:szCs w:val="28"/>
              </w:rPr>
            </m:ctrlPr>
          </m:sSubPr>
          <m:e>
            <m:r>
              <w:rPr>
                <w:rFonts w:ascii="Cambria Math" w:hAnsi="Cambria Math"/>
                <w:sz w:val="28"/>
                <w:szCs w:val="28"/>
              </w:rPr>
              <m:t>П</m:t>
            </m:r>
          </m:e>
          <m:sub>
            <m:r>
              <w:rPr>
                <w:rFonts w:ascii="Cambria Math" w:hAnsi="Cambria Math"/>
                <w:sz w:val="28"/>
                <w:szCs w:val="28"/>
              </w:rPr>
              <m:t>П</m:t>
            </m:r>
            <m:r>
              <m:rPr>
                <m:sty m:val="p"/>
              </m:rPr>
              <w:rPr>
                <w:rFonts w:ascii="Cambria Math" w:hAnsi="Cambria Math"/>
                <w:sz w:val="28"/>
                <w:szCs w:val="28"/>
              </w:rPr>
              <m:t xml:space="preserve"> </m:t>
            </m:r>
            <m:r>
              <w:rPr>
                <w:rFonts w:ascii="Cambria Math" w:hAnsi="Cambria Math"/>
                <w:sz w:val="28"/>
                <w:szCs w:val="28"/>
              </w:rPr>
              <m:t>I КВ</m:t>
            </m:r>
          </m:sub>
        </m:sSub>
      </m:oMath>
      <w:r w:rsidRPr="007B0AE2">
        <w:rPr>
          <w:sz w:val="28"/>
          <w:szCs w:val="28"/>
        </w:rPr>
        <w:t xml:space="preserve"> </w:t>
      </w:r>
    </w:p>
    <w:p w:rsidR="00021975" w:rsidRPr="007B0AE2" w:rsidRDefault="00021975" w:rsidP="00021975">
      <w:pPr>
        <w:jc w:val="both"/>
        <w:rPr>
          <w:i/>
        </w:rPr>
      </w:pPr>
      <w:r w:rsidRPr="007B0AE2">
        <w:rPr>
          <w:sz w:val="28"/>
          <w:szCs w:val="28"/>
        </w:rPr>
        <w:t>или</w:t>
      </w:r>
      <m:oMath>
        <m:r>
          <m:rPr>
            <m:sty m:val="p"/>
          </m:rPr>
          <w:rPr>
            <w:rFonts w:ascii="Cambria Math" w:hAnsi="Cambria Math"/>
          </w:rPr>
          <w:br/>
        </m:r>
      </m:oMath>
      <m:oMathPara>
        <m:oMath>
          <m:sSub>
            <m:sSubPr>
              <m:ctrlPr>
                <w:rPr>
                  <w:rFonts w:ascii="Cambria Math" w:hAnsi="Cambria Math"/>
                  <w:i/>
                  <w:sz w:val="28"/>
                  <w:szCs w:val="28"/>
                </w:rPr>
              </m:ctrlPr>
            </m:sSubPr>
            <m:e>
              <m:r>
                <w:rPr>
                  <w:rFonts w:ascii="Cambria Math" w:hAnsi="Cambria Math"/>
                  <w:sz w:val="28"/>
                  <w:szCs w:val="28"/>
                </w:rPr>
                <m:t>ΔП</m:t>
              </m:r>
            </m:e>
            <m:sub>
              <m:r>
                <w:rPr>
                  <w:rFonts w:ascii="Cambria Math" w:hAnsi="Cambria Math"/>
                  <w:sz w:val="28"/>
                  <w:szCs w:val="28"/>
                </w:rPr>
                <m:t>П</m:t>
              </m:r>
            </m:sub>
          </m:sSub>
          <m:r>
            <w:rPr>
              <w:rFonts w:ascii="Cambria Math" w:hAnsi="Cambria Math"/>
              <w:sz w:val="28"/>
              <w:szCs w:val="28"/>
            </w:rPr>
            <m:t>=</m:t>
          </m:r>
          <m:d>
            <m:dPr>
              <m:ctrlPr>
                <w:rPr>
                  <w:rFonts w:ascii="Cambria Math" w:hAnsi="Cambria Math"/>
                  <w:i/>
                  <w:sz w:val="28"/>
                  <w:szCs w:val="28"/>
                </w:rPr>
              </m:ctrlPr>
            </m:dPr>
            <m:e>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П</m:t>
                      </m:r>
                    </m:e>
                    <m:sub>
                      <m:r>
                        <w:rPr>
                          <w:rFonts w:ascii="Cambria Math" w:hAnsi="Cambria Math"/>
                          <w:sz w:val="28"/>
                          <w:szCs w:val="28"/>
                        </w:rPr>
                        <m:t>П</m:t>
                      </m:r>
                      <m:r>
                        <m:rPr>
                          <m:sty m:val="p"/>
                        </m:rPr>
                        <w:rPr>
                          <w:rFonts w:ascii="Cambria Math" w:hAnsi="Cambria Math"/>
                          <w:sz w:val="28"/>
                          <w:szCs w:val="28"/>
                        </w:rPr>
                        <m:t xml:space="preserve"> </m:t>
                      </m:r>
                      <m:r>
                        <w:rPr>
                          <w:rFonts w:ascii="Cambria Math" w:hAnsi="Cambria Math"/>
                          <w:sz w:val="28"/>
                          <w:szCs w:val="28"/>
                        </w:rPr>
                        <m:t>II КВ</m:t>
                      </m:r>
                    </m:sub>
                  </m:sSub>
                </m:num>
                <m:den>
                  <m:sSub>
                    <m:sSubPr>
                      <m:ctrlPr>
                        <w:rPr>
                          <w:rFonts w:ascii="Cambria Math" w:hAnsi="Cambria Math"/>
                          <w:i/>
                          <w:sz w:val="28"/>
                          <w:szCs w:val="28"/>
                        </w:rPr>
                      </m:ctrlPr>
                    </m:sSubPr>
                    <m:e>
                      <m:r>
                        <w:rPr>
                          <w:rFonts w:ascii="Cambria Math" w:hAnsi="Cambria Math"/>
                          <w:sz w:val="28"/>
                          <w:szCs w:val="28"/>
                        </w:rPr>
                        <m:t>П</m:t>
                      </m:r>
                    </m:e>
                    <m:sub>
                      <m:r>
                        <w:rPr>
                          <w:rFonts w:ascii="Cambria Math" w:hAnsi="Cambria Math"/>
                          <w:sz w:val="28"/>
                          <w:szCs w:val="28"/>
                        </w:rPr>
                        <m:t>П</m:t>
                      </m:r>
                      <m:r>
                        <m:rPr>
                          <m:sty m:val="p"/>
                        </m:rPr>
                        <w:rPr>
                          <w:rFonts w:ascii="Cambria Math" w:hAnsi="Cambria Math"/>
                          <w:sz w:val="28"/>
                          <w:szCs w:val="28"/>
                        </w:rPr>
                        <m:t xml:space="preserve"> </m:t>
                      </m:r>
                      <m:r>
                        <w:rPr>
                          <w:rFonts w:ascii="Cambria Math" w:hAnsi="Cambria Math"/>
                          <w:sz w:val="28"/>
                          <w:szCs w:val="28"/>
                        </w:rPr>
                        <m:t>I КВ</m:t>
                      </m:r>
                    </m:sub>
                  </m:sSub>
                </m:den>
              </m:f>
            </m:e>
          </m:d>
          <m:r>
            <w:rPr>
              <w:rFonts w:ascii="Cambria Math" w:hAnsi="Cambria Math"/>
              <w:sz w:val="28"/>
              <w:szCs w:val="28"/>
            </w:rPr>
            <m:t>*100%-100%</m:t>
          </m:r>
        </m:oMath>
      </m:oMathPara>
    </w:p>
    <w:p w:rsidR="00021975" w:rsidRPr="007B0AE2" w:rsidRDefault="00021975" w:rsidP="00021975">
      <w:pPr>
        <w:pStyle w:val="msonormalbullet2gifbullet3gifbullet3gif"/>
        <w:shd w:val="clear" w:color="auto" w:fill="FFFFFF"/>
        <w:spacing w:before="0" w:beforeAutospacing="0" w:after="0" w:afterAutospacing="0"/>
        <w:ind w:right="-1"/>
        <w:contextualSpacing/>
        <w:jc w:val="both"/>
        <w:rPr>
          <w:b/>
          <w:i/>
          <w:sz w:val="28"/>
          <w:szCs w:val="28"/>
        </w:rPr>
      </w:pPr>
      <w:r w:rsidRPr="007B0AE2">
        <w:rPr>
          <w:b/>
          <w:i/>
          <w:sz w:val="28"/>
          <w:szCs w:val="28"/>
          <w:shd w:val="clear" w:color="auto" w:fill="FFFFFF"/>
        </w:rPr>
        <w:t>ОТВЕТ</w:t>
      </w:r>
    </w:p>
    <w:p w:rsidR="00021975" w:rsidRPr="007B0AE2" w:rsidRDefault="00021975" w:rsidP="00184EC7">
      <w:pPr>
        <w:pStyle w:val="msonormalbullet2gifbullet3gifbullet3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b/>
          <w:sz w:val="28"/>
          <w:szCs w:val="28"/>
        </w:rPr>
      </w:pPr>
    </w:p>
    <w:p w:rsidR="00021975" w:rsidRPr="007B0AE2" w:rsidRDefault="00021975" w:rsidP="00184EC7">
      <w:pPr>
        <w:pStyle w:val="msonormalbullet2gifbullet3gifbullet3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b/>
          <w:sz w:val="28"/>
          <w:szCs w:val="28"/>
        </w:rPr>
      </w:pPr>
    </w:p>
    <w:p w:rsidR="00367491" w:rsidRPr="007B0AE2" w:rsidRDefault="00367491" w:rsidP="00367491">
      <w:pPr>
        <w:pStyle w:val="msonormalbullet2gifbullet3gifbullet3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sz w:val="28"/>
          <w:szCs w:val="28"/>
        </w:rPr>
      </w:pPr>
      <w:r w:rsidRPr="007B0AE2">
        <w:rPr>
          <w:b/>
          <w:i/>
          <w:sz w:val="28"/>
          <w:szCs w:val="28"/>
        </w:rPr>
        <w:t xml:space="preserve">К ЗАДАЧЕ № </w:t>
      </w:r>
      <w:r w:rsidRPr="007B0AE2">
        <w:rPr>
          <w:b/>
          <w:sz w:val="28"/>
          <w:szCs w:val="28"/>
        </w:rPr>
        <w:t>169.</w:t>
      </w:r>
    </w:p>
    <w:p w:rsidR="00367491" w:rsidRPr="007B0AE2" w:rsidRDefault="00367491" w:rsidP="00367491">
      <w:pPr>
        <w:jc w:val="both"/>
        <w:rPr>
          <w:sz w:val="28"/>
          <w:szCs w:val="28"/>
        </w:rPr>
      </w:pPr>
      <w:r w:rsidRPr="007B0AE2">
        <w:rPr>
          <w:i/>
          <w:sz w:val="28"/>
          <w:szCs w:val="28"/>
        </w:rPr>
        <w:t>Рассчитайте заработок рабочего за месяц при</w:t>
      </w:r>
      <w:r w:rsidRPr="007B0AE2">
        <w:rPr>
          <w:sz w:val="28"/>
          <w:szCs w:val="28"/>
        </w:rPr>
        <w:t>:</w:t>
      </w:r>
    </w:p>
    <w:p w:rsidR="00367491" w:rsidRPr="007B0AE2" w:rsidRDefault="00367491" w:rsidP="00367491">
      <w:pPr>
        <w:ind w:firstLine="567"/>
        <w:jc w:val="both"/>
        <w:rPr>
          <w:i/>
          <w:sz w:val="28"/>
          <w:szCs w:val="28"/>
        </w:rPr>
      </w:pPr>
      <w:r w:rsidRPr="007B0AE2">
        <w:rPr>
          <w:i/>
          <w:sz w:val="28"/>
          <w:szCs w:val="28"/>
        </w:rPr>
        <w:t>1. простой повременной системе оплаты труда;</w:t>
      </w:r>
    </w:p>
    <w:p w:rsidR="00367491" w:rsidRPr="007B0AE2" w:rsidRDefault="00367491" w:rsidP="00367491">
      <w:pPr>
        <w:ind w:firstLine="567"/>
        <w:jc w:val="both"/>
        <w:rPr>
          <w:i/>
          <w:sz w:val="28"/>
          <w:szCs w:val="28"/>
        </w:rPr>
      </w:pPr>
      <w:r w:rsidRPr="007B0AE2">
        <w:rPr>
          <w:i/>
          <w:sz w:val="28"/>
          <w:szCs w:val="28"/>
        </w:rPr>
        <w:t>2. повременно-премиальной системе оплаты труда (премия составляет  % от тарифа);</w:t>
      </w:r>
    </w:p>
    <w:p w:rsidR="00367491" w:rsidRPr="007B0AE2" w:rsidRDefault="00367491" w:rsidP="00367491">
      <w:pPr>
        <w:ind w:firstLine="567"/>
        <w:jc w:val="both"/>
        <w:rPr>
          <w:i/>
          <w:sz w:val="28"/>
          <w:szCs w:val="28"/>
        </w:rPr>
      </w:pPr>
      <w:r w:rsidRPr="007B0AE2">
        <w:rPr>
          <w:i/>
          <w:sz w:val="28"/>
          <w:szCs w:val="28"/>
        </w:rPr>
        <w:t>3. прямой сдельной оплате труда (расценка за одну деталь в руб.);</w:t>
      </w:r>
    </w:p>
    <w:p w:rsidR="00367491" w:rsidRPr="007B0AE2" w:rsidRDefault="00367491" w:rsidP="00367491">
      <w:pPr>
        <w:ind w:firstLine="567"/>
        <w:jc w:val="both"/>
        <w:rPr>
          <w:i/>
          <w:sz w:val="28"/>
          <w:szCs w:val="28"/>
        </w:rPr>
      </w:pPr>
      <w:r w:rsidRPr="007B0AE2">
        <w:rPr>
          <w:i/>
          <w:sz w:val="28"/>
          <w:szCs w:val="28"/>
        </w:rPr>
        <w:t>4. сдельно-премиальной системе оплаты труда (премия % от сдельного заработка за каждый процент превышения нормы выработки);</w:t>
      </w:r>
    </w:p>
    <w:p w:rsidR="00367491" w:rsidRPr="007B0AE2" w:rsidRDefault="00367491" w:rsidP="00367491">
      <w:pPr>
        <w:ind w:firstLine="567"/>
        <w:jc w:val="both"/>
        <w:rPr>
          <w:i/>
          <w:sz w:val="28"/>
          <w:szCs w:val="28"/>
        </w:rPr>
      </w:pPr>
      <w:r w:rsidRPr="007B0AE2">
        <w:rPr>
          <w:i/>
          <w:sz w:val="28"/>
          <w:szCs w:val="28"/>
        </w:rPr>
        <w:t>5. сдельно-прогрессивной системе оплаты труда (повышающий коэффициент).</w:t>
      </w:r>
    </w:p>
    <w:p w:rsidR="00367491" w:rsidRPr="007B0AE2" w:rsidRDefault="00367491" w:rsidP="00367491">
      <w:pPr>
        <w:ind w:firstLine="567"/>
        <w:jc w:val="both"/>
        <w:rPr>
          <w:b/>
          <w:i/>
          <w:sz w:val="28"/>
          <w:szCs w:val="28"/>
        </w:rPr>
      </w:pPr>
      <w:r w:rsidRPr="007B0AE2">
        <w:rPr>
          <w:b/>
          <w:i/>
          <w:sz w:val="28"/>
          <w:szCs w:val="28"/>
        </w:rPr>
        <w:t>РЕШЕНИЕ</w:t>
      </w:r>
    </w:p>
    <w:p w:rsidR="00367491" w:rsidRPr="007B0AE2" w:rsidRDefault="00367491" w:rsidP="00367491">
      <w:pPr>
        <w:ind w:firstLine="567"/>
        <w:jc w:val="both"/>
        <w:rPr>
          <w:sz w:val="28"/>
          <w:szCs w:val="28"/>
        </w:rPr>
      </w:pPr>
      <w:r w:rsidRPr="007B0AE2">
        <w:rPr>
          <w:rFonts w:ascii="Calibri" w:hAnsi="Calibri"/>
          <w:b/>
          <w:i/>
          <w:sz w:val="28"/>
          <w:szCs w:val="28"/>
        </w:rPr>
        <w:t>Следует определить</w:t>
      </w:r>
      <w:r w:rsidRPr="007B0AE2">
        <w:rPr>
          <w:sz w:val="28"/>
          <w:szCs w:val="28"/>
        </w:rPr>
        <w:t>:</w:t>
      </w:r>
    </w:p>
    <w:p w:rsidR="00367491" w:rsidRPr="007B0AE2" w:rsidRDefault="00367491" w:rsidP="00367491">
      <w:pPr>
        <w:jc w:val="both"/>
        <w:rPr>
          <w:sz w:val="28"/>
          <w:szCs w:val="28"/>
        </w:rPr>
      </w:pPr>
      <w:r w:rsidRPr="007B0AE2">
        <w:rPr>
          <w:sz w:val="28"/>
          <w:szCs w:val="28"/>
        </w:rPr>
        <w:t>Вычислим заработок рабочего:</w:t>
      </w:r>
    </w:p>
    <w:p w:rsidR="00367491" w:rsidRPr="007B0AE2" w:rsidRDefault="00367491" w:rsidP="00367491">
      <w:pPr>
        <w:jc w:val="both"/>
        <w:rPr>
          <w:sz w:val="28"/>
          <w:szCs w:val="28"/>
        </w:rPr>
      </w:pPr>
      <w:r w:rsidRPr="007B0AE2">
        <w:rPr>
          <w:b/>
          <w:sz w:val="28"/>
          <w:szCs w:val="28"/>
        </w:rPr>
        <w:t>1.</w:t>
      </w:r>
      <w:r w:rsidRPr="007B0AE2">
        <w:rPr>
          <w:sz w:val="28"/>
          <w:szCs w:val="28"/>
        </w:rPr>
        <w:t xml:space="preserve"> простая повременная оплата труда составит (З</w:t>
      </w:r>
      <w:r w:rsidRPr="007B0AE2">
        <w:rPr>
          <w:sz w:val="28"/>
          <w:szCs w:val="28"/>
          <w:vertAlign w:val="subscript"/>
        </w:rPr>
        <w:t>ПОВ</w:t>
      </w:r>
      <w:r w:rsidRPr="007B0AE2">
        <w:rPr>
          <w:sz w:val="28"/>
          <w:szCs w:val="28"/>
        </w:rPr>
        <w:t>):</w:t>
      </w:r>
    </w:p>
    <w:p w:rsidR="00367491" w:rsidRPr="007B0AE2" w:rsidRDefault="00367491" w:rsidP="00367491">
      <w:pPr>
        <w:ind w:firstLine="567"/>
        <w:jc w:val="both"/>
        <w:rPr>
          <w:color w:val="000000"/>
          <w:sz w:val="28"/>
          <w:szCs w:val="28"/>
        </w:rPr>
      </w:pPr>
      <w:r w:rsidRPr="007B0AE2">
        <w:rPr>
          <w:sz w:val="28"/>
          <w:szCs w:val="28"/>
        </w:rPr>
        <w:t xml:space="preserve"> </w:t>
      </w:r>
      <w:r w:rsidRPr="007B0AE2">
        <w:rPr>
          <w:iCs/>
          <w:color w:val="000000"/>
          <w:sz w:val="28"/>
          <w:szCs w:val="28"/>
        </w:rPr>
        <w:t>При простой повременной оплате труда</w:t>
      </w:r>
      <w:r w:rsidRPr="007B0AE2">
        <w:rPr>
          <w:i/>
          <w:iCs/>
          <w:color w:val="000000"/>
          <w:sz w:val="28"/>
          <w:szCs w:val="28"/>
        </w:rPr>
        <w:t xml:space="preserve"> </w:t>
      </w:r>
      <w:r w:rsidRPr="007B0AE2">
        <w:rPr>
          <w:iCs/>
          <w:color w:val="000000"/>
          <w:sz w:val="28"/>
          <w:szCs w:val="28"/>
        </w:rPr>
        <w:t>(З</w:t>
      </w:r>
      <w:r w:rsidRPr="007B0AE2">
        <w:rPr>
          <w:iCs/>
          <w:color w:val="000000"/>
          <w:sz w:val="28"/>
          <w:szCs w:val="28"/>
          <w:vertAlign w:val="subscript"/>
        </w:rPr>
        <w:t>ПОВ</w:t>
      </w:r>
      <w:r w:rsidRPr="007B0AE2">
        <w:rPr>
          <w:iCs/>
          <w:color w:val="000000"/>
          <w:sz w:val="28"/>
          <w:szCs w:val="28"/>
        </w:rPr>
        <w:t>) заработная</w:t>
      </w:r>
      <w:r w:rsidRPr="007B0AE2">
        <w:rPr>
          <w:i/>
          <w:iCs/>
          <w:color w:val="000000"/>
          <w:sz w:val="28"/>
          <w:szCs w:val="28"/>
        </w:rPr>
        <w:t xml:space="preserve"> </w:t>
      </w:r>
      <w:r w:rsidRPr="007B0AE2">
        <w:rPr>
          <w:color w:val="000000"/>
          <w:sz w:val="28"/>
          <w:szCs w:val="28"/>
        </w:rPr>
        <w:t>плата рассчитывается путем умножения часовой (дневной) тарифной ставки рабочего определенного разряда (Т</w:t>
      </w:r>
      <w:r w:rsidRPr="007B0AE2">
        <w:rPr>
          <w:color w:val="000000"/>
          <w:sz w:val="28"/>
          <w:szCs w:val="28"/>
          <w:vertAlign w:val="subscript"/>
        </w:rPr>
        <w:t>СТ/Ч</w:t>
      </w:r>
      <w:r w:rsidRPr="007B0AE2">
        <w:rPr>
          <w:color w:val="000000"/>
          <w:sz w:val="28"/>
          <w:szCs w:val="28"/>
        </w:rPr>
        <w:t xml:space="preserve"> или Т</w:t>
      </w:r>
      <w:r w:rsidRPr="007B0AE2">
        <w:rPr>
          <w:color w:val="000000"/>
          <w:sz w:val="28"/>
          <w:szCs w:val="28"/>
          <w:vertAlign w:val="subscript"/>
        </w:rPr>
        <w:t>СТ/ДН</w:t>
      </w:r>
      <w:r w:rsidRPr="007B0AE2">
        <w:rPr>
          <w:color w:val="000000"/>
          <w:sz w:val="28"/>
          <w:szCs w:val="28"/>
        </w:rPr>
        <w:t>) на количество фактически отработанного времени за расчетный период в часах (днях) (ВР</w:t>
      </w:r>
      <w:r w:rsidRPr="007B0AE2">
        <w:rPr>
          <w:color w:val="000000"/>
          <w:sz w:val="28"/>
          <w:szCs w:val="28"/>
          <w:vertAlign w:val="subscript"/>
        </w:rPr>
        <w:t>Ф.ОТР/Ч</w:t>
      </w:r>
      <w:r w:rsidRPr="007B0AE2">
        <w:rPr>
          <w:color w:val="000000"/>
          <w:sz w:val="28"/>
          <w:szCs w:val="28"/>
        </w:rPr>
        <w:t xml:space="preserve"> или ВР</w:t>
      </w:r>
      <w:r w:rsidRPr="007B0AE2">
        <w:rPr>
          <w:color w:val="000000"/>
          <w:sz w:val="28"/>
          <w:szCs w:val="28"/>
          <w:vertAlign w:val="subscript"/>
        </w:rPr>
        <w:t>Ф.ОТР/ДН</w:t>
      </w:r>
      <w:r w:rsidRPr="007B0AE2">
        <w:rPr>
          <w:color w:val="000000"/>
          <w:sz w:val="28"/>
          <w:szCs w:val="28"/>
        </w:rPr>
        <w:t>):</w:t>
      </w:r>
    </w:p>
    <w:p w:rsidR="00367491" w:rsidRPr="007B0AE2" w:rsidRDefault="00367491" w:rsidP="00367491">
      <w:pPr>
        <w:jc w:val="center"/>
        <w:rPr>
          <w:color w:val="000000"/>
          <w:sz w:val="28"/>
          <w:szCs w:val="28"/>
          <w:vertAlign w:val="subscript"/>
        </w:rPr>
      </w:pPr>
      <w:r w:rsidRPr="007B0AE2">
        <w:rPr>
          <w:iCs/>
          <w:color w:val="000000"/>
          <w:sz w:val="28"/>
          <w:szCs w:val="28"/>
        </w:rPr>
        <w:t>З</w:t>
      </w:r>
      <w:r w:rsidRPr="007B0AE2">
        <w:rPr>
          <w:iCs/>
          <w:color w:val="000000"/>
          <w:sz w:val="28"/>
          <w:szCs w:val="28"/>
          <w:vertAlign w:val="subscript"/>
        </w:rPr>
        <w:t>ПОВ</w:t>
      </w:r>
      <w:r w:rsidRPr="007B0AE2">
        <w:rPr>
          <w:iCs/>
          <w:color w:val="000000"/>
          <w:sz w:val="28"/>
          <w:szCs w:val="28"/>
        </w:rPr>
        <w:t xml:space="preserve"> </w:t>
      </w:r>
      <w:r w:rsidRPr="007B0AE2">
        <w:rPr>
          <w:i/>
          <w:iCs/>
          <w:color w:val="000000"/>
          <w:sz w:val="28"/>
          <w:szCs w:val="28"/>
        </w:rPr>
        <w:t xml:space="preserve">= </w:t>
      </w:r>
      <w:r w:rsidRPr="007B0AE2">
        <w:rPr>
          <w:color w:val="000000"/>
          <w:sz w:val="28"/>
          <w:szCs w:val="28"/>
        </w:rPr>
        <w:t>Т</w:t>
      </w:r>
      <w:r w:rsidRPr="007B0AE2">
        <w:rPr>
          <w:color w:val="000000"/>
          <w:sz w:val="28"/>
          <w:szCs w:val="28"/>
          <w:vertAlign w:val="subscript"/>
        </w:rPr>
        <w:t>СТ</w:t>
      </w:r>
      <w:r w:rsidRPr="007B0AE2">
        <w:rPr>
          <w:i/>
          <w:iCs/>
          <w:color w:val="000000"/>
          <w:sz w:val="28"/>
          <w:szCs w:val="28"/>
        </w:rPr>
        <w:t xml:space="preserve"> * </w:t>
      </w:r>
      <w:r w:rsidRPr="007B0AE2">
        <w:rPr>
          <w:color w:val="000000"/>
          <w:sz w:val="28"/>
          <w:szCs w:val="28"/>
        </w:rPr>
        <w:t>ВР</w:t>
      </w:r>
      <w:r w:rsidRPr="007B0AE2">
        <w:rPr>
          <w:color w:val="000000"/>
          <w:sz w:val="28"/>
          <w:szCs w:val="28"/>
          <w:vertAlign w:val="subscript"/>
        </w:rPr>
        <w:t>Ф.ОТР</w:t>
      </w:r>
    </w:p>
    <w:p w:rsidR="00367491" w:rsidRPr="007B0AE2" w:rsidRDefault="00367491" w:rsidP="00367491">
      <w:pPr>
        <w:jc w:val="both"/>
        <w:rPr>
          <w:sz w:val="28"/>
          <w:szCs w:val="28"/>
        </w:rPr>
      </w:pPr>
      <w:r w:rsidRPr="007B0AE2">
        <w:rPr>
          <w:b/>
          <w:sz w:val="28"/>
          <w:szCs w:val="28"/>
        </w:rPr>
        <w:t xml:space="preserve">2. </w:t>
      </w:r>
      <w:r w:rsidRPr="007B0AE2">
        <w:rPr>
          <w:sz w:val="28"/>
          <w:szCs w:val="28"/>
        </w:rPr>
        <w:t xml:space="preserve">повременно-премиальная оплата труда </w:t>
      </w:r>
      <w:r w:rsidRPr="007B0AE2">
        <w:rPr>
          <w:iCs/>
          <w:color w:val="000000"/>
          <w:sz w:val="28"/>
          <w:szCs w:val="28"/>
        </w:rPr>
        <w:t>(З</w:t>
      </w:r>
      <w:r w:rsidRPr="007B0AE2">
        <w:rPr>
          <w:iCs/>
          <w:color w:val="000000"/>
          <w:sz w:val="28"/>
          <w:szCs w:val="28"/>
          <w:vertAlign w:val="subscript"/>
        </w:rPr>
        <w:t>ПОВ-ПРЕМ</w:t>
      </w:r>
      <w:r w:rsidRPr="007B0AE2">
        <w:rPr>
          <w:iCs/>
          <w:color w:val="000000"/>
          <w:sz w:val="28"/>
          <w:szCs w:val="28"/>
        </w:rPr>
        <w:t>):</w:t>
      </w:r>
      <w:r w:rsidRPr="007B0AE2">
        <w:rPr>
          <w:sz w:val="28"/>
          <w:szCs w:val="28"/>
        </w:rPr>
        <w:t xml:space="preserve"> </w:t>
      </w:r>
    </w:p>
    <w:p w:rsidR="00367491" w:rsidRPr="007B0AE2" w:rsidRDefault="00367491" w:rsidP="00367491">
      <w:pPr>
        <w:ind w:firstLine="567"/>
        <w:jc w:val="both"/>
        <w:rPr>
          <w:color w:val="000000"/>
          <w:sz w:val="28"/>
          <w:szCs w:val="28"/>
        </w:rPr>
      </w:pPr>
      <w:r w:rsidRPr="007B0AE2">
        <w:rPr>
          <w:iCs/>
          <w:color w:val="000000"/>
          <w:sz w:val="28"/>
          <w:szCs w:val="28"/>
        </w:rPr>
        <w:t>При повременно-премиальной системе</w:t>
      </w:r>
      <w:r w:rsidRPr="007B0AE2">
        <w:rPr>
          <w:i/>
          <w:iCs/>
          <w:color w:val="000000"/>
          <w:sz w:val="28"/>
          <w:szCs w:val="28"/>
        </w:rPr>
        <w:t xml:space="preserve"> </w:t>
      </w:r>
      <w:r w:rsidRPr="007B0AE2">
        <w:rPr>
          <w:iCs/>
          <w:color w:val="000000"/>
          <w:sz w:val="28"/>
          <w:szCs w:val="28"/>
        </w:rPr>
        <w:t>(З</w:t>
      </w:r>
      <w:r w:rsidRPr="007B0AE2">
        <w:rPr>
          <w:iCs/>
          <w:color w:val="000000"/>
          <w:sz w:val="28"/>
          <w:szCs w:val="28"/>
          <w:vertAlign w:val="subscript"/>
        </w:rPr>
        <w:t>ПОВ-ПРЕМ</w:t>
      </w:r>
      <w:r w:rsidRPr="007B0AE2">
        <w:rPr>
          <w:iCs/>
          <w:color w:val="000000"/>
          <w:sz w:val="28"/>
          <w:szCs w:val="28"/>
        </w:rPr>
        <w:t>) устанавливается</w:t>
      </w:r>
      <w:r w:rsidRPr="007B0AE2">
        <w:rPr>
          <w:color w:val="000000"/>
          <w:sz w:val="28"/>
          <w:szCs w:val="28"/>
        </w:rPr>
        <w:t xml:space="preserve"> размер премии в процентах к тарифной ставке за перевыполнение установленных показателей и условий премирования (бездефектное изготовление продукции, экономия материалов, инструменты):</w:t>
      </w:r>
    </w:p>
    <w:p w:rsidR="00367491" w:rsidRPr="007B0AE2" w:rsidRDefault="00367491" w:rsidP="00367491">
      <w:pPr>
        <w:ind w:firstLine="567"/>
        <w:jc w:val="center"/>
        <w:rPr>
          <w:color w:val="000000"/>
        </w:rPr>
      </w:pPr>
      <w:r w:rsidRPr="007B0AE2">
        <w:rPr>
          <w:iCs/>
          <w:color w:val="000000"/>
        </w:rPr>
        <w:lastRenderedPageBreak/>
        <w:t>З</w:t>
      </w:r>
      <w:r w:rsidRPr="007B0AE2">
        <w:rPr>
          <w:iCs/>
          <w:color w:val="000000"/>
          <w:vertAlign w:val="subscript"/>
        </w:rPr>
        <w:t>ПОВ-ПРЕМ</w:t>
      </w:r>
      <w:r w:rsidRPr="007B0AE2">
        <w:rPr>
          <w:iCs/>
          <w:color w:val="000000"/>
        </w:rPr>
        <w:t xml:space="preserve"> = З</w:t>
      </w:r>
      <w:r w:rsidRPr="007B0AE2">
        <w:rPr>
          <w:iCs/>
          <w:color w:val="000000"/>
          <w:vertAlign w:val="subscript"/>
        </w:rPr>
        <w:t>ПОВ</w:t>
      </w:r>
      <w:r w:rsidRPr="007B0AE2">
        <w:rPr>
          <w:iCs/>
          <w:color w:val="000000"/>
        </w:rPr>
        <w:t xml:space="preserve"> </w:t>
      </w:r>
      <w:r w:rsidRPr="007B0AE2">
        <w:rPr>
          <w:color w:val="000000"/>
        </w:rPr>
        <w:t xml:space="preserve">+ П </w:t>
      </w:r>
    </w:p>
    <w:p w:rsidR="00367491" w:rsidRPr="007B0AE2" w:rsidRDefault="00367491" w:rsidP="00367491">
      <w:pPr>
        <w:jc w:val="both"/>
        <w:rPr>
          <w:color w:val="000000"/>
          <w:sz w:val="28"/>
          <w:szCs w:val="28"/>
        </w:rPr>
      </w:pPr>
      <w:r w:rsidRPr="007B0AE2">
        <w:rPr>
          <w:color w:val="000000"/>
          <w:sz w:val="28"/>
          <w:szCs w:val="28"/>
        </w:rPr>
        <w:t>где</w:t>
      </w:r>
    </w:p>
    <w:p w:rsidR="00367491" w:rsidRPr="007B0AE2" w:rsidRDefault="00367491" w:rsidP="00367491">
      <w:pPr>
        <w:ind w:firstLine="567"/>
        <w:jc w:val="both"/>
        <w:rPr>
          <w:color w:val="000000"/>
          <w:sz w:val="28"/>
          <w:szCs w:val="28"/>
        </w:rPr>
      </w:pPr>
      <w:r w:rsidRPr="007B0AE2">
        <w:rPr>
          <w:color w:val="000000"/>
          <w:sz w:val="28"/>
          <w:szCs w:val="28"/>
        </w:rPr>
        <w:t>П – премия:</w:t>
      </w:r>
    </w:p>
    <w:p w:rsidR="00367491" w:rsidRPr="007B0AE2" w:rsidRDefault="00367491" w:rsidP="00367491">
      <w:pPr>
        <w:ind w:firstLine="567"/>
        <w:jc w:val="both"/>
        <w:rPr>
          <w:color w:val="000000"/>
        </w:rPr>
      </w:pPr>
      <m:oMathPara>
        <m:oMath>
          <m:r>
            <w:rPr>
              <w:rFonts w:ascii="Cambria Math" w:hAnsi="Cambria Math"/>
              <w:color w:val="000000"/>
            </w:rPr>
            <m:t xml:space="preserve">П= </m:t>
          </m:r>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З</m:t>
                  </m:r>
                </m:e>
                <m:sub>
                  <m:r>
                    <w:rPr>
                      <w:rFonts w:ascii="Cambria Math" w:hAnsi="Cambria Math"/>
                      <w:color w:val="000000"/>
                    </w:rPr>
                    <m:t>ПОВ-ПРЕМ</m:t>
                  </m:r>
                </m:sub>
              </m:sSub>
              <m:r>
                <w:rPr>
                  <w:rFonts w:ascii="Cambria Math" w:hAnsi="Cambria Math"/>
                  <w:color w:val="000000"/>
                </w:rPr>
                <m:t>*%П</m:t>
              </m:r>
            </m:num>
            <m:den>
              <m:r>
                <w:rPr>
                  <w:rFonts w:ascii="Cambria Math" w:hAnsi="Cambria Math"/>
                  <w:color w:val="000000"/>
                </w:rPr>
                <m:t>100</m:t>
              </m:r>
            </m:den>
          </m:f>
        </m:oMath>
      </m:oMathPara>
    </w:p>
    <w:p w:rsidR="00367491" w:rsidRPr="007B0AE2" w:rsidRDefault="00367491" w:rsidP="00367491">
      <w:pPr>
        <w:jc w:val="both"/>
      </w:pPr>
    </w:p>
    <w:p w:rsidR="00367491" w:rsidRPr="007B0AE2" w:rsidRDefault="00367491" w:rsidP="00367491">
      <w:pPr>
        <w:ind w:firstLine="567"/>
        <w:jc w:val="both"/>
        <w:rPr>
          <w:color w:val="000000"/>
        </w:rPr>
      </w:pPr>
      <w:r w:rsidRPr="007B0AE2">
        <w:rPr>
          <w:b/>
          <w:sz w:val="28"/>
          <w:szCs w:val="28"/>
        </w:rPr>
        <w:t>а)</w:t>
      </w:r>
      <w:r w:rsidRPr="007B0AE2">
        <w:rPr>
          <w:sz w:val="28"/>
          <w:szCs w:val="28"/>
        </w:rPr>
        <w:t xml:space="preserve"> для определения размера заработной платы нужно рассчитать </w:t>
      </w:r>
      <w:r w:rsidRPr="007B0AE2">
        <w:rPr>
          <w:color w:val="000000"/>
          <w:sz w:val="28"/>
          <w:szCs w:val="28"/>
        </w:rPr>
        <w:t xml:space="preserve">размер </w:t>
      </w:r>
      <w:r w:rsidRPr="007B0AE2">
        <w:rPr>
          <w:iCs/>
          <w:color w:val="000000"/>
          <w:sz w:val="28"/>
          <w:szCs w:val="28"/>
        </w:rPr>
        <w:t>премии (П)</w:t>
      </w:r>
    </w:p>
    <w:p w:rsidR="00367491" w:rsidRPr="007B0AE2" w:rsidRDefault="00367491" w:rsidP="00367491">
      <w:pPr>
        <w:ind w:firstLine="567"/>
        <w:jc w:val="both"/>
        <w:rPr>
          <w:sz w:val="28"/>
          <w:szCs w:val="28"/>
        </w:rPr>
      </w:pPr>
      <w:r w:rsidRPr="007B0AE2">
        <w:rPr>
          <w:b/>
          <w:sz w:val="28"/>
          <w:szCs w:val="28"/>
        </w:rPr>
        <w:t>б)</w:t>
      </w:r>
      <w:r w:rsidRPr="007B0AE2">
        <w:rPr>
          <w:sz w:val="28"/>
          <w:szCs w:val="28"/>
        </w:rPr>
        <w:t xml:space="preserve"> повременно-премиальная оплата труда составит </w:t>
      </w:r>
      <w:r w:rsidRPr="007B0AE2">
        <w:rPr>
          <w:iCs/>
          <w:color w:val="000000"/>
          <w:sz w:val="28"/>
          <w:szCs w:val="28"/>
        </w:rPr>
        <w:t>(З</w:t>
      </w:r>
      <w:r w:rsidRPr="007B0AE2">
        <w:rPr>
          <w:iCs/>
          <w:color w:val="000000"/>
          <w:sz w:val="28"/>
          <w:szCs w:val="28"/>
          <w:vertAlign w:val="subscript"/>
        </w:rPr>
        <w:t>ПОВ-ПРЕМ</w:t>
      </w:r>
      <w:r w:rsidRPr="007B0AE2">
        <w:rPr>
          <w:iCs/>
          <w:color w:val="000000"/>
          <w:sz w:val="28"/>
          <w:szCs w:val="28"/>
        </w:rPr>
        <w:t>)</w:t>
      </w:r>
      <w:r w:rsidRPr="007B0AE2">
        <w:rPr>
          <w:sz w:val="28"/>
          <w:szCs w:val="28"/>
        </w:rPr>
        <w:t xml:space="preserve"> </w:t>
      </w:r>
    </w:p>
    <w:p w:rsidR="00367491" w:rsidRPr="007B0AE2" w:rsidRDefault="00367491" w:rsidP="00367491">
      <w:pPr>
        <w:jc w:val="both"/>
        <w:rPr>
          <w:sz w:val="28"/>
          <w:szCs w:val="28"/>
        </w:rPr>
      </w:pPr>
      <w:r w:rsidRPr="007B0AE2">
        <w:rPr>
          <w:b/>
          <w:sz w:val="28"/>
          <w:szCs w:val="28"/>
        </w:rPr>
        <w:t>3.</w:t>
      </w:r>
      <w:r w:rsidRPr="007B0AE2">
        <w:rPr>
          <w:sz w:val="28"/>
          <w:szCs w:val="28"/>
        </w:rPr>
        <w:t xml:space="preserve"> прямая сдельная оплата труда составит </w:t>
      </w:r>
      <w:r w:rsidRPr="007B0AE2">
        <w:rPr>
          <w:iCs/>
          <w:color w:val="000000"/>
          <w:sz w:val="28"/>
          <w:szCs w:val="28"/>
        </w:rPr>
        <w:t>(З</w:t>
      </w:r>
      <w:r w:rsidRPr="007B0AE2">
        <w:rPr>
          <w:iCs/>
          <w:color w:val="000000"/>
          <w:sz w:val="28"/>
          <w:szCs w:val="28"/>
          <w:vertAlign w:val="subscript"/>
        </w:rPr>
        <w:t>СД</w:t>
      </w:r>
      <w:r w:rsidRPr="007B0AE2">
        <w:rPr>
          <w:iCs/>
          <w:color w:val="000000"/>
          <w:sz w:val="28"/>
          <w:szCs w:val="28"/>
        </w:rPr>
        <w:t>)</w:t>
      </w:r>
      <w:r w:rsidRPr="007B0AE2">
        <w:rPr>
          <w:sz w:val="28"/>
          <w:szCs w:val="28"/>
        </w:rPr>
        <w:t>:</w:t>
      </w:r>
    </w:p>
    <w:p w:rsidR="00367491" w:rsidRPr="007B0AE2" w:rsidRDefault="00367491" w:rsidP="00367491">
      <w:pPr>
        <w:ind w:firstLine="567"/>
        <w:jc w:val="both"/>
        <w:rPr>
          <w:color w:val="000000"/>
          <w:sz w:val="28"/>
          <w:szCs w:val="28"/>
        </w:rPr>
      </w:pPr>
      <w:r w:rsidRPr="007B0AE2">
        <w:rPr>
          <w:iCs/>
          <w:color w:val="000000"/>
          <w:sz w:val="28"/>
          <w:szCs w:val="28"/>
        </w:rPr>
        <w:t>Прямая сдельная зарплата</w:t>
      </w:r>
      <w:r w:rsidRPr="007B0AE2">
        <w:rPr>
          <w:i/>
          <w:iCs/>
          <w:color w:val="000000"/>
          <w:sz w:val="28"/>
          <w:szCs w:val="28"/>
        </w:rPr>
        <w:t xml:space="preserve"> </w:t>
      </w:r>
      <w:r w:rsidRPr="007B0AE2">
        <w:rPr>
          <w:iCs/>
          <w:color w:val="000000"/>
          <w:sz w:val="28"/>
          <w:szCs w:val="28"/>
        </w:rPr>
        <w:t>(З</w:t>
      </w:r>
      <w:r w:rsidRPr="007B0AE2">
        <w:rPr>
          <w:iCs/>
          <w:color w:val="000000"/>
          <w:sz w:val="28"/>
          <w:szCs w:val="28"/>
          <w:vertAlign w:val="subscript"/>
        </w:rPr>
        <w:t>СД</w:t>
      </w:r>
      <w:r w:rsidRPr="007B0AE2">
        <w:rPr>
          <w:iCs/>
          <w:color w:val="000000"/>
          <w:sz w:val="28"/>
          <w:szCs w:val="28"/>
        </w:rPr>
        <w:t>)</w:t>
      </w:r>
      <w:r w:rsidRPr="007B0AE2">
        <w:rPr>
          <w:i/>
          <w:iCs/>
          <w:color w:val="000000"/>
          <w:sz w:val="28"/>
          <w:szCs w:val="28"/>
        </w:rPr>
        <w:t xml:space="preserve"> </w:t>
      </w:r>
      <w:r w:rsidRPr="007B0AE2">
        <w:rPr>
          <w:color w:val="000000"/>
          <w:sz w:val="28"/>
          <w:szCs w:val="28"/>
        </w:rPr>
        <w:t>определяется исходя из количества произведенной продукции за расчетный период времени и сдельной расценки за единицу продукции:</w:t>
      </w:r>
    </w:p>
    <w:p w:rsidR="00367491" w:rsidRPr="007B0AE2" w:rsidRDefault="00864981" w:rsidP="00367491">
      <w:pPr>
        <w:jc w:val="both"/>
        <w:rPr>
          <w:i/>
          <w:lang w:val="en-US"/>
        </w:rPr>
      </w:pPr>
      <m:oMathPara>
        <m:oMath>
          <m:sSub>
            <m:sSubPr>
              <m:ctrlPr>
                <w:rPr>
                  <w:rFonts w:ascii="Cambria Math" w:hAnsi="Cambria Math"/>
                  <w:i/>
                </w:rPr>
              </m:ctrlPr>
            </m:sSubPr>
            <m:e>
              <m:r>
                <w:rPr>
                  <w:rFonts w:ascii="Cambria Math" w:hAnsi="Cambria Math"/>
                </w:rPr>
                <m:t>З</m:t>
              </m:r>
            </m:e>
            <m:sub>
              <m:r>
                <w:rPr>
                  <w:rFonts w:ascii="Cambria Math" w:hAnsi="Cambria Math"/>
                </w:rPr>
                <m:t>СД</m:t>
              </m:r>
            </m:sub>
          </m:sSub>
          <m:r>
            <w:rPr>
              <w:rFonts w:ascii="Cambria Math" w:hAnsi="Cambria Math"/>
            </w:rPr>
            <m:t>=</m:t>
          </m:r>
          <m:r>
            <w:rPr>
              <w:rFonts w:ascii="Cambria Math" w:hAnsi="Cambria Math"/>
              <w:lang w:val="en-US"/>
            </w:rPr>
            <m:t>R*q</m:t>
          </m:r>
        </m:oMath>
      </m:oMathPara>
    </w:p>
    <w:p w:rsidR="00367491" w:rsidRPr="007B0AE2" w:rsidRDefault="00367491" w:rsidP="00367491">
      <w:pPr>
        <w:jc w:val="both"/>
        <w:rPr>
          <w:color w:val="000000"/>
          <w:sz w:val="28"/>
          <w:szCs w:val="28"/>
        </w:rPr>
      </w:pPr>
      <w:r w:rsidRPr="007B0AE2">
        <w:rPr>
          <w:color w:val="000000"/>
          <w:sz w:val="28"/>
          <w:szCs w:val="28"/>
        </w:rPr>
        <w:t>где</w:t>
      </w:r>
    </w:p>
    <w:p w:rsidR="00367491" w:rsidRPr="007B0AE2" w:rsidRDefault="00367491" w:rsidP="00367491">
      <w:pPr>
        <w:ind w:firstLine="567"/>
        <w:jc w:val="both"/>
        <w:rPr>
          <w:color w:val="000000"/>
          <w:sz w:val="28"/>
          <w:szCs w:val="28"/>
        </w:rPr>
      </w:pPr>
      <w:r w:rsidRPr="007B0AE2">
        <w:rPr>
          <w:iCs/>
          <w:color w:val="000000"/>
          <w:sz w:val="28"/>
          <w:szCs w:val="28"/>
        </w:rPr>
        <w:t xml:space="preserve">R – </w:t>
      </w:r>
      <w:r w:rsidRPr="007B0AE2">
        <w:rPr>
          <w:color w:val="000000"/>
          <w:sz w:val="28"/>
          <w:szCs w:val="28"/>
        </w:rPr>
        <w:t>сдельная расценка;</w:t>
      </w:r>
    </w:p>
    <w:p w:rsidR="00367491" w:rsidRPr="007B0AE2" w:rsidRDefault="00367491" w:rsidP="00367491">
      <w:pPr>
        <w:ind w:firstLine="567"/>
        <w:jc w:val="both"/>
        <w:rPr>
          <w:iCs/>
          <w:color w:val="000000"/>
          <w:sz w:val="28"/>
          <w:szCs w:val="28"/>
        </w:rPr>
      </w:pPr>
      <w:r w:rsidRPr="007B0AE2">
        <w:rPr>
          <w:iCs/>
          <w:color w:val="000000"/>
          <w:sz w:val="28"/>
          <w:szCs w:val="28"/>
        </w:rPr>
        <w:t xml:space="preserve">q – </w:t>
      </w:r>
      <w:r w:rsidRPr="007B0AE2">
        <w:rPr>
          <w:color w:val="000000"/>
          <w:sz w:val="28"/>
          <w:szCs w:val="28"/>
        </w:rPr>
        <w:t>количество продукции произведенной работником.</w:t>
      </w:r>
    </w:p>
    <w:p w:rsidR="00367491" w:rsidRPr="007B0AE2" w:rsidRDefault="00367491" w:rsidP="00367491">
      <w:pPr>
        <w:jc w:val="both"/>
        <w:rPr>
          <w:iCs/>
          <w:color w:val="000000"/>
          <w:sz w:val="28"/>
          <w:szCs w:val="28"/>
        </w:rPr>
      </w:pPr>
      <w:r w:rsidRPr="007B0AE2">
        <w:rPr>
          <w:b/>
          <w:sz w:val="28"/>
          <w:szCs w:val="28"/>
        </w:rPr>
        <w:t>4.</w:t>
      </w:r>
      <w:r w:rsidRPr="007B0AE2">
        <w:rPr>
          <w:sz w:val="28"/>
          <w:szCs w:val="28"/>
        </w:rPr>
        <w:t xml:space="preserve"> сдельно-премиальная оплата труда </w:t>
      </w:r>
      <w:r w:rsidRPr="007B0AE2">
        <w:rPr>
          <w:iCs/>
          <w:color w:val="000000"/>
          <w:sz w:val="28"/>
          <w:szCs w:val="28"/>
        </w:rPr>
        <w:t>(З</w:t>
      </w:r>
      <w:r w:rsidRPr="007B0AE2">
        <w:rPr>
          <w:iCs/>
          <w:color w:val="000000"/>
          <w:sz w:val="28"/>
          <w:szCs w:val="28"/>
          <w:vertAlign w:val="subscript"/>
        </w:rPr>
        <w:t>СД-ПРЕМ</w:t>
      </w:r>
      <w:r w:rsidRPr="007B0AE2">
        <w:rPr>
          <w:iCs/>
          <w:color w:val="000000"/>
          <w:sz w:val="28"/>
          <w:szCs w:val="28"/>
        </w:rPr>
        <w:t>):</w:t>
      </w:r>
    </w:p>
    <w:p w:rsidR="00367491" w:rsidRPr="007B0AE2" w:rsidRDefault="00367491" w:rsidP="00367491">
      <w:pPr>
        <w:ind w:firstLine="567"/>
        <w:jc w:val="both"/>
        <w:rPr>
          <w:color w:val="000000"/>
          <w:sz w:val="28"/>
          <w:szCs w:val="28"/>
        </w:rPr>
      </w:pPr>
      <w:r w:rsidRPr="007B0AE2">
        <w:rPr>
          <w:iCs/>
          <w:color w:val="000000"/>
          <w:sz w:val="28"/>
          <w:szCs w:val="28"/>
        </w:rPr>
        <w:t>Сдельно-премиальная зарплата (З</w:t>
      </w:r>
      <w:r w:rsidRPr="007B0AE2">
        <w:rPr>
          <w:iCs/>
          <w:color w:val="000000"/>
          <w:sz w:val="28"/>
          <w:szCs w:val="28"/>
          <w:vertAlign w:val="subscript"/>
        </w:rPr>
        <w:t>СД-ПРЕМ</w:t>
      </w:r>
      <w:r w:rsidRPr="007B0AE2">
        <w:rPr>
          <w:iCs/>
          <w:color w:val="000000"/>
          <w:sz w:val="28"/>
          <w:szCs w:val="28"/>
        </w:rPr>
        <w:t>) применяется для повышения</w:t>
      </w:r>
      <w:r w:rsidRPr="007B0AE2">
        <w:rPr>
          <w:i/>
          <w:iCs/>
          <w:color w:val="000000"/>
          <w:sz w:val="28"/>
          <w:szCs w:val="28"/>
        </w:rPr>
        <w:t xml:space="preserve"> </w:t>
      </w:r>
      <w:r w:rsidRPr="007B0AE2">
        <w:rPr>
          <w:color w:val="000000"/>
          <w:sz w:val="28"/>
          <w:szCs w:val="28"/>
        </w:rPr>
        <w:t>заинтересованности рабочих в улучшении качества, роста производительности труда, экономии материальных ресурсов, снижения себестоимости. Премия выплачивается за конкретные количественные и качественные показатели работы, устанавливается в проценте к прямой зарплате. Размер премии, условия премирования определяются положением о премировании:</w:t>
      </w:r>
    </w:p>
    <w:p w:rsidR="00367491" w:rsidRPr="007B0AE2" w:rsidRDefault="00864981" w:rsidP="00367491">
      <w:pPr>
        <w:jc w:val="both"/>
        <w:rPr>
          <w:i/>
          <w:lang w:val="en-US"/>
        </w:rPr>
      </w:pPr>
      <m:oMathPara>
        <m:oMath>
          <m:sSub>
            <m:sSubPr>
              <m:ctrlPr>
                <w:rPr>
                  <w:rFonts w:ascii="Cambria Math" w:hAnsi="Cambria Math"/>
                  <w:i/>
                </w:rPr>
              </m:ctrlPr>
            </m:sSubPr>
            <m:e>
              <m:r>
                <w:rPr>
                  <w:rFonts w:ascii="Cambria Math" w:hAnsi="Cambria Math"/>
                </w:rPr>
                <m:t>З</m:t>
              </m:r>
            </m:e>
            <m:sub>
              <m:r>
                <w:rPr>
                  <w:rFonts w:ascii="Cambria Math" w:hAnsi="Cambria Math"/>
                </w:rPr>
                <m:t>СД-ПРЕМ</m:t>
              </m:r>
            </m:sub>
          </m:sSub>
          <m:r>
            <w:rPr>
              <w:rFonts w:ascii="Cambria Math" w:hAnsi="Cambria Math"/>
            </w:rPr>
            <m:t>=</m:t>
          </m:r>
          <m:sSub>
            <m:sSubPr>
              <m:ctrlPr>
                <w:rPr>
                  <w:rFonts w:ascii="Cambria Math" w:hAnsi="Cambria Math"/>
                  <w:i/>
                  <w:lang w:val="en-US"/>
                </w:rPr>
              </m:ctrlPr>
            </m:sSubPr>
            <m:e>
              <m:r>
                <w:rPr>
                  <w:rFonts w:ascii="Cambria Math" w:hAnsi="Cambria Math"/>
                  <w:lang w:val="en-US"/>
                </w:rPr>
                <m:t>З</m:t>
              </m:r>
            </m:e>
            <m:sub>
              <m:r>
                <w:rPr>
                  <w:rFonts w:ascii="Cambria Math" w:hAnsi="Cambria Math"/>
                  <w:lang w:val="en-US"/>
                </w:rPr>
                <m:t>СД</m:t>
              </m:r>
            </m:sub>
          </m:sSub>
          <m:r>
            <w:rPr>
              <w:rFonts w:ascii="Cambria Math" w:hAnsi="Cambria Math"/>
              <w:lang w:val="en-US"/>
            </w:rPr>
            <m:t>+П</m:t>
          </m:r>
        </m:oMath>
      </m:oMathPara>
    </w:p>
    <w:p w:rsidR="00367491" w:rsidRPr="007B0AE2" w:rsidRDefault="00367491" w:rsidP="00367491">
      <w:pPr>
        <w:ind w:firstLine="567"/>
        <w:jc w:val="both"/>
        <w:rPr>
          <w:color w:val="000000"/>
          <w:sz w:val="28"/>
          <w:szCs w:val="28"/>
        </w:rPr>
      </w:pPr>
      <w:r w:rsidRPr="007B0AE2">
        <w:rPr>
          <w:color w:val="000000"/>
          <w:sz w:val="28"/>
          <w:szCs w:val="28"/>
        </w:rPr>
        <w:t>П – премия:</w:t>
      </w:r>
    </w:p>
    <w:p w:rsidR="00367491" w:rsidRPr="007B0AE2" w:rsidRDefault="00367491" w:rsidP="00367491">
      <w:pPr>
        <w:ind w:firstLine="567"/>
        <w:jc w:val="both"/>
        <w:rPr>
          <w:color w:val="000000"/>
        </w:rPr>
      </w:pPr>
      <m:oMathPara>
        <m:oMath>
          <m:r>
            <w:rPr>
              <w:rFonts w:ascii="Cambria Math" w:hAnsi="Cambria Math"/>
              <w:color w:val="000000"/>
            </w:rPr>
            <m:t xml:space="preserve">П= </m:t>
          </m:r>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З</m:t>
                  </m:r>
                </m:e>
                <m:sub>
                  <m:r>
                    <w:rPr>
                      <w:rFonts w:ascii="Cambria Math" w:hAnsi="Cambria Math"/>
                      <w:color w:val="000000"/>
                    </w:rPr>
                    <m:t>СД</m:t>
                  </m:r>
                </m:sub>
              </m:sSub>
              <m:r>
                <w:rPr>
                  <w:rFonts w:ascii="Cambria Math" w:hAnsi="Cambria Math"/>
                  <w:color w:val="000000"/>
                </w:rPr>
                <m:t>*%П</m:t>
              </m:r>
            </m:num>
            <m:den>
              <m:r>
                <w:rPr>
                  <w:rFonts w:ascii="Cambria Math" w:hAnsi="Cambria Math"/>
                  <w:color w:val="000000"/>
                </w:rPr>
                <m:t>100</m:t>
              </m:r>
            </m:den>
          </m:f>
        </m:oMath>
      </m:oMathPara>
    </w:p>
    <w:p w:rsidR="00367491" w:rsidRPr="007B0AE2" w:rsidRDefault="00367491" w:rsidP="00367491">
      <w:pPr>
        <w:ind w:firstLine="567"/>
        <w:jc w:val="both"/>
        <w:rPr>
          <w:iCs/>
          <w:color w:val="000000"/>
          <w:sz w:val="28"/>
          <w:szCs w:val="28"/>
        </w:rPr>
      </w:pPr>
      <w:r w:rsidRPr="007B0AE2">
        <w:rPr>
          <w:sz w:val="28"/>
          <w:szCs w:val="28"/>
        </w:rPr>
        <w:t>Выработка – основной показатель производительности труда, характеризующий количество (в натуральных показателях) или стоимость произведенной продукции (товарная, валовая, чистая продукция), приходящиеся на единицу времени (час, смена, квартал, год) или одного среднесписочного работника.</w:t>
      </w:r>
    </w:p>
    <w:p w:rsidR="00367491" w:rsidRPr="007B0AE2" w:rsidRDefault="00367491" w:rsidP="00367491">
      <w:pPr>
        <w:jc w:val="both"/>
        <w:rPr>
          <w:iCs/>
          <w:color w:val="000000"/>
        </w:rPr>
      </w:pPr>
      <m:oMathPara>
        <m:oMath>
          <m:r>
            <w:rPr>
              <w:rFonts w:ascii="Cambria Math" w:hAnsi="Cambria Math"/>
            </w:rPr>
            <m:t xml:space="preserve">ВР= </m:t>
          </m:r>
          <m:f>
            <m:fPr>
              <m:ctrlPr>
                <w:rPr>
                  <w:rFonts w:ascii="Cambria Math" w:hAnsi="Cambria Math"/>
                  <w:i/>
                </w:rPr>
              </m:ctrlPr>
            </m:fPr>
            <m:num>
              <m:r>
                <w:rPr>
                  <w:rFonts w:ascii="Cambria Math" w:hAnsi="Cambria Math"/>
                  <w:lang w:val="en-US"/>
                </w:rPr>
                <m:t>V</m:t>
              </m:r>
            </m:num>
            <m:den>
              <m:r>
                <w:rPr>
                  <w:rFonts w:ascii="Cambria Math" w:hAnsi="Cambria Math"/>
                </w:rPr>
                <m:t>ЗТ</m:t>
              </m:r>
            </m:den>
          </m:f>
        </m:oMath>
      </m:oMathPara>
    </w:p>
    <w:p w:rsidR="00367491" w:rsidRPr="007B0AE2" w:rsidRDefault="00367491" w:rsidP="00367491">
      <w:pPr>
        <w:jc w:val="both"/>
        <w:rPr>
          <w:sz w:val="28"/>
          <w:szCs w:val="28"/>
        </w:rPr>
      </w:pPr>
      <w:r w:rsidRPr="007B0AE2">
        <w:rPr>
          <w:sz w:val="28"/>
          <w:szCs w:val="28"/>
        </w:rPr>
        <w:t>где</w:t>
      </w:r>
    </w:p>
    <w:p w:rsidR="00367491" w:rsidRPr="007B0AE2" w:rsidRDefault="00367491" w:rsidP="00367491">
      <w:pPr>
        <w:ind w:firstLine="567"/>
        <w:jc w:val="both"/>
        <w:rPr>
          <w:sz w:val="28"/>
          <w:szCs w:val="28"/>
        </w:rPr>
      </w:pPr>
      <w:r w:rsidRPr="007B0AE2">
        <w:rPr>
          <w:sz w:val="28"/>
          <w:szCs w:val="28"/>
        </w:rPr>
        <w:t>ВР – выработка;</w:t>
      </w:r>
    </w:p>
    <w:p w:rsidR="00367491" w:rsidRPr="007B0AE2" w:rsidRDefault="00367491" w:rsidP="00367491">
      <w:pPr>
        <w:ind w:firstLine="567"/>
        <w:jc w:val="both"/>
        <w:rPr>
          <w:sz w:val="28"/>
          <w:szCs w:val="28"/>
        </w:rPr>
      </w:pPr>
      <w:r w:rsidRPr="007B0AE2">
        <w:rPr>
          <w:sz w:val="28"/>
          <w:szCs w:val="28"/>
          <w:lang w:val="en-US"/>
        </w:rPr>
        <w:t>V</w:t>
      </w:r>
      <w:r w:rsidRPr="007B0AE2">
        <w:rPr>
          <w:sz w:val="28"/>
          <w:szCs w:val="28"/>
        </w:rPr>
        <w:t xml:space="preserve"> – объем (количество) фактически произведенной продукции за год в натуральных или стоимостных единицах измерения;</w:t>
      </w:r>
    </w:p>
    <w:p w:rsidR="00367491" w:rsidRPr="007B0AE2" w:rsidRDefault="00367491" w:rsidP="00367491">
      <w:pPr>
        <w:ind w:firstLine="567"/>
        <w:jc w:val="both"/>
        <w:rPr>
          <w:sz w:val="28"/>
          <w:szCs w:val="28"/>
        </w:rPr>
      </w:pPr>
      <w:r w:rsidRPr="007B0AE2">
        <w:rPr>
          <w:sz w:val="28"/>
          <w:szCs w:val="28"/>
        </w:rPr>
        <w:t>ЗТ – затраты труда на выпуск продукции (проведение работ, оказание услуг) в соответствующих единицах.</w:t>
      </w:r>
    </w:p>
    <w:p w:rsidR="00367491" w:rsidRPr="007B0AE2" w:rsidRDefault="00367491" w:rsidP="00367491">
      <w:pPr>
        <w:ind w:firstLine="567"/>
        <w:jc w:val="both"/>
        <w:rPr>
          <w:sz w:val="28"/>
          <w:szCs w:val="28"/>
        </w:rPr>
      </w:pPr>
      <w:r w:rsidRPr="007B0AE2">
        <w:rPr>
          <w:b/>
          <w:sz w:val="28"/>
          <w:szCs w:val="28"/>
        </w:rPr>
        <w:t>а)</w:t>
      </w:r>
      <w:r w:rsidRPr="007B0AE2">
        <w:rPr>
          <w:sz w:val="28"/>
          <w:szCs w:val="28"/>
        </w:rPr>
        <w:t xml:space="preserve"> для определения размера премии нужно рассчитать процент превышения фактической выработки над плановой (%ΔВР):</w:t>
      </w:r>
    </w:p>
    <w:p w:rsidR="00367491" w:rsidRPr="007B0AE2" w:rsidRDefault="00367491" w:rsidP="00367491">
      <w:pPr>
        <w:ind w:firstLine="567"/>
        <w:jc w:val="both"/>
        <w:rPr>
          <w:color w:val="000000"/>
          <w:sz w:val="22"/>
          <w:szCs w:val="22"/>
        </w:rPr>
      </w:pPr>
      <m:oMathPara>
        <m:oMath>
          <m:r>
            <w:rPr>
              <w:rFonts w:ascii="Cambria Math" w:hAnsi="Cambria Math"/>
              <w:color w:val="000000"/>
              <w:sz w:val="22"/>
              <w:szCs w:val="22"/>
            </w:rPr>
            <m:t xml:space="preserve">%ΔВ= </m:t>
          </m:r>
          <m:f>
            <m:fPr>
              <m:ctrlPr>
                <w:rPr>
                  <w:rFonts w:ascii="Cambria Math" w:hAnsi="Cambria Math"/>
                  <w:i/>
                  <w:color w:val="000000"/>
                  <w:sz w:val="22"/>
                  <w:szCs w:val="22"/>
                </w:rPr>
              </m:ctrlPr>
            </m:fPr>
            <m:num>
              <m:r>
                <m:rPr>
                  <m:sty m:val="p"/>
                </m:rPr>
                <w:rPr>
                  <w:rFonts w:ascii="Cambria Math" w:hAnsi="Cambria Math"/>
                  <w:sz w:val="22"/>
                  <w:szCs w:val="22"/>
                </w:rPr>
                <m:t>Фактическая выработка за месяц</m:t>
              </m:r>
              <m:r>
                <w:rPr>
                  <w:rFonts w:ascii="Cambria Math" w:hAnsi="Cambria Math"/>
                  <w:color w:val="000000"/>
                  <w:sz w:val="22"/>
                  <w:szCs w:val="22"/>
                </w:rPr>
                <m:t>-(</m:t>
              </m:r>
              <m:r>
                <m:rPr>
                  <m:sty m:val="p"/>
                </m:rPr>
                <w:rPr>
                  <w:rFonts w:ascii="Cambria Math" w:hAnsi="Cambria Math"/>
                  <w:sz w:val="22"/>
                  <w:szCs w:val="22"/>
                </w:rPr>
                <m:t>количество рабочих дней в месяце</m:t>
              </m:r>
              <m:r>
                <w:rPr>
                  <w:rFonts w:ascii="Cambria Math" w:hAnsi="Cambria Math"/>
                  <w:color w:val="000000"/>
                  <w:sz w:val="22"/>
                  <w:szCs w:val="22"/>
                </w:rPr>
                <m:t>*</m:t>
              </m:r>
              <m:r>
                <m:rPr>
                  <m:sty m:val="p"/>
                </m:rPr>
                <w:rPr>
                  <w:rFonts w:ascii="Cambria Math" w:hAnsi="Cambria Math"/>
                  <w:sz w:val="22"/>
                  <w:szCs w:val="22"/>
                </w:rPr>
                <m:t xml:space="preserve">норма выработки </m:t>
              </m:r>
              <m:r>
                <w:rPr>
                  <w:rFonts w:ascii="Cambria Math" w:hAnsi="Cambria Math"/>
                  <w:color w:val="000000"/>
                  <w:sz w:val="22"/>
                  <w:szCs w:val="22"/>
                </w:rPr>
                <m:t>)</m:t>
              </m:r>
            </m:num>
            <m:den>
              <m:r>
                <m:rPr>
                  <m:sty m:val="p"/>
                </m:rPr>
                <w:rPr>
                  <w:rFonts w:ascii="Cambria Math" w:hAnsi="Cambria Math"/>
                  <w:sz w:val="22"/>
                  <w:szCs w:val="22"/>
                </w:rPr>
                <m:t>количество рабочих дней в месяце</m:t>
              </m:r>
              <m:r>
                <w:rPr>
                  <w:rFonts w:ascii="Cambria Math" w:hAnsi="Cambria Math"/>
                  <w:color w:val="000000"/>
                  <w:sz w:val="22"/>
                  <w:szCs w:val="22"/>
                </w:rPr>
                <m:t>*</m:t>
              </m:r>
              <m:r>
                <m:rPr>
                  <m:sty m:val="p"/>
                </m:rPr>
                <w:rPr>
                  <w:rFonts w:ascii="Cambria Math" w:hAnsi="Cambria Math"/>
                  <w:sz w:val="22"/>
                  <w:szCs w:val="22"/>
                </w:rPr>
                <m:t xml:space="preserve">норма выработки </m:t>
              </m:r>
            </m:den>
          </m:f>
        </m:oMath>
      </m:oMathPara>
    </w:p>
    <w:p w:rsidR="00367491" w:rsidRPr="007B0AE2" w:rsidRDefault="00367491" w:rsidP="00367491">
      <w:pPr>
        <w:ind w:firstLine="567"/>
        <w:jc w:val="both"/>
        <w:rPr>
          <w:color w:val="000000"/>
        </w:rPr>
      </w:pPr>
      <w:r w:rsidRPr="007B0AE2">
        <w:rPr>
          <w:b/>
          <w:sz w:val="28"/>
          <w:szCs w:val="28"/>
        </w:rPr>
        <w:t>б)</w:t>
      </w:r>
      <w:r w:rsidRPr="007B0AE2">
        <w:rPr>
          <w:iCs/>
          <w:color w:val="000000"/>
          <w:sz w:val="28"/>
          <w:szCs w:val="28"/>
        </w:rPr>
        <w:t xml:space="preserve"> премия составит (П) </w:t>
      </w:r>
    </w:p>
    <w:p w:rsidR="00367491" w:rsidRPr="007B0AE2" w:rsidRDefault="00367491" w:rsidP="00367491">
      <w:pPr>
        <w:ind w:firstLine="567"/>
        <w:jc w:val="both"/>
        <w:rPr>
          <w:i/>
        </w:rPr>
      </w:pPr>
      <w:r w:rsidRPr="007B0AE2">
        <w:rPr>
          <w:b/>
          <w:sz w:val="28"/>
          <w:szCs w:val="28"/>
        </w:rPr>
        <w:t>в)</w:t>
      </w:r>
      <w:r w:rsidRPr="007B0AE2">
        <w:rPr>
          <w:sz w:val="28"/>
          <w:szCs w:val="28"/>
        </w:rPr>
        <w:t xml:space="preserve"> сдельно-премиальная оплата труда составит </w:t>
      </w:r>
      <w:r w:rsidRPr="007B0AE2">
        <w:rPr>
          <w:iCs/>
          <w:color w:val="000000"/>
          <w:sz w:val="28"/>
          <w:szCs w:val="28"/>
        </w:rPr>
        <w:t>(З</w:t>
      </w:r>
      <w:r w:rsidRPr="007B0AE2">
        <w:rPr>
          <w:iCs/>
          <w:color w:val="000000"/>
          <w:sz w:val="28"/>
          <w:szCs w:val="28"/>
          <w:vertAlign w:val="subscript"/>
        </w:rPr>
        <w:t>СД-ПРЕМ</w:t>
      </w:r>
      <w:r w:rsidRPr="007B0AE2">
        <w:rPr>
          <w:iCs/>
          <w:color w:val="000000"/>
          <w:sz w:val="28"/>
          <w:szCs w:val="28"/>
        </w:rPr>
        <w:t xml:space="preserve">) </w:t>
      </w:r>
    </w:p>
    <w:p w:rsidR="00367491" w:rsidRPr="007B0AE2" w:rsidRDefault="00367491" w:rsidP="00367491">
      <w:pPr>
        <w:jc w:val="both"/>
        <w:rPr>
          <w:sz w:val="28"/>
          <w:szCs w:val="28"/>
        </w:rPr>
      </w:pPr>
      <w:r w:rsidRPr="007B0AE2">
        <w:rPr>
          <w:b/>
          <w:sz w:val="28"/>
          <w:szCs w:val="28"/>
        </w:rPr>
        <w:t>5.</w:t>
      </w:r>
      <w:r w:rsidRPr="007B0AE2">
        <w:rPr>
          <w:sz w:val="28"/>
          <w:szCs w:val="28"/>
        </w:rPr>
        <w:t xml:space="preserve"> сдельно-прогрессивная система оплаты труда </w:t>
      </w:r>
      <w:r w:rsidRPr="007B0AE2">
        <w:rPr>
          <w:color w:val="000000"/>
          <w:sz w:val="28"/>
          <w:szCs w:val="28"/>
        </w:rPr>
        <w:t>(З</w:t>
      </w:r>
      <w:r w:rsidRPr="007B0AE2">
        <w:rPr>
          <w:color w:val="000000"/>
          <w:sz w:val="28"/>
          <w:szCs w:val="28"/>
          <w:vertAlign w:val="subscript"/>
        </w:rPr>
        <w:t>СД-ПРОГРЕСС</w:t>
      </w:r>
      <w:r w:rsidRPr="007B0AE2">
        <w:rPr>
          <w:color w:val="000000"/>
          <w:sz w:val="28"/>
          <w:szCs w:val="28"/>
        </w:rPr>
        <w:t>):</w:t>
      </w:r>
      <w:r w:rsidRPr="007B0AE2">
        <w:rPr>
          <w:sz w:val="28"/>
          <w:szCs w:val="28"/>
        </w:rPr>
        <w:t xml:space="preserve"> </w:t>
      </w:r>
    </w:p>
    <w:p w:rsidR="00367491" w:rsidRPr="007B0AE2" w:rsidRDefault="00367491" w:rsidP="00367491">
      <w:pPr>
        <w:ind w:firstLine="567"/>
        <w:jc w:val="both"/>
        <w:rPr>
          <w:color w:val="000000"/>
          <w:sz w:val="28"/>
          <w:szCs w:val="28"/>
        </w:rPr>
      </w:pPr>
      <w:r w:rsidRPr="007B0AE2">
        <w:rPr>
          <w:color w:val="000000"/>
          <w:sz w:val="28"/>
          <w:szCs w:val="28"/>
        </w:rPr>
        <w:t>Сдельно-прогрессивная зарплата (З</w:t>
      </w:r>
      <w:r w:rsidRPr="007B0AE2">
        <w:rPr>
          <w:color w:val="000000"/>
          <w:sz w:val="28"/>
          <w:szCs w:val="28"/>
          <w:vertAlign w:val="subscript"/>
        </w:rPr>
        <w:t>СД-ПРОГРЕСС</w:t>
      </w:r>
      <w:r w:rsidRPr="007B0AE2">
        <w:rPr>
          <w:color w:val="000000"/>
          <w:sz w:val="28"/>
          <w:szCs w:val="28"/>
        </w:rPr>
        <w:t xml:space="preserve">) применяется в том случае, когда необходимо выполнить качественно и в короткий срок установленный объем работы </w:t>
      </w:r>
      <w:r w:rsidRPr="007B0AE2">
        <w:rPr>
          <w:color w:val="000000"/>
          <w:sz w:val="28"/>
          <w:szCs w:val="28"/>
        </w:rPr>
        <w:lastRenderedPageBreak/>
        <w:t>либо увеличить объем выпуска, не снижая качества. Эта система обычно применяется на работах, связанных с освоением новой техники, продукции. Она предусматривает выплату по прямым сдельным расценкам в пределах выполнения норм (R</w:t>
      </w:r>
      <w:r w:rsidRPr="007B0AE2">
        <w:rPr>
          <w:color w:val="000000"/>
          <w:sz w:val="28"/>
          <w:szCs w:val="28"/>
          <w:vertAlign w:val="subscript"/>
        </w:rPr>
        <w:t>ОБ</w:t>
      </w:r>
      <w:r w:rsidRPr="007B0AE2">
        <w:rPr>
          <w:color w:val="000000"/>
          <w:sz w:val="28"/>
          <w:szCs w:val="28"/>
        </w:rPr>
        <w:t>), а при выработке сверх норм – по повышенным расценкам (R</w:t>
      </w:r>
      <w:r w:rsidRPr="007B0AE2">
        <w:rPr>
          <w:color w:val="000000"/>
          <w:sz w:val="28"/>
          <w:szCs w:val="28"/>
          <w:vertAlign w:val="subscript"/>
        </w:rPr>
        <w:t>УВ</w:t>
      </w:r>
      <w:r w:rsidRPr="007B0AE2">
        <w:rPr>
          <w:color w:val="000000"/>
          <w:sz w:val="28"/>
          <w:szCs w:val="28"/>
        </w:rPr>
        <w:t>):</w:t>
      </w:r>
    </w:p>
    <w:p w:rsidR="00367491" w:rsidRPr="007B0AE2" w:rsidRDefault="00864981" w:rsidP="00367491">
      <w:pPr>
        <w:jc w:val="center"/>
        <w:rPr>
          <w:color w:val="000000"/>
        </w:rPr>
      </w:pPr>
      <m:oMath>
        <m:sSub>
          <m:sSubPr>
            <m:ctrlPr>
              <w:rPr>
                <w:rFonts w:ascii="Cambria Math" w:hAnsi="Cambria Math"/>
                <w:i/>
                <w:color w:val="000000"/>
              </w:rPr>
            </m:ctrlPr>
          </m:sSubPr>
          <m:e>
            <m:r>
              <w:rPr>
                <w:rFonts w:ascii="Cambria Math" w:hAnsi="Cambria Math"/>
                <w:color w:val="000000"/>
              </w:rPr>
              <m:t>З</m:t>
            </m:r>
          </m:e>
          <m:sub>
            <m:r>
              <w:rPr>
                <w:rFonts w:ascii="Cambria Math" w:hAnsi="Cambria Math"/>
                <w:color w:val="000000"/>
              </w:rPr>
              <m:t>СД-ПРОГРЕС</m:t>
            </m:r>
          </m:sub>
        </m:sSub>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lang w:val="en-US"/>
              </w:rPr>
              <m:t>R</m:t>
            </m:r>
          </m:e>
          <m:sub>
            <m:r>
              <w:rPr>
                <w:rFonts w:ascii="Cambria Math" w:hAnsi="Cambria Math"/>
                <w:color w:val="000000"/>
              </w:rPr>
              <m:t>ОБ</m:t>
            </m:r>
          </m:sub>
        </m:sSub>
        <m:r>
          <w:rPr>
            <w:rFonts w:ascii="Cambria Math" w:hAnsi="Cambria Math"/>
            <w:color w:val="000000"/>
          </w:rPr>
          <m:t>*</m:t>
        </m:r>
        <m:sSub>
          <m:sSubPr>
            <m:ctrlPr>
              <w:rPr>
                <w:rFonts w:ascii="Cambria Math" w:hAnsi="Cambria Math"/>
                <w:i/>
                <w:color w:val="000000"/>
                <w:lang w:val="en-US"/>
              </w:rPr>
            </m:ctrlPr>
          </m:sSubPr>
          <m:e>
            <m:r>
              <w:rPr>
                <w:rFonts w:ascii="Cambria Math" w:hAnsi="Cambria Math"/>
                <w:color w:val="000000"/>
                <w:lang w:val="en-US"/>
              </w:rPr>
              <m:t>q</m:t>
            </m:r>
          </m:e>
          <m:sub>
            <m:r>
              <w:rPr>
                <w:rFonts w:ascii="Cambria Math" w:hAnsi="Cambria Math"/>
                <w:color w:val="000000"/>
              </w:rPr>
              <m:t>ПЛ</m:t>
            </m:r>
          </m:sub>
        </m:sSub>
        <m:r>
          <w:rPr>
            <w:rFonts w:ascii="Cambria Math" w:hAnsi="Cambria Math"/>
            <w:color w:val="000000"/>
          </w:rPr>
          <m:t xml:space="preserve">+ </m:t>
        </m:r>
        <m:sSub>
          <m:sSubPr>
            <m:ctrlPr>
              <w:rPr>
                <w:rFonts w:ascii="Cambria Math" w:hAnsi="Cambria Math"/>
                <w:i/>
                <w:color w:val="000000"/>
                <w:lang w:val="en-US"/>
              </w:rPr>
            </m:ctrlPr>
          </m:sSubPr>
          <m:e>
            <m:r>
              <w:rPr>
                <w:rFonts w:ascii="Cambria Math" w:hAnsi="Cambria Math"/>
                <w:color w:val="000000"/>
                <w:lang w:val="en-US"/>
              </w:rPr>
              <m:t>R</m:t>
            </m:r>
          </m:e>
          <m:sub>
            <m:r>
              <w:rPr>
                <w:rFonts w:ascii="Cambria Math" w:hAnsi="Cambria Math"/>
                <w:color w:val="000000"/>
              </w:rPr>
              <m:t>УВ</m:t>
            </m:r>
          </m:sub>
        </m:sSub>
        <m:r>
          <w:rPr>
            <w:rFonts w:ascii="Cambria Math" w:hAnsi="Cambria Math"/>
            <w:color w:val="000000"/>
          </w:rPr>
          <m:t>*(</m:t>
        </m:r>
        <m:sSub>
          <m:sSubPr>
            <m:ctrlPr>
              <w:rPr>
                <w:rFonts w:ascii="Cambria Math" w:hAnsi="Cambria Math"/>
                <w:i/>
                <w:color w:val="000000"/>
                <w:lang w:val="en-US"/>
              </w:rPr>
            </m:ctrlPr>
          </m:sSubPr>
          <m:e>
            <m:r>
              <w:rPr>
                <w:rFonts w:ascii="Cambria Math" w:hAnsi="Cambria Math"/>
                <w:color w:val="000000"/>
                <w:lang w:val="en-US"/>
              </w:rPr>
              <m:t>q</m:t>
            </m:r>
          </m:e>
          <m:sub>
            <m:r>
              <w:rPr>
                <w:rFonts w:ascii="Cambria Math" w:hAnsi="Cambria Math"/>
                <w:color w:val="000000"/>
              </w:rPr>
              <m:t>Ф</m:t>
            </m:r>
          </m:sub>
        </m:sSub>
        <m:r>
          <w:rPr>
            <w:rFonts w:ascii="Cambria Math" w:hAnsi="Cambria Math"/>
            <w:color w:val="000000"/>
          </w:rPr>
          <m:t xml:space="preserve">- </m:t>
        </m:r>
        <m:sSub>
          <m:sSubPr>
            <m:ctrlPr>
              <w:rPr>
                <w:rFonts w:ascii="Cambria Math" w:hAnsi="Cambria Math"/>
                <w:i/>
                <w:color w:val="000000"/>
                <w:lang w:val="en-US"/>
              </w:rPr>
            </m:ctrlPr>
          </m:sSubPr>
          <m:e>
            <m:r>
              <w:rPr>
                <w:rFonts w:ascii="Cambria Math" w:hAnsi="Cambria Math"/>
                <w:color w:val="000000"/>
                <w:lang w:val="en-US"/>
              </w:rPr>
              <m:t>q</m:t>
            </m:r>
          </m:e>
          <m:sub>
            <m:r>
              <w:rPr>
                <w:rFonts w:ascii="Cambria Math" w:hAnsi="Cambria Math"/>
                <w:color w:val="000000"/>
              </w:rPr>
              <m:t>ПЛ</m:t>
            </m:r>
          </m:sub>
        </m:sSub>
        <m:r>
          <w:rPr>
            <w:rFonts w:ascii="Cambria Math" w:hAnsi="Cambria Math"/>
            <w:color w:val="000000"/>
          </w:rPr>
          <m:t>)</m:t>
        </m:r>
      </m:oMath>
      <w:r w:rsidR="00367491" w:rsidRPr="007B0AE2">
        <w:rPr>
          <w:color w:val="000000"/>
        </w:rPr>
        <w:t xml:space="preserve"> </w:t>
      </w:r>
    </w:p>
    <w:p w:rsidR="00367491" w:rsidRPr="007B0AE2" w:rsidRDefault="00367491" w:rsidP="00367491">
      <w:pPr>
        <w:jc w:val="both"/>
        <w:rPr>
          <w:color w:val="000000"/>
          <w:sz w:val="28"/>
          <w:szCs w:val="28"/>
        </w:rPr>
      </w:pPr>
      <w:r w:rsidRPr="007B0AE2">
        <w:rPr>
          <w:color w:val="000000"/>
          <w:sz w:val="28"/>
          <w:szCs w:val="28"/>
        </w:rPr>
        <w:t>где</w:t>
      </w:r>
    </w:p>
    <w:p w:rsidR="00367491" w:rsidRPr="007B0AE2" w:rsidRDefault="00367491" w:rsidP="00367491">
      <w:pPr>
        <w:ind w:firstLine="567"/>
        <w:jc w:val="both"/>
        <w:rPr>
          <w:iCs/>
          <w:color w:val="000000"/>
          <w:sz w:val="28"/>
          <w:szCs w:val="28"/>
        </w:rPr>
      </w:pPr>
      <w:r w:rsidRPr="007B0AE2">
        <w:rPr>
          <w:iCs/>
          <w:color w:val="000000"/>
          <w:sz w:val="28"/>
          <w:szCs w:val="28"/>
        </w:rPr>
        <w:t>R</w:t>
      </w:r>
      <w:r w:rsidRPr="007B0AE2">
        <w:rPr>
          <w:iCs/>
          <w:color w:val="000000"/>
          <w:sz w:val="28"/>
          <w:szCs w:val="28"/>
          <w:vertAlign w:val="subscript"/>
        </w:rPr>
        <w:t>ОБ</w:t>
      </w:r>
      <w:r w:rsidRPr="007B0AE2">
        <w:rPr>
          <w:iCs/>
          <w:color w:val="000000"/>
          <w:sz w:val="28"/>
          <w:szCs w:val="28"/>
        </w:rPr>
        <w:t xml:space="preserve"> – </w:t>
      </w:r>
      <w:r w:rsidRPr="007B0AE2">
        <w:rPr>
          <w:color w:val="000000"/>
          <w:sz w:val="28"/>
          <w:szCs w:val="28"/>
        </w:rPr>
        <w:t>расценка прямая (обычная);</w:t>
      </w:r>
    </w:p>
    <w:p w:rsidR="00367491" w:rsidRPr="007B0AE2" w:rsidRDefault="00367491" w:rsidP="00367491">
      <w:pPr>
        <w:ind w:firstLine="567"/>
        <w:jc w:val="both"/>
        <w:rPr>
          <w:iCs/>
          <w:color w:val="000000"/>
          <w:sz w:val="28"/>
          <w:szCs w:val="28"/>
        </w:rPr>
      </w:pPr>
      <w:r w:rsidRPr="007B0AE2">
        <w:rPr>
          <w:iCs/>
          <w:color w:val="000000"/>
          <w:sz w:val="28"/>
          <w:szCs w:val="28"/>
        </w:rPr>
        <w:t>R</w:t>
      </w:r>
      <w:r w:rsidRPr="007B0AE2">
        <w:rPr>
          <w:iCs/>
          <w:color w:val="000000"/>
          <w:sz w:val="28"/>
          <w:szCs w:val="28"/>
          <w:vertAlign w:val="subscript"/>
        </w:rPr>
        <w:t>УВ</w:t>
      </w:r>
      <w:r w:rsidRPr="007B0AE2">
        <w:rPr>
          <w:iCs/>
          <w:color w:val="000000"/>
          <w:sz w:val="28"/>
          <w:szCs w:val="28"/>
        </w:rPr>
        <w:t xml:space="preserve"> – </w:t>
      </w:r>
      <w:r w:rsidRPr="007B0AE2">
        <w:rPr>
          <w:color w:val="000000"/>
          <w:sz w:val="28"/>
          <w:szCs w:val="28"/>
        </w:rPr>
        <w:t>расценка увеличенная (повышенная);</w:t>
      </w:r>
    </w:p>
    <w:p w:rsidR="00367491" w:rsidRPr="007B0AE2" w:rsidRDefault="00367491" w:rsidP="00367491">
      <w:pPr>
        <w:ind w:firstLine="567"/>
        <w:jc w:val="both"/>
        <w:rPr>
          <w:iCs/>
          <w:color w:val="000000"/>
          <w:sz w:val="28"/>
          <w:szCs w:val="28"/>
        </w:rPr>
      </w:pPr>
      <w:r w:rsidRPr="007B0AE2">
        <w:rPr>
          <w:iCs/>
          <w:color w:val="000000"/>
          <w:sz w:val="28"/>
          <w:szCs w:val="28"/>
          <w:lang w:val="en-US"/>
        </w:rPr>
        <w:t>q</w:t>
      </w:r>
      <w:r w:rsidRPr="007B0AE2">
        <w:rPr>
          <w:iCs/>
          <w:color w:val="000000"/>
          <w:sz w:val="28"/>
          <w:szCs w:val="28"/>
          <w:vertAlign w:val="subscript"/>
        </w:rPr>
        <w:t>Ф</w:t>
      </w:r>
      <w:r w:rsidRPr="007B0AE2">
        <w:rPr>
          <w:iCs/>
          <w:color w:val="000000"/>
          <w:sz w:val="28"/>
          <w:szCs w:val="28"/>
        </w:rPr>
        <w:t xml:space="preserve">, </w:t>
      </w:r>
      <w:proofErr w:type="spellStart"/>
      <w:r w:rsidRPr="007B0AE2">
        <w:rPr>
          <w:iCs/>
          <w:color w:val="000000"/>
          <w:sz w:val="28"/>
          <w:szCs w:val="28"/>
        </w:rPr>
        <w:t>q</w:t>
      </w:r>
      <w:r w:rsidRPr="007B0AE2">
        <w:rPr>
          <w:iCs/>
          <w:color w:val="000000"/>
          <w:sz w:val="28"/>
          <w:szCs w:val="28"/>
          <w:vertAlign w:val="subscript"/>
        </w:rPr>
        <w:t>ПЛ</w:t>
      </w:r>
      <w:proofErr w:type="spellEnd"/>
      <w:r w:rsidRPr="007B0AE2">
        <w:rPr>
          <w:iCs/>
          <w:color w:val="000000"/>
          <w:sz w:val="28"/>
          <w:szCs w:val="28"/>
        </w:rPr>
        <w:t xml:space="preserve"> –</w:t>
      </w:r>
      <w:r w:rsidRPr="007B0AE2">
        <w:rPr>
          <w:i/>
          <w:iCs/>
          <w:color w:val="000000"/>
          <w:sz w:val="28"/>
          <w:szCs w:val="28"/>
        </w:rPr>
        <w:t xml:space="preserve"> </w:t>
      </w:r>
      <w:r w:rsidRPr="007B0AE2">
        <w:rPr>
          <w:iCs/>
          <w:color w:val="000000"/>
          <w:sz w:val="28"/>
          <w:szCs w:val="28"/>
        </w:rPr>
        <w:t xml:space="preserve">соответственно </w:t>
      </w:r>
      <w:r w:rsidRPr="007B0AE2">
        <w:rPr>
          <w:color w:val="000000"/>
          <w:sz w:val="28"/>
          <w:szCs w:val="28"/>
        </w:rPr>
        <w:t>фактический и плановый выпуск.</w:t>
      </w:r>
    </w:p>
    <w:p w:rsidR="00367491" w:rsidRPr="007B0AE2" w:rsidRDefault="00367491" w:rsidP="00367491">
      <w:pPr>
        <w:ind w:firstLine="567"/>
        <w:jc w:val="both"/>
        <w:rPr>
          <w:sz w:val="28"/>
          <w:szCs w:val="28"/>
        </w:rPr>
      </w:pPr>
      <w:r w:rsidRPr="007B0AE2">
        <w:rPr>
          <w:b/>
          <w:sz w:val="28"/>
          <w:szCs w:val="28"/>
        </w:rPr>
        <w:t>а)</w:t>
      </w:r>
      <w:r w:rsidRPr="007B0AE2">
        <w:rPr>
          <w:sz w:val="28"/>
          <w:szCs w:val="28"/>
        </w:rPr>
        <w:t xml:space="preserve"> при сдельно-прогрессивной системе нужно рассчитать размер повышенной расценки (</w:t>
      </w:r>
      <w:r w:rsidRPr="007B0AE2">
        <w:rPr>
          <w:sz w:val="28"/>
          <w:szCs w:val="28"/>
          <w:lang w:val="en-US"/>
        </w:rPr>
        <w:t>R</w:t>
      </w:r>
      <w:r w:rsidRPr="007B0AE2">
        <w:rPr>
          <w:sz w:val="28"/>
          <w:szCs w:val="28"/>
          <w:vertAlign w:val="subscript"/>
        </w:rPr>
        <w:t>УВ</w:t>
      </w:r>
      <w:r w:rsidRPr="007B0AE2">
        <w:rPr>
          <w:sz w:val="28"/>
          <w:szCs w:val="28"/>
        </w:rPr>
        <w:t>):</w:t>
      </w:r>
    </w:p>
    <w:p w:rsidR="00367491" w:rsidRPr="007B0AE2" w:rsidRDefault="00864981" w:rsidP="00367491">
      <w:pPr>
        <w:jc w:val="both"/>
        <w:rPr>
          <w:i/>
          <w:lang w:val="en-US"/>
        </w:rPr>
      </w:pPr>
      <m:oMathPara>
        <m:oMath>
          <m:sSub>
            <m:sSubPr>
              <m:ctrlPr>
                <w:rPr>
                  <w:rFonts w:ascii="Cambria Math" w:hAnsi="Cambria Math"/>
                  <w:i/>
                </w:rPr>
              </m:ctrlPr>
            </m:sSubPr>
            <m:e>
              <m:r>
                <w:rPr>
                  <w:rFonts w:ascii="Cambria Math" w:hAnsi="Cambria Math"/>
                </w:rPr>
                <m:t>R</m:t>
              </m:r>
            </m:e>
            <m:sub>
              <m:r>
                <w:rPr>
                  <w:rFonts w:ascii="Cambria Math" w:hAnsi="Cambria Math"/>
                </w:rPr>
                <m:t>УВ</m:t>
              </m:r>
            </m:sub>
          </m:sSub>
          <m:r>
            <w:rPr>
              <w:rFonts w:ascii="Cambria Math" w:hAnsi="Cambria Math"/>
            </w:rPr>
            <m:t>=</m:t>
          </m:r>
          <m:sSub>
            <m:sSubPr>
              <m:ctrlPr>
                <w:rPr>
                  <w:rFonts w:ascii="Cambria Math" w:hAnsi="Cambria Math"/>
                  <w:i/>
                  <w:lang w:val="en-US"/>
                </w:rPr>
              </m:ctrlPr>
            </m:sSubPr>
            <m:e>
              <m:r>
                <w:rPr>
                  <w:rFonts w:ascii="Cambria Math" w:hAnsi="Cambria Math"/>
                  <w:lang w:val="en-US"/>
                </w:rPr>
                <m:t>R</m:t>
              </m:r>
            </m:e>
            <m:sub>
              <m:r>
                <w:rPr>
                  <w:rFonts w:ascii="Cambria Math" w:hAnsi="Cambria Math"/>
                </w:rPr>
                <m:t>ОБ</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k</m:t>
              </m:r>
            </m:e>
            <m:sub>
              <m:r>
                <w:rPr>
                  <w:rFonts w:ascii="Cambria Math" w:hAnsi="Cambria Math"/>
                </w:rPr>
                <m:t>ПОВ</m:t>
              </m:r>
            </m:sub>
          </m:sSub>
        </m:oMath>
      </m:oMathPara>
    </w:p>
    <w:p w:rsidR="00367491" w:rsidRPr="007B0AE2" w:rsidRDefault="00367491" w:rsidP="00367491">
      <w:pPr>
        <w:jc w:val="both"/>
        <w:rPr>
          <w:sz w:val="28"/>
          <w:szCs w:val="28"/>
        </w:rPr>
      </w:pPr>
      <w:r w:rsidRPr="007B0AE2">
        <w:rPr>
          <w:sz w:val="28"/>
          <w:szCs w:val="28"/>
        </w:rPr>
        <w:t>где</w:t>
      </w:r>
    </w:p>
    <w:p w:rsidR="00367491" w:rsidRPr="007B0AE2" w:rsidRDefault="00367491" w:rsidP="00367491">
      <w:pPr>
        <w:ind w:firstLine="567"/>
        <w:jc w:val="both"/>
        <w:rPr>
          <w:i/>
        </w:rPr>
      </w:pPr>
      <w:r w:rsidRPr="007B0AE2">
        <w:rPr>
          <w:i/>
          <w:sz w:val="28"/>
          <w:szCs w:val="28"/>
          <w:lang w:val="en-US"/>
        </w:rPr>
        <w:t>k</w:t>
      </w:r>
      <w:r w:rsidRPr="007B0AE2">
        <w:rPr>
          <w:sz w:val="28"/>
          <w:szCs w:val="28"/>
          <w:vertAlign w:val="subscript"/>
        </w:rPr>
        <w:t>ПОВ</w:t>
      </w:r>
      <w:r w:rsidRPr="007B0AE2">
        <w:rPr>
          <w:sz w:val="28"/>
          <w:szCs w:val="28"/>
        </w:rPr>
        <w:t xml:space="preserve"> – повышающий коэффициент </w:t>
      </w:r>
    </w:p>
    <w:p w:rsidR="00367491" w:rsidRPr="007B0AE2" w:rsidRDefault="00367491" w:rsidP="00367491">
      <w:pPr>
        <w:ind w:firstLine="567"/>
        <w:jc w:val="both"/>
        <w:rPr>
          <w:color w:val="000000"/>
        </w:rPr>
      </w:pPr>
      <w:r w:rsidRPr="007B0AE2">
        <w:rPr>
          <w:b/>
          <w:sz w:val="28"/>
          <w:szCs w:val="28"/>
        </w:rPr>
        <w:t>б)</w:t>
      </w:r>
      <w:r w:rsidRPr="007B0AE2">
        <w:rPr>
          <w:sz w:val="28"/>
          <w:szCs w:val="28"/>
        </w:rPr>
        <w:t xml:space="preserve"> сдельно-прогрессивная система оплаты труда </w:t>
      </w:r>
      <w:r w:rsidRPr="007B0AE2">
        <w:rPr>
          <w:color w:val="000000"/>
          <w:sz w:val="28"/>
          <w:szCs w:val="28"/>
        </w:rPr>
        <w:t>(З</w:t>
      </w:r>
      <w:r w:rsidRPr="007B0AE2">
        <w:rPr>
          <w:color w:val="000000"/>
          <w:sz w:val="28"/>
          <w:szCs w:val="28"/>
          <w:vertAlign w:val="subscript"/>
        </w:rPr>
        <w:t>СД-ПРОГРЕСС</w:t>
      </w:r>
      <w:r w:rsidRPr="007B0AE2">
        <w:rPr>
          <w:color w:val="000000"/>
          <w:sz w:val="28"/>
          <w:szCs w:val="28"/>
        </w:rPr>
        <w:t>)</w:t>
      </w:r>
      <w:r w:rsidRPr="007B0AE2">
        <w:rPr>
          <w:sz w:val="28"/>
          <w:szCs w:val="28"/>
        </w:rPr>
        <w:t xml:space="preserve"> </w:t>
      </w:r>
    </w:p>
    <w:p w:rsidR="00367491" w:rsidRPr="007B0AE2" w:rsidRDefault="00367491" w:rsidP="00367491">
      <w:pPr>
        <w:ind w:firstLine="567"/>
        <w:jc w:val="both"/>
        <w:rPr>
          <w:b/>
          <w:i/>
          <w:sz w:val="28"/>
          <w:szCs w:val="28"/>
        </w:rPr>
      </w:pPr>
      <w:r w:rsidRPr="007B0AE2">
        <w:rPr>
          <w:b/>
          <w:i/>
          <w:sz w:val="28"/>
          <w:szCs w:val="28"/>
        </w:rPr>
        <w:t>ОТВЕТ</w:t>
      </w:r>
    </w:p>
    <w:p w:rsidR="00184EC7" w:rsidRPr="007B0AE2" w:rsidRDefault="00367491" w:rsidP="0018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B0AE2">
        <w:rPr>
          <w:sz w:val="28"/>
          <w:szCs w:val="28"/>
        </w:rPr>
        <w:t xml:space="preserve"> </w:t>
      </w:r>
    </w:p>
    <w:p w:rsidR="00367491" w:rsidRPr="007B0AE2" w:rsidRDefault="00367491" w:rsidP="0018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184EC7" w:rsidRPr="007B0AE2" w:rsidRDefault="00367491" w:rsidP="00184EC7">
      <w:pPr>
        <w:pStyle w:val="msonormalbullet2gifbullet3gifbullet3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
        <w:contextualSpacing/>
        <w:jc w:val="both"/>
        <w:rPr>
          <w:b/>
          <w:sz w:val="28"/>
          <w:szCs w:val="28"/>
        </w:rPr>
      </w:pPr>
      <w:r w:rsidRPr="007B0AE2">
        <w:rPr>
          <w:b/>
          <w:i/>
          <w:sz w:val="28"/>
          <w:szCs w:val="28"/>
        </w:rPr>
        <w:t xml:space="preserve">К ЗАДАЧЕ № </w:t>
      </w:r>
      <w:r w:rsidR="00184EC7" w:rsidRPr="007B0AE2">
        <w:rPr>
          <w:b/>
          <w:sz w:val="28"/>
          <w:szCs w:val="28"/>
        </w:rPr>
        <w:t>170.</w:t>
      </w:r>
    </w:p>
    <w:p w:rsidR="00A7555F" w:rsidRPr="007B0AE2" w:rsidRDefault="00A7555F" w:rsidP="00A7555F">
      <w:pPr>
        <w:ind w:firstLine="567"/>
        <w:jc w:val="both"/>
        <w:rPr>
          <w:sz w:val="28"/>
          <w:szCs w:val="28"/>
        </w:rPr>
      </w:pPr>
      <w:r w:rsidRPr="007B0AE2">
        <w:rPr>
          <w:i/>
          <w:sz w:val="28"/>
          <w:szCs w:val="28"/>
        </w:rPr>
        <w:t>Определите себестоимость и прибыль предприятия-изготовителя, а так же удельный вес каждого элемента в розничной цене товара</w:t>
      </w:r>
      <w:r w:rsidRPr="007B0AE2">
        <w:rPr>
          <w:sz w:val="28"/>
          <w:szCs w:val="28"/>
        </w:rPr>
        <w:t>.</w:t>
      </w:r>
    </w:p>
    <w:p w:rsidR="00A7555F" w:rsidRPr="007B0AE2" w:rsidRDefault="00A7555F" w:rsidP="00F66F3D">
      <w:pPr>
        <w:ind w:right="-1" w:firstLine="567"/>
        <w:contextualSpacing/>
        <w:jc w:val="both"/>
        <w:rPr>
          <w:b/>
          <w:i/>
          <w:sz w:val="28"/>
          <w:szCs w:val="28"/>
        </w:rPr>
      </w:pPr>
      <w:r w:rsidRPr="007B0AE2">
        <w:rPr>
          <w:b/>
          <w:i/>
          <w:sz w:val="28"/>
          <w:szCs w:val="28"/>
        </w:rPr>
        <w:t>РЕШЕНИЕ</w:t>
      </w:r>
      <w:r w:rsidR="00F66F3D" w:rsidRPr="007B0AE2">
        <w:rPr>
          <w:b/>
          <w:i/>
          <w:sz w:val="28"/>
          <w:szCs w:val="28"/>
        </w:rPr>
        <w:t xml:space="preserve"> </w:t>
      </w:r>
    </w:p>
    <w:p w:rsidR="00A7555F" w:rsidRPr="007B0AE2" w:rsidRDefault="00A7555F" w:rsidP="00A7555F">
      <w:pPr>
        <w:ind w:firstLine="567"/>
        <w:jc w:val="both"/>
        <w:rPr>
          <w:sz w:val="28"/>
          <w:szCs w:val="28"/>
        </w:rPr>
      </w:pPr>
      <w:r w:rsidRPr="007B0AE2">
        <w:rPr>
          <w:sz w:val="28"/>
          <w:szCs w:val="28"/>
          <w:u w:val="single"/>
        </w:rPr>
        <w:t>Балансовая прибыль определяется</w:t>
      </w:r>
      <w:r w:rsidRPr="007B0AE2">
        <w:rPr>
          <w:sz w:val="28"/>
          <w:szCs w:val="28"/>
        </w:rPr>
        <w:t xml:space="preserve"> по формуле:</w:t>
      </w:r>
    </w:p>
    <w:p w:rsidR="00A7555F" w:rsidRPr="007B0AE2" w:rsidRDefault="00864981" w:rsidP="00A7555F">
      <w:pPr>
        <w:jc w:val="both"/>
      </w:pPr>
      <m:oMathPara>
        <m:oMath>
          <m:sSub>
            <m:sSubPr>
              <m:ctrlPr>
                <w:rPr>
                  <w:rFonts w:ascii="Cambria Math" w:hAnsi="Cambria Math"/>
                  <w:i/>
                </w:rPr>
              </m:ctrlPr>
            </m:sSubPr>
            <m:e>
              <m:r>
                <w:rPr>
                  <w:rFonts w:ascii="Cambria Math" w:hAnsi="Cambria Math"/>
                </w:rPr>
                <m:t>П</m:t>
              </m:r>
            </m:e>
            <m:sub>
              <m:r>
                <w:rPr>
                  <w:rFonts w:ascii="Cambria Math" w:hAnsi="Cambria Math"/>
                </w:rPr>
                <m:t>Р</m:t>
              </m:r>
            </m:sub>
          </m:sSub>
          <m:r>
            <w:rPr>
              <w:rFonts w:ascii="Cambria Math" w:hAnsi="Cambria Math"/>
            </w:rPr>
            <m:t xml:space="preserve">= </m:t>
          </m:r>
          <m:sSub>
            <m:sSubPr>
              <m:ctrlPr>
                <w:rPr>
                  <w:rFonts w:ascii="Cambria Math" w:hAnsi="Cambria Math"/>
                  <w:i/>
                </w:rPr>
              </m:ctrlPr>
            </m:sSubPr>
            <m:e>
              <m:r>
                <w:rPr>
                  <w:rFonts w:ascii="Cambria Math" w:hAnsi="Cambria Math"/>
                </w:rPr>
                <m:t>СС</m:t>
              </m:r>
            </m:e>
            <m:sub>
              <m:r>
                <w:rPr>
                  <w:rFonts w:ascii="Cambria Math" w:hAnsi="Cambria Math"/>
                </w:rPr>
                <m:t>П</m:t>
              </m:r>
            </m:sub>
          </m:sSub>
          <m:r>
            <w:rPr>
              <w:rFonts w:ascii="Cambria Math" w:hAnsi="Cambria Math"/>
            </w:rPr>
            <m:t xml:space="preserve"> * </m:t>
          </m:r>
          <m:f>
            <m:fPr>
              <m:ctrlPr>
                <w:rPr>
                  <w:rFonts w:ascii="Cambria Math" w:hAnsi="Cambria Math"/>
                  <w:i/>
                </w:rPr>
              </m:ctrlPr>
            </m:fPr>
            <m:num>
              <m:sSub>
                <m:sSubPr>
                  <m:ctrlPr>
                    <w:rPr>
                      <w:rFonts w:ascii="Cambria Math" w:hAnsi="Cambria Math"/>
                      <w:i/>
                    </w:rPr>
                  </m:ctrlPr>
                </m:sSubPr>
                <m:e>
                  <m:r>
                    <w:rPr>
                      <w:rFonts w:ascii="Cambria Math" w:hAnsi="Cambria Math"/>
                    </w:rPr>
                    <m:t>Р</m:t>
                  </m:r>
                </m:e>
                <m:sub>
                  <m:r>
                    <w:rPr>
                      <w:rFonts w:ascii="Cambria Math" w:hAnsi="Cambria Math"/>
                    </w:rPr>
                    <m:t>ПРОД</m:t>
                  </m:r>
                </m:sub>
              </m:sSub>
            </m:num>
            <m:den>
              <m:r>
                <w:rPr>
                  <w:rFonts w:ascii="Cambria Math" w:hAnsi="Cambria Math"/>
                </w:rPr>
                <m:t>100%</m:t>
              </m:r>
            </m:den>
          </m:f>
        </m:oMath>
      </m:oMathPara>
    </w:p>
    <w:p w:rsidR="00A7555F" w:rsidRPr="007B0AE2" w:rsidRDefault="00A7555F" w:rsidP="00A7555F">
      <w:pPr>
        <w:jc w:val="both"/>
        <w:rPr>
          <w:sz w:val="28"/>
          <w:szCs w:val="28"/>
        </w:rPr>
      </w:pPr>
      <w:r w:rsidRPr="007B0AE2">
        <w:rPr>
          <w:sz w:val="28"/>
          <w:szCs w:val="28"/>
        </w:rPr>
        <w:t>где</w:t>
      </w:r>
    </w:p>
    <w:p w:rsidR="00A7555F" w:rsidRPr="007B0AE2" w:rsidRDefault="00A7555F" w:rsidP="00A7555F">
      <w:pPr>
        <w:ind w:firstLine="567"/>
        <w:jc w:val="both"/>
        <w:rPr>
          <w:sz w:val="28"/>
          <w:szCs w:val="28"/>
        </w:rPr>
      </w:pPr>
      <w:r w:rsidRPr="007B0AE2">
        <w:rPr>
          <w:sz w:val="28"/>
          <w:szCs w:val="28"/>
        </w:rPr>
        <w:t>Р</w:t>
      </w:r>
      <w:r w:rsidRPr="007B0AE2">
        <w:rPr>
          <w:sz w:val="28"/>
          <w:szCs w:val="28"/>
          <w:vertAlign w:val="subscript"/>
        </w:rPr>
        <w:t>ПРОД</w:t>
      </w:r>
      <w:r w:rsidRPr="007B0AE2">
        <w:rPr>
          <w:iCs/>
          <w:sz w:val="28"/>
          <w:szCs w:val="28"/>
        </w:rPr>
        <w:t xml:space="preserve"> – </w:t>
      </w:r>
      <w:r w:rsidRPr="007B0AE2">
        <w:rPr>
          <w:sz w:val="28"/>
          <w:szCs w:val="28"/>
        </w:rPr>
        <w:t>рентабельность продукции, %.</w:t>
      </w:r>
    </w:p>
    <w:p w:rsidR="00A7555F" w:rsidRPr="007B0AE2" w:rsidRDefault="00A7555F" w:rsidP="00A7555F">
      <w:pPr>
        <w:jc w:val="both"/>
        <w:rPr>
          <w:sz w:val="28"/>
          <w:szCs w:val="28"/>
        </w:rPr>
      </w:pPr>
    </w:p>
    <w:p w:rsidR="00A7555F" w:rsidRPr="007B0AE2" w:rsidRDefault="00A7555F" w:rsidP="00A7555F">
      <w:pPr>
        <w:ind w:firstLine="567"/>
        <w:jc w:val="both"/>
        <w:rPr>
          <w:i/>
          <w:iCs/>
          <w:sz w:val="28"/>
          <w:szCs w:val="28"/>
        </w:rPr>
      </w:pPr>
      <w:r w:rsidRPr="007B0AE2">
        <w:rPr>
          <w:sz w:val="28"/>
          <w:szCs w:val="28"/>
        </w:rPr>
        <w:t xml:space="preserve">При формировании цены </w:t>
      </w:r>
      <w:r w:rsidRPr="007B0AE2">
        <w:rPr>
          <w:sz w:val="28"/>
          <w:szCs w:val="28"/>
          <w:u w:val="single"/>
        </w:rPr>
        <w:t>рассчитываются косвенные налоги</w:t>
      </w:r>
      <w:r w:rsidRPr="007B0AE2">
        <w:rPr>
          <w:sz w:val="28"/>
          <w:szCs w:val="28"/>
        </w:rPr>
        <w:t>: акциз, НДС.</w:t>
      </w:r>
    </w:p>
    <w:p w:rsidR="00A7555F" w:rsidRPr="007B0AE2" w:rsidRDefault="00A7555F" w:rsidP="00A7555F">
      <w:pPr>
        <w:jc w:val="center"/>
        <w:rPr>
          <w:iCs/>
          <w:sz w:val="28"/>
          <w:szCs w:val="28"/>
        </w:rPr>
      </w:pPr>
      <w:r w:rsidRPr="007B0AE2">
        <w:rPr>
          <w:iCs/>
          <w:sz w:val="28"/>
          <w:szCs w:val="28"/>
        </w:rPr>
        <w:t>НДС = Ц</w:t>
      </w:r>
      <w:r w:rsidRPr="007B0AE2">
        <w:rPr>
          <w:iCs/>
          <w:sz w:val="28"/>
          <w:szCs w:val="28"/>
          <w:vertAlign w:val="subscript"/>
        </w:rPr>
        <w:t>ОПТОВ.ПРЕДПР</w:t>
      </w:r>
      <w:r w:rsidRPr="007B0AE2">
        <w:rPr>
          <w:iCs/>
          <w:sz w:val="28"/>
          <w:szCs w:val="28"/>
        </w:rPr>
        <w:t xml:space="preserve"> * </w:t>
      </w:r>
      <w:r w:rsidRPr="007B0AE2">
        <w:rPr>
          <w:iCs/>
          <w:sz w:val="28"/>
          <w:szCs w:val="28"/>
          <w:lang w:val="en-US"/>
        </w:rPr>
        <w:t>h</w:t>
      </w:r>
      <w:r w:rsidRPr="007B0AE2">
        <w:rPr>
          <w:iCs/>
          <w:sz w:val="28"/>
          <w:szCs w:val="28"/>
          <w:vertAlign w:val="subscript"/>
        </w:rPr>
        <w:t>НДС</w:t>
      </w:r>
    </w:p>
    <w:p w:rsidR="00A7555F" w:rsidRPr="007B0AE2" w:rsidRDefault="00A7555F" w:rsidP="00A7555F">
      <w:pPr>
        <w:jc w:val="both"/>
        <w:rPr>
          <w:iCs/>
          <w:sz w:val="28"/>
          <w:szCs w:val="28"/>
        </w:rPr>
      </w:pPr>
      <w:r w:rsidRPr="007B0AE2">
        <w:rPr>
          <w:iCs/>
          <w:sz w:val="28"/>
          <w:szCs w:val="28"/>
        </w:rPr>
        <w:t>где</w:t>
      </w:r>
    </w:p>
    <w:p w:rsidR="00A7555F" w:rsidRPr="007B0AE2" w:rsidRDefault="00A7555F" w:rsidP="00A7555F">
      <w:pPr>
        <w:ind w:firstLine="567"/>
        <w:jc w:val="both"/>
        <w:rPr>
          <w:sz w:val="28"/>
          <w:szCs w:val="28"/>
        </w:rPr>
      </w:pPr>
      <w:r w:rsidRPr="007B0AE2">
        <w:rPr>
          <w:iCs/>
          <w:sz w:val="28"/>
          <w:szCs w:val="28"/>
          <w:lang w:val="en-US"/>
        </w:rPr>
        <w:t>h</w:t>
      </w:r>
      <w:r w:rsidRPr="007B0AE2">
        <w:rPr>
          <w:iCs/>
          <w:sz w:val="28"/>
          <w:szCs w:val="28"/>
          <w:vertAlign w:val="subscript"/>
        </w:rPr>
        <w:t>НДС</w:t>
      </w:r>
      <w:r w:rsidRPr="007B0AE2">
        <w:rPr>
          <w:iCs/>
          <w:sz w:val="28"/>
          <w:szCs w:val="28"/>
        </w:rPr>
        <w:t xml:space="preserve"> –</w:t>
      </w:r>
      <w:r w:rsidRPr="007B0AE2">
        <w:rPr>
          <w:sz w:val="28"/>
          <w:szCs w:val="28"/>
        </w:rPr>
        <w:t xml:space="preserve"> максимальная ставка НДС, % (18%).</w:t>
      </w:r>
    </w:p>
    <w:p w:rsidR="00A7555F" w:rsidRPr="007B0AE2" w:rsidRDefault="00A7555F" w:rsidP="00A7555F">
      <w:pPr>
        <w:ind w:firstLine="567"/>
        <w:jc w:val="both"/>
        <w:rPr>
          <w:iCs/>
          <w:sz w:val="28"/>
          <w:szCs w:val="28"/>
        </w:rPr>
      </w:pPr>
    </w:p>
    <w:p w:rsidR="00A7555F" w:rsidRPr="007B0AE2" w:rsidRDefault="00A7555F" w:rsidP="00A7555F">
      <w:pPr>
        <w:ind w:firstLine="567"/>
        <w:jc w:val="both"/>
        <w:rPr>
          <w:i/>
          <w:iCs/>
          <w:sz w:val="28"/>
          <w:szCs w:val="28"/>
        </w:rPr>
      </w:pPr>
      <w:r w:rsidRPr="007B0AE2">
        <w:rPr>
          <w:sz w:val="28"/>
          <w:szCs w:val="28"/>
          <w:u w:val="single"/>
        </w:rPr>
        <w:t>Расчет отпускной цены</w:t>
      </w:r>
      <w:r w:rsidRPr="007B0AE2">
        <w:rPr>
          <w:sz w:val="28"/>
          <w:szCs w:val="28"/>
        </w:rPr>
        <w:t xml:space="preserve"> предприятия выполняется по формуле:</w:t>
      </w:r>
    </w:p>
    <w:p w:rsidR="00A7555F" w:rsidRPr="007B0AE2" w:rsidRDefault="00A7555F" w:rsidP="00A7555F">
      <w:pPr>
        <w:jc w:val="center"/>
        <w:rPr>
          <w:iCs/>
          <w:sz w:val="28"/>
          <w:szCs w:val="28"/>
        </w:rPr>
      </w:pPr>
      <w:r w:rsidRPr="007B0AE2">
        <w:rPr>
          <w:iCs/>
          <w:sz w:val="28"/>
          <w:szCs w:val="28"/>
        </w:rPr>
        <w:t>Ц</w:t>
      </w:r>
      <w:r w:rsidRPr="007B0AE2">
        <w:rPr>
          <w:iCs/>
          <w:sz w:val="28"/>
          <w:szCs w:val="28"/>
          <w:vertAlign w:val="subscript"/>
        </w:rPr>
        <w:t>ОТП.ПРЕДПР</w:t>
      </w:r>
      <w:r w:rsidRPr="007B0AE2">
        <w:rPr>
          <w:iCs/>
          <w:sz w:val="28"/>
          <w:szCs w:val="28"/>
        </w:rPr>
        <w:t xml:space="preserve"> = СС</w:t>
      </w:r>
      <w:r w:rsidRPr="007B0AE2">
        <w:rPr>
          <w:iCs/>
          <w:sz w:val="28"/>
          <w:szCs w:val="28"/>
          <w:vertAlign w:val="subscript"/>
        </w:rPr>
        <w:t>П</w:t>
      </w:r>
      <w:r w:rsidRPr="007B0AE2">
        <w:rPr>
          <w:iCs/>
          <w:sz w:val="28"/>
          <w:szCs w:val="28"/>
        </w:rPr>
        <w:t xml:space="preserve"> + П</w:t>
      </w:r>
      <w:r w:rsidRPr="007B0AE2">
        <w:rPr>
          <w:iCs/>
          <w:sz w:val="28"/>
          <w:szCs w:val="28"/>
          <w:vertAlign w:val="subscript"/>
        </w:rPr>
        <w:t>Р</w:t>
      </w:r>
      <w:r w:rsidRPr="007B0AE2">
        <w:rPr>
          <w:iCs/>
          <w:sz w:val="28"/>
          <w:szCs w:val="28"/>
        </w:rPr>
        <w:t xml:space="preserve"> + Н</w:t>
      </w:r>
      <w:r w:rsidRPr="007B0AE2">
        <w:rPr>
          <w:iCs/>
          <w:sz w:val="28"/>
          <w:szCs w:val="28"/>
          <w:vertAlign w:val="subscript"/>
        </w:rPr>
        <w:t>КОС</w:t>
      </w:r>
      <w:r w:rsidRPr="007B0AE2">
        <w:rPr>
          <w:iCs/>
          <w:sz w:val="28"/>
          <w:szCs w:val="28"/>
        </w:rPr>
        <w:t xml:space="preserve">        или       Ц</w:t>
      </w:r>
      <w:r w:rsidRPr="007B0AE2">
        <w:rPr>
          <w:iCs/>
          <w:sz w:val="28"/>
          <w:szCs w:val="28"/>
          <w:vertAlign w:val="subscript"/>
        </w:rPr>
        <w:t>ОТП.ПРЕДПР</w:t>
      </w:r>
      <w:r w:rsidRPr="007B0AE2">
        <w:rPr>
          <w:iCs/>
          <w:sz w:val="28"/>
          <w:szCs w:val="28"/>
        </w:rPr>
        <w:t xml:space="preserve"> = Ц</w:t>
      </w:r>
      <w:r w:rsidRPr="007B0AE2">
        <w:rPr>
          <w:iCs/>
          <w:sz w:val="28"/>
          <w:szCs w:val="28"/>
          <w:vertAlign w:val="subscript"/>
        </w:rPr>
        <w:t>ОПТОВ.ПРЕДПР</w:t>
      </w:r>
      <w:r w:rsidRPr="007B0AE2">
        <w:rPr>
          <w:iCs/>
          <w:sz w:val="28"/>
          <w:szCs w:val="28"/>
        </w:rPr>
        <w:t xml:space="preserve"> + НДС</w:t>
      </w:r>
    </w:p>
    <w:p w:rsidR="00A7555F" w:rsidRPr="007B0AE2" w:rsidRDefault="00A7555F" w:rsidP="00A7555F">
      <w:pPr>
        <w:jc w:val="both"/>
        <w:rPr>
          <w:iCs/>
          <w:sz w:val="28"/>
          <w:szCs w:val="28"/>
        </w:rPr>
      </w:pPr>
      <w:r w:rsidRPr="007B0AE2">
        <w:rPr>
          <w:iCs/>
          <w:sz w:val="28"/>
          <w:szCs w:val="28"/>
        </w:rPr>
        <w:t>где</w:t>
      </w:r>
    </w:p>
    <w:p w:rsidR="00A7555F" w:rsidRPr="007B0AE2" w:rsidRDefault="00A7555F" w:rsidP="00A7555F">
      <w:pPr>
        <w:jc w:val="both"/>
        <w:rPr>
          <w:sz w:val="28"/>
          <w:szCs w:val="28"/>
        </w:rPr>
      </w:pPr>
      <w:r w:rsidRPr="007B0AE2">
        <w:rPr>
          <w:iCs/>
          <w:sz w:val="28"/>
          <w:szCs w:val="28"/>
        </w:rPr>
        <w:t>Ц</w:t>
      </w:r>
      <w:r w:rsidRPr="007B0AE2">
        <w:rPr>
          <w:iCs/>
          <w:sz w:val="28"/>
          <w:szCs w:val="28"/>
          <w:vertAlign w:val="subscript"/>
        </w:rPr>
        <w:t>ОТП.ПРЕДПР</w:t>
      </w:r>
      <w:r w:rsidRPr="007B0AE2">
        <w:rPr>
          <w:iCs/>
          <w:sz w:val="28"/>
          <w:szCs w:val="28"/>
        </w:rPr>
        <w:t xml:space="preserve"> – цена отпускная </w:t>
      </w:r>
      <w:r w:rsidRPr="007B0AE2">
        <w:rPr>
          <w:sz w:val="28"/>
          <w:szCs w:val="28"/>
        </w:rPr>
        <w:t>предприятия (субъекта хозяйствования), руб.;</w:t>
      </w:r>
    </w:p>
    <w:p w:rsidR="00A7555F" w:rsidRPr="007B0AE2" w:rsidRDefault="00A7555F" w:rsidP="00A7555F">
      <w:pPr>
        <w:jc w:val="both"/>
        <w:rPr>
          <w:iCs/>
          <w:sz w:val="28"/>
          <w:szCs w:val="28"/>
        </w:rPr>
      </w:pPr>
      <w:r w:rsidRPr="007B0AE2">
        <w:rPr>
          <w:sz w:val="28"/>
          <w:szCs w:val="28"/>
        </w:rPr>
        <w:t>СС</w:t>
      </w:r>
      <w:r w:rsidRPr="007B0AE2">
        <w:rPr>
          <w:sz w:val="28"/>
          <w:szCs w:val="28"/>
          <w:vertAlign w:val="subscript"/>
        </w:rPr>
        <w:t>П</w:t>
      </w:r>
      <w:r w:rsidRPr="007B0AE2">
        <w:rPr>
          <w:sz w:val="28"/>
          <w:szCs w:val="28"/>
        </w:rPr>
        <w:t xml:space="preserve"> – полная себестоимость продукции, руб.;</w:t>
      </w:r>
    </w:p>
    <w:p w:rsidR="00A7555F" w:rsidRPr="007B0AE2" w:rsidRDefault="00A7555F" w:rsidP="00A7555F">
      <w:pPr>
        <w:jc w:val="both"/>
        <w:rPr>
          <w:sz w:val="28"/>
          <w:szCs w:val="28"/>
        </w:rPr>
      </w:pPr>
      <w:r w:rsidRPr="007B0AE2">
        <w:rPr>
          <w:iCs/>
          <w:sz w:val="28"/>
          <w:szCs w:val="28"/>
        </w:rPr>
        <w:t>П</w:t>
      </w:r>
      <w:r w:rsidRPr="007B0AE2">
        <w:rPr>
          <w:iCs/>
          <w:sz w:val="28"/>
          <w:szCs w:val="28"/>
          <w:vertAlign w:val="subscript"/>
        </w:rPr>
        <w:t>Р</w:t>
      </w:r>
      <w:r w:rsidRPr="007B0AE2">
        <w:rPr>
          <w:iCs/>
          <w:sz w:val="28"/>
          <w:szCs w:val="28"/>
        </w:rPr>
        <w:t xml:space="preserve"> –</w:t>
      </w:r>
      <w:r w:rsidRPr="007B0AE2">
        <w:rPr>
          <w:sz w:val="28"/>
          <w:szCs w:val="28"/>
        </w:rPr>
        <w:t xml:space="preserve"> балансовая прибыль, руб.;</w:t>
      </w:r>
    </w:p>
    <w:p w:rsidR="00A7555F" w:rsidRPr="007B0AE2" w:rsidRDefault="00A7555F" w:rsidP="00A7555F">
      <w:pPr>
        <w:jc w:val="both"/>
        <w:rPr>
          <w:sz w:val="28"/>
          <w:szCs w:val="28"/>
        </w:rPr>
      </w:pPr>
      <w:r w:rsidRPr="007B0AE2">
        <w:rPr>
          <w:iCs/>
          <w:sz w:val="28"/>
          <w:szCs w:val="28"/>
        </w:rPr>
        <w:t>Н</w:t>
      </w:r>
      <w:r w:rsidRPr="007B0AE2">
        <w:rPr>
          <w:iCs/>
          <w:sz w:val="28"/>
          <w:szCs w:val="28"/>
          <w:vertAlign w:val="subscript"/>
        </w:rPr>
        <w:t>КОС</w:t>
      </w:r>
      <w:r w:rsidRPr="007B0AE2">
        <w:rPr>
          <w:iCs/>
          <w:color w:val="000000"/>
          <w:sz w:val="28"/>
          <w:szCs w:val="28"/>
        </w:rPr>
        <w:t xml:space="preserve"> – косвенные налоги: акциз и НДС;</w:t>
      </w:r>
    </w:p>
    <w:p w:rsidR="00A7555F" w:rsidRPr="007B0AE2" w:rsidRDefault="00A7555F" w:rsidP="00A7555F">
      <w:pPr>
        <w:jc w:val="both"/>
        <w:rPr>
          <w:iCs/>
          <w:sz w:val="28"/>
          <w:szCs w:val="28"/>
        </w:rPr>
      </w:pPr>
      <w:r w:rsidRPr="007B0AE2">
        <w:rPr>
          <w:iCs/>
          <w:sz w:val="28"/>
          <w:szCs w:val="28"/>
        </w:rPr>
        <w:t>Ц</w:t>
      </w:r>
      <w:r w:rsidRPr="007B0AE2">
        <w:rPr>
          <w:iCs/>
          <w:sz w:val="28"/>
          <w:szCs w:val="28"/>
          <w:vertAlign w:val="subscript"/>
        </w:rPr>
        <w:t>ОПТОВ.ПРЕДПР</w:t>
      </w:r>
      <w:r w:rsidRPr="007B0AE2">
        <w:rPr>
          <w:iCs/>
          <w:color w:val="000000"/>
          <w:sz w:val="28"/>
          <w:szCs w:val="28"/>
        </w:rPr>
        <w:t xml:space="preserve"> –</w:t>
      </w:r>
      <w:r w:rsidRPr="007B0AE2">
        <w:rPr>
          <w:iCs/>
          <w:sz w:val="28"/>
          <w:szCs w:val="28"/>
        </w:rPr>
        <w:t xml:space="preserve"> </w:t>
      </w:r>
      <w:r w:rsidRPr="007B0AE2">
        <w:rPr>
          <w:iCs/>
          <w:sz w:val="28"/>
          <w:szCs w:val="28"/>
          <w:u w:val="single"/>
        </w:rPr>
        <w:t xml:space="preserve">цена оптовая </w:t>
      </w:r>
      <w:r w:rsidRPr="007B0AE2">
        <w:rPr>
          <w:sz w:val="28"/>
          <w:szCs w:val="28"/>
          <w:u w:val="single"/>
        </w:rPr>
        <w:t>предприятия (субъекта хозяйствования) без НДС, руб.</w:t>
      </w:r>
      <w:r w:rsidRPr="007B0AE2">
        <w:rPr>
          <w:sz w:val="28"/>
          <w:szCs w:val="28"/>
        </w:rPr>
        <w:t>:</w:t>
      </w:r>
    </w:p>
    <w:p w:rsidR="00A7555F" w:rsidRPr="007B0AE2" w:rsidRDefault="00A7555F" w:rsidP="00A7555F">
      <w:pPr>
        <w:ind w:firstLine="567"/>
        <w:jc w:val="center"/>
        <w:rPr>
          <w:i/>
          <w:iCs/>
          <w:color w:val="000000"/>
          <w:sz w:val="28"/>
          <w:szCs w:val="28"/>
        </w:rPr>
      </w:pPr>
      <w:r w:rsidRPr="007B0AE2">
        <w:rPr>
          <w:iCs/>
          <w:sz w:val="28"/>
          <w:szCs w:val="28"/>
        </w:rPr>
        <w:t>Ц</w:t>
      </w:r>
      <w:r w:rsidRPr="007B0AE2">
        <w:rPr>
          <w:iCs/>
          <w:sz w:val="28"/>
          <w:szCs w:val="28"/>
          <w:vertAlign w:val="subscript"/>
        </w:rPr>
        <w:t>ОПТОВ.ПРЕДПР</w:t>
      </w:r>
      <w:r w:rsidRPr="007B0AE2">
        <w:rPr>
          <w:iCs/>
          <w:sz w:val="28"/>
          <w:szCs w:val="28"/>
        </w:rPr>
        <w:t xml:space="preserve"> = СС</w:t>
      </w:r>
      <w:r w:rsidRPr="007B0AE2">
        <w:rPr>
          <w:iCs/>
          <w:sz w:val="28"/>
          <w:szCs w:val="28"/>
          <w:vertAlign w:val="subscript"/>
        </w:rPr>
        <w:t>П</w:t>
      </w:r>
      <w:r w:rsidRPr="007B0AE2">
        <w:rPr>
          <w:iCs/>
          <w:sz w:val="28"/>
          <w:szCs w:val="28"/>
        </w:rPr>
        <w:t xml:space="preserve"> + П</w:t>
      </w:r>
      <w:r w:rsidRPr="007B0AE2">
        <w:rPr>
          <w:iCs/>
          <w:sz w:val="28"/>
          <w:szCs w:val="28"/>
          <w:vertAlign w:val="subscript"/>
        </w:rPr>
        <w:t>Р</w:t>
      </w:r>
    </w:p>
    <w:p w:rsidR="00A7555F" w:rsidRPr="007B0AE2" w:rsidRDefault="00A7555F" w:rsidP="00A7555F">
      <w:pPr>
        <w:ind w:right="-1"/>
        <w:contextualSpacing/>
        <w:jc w:val="both"/>
        <w:rPr>
          <w:sz w:val="28"/>
          <w:szCs w:val="28"/>
        </w:rPr>
      </w:pPr>
    </w:p>
    <w:p w:rsidR="00A7555F" w:rsidRPr="007B0AE2" w:rsidRDefault="00A7555F" w:rsidP="00A7555F">
      <w:pPr>
        <w:ind w:firstLine="567"/>
        <w:jc w:val="both"/>
        <w:rPr>
          <w:iCs/>
          <w:color w:val="000000"/>
          <w:sz w:val="28"/>
          <w:szCs w:val="28"/>
        </w:rPr>
      </w:pPr>
      <w:r w:rsidRPr="007B0AE2">
        <w:rPr>
          <w:rStyle w:val="HTML1"/>
          <w:sz w:val="28"/>
          <w:szCs w:val="28"/>
          <w:u w:val="single"/>
        </w:rPr>
        <w:t>Оптовая цена промышленности</w:t>
      </w:r>
      <w:r w:rsidRPr="007B0AE2">
        <w:rPr>
          <w:sz w:val="28"/>
          <w:szCs w:val="28"/>
        </w:rPr>
        <w:t xml:space="preserve"> (</w:t>
      </w:r>
      <w:r w:rsidRPr="007B0AE2">
        <w:rPr>
          <w:iCs/>
          <w:color w:val="000000"/>
          <w:sz w:val="28"/>
          <w:szCs w:val="28"/>
        </w:rPr>
        <w:t>Ц</w:t>
      </w:r>
      <w:r w:rsidRPr="007B0AE2">
        <w:rPr>
          <w:iCs/>
          <w:color w:val="000000"/>
          <w:sz w:val="28"/>
          <w:szCs w:val="28"/>
          <w:vertAlign w:val="subscript"/>
        </w:rPr>
        <w:t>ОПТОВ.ПРОМ</w:t>
      </w:r>
      <w:r w:rsidRPr="007B0AE2">
        <w:rPr>
          <w:sz w:val="28"/>
          <w:szCs w:val="28"/>
        </w:rPr>
        <w:t>) включает оптовую цену предприятия, налог на добавленную стоимость и акцизы</w:t>
      </w:r>
      <w:r w:rsidRPr="007B0AE2">
        <w:rPr>
          <w:color w:val="000000"/>
          <w:sz w:val="28"/>
          <w:szCs w:val="28"/>
        </w:rPr>
        <w:t>:</w:t>
      </w:r>
    </w:p>
    <w:p w:rsidR="00A7555F" w:rsidRPr="007B0AE2" w:rsidRDefault="00A7555F" w:rsidP="00A7555F">
      <w:pPr>
        <w:pStyle w:val="af2"/>
        <w:widowControl/>
        <w:autoSpaceDE/>
        <w:adjustRightInd/>
        <w:ind w:left="0"/>
        <w:jc w:val="center"/>
        <w:rPr>
          <w:iCs/>
          <w:color w:val="000000"/>
          <w:sz w:val="28"/>
          <w:szCs w:val="28"/>
        </w:rPr>
      </w:pPr>
      <w:r w:rsidRPr="007B0AE2">
        <w:rPr>
          <w:iCs/>
          <w:color w:val="000000"/>
          <w:sz w:val="28"/>
          <w:szCs w:val="28"/>
        </w:rPr>
        <w:t>Ц</w:t>
      </w:r>
      <w:r w:rsidRPr="007B0AE2">
        <w:rPr>
          <w:iCs/>
          <w:color w:val="000000"/>
          <w:sz w:val="28"/>
          <w:szCs w:val="28"/>
          <w:vertAlign w:val="subscript"/>
        </w:rPr>
        <w:t>ОПТОВ.ПРОМ</w:t>
      </w:r>
      <w:r w:rsidRPr="007B0AE2">
        <w:rPr>
          <w:iCs/>
          <w:color w:val="000000"/>
          <w:sz w:val="28"/>
          <w:szCs w:val="28"/>
        </w:rPr>
        <w:t xml:space="preserve"> = </w:t>
      </w:r>
      <w:r w:rsidRPr="007B0AE2">
        <w:rPr>
          <w:iCs/>
          <w:sz w:val="28"/>
          <w:szCs w:val="28"/>
        </w:rPr>
        <w:t>Ц</w:t>
      </w:r>
      <w:r w:rsidRPr="007B0AE2">
        <w:rPr>
          <w:iCs/>
          <w:sz w:val="28"/>
          <w:szCs w:val="28"/>
          <w:vertAlign w:val="subscript"/>
        </w:rPr>
        <w:t>ОТП.ПРЕДПР</w:t>
      </w:r>
      <w:r w:rsidRPr="007B0AE2">
        <w:rPr>
          <w:iCs/>
          <w:sz w:val="28"/>
          <w:szCs w:val="28"/>
        </w:rPr>
        <w:t xml:space="preserve"> </w:t>
      </w:r>
      <w:r w:rsidRPr="007B0AE2">
        <w:rPr>
          <w:iCs/>
          <w:color w:val="000000"/>
          <w:sz w:val="28"/>
          <w:szCs w:val="28"/>
        </w:rPr>
        <w:t>+ Н</w:t>
      </w:r>
      <w:r w:rsidRPr="007B0AE2">
        <w:rPr>
          <w:iCs/>
          <w:color w:val="000000"/>
          <w:sz w:val="28"/>
          <w:szCs w:val="28"/>
          <w:vertAlign w:val="subscript"/>
        </w:rPr>
        <w:t>ОПТ</w:t>
      </w:r>
    </w:p>
    <w:p w:rsidR="00A7555F" w:rsidRPr="007B0AE2" w:rsidRDefault="00A7555F" w:rsidP="00A7555F">
      <w:pPr>
        <w:jc w:val="both"/>
        <w:rPr>
          <w:i/>
          <w:iCs/>
          <w:color w:val="000000"/>
          <w:sz w:val="28"/>
          <w:szCs w:val="28"/>
        </w:rPr>
      </w:pPr>
      <w:r w:rsidRPr="007B0AE2">
        <w:rPr>
          <w:color w:val="000000"/>
          <w:sz w:val="28"/>
          <w:szCs w:val="28"/>
        </w:rPr>
        <w:t xml:space="preserve">где </w:t>
      </w:r>
    </w:p>
    <w:p w:rsidR="00A7555F" w:rsidRPr="007B0AE2" w:rsidRDefault="00A7555F" w:rsidP="00A7555F">
      <w:pPr>
        <w:ind w:firstLine="567"/>
        <w:jc w:val="both"/>
        <w:rPr>
          <w:iCs/>
          <w:color w:val="000000"/>
          <w:sz w:val="28"/>
          <w:szCs w:val="28"/>
        </w:rPr>
      </w:pPr>
      <w:r w:rsidRPr="007B0AE2">
        <w:rPr>
          <w:iCs/>
          <w:color w:val="000000"/>
          <w:sz w:val="28"/>
          <w:szCs w:val="28"/>
        </w:rPr>
        <w:lastRenderedPageBreak/>
        <w:t>Н</w:t>
      </w:r>
      <w:r w:rsidRPr="007B0AE2">
        <w:rPr>
          <w:iCs/>
          <w:color w:val="000000"/>
          <w:sz w:val="28"/>
          <w:szCs w:val="28"/>
          <w:vertAlign w:val="subscript"/>
        </w:rPr>
        <w:t>ОПТ</w:t>
      </w:r>
      <w:r w:rsidRPr="007B0AE2">
        <w:rPr>
          <w:iCs/>
          <w:color w:val="000000"/>
          <w:sz w:val="28"/>
          <w:szCs w:val="28"/>
        </w:rPr>
        <w:t xml:space="preserve"> – надбавка оптового посредника:</w:t>
      </w:r>
    </w:p>
    <w:p w:rsidR="00A7555F" w:rsidRPr="007B0AE2" w:rsidRDefault="00864981" w:rsidP="00A7555F">
      <w:pPr>
        <w:jc w:val="center"/>
        <w:rPr>
          <w:color w:val="000000"/>
        </w:rPr>
      </w:pPr>
      <m:oMathPara>
        <m:oMath>
          <m:sSub>
            <m:sSubPr>
              <m:ctrlPr>
                <w:rPr>
                  <w:rFonts w:ascii="Cambria Math" w:hAnsi="Cambria Math"/>
                  <w:i/>
                  <w:color w:val="000000"/>
                </w:rPr>
              </m:ctrlPr>
            </m:sSubPr>
            <m:e>
              <m:r>
                <w:rPr>
                  <w:rFonts w:ascii="Cambria Math" w:hAnsi="Cambria Math"/>
                  <w:color w:val="000000"/>
                </w:rPr>
                <m:t>Н</m:t>
              </m:r>
            </m:e>
            <m:sub>
              <m:r>
                <w:rPr>
                  <w:rFonts w:ascii="Cambria Math" w:hAnsi="Cambria Math"/>
                  <w:color w:val="000000"/>
                </w:rPr>
                <m:t>ОПТ</m:t>
              </m:r>
            </m:sub>
          </m:sSub>
          <m:r>
            <w:rPr>
              <w:rFonts w:ascii="Cambria Math" w:hAnsi="Cambria Math"/>
              <w:color w:val="000000"/>
            </w:rPr>
            <m:t xml:space="preserve">= </m:t>
          </m:r>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Ц</m:t>
                  </m:r>
                </m:e>
                <m:sub>
                  <m:r>
                    <w:rPr>
                      <w:rFonts w:ascii="Cambria Math" w:hAnsi="Cambria Math"/>
                      <w:color w:val="000000"/>
                    </w:rPr>
                    <m:t>ОПТОВ.ПРЕДПР</m:t>
                  </m:r>
                </m:sub>
              </m:sSub>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У</m:t>
                  </m:r>
                </m:e>
                <m:sub>
                  <m:r>
                    <w:rPr>
                      <w:rFonts w:ascii="Cambria Math" w:hAnsi="Cambria Math"/>
                      <w:color w:val="000000"/>
                    </w:rPr>
                    <m:t>ОН</m:t>
                  </m:r>
                </m:sub>
              </m:sSub>
              <m:r>
                <w:rPr>
                  <w:rFonts w:ascii="Cambria Math" w:hAnsi="Cambria Math"/>
                  <w:color w:val="000000"/>
                </w:rPr>
                <m:t>%</m:t>
              </m:r>
            </m:num>
            <m:den>
              <m:r>
                <w:rPr>
                  <w:rFonts w:ascii="Cambria Math" w:hAnsi="Cambria Math"/>
                  <w:color w:val="000000"/>
                </w:rPr>
                <m:t>100</m:t>
              </m:r>
            </m:den>
          </m:f>
        </m:oMath>
      </m:oMathPara>
    </w:p>
    <w:p w:rsidR="00A7555F" w:rsidRPr="007B0AE2" w:rsidRDefault="00A7555F" w:rsidP="00A7555F">
      <w:pPr>
        <w:ind w:firstLine="567"/>
        <w:jc w:val="both"/>
        <w:rPr>
          <w:iCs/>
          <w:color w:val="000000"/>
          <w:sz w:val="28"/>
          <w:szCs w:val="28"/>
        </w:rPr>
      </w:pPr>
    </w:p>
    <w:p w:rsidR="00A7555F" w:rsidRPr="007B0AE2" w:rsidRDefault="00A7555F" w:rsidP="00A7555F">
      <w:pPr>
        <w:ind w:firstLine="567"/>
        <w:jc w:val="both"/>
        <w:rPr>
          <w:color w:val="000000"/>
          <w:sz w:val="28"/>
          <w:szCs w:val="28"/>
        </w:rPr>
      </w:pPr>
      <w:r w:rsidRPr="007B0AE2">
        <w:rPr>
          <w:iCs/>
          <w:color w:val="000000"/>
          <w:sz w:val="28"/>
          <w:szCs w:val="28"/>
        </w:rPr>
        <w:t>Н</w:t>
      </w:r>
      <w:r w:rsidRPr="007B0AE2">
        <w:rPr>
          <w:iCs/>
          <w:color w:val="000000"/>
          <w:sz w:val="28"/>
          <w:szCs w:val="28"/>
          <w:vertAlign w:val="subscript"/>
        </w:rPr>
        <w:t xml:space="preserve">ТОРГ </w:t>
      </w:r>
      <w:r w:rsidRPr="007B0AE2">
        <w:rPr>
          <w:iCs/>
          <w:color w:val="000000"/>
          <w:sz w:val="28"/>
          <w:szCs w:val="28"/>
        </w:rPr>
        <w:t xml:space="preserve">– </w:t>
      </w:r>
      <w:r w:rsidRPr="007B0AE2">
        <w:rPr>
          <w:color w:val="000000"/>
          <w:sz w:val="28"/>
          <w:szCs w:val="28"/>
        </w:rPr>
        <w:t>торговая надбавка (наценка):</w:t>
      </w:r>
    </w:p>
    <w:p w:rsidR="00A7555F" w:rsidRPr="007B0AE2" w:rsidRDefault="00864981" w:rsidP="00A7555F">
      <w:pPr>
        <w:jc w:val="center"/>
        <w:rPr>
          <w:color w:val="000000"/>
        </w:rPr>
      </w:pPr>
      <m:oMathPara>
        <m:oMath>
          <m:sSub>
            <m:sSubPr>
              <m:ctrlPr>
                <w:rPr>
                  <w:rFonts w:ascii="Cambria Math" w:hAnsi="Cambria Math"/>
                  <w:i/>
                  <w:color w:val="000000"/>
                </w:rPr>
              </m:ctrlPr>
            </m:sSubPr>
            <m:e>
              <m:r>
                <w:rPr>
                  <w:rFonts w:ascii="Cambria Math" w:hAnsi="Cambria Math"/>
                  <w:color w:val="000000"/>
                </w:rPr>
                <m:t>Н</m:t>
              </m:r>
            </m:e>
            <m:sub>
              <m:r>
                <w:rPr>
                  <w:rFonts w:ascii="Cambria Math" w:hAnsi="Cambria Math"/>
                  <w:color w:val="000000"/>
                </w:rPr>
                <m:t>ТОРГ</m:t>
              </m:r>
            </m:sub>
          </m:sSub>
          <m:r>
            <w:rPr>
              <w:rFonts w:ascii="Cambria Math" w:hAnsi="Cambria Math"/>
              <w:color w:val="000000"/>
            </w:rPr>
            <m:t xml:space="preserve">= </m:t>
          </m:r>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Ц</m:t>
                  </m:r>
                </m:e>
                <m:sub>
                  <m:r>
                    <w:rPr>
                      <w:rFonts w:ascii="Cambria Math" w:hAnsi="Cambria Math"/>
                      <w:color w:val="000000"/>
                    </w:rPr>
                    <m:t>ОПТОВ.ПРЕДПР</m:t>
                  </m:r>
                </m:sub>
              </m:sSub>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У</m:t>
                  </m:r>
                </m:e>
                <m:sub>
                  <m:r>
                    <w:rPr>
                      <w:rFonts w:ascii="Cambria Math" w:hAnsi="Cambria Math"/>
                      <w:color w:val="000000"/>
                    </w:rPr>
                    <m:t>ТН</m:t>
                  </m:r>
                </m:sub>
              </m:sSub>
              <m:r>
                <w:rPr>
                  <w:rFonts w:ascii="Cambria Math" w:hAnsi="Cambria Math"/>
                  <w:color w:val="000000"/>
                </w:rPr>
                <m:t>%</m:t>
              </m:r>
            </m:num>
            <m:den>
              <m:r>
                <w:rPr>
                  <w:rFonts w:ascii="Cambria Math" w:hAnsi="Cambria Math"/>
                  <w:color w:val="000000"/>
                </w:rPr>
                <m:t>100</m:t>
              </m:r>
            </m:den>
          </m:f>
        </m:oMath>
      </m:oMathPara>
    </w:p>
    <w:p w:rsidR="00A7555F" w:rsidRPr="007B0AE2" w:rsidRDefault="00A7555F" w:rsidP="00A7555F">
      <w:pPr>
        <w:pStyle w:val="psection"/>
        <w:spacing w:before="0" w:beforeAutospacing="0" w:after="0" w:afterAutospacing="0"/>
        <w:contextualSpacing/>
        <w:jc w:val="both"/>
        <w:rPr>
          <w:sz w:val="28"/>
          <w:szCs w:val="28"/>
        </w:rPr>
      </w:pPr>
      <w:r w:rsidRPr="007B0AE2">
        <w:rPr>
          <w:sz w:val="28"/>
          <w:szCs w:val="28"/>
        </w:rPr>
        <w:t>где</w:t>
      </w:r>
    </w:p>
    <w:p w:rsidR="00A7555F" w:rsidRPr="007B0AE2" w:rsidRDefault="00A7555F" w:rsidP="00A7555F">
      <w:pPr>
        <w:pStyle w:val="psection"/>
        <w:spacing w:before="0" w:beforeAutospacing="0" w:after="0" w:afterAutospacing="0"/>
        <w:ind w:firstLine="567"/>
        <w:contextualSpacing/>
        <w:jc w:val="both"/>
        <w:rPr>
          <w:sz w:val="28"/>
          <w:szCs w:val="28"/>
        </w:rPr>
      </w:pPr>
      <w:r w:rsidRPr="007B0AE2">
        <w:rPr>
          <w:sz w:val="28"/>
          <w:szCs w:val="28"/>
        </w:rPr>
        <w:t>У</w:t>
      </w:r>
      <w:r w:rsidRPr="007B0AE2">
        <w:rPr>
          <w:sz w:val="28"/>
          <w:szCs w:val="28"/>
          <w:vertAlign w:val="subscript"/>
        </w:rPr>
        <w:t>ТН</w:t>
      </w:r>
      <w:r w:rsidRPr="007B0AE2">
        <w:rPr>
          <w:iCs/>
          <w:color w:val="000000"/>
          <w:sz w:val="28"/>
          <w:szCs w:val="28"/>
        </w:rPr>
        <w:t xml:space="preserve"> – </w:t>
      </w:r>
      <w:r w:rsidRPr="007B0AE2">
        <w:rPr>
          <w:sz w:val="28"/>
          <w:szCs w:val="28"/>
        </w:rPr>
        <w:t>% или уровень торговой надбавки;</w:t>
      </w:r>
    </w:p>
    <w:p w:rsidR="00A7555F" w:rsidRPr="007B0AE2" w:rsidRDefault="00A7555F" w:rsidP="00A7555F">
      <w:pPr>
        <w:pStyle w:val="psection"/>
        <w:spacing w:before="0" w:beforeAutospacing="0" w:after="0" w:afterAutospacing="0"/>
        <w:ind w:firstLine="567"/>
        <w:contextualSpacing/>
        <w:jc w:val="both"/>
        <w:rPr>
          <w:sz w:val="28"/>
          <w:szCs w:val="28"/>
        </w:rPr>
      </w:pPr>
      <w:r w:rsidRPr="007B0AE2">
        <w:rPr>
          <w:sz w:val="28"/>
          <w:szCs w:val="28"/>
        </w:rPr>
        <w:t>У</w:t>
      </w:r>
      <w:r w:rsidRPr="007B0AE2">
        <w:rPr>
          <w:sz w:val="28"/>
          <w:szCs w:val="28"/>
          <w:vertAlign w:val="subscript"/>
        </w:rPr>
        <w:t>ОН</w:t>
      </w:r>
      <w:r w:rsidRPr="007B0AE2">
        <w:rPr>
          <w:sz w:val="28"/>
          <w:szCs w:val="28"/>
        </w:rPr>
        <w:t xml:space="preserve"> </w:t>
      </w:r>
      <w:r w:rsidRPr="007B0AE2">
        <w:rPr>
          <w:iCs/>
          <w:color w:val="000000"/>
          <w:sz w:val="28"/>
          <w:szCs w:val="28"/>
        </w:rPr>
        <w:t xml:space="preserve"> – </w:t>
      </w:r>
      <w:r w:rsidRPr="007B0AE2">
        <w:rPr>
          <w:sz w:val="28"/>
          <w:szCs w:val="28"/>
        </w:rPr>
        <w:t>% или уровень оптовой надбавки.</w:t>
      </w:r>
    </w:p>
    <w:p w:rsidR="00F66F3D" w:rsidRPr="007B0AE2" w:rsidRDefault="00F66F3D" w:rsidP="00F66F3D">
      <w:pPr>
        <w:ind w:firstLine="567"/>
        <w:jc w:val="both"/>
        <w:rPr>
          <w:rFonts w:ascii="Calibri" w:hAnsi="Calibri"/>
          <w:b/>
          <w:i/>
          <w:sz w:val="28"/>
          <w:szCs w:val="28"/>
        </w:rPr>
      </w:pPr>
    </w:p>
    <w:p w:rsidR="00A7555F" w:rsidRPr="007B0AE2" w:rsidRDefault="00A7555F" w:rsidP="00A7555F">
      <w:pPr>
        <w:pStyle w:val="msonormalbullet2gifbullet3gifbullet3gif"/>
        <w:shd w:val="clear" w:color="auto" w:fill="FFFFFF"/>
        <w:spacing w:before="0" w:beforeAutospacing="0" w:after="0" w:afterAutospacing="0"/>
        <w:ind w:firstLine="567"/>
        <w:contextualSpacing/>
        <w:jc w:val="both"/>
        <w:rPr>
          <w:color w:val="000000"/>
          <w:sz w:val="28"/>
          <w:szCs w:val="28"/>
        </w:rPr>
      </w:pPr>
      <w:r w:rsidRPr="007B0AE2">
        <w:rPr>
          <w:color w:val="000000"/>
          <w:sz w:val="28"/>
          <w:szCs w:val="28"/>
        </w:rPr>
        <w:t xml:space="preserve">Если товар поступает в розничную сеть </w:t>
      </w:r>
      <w:r w:rsidRPr="007B0AE2">
        <w:rPr>
          <w:color w:val="000000"/>
          <w:sz w:val="28"/>
          <w:szCs w:val="28"/>
          <w:u w:val="single"/>
        </w:rPr>
        <w:t>через посредника</w:t>
      </w:r>
      <w:r w:rsidRPr="007B0AE2">
        <w:rPr>
          <w:color w:val="000000"/>
          <w:sz w:val="28"/>
          <w:szCs w:val="28"/>
        </w:rPr>
        <w:t xml:space="preserve">, то розничная цена рассчитывается следующим образом: </w:t>
      </w:r>
    </w:p>
    <w:p w:rsidR="00A7555F" w:rsidRPr="007B0AE2" w:rsidRDefault="00A7555F" w:rsidP="00A7555F">
      <w:pPr>
        <w:ind w:firstLine="567"/>
        <w:jc w:val="center"/>
        <w:rPr>
          <w:iCs/>
          <w:color w:val="000000"/>
          <w:sz w:val="28"/>
          <w:szCs w:val="28"/>
          <w:vertAlign w:val="subscript"/>
        </w:rPr>
      </w:pPr>
      <w:r w:rsidRPr="007B0AE2">
        <w:rPr>
          <w:color w:val="000000"/>
          <w:sz w:val="28"/>
          <w:szCs w:val="28"/>
        </w:rPr>
        <w:t>Ц</w:t>
      </w:r>
      <w:r w:rsidRPr="007B0AE2">
        <w:rPr>
          <w:color w:val="000000"/>
          <w:sz w:val="28"/>
          <w:szCs w:val="28"/>
          <w:vertAlign w:val="subscript"/>
        </w:rPr>
        <w:t>РОЗН</w:t>
      </w:r>
      <w:r w:rsidRPr="007B0AE2">
        <w:rPr>
          <w:color w:val="000000"/>
          <w:sz w:val="28"/>
          <w:szCs w:val="28"/>
        </w:rPr>
        <w:t xml:space="preserve"> = </w:t>
      </w:r>
      <w:r w:rsidRPr="007B0AE2">
        <w:rPr>
          <w:iCs/>
          <w:sz w:val="28"/>
          <w:szCs w:val="28"/>
        </w:rPr>
        <w:t>Ц</w:t>
      </w:r>
      <w:r w:rsidRPr="007B0AE2">
        <w:rPr>
          <w:iCs/>
          <w:sz w:val="28"/>
          <w:szCs w:val="28"/>
          <w:vertAlign w:val="subscript"/>
        </w:rPr>
        <w:t>ОТП.ПРЕДПР</w:t>
      </w:r>
      <w:r w:rsidRPr="007B0AE2">
        <w:rPr>
          <w:iCs/>
          <w:color w:val="000000"/>
          <w:sz w:val="28"/>
          <w:szCs w:val="28"/>
        </w:rPr>
        <w:t xml:space="preserve"> + Н</w:t>
      </w:r>
      <w:r w:rsidRPr="007B0AE2">
        <w:rPr>
          <w:iCs/>
          <w:color w:val="000000"/>
          <w:sz w:val="28"/>
          <w:szCs w:val="28"/>
          <w:vertAlign w:val="subscript"/>
        </w:rPr>
        <w:t>ТОРГ</w:t>
      </w:r>
      <w:r w:rsidRPr="007B0AE2">
        <w:rPr>
          <w:iCs/>
          <w:color w:val="000000"/>
          <w:sz w:val="28"/>
          <w:szCs w:val="28"/>
        </w:rPr>
        <w:t xml:space="preserve"> + Н</w:t>
      </w:r>
      <w:r w:rsidRPr="007B0AE2">
        <w:rPr>
          <w:iCs/>
          <w:color w:val="000000"/>
          <w:sz w:val="28"/>
          <w:szCs w:val="28"/>
          <w:vertAlign w:val="subscript"/>
        </w:rPr>
        <w:t>ОПТ</w:t>
      </w:r>
    </w:p>
    <w:p w:rsidR="00F66F3D" w:rsidRPr="007B0AE2" w:rsidRDefault="00F66F3D" w:rsidP="00F66F3D">
      <w:pPr>
        <w:ind w:firstLine="567"/>
        <w:jc w:val="both"/>
        <w:rPr>
          <w:sz w:val="28"/>
          <w:szCs w:val="28"/>
        </w:rPr>
      </w:pPr>
      <w:r w:rsidRPr="007B0AE2">
        <w:rPr>
          <w:rFonts w:ascii="Calibri" w:hAnsi="Calibri"/>
          <w:b/>
          <w:i/>
          <w:sz w:val="28"/>
          <w:szCs w:val="28"/>
        </w:rPr>
        <w:t>Следует определить</w:t>
      </w:r>
      <w:r w:rsidRPr="007B0AE2">
        <w:rPr>
          <w:sz w:val="28"/>
          <w:szCs w:val="28"/>
        </w:rPr>
        <w:t>:</w:t>
      </w:r>
    </w:p>
    <w:p w:rsidR="00A7555F" w:rsidRPr="007B0AE2" w:rsidRDefault="00A7555F" w:rsidP="00F66F3D">
      <w:pPr>
        <w:jc w:val="both"/>
        <w:rPr>
          <w:color w:val="0D0D0D"/>
          <w:sz w:val="28"/>
          <w:szCs w:val="28"/>
        </w:rPr>
      </w:pPr>
      <w:r w:rsidRPr="007B0AE2">
        <w:rPr>
          <w:b/>
          <w:color w:val="0D0D0D"/>
          <w:sz w:val="28"/>
          <w:szCs w:val="28"/>
        </w:rPr>
        <w:t>1.</w:t>
      </w:r>
      <w:r w:rsidRPr="007B0AE2">
        <w:rPr>
          <w:color w:val="0D0D0D"/>
          <w:sz w:val="28"/>
          <w:szCs w:val="28"/>
        </w:rPr>
        <w:t xml:space="preserve"> </w:t>
      </w:r>
      <w:r w:rsidR="00F66F3D" w:rsidRPr="007B0AE2">
        <w:rPr>
          <w:iCs/>
          <w:color w:val="000000"/>
          <w:sz w:val="28"/>
          <w:szCs w:val="28"/>
        </w:rPr>
        <w:t>Т</w:t>
      </w:r>
      <w:r w:rsidRPr="007B0AE2">
        <w:rPr>
          <w:color w:val="000000"/>
          <w:sz w:val="28"/>
          <w:szCs w:val="28"/>
        </w:rPr>
        <w:t>орговую надбавку (наценку) (</w:t>
      </w:r>
      <w:r w:rsidRPr="007B0AE2">
        <w:rPr>
          <w:iCs/>
          <w:color w:val="000000"/>
          <w:sz w:val="28"/>
          <w:szCs w:val="28"/>
        </w:rPr>
        <w:t>Н</w:t>
      </w:r>
      <w:r w:rsidRPr="007B0AE2">
        <w:rPr>
          <w:iCs/>
          <w:color w:val="000000"/>
          <w:sz w:val="28"/>
          <w:szCs w:val="28"/>
          <w:vertAlign w:val="subscript"/>
        </w:rPr>
        <w:t>ТОРГ</w:t>
      </w:r>
      <w:r w:rsidRPr="007B0AE2">
        <w:rPr>
          <w:iCs/>
          <w:color w:val="000000"/>
          <w:sz w:val="28"/>
          <w:szCs w:val="28"/>
        </w:rPr>
        <w:t>)</w:t>
      </w:r>
      <w:r w:rsidR="00F66F3D" w:rsidRPr="007B0AE2">
        <w:rPr>
          <w:iCs/>
          <w:color w:val="000000"/>
          <w:sz w:val="28"/>
          <w:szCs w:val="28"/>
        </w:rPr>
        <w:t xml:space="preserve"> </w:t>
      </w:r>
    </w:p>
    <w:p w:rsidR="00A7555F" w:rsidRPr="007B0AE2" w:rsidRDefault="00A7555F" w:rsidP="00F66F3D">
      <w:pPr>
        <w:mirrorIndents/>
        <w:jc w:val="both"/>
        <w:rPr>
          <w:iCs/>
          <w:color w:val="000000"/>
          <w:sz w:val="28"/>
          <w:szCs w:val="28"/>
        </w:rPr>
      </w:pPr>
      <w:r w:rsidRPr="007B0AE2">
        <w:rPr>
          <w:b/>
          <w:color w:val="0D0D0D"/>
          <w:sz w:val="28"/>
          <w:szCs w:val="28"/>
        </w:rPr>
        <w:t>2.</w:t>
      </w:r>
      <w:r w:rsidRPr="007B0AE2">
        <w:rPr>
          <w:color w:val="0D0D0D"/>
          <w:sz w:val="28"/>
          <w:szCs w:val="28"/>
        </w:rPr>
        <w:t xml:space="preserve"> Цен</w:t>
      </w:r>
      <w:r w:rsidR="00F66F3D" w:rsidRPr="007B0AE2">
        <w:rPr>
          <w:color w:val="0D0D0D"/>
          <w:sz w:val="28"/>
          <w:szCs w:val="28"/>
        </w:rPr>
        <w:t>у</w:t>
      </w:r>
      <w:r w:rsidRPr="007B0AE2">
        <w:rPr>
          <w:color w:val="0D0D0D"/>
          <w:sz w:val="28"/>
          <w:szCs w:val="28"/>
        </w:rPr>
        <w:t xml:space="preserve"> оптов</w:t>
      </w:r>
      <w:r w:rsidR="00F66F3D" w:rsidRPr="007B0AE2">
        <w:rPr>
          <w:color w:val="0D0D0D"/>
          <w:sz w:val="28"/>
          <w:szCs w:val="28"/>
        </w:rPr>
        <w:t>ую</w:t>
      </w:r>
      <w:r w:rsidRPr="007B0AE2">
        <w:rPr>
          <w:color w:val="0D0D0D"/>
          <w:sz w:val="28"/>
          <w:szCs w:val="28"/>
        </w:rPr>
        <w:t xml:space="preserve"> промышленности (</w:t>
      </w:r>
      <w:r w:rsidRPr="007B0AE2">
        <w:rPr>
          <w:iCs/>
          <w:color w:val="000000"/>
          <w:sz w:val="28"/>
          <w:szCs w:val="28"/>
        </w:rPr>
        <w:t>Ц</w:t>
      </w:r>
      <w:r w:rsidRPr="007B0AE2">
        <w:rPr>
          <w:iCs/>
          <w:color w:val="000000"/>
          <w:sz w:val="28"/>
          <w:szCs w:val="28"/>
          <w:vertAlign w:val="subscript"/>
        </w:rPr>
        <w:t>ОПТОВ.ПРОМ</w:t>
      </w:r>
      <w:r w:rsidRPr="007B0AE2">
        <w:rPr>
          <w:color w:val="0D0D0D"/>
          <w:sz w:val="28"/>
          <w:szCs w:val="28"/>
        </w:rPr>
        <w:t>)</w:t>
      </w:r>
      <w:r w:rsidR="00F66F3D" w:rsidRPr="007B0AE2">
        <w:rPr>
          <w:color w:val="0D0D0D"/>
          <w:sz w:val="28"/>
          <w:szCs w:val="28"/>
        </w:rPr>
        <w:t xml:space="preserve"> </w:t>
      </w:r>
    </w:p>
    <w:p w:rsidR="00A7555F" w:rsidRPr="007B0AE2" w:rsidRDefault="00A7555F" w:rsidP="00F66F3D">
      <w:pPr>
        <w:ind w:right="-1"/>
        <w:contextualSpacing/>
        <w:jc w:val="both"/>
        <w:rPr>
          <w:color w:val="000000"/>
        </w:rPr>
      </w:pPr>
      <w:r w:rsidRPr="007B0AE2">
        <w:rPr>
          <w:b/>
          <w:sz w:val="28"/>
          <w:szCs w:val="28"/>
        </w:rPr>
        <w:t>3.</w:t>
      </w:r>
      <w:r w:rsidRPr="007B0AE2">
        <w:rPr>
          <w:sz w:val="28"/>
          <w:szCs w:val="28"/>
        </w:rPr>
        <w:t xml:space="preserve"> </w:t>
      </w:r>
      <w:r w:rsidR="00F66F3D" w:rsidRPr="007B0AE2">
        <w:rPr>
          <w:sz w:val="28"/>
          <w:szCs w:val="28"/>
        </w:rPr>
        <w:t>Н</w:t>
      </w:r>
      <w:r w:rsidRPr="007B0AE2">
        <w:rPr>
          <w:sz w:val="28"/>
          <w:szCs w:val="28"/>
        </w:rPr>
        <w:t>адбавку оптового посредника (</w:t>
      </w:r>
      <w:r w:rsidRPr="007B0AE2">
        <w:rPr>
          <w:iCs/>
          <w:color w:val="000000"/>
          <w:sz w:val="28"/>
          <w:szCs w:val="28"/>
        </w:rPr>
        <w:t>Н</w:t>
      </w:r>
      <w:r w:rsidRPr="007B0AE2">
        <w:rPr>
          <w:iCs/>
          <w:color w:val="000000"/>
          <w:sz w:val="28"/>
          <w:szCs w:val="28"/>
          <w:vertAlign w:val="subscript"/>
        </w:rPr>
        <w:t>ОПТ</w:t>
      </w:r>
      <w:r w:rsidRPr="007B0AE2">
        <w:rPr>
          <w:sz w:val="28"/>
          <w:szCs w:val="28"/>
        </w:rPr>
        <w:t>)</w:t>
      </w:r>
      <w:r w:rsidR="00F66F3D" w:rsidRPr="007B0AE2">
        <w:rPr>
          <w:sz w:val="28"/>
          <w:szCs w:val="28"/>
        </w:rPr>
        <w:t xml:space="preserve"> </w:t>
      </w:r>
    </w:p>
    <w:p w:rsidR="00A7555F" w:rsidRPr="007B0AE2" w:rsidRDefault="00A7555F" w:rsidP="00F66F3D">
      <w:pPr>
        <w:ind w:right="-1"/>
        <w:contextualSpacing/>
        <w:jc w:val="both"/>
        <w:rPr>
          <w:sz w:val="28"/>
          <w:szCs w:val="28"/>
        </w:rPr>
      </w:pPr>
      <w:r w:rsidRPr="007B0AE2">
        <w:rPr>
          <w:b/>
          <w:iCs/>
          <w:sz w:val="28"/>
          <w:szCs w:val="28"/>
        </w:rPr>
        <w:t>4.</w:t>
      </w:r>
      <w:r w:rsidRPr="007B0AE2">
        <w:rPr>
          <w:iCs/>
          <w:sz w:val="28"/>
          <w:szCs w:val="28"/>
        </w:rPr>
        <w:t xml:space="preserve"> </w:t>
      </w:r>
      <w:r w:rsidR="00F66F3D" w:rsidRPr="007B0AE2">
        <w:rPr>
          <w:iCs/>
          <w:sz w:val="28"/>
          <w:szCs w:val="28"/>
        </w:rPr>
        <w:t>О</w:t>
      </w:r>
      <w:r w:rsidRPr="007B0AE2">
        <w:rPr>
          <w:sz w:val="28"/>
          <w:szCs w:val="28"/>
        </w:rPr>
        <w:t>тпускную цену предприятия с НДС (</w:t>
      </w:r>
      <w:r w:rsidRPr="007B0AE2">
        <w:rPr>
          <w:iCs/>
          <w:sz w:val="28"/>
          <w:szCs w:val="28"/>
        </w:rPr>
        <w:t>Ц</w:t>
      </w:r>
      <w:r w:rsidRPr="007B0AE2">
        <w:rPr>
          <w:iCs/>
          <w:sz w:val="28"/>
          <w:szCs w:val="28"/>
          <w:vertAlign w:val="subscript"/>
        </w:rPr>
        <w:t>ОТП.ПРЕДПР НДС</w:t>
      </w:r>
      <w:r w:rsidRPr="007B0AE2">
        <w:rPr>
          <w:sz w:val="28"/>
          <w:szCs w:val="28"/>
        </w:rPr>
        <w:t>)</w:t>
      </w:r>
      <w:r w:rsidR="00F66F3D" w:rsidRPr="007B0AE2">
        <w:rPr>
          <w:sz w:val="28"/>
          <w:szCs w:val="28"/>
        </w:rPr>
        <w:t xml:space="preserve"> </w:t>
      </w:r>
    </w:p>
    <w:p w:rsidR="00A7555F" w:rsidRPr="007B0AE2" w:rsidRDefault="00A7555F" w:rsidP="00F66F3D">
      <w:pPr>
        <w:ind w:right="-1"/>
        <w:contextualSpacing/>
        <w:jc w:val="both"/>
        <w:rPr>
          <w:color w:val="000000"/>
        </w:rPr>
      </w:pPr>
      <w:r w:rsidRPr="007B0AE2">
        <w:rPr>
          <w:b/>
          <w:sz w:val="28"/>
          <w:szCs w:val="28"/>
        </w:rPr>
        <w:t>5.</w:t>
      </w:r>
      <w:r w:rsidRPr="007B0AE2">
        <w:rPr>
          <w:sz w:val="28"/>
          <w:szCs w:val="28"/>
        </w:rPr>
        <w:t xml:space="preserve"> Рассчитаем НДС</w:t>
      </w:r>
      <w:r w:rsidR="00F66F3D" w:rsidRPr="007B0AE2">
        <w:rPr>
          <w:sz w:val="28"/>
          <w:szCs w:val="28"/>
        </w:rPr>
        <w:t xml:space="preserve"> </w:t>
      </w:r>
    </w:p>
    <w:p w:rsidR="00A7555F" w:rsidRPr="007B0AE2" w:rsidRDefault="00A7555F" w:rsidP="00F66F3D">
      <w:pPr>
        <w:ind w:right="-1"/>
        <w:contextualSpacing/>
        <w:jc w:val="both"/>
        <w:rPr>
          <w:sz w:val="28"/>
          <w:szCs w:val="28"/>
        </w:rPr>
      </w:pPr>
      <w:r w:rsidRPr="007B0AE2">
        <w:rPr>
          <w:b/>
          <w:iCs/>
          <w:sz w:val="28"/>
          <w:szCs w:val="28"/>
        </w:rPr>
        <w:t>6.</w:t>
      </w:r>
      <w:r w:rsidRPr="007B0AE2">
        <w:rPr>
          <w:iCs/>
          <w:sz w:val="28"/>
          <w:szCs w:val="28"/>
        </w:rPr>
        <w:t xml:space="preserve"> </w:t>
      </w:r>
      <w:r w:rsidR="00F66F3D" w:rsidRPr="007B0AE2">
        <w:rPr>
          <w:iCs/>
          <w:sz w:val="28"/>
          <w:szCs w:val="28"/>
        </w:rPr>
        <w:t>О</w:t>
      </w:r>
      <w:r w:rsidRPr="007B0AE2">
        <w:rPr>
          <w:sz w:val="28"/>
          <w:szCs w:val="28"/>
        </w:rPr>
        <w:t>тпускную цену предприятия без НДС (</w:t>
      </w:r>
      <w:r w:rsidRPr="007B0AE2">
        <w:rPr>
          <w:iCs/>
          <w:sz w:val="28"/>
          <w:szCs w:val="28"/>
        </w:rPr>
        <w:t>Ц</w:t>
      </w:r>
      <w:r w:rsidRPr="007B0AE2">
        <w:rPr>
          <w:iCs/>
          <w:sz w:val="28"/>
          <w:szCs w:val="28"/>
          <w:vertAlign w:val="subscript"/>
        </w:rPr>
        <w:t>ОТП.ПРЕДПР</w:t>
      </w:r>
      <w:r w:rsidRPr="007B0AE2">
        <w:rPr>
          <w:sz w:val="28"/>
          <w:szCs w:val="28"/>
        </w:rPr>
        <w:t>)</w:t>
      </w:r>
      <w:r w:rsidR="00F66F3D" w:rsidRPr="007B0AE2">
        <w:rPr>
          <w:sz w:val="28"/>
          <w:szCs w:val="28"/>
        </w:rPr>
        <w:t xml:space="preserve"> </w:t>
      </w:r>
    </w:p>
    <w:p w:rsidR="00A7555F" w:rsidRPr="007B0AE2" w:rsidRDefault="00A7555F" w:rsidP="00F66F3D">
      <w:pPr>
        <w:ind w:right="-1"/>
        <w:contextualSpacing/>
        <w:jc w:val="both"/>
      </w:pPr>
      <w:r w:rsidRPr="007B0AE2">
        <w:rPr>
          <w:b/>
          <w:sz w:val="28"/>
          <w:szCs w:val="28"/>
        </w:rPr>
        <w:t>7.</w:t>
      </w:r>
      <w:r w:rsidRPr="007B0AE2">
        <w:rPr>
          <w:sz w:val="28"/>
          <w:szCs w:val="28"/>
        </w:rPr>
        <w:t xml:space="preserve"> </w:t>
      </w:r>
      <w:r w:rsidR="00F66F3D" w:rsidRPr="007B0AE2">
        <w:rPr>
          <w:sz w:val="28"/>
          <w:szCs w:val="28"/>
        </w:rPr>
        <w:t>П</w:t>
      </w:r>
      <w:r w:rsidRPr="007B0AE2">
        <w:rPr>
          <w:sz w:val="28"/>
          <w:szCs w:val="28"/>
        </w:rPr>
        <w:t>рибыль предприятия-изготовителя (П</w:t>
      </w:r>
      <w:r w:rsidRPr="007B0AE2">
        <w:rPr>
          <w:sz w:val="28"/>
          <w:szCs w:val="28"/>
          <w:vertAlign w:val="subscript"/>
        </w:rPr>
        <w:t>Р</w:t>
      </w:r>
      <w:r w:rsidRPr="007B0AE2">
        <w:rPr>
          <w:sz w:val="28"/>
          <w:szCs w:val="28"/>
        </w:rPr>
        <w:t>)</w:t>
      </w:r>
      <w:r w:rsidR="00F66F3D" w:rsidRPr="007B0AE2">
        <w:rPr>
          <w:sz w:val="28"/>
          <w:szCs w:val="28"/>
        </w:rPr>
        <w:t xml:space="preserve"> </w:t>
      </w:r>
    </w:p>
    <w:p w:rsidR="00A7555F" w:rsidRPr="007B0AE2" w:rsidRDefault="00A7555F" w:rsidP="00F66F3D">
      <w:pPr>
        <w:ind w:right="-1"/>
        <w:contextualSpacing/>
        <w:jc w:val="both"/>
        <w:rPr>
          <w:sz w:val="28"/>
          <w:szCs w:val="28"/>
        </w:rPr>
      </w:pPr>
      <w:r w:rsidRPr="007B0AE2">
        <w:rPr>
          <w:b/>
          <w:iCs/>
          <w:sz w:val="28"/>
          <w:szCs w:val="28"/>
        </w:rPr>
        <w:t>8.</w:t>
      </w:r>
      <w:r w:rsidRPr="007B0AE2">
        <w:rPr>
          <w:iCs/>
          <w:sz w:val="28"/>
          <w:szCs w:val="28"/>
        </w:rPr>
        <w:t xml:space="preserve"> Определим </w:t>
      </w:r>
      <w:r w:rsidRPr="007B0AE2">
        <w:rPr>
          <w:sz w:val="28"/>
          <w:szCs w:val="28"/>
        </w:rPr>
        <w:t>себестоимость изделия (</w:t>
      </w:r>
      <w:r w:rsidRPr="007B0AE2">
        <w:rPr>
          <w:iCs/>
          <w:sz w:val="28"/>
          <w:szCs w:val="28"/>
        </w:rPr>
        <w:t>СС</w:t>
      </w:r>
      <w:r w:rsidRPr="007B0AE2">
        <w:rPr>
          <w:sz w:val="28"/>
          <w:szCs w:val="28"/>
        </w:rPr>
        <w:t>)</w:t>
      </w:r>
      <w:r w:rsidR="00F66F3D" w:rsidRPr="007B0AE2">
        <w:rPr>
          <w:sz w:val="28"/>
          <w:szCs w:val="28"/>
        </w:rPr>
        <w:t xml:space="preserve"> </w:t>
      </w:r>
    </w:p>
    <w:p w:rsidR="00A7555F" w:rsidRPr="007B0AE2" w:rsidRDefault="00A7555F" w:rsidP="00F66F3D">
      <w:pPr>
        <w:pStyle w:val="msonormalbullet2gifbullet3gifbullet3gif"/>
        <w:shd w:val="clear" w:color="auto" w:fill="FFFFFF"/>
        <w:spacing w:before="0" w:beforeAutospacing="0" w:after="0" w:afterAutospacing="0"/>
        <w:ind w:right="-1" w:firstLine="567"/>
        <w:contextualSpacing/>
        <w:jc w:val="both"/>
        <w:rPr>
          <w:b/>
          <w:i/>
          <w:sz w:val="28"/>
          <w:szCs w:val="28"/>
        </w:rPr>
      </w:pPr>
      <w:r w:rsidRPr="007B0AE2">
        <w:rPr>
          <w:b/>
          <w:i/>
          <w:sz w:val="28"/>
          <w:szCs w:val="28"/>
        </w:rPr>
        <w:t>ОТВЕТ</w:t>
      </w:r>
    </w:p>
    <w:p w:rsidR="002C0F6D" w:rsidRPr="007B0AE2" w:rsidRDefault="00F66F3D" w:rsidP="0018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7B0AE2">
        <w:rPr>
          <w:b/>
          <w:sz w:val="28"/>
          <w:szCs w:val="28"/>
        </w:rPr>
        <w:t xml:space="preserve"> </w:t>
      </w:r>
    </w:p>
    <w:p w:rsidR="00F66F3D" w:rsidRPr="007B0AE2" w:rsidRDefault="00F66F3D" w:rsidP="0018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184EC7" w:rsidRPr="007B0AE2" w:rsidRDefault="00B35EAA" w:rsidP="0018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7B0AE2">
        <w:rPr>
          <w:b/>
          <w:i/>
          <w:sz w:val="28"/>
          <w:szCs w:val="28"/>
        </w:rPr>
        <w:t xml:space="preserve">К ЗАДАЧЕ № </w:t>
      </w:r>
      <w:r w:rsidR="00184EC7" w:rsidRPr="007B0AE2">
        <w:rPr>
          <w:b/>
          <w:sz w:val="28"/>
          <w:szCs w:val="28"/>
        </w:rPr>
        <w:t>171.</w:t>
      </w:r>
    </w:p>
    <w:p w:rsidR="002C0F6D" w:rsidRPr="007B0AE2" w:rsidRDefault="002C0F6D" w:rsidP="002C0F6D">
      <w:pPr>
        <w:shd w:val="clear" w:color="auto" w:fill="FFFFFF"/>
        <w:ind w:firstLine="567"/>
        <w:jc w:val="both"/>
        <w:rPr>
          <w:color w:val="000000"/>
          <w:sz w:val="28"/>
          <w:szCs w:val="28"/>
        </w:rPr>
      </w:pPr>
      <w:r w:rsidRPr="007B0AE2">
        <w:rPr>
          <w:i/>
          <w:color w:val="000000"/>
          <w:sz w:val="28"/>
          <w:szCs w:val="28"/>
        </w:rPr>
        <w:t>Рассчитать оплату труда на предприятии по аккордной сдельной системе</w:t>
      </w:r>
      <w:r w:rsidRPr="007B0AE2">
        <w:rPr>
          <w:color w:val="000000"/>
          <w:sz w:val="28"/>
          <w:szCs w:val="28"/>
        </w:rPr>
        <w:t>.</w:t>
      </w:r>
    </w:p>
    <w:p w:rsidR="002C0F6D" w:rsidRPr="007B0AE2" w:rsidRDefault="002C0F6D" w:rsidP="00B35EAA">
      <w:pPr>
        <w:ind w:firstLine="567"/>
        <w:jc w:val="both"/>
        <w:rPr>
          <w:b/>
          <w:i/>
          <w:sz w:val="28"/>
          <w:szCs w:val="28"/>
        </w:rPr>
      </w:pPr>
      <w:r w:rsidRPr="007B0AE2">
        <w:rPr>
          <w:b/>
          <w:i/>
          <w:sz w:val="28"/>
          <w:szCs w:val="28"/>
        </w:rPr>
        <w:t>РЕШЕНИЕ</w:t>
      </w:r>
      <w:r w:rsidR="00B35EAA" w:rsidRPr="007B0AE2">
        <w:rPr>
          <w:b/>
          <w:i/>
          <w:sz w:val="28"/>
          <w:szCs w:val="28"/>
        </w:rPr>
        <w:t xml:space="preserve"> </w:t>
      </w:r>
    </w:p>
    <w:p w:rsidR="002C0F6D" w:rsidRPr="007B0AE2" w:rsidRDefault="002C0F6D" w:rsidP="002C0F6D">
      <w:pPr>
        <w:pStyle w:val="aa"/>
        <w:shd w:val="clear" w:color="auto" w:fill="FFFFFF"/>
        <w:spacing w:before="0" w:beforeAutospacing="0" w:after="0" w:afterAutospacing="0"/>
        <w:ind w:firstLine="567"/>
        <w:contextualSpacing/>
        <w:jc w:val="both"/>
        <w:rPr>
          <w:color w:val="000000"/>
          <w:sz w:val="28"/>
          <w:szCs w:val="28"/>
        </w:rPr>
      </w:pPr>
      <w:r w:rsidRPr="007B0AE2">
        <w:rPr>
          <w:color w:val="000000"/>
          <w:sz w:val="28"/>
          <w:szCs w:val="28"/>
          <w:u w:val="single"/>
        </w:rPr>
        <w:t>Аккордную систему оплаты труда</w:t>
      </w:r>
      <w:r w:rsidRPr="007B0AE2">
        <w:rPr>
          <w:color w:val="000000"/>
          <w:sz w:val="28"/>
          <w:szCs w:val="28"/>
        </w:rPr>
        <w:t xml:space="preserve"> (З</w:t>
      </w:r>
      <w:r w:rsidRPr="007B0AE2">
        <w:rPr>
          <w:color w:val="000000"/>
          <w:sz w:val="28"/>
          <w:szCs w:val="28"/>
          <w:vertAlign w:val="subscript"/>
        </w:rPr>
        <w:t>СД-АК</w:t>
      </w:r>
      <w:r w:rsidRPr="007B0AE2">
        <w:rPr>
          <w:color w:val="000000"/>
          <w:sz w:val="28"/>
          <w:szCs w:val="28"/>
        </w:rPr>
        <w:t xml:space="preserve">) применяют при выполнении конкретного объема и комплекса работ бригадой. Оплата работ начисляется в целом по бригаде. Затем она распределяется исходя из того или иного показателя: пропорционально времени, отработанному каждым рабочим или коэффициенту трудового участия рабочего. При начислении заработной платы, исходя из коэффициентов трудового участия (КТУ), заработную плату конкретного работника можно определить так: </w:t>
      </w:r>
    </w:p>
    <w:p w:rsidR="002C0F6D" w:rsidRPr="007B0AE2" w:rsidRDefault="00864981" w:rsidP="002C0F6D">
      <w:pPr>
        <w:ind w:firstLine="567"/>
        <w:jc w:val="both"/>
        <w:rPr>
          <w:color w:val="000000"/>
        </w:rPr>
      </w:pPr>
      <m:oMathPara>
        <m:oMath>
          <m:sSub>
            <m:sSubPr>
              <m:ctrlPr>
                <w:rPr>
                  <w:rFonts w:ascii="Cambria Math" w:hAnsi="Cambria Math"/>
                  <w:i/>
                  <w:color w:val="000000"/>
                </w:rPr>
              </m:ctrlPr>
            </m:sSubPr>
            <m:e>
              <m:r>
                <w:rPr>
                  <w:rFonts w:ascii="Cambria Math" w:hAnsi="Cambria Math"/>
                  <w:color w:val="000000"/>
                </w:rPr>
                <m:t>З</m:t>
              </m:r>
            </m:e>
            <m:sub>
              <m:r>
                <w:rPr>
                  <w:rFonts w:ascii="Cambria Math" w:hAnsi="Cambria Math"/>
                  <w:color w:val="000000"/>
                </w:rPr>
                <m:t>СД-АК</m:t>
              </m:r>
            </m:sub>
          </m:sSub>
          <m:r>
            <w:rPr>
              <w:rFonts w:ascii="Cambria Math" w:hAnsi="Cambria Math"/>
              <w:color w:val="000000"/>
            </w:rPr>
            <m:t xml:space="preserve">= </m:t>
          </m:r>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СТр</m:t>
                  </m:r>
                </m:e>
                <m:sub>
                  <m:r>
                    <w:rPr>
                      <w:rFonts w:ascii="Cambria Math" w:hAnsi="Cambria Math"/>
                      <w:color w:val="000000"/>
                    </w:rPr>
                    <m:t>Б</m:t>
                  </m:r>
                </m:sub>
              </m:sSub>
            </m:num>
            <m:den>
              <m:r>
                <w:rPr>
                  <w:rFonts w:ascii="Cambria Math" w:hAnsi="Cambria Math"/>
                  <w:color w:val="000000"/>
                </w:rPr>
                <m:t>ΣКТУр/б</m:t>
              </m:r>
            </m:den>
          </m:f>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КТУ</m:t>
              </m:r>
            </m:e>
            <m:sub>
              <m:r>
                <w:rPr>
                  <w:rFonts w:ascii="Cambria Math" w:hAnsi="Cambria Math"/>
                  <w:color w:val="000000"/>
                </w:rPr>
                <m:t>1Р</m:t>
              </m:r>
            </m:sub>
          </m:sSub>
        </m:oMath>
      </m:oMathPara>
    </w:p>
    <w:p w:rsidR="002C0F6D" w:rsidRPr="007B0AE2" w:rsidRDefault="002C0F6D" w:rsidP="002C0F6D">
      <w:pPr>
        <w:pStyle w:val="aa"/>
        <w:shd w:val="clear" w:color="auto" w:fill="FFFFFF"/>
        <w:spacing w:before="0" w:beforeAutospacing="0" w:after="0" w:afterAutospacing="0"/>
        <w:contextualSpacing/>
        <w:jc w:val="both"/>
        <w:rPr>
          <w:color w:val="000000"/>
          <w:sz w:val="28"/>
          <w:szCs w:val="28"/>
        </w:rPr>
      </w:pPr>
      <w:r w:rsidRPr="007B0AE2">
        <w:rPr>
          <w:color w:val="000000"/>
          <w:sz w:val="28"/>
          <w:szCs w:val="28"/>
        </w:rPr>
        <w:t>где</w:t>
      </w:r>
    </w:p>
    <w:p w:rsidR="002C0F6D" w:rsidRPr="007B0AE2" w:rsidRDefault="002C0F6D" w:rsidP="002C0F6D">
      <w:pPr>
        <w:pStyle w:val="aa"/>
        <w:shd w:val="clear" w:color="auto" w:fill="FFFFFF"/>
        <w:spacing w:before="0" w:beforeAutospacing="0" w:after="0" w:afterAutospacing="0"/>
        <w:ind w:firstLine="567"/>
        <w:contextualSpacing/>
        <w:jc w:val="both"/>
        <w:rPr>
          <w:rStyle w:val="a9"/>
          <w:b w:val="0"/>
          <w:lang w:eastAsia="en-US"/>
        </w:rPr>
      </w:pPr>
      <w:proofErr w:type="spellStart"/>
      <w:r w:rsidRPr="007B0AE2">
        <w:rPr>
          <w:color w:val="000000"/>
          <w:sz w:val="28"/>
          <w:szCs w:val="28"/>
        </w:rPr>
        <w:t>СТр</w:t>
      </w:r>
      <w:r w:rsidRPr="007B0AE2">
        <w:rPr>
          <w:color w:val="000000"/>
          <w:sz w:val="28"/>
          <w:szCs w:val="28"/>
          <w:vertAlign w:val="subscript"/>
        </w:rPr>
        <w:t>Б</w:t>
      </w:r>
      <w:proofErr w:type="spellEnd"/>
      <w:r w:rsidRPr="007B0AE2">
        <w:rPr>
          <w:color w:val="000000"/>
          <w:sz w:val="28"/>
          <w:szCs w:val="28"/>
        </w:rPr>
        <w:t xml:space="preserve"> </w:t>
      </w:r>
      <w:r w:rsidRPr="007B0AE2">
        <w:rPr>
          <w:rStyle w:val="a9"/>
          <w:color w:val="000000"/>
          <w:sz w:val="28"/>
          <w:szCs w:val="28"/>
          <w:lang w:eastAsia="en-US"/>
        </w:rPr>
        <w:t xml:space="preserve">– </w:t>
      </w:r>
      <w:r w:rsidRPr="007B0AE2">
        <w:rPr>
          <w:rStyle w:val="a9"/>
          <w:b w:val="0"/>
          <w:color w:val="000000"/>
          <w:sz w:val="28"/>
          <w:szCs w:val="28"/>
          <w:lang w:eastAsia="en-US"/>
        </w:rPr>
        <w:t>стоимость работ, выполненных бригадой;</w:t>
      </w:r>
    </w:p>
    <w:p w:rsidR="002C0F6D" w:rsidRPr="007B0AE2" w:rsidRDefault="002C0F6D" w:rsidP="002C0F6D">
      <w:pPr>
        <w:pStyle w:val="aa"/>
        <w:shd w:val="clear" w:color="auto" w:fill="FFFFFF"/>
        <w:spacing w:before="0" w:beforeAutospacing="0" w:after="0" w:afterAutospacing="0"/>
        <w:ind w:firstLine="567"/>
        <w:contextualSpacing/>
        <w:jc w:val="both"/>
        <w:rPr>
          <w:b/>
        </w:rPr>
      </w:pPr>
      <w:proofErr w:type="spellStart"/>
      <w:r w:rsidRPr="007B0AE2">
        <w:rPr>
          <w:color w:val="000000"/>
          <w:sz w:val="28"/>
          <w:szCs w:val="28"/>
        </w:rPr>
        <w:t>ΣКТУр</w:t>
      </w:r>
      <w:proofErr w:type="spellEnd"/>
      <w:r w:rsidRPr="007B0AE2">
        <w:rPr>
          <w:color w:val="000000"/>
          <w:sz w:val="28"/>
          <w:szCs w:val="28"/>
        </w:rPr>
        <w:t xml:space="preserve">/б – </w:t>
      </w:r>
      <w:r w:rsidRPr="007B0AE2">
        <w:rPr>
          <w:rStyle w:val="a9"/>
          <w:b w:val="0"/>
          <w:color w:val="000000"/>
          <w:sz w:val="28"/>
          <w:szCs w:val="28"/>
          <w:lang w:eastAsia="en-US"/>
        </w:rPr>
        <w:t>сумма КТУ по всем рабочим бригады;</w:t>
      </w:r>
    </w:p>
    <w:p w:rsidR="002C0F6D" w:rsidRPr="007B0AE2" w:rsidRDefault="002C0F6D" w:rsidP="002C0F6D">
      <w:pPr>
        <w:pStyle w:val="aa"/>
        <w:shd w:val="clear" w:color="auto" w:fill="FFFFFF"/>
        <w:spacing w:before="0" w:beforeAutospacing="0" w:after="0" w:afterAutospacing="0"/>
        <w:ind w:firstLine="567"/>
        <w:contextualSpacing/>
        <w:jc w:val="both"/>
        <w:rPr>
          <w:rStyle w:val="a9"/>
          <w:b w:val="0"/>
          <w:lang w:eastAsia="en-US"/>
        </w:rPr>
      </w:pPr>
      <w:r w:rsidRPr="007B0AE2">
        <w:rPr>
          <w:color w:val="000000"/>
          <w:sz w:val="28"/>
          <w:szCs w:val="28"/>
        </w:rPr>
        <w:t>КТУ</w:t>
      </w:r>
      <w:r w:rsidRPr="007B0AE2">
        <w:rPr>
          <w:color w:val="000000"/>
          <w:sz w:val="28"/>
          <w:szCs w:val="28"/>
          <w:vertAlign w:val="subscript"/>
        </w:rPr>
        <w:t>1Р</w:t>
      </w:r>
      <w:r w:rsidRPr="007B0AE2">
        <w:rPr>
          <w:color w:val="000000"/>
          <w:sz w:val="28"/>
          <w:szCs w:val="28"/>
        </w:rPr>
        <w:t xml:space="preserve"> –</w:t>
      </w:r>
      <w:r w:rsidRPr="007B0AE2">
        <w:rPr>
          <w:rStyle w:val="a9"/>
          <w:color w:val="000000"/>
          <w:sz w:val="28"/>
          <w:szCs w:val="28"/>
          <w:lang w:eastAsia="en-US"/>
        </w:rPr>
        <w:t xml:space="preserve"> </w:t>
      </w:r>
      <w:r w:rsidRPr="007B0AE2">
        <w:rPr>
          <w:rStyle w:val="a9"/>
          <w:b w:val="0"/>
          <w:color w:val="000000"/>
          <w:sz w:val="28"/>
          <w:szCs w:val="28"/>
          <w:lang w:eastAsia="en-US"/>
        </w:rPr>
        <w:t>КТУ конкретного рабочего бригады.</w:t>
      </w:r>
    </w:p>
    <w:p w:rsidR="00B35EAA" w:rsidRPr="007B0AE2" w:rsidRDefault="00B35EAA" w:rsidP="00B35EAA">
      <w:pPr>
        <w:ind w:firstLine="567"/>
        <w:jc w:val="both"/>
        <w:rPr>
          <w:sz w:val="28"/>
          <w:szCs w:val="28"/>
        </w:rPr>
      </w:pPr>
      <w:r w:rsidRPr="007B0AE2">
        <w:rPr>
          <w:rFonts w:ascii="Calibri" w:hAnsi="Calibri"/>
          <w:b/>
          <w:i/>
          <w:sz w:val="28"/>
          <w:szCs w:val="28"/>
        </w:rPr>
        <w:t>Следует определить</w:t>
      </w:r>
      <w:r w:rsidRPr="007B0AE2">
        <w:rPr>
          <w:sz w:val="28"/>
          <w:szCs w:val="28"/>
        </w:rPr>
        <w:t>:</w:t>
      </w:r>
    </w:p>
    <w:p w:rsidR="002C0F6D" w:rsidRPr="007B0AE2" w:rsidRDefault="002C0F6D" w:rsidP="00B35EAA">
      <w:pPr>
        <w:shd w:val="clear" w:color="auto" w:fill="FFFFFF"/>
        <w:jc w:val="both"/>
        <w:rPr>
          <w:color w:val="000000"/>
        </w:rPr>
      </w:pPr>
      <w:r w:rsidRPr="007B0AE2">
        <w:rPr>
          <w:b/>
          <w:color w:val="000000"/>
          <w:sz w:val="28"/>
          <w:szCs w:val="28"/>
        </w:rPr>
        <w:t>1.</w:t>
      </w:r>
      <w:r w:rsidRPr="007B0AE2">
        <w:rPr>
          <w:color w:val="000000"/>
          <w:sz w:val="28"/>
          <w:szCs w:val="28"/>
        </w:rPr>
        <w:t xml:space="preserve"> Сумма КТУ рабочих бригады равна (</w:t>
      </w:r>
      <w:proofErr w:type="spellStart"/>
      <w:r w:rsidRPr="007B0AE2">
        <w:rPr>
          <w:color w:val="000000"/>
          <w:sz w:val="28"/>
          <w:szCs w:val="28"/>
        </w:rPr>
        <w:t>ΣКТУр</w:t>
      </w:r>
      <w:proofErr w:type="spellEnd"/>
      <w:r w:rsidRPr="007B0AE2">
        <w:rPr>
          <w:color w:val="000000"/>
          <w:sz w:val="28"/>
          <w:szCs w:val="28"/>
        </w:rPr>
        <w:t>/б)</w:t>
      </w:r>
      <w:r w:rsidR="00B35EAA" w:rsidRPr="007B0AE2">
        <w:rPr>
          <w:color w:val="000000"/>
          <w:sz w:val="28"/>
          <w:szCs w:val="28"/>
        </w:rPr>
        <w:t xml:space="preserve"> </w:t>
      </w:r>
    </w:p>
    <w:p w:rsidR="002C0F6D" w:rsidRPr="007B0AE2" w:rsidRDefault="002C0F6D" w:rsidP="00B35EAA">
      <w:pPr>
        <w:shd w:val="clear" w:color="auto" w:fill="FFFFFF"/>
        <w:jc w:val="both"/>
        <w:rPr>
          <w:color w:val="000000"/>
        </w:rPr>
      </w:pPr>
      <w:r w:rsidRPr="007B0AE2">
        <w:rPr>
          <w:b/>
          <w:color w:val="000000"/>
          <w:sz w:val="28"/>
          <w:szCs w:val="28"/>
        </w:rPr>
        <w:t>2.</w:t>
      </w:r>
      <w:r w:rsidRPr="007B0AE2">
        <w:rPr>
          <w:color w:val="000000"/>
          <w:sz w:val="28"/>
          <w:szCs w:val="28"/>
        </w:rPr>
        <w:t xml:space="preserve"> Заработная плата одного рабочего составит (З</w:t>
      </w:r>
      <w:r w:rsidRPr="007B0AE2">
        <w:rPr>
          <w:color w:val="000000"/>
          <w:sz w:val="28"/>
          <w:szCs w:val="28"/>
          <w:vertAlign w:val="subscript"/>
        </w:rPr>
        <w:t>СД-АК</w:t>
      </w:r>
      <w:r w:rsidRPr="007B0AE2">
        <w:rPr>
          <w:color w:val="000000"/>
          <w:sz w:val="28"/>
          <w:szCs w:val="28"/>
        </w:rPr>
        <w:t>1р)</w:t>
      </w:r>
      <w:r w:rsidR="00B35EAA" w:rsidRPr="007B0AE2">
        <w:rPr>
          <w:color w:val="000000"/>
          <w:sz w:val="28"/>
          <w:szCs w:val="28"/>
        </w:rPr>
        <w:t xml:space="preserve"> </w:t>
      </w:r>
    </w:p>
    <w:p w:rsidR="002C0F6D" w:rsidRPr="007B0AE2" w:rsidRDefault="002C0F6D" w:rsidP="00B35EAA">
      <w:pPr>
        <w:shd w:val="clear" w:color="auto" w:fill="FFFFFF"/>
        <w:jc w:val="both"/>
        <w:rPr>
          <w:color w:val="000000"/>
        </w:rPr>
      </w:pPr>
      <w:r w:rsidRPr="007B0AE2">
        <w:rPr>
          <w:b/>
          <w:color w:val="000000"/>
          <w:sz w:val="28"/>
          <w:szCs w:val="28"/>
        </w:rPr>
        <w:t>3.</w:t>
      </w:r>
      <w:r w:rsidRPr="007B0AE2">
        <w:rPr>
          <w:color w:val="000000"/>
          <w:sz w:val="28"/>
          <w:szCs w:val="28"/>
        </w:rPr>
        <w:t xml:space="preserve"> Заработная плата бригадира будет равна (З</w:t>
      </w:r>
      <w:r w:rsidRPr="007B0AE2">
        <w:rPr>
          <w:color w:val="000000"/>
          <w:sz w:val="28"/>
          <w:szCs w:val="28"/>
          <w:vertAlign w:val="subscript"/>
        </w:rPr>
        <w:t>СД-</w:t>
      </w:r>
      <w:proofErr w:type="spellStart"/>
      <w:r w:rsidRPr="007B0AE2">
        <w:rPr>
          <w:color w:val="000000"/>
          <w:sz w:val="28"/>
          <w:szCs w:val="28"/>
          <w:vertAlign w:val="subscript"/>
        </w:rPr>
        <w:t>АК</w:t>
      </w:r>
      <w:r w:rsidRPr="007B0AE2">
        <w:rPr>
          <w:color w:val="000000"/>
          <w:sz w:val="28"/>
          <w:szCs w:val="28"/>
        </w:rPr>
        <w:t>бр</w:t>
      </w:r>
      <w:proofErr w:type="spellEnd"/>
      <w:r w:rsidRPr="007B0AE2">
        <w:rPr>
          <w:color w:val="000000"/>
          <w:sz w:val="28"/>
          <w:szCs w:val="28"/>
        </w:rPr>
        <w:t>)</w:t>
      </w:r>
      <w:r w:rsidR="00B35EAA" w:rsidRPr="007B0AE2">
        <w:rPr>
          <w:color w:val="000000"/>
          <w:sz w:val="28"/>
          <w:szCs w:val="28"/>
        </w:rPr>
        <w:t xml:space="preserve"> </w:t>
      </w:r>
    </w:p>
    <w:p w:rsidR="002C0F6D" w:rsidRPr="007B0AE2" w:rsidRDefault="002C0F6D" w:rsidP="00B35EAA">
      <w:pPr>
        <w:shd w:val="clear" w:color="auto" w:fill="FFFFFF"/>
        <w:jc w:val="both"/>
        <w:rPr>
          <w:color w:val="000000"/>
        </w:rPr>
      </w:pPr>
      <w:r w:rsidRPr="007B0AE2">
        <w:rPr>
          <w:b/>
          <w:color w:val="000000"/>
          <w:sz w:val="28"/>
          <w:szCs w:val="28"/>
        </w:rPr>
        <w:t>4.</w:t>
      </w:r>
      <w:r w:rsidRPr="007B0AE2">
        <w:rPr>
          <w:color w:val="000000"/>
          <w:sz w:val="28"/>
          <w:szCs w:val="28"/>
        </w:rPr>
        <w:t xml:space="preserve"> Заработная плата помощника бригадира составит (З</w:t>
      </w:r>
      <w:r w:rsidRPr="007B0AE2">
        <w:rPr>
          <w:color w:val="000000"/>
          <w:sz w:val="28"/>
          <w:szCs w:val="28"/>
          <w:vertAlign w:val="subscript"/>
        </w:rPr>
        <w:t>СД-</w:t>
      </w:r>
      <w:proofErr w:type="spellStart"/>
      <w:r w:rsidRPr="007B0AE2">
        <w:rPr>
          <w:color w:val="000000"/>
          <w:sz w:val="28"/>
          <w:szCs w:val="28"/>
          <w:vertAlign w:val="subscript"/>
        </w:rPr>
        <w:t>АК</w:t>
      </w:r>
      <w:r w:rsidRPr="007B0AE2">
        <w:rPr>
          <w:color w:val="000000"/>
          <w:sz w:val="28"/>
          <w:szCs w:val="28"/>
        </w:rPr>
        <w:t>п</w:t>
      </w:r>
      <w:proofErr w:type="spellEnd"/>
      <w:r w:rsidRPr="007B0AE2">
        <w:rPr>
          <w:color w:val="000000"/>
          <w:sz w:val="28"/>
          <w:szCs w:val="28"/>
        </w:rPr>
        <w:t>/</w:t>
      </w:r>
      <w:proofErr w:type="spellStart"/>
      <w:r w:rsidRPr="007B0AE2">
        <w:rPr>
          <w:color w:val="000000"/>
          <w:sz w:val="28"/>
          <w:szCs w:val="28"/>
        </w:rPr>
        <w:t>бр</w:t>
      </w:r>
      <w:proofErr w:type="spellEnd"/>
      <w:r w:rsidRPr="007B0AE2">
        <w:rPr>
          <w:color w:val="000000"/>
          <w:sz w:val="28"/>
          <w:szCs w:val="28"/>
        </w:rPr>
        <w:t>)</w:t>
      </w:r>
      <w:r w:rsidR="00B35EAA" w:rsidRPr="007B0AE2">
        <w:rPr>
          <w:color w:val="000000"/>
          <w:sz w:val="28"/>
          <w:szCs w:val="28"/>
        </w:rPr>
        <w:t xml:space="preserve"> </w:t>
      </w:r>
    </w:p>
    <w:p w:rsidR="002C0F6D" w:rsidRPr="007B0AE2" w:rsidRDefault="002C0F6D" w:rsidP="002C0F6D">
      <w:pPr>
        <w:jc w:val="both"/>
        <w:rPr>
          <w:b/>
          <w:i/>
          <w:color w:val="000000"/>
          <w:sz w:val="28"/>
          <w:szCs w:val="28"/>
        </w:rPr>
      </w:pPr>
      <w:r w:rsidRPr="007B0AE2">
        <w:rPr>
          <w:b/>
          <w:i/>
          <w:color w:val="000000"/>
          <w:sz w:val="28"/>
          <w:szCs w:val="28"/>
        </w:rPr>
        <w:t>ОТВЕТ</w:t>
      </w:r>
    </w:p>
    <w:p w:rsidR="00B35EAA" w:rsidRPr="007B0AE2" w:rsidRDefault="00B35EAA" w:rsidP="0018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B0AE2">
        <w:rPr>
          <w:color w:val="000000"/>
          <w:sz w:val="28"/>
          <w:szCs w:val="28"/>
        </w:rPr>
        <w:lastRenderedPageBreak/>
        <w:t xml:space="preserve"> </w:t>
      </w:r>
    </w:p>
    <w:p w:rsidR="00184EC7" w:rsidRPr="007B0AE2" w:rsidRDefault="00B35EAA" w:rsidP="00184EC7">
      <w:pPr>
        <w:pStyle w:val="msonormalbullet2gifbullet3gifbullet3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
        <w:contextualSpacing/>
        <w:jc w:val="both"/>
        <w:rPr>
          <w:b/>
          <w:sz w:val="28"/>
          <w:szCs w:val="28"/>
        </w:rPr>
      </w:pPr>
      <w:r w:rsidRPr="007B0AE2">
        <w:rPr>
          <w:b/>
          <w:i/>
          <w:sz w:val="28"/>
          <w:szCs w:val="28"/>
        </w:rPr>
        <w:t xml:space="preserve">К ЗАДАЧЕ № </w:t>
      </w:r>
      <w:r w:rsidR="00184EC7" w:rsidRPr="007B0AE2">
        <w:rPr>
          <w:b/>
          <w:sz w:val="28"/>
          <w:szCs w:val="28"/>
        </w:rPr>
        <w:t>172.</w:t>
      </w:r>
    </w:p>
    <w:p w:rsidR="00A7555F" w:rsidRPr="007B0AE2" w:rsidRDefault="00A7555F" w:rsidP="00A7555F">
      <w:pPr>
        <w:pStyle w:val="msonormalbullet2gifbullet3gifbullet3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 w:firstLine="567"/>
        <w:contextualSpacing/>
        <w:jc w:val="both"/>
        <w:rPr>
          <w:b/>
          <w:i/>
          <w:sz w:val="28"/>
          <w:szCs w:val="28"/>
        </w:rPr>
      </w:pPr>
      <w:r w:rsidRPr="007B0AE2">
        <w:rPr>
          <w:i/>
          <w:sz w:val="28"/>
          <w:szCs w:val="28"/>
        </w:rPr>
        <w:t>Определить плановую прибыль от реализации товарной продукции по рыночным ценам</w:t>
      </w:r>
      <w:r w:rsidR="00B35EAA" w:rsidRPr="007B0AE2">
        <w:rPr>
          <w:sz w:val="28"/>
          <w:szCs w:val="28"/>
        </w:rPr>
        <w:t>.</w:t>
      </w:r>
    </w:p>
    <w:p w:rsidR="00A7555F" w:rsidRPr="007B0AE2" w:rsidRDefault="00A7555F" w:rsidP="00B35EAA">
      <w:pPr>
        <w:ind w:right="-1" w:firstLine="567"/>
        <w:contextualSpacing/>
        <w:jc w:val="both"/>
        <w:rPr>
          <w:b/>
          <w:i/>
          <w:sz w:val="28"/>
          <w:szCs w:val="28"/>
        </w:rPr>
      </w:pPr>
      <w:r w:rsidRPr="007B0AE2">
        <w:rPr>
          <w:b/>
          <w:i/>
          <w:sz w:val="28"/>
          <w:szCs w:val="28"/>
        </w:rPr>
        <w:t>РЕШЕНИЕ</w:t>
      </w:r>
    </w:p>
    <w:p w:rsidR="00A7555F" w:rsidRPr="007B0AE2" w:rsidRDefault="00A7555F" w:rsidP="00A7555F">
      <w:pPr>
        <w:ind w:firstLine="567"/>
        <w:jc w:val="both"/>
        <w:rPr>
          <w:sz w:val="28"/>
          <w:szCs w:val="28"/>
        </w:rPr>
      </w:pPr>
      <w:r w:rsidRPr="007B0AE2">
        <w:rPr>
          <w:sz w:val="28"/>
          <w:szCs w:val="28"/>
          <w:u w:val="single"/>
        </w:rPr>
        <w:t>Прибыль (убыток) от продаж</w:t>
      </w:r>
      <w:r w:rsidRPr="007B0AE2">
        <w:rPr>
          <w:sz w:val="28"/>
          <w:szCs w:val="28"/>
        </w:rPr>
        <w:t xml:space="preserve"> (П</w:t>
      </w:r>
      <w:r w:rsidRPr="007B0AE2">
        <w:rPr>
          <w:sz w:val="28"/>
          <w:szCs w:val="28"/>
          <w:vertAlign w:val="subscript"/>
        </w:rPr>
        <w:t>ПР</w:t>
      </w:r>
      <w:r w:rsidRPr="007B0AE2">
        <w:rPr>
          <w:sz w:val="28"/>
          <w:szCs w:val="28"/>
        </w:rPr>
        <w:t>) представляет собой финансовый результат деятельности организации. Прибыль от продаж может быть рассчитана способами:</w:t>
      </w:r>
    </w:p>
    <w:p w:rsidR="00A7555F" w:rsidRPr="007B0AE2" w:rsidRDefault="00A7555F" w:rsidP="00A7555F">
      <w:pPr>
        <w:jc w:val="center"/>
      </w:pPr>
      <w:r w:rsidRPr="007B0AE2">
        <w:rPr>
          <w:rFonts w:ascii="Arial" w:hAnsi="Arial" w:cs="Arial"/>
        </w:rPr>
        <w:t xml:space="preserve"> </w:t>
      </w:r>
      <w:r w:rsidRPr="007B0AE2">
        <w:rPr>
          <w:rFonts w:ascii="Arial" w:hAnsi="Arial" w:cs="Arial"/>
          <w:b/>
          <w:i/>
        </w:rPr>
        <w:t xml:space="preserve">а)   </w:t>
      </w:r>
      <w:r w:rsidRPr="007B0AE2">
        <w:rPr>
          <w:i/>
        </w:rPr>
        <w:t xml:space="preserve"> П</w:t>
      </w:r>
      <w:r w:rsidRPr="007B0AE2">
        <w:rPr>
          <w:i/>
          <w:vertAlign w:val="subscript"/>
        </w:rPr>
        <w:t>ПР</w:t>
      </w:r>
      <w:r w:rsidRPr="007B0AE2">
        <w:rPr>
          <w:i/>
        </w:rPr>
        <w:t xml:space="preserve"> = П</w:t>
      </w:r>
      <w:r w:rsidRPr="007B0AE2">
        <w:rPr>
          <w:i/>
          <w:vertAlign w:val="subscript"/>
        </w:rPr>
        <w:t>ВАЛ</w:t>
      </w:r>
      <w:r w:rsidRPr="007B0AE2">
        <w:rPr>
          <w:i/>
        </w:rPr>
        <w:t xml:space="preserve"> – Р</w:t>
      </w:r>
      <w:r w:rsidRPr="007B0AE2">
        <w:rPr>
          <w:i/>
          <w:vertAlign w:val="subscript"/>
        </w:rPr>
        <w:t xml:space="preserve">УП </w:t>
      </w:r>
      <w:r w:rsidRPr="007B0AE2">
        <w:rPr>
          <w:i/>
        </w:rPr>
        <w:t xml:space="preserve"> – Р</w:t>
      </w:r>
      <w:r w:rsidRPr="007B0AE2">
        <w:rPr>
          <w:i/>
          <w:vertAlign w:val="subscript"/>
        </w:rPr>
        <w:t>КОМ</w:t>
      </w:r>
    </w:p>
    <w:p w:rsidR="00A7555F" w:rsidRPr="007B0AE2" w:rsidRDefault="00A7555F" w:rsidP="00A7555F">
      <w:pPr>
        <w:ind w:firstLine="567"/>
        <w:jc w:val="both"/>
        <w:rPr>
          <w:sz w:val="28"/>
          <w:szCs w:val="28"/>
        </w:rPr>
      </w:pPr>
      <w:r w:rsidRPr="007B0AE2">
        <w:rPr>
          <w:sz w:val="28"/>
          <w:szCs w:val="28"/>
        </w:rPr>
        <w:t>где</w:t>
      </w:r>
    </w:p>
    <w:p w:rsidR="00A7555F" w:rsidRPr="007B0AE2" w:rsidRDefault="00A7555F" w:rsidP="00A7555F">
      <w:pPr>
        <w:jc w:val="both"/>
        <w:rPr>
          <w:i/>
          <w:sz w:val="28"/>
          <w:szCs w:val="28"/>
        </w:rPr>
      </w:pPr>
      <w:r w:rsidRPr="007B0AE2">
        <w:rPr>
          <w:i/>
          <w:sz w:val="28"/>
          <w:szCs w:val="28"/>
        </w:rPr>
        <w:t>П</w:t>
      </w:r>
      <w:r w:rsidRPr="007B0AE2">
        <w:rPr>
          <w:i/>
          <w:sz w:val="28"/>
          <w:szCs w:val="28"/>
          <w:vertAlign w:val="subscript"/>
        </w:rPr>
        <w:t>ВАЛ</w:t>
      </w:r>
      <w:r w:rsidRPr="007B0AE2">
        <w:rPr>
          <w:i/>
          <w:sz w:val="28"/>
          <w:szCs w:val="28"/>
        </w:rPr>
        <w:t xml:space="preserve"> </w:t>
      </w:r>
      <w:r w:rsidRPr="007B0AE2">
        <w:rPr>
          <w:sz w:val="28"/>
          <w:szCs w:val="28"/>
        </w:rPr>
        <w:t>– валовая прибыль, руб.;</w:t>
      </w:r>
    </w:p>
    <w:p w:rsidR="00A7555F" w:rsidRPr="007B0AE2" w:rsidRDefault="00A7555F" w:rsidP="00A7555F">
      <w:pPr>
        <w:jc w:val="both"/>
        <w:rPr>
          <w:sz w:val="28"/>
          <w:szCs w:val="28"/>
        </w:rPr>
      </w:pPr>
      <w:r w:rsidRPr="007B0AE2">
        <w:rPr>
          <w:i/>
          <w:sz w:val="28"/>
          <w:szCs w:val="28"/>
        </w:rPr>
        <w:t>Р</w:t>
      </w:r>
      <w:r w:rsidRPr="007B0AE2">
        <w:rPr>
          <w:i/>
          <w:sz w:val="28"/>
          <w:szCs w:val="28"/>
          <w:vertAlign w:val="subscript"/>
        </w:rPr>
        <w:t>УП</w:t>
      </w:r>
      <w:r w:rsidRPr="007B0AE2">
        <w:rPr>
          <w:sz w:val="28"/>
          <w:szCs w:val="28"/>
        </w:rPr>
        <w:t xml:space="preserve"> – расходы на управление, руб.; </w:t>
      </w:r>
    </w:p>
    <w:p w:rsidR="00A7555F" w:rsidRPr="007B0AE2" w:rsidRDefault="00A7555F" w:rsidP="00A7555F">
      <w:pPr>
        <w:jc w:val="both"/>
        <w:rPr>
          <w:sz w:val="28"/>
          <w:szCs w:val="28"/>
        </w:rPr>
      </w:pPr>
      <w:r w:rsidRPr="007B0AE2">
        <w:rPr>
          <w:i/>
          <w:sz w:val="28"/>
          <w:szCs w:val="28"/>
        </w:rPr>
        <w:t>Р</w:t>
      </w:r>
      <w:r w:rsidRPr="007B0AE2">
        <w:rPr>
          <w:i/>
          <w:sz w:val="28"/>
          <w:szCs w:val="28"/>
          <w:vertAlign w:val="subscript"/>
        </w:rPr>
        <w:t>КОМ</w:t>
      </w:r>
      <w:r w:rsidRPr="007B0AE2">
        <w:rPr>
          <w:i/>
          <w:sz w:val="28"/>
          <w:szCs w:val="28"/>
        </w:rPr>
        <w:t xml:space="preserve"> </w:t>
      </w:r>
      <w:r w:rsidRPr="007B0AE2">
        <w:rPr>
          <w:sz w:val="28"/>
          <w:szCs w:val="28"/>
        </w:rPr>
        <w:t>– коммерческие расходы, руб.</w:t>
      </w:r>
    </w:p>
    <w:p w:rsidR="00A7555F" w:rsidRPr="007B0AE2" w:rsidRDefault="00A7555F" w:rsidP="00A7555F">
      <w:pPr>
        <w:jc w:val="center"/>
        <w:rPr>
          <w:i/>
          <w:vertAlign w:val="subscript"/>
        </w:rPr>
      </w:pPr>
      <w:r w:rsidRPr="007B0AE2">
        <w:rPr>
          <w:rFonts w:ascii="Arial" w:hAnsi="Arial" w:cs="Arial"/>
          <w:b/>
          <w:i/>
        </w:rPr>
        <w:t xml:space="preserve">б)   </w:t>
      </w:r>
      <w:r w:rsidRPr="007B0AE2">
        <w:t xml:space="preserve"> </w:t>
      </w:r>
      <w:r w:rsidRPr="007B0AE2">
        <w:rPr>
          <w:i/>
        </w:rPr>
        <w:t>П</w:t>
      </w:r>
      <w:r w:rsidRPr="007B0AE2">
        <w:rPr>
          <w:i/>
          <w:vertAlign w:val="subscript"/>
        </w:rPr>
        <w:t>ПР</w:t>
      </w:r>
      <w:r w:rsidRPr="007B0AE2">
        <w:t xml:space="preserve"> = </w:t>
      </w:r>
      <w:r w:rsidRPr="007B0AE2">
        <w:rPr>
          <w:i/>
        </w:rPr>
        <w:t>ВН – СС</w:t>
      </w:r>
      <w:r w:rsidRPr="007B0AE2">
        <w:rPr>
          <w:i/>
          <w:vertAlign w:val="subscript"/>
        </w:rPr>
        <w:t>П</w:t>
      </w:r>
      <w:r w:rsidRPr="007B0AE2">
        <w:rPr>
          <w:i/>
        </w:rPr>
        <w:t xml:space="preserve"> – Р</w:t>
      </w:r>
      <w:r w:rsidRPr="007B0AE2">
        <w:rPr>
          <w:i/>
          <w:vertAlign w:val="subscript"/>
        </w:rPr>
        <w:t xml:space="preserve">УП </w:t>
      </w:r>
      <w:r w:rsidRPr="007B0AE2">
        <w:rPr>
          <w:i/>
        </w:rPr>
        <w:t xml:space="preserve"> – Р</w:t>
      </w:r>
      <w:r w:rsidRPr="007B0AE2">
        <w:rPr>
          <w:i/>
          <w:vertAlign w:val="subscript"/>
        </w:rPr>
        <w:t>КОМ</w:t>
      </w:r>
    </w:p>
    <w:p w:rsidR="00A7555F" w:rsidRPr="007B0AE2" w:rsidRDefault="00A7555F" w:rsidP="00A7555F">
      <w:pPr>
        <w:ind w:firstLine="567"/>
        <w:jc w:val="both"/>
        <w:rPr>
          <w:sz w:val="28"/>
          <w:szCs w:val="28"/>
        </w:rPr>
      </w:pPr>
      <w:r w:rsidRPr="007B0AE2">
        <w:rPr>
          <w:sz w:val="28"/>
          <w:szCs w:val="28"/>
        </w:rPr>
        <w:t>где</w:t>
      </w:r>
    </w:p>
    <w:p w:rsidR="00A7555F" w:rsidRPr="007B0AE2" w:rsidRDefault="00A7555F" w:rsidP="00A7555F">
      <w:pPr>
        <w:jc w:val="both"/>
        <w:rPr>
          <w:sz w:val="28"/>
          <w:szCs w:val="28"/>
        </w:rPr>
      </w:pPr>
      <w:r w:rsidRPr="007B0AE2">
        <w:rPr>
          <w:sz w:val="28"/>
          <w:szCs w:val="28"/>
        </w:rPr>
        <w:t xml:space="preserve">ВН – выручка (нетто) от продажи товаров, продукции, работ, услуг; </w:t>
      </w:r>
    </w:p>
    <w:p w:rsidR="00A7555F" w:rsidRPr="007B0AE2" w:rsidRDefault="00A7555F" w:rsidP="00A7555F">
      <w:pPr>
        <w:jc w:val="both"/>
        <w:rPr>
          <w:sz w:val="28"/>
          <w:szCs w:val="28"/>
        </w:rPr>
      </w:pPr>
      <w:r w:rsidRPr="007B0AE2">
        <w:rPr>
          <w:sz w:val="28"/>
          <w:szCs w:val="28"/>
        </w:rPr>
        <w:t>СС</w:t>
      </w:r>
      <w:r w:rsidRPr="007B0AE2">
        <w:rPr>
          <w:sz w:val="28"/>
          <w:szCs w:val="28"/>
          <w:vertAlign w:val="subscript"/>
        </w:rPr>
        <w:t>П</w:t>
      </w:r>
      <w:r w:rsidRPr="007B0AE2">
        <w:rPr>
          <w:sz w:val="28"/>
          <w:szCs w:val="28"/>
        </w:rPr>
        <w:t xml:space="preserve"> – производственная себестоимость проданной продукции, товаров, работ, услуг. </w:t>
      </w:r>
    </w:p>
    <w:p w:rsidR="00A7555F" w:rsidRPr="007B0AE2" w:rsidRDefault="00A7555F" w:rsidP="00A7555F">
      <w:pPr>
        <w:jc w:val="both"/>
        <w:rPr>
          <w:sz w:val="28"/>
          <w:szCs w:val="28"/>
        </w:rPr>
      </w:pPr>
      <w:r w:rsidRPr="007B0AE2">
        <w:rPr>
          <w:i/>
          <w:sz w:val="28"/>
          <w:szCs w:val="28"/>
        </w:rPr>
        <w:t>Р</w:t>
      </w:r>
      <w:r w:rsidRPr="007B0AE2">
        <w:rPr>
          <w:i/>
          <w:sz w:val="28"/>
          <w:szCs w:val="28"/>
          <w:vertAlign w:val="subscript"/>
        </w:rPr>
        <w:t>УП</w:t>
      </w:r>
      <w:r w:rsidRPr="007B0AE2">
        <w:rPr>
          <w:sz w:val="28"/>
          <w:szCs w:val="28"/>
        </w:rPr>
        <w:t xml:space="preserve"> – расходы на управление, руб.; </w:t>
      </w:r>
    </w:p>
    <w:p w:rsidR="00A7555F" w:rsidRPr="007B0AE2" w:rsidRDefault="00A7555F" w:rsidP="00A7555F">
      <w:pPr>
        <w:jc w:val="both"/>
        <w:rPr>
          <w:sz w:val="28"/>
          <w:szCs w:val="28"/>
        </w:rPr>
      </w:pPr>
      <w:r w:rsidRPr="007B0AE2">
        <w:rPr>
          <w:i/>
          <w:sz w:val="28"/>
          <w:szCs w:val="28"/>
        </w:rPr>
        <w:t>Р</w:t>
      </w:r>
      <w:r w:rsidRPr="007B0AE2">
        <w:rPr>
          <w:i/>
          <w:sz w:val="28"/>
          <w:szCs w:val="28"/>
          <w:vertAlign w:val="subscript"/>
        </w:rPr>
        <w:t>КОМ</w:t>
      </w:r>
      <w:r w:rsidRPr="007B0AE2">
        <w:rPr>
          <w:i/>
          <w:sz w:val="28"/>
          <w:szCs w:val="28"/>
        </w:rPr>
        <w:t xml:space="preserve"> </w:t>
      </w:r>
      <w:r w:rsidRPr="007B0AE2">
        <w:rPr>
          <w:sz w:val="28"/>
          <w:szCs w:val="28"/>
        </w:rPr>
        <w:t>– коммерческие расходы, руб.</w:t>
      </w:r>
    </w:p>
    <w:p w:rsidR="00A7555F" w:rsidRPr="007B0AE2" w:rsidRDefault="00A7555F" w:rsidP="00A7555F">
      <w:pPr>
        <w:jc w:val="center"/>
        <w:rPr>
          <w:i/>
          <w:vertAlign w:val="subscript"/>
        </w:rPr>
      </w:pPr>
      <w:r w:rsidRPr="007B0AE2">
        <w:rPr>
          <w:rFonts w:ascii="Arial" w:hAnsi="Arial" w:cs="Arial"/>
          <w:b/>
          <w:i/>
        </w:rPr>
        <w:t xml:space="preserve">в)   </w:t>
      </w:r>
      <w:r w:rsidRPr="007B0AE2">
        <w:t xml:space="preserve"> </w:t>
      </w:r>
      <w:r w:rsidRPr="007B0AE2">
        <w:rPr>
          <w:i/>
        </w:rPr>
        <w:t>П</w:t>
      </w:r>
      <w:r w:rsidRPr="007B0AE2">
        <w:rPr>
          <w:i/>
          <w:vertAlign w:val="subscript"/>
        </w:rPr>
        <w:t>ПР</w:t>
      </w:r>
      <w:r w:rsidRPr="007B0AE2">
        <w:rPr>
          <w:i/>
        </w:rPr>
        <w:t xml:space="preserve"> = Σ(Ц</w:t>
      </w:r>
      <w:r w:rsidRPr="007B0AE2">
        <w:rPr>
          <w:i/>
          <w:vertAlign w:val="subscript"/>
        </w:rPr>
        <w:t>1П</w:t>
      </w:r>
      <w:r w:rsidRPr="007B0AE2">
        <w:rPr>
          <w:i/>
        </w:rPr>
        <w:t xml:space="preserve"> – СС</w:t>
      </w:r>
      <w:r w:rsidRPr="007B0AE2">
        <w:rPr>
          <w:i/>
          <w:vertAlign w:val="subscript"/>
        </w:rPr>
        <w:t>1П</w:t>
      </w:r>
      <w:r w:rsidRPr="007B0AE2">
        <w:rPr>
          <w:i/>
        </w:rPr>
        <w:t>) * РП</w:t>
      </w:r>
      <w:r w:rsidRPr="007B0AE2">
        <w:rPr>
          <w:i/>
          <w:vertAlign w:val="subscript"/>
        </w:rPr>
        <w:t xml:space="preserve"> </w:t>
      </w:r>
    </w:p>
    <w:p w:rsidR="00A7555F" w:rsidRPr="007B0AE2" w:rsidRDefault="00A7555F" w:rsidP="00A7555F">
      <w:pPr>
        <w:ind w:firstLine="567"/>
        <w:jc w:val="both"/>
        <w:rPr>
          <w:sz w:val="28"/>
          <w:szCs w:val="28"/>
        </w:rPr>
      </w:pPr>
      <w:r w:rsidRPr="007B0AE2">
        <w:rPr>
          <w:sz w:val="28"/>
          <w:szCs w:val="28"/>
        </w:rPr>
        <w:t>где</w:t>
      </w:r>
    </w:p>
    <w:p w:rsidR="00A7555F" w:rsidRPr="007B0AE2" w:rsidRDefault="00A7555F" w:rsidP="00A7555F">
      <w:pPr>
        <w:shd w:val="clear" w:color="auto" w:fill="FFFFFF"/>
        <w:jc w:val="both"/>
        <w:rPr>
          <w:sz w:val="28"/>
          <w:szCs w:val="28"/>
        </w:rPr>
      </w:pPr>
      <w:r w:rsidRPr="007B0AE2">
        <w:rPr>
          <w:i/>
          <w:sz w:val="28"/>
          <w:szCs w:val="28"/>
        </w:rPr>
        <w:t>РП</w:t>
      </w:r>
      <w:r w:rsidRPr="007B0AE2">
        <w:rPr>
          <w:sz w:val="28"/>
          <w:szCs w:val="28"/>
        </w:rPr>
        <w:t xml:space="preserve"> – годовой объем реализации товарной продукции, шт.; </w:t>
      </w:r>
    </w:p>
    <w:p w:rsidR="00A7555F" w:rsidRPr="007B0AE2" w:rsidRDefault="00A7555F" w:rsidP="00A7555F">
      <w:pPr>
        <w:jc w:val="both"/>
        <w:rPr>
          <w:sz w:val="28"/>
          <w:szCs w:val="28"/>
        </w:rPr>
      </w:pPr>
      <w:r w:rsidRPr="007B0AE2">
        <w:rPr>
          <w:i/>
          <w:sz w:val="28"/>
          <w:szCs w:val="28"/>
        </w:rPr>
        <w:t>Ц</w:t>
      </w:r>
      <w:r w:rsidRPr="007B0AE2">
        <w:rPr>
          <w:i/>
          <w:sz w:val="28"/>
          <w:szCs w:val="28"/>
          <w:vertAlign w:val="subscript"/>
        </w:rPr>
        <w:t>1П</w:t>
      </w:r>
      <w:r w:rsidRPr="007B0AE2">
        <w:rPr>
          <w:sz w:val="28"/>
          <w:szCs w:val="28"/>
        </w:rPr>
        <w:t xml:space="preserve"> – рыночная цена единицы продукции;</w:t>
      </w:r>
    </w:p>
    <w:p w:rsidR="00A7555F" w:rsidRPr="007B0AE2" w:rsidRDefault="00A7555F" w:rsidP="00A7555F">
      <w:pPr>
        <w:jc w:val="both"/>
        <w:rPr>
          <w:sz w:val="28"/>
          <w:szCs w:val="28"/>
        </w:rPr>
      </w:pPr>
      <w:r w:rsidRPr="007B0AE2">
        <w:rPr>
          <w:rStyle w:val="style21"/>
          <w:sz w:val="28"/>
          <w:szCs w:val="28"/>
        </w:rPr>
        <w:t>СС</w:t>
      </w:r>
      <w:r w:rsidRPr="007B0AE2">
        <w:rPr>
          <w:rStyle w:val="style21"/>
          <w:sz w:val="28"/>
          <w:szCs w:val="28"/>
          <w:vertAlign w:val="subscript"/>
        </w:rPr>
        <w:t>1П</w:t>
      </w:r>
      <w:r w:rsidRPr="007B0AE2">
        <w:rPr>
          <w:rStyle w:val="ad"/>
          <w:sz w:val="28"/>
          <w:szCs w:val="28"/>
        </w:rPr>
        <w:t xml:space="preserve"> – </w:t>
      </w:r>
      <w:r w:rsidRPr="007B0AE2">
        <w:rPr>
          <w:sz w:val="28"/>
          <w:szCs w:val="28"/>
        </w:rPr>
        <w:t>себестоимость единицы продукции.</w:t>
      </w:r>
    </w:p>
    <w:p w:rsidR="00A7555F" w:rsidRPr="007B0AE2" w:rsidRDefault="00A7555F" w:rsidP="00A7555F">
      <w:pPr>
        <w:ind w:firstLine="567"/>
        <w:jc w:val="both"/>
        <w:rPr>
          <w:u w:val="single"/>
        </w:rPr>
      </w:pPr>
    </w:p>
    <w:p w:rsidR="00A7555F" w:rsidRPr="007B0AE2" w:rsidRDefault="00A7555F" w:rsidP="00A7555F">
      <w:pPr>
        <w:ind w:firstLine="567"/>
        <w:jc w:val="both"/>
        <w:rPr>
          <w:spacing w:val="-2"/>
          <w:sz w:val="28"/>
          <w:szCs w:val="28"/>
        </w:rPr>
      </w:pPr>
      <w:r w:rsidRPr="007B0AE2">
        <w:rPr>
          <w:sz w:val="28"/>
          <w:szCs w:val="28"/>
          <w:u w:val="single"/>
        </w:rPr>
        <w:t>Объем продаж</w:t>
      </w:r>
      <w:r w:rsidRPr="007B0AE2">
        <w:rPr>
          <w:sz w:val="28"/>
          <w:szCs w:val="28"/>
        </w:rPr>
        <w:t xml:space="preserve"> – это стоимость товаров и услуг, произведенных и реализованных предприятием за определенный период времени. </w:t>
      </w:r>
      <w:r w:rsidRPr="007B0AE2">
        <w:rPr>
          <w:bCs/>
          <w:color w:val="000000"/>
          <w:spacing w:val="-2"/>
          <w:sz w:val="28"/>
          <w:szCs w:val="28"/>
          <w:u w:val="single"/>
        </w:rPr>
        <w:t>Реализованная продукция</w:t>
      </w:r>
      <w:r w:rsidRPr="007B0AE2">
        <w:rPr>
          <w:bCs/>
          <w:color w:val="000000"/>
          <w:spacing w:val="-2"/>
          <w:sz w:val="28"/>
          <w:szCs w:val="28"/>
        </w:rPr>
        <w:t xml:space="preserve"> (РП) характеризует объем готовых</w:t>
      </w:r>
      <w:r w:rsidRPr="007B0AE2">
        <w:rPr>
          <w:color w:val="000000"/>
          <w:spacing w:val="-2"/>
          <w:sz w:val="28"/>
          <w:szCs w:val="28"/>
        </w:rPr>
        <w:t xml:space="preserve"> товаров, работ и услуг, произведен</w:t>
      </w:r>
      <w:r w:rsidRPr="007B0AE2">
        <w:rPr>
          <w:color w:val="000000"/>
          <w:spacing w:val="-2"/>
          <w:sz w:val="28"/>
          <w:szCs w:val="28"/>
        </w:rPr>
        <w:softHyphen/>
        <w:t>ных и реализованных предприятием за определенный период вре</w:t>
      </w:r>
      <w:r w:rsidRPr="007B0AE2">
        <w:rPr>
          <w:color w:val="000000"/>
          <w:spacing w:val="-2"/>
          <w:sz w:val="28"/>
          <w:szCs w:val="28"/>
        </w:rPr>
        <w:softHyphen/>
      </w:r>
      <w:r w:rsidRPr="007B0AE2">
        <w:rPr>
          <w:color w:val="000000"/>
          <w:spacing w:val="-6"/>
          <w:sz w:val="28"/>
          <w:szCs w:val="28"/>
        </w:rPr>
        <w:t>мени.</w:t>
      </w:r>
      <w:r w:rsidRPr="007B0AE2">
        <w:rPr>
          <w:sz w:val="28"/>
          <w:szCs w:val="28"/>
        </w:rPr>
        <w:t xml:space="preserve"> По экономической структуре </w:t>
      </w:r>
      <w:r w:rsidRPr="007B0AE2">
        <w:rPr>
          <w:iCs/>
          <w:sz w:val="28"/>
          <w:szCs w:val="28"/>
        </w:rPr>
        <w:t>реализованная продукция</w:t>
      </w:r>
      <w:r w:rsidRPr="007B0AE2">
        <w:rPr>
          <w:i/>
          <w:iCs/>
          <w:sz w:val="28"/>
          <w:szCs w:val="28"/>
        </w:rPr>
        <w:t xml:space="preserve"> </w:t>
      </w:r>
      <w:r w:rsidRPr="007B0AE2">
        <w:rPr>
          <w:spacing w:val="-5"/>
          <w:sz w:val="28"/>
          <w:szCs w:val="28"/>
        </w:rPr>
        <w:t>идентична валовой и товарной продукции, но отличается от них качественным признаком: это продукция, уже оплаченная поку</w:t>
      </w:r>
      <w:r w:rsidRPr="007B0AE2">
        <w:rPr>
          <w:spacing w:val="-2"/>
          <w:sz w:val="28"/>
          <w:szCs w:val="28"/>
        </w:rPr>
        <w:t>пателем:</w:t>
      </w:r>
    </w:p>
    <w:p w:rsidR="00A7555F" w:rsidRPr="007B0AE2" w:rsidRDefault="00A7555F" w:rsidP="00A7555F">
      <w:pPr>
        <w:jc w:val="both"/>
      </w:pPr>
      <m:oMathPara>
        <m:oMath>
          <m:r>
            <w:rPr>
              <w:rFonts w:ascii="Cambria Math" w:hAnsi="Cambria Math"/>
            </w:rPr>
            <m:t xml:space="preserve">РП=ТП+ </m:t>
          </m:r>
          <m:sSub>
            <m:sSubPr>
              <m:ctrlPr>
                <w:rPr>
                  <w:rFonts w:ascii="Cambria Math" w:hAnsi="Cambria Math"/>
                  <w:i/>
                </w:rPr>
              </m:ctrlPr>
            </m:sSubPr>
            <m:e>
              <m:r>
                <w:rPr>
                  <w:rFonts w:ascii="Cambria Math" w:hAnsi="Cambria Math"/>
                </w:rPr>
                <m:t>О</m:t>
              </m:r>
            </m:e>
            <m:sub>
              <m:r>
                <w:rPr>
                  <w:rFonts w:ascii="Cambria Math" w:hAnsi="Cambria Math"/>
                </w:rPr>
                <m:t>гп.нг</m:t>
              </m:r>
            </m:sub>
          </m:sSub>
          <m:r>
            <w:rPr>
              <w:rFonts w:ascii="Cambria Math" w:hAnsi="Cambria Math"/>
            </w:rPr>
            <m:t xml:space="preserve">- </m:t>
          </m:r>
          <m:sSub>
            <m:sSubPr>
              <m:ctrlPr>
                <w:rPr>
                  <w:rFonts w:ascii="Cambria Math" w:hAnsi="Cambria Math"/>
                  <w:i/>
                </w:rPr>
              </m:ctrlPr>
            </m:sSubPr>
            <m:e>
              <m:r>
                <w:rPr>
                  <w:rFonts w:ascii="Cambria Math" w:hAnsi="Cambria Math"/>
                </w:rPr>
                <m:t>О</m:t>
              </m:r>
            </m:e>
            <m:sub>
              <m:r>
                <w:rPr>
                  <w:rFonts w:ascii="Cambria Math" w:hAnsi="Cambria Math"/>
                </w:rPr>
                <m:t>гп.кг</m:t>
              </m:r>
            </m:sub>
          </m:sSub>
        </m:oMath>
      </m:oMathPara>
    </w:p>
    <w:p w:rsidR="00A7555F" w:rsidRPr="007B0AE2" w:rsidRDefault="00A7555F" w:rsidP="00A7555F">
      <w:pPr>
        <w:jc w:val="both"/>
        <w:rPr>
          <w:sz w:val="28"/>
          <w:szCs w:val="28"/>
        </w:rPr>
      </w:pPr>
      <w:r w:rsidRPr="007B0AE2">
        <w:rPr>
          <w:sz w:val="28"/>
          <w:szCs w:val="28"/>
        </w:rPr>
        <w:t>где</w:t>
      </w:r>
    </w:p>
    <w:p w:rsidR="00A7555F" w:rsidRPr="007B0AE2" w:rsidRDefault="00A7555F" w:rsidP="00A7555F">
      <w:pPr>
        <w:shd w:val="clear" w:color="auto" w:fill="FFFFFF"/>
        <w:ind w:firstLine="567"/>
        <w:jc w:val="both"/>
        <w:rPr>
          <w:sz w:val="28"/>
          <w:szCs w:val="28"/>
        </w:rPr>
      </w:pPr>
      <w:r w:rsidRPr="007B0AE2">
        <w:rPr>
          <w:sz w:val="28"/>
          <w:szCs w:val="28"/>
        </w:rPr>
        <w:t>ТП – стоимость товарной продукции;</w:t>
      </w:r>
    </w:p>
    <w:p w:rsidR="00A7555F" w:rsidRPr="007B0AE2" w:rsidRDefault="00A7555F" w:rsidP="00A7555F">
      <w:pPr>
        <w:ind w:firstLine="567"/>
        <w:jc w:val="both"/>
        <w:rPr>
          <w:sz w:val="28"/>
          <w:szCs w:val="28"/>
        </w:rPr>
      </w:pPr>
      <w:r w:rsidRPr="007B0AE2">
        <w:rPr>
          <w:sz w:val="28"/>
          <w:szCs w:val="28"/>
        </w:rPr>
        <w:t>О</w:t>
      </w:r>
      <w:r w:rsidRPr="007B0AE2">
        <w:rPr>
          <w:sz w:val="28"/>
          <w:szCs w:val="28"/>
          <w:vertAlign w:val="subscript"/>
        </w:rPr>
        <w:t>ГП.НГ</w:t>
      </w:r>
      <w:r w:rsidRPr="007B0AE2">
        <w:rPr>
          <w:sz w:val="28"/>
          <w:szCs w:val="28"/>
        </w:rPr>
        <w:t xml:space="preserve"> и О</w:t>
      </w:r>
      <w:r w:rsidRPr="007B0AE2">
        <w:rPr>
          <w:sz w:val="28"/>
          <w:szCs w:val="28"/>
          <w:vertAlign w:val="subscript"/>
        </w:rPr>
        <w:t>ГП.КГ</w:t>
      </w:r>
      <w:r w:rsidRPr="007B0AE2">
        <w:rPr>
          <w:sz w:val="28"/>
          <w:szCs w:val="28"/>
        </w:rPr>
        <w:t xml:space="preserve"> – соответственно стоимость остатков готовой продукции на начало и конец года. </w:t>
      </w:r>
    </w:p>
    <w:p w:rsidR="00B35EAA" w:rsidRPr="007B0AE2" w:rsidRDefault="00B35EAA" w:rsidP="00B35EAA">
      <w:pPr>
        <w:ind w:firstLine="567"/>
        <w:jc w:val="both"/>
        <w:rPr>
          <w:rFonts w:ascii="Calibri" w:hAnsi="Calibri"/>
          <w:b/>
          <w:i/>
          <w:sz w:val="28"/>
          <w:szCs w:val="28"/>
        </w:rPr>
      </w:pPr>
    </w:p>
    <w:p w:rsidR="00B35EAA" w:rsidRPr="007B0AE2" w:rsidRDefault="00B35EAA" w:rsidP="00B35EAA">
      <w:pPr>
        <w:ind w:firstLine="567"/>
        <w:jc w:val="both"/>
        <w:rPr>
          <w:sz w:val="28"/>
          <w:szCs w:val="28"/>
        </w:rPr>
      </w:pPr>
      <w:r w:rsidRPr="007B0AE2">
        <w:rPr>
          <w:rFonts w:ascii="Calibri" w:hAnsi="Calibri"/>
          <w:b/>
          <w:i/>
          <w:sz w:val="28"/>
          <w:szCs w:val="28"/>
        </w:rPr>
        <w:t>Следует определить</w:t>
      </w:r>
      <w:r w:rsidRPr="007B0AE2">
        <w:rPr>
          <w:sz w:val="28"/>
          <w:szCs w:val="28"/>
        </w:rPr>
        <w:t>:</w:t>
      </w:r>
    </w:p>
    <w:p w:rsidR="00A7555F" w:rsidRPr="007B0AE2" w:rsidRDefault="00A7555F" w:rsidP="00B35EAA">
      <w:pPr>
        <w:pStyle w:val="aa"/>
        <w:spacing w:before="0" w:beforeAutospacing="0" w:after="0" w:afterAutospacing="0"/>
        <w:contextualSpacing/>
        <w:jc w:val="both"/>
        <w:rPr>
          <w:sz w:val="28"/>
          <w:szCs w:val="28"/>
        </w:rPr>
      </w:pPr>
      <w:r w:rsidRPr="007B0AE2">
        <w:rPr>
          <w:b/>
          <w:sz w:val="28"/>
          <w:szCs w:val="28"/>
        </w:rPr>
        <w:t>1.</w:t>
      </w:r>
      <w:r w:rsidRPr="007B0AE2">
        <w:rPr>
          <w:sz w:val="28"/>
          <w:szCs w:val="28"/>
        </w:rPr>
        <w:t xml:space="preserve"> Прибыль от реализации составляет: </w:t>
      </w:r>
    </w:p>
    <w:p w:rsidR="00A7555F" w:rsidRPr="007B0AE2" w:rsidRDefault="00A7555F" w:rsidP="00B35EAA">
      <w:pPr>
        <w:ind w:firstLine="567"/>
        <w:jc w:val="both"/>
      </w:pPr>
      <w:r w:rsidRPr="007B0AE2">
        <w:rPr>
          <w:b/>
          <w:sz w:val="28"/>
          <w:szCs w:val="28"/>
        </w:rPr>
        <w:t xml:space="preserve">а) </w:t>
      </w:r>
      <w:r w:rsidRPr="007B0AE2">
        <w:rPr>
          <w:sz w:val="28"/>
          <w:szCs w:val="28"/>
        </w:rPr>
        <w:t>товарной продукции «А»</w:t>
      </w:r>
      <w:r w:rsidR="00B35EAA" w:rsidRPr="007B0AE2">
        <w:rPr>
          <w:sz w:val="28"/>
          <w:szCs w:val="28"/>
        </w:rPr>
        <w:t xml:space="preserve"> </w:t>
      </w:r>
    </w:p>
    <w:p w:rsidR="00A7555F" w:rsidRPr="007B0AE2" w:rsidRDefault="00A7555F" w:rsidP="00B35EAA">
      <w:pPr>
        <w:ind w:firstLine="567"/>
        <w:jc w:val="both"/>
      </w:pPr>
      <w:r w:rsidRPr="007B0AE2">
        <w:rPr>
          <w:b/>
          <w:sz w:val="28"/>
          <w:szCs w:val="28"/>
        </w:rPr>
        <w:t>б)</w:t>
      </w:r>
      <w:r w:rsidRPr="007B0AE2">
        <w:rPr>
          <w:b/>
          <w:i/>
          <w:sz w:val="28"/>
          <w:szCs w:val="28"/>
        </w:rPr>
        <w:t xml:space="preserve"> </w:t>
      </w:r>
      <w:r w:rsidRPr="007B0AE2">
        <w:rPr>
          <w:sz w:val="28"/>
          <w:szCs w:val="28"/>
        </w:rPr>
        <w:t>товарной продукции «Б»</w:t>
      </w:r>
      <w:r w:rsidR="00B35EAA" w:rsidRPr="007B0AE2">
        <w:rPr>
          <w:sz w:val="28"/>
          <w:szCs w:val="28"/>
        </w:rPr>
        <w:t xml:space="preserve"> </w:t>
      </w:r>
    </w:p>
    <w:p w:rsidR="00A7555F" w:rsidRPr="007B0AE2" w:rsidRDefault="00A7555F" w:rsidP="00B35EAA">
      <w:pPr>
        <w:pStyle w:val="aa"/>
        <w:spacing w:before="0" w:beforeAutospacing="0" w:after="0" w:afterAutospacing="0"/>
        <w:contextualSpacing/>
        <w:jc w:val="both"/>
      </w:pPr>
      <w:r w:rsidRPr="007B0AE2">
        <w:rPr>
          <w:b/>
          <w:i/>
          <w:sz w:val="28"/>
          <w:szCs w:val="28"/>
        </w:rPr>
        <w:t>2.</w:t>
      </w:r>
      <w:r w:rsidRPr="007B0AE2">
        <w:rPr>
          <w:sz w:val="28"/>
          <w:szCs w:val="28"/>
        </w:rPr>
        <w:t xml:space="preserve"> Плановая прибыль от реализации всей товарной продукции по рыночным ценам составляет</w:t>
      </w:r>
      <w:r w:rsidR="00B35EAA" w:rsidRPr="007B0AE2">
        <w:rPr>
          <w:sz w:val="28"/>
          <w:szCs w:val="28"/>
        </w:rPr>
        <w:t xml:space="preserve"> (П</w:t>
      </w:r>
      <w:r w:rsidR="00B35EAA" w:rsidRPr="007B0AE2">
        <w:rPr>
          <w:sz w:val="28"/>
          <w:szCs w:val="28"/>
          <w:vertAlign w:val="subscript"/>
        </w:rPr>
        <w:t>ПР</w:t>
      </w:r>
      <w:r w:rsidR="00B35EAA" w:rsidRPr="007B0AE2">
        <w:rPr>
          <w:sz w:val="28"/>
          <w:szCs w:val="28"/>
        </w:rPr>
        <w:t xml:space="preserve">) </w:t>
      </w:r>
    </w:p>
    <w:p w:rsidR="00A7555F" w:rsidRPr="007B0AE2" w:rsidRDefault="00A7555F" w:rsidP="00B35EAA">
      <w:pPr>
        <w:pStyle w:val="msonormalbullet2gifbullet3gifbullet3gif"/>
        <w:shd w:val="clear" w:color="auto" w:fill="FFFFFF"/>
        <w:spacing w:before="0" w:beforeAutospacing="0" w:after="0" w:afterAutospacing="0"/>
        <w:ind w:right="-1" w:firstLine="567"/>
        <w:contextualSpacing/>
        <w:jc w:val="both"/>
        <w:rPr>
          <w:sz w:val="28"/>
          <w:szCs w:val="28"/>
        </w:rPr>
      </w:pPr>
      <w:r w:rsidRPr="007B0AE2">
        <w:rPr>
          <w:b/>
          <w:i/>
          <w:sz w:val="28"/>
          <w:szCs w:val="28"/>
        </w:rPr>
        <w:t>ОТВЕТ</w:t>
      </w:r>
      <w:r w:rsidR="00B35EAA" w:rsidRPr="007B0AE2">
        <w:rPr>
          <w:b/>
          <w:i/>
          <w:sz w:val="28"/>
          <w:szCs w:val="28"/>
        </w:rPr>
        <w:t xml:space="preserve"> </w:t>
      </w:r>
    </w:p>
    <w:p w:rsidR="00184EC7" w:rsidRPr="007B0AE2" w:rsidRDefault="00184EC7" w:rsidP="0018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B35EAA" w:rsidRPr="007B0AE2" w:rsidRDefault="00B35EAA" w:rsidP="00184EC7">
      <w:pPr>
        <w:pStyle w:val="msonormalbullet2gifbullet3gifbullet3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b/>
          <w:sz w:val="28"/>
          <w:szCs w:val="28"/>
        </w:rPr>
      </w:pPr>
    </w:p>
    <w:p w:rsidR="00B35EAA" w:rsidRPr="007B0AE2" w:rsidRDefault="00B35EAA" w:rsidP="00184EC7">
      <w:pPr>
        <w:pStyle w:val="msonormalbullet2gifbullet3gifbullet3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b/>
          <w:sz w:val="28"/>
          <w:szCs w:val="28"/>
        </w:rPr>
      </w:pPr>
    </w:p>
    <w:p w:rsidR="00184EC7" w:rsidRPr="007B0AE2" w:rsidRDefault="00B35EAA" w:rsidP="00184EC7">
      <w:pPr>
        <w:pStyle w:val="msonormalbullet2gifbullet3gifbullet3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b/>
          <w:sz w:val="28"/>
          <w:szCs w:val="28"/>
        </w:rPr>
      </w:pPr>
      <w:r w:rsidRPr="007B0AE2">
        <w:rPr>
          <w:b/>
          <w:i/>
          <w:sz w:val="28"/>
          <w:szCs w:val="28"/>
        </w:rPr>
        <w:lastRenderedPageBreak/>
        <w:t xml:space="preserve">К ЗАДАЧЕ № </w:t>
      </w:r>
      <w:r w:rsidR="00184EC7" w:rsidRPr="007B0AE2">
        <w:rPr>
          <w:b/>
          <w:sz w:val="28"/>
          <w:szCs w:val="28"/>
        </w:rPr>
        <w:t>173.</w:t>
      </w:r>
    </w:p>
    <w:p w:rsidR="002C0F6D" w:rsidRPr="007B0AE2" w:rsidRDefault="002C0F6D" w:rsidP="002C0F6D">
      <w:pPr>
        <w:pStyle w:val="msonormalbullet2gifbullet3gifbullet3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contextualSpacing/>
        <w:jc w:val="both"/>
        <w:rPr>
          <w:b/>
          <w:i/>
          <w:sz w:val="28"/>
          <w:szCs w:val="28"/>
        </w:rPr>
      </w:pPr>
      <w:r w:rsidRPr="007B0AE2">
        <w:rPr>
          <w:i/>
          <w:sz w:val="28"/>
          <w:szCs w:val="28"/>
        </w:rPr>
        <w:t>Определить расценку за деталь и сумму сдельного заработка наладчика</w:t>
      </w:r>
      <w:r w:rsidRPr="007B0AE2">
        <w:rPr>
          <w:sz w:val="28"/>
          <w:szCs w:val="28"/>
        </w:rPr>
        <w:t xml:space="preserve"> за месяц.</w:t>
      </w:r>
    </w:p>
    <w:p w:rsidR="002C0F6D" w:rsidRPr="007B0AE2" w:rsidRDefault="002C0F6D" w:rsidP="002C0F6D">
      <w:pPr>
        <w:jc w:val="both"/>
        <w:rPr>
          <w:b/>
          <w:i/>
          <w:sz w:val="28"/>
          <w:szCs w:val="28"/>
        </w:rPr>
      </w:pPr>
      <w:r w:rsidRPr="007B0AE2">
        <w:rPr>
          <w:b/>
          <w:i/>
          <w:sz w:val="28"/>
          <w:szCs w:val="28"/>
        </w:rPr>
        <w:t>РЕШЕНИЕ:</w:t>
      </w:r>
    </w:p>
    <w:p w:rsidR="002C0F6D" w:rsidRDefault="002C0F6D" w:rsidP="002C0F6D">
      <w:pPr>
        <w:ind w:firstLine="567"/>
        <w:jc w:val="both"/>
        <w:rPr>
          <w:color w:val="000000"/>
          <w:sz w:val="28"/>
          <w:szCs w:val="28"/>
        </w:rPr>
      </w:pPr>
      <w:r w:rsidRPr="007B0AE2">
        <w:rPr>
          <w:iCs/>
          <w:color w:val="000000"/>
          <w:sz w:val="28"/>
          <w:szCs w:val="28"/>
          <w:u w:val="single"/>
        </w:rPr>
        <w:t>Косвенно-сдельная зарплата</w:t>
      </w:r>
      <w:r w:rsidRPr="007B0AE2">
        <w:rPr>
          <w:iCs/>
          <w:color w:val="000000"/>
          <w:sz w:val="28"/>
          <w:szCs w:val="28"/>
        </w:rPr>
        <w:t xml:space="preserve"> </w:t>
      </w:r>
      <w:r w:rsidRPr="007B0AE2">
        <w:rPr>
          <w:color w:val="000000"/>
          <w:sz w:val="28"/>
          <w:szCs w:val="28"/>
        </w:rPr>
        <w:t>(З</w:t>
      </w:r>
      <w:r w:rsidRPr="007B0AE2">
        <w:rPr>
          <w:color w:val="000000"/>
          <w:sz w:val="28"/>
          <w:szCs w:val="28"/>
          <w:vertAlign w:val="subscript"/>
        </w:rPr>
        <w:t>КОС-СД</w:t>
      </w:r>
      <w:r w:rsidRPr="007B0AE2">
        <w:rPr>
          <w:color w:val="000000"/>
          <w:sz w:val="28"/>
          <w:szCs w:val="28"/>
        </w:rPr>
        <w:t>) применяется в отношении тех работников, которые обслуживают технологические процессы. Они заняты на обслуживающих и вспомогательных работах (наладчики, ремонтники, водители транспортных</w:t>
      </w:r>
      <w:r>
        <w:rPr>
          <w:color w:val="000000"/>
          <w:sz w:val="28"/>
          <w:szCs w:val="28"/>
        </w:rPr>
        <w:t xml:space="preserve"> средств – внутри фирмы). Размер их заработной платы зависит от результатов деятельности обслуживающих основных рабочих-сдельщиков. Зарплата определяется путем умножения косвенно-сдельной расценки (R</w:t>
      </w:r>
      <w:r>
        <w:rPr>
          <w:color w:val="000000"/>
          <w:sz w:val="28"/>
          <w:szCs w:val="28"/>
          <w:vertAlign w:val="subscript"/>
        </w:rPr>
        <w:t>КОС</w:t>
      </w:r>
      <w:r>
        <w:rPr>
          <w:color w:val="000000"/>
          <w:sz w:val="28"/>
          <w:szCs w:val="28"/>
        </w:rPr>
        <w:t>) на количество продукции, произведенное рабочими обслуживаемого участка (</w:t>
      </w:r>
      <w:proofErr w:type="spellStart"/>
      <w:r>
        <w:rPr>
          <w:color w:val="000000"/>
          <w:sz w:val="28"/>
          <w:szCs w:val="28"/>
        </w:rPr>
        <w:t>q</w:t>
      </w:r>
      <w:r>
        <w:rPr>
          <w:color w:val="000000"/>
          <w:sz w:val="28"/>
          <w:szCs w:val="28"/>
          <w:vertAlign w:val="subscript"/>
        </w:rPr>
        <w:t>No</w:t>
      </w:r>
      <w:proofErr w:type="spellEnd"/>
      <w:r>
        <w:rPr>
          <w:color w:val="000000"/>
          <w:sz w:val="28"/>
          <w:szCs w:val="28"/>
        </w:rPr>
        <w:t>):</w:t>
      </w:r>
    </w:p>
    <w:p w:rsidR="002C0F6D" w:rsidRDefault="00864981" w:rsidP="002C0F6D">
      <w:pPr>
        <w:jc w:val="both"/>
        <w:rPr>
          <w:color w:val="000000"/>
        </w:rPr>
      </w:pPr>
      <m:oMathPara>
        <m:oMath>
          <m:sSub>
            <m:sSubPr>
              <m:ctrlPr>
                <w:rPr>
                  <w:rFonts w:ascii="Cambria Math" w:hAnsi="Cambria Math"/>
                  <w:i/>
                  <w:color w:val="000000"/>
                </w:rPr>
              </m:ctrlPr>
            </m:sSubPr>
            <m:e>
              <m:r>
                <w:rPr>
                  <w:rFonts w:ascii="Cambria Math" w:hAnsi="Cambria Math"/>
                  <w:color w:val="000000"/>
                </w:rPr>
                <m:t>З</m:t>
              </m:r>
            </m:e>
            <m:sub>
              <m:r>
                <w:rPr>
                  <w:rFonts w:ascii="Cambria Math" w:hAnsi="Cambria Math"/>
                  <w:color w:val="000000"/>
                </w:rPr>
                <m:t>КОС-СД</m:t>
              </m:r>
            </m:sub>
          </m:sSub>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lang w:val="en-US"/>
                </w:rPr>
                <m:t>R</m:t>
              </m:r>
            </m:e>
            <m:sub>
              <m:r>
                <w:rPr>
                  <w:rFonts w:ascii="Cambria Math" w:hAnsi="Cambria Math"/>
                  <w:color w:val="000000"/>
                </w:rPr>
                <m:t>КОС</m:t>
              </m:r>
            </m:sub>
          </m:sSub>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q</m:t>
              </m:r>
            </m:e>
            <m:sub>
              <m:r>
                <w:rPr>
                  <w:rFonts w:ascii="Cambria Math" w:hAnsi="Cambria Math"/>
                  <w:color w:val="000000"/>
                </w:rPr>
                <m:t>No</m:t>
              </m:r>
            </m:sub>
          </m:sSub>
        </m:oMath>
      </m:oMathPara>
    </w:p>
    <w:p w:rsidR="002C0F6D" w:rsidRDefault="002C0F6D" w:rsidP="002C0F6D">
      <w:pPr>
        <w:ind w:firstLine="567"/>
        <w:jc w:val="both"/>
        <w:rPr>
          <w:i/>
          <w:iCs/>
          <w:color w:val="000000"/>
          <w:sz w:val="28"/>
          <w:szCs w:val="28"/>
          <w:lang w:val="en-US"/>
        </w:rPr>
      </w:pPr>
    </w:p>
    <w:p w:rsidR="002C0F6D" w:rsidRDefault="002C0F6D" w:rsidP="002C0F6D">
      <w:pPr>
        <w:ind w:firstLine="567"/>
        <w:jc w:val="both"/>
        <w:rPr>
          <w:color w:val="000000"/>
          <w:sz w:val="28"/>
          <w:szCs w:val="28"/>
        </w:rPr>
      </w:pPr>
      <w:r>
        <w:rPr>
          <w:color w:val="000000"/>
          <w:sz w:val="28"/>
          <w:szCs w:val="28"/>
          <w:u w:val="single"/>
        </w:rPr>
        <w:t>Косвенно-сдельная расценка</w:t>
      </w:r>
      <w:r>
        <w:rPr>
          <w:color w:val="000000"/>
          <w:sz w:val="28"/>
          <w:szCs w:val="28"/>
        </w:rPr>
        <w:t xml:space="preserve"> (R</w:t>
      </w:r>
      <w:r>
        <w:rPr>
          <w:color w:val="000000"/>
          <w:sz w:val="28"/>
          <w:szCs w:val="28"/>
          <w:vertAlign w:val="subscript"/>
        </w:rPr>
        <w:t>КОС</w:t>
      </w:r>
      <w:r>
        <w:rPr>
          <w:color w:val="000000"/>
          <w:sz w:val="28"/>
          <w:szCs w:val="28"/>
        </w:rPr>
        <w:t>) определяется:</w:t>
      </w:r>
    </w:p>
    <w:p w:rsidR="002C0F6D" w:rsidRDefault="00864981" w:rsidP="002C0F6D">
      <w:pPr>
        <w:jc w:val="both"/>
        <w:rPr>
          <w:i/>
          <w:iCs/>
          <w:color w:val="000000"/>
        </w:rPr>
      </w:pPr>
      <m:oMathPara>
        <m:oMath>
          <m:sSub>
            <m:sSubPr>
              <m:ctrlPr>
                <w:rPr>
                  <w:rFonts w:ascii="Cambria Math" w:hAnsi="Cambria Math"/>
                  <w:i/>
                  <w:iCs/>
                  <w:color w:val="000000"/>
                </w:rPr>
              </m:ctrlPr>
            </m:sSubPr>
            <m:e>
              <m:r>
                <w:rPr>
                  <w:rFonts w:ascii="Cambria Math" w:hAnsi="Cambria Math"/>
                  <w:color w:val="000000"/>
                  <w:lang w:val="en-US"/>
                </w:rPr>
                <m:t>R</m:t>
              </m:r>
            </m:e>
            <m:sub>
              <m:r>
                <w:rPr>
                  <w:rFonts w:ascii="Cambria Math" w:hAnsi="Cambria Math"/>
                  <w:color w:val="000000"/>
                </w:rPr>
                <m:t>КОС</m:t>
              </m:r>
            </m:sub>
          </m:sSub>
          <m:r>
            <w:rPr>
              <w:rFonts w:ascii="Cambria Math" w:hAnsi="Cambria Math"/>
              <w:color w:val="000000"/>
            </w:rPr>
            <m:t xml:space="preserve">= </m:t>
          </m:r>
          <m:f>
            <m:fPr>
              <m:ctrlPr>
                <w:rPr>
                  <w:rFonts w:ascii="Cambria Math" w:hAnsi="Cambria Math"/>
                  <w:i/>
                  <w:iCs/>
                  <w:color w:val="000000"/>
                </w:rPr>
              </m:ctrlPr>
            </m:fPr>
            <m:num>
              <m:sSub>
                <m:sSubPr>
                  <m:ctrlPr>
                    <w:rPr>
                      <w:rFonts w:ascii="Cambria Math" w:hAnsi="Cambria Math"/>
                      <w:i/>
                      <w:iCs/>
                      <w:color w:val="000000"/>
                    </w:rPr>
                  </m:ctrlPr>
                </m:sSubPr>
                <m:e>
                  <m:r>
                    <w:rPr>
                      <w:rFonts w:ascii="Cambria Math" w:hAnsi="Cambria Math"/>
                      <w:color w:val="000000"/>
                    </w:rPr>
                    <m:t>С</m:t>
                  </m:r>
                </m:e>
                <m:sub>
                  <m:r>
                    <w:rPr>
                      <w:rFonts w:ascii="Cambria Math" w:hAnsi="Cambria Math"/>
                      <w:color w:val="000000"/>
                    </w:rPr>
                    <m:t>Ч</m:t>
                  </m:r>
                </m:sub>
              </m:sSub>
            </m:num>
            <m:den>
              <m:sSub>
                <m:sSubPr>
                  <m:ctrlPr>
                    <w:rPr>
                      <w:rFonts w:ascii="Cambria Math" w:hAnsi="Cambria Math"/>
                      <w:i/>
                      <w:iCs/>
                      <w:color w:val="000000"/>
                    </w:rPr>
                  </m:ctrlPr>
                </m:sSubPr>
                <m:e>
                  <m:r>
                    <w:rPr>
                      <w:rFonts w:ascii="Cambria Math" w:hAnsi="Cambria Math"/>
                      <w:color w:val="000000"/>
                    </w:rPr>
                    <m:t>Н</m:t>
                  </m:r>
                </m:e>
                <m:sub>
                  <m:r>
                    <w:rPr>
                      <w:rFonts w:ascii="Cambria Math" w:hAnsi="Cambria Math"/>
                      <w:color w:val="000000"/>
                    </w:rPr>
                    <m:t>ОБСЛ</m:t>
                  </m:r>
                </m:sub>
              </m:sSub>
              <m:r>
                <w:rPr>
                  <w:rFonts w:ascii="Cambria Math" w:hAnsi="Cambria Math"/>
                  <w:color w:val="000000"/>
                </w:rPr>
                <m:t xml:space="preserve">* </m:t>
              </m:r>
              <m:sSub>
                <m:sSubPr>
                  <m:ctrlPr>
                    <w:rPr>
                      <w:rFonts w:ascii="Cambria Math" w:hAnsi="Cambria Math"/>
                      <w:i/>
                      <w:iCs/>
                      <w:color w:val="000000"/>
                    </w:rPr>
                  </m:ctrlPr>
                </m:sSubPr>
                <m:e>
                  <m:r>
                    <w:rPr>
                      <w:rFonts w:ascii="Cambria Math" w:hAnsi="Cambria Math"/>
                      <w:color w:val="000000"/>
                    </w:rPr>
                    <m:t>Н</m:t>
                  </m:r>
                </m:e>
                <m:sub>
                  <m:r>
                    <w:rPr>
                      <w:rFonts w:ascii="Cambria Math" w:hAnsi="Cambria Math"/>
                      <w:color w:val="000000"/>
                    </w:rPr>
                    <m:t>ВЫР</m:t>
                  </m:r>
                </m:sub>
              </m:sSub>
            </m:den>
          </m:f>
        </m:oMath>
      </m:oMathPara>
    </w:p>
    <w:p w:rsidR="002C0F6D" w:rsidRDefault="002C0F6D" w:rsidP="002C0F6D">
      <w:pPr>
        <w:jc w:val="both"/>
        <w:rPr>
          <w:color w:val="000000"/>
          <w:sz w:val="28"/>
          <w:szCs w:val="28"/>
        </w:rPr>
      </w:pPr>
      <w:r>
        <w:rPr>
          <w:color w:val="000000"/>
          <w:sz w:val="28"/>
          <w:szCs w:val="28"/>
        </w:rPr>
        <w:t>где</w:t>
      </w:r>
    </w:p>
    <w:p w:rsidR="002C0F6D" w:rsidRDefault="002C0F6D" w:rsidP="002C0F6D">
      <w:pPr>
        <w:ind w:firstLine="567"/>
        <w:jc w:val="both"/>
        <w:rPr>
          <w:color w:val="000000"/>
          <w:sz w:val="28"/>
          <w:szCs w:val="28"/>
        </w:rPr>
      </w:pPr>
      <w:r>
        <w:rPr>
          <w:color w:val="000000"/>
          <w:sz w:val="28"/>
          <w:szCs w:val="28"/>
        </w:rPr>
        <w:t>С</w:t>
      </w:r>
      <w:r>
        <w:rPr>
          <w:color w:val="000000"/>
          <w:sz w:val="28"/>
          <w:szCs w:val="28"/>
          <w:vertAlign w:val="subscript"/>
        </w:rPr>
        <w:t>Ч</w:t>
      </w:r>
      <w:r>
        <w:rPr>
          <w:color w:val="000000"/>
          <w:sz w:val="28"/>
          <w:szCs w:val="28"/>
        </w:rPr>
        <w:t xml:space="preserve"> – часовая тарифная ставка; </w:t>
      </w:r>
    </w:p>
    <w:p w:rsidR="002C0F6D" w:rsidRDefault="002C0F6D" w:rsidP="002C0F6D">
      <w:pPr>
        <w:ind w:firstLine="567"/>
        <w:jc w:val="both"/>
        <w:rPr>
          <w:iCs/>
          <w:color w:val="000000"/>
          <w:sz w:val="28"/>
          <w:szCs w:val="28"/>
        </w:rPr>
      </w:pPr>
      <w:r>
        <w:rPr>
          <w:iCs/>
          <w:color w:val="000000"/>
          <w:sz w:val="28"/>
          <w:szCs w:val="28"/>
        </w:rPr>
        <w:t>Н</w:t>
      </w:r>
      <w:r>
        <w:rPr>
          <w:iCs/>
          <w:color w:val="000000"/>
          <w:sz w:val="28"/>
          <w:szCs w:val="28"/>
          <w:vertAlign w:val="subscript"/>
        </w:rPr>
        <w:t>ОБСЛ</w:t>
      </w:r>
      <w:r>
        <w:rPr>
          <w:iCs/>
          <w:color w:val="000000"/>
          <w:sz w:val="28"/>
          <w:szCs w:val="28"/>
        </w:rPr>
        <w:t xml:space="preserve"> – </w:t>
      </w:r>
      <w:r>
        <w:rPr>
          <w:color w:val="000000"/>
          <w:sz w:val="28"/>
          <w:szCs w:val="28"/>
        </w:rPr>
        <w:t>норма обслуживания работника;</w:t>
      </w:r>
    </w:p>
    <w:p w:rsidR="002C0F6D" w:rsidRDefault="002C0F6D" w:rsidP="002C0F6D">
      <w:pPr>
        <w:ind w:firstLine="567"/>
        <w:jc w:val="both"/>
        <w:rPr>
          <w:i/>
          <w:iCs/>
          <w:color w:val="000000"/>
          <w:sz w:val="28"/>
          <w:szCs w:val="28"/>
        </w:rPr>
      </w:pPr>
      <w:r>
        <w:rPr>
          <w:iCs/>
          <w:color w:val="000000"/>
          <w:sz w:val="28"/>
          <w:szCs w:val="28"/>
        </w:rPr>
        <w:t>Н</w:t>
      </w:r>
      <w:r>
        <w:rPr>
          <w:iCs/>
          <w:color w:val="000000"/>
          <w:sz w:val="28"/>
          <w:szCs w:val="28"/>
          <w:vertAlign w:val="subscript"/>
        </w:rPr>
        <w:t>ВЫР</w:t>
      </w:r>
      <w:r>
        <w:rPr>
          <w:i/>
          <w:iCs/>
          <w:color w:val="000000"/>
          <w:sz w:val="28"/>
          <w:szCs w:val="28"/>
        </w:rPr>
        <w:t xml:space="preserve"> –  </w:t>
      </w:r>
      <w:r>
        <w:rPr>
          <w:color w:val="000000"/>
          <w:sz w:val="28"/>
          <w:szCs w:val="28"/>
        </w:rPr>
        <w:t>норма выработки.</w:t>
      </w:r>
    </w:p>
    <w:p w:rsidR="00B35EAA" w:rsidRDefault="00B35EAA" w:rsidP="00B35EAA">
      <w:pPr>
        <w:ind w:firstLine="567"/>
        <w:jc w:val="both"/>
        <w:rPr>
          <w:rFonts w:ascii="Calibri" w:hAnsi="Calibri"/>
          <w:b/>
          <w:i/>
          <w:sz w:val="28"/>
          <w:szCs w:val="28"/>
        </w:rPr>
      </w:pPr>
    </w:p>
    <w:p w:rsidR="00B35EAA" w:rsidRDefault="00B35EAA" w:rsidP="00B35EAA">
      <w:pPr>
        <w:ind w:firstLine="567"/>
        <w:jc w:val="both"/>
        <w:rPr>
          <w:sz w:val="28"/>
          <w:szCs w:val="28"/>
        </w:rPr>
      </w:pPr>
      <w:r>
        <w:rPr>
          <w:rFonts w:ascii="Calibri" w:hAnsi="Calibri"/>
          <w:b/>
          <w:i/>
          <w:sz w:val="28"/>
          <w:szCs w:val="28"/>
        </w:rPr>
        <w:t>Следует определить</w:t>
      </w:r>
      <w:r>
        <w:rPr>
          <w:sz w:val="28"/>
          <w:szCs w:val="28"/>
        </w:rPr>
        <w:t>:</w:t>
      </w:r>
    </w:p>
    <w:p w:rsidR="002C0F6D" w:rsidRPr="00B35EAA" w:rsidRDefault="002C0F6D" w:rsidP="00B35EAA">
      <w:pPr>
        <w:jc w:val="both"/>
        <w:rPr>
          <w:i/>
          <w:color w:val="000000"/>
        </w:rPr>
      </w:pPr>
      <w:r>
        <w:rPr>
          <w:b/>
          <w:color w:val="000000"/>
          <w:sz w:val="28"/>
          <w:szCs w:val="28"/>
        </w:rPr>
        <w:t>1</w:t>
      </w:r>
      <w:r w:rsidRPr="00B35EAA">
        <w:rPr>
          <w:b/>
          <w:color w:val="000000"/>
          <w:sz w:val="28"/>
          <w:szCs w:val="28"/>
        </w:rPr>
        <w:t>.</w:t>
      </w:r>
      <w:r w:rsidRPr="00B35EAA">
        <w:rPr>
          <w:color w:val="000000"/>
          <w:sz w:val="28"/>
          <w:szCs w:val="28"/>
        </w:rPr>
        <w:t> </w:t>
      </w:r>
      <w:r w:rsidR="00B35EAA">
        <w:rPr>
          <w:color w:val="000000"/>
          <w:sz w:val="28"/>
          <w:szCs w:val="28"/>
        </w:rPr>
        <w:t>С</w:t>
      </w:r>
      <w:r w:rsidRPr="00B35EAA">
        <w:rPr>
          <w:color w:val="000000"/>
          <w:sz w:val="28"/>
          <w:szCs w:val="28"/>
        </w:rPr>
        <w:t>дельную расценку (</w:t>
      </w:r>
      <w:r w:rsidRPr="00B35EAA">
        <w:rPr>
          <w:color w:val="000000"/>
          <w:sz w:val="28"/>
          <w:szCs w:val="28"/>
          <w:lang w:val="en-US"/>
        </w:rPr>
        <w:t>R</w:t>
      </w:r>
      <w:r w:rsidRPr="00B35EAA">
        <w:rPr>
          <w:color w:val="000000"/>
          <w:sz w:val="28"/>
          <w:szCs w:val="28"/>
          <w:vertAlign w:val="subscript"/>
        </w:rPr>
        <w:t>КОС</w:t>
      </w:r>
      <w:r w:rsidRPr="00B35EAA">
        <w:rPr>
          <w:color w:val="000000"/>
          <w:sz w:val="28"/>
          <w:szCs w:val="28"/>
        </w:rPr>
        <w:t>)</w:t>
      </w:r>
    </w:p>
    <w:p w:rsidR="002C0F6D" w:rsidRDefault="002C0F6D" w:rsidP="00B35EAA">
      <w:pPr>
        <w:jc w:val="both"/>
        <w:rPr>
          <w:color w:val="000000"/>
        </w:rPr>
      </w:pPr>
      <w:r w:rsidRPr="00B35EAA">
        <w:rPr>
          <w:b/>
          <w:color w:val="000000"/>
          <w:sz w:val="28"/>
          <w:szCs w:val="28"/>
        </w:rPr>
        <w:t>2.</w:t>
      </w:r>
      <w:r w:rsidRPr="00B35EAA">
        <w:rPr>
          <w:color w:val="000000"/>
          <w:sz w:val="28"/>
          <w:szCs w:val="28"/>
        </w:rPr>
        <w:t> </w:t>
      </w:r>
      <w:r w:rsidR="00B35EAA">
        <w:rPr>
          <w:color w:val="000000"/>
          <w:sz w:val="28"/>
          <w:szCs w:val="28"/>
        </w:rPr>
        <w:t>С</w:t>
      </w:r>
      <w:r w:rsidRPr="00B35EAA">
        <w:rPr>
          <w:color w:val="000000"/>
          <w:sz w:val="28"/>
          <w:szCs w:val="28"/>
        </w:rPr>
        <w:t>умму заработной платы наладчика (З</w:t>
      </w:r>
      <w:r w:rsidRPr="00B35EAA">
        <w:rPr>
          <w:color w:val="000000"/>
          <w:sz w:val="28"/>
          <w:szCs w:val="28"/>
          <w:vertAlign w:val="subscript"/>
        </w:rPr>
        <w:t>КОС-СД</w:t>
      </w:r>
      <w:r w:rsidRPr="00B35EAA">
        <w:rPr>
          <w:color w:val="000000"/>
          <w:sz w:val="28"/>
          <w:szCs w:val="28"/>
        </w:rPr>
        <w:t>)</w:t>
      </w:r>
    </w:p>
    <w:p w:rsidR="002C0F6D" w:rsidRDefault="002C0F6D" w:rsidP="00B35EAA">
      <w:pPr>
        <w:ind w:firstLine="567"/>
        <w:jc w:val="both"/>
        <w:rPr>
          <w:b/>
          <w:i/>
          <w:color w:val="000000"/>
          <w:sz w:val="28"/>
          <w:szCs w:val="28"/>
        </w:rPr>
      </w:pPr>
      <w:r>
        <w:rPr>
          <w:b/>
          <w:i/>
          <w:color w:val="000000"/>
          <w:sz w:val="28"/>
          <w:szCs w:val="28"/>
        </w:rPr>
        <w:t>ОТВЕТ</w:t>
      </w:r>
    </w:p>
    <w:p w:rsidR="00B35EAA" w:rsidRDefault="00B35EAA" w:rsidP="00184EC7">
      <w:pPr>
        <w:pStyle w:val="msonormalbullet2gifbullet3gifbullet3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
        <w:contextualSpacing/>
        <w:jc w:val="both"/>
        <w:rPr>
          <w:b/>
          <w:sz w:val="28"/>
          <w:szCs w:val="28"/>
          <w:highlight w:val="lightGray"/>
        </w:rPr>
      </w:pPr>
    </w:p>
    <w:p w:rsidR="00B35EAA" w:rsidRDefault="00B35EAA" w:rsidP="00184EC7">
      <w:pPr>
        <w:pStyle w:val="msonormalbullet2gifbullet3gifbullet3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
        <w:contextualSpacing/>
        <w:jc w:val="both"/>
        <w:rPr>
          <w:b/>
          <w:sz w:val="28"/>
          <w:szCs w:val="28"/>
          <w:highlight w:val="lightGray"/>
        </w:rPr>
      </w:pPr>
    </w:p>
    <w:p w:rsidR="00184EC7" w:rsidRPr="00243C2E" w:rsidRDefault="00B35EAA" w:rsidP="00184EC7">
      <w:pPr>
        <w:pStyle w:val="msonormalbullet2gifbullet3gifbullet3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
        <w:contextualSpacing/>
        <w:jc w:val="both"/>
        <w:rPr>
          <w:b/>
          <w:sz w:val="28"/>
          <w:szCs w:val="28"/>
        </w:rPr>
      </w:pPr>
      <w:r>
        <w:rPr>
          <w:b/>
          <w:i/>
          <w:sz w:val="28"/>
          <w:szCs w:val="28"/>
        </w:rPr>
        <w:t xml:space="preserve">К ЗАДАЧЕ </w:t>
      </w:r>
      <w:r w:rsidRPr="00243C2E">
        <w:rPr>
          <w:b/>
          <w:i/>
          <w:sz w:val="28"/>
          <w:szCs w:val="28"/>
        </w:rPr>
        <w:t xml:space="preserve">№ </w:t>
      </w:r>
      <w:r w:rsidR="00184EC7" w:rsidRPr="00243C2E">
        <w:rPr>
          <w:b/>
          <w:sz w:val="28"/>
          <w:szCs w:val="28"/>
        </w:rPr>
        <w:t xml:space="preserve">174. </w:t>
      </w:r>
    </w:p>
    <w:p w:rsidR="00A7555F" w:rsidRPr="00243C2E" w:rsidRDefault="00A7555F" w:rsidP="00A7555F">
      <w:pPr>
        <w:pStyle w:val="aa"/>
        <w:shd w:val="clear" w:color="auto" w:fill="FDFEFF"/>
        <w:spacing w:before="0" w:beforeAutospacing="0" w:after="0" w:afterAutospacing="0"/>
        <w:ind w:firstLine="567"/>
        <w:contextualSpacing/>
        <w:jc w:val="both"/>
        <w:rPr>
          <w:color w:val="000000"/>
          <w:sz w:val="28"/>
          <w:szCs w:val="28"/>
        </w:rPr>
      </w:pPr>
      <w:r w:rsidRPr="00243C2E">
        <w:rPr>
          <w:i/>
          <w:color w:val="000000"/>
          <w:sz w:val="28"/>
          <w:szCs w:val="28"/>
        </w:rPr>
        <w:t>Осуществить расчет прибыли на плановый год методом прямого счета</w:t>
      </w:r>
      <w:r w:rsidRPr="00243C2E">
        <w:rPr>
          <w:color w:val="000000"/>
          <w:sz w:val="28"/>
          <w:szCs w:val="28"/>
        </w:rPr>
        <w:t>.</w:t>
      </w:r>
    </w:p>
    <w:p w:rsidR="00A7555F" w:rsidRPr="00243C2E" w:rsidRDefault="00A7555F" w:rsidP="00B35EAA">
      <w:pPr>
        <w:ind w:right="-1" w:firstLine="567"/>
        <w:contextualSpacing/>
        <w:jc w:val="both"/>
        <w:rPr>
          <w:b/>
          <w:i/>
          <w:sz w:val="28"/>
          <w:szCs w:val="28"/>
        </w:rPr>
      </w:pPr>
      <w:r w:rsidRPr="00243C2E">
        <w:rPr>
          <w:b/>
          <w:i/>
          <w:sz w:val="28"/>
          <w:szCs w:val="28"/>
        </w:rPr>
        <w:t>РЕШЕНИЕ</w:t>
      </w:r>
      <w:r w:rsidR="00243C2E">
        <w:rPr>
          <w:b/>
          <w:i/>
          <w:sz w:val="28"/>
          <w:szCs w:val="28"/>
        </w:rPr>
        <w:t xml:space="preserve"> </w:t>
      </w:r>
    </w:p>
    <w:p w:rsidR="00243C2E" w:rsidRDefault="00243C2E" w:rsidP="00243C2E">
      <w:pPr>
        <w:ind w:firstLine="567"/>
        <w:jc w:val="both"/>
        <w:rPr>
          <w:sz w:val="28"/>
          <w:szCs w:val="28"/>
        </w:rPr>
      </w:pPr>
      <w:r>
        <w:rPr>
          <w:rFonts w:ascii="Calibri" w:hAnsi="Calibri"/>
          <w:b/>
          <w:i/>
          <w:sz w:val="28"/>
          <w:szCs w:val="28"/>
        </w:rPr>
        <w:t>Следует определить</w:t>
      </w:r>
      <w:r>
        <w:rPr>
          <w:sz w:val="28"/>
          <w:szCs w:val="28"/>
        </w:rPr>
        <w:t>:</w:t>
      </w:r>
    </w:p>
    <w:p w:rsidR="00243C2E" w:rsidRDefault="00243C2E" w:rsidP="00B041C4">
      <w:pPr>
        <w:pStyle w:val="aa"/>
        <w:shd w:val="clear" w:color="auto" w:fill="FDFEFF"/>
        <w:spacing w:before="0" w:beforeAutospacing="0" w:after="0" w:afterAutospacing="0"/>
        <w:contextualSpacing/>
        <w:jc w:val="both"/>
        <w:rPr>
          <w:color w:val="000000"/>
          <w:sz w:val="28"/>
          <w:szCs w:val="28"/>
        </w:rPr>
      </w:pPr>
      <w:r>
        <w:rPr>
          <w:b/>
          <w:color w:val="000000"/>
          <w:sz w:val="28"/>
          <w:szCs w:val="28"/>
        </w:rPr>
        <w:t>1.</w:t>
      </w:r>
      <w:r>
        <w:rPr>
          <w:color w:val="000000"/>
          <w:sz w:val="28"/>
          <w:szCs w:val="28"/>
        </w:rPr>
        <w:t xml:space="preserve"> Определяем остаток готовой продукции (ГП</w:t>
      </w:r>
      <w:r>
        <w:rPr>
          <w:color w:val="000000"/>
          <w:sz w:val="28"/>
          <w:szCs w:val="28"/>
          <w:vertAlign w:val="subscript"/>
        </w:rPr>
        <w:t>НГ</w:t>
      </w:r>
      <w:r>
        <w:rPr>
          <w:color w:val="000000"/>
          <w:sz w:val="28"/>
          <w:szCs w:val="28"/>
        </w:rPr>
        <w:t>), отгруженной на начало планового года, по производственной себестоимости, учитывая, что эта продукция произведена в отчетном году по формуле:</w:t>
      </w:r>
    </w:p>
    <w:p w:rsidR="00243C2E" w:rsidRPr="00B041C4" w:rsidRDefault="00864981" w:rsidP="00B041C4">
      <w:pPr>
        <w:jc w:val="both"/>
        <w:rPr>
          <w:sz w:val="28"/>
          <w:szCs w:val="28"/>
        </w:rPr>
      </w:pPr>
      <m:oMathPara>
        <m:oMath>
          <m:sSub>
            <m:sSubPr>
              <m:ctrlPr>
                <w:rPr>
                  <w:rFonts w:ascii="Cambria Math" w:hAnsi="Cambria Math"/>
                  <w:sz w:val="28"/>
                  <w:szCs w:val="28"/>
                </w:rPr>
              </m:ctrlPr>
            </m:sSubPr>
            <m:e>
              <m:r>
                <m:rPr>
                  <m:sty m:val="p"/>
                </m:rPr>
                <w:rPr>
                  <w:rFonts w:ascii="Cambria Math" w:hAnsi="Cambria Math"/>
                  <w:sz w:val="28"/>
                  <w:szCs w:val="28"/>
                </w:rPr>
                <m:t>ГП</m:t>
              </m:r>
            </m:e>
            <m:sub>
              <m:r>
                <m:rPr>
                  <m:sty m:val="p"/>
                </m:rPr>
                <w:rPr>
                  <w:rFonts w:ascii="Cambria Math" w:hAnsi="Cambria Math"/>
                  <w:sz w:val="28"/>
                  <w:szCs w:val="28"/>
                </w:rPr>
                <m:t>НГ</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О</m:t>
              </m:r>
            </m:e>
            <m:sub>
              <m:r>
                <m:rPr>
                  <m:sty m:val="p"/>
                </m:rPr>
                <w:rPr>
                  <w:rFonts w:ascii="Cambria Math" w:hAnsi="Cambria Math"/>
                  <w:sz w:val="28"/>
                  <w:szCs w:val="28"/>
                </w:rPr>
                <m:t>ГП.НГ</m:t>
              </m:r>
            </m:sub>
          </m:sSub>
          <m:r>
            <m:rPr>
              <m:sty m:val="p"/>
            </m:rPr>
            <w:rPr>
              <w:rFonts w:ascii="Cambria Math" w:hAnsi="Cambria Math"/>
              <w:sz w:val="28"/>
              <w:szCs w:val="28"/>
            </w:rPr>
            <m:t xml:space="preserve">* </m:t>
          </m:r>
          <m:sSub>
            <m:sSubPr>
              <m:ctrlPr>
                <w:rPr>
                  <w:rFonts w:ascii="Cambria Math" w:hAnsi="Cambria Math"/>
                  <w:sz w:val="28"/>
                  <w:szCs w:val="28"/>
                </w:rPr>
              </m:ctrlPr>
            </m:sSubPr>
            <m:e>
              <m:r>
                <m:rPr>
                  <m:sty m:val="p"/>
                </m:rPr>
                <w:rPr>
                  <w:rFonts w:ascii="Cambria Math" w:hAnsi="Cambria Math"/>
                  <w:sz w:val="28"/>
                  <w:szCs w:val="28"/>
                </w:rPr>
                <m:t>СС</m:t>
              </m:r>
            </m:e>
            <m:sub>
              <m:r>
                <m:rPr>
                  <m:sty m:val="p"/>
                </m:rPr>
                <w:rPr>
                  <w:rFonts w:ascii="Cambria Math" w:hAnsi="Cambria Math"/>
                  <w:sz w:val="28"/>
                  <w:szCs w:val="28"/>
                </w:rPr>
                <m:t>1П</m:t>
              </m:r>
            </m:sub>
          </m:sSub>
        </m:oMath>
      </m:oMathPara>
    </w:p>
    <w:p w:rsidR="00243C2E" w:rsidRDefault="00243C2E" w:rsidP="00B041C4">
      <w:pPr>
        <w:jc w:val="both"/>
        <w:rPr>
          <w:sz w:val="28"/>
          <w:szCs w:val="28"/>
        </w:rPr>
      </w:pPr>
      <w:r>
        <w:rPr>
          <w:sz w:val="28"/>
          <w:szCs w:val="28"/>
        </w:rPr>
        <w:t>где</w:t>
      </w:r>
    </w:p>
    <w:p w:rsidR="00243C2E" w:rsidRDefault="00243C2E" w:rsidP="00B041C4">
      <w:pPr>
        <w:ind w:firstLine="567"/>
        <w:jc w:val="both"/>
        <w:rPr>
          <w:sz w:val="28"/>
          <w:szCs w:val="28"/>
        </w:rPr>
      </w:pPr>
      <w:r>
        <w:rPr>
          <w:sz w:val="28"/>
          <w:szCs w:val="28"/>
        </w:rPr>
        <w:t>О</w:t>
      </w:r>
      <w:r>
        <w:rPr>
          <w:sz w:val="28"/>
          <w:szCs w:val="28"/>
          <w:vertAlign w:val="subscript"/>
        </w:rPr>
        <w:t>ГП.НГ</w:t>
      </w:r>
      <w:r>
        <w:rPr>
          <w:sz w:val="28"/>
          <w:szCs w:val="28"/>
        </w:rPr>
        <w:t xml:space="preserve"> – стоимость остатков готовой продукции на начало года. </w:t>
      </w:r>
    </w:p>
    <w:p w:rsidR="00243C2E" w:rsidRDefault="00243C2E" w:rsidP="00B041C4">
      <w:pPr>
        <w:ind w:firstLine="567"/>
        <w:jc w:val="both"/>
      </w:pPr>
      <w:r>
        <w:rPr>
          <w:rStyle w:val="style21"/>
          <w:i w:val="0"/>
          <w:sz w:val="28"/>
          <w:szCs w:val="28"/>
        </w:rPr>
        <w:t>СС</w:t>
      </w:r>
      <w:r>
        <w:rPr>
          <w:rStyle w:val="style21"/>
          <w:i w:val="0"/>
          <w:sz w:val="28"/>
          <w:szCs w:val="28"/>
          <w:vertAlign w:val="subscript"/>
        </w:rPr>
        <w:t>1П</w:t>
      </w:r>
      <w:r>
        <w:rPr>
          <w:rStyle w:val="ad"/>
          <w:i w:val="0"/>
          <w:sz w:val="28"/>
          <w:szCs w:val="28"/>
        </w:rPr>
        <w:t xml:space="preserve"> – </w:t>
      </w:r>
      <w:r>
        <w:rPr>
          <w:sz w:val="28"/>
          <w:szCs w:val="28"/>
        </w:rPr>
        <w:t xml:space="preserve">себестоимость единицы продукции. </w:t>
      </w:r>
    </w:p>
    <w:p w:rsidR="00243C2E" w:rsidRDefault="00243C2E" w:rsidP="00B041C4">
      <w:pPr>
        <w:pStyle w:val="aa"/>
        <w:shd w:val="clear" w:color="auto" w:fill="FDFEFF"/>
        <w:spacing w:before="0" w:beforeAutospacing="0" w:after="0" w:afterAutospacing="0"/>
        <w:contextualSpacing/>
        <w:jc w:val="both"/>
        <w:rPr>
          <w:color w:val="000000"/>
          <w:sz w:val="28"/>
          <w:szCs w:val="28"/>
        </w:rPr>
      </w:pPr>
      <w:r>
        <w:rPr>
          <w:b/>
          <w:color w:val="000000"/>
          <w:sz w:val="28"/>
          <w:szCs w:val="28"/>
        </w:rPr>
        <w:t>2.</w:t>
      </w:r>
      <w:r>
        <w:rPr>
          <w:color w:val="000000"/>
          <w:sz w:val="28"/>
          <w:szCs w:val="28"/>
        </w:rPr>
        <w:t xml:space="preserve"> Производственная себестоимость (СС</w:t>
      </w:r>
      <w:r>
        <w:rPr>
          <w:color w:val="000000"/>
          <w:sz w:val="28"/>
          <w:szCs w:val="28"/>
          <w:vertAlign w:val="subscript"/>
        </w:rPr>
        <w:t>ПР</w:t>
      </w:r>
      <w:r>
        <w:rPr>
          <w:color w:val="000000"/>
          <w:sz w:val="28"/>
          <w:szCs w:val="28"/>
        </w:rPr>
        <w:t>) единицы продукции в плановом году (с учетом ее снижения на %↓СС) составит:</w:t>
      </w:r>
    </w:p>
    <w:p w:rsidR="00243C2E" w:rsidRPr="00B041C4" w:rsidRDefault="00864981" w:rsidP="00B041C4">
      <w:pPr>
        <w:jc w:val="both"/>
        <w:rPr>
          <w:sz w:val="26"/>
          <w:szCs w:val="26"/>
        </w:rPr>
      </w:pPr>
      <m:oMathPara>
        <m:oMath>
          <m:sSub>
            <m:sSubPr>
              <m:ctrlPr>
                <w:rPr>
                  <w:rFonts w:ascii="Cambria Math" w:hAnsi="Cambria Math"/>
                  <w:sz w:val="26"/>
                  <w:szCs w:val="26"/>
                </w:rPr>
              </m:ctrlPr>
            </m:sSubPr>
            <m:e>
              <m:r>
                <m:rPr>
                  <m:sty m:val="p"/>
                </m:rPr>
                <w:rPr>
                  <w:rFonts w:ascii="Cambria Math" w:hAnsi="Cambria Math"/>
                  <w:sz w:val="26"/>
                  <w:szCs w:val="26"/>
                </w:rPr>
                <m:t>СС</m:t>
              </m:r>
            </m:e>
            <m:sub>
              <m:r>
                <m:rPr>
                  <m:sty m:val="p"/>
                </m:rPr>
                <w:rPr>
                  <w:rFonts w:ascii="Cambria Math" w:hAnsi="Cambria Math"/>
                  <w:sz w:val="26"/>
                  <w:szCs w:val="26"/>
                </w:rPr>
                <m:t>1П</m:t>
              </m:r>
            </m:sub>
          </m:sSub>
          <m:r>
            <m:rPr>
              <m:sty m:val="p"/>
            </m:rPr>
            <w:rPr>
              <w:rFonts w:ascii="Cambria Math" w:hAnsi="Cambria Math"/>
              <w:sz w:val="26"/>
              <w:szCs w:val="26"/>
            </w:rPr>
            <m:t>=</m:t>
          </m:r>
          <m:sSub>
            <m:sSubPr>
              <m:ctrlPr>
                <w:rPr>
                  <w:rFonts w:ascii="Cambria Math" w:hAnsi="Cambria Math"/>
                  <w:color w:val="000000"/>
                  <w:sz w:val="26"/>
                  <w:szCs w:val="26"/>
                </w:rPr>
              </m:ctrlPr>
            </m:sSubPr>
            <m:e>
              <m:r>
                <m:rPr>
                  <m:sty m:val="p"/>
                </m:rPr>
                <w:rPr>
                  <w:rFonts w:ascii="Cambria Math" w:hAnsi="Cambria Math"/>
                  <w:color w:val="000000"/>
                  <w:sz w:val="26"/>
                  <w:szCs w:val="26"/>
                </w:rPr>
                <m:t>СС</m:t>
              </m:r>
            </m:e>
            <m:sub>
              <m:r>
                <m:rPr>
                  <m:sty m:val="p"/>
                </m:rPr>
                <w:rPr>
                  <w:rFonts w:ascii="Cambria Math" w:hAnsi="Cambria Math"/>
                  <w:color w:val="000000"/>
                  <w:sz w:val="26"/>
                  <w:szCs w:val="26"/>
                </w:rPr>
                <m:t>ПР</m:t>
              </m:r>
            </m:sub>
          </m:sSub>
          <m:r>
            <m:rPr>
              <m:sty m:val="p"/>
            </m:rPr>
            <w:rPr>
              <w:rFonts w:ascii="Cambria Math" w:hAnsi="Cambria Math"/>
              <w:color w:val="000000"/>
              <w:sz w:val="26"/>
              <w:szCs w:val="26"/>
            </w:rPr>
            <m:t xml:space="preserve"> по отчету за истекший год</m:t>
          </m:r>
          <m:r>
            <m:rPr>
              <m:sty m:val="p"/>
            </m:rPr>
            <w:rPr>
              <w:rFonts w:ascii="Cambria Math" w:hAnsi="Cambria Math"/>
              <w:sz w:val="26"/>
              <w:szCs w:val="26"/>
            </w:rPr>
            <m:t>-</m:t>
          </m:r>
          <m:d>
            <m:dPr>
              <m:ctrlPr>
                <w:rPr>
                  <w:rFonts w:ascii="Cambria Math" w:hAnsi="Cambria Math"/>
                  <w:sz w:val="26"/>
                  <w:szCs w:val="26"/>
                </w:rPr>
              </m:ctrlPr>
            </m:dPr>
            <m:e>
              <m:f>
                <m:fPr>
                  <m:ctrlPr>
                    <w:rPr>
                      <w:rFonts w:ascii="Cambria Math" w:hAnsi="Cambria Math"/>
                      <w:sz w:val="26"/>
                      <w:szCs w:val="26"/>
                    </w:rPr>
                  </m:ctrlPr>
                </m:fPr>
                <m:num>
                  <m:sSub>
                    <m:sSubPr>
                      <m:ctrlPr>
                        <w:rPr>
                          <w:rFonts w:ascii="Cambria Math" w:hAnsi="Cambria Math"/>
                          <w:color w:val="000000"/>
                          <w:sz w:val="26"/>
                          <w:szCs w:val="26"/>
                        </w:rPr>
                      </m:ctrlPr>
                    </m:sSubPr>
                    <m:e>
                      <m:r>
                        <m:rPr>
                          <m:sty m:val="p"/>
                        </m:rPr>
                        <w:rPr>
                          <w:rFonts w:ascii="Cambria Math" w:hAnsi="Cambria Math"/>
                          <w:color w:val="000000"/>
                          <w:sz w:val="26"/>
                          <w:szCs w:val="26"/>
                        </w:rPr>
                        <m:t>СС</m:t>
                      </m:r>
                    </m:e>
                    <m:sub>
                      <m:r>
                        <m:rPr>
                          <m:sty m:val="p"/>
                        </m:rPr>
                        <w:rPr>
                          <w:rFonts w:ascii="Cambria Math" w:hAnsi="Cambria Math"/>
                          <w:color w:val="000000"/>
                          <w:sz w:val="26"/>
                          <w:szCs w:val="26"/>
                        </w:rPr>
                        <m:t>ПР</m:t>
                      </m:r>
                    </m:sub>
                  </m:sSub>
                  <m:r>
                    <m:rPr>
                      <m:sty m:val="p"/>
                    </m:rPr>
                    <w:rPr>
                      <w:rFonts w:ascii="Cambria Math" w:hAnsi="Cambria Math"/>
                      <w:color w:val="000000"/>
                      <w:sz w:val="26"/>
                      <w:szCs w:val="26"/>
                    </w:rPr>
                    <m:t xml:space="preserve"> по отчету за истекший год</m:t>
                  </m:r>
                  <m:r>
                    <m:rPr>
                      <m:sty m:val="p"/>
                    </m:rPr>
                    <w:rPr>
                      <w:rFonts w:ascii="Cambria Math" w:hAnsi="Cambria Math"/>
                      <w:sz w:val="26"/>
                      <w:szCs w:val="26"/>
                    </w:rPr>
                    <m:t>*</m:t>
                  </m:r>
                  <m:r>
                    <m:rPr>
                      <m:sty m:val="p"/>
                    </m:rPr>
                    <w:rPr>
                      <w:rFonts w:ascii="Cambria Math" w:hAnsi="Cambria Math"/>
                      <w:color w:val="000000"/>
                      <w:sz w:val="26"/>
                      <w:szCs w:val="26"/>
                    </w:rPr>
                    <m:t>%↓СС</m:t>
                  </m:r>
                </m:num>
                <m:den>
                  <m:r>
                    <m:rPr>
                      <m:sty m:val="p"/>
                    </m:rPr>
                    <w:rPr>
                      <w:rFonts w:ascii="Cambria Math" w:hAnsi="Cambria Math"/>
                      <w:sz w:val="26"/>
                      <w:szCs w:val="26"/>
                    </w:rPr>
                    <m:t>100%</m:t>
                  </m:r>
                </m:den>
              </m:f>
            </m:e>
          </m:d>
          <m:r>
            <m:rPr>
              <m:sty m:val="p"/>
            </m:rPr>
            <w:rPr>
              <w:rFonts w:ascii="Cambria Math" w:hAnsi="Cambria Math"/>
              <w:sz w:val="26"/>
              <w:szCs w:val="26"/>
            </w:rPr>
            <m:t xml:space="preserve"> </m:t>
          </m:r>
        </m:oMath>
      </m:oMathPara>
    </w:p>
    <w:p w:rsidR="00243C2E" w:rsidRDefault="00243C2E" w:rsidP="00B041C4">
      <w:pPr>
        <w:pStyle w:val="aa"/>
        <w:shd w:val="clear" w:color="auto" w:fill="FDFEFF"/>
        <w:spacing w:before="0" w:beforeAutospacing="0" w:after="0" w:afterAutospacing="0"/>
        <w:contextualSpacing/>
        <w:jc w:val="both"/>
        <w:rPr>
          <w:color w:val="000000"/>
          <w:sz w:val="28"/>
          <w:szCs w:val="28"/>
        </w:rPr>
      </w:pPr>
      <w:r>
        <w:rPr>
          <w:b/>
          <w:color w:val="000000"/>
          <w:sz w:val="28"/>
          <w:szCs w:val="28"/>
        </w:rPr>
        <w:t>3.</w:t>
      </w:r>
      <w:r>
        <w:rPr>
          <w:color w:val="000000"/>
          <w:sz w:val="28"/>
          <w:szCs w:val="28"/>
        </w:rPr>
        <w:t xml:space="preserve"> Объем товарной продукции (ТП</w:t>
      </w:r>
      <w:r>
        <w:rPr>
          <w:color w:val="000000"/>
          <w:sz w:val="28"/>
          <w:szCs w:val="28"/>
          <w:vertAlign w:val="subscript"/>
        </w:rPr>
        <w:t>СС/П</w:t>
      </w:r>
      <w:r>
        <w:rPr>
          <w:color w:val="000000"/>
          <w:sz w:val="28"/>
          <w:szCs w:val="28"/>
        </w:rPr>
        <w:t>) в плановом году по производственной себестоимости рассчитывается по формуле:</w:t>
      </w:r>
    </w:p>
    <w:p w:rsidR="00243C2E" w:rsidRPr="00B041C4" w:rsidRDefault="00864981" w:rsidP="00B041C4">
      <w:pPr>
        <w:jc w:val="both"/>
        <w:rPr>
          <w:i/>
          <w:sz w:val="28"/>
          <w:szCs w:val="28"/>
          <w:lang w:val="en-US"/>
        </w:rPr>
      </w:pPr>
      <m:oMathPara>
        <m:oMath>
          <m:sSub>
            <m:sSubPr>
              <m:ctrlPr>
                <w:rPr>
                  <w:rFonts w:ascii="Cambria Math" w:hAnsi="Cambria Math"/>
                  <w:i/>
                  <w:sz w:val="28"/>
                  <w:szCs w:val="28"/>
                </w:rPr>
              </m:ctrlPr>
            </m:sSubPr>
            <m:e>
              <m:r>
                <w:rPr>
                  <w:rFonts w:ascii="Cambria Math" w:hAnsi="Cambria Math"/>
                  <w:sz w:val="28"/>
                  <w:szCs w:val="28"/>
                </w:rPr>
                <m:t>ТП</m:t>
              </m:r>
            </m:e>
            <m:sub>
              <m:r>
                <w:rPr>
                  <w:rFonts w:ascii="Cambria Math" w:hAnsi="Cambria Math"/>
                  <w:sz w:val="28"/>
                  <w:szCs w:val="28"/>
                </w:rPr>
                <m:t>СС/П</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СС</m:t>
              </m:r>
            </m:e>
            <m:sub>
              <m:r>
                <w:rPr>
                  <w:rFonts w:ascii="Cambria Math" w:hAnsi="Cambria Math"/>
                  <w:sz w:val="28"/>
                  <w:szCs w:val="28"/>
                </w:rPr>
                <m:t>1П</m:t>
              </m:r>
            </m:sub>
          </m:sSub>
          <m:r>
            <w:rPr>
              <w:rFonts w:ascii="Cambria Math" w:hAnsi="Cambria Math"/>
              <w:sz w:val="28"/>
              <w:szCs w:val="28"/>
            </w:rPr>
            <m:t>*</m:t>
          </m:r>
          <m:r>
            <w:rPr>
              <w:rFonts w:ascii="Cambria Math" w:hAnsi="Cambria Math"/>
              <w:sz w:val="28"/>
              <w:szCs w:val="28"/>
              <w:lang w:val="en-US"/>
            </w:rPr>
            <m:t>V</m:t>
          </m:r>
        </m:oMath>
      </m:oMathPara>
    </w:p>
    <w:p w:rsidR="00243C2E" w:rsidRPr="00B041C4" w:rsidRDefault="00243C2E" w:rsidP="00B041C4">
      <w:pPr>
        <w:pStyle w:val="aa"/>
        <w:shd w:val="clear" w:color="auto" w:fill="FDFEFF"/>
        <w:spacing w:before="0" w:beforeAutospacing="0" w:after="0" w:afterAutospacing="0"/>
        <w:contextualSpacing/>
        <w:jc w:val="both"/>
        <w:rPr>
          <w:color w:val="000000"/>
          <w:sz w:val="28"/>
          <w:szCs w:val="28"/>
        </w:rPr>
      </w:pPr>
      <w:r w:rsidRPr="00B041C4">
        <w:rPr>
          <w:color w:val="000000"/>
          <w:sz w:val="28"/>
          <w:szCs w:val="28"/>
        </w:rPr>
        <w:t>где</w:t>
      </w:r>
    </w:p>
    <w:p w:rsidR="00243C2E" w:rsidRDefault="00243C2E" w:rsidP="00B041C4">
      <w:pPr>
        <w:pStyle w:val="aa"/>
        <w:shd w:val="clear" w:color="auto" w:fill="FDFEFF"/>
        <w:spacing w:before="0" w:beforeAutospacing="0" w:after="0" w:afterAutospacing="0"/>
        <w:ind w:firstLine="567"/>
        <w:contextualSpacing/>
        <w:jc w:val="both"/>
        <w:rPr>
          <w:color w:val="000000"/>
          <w:sz w:val="28"/>
          <w:szCs w:val="28"/>
        </w:rPr>
      </w:pPr>
      <w:r>
        <w:rPr>
          <w:color w:val="000000"/>
          <w:sz w:val="28"/>
          <w:szCs w:val="28"/>
          <w:lang w:val="en-US"/>
        </w:rPr>
        <w:t>V</w:t>
      </w:r>
      <w:r>
        <w:rPr>
          <w:color w:val="000000"/>
          <w:sz w:val="28"/>
          <w:szCs w:val="28"/>
        </w:rPr>
        <w:t xml:space="preserve"> – объем производства продукции, тыс. шт.</w:t>
      </w:r>
    </w:p>
    <w:p w:rsidR="00243C2E" w:rsidRDefault="00243C2E" w:rsidP="00B041C4">
      <w:pPr>
        <w:pStyle w:val="aa"/>
        <w:shd w:val="clear" w:color="auto" w:fill="FDFEFF"/>
        <w:spacing w:before="0" w:beforeAutospacing="0" w:after="0" w:afterAutospacing="0"/>
        <w:contextualSpacing/>
        <w:jc w:val="both"/>
        <w:rPr>
          <w:color w:val="000000"/>
          <w:sz w:val="28"/>
          <w:szCs w:val="28"/>
        </w:rPr>
      </w:pPr>
      <w:r>
        <w:rPr>
          <w:color w:val="000000"/>
        </w:rPr>
        <w:lastRenderedPageBreak/>
        <w:t xml:space="preserve"> </w:t>
      </w:r>
      <w:r>
        <w:rPr>
          <w:b/>
          <w:color w:val="000000"/>
          <w:sz w:val="28"/>
          <w:szCs w:val="28"/>
        </w:rPr>
        <w:t>4.</w:t>
      </w:r>
      <w:r>
        <w:rPr>
          <w:color w:val="000000"/>
          <w:sz w:val="28"/>
          <w:szCs w:val="28"/>
        </w:rPr>
        <w:t xml:space="preserve"> Рассчитываем остаток готовой продукции (ГП</w:t>
      </w:r>
      <w:r>
        <w:rPr>
          <w:color w:val="000000"/>
          <w:sz w:val="28"/>
          <w:szCs w:val="28"/>
          <w:vertAlign w:val="subscript"/>
        </w:rPr>
        <w:t>КГ</w:t>
      </w:r>
      <w:r>
        <w:rPr>
          <w:color w:val="000000"/>
          <w:sz w:val="28"/>
          <w:szCs w:val="28"/>
        </w:rPr>
        <w:t>), отгруженной на конец планового года (считая, что они произведены в плановом году), по производственной себестоимости:</w:t>
      </w:r>
    </w:p>
    <w:p w:rsidR="00243C2E" w:rsidRPr="00B041C4" w:rsidRDefault="00864981" w:rsidP="00B041C4">
      <w:pPr>
        <w:jc w:val="both"/>
        <w:rPr>
          <w:sz w:val="28"/>
          <w:szCs w:val="28"/>
        </w:rPr>
      </w:pPr>
      <m:oMathPara>
        <m:oMath>
          <m:sSub>
            <m:sSubPr>
              <m:ctrlPr>
                <w:rPr>
                  <w:rFonts w:ascii="Cambria Math" w:hAnsi="Cambria Math"/>
                  <w:sz w:val="28"/>
                  <w:szCs w:val="28"/>
                </w:rPr>
              </m:ctrlPr>
            </m:sSubPr>
            <m:e>
              <m:r>
                <m:rPr>
                  <m:sty m:val="p"/>
                </m:rPr>
                <w:rPr>
                  <w:rFonts w:ascii="Cambria Math" w:hAnsi="Cambria Math"/>
                  <w:sz w:val="28"/>
                  <w:szCs w:val="28"/>
                </w:rPr>
                <m:t>ГП</m:t>
              </m:r>
            </m:e>
            <m:sub>
              <m:r>
                <m:rPr>
                  <m:sty m:val="p"/>
                </m:rPr>
                <w:rPr>
                  <w:rFonts w:ascii="Cambria Math" w:hAnsi="Cambria Math"/>
                  <w:sz w:val="28"/>
                  <w:szCs w:val="28"/>
                </w:rPr>
                <m:t>КГ</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О</m:t>
              </m:r>
            </m:e>
            <m:sub>
              <m:r>
                <m:rPr>
                  <m:sty m:val="p"/>
                </m:rPr>
                <w:rPr>
                  <w:rFonts w:ascii="Cambria Math" w:hAnsi="Cambria Math"/>
                  <w:sz w:val="28"/>
                  <w:szCs w:val="28"/>
                </w:rPr>
                <m:t>ГП.КГ</m:t>
              </m:r>
            </m:sub>
          </m:sSub>
          <m:r>
            <m:rPr>
              <m:sty m:val="p"/>
            </m:rPr>
            <w:rPr>
              <w:rFonts w:ascii="Cambria Math" w:hAnsi="Cambria Math"/>
              <w:sz w:val="28"/>
              <w:szCs w:val="28"/>
            </w:rPr>
            <m:t xml:space="preserve">* </m:t>
          </m:r>
          <m:sSub>
            <m:sSubPr>
              <m:ctrlPr>
                <w:rPr>
                  <w:rFonts w:ascii="Cambria Math" w:hAnsi="Cambria Math"/>
                  <w:sz w:val="28"/>
                  <w:szCs w:val="28"/>
                </w:rPr>
              </m:ctrlPr>
            </m:sSubPr>
            <m:e>
              <m:r>
                <m:rPr>
                  <m:sty m:val="p"/>
                </m:rPr>
                <w:rPr>
                  <w:rFonts w:ascii="Cambria Math" w:hAnsi="Cambria Math"/>
                  <w:sz w:val="28"/>
                  <w:szCs w:val="28"/>
                </w:rPr>
                <m:t>СС</m:t>
              </m:r>
            </m:e>
            <m:sub>
              <m:r>
                <m:rPr>
                  <m:sty m:val="p"/>
                </m:rPr>
                <w:rPr>
                  <w:rFonts w:ascii="Cambria Math" w:hAnsi="Cambria Math"/>
                  <w:sz w:val="28"/>
                  <w:szCs w:val="28"/>
                </w:rPr>
                <m:t>1П</m:t>
              </m:r>
            </m:sub>
          </m:sSub>
        </m:oMath>
      </m:oMathPara>
    </w:p>
    <w:p w:rsidR="00243C2E" w:rsidRPr="00B041C4" w:rsidRDefault="00243C2E" w:rsidP="00B041C4">
      <w:pPr>
        <w:jc w:val="both"/>
        <w:rPr>
          <w:sz w:val="28"/>
          <w:szCs w:val="28"/>
        </w:rPr>
      </w:pPr>
      <w:r w:rsidRPr="00B041C4">
        <w:rPr>
          <w:sz w:val="28"/>
          <w:szCs w:val="28"/>
        </w:rPr>
        <w:t>где</w:t>
      </w:r>
    </w:p>
    <w:p w:rsidR="00243C2E" w:rsidRDefault="00243C2E" w:rsidP="00B041C4">
      <w:pPr>
        <w:ind w:firstLine="567"/>
        <w:jc w:val="both"/>
        <w:rPr>
          <w:sz w:val="28"/>
          <w:szCs w:val="28"/>
        </w:rPr>
      </w:pPr>
      <w:r>
        <w:rPr>
          <w:sz w:val="28"/>
          <w:szCs w:val="28"/>
        </w:rPr>
        <w:t>О</w:t>
      </w:r>
      <w:r>
        <w:rPr>
          <w:sz w:val="28"/>
          <w:szCs w:val="28"/>
          <w:vertAlign w:val="subscript"/>
        </w:rPr>
        <w:t>ГП.КГ</w:t>
      </w:r>
      <w:r>
        <w:rPr>
          <w:sz w:val="28"/>
          <w:szCs w:val="28"/>
        </w:rPr>
        <w:t xml:space="preserve"> – стоимость остатков готовой продукции на конец года. </w:t>
      </w:r>
    </w:p>
    <w:p w:rsidR="00243C2E" w:rsidRDefault="00243C2E" w:rsidP="00B041C4">
      <w:pPr>
        <w:ind w:firstLine="567"/>
        <w:jc w:val="both"/>
      </w:pPr>
      <w:r>
        <w:rPr>
          <w:rStyle w:val="style21"/>
          <w:i w:val="0"/>
          <w:sz w:val="28"/>
          <w:szCs w:val="28"/>
        </w:rPr>
        <w:t>СС</w:t>
      </w:r>
      <w:r>
        <w:rPr>
          <w:rStyle w:val="style21"/>
          <w:i w:val="0"/>
          <w:sz w:val="28"/>
          <w:szCs w:val="28"/>
          <w:vertAlign w:val="subscript"/>
        </w:rPr>
        <w:t>1П</w:t>
      </w:r>
      <w:r>
        <w:rPr>
          <w:rStyle w:val="ad"/>
          <w:i w:val="0"/>
          <w:sz w:val="28"/>
          <w:szCs w:val="28"/>
        </w:rPr>
        <w:t xml:space="preserve"> – </w:t>
      </w:r>
      <w:r>
        <w:rPr>
          <w:sz w:val="28"/>
          <w:szCs w:val="28"/>
        </w:rPr>
        <w:t>себестоимость единицы продукции.</w:t>
      </w:r>
      <m:oMath>
        <m:r>
          <w:rPr>
            <w:rFonts w:ascii="Cambria Math" w:hAnsi="Cambria Math"/>
          </w:rPr>
          <m:t xml:space="preserve"> </m:t>
        </m:r>
      </m:oMath>
    </w:p>
    <w:p w:rsidR="00243C2E" w:rsidRDefault="00243C2E" w:rsidP="00B041C4">
      <w:pPr>
        <w:pStyle w:val="aa"/>
        <w:shd w:val="clear" w:color="auto" w:fill="FDFEFF"/>
        <w:spacing w:before="0" w:beforeAutospacing="0" w:after="0" w:afterAutospacing="0"/>
        <w:contextualSpacing/>
        <w:jc w:val="both"/>
        <w:rPr>
          <w:color w:val="000000"/>
          <w:spacing w:val="-6"/>
          <w:sz w:val="28"/>
          <w:szCs w:val="28"/>
        </w:rPr>
      </w:pPr>
      <w:r>
        <w:rPr>
          <w:b/>
          <w:color w:val="000000"/>
          <w:sz w:val="28"/>
          <w:szCs w:val="28"/>
        </w:rPr>
        <w:t>5.</w:t>
      </w:r>
      <w:r>
        <w:rPr>
          <w:color w:val="000000"/>
          <w:sz w:val="28"/>
          <w:szCs w:val="28"/>
        </w:rPr>
        <w:t xml:space="preserve"> </w:t>
      </w:r>
      <w:r>
        <w:rPr>
          <w:bCs/>
          <w:color w:val="000000"/>
          <w:spacing w:val="-2"/>
          <w:sz w:val="28"/>
          <w:szCs w:val="28"/>
        </w:rPr>
        <w:t>Реализованная продукция (РП) характеризует объем готовых</w:t>
      </w:r>
      <w:r>
        <w:rPr>
          <w:color w:val="000000"/>
          <w:spacing w:val="-2"/>
          <w:sz w:val="28"/>
          <w:szCs w:val="28"/>
        </w:rPr>
        <w:t xml:space="preserve"> товаров, работ и услуг, произведен</w:t>
      </w:r>
      <w:r>
        <w:rPr>
          <w:color w:val="000000"/>
          <w:spacing w:val="-2"/>
          <w:sz w:val="28"/>
          <w:szCs w:val="28"/>
        </w:rPr>
        <w:softHyphen/>
        <w:t>ных и реализованных предприятием за определенный период вре</w:t>
      </w:r>
      <w:r>
        <w:rPr>
          <w:color w:val="000000"/>
          <w:spacing w:val="-6"/>
          <w:sz w:val="28"/>
          <w:szCs w:val="28"/>
        </w:rPr>
        <w:t>мени:</w:t>
      </w:r>
    </w:p>
    <w:p w:rsidR="00243C2E" w:rsidRPr="00B041C4" w:rsidRDefault="00243C2E" w:rsidP="00B041C4">
      <w:pPr>
        <w:jc w:val="center"/>
        <w:rPr>
          <w:sz w:val="28"/>
          <w:szCs w:val="28"/>
        </w:rPr>
      </w:pPr>
      <m:oMathPara>
        <m:oMath>
          <m:r>
            <m:rPr>
              <m:sty m:val="p"/>
            </m:rPr>
            <w:rPr>
              <w:rFonts w:ascii="Cambria Math" w:hAnsi="Cambria Math"/>
              <w:sz w:val="28"/>
              <w:szCs w:val="28"/>
            </w:rPr>
            <m:t xml:space="preserve">РП=ТП+ </m:t>
          </m:r>
          <m:sSub>
            <m:sSubPr>
              <m:ctrlPr>
                <w:rPr>
                  <w:rFonts w:ascii="Cambria Math" w:hAnsi="Cambria Math"/>
                  <w:sz w:val="28"/>
                  <w:szCs w:val="28"/>
                </w:rPr>
              </m:ctrlPr>
            </m:sSubPr>
            <m:e>
              <m:r>
                <m:rPr>
                  <m:sty m:val="p"/>
                </m:rPr>
                <w:rPr>
                  <w:rFonts w:ascii="Cambria Math" w:hAnsi="Cambria Math"/>
                  <w:sz w:val="28"/>
                  <w:szCs w:val="28"/>
                </w:rPr>
                <m:t>О</m:t>
              </m:r>
            </m:e>
            <m:sub>
              <m:r>
                <m:rPr>
                  <m:sty m:val="p"/>
                </m:rPr>
                <w:rPr>
                  <w:rFonts w:ascii="Cambria Math" w:hAnsi="Cambria Math"/>
                  <w:sz w:val="28"/>
                  <w:szCs w:val="28"/>
                </w:rPr>
                <m:t>гп.нг</m:t>
              </m:r>
            </m:sub>
          </m:sSub>
          <m:r>
            <m:rPr>
              <m:sty m:val="p"/>
            </m:rPr>
            <w:rPr>
              <w:rFonts w:ascii="Cambria Math" w:hAnsi="Cambria Math"/>
              <w:sz w:val="28"/>
              <w:szCs w:val="28"/>
            </w:rPr>
            <m:t xml:space="preserve">- </m:t>
          </m:r>
          <m:sSub>
            <m:sSubPr>
              <m:ctrlPr>
                <w:rPr>
                  <w:rFonts w:ascii="Cambria Math" w:hAnsi="Cambria Math"/>
                  <w:sz w:val="28"/>
                  <w:szCs w:val="28"/>
                </w:rPr>
              </m:ctrlPr>
            </m:sSubPr>
            <m:e>
              <m:r>
                <m:rPr>
                  <m:sty m:val="p"/>
                </m:rPr>
                <w:rPr>
                  <w:rFonts w:ascii="Cambria Math" w:hAnsi="Cambria Math"/>
                  <w:sz w:val="28"/>
                  <w:szCs w:val="28"/>
                </w:rPr>
                <m:t>О</m:t>
              </m:r>
            </m:e>
            <m:sub>
              <m:r>
                <m:rPr>
                  <m:sty m:val="p"/>
                </m:rPr>
                <w:rPr>
                  <w:rFonts w:ascii="Cambria Math" w:hAnsi="Cambria Math"/>
                  <w:sz w:val="28"/>
                  <w:szCs w:val="28"/>
                </w:rPr>
                <m:t>гп.кг</m:t>
              </m:r>
            </m:sub>
          </m:sSub>
        </m:oMath>
      </m:oMathPara>
    </w:p>
    <w:p w:rsidR="00243C2E" w:rsidRDefault="00243C2E" w:rsidP="00B041C4">
      <w:pPr>
        <w:jc w:val="both"/>
        <w:rPr>
          <w:sz w:val="28"/>
          <w:szCs w:val="28"/>
        </w:rPr>
      </w:pPr>
      <w:r>
        <w:rPr>
          <w:sz w:val="28"/>
          <w:szCs w:val="28"/>
        </w:rPr>
        <w:t>где</w:t>
      </w:r>
    </w:p>
    <w:p w:rsidR="00243C2E" w:rsidRDefault="00243C2E" w:rsidP="00B041C4">
      <w:pPr>
        <w:shd w:val="clear" w:color="auto" w:fill="FFFFFF"/>
        <w:ind w:firstLine="567"/>
        <w:jc w:val="both"/>
        <w:rPr>
          <w:sz w:val="28"/>
          <w:szCs w:val="28"/>
        </w:rPr>
      </w:pPr>
      <w:r>
        <w:rPr>
          <w:sz w:val="28"/>
          <w:szCs w:val="28"/>
        </w:rPr>
        <w:t>ТП – стоимость товарной продукции;</w:t>
      </w:r>
    </w:p>
    <w:p w:rsidR="00243C2E" w:rsidRDefault="00243C2E" w:rsidP="00B041C4">
      <w:pPr>
        <w:ind w:firstLine="567"/>
        <w:jc w:val="both"/>
        <w:rPr>
          <w:sz w:val="28"/>
          <w:szCs w:val="28"/>
        </w:rPr>
      </w:pPr>
      <w:r>
        <w:rPr>
          <w:sz w:val="28"/>
          <w:szCs w:val="28"/>
        </w:rPr>
        <w:t>О</w:t>
      </w:r>
      <w:r>
        <w:rPr>
          <w:sz w:val="28"/>
          <w:szCs w:val="28"/>
          <w:vertAlign w:val="subscript"/>
        </w:rPr>
        <w:t>ГП.НГ</w:t>
      </w:r>
      <w:r>
        <w:rPr>
          <w:sz w:val="28"/>
          <w:szCs w:val="28"/>
        </w:rPr>
        <w:t xml:space="preserve"> и О</w:t>
      </w:r>
      <w:r>
        <w:rPr>
          <w:sz w:val="28"/>
          <w:szCs w:val="28"/>
          <w:vertAlign w:val="subscript"/>
        </w:rPr>
        <w:t>ГП.КГ</w:t>
      </w:r>
      <w:r>
        <w:rPr>
          <w:sz w:val="28"/>
          <w:szCs w:val="28"/>
        </w:rPr>
        <w:t xml:space="preserve"> – соответственно стоимость остатков готовой продукции на начало и конец года.</w:t>
      </w:r>
    </w:p>
    <w:p w:rsidR="00243C2E" w:rsidRDefault="00243C2E" w:rsidP="00B041C4">
      <w:pPr>
        <w:pStyle w:val="aa"/>
        <w:shd w:val="clear" w:color="auto" w:fill="FDFEFF"/>
        <w:spacing w:before="0" w:beforeAutospacing="0" w:after="0" w:afterAutospacing="0"/>
        <w:contextualSpacing/>
        <w:jc w:val="both"/>
        <w:rPr>
          <w:color w:val="000000"/>
          <w:spacing w:val="-6"/>
        </w:rPr>
      </w:pPr>
    </w:p>
    <w:p w:rsidR="00243C2E" w:rsidRDefault="00243C2E" w:rsidP="00B041C4">
      <w:pPr>
        <w:pStyle w:val="aa"/>
        <w:shd w:val="clear" w:color="auto" w:fill="FDFEFF"/>
        <w:spacing w:before="0" w:beforeAutospacing="0" w:after="0" w:afterAutospacing="0"/>
        <w:contextualSpacing/>
        <w:jc w:val="both"/>
        <w:rPr>
          <w:color w:val="000000"/>
          <w:sz w:val="28"/>
          <w:szCs w:val="28"/>
        </w:rPr>
      </w:pPr>
      <w:r>
        <w:rPr>
          <w:color w:val="000000"/>
          <w:sz w:val="28"/>
          <w:szCs w:val="28"/>
        </w:rPr>
        <w:t>Объем реализации продукции по производственной себестоимости (РП</w:t>
      </w:r>
      <w:r>
        <w:rPr>
          <w:color w:val="000000"/>
          <w:sz w:val="28"/>
          <w:szCs w:val="28"/>
          <w:vertAlign w:val="subscript"/>
        </w:rPr>
        <w:t>СС/П</w:t>
      </w:r>
      <w:r>
        <w:rPr>
          <w:color w:val="000000"/>
          <w:sz w:val="28"/>
          <w:szCs w:val="28"/>
        </w:rPr>
        <w:t>) в плановом году с учетом переходящих остатков можно рассчитать по формуле:</w:t>
      </w:r>
    </w:p>
    <w:p w:rsidR="00243C2E" w:rsidRPr="00B041C4" w:rsidRDefault="00864981" w:rsidP="00B041C4">
      <w:pPr>
        <w:jc w:val="center"/>
        <w:rPr>
          <w:sz w:val="28"/>
          <w:szCs w:val="28"/>
        </w:rPr>
      </w:pPr>
      <m:oMathPara>
        <m:oMath>
          <m:sSub>
            <m:sSubPr>
              <m:ctrlPr>
                <w:rPr>
                  <w:rFonts w:ascii="Cambria Math" w:hAnsi="Cambria Math"/>
                  <w:sz w:val="28"/>
                  <w:szCs w:val="28"/>
                </w:rPr>
              </m:ctrlPr>
            </m:sSubPr>
            <m:e>
              <m:r>
                <m:rPr>
                  <m:sty m:val="p"/>
                </m:rPr>
                <w:rPr>
                  <w:rFonts w:ascii="Cambria Math" w:hAnsi="Cambria Math"/>
                  <w:sz w:val="28"/>
                  <w:szCs w:val="28"/>
                </w:rPr>
                <m:t>РП</m:t>
              </m:r>
            </m:e>
            <m:sub>
              <m:r>
                <m:rPr>
                  <m:sty m:val="p"/>
                </m:rPr>
                <w:rPr>
                  <w:rFonts w:ascii="Cambria Math" w:hAnsi="Cambria Math"/>
                  <w:sz w:val="28"/>
                  <w:szCs w:val="28"/>
                </w:rPr>
                <m:t>СС/П</m:t>
              </m:r>
            </m:sub>
          </m:sSub>
          <m:r>
            <m:rPr>
              <m:sty m:val="p"/>
            </m:rP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ТП</m:t>
              </m:r>
            </m:e>
            <m:sub>
              <m:r>
                <w:rPr>
                  <w:rFonts w:ascii="Cambria Math" w:hAnsi="Cambria Math"/>
                  <w:sz w:val="28"/>
                  <w:szCs w:val="28"/>
                </w:rPr>
                <m:t>СС/П</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ГП</m:t>
              </m:r>
            </m:e>
            <m:sub>
              <m:r>
                <m:rPr>
                  <m:sty m:val="p"/>
                </m:rPr>
                <w:rPr>
                  <w:rFonts w:ascii="Cambria Math" w:hAnsi="Cambria Math"/>
                  <w:sz w:val="28"/>
                  <w:szCs w:val="28"/>
                </w:rPr>
                <m:t>НГ</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ГП</m:t>
              </m:r>
            </m:e>
            <m:sub>
              <m:r>
                <m:rPr>
                  <m:sty m:val="p"/>
                </m:rPr>
                <w:rPr>
                  <w:rFonts w:ascii="Cambria Math" w:hAnsi="Cambria Math"/>
                  <w:sz w:val="28"/>
                  <w:szCs w:val="28"/>
                </w:rPr>
                <m:t>КГ</m:t>
              </m:r>
            </m:sub>
          </m:sSub>
          <m:r>
            <m:rPr>
              <m:sty m:val="p"/>
            </m:rPr>
            <w:rPr>
              <w:rFonts w:ascii="Cambria Math" w:hAnsi="Cambria Math"/>
              <w:sz w:val="28"/>
              <w:szCs w:val="28"/>
            </w:rPr>
            <m:t xml:space="preserve"> </m:t>
          </m:r>
        </m:oMath>
      </m:oMathPara>
    </w:p>
    <w:p w:rsidR="00243C2E" w:rsidRDefault="00243C2E" w:rsidP="00B041C4">
      <w:pPr>
        <w:pStyle w:val="aa"/>
        <w:shd w:val="clear" w:color="auto" w:fill="FDFEFF"/>
        <w:spacing w:before="0" w:beforeAutospacing="0" w:after="0" w:afterAutospacing="0"/>
        <w:contextualSpacing/>
        <w:jc w:val="both"/>
        <w:rPr>
          <w:color w:val="000000"/>
          <w:sz w:val="28"/>
          <w:szCs w:val="28"/>
        </w:rPr>
      </w:pPr>
      <w:r>
        <w:rPr>
          <w:b/>
          <w:color w:val="000000"/>
          <w:sz w:val="28"/>
          <w:szCs w:val="28"/>
        </w:rPr>
        <w:t>6.</w:t>
      </w:r>
      <w:r>
        <w:rPr>
          <w:color w:val="000000"/>
          <w:sz w:val="28"/>
          <w:szCs w:val="28"/>
        </w:rPr>
        <w:t xml:space="preserve"> Определим сумму расходов по реализации продукции по производственной себестоимости (РР</w:t>
      </w:r>
      <w:r>
        <w:rPr>
          <w:color w:val="000000"/>
          <w:sz w:val="28"/>
          <w:szCs w:val="28"/>
          <w:vertAlign w:val="subscript"/>
        </w:rPr>
        <w:t>СС/П</w:t>
      </w:r>
      <w:r>
        <w:rPr>
          <w:color w:val="000000"/>
          <w:sz w:val="28"/>
          <w:szCs w:val="28"/>
        </w:rPr>
        <w:t>):</w:t>
      </w:r>
    </w:p>
    <w:p w:rsidR="00243C2E" w:rsidRPr="00B041C4" w:rsidRDefault="00864981" w:rsidP="00B041C4">
      <w:pPr>
        <w:jc w:val="both"/>
        <w:rPr>
          <w:sz w:val="28"/>
          <w:szCs w:val="28"/>
        </w:rPr>
      </w:pPr>
      <m:oMathPara>
        <m:oMath>
          <m:sSub>
            <m:sSubPr>
              <m:ctrlPr>
                <w:rPr>
                  <w:rFonts w:ascii="Cambria Math" w:hAnsi="Cambria Math"/>
                  <w:sz w:val="28"/>
                  <w:szCs w:val="28"/>
                </w:rPr>
              </m:ctrlPr>
            </m:sSubPr>
            <m:e>
              <m:r>
                <m:rPr>
                  <m:sty m:val="p"/>
                </m:rPr>
                <w:rPr>
                  <w:rFonts w:ascii="Cambria Math" w:hAnsi="Cambria Math"/>
                  <w:sz w:val="28"/>
                  <w:szCs w:val="28"/>
                </w:rPr>
                <m:t>РР</m:t>
              </m:r>
            </m:e>
            <m:sub>
              <m:r>
                <m:rPr>
                  <m:sty m:val="p"/>
                </m:rPr>
                <w:rPr>
                  <w:rFonts w:ascii="Cambria Math" w:hAnsi="Cambria Math"/>
                  <w:sz w:val="28"/>
                  <w:szCs w:val="28"/>
                </w:rPr>
                <m:t>СС/П</m:t>
              </m:r>
            </m:sub>
          </m:sSub>
          <m:r>
            <m:rPr>
              <m:sty m:val="p"/>
            </m:rP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m:rPr>
                      <m:sty m:val="p"/>
                    </m:rPr>
                    <w:rPr>
                      <w:rFonts w:ascii="Cambria Math" w:hAnsi="Cambria Math"/>
                      <w:sz w:val="28"/>
                      <w:szCs w:val="28"/>
                    </w:rPr>
                    <m:t>РП</m:t>
                  </m:r>
                </m:e>
                <m:sub>
                  <m:r>
                    <m:rPr>
                      <m:sty m:val="p"/>
                    </m:rPr>
                    <w:rPr>
                      <w:rFonts w:ascii="Cambria Math" w:hAnsi="Cambria Math"/>
                      <w:sz w:val="28"/>
                      <w:szCs w:val="28"/>
                    </w:rPr>
                    <m:t>СС/П</m:t>
                  </m:r>
                </m:sub>
              </m:sSub>
              <m:r>
                <m:rPr>
                  <m:sty m:val="p"/>
                </m:rPr>
                <w:rPr>
                  <w:rFonts w:ascii="Cambria Math" w:hAnsi="Cambria Math"/>
                  <w:sz w:val="28"/>
                  <w:szCs w:val="28"/>
                </w:rPr>
                <m:t>*</m:t>
              </m:r>
              <m:r>
                <m:rPr>
                  <m:sty m:val="p"/>
                </m:rPr>
                <w:rPr>
                  <w:rFonts w:ascii="Cambria Math" w:hAnsi="Cambria Math"/>
                  <w:color w:val="000000"/>
                  <w:sz w:val="28"/>
                  <w:szCs w:val="28"/>
                </w:rPr>
                <m:t>%↓РРпр</m:t>
              </m:r>
            </m:num>
            <m:den>
              <m:r>
                <m:rPr>
                  <m:sty m:val="p"/>
                </m:rPr>
                <w:rPr>
                  <w:rFonts w:ascii="Cambria Math" w:hAnsi="Cambria Math"/>
                  <w:sz w:val="28"/>
                  <w:szCs w:val="28"/>
                </w:rPr>
                <m:t>100%</m:t>
              </m:r>
            </m:den>
          </m:f>
        </m:oMath>
      </m:oMathPara>
    </w:p>
    <w:p w:rsidR="00243C2E" w:rsidRDefault="00243C2E" w:rsidP="00B041C4">
      <w:pPr>
        <w:pStyle w:val="aa"/>
        <w:shd w:val="clear" w:color="auto" w:fill="FDFEFF"/>
        <w:spacing w:before="0" w:beforeAutospacing="0" w:after="0" w:afterAutospacing="0"/>
        <w:contextualSpacing/>
        <w:jc w:val="both"/>
        <w:rPr>
          <w:color w:val="000000"/>
          <w:sz w:val="28"/>
          <w:szCs w:val="28"/>
        </w:rPr>
      </w:pPr>
      <w:r>
        <w:rPr>
          <w:b/>
          <w:color w:val="000000"/>
          <w:sz w:val="28"/>
          <w:szCs w:val="28"/>
        </w:rPr>
        <w:t>7.</w:t>
      </w:r>
      <w:r>
        <w:rPr>
          <w:color w:val="000000"/>
          <w:sz w:val="28"/>
          <w:szCs w:val="28"/>
        </w:rPr>
        <w:t xml:space="preserve"> Объем реализации продукции по полной себестоимости (РП</w:t>
      </w:r>
      <w:r>
        <w:rPr>
          <w:color w:val="000000"/>
          <w:sz w:val="28"/>
          <w:szCs w:val="28"/>
          <w:vertAlign w:val="subscript"/>
        </w:rPr>
        <w:t>СС/ПОЛ</w:t>
      </w:r>
      <w:r>
        <w:rPr>
          <w:color w:val="000000"/>
          <w:sz w:val="28"/>
          <w:szCs w:val="28"/>
        </w:rPr>
        <w:t>) равен:</w:t>
      </w:r>
    </w:p>
    <w:p w:rsidR="00243C2E" w:rsidRPr="00B041C4" w:rsidRDefault="00864981" w:rsidP="00B041C4">
      <w:pPr>
        <w:jc w:val="center"/>
        <w:rPr>
          <w:sz w:val="28"/>
          <w:szCs w:val="28"/>
        </w:rPr>
      </w:pPr>
      <m:oMathPara>
        <m:oMath>
          <m:sSub>
            <m:sSubPr>
              <m:ctrlPr>
                <w:rPr>
                  <w:rFonts w:ascii="Cambria Math" w:hAnsi="Cambria Math"/>
                  <w:sz w:val="28"/>
                  <w:szCs w:val="28"/>
                </w:rPr>
              </m:ctrlPr>
            </m:sSubPr>
            <m:e>
              <m:r>
                <m:rPr>
                  <m:sty m:val="p"/>
                </m:rPr>
                <w:rPr>
                  <w:rFonts w:ascii="Cambria Math" w:hAnsi="Cambria Math"/>
                  <w:sz w:val="28"/>
                  <w:szCs w:val="28"/>
                </w:rPr>
                <m:t>РП</m:t>
              </m:r>
            </m:e>
            <m:sub>
              <m:r>
                <m:rPr>
                  <m:sty m:val="p"/>
                </m:rPr>
                <w:rPr>
                  <w:rFonts w:ascii="Cambria Math" w:hAnsi="Cambria Math"/>
                  <w:sz w:val="28"/>
                  <w:szCs w:val="28"/>
                </w:rPr>
                <m:t>СС/ПОЛ</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РП</m:t>
              </m:r>
            </m:e>
            <m:sub>
              <m:r>
                <m:rPr>
                  <m:sty m:val="p"/>
                </m:rPr>
                <w:rPr>
                  <w:rFonts w:ascii="Cambria Math" w:hAnsi="Cambria Math"/>
                  <w:sz w:val="28"/>
                  <w:szCs w:val="28"/>
                </w:rPr>
                <m:t>СС/П</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РР</m:t>
              </m:r>
            </m:e>
            <m:sub>
              <m:r>
                <m:rPr>
                  <m:sty m:val="p"/>
                </m:rPr>
                <w:rPr>
                  <w:rFonts w:ascii="Cambria Math" w:hAnsi="Cambria Math"/>
                  <w:sz w:val="28"/>
                  <w:szCs w:val="28"/>
                </w:rPr>
                <m:t>СС/П</m:t>
              </m:r>
            </m:sub>
          </m:sSub>
          <m:r>
            <m:rPr>
              <m:sty m:val="p"/>
            </m:rPr>
            <w:rPr>
              <w:rFonts w:ascii="Cambria Math" w:hAnsi="Cambria Math"/>
              <w:sz w:val="28"/>
              <w:szCs w:val="28"/>
            </w:rPr>
            <m:t xml:space="preserve"> </m:t>
          </m:r>
        </m:oMath>
      </m:oMathPara>
    </w:p>
    <w:p w:rsidR="00243C2E" w:rsidRDefault="00243C2E" w:rsidP="00B041C4">
      <w:pPr>
        <w:pStyle w:val="aa"/>
        <w:shd w:val="clear" w:color="auto" w:fill="FDFEFF"/>
        <w:spacing w:before="0" w:beforeAutospacing="0" w:after="0" w:afterAutospacing="0"/>
        <w:contextualSpacing/>
        <w:jc w:val="both"/>
        <w:rPr>
          <w:color w:val="000000"/>
          <w:sz w:val="28"/>
          <w:szCs w:val="28"/>
        </w:rPr>
      </w:pPr>
      <w:r>
        <w:rPr>
          <w:b/>
          <w:color w:val="000000"/>
          <w:sz w:val="28"/>
          <w:szCs w:val="28"/>
        </w:rPr>
        <w:t>8.</w:t>
      </w:r>
      <w:r>
        <w:rPr>
          <w:color w:val="000000"/>
          <w:sz w:val="28"/>
          <w:szCs w:val="28"/>
        </w:rPr>
        <w:t xml:space="preserve"> Объем реализации (объем реализованной продукции) в натуральном выражении (РП</w:t>
      </w:r>
      <w:r>
        <w:rPr>
          <w:color w:val="000000"/>
          <w:sz w:val="28"/>
          <w:szCs w:val="28"/>
          <w:vertAlign w:val="subscript"/>
        </w:rPr>
        <w:t>НАТ</w:t>
      </w:r>
      <w:r>
        <w:rPr>
          <w:color w:val="000000"/>
          <w:sz w:val="28"/>
          <w:szCs w:val="28"/>
        </w:rPr>
        <w:t>)  рассчитывается по формуле:</w:t>
      </w:r>
    </w:p>
    <w:p w:rsidR="00243C2E" w:rsidRPr="00243C2E" w:rsidRDefault="00864981" w:rsidP="00B041C4">
      <w:pPr>
        <w:jc w:val="center"/>
        <w:rPr>
          <w:color w:val="000000"/>
          <w:sz w:val="26"/>
          <w:szCs w:val="26"/>
        </w:rPr>
      </w:pPr>
      <m:oMathPara>
        <m:oMath>
          <m:sSub>
            <m:sSubPr>
              <m:ctrlPr>
                <w:rPr>
                  <w:rFonts w:ascii="Cambria Math" w:hAnsi="Cambria Math"/>
                  <w:sz w:val="26"/>
                  <w:szCs w:val="26"/>
                </w:rPr>
              </m:ctrlPr>
            </m:sSubPr>
            <m:e>
              <m:r>
                <m:rPr>
                  <m:sty m:val="p"/>
                </m:rPr>
                <w:rPr>
                  <w:rFonts w:ascii="Cambria Math" w:hAnsi="Cambria Math"/>
                  <w:sz w:val="26"/>
                  <w:szCs w:val="26"/>
                </w:rPr>
                <m:t>РП</m:t>
              </m:r>
            </m:e>
            <m:sub>
              <m:r>
                <m:rPr>
                  <m:sty m:val="p"/>
                </m:rPr>
                <w:rPr>
                  <w:rFonts w:ascii="Cambria Math" w:hAnsi="Cambria Math"/>
                  <w:sz w:val="26"/>
                  <w:szCs w:val="26"/>
                </w:rPr>
                <m:t>НАТ</m:t>
              </m:r>
            </m:sub>
          </m:sSub>
          <m:r>
            <m:rPr>
              <m:sty m:val="p"/>
            </m:rPr>
            <w:rPr>
              <w:rFonts w:ascii="Cambria Math" w:hAnsi="Cambria Math"/>
              <w:sz w:val="26"/>
              <w:szCs w:val="26"/>
            </w:rPr>
            <m:t>=</m:t>
          </m:r>
          <m:r>
            <m:rPr>
              <m:sty m:val="p"/>
            </m:rPr>
            <w:rPr>
              <w:rFonts w:ascii="Cambria Math" w:hAnsi="Cambria Math"/>
              <w:color w:val="000000"/>
              <w:sz w:val="26"/>
              <w:szCs w:val="26"/>
            </w:rPr>
            <m:t>выпустить в плановом году</m:t>
          </m:r>
          <m:r>
            <m:rPr>
              <m:sty m:val="p"/>
            </m:rPr>
            <w:rPr>
              <w:rFonts w:ascii="Cambria Math" w:hAnsi="Cambria Math"/>
              <w:sz w:val="26"/>
              <w:szCs w:val="26"/>
            </w:rPr>
            <m:t>+</m:t>
          </m:r>
          <m:r>
            <m:rPr>
              <m:sty m:val="p"/>
            </m:rPr>
            <w:rPr>
              <w:rFonts w:ascii="Cambria Math" w:hAnsi="Cambria Math"/>
              <w:color w:val="000000"/>
              <w:sz w:val="26"/>
              <w:szCs w:val="26"/>
            </w:rPr>
            <m:t>отгруженных на начало планового года-</m:t>
          </m:r>
        </m:oMath>
      </m:oMathPara>
    </w:p>
    <w:p w:rsidR="00243C2E" w:rsidRPr="00243C2E" w:rsidRDefault="00243C2E" w:rsidP="00B041C4">
      <w:pPr>
        <w:jc w:val="center"/>
        <w:rPr>
          <w:sz w:val="26"/>
          <w:szCs w:val="26"/>
        </w:rPr>
      </w:pPr>
      <m:oMathPara>
        <m:oMath>
          <m:r>
            <m:rPr>
              <m:sty m:val="p"/>
            </m:rPr>
            <w:rPr>
              <w:rFonts w:ascii="Cambria Math" w:hAnsi="Cambria Math"/>
              <w:sz w:val="26"/>
              <w:szCs w:val="26"/>
            </w:rPr>
            <m:t>-</m:t>
          </m:r>
          <m:r>
            <m:rPr>
              <m:sty m:val="p"/>
            </m:rPr>
            <w:rPr>
              <w:rFonts w:ascii="Cambria Math" w:hAnsi="Cambria Math"/>
              <w:color w:val="000000"/>
              <w:sz w:val="26"/>
              <w:szCs w:val="26"/>
            </w:rPr>
            <m:t>на конец планового года</m:t>
          </m:r>
        </m:oMath>
      </m:oMathPara>
    </w:p>
    <w:p w:rsidR="00243C2E" w:rsidRDefault="00243C2E" w:rsidP="00B041C4">
      <w:pPr>
        <w:pStyle w:val="aa"/>
        <w:shd w:val="clear" w:color="auto" w:fill="FDFEFF"/>
        <w:spacing w:before="0" w:beforeAutospacing="0" w:after="0" w:afterAutospacing="0"/>
        <w:contextualSpacing/>
        <w:jc w:val="both"/>
        <w:rPr>
          <w:color w:val="000000"/>
          <w:sz w:val="28"/>
          <w:szCs w:val="28"/>
        </w:rPr>
      </w:pPr>
      <w:r>
        <w:rPr>
          <w:b/>
          <w:color w:val="000000"/>
          <w:sz w:val="28"/>
          <w:szCs w:val="28"/>
        </w:rPr>
        <w:t xml:space="preserve">9. </w:t>
      </w:r>
      <w:r>
        <w:rPr>
          <w:color w:val="000000"/>
          <w:sz w:val="28"/>
          <w:szCs w:val="28"/>
        </w:rPr>
        <w:t>В оптовых ценах объем реализации составит (РП</w:t>
      </w:r>
      <w:r>
        <w:rPr>
          <w:color w:val="000000"/>
          <w:sz w:val="28"/>
          <w:szCs w:val="28"/>
          <w:vertAlign w:val="subscript"/>
        </w:rPr>
        <w:t>ОПТ/Ц</w:t>
      </w:r>
      <w:r>
        <w:rPr>
          <w:color w:val="000000"/>
          <w:sz w:val="28"/>
          <w:szCs w:val="28"/>
        </w:rPr>
        <w:t>):</w:t>
      </w:r>
    </w:p>
    <w:p w:rsidR="00243C2E" w:rsidRPr="00B041C4" w:rsidRDefault="00864981" w:rsidP="00B041C4">
      <w:pPr>
        <w:jc w:val="center"/>
        <w:rPr>
          <w:sz w:val="28"/>
          <w:szCs w:val="28"/>
        </w:rPr>
      </w:pPr>
      <m:oMathPara>
        <m:oMath>
          <m:sSub>
            <m:sSubPr>
              <m:ctrlPr>
                <w:rPr>
                  <w:rFonts w:ascii="Cambria Math" w:hAnsi="Cambria Math"/>
                  <w:sz w:val="28"/>
                  <w:szCs w:val="28"/>
                </w:rPr>
              </m:ctrlPr>
            </m:sSubPr>
            <m:e>
              <m:r>
                <m:rPr>
                  <m:sty m:val="p"/>
                </m:rPr>
                <w:rPr>
                  <w:rFonts w:ascii="Cambria Math" w:hAnsi="Cambria Math"/>
                  <w:sz w:val="28"/>
                  <w:szCs w:val="28"/>
                </w:rPr>
                <m:t>РП</m:t>
              </m:r>
            </m:e>
            <m:sub>
              <m:r>
                <m:rPr>
                  <m:sty m:val="p"/>
                </m:rPr>
                <w:rPr>
                  <w:rFonts w:ascii="Cambria Math" w:hAnsi="Cambria Math"/>
                  <w:sz w:val="28"/>
                  <w:szCs w:val="28"/>
                </w:rPr>
                <m:t>ОПТ/Ц</m:t>
              </m:r>
            </m:sub>
          </m:sSub>
          <m:r>
            <m:rPr>
              <m:sty m:val="p"/>
            </m:rPr>
            <w:rPr>
              <w:rFonts w:ascii="Cambria Math" w:hAnsi="Cambria Math"/>
              <w:sz w:val="28"/>
              <w:szCs w:val="28"/>
            </w:rPr>
            <m:t>=</m:t>
          </m:r>
          <m:r>
            <m:rPr>
              <m:sty m:val="p"/>
            </m:rPr>
            <w:rPr>
              <w:rFonts w:ascii="Cambria Math" w:hAnsi="Cambria Math"/>
              <w:color w:val="000000"/>
              <w:sz w:val="28"/>
              <w:szCs w:val="28"/>
            </w:rPr>
            <m:t xml:space="preserve">оптовая цена за единицу </m:t>
          </m:r>
          <m:d>
            <m:dPr>
              <m:ctrlPr>
                <w:rPr>
                  <w:rFonts w:ascii="Cambria Math" w:hAnsi="Cambria Math"/>
                  <w:color w:val="000000"/>
                  <w:sz w:val="28"/>
                  <w:szCs w:val="28"/>
                </w:rPr>
              </m:ctrlPr>
            </m:dPr>
            <m:e>
              <m:r>
                <m:rPr>
                  <m:sty m:val="p"/>
                </m:rPr>
                <w:rPr>
                  <w:rFonts w:ascii="Cambria Math" w:hAnsi="Cambria Math"/>
                  <w:color w:val="000000"/>
                  <w:sz w:val="28"/>
                  <w:szCs w:val="28"/>
                </w:rPr>
                <m:t>без НДС и акцизов</m:t>
              </m:r>
            </m:e>
          </m:d>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РП</m:t>
              </m:r>
            </m:e>
            <m:sub>
              <m:r>
                <m:rPr>
                  <m:sty m:val="p"/>
                </m:rPr>
                <w:rPr>
                  <w:rFonts w:ascii="Cambria Math" w:hAnsi="Cambria Math"/>
                  <w:sz w:val="28"/>
                  <w:szCs w:val="28"/>
                </w:rPr>
                <m:t>НАТ</m:t>
              </m:r>
            </m:sub>
          </m:sSub>
        </m:oMath>
      </m:oMathPara>
    </w:p>
    <w:p w:rsidR="00243C2E" w:rsidRDefault="00243C2E" w:rsidP="00B041C4">
      <w:pPr>
        <w:pStyle w:val="aa"/>
        <w:shd w:val="clear" w:color="auto" w:fill="FDFEFF"/>
        <w:spacing w:before="0" w:beforeAutospacing="0" w:after="0" w:afterAutospacing="0"/>
        <w:contextualSpacing/>
        <w:jc w:val="both"/>
        <w:rPr>
          <w:color w:val="000000"/>
          <w:sz w:val="28"/>
          <w:szCs w:val="28"/>
        </w:rPr>
      </w:pPr>
      <w:r>
        <w:rPr>
          <w:b/>
          <w:color w:val="000000"/>
          <w:sz w:val="28"/>
          <w:szCs w:val="28"/>
        </w:rPr>
        <w:t>10.</w:t>
      </w:r>
      <w:r>
        <w:rPr>
          <w:color w:val="000000"/>
          <w:sz w:val="28"/>
          <w:szCs w:val="28"/>
        </w:rPr>
        <w:t xml:space="preserve"> Прибыль от реализации продукции в плановом году (П</w:t>
      </w:r>
      <w:r>
        <w:rPr>
          <w:color w:val="000000"/>
          <w:sz w:val="28"/>
          <w:szCs w:val="28"/>
          <w:vertAlign w:val="subscript"/>
        </w:rPr>
        <w:t>ПЛ</w:t>
      </w:r>
      <w:r>
        <w:rPr>
          <w:color w:val="000000"/>
          <w:sz w:val="28"/>
          <w:szCs w:val="28"/>
        </w:rPr>
        <w:t>)  составит:</w:t>
      </w:r>
    </w:p>
    <w:p w:rsidR="00243C2E" w:rsidRPr="00B041C4" w:rsidRDefault="00864981" w:rsidP="00B041C4">
      <w:pPr>
        <w:jc w:val="center"/>
        <w:rPr>
          <w:sz w:val="28"/>
          <w:szCs w:val="28"/>
        </w:rPr>
      </w:pPr>
      <m:oMathPara>
        <m:oMath>
          <m:sSub>
            <m:sSubPr>
              <m:ctrlPr>
                <w:rPr>
                  <w:rFonts w:ascii="Cambria Math" w:hAnsi="Cambria Math"/>
                  <w:i/>
                  <w:sz w:val="28"/>
                  <w:szCs w:val="28"/>
                </w:rPr>
              </m:ctrlPr>
            </m:sSubPr>
            <m:e>
              <m:r>
                <w:rPr>
                  <w:rFonts w:ascii="Cambria Math" w:hAnsi="Cambria Math"/>
                  <w:sz w:val="28"/>
                  <w:szCs w:val="28"/>
                </w:rPr>
                <m:t>П</m:t>
              </m:r>
            </m:e>
            <m:sub>
              <m:r>
                <w:rPr>
                  <w:rFonts w:ascii="Cambria Math" w:hAnsi="Cambria Math"/>
                  <w:sz w:val="28"/>
                  <w:szCs w:val="28"/>
                </w:rPr>
                <m:t>ПЛ</m:t>
              </m:r>
            </m:sub>
          </m:sSub>
          <m: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РП</m:t>
              </m:r>
            </m:e>
            <m:sub>
              <m:r>
                <m:rPr>
                  <m:sty m:val="p"/>
                </m:rPr>
                <w:rPr>
                  <w:rFonts w:ascii="Cambria Math" w:hAnsi="Cambria Math"/>
                  <w:sz w:val="28"/>
                  <w:szCs w:val="28"/>
                </w:rPr>
                <m:t>ОПТ/Ц</m:t>
              </m:r>
            </m:sub>
          </m:sSub>
          <m: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РП</m:t>
              </m:r>
            </m:e>
            <m:sub>
              <m:f>
                <m:fPr>
                  <m:ctrlPr>
                    <w:rPr>
                      <w:rFonts w:ascii="Cambria Math" w:hAnsi="Cambria Math"/>
                      <w:sz w:val="28"/>
                      <w:szCs w:val="28"/>
                    </w:rPr>
                  </m:ctrlPr>
                </m:fPr>
                <m:num>
                  <m:r>
                    <m:rPr>
                      <m:sty m:val="p"/>
                    </m:rPr>
                    <w:rPr>
                      <w:rFonts w:ascii="Cambria Math" w:hAnsi="Cambria Math"/>
                      <w:sz w:val="28"/>
                      <w:szCs w:val="28"/>
                    </w:rPr>
                    <m:t>СС</m:t>
                  </m:r>
                </m:num>
                <m:den>
                  <m:r>
                    <m:rPr>
                      <m:sty m:val="p"/>
                    </m:rPr>
                    <w:rPr>
                      <w:rFonts w:ascii="Cambria Math" w:hAnsi="Cambria Math"/>
                      <w:sz w:val="28"/>
                      <w:szCs w:val="28"/>
                    </w:rPr>
                    <m:t>ПОЛ</m:t>
                  </m:r>
                </m:den>
              </m:f>
            </m:sub>
          </m:sSub>
          <m:r>
            <w:rPr>
              <w:rFonts w:ascii="Cambria Math" w:hAnsi="Cambria Math"/>
              <w:sz w:val="28"/>
              <w:szCs w:val="28"/>
            </w:rPr>
            <m:t xml:space="preserve"> </m:t>
          </m:r>
        </m:oMath>
      </m:oMathPara>
    </w:p>
    <w:p w:rsidR="00243C2E" w:rsidRDefault="00243C2E" w:rsidP="00B041C4">
      <w:pPr>
        <w:ind w:right="-1" w:firstLine="567"/>
        <w:contextualSpacing/>
        <w:jc w:val="both"/>
        <w:rPr>
          <w:color w:val="000000"/>
          <w:sz w:val="28"/>
          <w:szCs w:val="28"/>
        </w:rPr>
      </w:pPr>
      <w:r>
        <w:rPr>
          <w:b/>
          <w:i/>
          <w:sz w:val="28"/>
          <w:szCs w:val="28"/>
        </w:rPr>
        <w:t>ОТВЕТ</w:t>
      </w:r>
    </w:p>
    <w:p w:rsidR="00184EC7" w:rsidRDefault="00243C2E" w:rsidP="0018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p>
    <w:p w:rsidR="00B041C4" w:rsidRPr="007B0AE2" w:rsidRDefault="00B041C4" w:rsidP="0018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184EC7" w:rsidRPr="007B0AE2" w:rsidRDefault="00B041C4" w:rsidP="00184EC7">
      <w:pPr>
        <w:pStyle w:val="msonormalbullet2gifbullet3gifbullet3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b/>
          <w:sz w:val="28"/>
          <w:szCs w:val="28"/>
        </w:rPr>
      </w:pPr>
      <w:r w:rsidRPr="007B0AE2">
        <w:rPr>
          <w:b/>
          <w:i/>
          <w:sz w:val="28"/>
          <w:szCs w:val="28"/>
        </w:rPr>
        <w:t>К ЗАДАЧЕ №</w:t>
      </w:r>
      <w:r w:rsidRPr="007B0AE2">
        <w:rPr>
          <w:b/>
          <w:sz w:val="28"/>
          <w:szCs w:val="28"/>
        </w:rPr>
        <w:t xml:space="preserve">  </w:t>
      </w:r>
      <w:r w:rsidR="00184EC7" w:rsidRPr="007B0AE2">
        <w:rPr>
          <w:b/>
          <w:sz w:val="28"/>
          <w:szCs w:val="28"/>
        </w:rPr>
        <w:t xml:space="preserve">175. </w:t>
      </w:r>
    </w:p>
    <w:p w:rsidR="00475BD6" w:rsidRPr="007B0AE2" w:rsidRDefault="00475BD6" w:rsidP="00475BD6">
      <w:pPr>
        <w:pStyle w:val="msonormalbullet2gif"/>
        <w:spacing w:before="0" w:beforeAutospacing="0" w:after="0" w:afterAutospacing="0"/>
        <w:ind w:firstLine="567"/>
        <w:contextualSpacing/>
        <w:mirrorIndents/>
        <w:jc w:val="both"/>
        <w:rPr>
          <w:sz w:val="28"/>
          <w:szCs w:val="28"/>
        </w:rPr>
      </w:pPr>
      <w:r w:rsidRPr="007B0AE2">
        <w:rPr>
          <w:i/>
          <w:sz w:val="28"/>
          <w:szCs w:val="28"/>
        </w:rPr>
        <w:t>Определите розничную цену изделия «А» и удельный вес каждого элемента розничной цены</w:t>
      </w:r>
      <w:r w:rsidRPr="007B0AE2">
        <w:rPr>
          <w:sz w:val="28"/>
          <w:szCs w:val="28"/>
        </w:rPr>
        <w:t>.</w:t>
      </w:r>
    </w:p>
    <w:p w:rsidR="00475BD6" w:rsidRPr="007B0AE2" w:rsidRDefault="00475BD6" w:rsidP="00B041C4">
      <w:pPr>
        <w:ind w:right="-1" w:firstLine="567"/>
        <w:contextualSpacing/>
        <w:jc w:val="both"/>
        <w:rPr>
          <w:b/>
          <w:i/>
          <w:sz w:val="28"/>
          <w:szCs w:val="28"/>
        </w:rPr>
      </w:pPr>
      <w:r w:rsidRPr="007B0AE2">
        <w:rPr>
          <w:b/>
          <w:i/>
          <w:sz w:val="28"/>
          <w:szCs w:val="28"/>
        </w:rPr>
        <w:t>РЕШЕНИЕ</w:t>
      </w:r>
      <w:r w:rsidR="00B041C4" w:rsidRPr="007B0AE2">
        <w:rPr>
          <w:b/>
          <w:i/>
          <w:sz w:val="28"/>
          <w:szCs w:val="28"/>
        </w:rPr>
        <w:t xml:space="preserve"> </w:t>
      </w:r>
    </w:p>
    <w:p w:rsidR="00475BD6" w:rsidRPr="007B0AE2" w:rsidRDefault="00475BD6" w:rsidP="00475BD6">
      <w:pPr>
        <w:ind w:firstLine="567"/>
        <w:jc w:val="both"/>
        <w:rPr>
          <w:sz w:val="28"/>
          <w:szCs w:val="28"/>
        </w:rPr>
      </w:pPr>
      <w:r w:rsidRPr="007B0AE2">
        <w:rPr>
          <w:sz w:val="28"/>
          <w:szCs w:val="28"/>
          <w:u w:val="single"/>
        </w:rPr>
        <w:t>Балансовая прибыль определяется</w:t>
      </w:r>
      <w:r w:rsidRPr="007B0AE2">
        <w:rPr>
          <w:sz w:val="28"/>
          <w:szCs w:val="28"/>
        </w:rPr>
        <w:t xml:space="preserve"> по формуле:</w:t>
      </w:r>
    </w:p>
    <w:p w:rsidR="00475BD6" w:rsidRPr="007B0AE2" w:rsidRDefault="00864981" w:rsidP="00475BD6">
      <w:pPr>
        <w:jc w:val="both"/>
      </w:pPr>
      <m:oMathPara>
        <m:oMath>
          <m:sSub>
            <m:sSubPr>
              <m:ctrlPr>
                <w:rPr>
                  <w:rFonts w:ascii="Cambria Math" w:hAnsi="Cambria Math"/>
                  <w:i/>
                </w:rPr>
              </m:ctrlPr>
            </m:sSubPr>
            <m:e>
              <m:r>
                <w:rPr>
                  <w:rFonts w:ascii="Cambria Math" w:hAnsi="Cambria Math"/>
                </w:rPr>
                <m:t>П</m:t>
              </m:r>
            </m:e>
            <m:sub>
              <m:r>
                <w:rPr>
                  <w:rFonts w:ascii="Cambria Math" w:hAnsi="Cambria Math"/>
                </w:rPr>
                <m:t>Р</m:t>
              </m:r>
            </m:sub>
          </m:sSub>
          <m:r>
            <w:rPr>
              <w:rFonts w:ascii="Cambria Math" w:hAnsi="Cambria Math"/>
            </w:rPr>
            <m:t xml:space="preserve">= </m:t>
          </m:r>
          <m:sSub>
            <m:sSubPr>
              <m:ctrlPr>
                <w:rPr>
                  <w:rFonts w:ascii="Cambria Math" w:hAnsi="Cambria Math"/>
                  <w:i/>
                </w:rPr>
              </m:ctrlPr>
            </m:sSubPr>
            <m:e>
              <m:r>
                <w:rPr>
                  <w:rFonts w:ascii="Cambria Math" w:hAnsi="Cambria Math"/>
                </w:rPr>
                <m:t>СС</m:t>
              </m:r>
            </m:e>
            <m:sub>
              <m:r>
                <w:rPr>
                  <w:rFonts w:ascii="Cambria Math" w:hAnsi="Cambria Math"/>
                </w:rPr>
                <m:t>П</m:t>
              </m:r>
            </m:sub>
          </m:sSub>
          <m:r>
            <w:rPr>
              <w:rFonts w:ascii="Cambria Math" w:hAnsi="Cambria Math"/>
            </w:rPr>
            <m:t xml:space="preserve"> * </m:t>
          </m:r>
          <m:f>
            <m:fPr>
              <m:ctrlPr>
                <w:rPr>
                  <w:rFonts w:ascii="Cambria Math" w:hAnsi="Cambria Math"/>
                  <w:i/>
                </w:rPr>
              </m:ctrlPr>
            </m:fPr>
            <m:num>
              <m:sSub>
                <m:sSubPr>
                  <m:ctrlPr>
                    <w:rPr>
                      <w:rFonts w:ascii="Cambria Math" w:hAnsi="Cambria Math"/>
                      <w:i/>
                    </w:rPr>
                  </m:ctrlPr>
                </m:sSubPr>
                <m:e>
                  <m:r>
                    <w:rPr>
                      <w:rFonts w:ascii="Cambria Math" w:hAnsi="Cambria Math"/>
                    </w:rPr>
                    <m:t>Р</m:t>
                  </m:r>
                </m:e>
                <m:sub>
                  <m:r>
                    <w:rPr>
                      <w:rFonts w:ascii="Cambria Math" w:hAnsi="Cambria Math"/>
                    </w:rPr>
                    <m:t xml:space="preserve">ПР </m:t>
                  </m:r>
                </m:sub>
              </m:sSub>
            </m:num>
            <m:den>
              <m:r>
                <w:rPr>
                  <w:rFonts w:ascii="Cambria Math" w:hAnsi="Cambria Math"/>
                </w:rPr>
                <m:t>100%</m:t>
              </m:r>
            </m:den>
          </m:f>
        </m:oMath>
      </m:oMathPara>
    </w:p>
    <w:p w:rsidR="00475BD6" w:rsidRPr="007B0AE2" w:rsidRDefault="00475BD6" w:rsidP="00475BD6">
      <w:pPr>
        <w:jc w:val="both"/>
        <w:rPr>
          <w:sz w:val="28"/>
          <w:szCs w:val="28"/>
        </w:rPr>
      </w:pPr>
      <w:r w:rsidRPr="007B0AE2">
        <w:rPr>
          <w:sz w:val="28"/>
          <w:szCs w:val="28"/>
        </w:rPr>
        <w:t>где</w:t>
      </w:r>
    </w:p>
    <w:p w:rsidR="00475BD6" w:rsidRPr="007B0AE2" w:rsidRDefault="00475BD6" w:rsidP="00475BD6">
      <w:pPr>
        <w:ind w:firstLine="567"/>
        <w:jc w:val="both"/>
        <w:rPr>
          <w:sz w:val="28"/>
          <w:szCs w:val="28"/>
        </w:rPr>
      </w:pPr>
      <w:r w:rsidRPr="007B0AE2">
        <w:rPr>
          <w:sz w:val="28"/>
          <w:szCs w:val="28"/>
        </w:rPr>
        <w:t>Р</w:t>
      </w:r>
      <w:r w:rsidRPr="007B0AE2">
        <w:rPr>
          <w:sz w:val="28"/>
          <w:szCs w:val="28"/>
          <w:vertAlign w:val="subscript"/>
        </w:rPr>
        <w:t xml:space="preserve">ПР </w:t>
      </w:r>
      <w:r w:rsidRPr="007B0AE2">
        <w:rPr>
          <w:iCs/>
          <w:sz w:val="28"/>
          <w:szCs w:val="28"/>
        </w:rPr>
        <w:t xml:space="preserve"> – </w:t>
      </w:r>
      <w:r w:rsidRPr="007B0AE2">
        <w:rPr>
          <w:sz w:val="28"/>
          <w:szCs w:val="28"/>
        </w:rPr>
        <w:t>рентабельность продукции, %.</w:t>
      </w:r>
    </w:p>
    <w:p w:rsidR="00475BD6" w:rsidRPr="007B0AE2" w:rsidRDefault="00475BD6" w:rsidP="00475BD6">
      <w:pPr>
        <w:jc w:val="both"/>
        <w:rPr>
          <w:sz w:val="28"/>
          <w:szCs w:val="28"/>
        </w:rPr>
      </w:pPr>
    </w:p>
    <w:p w:rsidR="00475BD6" w:rsidRPr="007B0AE2" w:rsidRDefault="00475BD6" w:rsidP="00475BD6">
      <w:pPr>
        <w:ind w:firstLine="567"/>
        <w:jc w:val="both"/>
        <w:rPr>
          <w:i/>
          <w:iCs/>
          <w:sz w:val="28"/>
          <w:szCs w:val="28"/>
        </w:rPr>
      </w:pPr>
      <w:r w:rsidRPr="007B0AE2">
        <w:rPr>
          <w:sz w:val="28"/>
          <w:szCs w:val="28"/>
        </w:rPr>
        <w:lastRenderedPageBreak/>
        <w:t xml:space="preserve">При формировании цены </w:t>
      </w:r>
      <w:r w:rsidRPr="007B0AE2">
        <w:rPr>
          <w:sz w:val="28"/>
          <w:szCs w:val="28"/>
          <w:u w:val="single"/>
        </w:rPr>
        <w:t>рассчитываются косвенные налоги</w:t>
      </w:r>
      <w:r w:rsidRPr="007B0AE2">
        <w:rPr>
          <w:sz w:val="28"/>
          <w:szCs w:val="28"/>
        </w:rPr>
        <w:t>: акциз, НДС.</w:t>
      </w:r>
    </w:p>
    <w:p w:rsidR="00475BD6" w:rsidRPr="007B0AE2" w:rsidRDefault="00475BD6" w:rsidP="00475BD6">
      <w:pPr>
        <w:jc w:val="center"/>
        <w:rPr>
          <w:iCs/>
          <w:sz w:val="28"/>
          <w:szCs w:val="28"/>
        </w:rPr>
      </w:pPr>
      <w:r w:rsidRPr="007B0AE2">
        <w:rPr>
          <w:iCs/>
          <w:sz w:val="28"/>
          <w:szCs w:val="28"/>
        </w:rPr>
        <w:t>НДС = Ц</w:t>
      </w:r>
      <w:r w:rsidRPr="007B0AE2">
        <w:rPr>
          <w:iCs/>
          <w:sz w:val="28"/>
          <w:szCs w:val="28"/>
          <w:vertAlign w:val="subscript"/>
        </w:rPr>
        <w:t>ОПТОВ.ПРЕДПР</w:t>
      </w:r>
      <w:r w:rsidRPr="007B0AE2">
        <w:rPr>
          <w:iCs/>
          <w:sz w:val="28"/>
          <w:szCs w:val="28"/>
        </w:rPr>
        <w:t xml:space="preserve"> * </w:t>
      </w:r>
      <w:r w:rsidRPr="007B0AE2">
        <w:rPr>
          <w:iCs/>
          <w:sz w:val="28"/>
          <w:szCs w:val="28"/>
          <w:lang w:val="en-US"/>
        </w:rPr>
        <w:t>h</w:t>
      </w:r>
      <w:r w:rsidRPr="007B0AE2">
        <w:rPr>
          <w:iCs/>
          <w:sz w:val="28"/>
          <w:szCs w:val="28"/>
          <w:vertAlign w:val="subscript"/>
        </w:rPr>
        <w:t>НДС</w:t>
      </w:r>
    </w:p>
    <w:p w:rsidR="00475BD6" w:rsidRPr="007B0AE2" w:rsidRDefault="00475BD6" w:rsidP="00475BD6">
      <w:pPr>
        <w:jc w:val="both"/>
        <w:rPr>
          <w:iCs/>
          <w:sz w:val="28"/>
          <w:szCs w:val="28"/>
        </w:rPr>
      </w:pPr>
      <w:r w:rsidRPr="007B0AE2">
        <w:rPr>
          <w:iCs/>
          <w:sz w:val="28"/>
          <w:szCs w:val="28"/>
        </w:rPr>
        <w:t>где</w:t>
      </w:r>
    </w:p>
    <w:p w:rsidR="00475BD6" w:rsidRPr="007B0AE2" w:rsidRDefault="00475BD6" w:rsidP="00475BD6">
      <w:pPr>
        <w:ind w:firstLine="567"/>
        <w:jc w:val="both"/>
        <w:rPr>
          <w:sz w:val="28"/>
          <w:szCs w:val="28"/>
        </w:rPr>
      </w:pPr>
      <w:r w:rsidRPr="007B0AE2">
        <w:rPr>
          <w:iCs/>
          <w:sz w:val="28"/>
          <w:szCs w:val="28"/>
          <w:lang w:val="en-US"/>
        </w:rPr>
        <w:t>h</w:t>
      </w:r>
      <w:r w:rsidRPr="007B0AE2">
        <w:rPr>
          <w:iCs/>
          <w:sz w:val="28"/>
          <w:szCs w:val="28"/>
          <w:vertAlign w:val="subscript"/>
        </w:rPr>
        <w:t>НДС</w:t>
      </w:r>
      <w:r w:rsidRPr="007B0AE2">
        <w:rPr>
          <w:iCs/>
          <w:sz w:val="28"/>
          <w:szCs w:val="28"/>
        </w:rPr>
        <w:t xml:space="preserve"> –</w:t>
      </w:r>
      <w:r w:rsidRPr="007B0AE2">
        <w:rPr>
          <w:sz w:val="28"/>
          <w:szCs w:val="28"/>
        </w:rPr>
        <w:t xml:space="preserve"> максимальная ставка НДС, % (18%).</w:t>
      </w:r>
    </w:p>
    <w:p w:rsidR="00475BD6" w:rsidRPr="007B0AE2" w:rsidRDefault="00475BD6" w:rsidP="00475BD6">
      <w:pPr>
        <w:ind w:firstLine="567"/>
        <w:jc w:val="both"/>
        <w:rPr>
          <w:iCs/>
          <w:sz w:val="28"/>
          <w:szCs w:val="28"/>
        </w:rPr>
      </w:pPr>
    </w:p>
    <w:p w:rsidR="00475BD6" w:rsidRPr="007B0AE2" w:rsidRDefault="00475BD6" w:rsidP="00475BD6">
      <w:pPr>
        <w:ind w:firstLine="567"/>
        <w:jc w:val="both"/>
        <w:rPr>
          <w:i/>
          <w:iCs/>
          <w:sz w:val="28"/>
          <w:szCs w:val="28"/>
        </w:rPr>
      </w:pPr>
      <w:r w:rsidRPr="007B0AE2">
        <w:rPr>
          <w:sz w:val="28"/>
          <w:szCs w:val="28"/>
          <w:u w:val="single"/>
        </w:rPr>
        <w:t>Расчет отпускной цены</w:t>
      </w:r>
      <w:r w:rsidRPr="007B0AE2">
        <w:rPr>
          <w:sz w:val="28"/>
          <w:szCs w:val="28"/>
        </w:rPr>
        <w:t xml:space="preserve"> предприятия выполняется по формуле:</w:t>
      </w:r>
    </w:p>
    <w:p w:rsidR="00475BD6" w:rsidRPr="007B0AE2" w:rsidRDefault="00475BD6" w:rsidP="00475BD6">
      <w:pPr>
        <w:jc w:val="center"/>
        <w:rPr>
          <w:iCs/>
          <w:sz w:val="28"/>
          <w:szCs w:val="28"/>
        </w:rPr>
      </w:pPr>
      <w:r w:rsidRPr="007B0AE2">
        <w:rPr>
          <w:iCs/>
          <w:sz w:val="28"/>
          <w:szCs w:val="28"/>
        </w:rPr>
        <w:t>Ц</w:t>
      </w:r>
      <w:r w:rsidRPr="007B0AE2">
        <w:rPr>
          <w:iCs/>
          <w:sz w:val="28"/>
          <w:szCs w:val="28"/>
          <w:vertAlign w:val="subscript"/>
        </w:rPr>
        <w:t>ОТП.ПРЕДПР</w:t>
      </w:r>
      <w:r w:rsidRPr="007B0AE2">
        <w:rPr>
          <w:iCs/>
          <w:sz w:val="28"/>
          <w:szCs w:val="28"/>
        </w:rPr>
        <w:t xml:space="preserve"> = СС</w:t>
      </w:r>
      <w:r w:rsidRPr="007B0AE2">
        <w:rPr>
          <w:iCs/>
          <w:sz w:val="28"/>
          <w:szCs w:val="28"/>
          <w:vertAlign w:val="subscript"/>
        </w:rPr>
        <w:t>П</w:t>
      </w:r>
      <w:r w:rsidRPr="007B0AE2">
        <w:rPr>
          <w:iCs/>
          <w:sz w:val="28"/>
          <w:szCs w:val="28"/>
        </w:rPr>
        <w:t xml:space="preserve"> + П</w:t>
      </w:r>
      <w:r w:rsidRPr="007B0AE2">
        <w:rPr>
          <w:iCs/>
          <w:sz w:val="28"/>
          <w:szCs w:val="28"/>
          <w:vertAlign w:val="subscript"/>
        </w:rPr>
        <w:t>Р</w:t>
      </w:r>
      <w:r w:rsidRPr="007B0AE2">
        <w:rPr>
          <w:iCs/>
          <w:sz w:val="28"/>
          <w:szCs w:val="28"/>
        </w:rPr>
        <w:t xml:space="preserve"> + Н</w:t>
      </w:r>
      <w:r w:rsidRPr="007B0AE2">
        <w:rPr>
          <w:iCs/>
          <w:sz w:val="28"/>
          <w:szCs w:val="28"/>
          <w:vertAlign w:val="subscript"/>
        </w:rPr>
        <w:t>КОС</w:t>
      </w:r>
      <w:r w:rsidRPr="007B0AE2">
        <w:rPr>
          <w:iCs/>
          <w:sz w:val="28"/>
          <w:szCs w:val="28"/>
        </w:rPr>
        <w:t xml:space="preserve">        или       Ц</w:t>
      </w:r>
      <w:r w:rsidRPr="007B0AE2">
        <w:rPr>
          <w:iCs/>
          <w:sz w:val="28"/>
          <w:szCs w:val="28"/>
          <w:vertAlign w:val="subscript"/>
        </w:rPr>
        <w:t>ОТП.ПРЕДПР</w:t>
      </w:r>
      <w:r w:rsidRPr="007B0AE2">
        <w:rPr>
          <w:iCs/>
          <w:sz w:val="28"/>
          <w:szCs w:val="28"/>
        </w:rPr>
        <w:t xml:space="preserve"> = Ц</w:t>
      </w:r>
      <w:r w:rsidRPr="007B0AE2">
        <w:rPr>
          <w:iCs/>
          <w:sz w:val="28"/>
          <w:szCs w:val="28"/>
          <w:vertAlign w:val="subscript"/>
        </w:rPr>
        <w:t>ОПТОВ.ПРЕДПР</w:t>
      </w:r>
      <w:r w:rsidRPr="007B0AE2">
        <w:rPr>
          <w:iCs/>
          <w:sz w:val="28"/>
          <w:szCs w:val="28"/>
        </w:rPr>
        <w:t xml:space="preserve"> + НДС</w:t>
      </w:r>
    </w:p>
    <w:p w:rsidR="00475BD6" w:rsidRPr="007B0AE2" w:rsidRDefault="00475BD6" w:rsidP="00475BD6">
      <w:pPr>
        <w:jc w:val="both"/>
        <w:rPr>
          <w:iCs/>
          <w:sz w:val="28"/>
          <w:szCs w:val="28"/>
        </w:rPr>
      </w:pPr>
      <w:r w:rsidRPr="007B0AE2">
        <w:rPr>
          <w:iCs/>
          <w:sz w:val="28"/>
          <w:szCs w:val="28"/>
        </w:rPr>
        <w:t>где</w:t>
      </w:r>
    </w:p>
    <w:p w:rsidR="00475BD6" w:rsidRPr="007B0AE2" w:rsidRDefault="00475BD6" w:rsidP="00475BD6">
      <w:pPr>
        <w:jc w:val="both"/>
        <w:rPr>
          <w:sz w:val="28"/>
          <w:szCs w:val="28"/>
        </w:rPr>
      </w:pPr>
      <w:r w:rsidRPr="007B0AE2">
        <w:rPr>
          <w:iCs/>
          <w:sz w:val="28"/>
          <w:szCs w:val="28"/>
        </w:rPr>
        <w:t>Ц</w:t>
      </w:r>
      <w:r w:rsidRPr="007B0AE2">
        <w:rPr>
          <w:iCs/>
          <w:sz w:val="28"/>
          <w:szCs w:val="28"/>
          <w:vertAlign w:val="subscript"/>
        </w:rPr>
        <w:t>ОТП.ПРЕДПР</w:t>
      </w:r>
      <w:r w:rsidRPr="007B0AE2">
        <w:rPr>
          <w:iCs/>
          <w:sz w:val="28"/>
          <w:szCs w:val="28"/>
        </w:rPr>
        <w:t xml:space="preserve"> – цена отпускная </w:t>
      </w:r>
      <w:r w:rsidRPr="007B0AE2">
        <w:rPr>
          <w:sz w:val="28"/>
          <w:szCs w:val="28"/>
        </w:rPr>
        <w:t>предприятия (субъекта хозяйствования), руб.;</w:t>
      </w:r>
    </w:p>
    <w:p w:rsidR="00475BD6" w:rsidRPr="007B0AE2" w:rsidRDefault="00475BD6" w:rsidP="00475BD6">
      <w:pPr>
        <w:jc w:val="both"/>
        <w:rPr>
          <w:iCs/>
          <w:sz w:val="28"/>
          <w:szCs w:val="28"/>
        </w:rPr>
      </w:pPr>
      <w:r w:rsidRPr="007B0AE2">
        <w:rPr>
          <w:sz w:val="28"/>
          <w:szCs w:val="28"/>
        </w:rPr>
        <w:t>СС</w:t>
      </w:r>
      <w:r w:rsidRPr="007B0AE2">
        <w:rPr>
          <w:sz w:val="28"/>
          <w:szCs w:val="28"/>
          <w:vertAlign w:val="subscript"/>
        </w:rPr>
        <w:t>П</w:t>
      </w:r>
      <w:r w:rsidRPr="007B0AE2">
        <w:rPr>
          <w:sz w:val="28"/>
          <w:szCs w:val="28"/>
        </w:rPr>
        <w:t xml:space="preserve"> – полная себестоимость продукции, руб.;</w:t>
      </w:r>
    </w:p>
    <w:p w:rsidR="00475BD6" w:rsidRPr="007B0AE2" w:rsidRDefault="00475BD6" w:rsidP="00475BD6">
      <w:pPr>
        <w:jc w:val="both"/>
        <w:rPr>
          <w:sz w:val="28"/>
          <w:szCs w:val="28"/>
        </w:rPr>
      </w:pPr>
      <w:r w:rsidRPr="007B0AE2">
        <w:rPr>
          <w:iCs/>
          <w:sz w:val="28"/>
          <w:szCs w:val="28"/>
        </w:rPr>
        <w:t>П</w:t>
      </w:r>
      <w:r w:rsidRPr="007B0AE2">
        <w:rPr>
          <w:iCs/>
          <w:sz w:val="28"/>
          <w:szCs w:val="28"/>
          <w:vertAlign w:val="subscript"/>
        </w:rPr>
        <w:t>Р</w:t>
      </w:r>
      <w:r w:rsidRPr="007B0AE2">
        <w:rPr>
          <w:iCs/>
          <w:sz w:val="28"/>
          <w:szCs w:val="28"/>
        </w:rPr>
        <w:t xml:space="preserve"> –</w:t>
      </w:r>
      <w:r w:rsidRPr="007B0AE2">
        <w:rPr>
          <w:sz w:val="28"/>
          <w:szCs w:val="28"/>
        </w:rPr>
        <w:t xml:space="preserve"> балансовая прибыль, руб.;</w:t>
      </w:r>
    </w:p>
    <w:p w:rsidR="00475BD6" w:rsidRPr="007B0AE2" w:rsidRDefault="00475BD6" w:rsidP="00475BD6">
      <w:pPr>
        <w:jc w:val="both"/>
        <w:rPr>
          <w:sz w:val="28"/>
          <w:szCs w:val="28"/>
        </w:rPr>
      </w:pPr>
      <w:r w:rsidRPr="007B0AE2">
        <w:rPr>
          <w:iCs/>
          <w:sz w:val="28"/>
          <w:szCs w:val="28"/>
        </w:rPr>
        <w:t>Н</w:t>
      </w:r>
      <w:r w:rsidRPr="007B0AE2">
        <w:rPr>
          <w:iCs/>
          <w:sz w:val="28"/>
          <w:szCs w:val="28"/>
          <w:vertAlign w:val="subscript"/>
        </w:rPr>
        <w:t>КОС</w:t>
      </w:r>
      <w:r w:rsidRPr="007B0AE2">
        <w:rPr>
          <w:iCs/>
          <w:color w:val="000000"/>
          <w:sz w:val="28"/>
          <w:szCs w:val="28"/>
        </w:rPr>
        <w:t xml:space="preserve"> – косвенные налоги: акциз и НДС;</w:t>
      </w:r>
    </w:p>
    <w:p w:rsidR="00475BD6" w:rsidRPr="007B0AE2" w:rsidRDefault="00475BD6" w:rsidP="00475BD6">
      <w:pPr>
        <w:jc w:val="both"/>
        <w:rPr>
          <w:iCs/>
          <w:sz w:val="28"/>
          <w:szCs w:val="28"/>
        </w:rPr>
      </w:pPr>
      <w:r w:rsidRPr="007B0AE2">
        <w:rPr>
          <w:iCs/>
          <w:sz w:val="28"/>
          <w:szCs w:val="28"/>
        </w:rPr>
        <w:t>Ц</w:t>
      </w:r>
      <w:r w:rsidRPr="007B0AE2">
        <w:rPr>
          <w:iCs/>
          <w:sz w:val="28"/>
          <w:szCs w:val="28"/>
          <w:vertAlign w:val="subscript"/>
        </w:rPr>
        <w:t>ОПТОВ.ПРЕДПР</w:t>
      </w:r>
      <w:r w:rsidRPr="007B0AE2">
        <w:rPr>
          <w:iCs/>
          <w:color w:val="000000"/>
          <w:sz w:val="28"/>
          <w:szCs w:val="28"/>
        </w:rPr>
        <w:t xml:space="preserve"> –</w:t>
      </w:r>
      <w:r w:rsidRPr="007B0AE2">
        <w:rPr>
          <w:iCs/>
          <w:sz w:val="28"/>
          <w:szCs w:val="28"/>
        </w:rPr>
        <w:t xml:space="preserve"> </w:t>
      </w:r>
      <w:r w:rsidRPr="007B0AE2">
        <w:rPr>
          <w:iCs/>
          <w:sz w:val="28"/>
          <w:szCs w:val="28"/>
          <w:u w:val="single"/>
        </w:rPr>
        <w:t xml:space="preserve">цена оптовая </w:t>
      </w:r>
      <w:r w:rsidRPr="007B0AE2">
        <w:rPr>
          <w:sz w:val="28"/>
          <w:szCs w:val="28"/>
          <w:u w:val="single"/>
        </w:rPr>
        <w:t>предприятия (субъекта хозяйствования) без НДС, руб.</w:t>
      </w:r>
      <w:r w:rsidRPr="007B0AE2">
        <w:rPr>
          <w:sz w:val="28"/>
          <w:szCs w:val="28"/>
        </w:rPr>
        <w:t>:</w:t>
      </w:r>
    </w:p>
    <w:p w:rsidR="00475BD6" w:rsidRPr="007B0AE2" w:rsidRDefault="00475BD6" w:rsidP="00475BD6">
      <w:pPr>
        <w:ind w:firstLine="567"/>
        <w:jc w:val="center"/>
        <w:rPr>
          <w:i/>
          <w:iCs/>
          <w:color w:val="000000"/>
          <w:sz w:val="28"/>
          <w:szCs w:val="28"/>
        </w:rPr>
      </w:pPr>
      <w:r w:rsidRPr="007B0AE2">
        <w:rPr>
          <w:iCs/>
          <w:sz w:val="28"/>
          <w:szCs w:val="28"/>
        </w:rPr>
        <w:t>Ц</w:t>
      </w:r>
      <w:r w:rsidRPr="007B0AE2">
        <w:rPr>
          <w:iCs/>
          <w:sz w:val="28"/>
          <w:szCs w:val="28"/>
          <w:vertAlign w:val="subscript"/>
        </w:rPr>
        <w:t>ОПТОВ.ПРЕДПР</w:t>
      </w:r>
      <w:r w:rsidRPr="007B0AE2">
        <w:rPr>
          <w:iCs/>
          <w:sz w:val="28"/>
          <w:szCs w:val="28"/>
        </w:rPr>
        <w:t xml:space="preserve"> = СС</w:t>
      </w:r>
      <w:r w:rsidRPr="007B0AE2">
        <w:rPr>
          <w:iCs/>
          <w:sz w:val="28"/>
          <w:szCs w:val="28"/>
          <w:vertAlign w:val="subscript"/>
        </w:rPr>
        <w:t>П</w:t>
      </w:r>
      <w:r w:rsidRPr="007B0AE2">
        <w:rPr>
          <w:iCs/>
          <w:sz w:val="28"/>
          <w:szCs w:val="28"/>
        </w:rPr>
        <w:t xml:space="preserve"> + П</w:t>
      </w:r>
      <w:r w:rsidRPr="007B0AE2">
        <w:rPr>
          <w:iCs/>
          <w:sz w:val="28"/>
          <w:szCs w:val="28"/>
          <w:vertAlign w:val="subscript"/>
        </w:rPr>
        <w:t>Р</w:t>
      </w:r>
    </w:p>
    <w:p w:rsidR="00475BD6" w:rsidRPr="007B0AE2" w:rsidRDefault="00475BD6" w:rsidP="00475BD6">
      <w:pPr>
        <w:ind w:right="-1"/>
        <w:contextualSpacing/>
        <w:jc w:val="both"/>
        <w:rPr>
          <w:sz w:val="28"/>
          <w:szCs w:val="28"/>
        </w:rPr>
      </w:pPr>
    </w:p>
    <w:p w:rsidR="00475BD6" w:rsidRPr="007B0AE2" w:rsidRDefault="00475BD6" w:rsidP="00475BD6">
      <w:pPr>
        <w:ind w:firstLine="567"/>
        <w:jc w:val="both"/>
        <w:rPr>
          <w:iCs/>
          <w:color w:val="000000"/>
          <w:sz w:val="28"/>
          <w:szCs w:val="28"/>
        </w:rPr>
      </w:pPr>
      <w:r w:rsidRPr="007B0AE2">
        <w:rPr>
          <w:rStyle w:val="HTML1"/>
          <w:sz w:val="28"/>
          <w:szCs w:val="28"/>
          <w:u w:val="single"/>
        </w:rPr>
        <w:t>Оптовая цена промышленности</w:t>
      </w:r>
      <w:r w:rsidRPr="007B0AE2">
        <w:rPr>
          <w:sz w:val="28"/>
          <w:szCs w:val="28"/>
        </w:rPr>
        <w:t xml:space="preserve"> (</w:t>
      </w:r>
      <w:r w:rsidRPr="007B0AE2">
        <w:rPr>
          <w:iCs/>
          <w:color w:val="000000"/>
          <w:sz w:val="28"/>
          <w:szCs w:val="28"/>
        </w:rPr>
        <w:t>Ц</w:t>
      </w:r>
      <w:r w:rsidRPr="007B0AE2">
        <w:rPr>
          <w:iCs/>
          <w:color w:val="000000"/>
          <w:sz w:val="28"/>
          <w:szCs w:val="28"/>
          <w:vertAlign w:val="subscript"/>
        </w:rPr>
        <w:t>ОПТОВ.ПРОМ</w:t>
      </w:r>
      <w:r w:rsidRPr="007B0AE2">
        <w:rPr>
          <w:sz w:val="28"/>
          <w:szCs w:val="28"/>
        </w:rPr>
        <w:t>) включает оптовую цену предприятия, налог на добавленную стоимость и акцизы</w:t>
      </w:r>
      <w:r w:rsidRPr="007B0AE2">
        <w:rPr>
          <w:color w:val="000000"/>
          <w:sz w:val="28"/>
          <w:szCs w:val="28"/>
        </w:rPr>
        <w:t>:</w:t>
      </w:r>
    </w:p>
    <w:p w:rsidR="00475BD6" w:rsidRPr="007B0AE2" w:rsidRDefault="00475BD6" w:rsidP="00475BD6">
      <w:pPr>
        <w:pStyle w:val="af2"/>
        <w:widowControl/>
        <w:autoSpaceDE/>
        <w:adjustRightInd/>
        <w:ind w:left="0"/>
        <w:jc w:val="center"/>
        <w:rPr>
          <w:iCs/>
          <w:color w:val="000000"/>
          <w:sz w:val="28"/>
          <w:szCs w:val="28"/>
        </w:rPr>
      </w:pPr>
      <w:r w:rsidRPr="007B0AE2">
        <w:rPr>
          <w:iCs/>
          <w:color w:val="000000"/>
          <w:sz w:val="28"/>
          <w:szCs w:val="28"/>
        </w:rPr>
        <w:t>Ц</w:t>
      </w:r>
      <w:r w:rsidRPr="007B0AE2">
        <w:rPr>
          <w:iCs/>
          <w:color w:val="000000"/>
          <w:sz w:val="28"/>
          <w:szCs w:val="28"/>
          <w:vertAlign w:val="subscript"/>
        </w:rPr>
        <w:t>ОПТОВ.ПРОМ</w:t>
      </w:r>
      <w:r w:rsidRPr="007B0AE2">
        <w:rPr>
          <w:iCs/>
          <w:color w:val="000000"/>
          <w:sz w:val="28"/>
          <w:szCs w:val="28"/>
        </w:rPr>
        <w:t xml:space="preserve"> = </w:t>
      </w:r>
      <w:r w:rsidRPr="007B0AE2">
        <w:rPr>
          <w:iCs/>
          <w:sz w:val="28"/>
          <w:szCs w:val="28"/>
        </w:rPr>
        <w:t>Ц</w:t>
      </w:r>
      <w:r w:rsidRPr="007B0AE2">
        <w:rPr>
          <w:iCs/>
          <w:sz w:val="28"/>
          <w:szCs w:val="28"/>
          <w:vertAlign w:val="subscript"/>
        </w:rPr>
        <w:t>ОТП.ПРЕДПР</w:t>
      </w:r>
      <w:r w:rsidRPr="007B0AE2">
        <w:rPr>
          <w:iCs/>
          <w:sz w:val="28"/>
          <w:szCs w:val="28"/>
        </w:rPr>
        <w:t xml:space="preserve"> </w:t>
      </w:r>
      <w:r w:rsidRPr="007B0AE2">
        <w:rPr>
          <w:iCs/>
          <w:color w:val="000000"/>
          <w:sz w:val="28"/>
          <w:szCs w:val="28"/>
        </w:rPr>
        <w:t>+ Н</w:t>
      </w:r>
      <w:r w:rsidRPr="007B0AE2">
        <w:rPr>
          <w:iCs/>
          <w:color w:val="000000"/>
          <w:sz w:val="28"/>
          <w:szCs w:val="28"/>
          <w:vertAlign w:val="subscript"/>
        </w:rPr>
        <w:t>ОПТ</w:t>
      </w:r>
    </w:p>
    <w:p w:rsidR="00475BD6" w:rsidRPr="007B0AE2" w:rsidRDefault="00475BD6" w:rsidP="00475BD6">
      <w:pPr>
        <w:jc w:val="both"/>
        <w:rPr>
          <w:i/>
          <w:iCs/>
          <w:color w:val="000000"/>
          <w:sz w:val="28"/>
          <w:szCs w:val="28"/>
        </w:rPr>
      </w:pPr>
      <w:r w:rsidRPr="007B0AE2">
        <w:rPr>
          <w:color w:val="000000"/>
          <w:sz w:val="28"/>
          <w:szCs w:val="28"/>
        </w:rPr>
        <w:t xml:space="preserve">где </w:t>
      </w:r>
    </w:p>
    <w:p w:rsidR="00475BD6" w:rsidRPr="007B0AE2" w:rsidRDefault="00475BD6" w:rsidP="00475BD6">
      <w:pPr>
        <w:ind w:firstLine="567"/>
        <w:jc w:val="both"/>
        <w:rPr>
          <w:iCs/>
          <w:color w:val="000000"/>
          <w:sz w:val="28"/>
          <w:szCs w:val="28"/>
        </w:rPr>
      </w:pPr>
      <w:r w:rsidRPr="007B0AE2">
        <w:rPr>
          <w:iCs/>
          <w:color w:val="000000"/>
          <w:sz w:val="28"/>
          <w:szCs w:val="28"/>
        </w:rPr>
        <w:t>Н</w:t>
      </w:r>
      <w:r w:rsidRPr="007B0AE2">
        <w:rPr>
          <w:iCs/>
          <w:color w:val="000000"/>
          <w:sz w:val="28"/>
          <w:szCs w:val="28"/>
          <w:vertAlign w:val="subscript"/>
        </w:rPr>
        <w:t>ОПТ</w:t>
      </w:r>
      <w:r w:rsidRPr="007B0AE2">
        <w:rPr>
          <w:iCs/>
          <w:color w:val="000000"/>
          <w:sz w:val="28"/>
          <w:szCs w:val="28"/>
        </w:rPr>
        <w:t xml:space="preserve"> – надбавка оптового посредника:</w:t>
      </w:r>
    </w:p>
    <w:p w:rsidR="00475BD6" w:rsidRPr="007B0AE2" w:rsidRDefault="00864981" w:rsidP="00475BD6">
      <w:pPr>
        <w:jc w:val="center"/>
        <w:rPr>
          <w:color w:val="000000"/>
        </w:rPr>
      </w:pPr>
      <m:oMathPara>
        <m:oMath>
          <m:sSub>
            <m:sSubPr>
              <m:ctrlPr>
                <w:rPr>
                  <w:rFonts w:ascii="Cambria Math" w:hAnsi="Cambria Math"/>
                  <w:i/>
                  <w:color w:val="000000"/>
                </w:rPr>
              </m:ctrlPr>
            </m:sSubPr>
            <m:e>
              <m:r>
                <w:rPr>
                  <w:rFonts w:ascii="Cambria Math" w:hAnsi="Cambria Math"/>
                  <w:color w:val="000000"/>
                </w:rPr>
                <m:t>Н</m:t>
              </m:r>
            </m:e>
            <m:sub>
              <m:r>
                <w:rPr>
                  <w:rFonts w:ascii="Cambria Math" w:hAnsi="Cambria Math"/>
                  <w:color w:val="000000"/>
                </w:rPr>
                <m:t>ОПТ</m:t>
              </m:r>
            </m:sub>
          </m:sSub>
          <m:r>
            <w:rPr>
              <w:rFonts w:ascii="Cambria Math" w:hAnsi="Cambria Math"/>
              <w:color w:val="000000"/>
            </w:rPr>
            <m:t xml:space="preserve">= </m:t>
          </m:r>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Ц</m:t>
                  </m:r>
                </m:e>
                <m:sub>
                  <m:r>
                    <w:rPr>
                      <w:rFonts w:ascii="Cambria Math" w:hAnsi="Cambria Math"/>
                      <w:color w:val="000000"/>
                    </w:rPr>
                    <m:t>ОПТОВ.ПРЕДПР</m:t>
                  </m:r>
                </m:sub>
              </m:sSub>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У</m:t>
                  </m:r>
                </m:e>
                <m:sub>
                  <m:r>
                    <w:rPr>
                      <w:rFonts w:ascii="Cambria Math" w:hAnsi="Cambria Math"/>
                      <w:color w:val="000000"/>
                    </w:rPr>
                    <m:t>ОН</m:t>
                  </m:r>
                </m:sub>
              </m:sSub>
              <m:r>
                <w:rPr>
                  <w:rFonts w:ascii="Cambria Math" w:hAnsi="Cambria Math"/>
                  <w:color w:val="000000"/>
                </w:rPr>
                <m:t>%</m:t>
              </m:r>
            </m:num>
            <m:den>
              <m:r>
                <w:rPr>
                  <w:rFonts w:ascii="Cambria Math" w:hAnsi="Cambria Math"/>
                  <w:color w:val="000000"/>
                </w:rPr>
                <m:t>100</m:t>
              </m:r>
            </m:den>
          </m:f>
        </m:oMath>
      </m:oMathPara>
    </w:p>
    <w:p w:rsidR="00475BD6" w:rsidRPr="007B0AE2" w:rsidRDefault="00475BD6" w:rsidP="00475BD6">
      <w:pPr>
        <w:ind w:firstLine="567"/>
        <w:jc w:val="both"/>
        <w:rPr>
          <w:iCs/>
          <w:color w:val="000000"/>
          <w:sz w:val="28"/>
          <w:szCs w:val="28"/>
        </w:rPr>
      </w:pPr>
    </w:p>
    <w:p w:rsidR="00475BD6" w:rsidRPr="007B0AE2" w:rsidRDefault="00475BD6" w:rsidP="00475BD6">
      <w:pPr>
        <w:ind w:firstLine="567"/>
        <w:jc w:val="both"/>
        <w:rPr>
          <w:color w:val="000000"/>
          <w:sz w:val="28"/>
          <w:szCs w:val="28"/>
        </w:rPr>
      </w:pPr>
      <w:r w:rsidRPr="007B0AE2">
        <w:rPr>
          <w:iCs/>
          <w:color w:val="000000"/>
          <w:sz w:val="28"/>
          <w:szCs w:val="28"/>
        </w:rPr>
        <w:t>Н</w:t>
      </w:r>
      <w:r w:rsidRPr="007B0AE2">
        <w:rPr>
          <w:iCs/>
          <w:color w:val="000000"/>
          <w:sz w:val="28"/>
          <w:szCs w:val="28"/>
          <w:vertAlign w:val="subscript"/>
        </w:rPr>
        <w:t xml:space="preserve">ТОРГ </w:t>
      </w:r>
      <w:r w:rsidRPr="007B0AE2">
        <w:rPr>
          <w:iCs/>
          <w:color w:val="000000"/>
          <w:sz w:val="28"/>
          <w:szCs w:val="28"/>
        </w:rPr>
        <w:t xml:space="preserve">– </w:t>
      </w:r>
      <w:r w:rsidRPr="007B0AE2">
        <w:rPr>
          <w:color w:val="000000"/>
          <w:sz w:val="28"/>
          <w:szCs w:val="28"/>
        </w:rPr>
        <w:t>торговая надбавка (наценка):</w:t>
      </w:r>
    </w:p>
    <w:p w:rsidR="00475BD6" w:rsidRPr="007B0AE2" w:rsidRDefault="00864981" w:rsidP="00475BD6">
      <w:pPr>
        <w:jc w:val="center"/>
        <w:rPr>
          <w:color w:val="000000"/>
        </w:rPr>
      </w:pPr>
      <m:oMathPara>
        <m:oMath>
          <m:sSub>
            <m:sSubPr>
              <m:ctrlPr>
                <w:rPr>
                  <w:rFonts w:ascii="Cambria Math" w:hAnsi="Cambria Math"/>
                  <w:i/>
                  <w:color w:val="000000"/>
                </w:rPr>
              </m:ctrlPr>
            </m:sSubPr>
            <m:e>
              <m:r>
                <w:rPr>
                  <w:rFonts w:ascii="Cambria Math" w:hAnsi="Cambria Math"/>
                  <w:color w:val="000000"/>
                </w:rPr>
                <m:t>Н</m:t>
              </m:r>
            </m:e>
            <m:sub>
              <m:r>
                <w:rPr>
                  <w:rFonts w:ascii="Cambria Math" w:hAnsi="Cambria Math"/>
                  <w:color w:val="000000"/>
                </w:rPr>
                <m:t>ТОРГ</m:t>
              </m:r>
            </m:sub>
          </m:sSub>
          <m:r>
            <w:rPr>
              <w:rFonts w:ascii="Cambria Math" w:hAnsi="Cambria Math"/>
              <w:color w:val="000000"/>
            </w:rPr>
            <m:t xml:space="preserve">= </m:t>
          </m:r>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Ц</m:t>
                  </m:r>
                </m:e>
                <m:sub>
                  <m:r>
                    <w:rPr>
                      <w:rFonts w:ascii="Cambria Math" w:hAnsi="Cambria Math"/>
                      <w:color w:val="000000"/>
                    </w:rPr>
                    <m:t>ОПТОВ.ПРЕДПР</m:t>
                  </m:r>
                </m:sub>
              </m:sSub>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У</m:t>
                  </m:r>
                </m:e>
                <m:sub>
                  <m:r>
                    <w:rPr>
                      <w:rFonts w:ascii="Cambria Math" w:hAnsi="Cambria Math"/>
                      <w:color w:val="000000"/>
                    </w:rPr>
                    <m:t>ТН</m:t>
                  </m:r>
                </m:sub>
              </m:sSub>
              <m:r>
                <w:rPr>
                  <w:rFonts w:ascii="Cambria Math" w:hAnsi="Cambria Math"/>
                  <w:color w:val="000000"/>
                </w:rPr>
                <m:t>%</m:t>
              </m:r>
            </m:num>
            <m:den>
              <m:r>
                <w:rPr>
                  <w:rFonts w:ascii="Cambria Math" w:hAnsi="Cambria Math"/>
                  <w:color w:val="000000"/>
                </w:rPr>
                <m:t>100</m:t>
              </m:r>
            </m:den>
          </m:f>
        </m:oMath>
      </m:oMathPara>
    </w:p>
    <w:p w:rsidR="00475BD6" w:rsidRPr="007B0AE2" w:rsidRDefault="00475BD6" w:rsidP="00475BD6">
      <w:pPr>
        <w:pStyle w:val="psection"/>
        <w:spacing w:before="0" w:beforeAutospacing="0" w:after="0" w:afterAutospacing="0"/>
        <w:contextualSpacing/>
        <w:jc w:val="both"/>
        <w:rPr>
          <w:sz w:val="28"/>
          <w:szCs w:val="28"/>
        </w:rPr>
      </w:pPr>
      <w:r w:rsidRPr="007B0AE2">
        <w:rPr>
          <w:sz w:val="28"/>
          <w:szCs w:val="28"/>
        </w:rPr>
        <w:t>где</w:t>
      </w:r>
    </w:p>
    <w:p w:rsidR="00475BD6" w:rsidRPr="007B0AE2" w:rsidRDefault="00475BD6" w:rsidP="00475BD6">
      <w:pPr>
        <w:pStyle w:val="psection"/>
        <w:spacing w:before="0" w:beforeAutospacing="0" w:after="0" w:afterAutospacing="0"/>
        <w:ind w:firstLine="567"/>
        <w:contextualSpacing/>
        <w:jc w:val="both"/>
        <w:rPr>
          <w:sz w:val="28"/>
          <w:szCs w:val="28"/>
        </w:rPr>
      </w:pPr>
      <w:r w:rsidRPr="007B0AE2">
        <w:rPr>
          <w:sz w:val="28"/>
          <w:szCs w:val="28"/>
        </w:rPr>
        <w:t>У</w:t>
      </w:r>
      <w:r w:rsidRPr="007B0AE2">
        <w:rPr>
          <w:sz w:val="28"/>
          <w:szCs w:val="28"/>
          <w:vertAlign w:val="subscript"/>
        </w:rPr>
        <w:t>ТН</w:t>
      </w:r>
      <w:r w:rsidRPr="007B0AE2">
        <w:rPr>
          <w:iCs/>
          <w:color w:val="000000"/>
          <w:sz w:val="28"/>
          <w:szCs w:val="28"/>
        </w:rPr>
        <w:t xml:space="preserve"> – </w:t>
      </w:r>
      <w:r w:rsidRPr="007B0AE2">
        <w:rPr>
          <w:sz w:val="28"/>
          <w:szCs w:val="28"/>
        </w:rPr>
        <w:t>% или уровень торговой надбавки;</w:t>
      </w:r>
    </w:p>
    <w:p w:rsidR="00475BD6" w:rsidRPr="007B0AE2" w:rsidRDefault="00475BD6" w:rsidP="00475BD6">
      <w:pPr>
        <w:pStyle w:val="psection"/>
        <w:spacing w:before="0" w:beforeAutospacing="0" w:after="0" w:afterAutospacing="0"/>
        <w:ind w:firstLine="567"/>
        <w:contextualSpacing/>
        <w:jc w:val="both"/>
        <w:rPr>
          <w:sz w:val="28"/>
          <w:szCs w:val="28"/>
        </w:rPr>
      </w:pPr>
      <w:r w:rsidRPr="007B0AE2">
        <w:rPr>
          <w:sz w:val="28"/>
          <w:szCs w:val="28"/>
        </w:rPr>
        <w:t>У</w:t>
      </w:r>
      <w:r w:rsidRPr="007B0AE2">
        <w:rPr>
          <w:sz w:val="28"/>
          <w:szCs w:val="28"/>
          <w:vertAlign w:val="subscript"/>
        </w:rPr>
        <w:t>ОН</w:t>
      </w:r>
      <w:r w:rsidRPr="007B0AE2">
        <w:rPr>
          <w:sz w:val="28"/>
          <w:szCs w:val="28"/>
        </w:rPr>
        <w:t xml:space="preserve"> </w:t>
      </w:r>
      <w:r w:rsidRPr="007B0AE2">
        <w:rPr>
          <w:iCs/>
          <w:color w:val="000000"/>
          <w:sz w:val="28"/>
          <w:szCs w:val="28"/>
        </w:rPr>
        <w:t xml:space="preserve"> – </w:t>
      </w:r>
      <w:r w:rsidRPr="007B0AE2">
        <w:rPr>
          <w:sz w:val="28"/>
          <w:szCs w:val="28"/>
        </w:rPr>
        <w:t>% или уровень оптовой надбавки.</w:t>
      </w:r>
    </w:p>
    <w:p w:rsidR="00475BD6" w:rsidRPr="007B0AE2" w:rsidRDefault="00475BD6" w:rsidP="00475BD6">
      <w:pPr>
        <w:pStyle w:val="msonormalbullet2gifbullet3gifbullet3gif"/>
        <w:shd w:val="clear" w:color="auto" w:fill="FFFFFF"/>
        <w:spacing w:before="0" w:beforeAutospacing="0" w:after="0" w:afterAutospacing="0"/>
        <w:ind w:firstLine="567"/>
        <w:contextualSpacing/>
        <w:jc w:val="both"/>
        <w:rPr>
          <w:color w:val="000000"/>
          <w:sz w:val="28"/>
          <w:szCs w:val="28"/>
        </w:rPr>
      </w:pPr>
    </w:p>
    <w:p w:rsidR="00475BD6" w:rsidRPr="007B0AE2" w:rsidRDefault="00475BD6" w:rsidP="00475BD6">
      <w:pPr>
        <w:pStyle w:val="msonormalbullet2gifbullet3gifbullet3gif"/>
        <w:shd w:val="clear" w:color="auto" w:fill="FFFFFF"/>
        <w:spacing w:before="0" w:beforeAutospacing="0" w:after="0" w:afterAutospacing="0"/>
        <w:ind w:firstLine="567"/>
        <w:contextualSpacing/>
        <w:jc w:val="both"/>
        <w:rPr>
          <w:color w:val="000000"/>
          <w:sz w:val="28"/>
          <w:szCs w:val="28"/>
        </w:rPr>
      </w:pPr>
      <w:r w:rsidRPr="007B0AE2">
        <w:rPr>
          <w:color w:val="000000"/>
          <w:sz w:val="28"/>
          <w:szCs w:val="28"/>
        </w:rPr>
        <w:t xml:space="preserve">Если товар поступает в розничную сеть </w:t>
      </w:r>
      <w:r w:rsidRPr="007B0AE2">
        <w:rPr>
          <w:color w:val="000000"/>
          <w:sz w:val="28"/>
          <w:szCs w:val="28"/>
          <w:u w:val="single"/>
        </w:rPr>
        <w:t>через посредника</w:t>
      </w:r>
      <w:r w:rsidRPr="007B0AE2">
        <w:rPr>
          <w:color w:val="000000"/>
          <w:sz w:val="28"/>
          <w:szCs w:val="28"/>
        </w:rPr>
        <w:t xml:space="preserve">, то розничная цена рассчитывается следующим образом: </w:t>
      </w:r>
    </w:p>
    <w:p w:rsidR="00475BD6" w:rsidRPr="007B0AE2" w:rsidRDefault="00475BD6" w:rsidP="00475BD6">
      <w:pPr>
        <w:ind w:firstLine="567"/>
        <w:jc w:val="center"/>
        <w:rPr>
          <w:color w:val="000000"/>
          <w:sz w:val="28"/>
          <w:szCs w:val="28"/>
        </w:rPr>
      </w:pPr>
      <w:r w:rsidRPr="007B0AE2">
        <w:rPr>
          <w:color w:val="000000"/>
          <w:sz w:val="28"/>
          <w:szCs w:val="28"/>
        </w:rPr>
        <w:t>Ц</w:t>
      </w:r>
      <w:r w:rsidRPr="007B0AE2">
        <w:rPr>
          <w:color w:val="000000"/>
          <w:sz w:val="28"/>
          <w:szCs w:val="28"/>
          <w:vertAlign w:val="subscript"/>
        </w:rPr>
        <w:t>РОЗН</w:t>
      </w:r>
      <w:r w:rsidRPr="007B0AE2">
        <w:rPr>
          <w:color w:val="000000"/>
          <w:sz w:val="28"/>
          <w:szCs w:val="28"/>
        </w:rPr>
        <w:t xml:space="preserve"> = </w:t>
      </w:r>
      <w:r w:rsidRPr="007B0AE2">
        <w:rPr>
          <w:iCs/>
          <w:sz w:val="28"/>
          <w:szCs w:val="28"/>
        </w:rPr>
        <w:t>Ц</w:t>
      </w:r>
      <w:r w:rsidRPr="007B0AE2">
        <w:rPr>
          <w:iCs/>
          <w:sz w:val="28"/>
          <w:szCs w:val="28"/>
          <w:vertAlign w:val="subscript"/>
        </w:rPr>
        <w:t>ОТП.ПРЕДПР</w:t>
      </w:r>
      <w:r w:rsidRPr="007B0AE2">
        <w:rPr>
          <w:iCs/>
          <w:color w:val="000000"/>
          <w:sz w:val="28"/>
          <w:szCs w:val="28"/>
        </w:rPr>
        <w:t xml:space="preserve"> + Н</w:t>
      </w:r>
      <w:r w:rsidRPr="007B0AE2">
        <w:rPr>
          <w:iCs/>
          <w:color w:val="000000"/>
          <w:sz w:val="28"/>
          <w:szCs w:val="28"/>
          <w:vertAlign w:val="subscript"/>
        </w:rPr>
        <w:t>ТОРГ</w:t>
      </w:r>
      <w:r w:rsidRPr="007B0AE2">
        <w:rPr>
          <w:iCs/>
          <w:color w:val="000000"/>
          <w:sz w:val="28"/>
          <w:szCs w:val="28"/>
        </w:rPr>
        <w:t xml:space="preserve"> + Н</w:t>
      </w:r>
      <w:r w:rsidRPr="007B0AE2">
        <w:rPr>
          <w:iCs/>
          <w:color w:val="000000"/>
          <w:sz w:val="28"/>
          <w:szCs w:val="28"/>
          <w:vertAlign w:val="subscript"/>
        </w:rPr>
        <w:t>ОПТ</w:t>
      </w:r>
    </w:p>
    <w:p w:rsidR="00B041C4" w:rsidRPr="007B0AE2" w:rsidRDefault="00B041C4" w:rsidP="00B041C4">
      <w:pPr>
        <w:ind w:firstLine="567"/>
        <w:jc w:val="both"/>
        <w:rPr>
          <w:sz w:val="28"/>
          <w:szCs w:val="28"/>
        </w:rPr>
      </w:pPr>
      <w:r w:rsidRPr="007B0AE2">
        <w:rPr>
          <w:rFonts w:ascii="Calibri" w:hAnsi="Calibri"/>
          <w:b/>
          <w:i/>
          <w:sz w:val="28"/>
          <w:szCs w:val="28"/>
        </w:rPr>
        <w:t>Следует определить</w:t>
      </w:r>
      <w:r w:rsidRPr="007B0AE2">
        <w:rPr>
          <w:sz w:val="28"/>
          <w:szCs w:val="28"/>
        </w:rPr>
        <w:t>:</w:t>
      </w:r>
    </w:p>
    <w:p w:rsidR="00475BD6" w:rsidRPr="007B0AE2" w:rsidRDefault="00475BD6" w:rsidP="00B041C4">
      <w:pPr>
        <w:ind w:right="-1"/>
        <w:contextualSpacing/>
        <w:jc w:val="both"/>
      </w:pPr>
      <w:r w:rsidRPr="007B0AE2">
        <w:rPr>
          <w:b/>
          <w:sz w:val="28"/>
          <w:szCs w:val="28"/>
        </w:rPr>
        <w:t>1.</w:t>
      </w:r>
      <w:r w:rsidRPr="007B0AE2">
        <w:rPr>
          <w:sz w:val="28"/>
          <w:szCs w:val="28"/>
        </w:rPr>
        <w:t xml:space="preserve"> Рассчитаем прибыль от реализации изделия (П</w:t>
      </w:r>
      <w:r w:rsidRPr="007B0AE2">
        <w:rPr>
          <w:sz w:val="28"/>
          <w:szCs w:val="28"/>
          <w:vertAlign w:val="subscript"/>
        </w:rPr>
        <w:t>Р</w:t>
      </w:r>
      <w:r w:rsidRPr="007B0AE2">
        <w:rPr>
          <w:sz w:val="28"/>
          <w:szCs w:val="28"/>
        </w:rPr>
        <w:t>)</w:t>
      </w:r>
      <w:r w:rsidR="00B041C4" w:rsidRPr="007B0AE2">
        <w:rPr>
          <w:sz w:val="28"/>
          <w:szCs w:val="28"/>
        </w:rPr>
        <w:t xml:space="preserve"> </w:t>
      </w:r>
    </w:p>
    <w:p w:rsidR="00475BD6" w:rsidRPr="007B0AE2" w:rsidRDefault="00475BD6" w:rsidP="00B041C4">
      <w:pPr>
        <w:ind w:right="-1"/>
        <w:contextualSpacing/>
        <w:jc w:val="both"/>
        <w:rPr>
          <w:iCs/>
          <w:sz w:val="28"/>
          <w:szCs w:val="28"/>
        </w:rPr>
      </w:pPr>
      <w:r w:rsidRPr="007B0AE2">
        <w:rPr>
          <w:b/>
          <w:sz w:val="28"/>
          <w:szCs w:val="28"/>
        </w:rPr>
        <w:t>2.</w:t>
      </w:r>
      <w:r w:rsidRPr="007B0AE2">
        <w:rPr>
          <w:sz w:val="28"/>
          <w:szCs w:val="28"/>
        </w:rPr>
        <w:t xml:space="preserve"> Рассчитаем НДС</w:t>
      </w:r>
      <w:r w:rsidR="00B041C4" w:rsidRPr="007B0AE2">
        <w:rPr>
          <w:sz w:val="28"/>
          <w:szCs w:val="28"/>
        </w:rPr>
        <w:t xml:space="preserve"> </w:t>
      </w:r>
    </w:p>
    <w:p w:rsidR="00475BD6" w:rsidRPr="007B0AE2" w:rsidRDefault="00475BD6" w:rsidP="00B041C4">
      <w:pPr>
        <w:ind w:right="-1"/>
        <w:contextualSpacing/>
        <w:jc w:val="both"/>
        <w:rPr>
          <w:sz w:val="28"/>
          <w:szCs w:val="28"/>
        </w:rPr>
      </w:pPr>
      <w:r w:rsidRPr="007B0AE2">
        <w:rPr>
          <w:b/>
          <w:iCs/>
          <w:sz w:val="28"/>
          <w:szCs w:val="28"/>
        </w:rPr>
        <w:t>3.</w:t>
      </w:r>
      <w:r w:rsidRPr="007B0AE2">
        <w:rPr>
          <w:iCs/>
          <w:sz w:val="28"/>
          <w:szCs w:val="28"/>
        </w:rPr>
        <w:t xml:space="preserve"> Определим </w:t>
      </w:r>
      <w:r w:rsidRPr="007B0AE2">
        <w:rPr>
          <w:sz w:val="28"/>
          <w:szCs w:val="28"/>
        </w:rPr>
        <w:t>отпускную цену предприятия (</w:t>
      </w:r>
      <w:r w:rsidRPr="007B0AE2">
        <w:rPr>
          <w:iCs/>
          <w:sz w:val="28"/>
          <w:szCs w:val="28"/>
        </w:rPr>
        <w:t>Ц</w:t>
      </w:r>
      <w:r w:rsidRPr="007B0AE2">
        <w:rPr>
          <w:iCs/>
          <w:sz w:val="28"/>
          <w:szCs w:val="28"/>
          <w:vertAlign w:val="subscript"/>
        </w:rPr>
        <w:t>ОТП.ПРЕДПР</w:t>
      </w:r>
      <w:r w:rsidRPr="007B0AE2">
        <w:rPr>
          <w:sz w:val="28"/>
          <w:szCs w:val="28"/>
        </w:rPr>
        <w:t>)</w:t>
      </w:r>
      <w:r w:rsidR="00B041C4" w:rsidRPr="007B0AE2">
        <w:rPr>
          <w:sz w:val="28"/>
          <w:szCs w:val="28"/>
        </w:rPr>
        <w:t xml:space="preserve"> </w:t>
      </w:r>
    </w:p>
    <w:p w:rsidR="00475BD6" w:rsidRPr="007B0AE2" w:rsidRDefault="00475BD6" w:rsidP="00B041C4">
      <w:pPr>
        <w:ind w:right="-1"/>
        <w:contextualSpacing/>
        <w:jc w:val="both"/>
        <w:rPr>
          <w:color w:val="000000"/>
        </w:rPr>
      </w:pPr>
      <w:r w:rsidRPr="007B0AE2">
        <w:rPr>
          <w:b/>
          <w:sz w:val="28"/>
          <w:szCs w:val="28"/>
        </w:rPr>
        <w:t>4.</w:t>
      </w:r>
      <w:r w:rsidRPr="007B0AE2">
        <w:rPr>
          <w:sz w:val="28"/>
          <w:szCs w:val="28"/>
        </w:rPr>
        <w:t xml:space="preserve"> Рассчитаем надбавку оптового посредника (</w:t>
      </w:r>
      <w:r w:rsidRPr="007B0AE2">
        <w:rPr>
          <w:iCs/>
          <w:color w:val="000000"/>
          <w:sz w:val="28"/>
          <w:szCs w:val="28"/>
        </w:rPr>
        <w:t>Н</w:t>
      </w:r>
      <w:r w:rsidRPr="007B0AE2">
        <w:rPr>
          <w:iCs/>
          <w:color w:val="000000"/>
          <w:sz w:val="28"/>
          <w:szCs w:val="28"/>
          <w:vertAlign w:val="subscript"/>
        </w:rPr>
        <w:t>ОПТ</w:t>
      </w:r>
      <w:r w:rsidRPr="007B0AE2">
        <w:rPr>
          <w:sz w:val="28"/>
          <w:szCs w:val="28"/>
        </w:rPr>
        <w:t>)</w:t>
      </w:r>
      <w:r w:rsidR="00B041C4" w:rsidRPr="007B0AE2">
        <w:rPr>
          <w:sz w:val="28"/>
          <w:szCs w:val="28"/>
        </w:rPr>
        <w:t xml:space="preserve"> </w:t>
      </w:r>
    </w:p>
    <w:p w:rsidR="00475BD6" w:rsidRPr="007B0AE2" w:rsidRDefault="00475BD6" w:rsidP="00B041C4">
      <w:pPr>
        <w:mirrorIndents/>
        <w:jc w:val="both"/>
        <w:rPr>
          <w:iCs/>
          <w:color w:val="000000"/>
          <w:sz w:val="28"/>
          <w:szCs w:val="28"/>
        </w:rPr>
      </w:pPr>
      <w:r w:rsidRPr="007B0AE2">
        <w:rPr>
          <w:b/>
          <w:color w:val="0D0D0D"/>
          <w:sz w:val="28"/>
          <w:szCs w:val="28"/>
        </w:rPr>
        <w:t>5.</w:t>
      </w:r>
      <w:r w:rsidRPr="007B0AE2">
        <w:rPr>
          <w:color w:val="0D0D0D"/>
          <w:sz w:val="28"/>
          <w:szCs w:val="28"/>
        </w:rPr>
        <w:t xml:space="preserve"> Цена оптовая промышленности (</w:t>
      </w:r>
      <w:r w:rsidRPr="007B0AE2">
        <w:rPr>
          <w:iCs/>
          <w:color w:val="000000"/>
          <w:sz w:val="28"/>
          <w:szCs w:val="28"/>
        </w:rPr>
        <w:t>Ц</w:t>
      </w:r>
      <w:r w:rsidRPr="007B0AE2">
        <w:rPr>
          <w:iCs/>
          <w:color w:val="000000"/>
          <w:sz w:val="28"/>
          <w:szCs w:val="28"/>
          <w:vertAlign w:val="subscript"/>
        </w:rPr>
        <w:t>ОПТОВ.ПРОМ</w:t>
      </w:r>
      <w:r w:rsidRPr="007B0AE2">
        <w:rPr>
          <w:color w:val="0D0D0D"/>
          <w:sz w:val="28"/>
          <w:szCs w:val="28"/>
        </w:rPr>
        <w:t>)</w:t>
      </w:r>
      <w:r w:rsidR="00B041C4" w:rsidRPr="007B0AE2">
        <w:rPr>
          <w:color w:val="0D0D0D"/>
          <w:sz w:val="28"/>
          <w:szCs w:val="28"/>
        </w:rPr>
        <w:t xml:space="preserve"> </w:t>
      </w:r>
    </w:p>
    <w:p w:rsidR="00475BD6" w:rsidRPr="007B0AE2" w:rsidRDefault="00475BD6" w:rsidP="00B041C4">
      <w:pPr>
        <w:jc w:val="both"/>
        <w:rPr>
          <w:color w:val="0D0D0D"/>
          <w:sz w:val="28"/>
          <w:szCs w:val="28"/>
        </w:rPr>
      </w:pPr>
      <w:r w:rsidRPr="007B0AE2">
        <w:rPr>
          <w:b/>
          <w:color w:val="0D0D0D"/>
          <w:sz w:val="28"/>
          <w:szCs w:val="28"/>
        </w:rPr>
        <w:t>6.</w:t>
      </w:r>
      <w:r w:rsidRPr="007B0AE2">
        <w:rPr>
          <w:color w:val="0D0D0D"/>
          <w:sz w:val="28"/>
          <w:szCs w:val="28"/>
        </w:rPr>
        <w:t xml:space="preserve"> </w:t>
      </w:r>
      <w:r w:rsidRPr="007B0AE2">
        <w:rPr>
          <w:iCs/>
          <w:color w:val="000000"/>
          <w:sz w:val="28"/>
          <w:szCs w:val="28"/>
        </w:rPr>
        <w:t>Рассчитаем т</w:t>
      </w:r>
      <w:r w:rsidRPr="007B0AE2">
        <w:rPr>
          <w:color w:val="000000"/>
          <w:sz w:val="28"/>
          <w:szCs w:val="28"/>
        </w:rPr>
        <w:t>орговую надбавку (наценку) (</w:t>
      </w:r>
      <w:r w:rsidRPr="007B0AE2">
        <w:rPr>
          <w:iCs/>
          <w:color w:val="000000"/>
          <w:sz w:val="28"/>
          <w:szCs w:val="28"/>
        </w:rPr>
        <w:t>Н</w:t>
      </w:r>
      <w:r w:rsidRPr="007B0AE2">
        <w:rPr>
          <w:iCs/>
          <w:color w:val="000000"/>
          <w:sz w:val="28"/>
          <w:szCs w:val="28"/>
          <w:vertAlign w:val="subscript"/>
        </w:rPr>
        <w:t>ТОРГ</w:t>
      </w:r>
      <w:r w:rsidRPr="007B0AE2">
        <w:rPr>
          <w:iCs/>
          <w:color w:val="000000"/>
          <w:sz w:val="28"/>
          <w:szCs w:val="28"/>
        </w:rPr>
        <w:t>)</w:t>
      </w:r>
      <w:r w:rsidR="00B041C4" w:rsidRPr="007B0AE2">
        <w:rPr>
          <w:iCs/>
          <w:color w:val="000000"/>
          <w:sz w:val="28"/>
          <w:szCs w:val="28"/>
        </w:rPr>
        <w:t xml:space="preserve"> </w:t>
      </w:r>
    </w:p>
    <w:p w:rsidR="00475BD6" w:rsidRPr="007B0AE2" w:rsidRDefault="00475BD6" w:rsidP="00B041C4">
      <w:pPr>
        <w:jc w:val="both"/>
        <w:rPr>
          <w:color w:val="000000"/>
          <w:sz w:val="28"/>
          <w:szCs w:val="28"/>
        </w:rPr>
      </w:pPr>
      <w:r w:rsidRPr="007B0AE2">
        <w:rPr>
          <w:b/>
          <w:color w:val="0D0D0D"/>
          <w:sz w:val="28"/>
          <w:szCs w:val="28"/>
        </w:rPr>
        <w:t xml:space="preserve">7. </w:t>
      </w:r>
      <w:r w:rsidRPr="007B0AE2">
        <w:rPr>
          <w:color w:val="000000"/>
          <w:sz w:val="28"/>
          <w:szCs w:val="28"/>
        </w:rPr>
        <w:t>Розничная цена рассчитывается следующим образом (Ц</w:t>
      </w:r>
      <w:r w:rsidRPr="007B0AE2">
        <w:rPr>
          <w:color w:val="000000"/>
          <w:sz w:val="28"/>
          <w:szCs w:val="28"/>
          <w:vertAlign w:val="subscript"/>
        </w:rPr>
        <w:t>РОЗН</w:t>
      </w:r>
      <w:r w:rsidRPr="007B0AE2">
        <w:rPr>
          <w:color w:val="000000"/>
          <w:sz w:val="28"/>
          <w:szCs w:val="28"/>
        </w:rPr>
        <w:t>)</w:t>
      </w:r>
      <w:r w:rsidR="00B041C4" w:rsidRPr="007B0AE2">
        <w:rPr>
          <w:color w:val="000000"/>
          <w:sz w:val="28"/>
          <w:szCs w:val="28"/>
        </w:rPr>
        <w:t xml:space="preserve"> </w:t>
      </w:r>
    </w:p>
    <w:p w:rsidR="00184EC7" w:rsidRPr="007B0AE2" w:rsidRDefault="00475BD6" w:rsidP="00B041C4">
      <w:pPr>
        <w:ind w:right="-1" w:firstLine="567"/>
        <w:contextualSpacing/>
        <w:jc w:val="both"/>
        <w:rPr>
          <w:b/>
          <w:i/>
          <w:sz w:val="28"/>
          <w:szCs w:val="28"/>
        </w:rPr>
      </w:pPr>
      <w:r w:rsidRPr="007B0AE2">
        <w:rPr>
          <w:b/>
          <w:i/>
          <w:sz w:val="28"/>
          <w:szCs w:val="28"/>
        </w:rPr>
        <w:t>ОТВЕТ</w:t>
      </w:r>
      <w:r w:rsidR="00B041C4" w:rsidRPr="007B0AE2">
        <w:rPr>
          <w:b/>
          <w:i/>
          <w:sz w:val="28"/>
          <w:szCs w:val="28"/>
        </w:rPr>
        <w:t xml:space="preserve"> </w:t>
      </w:r>
    </w:p>
    <w:p w:rsidR="00B041C4" w:rsidRPr="007B0AE2" w:rsidRDefault="00B041C4" w:rsidP="00B041C4">
      <w:pPr>
        <w:ind w:right="-1" w:firstLine="567"/>
        <w:contextualSpacing/>
        <w:jc w:val="both"/>
        <w:rPr>
          <w:b/>
          <w:i/>
          <w:sz w:val="28"/>
          <w:szCs w:val="28"/>
        </w:rPr>
      </w:pPr>
    </w:p>
    <w:p w:rsidR="00B041C4" w:rsidRPr="007B0AE2" w:rsidRDefault="00B041C4" w:rsidP="00B041C4">
      <w:pPr>
        <w:ind w:right="-1" w:firstLine="567"/>
        <w:contextualSpacing/>
        <w:jc w:val="both"/>
        <w:rPr>
          <w:sz w:val="28"/>
          <w:szCs w:val="28"/>
        </w:rPr>
      </w:pPr>
    </w:p>
    <w:p w:rsidR="00184EC7" w:rsidRPr="007B0AE2" w:rsidRDefault="00B041C4" w:rsidP="0018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contextualSpacing/>
        <w:jc w:val="both"/>
        <w:rPr>
          <w:noProof/>
          <w:sz w:val="28"/>
          <w:szCs w:val="28"/>
        </w:rPr>
      </w:pPr>
      <w:r w:rsidRPr="007B0AE2">
        <w:rPr>
          <w:b/>
          <w:i/>
          <w:sz w:val="28"/>
          <w:szCs w:val="28"/>
        </w:rPr>
        <w:t>К ЗАДАЧЕ №</w:t>
      </w:r>
      <w:r w:rsidRPr="007B0AE2">
        <w:rPr>
          <w:b/>
          <w:sz w:val="28"/>
          <w:szCs w:val="28"/>
        </w:rPr>
        <w:t xml:space="preserve">  </w:t>
      </w:r>
      <w:r w:rsidR="00184EC7" w:rsidRPr="007B0AE2">
        <w:rPr>
          <w:b/>
          <w:sz w:val="28"/>
          <w:szCs w:val="28"/>
        </w:rPr>
        <w:t xml:space="preserve">176. </w:t>
      </w:r>
    </w:p>
    <w:p w:rsidR="00B041C4" w:rsidRDefault="00094C5C" w:rsidP="00B04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7B0AE2">
        <w:rPr>
          <w:i/>
          <w:sz w:val="28"/>
          <w:szCs w:val="28"/>
        </w:rPr>
        <w:t xml:space="preserve">Проанализировать по производственному предприятию степень выполнения плана по фонду оплаты труда за год и рассчитать влияние на него изменения </w:t>
      </w:r>
      <w:r w:rsidRPr="007B0AE2">
        <w:rPr>
          <w:i/>
          <w:sz w:val="28"/>
          <w:szCs w:val="28"/>
        </w:rPr>
        <w:lastRenderedPageBreak/>
        <w:t>численности</w:t>
      </w:r>
      <w:r>
        <w:rPr>
          <w:i/>
          <w:sz w:val="28"/>
          <w:szCs w:val="28"/>
        </w:rPr>
        <w:t xml:space="preserve"> работников и средней заработной платы</w:t>
      </w:r>
      <w:r>
        <w:rPr>
          <w:sz w:val="28"/>
          <w:szCs w:val="28"/>
        </w:rPr>
        <w:t xml:space="preserve"> на основании </w:t>
      </w:r>
      <w:r w:rsidR="00B041C4">
        <w:rPr>
          <w:sz w:val="28"/>
          <w:szCs w:val="28"/>
        </w:rPr>
        <w:t xml:space="preserve">предоставленных </w:t>
      </w:r>
      <w:r>
        <w:rPr>
          <w:sz w:val="28"/>
          <w:szCs w:val="28"/>
        </w:rPr>
        <w:t>данных.</w:t>
      </w:r>
    </w:p>
    <w:p w:rsidR="00094C5C" w:rsidRDefault="00094C5C" w:rsidP="00B04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i/>
          <w:sz w:val="28"/>
          <w:szCs w:val="28"/>
        </w:rPr>
      </w:pPr>
      <w:r>
        <w:rPr>
          <w:b/>
          <w:i/>
          <w:sz w:val="28"/>
          <w:szCs w:val="28"/>
        </w:rPr>
        <w:t>РЕШЕНИЕ</w:t>
      </w:r>
      <w:r w:rsidR="00B041C4">
        <w:rPr>
          <w:b/>
          <w:i/>
          <w:sz w:val="28"/>
          <w:szCs w:val="28"/>
        </w:rPr>
        <w:t xml:space="preserve"> </w:t>
      </w:r>
    </w:p>
    <w:p w:rsidR="00094C5C" w:rsidRDefault="00094C5C" w:rsidP="00094C5C">
      <w:pPr>
        <w:ind w:firstLine="567"/>
        <w:jc w:val="both"/>
        <w:rPr>
          <w:color w:val="000000"/>
          <w:sz w:val="28"/>
          <w:szCs w:val="28"/>
        </w:rPr>
      </w:pPr>
      <w:r>
        <w:rPr>
          <w:color w:val="000000"/>
          <w:sz w:val="28"/>
          <w:szCs w:val="28"/>
          <w:u w:val="single"/>
        </w:rPr>
        <w:t>Фонд оплаты труда ИТР и служащих</w:t>
      </w:r>
      <w:r>
        <w:rPr>
          <w:color w:val="000000"/>
          <w:sz w:val="28"/>
          <w:szCs w:val="28"/>
        </w:rPr>
        <w:t xml:space="preserve"> (ФОТ</w:t>
      </w:r>
      <w:r>
        <w:rPr>
          <w:color w:val="000000"/>
          <w:sz w:val="28"/>
          <w:szCs w:val="28"/>
          <w:vertAlign w:val="subscript"/>
        </w:rPr>
        <w:t>ИТР/СЛ</w:t>
      </w:r>
      <w:r>
        <w:rPr>
          <w:color w:val="000000"/>
          <w:sz w:val="28"/>
          <w:szCs w:val="28"/>
        </w:rPr>
        <w:t>) определяется на основе должностных окладов и числа работников (ИТР и служащих) каждой категории:</w:t>
      </w:r>
    </w:p>
    <w:p w:rsidR="00094C5C" w:rsidRDefault="00094C5C" w:rsidP="00094C5C">
      <w:pPr>
        <w:jc w:val="center"/>
        <w:rPr>
          <w:color w:val="000000"/>
          <w:sz w:val="28"/>
          <w:szCs w:val="28"/>
        </w:rPr>
      </w:pPr>
      <w:r>
        <w:rPr>
          <w:color w:val="000000"/>
          <w:sz w:val="28"/>
          <w:szCs w:val="28"/>
        </w:rPr>
        <w:t>ФОТ</w:t>
      </w:r>
      <w:r>
        <w:rPr>
          <w:color w:val="000000"/>
          <w:sz w:val="28"/>
          <w:szCs w:val="28"/>
          <w:vertAlign w:val="subscript"/>
        </w:rPr>
        <w:t>ИТР/СЛ</w:t>
      </w:r>
      <w:r>
        <w:rPr>
          <w:color w:val="000000"/>
          <w:sz w:val="28"/>
          <w:szCs w:val="28"/>
        </w:rPr>
        <w:t xml:space="preserve"> = </w:t>
      </w:r>
      <w:proofErr w:type="spellStart"/>
      <w:r w:rsidRPr="00094C5C">
        <w:rPr>
          <w:rStyle w:val="a9"/>
          <w:b w:val="0"/>
          <w:sz w:val="28"/>
          <w:szCs w:val="28"/>
        </w:rPr>
        <w:t>СрЧ</w:t>
      </w:r>
      <w:r w:rsidRPr="00094C5C">
        <w:rPr>
          <w:rStyle w:val="a9"/>
          <w:b w:val="0"/>
          <w:sz w:val="28"/>
          <w:szCs w:val="28"/>
          <w:vertAlign w:val="subscript"/>
        </w:rPr>
        <w:t>ИТР</w:t>
      </w:r>
      <w:proofErr w:type="spellEnd"/>
      <w:r w:rsidRPr="00094C5C">
        <w:rPr>
          <w:rStyle w:val="a9"/>
          <w:b w:val="0"/>
          <w:sz w:val="28"/>
          <w:szCs w:val="28"/>
          <w:vertAlign w:val="subscript"/>
        </w:rPr>
        <w:t>/СЛ</w:t>
      </w:r>
      <w:r>
        <w:rPr>
          <w:iCs/>
          <w:color w:val="000000"/>
          <w:sz w:val="28"/>
          <w:szCs w:val="28"/>
        </w:rPr>
        <w:t xml:space="preserve"> * </w:t>
      </w:r>
      <w:r>
        <w:rPr>
          <w:color w:val="000000"/>
          <w:sz w:val="28"/>
          <w:szCs w:val="28"/>
        </w:rPr>
        <w:t>среднемесячный оклад</w:t>
      </w:r>
      <w:r>
        <w:rPr>
          <w:iCs/>
          <w:color w:val="000000"/>
          <w:sz w:val="28"/>
          <w:szCs w:val="28"/>
        </w:rPr>
        <w:t xml:space="preserve"> * 12</w:t>
      </w:r>
    </w:p>
    <w:p w:rsidR="00094C5C" w:rsidRDefault="00094C5C" w:rsidP="00094C5C">
      <w:pPr>
        <w:jc w:val="both"/>
        <w:rPr>
          <w:rStyle w:val="a9"/>
          <w:b w:val="0"/>
          <w:sz w:val="20"/>
          <w:szCs w:val="20"/>
        </w:rPr>
      </w:pPr>
      <w:r>
        <w:rPr>
          <w:iCs/>
          <w:color w:val="000000"/>
          <w:sz w:val="28"/>
          <w:szCs w:val="28"/>
        </w:rPr>
        <w:t>где</w:t>
      </w:r>
    </w:p>
    <w:p w:rsidR="00094C5C" w:rsidRPr="00094C5C" w:rsidRDefault="00094C5C" w:rsidP="00094C5C">
      <w:pPr>
        <w:ind w:firstLine="567"/>
        <w:jc w:val="both"/>
        <w:rPr>
          <w:b/>
          <w:iCs/>
          <w:color w:val="000000"/>
        </w:rPr>
      </w:pPr>
      <w:proofErr w:type="spellStart"/>
      <w:r w:rsidRPr="00094C5C">
        <w:rPr>
          <w:rStyle w:val="a9"/>
          <w:b w:val="0"/>
          <w:sz w:val="28"/>
          <w:szCs w:val="28"/>
        </w:rPr>
        <w:t>СрЧ</w:t>
      </w:r>
      <w:r w:rsidRPr="00094C5C">
        <w:rPr>
          <w:rStyle w:val="a9"/>
          <w:b w:val="0"/>
          <w:sz w:val="28"/>
          <w:szCs w:val="28"/>
          <w:vertAlign w:val="subscript"/>
        </w:rPr>
        <w:t>ИТР</w:t>
      </w:r>
      <w:proofErr w:type="spellEnd"/>
      <w:r w:rsidRPr="00094C5C">
        <w:rPr>
          <w:rStyle w:val="a9"/>
          <w:b w:val="0"/>
          <w:sz w:val="28"/>
          <w:szCs w:val="28"/>
          <w:vertAlign w:val="subscript"/>
        </w:rPr>
        <w:t>/СЛ</w:t>
      </w:r>
      <w:r w:rsidRPr="00094C5C">
        <w:rPr>
          <w:rStyle w:val="a9"/>
          <w:b w:val="0"/>
          <w:sz w:val="28"/>
          <w:szCs w:val="28"/>
        </w:rPr>
        <w:t xml:space="preserve"> – среднесписочная численность работников ИТР и служащих на предприятии.</w:t>
      </w:r>
    </w:p>
    <w:p w:rsidR="00094C5C" w:rsidRDefault="00094C5C" w:rsidP="00094C5C">
      <w:pPr>
        <w:pStyle w:val="msonormalbullet2gifbullet3gifbullet3gif"/>
        <w:shd w:val="clear" w:color="auto" w:fill="FFFFFF"/>
        <w:spacing w:before="0" w:beforeAutospacing="0" w:after="0" w:afterAutospacing="0"/>
        <w:ind w:firstLine="567"/>
        <w:contextualSpacing/>
        <w:jc w:val="both"/>
        <w:rPr>
          <w:bCs/>
          <w:sz w:val="28"/>
          <w:szCs w:val="28"/>
          <w:highlight w:val="yellow"/>
        </w:rPr>
      </w:pPr>
      <w:r>
        <w:rPr>
          <w:color w:val="000000"/>
          <w:sz w:val="28"/>
          <w:szCs w:val="28"/>
          <w:u w:val="single"/>
        </w:rPr>
        <w:t>Расчет фонда зарплаты завершается определением средней зарплаты по предприятию (фирме)</w:t>
      </w:r>
      <w:r>
        <w:rPr>
          <w:color w:val="000000"/>
          <w:sz w:val="28"/>
          <w:szCs w:val="28"/>
        </w:rPr>
        <w:t>. Средняя заработная плата (З</w:t>
      </w:r>
      <w:r>
        <w:rPr>
          <w:color w:val="000000"/>
          <w:sz w:val="28"/>
          <w:szCs w:val="28"/>
          <w:vertAlign w:val="subscript"/>
        </w:rPr>
        <w:t>СР/ПРЕДПР</w:t>
      </w:r>
      <w:r>
        <w:rPr>
          <w:color w:val="000000"/>
          <w:sz w:val="28"/>
          <w:szCs w:val="28"/>
        </w:rPr>
        <w:t>) определяется исходя из общего фонда оплаты труда работников списочного состава (ФОТ</w:t>
      </w:r>
      <w:r>
        <w:rPr>
          <w:color w:val="000000"/>
          <w:sz w:val="28"/>
          <w:szCs w:val="28"/>
          <w:vertAlign w:val="subscript"/>
        </w:rPr>
        <w:t>ОБЩ</w:t>
      </w:r>
      <w:r>
        <w:rPr>
          <w:color w:val="000000"/>
          <w:sz w:val="28"/>
          <w:szCs w:val="28"/>
        </w:rPr>
        <w:t>) (включая совместителей) и средней списочной численности работающих (</w:t>
      </w:r>
      <w:proofErr w:type="spellStart"/>
      <w:r w:rsidRPr="00094C5C">
        <w:rPr>
          <w:rStyle w:val="a9"/>
          <w:b w:val="0"/>
          <w:sz w:val="28"/>
          <w:szCs w:val="28"/>
        </w:rPr>
        <w:t>СрЧ</w:t>
      </w:r>
      <w:proofErr w:type="spellEnd"/>
      <w:r>
        <w:rPr>
          <w:color w:val="000000"/>
          <w:sz w:val="28"/>
          <w:szCs w:val="28"/>
        </w:rPr>
        <w:t>):</w:t>
      </w:r>
    </w:p>
    <w:p w:rsidR="00094C5C" w:rsidRDefault="00864981" w:rsidP="00094C5C">
      <w:pPr>
        <w:jc w:val="both"/>
        <w:rPr>
          <w:color w:val="000000"/>
        </w:rPr>
      </w:pPr>
      <m:oMathPara>
        <m:oMath>
          <m:sSub>
            <m:sSubPr>
              <m:ctrlPr>
                <w:rPr>
                  <w:rFonts w:ascii="Cambria Math" w:hAnsi="Cambria Math"/>
                  <w:i/>
                  <w:color w:val="000000"/>
                </w:rPr>
              </m:ctrlPr>
            </m:sSubPr>
            <m:e>
              <m:r>
                <w:rPr>
                  <w:rFonts w:ascii="Cambria Math" w:hAnsi="Cambria Math"/>
                  <w:color w:val="000000"/>
                </w:rPr>
                <m:t>З</m:t>
              </m:r>
            </m:e>
            <m:sub>
              <m:r>
                <w:rPr>
                  <w:rFonts w:ascii="Cambria Math" w:hAnsi="Cambria Math"/>
                  <w:color w:val="000000"/>
                </w:rPr>
                <m:t>СР/ПРЕДПР</m:t>
              </m:r>
            </m:sub>
          </m:sSub>
          <m:r>
            <w:rPr>
              <w:rFonts w:ascii="Cambria Math" w:hAnsi="Cambria Math"/>
              <w:color w:val="000000"/>
            </w:rPr>
            <m:t xml:space="preserve">= </m:t>
          </m:r>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ФОТ</m:t>
                  </m:r>
                </m:e>
                <m:sub>
                  <m:r>
                    <w:rPr>
                      <w:rFonts w:ascii="Cambria Math" w:hAnsi="Cambria Math"/>
                      <w:color w:val="000000"/>
                    </w:rPr>
                    <m:t>ОБЩ</m:t>
                  </m:r>
                </m:sub>
              </m:sSub>
            </m:num>
            <m:den>
              <m:r>
                <w:rPr>
                  <w:rFonts w:ascii="Cambria Math" w:hAnsi="Cambria Math"/>
                  <w:color w:val="000000"/>
                </w:rPr>
                <m:t>СрЧ</m:t>
              </m:r>
            </m:den>
          </m:f>
        </m:oMath>
      </m:oMathPara>
    </w:p>
    <w:p w:rsidR="00B041C4" w:rsidRDefault="00B041C4" w:rsidP="00B041C4">
      <w:pPr>
        <w:ind w:firstLine="567"/>
        <w:jc w:val="both"/>
        <w:rPr>
          <w:sz w:val="28"/>
          <w:szCs w:val="28"/>
        </w:rPr>
      </w:pPr>
      <w:r>
        <w:rPr>
          <w:rFonts w:ascii="Calibri" w:hAnsi="Calibri"/>
          <w:b/>
          <w:i/>
          <w:sz w:val="28"/>
          <w:szCs w:val="28"/>
        </w:rPr>
        <w:t>Следует определить</w:t>
      </w:r>
      <w:r>
        <w:rPr>
          <w:sz w:val="28"/>
          <w:szCs w:val="28"/>
        </w:rPr>
        <w:t>:</w:t>
      </w:r>
    </w:p>
    <w:p w:rsidR="00094C5C" w:rsidRDefault="00094C5C" w:rsidP="00B041C4">
      <w:pPr>
        <w:ind w:right="-1"/>
        <w:contextualSpacing/>
        <w:jc w:val="both"/>
        <w:rPr>
          <w:color w:val="000000"/>
          <w:sz w:val="28"/>
          <w:szCs w:val="28"/>
        </w:rPr>
      </w:pPr>
      <w:r>
        <w:rPr>
          <w:b/>
          <w:sz w:val="28"/>
          <w:szCs w:val="28"/>
        </w:rPr>
        <w:t>1.</w:t>
      </w:r>
      <w:r>
        <w:rPr>
          <w:sz w:val="28"/>
          <w:szCs w:val="28"/>
        </w:rPr>
        <w:t xml:space="preserve"> Определить плановый фонд оплаты труда по предприятию за год (</w:t>
      </w:r>
      <w:r>
        <w:rPr>
          <w:color w:val="000000"/>
          <w:sz w:val="28"/>
          <w:szCs w:val="28"/>
        </w:rPr>
        <w:t>ФОТ</w:t>
      </w:r>
      <w:r>
        <w:rPr>
          <w:color w:val="000000"/>
          <w:sz w:val="28"/>
          <w:szCs w:val="28"/>
          <w:vertAlign w:val="subscript"/>
        </w:rPr>
        <w:t>ПЛ</w:t>
      </w:r>
      <w:r>
        <w:rPr>
          <w:sz w:val="28"/>
          <w:szCs w:val="28"/>
        </w:rPr>
        <w:t>)</w:t>
      </w:r>
      <w:r w:rsidR="00B041C4">
        <w:rPr>
          <w:sz w:val="28"/>
          <w:szCs w:val="28"/>
        </w:rPr>
        <w:t xml:space="preserve"> </w:t>
      </w:r>
    </w:p>
    <w:p w:rsidR="00094C5C" w:rsidRDefault="00094C5C" w:rsidP="00B041C4">
      <w:pPr>
        <w:ind w:right="-1"/>
        <w:contextualSpacing/>
        <w:jc w:val="both"/>
        <w:rPr>
          <w:color w:val="000000"/>
          <w:sz w:val="28"/>
          <w:szCs w:val="28"/>
        </w:rPr>
      </w:pPr>
      <w:r>
        <w:rPr>
          <w:b/>
          <w:sz w:val="28"/>
          <w:szCs w:val="28"/>
        </w:rPr>
        <w:t>2.</w:t>
      </w:r>
      <w:r>
        <w:rPr>
          <w:sz w:val="28"/>
          <w:szCs w:val="28"/>
        </w:rPr>
        <w:t xml:space="preserve"> Определяем фактический фонд оплаты труда (</w:t>
      </w:r>
      <w:r>
        <w:rPr>
          <w:color w:val="000000"/>
          <w:sz w:val="28"/>
          <w:szCs w:val="28"/>
        </w:rPr>
        <w:t>ФОТ</w:t>
      </w:r>
      <w:r>
        <w:rPr>
          <w:color w:val="000000"/>
          <w:sz w:val="28"/>
          <w:szCs w:val="28"/>
          <w:vertAlign w:val="subscript"/>
        </w:rPr>
        <w:t>ФАКТ</w:t>
      </w:r>
      <w:r>
        <w:rPr>
          <w:sz w:val="28"/>
          <w:szCs w:val="28"/>
        </w:rPr>
        <w:t>)</w:t>
      </w:r>
      <w:r w:rsidR="00B041C4">
        <w:rPr>
          <w:sz w:val="28"/>
          <w:szCs w:val="28"/>
        </w:rPr>
        <w:t xml:space="preserve"> </w:t>
      </w:r>
    </w:p>
    <w:p w:rsidR="00094C5C" w:rsidRDefault="00B041C4" w:rsidP="00B041C4">
      <w:pPr>
        <w:ind w:right="-1"/>
        <w:contextualSpacing/>
        <w:jc w:val="both"/>
        <w:rPr>
          <w:sz w:val="28"/>
          <w:szCs w:val="28"/>
        </w:rPr>
      </w:pPr>
      <w:r>
        <w:rPr>
          <w:b/>
          <w:sz w:val="16"/>
          <w:szCs w:val="16"/>
        </w:rPr>
        <w:t xml:space="preserve"> </w:t>
      </w:r>
      <w:r w:rsidR="00094C5C">
        <w:rPr>
          <w:b/>
          <w:sz w:val="28"/>
          <w:szCs w:val="28"/>
        </w:rPr>
        <w:t>3.</w:t>
      </w:r>
      <w:r w:rsidR="00094C5C">
        <w:rPr>
          <w:sz w:val="28"/>
          <w:szCs w:val="28"/>
        </w:rPr>
        <w:t xml:space="preserve"> Определяем степень выполнения плана по фонду оплаты труда по производственному предприятию (Δ</w:t>
      </w:r>
      <w:r w:rsidR="00094C5C">
        <w:rPr>
          <w:color w:val="000000"/>
          <w:sz w:val="28"/>
          <w:szCs w:val="28"/>
        </w:rPr>
        <w:t>ФОТ</w:t>
      </w:r>
      <w:r w:rsidR="00094C5C">
        <w:rPr>
          <w:color w:val="000000"/>
          <w:sz w:val="28"/>
          <w:szCs w:val="28"/>
          <w:vertAlign w:val="subscript"/>
        </w:rPr>
        <w:t>ВЫП/ПЛ</w:t>
      </w:r>
      <w:r w:rsidR="00094C5C">
        <w:rPr>
          <w:sz w:val="28"/>
          <w:szCs w:val="28"/>
        </w:rPr>
        <w:t>):</w:t>
      </w:r>
    </w:p>
    <w:p w:rsidR="00094C5C" w:rsidRDefault="00094C5C" w:rsidP="00B041C4">
      <w:pPr>
        <w:ind w:right="-1"/>
        <w:contextualSpacing/>
        <w:jc w:val="both"/>
      </w:pPr>
      <m:oMathPara>
        <m:oMath>
          <m:r>
            <w:rPr>
              <w:rFonts w:ascii="Cambria Math" w:hAnsi="Cambria Math"/>
            </w:rPr>
            <m:t>Δ</m:t>
          </m:r>
          <m:sSub>
            <m:sSubPr>
              <m:ctrlPr>
                <w:rPr>
                  <w:rFonts w:ascii="Cambria Math" w:hAnsi="Cambria Math"/>
                  <w:i/>
                </w:rPr>
              </m:ctrlPr>
            </m:sSubPr>
            <m:e>
              <m:r>
                <w:rPr>
                  <w:rFonts w:ascii="Cambria Math" w:hAnsi="Cambria Math"/>
                </w:rPr>
                <m:t>ФОТ</m:t>
              </m:r>
            </m:e>
            <m:sub>
              <m:r>
                <w:rPr>
                  <w:rFonts w:ascii="Cambria Math" w:hAnsi="Cambria Math"/>
                </w:rPr>
                <m:t>ВЫП/ПЛ</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ФОТ</m:t>
                  </m:r>
                </m:e>
                <m:sub>
                  <m:r>
                    <w:rPr>
                      <w:rFonts w:ascii="Cambria Math" w:hAnsi="Cambria Math"/>
                    </w:rPr>
                    <m:t>ФАКТ</m:t>
                  </m:r>
                </m:sub>
              </m:sSub>
            </m:num>
            <m:den>
              <m:sSub>
                <m:sSubPr>
                  <m:ctrlPr>
                    <w:rPr>
                      <w:rFonts w:ascii="Cambria Math" w:hAnsi="Cambria Math"/>
                      <w:i/>
                    </w:rPr>
                  </m:ctrlPr>
                </m:sSubPr>
                <m:e>
                  <m:r>
                    <w:rPr>
                      <w:rFonts w:ascii="Cambria Math" w:hAnsi="Cambria Math"/>
                    </w:rPr>
                    <m:t>ФОТ</m:t>
                  </m:r>
                </m:e>
                <m:sub>
                  <m:r>
                    <w:rPr>
                      <w:rFonts w:ascii="Cambria Math" w:hAnsi="Cambria Math"/>
                    </w:rPr>
                    <m:t>ПЛ</m:t>
                  </m:r>
                </m:sub>
              </m:sSub>
            </m:den>
          </m:f>
          <m:r>
            <w:rPr>
              <w:rFonts w:ascii="Cambria Math" w:hAnsi="Cambria Math"/>
            </w:rPr>
            <m:t>*100%</m:t>
          </m:r>
        </m:oMath>
      </m:oMathPara>
    </w:p>
    <w:p w:rsidR="00094C5C" w:rsidRDefault="00B041C4" w:rsidP="00B041C4">
      <w:pPr>
        <w:ind w:right="-1" w:firstLine="567"/>
        <w:contextualSpacing/>
        <w:jc w:val="both"/>
        <w:rPr>
          <w:sz w:val="28"/>
          <w:szCs w:val="28"/>
        </w:rPr>
      </w:pPr>
      <w:r>
        <w:rPr>
          <w:sz w:val="16"/>
          <w:szCs w:val="16"/>
        </w:rPr>
        <w:t xml:space="preserve"> </w:t>
      </w:r>
      <w:r w:rsidR="00094C5C">
        <w:rPr>
          <w:sz w:val="28"/>
          <w:szCs w:val="28"/>
        </w:rPr>
        <w:t>Полученн</w:t>
      </w:r>
      <w:r>
        <w:rPr>
          <w:sz w:val="28"/>
          <w:szCs w:val="28"/>
        </w:rPr>
        <w:t xml:space="preserve">ый показатель свидетельствует об уровне выполнения </w:t>
      </w:r>
      <w:r w:rsidR="00094C5C">
        <w:rPr>
          <w:sz w:val="28"/>
          <w:szCs w:val="28"/>
        </w:rPr>
        <w:t xml:space="preserve">плана расходов на оплату труда </w:t>
      </w:r>
    </w:p>
    <w:p w:rsidR="00094C5C" w:rsidRDefault="00094C5C" w:rsidP="00B041C4">
      <w:pPr>
        <w:ind w:right="-1"/>
        <w:contextualSpacing/>
        <w:jc w:val="both"/>
        <w:rPr>
          <w:sz w:val="28"/>
          <w:szCs w:val="28"/>
        </w:rPr>
      </w:pPr>
      <w:r>
        <w:rPr>
          <w:b/>
          <w:sz w:val="28"/>
          <w:szCs w:val="28"/>
        </w:rPr>
        <w:t>4.</w:t>
      </w:r>
      <w:r>
        <w:rPr>
          <w:sz w:val="28"/>
          <w:szCs w:val="28"/>
        </w:rPr>
        <w:t xml:space="preserve"> Рассчитываем влияние факторов на изменение фонда оплаты труда на предприятии (Δ</w:t>
      </w:r>
      <w:r>
        <w:rPr>
          <w:color w:val="000000"/>
          <w:sz w:val="28"/>
          <w:szCs w:val="28"/>
        </w:rPr>
        <w:t>ФОТ</w:t>
      </w:r>
      <w:r>
        <w:rPr>
          <w:color w:val="000000"/>
          <w:sz w:val="28"/>
          <w:szCs w:val="28"/>
          <w:vertAlign w:val="subscript"/>
        </w:rPr>
        <w:t>ВЛ/Ф</w:t>
      </w:r>
      <w:r>
        <w:rPr>
          <w:sz w:val="28"/>
          <w:szCs w:val="28"/>
        </w:rPr>
        <w:t>):</w:t>
      </w:r>
    </w:p>
    <w:p w:rsidR="00094C5C" w:rsidRDefault="00094C5C" w:rsidP="00B041C4">
      <w:pPr>
        <w:jc w:val="center"/>
      </w:pPr>
      <w:r>
        <w:rPr>
          <w:sz w:val="28"/>
          <w:szCs w:val="28"/>
        </w:rPr>
        <w:t>Δ</w:t>
      </w:r>
      <w:r>
        <w:rPr>
          <w:color w:val="000000"/>
          <w:sz w:val="28"/>
          <w:szCs w:val="28"/>
        </w:rPr>
        <w:t>ФОТ</w:t>
      </w:r>
      <w:r>
        <w:rPr>
          <w:color w:val="000000"/>
          <w:sz w:val="28"/>
          <w:szCs w:val="28"/>
          <w:vertAlign w:val="subscript"/>
        </w:rPr>
        <w:t>ВЛ/Ф</w:t>
      </w:r>
      <w:r>
        <w:rPr>
          <w:color w:val="000000"/>
          <w:sz w:val="28"/>
          <w:szCs w:val="28"/>
        </w:rPr>
        <w:t xml:space="preserve"> = ФОТ</w:t>
      </w:r>
      <w:r>
        <w:rPr>
          <w:color w:val="000000"/>
          <w:sz w:val="28"/>
          <w:szCs w:val="28"/>
          <w:vertAlign w:val="subscript"/>
        </w:rPr>
        <w:t>ФАКТ</w:t>
      </w:r>
      <w:r>
        <w:rPr>
          <w:iCs/>
          <w:color w:val="000000"/>
          <w:sz w:val="28"/>
          <w:szCs w:val="28"/>
        </w:rPr>
        <w:t xml:space="preserve"> – </w:t>
      </w:r>
      <w:r>
        <w:rPr>
          <w:color w:val="000000"/>
          <w:sz w:val="28"/>
          <w:szCs w:val="28"/>
        </w:rPr>
        <w:t>ФОТ</w:t>
      </w:r>
      <w:r>
        <w:rPr>
          <w:color w:val="000000"/>
          <w:sz w:val="28"/>
          <w:szCs w:val="28"/>
          <w:vertAlign w:val="subscript"/>
        </w:rPr>
        <w:t>ПЛ</w:t>
      </w:r>
      <w:r w:rsidR="00B041C4">
        <w:rPr>
          <w:color w:val="000000"/>
          <w:sz w:val="28"/>
          <w:szCs w:val="28"/>
          <w:vertAlign w:val="subscript"/>
        </w:rPr>
        <w:t xml:space="preserve"> </w:t>
      </w:r>
    </w:p>
    <w:p w:rsidR="00094C5C" w:rsidRDefault="00094C5C" w:rsidP="00B041C4">
      <w:pPr>
        <w:ind w:right="-1" w:firstLine="567"/>
        <w:contextualSpacing/>
        <w:jc w:val="both"/>
        <w:rPr>
          <w:sz w:val="28"/>
          <w:szCs w:val="28"/>
        </w:rPr>
      </w:pPr>
      <w:r>
        <w:rPr>
          <w:b/>
          <w:sz w:val="28"/>
          <w:szCs w:val="28"/>
        </w:rPr>
        <w:t>а)</w:t>
      </w:r>
      <w:r>
        <w:rPr>
          <w:sz w:val="28"/>
          <w:szCs w:val="28"/>
        </w:rPr>
        <w:t xml:space="preserve"> в том числе изменение фонда оплаты труда за счет изменения численности работников (Δ</w:t>
      </w:r>
      <w:r>
        <w:rPr>
          <w:color w:val="000000"/>
          <w:sz w:val="28"/>
          <w:szCs w:val="28"/>
        </w:rPr>
        <w:t>ФОТ</w:t>
      </w:r>
      <w:r>
        <w:rPr>
          <w:color w:val="000000"/>
          <w:sz w:val="28"/>
          <w:szCs w:val="28"/>
          <w:vertAlign w:val="subscript"/>
        </w:rPr>
        <w:t>ЧИСЛ</w:t>
      </w:r>
      <w:r>
        <w:rPr>
          <w:sz w:val="28"/>
          <w:szCs w:val="28"/>
        </w:rPr>
        <w:t>):</w:t>
      </w:r>
    </w:p>
    <w:p w:rsidR="00094C5C" w:rsidRDefault="00864981" w:rsidP="00B041C4">
      <w:pPr>
        <w:ind w:right="-1"/>
        <w:contextualSpacing/>
        <w:jc w:val="center"/>
      </w:pPr>
      <m:oMathPara>
        <m:oMath>
          <m:sSub>
            <m:sSubPr>
              <m:ctrlPr>
                <w:rPr>
                  <w:rFonts w:ascii="Cambria Math" w:hAnsi="Cambria Math"/>
                  <w:i/>
                  <w:sz w:val="28"/>
                  <w:szCs w:val="28"/>
                </w:rPr>
              </m:ctrlPr>
            </m:sSubPr>
            <m:e>
              <m:r>
                <w:rPr>
                  <w:rFonts w:ascii="Cambria Math" w:hAnsi="Cambria Math"/>
                  <w:sz w:val="28"/>
                  <w:szCs w:val="28"/>
                </w:rPr>
                <m:t>ΔФОТ</m:t>
              </m:r>
            </m:e>
            <m:sub>
              <m:r>
                <w:rPr>
                  <w:rFonts w:ascii="Cambria Math" w:hAnsi="Cambria Math"/>
                  <w:sz w:val="28"/>
                  <w:szCs w:val="28"/>
                </w:rPr>
                <m:t>ЧИСЛ</m:t>
              </m:r>
            </m:sub>
          </m:sSub>
          <m:r>
            <w:rPr>
              <w:rFonts w:ascii="Cambria Math" w:hAnsi="Cambria Math"/>
              <w:sz w:val="28"/>
              <w:szCs w:val="28"/>
            </w:rPr>
            <m:t>=</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Ч</m:t>
                  </m:r>
                </m:e>
                <m:sub>
                  <m:r>
                    <w:rPr>
                      <w:rFonts w:ascii="Cambria Math" w:hAnsi="Cambria Math"/>
                      <w:sz w:val="28"/>
                      <w:szCs w:val="28"/>
                    </w:rPr>
                    <m:t>ФАКТ</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Ч</m:t>
                  </m:r>
                </m:e>
                <m:sub>
                  <m:r>
                    <w:rPr>
                      <w:rFonts w:ascii="Cambria Math" w:hAnsi="Cambria Math"/>
                      <w:sz w:val="28"/>
                      <w:szCs w:val="28"/>
                    </w:rPr>
                    <m:t>ПЛ</m:t>
                  </m:r>
                </m:sub>
              </m:sSub>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З</m:t>
              </m:r>
            </m:e>
            <m:sub>
              <m:r>
                <w:rPr>
                  <w:rFonts w:ascii="Cambria Math" w:hAnsi="Cambria Math"/>
                  <w:sz w:val="28"/>
                  <w:szCs w:val="28"/>
                </w:rPr>
                <m:t>П</m:t>
              </m:r>
            </m:sub>
          </m:sSub>
        </m:oMath>
      </m:oMathPara>
    </w:p>
    <w:p w:rsidR="00094C5C" w:rsidRDefault="00094C5C" w:rsidP="00B041C4">
      <w:pPr>
        <w:ind w:right="-1" w:firstLine="567"/>
        <w:contextualSpacing/>
        <w:jc w:val="both"/>
        <w:rPr>
          <w:sz w:val="28"/>
          <w:szCs w:val="28"/>
        </w:rPr>
      </w:pPr>
      <w:r>
        <w:rPr>
          <w:b/>
          <w:sz w:val="28"/>
          <w:szCs w:val="28"/>
        </w:rPr>
        <w:t>б)</w:t>
      </w:r>
      <w:r>
        <w:rPr>
          <w:sz w:val="28"/>
          <w:szCs w:val="28"/>
        </w:rPr>
        <w:t xml:space="preserve"> в том числе изменение фонда оплаты труда за счет изменения средней заработной платы одного работника в год (Δ</w:t>
      </w:r>
      <w:r>
        <w:rPr>
          <w:color w:val="000000"/>
          <w:sz w:val="28"/>
          <w:szCs w:val="28"/>
        </w:rPr>
        <w:t>ФОТ</w:t>
      </w:r>
      <w:r>
        <w:rPr>
          <w:color w:val="000000"/>
          <w:sz w:val="28"/>
          <w:szCs w:val="28"/>
          <w:vertAlign w:val="subscript"/>
        </w:rPr>
        <w:t>З/П</w:t>
      </w:r>
      <w:r>
        <w:rPr>
          <w:sz w:val="28"/>
          <w:szCs w:val="28"/>
        </w:rPr>
        <w:t>):</w:t>
      </w:r>
    </w:p>
    <w:p w:rsidR="00094C5C" w:rsidRDefault="00864981" w:rsidP="00B041C4">
      <w:pPr>
        <w:ind w:right="-1"/>
        <w:contextualSpacing/>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ΔФОТ</m:t>
              </m:r>
            </m:e>
            <m:sub>
              <m:r>
                <w:rPr>
                  <w:rFonts w:ascii="Cambria Math" w:hAnsi="Cambria Math"/>
                  <w:sz w:val="28"/>
                  <w:szCs w:val="28"/>
                </w:rPr>
                <m:t>З/П</m:t>
              </m:r>
            </m:sub>
          </m:sSub>
          <m:r>
            <w:rPr>
              <w:rFonts w:ascii="Cambria Math" w:hAnsi="Cambria Math"/>
              <w:sz w:val="28"/>
              <w:szCs w:val="28"/>
            </w:rPr>
            <m:t>=</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З</m:t>
                  </m:r>
                </m:e>
                <m:sub>
                  <m:r>
                    <w:rPr>
                      <w:rFonts w:ascii="Cambria Math" w:hAnsi="Cambria Math"/>
                      <w:sz w:val="28"/>
                      <w:szCs w:val="28"/>
                    </w:rPr>
                    <m:t>П/ФАКТ</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З</m:t>
                  </m:r>
                </m:e>
                <m:sub>
                  <m:r>
                    <w:rPr>
                      <w:rFonts w:ascii="Cambria Math" w:hAnsi="Cambria Math"/>
                      <w:sz w:val="28"/>
                      <w:szCs w:val="28"/>
                    </w:rPr>
                    <m:t>П/ПЛ</m:t>
                  </m:r>
                </m:sub>
              </m:sSub>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Ч</m:t>
              </m:r>
            </m:e>
            <m:sub>
              <m:r>
                <w:rPr>
                  <w:rFonts w:ascii="Cambria Math" w:hAnsi="Cambria Math"/>
                  <w:sz w:val="28"/>
                  <w:szCs w:val="28"/>
                </w:rPr>
                <m:t>ФАКТ</m:t>
              </m:r>
            </m:sub>
          </m:sSub>
        </m:oMath>
      </m:oMathPara>
    </w:p>
    <w:p w:rsidR="00094C5C" w:rsidRDefault="00B041C4" w:rsidP="00B041C4">
      <w:pPr>
        <w:ind w:right="-1" w:firstLine="567"/>
        <w:contextualSpacing/>
        <w:jc w:val="both"/>
        <w:rPr>
          <w:b/>
          <w:i/>
          <w:sz w:val="28"/>
          <w:szCs w:val="28"/>
          <w:shd w:val="clear" w:color="auto" w:fill="FFFFFF"/>
        </w:rPr>
      </w:pPr>
      <w:r>
        <w:t xml:space="preserve"> </w:t>
      </w:r>
      <w:r w:rsidR="00094C5C">
        <w:rPr>
          <w:b/>
          <w:i/>
          <w:sz w:val="28"/>
          <w:szCs w:val="28"/>
          <w:shd w:val="clear" w:color="auto" w:fill="FFFFFF"/>
        </w:rPr>
        <w:t>ОТВЕТ</w:t>
      </w:r>
    </w:p>
    <w:p w:rsidR="00184EC7" w:rsidRDefault="00B041C4" w:rsidP="00184EC7">
      <w:pPr>
        <w:pStyle w:val="msonormalbullet2gifbullet3gifbullet3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
        <w:contextualSpacing/>
        <w:jc w:val="both"/>
        <w:rPr>
          <w:b/>
          <w:sz w:val="28"/>
          <w:szCs w:val="28"/>
          <w:highlight w:val="lightGray"/>
        </w:rPr>
      </w:pPr>
      <w:r>
        <w:rPr>
          <w:b/>
          <w:sz w:val="28"/>
          <w:szCs w:val="28"/>
          <w:highlight w:val="lightGray"/>
        </w:rPr>
        <w:t xml:space="preserve">   </w:t>
      </w:r>
    </w:p>
    <w:p w:rsidR="00B041C4" w:rsidRDefault="00B041C4" w:rsidP="00184EC7">
      <w:pPr>
        <w:pStyle w:val="msonormalbullet2gifbullet3gifbullet3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
        <w:contextualSpacing/>
        <w:jc w:val="both"/>
        <w:rPr>
          <w:b/>
          <w:sz w:val="28"/>
          <w:szCs w:val="28"/>
          <w:highlight w:val="lightGray"/>
        </w:rPr>
      </w:pPr>
    </w:p>
    <w:p w:rsidR="00184EC7" w:rsidRPr="007B0AE2" w:rsidRDefault="00B041C4" w:rsidP="00184EC7">
      <w:pPr>
        <w:pStyle w:val="msonormalbullet2gifbullet3gifbullet3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
        <w:contextualSpacing/>
        <w:jc w:val="both"/>
        <w:rPr>
          <w:b/>
          <w:sz w:val="28"/>
          <w:szCs w:val="28"/>
        </w:rPr>
      </w:pPr>
      <w:r>
        <w:rPr>
          <w:b/>
          <w:i/>
          <w:sz w:val="28"/>
          <w:szCs w:val="28"/>
        </w:rPr>
        <w:t xml:space="preserve">К </w:t>
      </w:r>
      <w:r w:rsidRPr="007B0AE2">
        <w:rPr>
          <w:b/>
          <w:i/>
          <w:sz w:val="28"/>
          <w:szCs w:val="28"/>
        </w:rPr>
        <w:t>ЗАДАЧЕ №</w:t>
      </w:r>
      <w:r w:rsidRPr="007B0AE2">
        <w:rPr>
          <w:b/>
          <w:sz w:val="28"/>
          <w:szCs w:val="28"/>
        </w:rPr>
        <w:t xml:space="preserve"> </w:t>
      </w:r>
      <w:r w:rsidR="00184EC7" w:rsidRPr="007B0AE2">
        <w:rPr>
          <w:b/>
          <w:sz w:val="28"/>
          <w:szCs w:val="28"/>
        </w:rPr>
        <w:t>177.</w:t>
      </w:r>
    </w:p>
    <w:p w:rsidR="00094C5C" w:rsidRDefault="00094C5C" w:rsidP="00094C5C">
      <w:pPr>
        <w:pStyle w:val="msonormalbullet2gifbullet3gifbullet3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 w:firstLine="567"/>
        <w:contextualSpacing/>
        <w:jc w:val="both"/>
        <w:rPr>
          <w:sz w:val="28"/>
          <w:szCs w:val="28"/>
        </w:rPr>
      </w:pPr>
      <w:r w:rsidRPr="007B0AE2">
        <w:rPr>
          <w:sz w:val="28"/>
          <w:szCs w:val="28"/>
        </w:rPr>
        <w:t>Предприятие выполнило производственную программу на 102%. Плановый фонд заработной платы (ФЗП</w:t>
      </w:r>
      <w:r w:rsidRPr="007B0AE2">
        <w:rPr>
          <w:sz w:val="28"/>
          <w:szCs w:val="28"/>
          <w:vertAlign w:val="subscript"/>
        </w:rPr>
        <w:t>ПЛ</w:t>
      </w:r>
      <w:r w:rsidRPr="007B0AE2">
        <w:rPr>
          <w:sz w:val="28"/>
          <w:szCs w:val="28"/>
        </w:rPr>
        <w:t>) рабочих – 450 тыс. руб. Фактический фонд заработной платы</w:t>
      </w:r>
      <w:r>
        <w:rPr>
          <w:sz w:val="28"/>
          <w:szCs w:val="28"/>
        </w:rPr>
        <w:t xml:space="preserve"> (ФЗП</w:t>
      </w:r>
      <w:r>
        <w:rPr>
          <w:sz w:val="28"/>
          <w:szCs w:val="28"/>
          <w:vertAlign w:val="subscript"/>
        </w:rPr>
        <w:t>ФАКТ</w:t>
      </w:r>
      <w:r>
        <w:rPr>
          <w:sz w:val="28"/>
          <w:szCs w:val="28"/>
        </w:rPr>
        <w:t>) рабочих – 455 тыс. руб. Коэффициент соотношения рабочих со сдельной и повременной оплатой труда – 0,6.</w:t>
      </w:r>
    </w:p>
    <w:p w:rsidR="00094C5C" w:rsidRPr="00094C5C" w:rsidRDefault="00094C5C" w:rsidP="00094C5C">
      <w:pPr>
        <w:pStyle w:val="msonormalbullet2gifbullet3gifbullet3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 w:firstLine="567"/>
        <w:contextualSpacing/>
        <w:jc w:val="both"/>
        <w:rPr>
          <w:b/>
          <w:i/>
          <w:sz w:val="28"/>
          <w:szCs w:val="28"/>
        </w:rPr>
      </w:pPr>
      <w:r>
        <w:rPr>
          <w:i/>
          <w:sz w:val="28"/>
          <w:szCs w:val="28"/>
        </w:rPr>
        <w:t>Определить абсолютный и относительный показатели изменения ФОТ</w:t>
      </w:r>
      <w:r>
        <w:rPr>
          <w:sz w:val="28"/>
          <w:szCs w:val="28"/>
        </w:rPr>
        <w:t>.</w:t>
      </w:r>
    </w:p>
    <w:p w:rsidR="00094C5C" w:rsidRDefault="00B041C4" w:rsidP="00B041C4">
      <w:pPr>
        <w:ind w:right="-1" w:firstLine="567"/>
        <w:contextualSpacing/>
        <w:jc w:val="both"/>
        <w:rPr>
          <w:b/>
          <w:i/>
          <w:sz w:val="28"/>
          <w:szCs w:val="28"/>
        </w:rPr>
      </w:pPr>
      <w:r>
        <w:rPr>
          <w:b/>
          <w:i/>
          <w:sz w:val="28"/>
          <w:szCs w:val="28"/>
        </w:rPr>
        <w:t xml:space="preserve">ПРИМЕР </w:t>
      </w:r>
      <w:r w:rsidR="00094C5C">
        <w:rPr>
          <w:b/>
          <w:i/>
          <w:sz w:val="28"/>
          <w:szCs w:val="28"/>
        </w:rPr>
        <w:t>РЕШЕНИ</w:t>
      </w:r>
      <w:r>
        <w:rPr>
          <w:b/>
          <w:i/>
          <w:sz w:val="28"/>
          <w:szCs w:val="28"/>
        </w:rPr>
        <w:t xml:space="preserve">Я </w:t>
      </w:r>
    </w:p>
    <w:p w:rsidR="00094C5C" w:rsidRDefault="00094C5C" w:rsidP="00094C5C">
      <w:pPr>
        <w:shd w:val="clear" w:color="auto" w:fill="FFFFFF"/>
        <w:ind w:right="-1" w:firstLine="567"/>
        <w:contextualSpacing/>
        <w:jc w:val="both"/>
        <w:rPr>
          <w:sz w:val="28"/>
          <w:szCs w:val="28"/>
        </w:rPr>
      </w:pPr>
      <w:r>
        <w:rPr>
          <w:sz w:val="28"/>
          <w:szCs w:val="28"/>
          <w:u w:val="single"/>
        </w:rPr>
        <w:t>Плановый фонд заработной платы</w:t>
      </w:r>
      <w:r>
        <w:rPr>
          <w:sz w:val="28"/>
          <w:szCs w:val="28"/>
        </w:rPr>
        <w:t xml:space="preserve"> (ФЗП</w:t>
      </w:r>
      <w:r>
        <w:rPr>
          <w:sz w:val="28"/>
          <w:szCs w:val="28"/>
          <w:vertAlign w:val="subscript"/>
        </w:rPr>
        <w:t>ПЛ</w:t>
      </w:r>
      <w:r>
        <w:rPr>
          <w:sz w:val="28"/>
          <w:szCs w:val="28"/>
        </w:rPr>
        <w:t xml:space="preserve">) </w:t>
      </w:r>
      <w:r>
        <w:rPr>
          <w:sz w:val="28"/>
          <w:szCs w:val="28"/>
          <w:u w:val="single"/>
        </w:rPr>
        <w:t>должен быть скорректирован</w:t>
      </w:r>
      <w:r>
        <w:rPr>
          <w:sz w:val="28"/>
          <w:szCs w:val="28"/>
        </w:rPr>
        <w:t>:</w:t>
      </w:r>
    </w:p>
    <w:p w:rsidR="00094C5C" w:rsidRDefault="00094C5C" w:rsidP="00094C5C">
      <w:pPr>
        <w:ind w:right="-1" w:firstLine="567"/>
        <w:contextualSpacing/>
        <w:jc w:val="both"/>
        <w:rPr>
          <w:sz w:val="28"/>
          <w:szCs w:val="28"/>
        </w:rPr>
      </w:pPr>
      <w:r>
        <w:rPr>
          <w:b/>
          <w:sz w:val="28"/>
          <w:szCs w:val="28"/>
        </w:rPr>
        <w:t>1.</w:t>
      </w:r>
      <w:r>
        <w:rPr>
          <w:sz w:val="28"/>
          <w:szCs w:val="28"/>
        </w:rPr>
        <w:t xml:space="preserve"> при поправочном коэффициенте 0,6 (Δ%ФЗП</w:t>
      </w:r>
      <w:r>
        <w:rPr>
          <w:sz w:val="28"/>
          <w:szCs w:val="28"/>
          <w:vertAlign w:val="subscript"/>
        </w:rPr>
        <w:t>ПЛ</w:t>
      </w:r>
      <w:r>
        <w:rPr>
          <w:sz w:val="28"/>
          <w:szCs w:val="28"/>
        </w:rPr>
        <w:t>) на:</w:t>
      </w:r>
    </w:p>
    <w:p w:rsidR="00094C5C" w:rsidRDefault="00864981" w:rsidP="00094C5C">
      <w:pPr>
        <w:ind w:right="-1" w:firstLine="567"/>
        <w:contextualSpacing/>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Δ%ФЗП</m:t>
              </m:r>
            </m:e>
            <m:sub>
              <m:r>
                <w:rPr>
                  <w:rFonts w:ascii="Cambria Math" w:hAnsi="Cambria Math"/>
                  <w:sz w:val="28"/>
                  <w:szCs w:val="28"/>
                </w:rPr>
                <m:t>ПЛ</m:t>
              </m:r>
            </m:sub>
          </m:sSub>
          <m:r>
            <w:rPr>
              <w:rFonts w:ascii="Cambria Math" w:hAnsi="Cambria Math"/>
              <w:sz w:val="28"/>
              <w:szCs w:val="28"/>
            </w:rPr>
            <m:t>=2</m:t>
          </m:r>
          <m:d>
            <m:dPr>
              <m:ctrlPr>
                <w:rPr>
                  <w:rFonts w:ascii="Cambria Math" w:hAnsi="Cambria Math"/>
                  <w:i/>
                  <w:sz w:val="28"/>
                  <w:szCs w:val="28"/>
                </w:rPr>
              </m:ctrlPr>
            </m:dPr>
            <m:e>
              <m:r>
                <w:rPr>
                  <w:rFonts w:ascii="Cambria Math" w:hAnsi="Cambria Math"/>
                  <w:sz w:val="28"/>
                  <w:szCs w:val="28"/>
                </w:rPr>
                <m:t>т.е. 102%-100%</m:t>
              </m:r>
            </m:e>
          </m:d>
          <m:r>
            <w:rPr>
              <w:rFonts w:ascii="Cambria Math" w:hAnsi="Cambria Math"/>
              <w:sz w:val="28"/>
              <w:szCs w:val="28"/>
            </w:rPr>
            <m:t>*0,6=1,2%</m:t>
          </m:r>
        </m:oMath>
      </m:oMathPara>
    </w:p>
    <w:p w:rsidR="00094C5C" w:rsidRDefault="00094C5C" w:rsidP="00094C5C">
      <w:pPr>
        <w:ind w:right="-1" w:firstLine="567"/>
        <w:contextualSpacing/>
        <w:jc w:val="both"/>
        <w:rPr>
          <w:b/>
          <w:sz w:val="28"/>
          <w:szCs w:val="28"/>
        </w:rPr>
      </w:pPr>
    </w:p>
    <w:p w:rsidR="00094C5C" w:rsidRDefault="00094C5C" w:rsidP="00094C5C">
      <w:pPr>
        <w:ind w:right="-1" w:firstLine="567"/>
        <w:contextualSpacing/>
        <w:jc w:val="both"/>
        <w:rPr>
          <w:sz w:val="28"/>
          <w:szCs w:val="28"/>
        </w:rPr>
      </w:pPr>
      <w:r>
        <w:rPr>
          <w:b/>
          <w:sz w:val="28"/>
          <w:szCs w:val="28"/>
        </w:rPr>
        <w:lastRenderedPageBreak/>
        <w:t>2.</w:t>
      </w:r>
      <w:r>
        <w:rPr>
          <w:sz w:val="28"/>
          <w:szCs w:val="28"/>
        </w:rPr>
        <w:t xml:space="preserve"> с условием 1,2% (ΔФЗП</w:t>
      </w:r>
      <w:r>
        <w:rPr>
          <w:sz w:val="28"/>
          <w:szCs w:val="28"/>
          <w:vertAlign w:val="subscript"/>
        </w:rPr>
        <w:t>ПЛ</w:t>
      </w:r>
      <w:r>
        <w:rPr>
          <w:sz w:val="28"/>
          <w:szCs w:val="28"/>
        </w:rPr>
        <w:t>) на:</w:t>
      </w:r>
    </w:p>
    <w:p w:rsidR="00094C5C" w:rsidRDefault="00864981" w:rsidP="00094C5C">
      <w:pPr>
        <w:ind w:right="-1" w:firstLine="567"/>
        <w:contextualSpacing/>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ΔФЗП</m:t>
              </m:r>
            </m:e>
            <m:sub>
              <m:r>
                <w:rPr>
                  <w:rFonts w:ascii="Cambria Math" w:hAnsi="Cambria Math"/>
                  <w:sz w:val="28"/>
                  <w:szCs w:val="28"/>
                </w:rPr>
                <m:t>ПЛ</m:t>
              </m:r>
            </m:sub>
          </m:sSub>
          <m:r>
            <w:rPr>
              <w:rFonts w:ascii="Cambria Math" w:hAnsi="Cambria Math"/>
              <w:sz w:val="28"/>
              <w:szCs w:val="28"/>
            </w:rPr>
            <m:t>=450*1,012=455,4 тыс.руб.</m:t>
          </m:r>
        </m:oMath>
      </m:oMathPara>
    </w:p>
    <w:p w:rsidR="00094C5C" w:rsidRDefault="00094C5C" w:rsidP="00B041C4">
      <w:pPr>
        <w:ind w:right="-1" w:firstLine="567"/>
        <w:contextualSpacing/>
        <w:jc w:val="both"/>
        <w:rPr>
          <w:b/>
          <w:i/>
          <w:sz w:val="28"/>
          <w:szCs w:val="28"/>
        </w:rPr>
      </w:pPr>
      <w:r>
        <w:rPr>
          <w:b/>
          <w:i/>
          <w:sz w:val="28"/>
          <w:szCs w:val="28"/>
        </w:rPr>
        <w:t>ВЫВОД</w:t>
      </w:r>
    </w:p>
    <w:p w:rsidR="00094C5C" w:rsidRDefault="00094C5C" w:rsidP="00094C5C">
      <w:pPr>
        <w:shd w:val="clear" w:color="auto" w:fill="FFFFFF"/>
        <w:ind w:right="-1" w:firstLine="567"/>
        <w:contextualSpacing/>
        <w:jc w:val="both"/>
        <w:rPr>
          <w:sz w:val="28"/>
          <w:szCs w:val="28"/>
        </w:rPr>
      </w:pPr>
      <w:r>
        <w:rPr>
          <w:sz w:val="28"/>
          <w:szCs w:val="28"/>
        </w:rPr>
        <w:t>Следовательно, предприятие допустило абсолютный перерасход ФЗП в сумме 5 тыс. руб. (455 – 450), но имело относительную экономию по ФЗП в сумме 0,4 тыс. руб. (455,4 – 455).</w:t>
      </w:r>
    </w:p>
    <w:p w:rsidR="00094C5C" w:rsidRDefault="00094C5C" w:rsidP="00184EC7">
      <w:pPr>
        <w:pStyle w:val="msonormalbullet2gifbullet3gifbullet3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
        <w:contextualSpacing/>
        <w:jc w:val="both"/>
        <w:rPr>
          <w:b/>
          <w:sz w:val="28"/>
          <w:szCs w:val="28"/>
          <w:highlight w:val="lightGray"/>
        </w:rPr>
      </w:pPr>
    </w:p>
    <w:p w:rsidR="00B041C4" w:rsidRPr="007B0AE2" w:rsidRDefault="00B041C4" w:rsidP="00184EC7">
      <w:pPr>
        <w:pStyle w:val="msonormalbullet2gifbullet3gifbullet3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
        <w:contextualSpacing/>
        <w:jc w:val="both"/>
        <w:rPr>
          <w:b/>
          <w:sz w:val="28"/>
          <w:szCs w:val="28"/>
        </w:rPr>
      </w:pPr>
    </w:p>
    <w:p w:rsidR="00184EC7" w:rsidRPr="007B0AE2" w:rsidRDefault="00B041C4" w:rsidP="00184EC7">
      <w:pPr>
        <w:pStyle w:val="msonormalbullet2gifbullet3gifbullet3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
        <w:contextualSpacing/>
        <w:jc w:val="both"/>
        <w:rPr>
          <w:b/>
          <w:sz w:val="28"/>
          <w:szCs w:val="28"/>
        </w:rPr>
      </w:pPr>
      <w:r w:rsidRPr="007B0AE2">
        <w:rPr>
          <w:b/>
          <w:i/>
          <w:sz w:val="28"/>
          <w:szCs w:val="28"/>
        </w:rPr>
        <w:t>К ЗАДАЧЕ №</w:t>
      </w:r>
      <w:r w:rsidRPr="007B0AE2">
        <w:rPr>
          <w:b/>
          <w:sz w:val="28"/>
          <w:szCs w:val="28"/>
        </w:rPr>
        <w:t xml:space="preserve">  </w:t>
      </w:r>
      <w:r w:rsidR="00184EC7" w:rsidRPr="007B0AE2">
        <w:rPr>
          <w:b/>
          <w:sz w:val="28"/>
          <w:szCs w:val="28"/>
        </w:rPr>
        <w:t>178.</w:t>
      </w:r>
    </w:p>
    <w:p w:rsidR="00094C5C" w:rsidRPr="007B0AE2" w:rsidRDefault="00B041C4" w:rsidP="00B041C4">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 w:firstLine="567"/>
        <w:contextualSpacing/>
        <w:jc w:val="both"/>
        <w:rPr>
          <w:i/>
        </w:rPr>
      </w:pPr>
      <w:r w:rsidRPr="007B0AE2">
        <w:rPr>
          <w:b/>
          <w:i/>
          <w:iCs/>
          <w:sz w:val="28"/>
          <w:szCs w:val="28"/>
        </w:rPr>
        <w:t xml:space="preserve"> </w:t>
      </w:r>
      <w:r w:rsidR="00094C5C" w:rsidRPr="007B0AE2">
        <w:rPr>
          <w:rStyle w:val="ad"/>
          <w:sz w:val="28"/>
          <w:szCs w:val="28"/>
        </w:rPr>
        <w:t>Рассчитать нормативный фонд оплаты труда</w:t>
      </w:r>
      <w:r w:rsidRPr="007B0AE2">
        <w:rPr>
          <w:rStyle w:val="ad"/>
          <w:i w:val="0"/>
          <w:sz w:val="28"/>
          <w:szCs w:val="28"/>
        </w:rPr>
        <w:t>.</w:t>
      </w:r>
    </w:p>
    <w:p w:rsidR="00094C5C" w:rsidRPr="007B0AE2" w:rsidRDefault="00094C5C" w:rsidP="00B041C4">
      <w:pPr>
        <w:ind w:right="-1" w:firstLine="567"/>
        <w:contextualSpacing/>
        <w:jc w:val="both"/>
        <w:rPr>
          <w:b/>
          <w:i/>
          <w:sz w:val="28"/>
          <w:szCs w:val="28"/>
        </w:rPr>
      </w:pPr>
      <w:r w:rsidRPr="007B0AE2">
        <w:rPr>
          <w:b/>
          <w:i/>
          <w:sz w:val="28"/>
          <w:szCs w:val="28"/>
        </w:rPr>
        <w:t>РЕШЕНИЕ</w:t>
      </w:r>
      <w:r w:rsidR="00B041C4" w:rsidRPr="007B0AE2">
        <w:rPr>
          <w:b/>
          <w:i/>
          <w:sz w:val="28"/>
          <w:szCs w:val="28"/>
        </w:rPr>
        <w:t xml:space="preserve"> </w:t>
      </w:r>
    </w:p>
    <w:p w:rsidR="00094C5C" w:rsidRDefault="00094C5C" w:rsidP="00094C5C">
      <w:pPr>
        <w:pStyle w:val="aa"/>
        <w:spacing w:before="0" w:beforeAutospacing="0" w:after="0" w:afterAutospacing="0"/>
        <w:ind w:right="-1" w:firstLine="567"/>
        <w:contextualSpacing/>
        <w:jc w:val="both"/>
        <w:rPr>
          <w:sz w:val="28"/>
          <w:szCs w:val="28"/>
        </w:rPr>
      </w:pPr>
      <w:r w:rsidRPr="007B0AE2">
        <w:rPr>
          <w:sz w:val="28"/>
          <w:szCs w:val="28"/>
        </w:rPr>
        <w:t>Расчет планового фонда оплаты труда на основе норматива заработной платы на единицу продукции (работ) производят по формуле:</w:t>
      </w:r>
    </w:p>
    <w:p w:rsidR="00094C5C" w:rsidRDefault="00864981" w:rsidP="00094C5C">
      <w:pPr>
        <w:pStyle w:val="aa"/>
        <w:spacing w:before="0" w:beforeAutospacing="0" w:after="0" w:afterAutospacing="0"/>
        <w:ind w:right="-1" w:firstLine="567"/>
        <w:contextualSpacing/>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ФОТ</m:t>
              </m:r>
            </m:e>
            <m:sub>
              <m:r>
                <w:rPr>
                  <w:rFonts w:ascii="Cambria Math" w:hAnsi="Cambria Math"/>
                  <w:sz w:val="28"/>
                  <w:szCs w:val="28"/>
                </w:rPr>
                <m:t>ПЛ</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Н</m:t>
              </m:r>
            </m:e>
            <m:sub>
              <m:r>
                <w:rPr>
                  <w:rFonts w:ascii="Cambria Math" w:hAnsi="Cambria Math"/>
                  <w:sz w:val="28"/>
                  <w:szCs w:val="28"/>
                </w:rPr>
                <m:t>ЗП</m:t>
              </m:r>
            </m:sub>
          </m:sSub>
          <m:r>
            <w:rPr>
              <w:rFonts w:ascii="Cambria Math" w:hAnsi="Cambria Math"/>
              <w:sz w:val="28"/>
              <w:szCs w:val="28"/>
            </w:rPr>
            <m:t>*ВП</m:t>
          </m:r>
        </m:oMath>
      </m:oMathPara>
    </w:p>
    <w:p w:rsidR="00094C5C" w:rsidRDefault="00094C5C" w:rsidP="00094C5C">
      <w:pPr>
        <w:pStyle w:val="aa"/>
        <w:spacing w:before="0" w:beforeAutospacing="0" w:after="0" w:afterAutospacing="0"/>
        <w:ind w:right="-1"/>
        <w:contextualSpacing/>
        <w:jc w:val="both"/>
        <w:rPr>
          <w:sz w:val="28"/>
          <w:szCs w:val="28"/>
        </w:rPr>
      </w:pPr>
      <w:r>
        <w:rPr>
          <w:sz w:val="28"/>
          <w:szCs w:val="28"/>
        </w:rPr>
        <w:t>где</w:t>
      </w:r>
    </w:p>
    <w:p w:rsidR="00094C5C" w:rsidRDefault="00094C5C" w:rsidP="00094C5C">
      <w:pPr>
        <w:pStyle w:val="aa"/>
        <w:spacing w:before="0" w:beforeAutospacing="0" w:after="0" w:afterAutospacing="0"/>
        <w:ind w:right="-1" w:firstLine="567"/>
        <w:contextualSpacing/>
        <w:jc w:val="both"/>
        <w:rPr>
          <w:sz w:val="28"/>
          <w:szCs w:val="28"/>
        </w:rPr>
      </w:pPr>
      <w:r>
        <w:rPr>
          <w:rStyle w:val="ad"/>
          <w:sz w:val="28"/>
          <w:szCs w:val="28"/>
        </w:rPr>
        <w:t>ФОТ</w:t>
      </w:r>
      <w:r>
        <w:rPr>
          <w:rStyle w:val="ad"/>
          <w:sz w:val="28"/>
          <w:szCs w:val="28"/>
          <w:vertAlign w:val="subscript"/>
        </w:rPr>
        <w:t>ПЛ</w:t>
      </w:r>
      <w:r>
        <w:rPr>
          <w:rStyle w:val="ad"/>
          <w:sz w:val="28"/>
          <w:szCs w:val="28"/>
        </w:rPr>
        <w:t xml:space="preserve"> </w:t>
      </w:r>
      <w:r>
        <w:rPr>
          <w:sz w:val="28"/>
          <w:szCs w:val="28"/>
        </w:rPr>
        <w:t xml:space="preserve">– плановый фонд оплаты труда, руб.; </w:t>
      </w:r>
    </w:p>
    <w:p w:rsidR="00094C5C" w:rsidRDefault="00094C5C" w:rsidP="00094C5C">
      <w:pPr>
        <w:pStyle w:val="aa"/>
        <w:spacing w:before="0" w:beforeAutospacing="0" w:after="0" w:afterAutospacing="0"/>
        <w:ind w:right="-1" w:firstLine="567"/>
        <w:contextualSpacing/>
        <w:jc w:val="both"/>
        <w:rPr>
          <w:sz w:val="28"/>
          <w:szCs w:val="28"/>
        </w:rPr>
      </w:pPr>
      <w:r>
        <w:rPr>
          <w:rStyle w:val="ad"/>
          <w:sz w:val="28"/>
          <w:szCs w:val="28"/>
        </w:rPr>
        <w:t>Н</w:t>
      </w:r>
      <w:r>
        <w:rPr>
          <w:rStyle w:val="ad"/>
          <w:sz w:val="28"/>
          <w:szCs w:val="28"/>
          <w:vertAlign w:val="subscript"/>
        </w:rPr>
        <w:t>ЗП</w:t>
      </w:r>
      <w:r>
        <w:rPr>
          <w:rStyle w:val="ad"/>
          <w:sz w:val="28"/>
          <w:szCs w:val="28"/>
        </w:rPr>
        <w:t xml:space="preserve"> </w:t>
      </w:r>
      <w:r>
        <w:rPr>
          <w:sz w:val="28"/>
          <w:szCs w:val="28"/>
        </w:rPr>
        <w:t>– норматив затрат заработной платы на 1 рубль продукции, руб.;</w:t>
      </w:r>
    </w:p>
    <w:p w:rsidR="00094C5C" w:rsidRDefault="00094C5C" w:rsidP="00094C5C">
      <w:pPr>
        <w:pStyle w:val="aa"/>
        <w:spacing w:before="0" w:beforeAutospacing="0" w:after="0" w:afterAutospacing="0"/>
        <w:ind w:right="-1" w:firstLine="567"/>
        <w:contextualSpacing/>
        <w:jc w:val="both"/>
        <w:rPr>
          <w:sz w:val="28"/>
          <w:szCs w:val="28"/>
        </w:rPr>
      </w:pPr>
      <w:r>
        <w:rPr>
          <w:rStyle w:val="ad"/>
          <w:sz w:val="28"/>
          <w:szCs w:val="28"/>
        </w:rPr>
        <w:t xml:space="preserve">ВП </w:t>
      </w:r>
      <w:r>
        <w:rPr>
          <w:sz w:val="28"/>
          <w:szCs w:val="28"/>
        </w:rPr>
        <w:t xml:space="preserve">– выпуск продукции предприятия в стоимостном выражении. </w:t>
      </w:r>
    </w:p>
    <w:p w:rsidR="00B041C4" w:rsidRDefault="00B041C4" w:rsidP="00B041C4">
      <w:pPr>
        <w:ind w:firstLine="567"/>
        <w:jc w:val="both"/>
        <w:rPr>
          <w:rFonts w:ascii="Calibri" w:hAnsi="Calibri"/>
          <w:b/>
          <w:i/>
          <w:sz w:val="28"/>
          <w:szCs w:val="28"/>
        </w:rPr>
      </w:pPr>
    </w:p>
    <w:p w:rsidR="00B041C4" w:rsidRDefault="00B041C4" w:rsidP="00B041C4">
      <w:pPr>
        <w:ind w:firstLine="567"/>
        <w:jc w:val="both"/>
        <w:rPr>
          <w:sz w:val="28"/>
          <w:szCs w:val="28"/>
        </w:rPr>
      </w:pPr>
      <w:r>
        <w:rPr>
          <w:rFonts w:ascii="Calibri" w:hAnsi="Calibri"/>
          <w:b/>
          <w:i/>
          <w:sz w:val="28"/>
          <w:szCs w:val="28"/>
        </w:rPr>
        <w:t>Следует определить</w:t>
      </w:r>
      <w:r>
        <w:rPr>
          <w:sz w:val="28"/>
          <w:szCs w:val="28"/>
        </w:rPr>
        <w:t>:</w:t>
      </w:r>
    </w:p>
    <w:p w:rsidR="00094C5C" w:rsidRPr="00B041C4" w:rsidRDefault="00094C5C" w:rsidP="00B041C4">
      <w:pPr>
        <w:pStyle w:val="aa"/>
        <w:spacing w:before="0" w:beforeAutospacing="0" w:after="0" w:afterAutospacing="0"/>
        <w:ind w:right="-1"/>
        <w:contextualSpacing/>
        <w:jc w:val="both"/>
        <w:rPr>
          <w:sz w:val="28"/>
          <w:szCs w:val="28"/>
        </w:rPr>
      </w:pPr>
      <w:r>
        <w:rPr>
          <w:b/>
          <w:sz w:val="28"/>
          <w:szCs w:val="28"/>
        </w:rPr>
        <w:t>1.</w:t>
      </w:r>
      <w:r>
        <w:rPr>
          <w:sz w:val="28"/>
          <w:szCs w:val="28"/>
        </w:rPr>
        <w:t xml:space="preserve"> </w:t>
      </w:r>
      <w:r w:rsidRPr="00B041C4">
        <w:rPr>
          <w:sz w:val="28"/>
          <w:szCs w:val="28"/>
        </w:rPr>
        <w:t>Рассчитаем выпуск продукции предприятия в стоимостном выражении (ВП</w:t>
      </w:r>
      <w:r w:rsidRPr="00B041C4">
        <w:rPr>
          <w:sz w:val="28"/>
          <w:szCs w:val="28"/>
          <w:vertAlign w:val="subscript"/>
        </w:rPr>
        <w:t>СТ</w:t>
      </w:r>
      <w:r w:rsidRPr="00B041C4">
        <w:rPr>
          <w:sz w:val="28"/>
          <w:szCs w:val="28"/>
        </w:rPr>
        <w:t>):</w:t>
      </w:r>
    </w:p>
    <w:p w:rsidR="00094C5C" w:rsidRPr="00B041C4" w:rsidRDefault="00864981" w:rsidP="00094C5C">
      <w:pPr>
        <w:pStyle w:val="aa"/>
        <w:spacing w:before="0" w:beforeAutospacing="0" w:after="0" w:afterAutospacing="0"/>
        <w:ind w:right="-1" w:firstLine="567"/>
        <w:contextualSpacing/>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ВП</m:t>
              </m:r>
            </m:e>
            <m:sub>
              <m:r>
                <w:rPr>
                  <w:rFonts w:ascii="Cambria Math" w:hAnsi="Cambria Math"/>
                  <w:sz w:val="28"/>
                  <w:szCs w:val="28"/>
                </w:rPr>
                <m:t>СТ</m:t>
              </m:r>
            </m:sub>
          </m:sSub>
          <m:r>
            <w:rPr>
              <w:rFonts w:ascii="Cambria Math" w:hAnsi="Cambria Math"/>
              <w:sz w:val="28"/>
              <w:szCs w:val="28"/>
            </w:rPr>
            <m:t>=Ц*</m:t>
          </m:r>
          <m:sSub>
            <m:sSubPr>
              <m:ctrlPr>
                <w:rPr>
                  <w:rFonts w:ascii="Cambria Math" w:hAnsi="Cambria Math"/>
                  <w:i/>
                  <w:sz w:val="28"/>
                  <w:szCs w:val="28"/>
                </w:rPr>
              </m:ctrlPr>
            </m:sSubPr>
            <m:e>
              <m:r>
                <w:rPr>
                  <w:rFonts w:ascii="Cambria Math" w:hAnsi="Cambria Math"/>
                  <w:sz w:val="28"/>
                  <w:szCs w:val="28"/>
                </w:rPr>
                <m:t>ВП</m:t>
              </m:r>
            </m:e>
            <m:sub>
              <m:r>
                <w:rPr>
                  <w:rFonts w:ascii="Cambria Math" w:hAnsi="Cambria Math"/>
                  <w:sz w:val="28"/>
                  <w:szCs w:val="28"/>
                </w:rPr>
                <m:t>Н</m:t>
              </m:r>
            </m:sub>
          </m:sSub>
        </m:oMath>
      </m:oMathPara>
    </w:p>
    <w:p w:rsidR="00094C5C" w:rsidRPr="00B041C4" w:rsidRDefault="00094C5C" w:rsidP="00094C5C">
      <w:pPr>
        <w:pStyle w:val="aa"/>
        <w:spacing w:before="0" w:beforeAutospacing="0" w:after="0" w:afterAutospacing="0"/>
        <w:ind w:right="-1"/>
        <w:contextualSpacing/>
        <w:jc w:val="both"/>
        <w:rPr>
          <w:sz w:val="28"/>
          <w:szCs w:val="28"/>
        </w:rPr>
      </w:pPr>
      <w:r w:rsidRPr="00B041C4">
        <w:rPr>
          <w:sz w:val="28"/>
          <w:szCs w:val="28"/>
        </w:rPr>
        <w:t>где</w:t>
      </w:r>
    </w:p>
    <w:p w:rsidR="00094C5C" w:rsidRPr="00B041C4" w:rsidRDefault="00094C5C" w:rsidP="00094C5C">
      <w:pPr>
        <w:pStyle w:val="aa"/>
        <w:spacing w:before="0" w:beforeAutospacing="0" w:after="0" w:afterAutospacing="0"/>
        <w:ind w:right="-1" w:firstLine="567"/>
        <w:contextualSpacing/>
        <w:jc w:val="both"/>
        <w:rPr>
          <w:sz w:val="28"/>
          <w:szCs w:val="28"/>
        </w:rPr>
      </w:pPr>
      <w:r w:rsidRPr="00B041C4">
        <w:rPr>
          <w:sz w:val="28"/>
          <w:szCs w:val="28"/>
        </w:rPr>
        <w:t>ВП</w:t>
      </w:r>
      <w:r w:rsidRPr="00B041C4">
        <w:rPr>
          <w:sz w:val="28"/>
          <w:szCs w:val="28"/>
          <w:vertAlign w:val="subscript"/>
        </w:rPr>
        <w:t>Н</w:t>
      </w:r>
      <w:r w:rsidRPr="00B041C4">
        <w:rPr>
          <w:sz w:val="28"/>
          <w:szCs w:val="28"/>
        </w:rPr>
        <w:t xml:space="preserve"> – объем выпускаемой за месяц продукции, шт.;</w:t>
      </w:r>
    </w:p>
    <w:p w:rsidR="00094C5C" w:rsidRPr="00B041C4" w:rsidRDefault="00094C5C" w:rsidP="00B041C4">
      <w:pPr>
        <w:pStyle w:val="aa"/>
        <w:spacing w:before="0" w:beforeAutospacing="0" w:after="0" w:afterAutospacing="0"/>
        <w:ind w:right="-1" w:firstLine="567"/>
        <w:contextualSpacing/>
        <w:jc w:val="both"/>
        <w:rPr>
          <w:sz w:val="28"/>
          <w:szCs w:val="28"/>
        </w:rPr>
      </w:pPr>
      <w:r w:rsidRPr="00B041C4">
        <w:rPr>
          <w:sz w:val="28"/>
          <w:szCs w:val="28"/>
        </w:rPr>
        <w:t>Ц – цена выпускаемой за месяц продукции, руб.</w:t>
      </w:r>
      <w:r w:rsidR="00B041C4" w:rsidRPr="00B041C4">
        <w:rPr>
          <w:sz w:val="28"/>
          <w:szCs w:val="28"/>
        </w:rPr>
        <w:t xml:space="preserve"> </w:t>
      </w:r>
    </w:p>
    <w:p w:rsidR="00094C5C" w:rsidRDefault="00094C5C" w:rsidP="00B041C4">
      <w:pPr>
        <w:pStyle w:val="aa"/>
        <w:spacing w:before="0" w:beforeAutospacing="0" w:after="0" w:afterAutospacing="0"/>
        <w:ind w:right="-1"/>
        <w:contextualSpacing/>
        <w:jc w:val="both"/>
        <w:rPr>
          <w:sz w:val="28"/>
          <w:szCs w:val="28"/>
        </w:rPr>
      </w:pPr>
      <w:r w:rsidRPr="00B041C4">
        <w:rPr>
          <w:b/>
          <w:sz w:val="28"/>
          <w:szCs w:val="28"/>
        </w:rPr>
        <w:t>2.</w:t>
      </w:r>
      <w:r w:rsidRPr="00B041C4">
        <w:rPr>
          <w:sz w:val="28"/>
          <w:szCs w:val="28"/>
        </w:rPr>
        <w:t xml:space="preserve"> Определим нормативный фонд оплаты труда (ФОТ</w:t>
      </w:r>
      <w:r w:rsidRPr="00B041C4">
        <w:rPr>
          <w:sz w:val="28"/>
          <w:szCs w:val="28"/>
          <w:vertAlign w:val="subscript"/>
        </w:rPr>
        <w:t>ПЛ</w:t>
      </w:r>
      <w:r w:rsidRPr="00B041C4">
        <w:rPr>
          <w:sz w:val="28"/>
          <w:szCs w:val="28"/>
        </w:rPr>
        <w:t>)</w:t>
      </w:r>
      <w:r w:rsidR="00B041C4">
        <w:rPr>
          <w:sz w:val="28"/>
          <w:szCs w:val="28"/>
        </w:rPr>
        <w:t xml:space="preserve"> </w:t>
      </w:r>
    </w:p>
    <w:p w:rsidR="00094C5C" w:rsidRDefault="00094C5C" w:rsidP="00B041C4">
      <w:pPr>
        <w:ind w:right="-1" w:firstLine="567"/>
        <w:contextualSpacing/>
        <w:jc w:val="both"/>
        <w:rPr>
          <w:b/>
          <w:i/>
          <w:sz w:val="28"/>
          <w:szCs w:val="28"/>
        </w:rPr>
      </w:pPr>
      <w:r>
        <w:rPr>
          <w:b/>
          <w:i/>
          <w:sz w:val="28"/>
          <w:szCs w:val="28"/>
        </w:rPr>
        <w:t>ОТВЕТ</w:t>
      </w:r>
    </w:p>
    <w:p w:rsidR="00184EC7" w:rsidRDefault="00B041C4" w:rsidP="0018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highlight w:val="lightGray"/>
        </w:rPr>
      </w:pPr>
      <w:r>
        <w:rPr>
          <w:b/>
          <w:highlight w:val="lightGray"/>
        </w:rPr>
        <w:t xml:space="preserve">  </w:t>
      </w:r>
    </w:p>
    <w:p w:rsidR="00B041C4" w:rsidRPr="007B0AE2" w:rsidRDefault="00B041C4" w:rsidP="0018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184EC7" w:rsidRPr="007B0AE2" w:rsidRDefault="00B041C4" w:rsidP="00184EC7">
      <w:pPr>
        <w:pStyle w:val="msonormalbullet2gifbullet3gifbullet3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
        <w:contextualSpacing/>
        <w:jc w:val="both"/>
        <w:rPr>
          <w:b/>
          <w:sz w:val="28"/>
          <w:szCs w:val="28"/>
        </w:rPr>
      </w:pPr>
      <w:r w:rsidRPr="007B0AE2">
        <w:rPr>
          <w:b/>
          <w:i/>
          <w:sz w:val="28"/>
          <w:szCs w:val="28"/>
        </w:rPr>
        <w:t>К ЗАДАЧЕ №</w:t>
      </w:r>
      <w:r w:rsidRPr="007B0AE2">
        <w:rPr>
          <w:b/>
          <w:sz w:val="28"/>
          <w:szCs w:val="28"/>
        </w:rPr>
        <w:t xml:space="preserve">  </w:t>
      </w:r>
      <w:r w:rsidR="00184EC7" w:rsidRPr="007B0AE2">
        <w:rPr>
          <w:b/>
          <w:sz w:val="28"/>
          <w:szCs w:val="28"/>
        </w:rPr>
        <w:t xml:space="preserve">179. </w:t>
      </w:r>
    </w:p>
    <w:p w:rsidR="00094C5C" w:rsidRPr="00443018" w:rsidRDefault="00094C5C" w:rsidP="00443018">
      <w:pPr>
        <w:pStyle w:val="msonormalbullet2gifbullet3gifbullet3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 w:firstLine="567"/>
        <w:contextualSpacing/>
        <w:jc w:val="both"/>
        <w:rPr>
          <w:b/>
          <w:i/>
          <w:sz w:val="28"/>
          <w:szCs w:val="28"/>
        </w:rPr>
      </w:pPr>
      <w:r w:rsidRPr="007B0AE2">
        <w:rPr>
          <w:sz w:val="28"/>
          <w:szCs w:val="28"/>
        </w:rPr>
        <w:t xml:space="preserve">По данным, приведенным в таблице 1, </w:t>
      </w:r>
      <w:r w:rsidRPr="007B0AE2">
        <w:rPr>
          <w:i/>
          <w:sz w:val="28"/>
          <w:szCs w:val="28"/>
        </w:rPr>
        <w:t>рассчитать степень влияния отдельных факторов на изменение фонда заработной платы</w:t>
      </w:r>
      <w:r w:rsidRPr="007B0AE2">
        <w:rPr>
          <w:sz w:val="28"/>
          <w:szCs w:val="28"/>
        </w:rPr>
        <w:t xml:space="preserve"> (ФЗП).</w:t>
      </w:r>
    </w:p>
    <w:p w:rsidR="00094C5C" w:rsidRDefault="00094C5C" w:rsidP="00094C5C">
      <w:pPr>
        <w:ind w:right="-1" w:firstLine="567"/>
        <w:contextualSpacing/>
        <w:jc w:val="right"/>
      </w:pPr>
    </w:p>
    <w:p w:rsidR="00094C5C" w:rsidRDefault="00094C5C" w:rsidP="00094C5C">
      <w:pPr>
        <w:ind w:right="-1" w:firstLine="567"/>
        <w:contextualSpacing/>
        <w:jc w:val="right"/>
      </w:pPr>
      <w:r>
        <w:t>Таблица 1</w:t>
      </w:r>
    </w:p>
    <w:p w:rsidR="00094C5C" w:rsidRDefault="00094C5C" w:rsidP="00094C5C">
      <w:pPr>
        <w:ind w:right="-1"/>
        <w:contextualSpacing/>
        <w:jc w:val="center"/>
      </w:pPr>
      <w:r>
        <w:t>Исходные данные для расчета степени выполнения плана по ФОТ</w:t>
      </w:r>
    </w:p>
    <w:tbl>
      <w:tblPr>
        <w:tblStyle w:val="a3"/>
        <w:tblW w:w="0" w:type="auto"/>
        <w:tblInd w:w="534" w:type="dxa"/>
        <w:tblLook w:val="04A0" w:firstRow="1" w:lastRow="0" w:firstColumn="1" w:lastColumn="0" w:noHBand="0" w:noVBand="1"/>
      </w:tblPr>
      <w:tblGrid>
        <w:gridCol w:w="5386"/>
        <w:gridCol w:w="992"/>
        <w:gridCol w:w="1560"/>
        <w:gridCol w:w="1701"/>
      </w:tblGrid>
      <w:tr w:rsidR="00094C5C" w:rsidTr="00094C5C">
        <w:tc>
          <w:tcPr>
            <w:tcW w:w="5386" w:type="dxa"/>
            <w:tcBorders>
              <w:top w:val="single" w:sz="4" w:space="0" w:color="auto"/>
              <w:left w:val="single" w:sz="4" w:space="0" w:color="auto"/>
              <w:bottom w:val="single" w:sz="4" w:space="0" w:color="auto"/>
              <w:right w:val="single" w:sz="4" w:space="0" w:color="auto"/>
            </w:tcBorders>
            <w:hideMark/>
          </w:tcPr>
          <w:p w:rsidR="00094C5C" w:rsidRDefault="00094C5C">
            <w:pPr>
              <w:autoSpaceDN w:val="0"/>
              <w:ind w:right="-1"/>
              <w:contextualSpacing/>
              <w:jc w:val="center"/>
              <w:rPr>
                <w:lang w:eastAsia="en-US"/>
              </w:rPr>
            </w:pPr>
            <w:r>
              <w:rPr>
                <w:lang w:eastAsia="en-US"/>
              </w:rPr>
              <w:t>Показатели</w:t>
            </w:r>
          </w:p>
        </w:tc>
        <w:tc>
          <w:tcPr>
            <w:tcW w:w="992" w:type="dxa"/>
            <w:tcBorders>
              <w:top w:val="single" w:sz="4" w:space="0" w:color="auto"/>
              <w:left w:val="single" w:sz="4" w:space="0" w:color="auto"/>
              <w:bottom w:val="single" w:sz="4" w:space="0" w:color="auto"/>
              <w:right w:val="single" w:sz="4" w:space="0" w:color="auto"/>
            </w:tcBorders>
            <w:hideMark/>
          </w:tcPr>
          <w:p w:rsidR="00094C5C" w:rsidRDefault="00094C5C">
            <w:pPr>
              <w:autoSpaceDN w:val="0"/>
              <w:ind w:right="-1"/>
              <w:contextualSpacing/>
              <w:jc w:val="center"/>
              <w:rPr>
                <w:lang w:eastAsia="en-US"/>
              </w:rPr>
            </w:pPr>
            <w:r>
              <w:rPr>
                <w:lang w:eastAsia="en-US"/>
              </w:rPr>
              <w:t>План</w:t>
            </w:r>
          </w:p>
        </w:tc>
        <w:tc>
          <w:tcPr>
            <w:tcW w:w="1560" w:type="dxa"/>
            <w:tcBorders>
              <w:top w:val="single" w:sz="4" w:space="0" w:color="auto"/>
              <w:left w:val="single" w:sz="4" w:space="0" w:color="auto"/>
              <w:bottom w:val="single" w:sz="4" w:space="0" w:color="auto"/>
              <w:right w:val="single" w:sz="4" w:space="0" w:color="auto"/>
            </w:tcBorders>
            <w:hideMark/>
          </w:tcPr>
          <w:p w:rsidR="00094C5C" w:rsidRDefault="00094C5C">
            <w:pPr>
              <w:autoSpaceDN w:val="0"/>
              <w:ind w:right="-1"/>
              <w:contextualSpacing/>
              <w:jc w:val="center"/>
              <w:rPr>
                <w:lang w:eastAsia="en-US"/>
              </w:rPr>
            </w:pPr>
            <w:r>
              <w:rPr>
                <w:lang w:eastAsia="en-US"/>
              </w:rPr>
              <w:t>Фактически</w:t>
            </w:r>
          </w:p>
        </w:tc>
        <w:tc>
          <w:tcPr>
            <w:tcW w:w="1701" w:type="dxa"/>
            <w:tcBorders>
              <w:top w:val="single" w:sz="4" w:space="0" w:color="auto"/>
              <w:left w:val="single" w:sz="4" w:space="0" w:color="auto"/>
              <w:bottom w:val="single" w:sz="4" w:space="0" w:color="auto"/>
              <w:right w:val="single" w:sz="4" w:space="0" w:color="auto"/>
            </w:tcBorders>
            <w:hideMark/>
          </w:tcPr>
          <w:p w:rsidR="00094C5C" w:rsidRDefault="00094C5C">
            <w:pPr>
              <w:autoSpaceDN w:val="0"/>
              <w:ind w:right="-1"/>
              <w:contextualSpacing/>
              <w:jc w:val="center"/>
              <w:rPr>
                <w:lang w:eastAsia="en-US"/>
              </w:rPr>
            </w:pPr>
            <w:r>
              <w:rPr>
                <w:lang w:eastAsia="en-US"/>
              </w:rPr>
              <w:t>Отчет к плану</w:t>
            </w:r>
          </w:p>
        </w:tc>
      </w:tr>
      <w:tr w:rsidR="00094C5C" w:rsidTr="00094C5C">
        <w:tc>
          <w:tcPr>
            <w:tcW w:w="5386" w:type="dxa"/>
            <w:tcBorders>
              <w:top w:val="single" w:sz="4" w:space="0" w:color="auto"/>
              <w:left w:val="single" w:sz="4" w:space="0" w:color="auto"/>
              <w:bottom w:val="single" w:sz="4" w:space="0" w:color="auto"/>
              <w:right w:val="single" w:sz="4" w:space="0" w:color="auto"/>
            </w:tcBorders>
            <w:hideMark/>
          </w:tcPr>
          <w:p w:rsidR="00094C5C" w:rsidRDefault="00094C5C">
            <w:pPr>
              <w:autoSpaceDN w:val="0"/>
              <w:ind w:right="-1"/>
              <w:contextualSpacing/>
              <w:jc w:val="both"/>
              <w:rPr>
                <w:lang w:eastAsia="en-US"/>
              </w:rPr>
            </w:pPr>
            <w:r>
              <w:rPr>
                <w:lang w:eastAsia="en-US"/>
              </w:rPr>
              <w:t>Среднесписочное число работников, человек</w:t>
            </w:r>
          </w:p>
        </w:tc>
        <w:tc>
          <w:tcPr>
            <w:tcW w:w="992" w:type="dxa"/>
            <w:tcBorders>
              <w:top w:val="single" w:sz="4" w:space="0" w:color="auto"/>
              <w:left w:val="single" w:sz="4" w:space="0" w:color="auto"/>
              <w:bottom w:val="single" w:sz="4" w:space="0" w:color="auto"/>
              <w:right w:val="single" w:sz="4" w:space="0" w:color="auto"/>
            </w:tcBorders>
            <w:hideMark/>
          </w:tcPr>
          <w:p w:rsidR="00094C5C" w:rsidRDefault="00094C5C">
            <w:pPr>
              <w:autoSpaceDN w:val="0"/>
              <w:ind w:right="-1"/>
              <w:contextualSpacing/>
              <w:jc w:val="center"/>
              <w:rPr>
                <w:lang w:eastAsia="en-US"/>
              </w:rPr>
            </w:pPr>
            <w:r>
              <w:rPr>
                <w:lang w:eastAsia="en-US"/>
              </w:rPr>
              <w:t>90</w:t>
            </w:r>
          </w:p>
        </w:tc>
        <w:tc>
          <w:tcPr>
            <w:tcW w:w="1560" w:type="dxa"/>
            <w:tcBorders>
              <w:top w:val="single" w:sz="4" w:space="0" w:color="auto"/>
              <w:left w:val="single" w:sz="4" w:space="0" w:color="auto"/>
              <w:bottom w:val="single" w:sz="4" w:space="0" w:color="auto"/>
              <w:right w:val="single" w:sz="4" w:space="0" w:color="auto"/>
            </w:tcBorders>
            <w:hideMark/>
          </w:tcPr>
          <w:p w:rsidR="00094C5C" w:rsidRDefault="00094C5C">
            <w:pPr>
              <w:autoSpaceDN w:val="0"/>
              <w:ind w:right="-1"/>
              <w:contextualSpacing/>
              <w:jc w:val="center"/>
              <w:rPr>
                <w:lang w:eastAsia="en-US"/>
              </w:rPr>
            </w:pPr>
            <w:r>
              <w:rPr>
                <w:lang w:eastAsia="en-US"/>
              </w:rPr>
              <w:t>85</w:t>
            </w:r>
          </w:p>
        </w:tc>
        <w:tc>
          <w:tcPr>
            <w:tcW w:w="1701" w:type="dxa"/>
            <w:tcBorders>
              <w:top w:val="single" w:sz="4" w:space="0" w:color="auto"/>
              <w:left w:val="single" w:sz="4" w:space="0" w:color="auto"/>
              <w:bottom w:val="single" w:sz="4" w:space="0" w:color="auto"/>
              <w:right w:val="single" w:sz="4" w:space="0" w:color="auto"/>
            </w:tcBorders>
            <w:hideMark/>
          </w:tcPr>
          <w:p w:rsidR="00094C5C" w:rsidRDefault="00094C5C">
            <w:pPr>
              <w:autoSpaceDN w:val="0"/>
              <w:ind w:right="-1"/>
              <w:contextualSpacing/>
              <w:jc w:val="center"/>
              <w:rPr>
                <w:lang w:eastAsia="en-US"/>
              </w:rPr>
            </w:pPr>
            <w:r>
              <w:rPr>
                <w:lang w:eastAsia="en-US"/>
              </w:rPr>
              <w:t>-5</w:t>
            </w:r>
          </w:p>
        </w:tc>
      </w:tr>
      <w:tr w:rsidR="00094C5C" w:rsidTr="00094C5C">
        <w:tc>
          <w:tcPr>
            <w:tcW w:w="5386" w:type="dxa"/>
            <w:tcBorders>
              <w:top w:val="single" w:sz="4" w:space="0" w:color="auto"/>
              <w:left w:val="single" w:sz="4" w:space="0" w:color="auto"/>
              <w:bottom w:val="single" w:sz="4" w:space="0" w:color="auto"/>
              <w:right w:val="single" w:sz="4" w:space="0" w:color="auto"/>
            </w:tcBorders>
            <w:hideMark/>
          </w:tcPr>
          <w:p w:rsidR="00094C5C" w:rsidRDefault="00094C5C">
            <w:pPr>
              <w:autoSpaceDN w:val="0"/>
              <w:ind w:right="-1"/>
              <w:contextualSpacing/>
              <w:jc w:val="both"/>
              <w:rPr>
                <w:lang w:eastAsia="en-US"/>
              </w:rPr>
            </w:pPr>
            <w:r>
              <w:rPr>
                <w:lang w:eastAsia="en-US"/>
              </w:rPr>
              <w:t>Средняя заработная плата на одного работника в год, тыс. руб.</w:t>
            </w:r>
          </w:p>
        </w:tc>
        <w:tc>
          <w:tcPr>
            <w:tcW w:w="992" w:type="dxa"/>
            <w:tcBorders>
              <w:top w:val="single" w:sz="4" w:space="0" w:color="auto"/>
              <w:left w:val="single" w:sz="4" w:space="0" w:color="auto"/>
              <w:bottom w:val="single" w:sz="4" w:space="0" w:color="auto"/>
              <w:right w:val="single" w:sz="4" w:space="0" w:color="auto"/>
            </w:tcBorders>
            <w:hideMark/>
          </w:tcPr>
          <w:p w:rsidR="00094C5C" w:rsidRDefault="00094C5C">
            <w:pPr>
              <w:autoSpaceDN w:val="0"/>
              <w:ind w:right="-1"/>
              <w:contextualSpacing/>
              <w:jc w:val="center"/>
              <w:rPr>
                <w:lang w:eastAsia="en-US"/>
              </w:rPr>
            </w:pPr>
            <w:r>
              <w:rPr>
                <w:lang w:eastAsia="en-US"/>
              </w:rPr>
              <w:t>15,0</w:t>
            </w:r>
          </w:p>
        </w:tc>
        <w:tc>
          <w:tcPr>
            <w:tcW w:w="1560" w:type="dxa"/>
            <w:tcBorders>
              <w:top w:val="single" w:sz="4" w:space="0" w:color="auto"/>
              <w:left w:val="single" w:sz="4" w:space="0" w:color="auto"/>
              <w:bottom w:val="single" w:sz="4" w:space="0" w:color="auto"/>
              <w:right w:val="single" w:sz="4" w:space="0" w:color="auto"/>
            </w:tcBorders>
            <w:hideMark/>
          </w:tcPr>
          <w:p w:rsidR="00094C5C" w:rsidRDefault="00094C5C">
            <w:pPr>
              <w:autoSpaceDN w:val="0"/>
              <w:ind w:right="-1"/>
              <w:contextualSpacing/>
              <w:jc w:val="center"/>
              <w:rPr>
                <w:lang w:eastAsia="en-US"/>
              </w:rPr>
            </w:pPr>
            <w:r>
              <w:rPr>
                <w:lang w:eastAsia="en-US"/>
              </w:rPr>
              <w:t>15,5</w:t>
            </w:r>
          </w:p>
        </w:tc>
        <w:tc>
          <w:tcPr>
            <w:tcW w:w="1701" w:type="dxa"/>
            <w:tcBorders>
              <w:top w:val="single" w:sz="4" w:space="0" w:color="auto"/>
              <w:left w:val="single" w:sz="4" w:space="0" w:color="auto"/>
              <w:bottom w:val="single" w:sz="4" w:space="0" w:color="auto"/>
              <w:right w:val="single" w:sz="4" w:space="0" w:color="auto"/>
            </w:tcBorders>
            <w:hideMark/>
          </w:tcPr>
          <w:p w:rsidR="00094C5C" w:rsidRDefault="00094C5C">
            <w:pPr>
              <w:autoSpaceDN w:val="0"/>
              <w:ind w:right="-1"/>
              <w:contextualSpacing/>
              <w:jc w:val="center"/>
              <w:rPr>
                <w:lang w:eastAsia="en-US"/>
              </w:rPr>
            </w:pPr>
            <w:r>
              <w:rPr>
                <w:lang w:eastAsia="en-US"/>
              </w:rPr>
              <w:t>+0,50</w:t>
            </w:r>
          </w:p>
        </w:tc>
      </w:tr>
      <w:tr w:rsidR="00094C5C" w:rsidTr="00094C5C">
        <w:tc>
          <w:tcPr>
            <w:tcW w:w="5386" w:type="dxa"/>
            <w:tcBorders>
              <w:top w:val="single" w:sz="4" w:space="0" w:color="auto"/>
              <w:left w:val="single" w:sz="4" w:space="0" w:color="auto"/>
              <w:bottom w:val="single" w:sz="4" w:space="0" w:color="auto"/>
              <w:right w:val="single" w:sz="4" w:space="0" w:color="auto"/>
            </w:tcBorders>
            <w:hideMark/>
          </w:tcPr>
          <w:p w:rsidR="00094C5C" w:rsidRDefault="00094C5C">
            <w:pPr>
              <w:autoSpaceDN w:val="0"/>
              <w:ind w:right="-1"/>
              <w:contextualSpacing/>
              <w:jc w:val="both"/>
              <w:rPr>
                <w:lang w:eastAsia="en-US"/>
              </w:rPr>
            </w:pPr>
            <w:r>
              <w:rPr>
                <w:lang w:eastAsia="en-US"/>
              </w:rPr>
              <w:t>ФЗП, тыс. руб.</w:t>
            </w:r>
          </w:p>
        </w:tc>
        <w:tc>
          <w:tcPr>
            <w:tcW w:w="992" w:type="dxa"/>
            <w:tcBorders>
              <w:top w:val="single" w:sz="4" w:space="0" w:color="auto"/>
              <w:left w:val="single" w:sz="4" w:space="0" w:color="auto"/>
              <w:bottom w:val="single" w:sz="4" w:space="0" w:color="auto"/>
              <w:right w:val="single" w:sz="4" w:space="0" w:color="auto"/>
            </w:tcBorders>
            <w:hideMark/>
          </w:tcPr>
          <w:p w:rsidR="00094C5C" w:rsidRDefault="00094C5C">
            <w:pPr>
              <w:autoSpaceDN w:val="0"/>
              <w:ind w:right="-1"/>
              <w:contextualSpacing/>
              <w:jc w:val="center"/>
              <w:rPr>
                <w:lang w:eastAsia="en-US"/>
              </w:rPr>
            </w:pPr>
            <w:r>
              <w:rPr>
                <w:lang w:eastAsia="en-US"/>
              </w:rPr>
              <w:t>1350</w:t>
            </w:r>
          </w:p>
        </w:tc>
        <w:tc>
          <w:tcPr>
            <w:tcW w:w="1560" w:type="dxa"/>
            <w:tcBorders>
              <w:top w:val="single" w:sz="4" w:space="0" w:color="auto"/>
              <w:left w:val="single" w:sz="4" w:space="0" w:color="auto"/>
              <w:bottom w:val="single" w:sz="4" w:space="0" w:color="auto"/>
              <w:right w:val="single" w:sz="4" w:space="0" w:color="auto"/>
            </w:tcBorders>
            <w:hideMark/>
          </w:tcPr>
          <w:p w:rsidR="00094C5C" w:rsidRDefault="00094C5C">
            <w:pPr>
              <w:autoSpaceDN w:val="0"/>
              <w:ind w:right="-1"/>
              <w:contextualSpacing/>
              <w:jc w:val="center"/>
              <w:rPr>
                <w:lang w:eastAsia="en-US"/>
              </w:rPr>
            </w:pPr>
            <w:r>
              <w:rPr>
                <w:lang w:eastAsia="en-US"/>
              </w:rPr>
              <w:t>1317,5</w:t>
            </w:r>
          </w:p>
        </w:tc>
        <w:tc>
          <w:tcPr>
            <w:tcW w:w="1701" w:type="dxa"/>
            <w:tcBorders>
              <w:top w:val="single" w:sz="4" w:space="0" w:color="auto"/>
              <w:left w:val="single" w:sz="4" w:space="0" w:color="auto"/>
              <w:bottom w:val="single" w:sz="4" w:space="0" w:color="auto"/>
              <w:right w:val="single" w:sz="4" w:space="0" w:color="auto"/>
            </w:tcBorders>
            <w:hideMark/>
          </w:tcPr>
          <w:p w:rsidR="00094C5C" w:rsidRDefault="00094C5C">
            <w:pPr>
              <w:autoSpaceDN w:val="0"/>
              <w:ind w:right="-1"/>
              <w:contextualSpacing/>
              <w:jc w:val="center"/>
              <w:rPr>
                <w:lang w:eastAsia="en-US"/>
              </w:rPr>
            </w:pPr>
            <w:r>
              <w:rPr>
                <w:lang w:eastAsia="en-US"/>
              </w:rPr>
              <w:t>-32,5</w:t>
            </w:r>
          </w:p>
        </w:tc>
      </w:tr>
    </w:tbl>
    <w:p w:rsidR="00094C5C" w:rsidRDefault="00B041C4" w:rsidP="00B041C4">
      <w:pPr>
        <w:ind w:right="-1" w:firstLine="567"/>
        <w:contextualSpacing/>
        <w:jc w:val="both"/>
        <w:rPr>
          <w:b/>
          <w:i/>
          <w:sz w:val="28"/>
          <w:szCs w:val="28"/>
        </w:rPr>
      </w:pPr>
      <w:r>
        <w:rPr>
          <w:b/>
          <w:i/>
          <w:sz w:val="28"/>
          <w:szCs w:val="28"/>
        </w:rPr>
        <w:t xml:space="preserve">ПРИМЕР </w:t>
      </w:r>
      <w:r w:rsidR="00094C5C">
        <w:rPr>
          <w:b/>
          <w:i/>
          <w:sz w:val="28"/>
          <w:szCs w:val="28"/>
        </w:rPr>
        <w:t>РЕШЕНИ</w:t>
      </w:r>
      <w:r>
        <w:rPr>
          <w:b/>
          <w:i/>
          <w:sz w:val="28"/>
          <w:szCs w:val="28"/>
        </w:rPr>
        <w:t>Я</w:t>
      </w:r>
    </w:p>
    <w:p w:rsidR="00094C5C" w:rsidRDefault="00094C5C" w:rsidP="00094C5C">
      <w:pPr>
        <w:shd w:val="clear" w:color="auto" w:fill="FFFFFF"/>
        <w:ind w:right="-1" w:firstLine="567"/>
        <w:contextualSpacing/>
        <w:jc w:val="both"/>
        <w:rPr>
          <w:sz w:val="28"/>
          <w:szCs w:val="28"/>
        </w:rPr>
      </w:pPr>
      <w:r>
        <w:rPr>
          <w:b/>
          <w:sz w:val="28"/>
          <w:szCs w:val="28"/>
        </w:rPr>
        <w:t>1.</w:t>
      </w:r>
      <w:r>
        <w:rPr>
          <w:sz w:val="28"/>
          <w:szCs w:val="28"/>
        </w:rPr>
        <w:t xml:space="preserve"> Отклонение фактической численности работников от плановой: – 5 чел.</w:t>
      </w:r>
    </w:p>
    <w:p w:rsidR="00094C5C" w:rsidRDefault="00094C5C" w:rsidP="00094C5C">
      <w:pPr>
        <w:shd w:val="clear" w:color="auto" w:fill="FFFFFF"/>
        <w:ind w:right="-1" w:firstLine="567"/>
        <w:contextualSpacing/>
        <w:jc w:val="both"/>
        <w:rPr>
          <w:sz w:val="28"/>
          <w:szCs w:val="28"/>
        </w:rPr>
      </w:pPr>
      <w:r>
        <w:rPr>
          <w:b/>
          <w:sz w:val="28"/>
          <w:szCs w:val="28"/>
        </w:rPr>
        <w:t>2.</w:t>
      </w:r>
      <w:r>
        <w:rPr>
          <w:sz w:val="28"/>
          <w:szCs w:val="28"/>
        </w:rPr>
        <w:t xml:space="preserve"> За счёт недокомплекта персонала образовалась экономия ФЗП:</w:t>
      </w:r>
    </w:p>
    <w:p w:rsidR="00094C5C" w:rsidRDefault="00094C5C" w:rsidP="00094C5C">
      <w:pPr>
        <w:shd w:val="clear" w:color="auto" w:fill="FFFFFF"/>
        <w:ind w:right="-1"/>
        <w:contextualSpacing/>
        <w:jc w:val="center"/>
        <w:rPr>
          <w:sz w:val="28"/>
          <w:szCs w:val="28"/>
        </w:rPr>
      </w:pPr>
      <w:r>
        <w:rPr>
          <w:sz w:val="28"/>
          <w:szCs w:val="28"/>
        </w:rPr>
        <w:t>(– 5) * 15,0 = – 75,0 тыс. руб.</w:t>
      </w:r>
    </w:p>
    <w:p w:rsidR="00094C5C" w:rsidRDefault="00094C5C" w:rsidP="00094C5C">
      <w:pPr>
        <w:shd w:val="clear" w:color="auto" w:fill="FFFFFF"/>
        <w:ind w:right="-1" w:firstLine="567"/>
        <w:contextualSpacing/>
        <w:jc w:val="both"/>
        <w:rPr>
          <w:sz w:val="28"/>
          <w:szCs w:val="28"/>
        </w:rPr>
      </w:pPr>
      <w:r>
        <w:rPr>
          <w:b/>
          <w:sz w:val="28"/>
          <w:szCs w:val="28"/>
        </w:rPr>
        <w:t>3.</w:t>
      </w:r>
      <w:r>
        <w:rPr>
          <w:sz w:val="28"/>
          <w:szCs w:val="28"/>
        </w:rPr>
        <w:t xml:space="preserve"> Отклонение фактической средней зарплаты от плановой: + 0,50 тыс. руб.</w:t>
      </w:r>
    </w:p>
    <w:p w:rsidR="00094C5C" w:rsidRDefault="00094C5C" w:rsidP="00094C5C">
      <w:pPr>
        <w:shd w:val="clear" w:color="auto" w:fill="FFFFFF"/>
        <w:ind w:right="-1" w:firstLine="567"/>
        <w:contextualSpacing/>
        <w:jc w:val="both"/>
        <w:rPr>
          <w:sz w:val="28"/>
          <w:szCs w:val="28"/>
        </w:rPr>
      </w:pPr>
      <w:r>
        <w:rPr>
          <w:b/>
          <w:sz w:val="28"/>
          <w:szCs w:val="28"/>
        </w:rPr>
        <w:t>4.</w:t>
      </w:r>
      <w:r>
        <w:rPr>
          <w:sz w:val="28"/>
          <w:szCs w:val="28"/>
        </w:rPr>
        <w:t xml:space="preserve"> Это привело к перерасходу ФЗП:</w:t>
      </w:r>
    </w:p>
    <w:p w:rsidR="00094C5C" w:rsidRDefault="00094C5C" w:rsidP="00094C5C">
      <w:pPr>
        <w:shd w:val="clear" w:color="auto" w:fill="FFFFFF"/>
        <w:ind w:right="-1"/>
        <w:contextualSpacing/>
        <w:jc w:val="center"/>
        <w:rPr>
          <w:sz w:val="28"/>
          <w:szCs w:val="28"/>
        </w:rPr>
      </w:pPr>
      <w:r>
        <w:rPr>
          <w:sz w:val="28"/>
          <w:szCs w:val="28"/>
        </w:rPr>
        <w:t>85 * 0,50 = 42, 5 тыс. руб.</w:t>
      </w:r>
    </w:p>
    <w:p w:rsidR="00094C5C" w:rsidRDefault="00094C5C" w:rsidP="00094C5C">
      <w:pPr>
        <w:shd w:val="clear" w:color="auto" w:fill="FFFFFF"/>
        <w:ind w:right="-1" w:firstLine="567"/>
        <w:contextualSpacing/>
        <w:jc w:val="both"/>
        <w:rPr>
          <w:sz w:val="28"/>
          <w:szCs w:val="28"/>
        </w:rPr>
      </w:pPr>
      <w:r>
        <w:rPr>
          <w:b/>
          <w:sz w:val="28"/>
          <w:szCs w:val="28"/>
        </w:rPr>
        <w:t>5.</w:t>
      </w:r>
      <w:r>
        <w:rPr>
          <w:sz w:val="28"/>
          <w:szCs w:val="28"/>
        </w:rPr>
        <w:t xml:space="preserve"> Суммарное влияние 2-х факторов привело к экономии ФОТ:</w:t>
      </w:r>
    </w:p>
    <w:p w:rsidR="00094C5C" w:rsidRDefault="00094C5C" w:rsidP="00094C5C">
      <w:pPr>
        <w:shd w:val="clear" w:color="auto" w:fill="FFFFFF"/>
        <w:ind w:right="-1"/>
        <w:contextualSpacing/>
        <w:jc w:val="center"/>
        <w:rPr>
          <w:sz w:val="28"/>
          <w:szCs w:val="28"/>
        </w:rPr>
      </w:pPr>
      <w:r>
        <w:rPr>
          <w:sz w:val="28"/>
          <w:szCs w:val="28"/>
        </w:rPr>
        <w:lastRenderedPageBreak/>
        <w:t xml:space="preserve"> (– 75,0 + 42,5) = – 32,5 тыс. руб.</w:t>
      </w:r>
    </w:p>
    <w:p w:rsidR="00094C5C" w:rsidRDefault="00094C5C" w:rsidP="00094C5C">
      <w:pPr>
        <w:ind w:right="-1"/>
        <w:contextualSpacing/>
        <w:jc w:val="both"/>
        <w:rPr>
          <w:b/>
          <w:i/>
          <w:sz w:val="28"/>
          <w:szCs w:val="28"/>
        </w:rPr>
      </w:pPr>
      <w:r>
        <w:rPr>
          <w:b/>
          <w:i/>
          <w:sz w:val="28"/>
          <w:szCs w:val="28"/>
        </w:rPr>
        <w:t>ОТВЕТ</w:t>
      </w:r>
    </w:p>
    <w:p w:rsidR="00094C5C" w:rsidRDefault="00094C5C" w:rsidP="00094C5C">
      <w:pPr>
        <w:shd w:val="clear" w:color="auto" w:fill="FFFFFF"/>
        <w:ind w:right="-1" w:firstLine="567"/>
        <w:contextualSpacing/>
        <w:jc w:val="both"/>
        <w:rPr>
          <w:sz w:val="28"/>
          <w:szCs w:val="28"/>
        </w:rPr>
      </w:pPr>
      <w:r>
        <w:rPr>
          <w:sz w:val="28"/>
          <w:szCs w:val="28"/>
        </w:rPr>
        <w:t>За счёт недокомплекта персонала образовалась экономия ФЗП: – 75,0 тыс. руб.,</w:t>
      </w:r>
    </w:p>
    <w:p w:rsidR="00094C5C" w:rsidRPr="007B0AE2" w:rsidRDefault="00094C5C" w:rsidP="00184EC7">
      <w:pPr>
        <w:pStyle w:val="msonormalbullet2gifbullet3gifbullet3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b/>
          <w:sz w:val="28"/>
          <w:szCs w:val="28"/>
        </w:rPr>
      </w:pPr>
    </w:p>
    <w:p w:rsidR="00184EC7" w:rsidRPr="007B0AE2" w:rsidRDefault="00B041C4" w:rsidP="00184EC7">
      <w:pPr>
        <w:pStyle w:val="msonormalbullet2gifbullet3gifbullet3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b/>
          <w:sz w:val="28"/>
          <w:szCs w:val="28"/>
        </w:rPr>
      </w:pPr>
      <w:r w:rsidRPr="007B0AE2">
        <w:rPr>
          <w:b/>
          <w:i/>
          <w:sz w:val="28"/>
          <w:szCs w:val="28"/>
        </w:rPr>
        <w:t>К ЗАДАЧЕ №</w:t>
      </w:r>
      <w:r w:rsidRPr="007B0AE2">
        <w:rPr>
          <w:b/>
          <w:sz w:val="28"/>
          <w:szCs w:val="28"/>
        </w:rPr>
        <w:t xml:space="preserve"> </w:t>
      </w:r>
      <w:r w:rsidR="00184EC7" w:rsidRPr="007B0AE2">
        <w:rPr>
          <w:b/>
          <w:sz w:val="28"/>
          <w:szCs w:val="28"/>
        </w:rPr>
        <w:t xml:space="preserve">180. </w:t>
      </w:r>
    </w:p>
    <w:p w:rsidR="00475BD6" w:rsidRPr="007B0AE2" w:rsidRDefault="00B041C4" w:rsidP="00475BD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ind w:firstLine="567"/>
        <w:jc w:val="both"/>
        <w:rPr>
          <w:b/>
          <w:i/>
          <w:sz w:val="28"/>
          <w:szCs w:val="28"/>
        </w:rPr>
      </w:pPr>
      <w:r w:rsidRPr="007B0AE2">
        <w:rPr>
          <w:i/>
          <w:sz w:val="28"/>
          <w:szCs w:val="28"/>
        </w:rPr>
        <w:t>О</w:t>
      </w:r>
      <w:r w:rsidR="00475BD6" w:rsidRPr="007B0AE2">
        <w:rPr>
          <w:i/>
          <w:color w:val="000000"/>
          <w:sz w:val="28"/>
          <w:szCs w:val="28"/>
        </w:rPr>
        <w:t>пределить цену товара</w:t>
      </w:r>
      <w:r w:rsidR="00475BD6" w:rsidRPr="007B0AE2">
        <w:rPr>
          <w:color w:val="000000"/>
          <w:sz w:val="28"/>
          <w:szCs w:val="28"/>
        </w:rPr>
        <w:t xml:space="preserve"> исходя из конкуренции на рынке на основе параметров товара и его аналога, приведенных в таблице 1.</w:t>
      </w:r>
    </w:p>
    <w:p w:rsidR="00475BD6" w:rsidRPr="007B0AE2" w:rsidRDefault="00475BD6" w:rsidP="00475BD6">
      <w:pPr>
        <w:keepNext/>
        <w:keepLines/>
        <w:overflowPunct w:val="0"/>
        <w:jc w:val="right"/>
        <w:rPr>
          <w:color w:val="000000"/>
          <w:sz w:val="28"/>
          <w:szCs w:val="28"/>
        </w:rPr>
      </w:pPr>
      <w:r w:rsidRPr="007B0AE2">
        <w:rPr>
          <w:color w:val="000000"/>
          <w:sz w:val="28"/>
          <w:szCs w:val="28"/>
        </w:rPr>
        <w:t> Таблица 1</w:t>
      </w:r>
    </w:p>
    <w:tbl>
      <w:tblPr>
        <w:tblStyle w:val="a3"/>
        <w:tblW w:w="0" w:type="auto"/>
        <w:tblInd w:w="392" w:type="dxa"/>
        <w:tblLook w:val="04A0" w:firstRow="1" w:lastRow="0" w:firstColumn="1" w:lastColumn="0" w:noHBand="0" w:noVBand="1"/>
      </w:tblPr>
      <w:tblGrid>
        <w:gridCol w:w="3118"/>
        <w:gridCol w:w="1985"/>
        <w:gridCol w:w="2268"/>
        <w:gridCol w:w="1511"/>
        <w:gridCol w:w="899"/>
      </w:tblGrid>
      <w:tr w:rsidR="00475BD6" w:rsidTr="00475BD6">
        <w:tc>
          <w:tcPr>
            <w:tcW w:w="3118" w:type="dxa"/>
            <w:vMerge w:val="restart"/>
            <w:tcBorders>
              <w:top w:val="single" w:sz="4" w:space="0" w:color="auto"/>
              <w:left w:val="single" w:sz="4" w:space="0" w:color="auto"/>
              <w:bottom w:val="single" w:sz="4" w:space="0" w:color="auto"/>
              <w:right w:val="single" w:sz="4" w:space="0" w:color="auto"/>
            </w:tcBorders>
            <w:hideMark/>
          </w:tcPr>
          <w:p w:rsidR="00475BD6" w:rsidRPr="007B0AE2" w:rsidRDefault="00475BD6">
            <w:pPr>
              <w:suppressLineNumbers/>
              <w:autoSpaceDN w:val="0"/>
              <w:jc w:val="center"/>
              <w:rPr>
                <w:color w:val="000000"/>
                <w:lang w:eastAsia="en-US"/>
              </w:rPr>
            </w:pPr>
            <w:r w:rsidRPr="007B0AE2">
              <w:rPr>
                <w:color w:val="000000"/>
                <w:lang w:eastAsia="en-US"/>
              </w:rPr>
              <w:t>Параметры товара</w:t>
            </w:r>
          </w:p>
        </w:tc>
        <w:tc>
          <w:tcPr>
            <w:tcW w:w="1985" w:type="dxa"/>
            <w:vMerge w:val="restart"/>
            <w:tcBorders>
              <w:top w:val="single" w:sz="4" w:space="0" w:color="auto"/>
              <w:left w:val="single" w:sz="4" w:space="0" w:color="auto"/>
              <w:bottom w:val="single" w:sz="4" w:space="0" w:color="auto"/>
              <w:right w:val="single" w:sz="4" w:space="0" w:color="auto"/>
            </w:tcBorders>
            <w:hideMark/>
          </w:tcPr>
          <w:p w:rsidR="00475BD6" w:rsidRPr="007B0AE2" w:rsidRDefault="00475BD6">
            <w:pPr>
              <w:suppressLineNumbers/>
              <w:autoSpaceDN w:val="0"/>
              <w:jc w:val="center"/>
              <w:rPr>
                <w:color w:val="000000"/>
                <w:lang w:eastAsia="en-US"/>
              </w:rPr>
            </w:pPr>
            <w:r w:rsidRPr="007B0AE2">
              <w:rPr>
                <w:color w:val="000000"/>
                <w:lang w:eastAsia="en-US"/>
              </w:rPr>
              <w:t>Ранговый номер</w:t>
            </w:r>
          </w:p>
        </w:tc>
        <w:tc>
          <w:tcPr>
            <w:tcW w:w="2268" w:type="dxa"/>
            <w:vMerge w:val="restart"/>
            <w:tcBorders>
              <w:top w:val="single" w:sz="4" w:space="0" w:color="auto"/>
              <w:left w:val="single" w:sz="4" w:space="0" w:color="auto"/>
              <w:bottom w:val="single" w:sz="4" w:space="0" w:color="auto"/>
              <w:right w:val="single" w:sz="4" w:space="0" w:color="auto"/>
            </w:tcBorders>
            <w:hideMark/>
          </w:tcPr>
          <w:p w:rsidR="00475BD6" w:rsidRPr="007B0AE2" w:rsidRDefault="00475BD6">
            <w:pPr>
              <w:suppressLineNumbers/>
              <w:autoSpaceDN w:val="0"/>
              <w:jc w:val="center"/>
              <w:rPr>
                <w:color w:val="000000"/>
                <w:lang w:eastAsia="en-US"/>
              </w:rPr>
            </w:pPr>
            <w:r w:rsidRPr="007B0AE2">
              <w:rPr>
                <w:color w:val="000000"/>
                <w:lang w:eastAsia="en-US"/>
              </w:rPr>
              <w:t>Весовой индекс, %</w:t>
            </w:r>
          </w:p>
        </w:tc>
        <w:tc>
          <w:tcPr>
            <w:tcW w:w="2410" w:type="dxa"/>
            <w:gridSpan w:val="2"/>
            <w:tcBorders>
              <w:top w:val="single" w:sz="4" w:space="0" w:color="auto"/>
              <w:left w:val="single" w:sz="4" w:space="0" w:color="auto"/>
              <w:bottom w:val="single" w:sz="4" w:space="0" w:color="auto"/>
              <w:right w:val="single" w:sz="4" w:space="0" w:color="auto"/>
            </w:tcBorders>
            <w:hideMark/>
          </w:tcPr>
          <w:p w:rsidR="00475BD6" w:rsidRDefault="00475BD6">
            <w:pPr>
              <w:suppressLineNumbers/>
              <w:autoSpaceDN w:val="0"/>
              <w:jc w:val="center"/>
              <w:rPr>
                <w:color w:val="000000"/>
                <w:lang w:eastAsia="en-US"/>
              </w:rPr>
            </w:pPr>
            <w:r w:rsidRPr="007B0AE2">
              <w:rPr>
                <w:color w:val="000000"/>
                <w:lang w:eastAsia="en-US"/>
              </w:rPr>
              <w:t>Балльная оценка</w:t>
            </w:r>
          </w:p>
        </w:tc>
      </w:tr>
      <w:tr w:rsidR="00475BD6" w:rsidTr="00475BD6">
        <w:tc>
          <w:tcPr>
            <w:tcW w:w="0" w:type="auto"/>
            <w:vMerge/>
            <w:tcBorders>
              <w:top w:val="single" w:sz="4" w:space="0" w:color="auto"/>
              <w:left w:val="single" w:sz="4" w:space="0" w:color="auto"/>
              <w:bottom w:val="single" w:sz="4" w:space="0" w:color="auto"/>
              <w:right w:val="single" w:sz="4" w:space="0" w:color="auto"/>
            </w:tcBorders>
            <w:vAlign w:val="center"/>
            <w:hideMark/>
          </w:tcPr>
          <w:p w:rsidR="00475BD6" w:rsidRDefault="00475BD6">
            <w:pPr>
              <w:rPr>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5BD6" w:rsidRDefault="00475BD6">
            <w:pPr>
              <w:rPr>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5BD6" w:rsidRDefault="00475BD6">
            <w:pPr>
              <w:rPr>
                <w:color w:val="000000"/>
                <w:lang w:eastAsia="en-US"/>
              </w:rPr>
            </w:pPr>
          </w:p>
        </w:tc>
        <w:tc>
          <w:tcPr>
            <w:tcW w:w="1511" w:type="dxa"/>
            <w:tcBorders>
              <w:top w:val="single" w:sz="4" w:space="0" w:color="auto"/>
              <w:left w:val="single" w:sz="4" w:space="0" w:color="auto"/>
              <w:bottom w:val="single" w:sz="4" w:space="0" w:color="auto"/>
              <w:right w:val="single" w:sz="4" w:space="0" w:color="auto"/>
            </w:tcBorders>
            <w:hideMark/>
          </w:tcPr>
          <w:p w:rsidR="00475BD6" w:rsidRDefault="00475BD6">
            <w:pPr>
              <w:suppressLineNumbers/>
              <w:autoSpaceDN w:val="0"/>
              <w:jc w:val="center"/>
              <w:rPr>
                <w:color w:val="000000"/>
                <w:lang w:eastAsia="en-US"/>
              </w:rPr>
            </w:pPr>
            <w:r>
              <w:rPr>
                <w:color w:val="000000"/>
                <w:lang w:eastAsia="en-US"/>
              </w:rPr>
              <w:t>новый товар</w:t>
            </w:r>
          </w:p>
        </w:tc>
        <w:tc>
          <w:tcPr>
            <w:tcW w:w="899" w:type="dxa"/>
            <w:tcBorders>
              <w:top w:val="single" w:sz="4" w:space="0" w:color="auto"/>
              <w:left w:val="single" w:sz="4" w:space="0" w:color="auto"/>
              <w:bottom w:val="single" w:sz="4" w:space="0" w:color="auto"/>
              <w:right w:val="single" w:sz="4" w:space="0" w:color="auto"/>
            </w:tcBorders>
            <w:hideMark/>
          </w:tcPr>
          <w:p w:rsidR="00475BD6" w:rsidRDefault="00475BD6">
            <w:pPr>
              <w:suppressLineNumbers/>
              <w:autoSpaceDN w:val="0"/>
              <w:jc w:val="center"/>
              <w:rPr>
                <w:color w:val="000000"/>
                <w:lang w:eastAsia="en-US"/>
              </w:rPr>
            </w:pPr>
            <w:r>
              <w:rPr>
                <w:color w:val="000000"/>
                <w:lang w:eastAsia="en-US"/>
              </w:rPr>
              <w:t>эталон</w:t>
            </w:r>
          </w:p>
        </w:tc>
      </w:tr>
      <w:tr w:rsidR="00475BD6" w:rsidTr="00475BD6">
        <w:tc>
          <w:tcPr>
            <w:tcW w:w="3118" w:type="dxa"/>
            <w:tcBorders>
              <w:top w:val="single" w:sz="4" w:space="0" w:color="auto"/>
              <w:left w:val="single" w:sz="4" w:space="0" w:color="auto"/>
              <w:bottom w:val="single" w:sz="4" w:space="0" w:color="auto"/>
              <w:right w:val="single" w:sz="4" w:space="0" w:color="auto"/>
            </w:tcBorders>
            <w:hideMark/>
          </w:tcPr>
          <w:p w:rsidR="00475BD6" w:rsidRDefault="00475BD6">
            <w:pPr>
              <w:suppressLineNumbers/>
              <w:autoSpaceDN w:val="0"/>
              <w:jc w:val="both"/>
              <w:rPr>
                <w:color w:val="000000"/>
                <w:lang w:eastAsia="en-US"/>
              </w:rPr>
            </w:pPr>
            <w:r>
              <w:rPr>
                <w:color w:val="000000"/>
                <w:lang w:eastAsia="en-US"/>
              </w:rPr>
              <w:t>Качество материала</w:t>
            </w:r>
          </w:p>
        </w:tc>
        <w:tc>
          <w:tcPr>
            <w:tcW w:w="1985" w:type="dxa"/>
            <w:tcBorders>
              <w:top w:val="single" w:sz="4" w:space="0" w:color="auto"/>
              <w:left w:val="single" w:sz="4" w:space="0" w:color="auto"/>
              <w:bottom w:val="single" w:sz="4" w:space="0" w:color="auto"/>
              <w:right w:val="single" w:sz="4" w:space="0" w:color="auto"/>
            </w:tcBorders>
            <w:hideMark/>
          </w:tcPr>
          <w:p w:rsidR="00475BD6" w:rsidRDefault="00475BD6">
            <w:pPr>
              <w:suppressLineNumbers/>
              <w:autoSpaceDN w:val="0"/>
              <w:jc w:val="center"/>
              <w:rPr>
                <w:color w:val="000000"/>
                <w:lang w:eastAsia="en-US"/>
              </w:rPr>
            </w:pPr>
            <w:r>
              <w:rPr>
                <w:color w:val="000000"/>
                <w:lang w:eastAsia="en-US"/>
              </w:rPr>
              <w:t>2</w:t>
            </w:r>
          </w:p>
        </w:tc>
        <w:tc>
          <w:tcPr>
            <w:tcW w:w="2268" w:type="dxa"/>
            <w:tcBorders>
              <w:top w:val="single" w:sz="4" w:space="0" w:color="auto"/>
              <w:left w:val="single" w:sz="4" w:space="0" w:color="auto"/>
              <w:bottom w:val="single" w:sz="4" w:space="0" w:color="auto"/>
              <w:right w:val="single" w:sz="4" w:space="0" w:color="auto"/>
            </w:tcBorders>
            <w:hideMark/>
          </w:tcPr>
          <w:p w:rsidR="00475BD6" w:rsidRDefault="00475BD6">
            <w:pPr>
              <w:suppressLineNumbers/>
              <w:autoSpaceDN w:val="0"/>
              <w:jc w:val="center"/>
              <w:rPr>
                <w:color w:val="000000"/>
                <w:lang w:eastAsia="en-US"/>
              </w:rPr>
            </w:pPr>
            <w:r>
              <w:rPr>
                <w:color w:val="000000"/>
                <w:lang w:eastAsia="en-US"/>
              </w:rPr>
              <w:t>30</w:t>
            </w:r>
          </w:p>
        </w:tc>
        <w:tc>
          <w:tcPr>
            <w:tcW w:w="1511" w:type="dxa"/>
            <w:tcBorders>
              <w:top w:val="single" w:sz="4" w:space="0" w:color="auto"/>
              <w:left w:val="single" w:sz="4" w:space="0" w:color="auto"/>
              <w:bottom w:val="single" w:sz="4" w:space="0" w:color="auto"/>
              <w:right w:val="single" w:sz="4" w:space="0" w:color="auto"/>
            </w:tcBorders>
            <w:hideMark/>
          </w:tcPr>
          <w:p w:rsidR="00475BD6" w:rsidRDefault="00475BD6">
            <w:pPr>
              <w:suppressLineNumbers/>
              <w:autoSpaceDN w:val="0"/>
              <w:jc w:val="center"/>
              <w:rPr>
                <w:color w:val="000000"/>
                <w:lang w:eastAsia="en-US"/>
              </w:rPr>
            </w:pPr>
            <w:r>
              <w:rPr>
                <w:color w:val="000000"/>
                <w:lang w:eastAsia="en-US"/>
              </w:rPr>
              <w:t>8</w:t>
            </w:r>
          </w:p>
        </w:tc>
        <w:tc>
          <w:tcPr>
            <w:tcW w:w="899" w:type="dxa"/>
            <w:tcBorders>
              <w:top w:val="single" w:sz="4" w:space="0" w:color="auto"/>
              <w:left w:val="single" w:sz="4" w:space="0" w:color="auto"/>
              <w:bottom w:val="single" w:sz="4" w:space="0" w:color="auto"/>
              <w:right w:val="single" w:sz="4" w:space="0" w:color="auto"/>
            </w:tcBorders>
            <w:hideMark/>
          </w:tcPr>
          <w:p w:rsidR="00475BD6" w:rsidRDefault="00475BD6">
            <w:pPr>
              <w:suppressLineNumbers/>
              <w:autoSpaceDN w:val="0"/>
              <w:jc w:val="center"/>
              <w:rPr>
                <w:color w:val="000000"/>
                <w:lang w:eastAsia="en-US"/>
              </w:rPr>
            </w:pPr>
            <w:r>
              <w:rPr>
                <w:color w:val="000000"/>
                <w:lang w:eastAsia="en-US"/>
              </w:rPr>
              <w:t>9</w:t>
            </w:r>
          </w:p>
        </w:tc>
      </w:tr>
      <w:tr w:rsidR="00475BD6" w:rsidTr="00475BD6">
        <w:tc>
          <w:tcPr>
            <w:tcW w:w="3118" w:type="dxa"/>
            <w:tcBorders>
              <w:top w:val="single" w:sz="4" w:space="0" w:color="auto"/>
              <w:left w:val="single" w:sz="4" w:space="0" w:color="auto"/>
              <w:bottom w:val="single" w:sz="4" w:space="0" w:color="auto"/>
              <w:right w:val="single" w:sz="4" w:space="0" w:color="auto"/>
            </w:tcBorders>
            <w:hideMark/>
          </w:tcPr>
          <w:p w:rsidR="00475BD6" w:rsidRDefault="00475BD6">
            <w:pPr>
              <w:suppressLineNumbers/>
              <w:autoSpaceDN w:val="0"/>
              <w:jc w:val="both"/>
              <w:rPr>
                <w:color w:val="000000"/>
                <w:lang w:eastAsia="en-US"/>
              </w:rPr>
            </w:pPr>
            <w:r>
              <w:rPr>
                <w:color w:val="000000"/>
                <w:lang w:eastAsia="en-US"/>
              </w:rPr>
              <w:t>Качество фурнитуры</w:t>
            </w:r>
          </w:p>
        </w:tc>
        <w:tc>
          <w:tcPr>
            <w:tcW w:w="1985" w:type="dxa"/>
            <w:tcBorders>
              <w:top w:val="single" w:sz="4" w:space="0" w:color="auto"/>
              <w:left w:val="single" w:sz="4" w:space="0" w:color="auto"/>
              <w:bottom w:val="single" w:sz="4" w:space="0" w:color="auto"/>
              <w:right w:val="single" w:sz="4" w:space="0" w:color="auto"/>
            </w:tcBorders>
            <w:hideMark/>
          </w:tcPr>
          <w:p w:rsidR="00475BD6" w:rsidRDefault="00475BD6">
            <w:pPr>
              <w:suppressLineNumbers/>
              <w:autoSpaceDN w:val="0"/>
              <w:jc w:val="center"/>
              <w:rPr>
                <w:color w:val="000000"/>
                <w:lang w:eastAsia="en-US"/>
              </w:rPr>
            </w:pPr>
            <w:r>
              <w:rPr>
                <w:color w:val="000000"/>
                <w:lang w:eastAsia="en-US"/>
              </w:rPr>
              <w:t>3</w:t>
            </w:r>
          </w:p>
        </w:tc>
        <w:tc>
          <w:tcPr>
            <w:tcW w:w="2268" w:type="dxa"/>
            <w:tcBorders>
              <w:top w:val="single" w:sz="4" w:space="0" w:color="auto"/>
              <w:left w:val="single" w:sz="4" w:space="0" w:color="auto"/>
              <w:bottom w:val="single" w:sz="4" w:space="0" w:color="auto"/>
              <w:right w:val="single" w:sz="4" w:space="0" w:color="auto"/>
            </w:tcBorders>
            <w:hideMark/>
          </w:tcPr>
          <w:p w:rsidR="00475BD6" w:rsidRDefault="00475BD6">
            <w:pPr>
              <w:suppressLineNumbers/>
              <w:autoSpaceDN w:val="0"/>
              <w:jc w:val="center"/>
              <w:rPr>
                <w:color w:val="000000"/>
                <w:lang w:eastAsia="en-US"/>
              </w:rPr>
            </w:pPr>
            <w:r>
              <w:rPr>
                <w:color w:val="000000"/>
                <w:lang w:eastAsia="en-US"/>
              </w:rPr>
              <w:t>20</w:t>
            </w:r>
          </w:p>
        </w:tc>
        <w:tc>
          <w:tcPr>
            <w:tcW w:w="1511" w:type="dxa"/>
            <w:tcBorders>
              <w:top w:val="single" w:sz="4" w:space="0" w:color="auto"/>
              <w:left w:val="single" w:sz="4" w:space="0" w:color="auto"/>
              <w:bottom w:val="single" w:sz="4" w:space="0" w:color="auto"/>
              <w:right w:val="single" w:sz="4" w:space="0" w:color="auto"/>
            </w:tcBorders>
            <w:hideMark/>
          </w:tcPr>
          <w:p w:rsidR="00475BD6" w:rsidRDefault="00475BD6">
            <w:pPr>
              <w:suppressLineNumbers/>
              <w:autoSpaceDN w:val="0"/>
              <w:jc w:val="center"/>
              <w:rPr>
                <w:color w:val="000000"/>
                <w:lang w:eastAsia="en-US"/>
              </w:rPr>
            </w:pPr>
            <w:r>
              <w:rPr>
                <w:color w:val="000000"/>
                <w:lang w:eastAsia="en-US"/>
              </w:rPr>
              <w:t>8</w:t>
            </w:r>
          </w:p>
        </w:tc>
        <w:tc>
          <w:tcPr>
            <w:tcW w:w="899" w:type="dxa"/>
            <w:tcBorders>
              <w:top w:val="single" w:sz="4" w:space="0" w:color="auto"/>
              <w:left w:val="single" w:sz="4" w:space="0" w:color="auto"/>
              <w:bottom w:val="single" w:sz="4" w:space="0" w:color="auto"/>
              <w:right w:val="single" w:sz="4" w:space="0" w:color="auto"/>
            </w:tcBorders>
            <w:hideMark/>
          </w:tcPr>
          <w:p w:rsidR="00475BD6" w:rsidRDefault="00475BD6">
            <w:pPr>
              <w:suppressLineNumbers/>
              <w:autoSpaceDN w:val="0"/>
              <w:jc w:val="center"/>
              <w:rPr>
                <w:color w:val="000000"/>
                <w:lang w:eastAsia="en-US"/>
              </w:rPr>
            </w:pPr>
            <w:r>
              <w:rPr>
                <w:color w:val="000000"/>
                <w:lang w:eastAsia="en-US"/>
              </w:rPr>
              <w:t>5</w:t>
            </w:r>
          </w:p>
        </w:tc>
      </w:tr>
      <w:tr w:rsidR="00475BD6" w:rsidTr="00475BD6">
        <w:tc>
          <w:tcPr>
            <w:tcW w:w="3118" w:type="dxa"/>
            <w:tcBorders>
              <w:top w:val="single" w:sz="4" w:space="0" w:color="auto"/>
              <w:left w:val="single" w:sz="4" w:space="0" w:color="auto"/>
              <w:bottom w:val="single" w:sz="4" w:space="0" w:color="auto"/>
              <w:right w:val="single" w:sz="4" w:space="0" w:color="auto"/>
            </w:tcBorders>
            <w:hideMark/>
          </w:tcPr>
          <w:p w:rsidR="00475BD6" w:rsidRDefault="00475BD6">
            <w:pPr>
              <w:suppressLineNumbers/>
              <w:autoSpaceDN w:val="0"/>
              <w:jc w:val="both"/>
              <w:rPr>
                <w:color w:val="000000"/>
                <w:lang w:eastAsia="en-US"/>
              </w:rPr>
            </w:pPr>
            <w:r>
              <w:rPr>
                <w:color w:val="000000"/>
                <w:lang w:eastAsia="en-US"/>
              </w:rPr>
              <w:t>Соответствие моде</w:t>
            </w:r>
          </w:p>
        </w:tc>
        <w:tc>
          <w:tcPr>
            <w:tcW w:w="1985" w:type="dxa"/>
            <w:tcBorders>
              <w:top w:val="single" w:sz="4" w:space="0" w:color="auto"/>
              <w:left w:val="single" w:sz="4" w:space="0" w:color="auto"/>
              <w:bottom w:val="single" w:sz="4" w:space="0" w:color="auto"/>
              <w:right w:val="single" w:sz="4" w:space="0" w:color="auto"/>
            </w:tcBorders>
            <w:hideMark/>
          </w:tcPr>
          <w:p w:rsidR="00475BD6" w:rsidRDefault="00475BD6">
            <w:pPr>
              <w:suppressLineNumbers/>
              <w:autoSpaceDN w:val="0"/>
              <w:jc w:val="center"/>
              <w:rPr>
                <w:color w:val="000000"/>
                <w:lang w:eastAsia="en-US"/>
              </w:rPr>
            </w:pPr>
            <w:r>
              <w:rPr>
                <w:color w:val="000000"/>
                <w:lang w:eastAsia="en-US"/>
              </w:rPr>
              <w:t>1</w:t>
            </w:r>
          </w:p>
        </w:tc>
        <w:tc>
          <w:tcPr>
            <w:tcW w:w="2268" w:type="dxa"/>
            <w:tcBorders>
              <w:top w:val="single" w:sz="4" w:space="0" w:color="auto"/>
              <w:left w:val="single" w:sz="4" w:space="0" w:color="auto"/>
              <w:bottom w:val="single" w:sz="4" w:space="0" w:color="auto"/>
              <w:right w:val="single" w:sz="4" w:space="0" w:color="auto"/>
            </w:tcBorders>
            <w:hideMark/>
          </w:tcPr>
          <w:p w:rsidR="00475BD6" w:rsidRDefault="00475BD6">
            <w:pPr>
              <w:suppressLineNumbers/>
              <w:autoSpaceDN w:val="0"/>
              <w:jc w:val="center"/>
              <w:rPr>
                <w:color w:val="000000"/>
                <w:lang w:eastAsia="en-US"/>
              </w:rPr>
            </w:pPr>
            <w:r>
              <w:rPr>
                <w:color w:val="000000"/>
                <w:lang w:eastAsia="en-US"/>
              </w:rPr>
              <w:t>40</w:t>
            </w:r>
          </w:p>
        </w:tc>
        <w:tc>
          <w:tcPr>
            <w:tcW w:w="1511" w:type="dxa"/>
            <w:tcBorders>
              <w:top w:val="single" w:sz="4" w:space="0" w:color="auto"/>
              <w:left w:val="single" w:sz="4" w:space="0" w:color="auto"/>
              <w:bottom w:val="single" w:sz="4" w:space="0" w:color="auto"/>
              <w:right w:val="single" w:sz="4" w:space="0" w:color="auto"/>
            </w:tcBorders>
            <w:hideMark/>
          </w:tcPr>
          <w:p w:rsidR="00475BD6" w:rsidRDefault="00475BD6">
            <w:pPr>
              <w:suppressLineNumbers/>
              <w:autoSpaceDN w:val="0"/>
              <w:jc w:val="center"/>
              <w:rPr>
                <w:color w:val="000000"/>
                <w:lang w:eastAsia="en-US"/>
              </w:rPr>
            </w:pPr>
            <w:r>
              <w:rPr>
                <w:color w:val="000000"/>
                <w:lang w:eastAsia="en-US"/>
              </w:rPr>
              <w:t>9</w:t>
            </w:r>
          </w:p>
        </w:tc>
        <w:tc>
          <w:tcPr>
            <w:tcW w:w="899" w:type="dxa"/>
            <w:tcBorders>
              <w:top w:val="single" w:sz="4" w:space="0" w:color="auto"/>
              <w:left w:val="single" w:sz="4" w:space="0" w:color="auto"/>
              <w:bottom w:val="single" w:sz="4" w:space="0" w:color="auto"/>
              <w:right w:val="single" w:sz="4" w:space="0" w:color="auto"/>
            </w:tcBorders>
            <w:hideMark/>
          </w:tcPr>
          <w:p w:rsidR="00475BD6" w:rsidRDefault="00475BD6">
            <w:pPr>
              <w:suppressLineNumbers/>
              <w:autoSpaceDN w:val="0"/>
              <w:jc w:val="center"/>
              <w:rPr>
                <w:color w:val="000000"/>
                <w:lang w:eastAsia="en-US"/>
              </w:rPr>
            </w:pPr>
            <w:r>
              <w:rPr>
                <w:color w:val="000000"/>
                <w:lang w:eastAsia="en-US"/>
              </w:rPr>
              <w:t>8</w:t>
            </w:r>
          </w:p>
        </w:tc>
      </w:tr>
      <w:tr w:rsidR="00475BD6" w:rsidTr="00475BD6">
        <w:tc>
          <w:tcPr>
            <w:tcW w:w="3118" w:type="dxa"/>
            <w:tcBorders>
              <w:top w:val="single" w:sz="4" w:space="0" w:color="auto"/>
              <w:left w:val="single" w:sz="4" w:space="0" w:color="auto"/>
              <w:bottom w:val="single" w:sz="4" w:space="0" w:color="auto"/>
              <w:right w:val="single" w:sz="4" w:space="0" w:color="auto"/>
            </w:tcBorders>
            <w:hideMark/>
          </w:tcPr>
          <w:p w:rsidR="00475BD6" w:rsidRDefault="00475BD6">
            <w:pPr>
              <w:suppressLineNumbers/>
              <w:autoSpaceDN w:val="0"/>
              <w:jc w:val="both"/>
              <w:rPr>
                <w:color w:val="000000"/>
                <w:lang w:eastAsia="en-US"/>
              </w:rPr>
            </w:pPr>
            <w:r>
              <w:rPr>
                <w:color w:val="000000"/>
                <w:lang w:eastAsia="en-US"/>
              </w:rPr>
              <w:t>Качество строчки</w:t>
            </w:r>
          </w:p>
        </w:tc>
        <w:tc>
          <w:tcPr>
            <w:tcW w:w="1985" w:type="dxa"/>
            <w:tcBorders>
              <w:top w:val="single" w:sz="4" w:space="0" w:color="auto"/>
              <w:left w:val="single" w:sz="4" w:space="0" w:color="auto"/>
              <w:bottom w:val="single" w:sz="4" w:space="0" w:color="auto"/>
              <w:right w:val="single" w:sz="4" w:space="0" w:color="auto"/>
            </w:tcBorders>
            <w:hideMark/>
          </w:tcPr>
          <w:p w:rsidR="00475BD6" w:rsidRDefault="00475BD6">
            <w:pPr>
              <w:suppressLineNumbers/>
              <w:autoSpaceDN w:val="0"/>
              <w:jc w:val="center"/>
              <w:rPr>
                <w:color w:val="000000"/>
                <w:lang w:eastAsia="en-US"/>
              </w:rPr>
            </w:pPr>
            <w:r>
              <w:rPr>
                <w:color w:val="000000"/>
                <w:lang w:eastAsia="en-US"/>
              </w:rPr>
              <w:t>4</w:t>
            </w:r>
          </w:p>
        </w:tc>
        <w:tc>
          <w:tcPr>
            <w:tcW w:w="2268" w:type="dxa"/>
            <w:tcBorders>
              <w:top w:val="single" w:sz="4" w:space="0" w:color="auto"/>
              <w:left w:val="single" w:sz="4" w:space="0" w:color="auto"/>
              <w:bottom w:val="single" w:sz="4" w:space="0" w:color="auto"/>
              <w:right w:val="single" w:sz="4" w:space="0" w:color="auto"/>
            </w:tcBorders>
            <w:hideMark/>
          </w:tcPr>
          <w:p w:rsidR="00475BD6" w:rsidRDefault="00475BD6">
            <w:pPr>
              <w:suppressLineNumbers/>
              <w:autoSpaceDN w:val="0"/>
              <w:jc w:val="center"/>
              <w:rPr>
                <w:color w:val="000000"/>
                <w:lang w:eastAsia="en-US"/>
              </w:rPr>
            </w:pPr>
            <w:r>
              <w:rPr>
                <w:color w:val="000000"/>
                <w:lang w:eastAsia="en-US"/>
              </w:rPr>
              <w:t>10</w:t>
            </w:r>
          </w:p>
        </w:tc>
        <w:tc>
          <w:tcPr>
            <w:tcW w:w="1511" w:type="dxa"/>
            <w:tcBorders>
              <w:top w:val="single" w:sz="4" w:space="0" w:color="auto"/>
              <w:left w:val="single" w:sz="4" w:space="0" w:color="auto"/>
              <w:bottom w:val="single" w:sz="4" w:space="0" w:color="auto"/>
              <w:right w:val="single" w:sz="4" w:space="0" w:color="auto"/>
            </w:tcBorders>
            <w:hideMark/>
          </w:tcPr>
          <w:p w:rsidR="00475BD6" w:rsidRDefault="00475BD6">
            <w:pPr>
              <w:suppressLineNumbers/>
              <w:autoSpaceDN w:val="0"/>
              <w:jc w:val="center"/>
              <w:rPr>
                <w:color w:val="000000"/>
                <w:lang w:eastAsia="en-US"/>
              </w:rPr>
            </w:pPr>
            <w:r>
              <w:rPr>
                <w:color w:val="000000"/>
                <w:lang w:eastAsia="en-US"/>
              </w:rPr>
              <w:t>7</w:t>
            </w:r>
          </w:p>
        </w:tc>
        <w:tc>
          <w:tcPr>
            <w:tcW w:w="899" w:type="dxa"/>
            <w:tcBorders>
              <w:top w:val="single" w:sz="4" w:space="0" w:color="auto"/>
              <w:left w:val="single" w:sz="4" w:space="0" w:color="auto"/>
              <w:bottom w:val="single" w:sz="4" w:space="0" w:color="auto"/>
              <w:right w:val="single" w:sz="4" w:space="0" w:color="auto"/>
            </w:tcBorders>
            <w:hideMark/>
          </w:tcPr>
          <w:p w:rsidR="00475BD6" w:rsidRDefault="00475BD6">
            <w:pPr>
              <w:suppressLineNumbers/>
              <w:autoSpaceDN w:val="0"/>
              <w:jc w:val="center"/>
              <w:rPr>
                <w:color w:val="000000"/>
                <w:lang w:eastAsia="en-US"/>
              </w:rPr>
            </w:pPr>
            <w:r>
              <w:rPr>
                <w:color w:val="000000"/>
                <w:lang w:eastAsia="en-US"/>
              </w:rPr>
              <w:t>6</w:t>
            </w:r>
          </w:p>
        </w:tc>
      </w:tr>
    </w:tbl>
    <w:p w:rsidR="00475BD6" w:rsidRDefault="00475BD6" w:rsidP="00475BD6">
      <w:pPr>
        <w:suppressLineNumbers/>
        <w:ind w:firstLine="425"/>
        <w:jc w:val="both"/>
        <w:rPr>
          <w:color w:val="000000"/>
          <w:sz w:val="28"/>
          <w:szCs w:val="28"/>
        </w:rPr>
      </w:pPr>
      <w:r>
        <w:rPr>
          <w:color w:val="000000"/>
          <w:sz w:val="28"/>
          <w:szCs w:val="28"/>
        </w:rPr>
        <w:t>Цена товара, взятого за эталон – 120 руб.</w:t>
      </w:r>
    </w:p>
    <w:p w:rsidR="00475BD6" w:rsidRDefault="00B041C4" w:rsidP="00B041C4">
      <w:pPr>
        <w:suppressLineNumbers/>
        <w:ind w:firstLine="567"/>
        <w:jc w:val="both"/>
        <w:rPr>
          <w:b/>
          <w:i/>
          <w:color w:val="000000"/>
          <w:sz w:val="28"/>
          <w:szCs w:val="28"/>
        </w:rPr>
      </w:pPr>
      <w:r>
        <w:rPr>
          <w:b/>
          <w:i/>
          <w:color w:val="000000"/>
          <w:sz w:val="28"/>
          <w:szCs w:val="28"/>
        </w:rPr>
        <w:t xml:space="preserve">ПРИМЕР </w:t>
      </w:r>
      <w:r w:rsidR="00475BD6">
        <w:rPr>
          <w:b/>
          <w:i/>
          <w:color w:val="000000"/>
          <w:sz w:val="28"/>
          <w:szCs w:val="28"/>
        </w:rPr>
        <w:t>РЕШЕНИ</w:t>
      </w:r>
      <w:r>
        <w:rPr>
          <w:b/>
          <w:i/>
          <w:color w:val="000000"/>
          <w:sz w:val="28"/>
          <w:szCs w:val="28"/>
        </w:rPr>
        <w:t>Я</w:t>
      </w:r>
    </w:p>
    <w:p w:rsidR="00475BD6" w:rsidRDefault="00475BD6" w:rsidP="00475BD6">
      <w:pPr>
        <w:suppressLineNumbers/>
        <w:ind w:firstLine="425"/>
        <w:jc w:val="both"/>
        <w:rPr>
          <w:color w:val="000000"/>
          <w:sz w:val="28"/>
          <w:szCs w:val="28"/>
        </w:rPr>
      </w:pPr>
      <w:r>
        <w:rPr>
          <w:b/>
          <w:color w:val="000000"/>
          <w:sz w:val="28"/>
          <w:szCs w:val="28"/>
        </w:rPr>
        <w:t>1.</w:t>
      </w:r>
      <w:r>
        <w:rPr>
          <w:color w:val="000000"/>
          <w:sz w:val="28"/>
          <w:szCs w:val="28"/>
        </w:rPr>
        <w:t xml:space="preserve"> Экспертами определен ранговый номер, весовой индекс и балльная оценка, балльная оценка товара (Б</w:t>
      </w:r>
      <w:r>
        <w:rPr>
          <w:color w:val="000000"/>
          <w:sz w:val="28"/>
          <w:szCs w:val="28"/>
          <w:vertAlign w:val="subscript"/>
        </w:rPr>
        <w:t>НТ</w:t>
      </w:r>
      <w:r>
        <w:rPr>
          <w:color w:val="000000"/>
          <w:sz w:val="28"/>
          <w:szCs w:val="28"/>
        </w:rPr>
        <w:t>) и эталона (Б</w:t>
      </w:r>
      <w:r>
        <w:rPr>
          <w:color w:val="000000"/>
          <w:sz w:val="28"/>
          <w:szCs w:val="28"/>
          <w:vertAlign w:val="subscript"/>
        </w:rPr>
        <w:t>Э</w:t>
      </w:r>
      <w:r>
        <w:rPr>
          <w:color w:val="000000"/>
          <w:sz w:val="28"/>
          <w:szCs w:val="28"/>
        </w:rPr>
        <w:t>) с учетом весового индекса (И</w:t>
      </w:r>
      <w:r>
        <w:rPr>
          <w:color w:val="000000"/>
          <w:sz w:val="28"/>
          <w:szCs w:val="28"/>
          <w:vertAlign w:val="subscript"/>
        </w:rPr>
        <w:t>В</w:t>
      </w:r>
      <w:r>
        <w:rPr>
          <w:color w:val="000000"/>
          <w:sz w:val="28"/>
          <w:szCs w:val="28"/>
        </w:rPr>
        <w:t xml:space="preserve">). </w:t>
      </w:r>
      <w:r>
        <w:rPr>
          <w:color w:val="000000"/>
          <w:sz w:val="28"/>
          <w:szCs w:val="28"/>
          <w:u w:val="single"/>
        </w:rPr>
        <w:t>Коэффициент эталонного и нового товара составит</w:t>
      </w:r>
      <w:r>
        <w:rPr>
          <w:color w:val="000000"/>
          <w:sz w:val="28"/>
          <w:szCs w:val="28"/>
        </w:rPr>
        <w:t>:</w:t>
      </w:r>
    </w:p>
    <w:p w:rsidR="00475BD6" w:rsidRDefault="00475BD6" w:rsidP="00475BD6">
      <w:pPr>
        <w:suppressLineNumbers/>
        <w:ind w:firstLine="425"/>
        <w:jc w:val="both"/>
        <w:rPr>
          <w:color w:val="000000"/>
          <w:sz w:val="28"/>
          <w:szCs w:val="28"/>
        </w:rPr>
      </w:pPr>
      <w:r>
        <w:rPr>
          <w:b/>
          <w:color w:val="000000"/>
          <w:sz w:val="28"/>
          <w:szCs w:val="28"/>
        </w:rPr>
        <w:t>а)</w:t>
      </w:r>
      <w:r>
        <w:rPr>
          <w:color w:val="000000"/>
          <w:sz w:val="28"/>
          <w:szCs w:val="28"/>
        </w:rPr>
        <w:t xml:space="preserve"> </w:t>
      </w:r>
      <w:r>
        <w:rPr>
          <w:color w:val="000000"/>
          <w:sz w:val="28"/>
          <w:szCs w:val="28"/>
          <w:u w:val="single"/>
        </w:rPr>
        <w:t>коэффициент нового товара</w:t>
      </w:r>
      <w:r>
        <w:rPr>
          <w:color w:val="000000"/>
          <w:sz w:val="28"/>
          <w:szCs w:val="28"/>
        </w:rPr>
        <w:t xml:space="preserve"> (Б</w:t>
      </w:r>
      <w:r>
        <w:rPr>
          <w:color w:val="000000"/>
          <w:sz w:val="28"/>
          <w:szCs w:val="28"/>
          <w:vertAlign w:val="subscript"/>
        </w:rPr>
        <w:t>НТ</w:t>
      </w:r>
      <w:r>
        <w:rPr>
          <w:color w:val="000000"/>
          <w:sz w:val="28"/>
          <w:szCs w:val="28"/>
        </w:rPr>
        <w:t>):</w:t>
      </w:r>
    </w:p>
    <w:p w:rsidR="00475BD6" w:rsidRDefault="00864981" w:rsidP="00475BD6">
      <w:pPr>
        <w:suppressLineNumbers/>
        <w:ind w:firstLine="425"/>
        <w:jc w:val="both"/>
        <w:rPr>
          <w:color w:val="000000"/>
        </w:rPr>
      </w:pPr>
      <m:oMathPara>
        <m:oMath>
          <m:sSub>
            <m:sSubPr>
              <m:ctrlPr>
                <w:rPr>
                  <w:rFonts w:ascii="Cambria Math" w:hAnsi="Cambria Math"/>
                  <w:i/>
                  <w:color w:val="000000"/>
                </w:rPr>
              </m:ctrlPr>
            </m:sSubPr>
            <m:e>
              <m:r>
                <w:rPr>
                  <w:rFonts w:ascii="Cambria Math" w:hAnsi="Cambria Math"/>
                  <w:color w:val="000000"/>
                </w:rPr>
                <m:t>Б</m:t>
              </m:r>
            </m:e>
            <m:sub>
              <m:r>
                <w:rPr>
                  <w:rFonts w:ascii="Cambria Math" w:hAnsi="Cambria Math"/>
                  <w:color w:val="000000"/>
                </w:rPr>
                <m:t>НТ</m:t>
              </m:r>
            </m:sub>
          </m:sSub>
          <m:r>
            <w:rPr>
              <w:rFonts w:ascii="Cambria Math" w:hAnsi="Cambria Math"/>
              <w:color w:val="000000"/>
            </w:rPr>
            <m:t>=</m:t>
          </m:r>
          <m:f>
            <m:fPr>
              <m:ctrlPr>
                <w:rPr>
                  <w:rFonts w:ascii="Cambria Math" w:hAnsi="Cambria Math"/>
                  <w:i/>
                  <w:color w:val="000000"/>
                </w:rPr>
              </m:ctrlPr>
            </m:fPr>
            <m:num>
              <m:r>
                <w:rPr>
                  <w:rFonts w:ascii="Cambria Math" w:hAnsi="Cambria Math"/>
                  <w:color w:val="000000"/>
                </w:rPr>
                <m:t>8*30%</m:t>
              </m:r>
            </m:num>
            <m:den>
              <m:r>
                <w:rPr>
                  <w:rFonts w:ascii="Cambria Math" w:hAnsi="Cambria Math"/>
                  <w:color w:val="000000"/>
                </w:rPr>
                <m:t>100%</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8*20%</m:t>
              </m:r>
            </m:num>
            <m:den>
              <m:r>
                <w:rPr>
                  <w:rFonts w:ascii="Cambria Math" w:hAnsi="Cambria Math"/>
                  <w:color w:val="000000"/>
                </w:rPr>
                <m:t>100%</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9*40%</m:t>
              </m:r>
            </m:num>
            <m:den>
              <m:r>
                <w:rPr>
                  <w:rFonts w:ascii="Cambria Math" w:hAnsi="Cambria Math"/>
                  <w:color w:val="000000"/>
                </w:rPr>
                <m:t>100%</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7*10%</m:t>
              </m:r>
            </m:num>
            <m:den>
              <m:r>
                <w:rPr>
                  <w:rFonts w:ascii="Cambria Math" w:hAnsi="Cambria Math"/>
                  <w:color w:val="000000"/>
                </w:rPr>
                <m:t>100%</m:t>
              </m:r>
            </m:den>
          </m:f>
          <m:r>
            <w:rPr>
              <w:rFonts w:ascii="Cambria Math" w:hAnsi="Cambria Math"/>
              <w:color w:val="000000"/>
            </w:rPr>
            <m:t>=</m:t>
          </m:r>
        </m:oMath>
      </m:oMathPara>
    </w:p>
    <w:p w:rsidR="00475BD6" w:rsidRDefault="00475BD6" w:rsidP="00475BD6">
      <w:pPr>
        <w:keepLines/>
        <w:overflowPunct w:val="0"/>
        <w:jc w:val="both"/>
        <w:rPr>
          <w:color w:val="000000"/>
          <w:sz w:val="16"/>
          <w:szCs w:val="16"/>
        </w:rPr>
      </w:pPr>
    </w:p>
    <w:p w:rsidR="00475BD6" w:rsidRDefault="00475BD6" w:rsidP="00475BD6">
      <w:pPr>
        <w:keepLines/>
        <w:overflowPunct w:val="0"/>
        <w:jc w:val="both"/>
        <w:rPr>
          <w:color w:val="000000"/>
        </w:rPr>
      </w:pPr>
      <m:oMathPara>
        <m:oMath>
          <m:r>
            <w:rPr>
              <w:rFonts w:ascii="Cambria Math" w:hAnsi="Cambria Math"/>
              <w:color w:val="000000"/>
            </w:rPr>
            <m:t>=8*0,3+8*0,2+9*0,4+7*0,1=2,4+1,6+3,6+0,7=8,3</m:t>
          </m:r>
        </m:oMath>
      </m:oMathPara>
    </w:p>
    <w:p w:rsidR="00475BD6" w:rsidRDefault="00475BD6" w:rsidP="00475BD6">
      <w:pPr>
        <w:suppressLineNumbers/>
        <w:ind w:firstLine="425"/>
        <w:jc w:val="both"/>
        <w:rPr>
          <w:b/>
          <w:color w:val="000000"/>
          <w:sz w:val="16"/>
          <w:szCs w:val="16"/>
        </w:rPr>
      </w:pPr>
    </w:p>
    <w:p w:rsidR="00475BD6" w:rsidRDefault="00475BD6" w:rsidP="00475BD6">
      <w:pPr>
        <w:suppressLineNumbers/>
        <w:ind w:firstLine="425"/>
        <w:jc w:val="both"/>
        <w:rPr>
          <w:color w:val="000000"/>
          <w:sz w:val="28"/>
          <w:szCs w:val="28"/>
        </w:rPr>
      </w:pPr>
      <w:r>
        <w:rPr>
          <w:b/>
          <w:color w:val="000000"/>
          <w:sz w:val="28"/>
          <w:szCs w:val="28"/>
        </w:rPr>
        <w:t>б)</w:t>
      </w:r>
      <w:r>
        <w:rPr>
          <w:color w:val="000000"/>
          <w:sz w:val="28"/>
          <w:szCs w:val="28"/>
        </w:rPr>
        <w:t xml:space="preserve"> </w:t>
      </w:r>
      <w:r>
        <w:rPr>
          <w:color w:val="000000"/>
          <w:sz w:val="28"/>
          <w:szCs w:val="28"/>
          <w:u w:val="single"/>
        </w:rPr>
        <w:t>коэффициент эталонного товара</w:t>
      </w:r>
      <w:r>
        <w:rPr>
          <w:color w:val="000000"/>
          <w:sz w:val="28"/>
          <w:szCs w:val="28"/>
        </w:rPr>
        <w:t xml:space="preserve"> (Б</w:t>
      </w:r>
      <w:r>
        <w:rPr>
          <w:color w:val="000000"/>
          <w:sz w:val="28"/>
          <w:szCs w:val="28"/>
          <w:vertAlign w:val="subscript"/>
        </w:rPr>
        <w:t>Э</w:t>
      </w:r>
      <w:r>
        <w:rPr>
          <w:color w:val="000000"/>
          <w:sz w:val="28"/>
          <w:szCs w:val="28"/>
        </w:rPr>
        <w:t>):</w:t>
      </w:r>
    </w:p>
    <w:p w:rsidR="00475BD6" w:rsidRDefault="00864981" w:rsidP="00475BD6">
      <w:pPr>
        <w:suppressLineNumbers/>
        <w:jc w:val="both"/>
        <w:rPr>
          <w:color w:val="000000"/>
        </w:rPr>
      </w:pPr>
      <m:oMathPara>
        <m:oMath>
          <m:sSub>
            <m:sSubPr>
              <m:ctrlPr>
                <w:rPr>
                  <w:rFonts w:ascii="Cambria Math" w:hAnsi="Cambria Math"/>
                  <w:i/>
                  <w:color w:val="000000"/>
                </w:rPr>
              </m:ctrlPr>
            </m:sSubPr>
            <m:e>
              <m:r>
                <w:rPr>
                  <w:rFonts w:ascii="Cambria Math" w:hAnsi="Cambria Math"/>
                  <w:color w:val="000000"/>
                </w:rPr>
                <m:t>Б</m:t>
              </m:r>
            </m:e>
            <m:sub>
              <m:r>
                <w:rPr>
                  <w:rFonts w:ascii="Cambria Math" w:hAnsi="Cambria Math"/>
                  <w:color w:val="000000"/>
                </w:rPr>
                <m:t>Э</m:t>
              </m:r>
            </m:sub>
          </m:sSub>
          <m:r>
            <w:rPr>
              <w:rFonts w:ascii="Cambria Math" w:hAnsi="Cambria Math"/>
              <w:color w:val="000000"/>
            </w:rPr>
            <m:t>=</m:t>
          </m:r>
          <m:f>
            <m:fPr>
              <m:ctrlPr>
                <w:rPr>
                  <w:rFonts w:ascii="Cambria Math" w:hAnsi="Cambria Math"/>
                  <w:i/>
                  <w:color w:val="000000"/>
                </w:rPr>
              </m:ctrlPr>
            </m:fPr>
            <m:num>
              <m:r>
                <w:rPr>
                  <w:rFonts w:ascii="Cambria Math" w:hAnsi="Cambria Math"/>
                  <w:color w:val="000000"/>
                </w:rPr>
                <m:t>9*30%</m:t>
              </m:r>
            </m:num>
            <m:den>
              <m:r>
                <w:rPr>
                  <w:rFonts w:ascii="Cambria Math" w:hAnsi="Cambria Math"/>
                  <w:color w:val="000000"/>
                </w:rPr>
                <m:t>100%</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5*20%</m:t>
              </m:r>
            </m:num>
            <m:den>
              <m:r>
                <w:rPr>
                  <w:rFonts w:ascii="Cambria Math" w:hAnsi="Cambria Math"/>
                  <w:color w:val="000000"/>
                </w:rPr>
                <m:t>100%</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8*40%</m:t>
              </m:r>
            </m:num>
            <m:den>
              <m:r>
                <w:rPr>
                  <w:rFonts w:ascii="Cambria Math" w:hAnsi="Cambria Math"/>
                  <w:color w:val="000000"/>
                </w:rPr>
                <m:t>100%</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6*10%</m:t>
              </m:r>
            </m:num>
            <m:den>
              <m:r>
                <w:rPr>
                  <w:rFonts w:ascii="Cambria Math" w:hAnsi="Cambria Math"/>
                  <w:color w:val="000000"/>
                </w:rPr>
                <m:t>100%</m:t>
              </m:r>
            </m:den>
          </m:f>
          <m:r>
            <w:rPr>
              <w:rFonts w:ascii="Cambria Math" w:hAnsi="Cambria Math"/>
              <w:color w:val="000000"/>
            </w:rPr>
            <m:t>=</m:t>
          </m:r>
        </m:oMath>
      </m:oMathPara>
    </w:p>
    <w:p w:rsidR="00475BD6" w:rsidRDefault="00475BD6" w:rsidP="00475BD6">
      <w:pPr>
        <w:keepLines/>
        <w:overflowPunct w:val="0"/>
        <w:jc w:val="both"/>
        <w:rPr>
          <w:color w:val="000000"/>
          <w:sz w:val="16"/>
          <w:szCs w:val="16"/>
        </w:rPr>
      </w:pPr>
    </w:p>
    <w:p w:rsidR="00475BD6" w:rsidRDefault="00475BD6" w:rsidP="00475BD6">
      <w:pPr>
        <w:keepLines/>
        <w:overflowPunct w:val="0"/>
        <w:jc w:val="both"/>
        <w:rPr>
          <w:color w:val="000000"/>
        </w:rPr>
      </w:pPr>
      <m:oMathPara>
        <m:oMath>
          <m:r>
            <w:rPr>
              <w:rFonts w:ascii="Cambria Math" w:hAnsi="Cambria Math"/>
              <w:color w:val="000000"/>
            </w:rPr>
            <m:t>=9*0,3+5*0,2+8*0,4+6*0,1=2,7+1,0+3,2+0,6=7,5</m:t>
          </m:r>
        </m:oMath>
      </m:oMathPara>
    </w:p>
    <w:p w:rsidR="00475BD6" w:rsidRDefault="00475BD6" w:rsidP="00475BD6">
      <w:pPr>
        <w:suppressLineNumbers/>
        <w:ind w:firstLine="425"/>
        <w:jc w:val="both"/>
        <w:rPr>
          <w:color w:val="000000"/>
          <w:sz w:val="28"/>
          <w:szCs w:val="28"/>
        </w:rPr>
      </w:pPr>
      <w:r>
        <w:rPr>
          <w:b/>
          <w:color w:val="000000"/>
          <w:sz w:val="28"/>
          <w:szCs w:val="28"/>
        </w:rPr>
        <w:t>2.</w:t>
      </w:r>
      <w:r>
        <w:rPr>
          <w:color w:val="000000"/>
          <w:sz w:val="28"/>
          <w:szCs w:val="28"/>
        </w:rPr>
        <w:t xml:space="preserve"> Количество баллов эталона принимаем за 100 %, в этом случае</w:t>
      </w:r>
      <w:r>
        <w:rPr>
          <w:color w:val="000000"/>
          <w:sz w:val="28"/>
          <w:szCs w:val="28"/>
          <w:u w:val="single"/>
        </w:rPr>
        <w:t xml:space="preserve"> искомая оценка нового товара в % будет равна</w:t>
      </w:r>
      <w:r>
        <w:rPr>
          <w:color w:val="000000"/>
          <w:sz w:val="28"/>
          <w:szCs w:val="28"/>
        </w:rPr>
        <w:t xml:space="preserve"> (О</w:t>
      </w:r>
      <w:r>
        <w:rPr>
          <w:color w:val="000000"/>
          <w:sz w:val="28"/>
          <w:szCs w:val="28"/>
          <w:vertAlign w:val="subscript"/>
        </w:rPr>
        <w:t>НТ</w:t>
      </w:r>
      <w:r>
        <w:rPr>
          <w:color w:val="000000"/>
          <w:sz w:val="28"/>
          <w:szCs w:val="28"/>
        </w:rPr>
        <w:t>):</w:t>
      </w:r>
    </w:p>
    <w:p w:rsidR="00475BD6" w:rsidRDefault="00864981" w:rsidP="00475BD6">
      <w:pPr>
        <w:suppressLineNumbers/>
        <w:jc w:val="both"/>
        <w:rPr>
          <w:color w:val="000000"/>
        </w:rPr>
      </w:pPr>
      <m:oMathPara>
        <m:oMath>
          <m:sSub>
            <m:sSubPr>
              <m:ctrlPr>
                <w:rPr>
                  <w:rFonts w:ascii="Cambria Math" w:hAnsi="Cambria Math"/>
                  <w:i/>
                  <w:color w:val="000000"/>
                </w:rPr>
              </m:ctrlPr>
            </m:sSubPr>
            <m:e>
              <m:r>
                <w:rPr>
                  <w:rFonts w:ascii="Cambria Math" w:hAnsi="Cambria Math"/>
                  <w:color w:val="000000"/>
                </w:rPr>
                <m:t>О</m:t>
              </m:r>
            </m:e>
            <m:sub>
              <m:r>
                <w:rPr>
                  <w:rFonts w:ascii="Cambria Math" w:hAnsi="Cambria Math"/>
                  <w:color w:val="000000"/>
                </w:rPr>
                <m:t>НТ</m:t>
              </m:r>
            </m:sub>
          </m:sSub>
          <m:r>
            <w:rPr>
              <w:rFonts w:ascii="Cambria Math" w:hAnsi="Cambria Math"/>
              <w:color w:val="000000"/>
            </w:rPr>
            <m:t>=</m:t>
          </m:r>
          <m:f>
            <m:fPr>
              <m:ctrlPr>
                <w:rPr>
                  <w:rFonts w:ascii="Cambria Math" w:hAnsi="Cambria Math"/>
                  <w:i/>
                  <w:color w:val="000000"/>
                </w:rPr>
              </m:ctrlPr>
            </m:fPr>
            <m:num>
              <m:r>
                <w:rPr>
                  <w:rFonts w:ascii="Cambria Math" w:hAnsi="Cambria Math"/>
                  <w:color w:val="000000"/>
                </w:rPr>
                <m:t>100%</m:t>
              </m:r>
            </m:num>
            <m:den>
              <m:r>
                <w:rPr>
                  <w:rFonts w:ascii="Cambria Math" w:hAnsi="Cambria Math"/>
                  <w:color w:val="000000"/>
                </w:rPr>
                <m:t>7,5</m:t>
              </m:r>
            </m:den>
          </m:f>
          <m:r>
            <w:rPr>
              <w:rFonts w:ascii="Cambria Math" w:hAnsi="Cambria Math"/>
              <w:color w:val="000000"/>
            </w:rPr>
            <m:t>*8,3=110,67%</m:t>
          </m:r>
        </m:oMath>
      </m:oMathPara>
    </w:p>
    <w:p w:rsidR="00475BD6" w:rsidRDefault="00475BD6" w:rsidP="00475BD6">
      <w:pPr>
        <w:suppressLineNumbers/>
        <w:ind w:firstLine="425"/>
        <w:jc w:val="both"/>
        <w:rPr>
          <w:color w:val="000000"/>
          <w:sz w:val="28"/>
          <w:szCs w:val="28"/>
        </w:rPr>
      </w:pPr>
      <w:r>
        <w:rPr>
          <w:b/>
          <w:color w:val="000000"/>
          <w:sz w:val="28"/>
          <w:szCs w:val="28"/>
        </w:rPr>
        <w:t>3.</w:t>
      </w:r>
      <w:r>
        <w:rPr>
          <w:color w:val="000000"/>
          <w:sz w:val="28"/>
          <w:szCs w:val="28"/>
        </w:rPr>
        <w:t xml:space="preserve"> Если цена товара, взятого за эталон, соответствует его качеству, то цена изделия улучшенного качества (нового товара) должна быть установлена более высокая (Ц</w:t>
      </w:r>
      <w:r>
        <w:rPr>
          <w:color w:val="000000"/>
          <w:sz w:val="28"/>
          <w:szCs w:val="28"/>
          <w:vertAlign w:val="subscript"/>
        </w:rPr>
        <w:t>НТ</w:t>
      </w:r>
      <w:r>
        <w:rPr>
          <w:color w:val="000000"/>
          <w:sz w:val="28"/>
          <w:szCs w:val="28"/>
        </w:rPr>
        <w:t>):</w:t>
      </w:r>
    </w:p>
    <w:p w:rsidR="00475BD6" w:rsidRDefault="00864981" w:rsidP="00475BD6">
      <w:pPr>
        <w:suppressLineNumbers/>
        <w:jc w:val="both"/>
        <w:rPr>
          <w:color w:val="000000"/>
        </w:rPr>
      </w:pPr>
      <m:oMathPara>
        <m:oMath>
          <m:sSub>
            <m:sSubPr>
              <m:ctrlPr>
                <w:rPr>
                  <w:rFonts w:ascii="Cambria Math" w:hAnsi="Cambria Math"/>
                  <w:i/>
                  <w:color w:val="000000"/>
                </w:rPr>
              </m:ctrlPr>
            </m:sSubPr>
            <m:e>
              <m:r>
                <w:rPr>
                  <w:rFonts w:ascii="Cambria Math" w:hAnsi="Cambria Math"/>
                  <w:color w:val="000000"/>
                </w:rPr>
                <m:t>Ц</m:t>
              </m:r>
            </m:e>
            <m:sub>
              <m:r>
                <w:rPr>
                  <w:rFonts w:ascii="Cambria Math" w:hAnsi="Cambria Math"/>
                  <w:color w:val="000000"/>
                </w:rPr>
                <m:t>НТ</m:t>
              </m:r>
            </m:sub>
          </m:sSub>
          <m:r>
            <w:rPr>
              <w:rFonts w:ascii="Cambria Math" w:hAnsi="Cambria Math"/>
              <w:color w:val="000000"/>
            </w:rPr>
            <m:t>=</m:t>
          </m:r>
          <m:f>
            <m:fPr>
              <m:ctrlPr>
                <w:rPr>
                  <w:rFonts w:ascii="Cambria Math" w:hAnsi="Cambria Math"/>
                  <w:i/>
                  <w:color w:val="000000"/>
                </w:rPr>
              </m:ctrlPr>
            </m:fPr>
            <m:num>
              <m:r>
                <w:rPr>
                  <w:rFonts w:ascii="Cambria Math" w:hAnsi="Cambria Math"/>
                  <w:color w:val="000000"/>
                </w:rPr>
                <m:t>120*110,67%</m:t>
              </m:r>
            </m:num>
            <m:den>
              <m:r>
                <w:rPr>
                  <w:rFonts w:ascii="Cambria Math" w:hAnsi="Cambria Math"/>
                  <w:color w:val="000000"/>
                </w:rPr>
                <m:t>100%</m:t>
              </m:r>
            </m:den>
          </m:f>
          <m:r>
            <w:rPr>
              <w:rFonts w:ascii="Cambria Math" w:hAnsi="Cambria Math"/>
              <w:color w:val="000000"/>
            </w:rPr>
            <m:t>=120*1,1067=132,80 руб.</m:t>
          </m:r>
        </m:oMath>
      </m:oMathPara>
    </w:p>
    <w:p w:rsidR="00475BD6" w:rsidRDefault="00475BD6" w:rsidP="00475BD6">
      <w:pPr>
        <w:pStyle w:val="msonormalbullet2gifbullet3gifbullet3gif"/>
        <w:shd w:val="clear" w:color="auto" w:fill="FFFFFF"/>
        <w:spacing w:before="0" w:beforeAutospacing="0" w:after="0" w:afterAutospacing="0"/>
        <w:ind w:right="-1"/>
        <w:contextualSpacing/>
        <w:jc w:val="both"/>
        <w:rPr>
          <w:b/>
          <w:i/>
          <w:sz w:val="28"/>
          <w:szCs w:val="28"/>
          <w:shd w:val="clear" w:color="auto" w:fill="FFFFFF"/>
        </w:rPr>
      </w:pPr>
      <w:r>
        <w:rPr>
          <w:b/>
          <w:i/>
          <w:sz w:val="28"/>
          <w:szCs w:val="28"/>
          <w:shd w:val="clear" w:color="auto" w:fill="FFFFFF"/>
        </w:rPr>
        <w:t>ОТВЕТ</w:t>
      </w:r>
    </w:p>
    <w:p w:rsidR="00475BD6" w:rsidRDefault="00475BD6" w:rsidP="00475BD6">
      <w:pPr>
        <w:pStyle w:val="msonormalbullet2gifbullet3gifbullet3gif"/>
        <w:shd w:val="clear" w:color="auto" w:fill="FFFFFF"/>
        <w:spacing w:before="0" w:beforeAutospacing="0" w:after="0" w:afterAutospacing="0"/>
        <w:ind w:firstLine="567"/>
        <w:contextualSpacing/>
        <w:jc w:val="both"/>
        <w:rPr>
          <w:b/>
          <w:i/>
          <w:sz w:val="28"/>
          <w:szCs w:val="28"/>
        </w:rPr>
      </w:pPr>
      <w:r>
        <w:rPr>
          <w:color w:val="000000"/>
          <w:sz w:val="28"/>
          <w:szCs w:val="28"/>
        </w:rPr>
        <w:t>Следовательно, на основе уровня текущих цен и параметров, характеризующих конкурентоспособность нового товара, можно установить цену на него выше цены эталона, т.е. – 132,80 руб.</w:t>
      </w:r>
    </w:p>
    <w:p w:rsidR="00B041C4" w:rsidRDefault="00B041C4" w:rsidP="00184EC7">
      <w:pPr>
        <w:pStyle w:val="msonormalbullet2gifbullet3gifbullet3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
        <w:contextualSpacing/>
        <w:jc w:val="both"/>
        <w:rPr>
          <w:sz w:val="28"/>
          <w:szCs w:val="28"/>
          <w:shd w:val="clear" w:color="auto" w:fill="FFFFFF"/>
        </w:rPr>
      </w:pPr>
    </w:p>
    <w:p w:rsidR="00B041C4" w:rsidRDefault="00B041C4" w:rsidP="00184EC7">
      <w:pPr>
        <w:pStyle w:val="msonormalbullet2gifbullet3gifbullet3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
        <w:contextualSpacing/>
        <w:jc w:val="both"/>
        <w:rPr>
          <w:sz w:val="28"/>
          <w:szCs w:val="28"/>
          <w:shd w:val="clear" w:color="auto" w:fill="FFFFFF"/>
        </w:rPr>
      </w:pPr>
    </w:p>
    <w:p w:rsidR="00184EC7" w:rsidRPr="007B0AE2" w:rsidRDefault="00B041C4" w:rsidP="00184EC7">
      <w:pPr>
        <w:pStyle w:val="msonormalbullet2gifbullet3gifbullet3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
        <w:contextualSpacing/>
        <w:jc w:val="both"/>
        <w:rPr>
          <w:b/>
          <w:i/>
          <w:sz w:val="28"/>
          <w:szCs w:val="28"/>
        </w:rPr>
      </w:pPr>
      <w:r w:rsidRPr="007B0AE2">
        <w:rPr>
          <w:b/>
          <w:i/>
          <w:sz w:val="28"/>
          <w:szCs w:val="28"/>
        </w:rPr>
        <w:t>К ЗАДАЧЕ №</w:t>
      </w:r>
      <w:r w:rsidRPr="007B0AE2">
        <w:rPr>
          <w:b/>
          <w:sz w:val="28"/>
          <w:szCs w:val="28"/>
        </w:rPr>
        <w:t xml:space="preserve"> </w:t>
      </w:r>
      <w:r w:rsidR="00184EC7" w:rsidRPr="007B0AE2">
        <w:rPr>
          <w:b/>
          <w:sz w:val="28"/>
          <w:szCs w:val="28"/>
        </w:rPr>
        <w:t>181.</w:t>
      </w:r>
    </w:p>
    <w:p w:rsidR="00443018" w:rsidRPr="007B0AE2" w:rsidRDefault="00443018" w:rsidP="00443018">
      <w:pPr>
        <w:pStyle w:val="msonormalbullet2gifbullet3gifbullet3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 w:firstLine="567"/>
        <w:contextualSpacing/>
        <w:jc w:val="both"/>
        <w:rPr>
          <w:b/>
          <w:i/>
          <w:sz w:val="28"/>
          <w:szCs w:val="28"/>
        </w:rPr>
      </w:pPr>
      <w:r w:rsidRPr="007B0AE2">
        <w:rPr>
          <w:i/>
          <w:sz w:val="28"/>
          <w:szCs w:val="28"/>
        </w:rPr>
        <w:t>Определить полную себестоимость изделия «А» и изделия «Б».</w:t>
      </w:r>
    </w:p>
    <w:p w:rsidR="00443018" w:rsidRPr="007B0AE2" w:rsidRDefault="004C6562" w:rsidP="004C6562">
      <w:pPr>
        <w:shd w:val="clear" w:color="auto" w:fill="FFFFFF"/>
        <w:ind w:firstLine="567"/>
        <w:jc w:val="both"/>
        <w:rPr>
          <w:b/>
          <w:i/>
          <w:sz w:val="28"/>
          <w:szCs w:val="28"/>
        </w:rPr>
      </w:pPr>
      <w:r w:rsidRPr="007B0AE2">
        <w:rPr>
          <w:sz w:val="28"/>
          <w:szCs w:val="28"/>
        </w:rPr>
        <w:t xml:space="preserve"> </w:t>
      </w:r>
      <w:r w:rsidR="00443018" w:rsidRPr="007B0AE2">
        <w:rPr>
          <w:b/>
          <w:i/>
          <w:sz w:val="28"/>
          <w:szCs w:val="28"/>
        </w:rPr>
        <w:t>РЕШЕНИЕ</w:t>
      </w:r>
      <w:r w:rsidRPr="007B0AE2">
        <w:rPr>
          <w:b/>
          <w:i/>
          <w:sz w:val="28"/>
          <w:szCs w:val="28"/>
        </w:rPr>
        <w:t xml:space="preserve"> </w:t>
      </w:r>
    </w:p>
    <w:p w:rsidR="004C6562" w:rsidRDefault="00443018" w:rsidP="00443018">
      <w:pPr>
        <w:shd w:val="clear" w:color="auto" w:fill="FFFFFF"/>
        <w:ind w:firstLine="567"/>
        <w:jc w:val="both"/>
        <w:rPr>
          <w:sz w:val="28"/>
          <w:szCs w:val="28"/>
        </w:rPr>
      </w:pPr>
      <w:r w:rsidRPr="007B0AE2">
        <w:rPr>
          <w:sz w:val="28"/>
          <w:szCs w:val="28"/>
        </w:rPr>
        <w:t>Полная себестоимость изделий определяется как сумма всех статей затрат на производство и сбыт</w:t>
      </w:r>
      <w:r>
        <w:rPr>
          <w:sz w:val="28"/>
          <w:szCs w:val="28"/>
        </w:rPr>
        <w:t xml:space="preserve"> продукции.</w:t>
      </w:r>
    </w:p>
    <w:p w:rsidR="004C6562" w:rsidRDefault="004C6562" w:rsidP="004C6562">
      <w:pPr>
        <w:ind w:firstLine="567"/>
        <w:jc w:val="both"/>
        <w:rPr>
          <w:sz w:val="28"/>
          <w:szCs w:val="28"/>
        </w:rPr>
      </w:pPr>
      <w:r>
        <w:rPr>
          <w:rFonts w:ascii="Calibri" w:hAnsi="Calibri"/>
          <w:b/>
          <w:i/>
          <w:sz w:val="28"/>
          <w:szCs w:val="28"/>
        </w:rPr>
        <w:lastRenderedPageBreak/>
        <w:t>Следует определить</w:t>
      </w:r>
      <w:r>
        <w:rPr>
          <w:sz w:val="28"/>
          <w:szCs w:val="28"/>
        </w:rPr>
        <w:t>:</w:t>
      </w:r>
    </w:p>
    <w:p w:rsidR="00443018" w:rsidRPr="004C6562" w:rsidRDefault="00443018" w:rsidP="004C6562">
      <w:pPr>
        <w:shd w:val="clear" w:color="auto" w:fill="FFFFFF"/>
        <w:jc w:val="both"/>
        <w:rPr>
          <w:sz w:val="28"/>
          <w:szCs w:val="28"/>
        </w:rPr>
      </w:pPr>
      <w:r w:rsidRPr="004C6562">
        <w:rPr>
          <w:b/>
          <w:sz w:val="28"/>
          <w:szCs w:val="28"/>
        </w:rPr>
        <w:t>1.</w:t>
      </w:r>
      <w:r w:rsidRPr="004C6562">
        <w:rPr>
          <w:sz w:val="28"/>
          <w:szCs w:val="28"/>
        </w:rPr>
        <w:t xml:space="preserve">  Определим затраты на материалы (З</w:t>
      </w:r>
      <w:r w:rsidRPr="004C6562">
        <w:rPr>
          <w:sz w:val="28"/>
          <w:szCs w:val="28"/>
          <w:vertAlign w:val="subscript"/>
        </w:rPr>
        <w:t>М</w:t>
      </w:r>
      <w:r w:rsidRPr="004C6562">
        <w:rPr>
          <w:sz w:val="28"/>
          <w:szCs w:val="28"/>
        </w:rPr>
        <w:t>)</w:t>
      </w:r>
      <w:r w:rsidR="004C6562" w:rsidRPr="004C6562">
        <w:rPr>
          <w:sz w:val="28"/>
          <w:szCs w:val="28"/>
        </w:rPr>
        <w:t xml:space="preserve"> изделий «А» и «Б» </w:t>
      </w:r>
    </w:p>
    <w:p w:rsidR="00443018" w:rsidRPr="004C6562" w:rsidRDefault="00443018" w:rsidP="004C6562">
      <w:pPr>
        <w:shd w:val="clear" w:color="auto" w:fill="FFFFFF"/>
        <w:jc w:val="both"/>
        <w:rPr>
          <w:sz w:val="28"/>
          <w:szCs w:val="28"/>
        </w:rPr>
      </w:pPr>
      <w:r w:rsidRPr="004C6562">
        <w:rPr>
          <w:b/>
          <w:sz w:val="28"/>
          <w:szCs w:val="28"/>
        </w:rPr>
        <w:t>2.</w:t>
      </w:r>
      <w:r w:rsidRPr="004C6562">
        <w:rPr>
          <w:sz w:val="28"/>
          <w:szCs w:val="28"/>
        </w:rPr>
        <w:t xml:space="preserve"> Рассчитаем затраты на оплату труда по изделию «А» (З</w:t>
      </w:r>
      <w:r w:rsidRPr="004C6562">
        <w:rPr>
          <w:sz w:val="28"/>
          <w:szCs w:val="28"/>
          <w:vertAlign w:val="subscript"/>
        </w:rPr>
        <w:t>ЗП/А</w:t>
      </w:r>
      <w:r w:rsidRPr="004C6562">
        <w:rPr>
          <w:sz w:val="28"/>
          <w:szCs w:val="28"/>
        </w:rPr>
        <w:t>)</w:t>
      </w:r>
      <w:r w:rsidR="004C6562" w:rsidRPr="004C6562">
        <w:rPr>
          <w:sz w:val="28"/>
          <w:szCs w:val="28"/>
        </w:rPr>
        <w:t xml:space="preserve"> </w:t>
      </w:r>
    </w:p>
    <w:p w:rsidR="00443018" w:rsidRPr="004C6562" w:rsidRDefault="00443018" w:rsidP="004C6562">
      <w:pPr>
        <w:shd w:val="clear" w:color="auto" w:fill="FFFFFF"/>
        <w:ind w:firstLine="567"/>
        <w:jc w:val="both"/>
        <w:rPr>
          <w:sz w:val="28"/>
          <w:szCs w:val="28"/>
        </w:rPr>
      </w:pPr>
      <w:r w:rsidRPr="004C6562">
        <w:rPr>
          <w:b/>
          <w:sz w:val="28"/>
          <w:szCs w:val="28"/>
        </w:rPr>
        <w:t>а)</w:t>
      </w:r>
      <w:r w:rsidRPr="004C6562">
        <w:rPr>
          <w:sz w:val="28"/>
          <w:szCs w:val="28"/>
        </w:rPr>
        <w:t xml:space="preserve"> дополнительная заработная плата (Д</w:t>
      </w:r>
      <w:r w:rsidRPr="004C6562">
        <w:rPr>
          <w:sz w:val="28"/>
          <w:szCs w:val="28"/>
          <w:vertAlign w:val="subscript"/>
        </w:rPr>
        <w:t>ЗП/А</w:t>
      </w:r>
      <w:r w:rsidRPr="004C6562">
        <w:rPr>
          <w:sz w:val="28"/>
          <w:szCs w:val="28"/>
        </w:rPr>
        <w:t>)</w:t>
      </w:r>
      <w:r w:rsidR="004C6562" w:rsidRPr="004C6562">
        <w:rPr>
          <w:sz w:val="28"/>
          <w:szCs w:val="28"/>
        </w:rPr>
        <w:t xml:space="preserve"> </w:t>
      </w:r>
    </w:p>
    <w:p w:rsidR="00443018" w:rsidRPr="004C6562" w:rsidRDefault="00443018" w:rsidP="004C6562">
      <w:pPr>
        <w:shd w:val="clear" w:color="auto" w:fill="FFFFFF"/>
        <w:ind w:firstLine="567"/>
        <w:jc w:val="both"/>
        <w:rPr>
          <w:sz w:val="28"/>
          <w:szCs w:val="28"/>
        </w:rPr>
      </w:pPr>
      <w:r w:rsidRPr="004C6562">
        <w:rPr>
          <w:b/>
          <w:sz w:val="28"/>
          <w:szCs w:val="28"/>
        </w:rPr>
        <w:t>б)</w:t>
      </w:r>
      <w:r w:rsidRPr="004C6562">
        <w:rPr>
          <w:sz w:val="28"/>
          <w:szCs w:val="28"/>
        </w:rPr>
        <w:t xml:space="preserve"> дополнительные начисления на заработную плату (ДН</w:t>
      </w:r>
      <w:r w:rsidRPr="004C6562">
        <w:rPr>
          <w:sz w:val="28"/>
          <w:szCs w:val="28"/>
          <w:vertAlign w:val="subscript"/>
        </w:rPr>
        <w:t>ЗП/А</w:t>
      </w:r>
      <w:r w:rsidRPr="004C6562">
        <w:rPr>
          <w:sz w:val="28"/>
          <w:szCs w:val="28"/>
        </w:rPr>
        <w:t>)</w:t>
      </w:r>
      <w:r w:rsidR="004C6562" w:rsidRPr="004C6562">
        <w:rPr>
          <w:sz w:val="28"/>
          <w:szCs w:val="28"/>
        </w:rPr>
        <w:t xml:space="preserve"> </w:t>
      </w:r>
    </w:p>
    <w:p w:rsidR="00443018" w:rsidRPr="004C6562" w:rsidRDefault="00443018" w:rsidP="004C6562">
      <w:pPr>
        <w:shd w:val="clear" w:color="auto" w:fill="FFFFFF"/>
        <w:ind w:firstLine="567"/>
        <w:jc w:val="both"/>
        <w:rPr>
          <w:sz w:val="28"/>
          <w:szCs w:val="28"/>
        </w:rPr>
      </w:pPr>
      <w:r w:rsidRPr="004C6562">
        <w:rPr>
          <w:b/>
          <w:sz w:val="28"/>
          <w:szCs w:val="28"/>
        </w:rPr>
        <w:t>в)</w:t>
      </w:r>
      <w:r w:rsidRPr="004C6562">
        <w:rPr>
          <w:sz w:val="28"/>
          <w:szCs w:val="28"/>
        </w:rPr>
        <w:t xml:space="preserve"> затраты на оплату труда по изделию «А» (З</w:t>
      </w:r>
      <w:r w:rsidRPr="004C6562">
        <w:rPr>
          <w:sz w:val="28"/>
          <w:szCs w:val="28"/>
          <w:vertAlign w:val="subscript"/>
        </w:rPr>
        <w:t>ЗП/А</w:t>
      </w:r>
      <w:r w:rsidRPr="004C6562">
        <w:rPr>
          <w:sz w:val="28"/>
          <w:szCs w:val="28"/>
        </w:rPr>
        <w:t>)</w:t>
      </w:r>
      <w:r w:rsidR="004C6562" w:rsidRPr="004C6562">
        <w:rPr>
          <w:sz w:val="28"/>
          <w:szCs w:val="28"/>
        </w:rPr>
        <w:t xml:space="preserve"> </w:t>
      </w:r>
    </w:p>
    <w:p w:rsidR="00443018" w:rsidRPr="004C6562" w:rsidRDefault="00443018" w:rsidP="004C6562">
      <w:pPr>
        <w:shd w:val="clear" w:color="auto" w:fill="FFFFFF"/>
        <w:jc w:val="both"/>
        <w:rPr>
          <w:sz w:val="28"/>
          <w:szCs w:val="28"/>
        </w:rPr>
      </w:pPr>
      <w:r w:rsidRPr="004C6562">
        <w:rPr>
          <w:b/>
          <w:sz w:val="28"/>
          <w:szCs w:val="28"/>
        </w:rPr>
        <w:t>3.</w:t>
      </w:r>
      <w:r w:rsidRPr="004C6562">
        <w:rPr>
          <w:sz w:val="28"/>
          <w:szCs w:val="28"/>
        </w:rPr>
        <w:t xml:space="preserve"> Рассчитаем затраты на оплату труда по изделию «Б» (З</w:t>
      </w:r>
      <w:r w:rsidRPr="004C6562">
        <w:rPr>
          <w:sz w:val="28"/>
          <w:szCs w:val="28"/>
          <w:vertAlign w:val="subscript"/>
        </w:rPr>
        <w:t>ЗП/Б</w:t>
      </w:r>
      <w:r w:rsidRPr="004C6562">
        <w:rPr>
          <w:sz w:val="28"/>
          <w:szCs w:val="28"/>
        </w:rPr>
        <w:t>)</w:t>
      </w:r>
      <w:r w:rsidR="004C6562" w:rsidRPr="004C6562">
        <w:rPr>
          <w:sz w:val="28"/>
          <w:szCs w:val="28"/>
        </w:rPr>
        <w:t xml:space="preserve"> </w:t>
      </w:r>
    </w:p>
    <w:p w:rsidR="00443018" w:rsidRPr="004C6562" w:rsidRDefault="00443018" w:rsidP="004C6562">
      <w:pPr>
        <w:shd w:val="clear" w:color="auto" w:fill="FFFFFF"/>
        <w:ind w:firstLine="567"/>
        <w:jc w:val="both"/>
        <w:rPr>
          <w:sz w:val="28"/>
          <w:szCs w:val="28"/>
        </w:rPr>
      </w:pPr>
      <w:r w:rsidRPr="004C6562">
        <w:rPr>
          <w:b/>
          <w:sz w:val="28"/>
          <w:szCs w:val="28"/>
        </w:rPr>
        <w:t>а)</w:t>
      </w:r>
      <w:r w:rsidRPr="004C6562">
        <w:rPr>
          <w:sz w:val="28"/>
          <w:szCs w:val="28"/>
        </w:rPr>
        <w:t xml:space="preserve"> дополнительная заработная плата (Д</w:t>
      </w:r>
      <w:r w:rsidRPr="004C6562">
        <w:rPr>
          <w:sz w:val="28"/>
          <w:szCs w:val="28"/>
          <w:vertAlign w:val="subscript"/>
        </w:rPr>
        <w:t>ЗП/Б</w:t>
      </w:r>
      <w:r w:rsidRPr="004C6562">
        <w:rPr>
          <w:sz w:val="28"/>
          <w:szCs w:val="28"/>
        </w:rPr>
        <w:t>)</w:t>
      </w:r>
      <w:r w:rsidR="004C6562" w:rsidRPr="004C6562">
        <w:rPr>
          <w:sz w:val="28"/>
          <w:szCs w:val="28"/>
        </w:rPr>
        <w:t xml:space="preserve"> </w:t>
      </w:r>
    </w:p>
    <w:p w:rsidR="00443018" w:rsidRPr="004C6562" w:rsidRDefault="00443018" w:rsidP="004C6562">
      <w:pPr>
        <w:shd w:val="clear" w:color="auto" w:fill="FFFFFF"/>
        <w:ind w:firstLine="567"/>
        <w:jc w:val="both"/>
        <w:rPr>
          <w:sz w:val="28"/>
          <w:szCs w:val="28"/>
        </w:rPr>
      </w:pPr>
      <w:r w:rsidRPr="004C6562">
        <w:rPr>
          <w:b/>
          <w:sz w:val="28"/>
          <w:szCs w:val="28"/>
        </w:rPr>
        <w:t>б)</w:t>
      </w:r>
      <w:r w:rsidRPr="004C6562">
        <w:rPr>
          <w:sz w:val="28"/>
          <w:szCs w:val="28"/>
        </w:rPr>
        <w:t xml:space="preserve"> дополнительные начисления на заработную плату (ДН</w:t>
      </w:r>
      <w:r w:rsidRPr="004C6562">
        <w:rPr>
          <w:sz w:val="28"/>
          <w:szCs w:val="28"/>
          <w:vertAlign w:val="subscript"/>
        </w:rPr>
        <w:t>ЗП/Б</w:t>
      </w:r>
      <w:r w:rsidRPr="004C6562">
        <w:rPr>
          <w:sz w:val="28"/>
          <w:szCs w:val="28"/>
        </w:rPr>
        <w:t>)</w:t>
      </w:r>
      <w:r w:rsidR="004C6562" w:rsidRPr="004C6562">
        <w:rPr>
          <w:sz w:val="28"/>
          <w:szCs w:val="28"/>
        </w:rPr>
        <w:t xml:space="preserve"> </w:t>
      </w:r>
    </w:p>
    <w:p w:rsidR="00443018" w:rsidRPr="004C6562" w:rsidRDefault="00443018" w:rsidP="004C6562">
      <w:pPr>
        <w:shd w:val="clear" w:color="auto" w:fill="FFFFFF"/>
        <w:ind w:firstLine="567"/>
        <w:jc w:val="both"/>
        <w:rPr>
          <w:sz w:val="28"/>
          <w:szCs w:val="28"/>
        </w:rPr>
      </w:pPr>
      <w:r w:rsidRPr="004C6562">
        <w:rPr>
          <w:b/>
          <w:sz w:val="28"/>
          <w:szCs w:val="28"/>
        </w:rPr>
        <w:t>в)</w:t>
      </w:r>
      <w:r w:rsidRPr="004C6562">
        <w:rPr>
          <w:sz w:val="28"/>
          <w:szCs w:val="28"/>
        </w:rPr>
        <w:t xml:space="preserve"> затраты на оплату труда по изделию «Б» (З</w:t>
      </w:r>
      <w:r w:rsidRPr="004C6562">
        <w:rPr>
          <w:sz w:val="28"/>
          <w:szCs w:val="28"/>
          <w:vertAlign w:val="subscript"/>
        </w:rPr>
        <w:t>ЗП/Б</w:t>
      </w:r>
      <w:r w:rsidRPr="004C6562">
        <w:rPr>
          <w:sz w:val="28"/>
          <w:szCs w:val="28"/>
        </w:rPr>
        <w:t>)</w:t>
      </w:r>
      <w:r w:rsidR="004C6562" w:rsidRPr="004C6562">
        <w:rPr>
          <w:sz w:val="28"/>
          <w:szCs w:val="28"/>
        </w:rPr>
        <w:t xml:space="preserve"> </w:t>
      </w:r>
    </w:p>
    <w:p w:rsidR="00443018" w:rsidRPr="004C6562" w:rsidRDefault="00443018" w:rsidP="004C6562">
      <w:pPr>
        <w:shd w:val="clear" w:color="auto" w:fill="FFFFFF"/>
        <w:jc w:val="both"/>
        <w:rPr>
          <w:sz w:val="28"/>
          <w:szCs w:val="28"/>
        </w:rPr>
      </w:pPr>
      <w:r w:rsidRPr="004C6562">
        <w:rPr>
          <w:b/>
          <w:sz w:val="28"/>
          <w:szCs w:val="28"/>
        </w:rPr>
        <w:t>4.</w:t>
      </w:r>
      <w:r w:rsidRPr="004C6562">
        <w:rPr>
          <w:sz w:val="28"/>
          <w:szCs w:val="28"/>
        </w:rPr>
        <w:t xml:space="preserve"> Прямые затраты по изделиям (З</w:t>
      </w:r>
      <w:r w:rsidRPr="004C6562">
        <w:rPr>
          <w:sz w:val="28"/>
          <w:szCs w:val="28"/>
          <w:vertAlign w:val="subscript"/>
        </w:rPr>
        <w:t>ПР</w:t>
      </w:r>
      <w:r w:rsidRPr="004C6562">
        <w:rPr>
          <w:sz w:val="28"/>
          <w:szCs w:val="28"/>
        </w:rPr>
        <w:t>)</w:t>
      </w:r>
      <w:r w:rsidR="004C6562" w:rsidRPr="004C6562">
        <w:rPr>
          <w:sz w:val="28"/>
          <w:szCs w:val="28"/>
        </w:rPr>
        <w:t xml:space="preserve"> «А» и «Б» </w:t>
      </w:r>
    </w:p>
    <w:p w:rsidR="00443018" w:rsidRPr="004C6562" w:rsidRDefault="00443018" w:rsidP="004C6562">
      <w:pPr>
        <w:shd w:val="clear" w:color="auto" w:fill="FFFFFF"/>
        <w:jc w:val="both"/>
        <w:rPr>
          <w:sz w:val="28"/>
          <w:szCs w:val="28"/>
        </w:rPr>
      </w:pPr>
      <w:r w:rsidRPr="004C6562">
        <w:rPr>
          <w:b/>
          <w:sz w:val="28"/>
          <w:szCs w:val="28"/>
        </w:rPr>
        <w:t>5.</w:t>
      </w:r>
      <w:r w:rsidRPr="004C6562">
        <w:rPr>
          <w:sz w:val="28"/>
          <w:szCs w:val="28"/>
        </w:rPr>
        <w:t xml:space="preserve"> Общехозяйственные расходы по изделиям (Р</w:t>
      </w:r>
      <w:r w:rsidRPr="004C6562">
        <w:rPr>
          <w:sz w:val="28"/>
          <w:szCs w:val="28"/>
          <w:vertAlign w:val="subscript"/>
        </w:rPr>
        <w:t>ОХ</w:t>
      </w:r>
      <w:r w:rsidRPr="004C6562">
        <w:rPr>
          <w:sz w:val="28"/>
          <w:szCs w:val="28"/>
        </w:rPr>
        <w:t>)</w:t>
      </w:r>
      <w:r w:rsidR="004C6562" w:rsidRPr="004C6562">
        <w:rPr>
          <w:sz w:val="28"/>
          <w:szCs w:val="28"/>
        </w:rPr>
        <w:t xml:space="preserve"> «А» и «Б» </w:t>
      </w:r>
    </w:p>
    <w:p w:rsidR="004C6562" w:rsidRPr="004C6562" w:rsidRDefault="00443018" w:rsidP="004C6562">
      <w:pPr>
        <w:shd w:val="clear" w:color="auto" w:fill="FFFFFF"/>
        <w:jc w:val="both"/>
        <w:rPr>
          <w:sz w:val="28"/>
          <w:szCs w:val="28"/>
        </w:rPr>
      </w:pPr>
      <w:r w:rsidRPr="004C6562">
        <w:rPr>
          <w:b/>
          <w:sz w:val="28"/>
          <w:szCs w:val="28"/>
        </w:rPr>
        <w:t>6.</w:t>
      </w:r>
      <w:r w:rsidRPr="004C6562">
        <w:rPr>
          <w:sz w:val="28"/>
          <w:szCs w:val="28"/>
        </w:rPr>
        <w:t xml:space="preserve"> Производственная себестоимость по изделиям (СС</w:t>
      </w:r>
      <w:r w:rsidRPr="004C6562">
        <w:rPr>
          <w:sz w:val="28"/>
          <w:szCs w:val="28"/>
          <w:vertAlign w:val="subscript"/>
        </w:rPr>
        <w:t>ПР</w:t>
      </w:r>
      <w:r w:rsidRPr="004C6562">
        <w:rPr>
          <w:sz w:val="28"/>
          <w:szCs w:val="28"/>
        </w:rPr>
        <w:t>)</w:t>
      </w:r>
      <w:r w:rsidR="004C6562" w:rsidRPr="004C6562">
        <w:rPr>
          <w:sz w:val="28"/>
          <w:szCs w:val="28"/>
        </w:rPr>
        <w:t xml:space="preserve"> «А» и «Б»</w:t>
      </w:r>
    </w:p>
    <w:p w:rsidR="004C6562" w:rsidRPr="004C6562" w:rsidRDefault="00443018" w:rsidP="004C6562">
      <w:pPr>
        <w:shd w:val="clear" w:color="auto" w:fill="FFFFFF"/>
        <w:jc w:val="both"/>
        <w:rPr>
          <w:sz w:val="28"/>
          <w:szCs w:val="28"/>
        </w:rPr>
      </w:pPr>
      <w:r w:rsidRPr="004C6562">
        <w:rPr>
          <w:b/>
          <w:sz w:val="28"/>
          <w:szCs w:val="28"/>
        </w:rPr>
        <w:t>7.</w:t>
      </w:r>
      <w:r w:rsidRPr="004C6562">
        <w:rPr>
          <w:sz w:val="28"/>
          <w:szCs w:val="28"/>
        </w:rPr>
        <w:t xml:space="preserve"> Внепроизводственные (коммерческие расходы) затраты по изделиям (Р</w:t>
      </w:r>
      <w:r w:rsidRPr="004C6562">
        <w:rPr>
          <w:sz w:val="28"/>
          <w:szCs w:val="28"/>
          <w:vertAlign w:val="subscript"/>
        </w:rPr>
        <w:t>КОМ</w:t>
      </w:r>
      <w:r w:rsidRPr="004C6562">
        <w:rPr>
          <w:sz w:val="28"/>
          <w:szCs w:val="28"/>
        </w:rPr>
        <w:t>)</w:t>
      </w:r>
      <w:r w:rsidR="004C6562" w:rsidRPr="004C6562">
        <w:rPr>
          <w:sz w:val="28"/>
          <w:szCs w:val="28"/>
        </w:rPr>
        <w:t xml:space="preserve"> «А» и «Б»</w:t>
      </w:r>
    </w:p>
    <w:p w:rsidR="004C6562" w:rsidRPr="004C6562" w:rsidRDefault="00443018" w:rsidP="004C6562">
      <w:pPr>
        <w:shd w:val="clear" w:color="auto" w:fill="FFFFFF"/>
        <w:jc w:val="both"/>
        <w:rPr>
          <w:sz w:val="28"/>
          <w:szCs w:val="28"/>
        </w:rPr>
      </w:pPr>
      <w:r w:rsidRPr="004C6562">
        <w:rPr>
          <w:b/>
          <w:sz w:val="28"/>
          <w:szCs w:val="28"/>
        </w:rPr>
        <w:t>8.</w:t>
      </w:r>
      <w:r w:rsidRPr="004C6562">
        <w:rPr>
          <w:sz w:val="28"/>
          <w:szCs w:val="28"/>
        </w:rPr>
        <w:t xml:space="preserve"> Полная себестоимость по изделиям (СС</w:t>
      </w:r>
      <w:r w:rsidRPr="004C6562">
        <w:rPr>
          <w:sz w:val="28"/>
          <w:szCs w:val="28"/>
          <w:vertAlign w:val="subscript"/>
        </w:rPr>
        <w:t>П</w:t>
      </w:r>
      <w:r w:rsidRPr="004C6562">
        <w:rPr>
          <w:sz w:val="28"/>
          <w:szCs w:val="28"/>
        </w:rPr>
        <w:t>)</w:t>
      </w:r>
      <w:r w:rsidR="004C6562" w:rsidRPr="004C6562">
        <w:rPr>
          <w:sz w:val="28"/>
          <w:szCs w:val="28"/>
        </w:rPr>
        <w:t xml:space="preserve"> «А» и «Б»</w:t>
      </w:r>
    </w:p>
    <w:p w:rsidR="00443018" w:rsidRDefault="00443018" w:rsidP="004C6562">
      <w:pPr>
        <w:shd w:val="clear" w:color="auto" w:fill="FFFFFF"/>
        <w:ind w:firstLine="567"/>
        <w:jc w:val="both"/>
        <w:rPr>
          <w:b/>
          <w:bCs/>
          <w:sz w:val="28"/>
          <w:szCs w:val="28"/>
          <w:u w:val="single"/>
        </w:rPr>
      </w:pPr>
      <w:r>
        <w:rPr>
          <w:b/>
          <w:i/>
          <w:sz w:val="28"/>
          <w:szCs w:val="28"/>
        </w:rPr>
        <w:t>ОТВЕТ</w:t>
      </w:r>
      <w:r>
        <w:rPr>
          <w:b/>
          <w:bCs/>
          <w:sz w:val="28"/>
          <w:szCs w:val="28"/>
          <w:u w:val="single"/>
        </w:rPr>
        <w:t xml:space="preserve"> </w:t>
      </w:r>
    </w:p>
    <w:p w:rsidR="004C6562" w:rsidRDefault="004C6562" w:rsidP="00184EC7">
      <w:pPr>
        <w:pStyle w:val="msonormalbullet2gifbullet3gifbullet3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b/>
          <w:sz w:val="28"/>
          <w:szCs w:val="28"/>
          <w:highlight w:val="lightGray"/>
        </w:rPr>
      </w:pPr>
    </w:p>
    <w:p w:rsidR="004C6562" w:rsidRPr="007B0AE2" w:rsidRDefault="004C6562" w:rsidP="00184EC7">
      <w:pPr>
        <w:pStyle w:val="msonormalbullet2gifbullet3gifbullet3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b/>
          <w:sz w:val="28"/>
          <w:szCs w:val="28"/>
        </w:rPr>
      </w:pPr>
    </w:p>
    <w:p w:rsidR="00184EC7" w:rsidRPr="007B0AE2" w:rsidRDefault="004C6562" w:rsidP="00184EC7">
      <w:pPr>
        <w:pStyle w:val="msonormalbullet2gifbullet3gifbullet3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b/>
          <w:sz w:val="28"/>
          <w:szCs w:val="28"/>
        </w:rPr>
      </w:pPr>
      <w:r w:rsidRPr="007B0AE2">
        <w:rPr>
          <w:b/>
          <w:i/>
          <w:sz w:val="28"/>
          <w:szCs w:val="28"/>
        </w:rPr>
        <w:t xml:space="preserve">К ЗАДАЧЕ № </w:t>
      </w:r>
      <w:r w:rsidR="00184EC7" w:rsidRPr="007B0AE2">
        <w:rPr>
          <w:b/>
          <w:sz w:val="28"/>
          <w:szCs w:val="28"/>
        </w:rPr>
        <w:t>182.</w:t>
      </w:r>
    </w:p>
    <w:p w:rsidR="00475BD6" w:rsidRPr="007B0AE2" w:rsidRDefault="00475BD6" w:rsidP="004C6562">
      <w:pPr>
        <w:pStyle w:val="msonormalbullet2gifbullet3gifbullet3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contextualSpacing/>
        <w:jc w:val="both"/>
      </w:pPr>
      <w:r w:rsidRPr="007B0AE2">
        <w:rPr>
          <w:sz w:val="28"/>
          <w:szCs w:val="28"/>
        </w:rPr>
        <w:t>Из имеющихся данны</w:t>
      </w:r>
      <w:r w:rsidR="004C6562" w:rsidRPr="007B0AE2">
        <w:rPr>
          <w:sz w:val="28"/>
          <w:szCs w:val="28"/>
        </w:rPr>
        <w:t>х, которые приведены в таблице</w:t>
      </w:r>
      <w:r w:rsidRPr="007B0AE2">
        <w:rPr>
          <w:sz w:val="28"/>
          <w:szCs w:val="28"/>
        </w:rPr>
        <w:t xml:space="preserve">, необходимо </w:t>
      </w:r>
      <w:r w:rsidRPr="007B0AE2">
        <w:rPr>
          <w:i/>
          <w:iCs/>
          <w:sz w:val="28"/>
          <w:szCs w:val="28"/>
        </w:rPr>
        <w:t>составить смету затрат</w:t>
      </w:r>
      <w:r w:rsidRPr="007B0AE2">
        <w:rPr>
          <w:sz w:val="28"/>
          <w:szCs w:val="28"/>
        </w:rPr>
        <w:t xml:space="preserve"> для предприятия на производство товарной продукции, а также рассчитать </w:t>
      </w:r>
      <w:r w:rsidRPr="007B0AE2">
        <w:rPr>
          <w:i/>
          <w:iCs/>
          <w:sz w:val="28"/>
          <w:szCs w:val="28"/>
        </w:rPr>
        <w:t>полную себестоимость продукции</w:t>
      </w:r>
      <w:r w:rsidRPr="007B0AE2">
        <w:rPr>
          <w:sz w:val="28"/>
          <w:szCs w:val="28"/>
        </w:rPr>
        <w:t>:</w:t>
      </w:r>
      <w:r w:rsidR="004C6562" w:rsidRPr="007B0AE2">
        <w:rPr>
          <w:sz w:val="28"/>
          <w:szCs w:val="28"/>
        </w:rPr>
        <w:t xml:space="preserve"> </w:t>
      </w:r>
    </w:p>
    <w:tbl>
      <w:tblPr>
        <w:tblStyle w:val="a3"/>
        <w:tblW w:w="0" w:type="auto"/>
        <w:tblInd w:w="108" w:type="dxa"/>
        <w:tblLook w:val="04A0" w:firstRow="1" w:lastRow="0" w:firstColumn="1" w:lastColumn="0" w:noHBand="0" w:noVBand="1"/>
      </w:tblPr>
      <w:tblGrid>
        <w:gridCol w:w="709"/>
        <w:gridCol w:w="7938"/>
        <w:gridCol w:w="1626"/>
      </w:tblGrid>
      <w:tr w:rsidR="00475BD6" w:rsidRPr="007B0AE2" w:rsidTr="00475BD6">
        <w:tc>
          <w:tcPr>
            <w:tcW w:w="709" w:type="dxa"/>
            <w:tcBorders>
              <w:top w:val="single" w:sz="4" w:space="0" w:color="auto"/>
              <w:left w:val="single" w:sz="4" w:space="0" w:color="auto"/>
              <w:bottom w:val="single" w:sz="4" w:space="0" w:color="auto"/>
              <w:right w:val="single" w:sz="4" w:space="0" w:color="auto"/>
            </w:tcBorders>
            <w:hideMark/>
          </w:tcPr>
          <w:p w:rsidR="00475BD6" w:rsidRPr="007B0AE2" w:rsidRDefault="00475BD6">
            <w:pPr>
              <w:autoSpaceDN w:val="0"/>
              <w:jc w:val="center"/>
              <w:rPr>
                <w:b/>
                <w:bCs/>
                <w:lang w:eastAsia="en-US"/>
              </w:rPr>
            </w:pPr>
            <w:r w:rsidRPr="007B0AE2">
              <w:rPr>
                <w:b/>
                <w:bCs/>
                <w:lang w:eastAsia="en-US"/>
              </w:rPr>
              <w:t>№ п/п</w:t>
            </w:r>
          </w:p>
        </w:tc>
        <w:tc>
          <w:tcPr>
            <w:tcW w:w="7938" w:type="dxa"/>
            <w:tcBorders>
              <w:top w:val="single" w:sz="4" w:space="0" w:color="auto"/>
              <w:left w:val="single" w:sz="4" w:space="0" w:color="auto"/>
              <w:bottom w:val="single" w:sz="4" w:space="0" w:color="auto"/>
              <w:right w:val="single" w:sz="4" w:space="0" w:color="auto"/>
            </w:tcBorders>
            <w:hideMark/>
          </w:tcPr>
          <w:p w:rsidR="00475BD6" w:rsidRPr="007B0AE2" w:rsidRDefault="00475BD6">
            <w:pPr>
              <w:autoSpaceDN w:val="0"/>
              <w:jc w:val="center"/>
              <w:rPr>
                <w:lang w:eastAsia="en-US"/>
              </w:rPr>
            </w:pPr>
            <w:r w:rsidRPr="007B0AE2">
              <w:rPr>
                <w:b/>
                <w:bCs/>
                <w:lang w:eastAsia="en-US"/>
              </w:rPr>
              <w:t>Элементы затрат анализируемого предприятия</w:t>
            </w:r>
          </w:p>
        </w:tc>
        <w:tc>
          <w:tcPr>
            <w:tcW w:w="1626" w:type="dxa"/>
            <w:tcBorders>
              <w:top w:val="single" w:sz="4" w:space="0" w:color="auto"/>
              <w:left w:val="single" w:sz="4" w:space="0" w:color="auto"/>
              <w:bottom w:val="single" w:sz="4" w:space="0" w:color="auto"/>
              <w:right w:val="single" w:sz="4" w:space="0" w:color="auto"/>
            </w:tcBorders>
            <w:hideMark/>
          </w:tcPr>
          <w:p w:rsidR="00475BD6" w:rsidRPr="007B0AE2" w:rsidRDefault="00475BD6">
            <w:pPr>
              <w:jc w:val="center"/>
              <w:rPr>
                <w:b/>
                <w:bCs/>
                <w:lang w:eastAsia="en-US"/>
              </w:rPr>
            </w:pPr>
            <w:r w:rsidRPr="007B0AE2">
              <w:rPr>
                <w:b/>
                <w:bCs/>
                <w:lang w:eastAsia="en-US"/>
              </w:rPr>
              <w:t>Сумма,</w:t>
            </w:r>
          </w:p>
          <w:p w:rsidR="00475BD6" w:rsidRPr="007B0AE2" w:rsidRDefault="00475BD6">
            <w:pPr>
              <w:autoSpaceDN w:val="0"/>
              <w:jc w:val="center"/>
              <w:rPr>
                <w:lang w:eastAsia="en-US"/>
              </w:rPr>
            </w:pPr>
            <w:r w:rsidRPr="007B0AE2">
              <w:rPr>
                <w:b/>
                <w:bCs/>
                <w:lang w:eastAsia="en-US"/>
              </w:rPr>
              <w:t>тыс. руб.</w:t>
            </w:r>
          </w:p>
        </w:tc>
      </w:tr>
      <w:tr w:rsidR="00475BD6" w:rsidTr="00475BD6">
        <w:tc>
          <w:tcPr>
            <w:tcW w:w="709" w:type="dxa"/>
            <w:tcBorders>
              <w:top w:val="single" w:sz="4" w:space="0" w:color="auto"/>
              <w:left w:val="single" w:sz="4" w:space="0" w:color="auto"/>
              <w:bottom w:val="single" w:sz="4" w:space="0" w:color="auto"/>
              <w:right w:val="single" w:sz="4" w:space="0" w:color="auto"/>
            </w:tcBorders>
            <w:hideMark/>
          </w:tcPr>
          <w:p w:rsidR="00475BD6" w:rsidRPr="007B0AE2" w:rsidRDefault="00475BD6">
            <w:pPr>
              <w:autoSpaceDN w:val="0"/>
              <w:jc w:val="center"/>
              <w:rPr>
                <w:b/>
                <w:bCs/>
                <w:i/>
                <w:iCs/>
                <w:lang w:eastAsia="en-US"/>
              </w:rPr>
            </w:pPr>
            <w:r w:rsidRPr="007B0AE2">
              <w:rPr>
                <w:b/>
                <w:bCs/>
                <w:i/>
                <w:iCs/>
                <w:lang w:eastAsia="en-US"/>
              </w:rPr>
              <w:t>1.</w:t>
            </w:r>
          </w:p>
        </w:tc>
        <w:tc>
          <w:tcPr>
            <w:tcW w:w="7938" w:type="dxa"/>
            <w:tcBorders>
              <w:top w:val="single" w:sz="4" w:space="0" w:color="auto"/>
              <w:left w:val="single" w:sz="4" w:space="0" w:color="auto"/>
              <w:bottom w:val="single" w:sz="4" w:space="0" w:color="auto"/>
              <w:right w:val="single" w:sz="4" w:space="0" w:color="auto"/>
            </w:tcBorders>
            <w:hideMark/>
          </w:tcPr>
          <w:p w:rsidR="00475BD6" w:rsidRPr="007B0AE2" w:rsidRDefault="00475BD6">
            <w:pPr>
              <w:autoSpaceDN w:val="0"/>
              <w:jc w:val="both"/>
              <w:rPr>
                <w:lang w:eastAsia="en-US"/>
              </w:rPr>
            </w:pPr>
            <w:r w:rsidRPr="007B0AE2">
              <w:rPr>
                <w:b/>
                <w:bCs/>
                <w:lang w:eastAsia="en-US"/>
              </w:rPr>
              <w:t>Затраты сырья и материалов</w:t>
            </w:r>
          </w:p>
        </w:tc>
        <w:tc>
          <w:tcPr>
            <w:tcW w:w="1626" w:type="dxa"/>
            <w:tcBorders>
              <w:top w:val="single" w:sz="4" w:space="0" w:color="auto"/>
              <w:left w:val="single" w:sz="4" w:space="0" w:color="auto"/>
              <w:bottom w:val="single" w:sz="4" w:space="0" w:color="auto"/>
              <w:right w:val="single" w:sz="4" w:space="0" w:color="auto"/>
            </w:tcBorders>
            <w:hideMark/>
          </w:tcPr>
          <w:p w:rsidR="00475BD6" w:rsidRDefault="00475BD6">
            <w:pPr>
              <w:autoSpaceDN w:val="0"/>
              <w:jc w:val="center"/>
              <w:rPr>
                <w:lang w:eastAsia="en-US"/>
              </w:rPr>
            </w:pPr>
            <w:r w:rsidRPr="007B0AE2">
              <w:rPr>
                <w:lang w:eastAsia="en-US"/>
              </w:rPr>
              <w:t>1340</w:t>
            </w:r>
          </w:p>
        </w:tc>
      </w:tr>
      <w:tr w:rsidR="00475BD6" w:rsidTr="00475BD6">
        <w:tc>
          <w:tcPr>
            <w:tcW w:w="709" w:type="dxa"/>
            <w:tcBorders>
              <w:top w:val="single" w:sz="4" w:space="0" w:color="auto"/>
              <w:left w:val="single" w:sz="4" w:space="0" w:color="auto"/>
              <w:bottom w:val="single" w:sz="4" w:space="0" w:color="auto"/>
              <w:right w:val="single" w:sz="4" w:space="0" w:color="auto"/>
            </w:tcBorders>
            <w:hideMark/>
          </w:tcPr>
          <w:p w:rsidR="00475BD6" w:rsidRDefault="00475BD6">
            <w:pPr>
              <w:autoSpaceDN w:val="0"/>
              <w:jc w:val="center"/>
              <w:rPr>
                <w:b/>
                <w:bCs/>
                <w:i/>
                <w:iCs/>
                <w:lang w:eastAsia="en-US"/>
              </w:rPr>
            </w:pPr>
            <w:r>
              <w:rPr>
                <w:b/>
                <w:bCs/>
                <w:i/>
                <w:iCs/>
                <w:lang w:eastAsia="en-US"/>
              </w:rPr>
              <w:t>2.</w:t>
            </w:r>
          </w:p>
        </w:tc>
        <w:tc>
          <w:tcPr>
            <w:tcW w:w="7938" w:type="dxa"/>
            <w:tcBorders>
              <w:top w:val="single" w:sz="4" w:space="0" w:color="auto"/>
              <w:left w:val="single" w:sz="4" w:space="0" w:color="auto"/>
              <w:bottom w:val="single" w:sz="4" w:space="0" w:color="auto"/>
              <w:right w:val="single" w:sz="4" w:space="0" w:color="auto"/>
            </w:tcBorders>
            <w:hideMark/>
          </w:tcPr>
          <w:p w:rsidR="00475BD6" w:rsidRDefault="00475BD6">
            <w:pPr>
              <w:autoSpaceDN w:val="0"/>
              <w:jc w:val="both"/>
              <w:rPr>
                <w:lang w:eastAsia="en-US"/>
              </w:rPr>
            </w:pPr>
            <w:r>
              <w:rPr>
                <w:b/>
                <w:bCs/>
                <w:lang w:eastAsia="en-US"/>
              </w:rPr>
              <w:t>Расходы на оплату труда</w:t>
            </w:r>
            <w:r>
              <w:rPr>
                <w:lang w:eastAsia="en-US"/>
              </w:rPr>
              <w:t xml:space="preserve"> работникам</w:t>
            </w:r>
          </w:p>
        </w:tc>
        <w:tc>
          <w:tcPr>
            <w:tcW w:w="1626" w:type="dxa"/>
            <w:tcBorders>
              <w:top w:val="single" w:sz="4" w:space="0" w:color="auto"/>
              <w:left w:val="single" w:sz="4" w:space="0" w:color="auto"/>
              <w:bottom w:val="single" w:sz="4" w:space="0" w:color="auto"/>
              <w:right w:val="single" w:sz="4" w:space="0" w:color="auto"/>
            </w:tcBorders>
            <w:hideMark/>
          </w:tcPr>
          <w:p w:rsidR="00475BD6" w:rsidRDefault="00475BD6">
            <w:pPr>
              <w:autoSpaceDN w:val="0"/>
              <w:jc w:val="center"/>
              <w:rPr>
                <w:lang w:eastAsia="en-US"/>
              </w:rPr>
            </w:pPr>
            <w:r>
              <w:rPr>
                <w:lang w:eastAsia="en-US"/>
              </w:rPr>
              <w:t>400</w:t>
            </w:r>
          </w:p>
        </w:tc>
      </w:tr>
      <w:tr w:rsidR="00475BD6" w:rsidTr="00475BD6">
        <w:tc>
          <w:tcPr>
            <w:tcW w:w="709" w:type="dxa"/>
            <w:tcBorders>
              <w:top w:val="single" w:sz="4" w:space="0" w:color="auto"/>
              <w:left w:val="single" w:sz="4" w:space="0" w:color="auto"/>
              <w:bottom w:val="single" w:sz="4" w:space="0" w:color="auto"/>
              <w:right w:val="single" w:sz="4" w:space="0" w:color="auto"/>
            </w:tcBorders>
            <w:hideMark/>
          </w:tcPr>
          <w:p w:rsidR="00475BD6" w:rsidRDefault="00475BD6">
            <w:pPr>
              <w:autoSpaceDN w:val="0"/>
              <w:jc w:val="center"/>
              <w:rPr>
                <w:b/>
                <w:bCs/>
                <w:i/>
                <w:iCs/>
                <w:lang w:eastAsia="en-US"/>
              </w:rPr>
            </w:pPr>
            <w:r>
              <w:rPr>
                <w:b/>
                <w:bCs/>
                <w:i/>
                <w:iCs/>
                <w:lang w:eastAsia="en-US"/>
              </w:rPr>
              <w:t>3.</w:t>
            </w:r>
          </w:p>
        </w:tc>
        <w:tc>
          <w:tcPr>
            <w:tcW w:w="7938" w:type="dxa"/>
            <w:tcBorders>
              <w:top w:val="single" w:sz="4" w:space="0" w:color="auto"/>
              <w:left w:val="single" w:sz="4" w:space="0" w:color="auto"/>
              <w:bottom w:val="single" w:sz="4" w:space="0" w:color="auto"/>
              <w:right w:val="single" w:sz="4" w:space="0" w:color="auto"/>
            </w:tcBorders>
            <w:hideMark/>
          </w:tcPr>
          <w:p w:rsidR="00475BD6" w:rsidRDefault="00475BD6">
            <w:pPr>
              <w:autoSpaceDN w:val="0"/>
              <w:jc w:val="both"/>
              <w:rPr>
                <w:lang w:eastAsia="en-US"/>
              </w:rPr>
            </w:pPr>
            <w:r>
              <w:rPr>
                <w:b/>
                <w:bCs/>
                <w:lang w:eastAsia="en-US"/>
              </w:rPr>
              <w:t xml:space="preserve">Отчисления в фонды социального страхования </w:t>
            </w:r>
            <w:r>
              <w:rPr>
                <w:bCs/>
                <w:lang w:eastAsia="en-US"/>
              </w:rPr>
              <w:t>(30%)</w:t>
            </w:r>
          </w:p>
        </w:tc>
        <w:tc>
          <w:tcPr>
            <w:tcW w:w="1626" w:type="dxa"/>
            <w:tcBorders>
              <w:top w:val="single" w:sz="4" w:space="0" w:color="auto"/>
              <w:left w:val="single" w:sz="4" w:space="0" w:color="auto"/>
              <w:bottom w:val="single" w:sz="4" w:space="0" w:color="auto"/>
              <w:right w:val="single" w:sz="4" w:space="0" w:color="auto"/>
            </w:tcBorders>
            <w:hideMark/>
          </w:tcPr>
          <w:p w:rsidR="00475BD6" w:rsidRDefault="00475BD6">
            <w:pPr>
              <w:autoSpaceDN w:val="0"/>
              <w:jc w:val="center"/>
              <w:rPr>
                <w:lang w:eastAsia="en-US"/>
              </w:rPr>
            </w:pPr>
            <w:r>
              <w:rPr>
                <w:b/>
                <w:bCs/>
                <w:i/>
                <w:iCs/>
                <w:lang w:eastAsia="en-US"/>
              </w:rPr>
              <w:t>расчетная</w:t>
            </w:r>
          </w:p>
        </w:tc>
      </w:tr>
      <w:tr w:rsidR="00475BD6" w:rsidTr="00475BD6">
        <w:tc>
          <w:tcPr>
            <w:tcW w:w="709" w:type="dxa"/>
            <w:tcBorders>
              <w:top w:val="single" w:sz="4" w:space="0" w:color="auto"/>
              <w:left w:val="single" w:sz="4" w:space="0" w:color="auto"/>
              <w:bottom w:val="single" w:sz="4" w:space="0" w:color="auto"/>
              <w:right w:val="single" w:sz="4" w:space="0" w:color="auto"/>
            </w:tcBorders>
            <w:hideMark/>
          </w:tcPr>
          <w:p w:rsidR="00475BD6" w:rsidRDefault="00475BD6">
            <w:pPr>
              <w:autoSpaceDN w:val="0"/>
              <w:jc w:val="center"/>
              <w:rPr>
                <w:b/>
                <w:bCs/>
                <w:i/>
                <w:iCs/>
                <w:lang w:eastAsia="en-US"/>
              </w:rPr>
            </w:pPr>
            <w:r>
              <w:rPr>
                <w:b/>
                <w:bCs/>
                <w:i/>
                <w:iCs/>
                <w:lang w:eastAsia="en-US"/>
              </w:rPr>
              <w:t>4.</w:t>
            </w:r>
          </w:p>
        </w:tc>
        <w:tc>
          <w:tcPr>
            <w:tcW w:w="7938" w:type="dxa"/>
            <w:tcBorders>
              <w:top w:val="single" w:sz="4" w:space="0" w:color="auto"/>
              <w:left w:val="single" w:sz="4" w:space="0" w:color="auto"/>
              <w:bottom w:val="single" w:sz="4" w:space="0" w:color="auto"/>
              <w:right w:val="single" w:sz="4" w:space="0" w:color="auto"/>
            </w:tcBorders>
            <w:hideMark/>
          </w:tcPr>
          <w:p w:rsidR="00475BD6" w:rsidRDefault="00475BD6">
            <w:pPr>
              <w:autoSpaceDN w:val="0"/>
              <w:jc w:val="both"/>
              <w:rPr>
                <w:lang w:eastAsia="en-US"/>
              </w:rPr>
            </w:pPr>
            <w:r>
              <w:rPr>
                <w:b/>
                <w:bCs/>
                <w:lang w:eastAsia="en-US"/>
              </w:rPr>
              <w:t>Амортизация основных фондов</w:t>
            </w:r>
            <w:r>
              <w:rPr>
                <w:lang w:eastAsia="en-US"/>
              </w:rPr>
              <w:t xml:space="preserve"> товарного предприятия</w:t>
            </w:r>
          </w:p>
        </w:tc>
        <w:tc>
          <w:tcPr>
            <w:tcW w:w="1626" w:type="dxa"/>
            <w:tcBorders>
              <w:top w:val="single" w:sz="4" w:space="0" w:color="auto"/>
              <w:left w:val="single" w:sz="4" w:space="0" w:color="auto"/>
              <w:bottom w:val="single" w:sz="4" w:space="0" w:color="auto"/>
              <w:right w:val="single" w:sz="4" w:space="0" w:color="auto"/>
            </w:tcBorders>
            <w:hideMark/>
          </w:tcPr>
          <w:p w:rsidR="00475BD6" w:rsidRDefault="00475BD6">
            <w:pPr>
              <w:autoSpaceDN w:val="0"/>
              <w:jc w:val="center"/>
              <w:rPr>
                <w:lang w:eastAsia="en-US"/>
              </w:rPr>
            </w:pPr>
            <w:r>
              <w:rPr>
                <w:lang w:eastAsia="en-US"/>
              </w:rPr>
              <w:t>540</w:t>
            </w:r>
          </w:p>
        </w:tc>
      </w:tr>
      <w:tr w:rsidR="00475BD6" w:rsidTr="00475BD6">
        <w:tc>
          <w:tcPr>
            <w:tcW w:w="709" w:type="dxa"/>
            <w:tcBorders>
              <w:top w:val="single" w:sz="4" w:space="0" w:color="auto"/>
              <w:left w:val="single" w:sz="4" w:space="0" w:color="auto"/>
              <w:bottom w:val="single" w:sz="4" w:space="0" w:color="auto"/>
              <w:right w:val="single" w:sz="4" w:space="0" w:color="auto"/>
            </w:tcBorders>
            <w:hideMark/>
          </w:tcPr>
          <w:p w:rsidR="00475BD6" w:rsidRDefault="00475BD6">
            <w:pPr>
              <w:autoSpaceDN w:val="0"/>
              <w:jc w:val="center"/>
              <w:rPr>
                <w:b/>
                <w:bCs/>
                <w:i/>
                <w:iCs/>
                <w:lang w:eastAsia="en-US"/>
              </w:rPr>
            </w:pPr>
            <w:r>
              <w:rPr>
                <w:b/>
                <w:bCs/>
                <w:i/>
                <w:iCs/>
                <w:lang w:eastAsia="en-US"/>
              </w:rPr>
              <w:t>5.</w:t>
            </w:r>
          </w:p>
        </w:tc>
        <w:tc>
          <w:tcPr>
            <w:tcW w:w="7938" w:type="dxa"/>
            <w:tcBorders>
              <w:top w:val="single" w:sz="4" w:space="0" w:color="auto"/>
              <w:left w:val="single" w:sz="4" w:space="0" w:color="auto"/>
              <w:bottom w:val="single" w:sz="4" w:space="0" w:color="auto"/>
              <w:right w:val="single" w:sz="4" w:space="0" w:color="auto"/>
            </w:tcBorders>
            <w:hideMark/>
          </w:tcPr>
          <w:p w:rsidR="00475BD6" w:rsidRDefault="00475BD6">
            <w:pPr>
              <w:autoSpaceDN w:val="0"/>
              <w:jc w:val="both"/>
              <w:rPr>
                <w:lang w:eastAsia="en-US"/>
              </w:rPr>
            </w:pPr>
            <w:r>
              <w:rPr>
                <w:b/>
                <w:bCs/>
                <w:lang w:eastAsia="en-US"/>
              </w:rPr>
              <w:t>Прочие затраты</w:t>
            </w:r>
            <w:r>
              <w:rPr>
                <w:lang w:eastAsia="en-US"/>
              </w:rPr>
              <w:t xml:space="preserve"> анализируемого производственного предприятия</w:t>
            </w:r>
          </w:p>
        </w:tc>
        <w:tc>
          <w:tcPr>
            <w:tcW w:w="1626" w:type="dxa"/>
            <w:tcBorders>
              <w:top w:val="single" w:sz="4" w:space="0" w:color="auto"/>
              <w:left w:val="single" w:sz="4" w:space="0" w:color="auto"/>
              <w:bottom w:val="single" w:sz="4" w:space="0" w:color="auto"/>
              <w:right w:val="single" w:sz="4" w:space="0" w:color="auto"/>
            </w:tcBorders>
            <w:hideMark/>
          </w:tcPr>
          <w:p w:rsidR="00475BD6" w:rsidRDefault="00475BD6">
            <w:pPr>
              <w:autoSpaceDN w:val="0"/>
              <w:jc w:val="center"/>
              <w:rPr>
                <w:lang w:eastAsia="en-US"/>
              </w:rPr>
            </w:pPr>
            <w:r>
              <w:rPr>
                <w:lang w:eastAsia="en-US"/>
              </w:rPr>
              <w:t>220</w:t>
            </w:r>
          </w:p>
        </w:tc>
      </w:tr>
      <w:tr w:rsidR="00475BD6" w:rsidTr="00475BD6">
        <w:tc>
          <w:tcPr>
            <w:tcW w:w="709" w:type="dxa"/>
            <w:tcBorders>
              <w:top w:val="single" w:sz="4" w:space="0" w:color="auto"/>
              <w:left w:val="single" w:sz="4" w:space="0" w:color="auto"/>
              <w:bottom w:val="single" w:sz="4" w:space="0" w:color="auto"/>
              <w:right w:val="single" w:sz="4" w:space="0" w:color="auto"/>
            </w:tcBorders>
            <w:hideMark/>
          </w:tcPr>
          <w:p w:rsidR="00475BD6" w:rsidRDefault="00475BD6">
            <w:pPr>
              <w:autoSpaceDN w:val="0"/>
              <w:jc w:val="center"/>
              <w:rPr>
                <w:b/>
                <w:bCs/>
                <w:i/>
                <w:iCs/>
                <w:lang w:eastAsia="en-US"/>
              </w:rPr>
            </w:pPr>
            <w:r>
              <w:rPr>
                <w:b/>
                <w:bCs/>
                <w:i/>
                <w:iCs/>
                <w:lang w:eastAsia="en-US"/>
              </w:rPr>
              <w:t>6.</w:t>
            </w:r>
          </w:p>
        </w:tc>
        <w:tc>
          <w:tcPr>
            <w:tcW w:w="7938" w:type="dxa"/>
            <w:tcBorders>
              <w:top w:val="single" w:sz="4" w:space="0" w:color="auto"/>
              <w:left w:val="single" w:sz="4" w:space="0" w:color="auto"/>
              <w:bottom w:val="single" w:sz="4" w:space="0" w:color="auto"/>
              <w:right w:val="single" w:sz="4" w:space="0" w:color="auto"/>
            </w:tcBorders>
            <w:hideMark/>
          </w:tcPr>
          <w:p w:rsidR="00475BD6" w:rsidRDefault="00475BD6">
            <w:pPr>
              <w:autoSpaceDN w:val="0"/>
              <w:jc w:val="both"/>
              <w:rPr>
                <w:lang w:eastAsia="en-US"/>
              </w:rPr>
            </w:pPr>
            <w:r>
              <w:rPr>
                <w:lang w:eastAsia="en-US"/>
              </w:rPr>
              <w:t xml:space="preserve">Затраты, которые не включаются в </w:t>
            </w:r>
            <w:r>
              <w:rPr>
                <w:b/>
                <w:bCs/>
                <w:lang w:eastAsia="en-US"/>
              </w:rPr>
              <w:t>валовую продукцию</w:t>
            </w:r>
          </w:p>
        </w:tc>
        <w:tc>
          <w:tcPr>
            <w:tcW w:w="1626" w:type="dxa"/>
            <w:tcBorders>
              <w:top w:val="single" w:sz="4" w:space="0" w:color="auto"/>
              <w:left w:val="single" w:sz="4" w:space="0" w:color="auto"/>
              <w:bottom w:val="single" w:sz="4" w:space="0" w:color="auto"/>
              <w:right w:val="single" w:sz="4" w:space="0" w:color="auto"/>
            </w:tcBorders>
            <w:hideMark/>
          </w:tcPr>
          <w:p w:rsidR="00475BD6" w:rsidRDefault="00475BD6">
            <w:pPr>
              <w:autoSpaceDN w:val="0"/>
              <w:jc w:val="center"/>
              <w:rPr>
                <w:lang w:eastAsia="en-US"/>
              </w:rPr>
            </w:pPr>
            <w:r>
              <w:rPr>
                <w:lang w:eastAsia="en-US"/>
              </w:rPr>
              <w:t>36</w:t>
            </w:r>
          </w:p>
        </w:tc>
      </w:tr>
      <w:tr w:rsidR="00475BD6" w:rsidTr="00475BD6">
        <w:tc>
          <w:tcPr>
            <w:tcW w:w="709" w:type="dxa"/>
            <w:tcBorders>
              <w:top w:val="single" w:sz="4" w:space="0" w:color="auto"/>
              <w:left w:val="single" w:sz="4" w:space="0" w:color="auto"/>
              <w:bottom w:val="single" w:sz="4" w:space="0" w:color="auto"/>
              <w:right w:val="single" w:sz="4" w:space="0" w:color="auto"/>
            </w:tcBorders>
            <w:hideMark/>
          </w:tcPr>
          <w:p w:rsidR="00475BD6" w:rsidRDefault="00475BD6">
            <w:pPr>
              <w:autoSpaceDN w:val="0"/>
              <w:jc w:val="center"/>
              <w:rPr>
                <w:b/>
                <w:bCs/>
                <w:i/>
                <w:iCs/>
                <w:lang w:eastAsia="en-US"/>
              </w:rPr>
            </w:pPr>
            <w:r>
              <w:rPr>
                <w:b/>
                <w:bCs/>
                <w:i/>
                <w:iCs/>
                <w:lang w:eastAsia="en-US"/>
              </w:rPr>
              <w:t>7.</w:t>
            </w:r>
          </w:p>
        </w:tc>
        <w:tc>
          <w:tcPr>
            <w:tcW w:w="7938" w:type="dxa"/>
            <w:tcBorders>
              <w:top w:val="single" w:sz="4" w:space="0" w:color="auto"/>
              <w:left w:val="single" w:sz="4" w:space="0" w:color="auto"/>
              <w:bottom w:val="single" w:sz="4" w:space="0" w:color="auto"/>
              <w:right w:val="single" w:sz="4" w:space="0" w:color="auto"/>
            </w:tcBorders>
            <w:hideMark/>
          </w:tcPr>
          <w:p w:rsidR="00475BD6" w:rsidRDefault="00475BD6">
            <w:pPr>
              <w:autoSpaceDN w:val="0"/>
              <w:jc w:val="both"/>
              <w:rPr>
                <w:lang w:eastAsia="en-US"/>
              </w:rPr>
            </w:pPr>
            <w:r>
              <w:rPr>
                <w:b/>
                <w:bCs/>
                <w:lang w:eastAsia="en-US"/>
              </w:rPr>
              <w:t>Себестоимость валовой продукции</w:t>
            </w:r>
            <w:r>
              <w:rPr>
                <w:lang w:eastAsia="en-US"/>
              </w:rPr>
              <w:t xml:space="preserve"> предприятия</w:t>
            </w:r>
          </w:p>
        </w:tc>
        <w:tc>
          <w:tcPr>
            <w:tcW w:w="1626" w:type="dxa"/>
            <w:tcBorders>
              <w:top w:val="single" w:sz="4" w:space="0" w:color="auto"/>
              <w:left w:val="single" w:sz="4" w:space="0" w:color="auto"/>
              <w:bottom w:val="single" w:sz="4" w:space="0" w:color="auto"/>
              <w:right w:val="single" w:sz="4" w:space="0" w:color="auto"/>
            </w:tcBorders>
            <w:hideMark/>
          </w:tcPr>
          <w:p w:rsidR="00475BD6" w:rsidRDefault="00475BD6">
            <w:pPr>
              <w:autoSpaceDN w:val="0"/>
              <w:jc w:val="center"/>
              <w:rPr>
                <w:lang w:eastAsia="en-US"/>
              </w:rPr>
            </w:pPr>
            <w:r>
              <w:rPr>
                <w:b/>
                <w:bCs/>
                <w:i/>
                <w:iCs/>
                <w:lang w:eastAsia="en-US"/>
              </w:rPr>
              <w:t>расчетная</w:t>
            </w:r>
          </w:p>
        </w:tc>
      </w:tr>
      <w:tr w:rsidR="00475BD6" w:rsidTr="00475BD6">
        <w:tc>
          <w:tcPr>
            <w:tcW w:w="709" w:type="dxa"/>
            <w:tcBorders>
              <w:top w:val="single" w:sz="4" w:space="0" w:color="auto"/>
              <w:left w:val="single" w:sz="4" w:space="0" w:color="auto"/>
              <w:bottom w:val="single" w:sz="4" w:space="0" w:color="auto"/>
              <w:right w:val="single" w:sz="4" w:space="0" w:color="auto"/>
            </w:tcBorders>
            <w:hideMark/>
          </w:tcPr>
          <w:p w:rsidR="00475BD6" w:rsidRDefault="00475BD6">
            <w:pPr>
              <w:autoSpaceDN w:val="0"/>
              <w:jc w:val="center"/>
              <w:rPr>
                <w:b/>
                <w:bCs/>
                <w:i/>
                <w:iCs/>
                <w:lang w:eastAsia="en-US"/>
              </w:rPr>
            </w:pPr>
            <w:r>
              <w:rPr>
                <w:b/>
                <w:bCs/>
                <w:i/>
                <w:iCs/>
                <w:lang w:eastAsia="en-US"/>
              </w:rPr>
              <w:t>8.</w:t>
            </w:r>
          </w:p>
        </w:tc>
        <w:tc>
          <w:tcPr>
            <w:tcW w:w="7938" w:type="dxa"/>
            <w:tcBorders>
              <w:top w:val="single" w:sz="4" w:space="0" w:color="auto"/>
              <w:left w:val="single" w:sz="4" w:space="0" w:color="auto"/>
              <w:bottom w:val="single" w:sz="4" w:space="0" w:color="auto"/>
              <w:right w:val="single" w:sz="4" w:space="0" w:color="auto"/>
            </w:tcBorders>
            <w:hideMark/>
          </w:tcPr>
          <w:p w:rsidR="00475BD6" w:rsidRDefault="00475BD6">
            <w:pPr>
              <w:autoSpaceDN w:val="0"/>
              <w:jc w:val="both"/>
              <w:rPr>
                <w:lang w:eastAsia="en-US"/>
              </w:rPr>
            </w:pPr>
            <w:r>
              <w:rPr>
                <w:b/>
                <w:bCs/>
                <w:lang w:eastAsia="en-US"/>
              </w:rPr>
              <w:t>Себестоимость остатков</w:t>
            </w:r>
            <w:r>
              <w:rPr>
                <w:lang w:eastAsia="en-US"/>
              </w:rPr>
              <w:t xml:space="preserve"> незавершенного производства</w:t>
            </w:r>
          </w:p>
        </w:tc>
        <w:tc>
          <w:tcPr>
            <w:tcW w:w="1626" w:type="dxa"/>
            <w:tcBorders>
              <w:top w:val="single" w:sz="4" w:space="0" w:color="auto"/>
              <w:left w:val="single" w:sz="4" w:space="0" w:color="auto"/>
              <w:bottom w:val="single" w:sz="4" w:space="0" w:color="auto"/>
              <w:right w:val="single" w:sz="4" w:space="0" w:color="auto"/>
            </w:tcBorders>
            <w:hideMark/>
          </w:tcPr>
          <w:p w:rsidR="00475BD6" w:rsidRDefault="00475BD6">
            <w:pPr>
              <w:autoSpaceDN w:val="0"/>
              <w:jc w:val="center"/>
              <w:rPr>
                <w:lang w:eastAsia="en-US"/>
              </w:rPr>
            </w:pPr>
            <w:r>
              <w:rPr>
                <w:lang w:eastAsia="en-US"/>
              </w:rPr>
              <w:t>-42</w:t>
            </w:r>
          </w:p>
        </w:tc>
      </w:tr>
      <w:tr w:rsidR="00475BD6" w:rsidTr="00475BD6">
        <w:tc>
          <w:tcPr>
            <w:tcW w:w="709" w:type="dxa"/>
            <w:tcBorders>
              <w:top w:val="single" w:sz="4" w:space="0" w:color="auto"/>
              <w:left w:val="single" w:sz="4" w:space="0" w:color="auto"/>
              <w:bottom w:val="single" w:sz="4" w:space="0" w:color="auto"/>
              <w:right w:val="single" w:sz="4" w:space="0" w:color="auto"/>
            </w:tcBorders>
            <w:hideMark/>
          </w:tcPr>
          <w:p w:rsidR="00475BD6" w:rsidRDefault="00475BD6">
            <w:pPr>
              <w:autoSpaceDN w:val="0"/>
              <w:jc w:val="center"/>
              <w:rPr>
                <w:b/>
                <w:bCs/>
                <w:i/>
                <w:iCs/>
                <w:lang w:eastAsia="en-US"/>
              </w:rPr>
            </w:pPr>
            <w:r>
              <w:rPr>
                <w:b/>
                <w:bCs/>
                <w:i/>
                <w:iCs/>
                <w:lang w:eastAsia="en-US"/>
              </w:rPr>
              <w:t>9.</w:t>
            </w:r>
          </w:p>
        </w:tc>
        <w:tc>
          <w:tcPr>
            <w:tcW w:w="7938" w:type="dxa"/>
            <w:tcBorders>
              <w:top w:val="single" w:sz="4" w:space="0" w:color="auto"/>
              <w:left w:val="single" w:sz="4" w:space="0" w:color="auto"/>
              <w:bottom w:val="single" w:sz="4" w:space="0" w:color="auto"/>
              <w:right w:val="single" w:sz="4" w:space="0" w:color="auto"/>
            </w:tcBorders>
            <w:hideMark/>
          </w:tcPr>
          <w:p w:rsidR="00475BD6" w:rsidRDefault="00475BD6">
            <w:pPr>
              <w:autoSpaceDN w:val="0"/>
              <w:jc w:val="both"/>
              <w:rPr>
                <w:lang w:eastAsia="en-US"/>
              </w:rPr>
            </w:pPr>
            <w:r>
              <w:rPr>
                <w:b/>
                <w:bCs/>
                <w:lang w:eastAsia="en-US"/>
              </w:rPr>
              <w:t>Производственная себестоимость продукции</w:t>
            </w:r>
            <w:r>
              <w:rPr>
                <w:lang w:eastAsia="en-US"/>
              </w:rPr>
              <w:t xml:space="preserve"> этого предприятия</w:t>
            </w:r>
          </w:p>
        </w:tc>
        <w:tc>
          <w:tcPr>
            <w:tcW w:w="1626" w:type="dxa"/>
            <w:tcBorders>
              <w:top w:val="single" w:sz="4" w:space="0" w:color="auto"/>
              <w:left w:val="single" w:sz="4" w:space="0" w:color="auto"/>
              <w:bottom w:val="single" w:sz="4" w:space="0" w:color="auto"/>
              <w:right w:val="single" w:sz="4" w:space="0" w:color="auto"/>
            </w:tcBorders>
            <w:hideMark/>
          </w:tcPr>
          <w:p w:rsidR="00475BD6" w:rsidRDefault="00475BD6">
            <w:pPr>
              <w:autoSpaceDN w:val="0"/>
              <w:jc w:val="center"/>
              <w:rPr>
                <w:lang w:eastAsia="en-US"/>
              </w:rPr>
            </w:pPr>
            <w:r>
              <w:rPr>
                <w:b/>
                <w:bCs/>
                <w:i/>
                <w:iCs/>
                <w:lang w:eastAsia="en-US"/>
              </w:rPr>
              <w:t>расчетная</w:t>
            </w:r>
          </w:p>
        </w:tc>
      </w:tr>
      <w:tr w:rsidR="00475BD6" w:rsidTr="00475BD6">
        <w:tc>
          <w:tcPr>
            <w:tcW w:w="709" w:type="dxa"/>
            <w:tcBorders>
              <w:top w:val="single" w:sz="4" w:space="0" w:color="auto"/>
              <w:left w:val="single" w:sz="4" w:space="0" w:color="auto"/>
              <w:bottom w:val="single" w:sz="4" w:space="0" w:color="auto"/>
              <w:right w:val="single" w:sz="4" w:space="0" w:color="auto"/>
            </w:tcBorders>
            <w:hideMark/>
          </w:tcPr>
          <w:p w:rsidR="00475BD6" w:rsidRDefault="00475BD6">
            <w:pPr>
              <w:autoSpaceDN w:val="0"/>
              <w:jc w:val="center"/>
              <w:rPr>
                <w:b/>
                <w:bCs/>
                <w:i/>
                <w:iCs/>
                <w:lang w:eastAsia="en-US"/>
              </w:rPr>
            </w:pPr>
            <w:r>
              <w:rPr>
                <w:b/>
                <w:bCs/>
                <w:i/>
                <w:iCs/>
                <w:lang w:eastAsia="en-US"/>
              </w:rPr>
              <w:t>10.</w:t>
            </w:r>
          </w:p>
        </w:tc>
        <w:tc>
          <w:tcPr>
            <w:tcW w:w="7938" w:type="dxa"/>
            <w:tcBorders>
              <w:top w:val="single" w:sz="4" w:space="0" w:color="auto"/>
              <w:left w:val="single" w:sz="4" w:space="0" w:color="auto"/>
              <w:bottom w:val="single" w:sz="4" w:space="0" w:color="auto"/>
              <w:right w:val="single" w:sz="4" w:space="0" w:color="auto"/>
            </w:tcBorders>
            <w:hideMark/>
          </w:tcPr>
          <w:p w:rsidR="00475BD6" w:rsidRDefault="00475BD6">
            <w:pPr>
              <w:autoSpaceDN w:val="0"/>
              <w:jc w:val="both"/>
              <w:rPr>
                <w:lang w:eastAsia="en-US"/>
              </w:rPr>
            </w:pPr>
            <w:r>
              <w:rPr>
                <w:b/>
                <w:bCs/>
                <w:lang w:eastAsia="en-US"/>
              </w:rPr>
              <w:t>Коммерческие расходы</w:t>
            </w:r>
            <w:r>
              <w:rPr>
                <w:lang w:eastAsia="en-US"/>
              </w:rPr>
              <w:t xml:space="preserve"> анализируемого производственного предприятия</w:t>
            </w:r>
          </w:p>
        </w:tc>
        <w:tc>
          <w:tcPr>
            <w:tcW w:w="1626" w:type="dxa"/>
            <w:tcBorders>
              <w:top w:val="single" w:sz="4" w:space="0" w:color="auto"/>
              <w:left w:val="single" w:sz="4" w:space="0" w:color="auto"/>
              <w:bottom w:val="single" w:sz="4" w:space="0" w:color="auto"/>
              <w:right w:val="single" w:sz="4" w:space="0" w:color="auto"/>
            </w:tcBorders>
            <w:hideMark/>
          </w:tcPr>
          <w:p w:rsidR="00475BD6" w:rsidRDefault="00475BD6">
            <w:pPr>
              <w:autoSpaceDN w:val="0"/>
              <w:jc w:val="center"/>
              <w:rPr>
                <w:lang w:eastAsia="en-US"/>
              </w:rPr>
            </w:pPr>
            <w:r>
              <w:rPr>
                <w:lang w:eastAsia="en-US"/>
              </w:rPr>
              <w:t>56</w:t>
            </w:r>
          </w:p>
        </w:tc>
      </w:tr>
      <w:tr w:rsidR="00475BD6" w:rsidTr="00475BD6">
        <w:tc>
          <w:tcPr>
            <w:tcW w:w="709" w:type="dxa"/>
            <w:tcBorders>
              <w:top w:val="single" w:sz="4" w:space="0" w:color="auto"/>
              <w:left w:val="single" w:sz="4" w:space="0" w:color="auto"/>
              <w:bottom w:val="single" w:sz="4" w:space="0" w:color="auto"/>
              <w:right w:val="single" w:sz="4" w:space="0" w:color="auto"/>
            </w:tcBorders>
            <w:hideMark/>
          </w:tcPr>
          <w:p w:rsidR="00475BD6" w:rsidRDefault="00475BD6">
            <w:pPr>
              <w:autoSpaceDN w:val="0"/>
              <w:jc w:val="center"/>
              <w:rPr>
                <w:b/>
                <w:bCs/>
                <w:i/>
                <w:iCs/>
                <w:lang w:eastAsia="en-US"/>
              </w:rPr>
            </w:pPr>
            <w:r>
              <w:rPr>
                <w:b/>
                <w:bCs/>
                <w:i/>
                <w:iCs/>
                <w:lang w:eastAsia="en-US"/>
              </w:rPr>
              <w:t>11.</w:t>
            </w:r>
          </w:p>
        </w:tc>
        <w:tc>
          <w:tcPr>
            <w:tcW w:w="7938" w:type="dxa"/>
            <w:tcBorders>
              <w:top w:val="single" w:sz="4" w:space="0" w:color="auto"/>
              <w:left w:val="single" w:sz="4" w:space="0" w:color="auto"/>
              <w:bottom w:val="single" w:sz="4" w:space="0" w:color="auto"/>
              <w:right w:val="single" w:sz="4" w:space="0" w:color="auto"/>
            </w:tcBorders>
            <w:hideMark/>
          </w:tcPr>
          <w:p w:rsidR="00475BD6" w:rsidRDefault="00475BD6">
            <w:pPr>
              <w:autoSpaceDN w:val="0"/>
              <w:jc w:val="both"/>
              <w:rPr>
                <w:lang w:eastAsia="en-US"/>
              </w:rPr>
            </w:pPr>
            <w:r>
              <w:rPr>
                <w:b/>
                <w:bCs/>
                <w:lang w:eastAsia="en-US"/>
              </w:rPr>
              <w:t>Полная себестоимость продукции</w:t>
            </w:r>
            <w:r>
              <w:rPr>
                <w:lang w:eastAsia="en-US"/>
              </w:rPr>
              <w:t>, выпущенной этим предприятием</w:t>
            </w:r>
          </w:p>
        </w:tc>
        <w:tc>
          <w:tcPr>
            <w:tcW w:w="1626" w:type="dxa"/>
            <w:tcBorders>
              <w:top w:val="single" w:sz="4" w:space="0" w:color="auto"/>
              <w:left w:val="single" w:sz="4" w:space="0" w:color="auto"/>
              <w:bottom w:val="single" w:sz="4" w:space="0" w:color="auto"/>
              <w:right w:val="single" w:sz="4" w:space="0" w:color="auto"/>
            </w:tcBorders>
            <w:hideMark/>
          </w:tcPr>
          <w:p w:rsidR="00475BD6" w:rsidRDefault="00475BD6">
            <w:pPr>
              <w:autoSpaceDN w:val="0"/>
              <w:jc w:val="center"/>
              <w:rPr>
                <w:lang w:eastAsia="en-US"/>
              </w:rPr>
            </w:pPr>
            <w:r>
              <w:rPr>
                <w:b/>
                <w:bCs/>
                <w:i/>
                <w:iCs/>
                <w:lang w:eastAsia="en-US"/>
              </w:rPr>
              <w:t>расчетная</w:t>
            </w:r>
          </w:p>
        </w:tc>
      </w:tr>
    </w:tbl>
    <w:p w:rsidR="00475BD6" w:rsidRDefault="004C6562" w:rsidP="004C6562">
      <w:pPr>
        <w:ind w:firstLine="567"/>
        <w:jc w:val="both"/>
        <w:rPr>
          <w:sz w:val="28"/>
          <w:szCs w:val="28"/>
        </w:rPr>
      </w:pPr>
      <w:r>
        <w:rPr>
          <w:b/>
          <w:i/>
          <w:sz w:val="28"/>
          <w:szCs w:val="28"/>
        </w:rPr>
        <w:t xml:space="preserve">ПРИМЕР </w:t>
      </w:r>
      <w:r w:rsidR="00475BD6">
        <w:rPr>
          <w:b/>
          <w:i/>
          <w:sz w:val="28"/>
          <w:szCs w:val="28"/>
        </w:rPr>
        <w:t>РЕШЕНИ</w:t>
      </w:r>
      <w:r>
        <w:rPr>
          <w:b/>
          <w:i/>
          <w:sz w:val="28"/>
          <w:szCs w:val="28"/>
        </w:rPr>
        <w:t>Я</w:t>
      </w:r>
    </w:p>
    <w:p w:rsidR="00475BD6" w:rsidRDefault="00475BD6" w:rsidP="00475BD6">
      <w:pPr>
        <w:ind w:firstLine="567"/>
        <w:jc w:val="both"/>
        <w:rPr>
          <w:sz w:val="28"/>
          <w:szCs w:val="28"/>
        </w:rPr>
      </w:pPr>
      <w:r>
        <w:rPr>
          <w:b/>
          <w:bCs/>
          <w:sz w:val="28"/>
          <w:szCs w:val="28"/>
        </w:rPr>
        <w:t xml:space="preserve">1. </w:t>
      </w:r>
      <w:r>
        <w:rPr>
          <w:bCs/>
          <w:sz w:val="28"/>
          <w:szCs w:val="28"/>
          <w:u w:val="single"/>
        </w:rPr>
        <w:t>Рассчитаем отчисления в фонды социального страхования</w:t>
      </w:r>
      <w:r>
        <w:rPr>
          <w:b/>
          <w:bCs/>
          <w:sz w:val="28"/>
          <w:szCs w:val="28"/>
        </w:rPr>
        <w:t xml:space="preserve"> – </w:t>
      </w:r>
      <w:r>
        <w:rPr>
          <w:sz w:val="28"/>
          <w:szCs w:val="28"/>
        </w:rPr>
        <w:t xml:space="preserve">30% (2015 год в данном случае) – это процент отчисления в социальные фонды </w:t>
      </w:r>
      <w:r>
        <w:rPr>
          <w:sz w:val="28"/>
          <w:szCs w:val="28"/>
          <w:u w:val="single"/>
        </w:rPr>
        <w:t xml:space="preserve">от заработной платы </w:t>
      </w:r>
      <w:r>
        <w:rPr>
          <w:sz w:val="28"/>
          <w:szCs w:val="28"/>
        </w:rPr>
        <w:t>(З</w:t>
      </w:r>
      <w:r>
        <w:rPr>
          <w:sz w:val="28"/>
          <w:szCs w:val="28"/>
          <w:vertAlign w:val="subscript"/>
        </w:rPr>
        <w:t>СОЦ</w:t>
      </w:r>
      <w:r>
        <w:rPr>
          <w:sz w:val="28"/>
          <w:szCs w:val="28"/>
        </w:rPr>
        <w:t>):</w:t>
      </w:r>
    </w:p>
    <w:p w:rsidR="00475BD6" w:rsidRDefault="00864981" w:rsidP="00475BD6">
      <w:pPr>
        <w:shd w:val="clear" w:color="auto" w:fill="FFFFFF"/>
        <w:ind w:firstLine="567"/>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З</m:t>
              </m:r>
            </m:e>
            <m:sub>
              <m:r>
                <w:rPr>
                  <w:rFonts w:ascii="Cambria Math" w:hAnsi="Cambria Math"/>
                  <w:sz w:val="28"/>
                  <w:szCs w:val="28"/>
                </w:rPr>
                <m:t>СОЦ</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400*30%</m:t>
              </m:r>
            </m:num>
            <m:den>
              <m:r>
                <w:rPr>
                  <w:rFonts w:ascii="Cambria Math" w:hAnsi="Cambria Math"/>
                  <w:sz w:val="28"/>
                  <w:szCs w:val="28"/>
                </w:rPr>
                <m:t>100%</m:t>
              </m:r>
            </m:den>
          </m:f>
          <m:r>
            <w:rPr>
              <w:rFonts w:ascii="Cambria Math" w:hAnsi="Cambria Math"/>
              <w:sz w:val="28"/>
              <w:szCs w:val="28"/>
            </w:rPr>
            <m:t>=400*0,3=120 тыс. руб.</m:t>
          </m:r>
        </m:oMath>
      </m:oMathPara>
    </w:p>
    <w:p w:rsidR="00475BD6" w:rsidRDefault="00475BD6" w:rsidP="00475BD6">
      <w:pPr>
        <w:ind w:firstLine="567"/>
        <w:jc w:val="both"/>
        <w:rPr>
          <w:sz w:val="28"/>
          <w:szCs w:val="28"/>
        </w:rPr>
      </w:pPr>
      <w:r>
        <w:rPr>
          <w:b/>
          <w:bCs/>
          <w:iCs/>
          <w:sz w:val="28"/>
          <w:szCs w:val="28"/>
        </w:rPr>
        <w:t>2.</w:t>
      </w:r>
      <w:r>
        <w:rPr>
          <w:sz w:val="28"/>
          <w:szCs w:val="28"/>
        </w:rPr>
        <w:t xml:space="preserve"> </w:t>
      </w:r>
      <w:r>
        <w:rPr>
          <w:sz w:val="28"/>
          <w:szCs w:val="28"/>
          <w:u w:val="single"/>
        </w:rPr>
        <w:t>Определить себестоимость валовой продукции по такой формуле</w:t>
      </w:r>
      <w:r>
        <w:rPr>
          <w:bCs/>
          <w:iCs/>
          <w:sz w:val="28"/>
          <w:szCs w:val="28"/>
        </w:rPr>
        <w:t xml:space="preserve"> (ВП</w:t>
      </w:r>
      <w:r>
        <w:rPr>
          <w:bCs/>
          <w:iCs/>
          <w:sz w:val="28"/>
          <w:szCs w:val="28"/>
          <w:vertAlign w:val="subscript"/>
        </w:rPr>
        <w:t>С</w:t>
      </w:r>
      <w:r>
        <w:rPr>
          <w:bCs/>
          <w:iCs/>
          <w:sz w:val="28"/>
          <w:szCs w:val="28"/>
        </w:rPr>
        <w:t>)</w:t>
      </w:r>
      <w:r>
        <w:rPr>
          <w:sz w:val="28"/>
          <w:szCs w:val="28"/>
        </w:rPr>
        <w:t>:</w:t>
      </w:r>
    </w:p>
    <w:p w:rsidR="00475BD6" w:rsidRDefault="00475BD6" w:rsidP="00475BD6">
      <w:pPr>
        <w:jc w:val="center"/>
        <w:rPr>
          <w:sz w:val="28"/>
          <w:szCs w:val="28"/>
        </w:rPr>
      </w:pPr>
      <w:r>
        <w:rPr>
          <w:iCs/>
          <w:sz w:val="28"/>
          <w:szCs w:val="28"/>
        </w:rPr>
        <w:t>ВП</w:t>
      </w:r>
      <w:r>
        <w:rPr>
          <w:iCs/>
          <w:sz w:val="28"/>
          <w:szCs w:val="28"/>
          <w:vertAlign w:val="subscript"/>
        </w:rPr>
        <w:t>С</w:t>
      </w:r>
      <w:r>
        <w:rPr>
          <w:iCs/>
          <w:sz w:val="28"/>
          <w:szCs w:val="28"/>
        </w:rPr>
        <w:t xml:space="preserve"> = 1340 + 400 + 120 + 540 + 220 </w:t>
      </w:r>
      <w:r>
        <w:rPr>
          <w:color w:val="000000"/>
          <w:sz w:val="28"/>
          <w:szCs w:val="28"/>
        </w:rPr>
        <w:t>– 36 = 2584 тыс. руб.</w:t>
      </w:r>
    </w:p>
    <w:p w:rsidR="00475BD6" w:rsidRDefault="00475BD6" w:rsidP="00475BD6">
      <w:pPr>
        <w:shd w:val="clear" w:color="auto" w:fill="FFFFFF"/>
        <w:ind w:firstLine="567"/>
        <w:jc w:val="both"/>
        <w:rPr>
          <w:sz w:val="28"/>
          <w:szCs w:val="28"/>
        </w:rPr>
      </w:pPr>
      <w:r>
        <w:rPr>
          <w:b/>
          <w:bCs/>
          <w:iCs/>
          <w:sz w:val="28"/>
          <w:szCs w:val="28"/>
        </w:rPr>
        <w:t>3.</w:t>
      </w:r>
      <w:r>
        <w:rPr>
          <w:sz w:val="28"/>
          <w:szCs w:val="28"/>
        </w:rPr>
        <w:t xml:space="preserve"> </w:t>
      </w:r>
      <w:r>
        <w:rPr>
          <w:bCs/>
          <w:sz w:val="28"/>
          <w:szCs w:val="28"/>
          <w:u w:val="single"/>
        </w:rPr>
        <w:t>Рассчитаем производственную себестоимость продукции</w:t>
      </w:r>
      <w:r>
        <w:rPr>
          <w:bCs/>
          <w:sz w:val="28"/>
          <w:szCs w:val="28"/>
        </w:rPr>
        <w:t xml:space="preserve"> (СС</w:t>
      </w:r>
      <w:r>
        <w:rPr>
          <w:bCs/>
          <w:sz w:val="28"/>
          <w:szCs w:val="28"/>
          <w:vertAlign w:val="subscript"/>
        </w:rPr>
        <w:t>ПР</w:t>
      </w:r>
      <w:r>
        <w:rPr>
          <w:bCs/>
          <w:sz w:val="28"/>
          <w:szCs w:val="28"/>
        </w:rPr>
        <w:t>).</w:t>
      </w:r>
      <w:r>
        <w:rPr>
          <w:sz w:val="28"/>
          <w:szCs w:val="28"/>
        </w:rPr>
        <w:t xml:space="preserve">  Увеличение остатков незавершенного производства прибавляется, а уменьшение – вычитается из валового выпуска:</w:t>
      </w:r>
    </w:p>
    <w:p w:rsidR="00475BD6" w:rsidRDefault="00864981" w:rsidP="00475BD6">
      <w:pPr>
        <w:shd w:val="clear" w:color="auto" w:fill="FFFFFF"/>
        <w:ind w:firstLine="567"/>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СС</m:t>
              </m:r>
            </m:e>
            <m:sub>
              <m:r>
                <w:rPr>
                  <w:rFonts w:ascii="Cambria Math" w:hAnsi="Cambria Math"/>
                  <w:sz w:val="28"/>
                  <w:szCs w:val="28"/>
                </w:rPr>
                <m:t>ПР</m:t>
              </m:r>
            </m:sub>
          </m:sSub>
          <m:r>
            <w:rPr>
              <w:rFonts w:ascii="Cambria Math" w:hAnsi="Cambria Math"/>
              <w:sz w:val="28"/>
              <w:szCs w:val="28"/>
            </w:rPr>
            <m:t>=2584-42=2542 тыс. руб.</m:t>
          </m:r>
        </m:oMath>
      </m:oMathPara>
    </w:p>
    <w:p w:rsidR="00475BD6" w:rsidRDefault="00475BD6" w:rsidP="00475BD6">
      <w:pPr>
        <w:ind w:firstLine="567"/>
        <w:jc w:val="both"/>
        <w:rPr>
          <w:b/>
          <w:bCs/>
          <w:sz w:val="28"/>
          <w:szCs w:val="28"/>
        </w:rPr>
      </w:pPr>
      <w:r>
        <w:rPr>
          <w:b/>
          <w:sz w:val="28"/>
          <w:szCs w:val="28"/>
        </w:rPr>
        <w:lastRenderedPageBreak/>
        <w:t>4.</w:t>
      </w:r>
      <w:r>
        <w:rPr>
          <w:sz w:val="28"/>
          <w:szCs w:val="28"/>
        </w:rPr>
        <w:t xml:space="preserve"> </w:t>
      </w:r>
      <w:r>
        <w:rPr>
          <w:sz w:val="28"/>
          <w:szCs w:val="28"/>
          <w:u w:val="single"/>
        </w:rPr>
        <w:t>Рассчитаем п</w:t>
      </w:r>
      <w:r>
        <w:rPr>
          <w:bCs/>
          <w:sz w:val="28"/>
          <w:szCs w:val="28"/>
          <w:u w:val="single"/>
        </w:rPr>
        <w:t>олную себестоимость продукции</w:t>
      </w:r>
      <w:r>
        <w:rPr>
          <w:bCs/>
          <w:sz w:val="28"/>
          <w:szCs w:val="28"/>
        </w:rPr>
        <w:t xml:space="preserve"> (</w:t>
      </w:r>
      <w:r>
        <w:rPr>
          <w:sz w:val="28"/>
          <w:szCs w:val="28"/>
        </w:rPr>
        <w:t>СС</w:t>
      </w:r>
      <w:r>
        <w:rPr>
          <w:sz w:val="28"/>
          <w:szCs w:val="28"/>
          <w:vertAlign w:val="subscript"/>
        </w:rPr>
        <w:t>П</w:t>
      </w:r>
      <w:r>
        <w:rPr>
          <w:bCs/>
          <w:sz w:val="28"/>
          <w:szCs w:val="28"/>
        </w:rPr>
        <w:t>):</w:t>
      </w:r>
    </w:p>
    <w:p w:rsidR="00475BD6" w:rsidRDefault="00864981" w:rsidP="00475BD6">
      <w:pPr>
        <w:jc w:val="center"/>
        <w:rPr>
          <w:sz w:val="28"/>
          <w:szCs w:val="28"/>
        </w:rPr>
      </w:pPr>
      <m:oMathPara>
        <m:oMath>
          <m:sSub>
            <m:sSubPr>
              <m:ctrlPr>
                <w:rPr>
                  <w:rFonts w:ascii="Cambria Math" w:hAnsi="Cambria Math"/>
                  <w:i/>
                  <w:sz w:val="28"/>
                  <w:szCs w:val="28"/>
                </w:rPr>
              </m:ctrlPr>
            </m:sSubPr>
            <m:e>
              <m:r>
                <w:rPr>
                  <w:rFonts w:ascii="Cambria Math" w:hAnsi="Cambria Math"/>
                  <w:sz w:val="28"/>
                  <w:szCs w:val="28"/>
                </w:rPr>
                <m:t>СС</m:t>
              </m:r>
            </m:e>
            <m:sub>
              <m:r>
                <w:rPr>
                  <w:rFonts w:ascii="Cambria Math" w:hAnsi="Cambria Math"/>
                  <w:sz w:val="28"/>
                  <w:szCs w:val="28"/>
                </w:rPr>
                <m:t>П</m:t>
              </m:r>
            </m:sub>
          </m:sSub>
          <m:r>
            <w:rPr>
              <w:rFonts w:ascii="Cambria Math" w:hAnsi="Cambria Math"/>
              <w:sz w:val="28"/>
              <w:szCs w:val="28"/>
            </w:rPr>
            <m:t>=2542+56=2598 тыс. руб.</m:t>
          </m:r>
        </m:oMath>
      </m:oMathPara>
    </w:p>
    <w:p w:rsidR="00475BD6" w:rsidRDefault="00475BD6" w:rsidP="00475BD6">
      <w:pPr>
        <w:pStyle w:val="msonormalbullet2gifbullet3gifbullet3gif"/>
        <w:shd w:val="clear" w:color="auto" w:fill="FFFFFF"/>
        <w:spacing w:before="0" w:beforeAutospacing="0" w:after="0" w:afterAutospacing="0"/>
        <w:ind w:right="-1"/>
        <w:contextualSpacing/>
        <w:jc w:val="both"/>
        <w:rPr>
          <w:b/>
          <w:i/>
          <w:sz w:val="28"/>
          <w:szCs w:val="28"/>
          <w:shd w:val="clear" w:color="auto" w:fill="FFFFFF"/>
        </w:rPr>
      </w:pPr>
      <w:r>
        <w:rPr>
          <w:b/>
          <w:i/>
          <w:sz w:val="28"/>
          <w:szCs w:val="28"/>
          <w:shd w:val="clear" w:color="auto" w:fill="FFFFFF"/>
        </w:rPr>
        <w:t>ОТВЕТ</w:t>
      </w:r>
    </w:p>
    <w:p w:rsidR="00475BD6" w:rsidRDefault="00475BD6" w:rsidP="00475BD6">
      <w:pPr>
        <w:ind w:firstLine="567"/>
        <w:jc w:val="both"/>
      </w:pPr>
      <w:r>
        <w:rPr>
          <w:iCs/>
          <w:sz w:val="28"/>
          <w:szCs w:val="28"/>
        </w:rPr>
        <w:t>Смета затрат предприятия:</w:t>
      </w:r>
    </w:p>
    <w:tbl>
      <w:tblPr>
        <w:tblStyle w:val="a3"/>
        <w:tblW w:w="0" w:type="auto"/>
        <w:tblInd w:w="108" w:type="dxa"/>
        <w:tblLook w:val="04A0" w:firstRow="1" w:lastRow="0" w:firstColumn="1" w:lastColumn="0" w:noHBand="0" w:noVBand="1"/>
      </w:tblPr>
      <w:tblGrid>
        <w:gridCol w:w="709"/>
        <w:gridCol w:w="7938"/>
        <w:gridCol w:w="1626"/>
      </w:tblGrid>
      <w:tr w:rsidR="00475BD6" w:rsidTr="00475BD6">
        <w:tc>
          <w:tcPr>
            <w:tcW w:w="709" w:type="dxa"/>
            <w:tcBorders>
              <w:top w:val="single" w:sz="4" w:space="0" w:color="auto"/>
              <w:left w:val="single" w:sz="4" w:space="0" w:color="auto"/>
              <w:bottom w:val="single" w:sz="4" w:space="0" w:color="auto"/>
              <w:right w:val="single" w:sz="4" w:space="0" w:color="auto"/>
            </w:tcBorders>
            <w:hideMark/>
          </w:tcPr>
          <w:p w:rsidR="00475BD6" w:rsidRDefault="00475BD6">
            <w:pPr>
              <w:autoSpaceDN w:val="0"/>
              <w:jc w:val="center"/>
              <w:rPr>
                <w:b/>
                <w:bCs/>
                <w:lang w:eastAsia="en-US"/>
              </w:rPr>
            </w:pPr>
            <w:r>
              <w:rPr>
                <w:b/>
                <w:bCs/>
                <w:lang w:eastAsia="en-US"/>
              </w:rPr>
              <w:t>№ п/п</w:t>
            </w:r>
          </w:p>
        </w:tc>
        <w:tc>
          <w:tcPr>
            <w:tcW w:w="7938" w:type="dxa"/>
            <w:tcBorders>
              <w:top w:val="single" w:sz="4" w:space="0" w:color="auto"/>
              <w:left w:val="single" w:sz="4" w:space="0" w:color="auto"/>
              <w:bottom w:val="single" w:sz="4" w:space="0" w:color="auto"/>
              <w:right w:val="single" w:sz="4" w:space="0" w:color="auto"/>
            </w:tcBorders>
            <w:hideMark/>
          </w:tcPr>
          <w:p w:rsidR="00475BD6" w:rsidRDefault="00475BD6">
            <w:pPr>
              <w:autoSpaceDN w:val="0"/>
              <w:jc w:val="center"/>
              <w:rPr>
                <w:lang w:eastAsia="en-US"/>
              </w:rPr>
            </w:pPr>
            <w:r>
              <w:rPr>
                <w:b/>
                <w:bCs/>
                <w:lang w:eastAsia="en-US"/>
              </w:rPr>
              <w:t>Элементы затрат анализируемого предприятия</w:t>
            </w:r>
          </w:p>
        </w:tc>
        <w:tc>
          <w:tcPr>
            <w:tcW w:w="1626" w:type="dxa"/>
            <w:tcBorders>
              <w:top w:val="single" w:sz="4" w:space="0" w:color="auto"/>
              <w:left w:val="single" w:sz="4" w:space="0" w:color="auto"/>
              <w:bottom w:val="single" w:sz="4" w:space="0" w:color="auto"/>
              <w:right w:val="single" w:sz="4" w:space="0" w:color="auto"/>
            </w:tcBorders>
            <w:hideMark/>
          </w:tcPr>
          <w:p w:rsidR="00475BD6" w:rsidRDefault="00475BD6">
            <w:pPr>
              <w:jc w:val="center"/>
              <w:rPr>
                <w:b/>
                <w:bCs/>
                <w:lang w:eastAsia="en-US"/>
              </w:rPr>
            </w:pPr>
            <w:r>
              <w:rPr>
                <w:b/>
                <w:bCs/>
                <w:lang w:eastAsia="en-US"/>
              </w:rPr>
              <w:t>Сумма,</w:t>
            </w:r>
          </w:p>
          <w:p w:rsidR="00475BD6" w:rsidRDefault="00475BD6">
            <w:pPr>
              <w:autoSpaceDN w:val="0"/>
              <w:jc w:val="center"/>
              <w:rPr>
                <w:lang w:eastAsia="en-US"/>
              </w:rPr>
            </w:pPr>
            <w:r>
              <w:rPr>
                <w:b/>
                <w:bCs/>
                <w:lang w:eastAsia="en-US"/>
              </w:rPr>
              <w:t>тыс. руб.</w:t>
            </w:r>
          </w:p>
        </w:tc>
      </w:tr>
      <w:tr w:rsidR="00475BD6" w:rsidTr="00475BD6">
        <w:tc>
          <w:tcPr>
            <w:tcW w:w="709" w:type="dxa"/>
            <w:tcBorders>
              <w:top w:val="single" w:sz="4" w:space="0" w:color="auto"/>
              <w:left w:val="single" w:sz="4" w:space="0" w:color="auto"/>
              <w:bottom w:val="single" w:sz="4" w:space="0" w:color="auto"/>
              <w:right w:val="single" w:sz="4" w:space="0" w:color="auto"/>
            </w:tcBorders>
            <w:hideMark/>
          </w:tcPr>
          <w:p w:rsidR="00475BD6" w:rsidRDefault="00475BD6">
            <w:pPr>
              <w:autoSpaceDN w:val="0"/>
              <w:jc w:val="center"/>
              <w:rPr>
                <w:b/>
                <w:bCs/>
                <w:i/>
                <w:iCs/>
                <w:lang w:eastAsia="en-US"/>
              </w:rPr>
            </w:pPr>
            <w:r>
              <w:rPr>
                <w:b/>
                <w:bCs/>
                <w:i/>
                <w:iCs/>
                <w:lang w:eastAsia="en-US"/>
              </w:rPr>
              <w:t>1.</w:t>
            </w:r>
          </w:p>
        </w:tc>
        <w:tc>
          <w:tcPr>
            <w:tcW w:w="7938" w:type="dxa"/>
            <w:tcBorders>
              <w:top w:val="single" w:sz="4" w:space="0" w:color="auto"/>
              <w:left w:val="single" w:sz="4" w:space="0" w:color="auto"/>
              <w:bottom w:val="single" w:sz="4" w:space="0" w:color="auto"/>
              <w:right w:val="single" w:sz="4" w:space="0" w:color="auto"/>
            </w:tcBorders>
            <w:hideMark/>
          </w:tcPr>
          <w:p w:rsidR="00475BD6" w:rsidRDefault="00475BD6">
            <w:pPr>
              <w:autoSpaceDN w:val="0"/>
              <w:jc w:val="both"/>
              <w:rPr>
                <w:lang w:eastAsia="en-US"/>
              </w:rPr>
            </w:pPr>
            <w:r>
              <w:rPr>
                <w:b/>
                <w:bCs/>
                <w:lang w:eastAsia="en-US"/>
              </w:rPr>
              <w:t>Затраты сырья и материалов</w:t>
            </w:r>
          </w:p>
        </w:tc>
        <w:tc>
          <w:tcPr>
            <w:tcW w:w="1626" w:type="dxa"/>
            <w:tcBorders>
              <w:top w:val="single" w:sz="4" w:space="0" w:color="auto"/>
              <w:left w:val="single" w:sz="4" w:space="0" w:color="auto"/>
              <w:bottom w:val="single" w:sz="4" w:space="0" w:color="auto"/>
              <w:right w:val="single" w:sz="4" w:space="0" w:color="auto"/>
            </w:tcBorders>
            <w:hideMark/>
          </w:tcPr>
          <w:p w:rsidR="00475BD6" w:rsidRDefault="00475BD6">
            <w:pPr>
              <w:autoSpaceDN w:val="0"/>
              <w:jc w:val="center"/>
              <w:rPr>
                <w:lang w:eastAsia="en-US"/>
              </w:rPr>
            </w:pPr>
            <w:r>
              <w:rPr>
                <w:lang w:eastAsia="en-US"/>
              </w:rPr>
              <w:t>1340</w:t>
            </w:r>
          </w:p>
        </w:tc>
      </w:tr>
      <w:tr w:rsidR="00475BD6" w:rsidTr="00475BD6">
        <w:tc>
          <w:tcPr>
            <w:tcW w:w="709" w:type="dxa"/>
            <w:tcBorders>
              <w:top w:val="single" w:sz="4" w:space="0" w:color="auto"/>
              <w:left w:val="single" w:sz="4" w:space="0" w:color="auto"/>
              <w:bottom w:val="single" w:sz="4" w:space="0" w:color="auto"/>
              <w:right w:val="single" w:sz="4" w:space="0" w:color="auto"/>
            </w:tcBorders>
            <w:hideMark/>
          </w:tcPr>
          <w:p w:rsidR="00475BD6" w:rsidRDefault="00475BD6">
            <w:pPr>
              <w:autoSpaceDN w:val="0"/>
              <w:jc w:val="center"/>
              <w:rPr>
                <w:b/>
                <w:bCs/>
                <w:i/>
                <w:iCs/>
                <w:lang w:eastAsia="en-US"/>
              </w:rPr>
            </w:pPr>
            <w:r>
              <w:rPr>
                <w:b/>
                <w:bCs/>
                <w:i/>
                <w:iCs/>
                <w:lang w:eastAsia="en-US"/>
              </w:rPr>
              <w:t>2.</w:t>
            </w:r>
          </w:p>
        </w:tc>
        <w:tc>
          <w:tcPr>
            <w:tcW w:w="7938" w:type="dxa"/>
            <w:tcBorders>
              <w:top w:val="single" w:sz="4" w:space="0" w:color="auto"/>
              <w:left w:val="single" w:sz="4" w:space="0" w:color="auto"/>
              <w:bottom w:val="single" w:sz="4" w:space="0" w:color="auto"/>
              <w:right w:val="single" w:sz="4" w:space="0" w:color="auto"/>
            </w:tcBorders>
            <w:hideMark/>
          </w:tcPr>
          <w:p w:rsidR="00475BD6" w:rsidRDefault="00475BD6">
            <w:pPr>
              <w:autoSpaceDN w:val="0"/>
              <w:jc w:val="both"/>
              <w:rPr>
                <w:lang w:eastAsia="en-US"/>
              </w:rPr>
            </w:pPr>
            <w:r>
              <w:rPr>
                <w:b/>
                <w:bCs/>
                <w:lang w:eastAsia="en-US"/>
              </w:rPr>
              <w:t>Расходы на оплату труда</w:t>
            </w:r>
            <w:r>
              <w:rPr>
                <w:lang w:eastAsia="en-US"/>
              </w:rPr>
              <w:t xml:space="preserve"> работникам</w:t>
            </w:r>
          </w:p>
        </w:tc>
        <w:tc>
          <w:tcPr>
            <w:tcW w:w="1626" w:type="dxa"/>
            <w:tcBorders>
              <w:top w:val="single" w:sz="4" w:space="0" w:color="auto"/>
              <w:left w:val="single" w:sz="4" w:space="0" w:color="auto"/>
              <w:bottom w:val="single" w:sz="4" w:space="0" w:color="auto"/>
              <w:right w:val="single" w:sz="4" w:space="0" w:color="auto"/>
            </w:tcBorders>
            <w:hideMark/>
          </w:tcPr>
          <w:p w:rsidR="00475BD6" w:rsidRDefault="00475BD6">
            <w:pPr>
              <w:autoSpaceDN w:val="0"/>
              <w:jc w:val="center"/>
              <w:rPr>
                <w:lang w:eastAsia="en-US"/>
              </w:rPr>
            </w:pPr>
            <w:r>
              <w:rPr>
                <w:lang w:eastAsia="en-US"/>
              </w:rPr>
              <w:t>400</w:t>
            </w:r>
          </w:p>
        </w:tc>
      </w:tr>
      <w:tr w:rsidR="00475BD6" w:rsidTr="00475BD6">
        <w:tc>
          <w:tcPr>
            <w:tcW w:w="709" w:type="dxa"/>
            <w:tcBorders>
              <w:top w:val="single" w:sz="4" w:space="0" w:color="auto"/>
              <w:left w:val="single" w:sz="4" w:space="0" w:color="auto"/>
              <w:bottom w:val="single" w:sz="4" w:space="0" w:color="auto"/>
              <w:right w:val="single" w:sz="4" w:space="0" w:color="auto"/>
            </w:tcBorders>
            <w:hideMark/>
          </w:tcPr>
          <w:p w:rsidR="00475BD6" w:rsidRDefault="00475BD6">
            <w:pPr>
              <w:autoSpaceDN w:val="0"/>
              <w:jc w:val="center"/>
              <w:rPr>
                <w:b/>
                <w:bCs/>
                <w:i/>
                <w:iCs/>
                <w:lang w:eastAsia="en-US"/>
              </w:rPr>
            </w:pPr>
            <w:r>
              <w:rPr>
                <w:b/>
                <w:bCs/>
                <w:i/>
                <w:iCs/>
                <w:lang w:eastAsia="en-US"/>
              </w:rPr>
              <w:t>3.</w:t>
            </w:r>
          </w:p>
        </w:tc>
        <w:tc>
          <w:tcPr>
            <w:tcW w:w="7938" w:type="dxa"/>
            <w:tcBorders>
              <w:top w:val="single" w:sz="4" w:space="0" w:color="auto"/>
              <w:left w:val="single" w:sz="4" w:space="0" w:color="auto"/>
              <w:bottom w:val="single" w:sz="4" w:space="0" w:color="auto"/>
              <w:right w:val="single" w:sz="4" w:space="0" w:color="auto"/>
            </w:tcBorders>
            <w:hideMark/>
          </w:tcPr>
          <w:p w:rsidR="00475BD6" w:rsidRDefault="00475BD6">
            <w:pPr>
              <w:autoSpaceDN w:val="0"/>
              <w:jc w:val="both"/>
              <w:rPr>
                <w:lang w:eastAsia="en-US"/>
              </w:rPr>
            </w:pPr>
            <w:r>
              <w:rPr>
                <w:b/>
                <w:bCs/>
                <w:lang w:eastAsia="en-US"/>
              </w:rPr>
              <w:t>Отчисления в фонды социального страхования</w:t>
            </w:r>
            <w:r>
              <w:rPr>
                <w:bCs/>
                <w:lang w:eastAsia="en-US"/>
              </w:rPr>
              <w:t xml:space="preserve"> (30%)</w:t>
            </w:r>
          </w:p>
        </w:tc>
        <w:tc>
          <w:tcPr>
            <w:tcW w:w="1626" w:type="dxa"/>
            <w:tcBorders>
              <w:top w:val="single" w:sz="4" w:space="0" w:color="auto"/>
              <w:left w:val="single" w:sz="4" w:space="0" w:color="auto"/>
              <w:bottom w:val="single" w:sz="4" w:space="0" w:color="auto"/>
              <w:right w:val="single" w:sz="4" w:space="0" w:color="auto"/>
            </w:tcBorders>
            <w:hideMark/>
          </w:tcPr>
          <w:p w:rsidR="00475BD6" w:rsidRDefault="00475BD6">
            <w:pPr>
              <w:autoSpaceDN w:val="0"/>
              <w:jc w:val="center"/>
              <w:rPr>
                <w:lang w:eastAsia="en-US"/>
              </w:rPr>
            </w:pPr>
            <w:r>
              <w:rPr>
                <w:b/>
                <w:bCs/>
                <w:i/>
                <w:iCs/>
                <w:lang w:eastAsia="en-US"/>
              </w:rPr>
              <w:t>120</w:t>
            </w:r>
          </w:p>
        </w:tc>
      </w:tr>
      <w:tr w:rsidR="00475BD6" w:rsidTr="00475BD6">
        <w:tc>
          <w:tcPr>
            <w:tcW w:w="709" w:type="dxa"/>
            <w:tcBorders>
              <w:top w:val="single" w:sz="4" w:space="0" w:color="auto"/>
              <w:left w:val="single" w:sz="4" w:space="0" w:color="auto"/>
              <w:bottom w:val="single" w:sz="4" w:space="0" w:color="auto"/>
              <w:right w:val="single" w:sz="4" w:space="0" w:color="auto"/>
            </w:tcBorders>
            <w:hideMark/>
          </w:tcPr>
          <w:p w:rsidR="00475BD6" w:rsidRDefault="00475BD6">
            <w:pPr>
              <w:autoSpaceDN w:val="0"/>
              <w:jc w:val="center"/>
              <w:rPr>
                <w:b/>
                <w:bCs/>
                <w:i/>
                <w:iCs/>
                <w:lang w:eastAsia="en-US"/>
              </w:rPr>
            </w:pPr>
            <w:r>
              <w:rPr>
                <w:b/>
                <w:bCs/>
                <w:i/>
                <w:iCs/>
                <w:lang w:eastAsia="en-US"/>
              </w:rPr>
              <w:t>4.</w:t>
            </w:r>
          </w:p>
        </w:tc>
        <w:tc>
          <w:tcPr>
            <w:tcW w:w="7938" w:type="dxa"/>
            <w:tcBorders>
              <w:top w:val="single" w:sz="4" w:space="0" w:color="auto"/>
              <w:left w:val="single" w:sz="4" w:space="0" w:color="auto"/>
              <w:bottom w:val="single" w:sz="4" w:space="0" w:color="auto"/>
              <w:right w:val="single" w:sz="4" w:space="0" w:color="auto"/>
            </w:tcBorders>
            <w:hideMark/>
          </w:tcPr>
          <w:p w:rsidR="00475BD6" w:rsidRDefault="00475BD6">
            <w:pPr>
              <w:autoSpaceDN w:val="0"/>
              <w:jc w:val="both"/>
              <w:rPr>
                <w:lang w:eastAsia="en-US"/>
              </w:rPr>
            </w:pPr>
            <w:r>
              <w:rPr>
                <w:b/>
                <w:bCs/>
                <w:lang w:eastAsia="en-US"/>
              </w:rPr>
              <w:t>Амортизация основных фондов</w:t>
            </w:r>
            <w:r>
              <w:rPr>
                <w:lang w:eastAsia="en-US"/>
              </w:rPr>
              <w:t xml:space="preserve"> товарного предприятия</w:t>
            </w:r>
          </w:p>
        </w:tc>
        <w:tc>
          <w:tcPr>
            <w:tcW w:w="1626" w:type="dxa"/>
            <w:tcBorders>
              <w:top w:val="single" w:sz="4" w:space="0" w:color="auto"/>
              <w:left w:val="single" w:sz="4" w:space="0" w:color="auto"/>
              <w:bottom w:val="single" w:sz="4" w:space="0" w:color="auto"/>
              <w:right w:val="single" w:sz="4" w:space="0" w:color="auto"/>
            </w:tcBorders>
            <w:hideMark/>
          </w:tcPr>
          <w:p w:rsidR="00475BD6" w:rsidRDefault="00475BD6">
            <w:pPr>
              <w:autoSpaceDN w:val="0"/>
              <w:jc w:val="center"/>
              <w:rPr>
                <w:lang w:eastAsia="en-US"/>
              </w:rPr>
            </w:pPr>
            <w:r>
              <w:rPr>
                <w:lang w:eastAsia="en-US"/>
              </w:rPr>
              <w:t>540</w:t>
            </w:r>
          </w:p>
        </w:tc>
      </w:tr>
      <w:tr w:rsidR="00475BD6" w:rsidTr="00475BD6">
        <w:tc>
          <w:tcPr>
            <w:tcW w:w="709" w:type="dxa"/>
            <w:tcBorders>
              <w:top w:val="single" w:sz="4" w:space="0" w:color="auto"/>
              <w:left w:val="single" w:sz="4" w:space="0" w:color="auto"/>
              <w:bottom w:val="single" w:sz="4" w:space="0" w:color="auto"/>
              <w:right w:val="single" w:sz="4" w:space="0" w:color="auto"/>
            </w:tcBorders>
            <w:hideMark/>
          </w:tcPr>
          <w:p w:rsidR="00475BD6" w:rsidRDefault="00475BD6">
            <w:pPr>
              <w:autoSpaceDN w:val="0"/>
              <w:jc w:val="center"/>
              <w:rPr>
                <w:b/>
                <w:bCs/>
                <w:i/>
                <w:iCs/>
                <w:lang w:eastAsia="en-US"/>
              </w:rPr>
            </w:pPr>
            <w:r>
              <w:rPr>
                <w:b/>
                <w:bCs/>
                <w:i/>
                <w:iCs/>
                <w:lang w:eastAsia="en-US"/>
              </w:rPr>
              <w:t>5.</w:t>
            </w:r>
          </w:p>
        </w:tc>
        <w:tc>
          <w:tcPr>
            <w:tcW w:w="7938" w:type="dxa"/>
            <w:tcBorders>
              <w:top w:val="single" w:sz="4" w:space="0" w:color="auto"/>
              <w:left w:val="single" w:sz="4" w:space="0" w:color="auto"/>
              <w:bottom w:val="single" w:sz="4" w:space="0" w:color="auto"/>
              <w:right w:val="single" w:sz="4" w:space="0" w:color="auto"/>
            </w:tcBorders>
            <w:hideMark/>
          </w:tcPr>
          <w:p w:rsidR="00475BD6" w:rsidRDefault="00475BD6">
            <w:pPr>
              <w:autoSpaceDN w:val="0"/>
              <w:jc w:val="both"/>
              <w:rPr>
                <w:lang w:eastAsia="en-US"/>
              </w:rPr>
            </w:pPr>
            <w:r>
              <w:rPr>
                <w:b/>
                <w:bCs/>
                <w:lang w:eastAsia="en-US"/>
              </w:rPr>
              <w:t>Прочие затраты</w:t>
            </w:r>
            <w:r>
              <w:rPr>
                <w:lang w:eastAsia="en-US"/>
              </w:rPr>
              <w:t xml:space="preserve"> анализируемого производственного предприятия</w:t>
            </w:r>
          </w:p>
        </w:tc>
        <w:tc>
          <w:tcPr>
            <w:tcW w:w="1626" w:type="dxa"/>
            <w:tcBorders>
              <w:top w:val="single" w:sz="4" w:space="0" w:color="auto"/>
              <w:left w:val="single" w:sz="4" w:space="0" w:color="auto"/>
              <w:bottom w:val="single" w:sz="4" w:space="0" w:color="auto"/>
              <w:right w:val="single" w:sz="4" w:space="0" w:color="auto"/>
            </w:tcBorders>
            <w:hideMark/>
          </w:tcPr>
          <w:p w:rsidR="00475BD6" w:rsidRDefault="00475BD6">
            <w:pPr>
              <w:autoSpaceDN w:val="0"/>
              <w:jc w:val="center"/>
              <w:rPr>
                <w:lang w:eastAsia="en-US"/>
              </w:rPr>
            </w:pPr>
            <w:r>
              <w:rPr>
                <w:lang w:eastAsia="en-US"/>
              </w:rPr>
              <w:t>220</w:t>
            </w:r>
          </w:p>
        </w:tc>
      </w:tr>
      <w:tr w:rsidR="00475BD6" w:rsidTr="00475BD6">
        <w:tc>
          <w:tcPr>
            <w:tcW w:w="709" w:type="dxa"/>
            <w:tcBorders>
              <w:top w:val="single" w:sz="4" w:space="0" w:color="auto"/>
              <w:left w:val="single" w:sz="4" w:space="0" w:color="auto"/>
              <w:bottom w:val="single" w:sz="4" w:space="0" w:color="auto"/>
              <w:right w:val="single" w:sz="4" w:space="0" w:color="auto"/>
            </w:tcBorders>
            <w:hideMark/>
          </w:tcPr>
          <w:p w:rsidR="00475BD6" w:rsidRDefault="00475BD6">
            <w:pPr>
              <w:autoSpaceDN w:val="0"/>
              <w:jc w:val="center"/>
              <w:rPr>
                <w:b/>
                <w:bCs/>
                <w:i/>
                <w:iCs/>
                <w:lang w:eastAsia="en-US"/>
              </w:rPr>
            </w:pPr>
            <w:r>
              <w:rPr>
                <w:b/>
                <w:bCs/>
                <w:i/>
                <w:iCs/>
                <w:lang w:eastAsia="en-US"/>
              </w:rPr>
              <w:t>6.</w:t>
            </w:r>
          </w:p>
        </w:tc>
        <w:tc>
          <w:tcPr>
            <w:tcW w:w="7938" w:type="dxa"/>
            <w:tcBorders>
              <w:top w:val="single" w:sz="4" w:space="0" w:color="auto"/>
              <w:left w:val="single" w:sz="4" w:space="0" w:color="auto"/>
              <w:bottom w:val="single" w:sz="4" w:space="0" w:color="auto"/>
              <w:right w:val="single" w:sz="4" w:space="0" w:color="auto"/>
            </w:tcBorders>
            <w:hideMark/>
          </w:tcPr>
          <w:p w:rsidR="00475BD6" w:rsidRDefault="00475BD6">
            <w:pPr>
              <w:autoSpaceDN w:val="0"/>
              <w:jc w:val="both"/>
              <w:rPr>
                <w:lang w:eastAsia="en-US"/>
              </w:rPr>
            </w:pPr>
            <w:r>
              <w:rPr>
                <w:lang w:eastAsia="en-US"/>
              </w:rPr>
              <w:t xml:space="preserve">Затраты, которые не включаются в </w:t>
            </w:r>
            <w:r>
              <w:rPr>
                <w:b/>
                <w:bCs/>
                <w:lang w:eastAsia="en-US"/>
              </w:rPr>
              <w:t>валовую продукцию</w:t>
            </w:r>
          </w:p>
        </w:tc>
        <w:tc>
          <w:tcPr>
            <w:tcW w:w="1626" w:type="dxa"/>
            <w:tcBorders>
              <w:top w:val="single" w:sz="4" w:space="0" w:color="auto"/>
              <w:left w:val="single" w:sz="4" w:space="0" w:color="auto"/>
              <w:bottom w:val="single" w:sz="4" w:space="0" w:color="auto"/>
              <w:right w:val="single" w:sz="4" w:space="0" w:color="auto"/>
            </w:tcBorders>
            <w:hideMark/>
          </w:tcPr>
          <w:p w:rsidR="00475BD6" w:rsidRDefault="00475BD6">
            <w:pPr>
              <w:autoSpaceDN w:val="0"/>
              <w:jc w:val="center"/>
              <w:rPr>
                <w:lang w:eastAsia="en-US"/>
              </w:rPr>
            </w:pPr>
            <w:r>
              <w:rPr>
                <w:lang w:eastAsia="en-US"/>
              </w:rPr>
              <w:t>36</w:t>
            </w:r>
          </w:p>
        </w:tc>
      </w:tr>
      <w:tr w:rsidR="00475BD6" w:rsidTr="00475BD6">
        <w:tc>
          <w:tcPr>
            <w:tcW w:w="709" w:type="dxa"/>
            <w:tcBorders>
              <w:top w:val="single" w:sz="4" w:space="0" w:color="auto"/>
              <w:left w:val="single" w:sz="4" w:space="0" w:color="auto"/>
              <w:bottom w:val="single" w:sz="4" w:space="0" w:color="auto"/>
              <w:right w:val="single" w:sz="4" w:space="0" w:color="auto"/>
            </w:tcBorders>
            <w:hideMark/>
          </w:tcPr>
          <w:p w:rsidR="00475BD6" w:rsidRDefault="00475BD6">
            <w:pPr>
              <w:autoSpaceDN w:val="0"/>
              <w:jc w:val="center"/>
              <w:rPr>
                <w:b/>
                <w:bCs/>
                <w:i/>
                <w:iCs/>
                <w:lang w:eastAsia="en-US"/>
              </w:rPr>
            </w:pPr>
            <w:r>
              <w:rPr>
                <w:b/>
                <w:bCs/>
                <w:i/>
                <w:iCs/>
                <w:lang w:eastAsia="en-US"/>
              </w:rPr>
              <w:t>7.</w:t>
            </w:r>
          </w:p>
        </w:tc>
        <w:tc>
          <w:tcPr>
            <w:tcW w:w="7938" w:type="dxa"/>
            <w:tcBorders>
              <w:top w:val="single" w:sz="4" w:space="0" w:color="auto"/>
              <w:left w:val="single" w:sz="4" w:space="0" w:color="auto"/>
              <w:bottom w:val="single" w:sz="4" w:space="0" w:color="auto"/>
              <w:right w:val="single" w:sz="4" w:space="0" w:color="auto"/>
            </w:tcBorders>
            <w:hideMark/>
          </w:tcPr>
          <w:p w:rsidR="00475BD6" w:rsidRDefault="00475BD6">
            <w:pPr>
              <w:autoSpaceDN w:val="0"/>
              <w:jc w:val="both"/>
              <w:rPr>
                <w:lang w:eastAsia="en-US"/>
              </w:rPr>
            </w:pPr>
            <w:r>
              <w:rPr>
                <w:b/>
                <w:bCs/>
                <w:lang w:eastAsia="en-US"/>
              </w:rPr>
              <w:t>Себестоимость валовой продукции</w:t>
            </w:r>
            <w:r>
              <w:rPr>
                <w:lang w:eastAsia="en-US"/>
              </w:rPr>
              <w:t xml:space="preserve"> предприятия</w:t>
            </w:r>
          </w:p>
        </w:tc>
        <w:tc>
          <w:tcPr>
            <w:tcW w:w="1626" w:type="dxa"/>
            <w:tcBorders>
              <w:top w:val="single" w:sz="4" w:space="0" w:color="auto"/>
              <w:left w:val="single" w:sz="4" w:space="0" w:color="auto"/>
              <w:bottom w:val="single" w:sz="4" w:space="0" w:color="auto"/>
              <w:right w:val="single" w:sz="4" w:space="0" w:color="auto"/>
            </w:tcBorders>
            <w:hideMark/>
          </w:tcPr>
          <w:p w:rsidR="00475BD6" w:rsidRDefault="00475BD6">
            <w:pPr>
              <w:autoSpaceDN w:val="0"/>
              <w:jc w:val="center"/>
              <w:rPr>
                <w:lang w:eastAsia="en-US"/>
              </w:rPr>
            </w:pPr>
            <w:r>
              <w:rPr>
                <w:b/>
                <w:bCs/>
                <w:i/>
                <w:iCs/>
                <w:lang w:eastAsia="en-US"/>
              </w:rPr>
              <w:t>2584</w:t>
            </w:r>
          </w:p>
        </w:tc>
      </w:tr>
      <w:tr w:rsidR="00475BD6" w:rsidTr="00475BD6">
        <w:tc>
          <w:tcPr>
            <w:tcW w:w="709" w:type="dxa"/>
            <w:tcBorders>
              <w:top w:val="single" w:sz="4" w:space="0" w:color="auto"/>
              <w:left w:val="single" w:sz="4" w:space="0" w:color="auto"/>
              <w:bottom w:val="single" w:sz="4" w:space="0" w:color="auto"/>
              <w:right w:val="single" w:sz="4" w:space="0" w:color="auto"/>
            </w:tcBorders>
            <w:hideMark/>
          </w:tcPr>
          <w:p w:rsidR="00475BD6" w:rsidRDefault="00475BD6">
            <w:pPr>
              <w:autoSpaceDN w:val="0"/>
              <w:jc w:val="center"/>
              <w:rPr>
                <w:b/>
                <w:bCs/>
                <w:i/>
                <w:iCs/>
                <w:lang w:eastAsia="en-US"/>
              </w:rPr>
            </w:pPr>
            <w:r>
              <w:rPr>
                <w:b/>
                <w:bCs/>
                <w:i/>
                <w:iCs/>
                <w:lang w:eastAsia="en-US"/>
              </w:rPr>
              <w:t>8.</w:t>
            </w:r>
          </w:p>
        </w:tc>
        <w:tc>
          <w:tcPr>
            <w:tcW w:w="7938" w:type="dxa"/>
            <w:tcBorders>
              <w:top w:val="single" w:sz="4" w:space="0" w:color="auto"/>
              <w:left w:val="single" w:sz="4" w:space="0" w:color="auto"/>
              <w:bottom w:val="single" w:sz="4" w:space="0" w:color="auto"/>
              <w:right w:val="single" w:sz="4" w:space="0" w:color="auto"/>
            </w:tcBorders>
            <w:hideMark/>
          </w:tcPr>
          <w:p w:rsidR="00475BD6" w:rsidRDefault="00475BD6">
            <w:pPr>
              <w:autoSpaceDN w:val="0"/>
              <w:jc w:val="both"/>
              <w:rPr>
                <w:lang w:eastAsia="en-US"/>
              </w:rPr>
            </w:pPr>
            <w:r>
              <w:rPr>
                <w:b/>
                <w:bCs/>
                <w:lang w:eastAsia="en-US"/>
              </w:rPr>
              <w:t>Себестоимость остатков</w:t>
            </w:r>
            <w:r>
              <w:rPr>
                <w:lang w:eastAsia="en-US"/>
              </w:rPr>
              <w:t xml:space="preserve"> незавершенного производства</w:t>
            </w:r>
          </w:p>
        </w:tc>
        <w:tc>
          <w:tcPr>
            <w:tcW w:w="1626" w:type="dxa"/>
            <w:tcBorders>
              <w:top w:val="single" w:sz="4" w:space="0" w:color="auto"/>
              <w:left w:val="single" w:sz="4" w:space="0" w:color="auto"/>
              <w:bottom w:val="single" w:sz="4" w:space="0" w:color="auto"/>
              <w:right w:val="single" w:sz="4" w:space="0" w:color="auto"/>
            </w:tcBorders>
            <w:hideMark/>
          </w:tcPr>
          <w:p w:rsidR="00475BD6" w:rsidRDefault="00475BD6">
            <w:pPr>
              <w:autoSpaceDN w:val="0"/>
              <w:jc w:val="center"/>
              <w:rPr>
                <w:lang w:eastAsia="en-US"/>
              </w:rPr>
            </w:pPr>
            <w:r>
              <w:rPr>
                <w:lang w:eastAsia="en-US"/>
              </w:rPr>
              <w:t>-42</w:t>
            </w:r>
          </w:p>
        </w:tc>
      </w:tr>
      <w:tr w:rsidR="00475BD6" w:rsidTr="00475BD6">
        <w:tc>
          <w:tcPr>
            <w:tcW w:w="709" w:type="dxa"/>
            <w:tcBorders>
              <w:top w:val="single" w:sz="4" w:space="0" w:color="auto"/>
              <w:left w:val="single" w:sz="4" w:space="0" w:color="auto"/>
              <w:bottom w:val="single" w:sz="4" w:space="0" w:color="auto"/>
              <w:right w:val="single" w:sz="4" w:space="0" w:color="auto"/>
            </w:tcBorders>
            <w:hideMark/>
          </w:tcPr>
          <w:p w:rsidR="00475BD6" w:rsidRDefault="00475BD6">
            <w:pPr>
              <w:autoSpaceDN w:val="0"/>
              <w:jc w:val="center"/>
              <w:rPr>
                <w:b/>
                <w:bCs/>
                <w:i/>
                <w:iCs/>
                <w:lang w:eastAsia="en-US"/>
              </w:rPr>
            </w:pPr>
            <w:r>
              <w:rPr>
                <w:b/>
                <w:bCs/>
                <w:i/>
                <w:iCs/>
                <w:lang w:eastAsia="en-US"/>
              </w:rPr>
              <w:t>9.</w:t>
            </w:r>
          </w:p>
        </w:tc>
        <w:tc>
          <w:tcPr>
            <w:tcW w:w="7938" w:type="dxa"/>
            <w:tcBorders>
              <w:top w:val="single" w:sz="4" w:space="0" w:color="auto"/>
              <w:left w:val="single" w:sz="4" w:space="0" w:color="auto"/>
              <w:bottom w:val="single" w:sz="4" w:space="0" w:color="auto"/>
              <w:right w:val="single" w:sz="4" w:space="0" w:color="auto"/>
            </w:tcBorders>
            <w:hideMark/>
          </w:tcPr>
          <w:p w:rsidR="00475BD6" w:rsidRDefault="00475BD6">
            <w:pPr>
              <w:autoSpaceDN w:val="0"/>
              <w:jc w:val="both"/>
              <w:rPr>
                <w:lang w:eastAsia="en-US"/>
              </w:rPr>
            </w:pPr>
            <w:r>
              <w:rPr>
                <w:b/>
                <w:bCs/>
                <w:lang w:eastAsia="en-US"/>
              </w:rPr>
              <w:t>Производственная себестоимость продукции</w:t>
            </w:r>
            <w:r>
              <w:rPr>
                <w:lang w:eastAsia="en-US"/>
              </w:rPr>
              <w:t xml:space="preserve"> этого предприятия</w:t>
            </w:r>
          </w:p>
        </w:tc>
        <w:tc>
          <w:tcPr>
            <w:tcW w:w="1626" w:type="dxa"/>
            <w:tcBorders>
              <w:top w:val="single" w:sz="4" w:space="0" w:color="auto"/>
              <w:left w:val="single" w:sz="4" w:space="0" w:color="auto"/>
              <w:bottom w:val="single" w:sz="4" w:space="0" w:color="auto"/>
              <w:right w:val="single" w:sz="4" w:space="0" w:color="auto"/>
            </w:tcBorders>
            <w:hideMark/>
          </w:tcPr>
          <w:p w:rsidR="00475BD6" w:rsidRDefault="00475BD6">
            <w:pPr>
              <w:autoSpaceDN w:val="0"/>
              <w:jc w:val="center"/>
              <w:rPr>
                <w:lang w:eastAsia="en-US"/>
              </w:rPr>
            </w:pPr>
            <w:r>
              <w:rPr>
                <w:b/>
                <w:bCs/>
                <w:i/>
                <w:iCs/>
                <w:lang w:eastAsia="en-US"/>
              </w:rPr>
              <w:t>2542</w:t>
            </w:r>
          </w:p>
        </w:tc>
      </w:tr>
      <w:tr w:rsidR="00475BD6" w:rsidTr="00475BD6">
        <w:tc>
          <w:tcPr>
            <w:tcW w:w="709" w:type="dxa"/>
            <w:tcBorders>
              <w:top w:val="single" w:sz="4" w:space="0" w:color="auto"/>
              <w:left w:val="single" w:sz="4" w:space="0" w:color="auto"/>
              <w:bottom w:val="single" w:sz="4" w:space="0" w:color="auto"/>
              <w:right w:val="single" w:sz="4" w:space="0" w:color="auto"/>
            </w:tcBorders>
            <w:hideMark/>
          </w:tcPr>
          <w:p w:rsidR="00475BD6" w:rsidRDefault="00475BD6">
            <w:pPr>
              <w:autoSpaceDN w:val="0"/>
              <w:jc w:val="center"/>
              <w:rPr>
                <w:b/>
                <w:bCs/>
                <w:i/>
                <w:iCs/>
                <w:lang w:eastAsia="en-US"/>
              </w:rPr>
            </w:pPr>
            <w:r>
              <w:rPr>
                <w:b/>
                <w:bCs/>
                <w:i/>
                <w:iCs/>
                <w:lang w:eastAsia="en-US"/>
              </w:rPr>
              <w:t>10.</w:t>
            </w:r>
          </w:p>
        </w:tc>
        <w:tc>
          <w:tcPr>
            <w:tcW w:w="7938" w:type="dxa"/>
            <w:tcBorders>
              <w:top w:val="single" w:sz="4" w:space="0" w:color="auto"/>
              <w:left w:val="single" w:sz="4" w:space="0" w:color="auto"/>
              <w:bottom w:val="single" w:sz="4" w:space="0" w:color="auto"/>
              <w:right w:val="single" w:sz="4" w:space="0" w:color="auto"/>
            </w:tcBorders>
            <w:hideMark/>
          </w:tcPr>
          <w:p w:rsidR="00475BD6" w:rsidRDefault="00475BD6">
            <w:pPr>
              <w:autoSpaceDN w:val="0"/>
              <w:jc w:val="both"/>
              <w:rPr>
                <w:lang w:eastAsia="en-US"/>
              </w:rPr>
            </w:pPr>
            <w:r>
              <w:rPr>
                <w:b/>
                <w:bCs/>
                <w:lang w:eastAsia="en-US"/>
              </w:rPr>
              <w:t>Коммерческие расходы</w:t>
            </w:r>
            <w:r>
              <w:rPr>
                <w:lang w:eastAsia="en-US"/>
              </w:rPr>
              <w:t xml:space="preserve"> анализируемого производственного предприятия</w:t>
            </w:r>
          </w:p>
        </w:tc>
        <w:tc>
          <w:tcPr>
            <w:tcW w:w="1626" w:type="dxa"/>
            <w:tcBorders>
              <w:top w:val="single" w:sz="4" w:space="0" w:color="auto"/>
              <w:left w:val="single" w:sz="4" w:space="0" w:color="auto"/>
              <w:bottom w:val="single" w:sz="4" w:space="0" w:color="auto"/>
              <w:right w:val="single" w:sz="4" w:space="0" w:color="auto"/>
            </w:tcBorders>
            <w:hideMark/>
          </w:tcPr>
          <w:p w:rsidR="00475BD6" w:rsidRDefault="00475BD6">
            <w:pPr>
              <w:autoSpaceDN w:val="0"/>
              <w:jc w:val="center"/>
              <w:rPr>
                <w:lang w:eastAsia="en-US"/>
              </w:rPr>
            </w:pPr>
            <w:r>
              <w:rPr>
                <w:lang w:eastAsia="en-US"/>
              </w:rPr>
              <w:t>56</w:t>
            </w:r>
          </w:p>
        </w:tc>
      </w:tr>
      <w:tr w:rsidR="00475BD6" w:rsidTr="00475BD6">
        <w:tc>
          <w:tcPr>
            <w:tcW w:w="709" w:type="dxa"/>
            <w:tcBorders>
              <w:top w:val="single" w:sz="4" w:space="0" w:color="auto"/>
              <w:left w:val="single" w:sz="4" w:space="0" w:color="auto"/>
              <w:bottom w:val="single" w:sz="4" w:space="0" w:color="auto"/>
              <w:right w:val="single" w:sz="4" w:space="0" w:color="auto"/>
            </w:tcBorders>
            <w:hideMark/>
          </w:tcPr>
          <w:p w:rsidR="00475BD6" w:rsidRDefault="00475BD6">
            <w:pPr>
              <w:autoSpaceDN w:val="0"/>
              <w:jc w:val="center"/>
              <w:rPr>
                <w:b/>
                <w:bCs/>
                <w:i/>
                <w:iCs/>
                <w:lang w:eastAsia="en-US"/>
              </w:rPr>
            </w:pPr>
            <w:r>
              <w:rPr>
                <w:b/>
                <w:bCs/>
                <w:i/>
                <w:iCs/>
                <w:lang w:eastAsia="en-US"/>
              </w:rPr>
              <w:t>11.</w:t>
            </w:r>
          </w:p>
        </w:tc>
        <w:tc>
          <w:tcPr>
            <w:tcW w:w="7938" w:type="dxa"/>
            <w:tcBorders>
              <w:top w:val="single" w:sz="4" w:space="0" w:color="auto"/>
              <w:left w:val="single" w:sz="4" w:space="0" w:color="auto"/>
              <w:bottom w:val="single" w:sz="4" w:space="0" w:color="auto"/>
              <w:right w:val="single" w:sz="4" w:space="0" w:color="auto"/>
            </w:tcBorders>
            <w:hideMark/>
          </w:tcPr>
          <w:p w:rsidR="00475BD6" w:rsidRDefault="00475BD6">
            <w:pPr>
              <w:autoSpaceDN w:val="0"/>
              <w:jc w:val="both"/>
              <w:rPr>
                <w:lang w:eastAsia="en-US"/>
              </w:rPr>
            </w:pPr>
            <w:r>
              <w:rPr>
                <w:b/>
                <w:bCs/>
                <w:lang w:eastAsia="en-US"/>
              </w:rPr>
              <w:t>Полная себестоимость продукции</w:t>
            </w:r>
            <w:r>
              <w:rPr>
                <w:lang w:eastAsia="en-US"/>
              </w:rPr>
              <w:t>, выпущенной этим предприятием</w:t>
            </w:r>
          </w:p>
        </w:tc>
        <w:tc>
          <w:tcPr>
            <w:tcW w:w="1626" w:type="dxa"/>
            <w:tcBorders>
              <w:top w:val="single" w:sz="4" w:space="0" w:color="auto"/>
              <w:left w:val="single" w:sz="4" w:space="0" w:color="auto"/>
              <w:bottom w:val="single" w:sz="4" w:space="0" w:color="auto"/>
              <w:right w:val="single" w:sz="4" w:space="0" w:color="auto"/>
            </w:tcBorders>
            <w:hideMark/>
          </w:tcPr>
          <w:p w:rsidR="00475BD6" w:rsidRDefault="00475BD6">
            <w:pPr>
              <w:autoSpaceDN w:val="0"/>
              <w:jc w:val="center"/>
              <w:rPr>
                <w:lang w:eastAsia="en-US"/>
              </w:rPr>
            </w:pPr>
            <w:r>
              <w:rPr>
                <w:b/>
                <w:bCs/>
                <w:i/>
                <w:iCs/>
                <w:lang w:eastAsia="en-US"/>
              </w:rPr>
              <w:t>2598</w:t>
            </w:r>
          </w:p>
        </w:tc>
      </w:tr>
    </w:tbl>
    <w:p w:rsidR="00475BD6" w:rsidRPr="004C6562" w:rsidRDefault="00475BD6" w:rsidP="00475BD6">
      <w:pPr>
        <w:jc w:val="both"/>
        <w:rPr>
          <w:sz w:val="28"/>
          <w:szCs w:val="28"/>
        </w:rPr>
      </w:pPr>
    </w:p>
    <w:p w:rsidR="00475BD6" w:rsidRPr="004C6562" w:rsidRDefault="00475BD6" w:rsidP="00475BD6">
      <w:pPr>
        <w:pStyle w:val="msonormalbullet2gifbullet3gifbullet3gif"/>
        <w:shd w:val="clear" w:color="auto" w:fill="FFFFFF"/>
        <w:spacing w:before="0" w:beforeAutospacing="0" w:after="0" w:afterAutospacing="0"/>
        <w:ind w:right="-1" w:firstLine="567"/>
        <w:contextualSpacing/>
        <w:jc w:val="both"/>
        <w:rPr>
          <w:sz w:val="28"/>
          <w:szCs w:val="28"/>
          <w:shd w:val="clear" w:color="auto" w:fill="FFFFFF"/>
        </w:rPr>
      </w:pPr>
    </w:p>
    <w:p w:rsidR="00184EC7" w:rsidRPr="007B0AE2" w:rsidRDefault="004C6562" w:rsidP="00184EC7">
      <w:pPr>
        <w:pStyle w:val="msonormalbullet2gifbullet3gifbullet3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
        <w:contextualSpacing/>
        <w:jc w:val="both"/>
        <w:rPr>
          <w:b/>
          <w:sz w:val="28"/>
          <w:szCs w:val="28"/>
        </w:rPr>
      </w:pPr>
      <w:r>
        <w:rPr>
          <w:b/>
          <w:i/>
          <w:sz w:val="28"/>
          <w:szCs w:val="28"/>
        </w:rPr>
        <w:t xml:space="preserve">К </w:t>
      </w:r>
      <w:r w:rsidRPr="007B0AE2">
        <w:rPr>
          <w:b/>
          <w:i/>
          <w:sz w:val="28"/>
          <w:szCs w:val="28"/>
        </w:rPr>
        <w:t xml:space="preserve">ЗАДАЧЕ № </w:t>
      </w:r>
      <w:r w:rsidR="00184EC7" w:rsidRPr="007B0AE2">
        <w:rPr>
          <w:b/>
          <w:sz w:val="28"/>
          <w:szCs w:val="28"/>
        </w:rPr>
        <w:t>183.</w:t>
      </w:r>
    </w:p>
    <w:p w:rsidR="00443018" w:rsidRPr="007B0AE2" w:rsidRDefault="00443018" w:rsidP="00443018">
      <w:pPr>
        <w:pStyle w:val="msonormalbullet2gifbullet3gifbullet3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 w:firstLine="567"/>
        <w:contextualSpacing/>
        <w:jc w:val="both"/>
        <w:rPr>
          <w:b/>
          <w:sz w:val="28"/>
          <w:szCs w:val="28"/>
        </w:rPr>
      </w:pPr>
      <w:r w:rsidRPr="007B0AE2">
        <w:rPr>
          <w:rStyle w:val="ad"/>
          <w:sz w:val="28"/>
          <w:szCs w:val="28"/>
        </w:rPr>
        <w:t>Рассчитать плановый фонд оплаты труда на данном предприятии за год (ФОТ</w:t>
      </w:r>
      <w:r w:rsidRPr="007B0AE2">
        <w:rPr>
          <w:rStyle w:val="ad"/>
          <w:sz w:val="28"/>
          <w:szCs w:val="28"/>
          <w:vertAlign w:val="subscript"/>
        </w:rPr>
        <w:t>ПЛ</w:t>
      </w:r>
      <w:r w:rsidRPr="007B0AE2">
        <w:rPr>
          <w:rStyle w:val="ad"/>
          <w:sz w:val="28"/>
          <w:szCs w:val="28"/>
        </w:rPr>
        <w:t xml:space="preserve">). </w:t>
      </w:r>
    </w:p>
    <w:p w:rsidR="00443018" w:rsidRPr="007B0AE2" w:rsidRDefault="00443018" w:rsidP="004C6562">
      <w:pPr>
        <w:ind w:right="-1" w:firstLine="567"/>
        <w:contextualSpacing/>
        <w:jc w:val="both"/>
        <w:rPr>
          <w:b/>
          <w:i/>
          <w:sz w:val="28"/>
          <w:szCs w:val="28"/>
        </w:rPr>
      </w:pPr>
      <w:r w:rsidRPr="007B0AE2">
        <w:rPr>
          <w:b/>
          <w:i/>
          <w:sz w:val="28"/>
          <w:szCs w:val="28"/>
        </w:rPr>
        <w:t>РЕШЕНИ</w:t>
      </w:r>
      <w:r w:rsidR="004C6562" w:rsidRPr="007B0AE2">
        <w:rPr>
          <w:b/>
          <w:i/>
          <w:sz w:val="28"/>
          <w:szCs w:val="28"/>
        </w:rPr>
        <w:t>Е</w:t>
      </w:r>
    </w:p>
    <w:p w:rsidR="00443018" w:rsidRDefault="00443018" w:rsidP="00443018">
      <w:pPr>
        <w:pStyle w:val="aa"/>
        <w:spacing w:before="0" w:beforeAutospacing="0" w:after="0" w:afterAutospacing="0"/>
        <w:ind w:right="-1" w:firstLine="567"/>
        <w:contextualSpacing/>
        <w:jc w:val="both"/>
        <w:rPr>
          <w:sz w:val="28"/>
          <w:szCs w:val="28"/>
        </w:rPr>
      </w:pPr>
      <w:r w:rsidRPr="007B0AE2">
        <w:rPr>
          <w:sz w:val="28"/>
          <w:szCs w:val="28"/>
        </w:rPr>
        <w:t>Расчет планового фонда оплаты труда на основе норматива прироста фонда оплаты труда за</w:t>
      </w:r>
      <w:r>
        <w:rPr>
          <w:sz w:val="28"/>
          <w:szCs w:val="28"/>
        </w:rPr>
        <w:t xml:space="preserve"> каждый процент прироста объема продукции производят по формуле:</w:t>
      </w:r>
    </w:p>
    <w:p w:rsidR="00443018" w:rsidRDefault="00864981" w:rsidP="00443018">
      <w:pPr>
        <w:pStyle w:val="aa"/>
        <w:spacing w:before="0" w:beforeAutospacing="0" w:after="0" w:afterAutospacing="0"/>
        <w:ind w:right="-1"/>
        <w:contextualSpacing/>
        <w:jc w:val="both"/>
      </w:pPr>
      <m:oMathPara>
        <m:oMath>
          <m:sSub>
            <m:sSubPr>
              <m:ctrlPr>
                <w:rPr>
                  <w:rFonts w:ascii="Cambria Math" w:hAnsi="Cambria Math"/>
                  <w:i/>
                </w:rPr>
              </m:ctrlPr>
            </m:sSubPr>
            <m:e>
              <m:r>
                <w:rPr>
                  <w:rFonts w:ascii="Cambria Math" w:hAnsi="Cambria Math"/>
                </w:rPr>
                <m:t>ФОТ</m:t>
              </m:r>
            </m:e>
            <m:sub>
              <m:r>
                <w:rPr>
                  <w:rFonts w:ascii="Cambria Math" w:hAnsi="Cambria Math"/>
                </w:rPr>
                <m:t>ПЛ</m:t>
              </m:r>
            </m:sub>
          </m:sSub>
          <m:r>
            <w:rPr>
              <w:rFonts w:ascii="Cambria Math" w:hAnsi="Cambria Math"/>
            </w:rPr>
            <m:t>=</m:t>
          </m:r>
          <m:sSub>
            <m:sSubPr>
              <m:ctrlPr>
                <w:rPr>
                  <w:rFonts w:ascii="Cambria Math" w:hAnsi="Cambria Math"/>
                  <w:i/>
                </w:rPr>
              </m:ctrlPr>
            </m:sSubPr>
            <m:e>
              <m:r>
                <w:rPr>
                  <w:rFonts w:ascii="Cambria Math" w:hAnsi="Cambria Math"/>
                </w:rPr>
                <m:t>ФОТ</m:t>
              </m:r>
            </m:e>
            <m:sub>
              <m:r>
                <w:rPr>
                  <w:rFonts w:ascii="Cambria Math" w:hAnsi="Cambria Math"/>
                </w:rPr>
                <m:t>ОТЧ</m:t>
              </m:r>
            </m:sub>
          </m:sSub>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ΔН</m:t>
                  </m:r>
                </m:e>
                <m:sub>
                  <m:r>
                    <w:rPr>
                      <w:rFonts w:ascii="Cambria Math" w:hAnsi="Cambria Math"/>
                    </w:rPr>
                    <m:t>ЗП</m:t>
                  </m:r>
                </m:sub>
              </m:sSub>
              <m:r>
                <w:rPr>
                  <w:rFonts w:ascii="Cambria Math" w:hAnsi="Cambria Math"/>
                </w:rPr>
                <m:t>*Δ</m:t>
              </m:r>
              <m:r>
                <w:rPr>
                  <w:rFonts w:ascii="Cambria Math" w:hAnsi="Cambria Math"/>
                  <w:lang w:val="en-US"/>
                </w:rPr>
                <m:t>Q</m:t>
              </m:r>
            </m:num>
            <m:den>
              <m:r>
                <w:rPr>
                  <w:rFonts w:ascii="Cambria Math" w:hAnsi="Cambria Math"/>
                </w:rPr>
                <m:t>100%</m:t>
              </m:r>
            </m:den>
          </m:f>
          <m:r>
            <w:rPr>
              <w:rFonts w:ascii="Cambria Math" w:hAnsi="Cambria Math"/>
            </w:rPr>
            <m:t>)</m:t>
          </m:r>
        </m:oMath>
      </m:oMathPara>
    </w:p>
    <w:p w:rsidR="00443018" w:rsidRDefault="00443018" w:rsidP="00443018">
      <w:pPr>
        <w:pStyle w:val="op"/>
        <w:spacing w:before="0" w:after="0"/>
        <w:ind w:left="0" w:right="-1"/>
        <w:contextualSpacing/>
        <w:rPr>
          <w:rFonts w:ascii="Times New Roman" w:hAnsi="Times New Roman"/>
          <w:color w:val="auto"/>
          <w:sz w:val="28"/>
          <w:szCs w:val="28"/>
        </w:rPr>
      </w:pPr>
      <w:r>
        <w:rPr>
          <w:rFonts w:ascii="Times New Roman" w:hAnsi="Times New Roman"/>
          <w:color w:val="auto"/>
          <w:sz w:val="28"/>
          <w:szCs w:val="28"/>
        </w:rPr>
        <w:t>где</w:t>
      </w:r>
    </w:p>
    <w:p w:rsidR="00443018" w:rsidRDefault="00443018" w:rsidP="00443018">
      <w:pPr>
        <w:pStyle w:val="op"/>
        <w:spacing w:before="0" w:after="0"/>
        <w:ind w:left="0" w:right="-1" w:firstLine="567"/>
        <w:contextualSpacing/>
        <w:rPr>
          <w:rFonts w:ascii="Times New Roman" w:hAnsi="Times New Roman"/>
          <w:color w:val="auto"/>
          <w:sz w:val="28"/>
          <w:szCs w:val="28"/>
        </w:rPr>
      </w:pPr>
      <w:r w:rsidRPr="00443018">
        <w:rPr>
          <w:rStyle w:val="ad"/>
          <w:rFonts w:ascii="Times New Roman" w:hAnsi="Times New Roman"/>
          <w:color w:val="auto"/>
          <w:sz w:val="28"/>
          <w:szCs w:val="28"/>
        </w:rPr>
        <w:t>ФОТ</w:t>
      </w:r>
      <w:r w:rsidRPr="00443018">
        <w:rPr>
          <w:rStyle w:val="ad"/>
          <w:rFonts w:ascii="Times New Roman" w:hAnsi="Times New Roman"/>
          <w:color w:val="auto"/>
          <w:sz w:val="28"/>
          <w:szCs w:val="28"/>
          <w:vertAlign w:val="subscript"/>
        </w:rPr>
        <w:t>ОТЧ</w:t>
      </w:r>
      <w:r w:rsidRPr="00443018">
        <w:rPr>
          <w:rFonts w:ascii="Times New Roman" w:hAnsi="Times New Roman"/>
          <w:color w:val="auto"/>
          <w:sz w:val="28"/>
          <w:szCs w:val="28"/>
        </w:rPr>
        <w:t xml:space="preserve"> </w:t>
      </w:r>
      <w:r>
        <w:rPr>
          <w:rFonts w:ascii="Times New Roman" w:hAnsi="Times New Roman"/>
          <w:color w:val="auto"/>
          <w:sz w:val="28"/>
          <w:szCs w:val="28"/>
        </w:rPr>
        <w:t xml:space="preserve">– фонд оплаты труда в базисном периоде, руб. </w:t>
      </w:r>
    </w:p>
    <w:p w:rsidR="00443018" w:rsidRDefault="00443018" w:rsidP="00443018">
      <w:pPr>
        <w:pStyle w:val="aa"/>
        <w:spacing w:before="0" w:beforeAutospacing="0" w:after="0" w:afterAutospacing="0"/>
        <w:ind w:right="-1" w:firstLine="567"/>
        <w:contextualSpacing/>
        <w:jc w:val="both"/>
        <w:rPr>
          <w:sz w:val="28"/>
          <w:szCs w:val="28"/>
        </w:rPr>
      </w:pPr>
      <w:r>
        <w:rPr>
          <w:sz w:val="28"/>
          <w:szCs w:val="28"/>
        </w:rPr>
        <w:t>ΔН</w:t>
      </w:r>
      <w:r>
        <w:rPr>
          <w:sz w:val="28"/>
          <w:szCs w:val="28"/>
          <w:vertAlign w:val="subscript"/>
        </w:rPr>
        <w:t>ЗП</w:t>
      </w:r>
      <w:r>
        <w:rPr>
          <w:sz w:val="28"/>
          <w:szCs w:val="28"/>
        </w:rPr>
        <w:t xml:space="preserve"> – норматив прироста затрат заработной платы на 1 рубль продукции, руб. </w:t>
      </w:r>
    </w:p>
    <w:p w:rsidR="00443018" w:rsidRDefault="00443018" w:rsidP="00443018">
      <w:pPr>
        <w:pStyle w:val="aa"/>
        <w:spacing w:before="0" w:beforeAutospacing="0" w:after="0" w:afterAutospacing="0"/>
        <w:ind w:right="-1" w:firstLine="567"/>
        <w:contextualSpacing/>
        <w:jc w:val="both"/>
        <w:rPr>
          <w:sz w:val="28"/>
          <w:szCs w:val="28"/>
        </w:rPr>
      </w:pPr>
      <w:r>
        <w:rPr>
          <w:sz w:val="28"/>
          <w:szCs w:val="28"/>
        </w:rPr>
        <w:t>Δ</w:t>
      </w:r>
      <w:r>
        <w:rPr>
          <w:sz w:val="28"/>
          <w:szCs w:val="28"/>
          <w:lang w:val="en-US"/>
        </w:rPr>
        <w:t>Q</w:t>
      </w:r>
      <w:r w:rsidRPr="00443018">
        <w:rPr>
          <w:sz w:val="28"/>
          <w:szCs w:val="28"/>
        </w:rPr>
        <w:t xml:space="preserve"> </w:t>
      </w:r>
      <w:r>
        <w:rPr>
          <w:sz w:val="28"/>
          <w:szCs w:val="28"/>
        </w:rPr>
        <w:t xml:space="preserve">– прирост объема продукции, %. </w:t>
      </w:r>
    </w:p>
    <w:p w:rsidR="004C6562" w:rsidRDefault="004C6562" w:rsidP="004C6562">
      <w:pPr>
        <w:ind w:firstLine="567"/>
        <w:jc w:val="both"/>
        <w:rPr>
          <w:rFonts w:ascii="Calibri" w:hAnsi="Calibri"/>
          <w:b/>
          <w:i/>
          <w:sz w:val="28"/>
          <w:szCs w:val="28"/>
        </w:rPr>
      </w:pPr>
    </w:p>
    <w:p w:rsidR="004C6562" w:rsidRDefault="004C6562" w:rsidP="004C6562">
      <w:pPr>
        <w:ind w:firstLine="567"/>
        <w:jc w:val="both"/>
        <w:rPr>
          <w:sz w:val="28"/>
          <w:szCs w:val="28"/>
        </w:rPr>
      </w:pPr>
      <w:r>
        <w:rPr>
          <w:rFonts w:ascii="Calibri" w:hAnsi="Calibri"/>
          <w:b/>
          <w:i/>
          <w:sz w:val="28"/>
          <w:szCs w:val="28"/>
        </w:rPr>
        <w:t>Следует определить</w:t>
      </w:r>
      <w:r>
        <w:rPr>
          <w:sz w:val="28"/>
          <w:szCs w:val="28"/>
        </w:rPr>
        <w:t>:</w:t>
      </w:r>
    </w:p>
    <w:p w:rsidR="00443018" w:rsidRPr="004C6562" w:rsidRDefault="00443018" w:rsidP="004C6562">
      <w:pPr>
        <w:pStyle w:val="aa"/>
        <w:spacing w:before="0" w:beforeAutospacing="0" w:after="0" w:afterAutospacing="0"/>
        <w:ind w:right="-1"/>
        <w:contextualSpacing/>
        <w:jc w:val="both"/>
      </w:pPr>
      <w:r>
        <w:rPr>
          <w:b/>
          <w:sz w:val="28"/>
          <w:szCs w:val="28"/>
        </w:rPr>
        <w:t>1.</w:t>
      </w:r>
      <w:r>
        <w:rPr>
          <w:sz w:val="28"/>
          <w:szCs w:val="28"/>
        </w:rPr>
        <w:t xml:space="preserve"> </w:t>
      </w:r>
      <w:r w:rsidRPr="004C6562">
        <w:rPr>
          <w:sz w:val="28"/>
          <w:szCs w:val="28"/>
        </w:rPr>
        <w:t>Подставив известные из условия задачи значения прироста затрат заработной платы в формулу</w:t>
      </w:r>
      <w:r w:rsidR="004C6562" w:rsidRPr="004C6562">
        <w:rPr>
          <w:sz w:val="28"/>
          <w:szCs w:val="28"/>
        </w:rPr>
        <w:t xml:space="preserve"> </w:t>
      </w:r>
    </w:p>
    <w:p w:rsidR="00443018" w:rsidRDefault="00443018" w:rsidP="004C6562">
      <w:pPr>
        <w:pStyle w:val="msonormalbullet2gifbullet3gifbullet3gif"/>
        <w:shd w:val="clear" w:color="auto" w:fill="FFFFFF"/>
        <w:spacing w:before="0" w:beforeAutospacing="0" w:after="0" w:afterAutospacing="0"/>
        <w:ind w:right="-1" w:firstLine="567"/>
        <w:contextualSpacing/>
        <w:jc w:val="both"/>
        <w:rPr>
          <w:b/>
          <w:i/>
          <w:sz w:val="28"/>
          <w:szCs w:val="28"/>
        </w:rPr>
      </w:pPr>
      <w:r>
        <w:rPr>
          <w:b/>
          <w:i/>
          <w:sz w:val="28"/>
          <w:szCs w:val="28"/>
        </w:rPr>
        <w:t>ОТВЕТ</w:t>
      </w:r>
    </w:p>
    <w:p w:rsidR="004C6562" w:rsidRDefault="004C6562" w:rsidP="00184EC7">
      <w:pPr>
        <w:pStyle w:val="msonormalbullet2gifbullet3gifbullet3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
        <w:contextualSpacing/>
        <w:jc w:val="both"/>
        <w:rPr>
          <w:rStyle w:val="ad"/>
          <w:i w:val="0"/>
          <w:sz w:val="28"/>
          <w:szCs w:val="28"/>
        </w:rPr>
      </w:pPr>
    </w:p>
    <w:p w:rsidR="004C6562" w:rsidRDefault="004C6562" w:rsidP="00184EC7">
      <w:pPr>
        <w:pStyle w:val="msonormalbullet2gifbullet3gifbullet3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
        <w:contextualSpacing/>
        <w:jc w:val="both"/>
        <w:rPr>
          <w:rStyle w:val="ad"/>
          <w:i w:val="0"/>
          <w:sz w:val="28"/>
          <w:szCs w:val="28"/>
        </w:rPr>
      </w:pPr>
    </w:p>
    <w:p w:rsidR="00184EC7" w:rsidRPr="007B0AE2" w:rsidRDefault="004C6562" w:rsidP="00184EC7">
      <w:pPr>
        <w:pStyle w:val="msonormalbullet2gifbullet3gifbullet3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
        <w:contextualSpacing/>
        <w:jc w:val="both"/>
        <w:rPr>
          <w:b/>
          <w:sz w:val="28"/>
          <w:szCs w:val="28"/>
        </w:rPr>
      </w:pPr>
      <w:r>
        <w:rPr>
          <w:b/>
          <w:i/>
          <w:sz w:val="28"/>
          <w:szCs w:val="28"/>
        </w:rPr>
        <w:t xml:space="preserve">К </w:t>
      </w:r>
      <w:r w:rsidRPr="007B0AE2">
        <w:rPr>
          <w:b/>
          <w:i/>
          <w:sz w:val="28"/>
          <w:szCs w:val="28"/>
        </w:rPr>
        <w:t xml:space="preserve">ЗАДАЧЕ № </w:t>
      </w:r>
      <w:r w:rsidR="00184EC7" w:rsidRPr="007B0AE2">
        <w:rPr>
          <w:b/>
          <w:sz w:val="28"/>
          <w:szCs w:val="28"/>
        </w:rPr>
        <w:t>184.</w:t>
      </w:r>
    </w:p>
    <w:p w:rsidR="00443018" w:rsidRPr="007B0AE2" w:rsidRDefault="00443018" w:rsidP="00B127B8">
      <w:pPr>
        <w:pStyle w:val="msonormalbullet2gifbullet3gifbullet3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 w:firstLine="567"/>
        <w:contextualSpacing/>
        <w:jc w:val="both"/>
        <w:rPr>
          <w:b/>
          <w:i/>
          <w:sz w:val="28"/>
          <w:szCs w:val="28"/>
        </w:rPr>
      </w:pPr>
      <w:r w:rsidRPr="007B0AE2">
        <w:rPr>
          <w:sz w:val="28"/>
          <w:szCs w:val="28"/>
        </w:rPr>
        <w:t>Имеются данные по хлебозаводу в таблице 1:</w:t>
      </w:r>
    </w:p>
    <w:p w:rsidR="00443018" w:rsidRPr="007B0AE2" w:rsidRDefault="00443018" w:rsidP="00443018">
      <w:pPr>
        <w:shd w:val="clear" w:color="auto" w:fill="FFFFFF"/>
        <w:ind w:firstLine="567"/>
        <w:jc w:val="right"/>
      </w:pPr>
      <w:r w:rsidRPr="007B0AE2">
        <w:t>Таблица 1</w:t>
      </w:r>
    </w:p>
    <w:tbl>
      <w:tblPr>
        <w:tblW w:w="0" w:type="auto"/>
        <w:tblInd w:w="299"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844"/>
        <w:gridCol w:w="2056"/>
        <w:gridCol w:w="1628"/>
        <w:gridCol w:w="1440"/>
        <w:gridCol w:w="1537"/>
        <w:gridCol w:w="1431"/>
      </w:tblGrid>
      <w:tr w:rsidR="00443018" w:rsidRPr="007B0AE2" w:rsidTr="00443018">
        <w:tc>
          <w:tcPr>
            <w:tcW w:w="3900" w:type="dxa"/>
            <w:gridSpan w:val="2"/>
            <w:tcBorders>
              <w:top w:val="outset" w:sz="6" w:space="0" w:color="auto"/>
              <w:left w:val="outset" w:sz="6" w:space="0" w:color="auto"/>
              <w:bottom w:val="outset" w:sz="6" w:space="0" w:color="auto"/>
              <w:right w:val="outset" w:sz="6" w:space="0" w:color="auto"/>
            </w:tcBorders>
            <w:tcMar>
              <w:top w:w="0" w:type="dxa"/>
              <w:left w:w="15" w:type="dxa"/>
              <w:bottom w:w="0" w:type="dxa"/>
              <w:right w:w="15" w:type="dxa"/>
            </w:tcMar>
            <w:vAlign w:val="center"/>
            <w:hideMark/>
          </w:tcPr>
          <w:p w:rsidR="00443018" w:rsidRPr="007B0AE2" w:rsidRDefault="00443018" w:rsidP="00B127B8">
            <w:pPr>
              <w:autoSpaceDN w:val="0"/>
              <w:ind w:right="74"/>
              <w:contextualSpacing/>
              <w:jc w:val="center"/>
              <w:rPr>
                <w:lang w:eastAsia="en-US"/>
              </w:rPr>
            </w:pPr>
            <w:r w:rsidRPr="007B0AE2">
              <w:rPr>
                <w:lang w:eastAsia="en-US"/>
              </w:rPr>
              <w:t>2013 год</w:t>
            </w:r>
          </w:p>
        </w:tc>
        <w:tc>
          <w:tcPr>
            <w:tcW w:w="0" w:type="auto"/>
            <w:gridSpan w:val="4"/>
            <w:tcBorders>
              <w:top w:val="outset" w:sz="6" w:space="0" w:color="auto"/>
              <w:left w:val="outset" w:sz="6" w:space="0" w:color="auto"/>
              <w:bottom w:val="outset" w:sz="6" w:space="0" w:color="auto"/>
              <w:right w:val="outset" w:sz="6" w:space="0" w:color="auto"/>
            </w:tcBorders>
            <w:tcMar>
              <w:top w:w="0" w:type="dxa"/>
              <w:left w:w="15" w:type="dxa"/>
              <w:bottom w:w="0" w:type="dxa"/>
              <w:right w:w="15" w:type="dxa"/>
            </w:tcMar>
            <w:vAlign w:val="center"/>
            <w:hideMark/>
          </w:tcPr>
          <w:p w:rsidR="00443018" w:rsidRPr="007B0AE2" w:rsidRDefault="00443018" w:rsidP="00B127B8">
            <w:pPr>
              <w:autoSpaceDN w:val="0"/>
              <w:ind w:right="74"/>
              <w:contextualSpacing/>
              <w:jc w:val="center"/>
              <w:rPr>
                <w:lang w:eastAsia="en-US"/>
              </w:rPr>
            </w:pPr>
            <w:r w:rsidRPr="007B0AE2">
              <w:rPr>
                <w:lang w:eastAsia="en-US"/>
              </w:rPr>
              <w:t>2014 год</w:t>
            </w:r>
          </w:p>
        </w:tc>
      </w:tr>
      <w:tr w:rsidR="00443018" w:rsidRPr="007B0AE2" w:rsidTr="00443018">
        <w:tc>
          <w:tcPr>
            <w:tcW w:w="1844" w:type="dxa"/>
            <w:vMerge w:val="restart"/>
            <w:tcBorders>
              <w:top w:val="outset" w:sz="6" w:space="0" w:color="auto"/>
              <w:left w:val="outset" w:sz="6" w:space="0" w:color="auto"/>
              <w:bottom w:val="outset" w:sz="6" w:space="0" w:color="auto"/>
              <w:right w:val="outset" w:sz="6" w:space="0" w:color="auto"/>
            </w:tcBorders>
            <w:tcMar>
              <w:top w:w="0" w:type="dxa"/>
              <w:left w:w="15" w:type="dxa"/>
              <w:bottom w:w="0" w:type="dxa"/>
              <w:right w:w="15" w:type="dxa"/>
            </w:tcMar>
            <w:vAlign w:val="center"/>
            <w:hideMark/>
          </w:tcPr>
          <w:p w:rsidR="00443018" w:rsidRPr="007B0AE2" w:rsidRDefault="00443018" w:rsidP="00B127B8">
            <w:pPr>
              <w:autoSpaceDN w:val="0"/>
              <w:ind w:right="74"/>
              <w:contextualSpacing/>
              <w:jc w:val="center"/>
              <w:rPr>
                <w:lang w:eastAsia="en-US"/>
              </w:rPr>
            </w:pPr>
            <w:r w:rsidRPr="007B0AE2">
              <w:rPr>
                <w:lang w:eastAsia="en-US"/>
              </w:rPr>
              <w:t>Количество продукции, тонн</w:t>
            </w:r>
          </w:p>
        </w:tc>
        <w:tc>
          <w:tcPr>
            <w:tcW w:w="2056" w:type="dxa"/>
            <w:vMerge w:val="restart"/>
            <w:tcBorders>
              <w:top w:val="outset" w:sz="6" w:space="0" w:color="auto"/>
              <w:left w:val="outset" w:sz="6" w:space="0" w:color="auto"/>
              <w:bottom w:val="outset" w:sz="6" w:space="0" w:color="auto"/>
              <w:right w:val="outset" w:sz="6" w:space="0" w:color="auto"/>
            </w:tcBorders>
            <w:tcMar>
              <w:top w:w="0" w:type="dxa"/>
              <w:left w:w="15" w:type="dxa"/>
              <w:bottom w:w="0" w:type="dxa"/>
              <w:right w:w="15" w:type="dxa"/>
            </w:tcMar>
            <w:vAlign w:val="center"/>
            <w:hideMark/>
          </w:tcPr>
          <w:p w:rsidR="00443018" w:rsidRPr="007B0AE2" w:rsidRDefault="00443018" w:rsidP="00B127B8">
            <w:pPr>
              <w:ind w:right="74"/>
              <w:contextualSpacing/>
              <w:jc w:val="center"/>
              <w:rPr>
                <w:lang w:eastAsia="en-US"/>
              </w:rPr>
            </w:pPr>
            <w:r w:rsidRPr="007B0AE2">
              <w:rPr>
                <w:lang w:eastAsia="en-US"/>
              </w:rPr>
              <w:t>Общая сумма затрат,</w:t>
            </w:r>
          </w:p>
          <w:p w:rsidR="00443018" w:rsidRPr="007B0AE2" w:rsidRDefault="00443018" w:rsidP="00B127B8">
            <w:pPr>
              <w:autoSpaceDN w:val="0"/>
              <w:ind w:right="74"/>
              <w:contextualSpacing/>
              <w:jc w:val="center"/>
              <w:rPr>
                <w:lang w:eastAsia="en-US"/>
              </w:rPr>
            </w:pPr>
            <w:r w:rsidRPr="007B0AE2">
              <w:rPr>
                <w:lang w:eastAsia="en-US"/>
              </w:rPr>
              <w:t>тыс. руб.</w:t>
            </w:r>
          </w:p>
        </w:tc>
        <w:tc>
          <w:tcPr>
            <w:tcW w:w="0" w:type="auto"/>
            <w:gridSpan w:val="2"/>
            <w:tcBorders>
              <w:top w:val="outset" w:sz="6" w:space="0" w:color="auto"/>
              <w:left w:val="outset" w:sz="6" w:space="0" w:color="auto"/>
              <w:bottom w:val="outset" w:sz="6" w:space="0" w:color="auto"/>
              <w:right w:val="outset" w:sz="6" w:space="0" w:color="auto"/>
            </w:tcBorders>
            <w:tcMar>
              <w:top w:w="0" w:type="dxa"/>
              <w:left w:w="15" w:type="dxa"/>
              <w:bottom w:w="0" w:type="dxa"/>
              <w:right w:w="15" w:type="dxa"/>
            </w:tcMar>
            <w:vAlign w:val="center"/>
            <w:hideMark/>
          </w:tcPr>
          <w:p w:rsidR="00443018" w:rsidRPr="007B0AE2" w:rsidRDefault="00443018" w:rsidP="00B127B8">
            <w:pPr>
              <w:autoSpaceDN w:val="0"/>
              <w:ind w:right="74"/>
              <w:contextualSpacing/>
              <w:jc w:val="center"/>
              <w:rPr>
                <w:lang w:eastAsia="en-US"/>
              </w:rPr>
            </w:pPr>
            <w:r w:rsidRPr="007B0AE2">
              <w:rPr>
                <w:lang w:eastAsia="en-US"/>
              </w:rPr>
              <w:t>План</w:t>
            </w:r>
          </w:p>
        </w:tc>
        <w:tc>
          <w:tcPr>
            <w:tcW w:w="0" w:type="auto"/>
            <w:gridSpan w:val="2"/>
            <w:tcBorders>
              <w:top w:val="outset" w:sz="6" w:space="0" w:color="auto"/>
              <w:left w:val="outset" w:sz="6" w:space="0" w:color="auto"/>
              <w:bottom w:val="outset" w:sz="6" w:space="0" w:color="auto"/>
              <w:right w:val="outset" w:sz="6" w:space="0" w:color="auto"/>
            </w:tcBorders>
            <w:tcMar>
              <w:top w:w="0" w:type="dxa"/>
              <w:left w:w="15" w:type="dxa"/>
              <w:bottom w:w="0" w:type="dxa"/>
              <w:right w:w="15" w:type="dxa"/>
            </w:tcMar>
            <w:vAlign w:val="center"/>
            <w:hideMark/>
          </w:tcPr>
          <w:p w:rsidR="00443018" w:rsidRPr="007B0AE2" w:rsidRDefault="00443018" w:rsidP="00B127B8">
            <w:pPr>
              <w:autoSpaceDN w:val="0"/>
              <w:ind w:right="74"/>
              <w:contextualSpacing/>
              <w:jc w:val="center"/>
              <w:rPr>
                <w:lang w:eastAsia="en-US"/>
              </w:rPr>
            </w:pPr>
            <w:r w:rsidRPr="007B0AE2">
              <w:rPr>
                <w:lang w:eastAsia="en-US"/>
              </w:rPr>
              <w:t>Факт</w:t>
            </w:r>
          </w:p>
        </w:tc>
      </w:tr>
      <w:tr w:rsidR="00443018" w:rsidRPr="007B0AE2" w:rsidTr="00443018">
        <w:tc>
          <w:tcPr>
            <w:tcW w:w="0" w:type="auto"/>
            <w:vMerge/>
            <w:tcBorders>
              <w:top w:val="outset" w:sz="6" w:space="0" w:color="auto"/>
              <w:left w:val="outset" w:sz="6" w:space="0" w:color="auto"/>
              <w:bottom w:val="outset" w:sz="6" w:space="0" w:color="auto"/>
              <w:right w:val="outset" w:sz="6" w:space="0" w:color="auto"/>
            </w:tcBorders>
            <w:vAlign w:val="center"/>
            <w:hideMark/>
          </w:tcPr>
          <w:p w:rsidR="00443018" w:rsidRPr="007B0AE2" w:rsidRDefault="00443018" w:rsidP="00B127B8">
            <w:pPr>
              <w:rPr>
                <w:lang w:eastAsia="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43018" w:rsidRPr="007B0AE2" w:rsidRDefault="00443018" w:rsidP="00B127B8">
            <w:pPr>
              <w:rPr>
                <w:lang w:eastAsia="en-US"/>
              </w:rPr>
            </w:pPr>
          </w:p>
        </w:tc>
        <w:tc>
          <w:tcPr>
            <w:tcW w:w="1628" w:type="dxa"/>
            <w:tcBorders>
              <w:top w:val="outset" w:sz="6" w:space="0" w:color="auto"/>
              <w:left w:val="outset" w:sz="6" w:space="0" w:color="auto"/>
              <w:bottom w:val="outset" w:sz="6" w:space="0" w:color="auto"/>
              <w:right w:val="outset" w:sz="6" w:space="0" w:color="auto"/>
            </w:tcBorders>
            <w:tcMar>
              <w:top w:w="0" w:type="dxa"/>
              <w:left w:w="15" w:type="dxa"/>
              <w:bottom w:w="0" w:type="dxa"/>
              <w:right w:w="15" w:type="dxa"/>
            </w:tcMar>
            <w:vAlign w:val="center"/>
            <w:hideMark/>
          </w:tcPr>
          <w:p w:rsidR="00443018" w:rsidRPr="007B0AE2" w:rsidRDefault="00443018" w:rsidP="00B127B8">
            <w:pPr>
              <w:autoSpaceDN w:val="0"/>
              <w:ind w:right="74"/>
              <w:contextualSpacing/>
              <w:jc w:val="center"/>
              <w:rPr>
                <w:lang w:eastAsia="en-US"/>
              </w:rPr>
            </w:pPr>
            <w:r w:rsidRPr="007B0AE2">
              <w:rPr>
                <w:lang w:eastAsia="en-US"/>
              </w:rPr>
              <w:t>Количество продукции, тонн</w:t>
            </w:r>
          </w:p>
        </w:tc>
        <w:tc>
          <w:tcPr>
            <w:tcW w:w="1440" w:type="dxa"/>
            <w:tcBorders>
              <w:top w:val="outset" w:sz="6" w:space="0" w:color="auto"/>
              <w:left w:val="outset" w:sz="6" w:space="0" w:color="auto"/>
              <w:bottom w:val="outset" w:sz="6" w:space="0" w:color="auto"/>
              <w:right w:val="outset" w:sz="6" w:space="0" w:color="auto"/>
            </w:tcBorders>
            <w:tcMar>
              <w:top w:w="0" w:type="dxa"/>
              <w:left w:w="15" w:type="dxa"/>
              <w:bottom w:w="0" w:type="dxa"/>
              <w:right w:w="15" w:type="dxa"/>
            </w:tcMar>
            <w:vAlign w:val="center"/>
            <w:hideMark/>
          </w:tcPr>
          <w:p w:rsidR="00443018" w:rsidRPr="007B0AE2" w:rsidRDefault="00443018" w:rsidP="00B127B8">
            <w:pPr>
              <w:ind w:right="74"/>
              <w:contextualSpacing/>
              <w:jc w:val="center"/>
              <w:rPr>
                <w:lang w:eastAsia="en-US"/>
              </w:rPr>
            </w:pPr>
            <w:r w:rsidRPr="007B0AE2">
              <w:rPr>
                <w:lang w:eastAsia="en-US"/>
              </w:rPr>
              <w:t>Общая сумма затрат,</w:t>
            </w:r>
          </w:p>
          <w:p w:rsidR="00443018" w:rsidRPr="007B0AE2" w:rsidRDefault="00443018" w:rsidP="00B127B8">
            <w:pPr>
              <w:autoSpaceDN w:val="0"/>
              <w:ind w:right="74"/>
              <w:contextualSpacing/>
              <w:jc w:val="center"/>
              <w:rPr>
                <w:lang w:eastAsia="en-US"/>
              </w:rPr>
            </w:pPr>
            <w:r w:rsidRPr="007B0AE2">
              <w:rPr>
                <w:lang w:eastAsia="en-US"/>
              </w:rPr>
              <w:t>тыс. руб.</w:t>
            </w:r>
          </w:p>
        </w:tc>
        <w:tc>
          <w:tcPr>
            <w:tcW w:w="1537" w:type="dxa"/>
            <w:tcBorders>
              <w:top w:val="outset" w:sz="6" w:space="0" w:color="auto"/>
              <w:left w:val="outset" w:sz="6" w:space="0" w:color="auto"/>
              <w:bottom w:val="outset" w:sz="6" w:space="0" w:color="auto"/>
              <w:right w:val="outset" w:sz="6" w:space="0" w:color="auto"/>
            </w:tcBorders>
            <w:tcMar>
              <w:top w:w="0" w:type="dxa"/>
              <w:left w:w="15" w:type="dxa"/>
              <w:bottom w:w="0" w:type="dxa"/>
              <w:right w:w="15" w:type="dxa"/>
            </w:tcMar>
            <w:vAlign w:val="center"/>
            <w:hideMark/>
          </w:tcPr>
          <w:p w:rsidR="00443018" w:rsidRPr="007B0AE2" w:rsidRDefault="00443018" w:rsidP="00B127B8">
            <w:pPr>
              <w:autoSpaceDN w:val="0"/>
              <w:ind w:right="74"/>
              <w:contextualSpacing/>
              <w:jc w:val="center"/>
              <w:rPr>
                <w:lang w:eastAsia="en-US"/>
              </w:rPr>
            </w:pPr>
            <w:r w:rsidRPr="007B0AE2">
              <w:rPr>
                <w:lang w:eastAsia="en-US"/>
              </w:rPr>
              <w:t>Количество продукции, тонн</w:t>
            </w:r>
          </w:p>
        </w:tc>
        <w:tc>
          <w:tcPr>
            <w:tcW w:w="1431" w:type="dxa"/>
            <w:tcBorders>
              <w:top w:val="outset" w:sz="6" w:space="0" w:color="auto"/>
              <w:left w:val="outset" w:sz="6" w:space="0" w:color="auto"/>
              <w:bottom w:val="outset" w:sz="6" w:space="0" w:color="auto"/>
              <w:right w:val="outset" w:sz="6" w:space="0" w:color="auto"/>
            </w:tcBorders>
            <w:tcMar>
              <w:top w:w="0" w:type="dxa"/>
              <w:left w:w="15" w:type="dxa"/>
              <w:bottom w:w="0" w:type="dxa"/>
              <w:right w:w="15" w:type="dxa"/>
            </w:tcMar>
            <w:vAlign w:val="center"/>
            <w:hideMark/>
          </w:tcPr>
          <w:p w:rsidR="00443018" w:rsidRPr="007B0AE2" w:rsidRDefault="00443018" w:rsidP="00B127B8">
            <w:pPr>
              <w:autoSpaceDN w:val="0"/>
              <w:ind w:right="74"/>
              <w:contextualSpacing/>
              <w:jc w:val="center"/>
              <w:rPr>
                <w:lang w:eastAsia="en-US"/>
              </w:rPr>
            </w:pPr>
            <w:r w:rsidRPr="007B0AE2">
              <w:rPr>
                <w:lang w:eastAsia="en-US"/>
              </w:rPr>
              <w:t>Общая сумма затрат, тыс. руб.</w:t>
            </w:r>
          </w:p>
        </w:tc>
      </w:tr>
      <w:tr w:rsidR="00443018" w:rsidRPr="007B0AE2" w:rsidTr="00443018">
        <w:tc>
          <w:tcPr>
            <w:tcW w:w="1844" w:type="dxa"/>
            <w:tcBorders>
              <w:top w:val="outset" w:sz="6" w:space="0" w:color="auto"/>
              <w:left w:val="outset" w:sz="6" w:space="0" w:color="auto"/>
              <w:bottom w:val="outset" w:sz="6" w:space="0" w:color="auto"/>
              <w:right w:val="outset" w:sz="6" w:space="0" w:color="auto"/>
            </w:tcBorders>
            <w:tcMar>
              <w:top w:w="0" w:type="dxa"/>
              <w:left w:w="15" w:type="dxa"/>
              <w:bottom w:w="0" w:type="dxa"/>
              <w:right w:w="15" w:type="dxa"/>
            </w:tcMar>
            <w:vAlign w:val="center"/>
            <w:hideMark/>
          </w:tcPr>
          <w:p w:rsidR="00443018" w:rsidRPr="007B0AE2" w:rsidRDefault="00443018" w:rsidP="00B127B8">
            <w:pPr>
              <w:autoSpaceDN w:val="0"/>
              <w:ind w:right="74"/>
              <w:contextualSpacing/>
              <w:jc w:val="center"/>
              <w:rPr>
                <w:lang w:eastAsia="en-US"/>
              </w:rPr>
            </w:pPr>
            <w:r w:rsidRPr="007B0AE2">
              <w:rPr>
                <w:lang w:eastAsia="en-US"/>
              </w:rPr>
              <w:t>600</w:t>
            </w:r>
          </w:p>
        </w:tc>
        <w:tc>
          <w:tcPr>
            <w:tcW w:w="2056" w:type="dxa"/>
            <w:tcBorders>
              <w:top w:val="outset" w:sz="6" w:space="0" w:color="auto"/>
              <w:left w:val="outset" w:sz="6" w:space="0" w:color="auto"/>
              <w:bottom w:val="outset" w:sz="6" w:space="0" w:color="auto"/>
              <w:right w:val="outset" w:sz="6" w:space="0" w:color="auto"/>
            </w:tcBorders>
            <w:tcMar>
              <w:top w:w="0" w:type="dxa"/>
              <w:left w:w="15" w:type="dxa"/>
              <w:bottom w:w="0" w:type="dxa"/>
              <w:right w:w="15" w:type="dxa"/>
            </w:tcMar>
            <w:vAlign w:val="center"/>
            <w:hideMark/>
          </w:tcPr>
          <w:p w:rsidR="00443018" w:rsidRPr="007B0AE2" w:rsidRDefault="00443018" w:rsidP="00B127B8">
            <w:pPr>
              <w:autoSpaceDN w:val="0"/>
              <w:ind w:right="74"/>
              <w:contextualSpacing/>
              <w:jc w:val="center"/>
              <w:rPr>
                <w:lang w:eastAsia="en-US"/>
              </w:rPr>
            </w:pPr>
            <w:r w:rsidRPr="007B0AE2">
              <w:rPr>
                <w:lang w:eastAsia="en-US"/>
              </w:rPr>
              <w:t>42800</w:t>
            </w:r>
          </w:p>
        </w:tc>
        <w:tc>
          <w:tcPr>
            <w:tcW w:w="1628" w:type="dxa"/>
            <w:tcBorders>
              <w:top w:val="outset" w:sz="6" w:space="0" w:color="auto"/>
              <w:left w:val="outset" w:sz="6" w:space="0" w:color="auto"/>
              <w:bottom w:val="outset" w:sz="6" w:space="0" w:color="auto"/>
              <w:right w:val="outset" w:sz="6" w:space="0" w:color="auto"/>
            </w:tcBorders>
            <w:tcMar>
              <w:top w:w="0" w:type="dxa"/>
              <w:left w:w="15" w:type="dxa"/>
              <w:bottom w:w="0" w:type="dxa"/>
              <w:right w:w="15" w:type="dxa"/>
            </w:tcMar>
            <w:vAlign w:val="center"/>
            <w:hideMark/>
          </w:tcPr>
          <w:p w:rsidR="00443018" w:rsidRPr="007B0AE2" w:rsidRDefault="00443018" w:rsidP="00B127B8">
            <w:pPr>
              <w:autoSpaceDN w:val="0"/>
              <w:ind w:right="74"/>
              <w:contextualSpacing/>
              <w:jc w:val="center"/>
              <w:rPr>
                <w:lang w:eastAsia="en-US"/>
              </w:rPr>
            </w:pPr>
            <w:r w:rsidRPr="007B0AE2">
              <w:rPr>
                <w:lang w:eastAsia="en-US"/>
              </w:rPr>
              <w:t>650</w:t>
            </w:r>
          </w:p>
        </w:tc>
        <w:tc>
          <w:tcPr>
            <w:tcW w:w="1440" w:type="dxa"/>
            <w:tcBorders>
              <w:top w:val="outset" w:sz="6" w:space="0" w:color="auto"/>
              <w:left w:val="outset" w:sz="6" w:space="0" w:color="auto"/>
              <w:bottom w:val="outset" w:sz="6" w:space="0" w:color="auto"/>
              <w:right w:val="outset" w:sz="6" w:space="0" w:color="auto"/>
            </w:tcBorders>
            <w:tcMar>
              <w:top w:w="0" w:type="dxa"/>
              <w:left w:w="15" w:type="dxa"/>
              <w:bottom w:w="0" w:type="dxa"/>
              <w:right w:w="15" w:type="dxa"/>
            </w:tcMar>
            <w:vAlign w:val="center"/>
            <w:hideMark/>
          </w:tcPr>
          <w:p w:rsidR="00443018" w:rsidRPr="007B0AE2" w:rsidRDefault="00443018" w:rsidP="00B127B8">
            <w:pPr>
              <w:autoSpaceDN w:val="0"/>
              <w:ind w:right="74"/>
              <w:contextualSpacing/>
              <w:jc w:val="center"/>
              <w:rPr>
                <w:lang w:eastAsia="en-US"/>
              </w:rPr>
            </w:pPr>
            <w:r w:rsidRPr="007B0AE2">
              <w:rPr>
                <w:lang w:eastAsia="en-US"/>
              </w:rPr>
              <w:t>81575</w:t>
            </w:r>
          </w:p>
        </w:tc>
        <w:tc>
          <w:tcPr>
            <w:tcW w:w="1537" w:type="dxa"/>
            <w:tcBorders>
              <w:top w:val="outset" w:sz="6" w:space="0" w:color="auto"/>
              <w:left w:val="outset" w:sz="6" w:space="0" w:color="auto"/>
              <w:bottom w:val="outset" w:sz="6" w:space="0" w:color="auto"/>
              <w:right w:val="outset" w:sz="6" w:space="0" w:color="auto"/>
            </w:tcBorders>
            <w:tcMar>
              <w:top w:w="0" w:type="dxa"/>
              <w:left w:w="15" w:type="dxa"/>
              <w:bottom w:w="0" w:type="dxa"/>
              <w:right w:w="15" w:type="dxa"/>
            </w:tcMar>
            <w:vAlign w:val="center"/>
            <w:hideMark/>
          </w:tcPr>
          <w:p w:rsidR="00443018" w:rsidRPr="007B0AE2" w:rsidRDefault="00443018" w:rsidP="00B127B8">
            <w:pPr>
              <w:autoSpaceDN w:val="0"/>
              <w:ind w:right="74"/>
              <w:contextualSpacing/>
              <w:jc w:val="center"/>
              <w:rPr>
                <w:lang w:eastAsia="en-US"/>
              </w:rPr>
            </w:pPr>
            <w:r w:rsidRPr="007B0AE2">
              <w:rPr>
                <w:lang w:eastAsia="en-US"/>
              </w:rPr>
              <w:t>660</w:t>
            </w:r>
          </w:p>
        </w:tc>
        <w:tc>
          <w:tcPr>
            <w:tcW w:w="1431" w:type="dxa"/>
            <w:tcBorders>
              <w:top w:val="outset" w:sz="6" w:space="0" w:color="auto"/>
              <w:left w:val="outset" w:sz="6" w:space="0" w:color="auto"/>
              <w:bottom w:val="outset" w:sz="6" w:space="0" w:color="auto"/>
              <w:right w:val="outset" w:sz="6" w:space="0" w:color="auto"/>
            </w:tcBorders>
            <w:tcMar>
              <w:top w:w="0" w:type="dxa"/>
              <w:left w:w="15" w:type="dxa"/>
              <w:bottom w:w="0" w:type="dxa"/>
              <w:right w:w="15" w:type="dxa"/>
            </w:tcMar>
            <w:vAlign w:val="center"/>
            <w:hideMark/>
          </w:tcPr>
          <w:p w:rsidR="00443018" w:rsidRPr="007B0AE2" w:rsidRDefault="00443018" w:rsidP="00B127B8">
            <w:pPr>
              <w:autoSpaceDN w:val="0"/>
              <w:ind w:right="74"/>
              <w:contextualSpacing/>
              <w:jc w:val="center"/>
              <w:rPr>
                <w:lang w:eastAsia="en-US"/>
              </w:rPr>
            </w:pPr>
            <w:r w:rsidRPr="007B0AE2">
              <w:rPr>
                <w:lang w:eastAsia="en-US"/>
              </w:rPr>
              <w:t>109230</w:t>
            </w:r>
          </w:p>
        </w:tc>
      </w:tr>
    </w:tbl>
    <w:p w:rsidR="00443018" w:rsidRPr="007B0AE2" w:rsidRDefault="00443018" w:rsidP="00443018">
      <w:pPr>
        <w:shd w:val="clear" w:color="auto" w:fill="FFFFFF"/>
        <w:ind w:firstLine="567"/>
        <w:jc w:val="both"/>
        <w:rPr>
          <w:sz w:val="28"/>
          <w:szCs w:val="28"/>
        </w:rPr>
      </w:pPr>
      <w:r w:rsidRPr="007B0AE2">
        <w:rPr>
          <w:i/>
          <w:sz w:val="28"/>
          <w:szCs w:val="28"/>
        </w:rPr>
        <w:lastRenderedPageBreak/>
        <w:t>Определить</w:t>
      </w:r>
      <w:r w:rsidRPr="007B0AE2">
        <w:rPr>
          <w:sz w:val="28"/>
          <w:szCs w:val="28"/>
        </w:rPr>
        <w:t>:</w:t>
      </w:r>
    </w:p>
    <w:p w:rsidR="00443018" w:rsidRPr="007B0AE2" w:rsidRDefault="00443018" w:rsidP="00443018">
      <w:pPr>
        <w:pStyle w:val="af2"/>
        <w:widowControl/>
        <w:numPr>
          <w:ilvl w:val="0"/>
          <w:numId w:val="8"/>
        </w:numPr>
        <w:shd w:val="clear" w:color="auto" w:fill="FFFFFF"/>
        <w:autoSpaceDE/>
        <w:adjustRightInd/>
        <w:ind w:left="851" w:hanging="284"/>
        <w:jc w:val="both"/>
        <w:rPr>
          <w:i/>
          <w:sz w:val="28"/>
          <w:szCs w:val="28"/>
        </w:rPr>
      </w:pPr>
      <w:r w:rsidRPr="007B0AE2">
        <w:rPr>
          <w:i/>
          <w:sz w:val="28"/>
          <w:szCs w:val="28"/>
        </w:rPr>
        <w:t>себестоимость 1 тонны хлебопродуктов за каждый год;</w:t>
      </w:r>
    </w:p>
    <w:p w:rsidR="00443018" w:rsidRPr="007B0AE2" w:rsidRDefault="00443018" w:rsidP="00443018">
      <w:pPr>
        <w:pStyle w:val="af2"/>
        <w:widowControl/>
        <w:numPr>
          <w:ilvl w:val="0"/>
          <w:numId w:val="8"/>
        </w:numPr>
        <w:shd w:val="clear" w:color="auto" w:fill="FFFFFF"/>
        <w:autoSpaceDE/>
        <w:adjustRightInd/>
        <w:ind w:left="851" w:hanging="284"/>
        <w:jc w:val="both"/>
        <w:rPr>
          <w:i/>
          <w:sz w:val="28"/>
          <w:szCs w:val="28"/>
        </w:rPr>
      </w:pPr>
      <w:r w:rsidRPr="007B0AE2">
        <w:rPr>
          <w:i/>
          <w:sz w:val="28"/>
          <w:szCs w:val="28"/>
        </w:rPr>
        <w:t>индекс динамики себестоимости 1 тонны хлебопродуктов;</w:t>
      </w:r>
    </w:p>
    <w:p w:rsidR="00443018" w:rsidRPr="007B0AE2" w:rsidRDefault="00443018" w:rsidP="00443018">
      <w:pPr>
        <w:pStyle w:val="af2"/>
        <w:widowControl/>
        <w:numPr>
          <w:ilvl w:val="0"/>
          <w:numId w:val="8"/>
        </w:numPr>
        <w:shd w:val="clear" w:color="auto" w:fill="FFFFFF"/>
        <w:autoSpaceDE/>
        <w:adjustRightInd/>
        <w:ind w:left="851" w:hanging="284"/>
        <w:jc w:val="both"/>
        <w:rPr>
          <w:i/>
          <w:sz w:val="28"/>
          <w:szCs w:val="28"/>
        </w:rPr>
      </w:pPr>
      <w:r w:rsidRPr="007B0AE2">
        <w:rPr>
          <w:i/>
          <w:sz w:val="28"/>
          <w:szCs w:val="28"/>
        </w:rPr>
        <w:t>индекс выполнения плана по себестоимости единицы продукции.</w:t>
      </w:r>
    </w:p>
    <w:p w:rsidR="00443018" w:rsidRPr="007B0AE2" w:rsidRDefault="004C6562" w:rsidP="004C6562">
      <w:pPr>
        <w:ind w:right="-1" w:firstLine="567"/>
        <w:contextualSpacing/>
        <w:jc w:val="both"/>
        <w:rPr>
          <w:b/>
          <w:i/>
          <w:sz w:val="28"/>
          <w:szCs w:val="28"/>
        </w:rPr>
      </w:pPr>
      <w:r w:rsidRPr="007B0AE2">
        <w:rPr>
          <w:b/>
          <w:i/>
          <w:sz w:val="28"/>
          <w:szCs w:val="28"/>
        </w:rPr>
        <w:t xml:space="preserve">ПРИМЕР </w:t>
      </w:r>
      <w:r w:rsidR="00443018" w:rsidRPr="007B0AE2">
        <w:rPr>
          <w:b/>
          <w:i/>
          <w:sz w:val="28"/>
          <w:szCs w:val="28"/>
        </w:rPr>
        <w:t>РЕШЕНИ</w:t>
      </w:r>
      <w:r w:rsidRPr="007B0AE2">
        <w:rPr>
          <w:b/>
          <w:i/>
          <w:sz w:val="28"/>
          <w:szCs w:val="28"/>
        </w:rPr>
        <w:t>Я</w:t>
      </w:r>
    </w:p>
    <w:p w:rsidR="00443018" w:rsidRPr="007B0AE2" w:rsidRDefault="00443018" w:rsidP="00443018">
      <w:pPr>
        <w:shd w:val="clear" w:color="auto" w:fill="FFFFFF"/>
        <w:ind w:firstLine="567"/>
        <w:jc w:val="both"/>
        <w:rPr>
          <w:sz w:val="28"/>
          <w:szCs w:val="28"/>
        </w:rPr>
      </w:pPr>
      <w:r w:rsidRPr="007B0AE2">
        <w:rPr>
          <w:b/>
          <w:sz w:val="28"/>
          <w:szCs w:val="28"/>
        </w:rPr>
        <w:t>1.</w:t>
      </w:r>
      <w:r w:rsidRPr="007B0AE2">
        <w:rPr>
          <w:sz w:val="28"/>
          <w:szCs w:val="28"/>
        </w:rPr>
        <w:t xml:space="preserve"> </w:t>
      </w:r>
      <w:r w:rsidRPr="007B0AE2">
        <w:rPr>
          <w:sz w:val="28"/>
          <w:szCs w:val="28"/>
          <w:u w:val="single"/>
        </w:rPr>
        <w:t>Определим себестоимость 1 тонны хлебопродуктов за каждый год</w:t>
      </w:r>
      <w:r w:rsidRPr="007B0AE2">
        <w:rPr>
          <w:sz w:val="28"/>
          <w:szCs w:val="28"/>
        </w:rPr>
        <w:t xml:space="preserve"> (СС</w:t>
      </w:r>
      <w:r w:rsidRPr="007B0AE2">
        <w:rPr>
          <w:sz w:val="28"/>
          <w:szCs w:val="28"/>
          <w:vertAlign w:val="subscript"/>
        </w:rPr>
        <w:t>ХП/1тонны</w:t>
      </w:r>
      <w:r w:rsidRPr="007B0AE2">
        <w:rPr>
          <w:sz w:val="28"/>
          <w:szCs w:val="28"/>
        </w:rPr>
        <w:t>):</w:t>
      </w:r>
    </w:p>
    <w:p w:rsidR="00443018" w:rsidRPr="007B0AE2" w:rsidRDefault="00443018" w:rsidP="00443018">
      <w:pPr>
        <w:shd w:val="clear" w:color="auto" w:fill="FFFFFF"/>
        <w:ind w:firstLine="567"/>
        <w:jc w:val="both"/>
        <w:rPr>
          <w:sz w:val="28"/>
          <w:szCs w:val="28"/>
        </w:rPr>
      </w:pPr>
      <w:r w:rsidRPr="007B0AE2">
        <w:rPr>
          <w:b/>
          <w:sz w:val="28"/>
          <w:szCs w:val="28"/>
        </w:rPr>
        <w:t>а)</w:t>
      </w:r>
      <w:r w:rsidRPr="007B0AE2">
        <w:rPr>
          <w:sz w:val="28"/>
          <w:szCs w:val="28"/>
        </w:rPr>
        <w:t xml:space="preserve"> себестоимость 1 тонны хлебопродуктов за 2013 год:</w:t>
      </w:r>
    </w:p>
    <w:p w:rsidR="00443018" w:rsidRPr="007B0AE2" w:rsidRDefault="00864981" w:rsidP="00443018">
      <w:pPr>
        <w:shd w:val="clear" w:color="auto" w:fill="FFFFFF"/>
        <w:ind w:firstLine="567"/>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СС</m:t>
              </m:r>
            </m:e>
            <m:sub>
              <m:r>
                <w:rPr>
                  <w:rFonts w:ascii="Cambria Math" w:hAnsi="Cambria Math"/>
                  <w:sz w:val="28"/>
                  <w:szCs w:val="28"/>
                </w:rPr>
                <m:t>ХП/1тонны 2013</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42800</m:t>
              </m:r>
            </m:num>
            <m:den>
              <m:r>
                <w:rPr>
                  <w:rFonts w:ascii="Cambria Math" w:hAnsi="Cambria Math"/>
                  <w:sz w:val="28"/>
                  <w:szCs w:val="28"/>
                </w:rPr>
                <m:t>600</m:t>
              </m:r>
            </m:den>
          </m:f>
          <m:r>
            <w:rPr>
              <w:rFonts w:ascii="Cambria Math" w:hAnsi="Cambria Math"/>
              <w:sz w:val="28"/>
              <w:szCs w:val="28"/>
            </w:rPr>
            <m:t>=71,33 тыс.руб.</m:t>
          </m:r>
        </m:oMath>
      </m:oMathPara>
    </w:p>
    <w:p w:rsidR="00443018" w:rsidRPr="007B0AE2" w:rsidRDefault="00443018" w:rsidP="00443018">
      <w:pPr>
        <w:shd w:val="clear" w:color="auto" w:fill="FFFFFF"/>
        <w:ind w:firstLine="567"/>
        <w:jc w:val="both"/>
        <w:rPr>
          <w:sz w:val="28"/>
          <w:szCs w:val="28"/>
        </w:rPr>
      </w:pPr>
      <w:r w:rsidRPr="007B0AE2">
        <w:rPr>
          <w:b/>
          <w:sz w:val="28"/>
          <w:szCs w:val="28"/>
        </w:rPr>
        <w:t>б)</w:t>
      </w:r>
      <w:r w:rsidRPr="007B0AE2">
        <w:rPr>
          <w:sz w:val="28"/>
          <w:szCs w:val="28"/>
        </w:rPr>
        <w:t xml:space="preserve"> себестоимость 1 тонны хлебопродуктов за 2014 год/план:</w:t>
      </w:r>
    </w:p>
    <w:p w:rsidR="00443018" w:rsidRPr="007B0AE2" w:rsidRDefault="00864981" w:rsidP="00443018">
      <w:pPr>
        <w:shd w:val="clear" w:color="auto" w:fill="FFFFFF"/>
        <w:ind w:firstLine="567"/>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СС</m:t>
              </m:r>
            </m:e>
            <m:sub>
              <m:r>
                <w:rPr>
                  <w:rFonts w:ascii="Cambria Math" w:hAnsi="Cambria Math"/>
                  <w:sz w:val="28"/>
                  <w:szCs w:val="28"/>
                </w:rPr>
                <m:t>ХП/1тонны 2014 ПЛ</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81575</m:t>
              </m:r>
            </m:num>
            <m:den>
              <m:r>
                <w:rPr>
                  <w:rFonts w:ascii="Cambria Math" w:hAnsi="Cambria Math"/>
                  <w:sz w:val="28"/>
                  <w:szCs w:val="28"/>
                </w:rPr>
                <m:t>650</m:t>
              </m:r>
            </m:den>
          </m:f>
          <m:r>
            <w:rPr>
              <w:rFonts w:ascii="Cambria Math" w:hAnsi="Cambria Math"/>
              <w:sz w:val="28"/>
              <w:szCs w:val="28"/>
            </w:rPr>
            <m:t>=125,50 тыс.руб.</m:t>
          </m:r>
        </m:oMath>
      </m:oMathPara>
    </w:p>
    <w:p w:rsidR="00443018" w:rsidRPr="007B0AE2" w:rsidRDefault="00443018" w:rsidP="00443018">
      <w:pPr>
        <w:shd w:val="clear" w:color="auto" w:fill="FFFFFF"/>
        <w:ind w:firstLine="567"/>
        <w:jc w:val="both"/>
        <w:rPr>
          <w:sz w:val="28"/>
          <w:szCs w:val="28"/>
        </w:rPr>
      </w:pPr>
      <w:r w:rsidRPr="007B0AE2">
        <w:rPr>
          <w:b/>
          <w:sz w:val="28"/>
          <w:szCs w:val="28"/>
        </w:rPr>
        <w:t>в)</w:t>
      </w:r>
      <w:r w:rsidRPr="007B0AE2">
        <w:rPr>
          <w:sz w:val="28"/>
          <w:szCs w:val="28"/>
        </w:rPr>
        <w:t xml:space="preserve"> себестоимость 1 тонны хлебопродуктов за 2014 год/факт:</w:t>
      </w:r>
    </w:p>
    <w:p w:rsidR="00443018" w:rsidRPr="007B0AE2" w:rsidRDefault="00864981" w:rsidP="00443018">
      <w:pPr>
        <w:shd w:val="clear" w:color="auto" w:fill="FFFFFF"/>
        <w:ind w:firstLine="567"/>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СС</m:t>
              </m:r>
            </m:e>
            <m:sub>
              <m:r>
                <w:rPr>
                  <w:rFonts w:ascii="Cambria Math" w:hAnsi="Cambria Math"/>
                  <w:sz w:val="28"/>
                  <w:szCs w:val="28"/>
                </w:rPr>
                <m:t>ХП/1тонны 2014 ФАКТ</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109230</m:t>
              </m:r>
            </m:num>
            <m:den>
              <m:r>
                <w:rPr>
                  <w:rFonts w:ascii="Cambria Math" w:hAnsi="Cambria Math"/>
                  <w:sz w:val="28"/>
                  <w:szCs w:val="28"/>
                </w:rPr>
                <m:t>660</m:t>
              </m:r>
            </m:den>
          </m:f>
          <m:r>
            <w:rPr>
              <w:rFonts w:ascii="Cambria Math" w:hAnsi="Cambria Math"/>
              <w:sz w:val="28"/>
              <w:szCs w:val="28"/>
            </w:rPr>
            <m:t>=165,50 тыс.руб.</m:t>
          </m:r>
        </m:oMath>
      </m:oMathPara>
    </w:p>
    <w:p w:rsidR="00443018" w:rsidRPr="007B0AE2" w:rsidRDefault="00443018" w:rsidP="00443018">
      <w:pPr>
        <w:shd w:val="clear" w:color="auto" w:fill="FFFFFF"/>
        <w:ind w:firstLine="567"/>
        <w:jc w:val="both"/>
        <w:rPr>
          <w:b/>
          <w:sz w:val="28"/>
          <w:szCs w:val="28"/>
        </w:rPr>
      </w:pPr>
    </w:p>
    <w:p w:rsidR="00443018" w:rsidRPr="007B0AE2" w:rsidRDefault="00443018" w:rsidP="00443018">
      <w:pPr>
        <w:shd w:val="clear" w:color="auto" w:fill="FFFFFF"/>
        <w:ind w:firstLine="567"/>
        <w:jc w:val="both"/>
        <w:rPr>
          <w:sz w:val="28"/>
          <w:szCs w:val="28"/>
        </w:rPr>
      </w:pPr>
      <w:r w:rsidRPr="007B0AE2">
        <w:rPr>
          <w:b/>
          <w:sz w:val="28"/>
          <w:szCs w:val="28"/>
        </w:rPr>
        <w:t>2.</w:t>
      </w:r>
      <w:r w:rsidRPr="007B0AE2">
        <w:rPr>
          <w:sz w:val="28"/>
          <w:szCs w:val="28"/>
        </w:rPr>
        <w:t xml:space="preserve"> </w:t>
      </w:r>
      <w:r w:rsidRPr="007B0AE2">
        <w:rPr>
          <w:sz w:val="28"/>
          <w:szCs w:val="28"/>
          <w:u w:val="single"/>
        </w:rPr>
        <w:t>Определим индекс динамики себестоимости 1 тонны хлебопродуктов</w:t>
      </w:r>
      <w:r w:rsidRPr="007B0AE2">
        <w:rPr>
          <w:sz w:val="28"/>
          <w:szCs w:val="28"/>
        </w:rPr>
        <w:t xml:space="preserve"> (Δ</w:t>
      </w:r>
      <w:r w:rsidRPr="007B0AE2">
        <w:rPr>
          <w:sz w:val="28"/>
          <w:szCs w:val="28"/>
          <w:lang w:val="en-US"/>
        </w:rPr>
        <w:t>Z</w:t>
      </w:r>
      <w:r w:rsidRPr="007B0AE2">
        <w:rPr>
          <w:sz w:val="28"/>
          <w:szCs w:val="28"/>
          <w:vertAlign w:val="subscript"/>
        </w:rPr>
        <w:t>ХП/1тонны</w:t>
      </w:r>
      <w:r w:rsidRPr="007B0AE2">
        <w:rPr>
          <w:sz w:val="28"/>
          <w:szCs w:val="28"/>
        </w:rPr>
        <w:t>):</w:t>
      </w:r>
    </w:p>
    <w:p w:rsidR="00443018" w:rsidRPr="007B0AE2" w:rsidRDefault="00864981" w:rsidP="00443018">
      <w:pPr>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ΔZ</m:t>
              </m:r>
            </m:e>
            <m:sub>
              <m:r>
                <w:rPr>
                  <w:rFonts w:ascii="Cambria Math" w:hAnsi="Cambria Math"/>
                  <w:sz w:val="28"/>
                  <w:szCs w:val="28"/>
                </w:rPr>
                <m:t>CC/1тонны</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СС</m:t>
                  </m:r>
                </m:e>
                <m:sub>
                  <m:r>
                    <w:rPr>
                      <w:rFonts w:ascii="Cambria Math" w:hAnsi="Cambria Math"/>
                      <w:sz w:val="28"/>
                      <w:szCs w:val="28"/>
                    </w:rPr>
                    <m:t>ХП/1тонны 2014 факт</m:t>
                  </m:r>
                </m:sub>
              </m:sSub>
            </m:num>
            <m:den>
              <m:sSub>
                <m:sSubPr>
                  <m:ctrlPr>
                    <w:rPr>
                      <w:rFonts w:ascii="Cambria Math" w:hAnsi="Cambria Math"/>
                      <w:i/>
                      <w:sz w:val="28"/>
                      <w:szCs w:val="28"/>
                    </w:rPr>
                  </m:ctrlPr>
                </m:sSubPr>
                <m:e>
                  <m:r>
                    <w:rPr>
                      <w:rFonts w:ascii="Cambria Math" w:hAnsi="Cambria Math"/>
                      <w:sz w:val="28"/>
                      <w:szCs w:val="28"/>
                    </w:rPr>
                    <m:t>СС</m:t>
                  </m:r>
                </m:e>
                <m:sub>
                  <m:r>
                    <w:rPr>
                      <w:rFonts w:ascii="Cambria Math" w:hAnsi="Cambria Math"/>
                      <w:sz w:val="28"/>
                      <w:szCs w:val="28"/>
                    </w:rPr>
                    <m:t>ХП/1тонны 2013</m:t>
                  </m:r>
                </m:sub>
              </m:sSub>
            </m:den>
          </m:f>
        </m:oMath>
      </m:oMathPara>
    </w:p>
    <w:p w:rsidR="00443018" w:rsidRPr="007B0AE2" w:rsidRDefault="00864981" w:rsidP="00443018">
      <w:pPr>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ΔZ</m:t>
              </m:r>
            </m:e>
            <m:sub>
              <m:r>
                <w:rPr>
                  <w:rFonts w:ascii="Cambria Math" w:hAnsi="Cambria Math"/>
                  <w:sz w:val="28"/>
                  <w:szCs w:val="28"/>
                </w:rPr>
                <m:t>CC/1тонны</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165,50</m:t>
              </m:r>
            </m:num>
            <m:den>
              <m:r>
                <w:rPr>
                  <w:rFonts w:ascii="Cambria Math" w:hAnsi="Cambria Math"/>
                  <w:sz w:val="28"/>
                  <w:szCs w:val="28"/>
                </w:rPr>
                <m:t>71,33</m:t>
              </m:r>
            </m:den>
          </m:f>
          <m:r>
            <w:rPr>
              <w:rFonts w:ascii="Cambria Math" w:hAnsi="Cambria Math"/>
              <w:sz w:val="28"/>
              <w:szCs w:val="28"/>
            </w:rPr>
            <m:t>=2,32 (или 232%)</m:t>
          </m:r>
        </m:oMath>
      </m:oMathPara>
    </w:p>
    <w:p w:rsidR="00443018" w:rsidRPr="007B0AE2" w:rsidRDefault="00443018" w:rsidP="00443018">
      <w:pPr>
        <w:ind w:right="-1" w:firstLine="567"/>
        <w:contextualSpacing/>
        <w:jc w:val="both"/>
        <w:rPr>
          <w:sz w:val="28"/>
          <w:szCs w:val="28"/>
        </w:rPr>
      </w:pPr>
      <w:r w:rsidRPr="007B0AE2">
        <w:rPr>
          <w:b/>
          <w:sz w:val="28"/>
          <w:szCs w:val="28"/>
        </w:rPr>
        <w:t>3.</w:t>
      </w:r>
      <w:r w:rsidRPr="007B0AE2">
        <w:rPr>
          <w:sz w:val="28"/>
          <w:szCs w:val="28"/>
        </w:rPr>
        <w:t xml:space="preserve"> </w:t>
      </w:r>
      <w:r w:rsidRPr="007B0AE2">
        <w:rPr>
          <w:sz w:val="28"/>
          <w:szCs w:val="28"/>
          <w:u w:val="single"/>
        </w:rPr>
        <w:t xml:space="preserve">Определим </w:t>
      </w:r>
      <w:r w:rsidRPr="007B0AE2">
        <w:rPr>
          <w:sz w:val="28"/>
          <w:szCs w:val="28"/>
        </w:rPr>
        <w:t>индекс выполнения плана по себестоимости единицы продукции (</w:t>
      </w:r>
      <w:r w:rsidRPr="007B0AE2">
        <w:rPr>
          <w:sz w:val="28"/>
          <w:szCs w:val="28"/>
          <w:lang w:val="en-US"/>
        </w:rPr>
        <w:t>Z</w:t>
      </w:r>
      <w:r w:rsidRPr="007B0AE2">
        <w:rPr>
          <w:sz w:val="28"/>
          <w:szCs w:val="28"/>
          <w:vertAlign w:val="subscript"/>
        </w:rPr>
        <w:t>ВЫП.ПЛ/СС</w:t>
      </w:r>
      <w:r w:rsidRPr="007B0AE2">
        <w:rPr>
          <w:sz w:val="28"/>
          <w:szCs w:val="28"/>
        </w:rPr>
        <w:t>):</w:t>
      </w:r>
    </w:p>
    <w:p w:rsidR="00443018" w:rsidRPr="007B0AE2" w:rsidRDefault="00864981" w:rsidP="00443018">
      <w:pPr>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 xml:space="preserve">ВЫП.ПЛ/CC </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СС</m:t>
                  </m:r>
                </m:e>
                <m:sub>
                  <m:r>
                    <w:rPr>
                      <w:rFonts w:ascii="Cambria Math" w:hAnsi="Cambria Math"/>
                      <w:sz w:val="28"/>
                      <w:szCs w:val="28"/>
                    </w:rPr>
                    <m:t>ХП/1тонны 2014 ФАКТ</m:t>
                  </m:r>
                </m:sub>
              </m:sSub>
            </m:num>
            <m:den>
              <m:sSub>
                <m:sSubPr>
                  <m:ctrlPr>
                    <w:rPr>
                      <w:rFonts w:ascii="Cambria Math" w:hAnsi="Cambria Math"/>
                      <w:i/>
                      <w:sz w:val="28"/>
                      <w:szCs w:val="28"/>
                    </w:rPr>
                  </m:ctrlPr>
                </m:sSubPr>
                <m:e>
                  <m:r>
                    <w:rPr>
                      <w:rFonts w:ascii="Cambria Math" w:hAnsi="Cambria Math"/>
                      <w:sz w:val="28"/>
                      <w:szCs w:val="28"/>
                    </w:rPr>
                    <m:t>СС</m:t>
                  </m:r>
                </m:e>
                <m:sub>
                  <m:r>
                    <w:rPr>
                      <w:rFonts w:ascii="Cambria Math" w:hAnsi="Cambria Math"/>
                      <w:sz w:val="28"/>
                      <w:szCs w:val="28"/>
                    </w:rPr>
                    <m:t>ХП/1тонны 2014 ПЛ</m:t>
                  </m:r>
                </m:sub>
              </m:sSub>
            </m:den>
          </m:f>
        </m:oMath>
      </m:oMathPara>
    </w:p>
    <w:p w:rsidR="00443018" w:rsidRPr="007B0AE2" w:rsidRDefault="00443018" w:rsidP="00443018">
      <w:pPr>
        <w:ind w:right="-1" w:firstLine="567"/>
        <w:contextualSpacing/>
        <w:jc w:val="both"/>
        <w:rPr>
          <w:b/>
          <w:i/>
          <w:sz w:val="20"/>
          <w:szCs w:val="20"/>
        </w:rPr>
      </w:pPr>
    </w:p>
    <w:p w:rsidR="00443018" w:rsidRPr="007B0AE2" w:rsidRDefault="00864981" w:rsidP="00443018">
      <w:pPr>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 xml:space="preserve">ВЫП.ПЛ/CC </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165,50</m:t>
              </m:r>
            </m:num>
            <m:den>
              <m:r>
                <w:rPr>
                  <w:rFonts w:ascii="Cambria Math" w:hAnsi="Cambria Math"/>
                  <w:sz w:val="28"/>
                  <w:szCs w:val="28"/>
                </w:rPr>
                <m:t>125,50</m:t>
              </m:r>
            </m:den>
          </m:f>
          <m:r>
            <w:rPr>
              <w:rFonts w:ascii="Cambria Math" w:hAnsi="Cambria Math"/>
              <w:sz w:val="28"/>
              <w:szCs w:val="28"/>
            </w:rPr>
            <m:t>=1,32 (или 132%)</m:t>
          </m:r>
        </m:oMath>
      </m:oMathPara>
    </w:p>
    <w:p w:rsidR="00443018" w:rsidRPr="007B0AE2" w:rsidRDefault="00443018" w:rsidP="00443018">
      <w:pPr>
        <w:shd w:val="clear" w:color="auto" w:fill="FFFFFF"/>
        <w:jc w:val="both"/>
        <w:rPr>
          <w:sz w:val="28"/>
          <w:szCs w:val="28"/>
        </w:rPr>
      </w:pPr>
      <w:r w:rsidRPr="007B0AE2">
        <w:rPr>
          <w:b/>
          <w:i/>
          <w:sz w:val="28"/>
          <w:szCs w:val="28"/>
        </w:rPr>
        <w:t>ОТВЕТ</w:t>
      </w:r>
    </w:p>
    <w:p w:rsidR="00443018" w:rsidRPr="007B0AE2" w:rsidRDefault="00443018" w:rsidP="00443018">
      <w:pPr>
        <w:pStyle w:val="af2"/>
        <w:numPr>
          <w:ilvl w:val="0"/>
          <w:numId w:val="9"/>
        </w:numPr>
        <w:shd w:val="clear" w:color="auto" w:fill="FFFFFF"/>
        <w:ind w:left="284" w:hanging="284"/>
        <w:jc w:val="both"/>
        <w:rPr>
          <w:sz w:val="28"/>
          <w:szCs w:val="28"/>
        </w:rPr>
      </w:pPr>
      <w:r w:rsidRPr="007B0AE2">
        <w:rPr>
          <w:sz w:val="28"/>
          <w:szCs w:val="28"/>
        </w:rPr>
        <w:t>Себестоимость 1 тонны хлебопродуктов:</w:t>
      </w:r>
    </w:p>
    <w:p w:rsidR="00443018" w:rsidRPr="007B0AE2" w:rsidRDefault="00443018" w:rsidP="00443018">
      <w:pPr>
        <w:pStyle w:val="af2"/>
        <w:widowControl/>
        <w:shd w:val="clear" w:color="auto" w:fill="FFFFFF"/>
        <w:autoSpaceDE/>
        <w:adjustRightInd/>
        <w:ind w:left="851"/>
        <w:jc w:val="both"/>
        <w:rPr>
          <w:sz w:val="28"/>
          <w:szCs w:val="28"/>
        </w:rPr>
      </w:pPr>
      <w:r w:rsidRPr="007B0AE2">
        <w:rPr>
          <w:b/>
          <w:sz w:val="28"/>
          <w:szCs w:val="28"/>
        </w:rPr>
        <w:t>а)</w:t>
      </w:r>
      <w:r w:rsidRPr="007B0AE2">
        <w:rPr>
          <w:sz w:val="28"/>
          <w:szCs w:val="28"/>
        </w:rPr>
        <w:t xml:space="preserve"> за 2013 год – 71,33 тыс. руб.;</w:t>
      </w:r>
    </w:p>
    <w:p w:rsidR="00443018" w:rsidRPr="007B0AE2" w:rsidRDefault="00443018" w:rsidP="00443018">
      <w:pPr>
        <w:pStyle w:val="af2"/>
        <w:widowControl/>
        <w:shd w:val="clear" w:color="auto" w:fill="FFFFFF"/>
        <w:autoSpaceDE/>
        <w:adjustRightInd/>
        <w:ind w:left="851"/>
        <w:jc w:val="both"/>
        <w:rPr>
          <w:sz w:val="28"/>
          <w:szCs w:val="28"/>
        </w:rPr>
      </w:pPr>
      <w:r w:rsidRPr="007B0AE2">
        <w:rPr>
          <w:b/>
          <w:sz w:val="28"/>
          <w:szCs w:val="28"/>
        </w:rPr>
        <w:t>б)</w:t>
      </w:r>
      <w:r w:rsidRPr="007B0AE2">
        <w:rPr>
          <w:sz w:val="28"/>
          <w:szCs w:val="28"/>
        </w:rPr>
        <w:t xml:space="preserve"> за 2014 год/план – 165, 50 тыс. руб.;</w:t>
      </w:r>
    </w:p>
    <w:p w:rsidR="00443018" w:rsidRPr="007B0AE2" w:rsidRDefault="00443018" w:rsidP="00443018">
      <w:pPr>
        <w:pStyle w:val="af2"/>
        <w:widowControl/>
        <w:shd w:val="clear" w:color="auto" w:fill="FFFFFF"/>
        <w:autoSpaceDE/>
        <w:adjustRightInd/>
        <w:ind w:left="851"/>
        <w:jc w:val="both"/>
        <w:rPr>
          <w:sz w:val="28"/>
          <w:szCs w:val="28"/>
        </w:rPr>
      </w:pPr>
      <w:r w:rsidRPr="007B0AE2">
        <w:rPr>
          <w:b/>
          <w:sz w:val="28"/>
          <w:szCs w:val="28"/>
        </w:rPr>
        <w:t>в)</w:t>
      </w:r>
      <w:r w:rsidRPr="007B0AE2">
        <w:rPr>
          <w:sz w:val="28"/>
          <w:szCs w:val="28"/>
        </w:rPr>
        <w:t xml:space="preserve"> за 2014 год/факт – 125,50 тыс. руб.</w:t>
      </w:r>
    </w:p>
    <w:p w:rsidR="00443018" w:rsidRPr="007B0AE2" w:rsidRDefault="00443018" w:rsidP="00443018">
      <w:pPr>
        <w:pStyle w:val="af2"/>
        <w:widowControl/>
        <w:numPr>
          <w:ilvl w:val="0"/>
          <w:numId w:val="9"/>
        </w:numPr>
        <w:shd w:val="clear" w:color="auto" w:fill="FFFFFF"/>
        <w:autoSpaceDE/>
        <w:adjustRightInd/>
        <w:ind w:left="284" w:hanging="284"/>
        <w:jc w:val="both"/>
        <w:rPr>
          <w:sz w:val="28"/>
          <w:szCs w:val="28"/>
        </w:rPr>
      </w:pPr>
      <w:r w:rsidRPr="007B0AE2">
        <w:rPr>
          <w:sz w:val="28"/>
          <w:szCs w:val="28"/>
        </w:rPr>
        <w:t>Индекс динамики себестоимости 1 тонны хлебопродуктов – 2,32 или 232%;</w:t>
      </w:r>
    </w:p>
    <w:p w:rsidR="00443018" w:rsidRPr="007B0AE2" w:rsidRDefault="00443018" w:rsidP="00443018">
      <w:pPr>
        <w:pStyle w:val="af2"/>
        <w:widowControl/>
        <w:numPr>
          <w:ilvl w:val="0"/>
          <w:numId w:val="9"/>
        </w:numPr>
        <w:shd w:val="clear" w:color="auto" w:fill="FFFFFF"/>
        <w:autoSpaceDE/>
        <w:adjustRightInd/>
        <w:ind w:left="284" w:hanging="284"/>
        <w:jc w:val="both"/>
        <w:rPr>
          <w:sz w:val="28"/>
          <w:szCs w:val="28"/>
        </w:rPr>
      </w:pPr>
      <w:r w:rsidRPr="007B0AE2">
        <w:rPr>
          <w:sz w:val="28"/>
          <w:szCs w:val="28"/>
        </w:rPr>
        <w:t>Индекс выполнения плана по себестоимости единицы продукции – 1,32 или 132%.</w:t>
      </w:r>
    </w:p>
    <w:p w:rsidR="00443018" w:rsidRPr="007B0AE2" w:rsidRDefault="00443018" w:rsidP="00184EC7">
      <w:pPr>
        <w:pStyle w:val="msonormalbullet2gifbullet3gifbullet3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
        <w:contextualSpacing/>
        <w:jc w:val="both"/>
        <w:rPr>
          <w:b/>
          <w:sz w:val="28"/>
          <w:szCs w:val="28"/>
        </w:rPr>
      </w:pPr>
    </w:p>
    <w:p w:rsidR="00443018" w:rsidRPr="007B0AE2" w:rsidRDefault="00443018" w:rsidP="00184EC7">
      <w:pPr>
        <w:pStyle w:val="msonormalbullet2gifbullet3gifbullet3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
        <w:contextualSpacing/>
        <w:jc w:val="both"/>
        <w:rPr>
          <w:b/>
          <w:sz w:val="28"/>
          <w:szCs w:val="28"/>
        </w:rPr>
      </w:pPr>
    </w:p>
    <w:p w:rsidR="00184EC7" w:rsidRPr="007B0AE2" w:rsidRDefault="004C6562" w:rsidP="00184EC7">
      <w:pPr>
        <w:pStyle w:val="msonormalbullet2gifbullet3gifbullet3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
        <w:contextualSpacing/>
        <w:jc w:val="both"/>
        <w:rPr>
          <w:b/>
          <w:sz w:val="28"/>
          <w:szCs w:val="28"/>
        </w:rPr>
      </w:pPr>
      <w:r w:rsidRPr="007B0AE2">
        <w:rPr>
          <w:b/>
          <w:i/>
          <w:sz w:val="28"/>
          <w:szCs w:val="28"/>
        </w:rPr>
        <w:t xml:space="preserve">К ЗАДАЧЕ № </w:t>
      </w:r>
      <w:r w:rsidR="00184EC7" w:rsidRPr="007B0AE2">
        <w:rPr>
          <w:b/>
          <w:sz w:val="28"/>
          <w:szCs w:val="28"/>
        </w:rPr>
        <w:t>185.</w:t>
      </w:r>
    </w:p>
    <w:p w:rsidR="00A7555F" w:rsidRPr="007B0AE2" w:rsidRDefault="00A7555F" w:rsidP="00A7555F">
      <w:pPr>
        <w:pStyle w:val="msonormalbullet2gifbullet3gifbullet3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 w:firstLine="567"/>
        <w:contextualSpacing/>
        <w:jc w:val="both"/>
        <w:rPr>
          <w:b/>
          <w:i/>
          <w:sz w:val="28"/>
          <w:szCs w:val="28"/>
        </w:rPr>
      </w:pPr>
      <w:r w:rsidRPr="007B0AE2">
        <w:rPr>
          <w:i/>
          <w:sz w:val="28"/>
          <w:szCs w:val="28"/>
        </w:rPr>
        <w:t>Определите структуру свободной розничной цены изделия</w:t>
      </w:r>
      <w:r w:rsidR="004C6562" w:rsidRPr="007B0AE2">
        <w:rPr>
          <w:sz w:val="28"/>
          <w:szCs w:val="28"/>
        </w:rPr>
        <w:t>.</w:t>
      </w:r>
    </w:p>
    <w:p w:rsidR="00A7555F" w:rsidRPr="007B0AE2" w:rsidRDefault="00A7555F" w:rsidP="004C6562">
      <w:pPr>
        <w:ind w:right="-1" w:firstLine="567"/>
        <w:contextualSpacing/>
        <w:jc w:val="both"/>
        <w:rPr>
          <w:b/>
          <w:i/>
          <w:sz w:val="28"/>
          <w:szCs w:val="28"/>
        </w:rPr>
      </w:pPr>
      <w:r w:rsidRPr="007B0AE2">
        <w:rPr>
          <w:b/>
          <w:i/>
          <w:sz w:val="28"/>
          <w:szCs w:val="28"/>
        </w:rPr>
        <w:t>РЕШЕНИЕ</w:t>
      </w:r>
      <w:r w:rsidR="004C6562" w:rsidRPr="007B0AE2">
        <w:rPr>
          <w:b/>
          <w:i/>
          <w:sz w:val="28"/>
          <w:szCs w:val="28"/>
        </w:rPr>
        <w:t xml:space="preserve"> </w:t>
      </w:r>
    </w:p>
    <w:p w:rsidR="00A7555F" w:rsidRPr="007B0AE2" w:rsidRDefault="00A7555F" w:rsidP="00A7555F">
      <w:pPr>
        <w:ind w:firstLine="567"/>
        <w:jc w:val="both"/>
        <w:rPr>
          <w:i/>
          <w:iCs/>
          <w:sz w:val="28"/>
          <w:szCs w:val="28"/>
        </w:rPr>
      </w:pPr>
      <w:r w:rsidRPr="007B0AE2">
        <w:rPr>
          <w:sz w:val="28"/>
          <w:szCs w:val="28"/>
          <w:u w:val="single"/>
        </w:rPr>
        <w:t>Расчет отпускной цены</w:t>
      </w:r>
      <w:r w:rsidRPr="007B0AE2">
        <w:rPr>
          <w:sz w:val="28"/>
          <w:szCs w:val="28"/>
        </w:rPr>
        <w:t xml:space="preserve"> предприятия выполняется по формуле:</w:t>
      </w:r>
    </w:p>
    <w:p w:rsidR="00A7555F" w:rsidRPr="007B0AE2" w:rsidRDefault="00A7555F" w:rsidP="00A7555F">
      <w:pPr>
        <w:jc w:val="center"/>
        <w:rPr>
          <w:iCs/>
          <w:sz w:val="28"/>
          <w:szCs w:val="28"/>
        </w:rPr>
      </w:pPr>
      <w:r w:rsidRPr="007B0AE2">
        <w:rPr>
          <w:iCs/>
          <w:sz w:val="28"/>
          <w:szCs w:val="28"/>
        </w:rPr>
        <w:t>Ц</w:t>
      </w:r>
      <w:r w:rsidRPr="007B0AE2">
        <w:rPr>
          <w:iCs/>
          <w:sz w:val="28"/>
          <w:szCs w:val="28"/>
          <w:vertAlign w:val="subscript"/>
        </w:rPr>
        <w:t>ОТП.ПРЕДПР</w:t>
      </w:r>
      <w:r w:rsidRPr="007B0AE2">
        <w:rPr>
          <w:iCs/>
          <w:sz w:val="28"/>
          <w:szCs w:val="28"/>
        </w:rPr>
        <w:t xml:space="preserve"> = СС</w:t>
      </w:r>
      <w:r w:rsidRPr="007B0AE2">
        <w:rPr>
          <w:iCs/>
          <w:sz w:val="28"/>
          <w:szCs w:val="28"/>
          <w:vertAlign w:val="subscript"/>
        </w:rPr>
        <w:t>П</w:t>
      </w:r>
      <w:r w:rsidRPr="007B0AE2">
        <w:rPr>
          <w:iCs/>
          <w:sz w:val="28"/>
          <w:szCs w:val="28"/>
        </w:rPr>
        <w:t xml:space="preserve"> + П</w:t>
      </w:r>
      <w:r w:rsidRPr="007B0AE2">
        <w:rPr>
          <w:iCs/>
          <w:sz w:val="28"/>
          <w:szCs w:val="28"/>
          <w:vertAlign w:val="subscript"/>
        </w:rPr>
        <w:t>Р</w:t>
      </w:r>
      <w:r w:rsidRPr="007B0AE2">
        <w:rPr>
          <w:iCs/>
          <w:sz w:val="28"/>
          <w:szCs w:val="28"/>
        </w:rPr>
        <w:t xml:space="preserve"> + Н</w:t>
      </w:r>
      <w:r w:rsidRPr="007B0AE2">
        <w:rPr>
          <w:iCs/>
          <w:sz w:val="28"/>
          <w:szCs w:val="28"/>
          <w:vertAlign w:val="subscript"/>
        </w:rPr>
        <w:t>КОС</w:t>
      </w:r>
      <w:r w:rsidRPr="007B0AE2">
        <w:rPr>
          <w:iCs/>
          <w:sz w:val="28"/>
          <w:szCs w:val="28"/>
        </w:rPr>
        <w:t xml:space="preserve">        или       Ц</w:t>
      </w:r>
      <w:r w:rsidRPr="007B0AE2">
        <w:rPr>
          <w:iCs/>
          <w:sz w:val="28"/>
          <w:szCs w:val="28"/>
          <w:vertAlign w:val="subscript"/>
        </w:rPr>
        <w:t>ОТП.ПРЕДПР</w:t>
      </w:r>
      <w:r w:rsidRPr="007B0AE2">
        <w:rPr>
          <w:iCs/>
          <w:sz w:val="28"/>
          <w:szCs w:val="28"/>
        </w:rPr>
        <w:t xml:space="preserve"> = Ц</w:t>
      </w:r>
      <w:r w:rsidRPr="007B0AE2">
        <w:rPr>
          <w:iCs/>
          <w:sz w:val="28"/>
          <w:szCs w:val="28"/>
          <w:vertAlign w:val="subscript"/>
        </w:rPr>
        <w:t>ОПТОВ.ПРЕДПР</w:t>
      </w:r>
      <w:r w:rsidRPr="007B0AE2">
        <w:rPr>
          <w:iCs/>
          <w:sz w:val="28"/>
          <w:szCs w:val="28"/>
        </w:rPr>
        <w:t xml:space="preserve"> + НДС</w:t>
      </w:r>
    </w:p>
    <w:p w:rsidR="00A7555F" w:rsidRPr="007B0AE2" w:rsidRDefault="00A7555F" w:rsidP="00A7555F">
      <w:pPr>
        <w:jc w:val="both"/>
        <w:rPr>
          <w:iCs/>
          <w:sz w:val="28"/>
          <w:szCs w:val="28"/>
        </w:rPr>
      </w:pPr>
      <w:r w:rsidRPr="007B0AE2">
        <w:rPr>
          <w:iCs/>
          <w:sz w:val="28"/>
          <w:szCs w:val="28"/>
        </w:rPr>
        <w:t>где</w:t>
      </w:r>
    </w:p>
    <w:p w:rsidR="00A7555F" w:rsidRPr="007B0AE2" w:rsidRDefault="00A7555F" w:rsidP="00A7555F">
      <w:pPr>
        <w:jc w:val="both"/>
        <w:rPr>
          <w:sz w:val="28"/>
          <w:szCs w:val="28"/>
        </w:rPr>
      </w:pPr>
      <w:r w:rsidRPr="007B0AE2">
        <w:rPr>
          <w:iCs/>
          <w:sz w:val="28"/>
          <w:szCs w:val="28"/>
        </w:rPr>
        <w:t>Ц</w:t>
      </w:r>
      <w:r w:rsidRPr="007B0AE2">
        <w:rPr>
          <w:iCs/>
          <w:sz w:val="28"/>
          <w:szCs w:val="28"/>
          <w:vertAlign w:val="subscript"/>
        </w:rPr>
        <w:t>ОТП.ПРЕДПР</w:t>
      </w:r>
      <w:r w:rsidRPr="007B0AE2">
        <w:rPr>
          <w:iCs/>
          <w:sz w:val="28"/>
          <w:szCs w:val="28"/>
        </w:rPr>
        <w:t xml:space="preserve"> – цена отпускная </w:t>
      </w:r>
      <w:r w:rsidRPr="007B0AE2">
        <w:rPr>
          <w:sz w:val="28"/>
          <w:szCs w:val="28"/>
        </w:rPr>
        <w:t>предприятия (субъекта хозяйствования), руб.;</w:t>
      </w:r>
    </w:p>
    <w:p w:rsidR="00A7555F" w:rsidRPr="007B0AE2" w:rsidRDefault="00A7555F" w:rsidP="00A7555F">
      <w:pPr>
        <w:jc w:val="both"/>
        <w:rPr>
          <w:iCs/>
          <w:sz w:val="28"/>
          <w:szCs w:val="28"/>
        </w:rPr>
      </w:pPr>
      <w:r w:rsidRPr="007B0AE2">
        <w:rPr>
          <w:sz w:val="28"/>
          <w:szCs w:val="28"/>
        </w:rPr>
        <w:t>СС</w:t>
      </w:r>
      <w:r w:rsidRPr="007B0AE2">
        <w:rPr>
          <w:sz w:val="28"/>
          <w:szCs w:val="28"/>
          <w:vertAlign w:val="subscript"/>
        </w:rPr>
        <w:t>П</w:t>
      </w:r>
      <w:r w:rsidRPr="007B0AE2">
        <w:rPr>
          <w:sz w:val="28"/>
          <w:szCs w:val="28"/>
        </w:rPr>
        <w:t xml:space="preserve"> – полная себестоимость продукции, руб.;</w:t>
      </w:r>
    </w:p>
    <w:p w:rsidR="00A7555F" w:rsidRPr="007B0AE2" w:rsidRDefault="00A7555F" w:rsidP="00A7555F">
      <w:pPr>
        <w:jc w:val="both"/>
        <w:rPr>
          <w:sz w:val="28"/>
          <w:szCs w:val="28"/>
        </w:rPr>
      </w:pPr>
      <w:r w:rsidRPr="007B0AE2">
        <w:rPr>
          <w:iCs/>
          <w:sz w:val="28"/>
          <w:szCs w:val="28"/>
        </w:rPr>
        <w:lastRenderedPageBreak/>
        <w:t>П</w:t>
      </w:r>
      <w:r w:rsidRPr="007B0AE2">
        <w:rPr>
          <w:iCs/>
          <w:sz w:val="28"/>
          <w:szCs w:val="28"/>
          <w:vertAlign w:val="subscript"/>
        </w:rPr>
        <w:t>Р</w:t>
      </w:r>
      <w:r w:rsidRPr="007B0AE2">
        <w:rPr>
          <w:iCs/>
          <w:sz w:val="28"/>
          <w:szCs w:val="28"/>
        </w:rPr>
        <w:t xml:space="preserve"> –</w:t>
      </w:r>
      <w:r w:rsidRPr="007B0AE2">
        <w:rPr>
          <w:sz w:val="28"/>
          <w:szCs w:val="28"/>
        </w:rPr>
        <w:t xml:space="preserve"> балансовая прибыль, руб.;</w:t>
      </w:r>
    </w:p>
    <w:p w:rsidR="00A7555F" w:rsidRPr="007B0AE2" w:rsidRDefault="00A7555F" w:rsidP="00A7555F">
      <w:pPr>
        <w:jc w:val="both"/>
        <w:rPr>
          <w:sz w:val="28"/>
          <w:szCs w:val="28"/>
        </w:rPr>
      </w:pPr>
      <w:r w:rsidRPr="007B0AE2">
        <w:rPr>
          <w:iCs/>
          <w:sz w:val="28"/>
          <w:szCs w:val="28"/>
        </w:rPr>
        <w:t>Н</w:t>
      </w:r>
      <w:r w:rsidRPr="007B0AE2">
        <w:rPr>
          <w:iCs/>
          <w:sz w:val="28"/>
          <w:szCs w:val="28"/>
          <w:vertAlign w:val="subscript"/>
        </w:rPr>
        <w:t>КОС</w:t>
      </w:r>
      <w:r w:rsidRPr="007B0AE2">
        <w:rPr>
          <w:iCs/>
          <w:color w:val="000000"/>
          <w:sz w:val="28"/>
          <w:szCs w:val="28"/>
        </w:rPr>
        <w:t xml:space="preserve"> – косвенные налоги: акциз и НДС;</w:t>
      </w:r>
    </w:p>
    <w:p w:rsidR="00A7555F" w:rsidRPr="007B0AE2" w:rsidRDefault="00A7555F" w:rsidP="00A7555F">
      <w:pPr>
        <w:jc w:val="both"/>
        <w:rPr>
          <w:iCs/>
          <w:sz w:val="28"/>
          <w:szCs w:val="28"/>
        </w:rPr>
      </w:pPr>
      <w:r w:rsidRPr="007B0AE2">
        <w:rPr>
          <w:iCs/>
          <w:sz w:val="28"/>
          <w:szCs w:val="28"/>
        </w:rPr>
        <w:t>Ц</w:t>
      </w:r>
      <w:r w:rsidRPr="007B0AE2">
        <w:rPr>
          <w:iCs/>
          <w:sz w:val="28"/>
          <w:szCs w:val="28"/>
          <w:vertAlign w:val="subscript"/>
        </w:rPr>
        <w:t>ОПТОВ.ПРЕДПР</w:t>
      </w:r>
      <w:r w:rsidRPr="007B0AE2">
        <w:rPr>
          <w:iCs/>
          <w:color w:val="000000"/>
          <w:sz w:val="28"/>
          <w:szCs w:val="28"/>
        </w:rPr>
        <w:t xml:space="preserve"> –</w:t>
      </w:r>
      <w:r w:rsidRPr="007B0AE2">
        <w:rPr>
          <w:iCs/>
          <w:sz w:val="28"/>
          <w:szCs w:val="28"/>
        </w:rPr>
        <w:t xml:space="preserve"> </w:t>
      </w:r>
      <w:r w:rsidRPr="007B0AE2">
        <w:rPr>
          <w:iCs/>
          <w:sz w:val="28"/>
          <w:szCs w:val="28"/>
          <w:u w:val="single"/>
        </w:rPr>
        <w:t xml:space="preserve">цена оптовая </w:t>
      </w:r>
      <w:r w:rsidRPr="007B0AE2">
        <w:rPr>
          <w:sz w:val="28"/>
          <w:szCs w:val="28"/>
          <w:u w:val="single"/>
        </w:rPr>
        <w:t>предприятия (субъекта хозяйствования) без НДС</w:t>
      </w:r>
      <w:r w:rsidRPr="007B0AE2">
        <w:rPr>
          <w:sz w:val="28"/>
          <w:szCs w:val="28"/>
        </w:rPr>
        <w:t>, руб.:</w:t>
      </w:r>
    </w:p>
    <w:p w:rsidR="00A7555F" w:rsidRPr="007B0AE2" w:rsidRDefault="00A7555F" w:rsidP="00A7555F">
      <w:pPr>
        <w:ind w:firstLine="567"/>
        <w:jc w:val="center"/>
        <w:rPr>
          <w:i/>
          <w:iCs/>
          <w:color w:val="000000"/>
          <w:sz w:val="28"/>
          <w:szCs w:val="28"/>
        </w:rPr>
      </w:pPr>
      <w:r w:rsidRPr="007B0AE2">
        <w:rPr>
          <w:iCs/>
          <w:sz w:val="28"/>
          <w:szCs w:val="28"/>
        </w:rPr>
        <w:t>Ц</w:t>
      </w:r>
      <w:r w:rsidRPr="007B0AE2">
        <w:rPr>
          <w:iCs/>
          <w:sz w:val="28"/>
          <w:szCs w:val="28"/>
          <w:vertAlign w:val="subscript"/>
        </w:rPr>
        <w:t>ОПТОВ.ПРЕДПР</w:t>
      </w:r>
      <w:r w:rsidRPr="007B0AE2">
        <w:rPr>
          <w:iCs/>
          <w:sz w:val="28"/>
          <w:szCs w:val="28"/>
        </w:rPr>
        <w:t xml:space="preserve"> = СС</w:t>
      </w:r>
      <w:r w:rsidRPr="007B0AE2">
        <w:rPr>
          <w:iCs/>
          <w:sz w:val="28"/>
          <w:szCs w:val="28"/>
          <w:vertAlign w:val="subscript"/>
        </w:rPr>
        <w:t>П</w:t>
      </w:r>
      <w:r w:rsidRPr="007B0AE2">
        <w:rPr>
          <w:iCs/>
          <w:sz w:val="28"/>
          <w:szCs w:val="28"/>
        </w:rPr>
        <w:t xml:space="preserve"> + П</w:t>
      </w:r>
      <w:r w:rsidRPr="007B0AE2">
        <w:rPr>
          <w:iCs/>
          <w:sz w:val="28"/>
          <w:szCs w:val="28"/>
          <w:vertAlign w:val="subscript"/>
        </w:rPr>
        <w:t>Р</w:t>
      </w:r>
    </w:p>
    <w:p w:rsidR="00A7555F" w:rsidRPr="007B0AE2" w:rsidRDefault="00A7555F" w:rsidP="00A7555F">
      <w:pPr>
        <w:mirrorIndents/>
        <w:jc w:val="both"/>
        <w:rPr>
          <w:b/>
          <w:color w:val="0D0D0D"/>
          <w:sz w:val="28"/>
          <w:szCs w:val="28"/>
        </w:rPr>
      </w:pPr>
    </w:p>
    <w:p w:rsidR="00A7555F" w:rsidRPr="007B0AE2" w:rsidRDefault="00A7555F" w:rsidP="00A7555F">
      <w:pPr>
        <w:ind w:firstLine="567"/>
        <w:jc w:val="both"/>
        <w:rPr>
          <w:i/>
          <w:iCs/>
          <w:sz w:val="28"/>
          <w:szCs w:val="28"/>
        </w:rPr>
      </w:pPr>
      <w:r w:rsidRPr="007B0AE2">
        <w:rPr>
          <w:sz w:val="28"/>
          <w:szCs w:val="28"/>
        </w:rPr>
        <w:t xml:space="preserve">При формировании цены </w:t>
      </w:r>
      <w:r w:rsidRPr="007B0AE2">
        <w:rPr>
          <w:sz w:val="28"/>
          <w:szCs w:val="28"/>
          <w:u w:val="single"/>
        </w:rPr>
        <w:t>рассчитываются косвенные налоги</w:t>
      </w:r>
      <w:r w:rsidRPr="007B0AE2">
        <w:rPr>
          <w:sz w:val="28"/>
          <w:szCs w:val="28"/>
        </w:rPr>
        <w:t>: акциз, НДС.</w:t>
      </w:r>
    </w:p>
    <w:p w:rsidR="00A7555F" w:rsidRPr="007B0AE2" w:rsidRDefault="00A7555F" w:rsidP="00A7555F">
      <w:pPr>
        <w:jc w:val="center"/>
        <w:rPr>
          <w:iCs/>
          <w:sz w:val="28"/>
          <w:szCs w:val="28"/>
        </w:rPr>
      </w:pPr>
      <w:r w:rsidRPr="007B0AE2">
        <w:rPr>
          <w:iCs/>
          <w:sz w:val="28"/>
          <w:szCs w:val="28"/>
        </w:rPr>
        <w:t>НДС = Ц</w:t>
      </w:r>
      <w:r w:rsidRPr="007B0AE2">
        <w:rPr>
          <w:iCs/>
          <w:sz w:val="28"/>
          <w:szCs w:val="28"/>
          <w:vertAlign w:val="subscript"/>
        </w:rPr>
        <w:t>ОПТОВ.ПРЕДПР</w:t>
      </w:r>
      <w:r w:rsidRPr="007B0AE2">
        <w:rPr>
          <w:iCs/>
          <w:sz w:val="28"/>
          <w:szCs w:val="28"/>
        </w:rPr>
        <w:t xml:space="preserve"> * </w:t>
      </w:r>
      <w:r w:rsidRPr="007B0AE2">
        <w:rPr>
          <w:iCs/>
          <w:sz w:val="28"/>
          <w:szCs w:val="28"/>
          <w:lang w:val="en-US"/>
        </w:rPr>
        <w:t>h</w:t>
      </w:r>
      <w:r w:rsidRPr="007B0AE2">
        <w:rPr>
          <w:iCs/>
          <w:sz w:val="28"/>
          <w:szCs w:val="28"/>
          <w:vertAlign w:val="subscript"/>
        </w:rPr>
        <w:t>НДС</w:t>
      </w:r>
    </w:p>
    <w:p w:rsidR="00A7555F" w:rsidRPr="007B0AE2" w:rsidRDefault="00A7555F" w:rsidP="00A7555F">
      <w:pPr>
        <w:jc w:val="both"/>
        <w:rPr>
          <w:iCs/>
          <w:sz w:val="28"/>
          <w:szCs w:val="28"/>
        </w:rPr>
      </w:pPr>
      <w:r w:rsidRPr="007B0AE2">
        <w:rPr>
          <w:iCs/>
          <w:sz w:val="28"/>
          <w:szCs w:val="28"/>
        </w:rPr>
        <w:t>где</w:t>
      </w:r>
    </w:p>
    <w:p w:rsidR="00A7555F" w:rsidRPr="007B0AE2" w:rsidRDefault="00A7555F" w:rsidP="00A7555F">
      <w:pPr>
        <w:ind w:firstLine="567"/>
        <w:jc w:val="both"/>
        <w:rPr>
          <w:sz w:val="28"/>
          <w:szCs w:val="28"/>
        </w:rPr>
      </w:pPr>
      <w:r w:rsidRPr="007B0AE2">
        <w:rPr>
          <w:iCs/>
          <w:sz w:val="28"/>
          <w:szCs w:val="28"/>
          <w:lang w:val="en-US"/>
        </w:rPr>
        <w:t>h</w:t>
      </w:r>
      <w:r w:rsidRPr="007B0AE2">
        <w:rPr>
          <w:iCs/>
          <w:sz w:val="28"/>
          <w:szCs w:val="28"/>
          <w:vertAlign w:val="subscript"/>
        </w:rPr>
        <w:t>НДС</w:t>
      </w:r>
      <w:r w:rsidRPr="007B0AE2">
        <w:rPr>
          <w:iCs/>
          <w:sz w:val="28"/>
          <w:szCs w:val="28"/>
        </w:rPr>
        <w:t xml:space="preserve"> –</w:t>
      </w:r>
      <w:r w:rsidRPr="007B0AE2">
        <w:rPr>
          <w:sz w:val="28"/>
          <w:szCs w:val="28"/>
        </w:rPr>
        <w:t xml:space="preserve"> максимальная ставка НДС, % (18%).</w:t>
      </w:r>
    </w:p>
    <w:p w:rsidR="00A7555F" w:rsidRPr="007B0AE2" w:rsidRDefault="00A7555F" w:rsidP="00A7555F">
      <w:pPr>
        <w:ind w:firstLine="567"/>
        <w:jc w:val="both"/>
        <w:rPr>
          <w:iCs/>
          <w:color w:val="000000"/>
          <w:sz w:val="28"/>
          <w:szCs w:val="28"/>
        </w:rPr>
      </w:pPr>
    </w:p>
    <w:p w:rsidR="00A7555F" w:rsidRPr="007B0AE2" w:rsidRDefault="00A7555F" w:rsidP="00A7555F">
      <w:pPr>
        <w:ind w:firstLine="567"/>
        <w:jc w:val="both"/>
        <w:rPr>
          <w:color w:val="000000"/>
          <w:sz w:val="28"/>
          <w:szCs w:val="28"/>
        </w:rPr>
      </w:pPr>
      <w:r w:rsidRPr="007B0AE2">
        <w:rPr>
          <w:iCs/>
          <w:color w:val="000000"/>
          <w:sz w:val="28"/>
          <w:szCs w:val="28"/>
          <w:u w:val="single"/>
        </w:rPr>
        <w:t>Т</w:t>
      </w:r>
      <w:r w:rsidRPr="007B0AE2">
        <w:rPr>
          <w:color w:val="000000"/>
          <w:sz w:val="28"/>
          <w:szCs w:val="28"/>
          <w:u w:val="single"/>
        </w:rPr>
        <w:t>орговая надбавка (наценка) рассчитывается</w:t>
      </w:r>
      <w:r w:rsidRPr="007B0AE2">
        <w:rPr>
          <w:color w:val="000000"/>
          <w:sz w:val="28"/>
          <w:szCs w:val="28"/>
        </w:rPr>
        <w:t>:</w:t>
      </w:r>
    </w:p>
    <w:p w:rsidR="00A7555F" w:rsidRPr="007B0AE2" w:rsidRDefault="00864981" w:rsidP="00A7555F">
      <w:pPr>
        <w:jc w:val="center"/>
        <w:rPr>
          <w:color w:val="000000"/>
        </w:rPr>
      </w:pPr>
      <m:oMathPara>
        <m:oMath>
          <m:sSub>
            <m:sSubPr>
              <m:ctrlPr>
                <w:rPr>
                  <w:rFonts w:ascii="Cambria Math" w:hAnsi="Cambria Math"/>
                  <w:i/>
                  <w:color w:val="000000"/>
                </w:rPr>
              </m:ctrlPr>
            </m:sSubPr>
            <m:e>
              <m:r>
                <w:rPr>
                  <w:rFonts w:ascii="Cambria Math" w:hAnsi="Cambria Math"/>
                  <w:color w:val="000000"/>
                </w:rPr>
                <m:t>Н</m:t>
              </m:r>
            </m:e>
            <m:sub>
              <m:r>
                <w:rPr>
                  <w:rFonts w:ascii="Cambria Math" w:hAnsi="Cambria Math"/>
                  <w:color w:val="000000"/>
                </w:rPr>
                <m:t>ТОРГ</m:t>
              </m:r>
            </m:sub>
          </m:sSub>
          <m:r>
            <w:rPr>
              <w:rFonts w:ascii="Cambria Math" w:hAnsi="Cambria Math"/>
              <w:color w:val="000000"/>
            </w:rPr>
            <m:t xml:space="preserve">= </m:t>
          </m:r>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Ц</m:t>
                  </m:r>
                </m:e>
                <m:sub>
                  <m:r>
                    <w:rPr>
                      <w:rFonts w:ascii="Cambria Math" w:hAnsi="Cambria Math"/>
                      <w:color w:val="000000"/>
                    </w:rPr>
                    <m:t>ОПТОВ.ПРЕДПР</m:t>
                  </m:r>
                </m:sub>
              </m:sSub>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У</m:t>
                  </m:r>
                </m:e>
                <m:sub>
                  <m:r>
                    <w:rPr>
                      <w:rFonts w:ascii="Cambria Math" w:hAnsi="Cambria Math"/>
                      <w:color w:val="000000"/>
                    </w:rPr>
                    <m:t>ТН</m:t>
                  </m:r>
                </m:sub>
              </m:sSub>
              <m:r>
                <w:rPr>
                  <w:rFonts w:ascii="Cambria Math" w:hAnsi="Cambria Math"/>
                  <w:color w:val="000000"/>
                </w:rPr>
                <m:t>%</m:t>
              </m:r>
            </m:num>
            <m:den>
              <m:r>
                <w:rPr>
                  <w:rFonts w:ascii="Cambria Math" w:hAnsi="Cambria Math"/>
                  <w:color w:val="000000"/>
                </w:rPr>
                <m:t>100</m:t>
              </m:r>
            </m:den>
          </m:f>
        </m:oMath>
      </m:oMathPara>
    </w:p>
    <w:p w:rsidR="00A7555F" w:rsidRPr="007B0AE2" w:rsidRDefault="00A7555F" w:rsidP="00A7555F">
      <w:pPr>
        <w:pStyle w:val="psection"/>
        <w:spacing w:before="0" w:beforeAutospacing="0" w:after="0" w:afterAutospacing="0"/>
        <w:contextualSpacing/>
        <w:jc w:val="both"/>
        <w:rPr>
          <w:sz w:val="28"/>
          <w:szCs w:val="28"/>
        </w:rPr>
      </w:pPr>
      <w:r w:rsidRPr="007B0AE2">
        <w:rPr>
          <w:sz w:val="28"/>
          <w:szCs w:val="28"/>
        </w:rPr>
        <w:t>где</w:t>
      </w:r>
    </w:p>
    <w:p w:rsidR="00A7555F" w:rsidRPr="007B0AE2" w:rsidRDefault="00A7555F" w:rsidP="00A7555F">
      <w:pPr>
        <w:pStyle w:val="psection"/>
        <w:spacing w:before="0" w:beforeAutospacing="0" w:after="0" w:afterAutospacing="0"/>
        <w:ind w:firstLine="567"/>
        <w:contextualSpacing/>
        <w:jc w:val="both"/>
        <w:rPr>
          <w:color w:val="000000"/>
          <w:sz w:val="28"/>
          <w:szCs w:val="28"/>
        </w:rPr>
      </w:pPr>
      <w:r w:rsidRPr="007B0AE2">
        <w:rPr>
          <w:iCs/>
          <w:color w:val="000000"/>
          <w:sz w:val="28"/>
          <w:szCs w:val="28"/>
        </w:rPr>
        <w:t>Н</w:t>
      </w:r>
      <w:r w:rsidRPr="007B0AE2">
        <w:rPr>
          <w:iCs/>
          <w:color w:val="000000"/>
          <w:sz w:val="28"/>
          <w:szCs w:val="28"/>
          <w:vertAlign w:val="subscript"/>
        </w:rPr>
        <w:t xml:space="preserve">ТОРГ </w:t>
      </w:r>
      <w:r w:rsidRPr="007B0AE2">
        <w:rPr>
          <w:iCs/>
          <w:color w:val="000000"/>
          <w:sz w:val="28"/>
          <w:szCs w:val="28"/>
        </w:rPr>
        <w:t xml:space="preserve">– </w:t>
      </w:r>
      <w:r w:rsidRPr="007B0AE2">
        <w:rPr>
          <w:color w:val="000000"/>
          <w:sz w:val="28"/>
          <w:szCs w:val="28"/>
        </w:rPr>
        <w:t>торговая надбавка (наценка);</w:t>
      </w:r>
    </w:p>
    <w:p w:rsidR="00A7555F" w:rsidRPr="007B0AE2" w:rsidRDefault="00A7555F" w:rsidP="00A7555F">
      <w:pPr>
        <w:pStyle w:val="psection"/>
        <w:spacing w:before="0" w:beforeAutospacing="0" w:after="0" w:afterAutospacing="0"/>
        <w:ind w:firstLine="567"/>
        <w:contextualSpacing/>
        <w:jc w:val="both"/>
        <w:rPr>
          <w:sz w:val="28"/>
          <w:szCs w:val="28"/>
        </w:rPr>
      </w:pPr>
      <w:r w:rsidRPr="007B0AE2">
        <w:rPr>
          <w:sz w:val="28"/>
          <w:szCs w:val="28"/>
        </w:rPr>
        <w:t>У</w:t>
      </w:r>
      <w:r w:rsidRPr="007B0AE2">
        <w:rPr>
          <w:sz w:val="28"/>
          <w:szCs w:val="28"/>
          <w:vertAlign w:val="subscript"/>
        </w:rPr>
        <w:t>ТН</w:t>
      </w:r>
      <w:r w:rsidRPr="007B0AE2">
        <w:rPr>
          <w:iCs/>
          <w:color w:val="000000"/>
          <w:sz w:val="28"/>
          <w:szCs w:val="28"/>
        </w:rPr>
        <w:t xml:space="preserve"> – </w:t>
      </w:r>
      <w:r w:rsidRPr="007B0AE2">
        <w:rPr>
          <w:sz w:val="28"/>
          <w:szCs w:val="28"/>
        </w:rPr>
        <w:t>% или уровень торговой надбавки;</w:t>
      </w:r>
    </w:p>
    <w:p w:rsidR="00A7555F" w:rsidRPr="007B0AE2" w:rsidRDefault="00A7555F" w:rsidP="00A7555F">
      <w:pPr>
        <w:pStyle w:val="psection"/>
        <w:spacing w:before="0" w:beforeAutospacing="0" w:after="0" w:afterAutospacing="0"/>
        <w:ind w:firstLine="567"/>
        <w:contextualSpacing/>
        <w:jc w:val="both"/>
        <w:rPr>
          <w:sz w:val="28"/>
          <w:szCs w:val="28"/>
        </w:rPr>
      </w:pPr>
      <w:r w:rsidRPr="007B0AE2">
        <w:rPr>
          <w:sz w:val="28"/>
          <w:szCs w:val="28"/>
        </w:rPr>
        <w:t>У</w:t>
      </w:r>
      <w:r w:rsidRPr="007B0AE2">
        <w:rPr>
          <w:sz w:val="28"/>
          <w:szCs w:val="28"/>
          <w:vertAlign w:val="subscript"/>
        </w:rPr>
        <w:t>ОН</w:t>
      </w:r>
      <w:r w:rsidRPr="007B0AE2">
        <w:rPr>
          <w:sz w:val="28"/>
          <w:szCs w:val="28"/>
        </w:rPr>
        <w:t xml:space="preserve"> </w:t>
      </w:r>
      <w:r w:rsidRPr="007B0AE2">
        <w:rPr>
          <w:iCs/>
          <w:color w:val="000000"/>
          <w:sz w:val="28"/>
          <w:szCs w:val="28"/>
        </w:rPr>
        <w:t xml:space="preserve"> – </w:t>
      </w:r>
      <w:r w:rsidRPr="007B0AE2">
        <w:rPr>
          <w:sz w:val="28"/>
          <w:szCs w:val="28"/>
        </w:rPr>
        <w:t>% или уровень оптовой надбавки.</w:t>
      </w:r>
    </w:p>
    <w:p w:rsidR="00A7555F" w:rsidRPr="007B0AE2" w:rsidRDefault="00A7555F" w:rsidP="00A7555F">
      <w:pPr>
        <w:ind w:firstLine="567"/>
        <w:jc w:val="both"/>
        <w:rPr>
          <w:color w:val="000000"/>
          <w:sz w:val="28"/>
          <w:szCs w:val="28"/>
        </w:rPr>
      </w:pPr>
    </w:p>
    <w:p w:rsidR="00A7555F" w:rsidRPr="007B0AE2" w:rsidRDefault="00A7555F" w:rsidP="00A7555F">
      <w:pPr>
        <w:ind w:firstLine="567"/>
        <w:jc w:val="both"/>
        <w:rPr>
          <w:color w:val="000000"/>
          <w:sz w:val="28"/>
          <w:szCs w:val="28"/>
        </w:rPr>
      </w:pPr>
      <w:r w:rsidRPr="007B0AE2">
        <w:rPr>
          <w:color w:val="000000"/>
          <w:sz w:val="28"/>
          <w:szCs w:val="28"/>
        </w:rPr>
        <w:t xml:space="preserve">Если товар поступает в розничную торговлю </w:t>
      </w:r>
      <w:r w:rsidRPr="007B0AE2">
        <w:rPr>
          <w:color w:val="000000"/>
          <w:sz w:val="28"/>
          <w:szCs w:val="28"/>
          <w:u w:val="single"/>
        </w:rPr>
        <w:t>без посредника, формула розничной цены такова</w:t>
      </w:r>
      <w:r w:rsidRPr="007B0AE2">
        <w:rPr>
          <w:color w:val="000000"/>
          <w:sz w:val="28"/>
          <w:szCs w:val="28"/>
        </w:rPr>
        <w:t>:</w:t>
      </w:r>
    </w:p>
    <w:p w:rsidR="00A7555F" w:rsidRPr="007B0AE2" w:rsidRDefault="00A7555F" w:rsidP="00A7555F">
      <w:pPr>
        <w:ind w:firstLine="567"/>
        <w:jc w:val="center"/>
        <w:rPr>
          <w:color w:val="000000"/>
          <w:sz w:val="28"/>
          <w:szCs w:val="28"/>
        </w:rPr>
      </w:pPr>
      <w:r w:rsidRPr="007B0AE2">
        <w:rPr>
          <w:color w:val="000000"/>
          <w:sz w:val="28"/>
          <w:szCs w:val="28"/>
        </w:rPr>
        <w:t>Ц</w:t>
      </w:r>
      <w:r w:rsidRPr="007B0AE2">
        <w:rPr>
          <w:color w:val="000000"/>
          <w:sz w:val="28"/>
          <w:szCs w:val="28"/>
          <w:vertAlign w:val="subscript"/>
        </w:rPr>
        <w:t>РОЗН</w:t>
      </w:r>
      <w:r w:rsidRPr="007B0AE2">
        <w:rPr>
          <w:color w:val="000000"/>
          <w:sz w:val="28"/>
          <w:szCs w:val="28"/>
        </w:rPr>
        <w:t xml:space="preserve"> = </w:t>
      </w:r>
      <w:r w:rsidRPr="007B0AE2">
        <w:rPr>
          <w:iCs/>
          <w:color w:val="000000"/>
          <w:sz w:val="28"/>
          <w:szCs w:val="28"/>
        </w:rPr>
        <w:t>Ц</w:t>
      </w:r>
      <w:r w:rsidRPr="007B0AE2">
        <w:rPr>
          <w:iCs/>
          <w:color w:val="000000"/>
          <w:sz w:val="28"/>
          <w:szCs w:val="28"/>
          <w:vertAlign w:val="subscript"/>
        </w:rPr>
        <w:t xml:space="preserve">ОПТОВ.ПРОМ </w:t>
      </w:r>
      <w:r w:rsidRPr="007B0AE2">
        <w:rPr>
          <w:iCs/>
          <w:color w:val="000000"/>
          <w:sz w:val="28"/>
          <w:szCs w:val="28"/>
        </w:rPr>
        <w:t>+ Н</w:t>
      </w:r>
      <w:r w:rsidRPr="007B0AE2">
        <w:rPr>
          <w:iCs/>
          <w:color w:val="000000"/>
          <w:sz w:val="28"/>
          <w:szCs w:val="28"/>
          <w:vertAlign w:val="subscript"/>
        </w:rPr>
        <w:t>ТОРГ</w:t>
      </w:r>
    </w:p>
    <w:p w:rsidR="004C6562" w:rsidRPr="007B0AE2" w:rsidRDefault="004C6562" w:rsidP="004C6562">
      <w:pPr>
        <w:ind w:firstLine="567"/>
        <w:jc w:val="both"/>
        <w:rPr>
          <w:sz w:val="28"/>
          <w:szCs w:val="28"/>
        </w:rPr>
      </w:pPr>
      <w:r w:rsidRPr="007B0AE2">
        <w:rPr>
          <w:rFonts w:ascii="Calibri" w:hAnsi="Calibri"/>
          <w:b/>
          <w:i/>
          <w:sz w:val="28"/>
          <w:szCs w:val="28"/>
        </w:rPr>
        <w:t>Следует определить</w:t>
      </w:r>
      <w:r w:rsidRPr="007B0AE2">
        <w:rPr>
          <w:sz w:val="28"/>
          <w:szCs w:val="28"/>
        </w:rPr>
        <w:t>:</w:t>
      </w:r>
    </w:p>
    <w:p w:rsidR="00A7555F" w:rsidRPr="007B0AE2" w:rsidRDefault="00A7555F" w:rsidP="004C6562">
      <w:pPr>
        <w:mirrorIndents/>
        <w:jc w:val="both"/>
        <w:rPr>
          <w:color w:val="0D0D0D"/>
          <w:sz w:val="28"/>
          <w:szCs w:val="28"/>
        </w:rPr>
      </w:pPr>
      <w:r w:rsidRPr="007B0AE2">
        <w:rPr>
          <w:b/>
          <w:color w:val="0D0D0D"/>
          <w:sz w:val="28"/>
          <w:szCs w:val="28"/>
        </w:rPr>
        <w:t>1.</w:t>
      </w:r>
      <w:r w:rsidRPr="007B0AE2">
        <w:rPr>
          <w:color w:val="0D0D0D"/>
          <w:sz w:val="28"/>
          <w:szCs w:val="28"/>
        </w:rPr>
        <w:t xml:space="preserve"> Вычислим сумму НДС (НДС):</w:t>
      </w:r>
    </w:p>
    <w:p w:rsidR="00A7555F" w:rsidRPr="007B0AE2" w:rsidRDefault="00A7555F" w:rsidP="00A7555F">
      <w:pPr>
        <w:jc w:val="both"/>
      </w:pPr>
      <m:oMathPara>
        <m:oMath>
          <m:r>
            <w:rPr>
              <w:rFonts w:ascii="Cambria Math" w:hAnsi="Cambria Math"/>
            </w:rPr>
            <m:t>НДС =</m:t>
          </m:r>
          <m:f>
            <m:fPr>
              <m:ctrlPr>
                <w:rPr>
                  <w:rFonts w:ascii="Cambria Math" w:hAnsi="Cambria Math"/>
                  <w:i/>
                </w:rPr>
              </m:ctrlPr>
            </m:fPr>
            <m:num>
              <m:sSub>
                <m:sSubPr>
                  <m:ctrlPr>
                    <w:rPr>
                      <w:rFonts w:ascii="Cambria Math" w:hAnsi="Cambria Math"/>
                      <w:i/>
                    </w:rPr>
                  </m:ctrlPr>
                </m:sSubPr>
                <m:e>
                  <m:r>
                    <w:rPr>
                      <w:rFonts w:ascii="Cambria Math" w:hAnsi="Cambria Math"/>
                    </w:rPr>
                    <m:t>Ц</m:t>
                  </m:r>
                </m:e>
                <m:sub>
                  <m:r>
                    <w:rPr>
                      <w:rFonts w:ascii="Cambria Math" w:hAnsi="Cambria Math"/>
                    </w:rPr>
                    <m:t>ОПТ.ПРЕДПР.  С НДС</m:t>
                  </m:r>
                </m:sub>
              </m:sSub>
              <m:r>
                <w:rPr>
                  <w:rFonts w:ascii="Cambria Math" w:hAnsi="Cambria Math"/>
                </w:rPr>
                <m:t>*НДС%</m:t>
              </m:r>
            </m:num>
            <m:den>
              <m:r>
                <w:rPr>
                  <w:rFonts w:ascii="Cambria Math" w:hAnsi="Cambria Math"/>
                </w:rPr>
                <m:t>1+100%</m:t>
              </m:r>
            </m:den>
          </m:f>
        </m:oMath>
      </m:oMathPara>
    </w:p>
    <w:p w:rsidR="00A7555F" w:rsidRPr="007B0AE2" w:rsidRDefault="00A7555F" w:rsidP="004C6562">
      <w:pPr>
        <w:jc w:val="both"/>
      </w:pPr>
      <w:r w:rsidRPr="007B0AE2">
        <w:rPr>
          <w:b/>
          <w:color w:val="0D0D0D"/>
          <w:sz w:val="28"/>
          <w:szCs w:val="28"/>
        </w:rPr>
        <w:t>2.</w:t>
      </w:r>
      <w:r w:rsidRPr="007B0AE2">
        <w:rPr>
          <w:color w:val="0D0D0D"/>
          <w:sz w:val="28"/>
          <w:szCs w:val="28"/>
        </w:rPr>
        <w:t xml:space="preserve"> Определим оптовую цену товара без НДС (</w:t>
      </w:r>
      <w:r w:rsidRPr="007B0AE2">
        <w:rPr>
          <w:iCs/>
          <w:sz w:val="28"/>
          <w:szCs w:val="28"/>
        </w:rPr>
        <w:t>Ц</w:t>
      </w:r>
      <w:r w:rsidRPr="007B0AE2">
        <w:rPr>
          <w:iCs/>
          <w:sz w:val="28"/>
          <w:szCs w:val="28"/>
          <w:vertAlign w:val="subscript"/>
        </w:rPr>
        <w:t>ОПТОВ.ПРЕДПР</w:t>
      </w:r>
      <w:r w:rsidRPr="007B0AE2">
        <w:rPr>
          <w:color w:val="0D0D0D"/>
          <w:sz w:val="28"/>
          <w:szCs w:val="28"/>
        </w:rPr>
        <w:t>)</w:t>
      </w:r>
      <w:r w:rsidR="004C6562" w:rsidRPr="007B0AE2">
        <w:rPr>
          <w:color w:val="0D0D0D"/>
          <w:sz w:val="28"/>
          <w:szCs w:val="28"/>
        </w:rPr>
        <w:t xml:space="preserve"> </w:t>
      </w:r>
    </w:p>
    <w:p w:rsidR="00A7555F" w:rsidRPr="007B0AE2" w:rsidRDefault="00A7555F" w:rsidP="004C6562">
      <w:pPr>
        <w:jc w:val="both"/>
      </w:pPr>
      <w:r w:rsidRPr="007B0AE2">
        <w:rPr>
          <w:b/>
          <w:color w:val="0D0D0D"/>
          <w:sz w:val="28"/>
          <w:szCs w:val="28"/>
        </w:rPr>
        <w:t>3.</w:t>
      </w:r>
      <w:r w:rsidRPr="007B0AE2">
        <w:rPr>
          <w:color w:val="0D0D0D"/>
          <w:sz w:val="28"/>
          <w:szCs w:val="28"/>
        </w:rPr>
        <w:t xml:space="preserve"> Определим прибыль от реализации (П</w:t>
      </w:r>
      <w:r w:rsidRPr="007B0AE2">
        <w:rPr>
          <w:color w:val="0D0D0D"/>
          <w:sz w:val="28"/>
          <w:szCs w:val="28"/>
          <w:vertAlign w:val="subscript"/>
        </w:rPr>
        <w:t>Р</w:t>
      </w:r>
      <w:r w:rsidRPr="007B0AE2">
        <w:rPr>
          <w:color w:val="0D0D0D"/>
          <w:sz w:val="28"/>
          <w:szCs w:val="28"/>
        </w:rPr>
        <w:t>)</w:t>
      </w:r>
      <w:r w:rsidR="004C6562" w:rsidRPr="007B0AE2">
        <w:rPr>
          <w:color w:val="0D0D0D"/>
          <w:sz w:val="28"/>
          <w:szCs w:val="28"/>
        </w:rPr>
        <w:t xml:space="preserve"> </w:t>
      </w:r>
    </w:p>
    <w:p w:rsidR="00A7555F" w:rsidRPr="007B0AE2" w:rsidRDefault="00A7555F" w:rsidP="004C6562">
      <w:pPr>
        <w:jc w:val="both"/>
        <w:rPr>
          <w:color w:val="000000"/>
        </w:rPr>
      </w:pPr>
      <w:r w:rsidRPr="007B0AE2">
        <w:rPr>
          <w:b/>
          <w:color w:val="0D0D0D"/>
          <w:sz w:val="28"/>
          <w:szCs w:val="28"/>
        </w:rPr>
        <w:t>4.</w:t>
      </w:r>
      <w:r w:rsidRPr="007B0AE2">
        <w:rPr>
          <w:color w:val="0D0D0D"/>
          <w:sz w:val="28"/>
          <w:szCs w:val="28"/>
        </w:rPr>
        <w:t xml:space="preserve"> </w:t>
      </w:r>
      <w:r w:rsidRPr="007B0AE2">
        <w:rPr>
          <w:iCs/>
          <w:color w:val="000000"/>
          <w:sz w:val="28"/>
          <w:szCs w:val="28"/>
        </w:rPr>
        <w:t xml:space="preserve">Рассчитаем </w:t>
      </w:r>
      <w:r w:rsidRPr="007B0AE2">
        <w:rPr>
          <w:color w:val="000000"/>
          <w:sz w:val="28"/>
          <w:szCs w:val="28"/>
        </w:rPr>
        <w:t>торговую надбавку (наценка) (</w:t>
      </w:r>
      <w:r w:rsidRPr="007B0AE2">
        <w:rPr>
          <w:iCs/>
          <w:color w:val="000000"/>
          <w:sz w:val="28"/>
          <w:szCs w:val="28"/>
        </w:rPr>
        <w:t>Н</w:t>
      </w:r>
      <w:r w:rsidRPr="007B0AE2">
        <w:rPr>
          <w:iCs/>
          <w:color w:val="000000"/>
          <w:sz w:val="28"/>
          <w:szCs w:val="28"/>
          <w:vertAlign w:val="subscript"/>
        </w:rPr>
        <w:t>ТОРГ</w:t>
      </w:r>
      <w:r w:rsidRPr="007B0AE2">
        <w:rPr>
          <w:color w:val="000000"/>
          <w:sz w:val="28"/>
          <w:szCs w:val="28"/>
        </w:rPr>
        <w:t>)</w:t>
      </w:r>
      <w:r w:rsidR="004C6562" w:rsidRPr="007B0AE2">
        <w:rPr>
          <w:color w:val="000000"/>
          <w:sz w:val="28"/>
          <w:szCs w:val="28"/>
        </w:rPr>
        <w:t xml:space="preserve"> </w:t>
      </w:r>
    </w:p>
    <w:p w:rsidR="00A7555F" w:rsidRPr="007B0AE2" w:rsidRDefault="00A7555F" w:rsidP="004C6562">
      <w:pPr>
        <w:jc w:val="both"/>
        <w:rPr>
          <w:sz w:val="28"/>
          <w:szCs w:val="28"/>
        </w:rPr>
      </w:pPr>
      <w:r w:rsidRPr="007B0AE2">
        <w:rPr>
          <w:b/>
          <w:color w:val="0D0D0D"/>
          <w:sz w:val="28"/>
          <w:szCs w:val="28"/>
        </w:rPr>
        <w:t>5.</w:t>
      </w:r>
      <w:r w:rsidRPr="007B0AE2">
        <w:rPr>
          <w:color w:val="0D0D0D"/>
          <w:sz w:val="28"/>
          <w:szCs w:val="28"/>
        </w:rPr>
        <w:t xml:space="preserve"> Рассчитаем</w:t>
      </w:r>
      <w:r w:rsidRPr="007B0AE2">
        <w:rPr>
          <w:color w:val="000000"/>
          <w:sz w:val="28"/>
          <w:szCs w:val="28"/>
        </w:rPr>
        <w:t xml:space="preserve"> розничную цену товара (Ц</w:t>
      </w:r>
      <w:r w:rsidRPr="007B0AE2">
        <w:rPr>
          <w:color w:val="000000"/>
          <w:sz w:val="28"/>
          <w:szCs w:val="28"/>
          <w:vertAlign w:val="subscript"/>
        </w:rPr>
        <w:t>РОЗН</w:t>
      </w:r>
      <w:r w:rsidRPr="007B0AE2">
        <w:rPr>
          <w:color w:val="000000"/>
          <w:sz w:val="28"/>
          <w:szCs w:val="28"/>
        </w:rPr>
        <w:t>)</w:t>
      </w:r>
      <w:r w:rsidR="004C6562" w:rsidRPr="007B0AE2">
        <w:rPr>
          <w:color w:val="000000"/>
          <w:sz w:val="28"/>
          <w:szCs w:val="28"/>
        </w:rPr>
        <w:t xml:space="preserve"> </w:t>
      </w:r>
    </w:p>
    <w:p w:rsidR="00184EC7" w:rsidRPr="007B0AE2" w:rsidRDefault="00A7555F" w:rsidP="004C6562">
      <w:pPr>
        <w:ind w:right="-1" w:firstLine="426"/>
        <w:contextualSpacing/>
        <w:jc w:val="both"/>
        <w:rPr>
          <w:b/>
          <w:i/>
          <w:sz w:val="28"/>
          <w:szCs w:val="28"/>
        </w:rPr>
      </w:pPr>
      <w:r w:rsidRPr="007B0AE2">
        <w:rPr>
          <w:b/>
          <w:i/>
          <w:sz w:val="28"/>
          <w:szCs w:val="28"/>
        </w:rPr>
        <w:t>ОТВЕТ</w:t>
      </w:r>
      <w:r w:rsidR="004C6562" w:rsidRPr="007B0AE2">
        <w:rPr>
          <w:b/>
          <w:i/>
          <w:sz w:val="28"/>
          <w:szCs w:val="28"/>
        </w:rPr>
        <w:t xml:space="preserve"> </w:t>
      </w:r>
    </w:p>
    <w:p w:rsidR="004C6562" w:rsidRPr="007B0AE2" w:rsidRDefault="004C6562" w:rsidP="004C6562">
      <w:pPr>
        <w:ind w:right="-1" w:firstLine="426"/>
        <w:contextualSpacing/>
        <w:jc w:val="both"/>
        <w:rPr>
          <w:b/>
          <w:i/>
          <w:sz w:val="28"/>
          <w:szCs w:val="28"/>
        </w:rPr>
      </w:pPr>
    </w:p>
    <w:p w:rsidR="004C6562" w:rsidRPr="007B0AE2" w:rsidRDefault="004C6562" w:rsidP="004C6562">
      <w:pPr>
        <w:ind w:right="-1" w:firstLine="426"/>
        <w:contextualSpacing/>
        <w:jc w:val="both"/>
        <w:rPr>
          <w:sz w:val="28"/>
          <w:szCs w:val="28"/>
        </w:rPr>
      </w:pPr>
    </w:p>
    <w:p w:rsidR="00184EC7" w:rsidRPr="007B0AE2" w:rsidRDefault="004C6562" w:rsidP="00184EC7">
      <w:pPr>
        <w:pStyle w:val="msonormalbullet2gifbullet3gifbullet3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
        <w:contextualSpacing/>
        <w:jc w:val="both"/>
        <w:rPr>
          <w:b/>
          <w:sz w:val="28"/>
          <w:szCs w:val="28"/>
        </w:rPr>
      </w:pPr>
      <w:r w:rsidRPr="007B0AE2">
        <w:rPr>
          <w:b/>
          <w:i/>
          <w:sz w:val="28"/>
          <w:szCs w:val="28"/>
        </w:rPr>
        <w:t xml:space="preserve">К ЗАДАЧЕ № </w:t>
      </w:r>
      <w:r w:rsidR="00184EC7" w:rsidRPr="007B0AE2">
        <w:rPr>
          <w:b/>
          <w:sz w:val="28"/>
          <w:szCs w:val="28"/>
        </w:rPr>
        <w:t>186.</w:t>
      </w:r>
    </w:p>
    <w:p w:rsidR="00B127B8" w:rsidRPr="007B0AE2" w:rsidRDefault="00B127B8" w:rsidP="00B127B8">
      <w:pPr>
        <w:pStyle w:val="msonormalbullet2gifbullet3gifbullet3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 w:firstLine="567"/>
        <w:contextualSpacing/>
        <w:jc w:val="both"/>
        <w:rPr>
          <w:b/>
          <w:i/>
          <w:sz w:val="28"/>
          <w:szCs w:val="28"/>
        </w:rPr>
      </w:pPr>
      <w:r w:rsidRPr="007B0AE2">
        <w:rPr>
          <w:i/>
          <w:sz w:val="28"/>
          <w:szCs w:val="28"/>
        </w:rPr>
        <w:t>Определить производственную себестоимость изделия</w:t>
      </w:r>
      <w:r w:rsidRPr="007B0AE2">
        <w:rPr>
          <w:sz w:val="28"/>
          <w:szCs w:val="28"/>
        </w:rPr>
        <w:t>, если:</w:t>
      </w:r>
    </w:p>
    <w:p w:rsidR="00B127B8" w:rsidRPr="007B0AE2" w:rsidRDefault="00B127B8" w:rsidP="00B127B8">
      <w:pPr>
        <w:numPr>
          <w:ilvl w:val="0"/>
          <w:numId w:val="10"/>
        </w:numPr>
        <w:shd w:val="clear" w:color="auto" w:fill="FFFFFF"/>
        <w:autoSpaceDN w:val="0"/>
        <w:ind w:left="567" w:hanging="283"/>
        <w:contextualSpacing/>
        <w:jc w:val="both"/>
        <w:rPr>
          <w:sz w:val="28"/>
          <w:szCs w:val="28"/>
        </w:rPr>
      </w:pPr>
      <w:r w:rsidRPr="007B0AE2">
        <w:rPr>
          <w:sz w:val="28"/>
          <w:szCs w:val="28"/>
        </w:rPr>
        <w:t>затраты на материалы – 8 тыс. руб.</w:t>
      </w:r>
    </w:p>
    <w:p w:rsidR="00B127B8" w:rsidRPr="007B0AE2" w:rsidRDefault="00B127B8" w:rsidP="00B127B8">
      <w:pPr>
        <w:numPr>
          <w:ilvl w:val="0"/>
          <w:numId w:val="10"/>
        </w:numPr>
        <w:shd w:val="clear" w:color="auto" w:fill="FFFFFF"/>
        <w:autoSpaceDN w:val="0"/>
        <w:ind w:left="567" w:hanging="283"/>
        <w:contextualSpacing/>
        <w:jc w:val="both"/>
        <w:rPr>
          <w:sz w:val="28"/>
          <w:szCs w:val="28"/>
        </w:rPr>
      </w:pPr>
      <w:r w:rsidRPr="007B0AE2">
        <w:rPr>
          <w:sz w:val="28"/>
          <w:szCs w:val="28"/>
        </w:rPr>
        <w:t>основная заработная плата на изделие – 300 тыс. руб.</w:t>
      </w:r>
    </w:p>
    <w:p w:rsidR="00B127B8" w:rsidRPr="007B0AE2" w:rsidRDefault="00B127B8" w:rsidP="00B127B8">
      <w:pPr>
        <w:numPr>
          <w:ilvl w:val="0"/>
          <w:numId w:val="10"/>
        </w:numPr>
        <w:shd w:val="clear" w:color="auto" w:fill="FFFFFF"/>
        <w:autoSpaceDN w:val="0"/>
        <w:ind w:left="567" w:hanging="283"/>
        <w:contextualSpacing/>
        <w:jc w:val="both"/>
        <w:rPr>
          <w:sz w:val="28"/>
          <w:szCs w:val="28"/>
        </w:rPr>
      </w:pPr>
      <w:r w:rsidRPr="007B0AE2">
        <w:rPr>
          <w:sz w:val="28"/>
          <w:szCs w:val="28"/>
        </w:rPr>
        <w:t>дополнительная заработная плата – 10%</w:t>
      </w:r>
    </w:p>
    <w:p w:rsidR="00B127B8" w:rsidRPr="007B0AE2" w:rsidRDefault="00B127B8" w:rsidP="00B127B8">
      <w:pPr>
        <w:numPr>
          <w:ilvl w:val="0"/>
          <w:numId w:val="10"/>
        </w:numPr>
        <w:shd w:val="clear" w:color="auto" w:fill="FFFFFF"/>
        <w:autoSpaceDN w:val="0"/>
        <w:ind w:left="567" w:hanging="283"/>
        <w:contextualSpacing/>
        <w:jc w:val="both"/>
        <w:rPr>
          <w:sz w:val="28"/>
          <w:szCs w:val="28"/>
        </w:rPr>
      </w:pPr>
      <w:r w:rsidRPr="007B0AE2">
        <w:rPr>
          <w:sz w:val="28"/>
          <w:szCs w:val="28"/>
        </w:rPr>
        <w:t>начисления на социальные нужды – 30%</w:t>
      </w:r>
    </w:p>
    <w:p w:rsidR="00B127B8" w:rsidRPr="007B0AE2" w:rsidRDefault="00B127B8" w:rsidP="00B127B8">
      <w:pPr>
        <w:numPr>
          <w:ilvl w:val="0"/>
          <w:numId w:val="10"/>
        </w:numPr>
        <w:shd w:val="clear" w:color="auto" w:fill="FFFFFF"/>
        <w:autoSpaceDN w:val="0"/>
        <w:ind w:left="567" w:hanging="283"/>
        <w:contextualSpacing/>
        <w:jc w:val="both"/>
        <w:rPr>
          <w:sz w:val="28"/>
          <w:szCs w:val="28"/>
        </w:rPr>
      </w:pPr>
      <w:r w:rsidRPr="007B0AE2">
        <w:rPr>
          <w:sz w:val="28"/>
          <w:szCs w:val="28"/>
        </w:rPr>
        <w:t>расходы по содержанию и эксплуатации оборудования – 5% от прямых затрат</w:t>
      </w:r>
    </w:p>
    <w:p w:rsidR="00B127B8" w:rsidRPr="007B0AE2" w:rsidRDefault="00B127B8" w:rsidP="00B127B8">
      <w:pPr>
        <w:numPr>
          <w:ilvl w:val="0"/>
          <w:numId w:val="10"/>
        </w:numPr>
        <w:shd w:val="clear" w:color="auto" w:fill="FFFFFF"/>
        <w:autoSpaceDN w:val="0"/>
        <w:ind w:left="567" w:hanging="283"/>
        <w:contextualSpacing/>
        <w:jc w:val="both"/>
        <w:rPr>
          <w:sz w:val="28"/>
          <w:szCs w:val="28"/>
        </w:rPr>
      </w:pPr>
      <w:r w:rsidRPr="007B0AE2">
        <w:rPr>
          <w:sz w:val="28"/>
          <w:szCs w:val="28"/>
        </w:rPr>
        <w:t>цеховые расходы – 120% от расходов по содержанию оборудования</w:t>
      </w:r>
    </w:p>
    <w:p w:rsidR="00B127B8" w:rsidRPr="007B0AE2" w:rsidRDefault="00B127B8" w:rsidP="00B127B8">
      <w:pPr>
        <w:numPr>
          <w:ilvl w:val="0"/>
          <w:numId w:val="10"/>
        </w:numPr>
        <w:shd w:val="clear" w:color="auto" w:fill="FFFFFF"/>
        <w:autoSpaceDN w:val="0"/>
        <w:ind w:left="567" w:hanging="283"/>
        <w:contextualSpacing/>
        <w:jc w:val="both"/>
        <w:rPr>
          <w:sz w:val="28"/>
          <w:szCs w:val="28"/>
        </w:rPr>
      </w:pPr>
      <w:r w:rsidRPr="007B0AE2">
        <w:rPr>
          <w:sz w:val="28"/>
          <w:szCs w:val="28"/>
        </w:rPr>
        <w:t>общехозяйственные расходы – 40% от цеховых расходов.</w:t>
      </w:r>
    </w:p>
    <w:p w:rsidR="00B127B8" w:rsidRPr="007B0AE2" w:rsidRDefault="004C6562" w:rsidP="004C6562">
      <w:pPr>
        <w:ind w:right="-1" w:firstLine="567"/>
        <w:contextualSpacing/>
        <w:jc w:val="both"/>
        <w:rPr>
          <w:b/>
          <w:i/>
          <w:sz w:val="28"/>
          <w:szCs w:val="28"/>
        </w:rPr>
      </w:pPr>
      <w:r w:rsidRPr="007B0AE2">
        <w:rPr>
          <w:b/>
          <w:i/>
          <w:sz w:val="28"/>
          <w:szCs w:val="28"/>
        </w:rPr>
        <w:t xml:space="preserve">ПРИМЕР </w:t>
      </w:r>
      <w:r w:rsidR="00B127B8" w:rsidRPr="007B0AE2">
        <w:rPr>
          <w:b/>
          <w:i/>
          <w:sz w:val="28"/>
          <w:szCs w:val="28"/>
        </w:rPr>
        <w:t>РЕШЕНИ</w:t>
      </w:r>
      <w:r w:rsidRPr="007B0AE2">
        <w:rPr>
          <w:b/>
          <w:i/>
          <w:sz w:val="28"/>
          <w:szCs w:val="28"/>
        </w:rPr>
        <w:t>Я</w:t>
      </w:r>
    </w:p>
    <w:p w:rsidR="00B127B8" w:rsidRPr="007B0AE2" w:rsidRDefault="00B127B8" w:rsidP="00B127B8">
      <w:pPr>
        <w:shd w:val="clear" w:color="auto" w:fill="FFFFFF"/>
        <w:ind w:firstLine="567"/>
        <w:jc w:val="both"/>
        <w:rPr>
          <w:sz w:val="28"/>
          <w:szCs w:val="28"/>
        </w:rPr>
      </w:pPr>
      <w:r w:rsidRPr="007B0AE2">
        <w:rPr>
          <w:b/>
          <w:sz w:val="28"/>
          <w:szCs w:val="28"/>
        </w:rPr>
        <w:t>1.</w:t>
      </w:r>
      <w:r w:rsidRPr="007B0AE2">
        <w:rPr>
          <w:sz w:val="28"/>
          <w:szCs w:val="28"/>
        </w:rPr>
        <w:t xml:space="preserve"> </w:t>
      </w:r>
      <w:r w:rsidRPr="007B0AE2">
        <w:rPr>
          <w:sz w:val="28"/>
          <w:szCs w:val="28"/>
          <w:u w:val="single"/>
        </w:rPr>
        <w:t xml:space="preserve">Рассчитаем затраты на оплату труда по изделию </w:t>
      </w:r>
      <w:r w:rsidRPr="007B0AE2">
        <w:rPr>
          <w:sz w:val="28"/>
          <w:szCs w:val="28"/>
        </w:rPr>
        <w:t>(З</w:t>
      </w:r>
      <w:r w:rsidRPr="007B0AE2">
        <w:rPr>
          <w:sz w:val="28"/>
          <w:szCs w:val="28"/>
          <w:vertAlign w:val="subscript"/>
        </w:rPr>
        <w:t>ЗП</w:t>
      </w:r>
      <w:r w:rsidRPr="007B0AE2">
        <w:rPr>
          <w:sz w:val="28"/>
          <w:szCs w:val="28"/>
        </w:rPr>
        <w:t>):</w:t>
      </w:r>
    </w:p>
    <w:p w:rsidR="00B127B8" w:rsidRPr="007B0AE2" w:rsidRDefault="00B127B8" w:rsidP="00B127B8">
      <w:pPr>
        <w:shd w:val="clear" w:color="auto" w:fill="FFFFFF"/>
        <w:ind w:firstLine="567"/>
        <w:jc w:val="both"/>
        <w:rPr>
          <w:sz w:val="28"/>
          <w:szCs w:val="28"/>
        </w:rPr>
      </w:pPr>
      <w:r w:rsidRPr="007B0AE2">
        <w:rPr>
          <w:b/>
          <w:sz w:val="28"/>
          <w:szCs w:val="28"/>
        </w:rPr>
        <w:t>а)</w:t>
      </w:r>
      <w:r w:rsidRPr="007B0AE2">
        <w:rPr>
          <w:sz w:val="28"/>
          <w:szCs w:val="28"/>
        </w:rPr>
        <w:t xml:space="preserve"> дополнительная заработная плата (Д</w:t>
      </w:r>
      <w:r w:rsidRPr="007B0AE2">
        <w:rPr>
          <w:sz w:val="28"/>
          <w:szCs w:val="28"/>
          <w:vertAlign w:val="subscript"/>
        </w:rPr>
        <w:t xml:space="preserve">ЗП </w:t>
      </w:r>
      <w:r w:rsidRPr="007B0AE2">
        <w:rPr>
          <w:sz w:val="28"/>
          <w:szCs w:val="28"/>
        </w:rPr>
        <w:t>):</w:t>
      </w:r>
    </w:p>
    <w:p w:rsidR="00B127B8" w:rsidRPr="007B0AE2" w:rsidRDefault="00864981" w:rsidP="00B127B8">
      <w:pPr>
        <w:shd w:val="clear" w:color="auto" w:fill="FFFFFF"/>
        <w:ind w:firstLine="567"/>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Д</m:t>
              </m:r>
            </m:e>
            <m:sub>
              <m:r>
                <w:rPr>
                  <w:rFonts w:ascii="Cambria Math" w:hAnsi="Cambria Math"/>
                  <w:sz w:val="28"/>
                  <w:szCs w:val="28"/>
                </w:rPr>
                <m:t xml:space="preserve">ЗП </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300*10%</m:t>
              </m:r>
            </m:num>
            <m:den>
              <m:r>
                <w:rPr>
                  <w:rFonts w:ascii="Cambria Math" w:hAnsi="Cambria Math"/>
                  <w:sz w:val="28"/>
                  <w:szCs w:val="28"/>
                </w:rPr>
                <m:t>100%</m:t>
              </m:r>
            </m:den>
          </m:f>
          <m:r>
            <w:rPr>
              <w:rFonts w:ascii="Cambria Math" w:hAnsi="Cambria Math"/>
              <w:sz w:val="28"/>
              <w:szCs w:val="28"/>
            </w:rPr>
            <m:t>=300*0,10=30 тыс.руб.</m:t>
          </m:r>
        </m:oMath>
      </m:oMathPara>
    </w:p>
    <w:p w:rsidR="00B127B8" w:rsidRPr="007B0AE2" w:rsidRDefault="00B127B8" w:rsidP="00B127B8">
      <w:pPr>
        <w:shd w:val="clear" w:color="auto" w:fill="FFFFFF"/>
        <w:ind w:firstLine="567"/>
        <w:jc w:val="both"/>
        <w:rPr>
          <w:sz w:val="28"/>
          <w:szCs w:val="28"/>
        </w:rPr>
      </w:pPr>
      <w:r w:rsidRPr="007B0AE2">
        <w:rPr>
          <w:b/>
          <w:sz w:val="28"/>
          <w:szCs w:val="28"/>
        </w:rPr>
        <w:t>б)</w:t>
      </w:r>
      <w:r w:rsidRPr="007B0AE2">
        <w:rPr>
          <w:sz w:val="28"/>
          <w:szCs w:val="28"/>
        </w:rPr>
        <w:t xml:space="preserve"> дополнительные начисления на заработную плату (ДН</w:t>
      </w:r>
      <w:r w:rsidRPr="007B0AE2">
        <w:rPr>
          <w:sz w:val="28"/>
          <w:szCs w:val="28"/>
          <w:vertAlign w:val="subscript"/>
        </w:rPr>
        <w:t>ЗП</w:t>
      </w:r>
      <w:r w:rsidRPr="007B0AE2">
        <w:rPr>
          <w:sz w:val="28"/>
          <w:szCs w:val="28"/>
        </w:rPr>
        <w:t>):</w:t>
      </w:r>
    </w:p>
    <w:p w:rsidR="00B127B8" w:rsidRPr="007B0AE2" w:rsidRDefault="00864981" w:rsidP="00B127B8">
      <w:pPr>
        <w:shd w:val="clear" w:color="auto" w:fill="FFFFFF"/>
        <w:ind w:firstLine="567"/>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ДН</m:t>
              </m:r>
            </m:e>
            <m:sub>
              <m:r>
                <w:rPr>
                  <w:rFonts w:ascii="Cambria Math" w:hAnsi="Cambria Math"/>
                  <w:sz w:val="28"/>
                  <w:szCs w:val="28"/>
                </w:rPr>
                <m:t>ЗП</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300*30%</m:t>
              </m:r>
            </m:num>
            <m:den>
              <m:r>
                <w:rPr>
                  <w:rFonts w:ascii="Cambria Math" w:hAnsi="Cambria Math"/>
                  <w:sz w:val="28"/>
                  <w:szCs w:val="28"/>
                </w:rPr>
                <m:t>100%</m:t>
              </m:r>
            </m:den>
          </m:f>
          <m:r>
            <w:rPr>
              <w:rFonts w:ascii="Cambria Math" w:hAnsi="Cambria Math"/>
              <w:sz w:val="28"/>
              <w:szCs w:val="28"/>
            </w:rPr>
            <m:t>=300*0,3=90 тыс.руб.</m:t>
          </m:r>
        </m:oMath>
      </m:oMathPara>
    </w:p>
    <w:p w:rsidR="00B127B8" w:rsidRPr="007B0AE2" w:rsidRDefault="00B127B8" w:rsidP="00B127B8">
      <w:pPr>
        <w:shd w:val="clear" w:color="auto" w:fill="FFFFFF"/>
        <w:ind w:firstLine="567"/>
        <w:jc w:val="both"/>
        <w:rPr>
          <w:sz w:val="28"/>
          <w:szCs w:val="28"/>
        </w:rPr>
      </w:pPr>
      <w:r w:rsidRPr="007B0AE2">
        <w:rPr>
          <w:b/>
          <w:sz w:val="28"/>
          <w:szCs w:val="28"/>
        </w:rPr>
        <w:t>в)</w:t>
      </w:r>
      <w:r w:rsidRPr="007B0AE2">
        <w:rPr>
          <w:sz w:val="28"/>
          <w:szCs w:val="28"/>
        </w:rPr>
        <w:t xml:space="preserve"> затраты на оплату труда по изделию (З</w:t>
      </w:r>
      <w:r w:rsidRPr="007B0AE2">
        <w:rPr>
          <w:sz w:val="28"/>
          <w:szCs w:val="28"/>
          <w:vertAlign w:val="subscript"/>
        </w:rPr>
        <w:t xml:space="preserve">ЗП </w:t>
      </w:r>
      <w:r w:rsidRPr="007B0AE2">
        <w:rPr>
          <w:sz w:val="28"/>
          <w:szCs w:val="28"/>
        </w:rPr>
        <w:t>):</w:t>
      </w:r>
    </w:p>
    <w:p w:rsidR="00B127B8" w:rsidRPr="007B0AE2" w:rsidRDefault="00864981" w:rsidP="00B127B8">
      <w:pPr>
        <w:shd w:val="clear" w:color="auto" w:fill="FFFFFF"/>
        <w:ind w:firstLine="567"/>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З</m:t>
              </m:r>
            </m:e>
            <m:sub>
              <m:r>
                <w:rPr>
                  <w:rFonts w:ascii="Cambria Math" w:hAnsi="Cambria Math"/>
                  <w:sz w:val="28"/>
                  <w:szCs w:val="28"/>
                </w:rPr>
                <m:t>ЗП</m:t>
              </m:r>
            </m:sub>
          </m:sSub>
          <m:r>
            <w:rPr>
              <w:rFonts w:ascii="Cambria Math" w:hAnsi="Cambria Math"/>
              <w:sz w:val="28"/>
              <w:szCs w:val="28"/>
            </w:rPr>
            <m:t>=300+30+90=420 тыс. руб.</m:t>
          </m:r>
        </m:oMath>
      </m:oMathPara>
    </w:p>
    <w:p w:rsidR="00B127B8" w:rsidRPr="007B0AE2" w:rsidRDefault="00B127B8" w:rsidP="00B127B8">
      <w:pPr>
        <w:shd w:val="clear" w:color="auto" w:fill="FFFFFF"/>
        <w:ind w:firstLine="567"/>
        <w:jc w:val="both"/>
        <w:rPr>
          <w:sz w:val="28"/>
          <w:szCs w:val="28"/>
        </w:rPr>
      </w:pPr>
    </w:p>
    <w:p w:rsidR="00B127B8" w:rsidRPr="007B0AE2" w:rsidRDefault="00B127B8" w:rsidP="00B127B8">
      <w:pPr>
        <w:shd w:val="clear" w:color="auto" w:fill="FFFFFF"/>
        <w:ind w:firstLine="567"/>
        <w:jc w:val="both"/>
        <w:rPr>
          <w:sz w:val="28"/>
          <w:szCs w:val="28"/>
        </w:rPr>
      </w:pPr>
      <w:r w:rsidRPr="007B0AE2">
        <w:rPr>
          <w:b/>
          <w:sz w:val="28"/>
          <w:szCs w:val="28"/>
        </w:rPr>
        <w:t>2.</w:t>
      </w:r>
      <w:r w:rsidRPr="007B0AE2">
        <w:rPr>
          <w:sz w:val="28"/>
          <w:szCs w:val="28"/>
        </w:rPr>
        <w:t xml:space="preserve"> </w:t>
      </w:r>
      <w:r w:rsidRPr="007B0AE2">
        <w:rPr>
          <w:sz w:val="28"/>
          <w:szCs w:val="28"/>
          <w:u w:val="single"/>
        </w:rPr>
        <w:t>Рассчитаем прямые затраты по изделию</w:t>
      </w:r>
      <w:r w:rsidRPr="007B0AE2">
        <w:rPr>
          <w:sz w:val="28"/>
          <w:szCs w:val="28"/>
        </w:rPr>
        <w:t xml:space="preserve"> (З</w:t>
      </w:r>
      <w:r w:rsidRPr="007B0AE2">
        <w:rPr>
          <w:sz w:val="28"/>
          <w:szCs w:val="28"/>
          <w:vertAlign w:val="subscript"/>
        </w:rPr>
        <w:t>ПР</w:t>
      </w:r>
      <w:r w:rsidRPr="007B0AE2">
        <w:rPr>
          <w:sz w:val="28"/>
          <w:szCs w:val="28"/>
        </w:rPr>
        <w:t>):</w:t>
      </w:r>
    </w:p>
    <w:p w:rsidR="00B127B8" w:rsidRPr="007B0AE2" w:rsidRDefault="00864981" w:rsidP="00B127B8">
      <w:pPr>
        <w:shd w:val="clear" w:color="auto" w:fill="FFFFFF"/>
        <w:ind w:firstLine="567"/>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З</m:t>
              </m:r>
            </m:e>
            <m:sub>
              <m:r>
                <w:rPr>
                  <w:rFonts w:ascii="Cambria Math" w:hAnsi="Cambria Math"/>
                  <w:sz w:val="28"/>
                  <w:szCs w:val="28"/>
                </w:rPr>
                <m:t>ПР</m:t>
              </m:r>
            </m:sub>
          </m:sSub>
          <m:r>
            <w:rPr>
              <w:rFonts w:ascii="Cambria Math" w:hAnsi="Cambria Math"/>
              <w:sz w:val="28"/>
              <w:szCs w:val="28"/>
            </w:rPr>
            <m:t>=8+420=428 тыс. руб.</m:t>
          </m:r>
        </m:oMath>
      </m:oMathPara>
    </w:p>
    <w:p w:rsidR="00B127B8" w:rsidRPr="007B0AE2" w:rsidRDefault="00B127B8" w:rsidP="00B127B8">
      <w:pPr>
        <w:shd w:val="clear" w:color="auto" w:fill="FFFFFF"/>
        <w:ind w:firstLine="567"/>
        <w:jc w:val="both"/>
        <w:rPr>
          <w:sz w:val="28"/>
          <w:szCs w:val="28"/>
        </w:rPr>
      </w:pPr>
    </w:p>
    <w:p w:rsidR="00B127B8" w:rsidRPr="007B0AE2" w:rsidRDefault="00B127B8" w:rsidP="00B127B8">
      <w:pPr>
        <w:shd w:val="clear" w:color="auto" w:fill="FFFFFF"/>
        <w:ind w:firstLine="567"/>
        <w:jc w:val="both"/>
        <w:rPr>
          <w:sz w:val="28"/>
          <w:szCs w:val="28"/>
        </w:rPr>
      </w:pPr>
      <w:r w:rsidRPr="007B0AE2">
        <w:rPr>
          <w:b/>
          <w:sz w:val="28"/>
          <w:szCs w:val="28"/>
        </w:rPr>
        <w:t>3.</w:t>
      </w:r>
      <w:r w:rsidRPr="007B0AE2">
        <w:rPr>
          <w:sz w:val="28"/>
          <w:szCs w:val="28"/>
        </w:rPr>
        <w:t xml:space="preserve"> </w:t>
      </w:r>
      <w:r w:rsidRPr="007B0AE2">
        <w:rPr>
          <w:sz w:val="28"/>
          <w:szCs w:val="28"/>
          <w:u w:val="single"/>
        </w:rPr>
        <w:t>Определим расходы по содержанию и эксплуатации оборудовани</w:t>
      </w:r>
      <w:r w:rsidRPr="007B0AE2">
        <w:rPr>
          <w:sz w:val="28"/>
          <w:szCs w:val="28"/>
        </w:rPr>
        <w:t>я (Р</w:t>
      </w:r>
      <w:r w:rsidRPr="007B0AE2">
        <w:rPr>
          <w:sz w:val="28"/>
          <w:szCs w:val="28"/>
          <w:vertAlign w:val="subscript"/>
        </w:rPr>
        <w:t>ЭКСПЛ</w:t>
      </w:r>
      <w:r w:rsidRPr="007B0AE2">
        <w:rPr>
          <w:sz w:val="28"/>
          <w:szCs w:val="28"/>
        </w:rPr>
        <w:t>):</w:t>
      </w:r>
    </w:p>
    <w:p w:rsidR="00B127B8" w:rsidRPr="007B0AE2" w:rsidRDefault="00864981" w:rsidP="00B127B8">
      <w:pPr>
        <w:shd w:val="clear" w:color="auto" w:fill="FFFFFF"/>
        <w:ind w:firstLine="567"/>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 xml:space="preserve">ЭКСПЛ </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428*5%</m:t>
              </m:r>
            </m:num>
            <m:den>
              <m:r>
                <w:rPr>
                  <w:rFonts w:ascii="Cambria Math" w:hAnsi="Cambria Math"/>
                  <w:sz w:val="28"/>
                  <w:szCs w:val="28"/>
                </w:rPr>
                <m:t>100%</m:t>
              </m:r>
            </m:den>
          </m:f>
          <m:r>
            <w:rPr>
              <w:rFonts w:ascii="Cambria Math" w:hAnsi="Cambria Math"/>
              <w:sz w:val="28"/>
              <w:szCs w:val="28"/>
            </w:rPr>
            <m:t>=428*0,05=21,40 тыс.руб.</m:t>
          </m:r>
        </m:oMath>
      </m:oMathPara>
    </w:p>
    <w:p w:rsidR="00B127B8" w:rsidRPr="007B0AE2" w:rsidRDefault="00B127B8" w:rsidP="00B127B8">
      <w:pPr>
        <w:shd w:val="clear" w:color="auto" w:fill="FFFFFF"/>
        <w:ind w:firstLine="567"/>
        <w:jc w:val="both"/>
        <w:rPr>
          <w:sz w:val="28"/>
          <w:szCs w:val="28"/>
        </w:rPr>
      </w:pPr>
      <w:r w:rsidRPr="007B0AE2">
        <w:rPr>
          <w:b/>
          <w:sz w:val="28"/>
          <w:szCs w:val="28"/>
        </w:rPr>
        <w:t>4</w:t>
      </w:r>
      <w:r w:rsidRPr="007B0AE2">
        <w:rPr>
          <w:b/>
          <w:sz w:val="28"/>
          <w:szCs w:val="28"/>
          <w:u w:val="single"/>
        </w:rPr>
        <w:t>.</w:t>
      </w:r>
      <w:r w:rsidRPr="007B0AE2">
        <w:rPr>
          <w:sz w:val="28"/>
          <w:szCs w:val="28"/>
          <w:u w:val="single"/>
        </w:rPr>
        <w:t xml:space="preserve"> Определим цеховые расходы</w:t>
      </w:r>
      <w:r w:rsidRPr="007B0AE2">
        <w:rPr>
          <w:sz w:val="28"/>
          <w:szCs w:val="28"/>
        </w:rPr>
        <w:t xml:space="preserve"> (Р</w:t>
      </w:r>
      <w:r w:rsidRPr="007B0AE2">
        <w:rPr>
          <w:sz w:val="28"/>
          <w:szCs w:val="28"/>
          <w:vertAlign w:val="subscript"/>
        </w:rPr>
        <w:t>ЦЕХ</w:t>
      </w:r>
      <w:r w:rsidRPr="007B0AE2">
        <w:rPr>
          <w:sz w:val="28"/>
          <w:szCs w:val="28"/>
        </w:rPr>
        <w:t>):</w:t>
      </w:r>
    </w:p>
    <w:p w:rsidR="00B127B8" w:rsidRPr="007B0AE2" w:rsidRDefault="00864981" w:rsidP="00B127B8">
      <w:pPr>
        <w:shd w:val="clear" w:color="auto" w:fill="FFFFFF"/>
        <w:ind w:firstLine="567"/>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ЦЕХ</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21,40*120%</m:t>
              </m:r>
            </m:num>
            <m:den>
              <m:r>
                <w:rPr>
                  <w:rFonts w:ascii="Cambria Math" w:hAnsi="Cambria Math"/>
                  <w:sz w:val="28"/>
                  <w:szCs w:val="28"/>
                </w:rPr>
                <m:t>100%</m:t>
              </m:r>
            </m:den>
          </m:f>
          <m:r>
            <w:rPr>
              <w:rFonts w:ascii="Cambria Math" w:hAnsi="Cambria Math"/>
              <w:sz w:val="28"/>
              <w:szCs w:val="28"/>
            </w:rPr>
            <m:t>=21,40*1,2=25,68 тыс.руб.</m:t>
          </m:r>
        </m:oMath>
      </m:oMathPara>
    </w:p>
    <w:p w:rsidR="00B127B8" w:rsidRPr="007B0AE2" w:rsidRDefault="00B127B8" w:rsidP="00B127B8">
      <w:pPr>
        <w:shd w:val="clear" w:color="auto" w:fill="FFFFFF"/>
        <w:jc w:val="both"/>
        <w:rPr>
          <w:sz w:val="28"/>
          <w:szCs w:val="28"/>
        </w:rPr>
      </w:pPr>
    </w:p>
    <w:p w:rsidR="00B127B8" w:rsidRPr="007B0AE2" w:rsidRDefault="00B127B8" w:rsidP="00B127B8">
      <w:pPr>
        <w:shd w:val="clear" w:color="auto" w:fill="FFFFFF"/>
        <w:ind w:firstLine="567"/>
        <w:jc w:val="both"/>
        <w:rPr>
          <w:sz w:val="28"/>
          <w:szCs w:val="28"/>
        </w:rPr>
      </w:pPr>
      <w:r w:rsidRPr="007B0AE2">
        <w:rPr>
          <w:b/>
          <w:sz w:val="28"/>
          <w:szCs w:val="28"/>
        </w:rPr>
        <w:t>5.</w:t>
      </w:r>
      <w:r w:rsidRPr="007B0AE2">
        <w:rPr>
          <w:sz w:val="28"/>
          <w:szCs w:val="28"/>
        </w:rPr>
        <w:t xml:space="preserve"> </w:t>
      </w:r>
      <w:r w:rsidRPr="007B0AE2">
        <w:rPr>
          <w:sz w:val="28"/>
          <w:szCs w:val="28"/>
          <w:u w:val="single"/>
        </w:rPr>
        <w:t>Общехозяйственные расходы по изделию</w:t>
      </w:r>
      <w:r w:rsidRPr="007B0AE2">
        <w:rPr>
          <w:sz w:val="28"/>
          <w:szCs w:val="28"/>
        </w:rPr>
        <w:t xml:space="preserve"> (Р</w:t>
      </w:r>
      <w:r w:rsidRPr="007B0AE2">
        <w:rPr>
          <w:sz w:val="28"/>
          <w:szCs w:val="28"/>
          <w:vertAlign w:val="subscript"/>
        </w:rPr>
        <w:t>ОХ</w:t>
      </w:r>
      <w:r w:rsidRPr="007B0AE2">
        <w:rPr>
          <w:sz w:val="28"/>
          <w:szCs w:val="28"/>
        </w:rPr>
        <w:t>):</w:t>
      </w:r>
    </w:p>
    <w:p w:rsidR="00B127B8" w:rsidRPr="007B0AE2" w:rsidRDefault="00864981" w:rsidP="00B127B8">
      <w:pPr>
        <w:shd w:val="clear" w:color="auto" w:fill="FFFFFF"/>
        <w:ind w:firstLine="567"/>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ОХ</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25,68*40%</m:t>
              </m:r>
            </m:num>
            <m:den>
              <m:r>
                <w:rPr>
                  <w:rFonts w:ascii="Cambria Math" w:hAnsi="Cambria Math"/>
                  <w:sz w:val="28"/>
                  <w:szCs w:val="28"/>
                </w:rPr>
                <m:t>100%</m:t>
              </m:r>
            </m:den>
          </m:f>
          <m:r>
            <w:rPr>
              <w:rFonts w:ascii="Cambria Math" w:hAnsi="Cambria Math"/>
              <w:sz w:val="28"/>
              <w:szCs w:val="28"/>
            </w:rPr>
            <m:t>=25,68*0,4=10,27 тыс.руб.</m:t>
          </m:r>
        </m:oMath>
      </m:oMathPara>
    </w:p>
    <w:p w:rsidR="00B127B8" w:rsidRPr="007B0AE2" w:rsidRDefault="00B127B8" w:rsidP="00B127B8">
      <w:pPr>
        <w:shd w:val="clear" w:color="auto" w:fill="FFFFFF"/>
        <w:ind w:firstLine="567"/>
        <w:jc w:val="both"/>
        <w:rPr>
          <w:sz w:val="28"/>
          <w:szCs w:val="28"/>
        </w:rPr>
      </w:pPr>
    </w:p>
    <w:p w:rsidR="00B127B8" w:rsidRPr="007B0AE2" w:rsidRDefault="00B127B8" w:rsidP="00B127B8">
      <w:pPr>
        <w:shd w:val="clear" w:color="auto" w:fill="FFFFFF"/>
        <w:ind w:firstLine="567"/>
        <w:jc w:val="both"/>
        <w:rPr>
          <w:sz w:val="28"/>
          <w:szCs w:val="28"/>
        </w:rPr>
      </w:pPr>
      <w:r w:rsidRPr="007B0AE2">
        <w:rPr>
          <w:b/>
          <w:sz w:val="28"/>
          <w:szCs w:val="28"/>
        </w:rPr>
        <w:t>6.</w:t>
      </w:r>
      <w:r w:rsidRPr="007B0AE2">
        <w:rPr>
          <w:sz w:val="28"/>
          <w:szCs w:val="28"/>
        </w:rPr>
        <w:t xml:space="preserve"> </w:t>
      </w:r>
      <w:r w:rsidRPr="007B0AE2">
        <w:rPr>
          <w:sz w:val="28"/>
          <w:szCs w:val="28"/>
          <w:u w:val="single"/>
        </w:rPr>
        <w:t>Производственная себестоимость по изделию</w:t>
      </w:r>
      <w:r w:rsidRPr="007B0AE2">
        <w:rPr>
          <w:sz w:val="28"/>
          <w:szCs w:val="28"/>
        </w:rPr>
        <w:t xml:space="preserve"> (СС</w:t>
      </w:r>
      <w:r w:rsidRPr="007B0AE2">
        <w:rPr>
          <w:sz w:val="28"/>
          <w:szCs w:val="28"/>
          <w:vertAlign w:val="subscript"/>
        </w:rPr>
        <w:t>ПР</w:t>
      </w:r>
      <w:r w:rsidRPr="007B0AE2">
        <w:rPr>
          <w:sz w:val="28"/>
          <w:szCs w:val="28"/>
        </w:rPr>
        <w:t>):</w:t>
      </w:r>
    </w:p>
    <w:p w:rsidR="00B127B8" w:rsidRPr="007B0AE2" w:rsidRDefault="00864981" w:rsidP="00B127B8">
      <w:pPr>
        <w:shd w:val="clear" w:color="auto" w:fill="FFFFFF"/>
        <w:ind w:firstLine="567"/>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СС</m:t>
              </m:r>
            </m:e>
            <m:sub>
              <m:r>
                <w:rPr>
                  <w:rFonts w:ascii="Cambria Math" w:hAnsi="Cambria Math"/>
                  <w:sz w:val="28"/>
                  <w:szCs w:val="28"/>
                </w:rPr>
                <m:t>ПР</m:t>
              </m:r>
            </m:sub>
          </m:sSub>
          <m:r>
            <w:rPr>
              <w:rFonts w:ascii="Cambria Math" w:hAnsi="Cambria Math"/>
              <w:sz w:val="28"/>
              <w:szCs w:val="28"/>
            </w:rPr>
            <m:t>=428+21,40+25,68+10,27=485,35 тыс. руб.</m:t>
          </m:r>
        </m:oMath>
      </m:oMathPara>
    </w:p>
    <w:p w:rsidR="00B127B8" w:rsidRPr="007B0AE2" w:rsidRDefault="00B127B8" w:rsidP="00B127B8">
      <w:pPr>
        <w:shd w:val="clear" w:color="auto" w:fill="FFFFFF"/>
        <w:jc w:val="both"/>
        <w:rPr>
          <w:sz w:val="28"/>
          <w:szCs w:val="28"/>
        </w:rPr>
      </w:pPr>
      <w:r w:rsidRPr="007B0AE2">
        <w:rPr>
          <w:b/>
          <w:i/>
          <w:sz w:val="28"/>
          <w:szCs w:val="28"/>
        </w:rPr>
        <w:t>ОТВЕТ</w:t>
      </w:r>
    </w:p>
    <w:p w:rsidR="00B127B8" w:rsidRPr="007B0AE2" w:rsidRDefault="00B127B8" w:rsidP="00B127B8">
      <w:pPr>
        <w:shd w:val="clear" w:color="auto" w:fill="FFFFFF"/>
        <w:ind w:firstLine="567"/>
        <w:jc w:val="both"/>
        <w:rPr>
          <w:sz w:val="28"/>
          <w:szCs w:val="28"/>
        </w:rPr>
      </w:pPr>
      <w:r w:rsidRPr="007B0AE2">
        <w:rPr>
          <w:sz w:val="28"/>
          <w:szCs w:val="28"/>
        </w:rPr>
        <w:t>Производственная себестоимость изделия составляет 485,35 тыс. руб.</w:t>
      </w:r>
    </w:p>
    <w:p w:rsidR="00B127B8" w:rsidRPr="007B0AE2" w:rsidRDefault="00B127B8" w:rsidP="00B127B8">
      <w:pPr>
        <w:shd w:val="clear" w:color="auto" w:fill="FFFFFF"/>
        <w:jc w:val="both"/>
        <w:rPr>
          <w:sz w:val="28"/>
          <w:szCs w:val="28"/>
        </w:rPr>
      </w:pPr>
    </w:p>
    <w:p w:rsidR="00184EC7" w:rsidRPr="007B0AE2" w:rsidRDefault="00184EC7" w:rsidP="0018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184EC7" w:rsidRPr="007B0AE2" w:rsidRDefault="004C6562" w:rsidP="00184EC7">
      <w:pPr>
        <w:pStyle w:val="msonormalbullet2gifbullet3gifbullet3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
        <w:contextualSpacing/>
        <w:jc w:val="both"/>
        <w:rPr>
          <w:b/>
          <w:sz w:val="28"/>
          <w:szCs w:val="28"/>
        </w:rPr>
      </w:pPr>
      <w:r w:rsidRPr="007B0AE2">
        <w:rPr>
          <w:b/>
          <w:i/>
          <w:sz w:val="28"/>
          <w:szCs w:val="28"/>
        </w:rPr>
        <w:t xml:space="preserve">К ЗАДАЧЕ № </w:t>
      </w:r>
      <w:r w:rsidR="00184EC7" w:rsidRPr="007B0AE2">
        <w:rPr>
          <w:b/>
          <w:sz w:val="28"/>
          <w:szCs w:val="28"/>
        </w:rPr>
        <w:t>187.</w:t>
      </w:r>
    </w:p>
    <w:p w:rsidR="00B127B8" w:rsidRPr="007B0AE2" w:rsidRDefault="004C6562" w:rsidP="004C6562">
      <w:pPr>
        <w:pStyle w:val="msonormalbullet2gifbullet3gifbullet3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 w:firstLine="567"/>
        <w:contextualSpacing/>
        <w:jc w:val="both"/>
        <w:rPr>
          <w:i/>
          <w:sz w:val="28"/>
          <w:szCs w:val="28"/>
        </w:rPr>
      </w:pPr>
      <w:r w:rsidRPr="007B0AE2">
        <w:rPr>
          <w:b/>
          <w:i/>
          <w:sz w:val="28"/>
          <w:szCs w:val="28"/>
        </w:rPr>
        <w:t xml:space="preserve"> </w:t>
      </w:r>
      <w:r w:rsidR="00B127B8" w:rsidRPr="007B0AE2">
        <w:rPr>
          <w:i/>
          <w:sz w:val="28"/>
          <w:szCs w:val="28"/>
        </w:rPr>
        <w:t>Определить себестоимость продукции планового года.</w:t>
      </w:r>
    </w:p>
    <w:p w:rsidR="00B127B8" w:rsidRPr="007B0AE2" w:rsidRDefault="00B127B8" w:rsidP="004C6562">
      <w:pPr>
        <w:ind w:right="-1" w:firstLine="567"/>
        <w:contextualSpacing/>
        <w:jc w:val="both"/>
        <w:rPr>
          <w:b/>
          <w:i/>
          <w:sz w:val="28"/>
          <w:szCs w:val="28"/>
        </w:rPr>
      </w:pPr>
      <w:r w:rsidRPr="007B0AE2">
        <w:rPr>
          <w:b/>
          <w:i/>
          <w:sz w:val="28"/>
          <w:szCs w:val="28"/>
        </w:rPr>
        <w:t>РЕШЕНИЕ</w:t>
      </w:r>
      <w:r w:rsidR="004C6562" w:rsidRPr="007B0AE2">
        <w:rPr>
          <w:b/>
          <w:i/>
          <w:sz w:val="28"/>
          <w:szCs w:val="28"/>
        </w:rPr>
        <w:t xml:space="preserve"> </w:t>
      </w:r>
    </w:p>
    <w:p w:rsidR="004C6562" w:rsidRPr="007B0AE2" w:rsidRDefault="004C6562" w:rsidP="004C6562">
      <w:pPr>
        <w:ind w:firstLine="567"/>
        <w:jc w:val="both"/>
        <w:rPr>
          <w:sz w:val="28"/>
          <w:szCs w:val="28"/>
        </w:rPr>
      </w:pPr>
      <w:r w:rsidRPr="007B0AE2">
        <w:rPr>
          <w:rFonts w:ascii="Calibri" w:hAnsi="Calibri"/>
          <w:b/>
          <w:i/>
          <w:sz w:val="28"/>
          <w:szCs w:val="28"/>
        </w:rPr>
        <w:t>Следует определить</w:t>
      </w:r>
      <w:r w:rsidRPr="007B0AE2">
        <w:rPr>
          <w:sz w:val="28"/>
          <w:szCs w:val="28"/>
        </w:rPr>
        <w:t>:</w:t>
      </w:r>
    </w:p>
    <w:p w:rsidR="00B127B8" w:rsidRPr="007B0AE2" w:rsidRDefault="00B127B8" w:rsidP="004C6562">
      <w:pPr>
        <w:shd w:val="clear" w:color="auto" w:fill="FFFFFF"/>
        <w:jc w:val="both"/>
        <w:rPr>
          <w:sz w:val="28"/>
          <w:szCs w:val="28"/>
        </w:rPr>
      </w:pPr>
      <w:r w:rsidRPr="007B0AE2">
        <w:rPr>
          <w:b/>
          <w:sz w:val="28"/>
          <w:szCs w:val="28"/>
        </w:rPr>
        <w:t>1.</w:t>
      </w:r>
      <w:r w:rsidRPr="007B0AE2">
        <w:rPr>
          <w:sz w:val="28"/>
          <w:szCs w:val="28"/>
        </w:rPr>
        <w:t xml:space="preserve"> Затраты на 1 руб. продукции определяются как отношение себестоимости товарного выпуска к объёму продукции в стоимостном выражении.</w:t>
      </w:r>
    </w:p>
    <w:p w:rsidR="00B127B8" w:rsidRPr="007B0AE2" w:rsidRDefault="00B127B8" w:rsidP="00B127B8">
      <w:pPr>
        <w:shd w:val="clear" w:color="auto" w:fill="FFFFFF"/>
        <w:ind w:firstLine="567"/>
        <w:jc w:val="both"/>
        <w:rPr>
          <w:sz w:val="28"/>
          <w:szCs w:val="28"/>
        </w:rPr>
      </w:pPr>
      <w:r w:rsidRPr="007B0AE2">
        <w:rPr>
          <w:sz w:val="28"/>
          <w:szCs w:val="28"/>
        </w:rPr>
        <w:t>Следовательно, для определения объёма товарной продукции (ТП</w:t>
      </w:r>
      <w:r w:rsidRPr="007B0AE2">
        <w:rPr>
          <w:sz w:val="28"/>
          <w:szCs w:val="28"/>
          <w:vertAlign w:val="subscript"/>
          <w:lang w:val="en-US"/>
        </w:rPr>
        <w:t>V</w:t>
      </w:r>
      <w:r w:rsidRPr="007B0AE2">
        <w:rPr>
          <w:sz w:val="28"/>
          <w:szCs w:val="28"/>
        </w:rPr>
        <w:t>) необходимо рассчитать отношение себестоимости продукции (СС</w:t>
      </w:r>
      <w:r w:rsidRPr="007B0AE2">
        <w:rPr>
          <w:sz w:val="28"/>
          <w:szCs w:val="28"/>
          <w:vertAlign w:val="subscript"/>
        </w:rPr>
        <w:t>П</w:t>
      </w:r>
      <w:r w:rsidRPr="007B0AE2">
        <w:rPr>
          <w:sz w:val="28"/>
          <w:szCs w:val="28"/>
        </w:rPr>
        <w:t>) к затратам на 1 руб. товарной продукции (З</w:t>
      </w:r>
      <w:r w:rsidRPr="007B0AE2">
        <w:rPr>
          <w:sz w:val="28"/>
          <w:szCs w:val="28"/>
          <w:vertAlign w:val="subscript"/>
        </w:rPr>
        <w:t>ТП</w:t>
      </w:r>
      <w:r w:rsidRPr="007B0AE2">
        <w:rPr>
          <w:sz w:val="28"/>
          <w:szCs w:val="28"/>
        </w:rPr>
        <w:t>1руб.):</w:t>
      </w:r>
    </w:p>
    <w:p w:rsidR="00B127B8" w:rsidRPr="007B0AE2" w:rsidRDefault="00864981" w:rsidP="00B127B8">
      <w:pPr>
        <w:shd w:val="clear" w:color="auto" w:fill="FFFFFF"/>
        <w:jc w:val="both"/>
        <w:rPr>
          <w:sz w:val="28"/>
          <w:szCs w:val="28"/>
        </w:rPr>
      </w:pPr>
      <m:oMathPara>
        <m:oMath>
          <m:sSub>
            <m:sSubPr>
              <m:ctrlPr>
                <w:rPr>
                  <w:rFonts w:ascii="Cambria Math" w:hAnsi="Cambria Math"/>
                  <w:i/>
                  <w:sz w:val="28"/>
                  <w:szCs w:val="28"/>
                </w:rPr>
              </m:ctrlPr>
            </m:sSubPr>
            <m:e>
              <m:r>
                <m:rPr>
                  <m:sty m:val="p"/>
                </m:rPr>
                <w:rPr>
                  <w:rFonts w:ascii="Cambria Math" w:hAnsi="Cambria Math"/>
                  <w:sz w:val="28"/>
                  <w:szCs w:val="28"/>
                </w:rPr>
                <m:t>ТП</m:t>
              </m:r>
            </m:e>
            <m:sub>
              <m:r>
                <m:rPr>
                  <m:sty m:val="p"/>
                </m:rPr>
                <w:rPr>
                  <w:rFonts w:ascii="Cambria Math" w:hAnsi="Cambria Math"/>
                  <w:sz w:val="28"/>
                  <w:szCs w:val="28"/>
                </w:rPr>
                <m:t>V</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СС</m:t>
                  </m:r>
                </m:e>
                <m:sub>
                  <m:r>
                    <w:rPr>
                      <w:rFonts w:ascii="Cambria Math" w:hAnsi="Cambria Math"/>
                      <w:sz w:val="28"/>
                      <w:szCs w:val="28"/>
                    </w:rPr>
                    <m:t>П</m:t>
                  </m:r>
                </m:sub>
              </m:sSub>
            </m:num>
            <m:den>
              <m:sSub>
                <m:sSubPr>
                  <m:ctrlPr>
                    <w:rPr>
                      <w:rFonts w:ascii="Cambria Math" w:hAnsi="Cambria Math"/>
                      <w:i/>
                      <w:sz w:val="28"/>
                      <w:szCs w:val="28"/>
                    </w:rPr>
                  </m:ctrlPr>
                </m:sSubPr>
                <m:e>
                  <m:r>
                    <w:rPr>
                      <w:rFonts w:ascii="Cambria Math" w:hAnsi="Cambria Math"/>
                      <w:sz w:val="28"/>
                      <w:szCs w:val="28"/>
                    </w:rPr>
                    <m:t>З</m:t>
                  </m:r>
                </m:e>
                <m:sub>
                  <m:r>
                    <w:rPr>
                      <w:rFonts w:ascii="Cambria Math" w:hAnsi="Cambria Math"/>
                      <w:sz w:val="28"/>
                      <w:szCs w:val="28"/>
                    </w:rPr>
                    <m:t>ТП</m:t>
                  </m:r>
                </m:sub>
              </m:sSub>
              <m:r>
                <w:rPr>
                  <w:rFonts w:ascii="Cambria Math" w:hAnsi="Cambria Math"/>
                  <w:sz w:val="28"/>
                  <w:szCs w:val="28"/>
                </w:rPr>
                <m:t>1руб.</m:t>
              </m:r>
            </m:den>
          </m:f>
        </m:oMath>
      </m:oMathPara>
    </w:p>
    <w:p w:rsidR="00B127B8" w:rsidRPr="007B0AE2" w:rsidRDefault="004C6562" w:rsidP="004C6562">
      <w:pPr>
        <w:shd w:val="clear" w:color="auto" w:fill="FFFFFF"/>
        <w:jc w:val="both"/>
        <w:rPr>
          <w:sz w:val="28"/>
          <w:szCs w:val="28"/>
        </w:rPr>
      </w:pPr>
      <w:r w:rsidRPr="007B0AE2">
        <w:rPr>
          <w:sz w:val="20"/>
          <w:szCs w:val="20"/>
        </w:rPr>
        <w:t xml:space="preserve"> </w:t>
      </w:r>
      <w:r w:rsidR="00B127B8" w:rsidRPr="007B0AE2">
        <w:rPr>
          <w:b/>
          <w:sz w:val="28"/>
          <w:szCs w:val="28"/>
        </w:rPr>
        <w:t>2.</w:t>
      </w:r>
      <w:r w:rsidR="00B127B8" w:rsidRPr="007B0AE2">
        <w:rPr>
          <w:sz w:val="28"/>
          <w:szCs w:val="28"/>
        </w:rPr>
        <w:t xml:space="preserve"> </w:t>
      </w:r>
      <w:r w:rsidR="00B127B8" w:rsidRPr="007B0AE2">
        <w:rPr>
          <w:sz w:val="28"/>
          <w:szCs w:val="28"/>
          <w:u w:val="single"/>
        </w:rPr>
        <w:t>Определим объём товарной продукции в плановом году</w:t>
      </w:r>
      <w:r w:rsidR="00B127B8" w:rsidRPr="007B0AE2">
        <w:rPr>
          <w:sz w:val="28"/>
          <w:szCs w:val="28"/>
        </w:rPr>
        <w:t xml:space="preserve"> (ТП</w:t>
      </w:r>
      <w:r w:rsidR="00B127B8" w:rsidRPr="007B0AE2">
        <w:rPr>
          <w:sz w:val="28"/>
          <w:szCs w:val="28"/>
          <w:vertAlign w:val="subscript"/>
          <w:lang w:val="en-US"/>
        </w:rPr>
        <w:t>V</w:t>
      </w:r>
      <w:r w:rsidR="00B127B8" w:rsidRPr="007B0AE2">
        <w:rPr>
          <w:sz w:val="28"/>
          <w:szCs w:val="28"/>
          <w:vertAlign w:val="subscript"/>
        </w:rPr>
        <w:t>/ПЛ</w:t>
      </w:r>
      <w:r w:rsidR="00B127B8" w:rsidRPr="007B0AE2">
        <w:rPr>
          <w:sz w:val="28"/>
          <w:szCs w:val="28"/>
        </w:rPr>
        <w:t>):</w:t>
      </w:r>
    </w:p>
    <w:p w:rsidR="00B127B8" w:rsidRPr="007B0AE2" w:rsidRDefault="00864981" w:rsidP="00B127B8">
      <w:pPr>
        <w:shd w:val="clear" w:color="auto" w:fill="FFFFFF"/>
        <w:jc w:val="both"/>
        <w:rPr>
          <w:sz w:val="28"/>
          <w:szCs w:val="28"/>
          <w:lang w:val="en-US"/>
        </w:rPr>
      </w:pPr>
      <m:oMathPara>
        <m:oMath>
          <m:sSub>
            <m:sSubPr>
              <m:ctrlPr>
                <w:rPr>
                  <w:rFonts w:ascii="Cambria Math" w:hAnsi="Cambria Math"/>
                  <w:i/>
                  <w:sz w:val="28"/>
                  <w:szCs w:val="28"/>
                </w:rPr>
              </m:ctrlPr>
            </m:sSubPr>
            <m:e>
              <m:r>
                <m:rPr>
                  <m:sty m:val="p"/>
                </m:rPr>
                <w:rPr>
                  <w:rFonts w:ascii="Cambria Math" w:hAnsi="Cambria Math"/>
                  <w:sz w:val="28"/>
                  <w:szCs w:val="28"/>
                </w:rPr>
                <m:t>ТП</m:t>
              </m:r>
            </m:e>
            <m:sub>
              <m:r>
                <m:rPr>
                  <m:sty m:val="p"/>
                </m:rPr>
                <w:rPr>
                  <w:rFonts w:ascii="Cambria Math" w:hAnsi="Cambria Math"/>
                  <w:sz w:val="28"/>
                  <w:szCs w:val="28"/>
                </w:rPr>
                <m:t>V/ПЛ</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ТП</m:t>
              </m:r>
            </m:e>
            <m:sub>
              <m:r>
                <m:rPr>
                  <m:sty m:val="p"/>
                </m:rPr>
                <w:rPr>
                  <w:rFonts w:ascii="Cambria Math" w:hAnsi="Cambria Math"/>
                  <w:sz w:val="28"/>
                  <w:szCs w:val="28"/>
                </w:rPr>
                <m:t>V</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ТП</m:t>
                  </m:r>
                </m:e>
                <m:sub>
                  <m:r>
                    <m:rPr>
                      <m:sty m:val="p"/>
                    </m:rPr>
                    <w:rPr>
                      <w:rFonts w:ascii="Cambria Math" w:hAnsi="Cambria Math"/>
                      <w:sz w:val="28"/>
                      <w:szCs w:val="28"/>
                      <w:lang w:val="en-US"/>
                    </w:rPr>
                    <m:t>V</m:t>
                  </m:r>
                </m:sub>
              </m:sSub>
              <m:r>
                <w:rPr>
                  <w:rFonts w:ascii="Cambria Math" w:hAnsi="Cambria Math"/>
                  <w:sz w:val="28"/>
                  <w:szCs w:val="28"/>
                </w:rPr>
                <m:t>*%↑V</m:t>
              </m:r>
            </m:num>
            <m:den>
              <m:r>
                <w:rPr>
                  <w:rFonts w:ascii="Cambria Math" w:hAnsi="Cambria Math"/>
                  <w:sz w:val="28"/>
                  <w:szCs w:val="28"/>
                </w:rPr>
                <m:t>100%</m:t>
              </m:r>
            </m:den>
          </m:f>
        </m:oMath>
      </m:oMathPara>
    </w:p>
    <w:p w:rsidR="00B127B8" w:rsidRPr="007B0AE2" w:rsidRDefault="004C6562" w:rsidP="004C6562">
      <w:pPr>
        <w:shd w:val="clear" w:color="auto" w:fill="FFFFFF"/>
        <w:jc w:val="both"/>
        <w:rPr>
          <w:sz w:val="28"/>
          <w:szCs w:val="28"/>
        </w:rPr>
      </w:pPr>
      <w:r w:rsidRPr="007B0AE2">
        <w:rPr>
          <w:sz w:val="20"/>
          <w:szCs w:val="20"/>
        </w:rPr>
        <w:t xml:space="preserve"> </w:t>
      </w:r>
      <w:r w:rsidR="00B127B8" w:rsidRPr="007B0AE2">
        <w:rPr>
          <w:b/>
          <w:sz w:val="28"/>
          <w:szCs w:val="28"/>
        </w:rPr>
        <w:t>3.</w:t>
      </w:r>
      <w:r w:rsidR="00B127B8" w:rsidRPr="007B0AE2">
        <w:rPr>
          <w:sz w:val="28"/>
          <w:szCs w:val="28"/>
        </w:rPr>
        <w:t xml:space="preserve"> Себестоимость товарной продукции (СС</w:t>
      </w:r>
      <w:r w:rsidR="00B127B8" w:rsidRPr="007B0AE2">
        <w:rPr>
          <w:sz w:val="28"/>
          <w:szCs w:val="28"/>
          <w:vertAlign w:val="subscript"/>
        </w:rPr>
        <w:t>ТП</w:t>
      </w:r>
      <w:r w:rsidR="00B127B8" w:rsidRPr="007B0AE2">
        <w:rPr>
          <w:sz w:val="28"/>
          <w:szCs w:val="28"/>
        </w:rPr>
        <w:t>) определяется как произведение объёма товарной продукции планового года (ТП</w:t>
      </w:r>
      <w:r w:rsidR="00B127B8" w:rsidRPr="007B0AE2">
        <w:rPr>
          <w:sz w:val="28"/>
          <w:szCs w:val="28"/>
          <w:vertAlign w:val="subscript"/>
          <w:lang w:val="en-US"/>
        </w:rPr>
        <w:t>V</w:t>
      </w:r>
      <w:r w:rsidR="00B127B8" w:rsidRPr="007B0AE2">
        <w:rPr>
          <w:sz w:val="28"/>
          <w:szCs w:val="28"/>
          <w:vertAlign w:val="subscript"/>
        </w:rPr>
        <w:t>/ПЛ</w:t>
      </w:r>
      <w:r w:rsidR="00B127B8" w:rsidRPr="007B0AE2">
        <w:rPr>
          <w:sz w:val="28"/>
          <w:szCs w:val="28"/>
        </w:rPr>
        <w:t>) и затрат на 1 руб. товарной продукции в плановом году(З</w:t>
      </w:r>
      <w:r w:rsidR="00B127B8" w:rsidRPr="007B0AE2">
        <w:rPr>
          <w:sz w:val="28"/>
          <w:szCs w:val="28"/>
          <w:vertAlign w:val="subscript"/>
        </w:rPr>
        <w:t>ТП/ПЛ</w:t>
      </w:r>
      <w:r w:rsidR="00B127B8" w:rsidRPr="007B0AE2">
        <w:rPr>
          <w:sz w:val="28"/>
          <w:szCs w:val="28"/>
        </w:rPr>
        <w:t>1руб.):</w:t>
      </w:r>
    </w:p>
    <w:p w:rsidR="00B127B8" w:rsidRPr="007B0AE2" w:rsidRDefault="00864981" w:rsidP="00B127B8">
      <w:pPr>
        <w:shd w:val="clear" w:color="auto" w:fill="FFFFFF"/>
        <w:jc w:val="center"/>
        <w:rPr>
          <w:sz w:val="28"/>
          <w:szCs w:val="28"/>
        </w:rPr>
      </w:pPr>
      <m:oMathPara>
        <m:oMath>
          <m:sSub>
            <m:sSubPr>
              <m:ctrlPr>
                <w:rPr>
                  <w:rFonts w:ascii="Cambria Math" w:hAnsi="Cambria Math"/>
                  <w:i/>
                  <w:sz w:val="28"/>
                  <w:szCs w:val="28"/>
                </w:rPr>
              </m:ctrlPr>
            </m:sSubPr>
            <m:e>
              <m:r>
                <w:rPr>
                  <w:rFonts w:ascii="Cambria Math" w:hAnsi="Cambria Math"/>
                  <w:sz w:val="28"/>
                  <w:szCs w:val="28"/>
                </w:rPr>
                <m:t>СС</m:t>
              </m:r>
            </m:e>
            <m:sub>
              <m:r>
                <w:rPr>
                  <w:rFonts w:ascii="Cambria Math" w:hAnsi="Cambria Math"/>
                  <w:sz w:val="28"/>
                  <w:szCs w:val="28"/>
                </w:rPr>
                <m:t>ТП</m:t>
              </m:r>
            </m:sub>
          </m:sSub>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ТП</m:t>
              </m:r>
            </m:e>
            <m:sub>
              <m:r>
                <m:rPr>
                  <m:sty m:val="p"/>
                </m:rPr>
                <w:rPr>
                  <w:rFonts w:ascii="Cambria Math" w:hAnsi="Cambria Math"/>
                  <w:sz w:val="28"/>
                  <w:szCs w:val="28"/>
                  <w:lang w:val="en-US"/>
                </w:rPr>
                <m:t>V</m:t>
              </m:r>
              <m:r>
                <w:rPr>
                  <w:rFonts w:ascii="Cambria Math" w:hAnsi="Cambria Math"/>
                  <w:sz w:val="28"/>
                  <w:szCs w:val="28"/>
                </w:rPr>
                <m:t>/ПЛ</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З</m:t>
              </m:r>
            </m:e>
            <m:sub>
              <m:r>
                <w:rPr>
                  <w:rFonts w:ascii="Cambria Math" w:hAnsi="Cambria Math"/>
                  <w:sz w:val="28"/>
                  <w:szCs w:val="28"/>
                </w:rPr>
                <m:t>ТП/ПЛ</m:t>
              </m:r>
            </m:sub>
          </m:sSub>
          <m:r>
            <w:rPr>
              <w:rFonts w:ascii="Cambria Math" w:hAnsi="Cambria Math"/>
              <w:sz w:val="28"/>
              <w:szCs w:val="28"/>
            </w:rPr>
            <m:t>1руб.</m:t>
          </m:r>
        </m:oMath>
      </m:oMathPara>
    </w:p>
    <w:p w:rsidR="00B127B8" w:rsidRPr="007B0AE2" w:rsidRDefault="00B127B8" w:rsidP="004C6562">
      <w:pPr>
        <w:pStyle w:val="msonormalbullet2gifbullet3gifbullet3gif"/>
        <w:shd w:val="clear" w:color="auto" w:fill="FFFFFF"/>
        <w:spacing w:before="0" w:beforeAutospacing="0" w:after="0" w:afterAutospacing="0"/>
        <w:ind w:right="-1" w:firstLine="567"/>
        <w:contextualSpacing/>
        <w:jc w:val="both"/>
        <w:rPr>
          <w:b/>
          <w:i/>
          <w:sz w:val="28"/>
          <w:szCs w:val="28"/>
          <w:shd w:val="clear" w:color="auto" w:fill="FFFFFF"/>
        </w:rPr>
      </w:pPr>
      <w:r w:rsidRPr="007B0AE2">
        <w:rPr>
          <w:b/>
          <w:i/>
          <w:sz w:val="28"/>
          <w:szCs w:val="28"/>
          <w:shd w:val="clear" w:color="auto" w:fill="FFFFFF"/>
        </w:rPr>
        <w:t>ОТВЕТ</w:t>
      </w:r>
    </w:p>
    <w:p w:rsidR="00B127B8" w:rsidRPr="007B0AE2" w:rsidRDefault="004C6562" w:rsidP="00B127B8">
      <w:pPr>
        <w:pStyle w:val="msonormalbullet2gifbullet3gifbullet3gif"/>
        <w:shd w:val="clear" w:color="auto" w:fill="FFFFFF"/>
        <w:spacing w:before="0" w:beforeAutospacing="0" w:after="0" w:afterAutospacing="0"/>
        <w:ind w:right="-1" w:firstLine="567"/>
        <w:contextualSpacing/>
        <w:jc w:val="both"/>
        <w:rPr>
          <w:sz w:val="28"/>
          <w:szCs w:val="28"/>
          <w:shd w:val="clear" w:color="auto" w:fill="FFFFFF"/>
        </w:rPr>
      </w:pPr>
      <w:r w:rsidRPr="007B0AE2">
        <w:rPr>
          <w:sz w:val="28"/>
          <w:szCs w:val="28"/>
          <w:shd w:val="clear" w:color="auto" w:fill="FFFFFF"/>
        </w:rPr>
        <w:t xml:space="preserve"> </w:t>
      </w:r>
    </w:p>
    <w:p w:rsidR="00B127B8" w:rsidRPr="007B0AE2" w:rsidRDefault="00B127B8" w:rsidP="00B127B8">
      <w:pPr>
        <w:shd w:val="clear" w:color="auto" w:fill="FFFFFF"/>
        <w:jc w:val="both"/>
        <w:rPr>
          <w:sz w:val="28"/>
          <w:szCs w:val="28"/>
        </w:rPr>
      </w:pPr>
    </w:p>
    <w:p w:rsidR="00F91A68" w:rsidRPr="007B0AE2" w:rsidRDefault="00F91A68" w:rsidP="00F91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8"/>
          <w:szCs w:val="28"/>
        </w:rPr>
      </w:pPr>
      <w:r w:rsidRPr="007B0AE2">
        <w:rPr>
          <w:b/>
          <w:i/>
          <w:sz w:val="28"/>
          <w:szCs w:val="28"/>
        </w:rPr>
        <w:lastRenderedPageBreak/>
        <w:t xml:space="preserve">К ЗАДАЧЕ № </w:t>
      </w:r>
      <w:r w:rsidRPr="007B0AE2">
        <w:rPr>
          <w:b/>
          <w:sz w:val="28"/>
          <w:szCs w:val="28"/>
        </w:rPr>
        <w:t>188</w:t>
      </w:r>
      <w:r w:rsidRPr="007B0AE2">
        <w:rPr>
          <w:b/>
          <w:i/>
          <w:sz w:val="28"/>
          <w:szCs w:val="28"/>
        </w:rPr>
        <w:t>.</w:t>
      </w:r>
    </w:p>
    <w:p w:rsidR="00F91A68" w:rsidRPr="007B0AE2" w:rsidRDefault="00F91A68" w:rsidP="00F91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sz w:val="28"/>
          <w:szCs w:val="28"/>
        </w:rPr>
      </w:pPr>
      <w:r w:rsidRPr="007B0AE2">
        <w:rPr>
          <w:i/>
          <w:sz w:val="28"/>
          <w:szCs w:val="28"/>
        </w:rPr>
        <w:t>Сделать расчет окупаемости проекта</w:t>
      </w:r>
      <w:r w:rsidR="00801DB6" w:rsidRPr="007B0AE2">
        <w:rPr>
          <w:bCs/>
          <w:i/>
          <w:sz w:val="28"/>
          <w:szCs w:val="28"/>
        </w:rPr>
        <w:t xml:space="preserve"> на основе ставки дисконтирования</w:t>
      </w:r>
      <w:r w:rsidRPr="007B0AE2">
        <w:rPr>
          <w:sz w:val="28"/>
          <w:szCs w:val="28"/>
        </w:rPr>
        <w:t xml:space="preserve">. </w:t>
      </w:r>
    </w:p>
    <w:p w:rsidR="00F91A68" w:rsidRPr="007B0AE2" w:rsidRDefault="00F91A68" w:rsidP="00F91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i/>
          <w:sz w:val="28"/>
          <w:szCs w:val="28"/>
        </w:rPr>
      </w:pPr>
      <w:r w:rsidRPr="007B0AE2">
        <w:rPr>
          <w:b/>
          <w:i/>
          <w:sz w:val="28"/>
          <w:szCs w:val="28"/>
        </w:rPr>
        <w:t>РЕШЕНИЕ.</w:t>
      </w:r>
    </w:p>
    <w:p w:rsidR="00F91A68" w:rsidRPr="007B0AE2" w:rsidRDefault="00F91A68" w:rsidP="00F91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7B0AE2">
        <w:rPr>
          <w:sz w:val="28"/>
          <w:szCs w:val="28"/>
        </w:rPr>
        <w:t>Прежде всего, определить дисконтированные денежные потоки. Для этого ставку дисконта разделить на 100% и прибавим 1.</w:t>
      </w:r>
    </w:p>
    <w:p w:rsidR="00133418" w:rsidRPr="007B0AE2" w:rsidRDefault="00F91A68" w:rsidP="00133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7B0AE2">
        <w:rPr>
          <w:sz w:val="28"/>
          <w:szCs w:val="28"/>
        </w:rPr>
        <w:t xml:space="preserve">Каждый год </w:t>
      </w:r>
      <w:r w:rsidR="00452967" w:rsidRPr="007B0AE2">
        <w:rPr>
          <w:sz w:val="28"/>
          <w:szCs w:val="28"/>
        </w:rPr>
        <w:t xml:space="preserve">поступления </w:t>
      </w:r>
      <w:r w:rsidRPr="007B0AE2">
        <w:rPr>
          <w:sz w:val="28"/>
          <w:szCs w:val="28"/>
        </w:rPr>
        <w:t>доход</w:t>
      </w:r>
      <w:r w:rsidR="00452967" w:rsidRPr="007B0AE2">
        <w:rPr>
          <w:sz w:val="28"/>
          <w:szCs w:val="28"/>
        </w:rPr>
        <w:t>а</w:t>
      </w:r>
      <w:r w:rsidRPr="007B0AE2">
        <w:rPr>
          <w:sz w:val="28"/>
          <w:szCs w:val="28"/>
        </w:rPr>
        <w:t xml:space="preserve"> – это степень ставки дисконта. </w:t>
      </w:r>
      <w:r w:rsidR="00801DB6" w:rsidRPr="007B0AE2">
        <w:rPr>
          <w:sz w:val="28"/>
          <w:szCs w:val="28"/>
        </w:rPr>
        <w:t>В первую очередь с</w:t>
      </w:r>
      <w:r w:rsidRPr="007B0AE2">
        <w:rPr>
          <w:sz w:val="28"/>
          <w:szCs w:val="28"/>
        </w:rPr>
        <w:t xml:space="preserve">ледует определить доходность по годам: </w:t>
      </w:r>
    </w:p>
    <w:p w:rsidR="00133418" w:rsidRPr="007B0AE2" w:rsidRDefault="00864981" w:rsidP="00452967">
      <w:pPr>
        <w:contextualSpacing/>
        <w:jc w:val="both"/>
        <w:rPr>
          <w:sz w:val="28"/>
          <w:szCs w:val="28"/>
        </w:rPr>
      </w:pPr>
      <m:oMathPara>
        <m:oMath>
          <m:sSub>
            <m:sSubPr>
              <m:ctrlPr>
                <w:rPr>
                  <w:rFonts w:ascii="Cambria Math" w:hAnsi="Cambria Math"/>
                  <w:i/>
                  <w:sz w:val="28"/>
                  <w:szCs w:val="28"/>
                  <w:lang w:eastAsia="en-US"/>
                </w:rPr>
              </m:ctrlPr>
            </m:sSubPr>
            <m:e>
              <m:r>
                <w:rPr>
                  <w:rFonts w:ascii="Cambria Math" w:hAnsi="Cambria Math"/>
                  <w:sz w:val="28"/>
                  <w:szCs w:val="28"/>
                  <w:lang w:eastAsia="en-US"/>
                </w:rPr>
                <m:t>Д</m:t>
              </m:r>
            </m:e>
            <m:sub>
              <m:r>
                <w:rPr>
                  <w:rFonts w:ascii="Cambria Math" w:hAnsi="Cambria Math"/>
                  <w:sz w:val="28"/>
                  <w:szCs w:val="28"/>
                  <w:lang w:val="en-US" w:eastAsia="en-US"/>
                </w:rPr>
                <m:t>N</m:t>
              </m:r>
            </m:sub>
          </m:sSub>
          <m:r>
            <w:rPr>
              <w:rFonts w:ascii="Cambria Math" w:hAnsi="Cambria Math"/>
              <w:sz w:val="28"/>
              <w:szCs w:val="28"/>
              <w:lang w:eastAsia="en-US"/>
            </w:rPr>
            <m:t>=</m:t>
          </m:r>
          <m:f>
            <m:fPr>
              <m:ctrlPr>
                <w:rPr>
                  <w:rFonts w:ascii="Cambria Math" w:hAnsi="Cambria Math"/>
                  <w:i/>
                  <w:sz w:val="28"/>
                  <w:szCs w:val="28"/>
                  <w:lang w:eastAsia="en-US"/>
                </w:rPr>
              </m:ctrlPr>
            </m:fPr>
            <m:num>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Д</m:t>
                  </m:r>
                </m:sub>
              </m:sSub>
            </m:num>
            <m:den>
              <m:sSup>
                <m:sSupPr>
                  <m:ctrlPr>
                    <w:rPr>
                      <w:rFonts w:ascii="Cambria Math" w:hAnsi="Cambria Math"/>
                      <w:i/>
                      <w:sz w:val="28"/>
                      <w:szCs w:val="28"/>
                    </w:rPr>
                  </m:ctrlPr>
                </m:sSupPr>
                <m:e>
                  <m:r>
                    <w:rPr>
                      <w:rFonts w:ascii="Cambria Math" w:hAnsi="Cambria Math"/>
                      <w:sz w:val="28"/>
                      <w:szCs w:val="28"/>
                    </w:rPr>
                    <m:t>СД</m:t>
                  </m:r>
                </m:e>
                <m:sup>
                  <m:r>
                    <w:rPr>
                      <w:rFonts w:ascii="Cambria Math" w:hAnsi="Cambria Math"/>
                      <w:sz w:val="28"/>
                      <w:szCs w:val="28"/>
                      <w:lang w:val="en-US"/>
                    </w:rPr>
                    <m:t>N</m:t>
                  </m:r>
                </m:sup>
              </m:sSup>
            </m:den>
          </m:f>
        </m:oMath>
      </m:oMathPara>
    </w:p>
    <w:tbl>
      <w:tblPr>
        <w:tblStyle w:val="a3"/>
        <w:tblW w:w="0" w:type="auto"/>
        <w:tblInd w:w="2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tblGrid>
      <w:tr w:rsidR="00133418" w:rsidRPr="007B0AE2" w:rsidTr="00133418">
        <w:tc>
          <w:tcPr>
            <w:tcW w:w="5529" w:type="dxa"/>
            <w:hideMark/>
          </w:tcPr>
          <w:p w:rsidR="00133418" w:rsidRPr="007B0AE2" w:rsidRDefault="00133418" w:rsidP="00452967">
            <w:pPr>
              <w:pStyle w:val="aa"/>
              <w:shd w:val="clear" w:color="auto" w:fill="FFFFFF"/>
              <w:spacing w:before="0" w:beforeAutospacing="0" w:after="0" w:afterAutospacing="0"/>
              <w:contextualSpacing/>
              <w:rPr>
                <w:b/>
                <w:sz w:val="28"/>
                <w:szCs w:val="28"/>
                <w:lang w:eastAsia="en-US"/>
              </w:rPr>
            </w:pPr>
          </w:p>
        </w:tc>
      </w:tr>
    </w:tbl>
    <w:p w:rsidR="00133418" w:rsidRPr="007B0AE2" w:rsidRDefault="00133418" w:rsidP="00133418">
      <w:pPr>
        <w:shd w:val="clear" w:color="auto" w:fill="FFFFFF"/>
        <w:jc w:val="both"/>
        <w:rPr>
          <w:sz w:val="28"/>
          <w:szCs w:val="28"/>
          <w:lang w:eastAsia="en-US"/>
        </w:rPr>
      </w:pPr>
      <w:r w:rsidRPr="007B0AE2">
        <w:rPr>
          <w:sz w:val="28"/>
          <w:szCs w:val="28"/>
        </w:rPr>
        <w:t>где</w:t>
      </w:r>
    </w:p>
    <w:p w:rsidR="00133418" w:rsidRPr="007B0AE2" w:rsidRDefault="00452967" w:rsidP="00133418">
      <w:pPr>
        <w:pStyle w:val="aa"/>
        <w:spacing w:before="0" w:beforeAutospacing="0" w:after="0" w:afterAutospacing="0"/>
        <w:ind w:firstLine="567"/>
        <w:contextualSpacing/>
        <w:jc w:val="both"/>
        <w:rPr>
          <w:sz w:val="28"/>
          <w:szCs w:val="28"/>
        </w:rPr>
      </w:pPr>
      <w:r w:rsidRPr="007B0AE2">
        <w:rPr>
          <w:sz w:val="28"/>
          <w:szCs w:val="28"/>
        </w:rPr>
        <w:t>О</w:t>
      </w:r>
      <w:r w:rsidRPr="007B0AE2">
        <w:rPr>
          <w:sz w:val="28"/>
          <w:szCs w:val="28"/>
          <w:vertAlign w:val="subscript"/>
        </w:rPr>
        <w:t>Д</w:t>
      </w:r>
      <w:r w:rsidR="00133418" w:rsidRPr="007B0AE2">
        <w:rPr>
          <w:sz w:val="28"/>
          <w:szCs w:val="28"/>
        </w:rPr>
        <w:t xml:space="preserve"> – </w:t>
      </w:r>
      <w:r w:rsidRPr="007B0AE2">
        <w:rPr>
          <w:sz w:val="28"/>
          <w:szCs w:val="28"/>
        </w:rPr>
        <w:t>ожидаемый ежегодный доход</w:t>
      </w:r>
      <w:r w:rsidR="00133418" w:rsidRPr="007B0AE2">
        <w:rPr>
          <w:sz w:val="28"/>
          <w:szCs w:val="28"/>
        </w:rPr>
        <w:t>,</w:t>
      </w:r>
      <w:r w:rsidRPr="007B0AE2">
        <w:rPr>
          <w:sz w:val="28"/>
          <w:szCs w:val="28"/>
        </w:rPr>
        <w:t xml:space="preserve"> тыс. руб.;</w:t>
      </w:r>
    </w:p>
    <w:p w:rsidR="00133418" w:rsidRPr="007B0AE2" w:rsidRDefault="00452967" w:rsidP="00133418">
      <w:pPr>
        <w:pStyle w:val="aa"/>
        <w:spacing w:before="0" w:beforeAutospacing="0" w:after="0" w:afterAutospacing="0"/>
        <w:ind w:firstLine="567"/>
        <w:contextualSpacing/>
        <w:jc w:val="both"/>
        <w:rPr>
          <w:sz w:val="28"/>
          <w:szCs w:val="28"/>
        </w:rPr>
      </w:pPr>
      <w:r w:rsidRPr="007B0AE2">
        <w:rPr>
          <w:sz w:val="28"/>
          <w:szCs w:val="28"/>
        </w:rPr>
        <w:t>СД</w:t>
      </w:r>
      <w:r w:rsidRPr="007B0AE2">
        <w:rPr>
          <w:i/>
          <w:sz w:val="28"/>
          <w:szCs w:val="28"/>
          <w:vertAlign w:val="superscript"/>
          <w:lang w:val="en-US"/>
        </w:rPr>
        <w:t>N</w:t>
      </w:r>
      <w:r w:rsidR="00133418" w:rsidRPr="007B0AE2">
        <w:rPr>
          <w:sz w:val="28"/>
          <w:szCs w:val="28"/>
        </w:rPr>
        <w:t xml:space="preserve"> – </w:t>
      </w:r>
      <w:r w:rsidRPr="007B0AE2">
        <w:rPr>
          <w:sz w:val="28"/>
          <w:szCs w:val="28"/>
        </w:rPr>
        <w:t xml:space="preserve">ставка дисконта в </w:t>
      </w:r>
      <w:r w:rsidRPr="007B0AE2">
        <w:rPr>
          <w:sz w:val="28"/>
          <w:szCs w:val="28"/>
          <w:lang w:val="en-US"/>
        </w:rPr>
        <w:t>N</w:t>
      </w:r>
      <w:r w:rsidRPr="007B0AE2">
        <w:rPr>
          <w:sz w:val="28"/>
          <w:szCs w:val="28"/>
        </w:rPr>
        <w:t>-ой степени (год поступления дохода)</w:t>
      </w:r>
      <w:r w:rsidR="00133418" w:rsidRPr="007B0AE2">
        <w:rPr>
          <w:sz w:val="28"/>
          <w:szCs w:val="28"/>
        </w:rPr>
        <w:t>,</w:t>
      </w:r>
    </w:p>
    <w:p w:rsidR="00133418" w:rsidRPr="007B0AE2" w:rsidRDefault="00133418" w:rsidP="00133418">
      <w:pPr>
        <w:pStyle w:val="aa"/>
        <w:spacing w:before="0" w:beforeAutospacing="0" w:after="0" w:afterAutospacing="0"/>
        <w:ind w:firstLine="567"/>
        <w:contextualSpacing/>
        <w:jc w:val="both"/>
        <w:rPr>
          <w:sz w:val="28"/>
          <w:szCs w:val="28"/>
        </w:rPr>
      </w:pPr>
      <w:r w:rsidRPr="007B0AE2">
        <w:rPr>
          <w:sz w:val="28"/>
          <w:szCs w:val="28"/>
        </w:rPr>
        <w:t>З</w:t>
      </w:r>
      <w:r w:rsidRPr="007B0AE2">
        <w:rPr>
          <w:sz w:val="28"/>
          <w:szCs w:val="28"/>
          <w:vertAlign w:val="subscript"/>
        </w:rPr>
        <w:t>ПЕР/ЕД</w:t>
      </w:r>
      <w:r w:rsidRPr="007B0AE2">
        <w:rPr>
          <w:sz w:val="28"/>
          <w:szCs w:val="28"/>
        </w:rPr>
        <w:t xml:space="preserve"> – переменные расходы на единицу товара.</w:t>
      </w:r>
    </w:p>
    <w:p w:rsidR="00133418" w:rsidRPr="007B0AE2" w:rsidRDefault="00133418" w:rsidP="00133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801DB6" w:rsidRPr="007B0AE2" w:rsidRDefault="00452967" w:rsidP="00801DB6">
      <w:pPr>
        <w:ind w:firstLine="567"/>
        <w:contextualSpacing/>
        <w:jc w:val="both"/>
        <w:rPr>
          <w:sz w:val="28"/>
          <w:szCs w:val="28"/>
        </w:rPr>
      </w:pPr>
      <w:r w:rsidRPr="007B0AE2">
        <w:rPr>
          <w:sz w:val="28"/>
          <w:szCs w:val="28"/>
        </w:rPr>
        <w:t xml:space="preserve">Затем рассчитать </w:t>
      </w:r>
      <w:r w:rsidR="00801DB6" w:rsidRPr="007B0AE2">
        <w:rPr>
          <w:sz w:val="28"/>
          <w:szCs w:val="28"/>
        </w:rPr>
        <w:t>итоговый доход за все года и сделать вывод.</w:t>
      </w:r>
    </w:p>
    <w:p w:rsidR="00452967" w:rsidRPr="007B0AE2" w:rsidRDefault="00452967" w:rsidP="00133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7B0AE2">
        <w:rPr>
          <w:sz w:val="28"/>
          <w:szCs w:val="28"/>
        </w:rPr>
        <w:t xml:space="preserve"> </w:t>
      </w:r>
    </w:p>
    <w:p w:rsidR="00184EC7" w:rsidRPr="007B0AE2" w:rsidRDefault="00801DB6" w:rsidP="00452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7B0AE2">
        <w:rPr>
          <w:b/>
          <w:i/>
          <w:sz w:val="28"/>
          <w:szCs w:val="28"/>
        </w:rPr>
        <w:t xml:space="preserve">К ЗАДАЧЕ № </w:t>
      </w:r>
      <w:r w:rsidR="00184EC7" w:rsidRPr="007B0AE2">
        <w:rPr>
          <w:b/>
          <w:sz w:val="28"/>
          <w:szCs w:val="28"/>
        </w:rPr>
        <w:t>189.</w:t>
      </w:r>
    </w:p>
    <w:p w:rsidR="00EF4BAA" w:rsidRPr="007B0AE2" w:rsidRDefault="00EF4BAA" w:rsidP="00EF4BAA">
      <w:pPr>
        <w:pStyle w:val="msonormalbullet2gifbullet3gifbullet3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contextualSpacing/>
        <w:jc w:val="both"/>
        <w:rPr>
          <w:b/>
          <w:i/>
          <w:sz w:val="28"/>
          <w:szCs w:val="28"/>
        </w:rPr>
      </w:pPr>
      <w:r w:rsidRPr="007B0AE2">
        <w:rPr>
          <w:sz w:val="28"/>
          <w:szCs w:val="28"/>
        </w:rPr>
        <w:t xml:space="preserve">Цех изготавливает продукцию в количестве 120 тыс. единиц. Цена единицы продукции составляет 1,5 тыс. руб., а полная себестоимость всего объема – 140 тыс. руб. </w:t>
      </w:r>
      <w:r w:rsidRPr="007B0AE2">
        <w:rPr>
          <w:i/>
          <w:sz w:val="28"/>
          <w:szCs w:val="28"/>
        </w:rPr>
        <w:t>Рассчитать затраты на 1 руб. и рентабельность изготовления продукции</w:t>
      </w:r>
      <w:r w:rsidRPr="007B0AE2">
        <w:rPr>
          <w:sz w:val="28"/>
          <w:szCs w:val="28"/>
        </w:rPr>
        <w:t>.</w:t>
      </w:r>
    </w:p>
    <w:p w:rsidR="00EF4BAA" w:rsidRPr="007B0AE2" w:rsidRDefault="004C6562" w:rsidP="004C6562">
      <w:pPr>
        <w:ind w:firstLine="567"/>
        <w:jc w:val="both"/>
        <w:rPr>
          <w:b/>
          <w:i/>
          <w:sz w:val="28"/>
          <w:szCs w:val="28"/>
        </w:rPr>
      </w:pPr>
      <w:r w:rsidRPr="007B0AE2">
        <w:rPr>
          <w:b/>
          <w:i/>
          <w:sz w:val="28"/>
          <w:szCs w:val="28"/>
        </w:rPr>
        <w:t xml:space="preserve">ПРИ МЕР </w:t>
      </w:r>
      <w:r w:rsidR="00EF4BAA" w:rsidRPr="007B0AE2">
        <w:rPr>
          <w:b/>
          <w:i/>
          <w:sz w:val="28"/>
          <w:szCs w:val="28"/>
        </w:rPr>
        <w:t>РЕШЕНИ</w:t>
      </w:r>
      <w:r w:rsidRPr="007B0AE2">
        <w:rPr>
          <w:b/>
          <w:i/>
          <w:sz w:val="28"/>
          <w:szCs w:val="28"/>
        </w:rPr>
        <w:t>Я</w:t>
      </w:r>
    </w:p>
    <w:p w:rsidR="00EF4BAA" w:rsidRDefault="00EF4BAA" w:rsidP="00EF4BAA">
      <w:pPr>
        <w:pStyle w:val="std"/>
        <w:spacing w:before="0" w:beforeAutospacing="0" w:after="0" w:afterAutospacing="0"/>
        <w:ind w:firstLine="567"/>
        <w:contextualSpacing/>
        <w:jc w:val="both"/>
        <w:rPr>
          <w:sz w:val="28"/>
          <w:szCs w:val="28"/>
        </w:rPr>
      </w:pPr>
      <w:r w:rsidRPr="007B0AE2">
        <w:rPr>
          <w:sz w:val="28"/>
          <w:szCs w:val="28"/>
          <w:u w:val="single"/>
        </w:rPr>
        <w:t>Показатель</w:t>
      </w:r>
      <w:r>
        <w:rPr>
          <w:sz w:val="28"/>
          <w:szCs w:val="28"/>
          <w:u w:val="single"/>
        </w:rPr>
        <w:t xml:space="preserve"> рентабельности продукции</w:t>
      </w:r>
      <w:r>
        <w:rPr>
          <w:sz w:val="28"/>
          <w:szCs w:val="28"/>
        </w:rPr>
        <w:t xml:space="preserve"> (Р</w:t>
      </w:r>
      <w:r>
        <w:rPr>
          <w:sz w:val="28"/>
          <w:szCs w:val="28"/>
          <w:vertAlign w:val="subscript"/>
        </w:rPr>
        <w:t>ПР</w:t>
      </w:r>
      <w:r>
        <w:rPr>
          <w:sz w:val="28"/>
          <w:szCs w:val="28"/>
        </w:rPr>
        <w:t xml:space="preserve">) </w:t>
      </w:r>
      <w:r>
        <w:rPr>
          <w:color w:val="000000"/>
          <w:sz w:val="28"/>
          <w:szCs w:val="28"/>
        </w:rPr>
        <w:t>характеризует эффективность затрат на ее производство и сбыт и</w:t>
      </w:r>
      <w:r>
        <w:rPr>
          <w:sz w:val="28"/>
          <w:szCs w:val="28"/>
        </w:rPr>
        <w:t xml:space="preserve"> рассчитывается как отношение прибыли к полной себестоимости продукции: </w:t>
      </w:r>
    </w:p>
    <w:p w:rsidR="00EF4BAA" w:rsidRDefault="00864981" w:rsidP="00EF4BAA">
      <w:pPr>
        <w:pStyle w:val="std"/>
        <w:spacing w:before="0" w:beforeAutospacing="0" w:after="0" w:afterAutospacing="0"/>
        <w:contextualSpacing/>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ПР</m:t>
              </m:r>
            </m:sub>
          </m:sSub>
          <m:r>
            <w:rPr>
              <w:rFonts w:ascii="Cambria Math" w:hAnsi="Cambria Math"/>
              <w:sz w:val="28"/>
              <w:szCs w:val="28"/>
            </w:rPr>
            <m:t xml:space="preserve">=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П</m:t>
                  </m:r>
                </m:e>
                <m:sub>
                  <m:r>
                    <w:rPr>
                      <w:rFonts w:ascii="Cambria Math" w:hAnsi="Cambria Math"/>
                      <w:sz w:val="28"/>
                      <w:szCs w:val="28"/>
                    </w:rPr>
                    <m:t>ПР</m:t>
                  </m:r>
                </m:sub>
              </m:sSub>
            </m:num>
            <m:den>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ПР</m:t>
                  </m:r>
                </m:sub>
              </m:sSub>
            </m:den>
          </m:f>
          <m:r>
            <w:rPr>
              <w:rFonts w:ascii="Cambria Math" w:hAnsi="Cambria Math"/>
              <w:sz w:val="28"/>
              <w:szCs w:val="28"/>
            </w:rPr>
            <m:t>*100%</m:t>
          </m:r>
        </m:oMath>
      </m:oMathPara>
    </w:p>
    <w:p w:rsidR="00EF4BAA" w:rsidRDefault="00EF4BAA" w:rsidP="00EF4BAA">
      <w:pPr>
        <w:pStyle w:val="std"/>
        <w:spacing w:before="0" w:beforeAutospacing="0" w:after="0" w:afterAutospacing="0"/>
        <w:contextualSpacing/>
        <w:jc w:val="both"/>
        <w:rPr>
          <w:sz w:val="28"/>
          <w:szCs w:val="28"/>
        </w:rPr>
      </w:pPr>
      <w:r>
        <w:rPr>
          <w:sz w:val="28"/>
          <w:szCs w:val="28"/>
        </w:rPr>
        <w:t>где</w:t>
      </w:r>
    </w:p>
    <w:p w:rsidR="00EF4BAA" w:rsidRDefault="00EF4BAA" w:rsidP="00EF4BAA">
      <w:pPr>
        <w:pStyle w:val="std"/>
        <w:spacing w:before="0" w:beforeAutospacing="0" w:after="0" w:afterAutospacing="0"/>
        <w:contextualSpacing/>
        <w:jc w:val="both"/>
        <w:rPr>
          <w:b/>
          <w:i/>
          <w:sz w:val="28"/>
          <w:szCs w:val="28"/>
          <w:u w:val="single"/>
        </w:rPr>
      </w:pPr>
      <w:r>
        <w:rPr>
          <w:sz w:val="28"/>
          <w:szCs w:val="28"/>
        </w:rPr>
        <w:t>Р</w:t>
      </w:r>
      <w:r>
        <w:rPr>
          <w:sz w:val="28"/>
          <w:szCs w:val="28"/>
          <w:vertAlign w:val="subscript"/>
        </w:rPr>
        <w:t>ПР</w:t>
      </w:r>
      <w:r>
        <w:rPr>
          <w:sz w:val="28"/>
          <w:szCs w:val="28"/>
        </w:rPr>
        <w:t xml:space="preserve"> – показатель рентабельности продукции, %;</w:t>
      </w:r>
    </w:p>
    <w:p w:rsidR="00EF4BAA" w:rsidRDefault="00EF4BAA" w:rsidP="00EF4BAA">
      <w:pPr>
        <w:pStyle w:val="aa"/>
        <w:shd w:val="clear" w:color="auto" w:fill="FFFFFF"/>
        <w:spacing w:before="0" w:beforeAutospacing="0" w:after="0" w:afterAutospacing="0"/>
        <w:contextualSpacing/>
        <w:jc w:val="both"/>
        <w:rPr>
          <w:color w:val="000000"/>
          <w:sz w:val="28"/>
          <w:szCs w:val="28"/>
        </w:rPr>
      </w:pPr>
      <w:r>
        <w:rPr>
          <w:color w:val="000000"/>
          <w:sz w:val="28"/>
          <w:szCs w:val="28"/>
        </w:rPr>
        <w:t>П</w:t>
      </w:r>
      <w:r>
        <w:rPr>
          <w:color w:val="000000"/>
          <w:sz w:val="28"/>
          <w:szCs w:val="28"/>
          <w:vertAlign w:val="subscript"/>
        </w:rPr>
        <w:t>ПР</w:t>
      </w:r>
      <w:r>
        <w:rPr>
          <w:color w:val="000000"/>
          <w:sz w:val="28"/>
          <w:szCs w:val="28"/>
        </w:rPr>
        <w:t xml:space="preserve"> – прибыль от реализации продукции (работ, услуг), руб.;</w:t>
      </w:r>
    </w:p>
    <w:p w:rsidR="00EF4BAA" w:rsidRDefault="00EF4BAA" w:rsidP="00EF4BAA">
      <w:pPr>
        <w:pStyle w:val="aa"/>
        <w:shd w:val="clear" w:color="auto" w:fill="FFFFFF"/>
        <w:spacing w:before="0" w:beforeAutospacing="0" w:after="0" w:afterAutospacing="0"/>
        <w:contextualSpacing/>
        <w:jc w:val="both"/>
        <w:rPr>
          <w:color w:val="000000"/>
          <w:sz w:val="28"/>
          <w:szCs w:val="28"/>
        </w:rPr>
      </w:pPr>
      <w:r>
        <w:rPr>
          <w:color w:val="000000"/>
          <w:sz w:val="28"/>
          <w:szCs w:val="28"/>
        </w:rPr>
        <w:t>С</w:t>
      </w:r>
      <w:r>
        <w:rPr>
          <w:color w:val="000000"/>
          <w:sz w:val="28"/>
          <w:szCs w:val="28"/>
          <w:vertAlign w:val="subscript"/>
        </w:rPr>
        <w:t>ПР</w:t>
      </w:r>
      <w:r>
        <w:rPr>
          <w:color w:val="000000"/>
          <w:sz w:val="28"/>
          <w:szCs w:val="28"/>
        </w:rPr>
        <w:t xml:space="preserve"> – полная себестоимость реализованной продукции, руб. </w:t>
      </w:r>
    </w:p>
    <w:p w:rsidR="00EF4BAA" w:rsidRDefault="00EF4BAA" w:rsidP="00EF4BAA">
      <w:pPr>
        <w:pStyle w:val="af8"/>
        <w:ind w:left="0" w:firstLine="567"/>
        <w:contextualSpacing/>
        <w:rPr>
          <w:rStyle w:val="a9"/>
          <w:b w:val="0"/>
        </w:rPr>
      </w:pPr>
    </w:p>
    <w:p w:rsidR="00EF4BAA" w:rsidRDefault="00EF4BAA" w:rsidP="00EF4BAA">
      <w:pPr>
        <w:pStyle w:val="af8"/>
        <w:ind w:left="0" w:firstLine="567"/>
        <w:contextualSpacing/>
        <w:rPr>
          <w:rStyle w:val="a9"/>
          <w:sz w:val="28"/>
          <w:szCs w:val="28"/>
        </w:rPr>
      </w:pPr>
      <w:r w:rsidRPr="00EF4BAA">
        <w:rPr>
          <w:rStyle w:val="a9"/>
          <w:b w:val="0"/>
          <w:sz w:val="28"/>
          <w:szCs w:val="28"/>
          <w:u w:val="single"/>
        </w:rPr>
        <w:t>Затраты на 1 рубль товарной продукции</w:t>
      </w:r>
      <w:r>
        <w:rPr>
          <w:sz w:val="28"/>
          <w:szCs w:val="28"/>
        </w:rPr>
        <w:t xml:space="preserve"> (работ, услуг) – один из показателей экономической эффективности производственной деятельности предприятий, относительный показатель, характеризующий долю себестоимости в составе оптовой цены продукции. Он исчисляется по следующей формуле: </w:t>
      </w:r>
    </w:p>
    <w:p w:rsidR="00EF4BAA" w:rsidRDefault="00EF4BAA" w:rsidP="00EF4BAA">
      <w:pPr>
        <w:shd w:val="clear" w:color="auto" w:fill="FFFFFF"/>
        <w:ind w:right="150"/>
        <w:contextualSpacing/>
        <w:jc w:val="both"/>
        <w:rPr>
          <w:sz w:val="20"/>
          <w:szCs w:val="20"/>
        </w:rPr>
      </w:pPr>
      <m:oMathPara>
        <m:oMath>
          <m:r>
            <w:rPr>
              <w:rFonts w:ascii="Cambria Math" w:hAnsi="Cambria Math"/>
              <w:sz w:val="28"/>
              <w:szCs w:val="28"/>
            </w:rPr>
            <m:t>h=</m:t>
          </m:r>
          <m:f>
            <m:fPr>
              <m:ctrlPr>
                <w:rPr>
                  <w:rFonts w:ascii="Cambria Math" w:hAnsi="Cambria Math"/>
                  <w:i/>
                  <w:sz w:val="28"/>
                  <w:szCs w:val="28"/>
                </w:rPr>
              </m:ctrlPr>
            </m:fPr>
            <m:num>
              <m:r>
                <w:rPr>
                  <w:rFonts w:ascii="Cambria Math" w:hAnsi="Cambria Math"/>
                  <w:sz w:val="28"/>
                  <w:szCs w:val="28"/>
                </w:rPr>
                <m:t>Σ</m:t>
              </m:r>
              <m:sSub>
                <m:sSubPr>
                  <m:ctrlPr>
                    <w:rPr>
                      <w:rFonts w:ascii="Cambria Math" w:hAnsi="Cambria Math"/>
                      <w:i/>
                      <w:sz w:val="28"/>
                      <w:szCs w:val="28"/>
                    </w:rPr>
                  </m:ctrlPr>
                </m:sSubPr>
                <m:e>
                  <m:r>
                    <w:rPr>
                      <w:rFonts w:ascii="Cambria Math" w:hAnsi="Cambria Math"/>
                      <w:sz w:val="28"/>
                      <w:szCs w:val="28"/>
                    </w:rPr>
                    <m:t>СС</m:t>
                  </m:r>
                </m:e>
                <m:sub>
                  <m:r>
                    <w:rPr>
                      <w:rFonts w:ascii="Cambria Math" w:hAnsi="Cambria Math"/>
                      <w:sz w:val="28"/>
                      <w:szCs w:val="28"/>
                    </w:rPr>
                    <m:t>1П</m:t>
                  </m:r>
                </m:sub>
              </m:sSub>
              <m:r>
                <w:rPr>
                  <w:rFonts w:ascii="Cambria Math" w:hAnsi="Cambria Math"/>
                  <w:sz w:val="28"/>
                  <w:szCs w:val="28"/>
                </w:rPr>
                <m:t>*</m:t>
              </m:r>
              <m:r>
                <w:rPr>
                  <w:rFonts w:ascii="Cambria Math" w:hAnsi="Cambria Math"/>
                  <w:sz w:val="28"/>
                  <w:szCs w:val="28"/>
                  <w:lang w:val="en-US"/>
                </w:rPr>
                <m:t>q</m:t>
              </m:r>
            </m:num>
            <m:den>
              <m:sSub>
                <m:sSubPr>
                  <m:ctrlPr>
                    <w:rPr>
                      <w:rFonts w:ascii="Cambria Math" w:hAnsi="Cambria Math"/>
                      <w:i/>
                      <w:sz w:val="28"/>
                      <w:szCs w:val="28"/>
                    </w:rPr>
                  </m:ctrlPr>
                </m:sSubPr>
                <m:e>
                  <m:r>
                    <w:rPr>
                      <w:rFonts w:ascii="Cambria Math" w:hAnsi="Cambria Math"/>
                      <w:sz w:val="28"/>
                      <w:szCs w:val="28"/>
                    </w:rPr>
                    <m:t>ΣЦ</m:t>
                  </m:r>
                </m:e>
                <m:sub>
                  <m:r>
                    <w:rPr>
                      <w:rFonts w:ascii="Cambria Math" w:hAnsi="Cambria Math"/>
                      <w:sz w:val="28"/>
                      <w:szCs w:val="28"/>
                    </w:rPr>
                    <m:t>ОПТОВ.ПРЕДПР</m:t>
                  </m:r>
                </m:sub>
              </m:sSub>
            </m:den>
          </m:f>
        </m:oMath>
      </m:oMathPara>
    </w:p>
    <w:p w:rsidR="00EF4BAA" w:rsidRDefault="00EF4BAA" w:rsidP="00EF4BAA">
      <w:pPr>
        <w:shd w:val="clear" w:color="auto" w:fill="FFFFFF"/>
        <w:ind w:right="150" w:firstLine="567"/>
        <w:contextualSpacing/>
        <w:jc w:val="both"/>
        <w:rPr>
          <w:iCs/>
          <w:sz w:val="28"/>
          <w:szCs w:val="28"/>
        </w:rPr>
      </w:pPr>
      <w:r>
        <w:rPr>
          <w:iCs/>
          <w:sz w:val="28"/>
          <w:szCs w:val="28"/>
        </w:rPr>
        <w:t>где</w:t>
      </w:r>
    </w:p>
    <w:p w:rsidR="00EF4BAA" w:rsidRDefault="00EF4BAA" w:rsidP="00EF4BAA">
      <w:pPr>
        <w:shd w:val="clear" w:color="auto" w:fill="FFFFFF"/>
        <w:ind w:right="150"/>
        <w:contextualSpacing/>
        <w:jc w:val="both"/>
        <w:rPr>
          <w:sz w:val="28"/>
          <w:szCs w:val="28"/>
        </w:rPr>
      </w:pPr>
      <w:r>
        <w:rPr>
          <w:iCs/>
          <w:sz w:val="28"/>
          <w:szCs w:val="28"/>
        </w:rPr>
        <w:t>h</w:t>
      </w:r>
      <w:r>
        <w:rPr>
          <w:sz w:val="28"/>
          <w:szCs w:val="28"/>
        </w:rPr>
        <w:t xml:space="preserve"> – </w:t>
      </w:r>
      <w:r>
        <w:rPr>
          <w:iCs/>
          <w:sz w:val="28"/>
          <w:szCs w:val="28"/>
        </w:rPr>
        <w:t>средние затраты на 1 рубль продукции;</w:t>
      </w:r>
    </w:p>
    <w:p w:rsidR="00EF4BAA" w:rsidRDefault="00EF4BAA" w:rsidP="00EF4BAA">
      <w:pPr>
        <w:jc w:val="both"/>
        <w:rPr>
          <w:iCs/>
          <w:sz w:val="28"/>
          <w:szCs w:val="28"/>
        </w:rPr>
      </w:pPr>
      <w:r>
        <w:rPr>
          <w:sz w:val="28"/>
          <w:szCs w:val="28"/>
        </w:rPr>
        <w:t>СС</w:t>
      </w:r>
      <w:r>
        <w:rPr>
          <w:sz w:val="28"/>
          <w:szCs w:val="28"/>
          <w:vertAlign w:val="subscript"/>
        </w:rPr>
        <w:t>1П</w:t>
      </w:r>
      <w:r>
        <w:rPr>
          <w:sz w:val="28"/>
          <w:szCs w:val="28"/>
        </w:rPr>
        <w:t xml:space="preserve"> – полная себестоимость </w:t>
      </w:r>
      <w:r>
        <w:rPr>
          <w:iCs/>
          <w:sz w:val="28"/>
          <w:szCs w:val="28"/>
        </w:rPr>
        <w:t>единицы</w:t>
      </w:r>
      <w:r>
        <w:rPr>
          <w:sz w:val="28"/>
          <w:szCs w:val="28"/>
        </w:rPr>
        <w:t xml:space="preserve"> товарной продукции</w:t>
      </w:r>
      <w:r>
        <w:rPr>
          <w:iCs/>
          <w:sz w:val="28"/>
          <w:szCs w:val="28"/>
        </w:rPr>
        <w:t xml:space="preserve"> каждого вида</w:t>
      </w:r>
      <w:r>
        <w:rPr>
          <w:sz w:val="28"/>
          <w:szCs w:val="28"/>
        </w:rPr>
        <w:t>, руб.;</w:t>
      </w:r>
    </w:p>
    <w:p w:rsidR="00EF4BAA" w:rsidRDefault="00EF4BAA" w:rsidP="00EF4BAA">
      <w:pPr>
        <w:shd w:val="clear" w:color="auto" w:fill="FFFFFF"/>
        <w:ind w:right="150"/>
        <w:contextualSpacing/>
        <w:jc w:val="both"/>
        <w:rPr>
          <w:sz w:val="28"/>
          <w:szCs w:val="28"/>
        </w:rPr>
      </w:pPr>
      <w:r>
        <w:rPr>
          <w:iCs/>
          <w:sz w:val="28"/>
          <w:szCs w:val="28"/>
        </w:rPr>
        <w:t>q</w:t>
      </w:r>
      <w:r>
        <w:rPr>
          <w:sz w:val="28"/>
          <w:szCs w:val="28"/>
        </w:rPr>
        <w:t xml:space="preserve"> – </w:t>
      </w:r>
      <w:r>
        <w:rPr>
          <w:iCs/>
          <w:sz w:val="28"/>
          <w:szCs w:val="28"/>
        </w:rPr>
        <w:t>количество единиц продукции каждого вида;</w:t>
      </w:r>
    </w:p>
    <w:p w:rsidR="00EF4BAA" w:rsidRDefault="00EF4BAA" w:rsidP="00EF4BAA">
      <w:pPr>
        <w:shd w:val="clear" w:color="auto" w:fill="FFFFFF"/>
        <w:ind w:right="150"/>
        <w:contextualSpacing/>
        <w:jc w:val="both"/>
        <w:rPr>
          <w:sz w:val="28"/>
          <w:szCs w:val="28"/>
        </w:rPr>
      </w:pPr>
      <w:r>
        <w:rPr>
          <w:iCs/>
          <w:sz w:val="28"/>
          <w:szCs w:val="28"/>
        </w:rPr>
        <w:t>Ц</w:t>
      </w:r>
      <w:r>
        <w:rPr>
          <w:iCs/>
          <w:sz w:val="28"/>
          <w:szCs w:val="28"/>
          <w:vertAlign w:val="subscript"/>
        </w:rPr>
        <w:t>ОПТОВ.ПРЕДПР</w:t>
      </w:r>
      <w:r>
        <w:rPr>
          <w:iCs/>
          <w:color w:val="000000"/>
          <w:sz w:val="28"/>
          <w:szCs w:val="28"/>
        </w:rPr>
        <w:t xml:space="preserve"> – </w:t>
      </w:r>
      <w:r>
        <w:rPr>
          <w:iCs/>
          <w:sz w:val="28"/>
          <w:szCs w:val="28"/>
        </w:rPr>
        <w:t>оптовая цена</w:t>
      </w:r>
      <w:r>
        <w:rPr>
          <w:sz w:val="28"/>
          <w:szCs w:val="28"/>
        </w:rPr>
        <w:t xml:space="preserve"> </w:t>
      </w:r>
      <w:r>
        <w:rPr>
          <w:iCs/>
          <w:sz w:val="28"/>
          <w:szCs w:val="28"/>
        </w:rPr>
        <w:t xml:space="preserve">единицы </w:t>
      </w:r>
      <w:r>
        <w:rPr>
          <w:sz w:val="28"/>
          <w:szCs w:val="28"/>
        </w:rPr>
        <w:t xml:space="preserve">товарной </w:t>
      </w:r>
      <w:r>
        <w:rPr>
          <w:iCs/>
          <w:sz w:val="28"/>
          <w:szCs w:val="28"/>
        </w:rPr>
        <w:t>продукции каждого вида от</w:t>
      </w:r>
      <w:r>
        <w:rPr>
          <w:sz w:val="28"/>
          <w:szCs w:val="28"/>
        </w:rPr>
        <w:t xml:space="preserve"> предприятия (субъекта хозяйствования) без НДС, руб.</w:t>
      </w:r>
    </w:p>
    <w:p w:rsidR="00EF4BAA" w:rsidRDefault="00EF4BAA" w:rsidP="00EF4BAA">
      <w:pPr>
        <w:shd w:val="clear" w:color="auto" w:fill="FEFEFE"/>
        <w:ind w:firstLine="567"/>
        <w:jc w:val="both"/>
        <w:rPr>
          <w:rFonts w:asciiTheme="minorHAnsi" w:hAnsiTheme="minorHAnsi"/>
          <w:i/>
          <w:sz w:val="28"/>
          <w:szCs w:val="28"/>
        </w:rPr>
      </w:pPr>
    </w:p>
    <w:p w:rsidR="00EF4BAA" w:rsidRDefault="00EF4BAA" w:rsidP="00EF4BAA">
      <w:pPr>
        <w:pStyle w:val="msonormalbullet2gifbullet3gifbullet3gif"/>
        <w:shd w:val="clear" w:color="auto" w:fill="FFFFFF"/>
        <w:spacing w:before="0" w:beforeAutospacing="0" w:after="0" w:afterAutospacing="0"/>
        <w:ind w:right="-1" w:firstLine="567"/>
        <w:contextualSpacing/>
        <w:jc w:val="both"/>
        <w:rPr>
          <w:sz w:val="28"/>
          <w:szCs w:val="28"/>
        </w:rPr>
      </w:pPr>
      <w:r>
        <w:rPr>
          <w:sz w:val="28"/>
          <w:szCs w:val="28"/>
          <w:u w:val="single"/>
        </w:rPr>
        <w:t>Валовая прибыль</w:t>
      </w:r>
      <w:r>
        <w:rPr>
          <w:sz w:val="28"/>
          <w:szCs w:val="28"/>
        </w:rPr>
        <w:t xml:space="preserve"> (</w:t>
      </w:r>
      <w:r>
        <w:rPr>
          <w:i/>
          <w:sz w:val="28"/>
          <w:szCs w:val="28"/>
        </w:rPr>
        <w:t>П</w:t>
      </w:r>
      <w:r>
        <w:rPr>
          <w:i/>
          <w:sz w:val="28"/>
          <w:szCs w:val="28"/>
          <w:vertAlign w:val="subscript"/>
        </w:rPr>
        <w:t>ВАЛ</w:t>
      </w:r>
      <w:r>
        <w:rPr>
          <w:sz w:val="28"/>
          <w:szCs w:val="28"/>
        </w:rPr>
        <w:t>) – это расчетный аналитический показатель, носящий характер промежуточного дохода (прибыли) от деятельности предприятия.</w:t>
      </w:r>
    </w:p>
    <w:p w:rsidR="00EF4BAA" w:rsidRDefault="00EF4BAA" w:rsidP="00EF4BAA">
      <w:pPr>
        <w:jc w:val="center"/>
        <w:rPr>
          <w:i/>
          <w:sz w:val="28"/>
          <w:szCs w:val="28"/>
        </w:rPr>
      </w:pPr>
      <w:r>
        <w:rPr>
          <w:i/>
          <w:sz w:val="28"/>
          <w:szCs w:val="28"/>
        </w:rPr>
        <w:t>П</w:t>
      </w:r>
      <w:r>
        <w:rPr>
          <w:i/>
          <w:sz w:val="28"/>
          <w:szCs w:val="28"/>
          <w:vertAlign w:val="subscript"/>
        </w:rPr>
        <w:t>ВАЛ</w:t>
      </w:r>
      <w:r>
        <w:rPr>
          <w:i/>
          <w:sz w:val="28"/>
          <w:szCs w:val="28"/>
        </w:rPr>
        <w:t xml:space="preserve"> = ВН – СС</w:t>
      </w:r>
      <w:r>
        <w:rPr>
          <w:i/>
          <w:sz w:val="28"/>
          <w:szCs w:val="28"/>
          <w:vertAlign w:val="subscript"/>
        </w:rPr>
        <w:t>П</w:t>
      </w:r>
      <w:r>
        <w:rPr>
          <w:i/>
          <w:sz w:val="28"/>
          <w:szCs w:val="28"/>
        </w:rPr>
        <w:t xml:space="preserve"> </w:t>
      </w:r>
    </w:p>
    <w:p w:rsidR="00EF4BAA" w:rsidRDefault="00EF4BAA" w:rsidP="00EF4BAA">
      <w:pPr>
        <w:jc w:val="both"/>
        <w:rPr>
          <w:sz w:val="28"/>
          <w:szCs w:val="28"/>
        </w:rPr>
      </w:pPr>
      <w:r>
        <w:rPr>
          <w:sz w:val="28"/>
          <w:szCs w:val="28"/>
        </w:rPr>
        <w:lastRenderedPageBreak/>
        <w:t>где</w:t>
      </w:r>
    </w:p>
    <w:p w:rsidR="00EF4BAA" w:rsidRDefault="00EF4BAA" w:rsidP="00EF4BAA">
      <w:pPr>
        <w:ind w:firstLine="567"/>
        <w:jc w:val="both"/>
        <w:rPr>
          <w:sz w:val="28"/>
          <w:szCs w:val="28"/>
        </w:rPr>
      </w:pPr>
      <w:r>
        <w:rPr>
          <w:sz w:val="28"/>
          <w:szCs w:val="28"/>
        </w:rPr>
        <w:t xml:space="preserve">ВН – выручка (нетто) от продажи товаров, продукции, работ, услуг; </w:t>
      </w:r>
    </w:p>
    <w:p w:rsidR="00EF4BAA" w:rsidRDefault="00EF4BAA" w:rsidP="00EF4BAA">
      <w:pPr>
        <w:ind w:firstLine="567"/>
        <w:jc w:val="both"/>
        <w:rPr>
          <w:sz w:val="28"/>
          <w:szCs w:val="28"/>
        </w:rPr>
      </w:pPr>
      <w:r>
        <w:rPr>
          <w:sz w:val="28"/>
          <w:szCs w:val="28"/>
        </w:rPr>
        <w:t>СС</w:t>
      </w:r>
      <w:r>
        <w:rPr>
          <w:sz w:val="28"/>
          <w:szCs w:val="28"/>
          <w:vertAlign w:val="subscript"/>
        </w:rPr>
        <w:t>П</w:t>
      </w:r>
      <w:r>
        <w:rPr>
          <w:sz w:val="28"/>
          <w:szCs w:val="28"/>
        </w:rPr>
        <w:t xml:space="preserve"> – производственная себестоимость проданной продукции, товаров, работ, услуг. </w:t>
      </w:r>
    </w:p>
    <w:p w:rsidR="00EF4BAA" w:rsidRDefault="00EF4BAA" w:rsidP="00EF4BAA">
      <w:pPr>
        <w:jc w:val="both"/>
        <w:rPr>
          <w:b/>
          <w:i/>
          <w:sz w:val="28"/>
          <w:szCs w:val="28"/>
        </w:rPr>
      </w:pPr>
    </w:p>
    <w:p w:rsidR="00EF4BAA" w:rsidRDefault="00EF4BAA" w:rsidP="00EF4BAA">
      <w:pPr>
        <w:pStyle w:val="4"/>
        <w:suppressLineNumbers/>
        <w:ind w:firstLine="0"/>
        <w:rPr>
          <w:sz w:val="28"/>
          <w:szCs w:val="28"/>
        </w:rPr>
      </w:pPr>
      <w:r>
        <w:rPr>
          <w:rFonts w:asciiTheme="minorHAnsi" w:hAnsiTheme="minorHAnsi"/>
          <w:b/>
          <w:i/>
          <w:sz w:val="28"/>
          <w:szCs w:val="28"/>
        </w:rPr>
        <w:t>1.</w:t>
      </w:r>
      <w:r>
        <w:rPr>
          <w:sz w:val="28"/>
          <w:szCs w:val="28"/>
        </w:rPr>
        <w:t xml:space="preserve"> </w:t>
      </w:r>
      <w:r>
        <w:rPr>
          <w:sz w:val="28"/>
          <w:szCs w:val="28"/>
          <w:u w:val="single"/>
        </w:rPr>
        <w:t xml:space="preserve">Определим объем производимой продукции в стоимостном выражении </w:t>
      </w:r>
      <w:r>
        <w:rPr>
          <w:sz w:val="28"/>
          <w:szCs w:val="28"/>
        </w:rPr>
        <w:t>(ТП</w:t>
      </w:r>
      <w:r>
        <w:rPr>
          <w:sz w:val="28"/>
          <w:szCs w:val="28"/>
          <w:vertAlign w:val="subscript"/>
        </w:rPr>
        <w:t>С</w:t>
      </w:r>
      <w:r>
        <w:rPr>
          <w:sz w:val="28"/>
          <w:szCs w:val="28"/>
        </w:rPr>
        <w:t>):</w:t>
      </w:r>
    </w:p>
    <w:p w:rsidR="00EF4BAA" w:rsidRDefault="00864981" w:rsidP="00EF4BAA">
      <w:pPr>
        <w:jc w:val="both"/>
        <w:rPr>
          <w:i/>
          <w:lang w:val="en-US"/>
        </w:rPr>
      </w:pPr>
      <m:oMathPara>
        <m:oMath>
          <m:sSub>
            <m:sSubPr>
              <m:ctrlPr>
                <w:rPr>
                  <w:rFonts w:ascii="Cambria Math" w:hAnsi="Cambria Math"/>
                  <w:i/>
                </w:rPr>
              </m:ctrlPr>
            </m:sSubPr>
            <m:e>
              <m:r>
                <w:rPr>
                  <w:rFonts w:ascii="Cambria Math" w:hAnsi="Cambria Math"/>
                </w:rPr>
                <m:t>ТП</m:t>
              </m:r>
            </m:e>
            <m:sub>
              <m:r>
                <w:rPr>
                  <w:rFonts w:ascii="Cambria Math" w:hAnsi="Cambria Math"/>
                </w:rPr>
                <m:t>С</m:t>
              </m:r>
            </m:sub>
          </m:sSub>
          <m:r>
            <w:rPr>
              <w:rFonts w:ascii="Cambria Math" w:hAnsi="Cambria Math"/>
            </w:rPr>
            <m:t>=</m:t>
          </m:r>
          <m:sSub>
            <m:sSubPr>
              <m:ctrlPr>
                <w:rPr>
                  <w:rFonts w:ascii="Cambria Math" w:hAnsi="Cambria Math"/>
                  <w:i/>
                </w:rPr>
              </m:ctrlPr>
            </m:sSubPr>
            <m:e>
              <m:r>
                <w:rPr>
                  <w:rFonts w:ascii="Cambria Math" w:hAnsi="Cambria Math"/>
                </w:rPr>
                <m:t>Ц</m:t>
              </m:r>
            </m:e>
            <m:sub>
              <m:r>
                <w:rPr>
                  <w:rFonts w:ascii="Cambria Math" w:hAnsi="Cambria Math"/>
                </w:rPr>
                <m:t>1П</m:t>
              </m:r>
            </m:sub>
          </m:sSub>
          <m:r>
            <w:rPr>
              <w:rFonts w:ascii="Cambria Math" w:hAnsi="Cambria Math"/>
            </w:rPr>
            <m:t>*</m:t>
          </m:r>
          <m:r>
            <w:rPr>
              <w:rFonts w:ascii="Cambria Math" w:hAnsi="Cambria Math"/>
              <w:lang w:val="en-US"/>
            </w:rPr>
            <m:t>V</m:t>
          </m:r>
        </m:oMath>
      </m:oMathPara>
    </w:p>
    <w:p w:rsidR="00EF4BAA" w:rsidRDefault="00EF4BAA" w:rsidP="00EF4BAA">
      <w:pPr>
        <w:pStyle w:val="aa"/>
        <w:shd w:val="clear" w:color="auto" w:fill="FDFEFF"/>
        <w:spacing w:before="0" w:beforeAutospacing="0" w:after="0" w:afterAutospacing="0"/>
        <w:contextualSpacing/>
        <w:jc w:val="both"/>
        <w:rPr>
          <w:color w:val="000000"/>
          <w:sz w:val="28"/>
          <w:szCs w:val="28"/>
        </w:rPr>
      </w:pPr>
      <w:r>
        <w:rPr>
          <w:color w:val="000000"/>
          <w:sz w:val="28"/>
          <w:szCs w:val="28"/>
        </w:rPr>
        <w:t>где</w:t>
      </w:r>
    </w:p>
    <w:p w:rsidR="00EF4BAA" w:rsidRDefault="00EF4BAA" w:rsidP="00EF4BAA">
      <w:pPr>
        <w:ind w:firstLine="567"/>
        <w:jc w:val="both"/>
        <w:rPr>
          <w:i/>
          <w:sz w:val="28"/>
          <w:szCs w:val="28"/>
        </w:rPr>
      </w:pPr>
      <w:r>
        <w:rPr>
          <w:rStyle w:val="style21"/>
          <w:sz w:val="28"/>
          <w:szCs w:val="28"/>
        </w:rPr>
        <w:t>Ц</w:t>
      </w:r>
      <w:r>
        <w:rPr>
          <w:rStyle w:val="style21"/>
          <w:sz w:val="28"/>
          <w:szCs w:val="28"/>
          <w:vertAlign w:val="subscript"/>
        </w:rPr>
        <w:t>1П</w:t>
      </w:r>
      <w:r>
        <w:rPr>
          <w:i/>
          <w:sz w:val="28"/>
          <w:szCs w:val="28"/>
        </w:rPr>
        <w:t xml:space="preserve"> – </w:t>
      </w:r>
      <w:r>
        <w:rPr>
          <w:sz w:val="28"/>
          <w:szCs w:val="28"/>
        </w:rPr>
        <w:t>рыночная цена единицы продукции;</w:t>
      </w:r>
    </w:p>
    <w:p w:rsidR="00EF4BAA" w:rsidRDefault="00EF4BAA" w:rsidP="00EF4BAA">
      <w:pPr>
        <w:pStyle w:val="aa"/>
        <w:shd w:val="clear" w:color="auto" w:fill="FDFEFF"/>
        <w:spacing w:before="0" w:beforeAutospacing="0" w:after="0" w:afterAutospacing="0"/>
        <w:ind w:firstLine="567"/>
        <w:contextualSpacing/>
        <w:jc w:val="both"/>
        <w:rPr>
          <w:color w:val="000000"/>
          <w:sz w:val="28"/>
          <w:szCs w:val="28"/>
        </w:rPr>
      </w:pPr>
      <w:r>
        <w:rPr>
          <w:color w:val="000000"/>
          <w:sz w:val="28"/>
          <w:szCs w:val="28"/>
          <w:lang w:val="en-US"/>
        </w:rPr>
        <w:t>V</w:t>
      </w:r>
      <w:r>
        <w:rPr>
          <w:color w:val="000000"/>
          <w:sz w:val="28"/>
          <w:szCs w:val="28"/>
        </w:rPr>
        <w:t xml:space="preserve"> – объем производства продукции, тыс. шт.</w:t>
      </w:r>
    </w:p>
    <w:p w:rsidR="00EF4BAA" w:rsidRDefault="00864981" w:rsidP="00EF4BAA">
      <w:pPr>
        <w:jc w:val="both"/>
        <w:rPr>
          <w:i/>
          <w:lang w:val="en-US"/>
        </w:rPr>
      </w:pPr>
      <m:oMathPara>
        <m:oMath>
          <m:sSub>
            <m:sSubPr>
              <m:ctrlPr>
                <w:rPr>
                  <w:rFonts w:ascii="Cambria Math" w:hAnsi="Cambria Math"/>
                  <w:i/>
                </w:rPr>
              </m:ctrlPr>
            </m:sSubPr>
            <m:e>
              <m:r>
                <w:rPr>
                  <w:rFonts w:ascii="Cambria Math" w:hAnsi="Cambria Math"/>
                </w:rPr>
                <m:t>ТП</m:t>
              </m:r>
            </m:e>
            <m:sub>
              <m:r>
                <w:rPr>
                  <w:rFonts w:ascii="Cambria Math" w:hAnsi="Cambria Math"/>
                </w:rPr>
                <m:t>С</m:t>
              </m:r>
            </m:sub>
          </m:sSub>
          <m:r>
            <w:rPr>
              <w:rFonts w:ascii="Cambria Math" w:hAnsi="Cambria Math"/>
            </w:rPr>
            <m:t>=1,5*</m:t>
          </m:r>
          <m:r>
            <w:rPr>
              <w:rFonts w:ascii="Cambria Math" w:hAnsi="Cambria Math"/>
              <w:lang w:val="en-US"/>
            </w:rPr>
            <m:t>120=180 тыс. руб.</m:t>
          </m:r>
        </m:oMath>
      </m:oMathPara>
    </w:p>
    <w:p w:rsidR="00EF4BAA" w:rsidRDefault="00EF4BAA" w:rsidP="00EF4BAA">
      <w:pPr>
        <w:pStyle w:val="4"/>
        <w:suppressLineNumbers/>
        <w:ind w:firstLine="0"/>
        <w:rPr>
          <w:sz w:val="24"/>
          <w:szCs w:val="24"/>
        </w:rPr>
      </w:pPr>
    </w:p>
    <w:p w:rsidR="00EF4BAA" w:rsidRDefault="00EF4BAA" w:rsidP="00EF4BAA">
      <w:pPr>
        <w:pStyle w:val="4"/>
        <w:suppressLineNumbers/>
        <w:ind w:firstLine="0"/>
        <w:rPr>
          <w:sz w:val="28"/>
          <w:szCs w:val="28"/>
        </w:rPr>
      </w:pPr>
      <w:r>
        <w:rPr>
          <w:rFonts w:asciiTheme="minorHAnsi" w:hAnsiTheme="minorHAnsi"/>
          <w:b/>
          <w:i/>
          <w:sz w:val="28"/>
          <w:szCs w:val="28"/>
        </w:rPr>
        <w:t>2.</w:t>
      </w:r>
      <w:r>
        <w:rPr>
          <w:sz w:val="28"/>
          <w:szCs w:val="28"/>
        </w:rPr>
        <w:t xml:space="preserve"> </w:t>
      </w:r>
      <w:r>
        <w:rPr>
          <w:sz w:val="28"/>
          <w:szCs w:val="28"/>
          <w:u w:val="single"/>
        </w:rPr>
        <w:t>Рассчитываются затраты на 1 руб. продукции</w:t>
      </w:r>
      <w:r>
        <w:rPr>
          <w:sz w:val="28"/>
          <w:szCs w:val="28"/>
        </w:rPr>
        <w:t xml:space="preserve"> (</w:t>
      </w:r>
      <w:r>
        <w:rPr>
          <w:i/>
          <w:sz w:val="28"/>
          <w:szCs w:val="28"/>
          <w:lang w:val="en-US"/>
        </w:rPr>
        <w:t>h</w:t>
      </w:r>
      <w:r>
        <w:rPr>
          <w:sz w:val="28"/>
          <w:szCs w:val="28"/>
        </w:rPr>
        <w:t>) по формуле:</w:t>
      </w:r>
    </w:p>
    <w:p w:rsidR="00EF4BAA" w:rsidRDefault="00EF4BAA" w:rsidP="00EF4BAA">
      <w:pPr>
        <w:shd w:val="clear" w:color="auto" w:fill="FFFFFF"/>
        <w:ind w:right="150"/>
        <w:contextualSpacing/>
        <w:jc w:val="both"/>
      </w:pPr>
      <m:oMathPara>
        <m:oMath>
          <m:r>
            <w:rPr>
              <w:rFonts w:ascii="Cambria Math" w:hAnsi="Cambria Math"/>
            </w:rPr>
            <m:t>h=</m:t>
          </m:r>
          <m:f>
            <m:fPr>
              <m:ctrlPr>
                <w:rPr>
                  <w:rFonts w:ascii="Cambria Math" w:hAnsi="Cambria Math"/>
                  <w:i/>
                </w:rPr>
              </m:ctrlPr>
            </m:fPr>
            <m:num>
              <m:r>
                <w:rPr>
                  <w:rFonts w:ascii="Cambria Math" w:hAnsi="Cambria Math"/>
                </w:rPr>
                <m:t>140</m:t>
              </m:r>
            </m:num>
            <m:den>
              <m:r>
                <w:rPr>
                  <w:rFonts w:ascii="Cambria Math" w:hAnsi="Cambria Math"/>
                </w:rPr>
                <m:t>180</m:t>
              </m:r>
            </m:den>
          </m:f>
          <m:r>
            <w:rPr>
              <w:rFonts w:ascii="Cambria Math" w:hAnsi="Cambria Math"/>
            </w:rPr>
            <m:t>=0,78 руб.</m:t>
          </m:r>
        </m:oMath>
      </m:oMathPara>
    </w:p>
    <w:p w:rsidR="00EF4BAA" w:rsidRDefault="00EF4BAA" w:rsidP="00EF4BAA">
      <w:pPr>
        <w:pStyle w:val="a50"/>
        <w:spacing w:before="0" w:beforeAutospacing="0" w:after="0"/>
        <w:ind w:firstLine="567"/>
        <w:contextualSpacing/>
        <w:jc w:val="both"/>
        <w:rPr>
          <w:sz w:val="24"/>
          <w:szCs w:val="24"/>
        </w:rPr>
      </w:pPr>
      <w:r>
        <w:rPr>
          <w:sz w:val="24"/>
          <w:szCs w:val="24"/>
        </w:rPr>
        <w:t> </w:t>
      </w:r>
    </w:p>
    <w:p w:rsidR="00EF4BAA" w:rsidRDefault="00EF4BAA" w:rsidP="00EF4BAA">
      <w:pPr>
        <w:pStyle w:val="a50"/>
        <w:spacing w:before="0" w:beforeAutospacing="0" w:after="0"/>
        <w:contextualSpacing/>
        <w:jc w:val="both"/>
        <w:rPr>
          <w:sz w:val="28"/>
          <w:szCs w:val="28"/>
        </w:rPr>
      </w:pPr>
      <w:r>
        <w:rPr>
          <w:rFonts w:asciiTheme="minorHAnsi" w:hAnsiTheme="minorHAnsi"/>
          <w:b/>
          <w:i/>
          <w:sz w:val="28"/>
          <w:szCs w:val="28"/>
        </w:rPr>
        <w:t>3.</w:t>
      </w:r>
      <w:r>
        <w:rPr>
          <w:sz w:val="28"/>
          <w:szCs w:val="28"/>
        </w:rPr>
        <w:t xml:space="preserve"> </w:t>
      </w:r>
      <w:r>
        <w:rPr>
          <w:sz w:val="28"/>
          <w:szCs w:val="28"/>
          <w:u w:val="single"/>
        </w:rPr>
        <w:t>Определяется валовая прибыль</w:t>
      </w:r>
      <w:r>
        <w:rPr>
          <w:sz w:val="28"/>
          <w:szCs w:val="28"/>
        </w:rPr>
        <w:t xml:space="preserve"> (</w:t>
      </w:r>
      <w:r>
        <w:rPr>
          <w:i/>
          <w:sz w:val="28"/>
          <w:szCs w:val="28"/>
        </w:rPr>
        <w:t>П</w:t>
      </w:r>
      <w:r>
        <w:rPr>
          <w:i/>
          <w:sz w:val="28"/>
          <w:szCs w:val="28"/>
          <w:vertAlign w:val="subscript"/>
        </w:rPr>
        <w:t>ВАЛ</w:t>
      </w:r>
      <w:r>
        <w:rPr>
          <w:sz w:val="28"/>
          <w:szCs w:val="28"/>
        </w:rPr>
        <w:t>):</w:t>
      </w:r>
    </w:p>
    <w:p w:rsidR="00EF4BAA" w:rsidRDefault="00EF4BAA" w:rsidP="00EF4BAA">
      <w:pPr>
        <w:jc w:val="center"/>
      </w:pPr>
      <w:r>
        <w:t>П</w:t>
      </w:r>
      <w:r>
        <w:rPr>
          <w:vertAlign w:val="subscript"/>
        </w:rPr>
        <w:t>ВАЛ</w:t>
      </w:r>
      <w:r>
        <w:t xml:space="preserve"> = 180 – 140 = 40 тыс. руб.</w:t>
      </w:r>
    </w:p>
    <w:p w:rsidR="00EF4BAA" w:rsidRDefault="00EF4BAA" w:rsidP="00EF4BAA">
      <w:pPr>
        <w:pStyle w:val="a50"/>
        <w:spacing w:before="0" w:beforeAutospacing="0" w:after="0"/>
        <w:ind w:firstLine="567"/>
        <w:contextualSpacing/>
        <w:jc w:val="both"/>
        <w:rPr>
          <w:sz w:val="24"/>
          <w:szCs w:val="24"/>
        </w:rPr>
      </w:pPr>
    </w:p>
    <w:p w:rsidR="00EF4BAA" w:rsidRDefault="00EF4BAA" w:rsidP="00EF4BAA">
      <w:pPr>
        <w:pStyle w:val="4"/>
        <w:suppressLineNumbers/>
        <w:ind w:firstLine="0"/>
        <w:rPr>
          <w:sz w:val="28"/>
          <w:szCs w:val="28"/>
        </w:rPr>
      </w:pPr>
      <w:r>
        <w:rPr>
          <w:rFonts w:asciiTheme="minorHAnsi" w:hAnsiTheme="minorHAnsi"/>
          <w:b/>
          <w:i/>
          <w:sz w:val="28"/>
          <w:szCs w:val="28"/>
        </w:rPr>
        <w:t>4.</w:t>
      </w:r>
      <w:r>
        <w:rPr>
          <w:sz w:val="28"/>
          <w:szCs w:val="28"/>
        </w:rPr>
        <w:t xml:space="preserve"> </w:t>
      </w:r>
      <w:r>
        <w:rPr>
          <w:sz w:val="28"/>
          <w:szCs w:val="28"/>
          <w:u w:val="single"/>
        </w:rPr>
        <w:t>Определим рентабельность продукции</w:t>
      </w:r>
      <w:r>
        <w:rPr>
          <w:sz w:val="28"/>
          <w:szCs w:val="28"/>
        </w:rPr>
        <w:t xml:space="preserve"> (Р):</w:t>
      </w:r>
    </w:p>
    <w:p w:rsidR="00EF4BAA" w:rsidRDefault="00864981" w:rsidP="00EF4BAA">
      <w:pPr>
        <w:pStyle w:val="std"/>
        <w:spacing w:before="0" w:beforeAutospacing="0" w:after="0" w:afterAutospacing="0"/>
        <w:contextualSpacing/>
        <w:jc w:val="both"/>
      </w:pPr>
      <m:oMathPara>
        <m:oMath>
          <m:sSub>
            <m:sSubPr>
              <m:ctrlPr>
                <w:rPr>
                  <w:rFonts w:ascii="Cambria Math" w:hAnsi="Cambria Math"/>
                  <w:i/>
                </w:rPr>
              </m:ctrlPr>
            </m:sSubPr>
            <m:e>
              <m:r>
                <w:rPr>
                  <w:rFonts w:ascii="Cambria Math" w:hAnsi="Cambria Math"/>
                </w:rPr>
                <m:t>Р</m:t>
              </m:r>
            </m:e>
            <m:sub>
              <m:r>
                <w:rPr>
                  <w:rFonts w:ascii="Cambria Math" w:hAnsi="Cambria Math"/>
                </w:rPr>
                <m:t>ПР</m:t>
              </m:r>
            </m:sub>
          </m:sSub>
          <m:r>
            <w:rPr>
              <w:rFonts w:ascii="Cambria Math" w:hAnsi="Cambria Math"/>
            </w:rPr>
            <m:t xml:space="preserve">= </m:t>
          </m:r>
          <m:f>
            <m:fPr>
              <m:ctrlPr>
                <w:rPr>
                  <w:rFonts w:ascii="Cambria Math" w:hAnsi="Cambria Math"/>
                  <w:i/>
                </w:rPr>
              </m:ctrlPr>
            </m:fPr>
            <m:num>
              <m:r>
                <w:rPr>
                  <w:rFonts w:ascii="Cambria Math" w:hAnsi="Cambria Math"/>
                </w:rPr>
                <m:t>40</m:t>
              </m:r>
            </m:num>
            <m:den>
              <m:r>
                <w:rPr>
                  <w:rFonts w:ascii="Cambria Math" w:hAnsi="Cambria Math"/>
                </w:rPr>
                <m:t>140</m:t>
              </m:r>
            </m:den>
          </m:f>
          <m:r>
            <w:rPr>
              <w:rFonts w:ascii="Cambria Math" w:hAnsi="Cambria Math"/>
            </w:rPr>
            <m:t>*100%=28,6%</m:t>
          </m:r>
        </m:oMath>
      </m:oMathPara>
    </w:p>
    <w:p w:rsidR="00EF4BAA" w:rsidRDefault="00EF4BAA" w:rsidP="00EF4BAA">
      <w:pPr>
        <w:pStyle w:val="msonormalbullet2gifbullet3gifbullet3gif"/>
        <w:shd w:val="clear" w:color="auto" w:fill="FFFFFF"/>
        <w:spacing w:before="0" w:beforeAutospacing="0" w:after="0" w:afterAutospacing="0"/>
        <w:contextualSpacing/>
        <w:jc w:val="both"/>
        <w:rPr>
          <w:b/>
          <w:i/>
          <w:sz w:val="28"/>
          <w:szCs w:val="28"/>
        </w:rPr>
      </w:pPr>
      <w:r>
        <w:rPr>
          <w:b/>
          <w:i/>
          <w:sz w:val="28"/>
          <w:szCs w:val="28"/>
        </w:rPr>
        <w:t>ОТВЕТ</w:t>
      </w:r>
    </w:p>
    <w:p w:rsidR="00EF4BAA" w:rsidRDefault="00EF4BAA" w:rsidP="00EF4BAA">
      <w:pPr>
        <w:pStyle w:val="msonormalbullet2gifbullet3gifbullet3gif"/>
        <w:shd w:val="clear" w:color="auto" w:fill="FFFFFF"/>
        <w:spacing w:before="0" w:beforeAutospacing="0" w:after="0" w:afterAutospacing="0"/>
        <w:ind w:firstLine="567"/>
        <w:contextualSpacing/>
        <w:jc w:val="both"/>
        <w:rPr>
          <w:sz w:val="28"/>
          <w:szCs w:val="28"/>
        </w:rPr>
      </w:pPr>
      <w:r>
        <w:rPr>
          <w:sz w:val="28"/>
          <w:szCs w:val="28"/>
        </w:rPr>
        <w:t> Таким образом, затраты на 1 руб. производимой продукции составят 0,78 руб., а рентабельность – 28,6 %.</w:t>
      </w:r>
    </w:p>
    <w:p w:rsidR="00EF4BAA" w:rsidRDefault="00EF4BAA" w:rsidP="00EF4BAA">
      <w:pPr>
        <w:ind w:firstLine="567"/>
        <w:jc w:val="both"/>
        <w:rPr>
          <w:sz w:val="28"/>
          <w:szCs w:val="28"/>
        </w:rPr>
      </w:pPr>
    </w:p>
    <w:p w:rsidR="00184EC7" w:rsidRDefault="00184EC7" w:rsidP="0018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highlight w:val="lightGray"/>
        </w:rPr>
      </w:pPr>
    </w:p>
    <w:p w:rsidR="00184EC7" w:rsidRPr="007B0AE2" w:rsidRDefault="004C6562" w:rsidP="00184EC7">
      <w:pPr>
        <w:pStyle w:val="msonormalbullet2gifbullet3gifbullet3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b/>
          <w:sz w:val="28"/>
          <w:szCs w:val="28"/>
        </w:rPr>
      </w:pPr>
      <w:r>
        <w:rPr>
          <w:b/>
          <w:i/>
          <w:sz w:val="28"/>
          <w:szCs w:val="28"/>
        </w:rPr>
        <w:t xml:space="preserve">К </w:t>
      </w:r>
      <w:r w:rsidRPr="007B0AE2">
        <w:rPr>
          <w:b/>
          <w:i/>
          <w:sz w:val="28"/>
          <w:szCs w:val="28"/>
        </w:rPr>
        <w:t xml:space="preserve">ЗАДАЧЕ № </w:t>
      </w:r>
      <w:r w:rsidR="00184EC7" w:rsidRPr="007B0AE2">
        <w:rPr>
          <w:b/>
          <w:sz w:val="28"/>
          <w:szCs w:val="28"/>
        </w:rPr>
        <w:t>190.</w:t>
      </w:r>
    </w:p>
    <w:p w:rsidR="00EF4BAA" w:rsidRPr="007B0AE2" w:rsidRDefault="00184EC7" w:rsidP="00EF4BAA">
      <w:pPr>
        <w:pStyle w:val="msonormalbullet2gifbullet3gifbullet3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contextualSpacing/>
        <w:jc w:val="both"/>
        <w:rPr>
          <w:sz w:val="28"/>
          <w:szCs w:val="28"/>
        </w:rPr>
      </w:pPr>
      <w:r w:rsidRPr="007B0AE2">
        <w:rPr>
          <w:i/>
          <w:sz w:val="28"/>
          <w:szCs w:val="28"/>
        </w:rPr>
        <w:t>Определить чистую рентабельность</w:t>
      </w:r>
      <w:r w:rsidRPr="007B0AE2">
        <w:rPr>
          <w:sz w:val="28"/>
          <w:szCs w:val="28"/>
        </w:rPr>
        <w:t xml:space="preserve">, если балансовая прибыль 200 тыс. руб.; доходы от пени и штрафов 30 тыс. руб.; среднегодовая стоимость основных производственных фондов 650 тыс. руб., оборотных средств 270 тыс. руб. Усредненная налоговая ставка 20%. </w:t>
      </w:r>
    </w:p>
    <w:p w:rsidR="00EF4BAA" w:rsidRPr="007B0AE2" w:rsidRDefault="004C6562" w:rsidP="004C6562">
      <w:pPr>
        <w:ind w:firstLine="567"/>
        <w:jc w:val="both"/>
        <w:rPr>
          <w:b/>
          <w:i/>
          <w:sz w:val="28"/>
          <w:szCs w:val="28"/>
        </w:rPr>
      </w:pPr>
      <w:r w:rsidRPr="007B0AE2">
        <w:rPr>
          <w:b/>
          <w:i/>
          <w:sz w:val="28"/>
          <w:szCs w:val="28"/>
        </w:rPr>
        <w:t xml:space="preserve">ПРИМЕР </w:t>
      </w:r>
      <w:r w:rsidR="00EF4BAA" w:rsidRPr="007B0AE2">
        <w:rPr>
          <w:b/>
          <w:i/>
          <w:sz w:val="28"/>
          <w:szCs w:val="28"/>
        </w:rPr>
        <w:t>РЕШЕНИ</w:t>
      </w:r>
      <w:r w:rsidRPr="007B0AE2">
        <w:rPr>
          <w:b/>
          <w:i/>
          <w:sz w:val="28"/>
          <w:szCs w:val="28"/>
        </w:rPr>
        <w:t>Я</w:t>
      </w:r>
    </w:p>
    <w:p w:rsidR="00EF4BAA" w:rsidRPr="007B0AE2" w:rsidRDefault="00EF4BAA" w:rsidP="00EF4BAA">
      <w:pPr>
        <w:pStyle w:val="msonormalbullet2gifbullet3gifbullet3gif"/>
        <w:shd w:val="clear" w:color="auto" w:fill="FFFFFF"/>
        <w:spacing w:before="0" w:beforeAutospacing="0" w:after="0" w:afterAutospacing="0"/>
        <w:ind w:right="-1" w:firstLine="567"/>
        <w:contextualSpacing/>
        <w:jc w:val="both"/>
        <w:rPr>
          <w:sz w:val="28"/>
          <w:szCs w:val="28"/>
        </w:rPr>
      </w:pPr>
      <w:r w:rsidRPr="007B0AE2">
        <w:rPr>
          <w:sz w:val="28"/>
          <w:szCs w:val="28"/>
          <w:u w:val="single"/>
        </w:rPr>
        <w:t>Валовая прибыль</w:t>
      </w:r>
      <w:r w:rsidRPr="007B0AE2">
        <w:rPr>
          <w:sz w:val="28"/>
          <w:szCs w:val="28"/>
        </w:rPr>
        <w:t xml:space="preserve"> (</w:t>
      </w:r>
      <w:r w:rsidRPr="007B0AE2">
        <w:rPr>
          <w:i/>
          <w:sz w:val="28"/>
          <w:szCs w:val="28"/>
        </w:rPr>
        <w:t>П</w:t>
      </w:r>
      <w:r w:rsidRPr="007B0AE2">
        <w:rPr>
          <w:i/>
          <w:sz w:val="28"/>
          <w:szCs w:val="28"/>
          <w:vertAlign w:val="subscript"/>
        </w:rPr>
        <w:t>ВАЛ</w:t>
      </w:r>
      <w:r w:rsidRPr="007B0AE2">
        <w:rPr>
          <w:sz w:val="28"/>
          <w:szCs w:val="28"/>
        </w:rPr>
        <w:t>) – это расчетный аналитический показатель, носящий характер промежуточного дохода (прибыли) от деятельности предприятия.</w:t>
      </w:r>
    </w:p>
    <w:p w:rsidR="00EF4BAA" w:rsidRPr="007B0AE2" w:rsidRDefault="00EF4BAA" w:rsidP="00EF4BAA">
      <w:pPr>
        <w:jc w:val="center"/>
        <w:rPr>
          <w:i/>
          <w:sz w:val="28"/>
          <w:szCs w:val="28"/>
        </w:rPr>
      </w:pPr>
      <w:r w:rsidRPr="007B0AE2">
        <w:rPr>
          <w:i/>
          <w:sz w:val="28"/>
          <w:szCs w:val="28"/>
        </w:rPr>
        <w:t>П</w:t>
      </w:r>
      <w:r w:rsidRPr="007B0AE2">
        <w:rPr>
          <w:i/>
          <w:sz w:val="28"/>
          <w:szCs w:val="28"/>
          <w:vertAlign w:val="subscript"/>
        </w:rPr>
        <w:t>ВАЛ</w:t>
      </w:r>
      <w:r w:rsidRPr="007B0AE2">
        <w:rPr>
          <w:i/>
          <w:sz w:val="28"/>
          <w:szCs w:val="28"/>
        </w:rPr>
        <w:t xml:space="preserve"> = ВН – СС</w:t>
      </w:r>
      <w:r w:rsidRPr="007B0AE2">
        <w:rPr>
          <w:i/>
          <w:sz w:val="28"/>
          <w:szCs w:val="28"/>
          <w:vertAlign w:val="subscript"/>
        </w:rPr>
        <w:t>П</w:t>
      </w:r>
      <w:r w:rsidRPr="007B0AE2">
        <w:rPr>
          <w:i/>
          <w:sz w:val="28"/>
          <w:szCs w:val="28"/>
        </w:rPr>
        <w:t xml:space="preserve"> </w:t>
      </w:r>
    </w:p>
    <w:p w:rsidR="00EF4BAA" w:rsidRPr="007B0AE2" w:rsidRDefault="00EF4BAA" w:rsidP="00EF4BAA">
      <w:pPr>
        <w:jc w:val="both"/>
        <w:rPr>
          <w:sz w:val="28"/>
          <w:szCs w:val="28"/>
        </w:rPr>
      </w:pPr>
      <w:r w:rsidRPr="007B0AE2">
        <w:rPr>
          <w:sz w:val="28"/>
          <w:szCs w:val="28"/>
        </w:rPr>
        <w:t>где</w:t>
      </w:r>
    </w:p>
    <w:p w:rsidR="00EF4BAA" w:rsidRPr="007B0AE2" w:rsidRDefault="00EF4BAA" w:rsidP="00EF4BAA">
      <w:pPr>
        <w:ind w:firstLine="567"/>
        <w:jc w:val="both"/>
        <w:rPr>
          <w:sz w:val="28"/>
          <w:szCs w:val="28"/>
        </w:rPr>
      </w:pPr>
      <w:r w:rsidRPr="007B0AE2">
        <w:rPr>
          <w:sz w:val="28"/>
          <w:szCs w:val="28"/>
        </w:rPr>
        <w:t xml:space="preserve">ВН – выручка (нетто) от продажи товаров, продукции, работ, услуг; </w:t>
      </w:r>
    </w:p>
    <w:p w:rsidR="00EF4BAA" w:rsidRPr="007B0AE2" w:rsidRDefault="00EF4BAA" w:rsidP="00EF4BAA">
      <w:pPr>
        <w:ind w:firstLine="567"/>
        <w:jc w:val="both"/>
        <w:rPr>
          <w:sz w:val="28"/>
          <w:szCs w:val="28"/>
        </w:rPr>
      </w:pPr>
      <w:r w:rsidRPr="007B0AE2">
        <w:rPr>
          <w:sz w:val="28"/>
          <w:szCs w:val="28"/>
        </w:rPr>
        <w:t>СС</w:t>
      </w:r>
      <w:r w:rsidRPr="007B0AE2">
        <w:rPr>
          <w:sz w:val="28"/>
          <w:szCs w:val="28"/>
          <w:vertAlign w:val="subscript"/>
        </w:rPr>
        <w:t>П</w:t>
      </w:r>
      <w:r w:rsidRPr="007B0AE2">
        <w:rPr>
          <w:sz w:val="28"/>
          <w:szCs w:val="28"/>
        </w:rPr>
        <w:t xml:space="preserve"> – производственная себестоимость проданной продукции, товаров, работ, услуг. </w:t>
      </w:r>
    </w:p>
    <w:p w:rsidR="00EF4BAA" w:rsidRPr="007B0AE2" w:rsidRDefault="00EF4BAA" w:rsidP="00EF4BAA">
      <w:pPr>
        <w:pStyle w:val="aa"/>
        <w:spacing w:before="0" w:beforeAutospacing="0" w:after="0" w:afterAutospacing="0"/>
        <w:ind w:firstLine="567"/>
        <w:contextualSpacing/>
        <w:jc w:val="both"/>
        <w:rPr>
          <w:sz w:val="28"/>
          <w:szCs w:val="28"/>
        </w:rPr>
      </w:pPr>
    </w:p>
    <w:p w:rsidR="00EF4BAA" w:rsidRPr="007B0AE2" w:rsidRDefault="00EF4BAA" w:rsidP="00EF4BAA">
      <w:pPr>
        <w:ind w:firstLine="567"/>
        <w:jc w:val="both"/>
        <w:rPr>
          <w:sz w:val="28"/>
          <w:szCs w:val="28"/>
        </w:rPr>
      </w:pPr>
      <w:r w:rsidRPr="007B0AE2">
        <w:rPr>
          <w:sz w:val="28"/>
          <w:szCs w:val="28"/>
          <w:u w:val="single"/>
        </w:rPr>
        <w:t>Рентабельность расчетная</w:t>
      </w:r>
      <w:r w:rsidRPr="007B0AE2">
        <w:rPr>
          <w:sz w:val="28"/>
          <w:szCs w:val="28"/>
        </w:rPr>
        <w:t xml:space="preserve"> (Р</w:t>
      </w:r>
      <w:r w:rsidRPr="007B0AE2">
        <w:rPr>
          <w:sz w:val="28"/>
          <w:szCs w:val="28"/>
          <w:vertAlign w:val="subscript"/>
        </w:rPr>
        <w:t>РАСЧ</w:t>
      </w:r>
      <w:r w:rsidRPr="007B0AE2">
        <w:rPr>
          <w:sz w:val="28"/>
          <w:szCs w:val="28"/>
        </w:rPr>
        <w:t>) – показатель эффективности работы компании, рассчитываемый как отношение расчетной прибыли к среднегодовой стоимости основных производственных фондов и нормируемых оборотных средств в процентах:</w:t>
      </w:r>
    </w:p>
    <w:p w:rsidR="00EF4BAA" w:rsidRPr="007B0AE2" w:rsidRDefault="00864981" w:rsidP="00EF4BAA">
      <w:pPr>
        <w:jc w:val="both"/>
        <w:rPr>
          <w:color w:val="000000"/>
        </w:rPr>
      </w:pPr>
      <m:oMathPara>
        <m:oMath>
          <m:sSub>
            <m:sSubPr>
              <m:ctrlPr>
                <w:rPr>
                  <w:rFonts w:ascii="Cambria Math" w:hAnsi="Cambria Math"/>
                  <w:i/>
                  <w:color w:val="000000"/>
                </w:rPr>
              </m:ctrlPr>
            </m:sSubPr>
            <m:e>
              <m:r>
                <w:rPr>
                  <w:rFonts w:ascii="Cambria Math" w:hAnsi="Cambria Math"/>
                  <w:color w:val="000000"/>
                </w:rPr>
                <m:t>Р</m:t>
              </m:r>
            </m:e>
            <m:sub>
              <m:r>
                <w:rPr>
                  <w:rFonts w:ascii="Cambria Math" w:hAnsi="Cambria Math"/>
                  <w:color w:val="000000"/>
                </w:rPr>
                <m:t>РАСЧ</m:t>
              </m:r>
            </m:sub>
          </m:sSub>
          <m:r>
            <w:rPr>
              <w:rFonts w:ascii="Cambria Math" w:hAnsi="Cambria Math"/>
              <w:color w:val="000000"/>
            </w:rPr>
            <m:t xml:space="preserve">= </m:t>
          </m:r>
          <m:f>
            <m:fPr>
              <m:ctrlPr>
                <w:rPr>
                  <w:rFonts w:ascii="Cambria Math" w:hAnsi="Cambria Math"/>
                  <w:i/>
                  <w:color w:val="000000"/>
                </w:rPr>
              </m:ctrlPr>
            </m:fPr>
            <m:num>
              <m:r>
                <w:rPr>
                  <w:rFonts w:ascii="Cambria Math" w:hAnsi="Cambria Math"/>
                  <w:color w:val="000000"/>
                </w:rPr>
                <m:t>ЧП</m:t>
              </m:r>
            </m:num>
            <m:den>
              <m:sSub>
                <m:sSubPr>
                  <m:ctrlPr>
                    <w:rPr>
                      <w:rFonts w:ascii="Cambria Math" w:hAnsi="Cambria Math"/>
                      <w:i/>
                      <w:color w:val="000000"/>
                    </w:rPr>
                  </m:ctrlPr>
                </m:sSubPr>
                <m:e>
                  <m:r>
                    <w:rPr>
                      <w:rFonts w:ascii="Cambria Math" w:hAnsi="Cambria Math"/>
                      <w:color w:val="000000"/>
                    </w:rPr>
                    <m:t>ОФ</m:t>
                  </m:r>
                </m:e>
                <m:sub>
                  <m:r>
                    <w:rPr>
                      <w:rFonts w:ascii="Cambria Math" w:hAnsi="Cambria Math"/>
                      <w:color w:val="000000"/>
                    </w:rPr>
                    <m:t>СГ</m:t>
                  </m:r>
                </m:sub>
              </m:sSub>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НОбСр</m:t>
                  </m:r>
                </m:e>
                <m:sub>
                  <m:r>
                    <w:rPr>
                      <w:rFonts w:ascii="Cambria Math" w:hAnsi="Cambria Math"/>
                      <w:color w:val="000000"/>
                    </w:rPr>
                    <m:t>СГ</m:t>
                  </m:r>
                </m:sub>
              </m:sSub>
            </m:den>
          </m:f>
          <m:r>
            <w:rPr>
              <w:rFonts w:ascii="Cambria Math" w:hAnsi="Cambria Math"/>
              <w:color w:val="000000"/>
            </w:rPr>
            <m:t>*100%</m:t>
          </m:r>
        </m:oMath>
      </m:oMathPara>
    </w:p>
    <w:p w:rsidR="00EF4BAA" w:rsidRPr="007B0AE2" w:rsidRDefault="00EF4BAA" w:rsidP="00EF4BAA">
      <w:pPr>
        <w:shd w:val="clear" w:color="auto" w:fill="FFFFFF"/>
        <w:jc w:val="both"/>
        <w:rPr>
          <w:iCs/>
          <w:color w:val="000000"/>
          <w:sz w:val="28"/>
          <w:szCs w:val="28"/>
        </w:rPr>
      </w:pPr>
      <w:r w:rsidRPr="007B0AE2">
        <w:rPr>
          <w:iCs/>
          <w:color w:val="000000"/>
          <w:sz w:val="28"/>
          <w:szCs w:val="28"/>
        </w:rPr>
        <w:t>где</w:t>
      </w:r>
    </w:p>
    <w:p w:rsidR="00EF4BAA" w:rsidRPr="007B0AE2" w:rsidRDefault="00EF4BAA" w:rsidP="00EF4BAA">
      <w:pPr>
        <w:shd w:val="clear" w:color="auto" w:fill="FFFFFF"/>
        <w:ind w:firstLine="567"/>
        <w:jc w:val="both"/>
        <w:rPr>
          <w:color w:val="000000"/>
          <w:sz w:val="28"/>
          <w:szCs w:val="28"/>
        </w:rPr>
      </w:pPr>
      <w:r w:rsidRPr="007B0AE2">
        <w:rPr>
          <w:iCs/>
          <w:color w:val="000000"/>
          <w:sz w:val="28"/>
          <w:szCs w:val="28"/>
        </w:rPr>
        <w:lastRenderedPageBreak/>
        <w:t>ЧП</w:t>
      </w:r>
      <w:r w:rsidRPr="007B0AE2">
        <w:rPr>
          <w:color w:val="000000"/>
          <w:sz w:val="28"/>
          <w:szCs w:val="28"/>
        </w:rPr>
        <w:t> – чистая прибыль за год (или другой период).</w:t>
      </w:r>
    </w:p>
    <w:p w:rsidR="00EF4BAA" w:rsidRPr="007B0AE2" w:rsidRDefault="00EF4BAA" w:rsidP="00EF4BAA">
      <w:pPr>
        <w:pStyle w:val="aa"/>
        <w:shd w:val="clear" w:color="auto" w:fill="FDFEFF"/>
        <w:spacing w:before="0" w:beforeAutospacing="0" w:after="0" w:afterAutospacing="0"/>
        <w:ind w:firstLine="567"/>
        <w:contextualSpacing/>
        <w:jc w:val="both"/>
        <w:rPr>
          <w:sz w:val="28"/>
          <w:szCs w:val="28"/>
          <w:u w:val="single"/>
        </w:rPr>
      </w:pPr>
    </w:p>
    <w:p w:rsidR="00EF4BAA" w:rsidRPr="007B0AE2" w:rsidRDefault="00EF4BAA" w:rsidP="00EF4BAA">
      <w:pPr>
        <w:pStyle w:val="aa"/>
        <w:shd w:val="clear" w:color="auto" w:fill="FDFEFF"/>
        <w:spacing w:before="0" w:beforeAutospacing="0" w:after="0" w:afterAutospacing="0"/>
        <w:ind w:firstLine="567"/>
        <w:contextualSpacing/>
        <w:jc w:val="both"/>
        <w:rPr>
          <w:sz w:val="28"/>
          <w:szCs w:val="28"/>
        </w:rPr>
      </w:pPr>
      <w:r w:rsidRPr="007B0AE2">
        <w:rPr>
          <w:sz w:val="28"/>
          <w:szCs w:val="28"/>
          <w:u w:val="single"/>
        </w:rPr>
        <w:t>Чистая прибыль</w:t>
      </w:r>
      <w:r w:rsidRPr="007B0AE2">
        <w:rPr>
          <w:sz w:val="28"/>
          <w:szCs w:val="28"/>
        </w:rPr>
        <w:t xml:space="preserve"> (ЧП) (</w:t>
      </w:r>
      <w:r w:rsidRPr="007B0AE2">
        <w:rPr>
          <w:bCs/>
          <w:sz w:val="28"/>
          <w:szCs w:val="28"/>
          <w:u w:val="single"/>
        </w:rPr>
        <w:t>расчетная прибыль</w:t>
      </w:r>
      <w:r w:rsidRPr="007B0AE2">
        <w:rPr>
          <w:sz w:val="28"/>
          <w:szCs w:val="28"/>
        </w:rPr>
        <w:t>) – это прибыль, образующаяся у предприятия после отчисления из балансовой прибыли сумм, предназначенных для выполнения обязательств перед бюджетом, банками и вышестоящими органами:</w:t>
      </w:r>
    </w:p>
    <w:p w:rsidR="00EF4BAA" w:rsidRPr="007B0AE2" w:rsidRDefault="00EF4BAA" w:rsidP="00EF4BAA">
      <w:pPr>
        <w:jc w:val="center"/>
      </w:pPr>
      <w:r w:rsidRPr="007B0AE2">
        <w:t>ЧП = БП + ОТ</w:t>
      </w:r>
      <w:r w:rsidRPr="007B0AE2">
        <w:rPr>
          <w:vertAlign w:val="subscript"/>
        </w:rPr>
        <w:t>НА</w:t>
      </w:r>
      <w:r w:rsidRPr="007B0AE2">
        <w:t xml:space="preserve"> – ОТ</w:t>
      </w:r>
      <w:r w:rsidRPr="007B0AE2">
        <w:rPr>
          <w:vertAlign w:val="subscript"/>
        </w:rPr>
        <w:t>НО</w:t>
      </w:r>
      <w:r w:rsidRPr="007B0AE2">
        <w:t xml:space="preserve"> – Т</w:t>
      </w:r>
      <w:r w:rsidRPr="007B0AE2">
        <w:rPr>
          <w:vertAlign w:val="subscript"/>
        </w:rPr>
        <w:t>НП</w:t>
      </w:r>
    </w:p>
    <w:p w:rsidR="00EF4BAA" w:rsidRPr="007B0AE2" w:rsidRDefault="00EF4BAA" w:rsidP="00EF4BAA">
      <w:pPr>
        <w:jc w:val="both"/>
        <w:rPr>
          <w:sz w:val="28"/>
          <w:szCs w:val="28"/>
        </w:rPr>
      </w:pPr>
      <w:r w:rsidRPr="007B0AE2">
        <w:rPr>
          <w:sz w:val="28"/>
          <w:szCs w:val="28"/>
        </w:rPr>
        <w:t>где</w:t>
      </w:r>
    </w:p>
    <w:p w:rsidR="00EF4BAA" w:rsidRPr="007B0AE2" w:rsidRDefault="00EF4BAA" w:rsidP="00EF4BAA">
      <w:pPr>
        <w:ind w:firstLine="567"/>
        <w:jc w:val="both"/>
        <w:rPr>
          <w:sz w:val="28"/>
          <w:szCs w:val="28"/>
        </w:rPr>
      </w:pPr>
      <w:r w:rsidRPr="007B0AE2">
        <w:rPr>
          <w:sz w:val="28"/>
          <w:szCs w:val="28"/>
        </w:rPr>
        <w:t>ОТ</w:t>
      </w:r>
      <w:r w:rsidRPr="007B0AE2">
        <w:rPr>
          <w:sz w:val="28"/>
          <w:szCs w:val="28"/>
          <w:vertAlign w:val="subscript"/>
        </w:rPr>
        <w:t>НА</w:t>
      </w:r>
      <w:r w:rsidRPr="007B0AE2">
        <w:rPr>
          <w:sz w:val="28"/>
          <w:szCs w:val="28"/>
        </w:rPr>
        <w:t xml:space="preserve"> – отложенные налоговые активы;</w:t>
      </w:r>
    </w:p>
    <w:p w:rsidR="00EF4BAA" w:rsidRPr="007B0AE2" w:rsidRDefault="00EF4BAA" w:rsidP="00EF4BAA">
      <w:pPr>
        <w:ind w:firstLine="567"/>
        <w:jc w:val="both"/>
        <w:rPr>
          <w:sz w:val="28"/>
          <w:szCs w:val="28"/>
        </w:rPr>
      </w:pPr>
      <w:r w:rsidRPr="007B0AE2">
        <w:rPr>
          <w:sz w:val="28"/>
          <w:szCs w:val="28"/>
        </w:rPr>
        <w:t>ОТ</w:t>
      </w:r>
      <w:r w:rsidRPr="007B0AE2">
        <w:rPr>
          <w:sz w:val="28"/>
          <w:szCs w:val="28"/>
          <w:vertAlign w:val="subscript"/>
        </w:rPr>
        <w:t>НО</w:t>
      </w:r>
      <w:r w:rsidRPr="007B0AE2">
        <w:rPr>
          <w:sz w:val="28"/>
          <w:szCs w:val="28"/>
        </w:rPr>
        <w:t xml:space="preserve"> – отложенные налоговые обязательства;</w:t>
      </w:r>
    </w:p>
    <w:p w:rsidR="00EF4BAA" w:rsidRPr="007B0AE2" w:rsidRDefault="00EF4BAA" w:rsidP="00EF4BAA">
      <w:pPr>
        <w:ind w:firstLine="567"/>
        <w:jc w:val="both"/>
        <w:rPr>
          <w:sz w:val="28"/>
          <w:szCs w:val="28"/>
        </w:rPr>
      </w:pPr>
      <w:r w:rsidRPr="007B0AE2">
        <w:rPr>
          <w:sz w:val="28"/>
          <w:szCs w:val="28"/>
        </w:rPr>
        <w:t>Т</w:t>
      </w:r>
      <w:r w:rsidRPr="007B0AE2">
        <w:rPr>
          <w:sz w:val="28"/>
          <w:szCs w:val="28"/>
          <w:vertAlign w:val="subscript"/>
        </w:rPr>
        <w:t>НП</w:t>
      </w:r>
      <w:r w:rsidRPr="007B0AE2">
        <w:rPr>
          <w:sz w:val="28"/>
          <w:szCs w:val="28"/>
        </w:rPr>
        <w:t xml:space="preserve"> – текущий налог на прибыль, т.е. налог на прибыль, подлежащий уплате в бюджет.</w:t>
      </w:r>
    </w:p>
    <w:p w:rsidR="00EF4BAA" w:rsidRPr="007B0AE2" w:rsidRDefault="00EF4BAA" w:rsidP="00EF4BAA">
      <w:pPr>
        <w:pStyle w:val="aa"/>
        <w:spacing w:before="0" w:beforeAutospacing="0" w:after="0" w:afterAutospacing="0"/>
        <w:ind w:firstLine="567"/>
        <w:contextualSpacing/>
        <w:jc w:val="both"/>
        <w:rPr>
          <w:sz w:val="28"/>
          <w:szCs w:val="28"/>
        </w:rPr>
      </w:pPr>
    </w:p>
    <w:p w:rsidR="00EF4BAA" w:rsidRPr="007B0AE2" w:rsidRDefault="00EF4BAA" w:rsidP="00EF4BAA">
      <w:pPr>
        <w:shd w:val="clear" w:color="auto" w:fill="FFFFFF"/>
        <w:ind w:firstLine="567"/>
        <w:jc w:val="both"/>
        <w:rPr>
          <w:sz w:val="28"/>
          <w:szCs w:val="28"/>
        </w:rPr>
      </w:pPr>
      <w:r w:rsidRPr="007B0AE2">
        <w:rPr>
          <w:b/>
          <w:sz w:val="28"/>
          <w:szCs w:val="28"/>
        </w:rPr>
        <w:t>1.</w:t>
      </w:r>
      <w:r w:rsidRPr="007B0AE2">
        <w:rPr>
          <w:sz w:val="28"/>
          <w:szCs w:val="28"/>
        </w:rPr>
        <w:t xml:space="preserve"> </w:t>
      </w:r>
      <w:r w:rsidRPr="007B0AE2">
        <w:rPr>
          <w:sz w:val="28"/>
          <w:szCs w:val="28"/>
          <w:u w:val="single"/>
        </w:rPr>
        <w:t>Определить валовую прибыль</w:t>
      </w:r>
      <w:r w:rsidRPr="007B0AE2">
        <w:rPr>
          <w:sz w:val="28"/>
          <w:szCs w:val="28"/>
        </w:rPr>
        <w:t>, т. е. есть сумму балансовой прибыли и дохода или убытка от пени и штрафов (П</w:t>
      </w:r>
      <w:r w:rsidRPr="007B0AE2">
        <w:rPr>
          <w:sz w:val="28"/>
          <w:szCs w:val="28"/>
          <w:vertAlign w:val="subscript"/>
        </w:rPr>
        <w:t>ВАЛ</w:t>
      </w:r>
      <w:r w:rsidRPr="007B0AE2">
        <w:rPr>
          <w:sz w:val="28"/>
          <w:szCs w:val="28"/>
        </w:rPr>
        <w:t xml:space="preserve">): </w:t>
      </w:r>
    </w:p>
    <w:p w:rsidR="00EF4BAA" w:rsidRPr="007B0AE2" w:rsidRDefault="00864981" w:rsidP="00EF4BAA">
      <w:pPr>
        <w:jc w:val="center"/>
      </w:pPr>
      <m:oMathPara>
        <m:oMath>
          <m:sSub>
            <m:sSubPr>
              <m:ctrlPr>
                <w:rPr>
                  <w:rFonts w:ascii="Cambria Math" w:hAnsi="Cambria Math"/>
                </w:rPr>
              </m:ctrlPr>
            </m:sSubPr>
            <m:e>
              <m:r>
                <m:rPr>
                  <m:sty m:val="p"/>
                </m:rPr>
                <w:rPr>
                  <w:rFonts w:ascii="Cambria Math" w:hAnsi="Cambria Math"/>
                </w:rPr>
                <m:t>П</m:t>
              </m:r>
            </m:e>
            <m:sub>
              <m:r>
                <m:rPr>
                  <m:sty m:val="p"/>
                </m:rPr>
                <w:rPr>
                  <w:rFonts w:ascii="Cambria Math" w:hAnsi="Cambria Math"/>
                </w:rPr>
                <m:t>ВАЛ</m:t>
              </m:r>
            </m:sub>
          </m:sSub>
          <m:r>
            <m:rPr>
              <m:sty m:val="p"/>
            </m:rPr>
            <w:rPr>
              <w:rFonts w:ascii="Cambria Math" w:hAnsi="Cambria Math"/>
            </w:rPr>
            <m:t>=200+30=230 тыс. руб.</m:t>
          </m:r>
        </m:oMath>
      </m:oMathPara>
    </w:p>
    <w:p w:rsidR="00EF4BAA" w:rsidRPr="007B0AE2" w:rsidRDefault="00EF4BAA" w:rsidP="00EF4BAA">
      <w:pPr>
        <w:pStyle w:val="aa"/>
        <w:shd w:val="clear" w:color="auto" w:fill="FDFEFF"/>
        <w:spacing w:before="0" w:beforeAutospacing="0" w:after="0" w:afterAutospacing="0"/>
        <w:ind w:firstLine="567"/>
        <w:contextualSpacing/>
        <w:jc w:val="both"/>
        <w:rPr>
          <w:b/>
          <w:sz w:val="28"/>
          <w:szCs w:val="28"/>
        </w:rPr>
      </w:pPr>
    </w:p>
    <w:p w:rsidR="00EF4BAA" w:rsidRPr="007B0AE2" w:rsidRDefault="00EF4BAA" w:rsidP="00EF4BAA">
      <w:pPr>
        <w:pStyle w:val="aa"/>
        <w:shd w:val="clear" w:color="auto" w:fill="FDFEFF"/>
        <w:spacing w:before="0" w:beforeAutospacing="0" w:after="0" w:afterAutospacing="0"/>
        <w:ind w:firstLine="567"/>
        <w:contextualSpacing/>
        <w:jc w:val="both"/>
        <w:rPr>
          <w:sz w:val="28"/>
          <w:szCs w:val="28"/>
        </w:rPr>
      </w:pPr>
      <w:r w:rsidRPr="007B0AE2">
        <w:rPr>
          <w:b/>
          <w:sz w:val="28"/>
          <w:szCs w:val="28"/>
        </w:rPr>
        <w:t>2.</w:t>
      </w:r>
      <w:r w:rsidRPr="007B0AE2">
        <w:rPr>
          <w:sz w:val="28"/>
          <w:szCs w:val="28"/>
        </w:rPr>
        <w:t xml:space="preserve"> </w:t>
      </w:r>
      <w:r w:rsidRPr="007B0AE2">
        <w:rPr>
          <w:sz w:val="28"/>
          <w:szCs w:val="28"/>
          <w:u w:val="single"/>
        </w:rPr>
        <w:t xml:space="preserve">Определить сумму чистой прибыли </w:t>
      </w:r>
      <w:r w:rsidRPr="007B0AE2">
        <w:rPr>
          <w:color w:val="000000"/>
          <w:sz w:val="28"/>
          <w:szCs w:val="28"/>
        </w:rPr>
        <w:t>(</w:t>
      </w:r>
      <w:r w:rsidRPr="007B0AE2">
        <w:rPr>
          <w:bCs/>
          <w:color w:val="000000"/>
          <w:sz w:val="28"/>
          <w:szCs w:val="28"/>
          <w:u w:val="single"/>
        </w:rPr>
        <w:t>расчетная прибыль</w:t>
      </w:r>
      <w:r w:rsidRPr="007B0AE2">
        <w:rPr>
          <w:bCs/>
          <w:color w:val="000000"/>
          <w:sz w:val="28"/>
          <w:szCs w:val="28"/>
        </w:rPr>
        <w:t xml:space="preserve"> (ЧП)</w:t>
      </w:r>
      <w:r w:rsidRPr="007B0AE2">
        <w:rPr>
          <w:color w:val="000000"/>
          <w:sz w:val="28"/>
          <w:szCs w:val="28"/>
        </w:rPr>
        <w:t>)</w:t>
      </w:r>
      <w:r w:rsidRPr="007B0AE2">
        <w:rPr>
          <w:sz w:val="28"/>
          <w:szCs w:val="28"/>
        </w:rPr>
        <w:t>:</w:t>
      </w:r>
    </w:p>
    <w:p w:rsidR="00EF4BAA" w:rsidRPr="007B0AE2" w:rsidRDefault="00C6661C" w:rsidP="00EF4BAA">
      <w:pPr>
        <w:jc w:val="center"/>
      </w:pPr>
      <m:oMathPara>
        <m:oMath>
          <m:r>
            <m:rPr>
              <m:sty m:val="p"/>
            </m:rPr>
            <w:rPr>
              <w:rFonts w:ascii="Cambria Math" w:hAnsi="Cambria Math"/>
            </w:rPr>
            <m:t>ЧП=230-</m:t>
          </m:r>
          <m:d>
            <m:dPr>
              <m:ctrlPr>
                <w:rPr>
                  <w:rFonts w:ascii="Cambria Math" w:hAnsi="Cambria Math"/>
                </w:rPr>
              </m:ctrlPr>
            </m:dPr>
            <m:e>
              <m:r>
                <m:rPr>
                  <m:sty m:val="p"/>
                </m:rPr>
                <w:rPr>
                  <w:rFonts w:ascii="Cambria Math" w:hAnsi="Cambria Math"/>
                </w:rPr>
                <m:t>230*0,20</m:t>
              </m:r>
            </m:e>
          </m:d>
          <m:r>
            <m:rPr>
              <m:sty m:val="p"/>
            </m:rPr>
            <w:rPr>
              <w:rFonts w:ascii="Cambria Math" w:hAnsi="Cambria Math"/>
            </w:rPr>
            <m:t>=184 тыс. руб.</m:t>
          </m:r>
        </m:oMath>
      </m:oMathPara>
    </w:p>
    <w:p w:rsidR="00EF4BAA" w:rsidRPr="007B0AE2" w:rsidRDefault="00EF4BAA" w:rsidP="00EF4BAA">
      <w:pPr>
        <w:pStyle w:val="aa"/>
        <w:shd w:val="clear" w:color="auto" w:fill="FDFEFF"/>
        <w:spacing w:before="0" w:beforeAutospacing="0" w:after="0" w:afterAutospacing="0"/>
        <w:ind w:firstLine="567"/>
        <w:contextualSpacing/>
        <w:jc w:val="both"/>
        <w:rPr>
          <w:b/>
        </w:rPr>
      </w:pPr>
    </w:p>
    <w:p w:rsidR="00EF4BAA" w:rsidRPr="007B0AE2" w:rsidRDefault="00EF4BAA" w:rsidP="00EF4BAA">
      <w:pPr>
        <w:pStyle w:val="aa"/>
        <w:shd w:val="clear" w:color="auto" w:fill="FDFEFF"/>
        <w:spacing w:before="0" w:beforeAutospacing="0" w:after="0" w:afterAutospacing="0"/>
        <w:ind w:firstLine="567"/>
        <w:contextualSpacing/>
        <w:jc w:val="both"/>
        <w:rPr>
          <w:sz w:val="28"/>
          <w:szCs w:val="28"/>
        </w:rPr>
      </w:pPr>
      <w:r w:rsidRPr="007B0AE2">
        <w:rPr>
          <w:b/>
          <w:sz w:val="28"/>
          <w:szCs w:val="28"/>
        </w:rPr>
        <w:t>3.</w:t>
      </w:r>
      <w:r w:rsidRPr="007B0AE2">
        <w:rPr>
          <w:sz w:val="28"/>
          <w:szCs w:val="28"/>
        </w:rPr>
        <w:t xml:space="preserve"> </w:t>
      </w:r>
      <w:r w:rsidRPr="007B0AE2">
        <w:rPr>
          <w:sz w:val="28"/>
          <w:szCs w:val="28"/>
          <w:u w:val="single"/>
        </w:rPr>
        <w:t>Определить величину расчетной рентабельности</w:t>
      </w:r>
      <w:r w:rsidRPr="007B0AE2">
        <w:rPr>
          <w:sz w:val="28"/>
          <w:szCs w:val="28"/>
        </w:rPr>
        <w:t xml:space="preserve"> </w:t>
      </w:r>
      <w:r w:rsidRPr="007B0AE2">
        <w:rPr>
          <w:color w:val="000000"/>
          <w:sz w:val="28"/>
          <w:szCs w:val="28"/>
        </w:rPr>
        <w:t>(</w:t>
      </w:r>
      <w:r w:rsidRPr="007B0AE2">
        <w:rPr>
          <w:bCs/>
          <w:color w:val="000000"/>
          <w:sz w:val="28"/>
          <w:szCs w:val="28"/>
        </w:rPr>
        <w:t>Р</w:t>
      </w:r>
      <w:r w:rsidRPr="007B0AE2">
        <w:rPr>
          <w:bCs/>
          <w:color w:val="000000"/>
          <w:sz w:val="28"/>
          <w:szCs w:val="28"/>
          <w:vertAlign w:val="subscript"/>
        </w:rPr>
        <w:t>РАСЧ</w:t>
      </w:r>
      <w:r w:rsidRPr="007B0AE2">
        <w:rPr>
          <w:color w:val="000000"/>
          <w:sz w:val="28"/>
          <w:szCs w:val="28"/>
        </w:rPr>
        <w:t>)</w:t>
      </w:r>
      <w:r w:rsidRPr="007B0AE2">
        <w:rPr>
          <w:sz w:val="28"/>
          <w:szCs w:val="28"/>
        </w:rPr>
        <w:t>:</w:t>
      </w:r>
    </w:p>
    <w:p w:rsidR="00EF4BAA" w:rsidRPr="007B0AE2" w:rsidRDefault="00864981" w:rsidP="00EF4BAA">
      <w:pPr>
        <w:jc w:val="both"/>
        <w:rPr>
          <w:color w:val="000000"/>
        </w:rPr>
      </w:pPr>
      <m:oMathPara>
        <m:oMath>
          <m:sSub>
            <m:sSubPr>
              <m:ctrlPr>
                <w:rPr>
                  <w:rFonts w:ascii="Cambria Math" w:hAnsi="Cambria Math"/>
                  <w:i/>
                  <w:color w:val="000000"/>
                </w:rPr>
              </m:ctrlPr>
            </m:sSubPr>
            <m:e>
              <m:r>
                <w:rPr>
                  <w:rFonts w:ascii="Cambria Math" w:hAnsi="Cambria Math"/>
                  <w:color w:val="000000"/>
                </w:rPr>
                <m:t>Р</m:t>
              </m:r>
            </m:e>
            <m:sub>
              <m:r>
                <w:rPr>
                  <w:rFonts w:ascii="Cambria Math" w:hAnsi="Cambria Math"/>
                  <w:color w:val="000000"/>
                </w:rPr>
                <m:t>РАСЧ</m:t>
              </m:r>
            </m:sub>
          </m:sSub>
          <m:r>
            <w:rPr>
              <w:rFonts w:ascii="Cambria Math" w:hAnsi="Cambria Math"/>
              <w:color w:val="000000"/>
            </w:rPr>
            <m:t xml:space="preserve">= </m:t>
          </m:r>
          <m:f>
            <m:fPr>
              <m:ctrlPr>
                <w:rPr>
                  <w:rFonts w:ascii="Cambria Math" w:hAnsi="Cambria Math"/>
                  <w:i/>
                  <w:color w:val="000000"/>
                </w:rPr>
              </m:ctrlPr>
            </m:fPr>
            <m:num>
              <m:r>
                <w:rPr>
                  <w:rFonts w:ascii="Cambria Math" w:hAnsi="Cambria Math"/>
                  <w:color w:val="000000"/>
                </w:rPr>
                <m:t>184</m:t>
              </m:r>
            </m:num>
            <m:den>
              <m:r>
                <w:rPr>
                  <w:rFonts w:ascii="Cambria Math" w:hAnsi="Cambria Math"/>
                  <w:color w:val="000000"/>
                </w:rPr>
                <m:t>650+270</m:t>
              </m:r>
            </m:den>
          </m:f>
          <m:r>
            <w:rPr>
              <w:rFonts w:ascii="Cambria Math" w:hAnsi="Cambria Math"/>
              <w:color w:val="000000"/>
            </w:rPr>
            <m:t>*100%=</m:t>
          </m:r>
          <m:f>
            <m:fPr>
              <m:ctrlPr>
                <w:rPr>
                  <w:rFonts w:ascii="Cambria Math" w:hAnsi="Cambria Math"/>
                  <w:i/>
                  <w:color w:val="000000"/>
                </w:rPr>
              </m:ctrlPr>
            </m:fPr>
            <m:num>
              <m:r>
                <w:rPr>
                  <w:rFonts w:ascii="Cambria Math" w:hAnsi="Cambria Math"/>
                  <w:color w:val="000000"/>
                </w:rPr>
                <m:t>184</m:t>
              </m:r>
            </m:num>
            <m:den>
              <m:r>
                <w:rPr>
                  <w:rFonts w:ascii="Cambria Math" w:hAnsi="Cambria Math"/>
                  <w:color w:val="000000"/>
                </w:rPr>
                <m:t>920</m:t>
              </m:r>
            </m:den>
          </m:f>
          <m:r>
            <w:rPr>
              <w:rFonts w:ascii="Cambria Math" w:hAnsi="Cambria Math"/>
              <w:color w:val="000000"/>
            </w:rPr>
            <m:t>*100%=20%</m:t>
          </m:r>
        </m:oMath>
      </m:oMathPara>
    </w:p>
    <w:p w:rsidR="00EF4BAA" w:rsidRPr="007B0AE2" w:rsidRDefault="00EF4BAA" w:rsidP="00EF4BAA">
      <w:pPr>
        <w:jc w:val="both"/>
        <w:rPr>
          <w:b/>
          <w:i/>
          <w:sz w:val="28"/>
          <w:szCs w:val="28"/>
        </w:rPr>
      </w:pPr>
      <w:r w:rsidRPr="007B0AE2">
        <w:rPr>
          <w:b/>
          <w:i/>
          <w:sz w:val="28"/>
          <w:szCs w:val="28"/>
        </w:rPr>
        <w:t>ОТВЕТ</w:t>
      </w:r>
    </w:p>
    <w:p w:rsidR="00EF4BAA" w:rsidRPr="007B0AE2" w:rsidRDefault="00EF4BAA" w:rsidP="00EF4BAA">
      <w:pPr>
        <w:pStyle w:val="msonormalbullet2gifbullet3gifbullet3gif"/>
        <w:shd w:val="clear" w:color="auto" w:fill="FFFFFF"/>
        <w:spacing w:before="0" w:beforeAutospacing="0" w:after="0" w:afterAutospacing="0"/>
        <w:ind w:firstLine="567"/>
        <w:contextualSpacing/>
        <w:jc w:val="both"/>
        <w:rPr>
          <w:sz w:val="28"/>
          <w:szCs w:val="28"/>
        </w:rPr>
      </w:pPr>
      <w:r w:rsidRPr="007B0AE2">
        <w:rPr>
          <w:sz w:val="28"/>
          <w:szCs w:val="28"/>
        </w:rPr>
        <w:t xml:space="preserve">Чистая рентабельность составляет 20%. </w:t>
      </w:r>
    </w:p>
    <w:p w:rsidR="00EF4BAA" w:rsidRPr="007B0AE2" w:rsidRDefault="00EF4BAA" w:rsidP="00EF4BAA">
      <w:pPr>
        <w:pStyle w:val="msonormalbullet2gifbullet3gifbullet3gif"/>
        <w:shd w:val="clear" w:color="auto" w:fill="FFFFFF"/>
        <w:spacing w:before="0" w:beforeAutospacing="0" w:after="0" w:afterAutospacing="0"/>
        <w:contextualSpacing/>
        <w:jc w:val="both"/>
        <w:rPr>
          <w:b/>
          <w:i/>
          <w:sz w:val="28"/>
          <w:szCs w:val="28"/>
        </w:rPr>
      </w:pPr>
    </w:p>
    <w:p w:rsidR="00184EC7" w:rsidRPr="007B0AE2" w:rsidRDefault="00184EC7" w:rsidP="0018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184EC7" w:rsidRPr="007B0AE2" w:rsidRDefault="004C6562" w:rsidP="00184EC7">
      <w:pPr>
        <w:pStyle w:val="msonormalbullet2gifbullet3gifbullet3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b/>
          <w:sz w:val="28"/>
          <w:szCs w:val="28"/>
        </w:rPr>
      </w:pPr>
      <w:r w:rsidRPr="007B0AE2">
        <w:rPr>
          <w:b/>
          <w:i/>
          <w:sz w:val="28"/>
          <w:szCs w:val="28"/>
        </w:rPr>
        <w:t xml:space="preserve">К ЗАДАЧЕ № </w:t>
      </w:r>
      <w:r w:rsidR="00184EC7" w:rsidRPr="007B0AE2">
        <w:rPr>
          <w:b/>
          <w:sz w:val="28"/>
          <w:szCs w:val="28"/>
        </w:rPr>
        <w:t xml:space="preserve">191. </w:t>
      </w:r>
    </w:p>
    <w:p w:rsidR="00EF4BAA" w:rsidRPr="007B0AE2" w:rsidRDefault="00184EC7" w:rsidP="00EF4BAA">
      <w:pPr>
        <w:pStyle w:val="msonormalbullet2gifbullet3gifbullet3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contextualSpacing/>
        <w:jc w:val="both"/>
        <w:rPr>
          <w:sz w:val="28"/>
          <w:szCs w:val="28"/>
        </w:rPr>
      </w:pPr>
      <w:r w:rsidRPr="007B0AE2">
        <w:rPr>
          <w:i/>
          <w:sz w:val="28"/>
          <w:szCs w:val="28"/>
        </w:rPr>
        <w:t>Чему равна минимально-приемлемая</w:t>
      </w:r>
      <w:r w:rsidRPr="007B0AE2">
        <w:rPr>
          <w:sz w:val="28"/>
          <w:szCs w:val="28"/>
        </w:rPr>
        <w:t xml:space="preserve"> </w:t>
      </w:r>
      <w:r w:rsidRPr="007B0AE2">
        <w:rPr>
          <w:i/>
          <w:iCs/>
          <w:sz w:val="28"/>
          <w:szCs w:val="28"/>
        </w:rPr>
        <w:t>рентабельность продаж</w:t>
      </w:r>
      <w:r w:rsidR="00C6661C" w:rsidRPr="007B0AE2">
        <w:rPr>
          <w:sz w:val="28"/>
          <w:szCs w:val="28"/>
        </w:rPr>
        <w:t>.</w:t>
      </w:r>
    </w:p>
    <w:p w:rsidR="00EF4BAA" w:rsidRPr="007B0AE2" w:rsidRDefault="00EF4BAA" w:rsidP="00C6661C">
      <w:pPr>
        <w:ind w:firstLine="567"/>
        <w:jc w:val="both"/>
        <w:rPr>
          <w:b/>
          <w:i/>
          <w:sz w:val="28"/>
          <w:szCs w:val="28"/>
        </w:rPr>
      </w:pPr>
      <w:r w:rsidRPr="007B0AE2">
        <w:rPr>
          <w:b/>
          <w:i/>
          <w:sz w:val="28"/>
          <w:szCs w:val="28"/>
        </w:rPr>
        <w:t>РЕШЕНИЕ</w:t>
      </w:r>
      <w:r w:rsidR="00C6661C" w:rsidRPr="007B0AE2">
        <w:rPr>
          <w:b/>
          <w:i/>
          <w:sz w:val="28"/>
          <w:szCs w:val="28"/>
        </w:rPr>
        <w:t xml:space="preserve"> </w:t>
      </w:r>
    </w:p>
    <w:p w:rsidR="00EF4BAA" w:rsidRPr="007B0AE2" w:rsidRDefault="00EF4BAA" w:rsidP="00EF4BAA">
      <w:pPr>
        <w:ind w:firstLine="567"/>
        <w:jc w:val="both"/>
        <w:rPr>
          <w:sz w:val="28"/>
          <w:szCs w:val="28"/>
        </w:rPr>
      </w:pPr>
      <w:r w:rsidRPr="007B0AE2">
        <w:rPr>
          <w:sz w:val="28"/>
          <w:szCs w:val="28"/>
          <w:u w:val="single"/>
        </w:rPr>
        <w:t>Прибыль (убыток) от продаж</w:t>
      </w:r>
      <w:r w:rsidRPr="007B0AE2">
        <w:rPr>
          <w:sz w:val="28"/>
          <w:szCs w:val="28"/>
        </w:rPr>
        <w:t xml:space="preserve"> (П</w:t>
      </w:r>
      <w:r w:rsidRPr="007B0AE2">
        <w:rPr>
          <w:sz w:val="28"/>
          <w:szCs w:val="28"/>
          <w:vertAlign w:val="subscript"/>
        </w:rPr>
        <w:t>ПР</w:t>
      </w:r>
      <w:r w:rsidRPr="007B0AE2">
        <w:rPr>
          <w:sz w:val="28"/>
          <w:szCs w:val="28"/>
        </w:rPr>
        <w:t>) представляет собой финансовый результат деятельности организации. Прибыль от продаж может быть рассчитана:</w:t>
      </w:r>
    </w:p>
    <w:p w:rsidR="00EF4BAA" w:rsidRPr="007B0AE2" w:rsidRDefault="00EF4BAA" w:rsidP="00EF4BAA">
      <w:pPr>
        <w:jc w:val="center"/>
        <w:rPr>
          <w:i/>
          <w:sz w:val="28"/>
          <w:szCs w:val="28"/>
          <w:vertAlign w:val="subscript"/>
        </w:rPr>
      </w:pPr>
      <w:r w:rsidRPr="007B0AE2">
        <w:rPr>
          <w:i/>
          <w:sz w:val="28"/>
          <w:szCs w:val="28"/>
        </w:rPr>
        <w:t>П</w:t>
      </w:r>
      <w:r w:rsidRPr="007B0AE2">
        <w:rPr>
          <w:i/>
          <w:sz w:val="28"/>
          <w:szCs w:val="28"/>
          <w:vertAlign w:val="subscript"/>
        </w:rPr>
        <w:t>ПР</w:t>
      </w:r>
      <w:r w:rsidRPr="007B0AE2">
        <w:rPr>
          <w:sz w:val="28"/>
          <w:szCs w:val="28"/>
        </w:rPr>
        <w:t xml:space="preserve"> = </w:t>
      </w:r>
      <w:r w:rsidRPr="007B0AE2">
        <w:rPr>
          <w:i/>
          <w:sz w:val="28"/>
          <w:szCs w:val="28"/>
        </w:rPr>
        <w:t>ВН – СС</w:t>
      </w:r>
      <w:r w:rsidRPr="007B0AE2">
        <w:rPr>
          <w:i/>
          <w:sz w:val="28"/>
          <w:szCs w:val="28"/>
          <w:vertAlign w:val="subscript"/>
        </w:rPr>
        <w:t>П</w:t>
      </w:r>
      <w:r w:rsidRPr="007B0AE2">
        <w:rPr>
          <w:i/>
          <w:sz w:val="28"/>
          <w:szCs w:val="28"/>
        </w:rPr>
        <w:t xml:space="preserve"> – Р</w:t>
      </w:r>
      <w:r w:rsidRPr="007B0AE2">
        <w:rPr>
          <w:i/>
          <w:sz w:val="28"/>
          <w:szCs w:val="28"/>
          <w:vertAlign w:val="subscript"/>
        </w:rPr>
        <w:t xml:space="preserve">УП </w:t>
      </w:r>
      <w:r w:rsidRPr="007B0AE2">
        <w:rPr>
          <w:i/>
          <w:sz w:val="28"/>
          <w:szCs w:val="28"/>
        </w:rPr>
        <w:t xml:space="preserve"> – Р</w:t>
      </w:r>
      <w:r w:rsidRPr="007B0AE2">
        <w:rPr>
          <w:i/>
          <w:sz w:val="28"/>
          <w:szCs w:val="28"/>
          <w:vertAlign w:val="subscript"/>
        </w:rPr>
        <w:t>КОМ</w:t>
      </w:r>
    </w:p>
    <w:p w:rsidR="00EF4BAA" w:rsidRPr="007B0AE2" w:rsidRDefault="00EF4BAA" w:rsidP="00EF4BAA">
      <w:pPr>
        <w:ind w:firstLine="567"/>
        <w:jc w:val="both"/>
        <w:rPr>
          <w:sz w:val="28"/>
          <w:szCs w:val="28"/>
        </w:rPr>
      </w:pPr>
      <w:r w:rsidRPr="007B0AE2">
        <w:rPr>
          <w:sz w:val="28"/>
          <w:szCs w:val="28"/>
        </w:rPr>
        <w:t>где</w:t>
      </w:r>
    </w:p>
    <w:p w:rsidR="00EF4BAA" w:rsidRPr="007B0AE2" w:rsidRDefault="00EF4BAA" w:rsidP="00EF4BAA">
      <w:pPr>
        <w:jc w:val="both"/>
        <w:rPr>
          <w:sz w:val="28"/>
          <w:szCs w:val="28"/>
        </w:rPr>
      </w:pPr>
      <w:r w:rsidRPr="007B0AE2">
        <w:rPr>
          <w:sz w:val="28"/>
          <w:szCs w:val="28"/>
        </w:rPr>
        <w:t xml:space="preserve">ВН – выручка (нетто) от продажи товаров, продукции, работ, услуг; </w:t>
      </w:r>
    </w:p>
    <w:p w:rsidR="00EF4BAA" w:rsidRPr="007B0AE2" w:rsidRDefault="00EF4BAA" w:rsidP="00EF4BAA">
      <w:pPr>
        <w:jc w:val="both"/>
        <w:rPr>
          <w:sz w:val="28"/>
          <w:szCs w:val="28"/>
        </w:rPr>
      </w:pPr>
      <w:r w:rsidRPr="007B0AE2">
        <w:rPr>
          <w:sz w:val="28"/>
          <w:szCs w:val="28"/>
        </w:rPr>
        <w:t>СС</w:t>
      </w:r>
      <w:r w:rsidRPr="007B0AE2">
        <w:rPr>
          <w:sz w:val="28"/>
          <w:szCs w:val="28"/>
          <w:vertAlign w:val="subscript"/>
        </w:rPr>
        <w:t>П</w:t>
      </w:r>
      <w:r w:rsidRPr="007B0AE2">
        <w:rPr>
          <w:sz w:val="28"/>
          <w:szCs w:val="28"/>
        </w:rPr>
        <w:t xml:space="preserve"> – производственная себестоимость проданной продукции, товаров, работ, услуг. </w:t>
      </w:r>
    </w:p>
    <w:p w:rsidR="00EF4BAA" w:rsidRPr="007B0AE2" w:rsidRDefault="00EF4BAA" w:rsidP="00EF4BAA">
      <w:pPr>
        <w:jc w:val="both"/>
        <w:rPr>
          <w:sz w:val="28"/>
          <w:szCs w:val="28"/>
        </w:rPr>
      </w:pPr>
      <w:r w:rsidRPr="007B0AE2">
        <w:rPr>
          <w:i/>
          <w:sz w:val="28"/>
          <w:szCs w:val="28"/>
        </w:rPr>
        <w:t>Р</w:t>
      </w:r>
      <w:r w:rsidRPr="007B0AE2">
        <w:rPr>
          <w:i/>
          <w:sz w:val="28"/>
          <w:szCs w:val="28"/>
          <w:vertAlign w:val="subscript"/>
        </w:rPr>
        <w:t>УП</w:t>
      </w:r>
      <w:r w:rsidRPr="007B0AE2">
        <w:rPr>
          <w:sz w:val="28"/>
          <w:szCs w:val="28"/>
        </w:rPr>
        <w:t xml:space="preserve"> – расходы на управление, руб.; </w:t>
      </w:r>
    </w:p>
    <w:p w:rsidR="00EF4BAA" w:rsidRPr="007B0AE2" w:rsidRDefault="00EF4BAA" w:rsidP="00EF4BAA">
      <w:pPr>
        <w:jc w:val="both"/>
        <w:rPr>
          <w:sz w:val="28"/>
          <w:szCs w:val="28"/>
        </w:rPr>
      </w:pPr>
      <w:r w:rsidRPr="007B0AE2">
        <w:rPr>
          <w:i/>
          <w:sz w:val="28"/>
          <w:szCs w:val="28"/>
        </w:rPr>
        <w:t>Р</w:t>
      </w:r>
      <w:r w:rsidRPr="007B0AE2">
        <w:rPr>
          <w:i/>
          <w:sz w:val="28"/>
          <w:szCs w:val="28"/>
          <w:vertAlign w:val="subscript"/>
        </w:rPr>
        <w:t>КОМ</w:t>
      </w:r>
      <w:r w:rsidRPr="007B0AE2">
        <w:rPr>
          <w:i/>
          <w:sz w:val="28"/>
          <w:szCs w:val="28"/>
        </w:rPr>
        <w:t xml:space="preserve"> </w:t>
      </w:r>
      <w:r w:rsidRPr="007B0AE2">
        <w:rPr>
          <w:sz w:val="28"/>
          <w:szCs w:val="28"/>
        </w:rPr>
        <w:t>– коммерческие расходы, руб.</w:t>
      </w:r>
    </w:p>
    <w:p w:rsidR="00EF4BAA" w:rsidRPr="007B0AE2" w:rsidRDefault="00EF4BAA" w:rsidP="00EF4BAA">
      <w:pPr>
        <w:pStyle w:val="std"/>
        <w:spacing w:before="0" w:beforeAutospacing="0" w:after="0" w:afterAutospacing="0"/>
        <w:ind w:firstLine="567"/>
        <w:contextualSpacing/>
        <w:jc w:val="both"/>
        <w:rPr>
          <w:sz w:val="28"/>
          <w:szCs w:val="28"/>
          <w:u w:val="single"/>
        </w:rPr>
      </w:pPr>
    </w:p>
    <w:p w:rsidR="00EF4BAA" w:rsidRPr="007B0AE2" w:rsidRDefault="00EF4BAA" w:rsidP="00EF4BAA">
      <w:pPr>
        <w:pStyle w:val="std"/>
        <w:spacing w:before="0" w:beforeAutospacing="0" w:after="0" w:afterAutospacing="0"/>
        <w:ind w:firstLine="567"/>
        <w:contextualSpacing/>
        <w:jc w:val="both"/>
        <w:rPr>
          <w:sz w:val="28"/>
          <w:szCs w:val="28"/>
        </w:rPr>
      </w:pPr>
      <w:r w:rsidRPr="007B0AE2">
        <w:rPr>
          <w:sz w:val="28"/>
          <w:szCs w:val="28"/>
          <w:u w:val="single"/>
        </w:rPr>
        <w:t>Р</w:t>
      </w:r>
      <w:r w:rsidRPr="007B0AE2">
        <w:rPr>
          <w:color w:val="000000"/>
          <w:sz w:val="28"/>
          <w:szCs w:val="28"/>
          <w:u w:val="single"/>
        </w:rPr>
        <w:t>ентабельность продаж</w:t>
      </w:r>
      <w:r w:rsidRPr="007B0AE2">
        <w:rPr>
          <w:color w:val="000000"/>
          <w:sz w:val="28"/>
          <w:szCs w:val="28"/>
        </w:rPr>
        <w:t xml:space="preserve"> (Р</w:t>
      </w:r>
      <w:r w:rsidRPr="007B0AE2">
        <w:rPr>
          <w:color w:val="000000"/>
          <w:sz w:val="28"/>
          <w:szCs w:val="28"/>
          <w:vertAlign w:val="subscript"/>
        </w:rPr>
        <w:t>ПЖ</w:t>
      </w:r>
      <w:r w:rsidRPr="007B0AE2">
        <w:rPr>
          <w:color w:val="000000"/>
          <w:sz w:val="28"/>
          <w:szCs w:val="28"/>
        </w:rPr>
        <w:t>) показывает долю прибыли, приходящуюся на одну денежную единицу продаж (стоимость реализованной продукции </w:t>
      </w:r>
      <w:r w:rsidRPr="007B0AE2">
        <w:rPr>
          <w:iCs/>
          <w:color w:val="000000"/>
          <w:sz w:val="28"/>
          <w:szCs w:val="28"/>
        </w:rPr>
        <w:t>В</w:t>
      </w:r>
      <w:r w:rsidRPr="007B0AE2">
        <w:rPr>
          <w:iCs/>
          <w:color w:val="000000"/>
          <w:sz w:val="28"/>
          <w:szCs w:val="28"/>
          <w:vertAlign w:val="subscript"/>
        </w:rPr>
        <w:t>ПР</w:t>
      </w:r>
      <w:r w:rsidRPr="007B0AE2">
        <w:rPr>
          <w:color w:val="000000"/>
          <w:sz w:val="28"/>
          <w:szCs w:val="28"/>
        </w:rPr>
        <w:t xml:space="preserve">) и </w:t>
      </w:r>
      <w:r w:rsidRPr="007B0AE2">
        <w:rPr>
          <w:sz w:val="28"/>
          <w:szCs w:val="28"/>
        </w:rPr>
        <w:t>рассчитывается как отношение прибыли от реализации товарной продукции к выручке от реализации продукции:</w:t>
      </w:r>
    </w:p>
    <w:p w:rsidR="00EF4BAA" w:rsidRPr="007B0AE2" w:rsidRDefault="00864981" w:rsidP="00EF4BAA">
      <w:pPr>
        <w:pStyle w:val="std"/>
        <w:spacing w:before="0" w:beforeAutospacing="0" w:after="0" w:afterAutospacing="0"/>
        <w:contextualSpacing/>
        <w:jc w:val="both"/>
      </w:pPr>
      <m:oMathPara>
        <m:oMath>
          <m:sSub>
            <m:sSubPr>
              <m:ctrlPr>
                <w:rPr>
                  <w:rFonts w:ascii="Cambria Math" w:hAnsi="Cambria Math"/>
                  <w:i/>
                </w:rPr>
              </m:ctrlPr>
            </m:sSubPr>
            <m:e>
              <m:r>
                <w:rPr>
                  <w:rFonts w:ascii="Cambria Math" w:hAnsi="Cambria Math"/>
                </w:rPr>
                <m:t>Р</m:t>
              </m:r>
            </m:e>
            <m:sub>
              <m:r>
                <w:rPr>
                  <w:rFonts w:ascii="Cambria Math" w:hAnsi="Cambria Math"/>
                </w:rPr>
                <m:t>ПЖ</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П</m:t>
                  </m:r>
                </m:e>
                <m:sub>
                  <m:r>
                    <w:rPr>
                      <w:rFonts w:ascii="Cambria Math" w:hAnsi="Cambria Math"/>
                    </w:rPr>
                    <m:t>ПР</m:t>
                  </m:r>
                </m:sub>
              </m:sSub>
            </m:num>
            <m:den>
              <m:sSub>
                <m:sSubPr>
                  <m:ctrlPr>
                    <w:rPr>
                      <w:rFonts w:ascii="Cambria Math" w:hAnsi="Cambria Math"/>
                      <w:i/>
                    </w:rPr>
                  </m:ctrlPr>
                </m:sSubPr>
                <m:e>
                  <m:r>
                    <w:rPr>
                      <w:rFonts w:ascii="Cambria Math" w:hAnsi="Cambria Math"/>
                    </w:rPr>
                    <m:t>В</m:t>
                  </m:r>
                </m:e>
                <m:sub>
                  <m:r>
                    <w:rPr>
                      <w:rFonts w:ascii="Cambria Math" w:hAnsi="Cambria Math"/>
                    </w:rPr>
                    <m:t>ПР</m:t>
                  </m:r>
                </m:sub>
              </m:sSub>
            </m:den>
          </m:f>
          <m:r>
            <w:rPr>
              <w:rFonts w:ascii="Cambria Math" w:hAnsi="Cambria Math"/>
            </w:rPr>
            <m:t>*100%</m:t>
          </m:r>
        </m:oMath>
      </m:oMathPara>
    </w:p>
    <w:p w:rsidR="00EF4BAA" w:rsidRPr="007B0AE2" w:rsidRDefault="00EF4BAA" w:rsidP="00EF4BAA">
      <w:pPr>
        <w:pStyle w:val="aa"/>
        <w:shd w:val="clear" w:color="auto" w:fill="FFFFFF"/>
        <w:spacing w:before="0" w:beforeAutospacing="0" w:after="0" w:afterAutospacing="0"/>
        <w:contextualSpacing/>
        <w:jc w:val="both"/>
        <w:rPr>
          <w:bCs/>
          <w:color w:val="000000"/>
          <w:sz w:val="28"/>
          <w:szCs w:val="28"/>
        </w:rPr>
      </w:pPr>
      <w:r w:rsidRPr="007B0AE2">
        <w:rPr>
          <w:bCs/>
          <w:color w:val="000000"/>
          <w:sz w:val="28"/>
          <w:szCs w:val="28"/>
        </w:rPr>
        <w:t>где</w:t>
      </w:r>
    </w:p>
    <w:p w:rsidR="00EF4BAA" w:rsidRPr="007B0AE2" w:rsidRDefault="00EF4BAA" w:rsidP="00EF4BAA">
      <w:pPr>
        <w:pStyle w:val="aa"/>
        <w:shd w:val="clear" w:color="auto" w:fill="FFFFFF"/>
        <w:spacing w:before="0" w:beforeAutospacing="0" w:after="0" w:afterAutospacing="0"/>
        <w:ind w:firstLine="567"/>
        <w:contextualSpacing/>
        <w:jc w:val="both"/>
        <w:rPr>
          <w:color w:val="000000"/>
          <w:sz w:val="28"/>
          <w:szCs w:val="28"/>
        </w:rPr>
      </w:pPr>
      <w:r w:rsidRPr="007B0AE2">
        <w:rPr>
          <w:color w:val="000000"/>
          <w:sz w:val="28"/>
          <w:szCs w:val="28"/>
        </w:rPr>
        <w:t>П</w:t>
      </w:r>
      <w:r w:rsidRPr="007B0AE2">
        <w:rPr>
          <w:color w:val="000000"/>
          <w:sz w:val="28"/>
          <w:szCs w:val="28"/>
          <w:vertAlign w:val="subscript"/>
        </w:rPr>
        <w:t>ПР</w:t>
      </w:r>
      <w:r w:rsidRPr="007B0AE2">
        <w:rPr>
          <w:color w:val="000000"/>
          <w:sz w:val="28"/>
          <w:szCs w:val="28"/>
        </w:rPr>
        <w:t xml:space="preserve"> – прибыль от реализации продукции (работ, услуг), руб.;</w:t>
      </w:r>
    </w:p>
    <w:p w:rsidR="00EF4BAA" w:rsidRPr="007B0AE2" w:rsidRDefault="00EF4BAA" w:rsidP="00EF4BAA">
      <w:pPr>
        <w:pStyle w:val="aa"/>
        <w:shd w:val="clear" w:color="auto" w:fill="FFFFFF"/>
        <w:spacing w:before="0" w:beforeAutospacing="0" w:after="0" w:afterAutospacing="0"/>
        <w:ind w:firstLine="567"/>
        <w:contextualSpacing/>
        <w:jc w:val="both"/>
        <w:rPr>
          <w:b/>
          <w:bCs/>
          <w:color w:val="000000"/>
          <w:sz w:val="28"/>
          <w:szCs w:val="28"/>
        </w:rPr>
      </w:pPr>
      <w:r w:rsidRPr="007B0AE2">
        <w:rPr>
          <w:bCs/>
          <w:color w:val="000000"/>
          <w:sz w:val="28"/>
          <w:szCs w:val="28"/>
        </w:rPr>
        <w:t>В</w:t>
      </w:r>
      <w:r w:rsidRPr="007B0AE2">
        <w:rPr>
          <w:bCs/>
          <w:color w:val="000000"/>
          <w:sz w:val="28"/>
          <w:szCs w:val="28"/>
          <w:vertAlign w:val="subscript"/>
        </w:rPr>
        <w:t>ПР</w:t>
      </w:r>
      <w:r w:rsidRPr="007B0AE2">
        <w:rPr>
          <w:bCs/>
          <w:color w:val="000000"/>
          <w:sz w:val="28"/>
          <w:szCs w:val="28"/>
        </w:rPr>
        <w:t xml:space="preserve"> – выручка</w:t>
      </w:r>
      <w:r w:rsidRPr="007B0AE2">
        <w:rPr>
          <w:b/>
          <w:bCs/>
          <w:color w:val="000000"/>
          <w:sz w:val="28"/>
          <w:szCs w:val="28"/>
        </w:rPr>
        <w:t xml:space="preserve"> </w:t>
      </w:r>
      <w:r w:rsidRPr="007B0AE2">
        <w:rPr>
          <w:color w:val="000000"/>
          <w:sz w:val="28"/>
          <w:szCs w:val="28"/>
        </w:rPr>
        <w:t>от продажи продукции, руб.</w:t>
      </w:r>
    </w:p>
    <w:p w:rsidR="00C6661C" w:rsidRPr="007B0AE2" w:rsidRDefault="00C6661C" w:rsidP="00C6661C">
      <w:pPr>
        <w:ind w:firstLine="567"/>
        <w:jc w:val="both"/>
        <w:rPr>
          <w:sz w:val="28"/>
          <w:szCs w:val="28"/>
        </w:rPr>
      </w:pPr>
      <w:r w:rsidRPr="007B0AE2">
        <w:rPr>
          <w:rFonts w:ascii="Calibri" w:hAnsi="Calibri"/>
          <w:b/>
          <w:i/>
          <w:sz w:val="28"/>
          <w:szCs w:val="28"/>
        </w:rPr>
        <w:lastRenderedPageBreak/>
        <w:t>Следует определить</w:t>
      </w:r>
      <w:r w:rsidRPr="007B0AE2">
        <w:rPr>
          <w:sz w:val="28"/>
          <w:szCs w:val="28"/>
        </w:rPr>
        <w:t>:</w:t>
      </w:r>
    </w:p>
    <w:p w:rsidR="00EF4BAA" w:rsidRPr="007B0AE2" w:rsidRDefault="00EF4BAA" w:rsidP="00C6661C">
      <w:pPr>
        <w:shd w:val="clear" w:color="auto" w:fill="FFFFFF"/>
        <w:jc w:val="both"/>
        <w:rPr>
          <w:b/>
          <w:bCs/>
          <w:iCs/>
          <w:sz w:val="28"/>
          <w:szCs w:val="28"/>
        </w:rPr>
      </w:pPr>
      <w:r w:rsidRPr="007B0AE2">
        <w:rPr>
          <w:b/>
          <w:sz w:val="28"/>
          <w:szCs w:val="28"/>
        </w:rPr>
        <w:t>1.</w:t>
      </w:r>
      <w:r w:rsidRPr="007B0AE2">
        <w:rPr>
          <w:sz w:val="28"/>
          <w:szCs w:val="28"/>
        </w:rPr>
        <w:t xml:space="preserve"> Расчет минимально-приемлемой прибыли предприятия от реализации продукции (П</w:t>
      </w:r>
      <w:r w:rsidRPr="007B0AE2">
        <w:rPr>
          <w:sz w:val="28"/>
          <w:szCs w:val="28"/>
          <w:vertAlign w:val="subscript"/>
        </w:rPr>
        <w:t>ПР</w:t>
      </w:r>
      <w:r w:rsidRPr="007B0AE2">
        <w:rPr>
          <w:sz w:val="28"/>
          <w:szCs w:val="28"/>
        </w:rPr>
        <w:t>)</w:t>
      </w:r>
      <w:r w:rsidR="00C6661C" w:rsidRPr="007B0AE2">
        <w:rPr>
          <w:sz w:val="28"/>
          <w:szCs w:val="28"/>
        </w:rPr>
        <w:t xml:space="preserve"> </w:t>
      </w:r>
    </w:p>
    <w:p w:rsidR="00EF4BAA" w:rsidRPr="007B0AE2" w:rsidRDefault="00EF4BAA" w:rsidP="00C6661C">
      <w:pPr>
        <w:shd w:val="clear" w:color="auto" w:fill="FFFFFF"/>
        <w:jc w:val="both"/>
        <w:rPr>
          <w:sz w:val="28"/>
          <w:szCs w:val="28"/>
        </w:rPr>
      </w:pPr>
      <w:r w:rsidRPr="007B0AE2">
        <w:rPr>
          <w:b/>
          <w:sz w:val="28"/>
          <w:szCs w:val="28"/>
        </w:rPr>
        <w:t>2.</w:t>
      </w:r>
      <w:r w:rsidRPr="007B0AE2">
        <w:rPr>
          <w:sz w:val="28"/>
          <w:szCs w:val="28"/>
        </w:rPr>
        <w:t xml:space="preserve"> Определение минимально-приемлемой рентабельности продаж </w:t>
      </w:r>
      <w:r w:rsidRPr="007B0AE2">
        <w:rPr>
          <w:color w:val="000000"/>
          <w:sz w:val="28"/>
          <w:szCs w:val="28"/>
        </w:rPr>
        <w:t>(Р</w:t>
      </w:r>
      <w:r w:rsidRPr="007B0AE2">
        <w:rPr>
          <w:color w:val="000000"/>
          <w:sz w:val="28"/>
          <w:szCs w:val="28"/>
          <w:vertAlign w:val="subscript"/>
        </w:rPr>
        <w:t>ПЖ</w:t>
      </w:r>
      <w:r w:rsidRPr="007B0AE2">
        <w:rPr>
          <w:color w:val="000000"/>
          <w:sz w:val="28"/>
          <w:szCs w:val="28"/>
        </w:rPr>
        <w:t>)</w:t>
      </w:r>
      <w:r w:rsidR="00C6661C" w:rsidRPr="007B0AE2">
        <w:rPr>
          <w:sz w:val="28"/>
          <w:szCs w:val="28"/>
        </w:rPr>
        <w:t xml:space="preserve"> </w:t>
      </w:r>
    </w:p>
    <w:p w:rsidR="00EF4BAA" w:rsidRPr="007B0AE2" w:rsidRDefault="00EF4BAA" w:rsidP="00C6661C">
      <w:pPr>
        <w:ind w:firstLine="567"/>
        <w:jc w:val="both"/>
        <w:rPr>
          <w:b/>
          <w:i/>
          <w:sz w:val="28"/>
          <w:szCs w:val="28"/>
        </w:rPr>
      </w:pPr>
      <w:r w:rsidRPr="007B0AE2">
        <w:rPr>
          <w:b/>
          <w:bCs/>
          <w:i/>
          <w:iCs/>
          <w:sz w:val="28"/>
          <w:szCs w:val="28"/>
        </w:rPr>
        <w:t xml:space="preserve"> </w:t>
      </w:r>
      <w:r w:rsidRPr="007B0AE2">
        <w:rPr>
          <w:b/>
          <w:i/>
          <w:sz w:val="28"/>
          <w:szCs w:val="28"/>
        </w:rPr>
        <w:t>ОТВЕТ</w:t>
      </w:r>
    </w:p>
    <w:p w:rsidR="00EF4BAA" w:rsidRPr="007B0AE2" w:rsidRDefault="00C6661C" w:rsidP="00EF4BAA">
      <w:pPr>
        <w:pStyle w:val="msonormalbullet2gifbullet3gifbullet3gif"/>
        <w:shd w:val="clear" w:color="auto" w:fill="FFFFFF"/>
        <w:spacing w:before="0" w:beforeAutospacing="0" w:after="0" w:afterAutospacing="0"/>
        <w:ind w:firstLine="567"/>
        <w:contextualSpacing/>
        <w:jc w:val="both"/>
        <w:rPr>
          <w:b/>
          <w:sz w:val="28"/>
          <w:szCs w:val="28"/>
        </w:rPr>
      </w:pPr>
      <w:r w:rsidRPr="007B0AE2">
        <w:rPr>
          <w:sz w:val="28"/>
          <w:szCs w:val="28"/>
        </w:rPr>
        <w:t xml:space="preserve"> </w:t>
      </w:r>
    </w:p>
    <w:p w:rsidR="00184EC7" w:rsidRPr="007B0AE2" w:rsidRDefault="00184EC7" w:rsidP="0018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184EC7" w:rsidRPr="007B0AE2" w:rsidRDefault="00C6661C" w:rsidP="00184EC7">
      <w:pPr>
        <w:pStyle w:val="msonormalbullet2gifbullet3gifbullet3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
        <w:contextualSpacing/>
        <w:jc w:val="both"/>
        <w:rPr>
          <w:b/>
          <w:sz w:val="28"/>
          <w:szCs w:val="28"/>
        </w:rPr>
      </w:pPr>
      <w:r w:rsidRPr="007B0AE2">
        <w:rPr>
          <w:b/>
          <w:i/>
          <w:sz w:val="28"/>
          <w:szCs w:val="28"/>
        </w:rPr>
        <w:t xml:space="preserve">К ЗАДАЧЕ № </w:t>
      </w:r>
      <w:r w:rsidR="00184EC7" w:rsidRPr="007B0AE2">
        <w:rPr>
          <w:b/>
          <w:sz w:val="28"/>
          <w:szCs w:val="28"/>
        </w:rPr>
        <w:t>192.</w:t>
      </w:r>
    </w:p>
    <w:p w:rsidR="00184EC7" w:rsidRPr="007B0AE2" w:rsidRDefault="00184EC7" w:rsidP="00184EC7">
      <w:pPr>
        <w:pStyle w:val="msonormalbullet2gifbullet3gifbullet3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 w:firstLine="567"/>
        <w:contextualSpacing/>
        <w:jc w:val="both"/>
        <w:rPr>
          <w:b/>
          <w:i/>
          <w:sz w:val="28"/>
          <w:szCs w:val="28"/>
        </w:rPr>
      </w:pPr>
      <w:r w:rsidRPr="007B0AE2">
        <w:rPr>
          <w:sz w:val="28"/>
          <w:szCs w:val="28"/>
        </w:rPr>
        <w:t>Розничная цена товара  3400 руб. Товар поставляется от производителя непосредственно в магазин. Торговая надбавка – 20%. Прибыль предприятия-изготовителя составляет 17% от себестоимости, НДС – 18%.</w:t>
      </w:r>
    </w:p>
    <w:p w:rsidR="00184EC7" w:rsidRPr="007B0AE2" w:rsidRDefault="00184EC7" w:rsidP="0018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7B0AE2">
        <w:rPr>
          <w:i/>
          <w:sz w:val="28"/>
          <w:szCs w:val="28"/>
        </w:rPr>
        <w:t>Определить себестоимость и прибыль предприятия-изготовителя, а так же удельный вес каждого элемента в розничной цене товара</w:t>
      </w:r>
      <w:r w:rsidRPr="007B0AE2">
        <w:rPr>
          <w:sz w:val="28"/>
          <w:szCs w:val="28"/>
        </w:rPr>
        <w:t>.</w:t>
      </w:r>
    </w:p>
    <w:p w:rsidR="00A7555F" w:rsidRPr="007B0AE2" w:rsidRDefault="00C6661C" w:rsidP="00C6661C">
      <w:pPr>
        <w:pStyle w:val="msonormalbullet2gifbullet3gifbullet3gif"/>
        <w:shd w:val="clear" w:color="auto" w:fill="FFFFFF"/>
        <w:spacing w:before="0" w:beforeAutospacing="0" w:after="0" w:afterAutospacing="0"/>
        <w:ind w:right="-1" w:firstLine="567"/>
        <w:contextualSpacing/>
        <w:jc w:val="both"/>
        <w:rPr>
          <w:b/>
          <w:i/>
          <w:sz w:val="28"/>
          <w:szCs w:val="28"/>
        </w:rPr>
      </w:pPr>
      <w:r w:rsidRPr="007B0AE2">
        <w:rPr>
          <w:b/>
          <w:i/>
          <w:sz w:val="28"/>
          <w:szCs w:val="28"/>
        </w:rPr>
        <w:t xml:space="preserve">ПРИМЕР </w:t>
      </w:r>
      <w:r w:rsidR="00A7555F" w:rsidRPr="007B0AE2">
        <w:rPr>
          <w:b/>
          <w:i/>
          <w:sz w:val="28"/>
          <w:szCs w:val="28"/>
        </w:rPr>
        <w:t>РЕШЕНИ</w:t>
      </w:r>
      <w:r w:rsidRPr="007B0AE2">
        <w:rPr>
          <w:b/>
          <w:i/>
          <w:sz w:val="28"/>
          <w:szCs w:val="28"/>
        </w:rPr>
        <w:t>Я</w:t>
      </w:r>
    </w:p>
    <w:p w:rsidR="00A7555F" w:rsidRPr="007B0AE2" w:rsidRDefault="00A7555F" w:rsidP="00C6661C">
      <w:pPr>
        <w:jc w:val="both"/>
        <w:rPr>
          <w:color w:val="000000"/>
          <w:sz w:val="28"/>
          <w:szCs w:val="28"/>
        </w:rPr>
      </w:pPr>
      <w:r w:rsidRPr="007B0AE2">
        <w:rPr>
          <w:b/>
          <w:color w:val="0D0D0D"/>
          <w:sz w:val="28"/>
          <w:szCs w:val="28"/>
        </w:rPr>
        <w:t>1.</w:t>
      </w:r>
      <w:r w:rsidRPr="007B0AE2">
        <w:rPr>
          <w:color w:val="0D0D0D"/>
          <w:sz w:val="28"/>
          <w:szCs w:val="28"/>
        </w:rPr>
        <w:t xml:space="preserve"> </w:t>
      </w:r>
      <w:r w:rsidRPr="007B0AE2">
        <w:rPr>
          <w:iCs/>
          <w:color w:val="000000"/>
          <w:sz w:val="28"/>
          <w:szCs w:val="28"/>
          <w:u w:val="single"/>
        </w:rPr>
        <w:t>Рассчитаем т</w:t>
      </w:r>
      <w:r w:rsidRPr="007B0AE2">
        <w:rPr>
          <w:color w:val="000000"/>
          <w:sz w:val="28"/>
          <w:szCs w:val="28"/>
          <w:u w:val="single"/>
        </w:rPr>
        <w:t>орговую надбавку (наценку)</w:t>
      </w:r>
      <w:r w:rsidRPr="007B0AE2">
        <w:rPr>
          <w:color w:val="000000"/>
          <w:sz w:val="28"/>
          <w:szCs w:val="28"/>
        </w:rPr>
        <w:t xml:space="preserve"> (</w:t>
      </w:r>
      <w:r w:rsidRPr="007B0AE2">
        <w:rPr>
          <w:iCs/>
          <w:color w:val="000000"/>
          <w:sz w:val="28"/>
          <w:szCs w:val="28"/>
        </w:rPr>
        <w:t>Н</w:t>
      </w:r>
      <w:r w:rsidRPr="007B0AE2">
        <w:rPr>
          <w:iCs/>
          <w:color w:val="000000"/>
          <w:sz w:val="28"/>
          <w:szCs w:val="28"/>
          <w:vertAlign w:val="subscript"/>
        </w:rPr>
        <w:t>ТОРГ</w:t>
      </w:r>
      <w:r w:rsidRPr="007B0AE2">
        <w:rPr>
          <w:iCs/>
          <w:color w:val="000000"/>
          <w:sz w:val="28"/>
          <w:szCs w:val="28"/>
        </w:rPr>
        <w:t>):</w:t>
      </w:r>
    </w:p>
    <w:p w:rsidR="00A7555F" w:rsidRPr="007B0AE2" w:rsidRDefault="00864981" w:rsidP="00C6661C">
      <w:pPr>
        <w:mirrorIndents/>
        <w:jc w:val="both"/>
        <w:rPr>
          <w:color w:val="0D0D0D"/>
          <w:sz w:val="28"/>
          <w:szCs w:val="28"/>
        </w:rPr>
      </w:pPr>
      <m:oMathPara>
        <m:oMath>
          <m:sSub>
            <m:sSubPr>
              <m:ctrlPr>
                <w:rPr>
                  <w:rFonts w:ascii="Cambria Math" w:hAnsi="Cambria Math"/>
                  <w:i/>
                  <w:color w:val="000000"/>
                </w:rPr>
              </m:ctrlPr>
            </m:sSubPr>
            <m:e>
              <m:r>
                <w:rPr>
                  <w:rFonts w:ascii="Cambria Math" w:hAnsi="Cambria Math"/>
                  <w:color w:val="000000"/>
                </w:rPr>
                <m:t>Н</m:t>
              </m:r>
            </m:e>
            <m:sub>
              <m:r>
                <w:rPr>
                  <w:rFonts w:ascii="Cambria Math" w:hAnsi="Cambria Math"/>
                  <w:color w:val="000000"/>
                </w:rPr>
                <m:t>ТОРГ</m:t>
              </m:r>
            </m:sub>
          </m:sSub>
          <m:r>
            <w:rPr>
              <w:rFonts w:ascii="Cambria Math" w:hAnsi="Cambria Math"/>
              <w:color w:val="000000"/>
            </w:rPr>
            <m:t xml:space="preserve">= </m:t>
          </m:r>
          <m:f>
            <m:fPr>
              <m:ctrlPr>
                <w:rPr>
                  <w:rFonts w:ascii="Cambria Math" w:hAnsi="Cambria Math"/>
                  <w:i/>
                  <w:color w:val="000000"/>
                </w:rPr>
              </m:ctrlPr>
            </m:fPr>
            <m:num>
              <m:r>
                <w:rPr>
                  <w:rFonts w:ascii="Cambria Math" w:hAnsi="Cambria Math"/>
                  <w:color w:val="000000"/>
                </w:rPr>
                <m:t>3400*20%</m:t>
              </m:r>
            </m:num>
            <m:den>
              <m:r>
                <w:rPr>
                  <w:rFonts w:ascii="Cambria Math" w:hAnsi="Cambria Math"/>
                  <w:color w:val="000000"/>
                </w:rPr>
                <m:t>120%</m:t>
              </m:r>
            </m:den>
          </m:f>
          <m:r>
            <w:rPr>
              <w:rFonts w:ascii="Cambria Math" w:hAnsi="Cambria Math"/>
              <w:color w:val="000000"/>
            </w:rPr>
            <m:t>=566,67 руб.</m:t>
          </m:r>
        </m:oMath>
      </m:oMathPara>
    </w:p>
    <w:p w:rsidR="00A7555F" w:rsidRPr="007B0AE2" w:rsidRDefault="00A7555F" w:rsidP="00C6661C">
      <w:pPr>
        <w:mirrorIndents/>
        <w:jc w:val="both"/>
        <w:rPr>
          <w:color w:val="0D0D0D"/>
          <w:sz w:val="28"/>
          <w:szCs w:val="28"/>
        </w:rPr>
      </w:pPr>
      <w:r w:rsidRPr="007B0AE2">
        <w:rPr>
          <w:b/>
          <w:color w:val="0D0D0D"/>
          <w:sz w:val="28"/>
          <w:szCs w:val="28"/>
        </w:rPr>
        <w:t>2.</w:t>
      </w:r>
      <w:r w:rsidRPr="007B0AE2">
        <w:rPr>
          <w:color w:val="0D0D0D"/>
          <w:sz w:val="28"/>
          <w:szCs w:val="28"/>
        </w:rPr>
        <w:t xml:space="preserve"> </w:t>
      </w:r>
      <w:r w:rsidRPr="007B0AE2">
        <w:rPr>
          <w:color w:val="0D0D0D"/>
          <w:sz w:val="28"/>
          <w:szCs w:val="28"/>
          <w:u w:val="single"/>
        </w:rPr>
        <w:t>Цена оптовая промышленности</w:t>
      </w:r>
      <w:r w:rsidRPr="007B0AE2">
        <w:rPr>
          <w:color w:val="0D0D0D"/>
          <w:sz w:val="28"/>
          <w:szCs w:val="28"/>
        </w:rPr>
        <w:t xml:space="preserve"> (</w:t>
      </w:r>
      <w:r w:rsidRPr="007B0AE2">
        <w:rPr>
          <w:iCs/>
          <w:color w:val="000000"/>
          <w:sz w:val="28"/>
          <w:szCs w:val="28"/>
        </w:rPr>
        <w:t>Ц</w:t>
      </w:r>
      <w:r w:rsidRPr="007B0AE2">
        <w:rPr>
          <w:iCs/>
          <w:color w:val="000000"/>
          <w:sz w:val="28"/>
          <w:szCs w:val="28"/>
          <w:vertAlign w:val="subscript"/>
        </w:rPr>
        <w:t>ОПТОВ.ПРОМ</w:t>
      </w:r>
      <w:r w:rsidRPr="007B0AE2">
        <w:rPr>
          <w:color w:val="0D0D0D"/>
          <w:sz w:val="28"/>
          <w:szCs w:val="28"/>
        </w:rPr>
        <w:t>):</w:t>
      </w:r>
    </w:p>
    <w:p w:rsidR="00A7555F" w:rsidRPr="007B0AE2" w:rsidRDefault="00A7555F" w:rsidP="00C6661C">
      <w:pPr>
        <w:pStyle w:val="af2"/>
        <w:widowControl/>
        <w:autoSpaceDE/>
        <w:adjustRightInd/>
        <w:ind w:left="0"/>
        <w:jc w:val="center"/>
        <w:rPr>
          <w:iCs/>
          <w:color w:val="000000"/>
          <w:sz w:val="28"/>
          <w:szCs w:val="28"/>
        </w:rPr>
      </w:pPr>
      <w:r w:rsidRPr="007B0AE2">
        <w:rPr>
          <w:iCs/>
          <w:color w:val="000000"/>
          <w:sz w:val="28"/>
          <w:szCs w:val="28"/>
        </w:rPr>
        <w:t>Ц</w:t>
      </w:r>
      <w:r w:rsidRPr="007B0AE2">
        <w:rPr>
          <w:iCs/>
          <w:color w:val="000000"/>
          <w:sz w:val="28"/>
          <w:szCs w:val="28"/>
          <w:vertAlign w:val="subscript"/>
        </w:rPr>
        <w:t>ОПТОВ.ПРОМ</w:t>
      </w:r>
      <w:r w:rsidRPr="007B0AE2">
        <w:rPr>
          <w:iCs/>
          <w:color w:val="000000"/>
          <w:sz w:val="28"/>
          <w:szCs w:val="28"/>
        </w:rPr>
        <w:t xml:space="preserve"> = </w:t>
      </w:r>
      <w:r w:rsidRPr="007B0AE2">
        <w:rPr>
          <w:iCs/>
          <w:sz w:val="28"/>
          <w:szCs w:val="28"/>
        </w:rPr>
        <w:t xml:space="preserve">3400 </w:t>
      </w:r>
      <w:r w:rsidRPr="007B0AE2">
        <w:rPr>
          <w:sz w:val="28"/>
          <w:szCs w:val="28"/>
        </w:rPr>
        <w:t>–</w:t>
      </w:r>
      <w:r w:rsidRPr="007B0AE2">
        <w:rPr>
          <w:iCs/>
          <w:color w:val="000000"/>
          <w:sz w:val="28"/>
          <w:szCs w:val="28"/>
        </w:rPr>
        <w:t xml:space="preserve"> 566,67 = 2833,33 руб.</w:t>
      </w:r>
    </w:p>
    <w:p w:rsidR="00A7555F" w:rsidRPr="007B0AE2" w:rsidRDefault="00A7555F" w:rsidP="00C6661C">
      <w:pPr>
        <w:ind w:right="-1"/>
        <w:contextualSpacing/>
        <w:jc w:val="both"/>
        <w:rPr>
          <w:sz w:val="28"/>
          <w:szCs w:val="28"/>
        </w:rPr>
      </w:pPr>
      <w:r w:rsidRPr="007B0AE2">
        <w:rPr>
          <w:b/>
          <w:sz w:val="28"/>
          <w:szCs w:val="28"/>
        </w:rPr>
        <w:t>3.</w:t>
      </w:r>
      <w:r w:rsidRPr="007B0AE2">
        <w:rPr>
          <w:sz w:val="28"/>
          <w:szCs w:val="28"/>
        </w:rPr>
        <w:t xml:space="preserve"> </w:t>
      </w:r>
      <w:r w:rsidRPr="007B0AE2">
        <w:rPr>
          <w:sz w:val="28"/>
          <w:szCs w:val="28"/>
          <w:u w:val="single"/>
        </w:rPr>
        <w:t>Рассчитаем НДС</w:t>
      </w:r>
      <w:r w:rsidRPr="007B0AE2">
        <w:rPr>
          <w:sz w:val="28"/>
          <w:szCs w:val="28"/>
        </w:rPr>
        <w:t>:</w:t>
      </w:r>
    </w:p>
    <w:p w:rsidR="00A7555F" w:rsidRPr="007B0AE2" w:rsidRDefault="00A7555F" w:rsidP="00C6661C">
      <w:pPr>
        <w:jc w:val="center"/>
        <w:rPr>
          <w:color w:val="000000"/>
        </w:rPr>
      </w:pPr>
      <m:oMathPara>
        <m:oMath>
          <m:r>
            <w:rPr>
              <w:rFonts w:ascii="Cambria Math" w:hAnsi="Cambria Math"/>
              <w:color w:val="000000"/>
            </w:rPr>
            <m:t xml:space="preserve">НДС= </m:t>
          </m:r>
          <m:f>
            <m:fPr>
              <m:ctrlPr>
                <w:rPr>
                  <w:rFonts w:ascii="Cambria Math" w:hAnsi="Cambria Math"/>
                  <w:i/>
                  <w:color w:val="000000"/>
                </w:rPr>
              </m:ctrlPr>
            </m:fPr>
            <m:num>
              <m:r>
                <w:rPr>
                  <w:rFonts w:ascii="Cambria Math" w:hAnsi="Cambria Math"/>
                  <w:color w:val="000000"/>
                </w:rPr>
                <m:t>2833,33* 18%</m:t>
              </m:r>
            </m:num>
            <m:den>
              <m:r>
                <w:rPr>
                  <w:rFonts w:ascii="Cambria Math" w:hAnsi="Cambria Math"/>
                  <w:color w:val="000000"/>
                </w:rPr>
                <m:t>118%</m:t>
              </m:r>
            </m:den>
          </m:f>
          <m:r>
            <w:rPr>
              <w:rFonts w:ascii="Cambria Math" w:hAnsi="Cambria Math"/>
              <w:color w:val="000000"/>
            </w:rPr>
            <m:t>=432,20 руб.</m:t>
          </m:r>
        </m:oMath>
      </m:oMathPara>
    </w:p>
    <w:p w:rsidR="00A7555F" w:rsidRPr="007B0AE2" w:rsidRDefault="00A7555F" w:rsidP="00C6661C">
      <w:pPr>
        <w:ind w:right="-1"/>
        <w:contextualSpacing/>
        <w:jc w:val="both"/>
        <w:rPr>
          <w:iCs/>
          <w:sz w:val="28"/>
          <w:szCs w:val="28"/>
        </w:rPr>
      </w:pPr>
      <w:r w:rsidRPr="007B0AE2">
        <w:rPr>
          <w:b/>
          <w:iCs/>
          <w:sz w:val="28"/>
          <w:szCs w:val="28"/>
        </w:rPr>
        <w:t>4.</w:t>
      </w:r>
      <w:r w:rsidRPr="007B0AE2">
        <w:rPr>
          <w:iCs/>
          <w:sz w:val="28"/>
          <w:szCs w:val="28"/>
        </w:rPr>
        <w:t xml:space="preserve"> </w:t>
      </w:r>
      <w:r w:rsidRPr="007B0AE2">
        <w:rPr>
          <w:iCs/>
          <w:sz w:val="28"/>
          <w:szCs w:val="28"/>
          <w:u w:val="single"/>
        </w:rPr>
        <w:t xml:space="preserve">Определим </w:t>
      </w:r>
      <w:r w:rsidRPr="007B0AE2">
        <w:rPr>
          <w:sz w:val="28"/>
          <w:szCs w:val="28"/>
          <w:u w:val="single"/>
        </w:rPr>
        <w:t>отпускную цену предприятия без НДС</w:t>
      </w:r>
      <w:r w:rsidRPr="007B0AE2">
        <w:rPr>
          <w:sz w:val="28"/>
          <w:szCs w:val="28"/>
        </w:rPr>
        <w:t xml:space="preserve"> (</w:t>
      </w:r>
      <w:r w:rsidRPr="007B0AE2">
        <w:rPr>
          <w:iCs/>
          <w:sz w:val="28"/>
          <w:szCs w:val="28"/>
        </w:rPr>
        <w:t>Ц</w:t>
      </w:r>
      <w:r w:rsidRPr="007B0AE2">
        <w:rPr>
          <w:iCs/>
          <w:sz w:val="28"/>
          <w:szCs w:val="28"/>
          <w:vertAlign w:val="subscript"/>
        </w:rPr>
        <w:t>ОТП.ПРЕДПР</w:t>
      </w:r>
      <w:r w:rsidRPr="007B0AE2">
        <w:rPr>
          <w:sz w:val="28"/>
          <w:szCs w:val="28"/>
        </w:rPr>
        <w:t>):</w:t>
      </w:r>
    </w:p>
    <w:p w:rsidR="00A7555F" w:rsidRPr="007B0AE2" w:rsidRDefault="00A7555F" w:rsidP="00C6661C">
      <w:pPr>
        <w:ind w:right="-1"/>
        <w:contextualSpacing/>
        <w:jc w:val="center"/>
        <w:rPr>
          <w:sz w:val="28"/>
          <w:szCs w:val="28"/>
        </w:rPr>
      </w:pPr>
      <w:r w:rsidRPr="007B0AE2">
        <w:rPr>
          <w:iCs/>
          <w:sz w:val="28"/>
          <w:szCs w:val="28"/>
        </w:rPr>
        <w:t>Ц</w:t>
      </w:r>
      <w:r w:rsidRPr="007B0AE2">
        <w:rPr>
          <w:iCs/>
          <w:sz w:val="28"/>
          <w:szCs w:val="28"/>
          <w:vertAlign w:val="subscript"/>
        </w:rPr>
        <w:t>ОТП.ПРЕДПР</w:t>
      </w:r>
      <w:r w:rsidRPr="007B0AE2">
        <w:rPr>
          <w:iCs/>
          <w:sz w:val="28"/>
          <w:szCs w:val="28"/>
        </w:rPr>
        <w:t xml:space="preserve"> = 2833,33 </w:t>
      </w:r>
      <w:r w:rsidRPr="007B0AE2">
        <w:rPr>
          <w:sz w:val="28"/>
          <w:szCs w:val="28"/>
        </w:rPr>
        <w:t>–</w:t>
      </w:r>
      <w:r w:rsidRPr="007B0AE2">
        <w:rPr>
          <w:iCs/>
          <w:sz w:val="28"/>
          <w:szCs w:val="28"/>
        </w:rPr>
        <w:t xml:space="preserve"> 432,20 = 2401,13 руб.</w:t>
      </w:r>
    </w:p>
    <w:p w:rsidR="00A7555F" w:rsidRPr="007B0AE2" w:rsidRDefault="00A7555F" w:rsidP="00C6661C">
      <w:pPr>
        <w:ind w:right="-1"/>
        <w:contextualSpacing/>
        <w:jc w:val="both"/>
        <w:rPr>
          <w:sz w:val="28"/>
          <w:szCs w:val="28"/>
        </w:rPr>
      </w:pPr>
      <w:r w:rsidRPr="007B0AE2">
        <w:rPr>
          <w:b/>
          <w:sz w:val="28"/>
          <w:szCs w:val="28"/>
        </w:rPr>
        <w:t>7.</w:t>
      </w:r>
      <w:r w:rsidRPr="007B0AE2">
        <w:rPr>
          <w:sz w:val="28"/>
          <w:szCs w:val="28"/>
        </w:rPr>
        <w:t xml:space="preserve"> </w:t>
      </w:r>
      <w:r w:rsidRPr="007B0AE2">
        <w:rPr>
          <w:sz w:val="28"/>
          <w:szCs w:val="28"/>
          <w:u w:val="single"/>
        </w:rPr>
        <w:t>Рассчитаем прибыль предприятия-изготовителя</w:t>
      </w:r>
      <w:r w:rsidRPr="007B0AE2">
        <w:rPr>
          <w:sz w:val="28"/>
          <w:szCs w:val="28"/>
        </w:rPr>
        <w:t xml:space="preserve"> (П</w:t>
      </w:r>
      <w:r w:rsidRPr="007B0AE2">
        <w:rPr>
          <w:sz w:val="28"/>
          <w:szCs w:val="28"/>
          <w:vertAlign w:val="subscript"/>
        </w:rPr>
        <w:t>Р</w:t>
      </w:r>
      <w:r w:rsidRPr="007B0AE2">
        <w:rPr>
          <w:sz w:val="28"/>
          <w:szCs w:val="28"/>
        </w:rPr>
        <w:t>):</w:t>
      </w:r>
    </w:p>
    <w:p w:rsidR="00A7555F" w:rsidRPr="007B0AE2" w:rsidRDefault="00864981" w:rsidP="00C6661C">
      <w:pPr>
        <w:ind w:right="-1"/>
        <w:contextualSpacing/>
        <w:jc w:val="center"/>
        <w:rPr>
          <w:b/>
          <w:iCs/>
          <w:sz w:val="28"/>
          <w:szCs w:val="28"/>
        </w:rPr>
      </w:pPr>
      <m:oMathPara>
        <m:oMath>
          <m:sSub>
            <m:sSubPr>
              <m:ctrlPr>
                <w:rPr>
                  <w:rFonts w:ascii="Cambria Math" w:hAnsi="Cambria Math"/>
                  <w:i/>
                </w:rPr>
              </m:ctrlPr>
            </m:sSubPr>
            <m:e>
              <m:r>
                <w:rPr>
                  <w:rFonts w:ascii="Cambria Math" w:hAnsi="Cambria Math"/>
                </w:rPr>
                <m:t>П</m:t>
              </m:r>
            </m:e>
            <m:sub>
              <m:r>
                <w:rPr>
                  <w:rFonts w:ascii="Cambria Math" w:hAnsi="Cambria Math"/>
                </w:rPr>
                <m:t>Р</m:t>
              </m:r>
            </m:sub>
          </m:sSub>
          <m:r>
            <w:rPr>
              <w:rFonts w:ascii="Cambria Math" w:hAnsi="Cambria Math"/>
            </w:rPr>
            <m:t xml:space="preserve">= </m:t>
          </m:r>
          <m:f>
            <m:fPr>
              <m:ctrlPr>
                <w:rPr>
                  <w:rFonts w:ascii="Cambria Math" w:hAnsi="Cambria Math"/>
                  <w:i/>
                </w:rPr>
              </m:ctrlPr>
            </m:fPr>
            <m:num>
              <m:r>
                <w:rPr>
                  <w:rFonts w:ascii="Cambria Math" w:hAnsi="Cambria Math"/>
                </w:rPr>
                <m:t>2401,13*17%</m:t>
              </m:r>
            </m:num>
            <m:den>
              <m:r>
                <w:rPr>
                  <w:rFonts w:ascii="Cambria Math" w:hAnsi="Cambria Math"/>
                </w:rPr>
                <m:t>117%</m:t>
              </m:r>
            </m:den>
          </m:f>
          <m:r>
            <w:rPr>
              <w:rFonts w:ascii="Cambria Math" w:hAnsi="Cambria Math"/>
            </w:rPr>
            <m:t>=348,88 руб.</m:t>
          </m:r>
        </m:oMath>
      </m:oMathPara>
    </w:p>
    <w:p w:rsidR="00A7555F" w:rsidRPr="007B0AE2" w:rsidRDefault="00A7555F" w:rsidP="00C6661C">
      <w:pPr>
        <w:ind w:right="-1"/>
        <w:contextualSpacing/>
        <w:jc w:val="both"/>
        <w:rPr>
          <w:iCs/>
          <w:sz w:val="28"/>
          <w:szCs w:val="28"/>
        </w:rPr>
      </w:pPr>
      <w:r w:rsidRPr="007B0AE2">
        <w:rPr>
          <w:b/>
          <w:iCs/>
          <w:sz w:val="28"/>
          <w:szCs w:val="28"/>
        </w:rPr>
        <w:t>8.</w:t>
      </w:r>
      <w:r w:rsidRPr="007B0AE2">
        <w:rPr>
          <w:iCs/>
          <w:sz w:val="28"/>
          <w:szCs w:val="28"/>
        </w:rPr>
        <w:t xml:space="preserve"> </w:t>
      </w:r>
      <w:r w:rsidRPr="007B0AE2">
        <w:rPr>
          <w:iCs/>
          <w:sz w:val="28"/>
          <w:szCs w:val="28"/>
          <w:u w:val="single"/>
        </w:rPr>
        <w:t xml:space="preserve">Определим </w:t>
      </w:r>
      <w:r w:rsidRPr="007B0AE2">
        <w:rPr>
          <w:sz w:val="28"/>
          <w:szCs w:val="28"/>
          <w:u w:val="single"/>
        </w:rPr>
        <w:t>себестоимость изделия</w:t>
      </w:r>
      <w:r w:rsidRPr="007B0AE2">
        <w:rPr>
          <w:sz w:val="28"/>
          <w:szCs w:val="28"/>
        </w:rPr>
        <w:t xml:space="preserve"> (</w:t>
      </w:r>
      <w:r w:rsidRPr="007B0AE2">
        <w:rPr>
          <w:iCs/>
          <w:sz w:val="28"/>
          <w:szCs w:val="28"/>
        </w:rPr>
        <w:t>СС</w:t>
      </w:r>
      <w:r w:rsidRPr="007B0AE2">
        <w:rPr>
          <w:sz w:val="28"/>
          <w:szCs w:val="28"/>
        </w:rPr>
        <w:t>):</w:t>
      </w:r>
    </w:p>
    <w:p w:rsidR="00A7555F" w:rsidRPr="007B0AE2" w:rsidRDefault="00A7555F" w:rsidP="00C6661C">
      <w:pPr>
        <w:ind w:right="-1"/>
        <w:contextualSpacing/>
        <w:jc w:val="center"/>
        <w:rPr>
          <w:sz w:val="28"/>
          <w:szCs w:val="28"/>
        </w:rPr>
      </w:pPr>
      <w:r w:rsidRPr="007B0AE2">
        <w:rPr>
          <w:iCs/>
          <w:sz w:val="28"/>
          <w:szCs w:val="28"/>
        </w:rPr>
        <w:t xml:space="preserve">СС = 2401,13 </w:t>
      </w:r>
      <w:r w:rsidRPr="007B0AE2">
        <w:rPr>
          <w:sz w:val="28"/>
          <w:szCs w:val="28"/>
        </w:rPr>
        <w:t>–</w:t>
      </w:r>
      <w:r w:rsidRPr="007B0AE2">
        <w:rPr>
          <w:iCs/>
          <w:sz w:val="28"/>
          <w:szCs w:val="28"/>
        </w:rPr>
        <w:t xml:space="preserve"> 348,88 = 2052,25 руб.</w:t>
      </w:r>
    </w:p>
    <w:p w:rsidR="00A7555F" w:rsidRPr="007B0AE2" w:rsidRDefault="00A7555F" w:rsidP="00A7555F">
      <w:pPr>
        <w:pStyle w:val="msonormalbullet2gifbullet3gifbullet3gif"/>
        <w:shd w:val="clear" w:color="auto" w:fill="FFFFFF"/>
        <w:spacing w:before="0" w:beforeAutospacing="0" w:after="0" w:afterAutospacing="0"/>
        <w:ind w:right="-1"/>
        <w:contextualSpacing/>
        <w:jc w:val="both"/>
        <w:rPr>
          <w:b/>
          <w:i/>
          <w:sz w:val="28"/>
          <w:szCs w:val="28"/>
        </w:rPr>
      </w:pPr>
      <w:r w:rsidRPr="007B0AE2">
        <w:rPr>
          <w:b/>
          <w:i/>
          <w:sz w:val="28"/>
          <w:szCs w:val="28"/>
        </w:rPr>
        <w:t>ОТВЕТ</w:t>
      </w:r>
    </w:p>
    <w:p w:rsidR="00A7555F" w:rsidRPr="007B0AE2" w:rsidRDefault="00A7555F" w:rsidP="00A7555F">
      <w:pPr>
        <w:ind w:right="-1" w:firstLine="567"/>
        <w:contextualSpacing/>
        <w:jc w:val="both"/>
        <w:rPr>
          <w:sz w:val="28"/>
          <w:szCs w:val="28"/>
        </w:rPr>
      </w:pPr>
      <w:r w:rsidRPr="007B0AE2">
        <w:rPr>
          <w:sz w:val="28"/>
          <w:szCs w:val="28"/>
        </w:rPr>
        <w:t>Прибыль предприятия-изготовителя составляет 348,88 руб., себестоимость – 2052,25 руб. Удельный вес каждого элемента в розничной цене товара представлен в таблице:</w:t>
      </w:r>
    </w:p>
    <w:tbl>
      <w:tblPr>
        <w:tblStyle w:val="a3"/>
        <w:tblW w:w="0" w:type="auto"/>
        <w:tblInd w:w="2235" w:type="dxa"/>
        <w:tblLook w:val="04A0" w:firstRow="1" w:lastRow="0" w:firstColumn="1" w:lastColumn="0" w:noHBand="0" w:noVBand="1"/>
      </w:tblPr>
      <w:tblGrid>
        <w:gridCol w:w="2975"/>
        <w:gridCol w:w="2836"/>
      </w:tblGrid>
      <w:tr w:rsidR="00A7555F" w:rsidRPr="007B0AE2" w:rsidTr="00A7555F">
        <w:tc>
          <w:tcPr>
            <w:tcW w:w="5811" w:type="dxa"/>
            <w:gridSpan w:val="2"/>
            <w:tcBorders>
              <w:top w:val="single" w:sz="4" w:space="0" w:color="auto"/>
              <w:left w:val="single" w:sz="4" w:space="0" w:color="auto"/>
              <w:bottom w:val="single" w:sz="4" w:space="0" w:color="auto"/>
              <w:right w:val="single" w:sz="4" w:space="0" w:color="auto"/>
            </w:tcBorders>
            <w:hideMark/>
          </w:tcPr>
          <w:p w:rsidR="00A7555F" w:rsidRPr="007B0AE2" w:rsidRDefault="00A7555F">
            <w:pPr>
              <w:widowControl w:val="0"/>
              <w:autoSpaceDE w:val="0"/>
              <w:autoSpaceDN w:val="0"/>
              <w:adjustRightInd w:val="0"/>
              <w:mirrorIndents/>
              <w:jc w:val="center"/>
              <w:rPr>
                <w:b/>
                <w:color w:val="0D0D0D"/>
                <w:lang w:eastAsia="en-US"/>
              </w:rPr>
            </w:pPr>
            <w:r w:rsidRPr="007B0AE2">
              <w:rPr>
                <w:b/>
                <w:color w:val="0D0D0D"/>
                <w:lang w:eastAsia="en-US"/>
              </w:rPr>
              <w:t>Структура РЦ:</w:t>
            </w:r>
          </w:p>
        </w:tc>
      </w:tr>
      <w:tr w:rsidR="00A7555F" w:rsidRPr="007B0AE2" w:rsidTr="00A7555F">
        <w:tc>
          <w:tcPr>
            <w:tcW w:w="2975" w:type="dxa"/>
            <w:tcBorders>
              <w:top w:val="single" w:sz="4" w:space="0" w:color="auto"/>
              <w:left w:val="single" w:sz="4" w:space="0" w:color="auto"/>
              <w:bottom w:val="single" w:sz="4" w:space="0" w:color="auto"/>
              <w:right w:val="single" w:sz="4" w:space="0" w:color="auto"/>
            </w:tcBorders>
            <w:hideMark/>
          </w:tcPr>
          <w:p w:rsidR="00A7555F" w:rsidRPr="007B0AE2" w:rsidRDefault="00A7555F">
            <w:pPr>
              <w:widowControl w:val="0"/>
              <w:autoSpaceDE w:val="0"/>
              <w:autoSpaceDN w:val="0"/>
              <w:adjustRightInd w:val="0"/>
              <w:mirrorIndents/>
              <w:jc w:val="center"/>
              <w:rPr>
                <w:b/>
                <w:color w:val="0D0D0D"/>
                <w:lang w:eastAsia="en-US"/>
              </w:rPr>
            </w:pPr>
            <w:r w:rsidRPr="007B0AE2">
              <w:rPr>
                <w:b/>
                <w:color w:val="0D0D0D"/>
                <w:lang w:eastAsia="en-US"/>
              </w:rPr>
              <w:t>Составляющие, руб.</w:t>
            </w:r>
          </w:p>
        </w:tc>
        <w:tc>
          <w:tcPr>
            <w:tcW w:w="2836" w:type="dxa"/>
            <w:tcBorders>
              <w:top w:val="single" w:sz="4" w:space="0" w:color="auto"/>
              <w:left w:val="single" w:sz="4" w:space="0" w:color="auto"/>
              <w:bottom w:val="single" w:sz="4" w:space="0" w:color="auto"/>
              <w:right w:val="single" w:sz="4" w:space="0" w:color="auto"/>
            </w:tcBorders>
            <w:hideMark/>
          </w:tcPr>
          <w:p w:rsidR="00A7555F" w:rsidRPr="007B0AE2" w:rsidRDefault="00A7555F">
            <w:pPr>
              <w:widowControl w:val="0"/>
              <w:autoSpaceDE w:val="0"/>
              <w:autoSpaceDN w:val="0"/>
              <w:adjustRightInd w:val="0"/>
              <w:mirrorIndents/>
              <w:jc w:val="center"/>
              <w:rPr>
                <w:b/>
                <w:color w:val="0D0D0D"/>
                <w:lang w:eastAsia="en-US"/>
              </w:rPr>
            </w:pPr>
            <w:r w:rsidRPr="007B0AE2">
              <w:rPr>
                <w:b/>
                <w:color w:val="0D0D0D"/>
                <w:lang w:eastAsia="en-US"/>
              </w:rPr>
              <w:t>Доля, %</w:t>
            </w:r>
          </w:p>
        </w:tc>
      </w:tr>
      <w:tr w:rsidR="00A7555F" w:rsidRPr="007B0AE2" w:rsidTr="00A7555F">
        <w:tc>
          <w:tcPr>
            <w:tcW w:w="2975" w:type="dxa"/>
            <w:tcBorders>
              <w:top w:val="single" w:sz="4" w:space="0" w:color="auto"/>
              <w:left w:val="single" w:sz="4" w:space="0" w:color="auto"/>
              <w:bottom w:val="single" w:sz="4" w:space="0" w:color="auto"/>
              <w:right w:val="single" w:sz="4" w:space="0" w:color="auto"/>
            </w:tcBorders>
            <w:hideMark/>
          </w:tcPr>
          <w:p w:rsidR="00A7555F" w:rsidRPr="007B0AE2" w:rsidRDefault="00A7555F">
            <w:pPr>
              <w:widowControl w:val="0"/>
              <w:autoSpaceDE w:val="0"/>
              <w:autoSpaceDN w:val="0"/>
              <w:adjustRightInd w:val="0"/>
              <w:mirrorIndents/>
              <w:jc w:val="both"/>
              <w:rPr>
                <w:color w:val="0D0D0D"/>
                <w:lang w:eastAsia="en-US"/>
              </w:rPr>
            </w:pPr>
            <w:r w:rsidRPr="007B0AE2">
              <w:rPr>
                <w:lang w:eastAsia="en-US"/>
              </w:rPr>
              <w:t>СС</w:t>
            </w:r>
            <w:r w:rsidRPr="007B0AE2">
              <w:rPr>
                <w:color w:val="0D0D0D"/>
                <w:lang w:eastAsia="en-US"/>
              </w:rPr>
              <w:t xml:space="preserve"> = 2052,25</w:t>
            </w:r>
          </w:p>
        </w:tc>
        <w:tc>
          <w:tcPr>
            <w:tcW w:w="2836" w:type="dxa"/>
            <w:tcBorders>
              <w:top w:val="single" w:sz="4" w:space="0" w:color="auto"/>
              <w:left w:val="single" w:sz="4" w:space="0" w:color="auto"/>
              <w:bottom w:val="single" w:sz="4" w:space="0" w:color="auto"/>
              <w:right w:val="single" w:sz="4" w:space="0" w:color="auto"/>
            </w:tcBorders>
            <w:hideMark/>
          </w:tcPr>
          <w:p w:rsidR="00A7555F" w:rsidRPr="007B0AE2" w:rsidRDefault="00A7555F">
            <w:pPr>
              <w:widowControl w:val="0"/>
              <w:autoSpaceDE w:val="0"/>
              <w:autoSpaceDN w:val="0"/>
              <w:adjustRightInd w:val="0"/>
              <w:mirrorIndents/>
              <w:jc w:val="center"/>
              <w:rPr>
                <w:color w:val="0D0D0D"/>
                <w:lang w:eastAsia="en-US"/>
              </w:rPr>
            </w:pPr>
            <w:r w:rsidRPr="007B0AE2">
              <w:rPr>
                <w:color w:val="0D0D0D"/>
                <w:lang w:eastAsia="en-US"/>
              </w:rPr>
              <w:t xml:space="preserve"> 60,36</w:t>
            </w:r>
          </w:p>
        </w:tc>
      </w:tr>
      <w:tr w:rsidR="00A7555F" w:rsidRPr="007B0AE2" w:rsidTr="00A7555F">
        <w:tc>
          <w:tcPr>
            <w:tcW w:w="2975" w:type="dxa"/>
            <w:tcBorders>
              <w:top w:val="single" w:sz="4" w:space="0" w:color="auto"/>
              <w:left w:val="single" w:sz="4" w:space="0" w:color="auto"/>
              <w:bottom w:val="single" w:sz="4" w:space="0" w:color="auto"/>
              <w:right w:val="single" w:sz="4" w:space="0" w:color="auto"/>
            </w:tcBorders>
            <w:hideMark/>
          </w:tcPr>
          <w:p w:rsidR="00A7555F" w:rsidRPr="007B0AE2" w:rsidRDefault="00A7555F">
            <w:pPr>
              <w:widowControl w:val="0"/>
              <w:autoSpaceDE w:val="0"/>
              <w:autoSpaceDN w:val="0"/>
              <w:adjustRightInd w:val="0"/>
              <w:mirrorIndents/>
              <w:jc w:val="both"/>
              <w:rPr>
                <w:color w:val="0D0D0D"/>
                <w:lang w:eastAsia="en-US"/>
              </w:rPr>
            </w:pPr>
            <w:r w:rsidRPr="007B0AE2">
              <w:rPr>
                <w:color w:val="0D0D0D"/>
                <w:lang w:eastAsia="en-US"/>
              </w:rPr>
              <w:t>П</w:t>
            </w:r>
            <w:r w:rsidRPr="007B0AE2">
              <w:rPr>
                <w:color w:val="0D0D0D"/>
                <w:vertAlign w:val="subscript"/>
                <w:lang w:eastAsia="en-US"/>
              </w:rPr>
              <w:t>Р</w:t>
            </w:r>
            <w:r w:rsidRPr="007B0AE2">
              <w:rPr>
                <w:color w:val="0D0D0D"/>
                <w:lang w:eastAsia="en-US"/>
              </w:rPr>
              <w:t xml:space="preserve"> = 348,88</w:t>
            </w:r>
          </w:p>
        </w:tc>
        <w:tc>
          <w:tcPr>
            <w:tcW w:w="2836" w:type="dxa"/>
            <w:tcBorders>
              <w:top w:val="single" w:sz="4" w:space="0" w:color="auto"/>
              <w:left w:val="single" w:sz="4" w:space="0" w:color="auto"/>
              <w:bottom w:val="single" w:sz="4" w:space="0" w:color="auto"/>
              <w:right w:val="single" w:sz="4" w:space="0" w:color="auto"/>
            </w:tcBorders>
            <w:hideMark/>
          </w:tcPr>
          <w:p w:rsidR="00A7555F" w:rsidRPr="007B0AE2" w:rsidRDefault="00A7555F">
            <w:pPr>
              <w:widowControl w:val="0"/>
              <w:autoSpaceDE w:val="0"/>
              <w:autoSpaceDN w:val="0"/>
              <w:adjustRightInd w:val="0"/>
              <w:mirrorIndents/>
              <w:jc w:val="center"/>
              <w:rPr>
                <w:color w:val="0D0D0D"/>
                <w:lang w:eastAsia="en-US"/>
              </w:rPr>
            </w:pPr>
            <w:r w:rsidRPr="007B0AE2">
              <w:rPr>
                <w:color w:val="0D0D0D"/>
                <w:lang w:eastAsia="en-US"/>
              </w:rPr>
              <w:t>10,26</w:t>
            </w:r>
          </w:p>
        </w:tc>
      </w:tr>
      <w:tr w:rsidR="00A7555F" w:rsidRPr="007B0AE2" w:rsidTr="00A7555F">
        <w:tc>
          <w:tcPr>
            <w:tcW w:w="2975" w:type="dxa"/>
            <w:tcBorders>
              <w:top w:val="single" w:sz="4" w:space="0" w:color="auto"/>
              <w:left w:val="single" w:sz="4" w:space="0" w:color="auto"/>
              <w:bottom w:val="single" w:sz="4" w:space="0" w:color="auto"/>
              <w:right w:val="single" w:sz="4" w:space="0" w:color="auto"/>
            </w:tcBorders>
            <w:hideMark/>
          </w:tcPr>
          <w:p w:rsidR="00A7555F" w:rsidRPr="007B0AE2" w:rsidRDefault="00A7555F">
            <w:pPr>
              <w:widowControl w:val="0"/>
              <w:autoSpaceDE w:val="0"/>
              <w:autoSpaceDN w:val="0"/>
              <w:adjustRightInd w:val="0"/>
              <w:mirrorIndents/>
              <w:jc w:val="both"/>
              <w:rPr>
                <w:color w:val="0D0D0D"/>
                <w:lang w:eastAsia="en-US"/>
              </w:rPr>
            </w:pPr>
            <w:r w:rsidRPr="007B0AE2">
              <w:rPr>
                <w:color w:val="0D0D0D"/>
                <w:lang w:eastAsia="en-US"/>
              </w:rPr>
              <w:t>НДС = 432,20</w:t>
            </w:r>
          </w:p>
        </w:tc>
        <w:tc>
          <w:tcPr>
            <w:tcW w:w="2836" w:type="dxa"/>
            <w:tcBorders>
              <w:top w:val="single" w:sz="4" w:space="0" w:color="auto"/>
              <w:left w:val="single" w:sz="4" w:space="0" w:color="auto"/>
              <w:bottom w:val="single" w:sz="4" w:space="0" w:color="auto"/>
              <w:right w:val="single" w:sz="4" w:space="0" w:color="auto"/>
            </w:tcBorders>
            <w:hideMark/>
          </w:tcPr>
          <w:p w:rsidR="00A7555F" w:rsidRPr="007B0AE2" w:rsidRDefault="00A7555F">
            <w:pPr>
              <w:widowControl w:val="0"/>
              <w:autoSpaceDE w:val="0"/>
              <w:autoSpaceDN w:val="0"/>
              <w:adjustRightInd w:val="0"/>
              <w:mirrorIndents/>
              <w:jc w:val="center"/>
              <w:rPr>
                <w:color w:val="0D0D0D"/>
                <w:lang w:eastAsia="en-US"/>
              </w:rPr>
            </w:pPr>
            <w:r w:rsidRPr="007B0AE2">
              <w:rPr>
                <w:color w:val="0D0D0D"/>
                <w:lang w:eastAsia="en-US"/>
              </w:rPr>
              <w:t>12,71</w:t>
            </w:r>
          </w:p>
        </w:tc>
      </w:tr>
      <w:tr w:rsidR="00A7555F" w:rsidRPr="007B0AE2" w:rsidTr="00A7555F">
        <w:tc>
          <w:tcPr>
            <w:tcW w:w="2975" w:type="dxa"/>
            <w:tcBorders>
              <w:top w:val="single" w:sz="4" w:space="0" w:color="auto"/>
              <w:left w:val="single" w:sz="4" w:space="0" w:color="auto"/>
              <w:bottom w:val="single" w:sz="4" w:space="0" w:color="auto"/>
              <w:right w:val="single" w:sz="4" w:space="0" w:color="auto"/>
            </w:tcBorders>
            <w:hideMark/>
          </w:tcPr>
          <w:p w:rsidR="00A7555F" w:rsidRPr="007B0AE2" w:rsidRDefault="00A7555F">
            <w:pPr>
              <w:widowControl w:val="0"/>
              <w:autoSpaceDE w:val="0"/>
              <w:autoSpaceDN w:val="0"/>
              <w:adjustRightInd w:val="0"/>
              <w:mirrorIndents/>
              <w:jc w:val="both"/>
              <w:rPr>
                <w:color w:val="0D0D0D"/>
                <w:lang w:eastAsia="en-US"/>
              </w:rPr>
            </w:pPr>
            <w:r w:rsidRPr="007B0AE2">
              <w:rPr>
                <w:color w:val="0D0D0D"/>
                <w:lang w:eastAsia="en-US"/>
              </w:rPr>
              <w:t>Н</w:t>
            </w:r>
            <w:r w:rsidRPr="007B0AE2">
              <w:rPr>
                <w:color w:val="0D0D0D"/>
                <w:vertAlign w:val="subscript"/>
                <w:lang w:eastAsia="en-US"/>
              </w:rPr>
              <w:t>ТОРГ</w:t>
            </w:r>
            <w:r w:rsidRPr="007B0AE2">
              <w:rPr>
                <w:color w:val="0D0D0D"/>
                <w:lang w:eastAsia="en-US"/>
              </w:rPr>
              <w:t xml:space="preserve"> = 566,67    </w:t>
            </w:r>
          </w:p>
        </w:tc>
        <w:tc>
          <w:tcPr>
            <w:tcW w:w="2836" w:type="dxa"/>
            <w:tcBorders>
              <w:top w:val="single" w:sz="4" w:space="0" w:color="auto"/>
              <w:left w:val="single" w:sz="4" w:space="0" w:color="auto"/>
              <w:bottom w:val="single" w:sz="4" w:space="0" w:color="auto"/>
              <w:right w:val="single" w:sz="4" w:space="0" w:color="auto"/>
            </w:tcBorders>
            <w:hideMark/>
          </w:tcPr>
          <w:p w:rsidR="00A7555F" w:rsidRPr="007B0AE2" w:rsidRDefault="00A7555F">
            <w:pPr>
              <w:widowControl w:val="0"/>
              <w:autoSpaceDE w:val="0"/>
              <w:autoSpaceDN w:val="0"/>
              <w:adjustRightInd w:val="0"/>
              <w:mirrorIndents/>
              <w:jc w:val="center"/>
              <w:rPr>
                <w:color w:val="0D0D0D"/>
                <w:lang w:eastAsia="en-US"/>
              </w:rPr>
            </w:pPr>
            <w:r w:rsidRPr="007B0AE2">
              <w:rPr>
                <w:color w:val="0D0D0D"/>
                <w:lang w:eastAsia="en-US"/>
              </w:rPr>
              <w:t>16,67</w:t>
            </w:r>
          </w:p>
        </w:tc>
      </w:tr>
      <w:tr w:rsidR="00A7555F" w:rsidRPr="007B0AE2" w:rsidTr="00A7555F">
        <w:tc>
          <w:tcPr>
            <w:tcW w:w="2975" w:type="dxa"/>
            <w:tcBorders>
              <w:top w:val="single" w:sz="4" w:space="0" w:color="auto"/>
              <w:left w:val="single" w:sz="4" w:space="0" w:color="auto"/>
              <w:bottom w:val="single" w:sz="4" w:space="0" w:color="auto"/>
              <w:right w:val="single" w:sz="4" w:space="0" w:color="auto"/>
            </w:tcBorders>
            <w:hideMark/>
          </w:tcPr>
          <w:p w:rsidR="00A7555F" w:rsidRPr="007B0AE2" w:rsidRDefault="00A7555F">
            <w:pPr>
              <w:widowControl w:val="0"/>
              <w:autoSpaceDE w:val="0"/>
              <w:autoSpaceDN w:val="0"/>
              <w:adjustRightInd w:val="0"/>
              <w:mirrorIndents/>
              <w:jc w:val="both"/>
              <w:rPr>
                <w:b/>
                <w:color w:val="0D0D0D"/>
                <w:lang w:eastAsia="en-US"/>
              </w:rPr>
            </w:pPr>
            <w:r w:rsidRPr="007B0AE2">
              <w:rPr>
                <w:b/>
                <w:color w:val="000000"/>
                <w:lang w:eastAsia="en-US"/>
              </w:rPr>
              <w:t>Ц</w:t>
            </w:r>
            <w:r w:rsidRPr="007B0AE2">
              <w:rPr>
                <w:b/>
                <w:color w:val="000000"/>
                <w:vertAlign w:val="subscript"/>
                <w:lang w:eastAsia="en-US"/>
              </w:rPr>
              <w:t>РОЗН</w:t>
            </w:r>
            <w:r w:rsidRPr="007B0AE2">
              <w:rPr>
                <w:b/>
                <w:color w:val="000000"/>
                <w:lang w:eastAsia="en-US"/>
              </w:rPr>
              <w:t xml:space="preserve"> = 3400</w:t>
            </w:r>
          </w:p>
        </w:tc>
        <w:tc>
          <w:tcPr>
            <w:tcW w:w="2836" w:type="dxa"/>
            <w:tcBorders>
              <w:top w:val="single" w:sz="4" w:space="0" w:color="auto"/>
              <w:left w:val="single" w:sz="4" w:space="0" w:color="auto"/>
              <w:bottom w:val="single" w:sz="4" w:space="0" w:color="auto"/>
              <w:right w:val="single" w:sz="4" w:space="0" w:color="auto"/>
            </w:tcBorders>
            <w:hideMark/>
          </w:tcPr>
          <w:p w:rsidR="00A7555F" w:rsidRPr="007B0AE2" w:rsidRDefault="00A7555F">
            <w:pPr>
              <w:widowControl w:val="0"/>
              <w:autoSpaceDE w:val="0"/>
              <w:autoSpaceDN w:val="0"/>
              <w:adjustRightInd w:val="0"/>
              <w:mirrorIndents/>
              <w:jc w:val="center"/>
              <w:rPr>
                <w:b/>
                <w:color w:val="0D0D0D"/>
                <w:lang w:eastAsia="en-US"/>
              </w:rPr>
            </w:pPr>
            <w:r w:rsidRPr="007B0AE2">
              <w:rPr>
                <w:b/>
                <w:color w:val="0D0D0D"/>
                <w:lang w:eastAsia="en-US"/>
              </w:rPr>
              <w:t>100</w:t>
            </w:r>
          </w:p>
        </w:tc>
      </w:tr>
    </w:tbl>
    <w:p w:rsidR="00A7555F" w:rsidRPr="007B0AE2" w:rsidRDefault="00A7555F" w:rsidP="00A7555F">
      <w:pPr>
        <w:pStyle w:val="msonormalbullet2gifbullet3gifbullet3gif"/>
        <w:shd w:val="clear" w:color="auto" w:fill="FFFFFF"/>
        <w:spacing w:before="0" w:beforeAutospacing="0" w:after="0" w:afterAutospacing="0"/>
        <w:ind w:right="-1" w:firstLine="567"/>
        <w:contextualSpacing/>
        <w:jc w:val="both"/>
        <w:rPr>
          <w:sz w:val="28"/>
          <w:szCs w:val="28"/>
        </w:rPr>
      </w:pPr>
    </w:p>
    <w:p w:rsidR="00184EC7" w:rsidRPr="007B0AE2" w:rsidRDefault="00184EC7" w:rsidP="0018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184EC7" w:rsidRPr="007B0AE2" w:rsidRDefault="00C6661C" w:rsidP="00184EC7">
      <w:pPr>
        <w:pStyle w:val="msonormalbullet2gifbullet3gifbullet3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b/>
          <w:sz w:val="28"/>
          <w:szCs w:val="28"/>
        </w:rPr>
      </w:pPr>
      <w:r w:rsidRPr="007B0AE2">
        <w:rPr>
          <w:b/>
          <w:i/>
          <w:sz w:val="28"/>
          <w:szCs w:val="28"/>
        </w:rPr>
        <w:t xml:space="preserve">К ЗАДАЧЕ № </w:t>
      </w:r>
      <w:r w:rsidR="00184EC7" w:rsidRPr="007B0AE2">
        <w:rPr>
          <w:b/>
          <w:sz w:val="28"/>
          <w:szCs w:val="28"/>
        </w:rPr>
        <w:t>193.</w:t>
      </w:r>
    </w:p>
    <w:p w:rsidR="00EF4BAA" w:rsidRPr="007B0AE2" w:rsidRDefault="00EF4BAA" w:rsidP="00EF4BAA">
      <w:pPr>
        <w:pStyle w:val="msonormalbullet2gifbullet3gifbullet3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contextualSpacing/>
        <w:jc w:val="both"/>
        <w:rPr>
          <w:b/>
          <w:i/>
          <w:sz w:val="28"/>
          <w:szCs w:val="28"/>
        </w:rPr>
      </w:pPr>
      <w:r w:rsidRPr="007B0AE2">
        <w:rPr>
          <w:i/>
          <w:sz w:val="28"/>
          <w:szCs w:val="28"/>
        </w:rPr>
        <w:t>Определите рентабельность активов и источников собственных средств фирмы</w:t>
      </w:r>
      <w:r w:rsidRPr="007B0AE2">
        <w:rPr>
          <w:sz w:val="28"/>
          <w:szCs w:val="28"/>
        </w:rPr>
        <w:t>. Прибыль за год составила 1800 тыс. руб., а валюта баланса на начало года составляла 36090 тыс. руб., в том числе собственный капитал фирмы 12070 тыс. руб. На конец года валюта баланса составила 39800 тыс. руб., в том числе собственный капитал фирмы 13100 тыс. руб.</w:t>
      </w:r>
    </w:p>
    <w:p w:rsidR="00EF4BAA" w:rsidRPr="007B0AE2" w:rsidRDefault="00C6661C" w:rsidP="00C6661C">
      <w:pPr>
        <w:ind w:firstLine="567"/>
        <w:jc w:val="both"/>
        <w:rPr>
          <w:b/>
          <w:i/>
          <w:sz w:val="28"/>
          <w:szCs w:val="28"/>
        </w:rPr>
      </w:pPr>
      <w:r w:rsidRPr="007B0AE2">
        <w:rPr>
          <w:b/>
          <w:i/>
          <w:sz w:val="28"/>
          <w:szCs w:val="28"/>
        </w:rPr>
        <w:t xml:space="preserve">ПРИМЕР </w:t>
      </w:r>
      <w:r w:rsidR="00EF4BAA" w:rsidRPr="007B0AE2">
        <w:rPr>
          <w:b/>
          <w:i/>
          <w:sz w:val="28"/>
          <w:szCs w:val="28"/>
        </w:rPr>
        <w:t>РЕШЕНИ</w:t>
      </w:r>
      <w:r w:rsidRPr="007B0AE2">
        <w:rPr>
          <w:b/>
          <w:i/>
          <w:sz w:val="28"/>
          <w:szCs w:val="28"/>
        </w:rPr>
        <w:t>Я</w:t>
      </w:r>
    </w:p>
    <w:p w:rsidR="00EF4BAA" w:rsidRPr="007B0AE2" w:rsidRDefault="00EF4BAA" w:rsidP="00EF4BAA">
      <w:pPr>
        <w:ind w:firstLine="567"/>
        <w:jc w:val="both"/>
        <w:rPr>
          <w:color w:val="000000"/>
          <w:sz w:val="28"/>
          <w:szCs w:val="28"/>
        </w:rPr>
      </w:pPr>
      <w:r w:rsidRPr="007B0AE2">
        <w:rPr>
          <w:color w:val="000000"/>
          <w:sz w:val="28"/>
          <w:szCs w:val="28"/>
          <w:u w:val="single"/>
        </w:rPr>
        <w:lastRenderedPageBreak/>
        <w:t>Рентабельность (активов) имущества</w:t>
      </w:r>
      <w:r w:rsidRPr="007B0AE2">
        <w:rPr>
          <w:color w:val="000000"/>
          <w:sz w:val="28"/>
          <w:szCs w:val="28"/>
        </w:rPr>
        <w:t xml:space="preserve"> (</w:t>
      </w:r>
      <w:r w:rsidRPr="007B0AE2">
        <w:rPr>
          <w:iCs/>
          <w:color w:val="000000"/>
          <w:sz w:val="28"/>
          <w:szCs w:val="28"/>
        </w:rPr>
        <w:t>Р</w:t>
      </w:r>
      <w:r w:rsidRPr="007B0AE2">
        <w:rPr>
          <w:iCs/>
          <w:color w:val="000000"/>
          <w:sz w:val="28"/>
          <w:szCs w:val="28"/>
          <w:vertAlign w:val="subscript"/>
        </w:rPr>
        <w:t>А/И</w:t>
      </w:r>
      <w:r w:rsidRPr="007B0AE2">
        <w:rPr>
          <w:color w:val="000000"/>
          <w:sz w:val="28"/>
          <w:szCs w:val="28"/>
        </w:rPr>
        <w:t>) показывает, сколько единиц прибыли получено с единицы стоимости активов независимо от источника привлечения средств. Рентабельность совокупных активов  характеризует эффективность использования всего наличного имущества предприятия и рассчитывается по формуле: </w:t>
      </w:r>
    </w:p>
    <w:p w:rsidR="00EF4BAA" w:rsidRPr="007B0AE2" w:rsidRDefault="00864981" w:rsidP="00EF4BAA">
      <w:pPr>
        <w:jc w:val="both"/>
        <w:rPr>
          <w:color w:val="000000"/>
        </w:rPr>
      </w:pPr>
      <m:oMathPara>
        <m:oMath>
          <m:sSub>
            <m:sSubPr>
              <m:ctrlPr>
                <w:rPr>
                  <w:rFonts w:ascii="Cambria Math" w:hAnsi="Cambria Math"/>
                  <w:color w:val="000000"/>
                </w:rPr>
              </m:ctrlPr>
            </m:sSubPr>
            <m:e>
              <m:r>
                <m:rPr>
                  <m:sty m:val="p"/>
                </m:rPr>
                <w:rPr>
                  <w:rFonts w:ascii="Cambria Math" w:hAnsi="Cambria Math"/>
                  <w:color w:val="000000"/>
                </w:rPr>
                <m:t>Р</m:t>
              </m:r>
            </m:e>
            <m:sub>
              <m:r>
                <m:rPr>
                  <m:sty m:val="p"/>
                </m:rPr>
                <w:rPr>
                  <w:rFonts w:ascii="Cambria Math" w:hAnsi="Cambria Math"/>
                  <w:color w:val="000000"/>
                </w:rPr>
                <m:t>А/И</m:t>
              </m:r>
            </m:sub>
          </m:sSub>
          <m:r>
            <m:rPr>
              <m:sty m:val="p"/>
            </m:rPr>
            <w:rPr>
              <w:rFonts w:ascii="Cambria Math" w:hAnsi="Cambria Math"/>
              <w:color w:val="000000"/>
            </w:rPr>
            <m:t xml:space="preserve">= </m:t>
          </m:r>
          <m:f>
            <m:fPr>
              <m:ctrlPr>
                <w:rPr>
                  <w:rFonts w:ascii="Cambria Math" w:hAnsi="Cambria Math"/>
                  <w:color w:val="000000"/>
                </w:rPr>
              </m:ctrlPr>
            </m:fPr>
            <m:num>
              <m:r>
                <m:rPr>
                  <m:sty m:val="p"/>
                </m:rPr>
                <w:rPr>
                  <w:rFonts w:ascii="Cambria Math" w:hAnsi="Cambria Math"/>
                  <w:color w:val="000000"/>
                </w:rPr>
                <m:t>ЧП</m:t>
              </m:r>
            </m:num>
            <m:den>
              <m:sSub>
                <m:sSubPr>
                  <m:ctrlPr>
                    <w:rPr>
                      <w:rFonts w:ascii="Cambria Math" w:hAnsi="Cambria Math"/>
                      <w:color w:val="000000"/>
                    </w:rPr>
                  </m:ctrlPr>
                </m:sSubPr>
                <m:e>
                  <m:r>
                    <m:rPr>
                      <m:sty m:val="p"/>
                    </m:rPr>
                    <w:rPr>
                      <w:rFonts w:ascii="Cambria Math" w:hAnsi="Cambria Math"/>
                      <w:color w:val="000000"/>
                    </w:rPr>
                    <m:t>ВА</m:t>
                  </m:r>
                </m:e>
                <m:sub>
                  <m:r>
                    <m:rPr>
                      <m:sty m:val="p"/>
                    </m:rPr>
                    <w:rPr>
                      <w:rFonts w:ascii="Cambria Math" w:hAnsi="Cambria Math"/>
                      <w:color w:val="000000"/>
                    </w:rPr>
                    <m:t>СР</m:t>
                  </m:r>
                </m:sub>
              </m:sSub>
            </m:den>
          </m:f>
          <m:r>
            <m:rPr>
              <m:sty m:val="p"/>
            </m:rPr>
            <w:rPr>
              <w:rFonts w:ascii="Cambria Math" w:hAnsi="Cambria Math"/>
              <w:color w:val="000000"/>
            </w:rPr>
            <m:t>*100%</m:t>
          </m:r>
        </m:oMath>
      </m:oMathPara>
    </w:p>
    <w:p w:rsidR="00EF4BAA" w:rsidRPr="007B0AE2" w:rsidRDefault="00EF4BAA" w:rsidP="00EF4BAA">
      <w:pPr>
        <w:shd w:val="clear" w:color="auto" w:fill="FFFFFF"/>
        <w:jc w:val="both"/>
        <w:rPr>
          <w:color w:val="000000"/>
          <w:sz w:val="28"/>
          <w:szCs w:val="28"/>
        </w:rPr>
      </w:pPr>
      <w:r w:rsidRPr="007B0AE2">
        <w:rPr>
          <w:color w:val="000000"/>
          <w:sz w:val="28"/>
          <w:szCs w:val="28"/>
        </w:rPr>
        <w:t>где </w:t>
      </w:r>
    </w:p>
    <w:p w:rsidR="00EF4BAA" w:rsidRPr="007B0AE2" w:rsidRDefault="00EF4BAA" w:rsidP="00EF4BAA">
      <w:pPr>
        <w:shd w:val="clear" w:color="auto" w:fill="FFFFFF"/>
        <w:ind w:firstLine="567"/>
        <w:jc w:val="both"/>
        <w:rPr>
          <w:iCs/>
          <w:color w:val="000000"/>
          <w:sz w:val="28"/>
          <w:szCs w:val="28"/>
        </w:rPr>
      </w:pPr>
      <w:r w:rsidRPr="007B0AE2">
        <w:rPr>
          <w:sz w:val="28"/>
          <w:szCs w:val="28"/>
        </w:rPr>
        <w:t>ЧП – чистая прибыль</w:t>
      </w:r>
      <w:r w:rsidRPr="007B0AE2">
        <w:rPr>
          <w:iCs/>
          <w:color w:val="000000"/>
          <w:sz w:val="28"/>
          <w:szCs w:val="28"/>
        </w:rPr>
        <w:t xml:space="preserve"> (прибыль в распоряжении фирмы)</w:t>
      </w:r>
      <w:r w:rsidRPr="007B0AE2">
        <w:rPr>
          <w:sz w:val="28"/>
          <w:szCs w:val="28"/>
        </w:rPr>
        <w:t>, руб.;</w:t>
      </w:r>
    </w:p>
    <w:p w:rsidR="00EF4BAA" w:rsidRPr="007B0AE2" w:rsidRDefault="00EF4BAA" w:rsidP="00EF4BAA">
      <w:pPr>
        <w:shd w:val="clear" w:color="auto" w:fill="FFFFFF"/>
        <w:ind w:firstLine="567"/>
        <w:jc w:val="both"/>
        <w:rPr>
          <w:sz w:val="28"/>
          <w:szCs w:val="28"/>
        </w:rPr>
      </w:pPr>
      <w:r w:rsidRPr="007B0AE2">
        <w:rPr>
          <w:iCs/>
          <w:color w:val="000000"/>
          <w:sz w:val="28"/>
          <w:szCs w:val="28"/>
        </w:rPr>
        <w:t>ВА</w:t>
      </w:r>
      <w:r w:rsidRPr="007B0AE2">
        <w:rPr>
          <w:iCs/>
          <w:color w:val="000000"/>
          <w:sz w:val="28"/>
          <w:szCs w:val="28"/>
          <w:vertAlign w:val="subscript"/>
        </w:rPr>
        <w:t>СР</w:t>
      </w:r>
      <w:r w:rsidRPr="007B0AE2">
        <w:rPr>
          <w:iCs/>
          <w:color w:val="000000"/>
          <w:sz w:val="28"/>
          <w:szCs w:val="28"/>
        </w:rPr>
        <w:t xml:space="preserve"> </w:t>
      </w:r>
      <w:r w:rsidRPr="007B0AE2">
        <w:rPr>
          <w:color w:val="000000"/>
          <w:sz w:val="28"/>
          <w:szCs w:val="28"/>
        </w:rPr>
        <w:t>– среднегодовая величина (сумма) активов баланса предприятия, руб.</w:t>
      </w:r>
    </w:p>
    <w:p w:rsidR="00EF4BAA" w:rsidRPr="007B0AE2" w:rsidRDefault="00EF4BAA" w:rsidP="00EF4BAA">
      <w:pPr>
        <w:ind w:firstLine="567"/>
        <w:jc w:val="both"/>
        <w:rPr>
          <w:color w:val="000000"/>
          <w:sz w:val="28"/>
          <w:szCs w:val="28"/>
        </w:rPr>
      </w:pPr>
    </w:p>
    <w:p w:rsidR="00EF4BAA" w:rsidRPr="007B0AE2" w:rsidRDefault="00EF4BAA" w:rsidP="00EF4BAA">
      <w:pPr>
        <w:ind w:firstLine="567"/>
        <w:jc w:val="both"/>
        <w:rPr>
          <w:sz w:val="28"/>
          <w:szCs w:val="28"/>
        </w:rPr>
      </w:pPr>
      <w:r w:rsidRPr="007B0AE2">
        <w:rPr>
          <w:color w:val="000000"/>
          <w:sz w:val="28"/>
          <w:szCs w:val="28"/>
        </w:rPr>
        <w:t xml:space="preserve">Для фирм, работающих на правах акционерных обществ, основным показателем оценки степени доходности вложенных капиталов принято считать </w:t>
      </w:r>
      <w:r w:rsidRPr="007B0AE2">
        <w:rPr>
          <w:color w:val="000000"/>
          <w:sz w:val="28"/>
          <w:szCs w:val="28"/>
          <w:u w:val="single"/>
        </w:rPr>
        <w:t>рентабельность собственного капитала</w:t>
      </w:r>
      <w:r w:rsidRPr="007B0AE2">
        <w:rPr>
          <w:color w:val="000000"/>
          <w:sz w:val="28"/>
          <w:szCs w:val="28"/>
        </w:rPr>
        <w:t xml:space="preserve"> (Р</w:t>
      </w:r>
      <w:r w:rsidRPr="007B0AE2">
        <w:rPr>
          <w:color w:val="000000"/>
          <w:sz w:val="28"/>
          <w:szCs w:val="28"/>
          <w:vertAlign w:val="subscript"/>
        </w:rPr>
        <w:t>СК</w:t>
      </w:r>
      <w:r w:rsidRPr="007B0AE2">
        <w:rPr>
          <w:color w:val="000000"/>
          <w:sz w:val="28"/>
          <w:szCs w:val="28"/>
        </w:rPr>
        <w:t>)</w:t>
      </w:r>
      <w:r w:rsidRPr="007B0AE2">
        <w:rPr>
          <w:sz w:val="28"/>
          <w:szCs w:val="28"/>
        </w:rPr>
        <w:t xml:space="preserve"> – этот показатель сравнивают с возможным альтернативным вложением средств в другие ценные бумаги. Он показывает, сколько денежных единиц чистой прибыли заработала каждая единица, вложенная собственниками компании:</w:t>
      </w:r>
    </w:p>
    <w:p w:rsidR="00EF4BAA" w:rsidRPr="007B0AE2" w:rsidRDefault="00864981" w:rsidP="00EF4BAA">
      <w:pPr>
        <w:jc w:val="both"/>
        <w:rPr>
          <w:color w:val="000000"/>
        </w:rPr>
      </w:pPr>
      <m:oMathPara>
        <m:oMath>
          <m:sSub>
            <m:sSubPr>
              <m:ctrlPr>
                <w:rPr>
                  <w:rFonts w:ascii="Cambria Math" w:hAnsi="Cambria Math"/>
                  <w:color w:val="000000"/>
                </w:rPr>
              </m:ctrlPr>
            </m:sSubPr>
            <m:e>
              <m:r>
                <m:rPr>
                  <m:sty m:val="p"/>
                </m:rPr>
                <w:rPr>
                  <w:rFonts w:ascii="Cambria Math" w:hAnsi="Cambria Math"/>
                  <w:color w:val="000000"/>
                </w:rPr>
                <m:t>Р</m:t>
              </m:r>
            </m:e>
            <m:sub>
              <m:r>
                <m:rPr>
                  <m:sty m:val="p"/>
                </m:rPr>
                <w:rPr>
                  <w:rFonts w:ascii="Cambria Math" w:hAnsi="Cambria Math"/>
                  <w:color w:val="000000"/>
                </w:rPr>
                <m:t>СК</m:t>
              </m:r>
            </m:sub>
          </m:sSub>
          <m:r>
            <m:rPr>
              <m:sty m:val="p"/>
            </m:rPr>
            <w:rPr>
              <w:rFonts w:ascii="Cambria Math" w:hAnsi="Cambria Math"/>
              <w:color w:val="000000"/>
            </w:rPr>
            <m:t xml:space="preserve">= </m:t>
          </m:r>
          <m:f>
            <m:fPr>
              <m:ctrlPr>
                <w:rPr>
                  <w:rFonts w:ascii="Cambria Math" w:hAnsi="Cambria Math"/>
                  <w:color w:val="000000"/>
                </w:rPr>
              </m:ctrlPr>
            </m:fPr>
            <m:num>
              <m:r>
                <m:rPr>
                  <m:sty m:val="p"/>
                </m:rPr>
                <w:rPr>
                  <w:rFonts w:ascii="Cambria Math" w:hAnsi="Cambria Math"/>
                  <w:color w:val="000000"/>
                </w:rPr>
                <m:t xml:space="preserve">ЧП или БП </m:t>
              </m:r>
            </m:num>
            <m:den>
              <m:sSub>
                <m:sSubPr>
                  <m:ctrlPr>
                    <w:rPr>
                      <w:rFonts w:ascii="Cambria Math" w:hAnsi="Cambria Math"/>
                      <w:color w:val="000000"/>
                    </w:rPr>
                  </m:ctrlPr>
                </m:sSubPr>
                <m:e>
                  <m:r>
                    <m:rPr>
                      <m:sty m:val="p"/>
                    </m:rPr>
                    <w:rPr>
                      <w:rFonts w:ascii="Cambria Math" w:hAnsi="Cambria Math"/>
                      <w:color w:val="000000"/>
                    </w:rPr>
                    <m:t>К</m:t>
                  </m:r>
                </m:e>
                <m:sub>
                  <m:r>
                    <m:rPr>
                      <m:sty m:val="p"/>
                    </m:rPr>
                    <w:rPr>
                      <w:rFonts w:ascii="Cambria Math" w:hAnsi="Cambria Math"/>
                      <w:color w:val="000000"/>
                    </w:rPr>
                    <m:t>СОБ</m:t>
                  </m:r>
                </m:sub>
              </m:sSub>
            </m:den>
          </m:f>
          <m:r>
            <m:rPr>
              <m:sty m:val="p"/>
            </m:rPr>
            <w:rPr>
              <w:rFonts w:ascii="Cambria Math" w:hAnsi="Cambria Math"/>
              <w:color w:val="000000"/>
            </w:rPr>
            <m:t>*100%</m:t>
          </m:r>
        </m:oMath>
      </m:oMathPara>
    </w:p>
    <w:p w:rsidR="00EF4BAA" w:rsidRPr="007B0AE2" w:rsidRDefault="00EF4BAA" w:rsidP="00EF4BAA">
      <w:pPr>
        <w:shd w:val="clear" w:color="auto" w:fill="FFFFFF"/>
        <w:jc w:val="both"/>
        <w:rPr>
          <w:color w:val="000000"/>
          <w:sz w:val="28"/>
          <w:szCs w:val="28"/>
        </w:rPr>
      </w:pPr>
      <w:r w:rsidRPr="007B0AE2">
        <w:rPr>
          <w:color w:val="000000"/>
          <w:sz w:val="28"/>
          <w:szCs w:val="28"/>
        </w:rPr>
        <w:t>где </w:t>
      </w:r>
    </w:p>
    <w:p w:rsidR="00EF4BAA" w:rsidRPr="007B0AE2" w:rsidRDefault="00EF4BAA" w:rsidP="00EF4BAA">
      <w:pPr>
        <w:shd w:val="clear" w:color="auto" w:fill="FFFFFF"/>
        <w:ind w:firstLine="567"/>
        <w:jc w:val="both"/>
        <w:rPr>
          <w:iCs/>
          <w:color w:val="000000"/>
          <w:sz w:val="28"/>
          <w:szCs w:val="28"/>
        </w:rPr>
      </w:pPr>
      <w:r w:rsidRPr="007B0AE2">
        <w:rPr>
          <w:sz w:val="28"/>
          <w:szCs w:val="28"/>
        </w:rPr>
        <w:t>ЧП или БП – соответственно чистая прибыль</w:t>
      </w:r>
      <w:r w:rsidRPr="007B0AE2">
        <w:rPr>
          <w:iCs/>
          <w:color w:val="000000"/>
          <w:sz w:val="28"/>
          <w:szCs w:val="28"/>
        </w:rPr>
        <w:t xml:space="preserve"> (прибыль в распоряжении фирмы </w:t>
      </w:r>
      <w:r w:rsidRPr="007B0AE2">
        <w:rPr>
          <w:color w:val="000000"/>
          <w:sz w:val="28"/>
          <w:szCs w:val="28"/>
        </w:rPr>
        <w:t>(с учетом уплаты процентов за кредит)</w:t>
      </w:r>
      <w:r w:rsidRPr="007B0AE2">
        <w:rPr>
          <w:iCs/>
          <w:color w:val="000000"/>
          <w:sz w:val="28"/>
          <w:szCs w:val="28"/>
        </w:rPr>
        <w:t>) или балансовая прибыль</w:t>
      </w:r>
      <w:r w:rsidRPr="007B0AE2">
        <w:rPr>
          <w:sz w:val="28"/>
          <w:szCs w:val="28"/>
        </w:rPr>
        <w:t>, руб.;</w:t>
      </w:r>
    </w:p>
    <w:p w:rsidR="00EF4BAA" w:rsidRPr="007B0AE2" w:rsidRDefault="00EF4BAA" w:rsidP="00EF4BAA">
      <w:pPr>
        <w:shd w:val="clear" w:color="auto" w:fill="FFFFFF"/>
        <w:ind w:firstLine="567"/>
        <w:jc w:val="both"/>
        <w:rPr>
          <w:sz w:val="28"/>
          <w:szCs w:val="28"/>
        </w:rPr>
      </w:pPr>
      <w:r w:rsidRPr="007B0AE2">
        <w:rPr>
          <w:iCs/>
          <w:color w:val="000000"/>
          <w:sz w:val="28"/>
          <w:szCs w:val="28"/>
        </w:rPr>
        <w:t>К</w:t>
      </w:r>
      <w:r w:rsidRPr="007B0AE2">
        <w:rPr>
          <w:iCs/>
          <w:color w:val="000000"/>
          <w:sz w:val="28"/>
          <w:szCs w:val="28"/>
          <w:vertAlign w:val="subscript"/>
        </w:rPr>
        <w:t>СОБ</w:t>
      </w:r>
      <w:r w:rsidRPr="007B0AE2">
        <w:rPr>
          <w:iCs/>
          <w:color w:val="000000"/>
          <w:sz w:val="28"/>
          <w:szCs w:val="28"/>
        </w:rPr>
        <w:t xml:space="preserve"> </w:t>
      </w:r>
      <w:r w:rsidRPr="007B0AE2">
        <w:rPr>
          <w:color w:val="000000"/>
          <w:sz w:val="28"/>
          <w:szCs w:val="28"/>
        </w:rPr>
        <w:t xml:space="preserve">– собственный капитал, величина которого принимается по данным </w:t>
      </w:r>
      <w:r w:rsidRPr="007B0AE2">
        <w:rPr>
          <w:sz w:val="28"/>
          <w:szCs w:val="28"/>
        </w:rPr>
        <w:t>баланса и равна сумме активов за минусом долговых обязательств, руб.</w:t>
      </w:r>
    </w:p>
    <w:p w:rsidR="00EF4BAA" w:rsidRPr="007B0AE2" w:rsidRDefault="00EF4BAA" w:rsidP="00EF4BAA">
      <w:pPr>
        <w:pStyle w:val="aa"/>
        <w:shd w:val="clear" w:color="auto" w:fill="FDFEFF"/>
        <w:spacing w:before="0" w:beforeAutospacing="0" w:after="0" w:afterAutospacing="0"/>
        <w:ind w:firstLine="567"/>
        <w:contextualSpacing/>
        <w:jc w:val="both"/>
        <w:rPr>
          <w:sz w:val="28"/>
          <w:szCs w:val="28"/>
        </w:rPr>
      </w:pPr>
    </w:p>
    <w:p w:rsidR="00EF4BAA" w:rsidRPr="007B0AE2" w:rsidRDefault="00EF4BAA" w:rsidP="00EF4BAA">
      <w:pPr>
        <w:pStyle w:val="aa"/>
        <w:shd w:val="clear" w:color="auto" w:fill="FDFEFF"/>
        <w:spacing w:before="0" w:beforeAutospacing="0" w:after="0" w:afterAutospacing="0"/>
        <w:ind w:firstLine="567"/>
        <w:contextualSpacing/>
        <w:jc w:val="both"/>
        <w:rPr>
          <w:sz w:val="28"/>
          <w:szCs w:val="28"/>
        </w:rPr>
      </w:pPr>
      <w:r w:rsidRPr="007B0AE2">
        <w:rPr>
          <w:rFonts w:asciiTheme="minorHAnsi" w:hAnsiTheme="minorHAnsi"/>
          <w:b/>
          <w:i/>
          <w:sz w:val="28"/>
          <w:szCs w:val="28"/>
        </w:rPr>
        <w:t>1.</w:t>
      </w:r>
      <w:r w:rsidRPr="007B0AE2">
        <w:rPr>
          <w:sz w:val="28"/>
          <w:szCs w:val="28"/>
        </w:rPr>
        <w:t xml:space="preserve"> </w:t>
      </w:r>
      <w:r w:rsidRPr="007B0AE2">
        <w:rPr>
          <w:sz w:val="28"/>
          <w:szCs w:val="28"/>
          <w:u w:val="single"/>
        </w:rPr>
        <w:t>Определить среднегодовую величину активов предприятия</w:t>
      </w:r>
      <w:r w:rsidRPr="007B0AE2">
        <w:rPr>
          <w:sz w:val="28"/>
          <w:szCs w:val="28"/>
        </w:rPr>
        <w:t xml:space="preserve"> </w:t>
      </w:r>
      <w:r w:rsidRPr="007B0AE2">
        <w:rPr>
          <w:color w:val="000000"/>
          <w:sz w:val="28"/>
          <w:szCs w:val="28"/>
        </w:rPr>
        <w:t>(</w:t>
      </w:r>
      <w:r w:rsidRPr="007B0AE2">
        <w:rPr>
          <w:iCs/>
          <w:color w:val="000000"/>
          <w:sz w:val="28"/>
          <w:szCs w:val="28"/>
        </w:rPr>
        <w:t>ВА</w:t>
      </w:r>
      <w:r w:rsidRPr="007B0AE2">
        <w:rPr>
          <w:iCs/>
          <w:color w:val="000000"/>
          <w:sz w:val="28"/>
          <w:szCs w:val="28"/>
          <w:vertAlign w:val="subscript"/>
        </w:rPr>
        <w:t>СР</w:t>
      </w:r>
      <w:r w:rsidRPr="007B0AE2">
        <w:rPr>
          <w:color w:val="000000"/>
          <w:sz w:val="28"/>
          <w:szCs w:val="28"/>
        </w:rPr>
        <w:t>)</w:t>
      </w:r>
      <w:r w:rsidRPr="007B0AE2">
        <w:rPr>
          <w:sz w:val="28"/>
          <w:szCs w:val="28"/>
        </w:rPr>
        <w:t>:</w:t>
      </w:r>
    </w:p>
    <w:p w:rsidR="00EF4BAA" w:rsidRPr="007B0AE2" w:rsidRDefault="00864981" w:rsidP="00EF4BAA">
      <w:pPr>
        <w:pStyle w:val="aa"/>
        <w:shd w:val="clear" w:color="auto" w:fill="FDFEFF"/>
        <w:spacing w:before="0" w:beforeAutospacing="0" w:after="0" w:afterAutospacing="0"/>
        <w:contextualSpacing/>
        <w:jc w:val="both"/>
      </w:pPr>
      <m:oMathPara>
        <m:oMath>
          <m:sSub>
            <m:sSubPr>
              <m:ctrlPr>
                <w:rPr>
                  <w:rFonts w:ascii="Cambria Math" w:hAnsi="Cambria Math"/>
                  <w:i/>
                </w:rPr>
              </m:ctrlPr>
            </m:sSubPr>
            <m:e>
              <m:r>
                <w:rPr>
                  <w:rFonts w:ascii="Cambria Math" w:hAnsi="Cambria Math"/>
                </w:rPr>
                <m:t>ВА</m:t>
              </m:r>
            </m:e>
            <m:sub>
              <m:r>
                <w:rPr>
                  <w:rFonts w:ascii="Cambria Math" w:hAnsi="Cambria Math"/>
                </w:rPr>
                <m:t>СР</m:t>
              </m:r>
            </m:sub>
          </m:sSub>
          <m:r>
            <w:rPr>
              <w:rFonts w:ascii="Cambria Math" w:hAnsi="Cambria Math"/>
            </w:rPr>
            <m:t>=</m:t>
          </m:r>
          <m:f>
            <m:fPr>
              <m:ctrlPr>
                <w:rPr>
                  <w:rFonts w:ascii="Cambria Math" w:hAnsi="Cambria Math"/>
                  <w:i/>
                </w:rPr>
              </m:ctrlPr>
            </m:fPr>
            <m:num>
              <m:r>
                <w:rPr>
                  <w:rFonts w:ascii="Cambria Math" w:hAnsi="Cambria Math"/>
                </w:rPr>
                <m:t>36090+39800</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75890</m:t>
              </m:r>
            </m:num>
            <m:den>
              <m:r>
                <w:rPr>
                  <w:rFonts w:ascii="Cambria Math" w:hAnsi="Cambria Math"/>
                </w:rPr>
                <m:t>2</m:t>
              </m:r>
            </m:den>
          </m:f>
          <m:r>
            <w:rPr>
              <w:rFonts w:ascii="Cambria Math" w:hAnsi="Cambria Math"/>
            </w:rPr>
            <m:t>=37945 тыс. руб.</m:t>
          </m:r>
        </m:oMath>
      </m:oMathPara>
    </w:p>
    <w:p w:rsidR="00EF4BAA" w:rsidRPr="007B0AE2" w:rsidRDefault="00EF4BAA" w:rsidP="00EF4BAA">
      <w:pPr>
        <w:pStyle w:val="aa"/>
        <w:shd w:val="clear" w:color="auto" w:fill="FDFEFF"/>
        <w:spacing w:before="0" w:beforeAutospacing="0" w:after="0" w:afterAutospacing="0"/>
        <w:ind w:firstLine="567"/>
        <w:contextualSpacing/>
        <w:jc w:val="both"/>
        <w:rPr>
          <w:iCs/>
          <w:color w:val="000000"/>
          <w:sz w:val="28"/>
          <w:szCs w:val="28"/>
        </w:rPr>
      </w:pPr>
    </w:p>
    <w:p w:rsidR="00EF4BAA" w:rsidRPr="007B0AE2" w:rsidRDefault="00EF4BAA" w:rsidP="00EF4BAA">
      <w:pPr>
        <w:pStyle w:val="aa"/>
        <w:shd w:val="clear" w:color="auto" w:fill="FDFEFF"/>
        <w:spacing w:before="0" w:beforeAutospacing="0" w:after="0" w:afterAutospacing="0"/>
        <w:ind w:firstLine="567"/>
        <w:contextualSpacing/>
        <w:jc w:val="both"/>
        <w:rPr>
          <w:sz w:val="28"/>
          <w:szCs w:val="28"/>
        </w:rPr>
      </w:pPr>
      <w:r w:rsidRPr="007B0AE2">
        <w:rPr>
          <w:rFonts w:asciiTheme="minorHAnsi" w:hAnsiTheme="minorHAnsi"/>
          <w:b/>
          <w:i/>
          <w:iCs/>
          <w:color w:val="000000"/>
          <w:sz w:val="28"/>
          <w:szCs w:val="28"/>
        </w:rPr>
        <w:t>2.</w:t>
      </w:r>
      <w:r w:rsidRPr="007B0AE2">
        <w:rPr>
          <w:iCs/>
          <w:color w:val="000000"/>
          <w:sz w:val="28"/>
          <w:szCs w:val="28"/>
        </w:rPr>
        <w:t xml:space="preserve"> </w:t>
      </w:r>
      <w:r w:rsidRPr="007B0AE2">
        <w:rPr>
          <w:color w:val="000000"/>
          <w:sz w:val="28"/>
          <w:szCs w:val="28"/>
          <w:u w:val="single"/>
        </w:rPr>
        <w:t xml:space="preserve">Рентабельность (активов) имущества </w:t>
      </w:r>
      <w:r w:rsidRPr="007B0AE2">
        <w:rPr>
          <w:sz w:val="28"/>
          <w:szCs w:val="28"/>
          <w:u w:val="single"/>
        </w:rPr>
        <w:t>равна</w:t>
      </w:r>
      <w:r w:rsidRPr="007B0AE2">
        <w:rPr>
          <w:sz w:val="28"/>
          <w:szCs w:val="28"/>
        </w:rPr>
        <w:t xml:space="preserve"> </w:t>
      </w:r>
      <w:r w:rsidRPr="007B0AE2">
        <w:rPr>
          <w:color w:val="000000"/>
          <w:sz w:val="28"/>
          <w:szCs w:val="28"/>
        </w:rPr>
        <w:t>(</w:t>
      </w:r>
      <w:r w:rsidRPr="007B0AE2">
        <w:rPr>
          <w:iCs/>
          <w:color w:val="000000"/>
          <w:sz w:val="28"/>
          <w:szCs w:val="28"/>
        </w:rPr>
        <w:t>Р</w:t>
      </w:r>
      <w:r w:rsidRPr="007B0AE2">
        <w:rPr>
          <w:iCs/>
          <w:color w:val="000000"/>
          <w:sz w:val="28"/>
          <w:szCs w:val="28"/>
          <w:vertAlign w:val="subscript"/>
        </w:rPr>
        <w:t>А/И</w:t>
      </w:r>
      <w:r w:rsidRPr="007B0AE2">
        <w:rPr>
          <w:color w:val="000000"/>
          <w:sz w:val="28"/>
          <w:szCs w:val="28"/>
        </w:rPr>
        <w:t>)</w:t>
      </w:r>
      <w:r w:rsidRPr="007B0AE2">
        <w:rPr>
          <w:sz w:val="28"/>
          <w:szCs w:val="28"/>
        </w:rPr>
        <w:t>:</w:t>
      </w:r>
    </w:p>
    <w:p w:rsidR="00EF4BAA" w:rsidRPr="007B0AE2" w:rsidRDefault="00864981" w:rsidP="00EF4BAA">
      <w:pPr>
        <w:jc w:val="both"/>
        <w:rPr>
          <w:color w:val="000000"/>
        </w:rPr>
      </w:pPr>
      <m:oMathPara>
        <m:oMath>
          <m:sSub>
            <m:sSubPr>
              <m:ctrlPr>
                <w:rPr>
                  <w:rFonts w:ascii="Cambria Math" w:hAnsi="Cambria Math"/>
                  <w:color w:val="000000"/>
                </w:rPr>
              </m:ctrlPr>
            </m:sSubPr>
            <m:e>
              <m:r>
                <m:rPr>
                  <m:sty m:val="p"/>
                </m:rPr>
                <w:rPr>
                  <w:rFonts w:ascii="Cambria Math" w:hAnsi="Cambria Math"/>
                  <w:color w:val="000000"/>
                </w:rPr>
                <m:t>Р</m:t>
              </m:r>
            </m:e>
            <m:sub>
              <m:r>
                <m:rPr>
                  <m:sty m:val="p"/>
                </m:rPr>
                <w:rPr>
                  <w:rFonts w:ascii="Cambria Math" w:hAnsi="Cambria Math"/>
                  <w:color w:val="000000"/>
                </w:rPr>
                <m:t>А/И</m:t>
              </m:r>
            </m:sub>
          </m:sSub>
          <m:r>
            <m:rPr>
              <m:sty m:val="p"/>
            </m:rPr>
            <w:rPr>
              <w:rFonts w:ascii="Cambria Math" w:hAnsi="Cambria Math"/>
              <w:color w:val="000000"/>
            </w:rPr>
            <m:t xml:space="preserve">= </m:t>
          </m:r>
          <m:f>
            <m:fPr>
              <m:ctrlPr>
                <w:rPr>
                  <w:rFonts w:ascii="Cambria Math" w:hAnsi="Cambria Math"/>
                  <w:color w:val="000000"/>
                </w:rPr>
              </m:ctrlPr>
            </m:fPr>
            <m:num>
              <m:r>
                <m:rPr>
                  <m:sty m:val="p"/>
                </m:rPr>
                <w:rPr>
                  <w:rFonts w:ascii="Cambria Math" w:hAnsi="Cambria Math"/>
                  <w:color w:val="000000"/>
                </w:rPr>
                <m:t>1800</m:t>
              </m:r>
            </m:num>
            <m:den>
              <m:r>
                <m:rPr>
                  <m:sty m:val="p"/>
                </m:rPr>
                <w:rPr>
                  <w:rFonts w:ascii="Cambria Math" w:hAnsi="Cambria Math"/>
                  <w:color w:val="000000"/>
                </w:rPr>
                <m:t>37945</m:t>
              </m:r>
            </m:den>
          </m:f>
          <m:r>
            <m:rPr>
              <m:sty m:val="p"/>
            </m:rPr>
            <w:rPr>
              <w:rFonts w:ascii="Cambria Math" w:hAnsi="Cambria Math"/>
              <w:color w:val="000000"/>
            </w:rPr>
            <m:t>*100%=4,74%</m:t>
          </m:r>
        </m:oMath>
      </m:oMathPara>
    </w:p>
    <w:p w:rsidR="00EF4BAA" w:rsidRPr="007B0AE2" w:rsidRDefault="00EF4BAA" w:rsidP="00EF4BAA">
      <w:pPr>
        <w:pStyle w:val="aa"/>
        <w:shd w:val="clear" w:color="auto" w:fill="FDFEFF"/>
        <w:spacing w:before="0" w:beforeAutospacing="0" w:after="0" w:afterAutospacing="0"/>
        <w:ind w:firstLine="567"/>
        <w:contextualSpacing/>
        <w:jc w:val="both"/>
        <w:rPr>
          <w:sz w:val="28"/>
          <w:szCs w:val="28"/>
        </w:rPr>
      </w:pPr>
    </w:p>
    <w:p w:rsidR="00EF4BAA" w:rsidRPr="007B0AE2" w:rsidRDefault="00EF4BAA" w:rsidP="00EF4BAA">
      <w:pPr>
        <w:pStyle w:val="aa"/>
        <w:shd w:val="clear" w:color="auto" w:fill="FDFEFF"/>
        <w:spacing w:before="0" w:beforeAutospacing="0" w:after="0" w:afterAutospacing="0"/>
        <w:ind w:firstLine="567"/>
        <w:contextualSpacing/>
        <w:jc w:val="both"/>
        <w:rPr>
          <w:sz w:val="28"/>
          <w:szCs w:val="28"/>
        </w:rPr>
      </w:pPr>
      <w:r w:rsidRPr="007B0AE2">
        <w:rPr>
          <w:rFonts w:asciiTheme="minorHAnsi" w:hAnsiTheme="minorHAnsi"/>
          <w:b/>
          <w:i/>
          <w:sz w:val="28"/>
          <w:szCs w:val="28"/>
        </w:rPr>
        <w:t>3.</w:t>
      </w:r>
      <w:r w:rsidRPr="007B0AE2">
        <w:rPr>
          <w:sz w:val="28"/>
          <w:szCs w:val="28"/>
        </w:rPr>
        <w:t xml:space="preserve"> </w:t>
      </w:r>
      <w:r w:rsidRPr="007B0AE2">
        <w:rPr>
          <w:sz w:val="28"/>
          <w:szCs w:val="28"/>
          <w:u w:val="single"/>
        </w:rPr>
        <w:t>Определить среднегодовую величину собственного капитала предприятия</w:t>
      </w:r>
      <w:r w:rsidRPr="007B0AE2">
        <w:rPr>
          <w:sz w:val="28"/>
          <w:szCs w:val="28"/>
        </w:rPr>
        <w:t xml:space="preserve"> </w:t>
      </w:r>
      <w:r w:rsidRPr="007B0AE2">
        <w:rPr>
          <w:color w:val="000000"/>
          <w:sz w:val="28"/>
          <w:szCs w:val="28"/>
        </w:rPr>
        <w:t>(</w:t>
      </w:r>
      <w:r w:rsidRPr="007B0AE2">
        <w:rPr>
          <w:iCs/>
          <w:color w:val="000000"/>
          <w:sz w:val="28"/>
          <w:szCs w:val="28"/>
        </w:rPr>
        <w:t>К</w:t>
      </w:r>
      <w:r w:rsidRPr="007B0AE2">
        <w:rPr>
          <w:iCs/>
          <w:color w:val="000000"/>
          <w:sz w:val="28"/>
          <w:szCs w:val="28"/>
          <w:vertAlign w:val="subscript"/>
        </w:rPr>
        <w:t>СОБ</w:t>
      </w:r>
      <w:r w:rsidRPr="007B0AE2">
        <w:rPr>
          <w:color w:val="000000"/>
          <w:sz w:val="28"/>
          <w:szCs w:val="28"/>
        </w:rPr>
        <w:t>)</w:t>
      </w:r>
      <w:r w:rsidRPr="007B0AE2">
        <w:rPr>
          <w:sz w:val="28"/>
          <w:szCs w:val="28"/>
        </w:rPr>
        <w:t>:</w:t>
      </w:r>
    </w:p>
    <w:p w:rsidR="00EF4BAA" w:rsidRPr="007B0AE2" w:rsidRDefault="00864981" w:rsidP="00EF4BAA">
      <w:pPr>
        <w:pStyle w:val="aa"/>
        <w:shd w:val="clear" w:color="auto" w:fill="FDFEFF"/>
        <w:spacing w:before="0" w:beforeAutospacing="0" w:after="0" w:afterAutospacing="0"/>
        <w:contextualSpacing/>
        <w:jc w:val="both"/>
      </w:pPr>
      <m:oMathPara>
        <m:oMath>
          <m:sSub>
            <m:sSubPr>
              <m:ctrlPr>
                <w:rPr>
                  <w:rFonts w:ascii="Cambria Math" w:hAnsi="Cambria Math"/>
                  <w:i/>
                </w:rPr>
              </m:ctrlPr>
            </m:sSubPr>
            <m:e>
              <m:r>
                <w:rPr>
                  <w:rFonts w:ascii="Cambria Math" w:hAnsi="Cambria Math"/>
                </w:rPr>
                <m:t>К</m:t>
              </m:r>
            </m:e>
            <m:sub>
              <m:r>
                <w:rPr>
                  <w:rFonts w:ascii="Cambria Math" w:hAnsi="Cambria Math"/>
                </w:rPr>
                <m:t>СОБ</m:t>
              </m:r>
            </m:sub>
          </m:sSub>
          <m:r>
            <w:rPr>
              <w:rFonts w:ascii="Cambria Math" w:hAnsi="Cambria Math"/>
            </w:rPr>
            <m:t>=</m:t>
          </m:r>
          <m:f>
            <m:fPr>
              <m:ctrlPr>
                <w:rPr>
                  <w:rFonts w:ascii="Cambria Math" w:hAnsi="Cambria Math"/>
                  <w:i/>
                </w:rPr>
              </m:ctrlPr>
            </m:fPr>
            <m:num>
              <m:r>
                <w:rPr>
                  <w:rFonts w:ascii="Cambria Math" w:hAnsi="Cambria Math"/>
                </w:rPr>
                <m:t>12070+13100</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25170</m:t>
              </m:r>
            </m:num>
            <m:den>
              <m:r>
                <w:rPr>
                  <w:rFonts w:ascii="Cambria Math" w:hAnsi="Cambria Math"/>
                </w:rPr>
                <m:t>2</m:t>
              </m:r>
            </m:den>
          </m:f>
          <m:r>
            <w:rPr>
              <w:rFonts w:ascii="Cambria Math" w:hAnsi="Cambria Math"/>
            </w:rPr>
            <m:t>=12585 тыс. руб.</m:t>
          </m:r>
        </m:oMath>
      </m:oMathPara>
    </w:p>
    <w:p w:rsidR="00EF4BAA" w:rsidRPr="007B0AE2" w:rsidRDefault="00EF4BAA" w:rsidP="00EF4BAA">
      <w:pPr>
        <w:pStyle w:val="aa"/>
        <w:shd w:val="clear" w:color="auto" w:fill="FDFEFF"/>
        <w:spacing w:before="0" w:beforeAutospacing="0" w:after="0" w:afterAutospacing="0"/>
        <w:ind w:firstLine="567"/>
        <w:contextualSpacing/>
        <w:jc w:val="both"/>
        <w:rPr>
          <w:iCs/>
          <w:color w:val="000000"/>
          <w:sz w:val="28"/>
          <w:szCs w:val="28"/>
        </w:rPr>
      </w:pPr>
    </w:p>
    <w:p w:rsidR="00EF4BAA" w:rsidRPr="007B0AE2" w:rsidRDefault="00EF4BAA" w:rsidP="00EF4BAA">
      <w:pPr>
        <w:pStyle w:val="aa"/>
        <w:shd w:val="clear" w:color="auto" w:fill="FDFEFF"/>
        <w:spacing w:before="0" w:beforeAutospacing="0" w:after="0" w:afterAutospacing="0"/>
        <w:ind w:firstLine="567"/>
        <w:contextualSpacing/>
        <w:jc w:val="both"/>
        <w:rPr>
          <w:sz w:val="28"/>
          <w:szCs w:val="28"/>
        </w:rPr>
      </w:pPr>
      <w:r w:rsidRPr="007B0AE2">
        <w:rPr>
          <w:rFonts w:asciiTheme="minorHAnsi" w:hAnsiTheme="minorHAnsi"/>
          <w:b/>
          <w:i/>
          <w:sz w:val="28"/>
          <w:szCs w:val="28"/>
        </w:rPr>
        <w:t>4.</w:t>
      </w:r>
      <w:r w:rsidRPr="007B0AE2">
        <w:rPr>
          <w:sz w:val="28"/>
          <w:szCs w:val="28"/>
        </w:rPr>
        <w:t xml:space="preserve"> </w:t>
      </w:r>
      <w:r w:rsidRPr="007B0AE2">
        <w:rPr>
          <w:sz w:val="28"/>
          <w:szCs w:val="28"/>
          <w:u w:val="single"/>
        </w:rPr>
        <w:t>Рентабельность собственного капитала равна</w:t>
      </w:r>
      <w:r w:rsidRPr="007B0AE2">
        <w:rPr>
          <w:sz w:val="28"/>
          <w:szCs w:val="28"/>
        </w:rPr>
        <w:t xml:space="preserve"> (</w:t>
      </w:r>
      <w:r w:rsidRPr="007B0AE2">
        <w:rPr>
          <w:color w:val="000000"/>
          <w:sz w:val="28"/>
          <w:szCs w:val="28"/>
        </w:rPr>
        <w:t>Р</w:t>
      </w:r>
      <w:r w:rsidRPr="007B0AE2">
        <w:rPr>
          <w:color w:val="000000"/>
          <w:sz w:val="28"/>
          <w:szCs w:val="28"/>
          <w:vertAlign w:val="subscript"/>
        </w:rPr>
        <w:t>СК</w:t>
      </w:r>
      <w:r w:rsidRPr="007B0AE2">
        <w:rPr>
          <w:sz w:val="28"/>
          <w:szCs w:val="28"/>
        </w:rPr>
        <w:t>):</w:t>
      </w:r>
    </w:p>
    <w:p w:rsidR="00EF4BAA" w:rsidRPr="007B0AE2" w:rsidRDefault="00864981" w:rsidP="00EF4BAA">
      <w:pPr>
        <w:jc w:val="both"/>
        <w:rPr>
          <w:color w:val="000000"/>
        </w:rPr>
      </w:pPr>
      <m:oMathPara>
        <m:oMath>
          <m:sSub>
            <m:sSubPr>
              <m:ctrlPr>
                <w:rPr>
                  <w:rFonts w:ascii="Cambria Math" w:hAnsi="Cambria Math"/>
                  <w:color w:val="000000"/>
                </w:rPr>
              </m:ctrlPr>
            </m:sSubPr>
            <m:e>
              <m:r>
                <m:rPr>
                  <m:sty m:val="p"/>
                </m:rPr>
                <w:rPr>
                  <w:rFonts w:ascii="Cambria Math" w:hAnsi="Cambria Math"/>
                  <w:color w:val="000000"/>
                </w:rPr>
                <m:t>Р</m:t>
              </m:r>
            </m:e>
            <m:sub>
              <m:r>
                <m:rPr>
                  <m:sty m:val="p"/>
                </m:rPr>
                <w:rPr>
                  <w:rFonts w:ascii="Cambria Math" w:hAnsi="Cambria Math"/>
                  <w:color w:val="000000"/>
                </w:rPr>
                <m:t>СК</m:t>
              </m:r>
            </m:sub>
          </m:sSub>
          <m:r>
            <m:rPr>
              <m:sty m:val="p"/>
            </m:rPr>
            <w:rPr>
              <w:rFonts w:ascii="Cambria Math" w:hAnsi="Cambria Math"/>
              <w:color w:val="000000"/>
            </w:rPr>
            <m:t xml:space="preserve">= </m:t>
          </m:r>
          <m:f>
            <m:fPr>
              <m:ctrlPr>
                <w:rPr>
                  <w:rFonts w:ascii="Cambria Math" w:hAnsi="Cambria Math"/>
                  <w:color w:val="000000"/>
                </w:rPr>
              </m:ctrlPr>
            </m:fPr>
            <m:num>
              <m:r>
                <m:rPr>
                  <m:sty m:val="p"/>
                </m:rPr>
                <w:rPr>
                  <w:rFonts w:ascii="Cambria Math" w:hAnsi="Cambria Math"/>
                  <w:color w:val="000000"/>
                </w:rPr>
                <m:t xml:space="preserve">1800 </m:t>
              </m:r>
            </m:num>
            <m:den>
              <m:r>
                <m:rPr>
                  <m:sty m:val="p"/>
                </m:rPr>
                <w:rPr>
                  <w:rFonts w:ascii="Cambria Math" w:hAnsi="Cambria Math"/>
                  <w:color w:val="000000"/>
                </w:rPr>
                <m:t>12585</m:t>
              </m:r>
            </m:den>
          </m:f>
          <m:r>
            <m:rPr>
              <m:sty m:val="p"/>
            </m:rPr>
            <w:rPr>
              <w:rFonts w:ascii="Cambria Math" w:hAnsi="Cambria Math"/>
              <w:color w:val="000000"/>
            </w:rPr>
            <m:t>*100%=14,30%</m:t>
          </m:r>
        </m:oMath>
      </m:oMathPara>
    </w:p>
    <w:p w:rsidR="00EF4BAA" w:rsidRPr="007B0AE2" w:rsidRDefault="00EF4BAA" w:rsidP="00EF4BAA">
      <w:pPr>
        <w:pStyle w:val="aa"/>
        <w:shd w:val="clear" w:color="auto" w:fill="FDFEFF"/>
        <w:spacing w:before="0" w:beforeAutospacing="0" w:after="0" w:afterAutospacing="0"/>
        <w:contextualSpacing/>
        <w:jc w:val="both"/>
        <w:rPr>
          <w:b/>
          <w:i/>
          <w:sz w:val="28"/>
          <w:szCs w:val="28"/>
        </w:rPr>
      </w:pPr>
      <w:r w:rsidRPr="007B0AE2">
        <w:rPr>
          <w:sz w:val="28"/>
          <w:szCs w:val="28"/>
        </w:rPr>
        <w:t xml:space="preserve">  </w:t>
      </w:r>
      <w:r w:rsidRPr="007B0AE2">
        <w:rPr>
          <w:b/>
          <w:i/>
          <w:sz w:val="28"/>
          <w:szCs w:val="28"/>
        </w:rPr>
        <w:t>ОТВЕТ</w:t>
      </w:r>
    </w:p>
    <w:p w:rsidR="00EF4BAA" w:rsidRPr="007B0AE2" w:rsidRDefault="00EF4BAA" w:rsidP="00EF4BAA">
      <w:pPr>
        <w:pStyle w:val="aa"/>
        <w:shd w:val="clear" w:color="auto" w:fill="FDFEFF"/>
        <w:spacing w:before="0" w:beforeAutospacing="0" w:after="0" w:afterAutospacing="0"/>
        <w:ind w:firstLine="567"/>
        <w:contextualSpacing/>
        <w:jc w:val="both"/>
        <w:rPr>
          <w:sz w:val="28"/>
          <w:szCs w:val="28"/>
        </w:rPr>
      </w:pPr>
      <w:r w:rsidRPr="007B0AE2">
        <w:rPr>
          <w:sz w:val="28"/>
          <w:szCs w:val="28"/>
        </w:rPr>
        <w:t>Таким образом, 1 руб. средств, вложенных в имущество (активы) предприятия обеспечивает получение прибыли в размере 4,7 коп.; а 1 руб. средств, вложенных в собственный капитал, обеспечивают получение прибыли в размере 14,3 коп.</w:t>
      </w:r>
    </w:p>
    <w:p w:rsidR="00EF4BAA" w:rsidRPr="007B0AE2" w:rsidRDefault="00EF4BAA" w:rsidP="00EF4BAA">
      <w:pPr>
        <w:pStyle w:val="aa"/>
        <w:shd w:val="clear" w:color="auto" w:fill="FDFEFF"/>
        <w:spacing w:before="0" w:beforeAutospacing="0" w:after="0" w:afterAutospacing="0"/>
        <w:ind w:firstLine="567"/>
        <w:contextualSpacing/>
        <w:jc w:val="both"/>
        <w:rPr>
          <w:i/>
          <w:sz w:val="28"/>
          <w:szCs w:val="28"/>
        </w:rPr>
      </w:pPr>
      <w:r w:rsidRPr="007B0AE2">
        <w:rPr>
          <w:sz w:val="28"/>
          <w:szCs w:val="28"/>
        </w:rPr>
        <w:t> </w:t>
      </w:r>
    </w:p>
    <w:p w:rsidR="00184EC7" w:rsidRPr="007B0AE2" w:rsidRDefault="00184EC7" w:rsidP="00EF4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p>
    <w:p w:rsidR="00C6661C" w:rsidRPr="007B0AE2" w:rsidRDefault="00C6661C" w:rsidP="00184EC7">
      <w:pPr>
        <w:pStyle w:val="msonormalbullet2gifbullet3gifbullet3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b/>
          <w:sz w:val="28"/>
          <w:szCs w:val="28"/>
        </w:rPr>
      </w:pPr>
    </w:p>
    <w:p w:rsidR="00184EC7" w:rsidRPr="007B0AE2" w:rsidRDefault="00C6661C" w:rsidP="00184EC7">
      <w:pPr>
        <w:pStyle w:val="msonormalbullet2gifbullet3gifbullet3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b/>
          <w:sz w:val="28"/>
          <w:szCs w:val="28"/>
        </w:rPr>
      </w:pPr>
      <w:r w:rsidRPr="007B0AE2">
        <w:rPr>
          <w:b/>
          <w:i/>
          <w:sz w:val="28"/>
          <w:szCs w:val="28"/>
        </w:rPr>
        <w:lastRenderedPageBreak/>
        <w:t xml:space="preserve">К ЗАДАЧЕ № </w:t>
      </w:r>
      <w:r w:rsidR="00184EC7" w:rsidRPr="007B0AE2">
        <w:rPr>
          <w:b/>
          <w:sz w:val="28"/>
          <w:szCs w:val="28"/>
        </w:rPr>
        <w:t>194.</w:t>
      </w:r>
    </w:p>
    <w:p w:rsidR="00EF4BAA" w:rsidRPr="007B0AE2" w:rsidRDefault="00EF4BAA" w:rsidP="00EF4BAA">
      <w:pPr>
        <w:ind w:firstLine="567"/>
        <w:jc w:val="both"/>
        <w:rPr>
          <w:sz w:val="28"/>
          <w:szCs w:val="28"/>
        </w:rPr>
      </w:pPr>
      <w:r w:rsidRPr="007B0AE2">
        <w:rPr>
          <w:i/>
          <w:sz w:val="28"/>
          <w:szCs w:val="28"/>
        </w:rPr>
        <w:t xml:space="preserve">Рассчитать общую и расчетную рентабельность предприятия </w:t>
      </w:r>
      <w:r w:rsidRPr="007B0AE2">
        <w:rPr>
          <w:sz w:val="28"/>
          <w:szCs w:val="28"/>
        </w:rPr>
        <w:t>за отчетный год по себестоимости и среднегодовой стоимости основных фондов и оборотных средств.</w:t>
      </w:r>
    </w:p>
    <w:p w:rsidR="00EF4BAA" w:rsidRPr="007B0AE2" w:rsidRDefault="00EF4BAA" w:rsidP="00EF4BAA">
      <w:pPr>
        <w:ind w:firstLine="567"/>
        <w:jc w:val="both"/>
        <w:rPr>
          <w:b/>
          <w:i/>
          <w:sz w:val="28"/>
          <w:szCs w:val="28"/>
        </w:rPr>
      </w:pPr>
      <w:r w:rsidRPr="007B0AE2">
        <w:rPr>
          <w:b/>
          <w:i/>
          <w:sz w:val="28"/>
          <w:szCs w:val="28"/>
        </w:rPr>
        <w:t>РЕШЕНИЕ</w:t>
      </w:r>
      <w:r w:rsidR="00C6661C" w:rsidRPr="007B0AE2">
        <w:rPr>
          <w:b/>
          <w:i/>
          <w:sz w:val="28"/>
          <w:szCs w:val="28"/>
        </w:rPr>
        <w:t xml:space="preserve"> </w:t>
      </w:r>
    </w:p>
    <w:p w:rsidR="00EF4BAA" w:rsidRPr="007B0AE2" w:rsidRDefault="00EF4BAA" w:rsidP="00EF4BAA">
      <w:pPr>
        <w:pStyle w:val="aa"/>
        <w:shd w:val="clear" w:color="auto" w:fill="FDFEFF"/>
        <w:spacing w:before="0" w:beforeAutospacing="0" w:after="0" w:afterAutospacing="0"/>
        <w:ind w:firstLine="567"/>
        <w:contextualSpacing/>
        <w:jc w:val="both"/>
        <w:rPr>
          <w:sz w:val="28"/>
          <w:szCs w:val="28"/>
        </w:rPr>
      </w:pPr>
      <w:r w:rsidRPr="007B0AE2">
        <w:rPr>
          <w:sz w:val="28"/>
          <w:szCs w:val="28"/>
        </w:rPr>
        <w:t>При оценке экономических результатов деятельности предприятия используют показатели общей и расчетной рентабельности.</w:t>
      </w:r>
    </w:p>
    <w:p w:rsidR="00EF4BAA" w:rsidRPr="007B0AE2" w:rsidRDefault="00EF4BAA" w:rsidP="00EF4BAA">
      <w:pPr>
        <w:pStyle w:val="std"/>
        <w:spacing w:before="0" w:beforeAutospacing="0" w:after="0" w:afterAutospacing="0"/>
        <w:ind w:firstLine="567"/>
        <w:contextualSpacing/>
        <w:jc w:val="both"/>
        <w:rPr>
          <w:sz w:val="28"/>
          <w:szCs w:val="28"/>
        </w:rPr>
      </w:pPr>
      <w:r w:rsidRPr="007B0AE2">
        <w:rPr>
          <w:sz w:val="28"/>
          <w:szCs w:val="28"/>
          <w:u w:val="single"/>
        </w:rPr>
        <w:t xml:space="preserve">Рентабельность производства </w:t>
      </w:r>
      <w:r w:rsidRPr="007B0AE2">
        <w:rPr>
          <w:color w:val="000000"/>
          <w:sz w:val="28"/>
          <w:szCs w:val="28"/>
          <w:u w:val="single"/>
        </w:rPr>
        <w:t>(производственных фондов) (общая рентабельность)</w:t>
      </w:r>
      <w:r w:rsidRPr="007B0AE2">
        <w:rPr>
          <w:color w:val="000000"/>
          <w:sz w:val="28"/>
          <w:szCs w:val="28"/>
        </w:rPr>
        <w:t xml:space="preserve"> (Р</w:t>
      </w:r>
      <w:r w:rsidRPr="007B0AE2">
        <w:rPr>
          <w:color w:val="000000"/>
          <w:sz w:val="28"/>
          <w:szCs w:val="28"/>
          <w:vertAlign w:val="subscript"/>
        </w:rPr>
        <w:t>ПФ</w:t>
      </w:r>
      <w:r w:rsidRPr="007B0AE2">
        <w:rPr>
          <w:color w:val="000000"/>
          <w:sz w:val="28"/>
          <w:szCs w:val="28"/>
        </w:rPr>
        <w:t xml:space="preserve">) </w:t>
      </w:r>
      <w:r w:rsidRPr="007B0AE2">
        <w:rPr>
          <w:sz w:val="28"/>
          <w:szCs w:val="28"/>
        </w:rPr>
        <w:t>определяют по формуле:</w:t>
      </w:r>
    </w:p>
    <w:p w:rsidR="00EF4BAA" w:rsidRPr="007B0AE2" w:rsidRDefault="00864981" w:rsidP="00EF4BAA">
      <w:pPr>
        <w:jc w:val="both"/>
        <w:rPr>
          <w:color w:val="000000"/>
        </w:rPr>
      </w:pPr>
      <m:oMathPara>
        <m:oMath>
          <m:sSub>
            <m:sSubPr>
              <m:ctrlPr>
                <w:rPr>
                  <w:rFonts w:ascii="Cambria Math" w:hAnsi="Cambria Math"/>
                  <w:i/>
                  <w:color w:val="000000"/>
                </w:rPr>
              </m:ctrlPr>
            </m:sSubPr>
            <m:e>
              <m:r>
                <w:rPr>
                  <w:rFonts w:ascii="Cambria Math" w:hAnsi="Cambria Math"/>
                  <w:color w:val="000000"/>
                </w:rPr>
                <m:t>Р</m:t>
              </m:r>
            </m:e>
            <m:sub>
              <m:r>
                <w:rPr>
                  <w:rFonts w:ascii="Cambria Math" w:hAnsi="Cambria Math"/>
                  <w:color w:val="000000"/>
                </w:rPr>
                <m:t>ПФ</m:t>
              </m:r>
            </m:sub>
          </m:sSub>
          <m:r>
            <w:rPr>
              <w:rFonts w:ascii="Cambria Math" w:hAnsi="Cambria Math"/>
              <w:color w:val="000000"/>
            </w:rPr>
            <m:t xml:space="preserve">= </m:t>
          </m:r>
          <m:f>
            <m:fPr>
              <m:ctrlPr>
                <w:rPr>
                  <w:rFonts w:ascii="Cambria Math" w:hAnsi="Cambria Math"/>
                  <w:i/>
                  <w:color w:val="000000"/>
                </w:rPr>
              </m:ctrlPr>
            </m:fPr>
            <m:num>
              <m:sSub>
                <m:sSubPr>
                  <m:ctrlPr>
                    <w:rPr>
                      <w:rFonts w:ascii="Cambria Math" w:hAnsi="Cambria Math"/>
                      <w:color w:val="000000"/>
                    </w:rPr>
                  </m:ctrlPr>
                </m:sSubPr>
                <m:e>
                  <m:r>
                    <m:rPr>
                      <m:sty m:val="p"/>
                    </m:rPr>
                    <w:rPr>
                      <w:rFonts w:ascii="Cambria Math" w:hAnsi="Cambria Math"/>
                      <w:color w:val="000000"/>
                    </w:rPr>
                    <m:t>П</m:t>
                  </m:r>
                </m:e>
                <m:sub>
                  <m:r>
                    <m:rPr>
                      <m:sty m:val="p"/>
                    </m:rPr>
                    <w:rPr>
                      <w:rFonts w:ascii="Cambria Math" w:hAnsi="Cambria Math"/>
                      <w:color w:val="000000"/>
                    </w:rPr>
                    <m:t>ВАЛ</m:t>
                  </m:r>
                </m:sub>
              </m:sSub>
            </m:num>
            <m:den>
              <m:sSub>
                <m:sSubPr>
                  <m:ctrlPr>
                    <w:rPr>
                      <w:rFonts w:ascii="Cambria Math" w:hAnsi="Cambria Math"/>
                      <w:i/>
                      <w:color w:val="000000"/>
                    </w:rPr>
                  </m:ctrlPr>
                </m:sSubPr>
                <m:e>
                  <m:r>
                    <w:rPr>
                      <w:rFonts w:ascii="Cambria Math" w:hAnsi="Cambria Math"/>
                      <w:color w:val="000000"/>
                    </w:rPr>
                    <m:t>ОФ</m:t>
                  </m:r>
                </m:e>
                <m:sub>
                  <m:r>
                    <w:rPr>
                      <w:rFonts w:ascii="Cambria Math" w:hAnsi="Cambria Math"/>
                      <w:color w:val="000000"/>
                    </w:rPr>
                    <m:t>СГ</m:t>
                  </m:r>
                </m:sub>
              </m:sSub>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НОбСр</m:t>
                  </m:r>
                </m:e>
                <m:sub>
                  <m:r>
                    <w:rPr>
                      <w:rFonts w:ascii="Cambria Math" w:hAnsi="Cambria Math"/>
                      <w:color w:val="000000"/>
                    </w:rPr>
                    <m:t>СГ</m:t>
                  </m:r>
                </m:sub>
              </m:sSub>
            </m:den>
          </m:f>
          <m:r>
            <w:rPr>
              <w:rFonts w:ascii="Cambria Math" w:hAnsi="Cambria Math"/>
              <w:color w:val="000000"/>
            </w:rPr>
            <m:t>*100%</m:t>
          </m:r>
        </m:oMath>
      </m:oMathPara>
    </w:p>
    <w:p w:rsidR="00EF4BAA" w:rsidRPr="007B0AE2" w:rsidRDefault="00EF4BAA" w:rsidP="00EF4BAA">
      <w:pPr>
        <w:jc w:val="both"/>
        <w:rPr>
          <w:color w:val="000000"/>
          <w:sz w:val="28"/>
          <w:szCs w:val="28"/>
        </w:rPr>
      </w:pPr>
      <w:r w:rsidRPr="007B0AE2">
        <w:rPr>
          <w:color w:val="000000"/>
          <w:sz w:val="28"/>
          <w:szCs w:val="28"/>
        </w:rPr>
        <w:t>где</w:t>
      </w:r>
    </w:p>
    <w:p w:rsidR="00EF4BAA" w:rsidRPr="007B0AE2" w:rsidRDefault="00EF4BAA" w:rsidP="00EF4BAA">
      <w:pPr>
        <w:shd w:val="clear" w:color="auto" w:fill="FFFFFF"/>
        <w:ind w:firstLine="567"/>
        <w:jc w:val="both"/>
        <w:rPr>
          <w:color w:val="000000"/>
          <w:sz w:val="28"/>
          <w:szCs w:val="28"/>
        </w:rPr>
      </w:pPr>
      <w:r w:rsidRPr="007B0AE2">
        <w:rPr>
          <w:iCs/>
          <w:color w:val="000000"/>
          <w:sz w:val="28"/>
          <w:szCs w:val="28"/>
        </w:rPr>
        <w:t>П</w:t>
      </w:r>
      <w:r w:rsidRPr="007B0AE2">
        <w:rPr>
          <w:iCs/>
          <w:color w:val="000000"/>
          <w:sz w:val="28"/>
          <w:szCs w:val="28"/>
          <w:vertAlign w:val="subscript"/>
        </w:rPr>
        <w:t>ВАЛ</w:t>
      </w:r>
      <w:r w:rsidRPr="007B0AE2">
        <w:rPr>
          <w:color w:val="000000"/>
          <w:sz w:val="28"/>
          <w:szCs w:val="28"/>
        </w:rPr>
        <w:t> – общая (валовая) прибыль за год (или другой период);</w:t>
      </w:r>
    </w:p>
    <w:p w:rsidR="00EF4BAA" w:rsidRPr="007B0AE2" w:rsidRDefault="00EF4BAA" w:rsidP="00EF4BAA">
      <w:pPr>
        <w:shd w:val="clear" w:color="auto" w:fill="FFFFFF"/>
        <w:ind w:firstLine="567"/>
        <w:jc w:val="both"/>
        <w:rPr>
          <w:spacing w:val="-4"/>
          <w:sz w:val="28"/>
          <w:szCs w:val="28"/>
        </w:rPr>
      </w:pPr>
      <w:r w:rsidRPr="007B0AE2">
        <w:rPr>
          <w:iCs/>
          <w:spacing w:val="-4"/>
          <w:sz w:val="28"/>
          <w:szCs w:val="28"/>
        </w:rPr>
        <w:t>ОФ</w:t>
      </w:r>
      <w:r w:rsidRPr="007B0AE2">
        <w:rPr>
          <w:iCs/>
          <w:spacing w:val="-4"/>
          <w:sz w:val="28"/>
          <w:szCs w:val="28"/>
          <w:vertAlign w:val="subscript"/>
        </w:rPr>
        <w:t>СГ</w:t>
      </w:r>
      <w:r w:rsidRPr="007B0AE2">
        <w:rPr>
          <w:iCs/>
          <w:spacing w:val="-4"/>
          <w:sz w:val="28"/>
          <w:szCs w:val="28"/>
        </w:rPr>
        <w:t xml:space="preserve"> </w:t>
      </w:r>
      <w:r w:rsidRPr="007B0AE2">
        <w:rPr>
          <w:spacing w:val="-4"/>
          <w:sz w:val="28"/>
          <w:szCs w:val="28"/>
        </w:rPr>
        <w:t>– среднегодовая стоимость ос</w:t>
      </w:r>
      <w:r w:rsidRPr="007B0AE2">
        <w:rPr>
          <w:spacing w:val="-4"/>
          <w:sz w:val="28"/>
          <w:szCs w:val="28"/>
        </w:rPr>
        <w:softHyphen/>
      </w:r>
      <w:r w:rsidRPr="007B0AE2">
        <w:rPr>
          <w:spacing w:val="-5"/>
          <w:sz w:val="28"/>
          <w:szCs w:val="28"/>
        </w:rPr>
        <w:t xml:space="preserve">новных </w:t>
      </w:r>
      <w:r w:rsidRPr="007B0AE2">
        <w:rPr>
          <w:color w:val="000000"/>
          <w:sz w:val="28"/>
          <w:szCs w:val="28"/>
        </w:rPr>
        <w:t>производственных</w:t>
      </w:r>
      <w:r w:rsidRPr="007B0AE2">
        <w:rPr>
          <w:spacing w:val="-5"/>
          <w:sz w:val="28"/>
          <w:szCs w:val="28"/>
        </w:rPr>
        <w:t xml:space="preserve"> фондов;</w:t>
      </w:r>
    </w:p>
    <w:p w:rsidR="00EF4BAA" w:rsidRPr="007B0AE2" w:rsidRDefault="00EF4BAA" w:rsidP="00EF4BAA">
      <w:pPr>
        <w:shd w:val="clear" w:color="auto" w:fill="FFFFFF"/>
        <w:ind w:firstLine="567"/>
        <w:jc w:val="both"/>
        <w:rPr>
          <w:spacing w:val="-4"/>
          <w:sz w:val="28"/>
          <w:szCs w:val="28"/>
        </w:rPr>
      </w:pPr>
      <w:proofErr w:type="spellStart"/>
      <w:r w:rsidRPr="007B0AE2">
        <w:rPr>
          <w:color w:val="000000"/>
          <w:sz w:val="28"/>
          <w:szCs w:val="28"/>
        </w:rPr>
        <w:t>НОбСр</w:t>
      </w:r>
      <w:r w:rsidRPr="007B0AE2">
        <w:rPr>
          <w:color w:val="000000"/>
          <w:sz w:val="28"/>
          <w:szCs w:val="28"/>
          <w:vertAlign w:val="subscript"/>
        </w:rPr>
        <w:t>СГ</w:t>
      </w:r>
      <w:proofErr w:type="spellEnd"/>
      <w:r w:rsidRPr="007B0AE2">
        <w:rPr>
          <w:iCs/>
          <w:spacing w:val="-4"/>
          <w:sz w:val="28"/>
          <w:szCs w:val="28"/>
        </w:rPr>
        <w:t xml:space="preserve"> </w:t>
      </w:r>
      <w:r w:rsidRPr="007B0AE2">
        <w:rPr>
          <w:spacing w:val="-4"/>
          <w:sz w:val="28"/>
          <w:szCs w:val="28"/>
        </w:rPr>
        <w:t xml:space="preserve">– </w:t>
      </w:r>
      <w:r w:rsidRPr="007B0AE2">
        <w:rPr>
          <w:color w:val="000000"/>
          <w:sz w:val="28"/>
          <w:szCs w:val="28"/>
        </w:rPr>
        <w:t>среднегодовой остаток нормируемых оборотных средств</w:t>
      </w:r>
      <w:r w:rsidRPr="007B0AE2">
        <w:rPr>
          <w:spacing w:val="-5"/>
          <w:sz w:val="28"/>
          <w:szCs w:val="28"/>
        </w:rPr>
        <w:t>.</w:t>
      </w:r>
    </w:p>
    <w:p w:rsidR="00EF4BAA" w:rsidRPr="007B0AE2" w:rsidRDefault="00EF4BAA" w:rsidP="00EF4BAA">
      <w:pPr>
        <w:ind w:firstLine="567"/>
        <w:jc w:val="both"/>
        <w:rPr>
          <w:rFonts w:asciiTheme="minorHAnsi" w:hAnsiTheme="minorHAnsi"/>
          <w:i/>
          <w:u w:val="single"/>
        </w:rPr>
      </w:pPr>
    </w:p>
    <w:p w:rsidR="00EF4BAA" w:rsidRPr="007B0AE2" w:rsidRDefault="00EF4BAA" w:rsidP="00EF4BAA">
      <w:pPr>
        <w:ind w:firstLine="567"/>
        <w:jc w:val="both"/>
        <w:rPr>
          <w:sz w:val="28"/>
          <w:szCs w:val="28"/>
        </w:rPr>
      </w:pPr>
      <w:r w:rsidRPr="007B0AE2">
        <w:rPr>
          <w:sz w:val="28"/>
          <w:szCs w:val="28"/>
          <w:u w:val="single"/>
        </w:rPr>
        <w:t>Рентабельность расчетная</w:t>
      </w:r>
      <w:r w:rsidRPr="007B0AE2">
        <w:rPr>
          <w:sz w:val="28"/>
          <w:szCs w:val="28"/>
        </w:rPr>
        <w:t xml:space="preserve"> (Р</w:t>
      </w:r>
      <w:r w:rsidRPr="007B0AE2">
        <w:rPr>
          <w:sz w:val="28"/>
          <w:szCs w:val="28"/>
          <w:vertAlign w:val="subscript"/>
        </w:rPr>
        <w:t>РАСЧ</w:t>
      </w:r>
      <w:r w:rsidRPr="007B0AE2">
        <w:rPr>
          <w:sz w:val="28"/>
          <w:szCs w:val="28"/>
        </w:rPr>
        <w:t>) – показатель эффективности работы компании, рассчитываемый как отношение расчетной прибыли к среднегодовой стоимости основных производственных фондов и нормируемых оборотных средств в процентах:</w:t>
      </w:r>
    </w:p>
    <w:p w:rsidR="00EF4BAA" w:rsidRPr="007B0AE2" w:rsidRDefault="00864981" w:rsidP="00EF4BAA">
      <w:pPr>
        <w:jc w:val="both"/>
        <w:rPr>
          <w:color w:val="000000"/>
        </w:rPr>
      </w:pPr>
      <m:oMathPara>
        <m:oMath>
          <m:sSub>
            <m:sSubPr>
              <m:ctrlPr>
                <w:rPr>
                  <w:rFonts w:ascii="Cambria Math" w:hAnsi="Cambria Math"/>
                  <w:i/>
                  <w:color w:val="000000"/>
                </w:rPr>
              </m:ctrlPr>
            </m:sSubPr>
            <m:e>
              <m:r>
                <w:rPr>
                  <w:rFonts w:ascii="Cambria Math" w:hAnsi="Cambria Math"/>
                  <w:color w:val="000000"/>
                </w:rPr>
                <m:t>Р</m:t>
              </m:r>
            </m:e>
            <m:sub>
              <m:r>
                <w:rPr>
                  <w:rFonts w:ascii="Cambria Math" w:hAnsi="Cambria Math"/>
                  <w:color w:val="000000"/>
                </w:rPr>
                <m:t>РАСЧ</m:t>
              </m:r>
            </m:sub>
          </m:sSub>
          <m:r>
            <w:rPr>
              <w:rFonts w:ascii="Cambria Math" w:hAnsi="Cambria Math"/>
              <w:color w:val="000000"/>
            </w:rPr>
            <m:t xml:space="preserve">= </m:t>
          </m:r>
          <m:f>
            <m:fPr>
              <m:ctrlPr>
                <w:rPr>
                  <w:rFonts w:ascii="Cambria Math" w:hAnsi="Cambria Math"/>
                  <w:i/>
                  <w:color w:val="000000"/>
                </w:rPr>
              </m:ctrlPr>
            </m:fPr>
            <m:num>
              <m:r>
                <w:rPr>
                  <w:rFonts w:ascii="Cambria Math" w:hAnsi="Cambria Math"/>
                  <w:color w:val="000000"/>
                </w:rPr>
                <m:t>ЧП</m:t>
              </m:r>
            </m:num>
            <m:den>
              <m:sSub>
                <m:sSubPr>
                  <m:ctrlPr>
                    <w:rPr>
                      <w:rFonts w:ascii="Cambria Math" w:hAnsi="Cambria Math"/>
                      <w:i/>
                      <w:color w:val="000000"/>
                    </w:rPr>
                  </m:ctrlPr>
                </m:sSubPr>
                <m:e>
                  <m:r>
                    <w:rPr>
                      <w:rFonts w:ascii="Cambria Math" w:hAnsi="Cambria Math"/>
                      <w:color w:val="000000"/>
                    </w:rPr>
                    <m:t>ОФ</m:t>
                  </m:r>
                </m:e>
                <m:sub>
                  <m:r>
                    <w:rPr>
                      <w:rFonts w:ascii="Cambria Math" w:hAnsi="Cambria Math"/>
                      <w:color w:val="000000"/>
                    </w:rPr>
                    <m:t>СГ</m:t>
                  </m:r>
                </m:sub>
              </m:sSub>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НОбСр</m:t>
                  </m:r>
                </m:e>
                <m:sub>
                  <m:r>
                    <w:rPr>
                      <w:rFonts w:ascii="Cambria Math" w:hAnsi="Cambria Math"/>
                      <w:color w:val="000000"/>
                    </w:rPr>
                    <m:t>СГ</m:t>
                  </m:r>
                </m:sub>
              </m:sSub>
            </m:den>
          </m:f>
          <m:r>
            <w:rPr>
              <w:rFonts w:ascii="Cambria Math" w:hAnsi="Cambria Math"/>
              <w:color w:val="000000"/>
            </w:rPr>
            <m:t>*100%</m:t>
          </m:r>
        </m:oMath>
      </m:oMathPara>
    </w:p>
    <w:p w:rsidR="00EF4BAA" w:rsidRPr="007B0AE2" w:rsidRDefault="00EF4BAA" w:rsidP="00EF4BAA">
      <w:pPr>
        <w:shd w:val="clear" w:color="auto" w:fill="FFFFFF"/>
        <w:jc w:val="both"/>
        <w:rPr>
          <w:iCs/>
          <w:color w:val="000000"/>
          <w:sz w:val="28"/>
          <w:szCs w:val="28"/>
        </w:rPr>
      </w:pPr>
      <w:r w:rsidRPr="007B0AE2">
        <w:rPr>
          <w:iCs/>
          <w:color w:val="000000"/>
          <w:sz w:val="28"/>
          <w:szCs w:val="28"/>
        </w:rPr>
        <w:t>где</w:t>
      </w:r>
    </w:p>
    <w:p w:rsidR="00EF4BAA" w:rsidRPr="007B0AE2" w:rsidRDefault="00EF4BAA" w:rsidP="00EF4BAA">
      <w:pPr>
        <w:shd w:val="clear" w:color="auto" w:fill="FFFFFF"/>
        <w:ind w:firstLine="567"/>
        <w:jc w:val="both"/>
        <w:rPr>
          <w:color w:val="000000"/>
          <w:sz w:val="28"/>
          <w:szCs w:val="28"/>
        </w:rPr>
      </w:pPr>
      <w:r w:rsidRPr="007B0AE2">
        <w:rPr>
          <w:iCs/>
          <w:color w:val="000000"/>
          <w:sz w:val="28"/>
          <w:szCs w:val="28"/>
        </w:rPr>
        <w:t>ЧП</w:t>
      </w:r>
      <w:r w:rsidRPr="007B0AE2">
        <w:rPr>
          <w:color w:val="000000"/>
          <w:sz w:val="28"/>
          <w:szCs w:val="28"/>
        </w:rPr>
        <w:t> – чистая прибыль за год (или другой период).</w:t>
      </w:r>
    </w:p>
    <w:p w:rsidR="00EF4BAA" w:rsidRPr="007B0AE2" w:rsidRDefault="00EF4BAA" w:rsidP="00EF4BAA">
      <w:pPr>
        <w:pStyle w:val="aa"/>
        <w:shd w:val="clear" w:color="auto" w:fill="FDFEFF"/>
        <w:spacing w:before="0" w:beforeAutospacing="0" w:after="0" w:afterAutospacing="0"/>
        <w:ind w:firstLine="567"/>
        <w:contextualSpacing/>
        <w:jc w:val="both"/>
        <w:rPr>
          <w:sz w:val="28"/>
          <w:szCs w:val="28"/>
          <w:u w:val="single"/>
        </w:rPr>
      </w:pPr>
    </w:p>
    <w:p w:rsidR="00EF4BAA" w:rsidRPr="007B0AE2" w:rsidRDefault="00EF4BAA" w:rsidP="00EF4BAA">
      <w:pPr>
        <w:pStyle w:val="aa"/>
        <w:shd w:val="clear" w:color="auto" w:fill="FDFEFF"/>
        <w:spacing w:before="0" w:beforeAutospacing="0" w:after="0" w:afterAutospacing="0"/>
        <w:ind w:firstLine="567"/>
        <w:contextualSpacing/>
        <w:jc w:val="both"/>
        <w:rPr>
          <w:sz w:val="28"/>
          <w:szCs w:val="28"/>
        </w:rPr>
      </w:pPr>
      <w:r w:rsidRPr="007B0AE2">
        <w:rPr>
          <w:sz w:val="28"/>
          <w:szCs w:val="28"/>
          <w:u w:val="single"/>
        </w:rPr>
        <w:t>Чистая прибыль</w:t>
      </w:r>
      <w:r w:rsidRPr="007B0AE2">
        <w:rPr>
          <w:sz w:val="28"/>
          <w:szCs w:val="28"/>
        </w:rPr>
        <w:t xml:space="preserve"> (ЧП) (</w:t>
      </w:r>
      <w:r w:rsidRPr="007B0AE2">
        <w:rPr>
          <w:bCs/>
          <w:sz w:val="28"/>
          <w:szCs w:val="28"/>
          <w:u w:val="single"/>
        </w:rPr>
        <w:t>расчетная прибыль</w:t>
      </w:r>
      <w:r w:rsidRPr="007B0AE2">
        <w:rPr>
          <w:sz w:val="28"/>
          <w:szCs w:val="28"/>
        </w:rPr>
        <w:t>) – это прибыль, образующаяся у предприятия после отчисления из балансовой прибыли сумм, предназначенных для выполнения обязательств перед бюджетом, банками и вышестоящими органами:</w:t>
      </w:r>
    </w:p>
    <w:p w:rsidR="00EF4BAA" w:rsidRPr="007B0AE2" w:rsidRDefault="00EF4BAA" w:rsidP="00EF4BAA">
      <w:pPr>
        <w:jc w:val="center"/>
      </w:pPr>
      <w:r w:rsidRPr="007B0AE2">
        <w:t>ЧП = БП + ОТ</w:t>
      </w:r>
      <w:r w:rsidRPr="007B0AE2">
        <w:rPr>
          <w:vertAlign w:val="subscript"/>
        </w:rPr>
        <w:t>НА</w:t>
      </w:r>
      <w:r w:rsidRPr="007B0AE2">
        <w:t xml:space="preserve"> – ОТ</w:t>
      </w:r>
      <w:r w:rsidRPr="007B0AE2">
        <w:rPr>
          <w:vertAlign w:val="subscript"/>
        </w:rPr>
        <w:t>НО</w:t>
      </w:r>
      <w:r w:rsidRPr="007B0AE2">
        <w:t xml:space="preserve"> – Т</w:t>
      </w:r>
      <w:r w:rsidRPr="007B0AE2">
        <w:rPr>
          <w:vertAlign w:val="subscript"/>
        </w:rPr>
        <w:t>НП</w:t>
      </w:r>
    </w:p>
    <w:p w:rsidR="00EF4BAA" w:rsidRPr="007B0AE2" w:rsidRDefault="00EF4BAA" w:rsidP="00EF4BAA">
      <w:pPr>
        <w:jc w:val="both"/>
        <w:rPr>
          <w:sz w:val="28"/>
          <w:szCs w:val="28"/>
        </w:rPr>
      </w:pPr>
      <w:r w:rsidRPr="007B0AE2">
        <w:rPr>
          <w:sz w:val="28"/>
          <w:szCs w:val="28"/>
        </w:rPr>
        <w:t>где</w:t>
      </w:r>
    </w:p>
    <w:p w:rsidR="00EF4BAA" w:rsidRPr="007B0AE2" w:rsidRDefault="00EF4BAA" w:rsidP="00EF4BAA">
      <w:pPr>
        <w:ind w:firstLine="567"/>
        <w:jc w:val="both"/>
        <w:rPr>
          <w:sz w:val="28"/>
          <w:szCs w:val="28"/>
        </w:rPr>
      </w:pPr>
      <w:r w:rsidRPr="007B0AE2">
        <w:rPr>
          <w:sz w:val="28"/>
          <w:szCs w:val="28"/>
        </w:rPr>
        <w:t>ОТ</w:t>
      </w:r>
      <w:r w:rsidRPr="007B0AE2">
        <w:rPr>
          <w:sz w:val="28"/>
          <w:szCs w:val="28"/>
          <w:vertAlign w:val="subscript"/>
        </w:rPr>
        <w:t>НА</w:t>
      </w:r>
      <w:r w:rsidRPr="007B0AE2">
        <w:rPr>
          <w:sz w:val="28"/>
          <w:szCs w:val="28"/>
        </w:rPr>
        <w:t xml:space="preserve"> – отложенные налоговые активы;</w:t>
      </w:r>
    </w:p>
    <w:p w:rsidR="00EF4BAA" w:rsidRPr="007B0AE2" w:rsidRDefault="00EF4BAA" w:rsidP="00EF4BAA">
      <w:pPr>
        <w:ind w:firstLine="567"/>
        <w:jc w:val="both"/>
        <w:rPr>
          <w:sz w:val="28"/>
          <w:szCs w:val="28"/>
        </w:rPr>
      </w:pPr>
      <w:r w:rsidRPr="007B0AE2">
        <w:rPr>
          <w:sz w:val="28"/>
          <w:szCs w:val="28"/>
        </w:rPr>
        <w:t>ОТ</w:t>
      </w:r>
      <w:r w:rsidRPr="007B0AE2">
        <w:rPr>
          <w:sz w:val="28"/>
          <w:szCs w:val="28"/>
          <w:vertAlign w:val="subscript"/>
        </w:rPr>
        <w:t>НО</w:t>
      </w:r>
      <w:r w:rsidRPr="007B0AE2">
        <w:rPr>
          <w:sz w:val="28"/>
          <w:szCs w:val="28"/>
        </w:rPr>
        <w:t xml:space="preserve"> – отложенные налоговые обязательства;</w:t>
      </w:r>
    </w:p>
    <w:p w:rsidR="00EF4BAA" w:rsidRPr="007B0AE2" w:rsidRDefault="00EF4BAA" w:rsidP="00EF4BAA">
      <w:pPr>
        <w:ind w:firstLine="567"/>
        <w:jc w:val="both"/>
        <w:rPr>
          <w:sz w:val="28"/>
          <w:szCs w:val="28"/>
        </w:rPr>
      </w:pPr>
      <w:r w:rsidRPr="007B0AE2">
        <w:rPr>
          <w:sz w:val="28"/>
          <w:szCs w:val="28"/>
        </w:rPr>
        <w:t>Т</w:t>
      </w:r>
      <w:r w:rsidRPr="007B0AE2">
        <w:rPr>
          <w:sz w:val="28"/>
          <w:szCs w:val="28"/>
          <w:vertAlign w:val="subscript"/>
        </w:rPr>
        <w:t>НП</w:t>
      </w:r>
      <w:r w:rsidRPr="007B0AE2">
        <w:rPr>
          <w:sz w:val="28"/>
          <w:szCs w:val="28"/>
        </w:rPr>
        <w:t xml:space="preserve"> – текущий налог на прибыль, т.е. налог на прибыль, подлежащий уплате в бюджет.</w:t>
      </w:r>
    </w:p>
    <w:p w:rsidR="00EF4BAA" w:rsidRPr="007B0AE2" w:rsidRDefault="00EF4BAA" w:rsidP="00EF4BAA">
      <w:pPr>
        <w:ind w:firstLine="567"/>
        <w:jc w:val="both"/>
        <w:rPr>
          <w:rFonts w:asciiTheme="minorHAnsi" w:hAnsiTheme="minorHAnsi"/>
          <w:b/>
          <w:i/>
          <w:sz w:val="28"/>
          <w:szCs w:val="28"/>
        </w:rPr>
      </w:pPr>
    </w:p>
    <w:p w:rsidR="00EF4BAA" w:rsidRPr="007B0AE2" w:rsidRDefault="00EF4BAA" w:rsidP="00EF4BAA">
      <w:pPr>
        <w:ind w:firstLine="567"/>
        <w:jc w:val="both"/>
        <w:rPr>
          <w:sz w:val="28"/>
          <w:szCs w:val="28"/>
        </w:rPr>
      </w:pPr>
      <w:r w:rsidRPr="007B0AE2">
        <w:rPr>
          <w:sz w:val="28"/>
          <w:szCs w:val="28"/>
          <w:u w:val="single"/>
        </w:rPr>
        <w:t>Бухгалтерская прибыль (до налогообложения)</w:t>
      </w:r>
      <w:r w:rsidRPr="007B0AE2">
        <w:rPr>
          <w:sz w:val="28"/>
          <w:szCs w:val="28"/>
        </w:rPr>
        <w:t xml:space="preserve"> (БП) представляет собой величину бухгалтерской прибыли, т.е. сводный (общий) финансовый результат от всех видов деятельности организации, определяется в следующем порядке: </w:t>
      </w:r>
    </w:p>
    <w:p w:rsidR="00EF4BAA" w:rsidRPr="007B0AE2" w:rsidRDefault="00EF4BAA" w:rsidP="00EF4BAA">
      <w:pPr>
        <w:jc w:val="center"/>
        <w:rPr>
          <w:sz w:val="28"/>
          <w:szCs w:val="28"/>
        </w:rPr>
      </w:pPr>
      <w:r w:rsidRPr="007B0AE2">
        <w:rPr>
          <w:sz w:val="28"/>
          <w:szCs w:val="28"/>
        </w:rPr>
        <w:t>БП = П</w:t>
      </w:r>
      <w:r w:rsidRPr="007B0AE2">
        <w:rPr>
          <w:sz w:val="28"/>
          <w:szCs w:val="28"/>
          <w:vertAlign w:val="subscript"/>
        </w:rPr>
        <w:t>ПР</w:t>
      </w:r>
      <w:r w:rsidRPr="007B0AE2">
        <w:rPr>
          <w:sz w:val="28"/>
          <w:szCs w:val="28"/>
        </w:rPr>
        <w:t xml:space="preserve"> + П</w:t>
      </w:r>
      <w:r w:rsidRPr="007B0AE2">
        <w:rPr>
          <w:sz w:val="28"/>
          <w:szCs w:val="28"/>
          <w:vertAlign w:val="subscript"/>
        </w:rPr>
        <w:t>ПОЛ</w:t>
      </w:r>
      <w:r w:rsidRPr="007B0AE2">
        <w:rPr>
          <w:sz w:val="28"/>
          <w:szCs w:val="28"/>
        </w:rPr>
        <w:t xml:space="preserve"> – П</w:t>
      </w:r>
      <w:r w:rsidRPr="007B0AE2">
        <w:rPr>
          <w:sz w:val="28"/>
          <w:szCs w:val="28"/>
          <w:vertAlign w:val="subscript"/>
        </w:rPr>
        <w:t>УПЛ</w:t>
      </w:r>
      <w:r w:rsidRPr="007B0AE2">
        <w:rPr>
          <w:sz w:val="28"/>
          <w:szCs w:val="28"/>
        </w:rPr>
        <w:t xml:space="preserve"> + ДУ + ПД – ПР </w:t>
      </w:r>
    </w:p>
    <w:p w:rsidR="00EF4BAA" w:rsidRPr="007B0AE2" w:rsidRDefault="00EF4BAA" w:rsidP="00EF4BAA">
      <w:pPr>
        <w:ind w:firstLine="567"/>
        <w:jc w:val="both"/>
        <w:rPr>
          <w:sz w:val="28"/>
          <w:szCs w:val="28"/>
        </w:rPr>
      </w:pPr>
      <w:r w:rsidRPr="007B0AE2">
        <w:rPr>
          <w:sz w:val="28"/>
          <w:szCs w:val="28"/>
        </w:rPr>
        <w:t>где</w:t>
      </w:r>
    </w:p>
    <w:p w:rsidR="00EF4BAA" w:rsidRPr="007B0AE2" w:rsidRDefault="00EF4BAA" w:rsidP="00EF4BAA">
      <w:pPr>
        <w:jc w:val="both"/>
        <w:rPr>
          <w:sz w:val="28"/>
          <w:szCs w:val="28"/>
        </w:rPr>
      </w:pPr>
      <w:r w:rsidRPr="007B0AE2">
        <w:rPr>
          <w:sz w:val="28"/>
          <w:szCs w:val="28"/>
        </w:rPr>
        <w:t>П</w:t>
      </w:r>
      <w:r w:rsidRPr="007B0AE2">
        <w:rPr>
          <w:sz w:val="28"/>
          <w:szCs w:val="28"/>
          <w:vertAlign w:val="subscript"/>
        </w:rPr>
        <w:t>ПР</w:t>
      </w:r>
      <w:r w:rsidRPr="007B0AE2">
        <w:rPr>
          <w:sz w:val="28"/>
          <w:szCs w:val="28"/>
        </w:rPr>
        <w:t xml:space="preserve"> – прибыль (убыток) от продаж;</w:t>
      </w:r>
    </w:p>
    <w:p w:rsidR="00EF4BAA" w:rsidRPr="007B0AE2" w:rsidRDefault="00EF4BAA" w:rsidP="00EF4BAA">
      <w:pPr>
        <w:jc w:val="both"/>
        <w:rPr>
          <w:sz w:val="28"/>
          <w:szCs w:val="28"/>
        </w:rPr>
      </w:pPr>
      <w:r w:rsidRPr="007B0AE2">
        <w:rPr>
          <w:sz w:val="28"/>
          <w:szCs w:val="28"/>
        </w:rPr>
        <w:t>П</w:t>
      </w:r>
      <w:r w:rsidRPr="007B0AE2">
        <w:rPr>
          <w:sz w:val="28"/>
          <w:szCs w:val="28"/>
          <w:vertAlign w:val="subscript"/>
        </w:rPr>
        <w:t>ПОЛ</w:t>
      </w:r>
      <w:r w:rsidRPr="007B0AE2">
        <w:rPr>
          <w:sz w:val="28"/>
          <w:szCs w:val="28"/>
        </w:rPr>
        <w:t xml:space="preserve"> – проценты к получению;</w:t>
      </w:r>
    </w:p>
    <w:p w:rsidR="00EF4BAA" w:rsidRPr="007B0AE2" w:rsidRDefault="00EF4BAA" w:rsidP="00EF4BAA">
      <w:pPr>
        <w:jc w:val="both"/>
        <w:rPr>
          <w:sz w:val="28"/>
          <w:szCs w:val="28"/>
        </w:rPr>
      </w:pPr>
      <w:r w:rsidRPr="007B0AE2">
        <w:rPr>
          <w:sz w:val="28"/>
          <w:szCs w:val="28"/>
        </w:rPr>
        <w:t>П</w:t>
      </w:r>
      <w:r w:rsidRPr="007B0AE2">
        <w:rPr>
          <w:sz w:val="28"/>
          <w:szCs w:val="28"/>
          <w:vertAlign w:val="subscript"/>
        </w:rPr>
        <w:t>УПЛ</w:t>
      </w:r>
      <w:r w:rsidRPr="007B0AE2">
        <w:rPr>
          <w:sz w:val="28"/>
          <w:szCs w:val="28"/>
        </w:rPr>
        <w:t xml:space="preserve"> – проценты к уплате;</w:t>
      </w:r>
    </w:p>
    <w:p w:rsidR="00EF4BAA" w:rsidRPr="007B0AE2" w:rsidRDefault="00EF4BAA" w:rsidP="00EF4BAA">
      <w:pPr>
        <w:jc w:val="both"/>
        <w:rPr>
          <w:sz w:val="28"/>
          <w:szCs w:val="28"/>
        </w:rPr>
      </w:pPr>
      <w:r w:rsidRPr="007B0AE2">
        <w:rPr>
          <w:sz w:val="28"/>
          <w:szCs w:val="28"/>
        </w:rPr>
        <w:t>ДУ – доходы от участия в других организациях;</w:t>
      </w:r>
    </w:p>
    <w:p w:rsidR="00EF4BAA" w:rsidRPr="007B0AE2" w:rsidRDefault="00EF4BAA" w:rsidP="00EF4BAA">
      <w:pPr>
        <w:jc w:val="both"/>
        <w:rPr>
          <w:sz w:val="28"/>
          <w:szCs w:val="28"/>
        </w:rPr>
      </w:pPr>
      <w:r w:rsidRPr="007B0AE2">
        <w:rPr>
          <w:sz w:val="28"/>
          <w:szCs w:val="28"/>
        </w:rPr>
        <w:t xml:space="preserve">ПД и ПР – прочие доходы и прочие расходы, соответственно. </w:t>
      </w:r>
    </w:p>
    <w:p w:rsidR="00EF4BAA" w:rsidRPr="007B0AE2" w:rsidRDefault="00EF4BAA" w:rsidP="00EF4BAA">
      <w:pPr>
        <w:pStyle w:val="aa"/>
        <w:shd w:val="clear" w:color="auto" w:fill="FDFEFF"/>
        <w:spacing w:before="0" w:beforeAutospacing="0" w:after="0" w:afterAutospacing="0"/>
        <w:ind w:firstLine="567"/>
        <w:contextualSpacing/>
        <w:jc w:val="both"/>
        <w:rPr>
          <w:sz w:val="28"/>
          <w:szCs w:val="28"/>
        </w:rPr>
      </w:pPr>
    </w:p>
    <w:p w:rsidR="00EF4BAA" w:rsidRPr="007B0AE2" w:rsidRDefault="00EF4BAA" w:rsidP="00EF4BAA">
      <w:pPr>
        <w:ind w:firstLine="567"/>
        <w:jc w:val="both"/>
        <w:rPr>
          <w:sz w:val="28"/>
          <w:szCs w:val="28"/>
        </w:rPr>
      </w:pPr>
      <w:r w:rsidRPr="007B0AE2">
        <w:rPr>
          <w:sz w:val="28"/>
          <w:szCs w:val="28"/>
          <w:u w:val="single"/>
        </w:rPr>
        <w:lastRenderedPageBreak/>
        <w:t>Прибыль (убыток) от продаж</w:t>
      </w:r>
      <w:r w:rsidRPr="007B0AE2">
        <w:rPr>
          <w:sz w:val="28"/>
          <w:szCs w:val="28"/>
        </w:rPr>
        <w:t xml:space="preserve"> (П</w:t>
      </w:r>
      <w:r w:rsidRPr="007B0AE2">
        <w:rPr>
          <w:sz w:val="28"/>
          <w:szCs w:val="28"/>
          <w:vertAlign w:val="subscript"/>
        </w:rPr>
        <w:t>ПР</w:t>
      </w:r>
      <w:r w:rsidRPr="007B0AE2">
        <w:rPr>
          <w:sz w:val="28"/>
          <w:szCs w:val="28"/>
        </w:rPr>
        <w:t>) представляет собой финансовый результат деятельности организации. Прибыль от продаж может быть рассчитана:</w:t>
      </w:r>
    </w:p>
    <w:p w:rsidR="00EF4BAA" w:rsidRPr="007B0AE2" w:rsidRDefault="00EF4BAA" w:rsidP="00EF4BAA">
      <w:pPr>
        <w:jc w:val="center"/>
        <w:rPr>
          <w:i/>
          <w:sz w:val="28"/>
          <w:szCs w:val="28"/>
          <w:vertAlign w:val="subscript"/>
        </w:rPr>
      </w:pPr>
      <w:r w:rsidRPr="007B0AE2">
        <w:rPr>
          <w:i/>
          <w:sz w:val="28"/>
          <w:szCs w:val="28"/>
        </w:rPr>
        <w:t>П</w:t>
      </w:r>
      <w:r w:rsidRPr="007B0AE2">
        <w:rPr>
          <w:i/>
          <w:sz w:val="28"/>
          <w:szCs w:val="28"/>
          <w:vertAlign w:val="subscript"/>
        </w:rPr>
        <w:t>ПР</w:t>
      </w:r>
      <w:r w:rsidRPr="007B0AE2">
        <w:rPr>
          <w:sz w:val="28"/>
          <w:szCs w:val="28"/>
        </w:rPr>
        <w:t xml:space="preserve"> = </w:t>
      </w:r>
      <w:r w:rsidRPr="007B0AE2">
        <w:rPr>
          <w:i/>
          <w:sz w:val="28"/>
          <w:szCs w:val="28"/>
        </w:rPr>
        <w:t>ВН – СС</w:t>
      </w:r>
      <w:r w:rsidRPr="007B0AE2">
        <w:rPr>
          <w:i/>
          <w:sz w:val="28"/>
          <w:szCs w:val="28"/>
          <w:vertAlign w:val="subscript"/>
        </w:rPr>
        <w:t>П</w:t>
      </w:r>
      <w:r w:rsidRPr="007B0AE2">
        <w:rPr>
          <w:i/>
          <w:sz w:val="28"/>
          <w:szCs w:val="28"/>
        </w:rPr>
        <w:t xml:space="preserve"> – Р</w:t>
      </w:r>
      <w:r w:rsidRPr="007B0AE2">
        <w:rPr>
          <w:i/>
          <w:sz w:val="28"/>
          <w:szCs w:val="28"/>
          <w:vertAlign w:val="subscript"/>
        </w:rPr>
        <w:t xml:space="preserve">УП </w:t>
      </w:r>
      <w:r w:rsidRPr="007B0AE2">
        <w:rPr>
          <w:i/>
          <w:sz w:val="28"/>
          <w:szCs w:val="28"/>
        </w:rPr>
        <w:t xml:space="preserve"> – Р</w:t>
      </w:r>
      <w:r w:rsidRPr="007B0AE2">
        <w:rPr>
          <w:i/>
          <w:sz w:val="28"/>
          <w:szCs w:val="28"/>
          <w:vertAlign w:val="subscript"/>
        </w:rPr>
        <w:t>КОМ</w:t>
      </w:r>
    </w:p>
    <w:p w:rsidR="00EF4BAA" w:rsidRPr="007B0AE2" w:rsidRDefault="00EF4BAA" w:rsidP="00EF4BAA">
      <w:pPr>
        <w:ind w:firstLine="567"/>
        <w:jc w:val="both"/>
        <w:rPr>
          <w:sz w:val="28"/>
          <w:szCs w:val="28"/>
        </w:rPr>
      </w:pPr>
      <w:r w:rsidRPr="007B0AE2">
        <w:rPr>
          <w:sz w:val="28"/>
          <w:szCs w:val="28"/>
        </w:rPr>
        <w:t>где</w:t>
      </w:r>
    </w:p>
    <w:p w:rsidR="00EF4BAA" w:rsidRPr="007B0AE2" w:rsidRDefault="00EF4BAA" w:rsidP="00EF4BAA">
      <w:pPr>
        <w:jc w:val="both"/>
        <w:rPr>
          <w:sz w:val="28"/>
          <w:szCs w:val="28"/>
        </w:rPr>
      </w:pPr>
      <w:r w:rsidRPr="007B0AE2">
        <w:rPr>
          <w:sz w:val="28"/>
          <w:szCs w:val="28"/>
        </w:rPr>
        <w:t xml:space="preserve">ВН – выручка (нетто) от продажи товаров, продукции, работ, услуг; </w:t>
      </w:r>
    </w:p>
    <w:p w:rsidR="00EF4BAA" w:rsidRPr="007B0AE2" w:rsidRDefault="00EF4BAA" w:rsidP="00EF4BAA">
      <w:pPr>
        <w:jc w:val="both"/>
        <w:rPr>
          <w:sz w:val="28"/>
          <w:szCs w:val="28"/>
        </w:rPr>
      </w:pPr>
      <w:r w:rsidRPr="007B0AE2">
        <w:rPr>
          <w:sz w:val="28"/>
          <w:szCs w:val="28"/>
        </w:rPr>
        <w:t>СС</w:t>
      </w:r>
      <w:r w:rsidRPr="007B0AE2">
        <w:rPr>
          <w:sz w:val="28"/>
          <w:szCs w:val="28"/>
          <w:vertAlign w:val="subscript"/>
        </w:rPr>
        <w:t>П</w:t>
      </w:r>
      <w:r w:rsidRPr="007B0AE2">
        <w:rPr>
          <w:sz w:val="28"/>
          <w:szCs w:val="28"/>
        </w:rPr>
        <w:t xml:space="preserve"> – производственная себестоимость проданной продукции, товаров, работ, услуг. </w:t>
      </w:r>
    </w:p>
    <w:p w:rsidR="00EF4BAA" w:rsidRPr="007B0AE2" w:rsidRDefault="00EF4BAA" w:rsidP="00EF4BAA">
      <w:pPr>
        <w:jc w:val="both"/>
        <w:rPr>
          <w:sz w:val="28"/>
          <w:szCs w:val="28"/>
        </w:rPr>
      </w:pPr>
      <w:r w:rsidRPr="007B0AE2">
        <w:rPr>
          <w:i/>
          <w:sz w:val="28"/>
          <w:szCs w:val="28"/>
        </w:rPr>
        <w:t>Р</w:t>
      </w:r>
      <w:r w:rsidRPr="007B0AE2">
        <w:rPr>
          <w:i/>
          <w:sz w:val="28"/>
          <w:szCs w:val="28"/>
          <w:vertAlign w:val="subscript"/>
        </w:rPr>
        <w:t>УП</w:t>
      </w:r>
      <w:r w:rsidRPr="007B0AE2">
        <w:rPr>
          <w:sz w:val="28"/>
          <w:szCs w:val="28"/>
        </w:rPr>
        <w:t xml:space="preserve"> – расходы на управление, руб.; </w:t>
      </w:r>
    </w:p>
    <w:p w:rsidR="00EF4BAA" w:rsidRPr="007B0AE2" w:rsidRDefault="00EF4BAA" w:rsidP="00EF4BAA">
      <w:pPr>
        <w:jc w:val="both"/>
        <w:rPr>
          <w:sz w:val="28"/>
          <w:szCs w:val="28"/>
        </w:rPr>
      </w:pPr>
      <w:r w:rsidRPr="007B0AE2">
        <w:rPr>
          <w:i/>
          <w:sz w:val="28"/>
          <w:szCs w:val="28"/>
        </w:rPr>
        <w:t>Р</w:t>
      </w:r>
      <w:r w:rsidRPr="007B0AE2">
        <w:rPr>
          <w:i/>
          <w:sz w:val="28"/>
          <w:szCs w:val="28"/>
          <w:vertAlign w:val="subscript"/>
        </w:rPr>
        <w:t>КОМ</w:t>
      </w:r>
      <w:r w:rsidRPr="007B0AE2">
        <w:rPr>
          <w:i/>
          <w:sz w:val="28"/>
          <w:szCs w:val="28"/>
        </w:rPr>
        <w:t xml:space="preserve"> </w:t>
      </w:r>
      <w:r w:rsidRPr="007B0AE2">
        <w:rPr>
          <w:sz w:val="28"/>
          <w:szCs w:val="28"/>
        </w:rPr>
        <w:t>– коммерческие расходы, руб.</w:t>
      </w:r>
    </w:p>
    <w:p w:rsidR="00EF4BAA" w:rsidRPr="007B0AE2" w:rsidRDefault="00EF4BAA" w:rsidP="00EF4BAA">
      <w:pPr>
        <w:pStyle w:val="aa"/>
        <w:shd w:val="clear" w:color="auto" w:fill="FDFEFF"/>
        <w:spacing w:before="0" w:beforeAutospacing="0" w:after="0" w:afterAutospacing="0"/>
        <w:ind w:firstLine="567"/>
        <w:contextualSpacing/>
        <w:jc w:val="both"/>
        <w:rPr>
          <w:sz w:val="28"/>
          <w:szCs w:val="28"/>
        </w:rPr>
      </w:pPr>
    </w:p>
    <w:p w:rsidR="00C6661C" w:rsidRPr="007B0AE2" w:rsidRDefault="00C6661C" w:rsidP="00C6661C">
      <w:pPr>
        <w:ind w:firstLine="567"/>
        <w:jc w:val="both"/>
        <w:rPr>
          <w:sz w:val="28"/>
          <w:szCs w:val="28"/>
        </w:rPr>
      </w:pPr>
      <w:r w:rsidRPr="007B0AE2">
        <w:rPr>
          <w:rFonts w:ascii="Calibri" w:hAnsi="Calibri"/>
          <w:b/>
          <w:i/>
          <w:sz w:val="28"/>
          <w:szCs w:val="28"/>
        </w:rPr>
        <w:t>Следует определить</w:t>
      </w:r>
      <w:r w:rsidRPr="007B0AE2">
        <w:rPr>
          <w:sz w:val="28"/>
          <w:szCs w:val="28"/>
        </w:rPr>
        <w:t>:</w:t>
      </w:r>
    </w:p>
    <w:p w:rsidR="00EF4BAA" w:rsidRPr="007B0AE2" w:rsidRDefault="00EF4BAA" w:rsidP="00C6661C">
      <w:pPr>
        <w:shd w:val="clear" w:color="auto" w:fill="FFFFFF"/>
        <w:jc w:val="both"/>
        <w:rPr>
          <w:sz w:val="28"/>
          <w:szCs w:val="28"/>
        </w:rPr>
      </w:pPr>
      <w:r w:rsidRPr="007B0AE2">
        <w:rPr>
          <w:b/>
          <w:sz w:val="28"/>
          <w:szCs w:val="28"/>
        </w:rPr>
        <w:t>1.</w:t>
      </w:r>
      <w:r w:rsidRPr="007B0AE2">
        <w:rPr>
          <w:sz w:val="28"/>
          <w:szCs w:val="28"/>
        </w:rPr>
        <w:t xml:space="preserve"> Прибыль от реализации продукции (П</w:t>
      </w:r>
      <w:r w:rsidRPr="007B0AE2">
        <w:rPr>
          <w:sz w:val="28"/>
          <w:szCs w:val="28"/>
          <w:vertAlign w:val="subscript"/>
        </w:rPr>
        <w:t>ПР</w:t>
      </w:r>
      <w:r w:rsidRPr="007B0AE2">
        <w:rPr>
          <w:sz w:val="28"/>
          <w:szCs w:val="28"/>
        </w:rPr>
        <w:t>)</w:t>
      </w:r>
      <w:r w:rsidR="00C6661C" w:rsidRPr="007B0AE2">
        <w:rPr>
          <w:sz w:val="28"/>
          <w:szCs w:val="28"/>
        </w:rPr>
        <w:t xml:space="preserve"> </w:t>
      </w:r>
    </w:p>
    <w:p w:rsidR="00EF4BAA" w:rsidRPr="007B0AE2" w:rsidRDefault="00EF4BAA" w:rsidP="00C6661C">
      <w:pPr>
        <w:pStyle w:val="aa"/>
        <w:shd w:val="clear" w:color="auto" w:fill="FDFEFF"/>
        <w:spacing w:before="0" w:beforeAutospacing="0" w:after="0" w:afterAutospacing="0"/>
        <w:contextualSpacing/>
        <w:jc w:val="both"/>
        <w:rPr>
          <w:lang w:eastAsia="en-US"/>
        </w:rPr>
      </w:pPr>
      <w:r w:rsidRPr="007B0AE2">
        <w:rPr>
          <w:b/>
          <w:sz w:val="28"/>
          <w:szCs w:val="28"/>
        </w:rPr>
        <w:t>2.</w:t>
      </w:r>
      <w:r w:rsidRPr="007B0AE2">
        <w:rPr>
          <w:sz w:val="28"/>
          <w:szCs w:val="28"/>
        </w:rPr>
        <w:t xml:space="preserve"> Определить сумму прибыли до налогообложения </w:t>
      </w:r>
      <w:r w:rsidRPr="007B0AE2">
        <w:rPr>
          <w:color w:val="000000"/>
          <w:sz w:val="28"/>
          <w:szCs w:val="28"/>
        </w:rPr>
        <w:t>(</w:t>
      </w:r>
      <w:r w:rsidRPr="007B0AE2">
        <w:rPr>
          <w:bCs/>
          <w:color w:val="000000"/>
          <w:sz w:val="28"/>
          <w:szCs w:val="28"/>
        </w:rPr>
        <w:t>БП</w:t>
      </w:r>
      <w:r w:rsidRPr="007B0AE2">
        <w:rPr>
          <w:color w:val="000000"/>
          <w:sz w:val="28"/>
          <w:szCs w:val="28"/>
        </w:rPr>
        <w:t>)</w:t>
      </w:r>
      <w:r w:rsidR="00C6661C" w:rsidRPr="007B0AE2">
        <w:rPr>
          <w:sz w:val="28"/>
          <w:szCs w:val="28"/>
        </w:rPr>
        <w:t xml:space="preserve"> </w:t>
      </w:r>
    </w:p>
    <w:p w:rsidR="00EF4BAA" w:rsidRPr="007B0AE2" w:rsidRDefault="00EF4BAA" w:rsidP="00C6661C">
      <w:pPr>
        <w:pStyle w:val="aa"/>
        <w:shd w:val="clear" w:color="auto" w:fill="FDFEFF"/>
        <w:spacing w:before="0" w:beforeAutospacing="0" w:after="0" w:afterAutospacing="0"/>
        <w:contextualSpacing/>
        <w:jc w:val="both"/>
        <w:rPr>
          <w:b/>
        </w:rPr>
      </w:pPr>
      <w:r w:rsidRPr="007B0AE2">
        <w:rPr>
          <w:b/>
          <w:sz w:val="28"/>
          <w:szCs w:val="28"/>
        </w:rPr>
        <w:t>3.</w:t>
      </w:r>
      <w:r w:rsidRPr="007B0AE2">
        <w:rPr>
          <w:sz w:val="28"/>
          <w:szCs w:val="28"/>
        </w:rPr>
        <w:t xml:space="preserve"> Определить сумму чистой прибыли </w:t>
      </w:r>
      <w:r w:rsidRPr="007B0AE2">
        <w:rPr>
          <w:color w:val="000000"/>
          <w:sz w:val="28"/>
          <w:szCs w:val="28"/>
        </w:rPr>
        <w:t>(</w:t>
      </w:r>
      <w:r w:rsidRPr="007B0AE2">
        <w:rPr>
          <w:bCs/>
          <w:color w:val="000000"/>
          <w:sz w:val="28"/>
          <w:szCs w:val="28"/>
        </w:rPr>
        <w:t>расчетная прибыль (ЧП)</w:t>
      </w:r>
      <w:r w:rsidRPr="007B0AE2">
        <w:rPr>
          <w:color w:val="000000"/>
          <w:sz w:val="28"/>
          <w:szCs w:val="28"/>
        </w:rPr>
        <w:t>)</w:t>
      </w:r>
      <w:r w:rsidR="00C6661C" w:rsidRPr="007B0AE2">
        <w:rPr>
          <w:sz w:val="28"/>
          <w:szCs w:val="28"/>
        </w:rPr>
        <w:t xml:space="preserve"> </w:t>
      </w:r>
    </w:p>
    <w:p w:rsidR="00EF4BAA" w:rsidRPr="007B0AE2" w:rsidRDefault="00EF4BAA" w:rsidP="00C6661C">
      <w:pPr>
        <w:pStyle w:val="aa"/>
        <w:shd w:val="clear" w:color="auto" w:fill="FDFEFF"/>
        <w:spacing w:before="0" w:beforeAutospacing="0" w:after="0" w:afterAutospacing="0"/>
        <w:contextualSpacing/>
        <w:jc w:val="both"/>
        <w:rPr>
          <w:b/>
        </w:rPr>
      </w:pPr>
      <w:r w:rsidRPr="007B0AE2">
        <w:rPr>
          <w:b/>
          <w:sz w:val="28"/>
          <w:szCs w:val="28"/>
        </w:rPr>
        <w:t>4.</w:t>
      </w:r>
      <w:r w:rsidRPr="007B0AE2">
        <w:rPr>
          <w:sz w:val="28"/>
          <w:szCs w:val="28"/>
        </w:rPr>
        <w:t xml:space="preserve"> Определить величину общей рентабельности </w:t>
      </w:r>
      <w:r w:rsidRPr="007B0AE2">
        <w:rPr>
          <w:color w:val="000000"/>
          <w:sz w:val="28"/>
          <w:szCs w:val="28"/>
        </w:rPr>
        <w:t>(</w:t>
      </w:r>
      <w:r w:rsidRPr="007B0AE2">
        <w:rPr>
          <w:bCs/>
          <w:color w:val="000000"/>
          <w:sz w:val="28"/>
          <w:szCs w:val="28"/>
        </w:rPr>
        <w:t>Р</w:t>
      </w:r>
      <w:r w:rsidRPr="007B0AE2">
        <w:rPr>
          <w:bCs/>
          <w:color w:val="000000"/>
          <w:sz w:val="28"/>
          <w:szCs w:val="28"/>
          <w:vertAlign w:val="subscript"/>
        </w:rPr>
        <w:t>ПФ</w:t>
      </w:r>
      <w:r w:rsidRPr="007B0AE2">
        <w:rPr>
          <w:color w:val="000000"/>
          <w:sz w:val="28"/>
          <w:szCs w:val="28"/>
        </w:rPr>
        <w:t>)</w:t>
      </w:r>
      <w:r w:rsidR="00C6661C" w:rsidRPr="007B0AE2">
        <w:rPr>
          <w:sz w:val="28"/>
          <w:szCs w:val="28"/>
        </w:rPr>
        <w:t xml:space="preserve"> </w:t>
      </w:r>
    </w:p>
    <w:p w:rsidR="00EF4BAA" w:rsidRPr="007B0AE2" w:rsidRDefault="00EF4BAA" w:rsidP="00C6661C">
      <w:pPr>
        <w:pStyle w:val="aa"/>
        <w:shd w:val="clear" w:color="auto" w:fill="FDFEFF"/>
        <w:spacing w:before="0" w:beforeAutospacing="0" w:after="0" w:afterAutospacing="0"/>
        <w:contextualSpacing/>
        <w:jc w:val="both"/>
        <w:rPr>
          <w:color w:val="000000"/>
        </w:rPr>
      </w:pPr>
      <w:r w:rsidRPr="007B0AE2">
        <w:rPr>
          <w:b/>
          <w:sz w:val="28"/>
          <w:szCs w:val="28"/>
        </w:rPr>
        <w:t>4.</w:t>
      </w:r>
      <w:r w:rsidRPr="007B0AE2">
        <w:rPr>
          <w:sz w:val="28"/>
          <w:szCs w:val="28"/>
        </w:rPr>
        <w:t xml:space="preserve"> Определить величину расчетной рентабельности </w:t>
      </w:r>
      <w:r w:rsidRPr="007B0AE2">
        <w:rPr>
          <w:color w:val="000000"/>
          <w:sz w:val="28"/>
          <w:szCs w:val="28"/>
        </w:rPr>
        <w:t>(</w:t>
      </w:r>
      <w:r w:rsidRPr="007B0AE2">
        <w:rPr>
          <w:bCs/>
          <w:color w:val="000000"/>
          <w:sz w:val="28"/>
          <w:szCs w:val="28"/>
        </w:rPr>
        <w:t>Р</w:t>
      </w:r>
      <w:r w:rsidRPr="007B0AE2">
        <w:rPr>
          <w:bCs/>
          <w:color w:val="000000"/>
          <w:sz w:val="28"/>
          <w:szCs w:val="28"/>
          <w:vertAlign w:val="subscript"/>
        </w:rPr>
        <w:t>РАСЧ</w:t>
      </w:r>
      <w:r w:rsidRPr="007B0AE2">
        <w:rPr>
          <w:color w:val="000000"/>
          <w:sz w:val="28"/>
          <w:szCs w:val="28"/>
        </w:rPr>
        <w:t>)</w:t>
      </w:r>
      <w:r w:rsidR="00C6661C" w:rsidRPr="007B0AE2">
        <w:rPr>
          <w:sz w:val="28"/>
          <w:szCs w:val="28"/>
        </w:rPr>
        <w:t xml:space="preserve"> </w:t>
      </w:r>
    </w:p>
    <w:p w:rsidR="00EF4BAA" w:rsidRPr="007B0AE2" w:rsidRDefault="00EF4BAA" w:rsidP="00C6661C">
      <w:pPr>
        <w:ind w:firstLine="567"/>
        <w:jc w:val="both"/>
        <w:rPr>
          <w:b/>
          <w:i/>
          <w:sz w:val="28"/>
          <w:szCs w:val="28"/>
        </w:rPr>
      </w:pPr>
      <w:r w:rsidRPr="007B0AE2">
        <w:rPr>
          <w:b/>
          <w:i/>
          <w:sz w:val="28"/>
          <w:szCs w:val="28"/>
        </w:rPr>
        <w:t>ОТВЕТ</w:t>
      </w:r>
    </w:p>
    <w:p w:rsidR="00C6661C" w:rsidRPr="007B0AE2" w:rsidRDefault="00C6661C" w:rsidP="00184EC7">
      <w:pPr>
        <w:pStyle w:val="aa"/>
        <w:shd w:val="clear" w:color="auto" w:fill="FDFE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sz w:val="28"/>
          <w:szCs w:val="28"/>
        </w:rPr>
      </w:pPr>
    </w:p>
    <w:p w:rsidR="00C6661C" w:rsidRPr="007B0AE2" w:rsidRDefault="00C6661C" w:rsidP="00184EC7">
      <w:pPr>
        <w:pStyle w:val="aa"/>
        <w:shd w:val="clear" w:color="auto" w:fill="FDFE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sz w:val="28"/>
          <w:szCs w:val="28"/>
        </w:rPr>
      </w:pPr>
    </w:p>
    <w:p w:rsidR="00184EC7" w:rsidRPr="007B0AE2" w:rsidRDefault="00C6661C" w:rsidP="00184EC7">
      <w:pPr>
        <w:pStyle w:val="aa"/>
        <w:shd w:val="clear" w:color="auto" w:fill="FDFE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b/>
          <w:sz w:val="28"/>
          <w:szCs w:val="28"/>
        </w:rPr>
      </w:pPr>
      <w:r w:rsidRPr="007B0AE2">
        <w:rPr>
          <w:b/>
          <w:i/>
          <w:sz w:val="28"/>
          <w:szCs w:val="28"/>
        </w:rPr>
        <w:t xml:space="preserve">К ЗАДАЧЕ № </w:t>
      </w:r>
      <w:r w:rsidR="00184EC7" w:rsidRPr="007B0AE2">
        <w:rPr>
          <w:b/>
          <w:sz w:val="28"/>
          <w:szCs w:val="28"/>
        </w:rPr>
        <w:t>195.</w:t>
      </w:r>
    </w:p>
    <w:p w:rsidR="00EF4BAA" w:rsidRPr="007B0AE2" w:rsidRDefault="00C6661C" w:rsidP="00C6661C">
      <w:pPr>
        <w:pStyle w:val="aa"/>
        <w:shd w:val="clear" w:color="auto" w:fill="FDFE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contextualSpacing/>
        <w:jc w:val="both"/>
        <w:rPr>
          <w:sz w:val="28"/>
          <w:szCs w:val="28"/>
        </w:rPr>
      </w:pPr>
      <w:r w:rsidRPr="007B0AE2">
        <w:rPr>
          <w:b/>
          <w:i/>
          <w:sz w:val="28"/>
          <w:szCs w:val="28"/>
        </w:rPr>
        <w:t xml:space="preserve"> </w:t>
      </w:r>
      <w:r w:rsidR="00EF4BAA" w:rsidRPr="007B0AE2">
        <w:rPr>
          <w:i/>
          <w:sz w:val="28"/>
          <w:szCs w:val="28"/>
        </w:rPr>
        <w:t>Определить балансовую прибыль и уровень рентабельности продаж</w:t>
      </w:r>
      <w:r w:rsidR="00EF4BAA" w:rsidRPr="007B0AE2">
        <w:rPr>
          <w:sz w:val="28"/>
          <w:szCs w:val="28"/>
        </w:rPr>
        <w:t xml:space="preserve">. </w:t>
      </w:r>
    </w:p>
    <w:p w:rsidR="00EF4BAA" w:rsidRPr="007B0AE2" w:rsidRDefault="00EF4BAA" w:rsidP="00C6661C">
      <w:pPr>
        <w:ind w:firstLine="567"/>
        <w:jc w:val="both"/>
        <w:rPr>
          <w:b/>
          <w:i/>
          <w:sz w:val="28"/>
          <w:szCs w:val="28"/>
        </w:rPr>
      </w:pPr>
      <w:r w:rsidRPr="007B0AE2">
        <w:rPr>
          <w:b/>
          <w:i/>
          <w:sz w:val="28"/>
          <w:szCs w:val="28"/>
        </w:rPr>
        <w:t>РЕШЕНИЕ</w:t>
      </w:r>
      <w:r w:rsidR="00C6661C" w:rsidRPr="007B0AE2">
        <w:rPr>
          <w:b/>
          <w:i/>
          <w:sz w:val="28"/>
          <w:szCs w:val="28"/>
        </w:rPr>
        <w:t xml:space="preserve"> </w:t>
      </w:r>
    </w:p>
    <w:p w:rsidR="00EF4BAA" w:rsidRPr="007B0AE2" w:rsidRDefault="00EF4BAA" w:rsidP="00EF4BAA">
      <w:pPr>
        <w:pStyle w:val="std"/>
        <w:spacing w:before="0" w:beforeAutospacing="0" w:after="0" w:afterAutospacing="0"/>
        <w:ind w:firstLine="567"/>
        <w:contextualSpacing/>
        <w:jc w:val="both"/>
        <w:rPr>
          <w:sz w:val="28"/>
          <w:szCs w:val="28"/>
        </w:rPr>
      </w:pPr>
      <w:r w:rsidRPr="007B0AE2">
        <w:rPr>
          <w:sz w:val="28"/>
          <w:szCs w:val="28"/>
          <w:u w:val="single"/>
        </w:rPr>
        <w:t>Р</w:t>
      </w:r>
      <w:r w:rsidRPr="007B0AE2">
        <w:rPr>
          <w:color w:val="000000"/>
          <w:sz w:val="28"/>
          <w:szCs w:val="28"/>
          <w:u w:val="single"/>
        </w:rPr>
        <w:t>ентабельность продаж</w:t>
      </w:r>
      <w:r w:rsidRPr="007B0AE2">
        <w:rPr>
          <w:color w:val="000000"/>
          <w:sz w:val="28"/>
          <w:szCs w:val="28"/>
        </w:rPr>
        <w:t xml:space="preserve"> показывает долю прибыли, приходящуюся на одну денежную единицу продаж (стоимость реализованной продукции </w:t>
      </w:r>
      <w:r w:rsidRPr="007B0AE2">
        <w:rPr>
          <w:iCs/>
          <w:color w:val="000000"/>
          <w:sz w:val="28"/>
          <w:szCs w:val="28"/>
        </w:rPr>
        <w:t>В</w:t>
      </w:r>
      <w:r w:rsidRPr="007B0AE2">
        <w:rPr>
          <w:iCs/>
          <w:color w:val="000000"/>
          <w:sz w:val="28"/>
          <w:szCs w:val="28"/>
          <w:vertAlign w:val="subscript"/>
        </w:rPr>
        <w:t>ПР</w:t>
      </w:r>
      <w:r w:rsidRPr="007B0AE2">
        <w:rPr>
          <w:color w:val="000000"/>
          <w:sz w:val="28"/>
          <w:szCs w:val="28"/>
        </w:rPr>
        <w:t xml:space="preserve">) и </w:t>
      </w:r>
      <w:r w:rsidRPr="007B0AE2">
        <w:rPr>
          <w:sz w:val="28"/>
          <w:szCs w:val="28"/>
        </w:rPr>
        <w:t>рассчитывается как отношение прибыли от реализации товарной продукции к выручке от реализации продукции:</w:t>
      </w:r>
    </w:p>
    <w:p w:rsidR="00EF4BAA" w:rsidRPr="007B0AE2" w:rsidRDefault="00864981" w:rsidP="00EF4BAA">
      <w:pPr>
        <w:pStyle w:val="std"/>
        <w:spacing w:before="0" w:beforeAutospacing="0" w:after="0" w:afterAutospacing="0"/>
        <w:contextualSpacing/>
        <w:jc w:val="both"/>
      </w:pPr>
      <m:oMathPara>
        <m:oMath>
          <m:sSub>
            <m:sSubPr>
              <m:ctrlPr>
                <w:rPr>
                  <w:rFonts w:ascii="Cambria Math" w:hAnsi="Cambria Math"/>
                  <w:i/>
                </w:rPr>
              </m:ctrlPr>
            </m:sSubPr>
            <m:e>
              <m:r>
                <w:rPr>
                  <w:rFonts w:ascii="Cambria Math" w:hAnsi="Cambria Math"/>
                </w:rPr>
                <m:t>Р</m:t>
              </m:r>
            </m:e>
            <m:sub>
              <m:r>
                <w:rPr>
                  <w:rFonts w:ascii="Cambria Math" w:hAnsi="Cambria Math"/>
                </w:rPr>
                <m:t>ПЖ</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П</m:t>
                  </m:r>
                </m:e>
                <m:sub>
                  <m:r>
                    <w:rPr>
                      <w:rFonts w:ascii="Cambria Math" w:hAnsi="Cambria Math"/>
                    </w:rPr>
                    <m:t>ПР</m:t>
                  </m:r>
                </m:sub>
              </m:sSub>
            </m:num>
            <m:den>
              <m:sSub>
                <m:sSubPr>
                  <m:ctrlPr>
                    <w:rPr>
                      <w:rFonts w:ascii="Cambria Math" w:hAnsi="Cambria Math"/>
                      <w:i/>
                    </w:rPr>
                  </m:ctrlPr>
                </m:sSubPr>
                <m:e>
                  <m:r>
                    <w:rPr>
                      <w:rFonts w:ascii="Cambria Math" w:hAnsi="Cambria Math"/>
                    </w:rPr>
                    <m:t>В</m:t>
                  </m:r>
                </m:e>
                <m:sub>
                  <m:r>
                    <w:rPr>
                      <w:rFonts w:ascii="Cambria Math" w:hAnsi="Cambria Math"/>
                    </w:rPr>
                    <m:t>ПР</m:t>
                  </m:r>
                </m:sub>
              </m:sSub>
            </m:den>
          </m:f>
          <m:r>
            <w:rPr>
              <w:rFonts w:ascii="Cambria Math" w:hAnsi="Cambria Math"/>
            </w:rPr>
            <m:t>*100%</m:t>
          </m:r>
        </m:oMath>
      </m:oMathPara>
    </w:p>
    <w:p w:rsidR="00EF4BAA" w:rsidRPr="007B0AE2" w:rsidRDefault="00EF4BAA" w:rsidP="00EF4BAA">
      <w:pPr>
        <w:pStyle w:val="aa"/>
        <w:shd w:val="clear" w:color="auto" w:fill="FFFFFF"/>
        <w:spacing w:before="0" w:beforeAutospacing="0" w:after="0" w:afterAutospacing="0"/>
        <w:contextualSpacing/>
        <w:jc w:val="both"/>
        <w:rPr>
          <w:bCs/>
          <w:color w:val="000000"/>
          <w:sz w:val="28"/>
          <w:szCs w:val="28"/>
        </w:rPr>
      </w:pPr>
      <w:r w:rsidRPr="007B0AE2">
        <w:rPr>
          <w:bCs/>
          <w:color w:val="000000"/>
          <w:sz w:val="28"/>
          <w:szCs w:val="28"/>
        </w:rPr>
        <w:t>где</w:t>
      </w:r>
    </w:p>
    <w:p w:rsidR="00EF4BAA" w:rsidRPr="007B0AE2" w:rsidRDefault="00EF4BAA" w:rsidP="00EF4BAA">
      <w:pPr>
        <w:pStyle w:val="aa"/>
        <w:shd w:val="clear" w:color="auto" w:fill="FFFFFF"/>
        <w:spacing w:before="0" w:beforeAutospacing="0" w:after="0" w:afterAutospacing="0"/>
        <w:ind w:firstLine="567"/>
        <w:contextualSpacing/>
        <w:jc w:val="both"/>
        <w:rPr>
          <w:color w:val="000000"/>
          <w:sz w:val="28"/>
          <w:szCs w:val="28"/>
        </w:rPr>
      </w:pPr>
      <w:r w:rsidRPr="007B0AE2">
        <w:rPr>
          <w:color w:val="000000"/>
          <w:sz w:val="28"/>
          <w:szCs w:val="28"/>
        </w:rPr>
        <w:t>П</w:t>
      </w:r>
      <w:r w:rsidRPr="007B0AE2">
        <w:rPr>
          <w:color w:val="000000"/>
          <w:sz w:val="28"/>
          <w:szCs w:val="28"/>
          <w:vertAlign w:val="subscript"/>
        </w:rPr>
        <w:t>ПР</w:t>
      </w:r>
      <w:r w:rsidRPr="007B0AE2">
        <w:rPr>
          <w:color w:val="000000"/>
          <w:sz w:val="28"/>
          <w:szCs w:val="28"/>
        </w:rPr>
        <w:t xml:space="preserve"> – прибыль от реализации продукции (работ, услуг), руб.;</w:t>
      </w:r>
    </w:p>
    <w:p w:rsidR="00EF4BAA" w:rsidRPr="007B0AE2" w:rsidRDefault="00EF4BAA" w:rsidP="00EF4BAA">
      <w:pPr>
        <w:pStyle w:val="aa"/>
        <w:shd w:val="clear" w:color="auto" w:fill="FFFFFF"/>
        <w:spacing w:before="0" w:beforeAutospacing="0" w:after="0" w:afterAutospacing="0"/>
        <w:ind w:firstLine="567"/>
        <w:contextualSpacing/>
        <w:jc w:val="both"/>
        <w:rPr>
          <w:b/>
          <w:bCs/>
          <w:color w:val="000000"/>
          <w:sz w:val="28"/>
          <w:szCs w:val="28"/>
        </w:rPr>
      </w:pPr>
      <w:r w:rsidRPr="007B0AE2">
        <w:rPr>
          <w:bCs/>
          <w:color w:val="000000"/>
          <w:sz w:val="28"/>
          <w:szCs w:val="28"/>
        </w:rPr>
        <w:t>В</w:t>
      </w:r>
      <w:r w:rsidRPr="007B0AE2">
        <w:rPr>
          <w:bCs/>
          <w:color w:val="000000"/>
          <w:sz w:val="28"/>
          <w:szCs w:val="28"/>
          <w:vertAlign w:val="subscript"/>
        </w:rPr>
        <w:t>ПР</w:t>
      </w:r>
      <w:r w:rsidRPr="007B0AE2">
        <w:rPr>
          <w:bCs/>
          <w:color w:val="000000"/>
          <w:sz w:val="28"/>
          <w:szCs w:val="28"/>
        </w:rPr>
        <w:t xml:space="preserve"> – выручка</w:t>
      </w:r>
      <w:r w:rsidRPr="007B0AE2">
        <w:rPr>
          <w:b/>
          <w:bCs/>
          <w:color w:val="000000"/>
          <w:sz w:val="28"/>
          <w:szCs w:val="28"/>
        </w:rPr>
        <w:t xml:space="preserve"> </w:t>
      </w:r>
      <w:r w:rsidRPr="007B0AE2">
        <w:rPr>
          <w:color w:val="000000"/>
          <w:sz w:val="28"/>
          <w:szCs w:val="28"/>
        </w:rPr>
        <w:t>от продажи продукции, руб.</w:t>
      </w:r>
    </w:p>
    <w:p w:rsidR="00EF4BAA" w:rsidRPr="007B0AE2" w:rsidRDefault="00EF4BAA" w:rsidP="00EF4BAA">
      <w:pPr>
        <w:ind w:firstLine="567"/>
        <w:jc w:val="both"/>
        <w:rPr>
          <w:sz w:val="28"/>
          <w:szCs w:val="28"/>
          <w:u w:val="single"/>
        </w:rPr>
      </w:pPr>
    </w:p>
    <w:p w:rsidR="00EF4BAA" w:rsidRPr="007B0AE2" w:rsidRDefault="00EF4BAA" w:rsidP="00EF4BAA">
      <w:pPr>
        <w:ind w:firstLine="567"/>
        <w:jc w:val="both"/>
        <w:rPr>
          <w:sz w:val="28"/>
          <w:szCs w:val="28"/>
        </w:rPr>
      </w:pPr>
      <w:r w:rsidRPr="007B0AE2">
        <w:rPr>
          <w:sz w:val="28"/>
          <w:szCs w:val="28"/>
          <w:u w:val="single"/>
        </w:rPr>
        <w:t>Прибыль (убыток) от продаж</w:t>
      </w:r>
      <w:r w:rsidRPr="007B0AE2">
        <w:rPr>
          <w:sz w:val="28"/>
          <w:szCs w:val="28"/>
        </w:rPr>
        <w:t xml:space="preserve"> (П</w:t>
      </w:r>
      <w:r w:rsidRPr="007B0AE2">
        <w:rPr>
          <w:sz w:val="28"/>
          <w:szCs w:val="28"/>
          <w:vertAlign w:val="subscript"/>
        </w:rPr>
        <w:t>ПР</w:t>
      </w:r>
      <w:r w:rsidRPr="007B0AE2">
        <w:rPr>
          <w:sz w:val="28"/>
          <w:szCs w:val="28"/>
        </w:rPr>
        <w:t>) представляет собой финансовый результат деятельности организации. Прибыль от продаж может быть рассчитана:</w:t>
      </w:r>
    </w:p>
    <w:p w:rsidR="00EF4BAA" w:rsidRPr="007B0AE2" w:rsidRDefault="00EF4BAA" w:rsidP="00EF4BAA">
      <w:pPr>
        <w:jc w:val="center"/>
        <w:rPr>
          <w:i/>
          <w:vertAlign w:val="subscript"/>
        </w:rPr>
      </w:pPr>
      <w:r w:rsidRPr="007B0AE2">
        <w:rPr>
          <w:i/>
        </w:rPr>
        <w:t>П</w:t>
      </w:r>
      <w:r w:rsidRPr="007B0AE2">
        <w:rPr>
          <w:i/>
          <w:vertAlign w:val="subscript"/>
        </w:rPr>
        <w:t>ПР</w:t>
      </w:r>
      <w:r w:rsidRPr="007B0AE2">
        <w:rPr>
          <w:i/>
        </w:rPr>
        <w:t xml:space="preserve"> = Σ(Ц</w:t>
      </w:r>
      <w:r w:rsidRPr="007B0AE2">
        <w:rPr>
          <w:i/>
          <w:vertAlign w:val="subscript"/>
        </w:rPr>
        <w:t>1П</w:t>
      </w:r>
      <w:r w:rsidRPr="007B0AE2">
        <w:rPr>
          <w:i/>
        </w:rPr>
        <w:t xml:space="preserve"> – СС</w:t>
      </w:r>
      <w:r w:rsidRPr="007B0AE2">
        <w:rPr>
          <w:i/>
          <w:vertAlign w:val="subscript"/>
        </w:rPr>
        <w:t>1П</w:t>
      </w:r>
      <w:r w:rsidRPr="007B0AE2">
        <w:rPr>
          <w:i/>
        </w:rPr>
        <w:t>) * РП</w:t>
      </w:r>
      <w:r w:rsidRPr="007B0AE2">
        <w:rPr>
          <w:i/>
          <w:vertAlign w:val="subscript"/>
        </w:rPr>
        <w:t xml:space="preserve"> </w:t>
      </w:r>
    </w:p>
    <w:p w:rsidR="00EF4BAA" w:rsidRPr="007B0AE2" w:rsidRDefault="00EF4BAA" w:rsidP="00EF4BAA">
      <w:pPr>
        <w:ind w:firstLine="567"/>
        <w:jc w:val="both"/>
        <w:rPr>
          <w:sz w:val="28"/>
          <w:szCs w:val="28"/>
        </w:rPr>
      </w:pPr>
      <w:r w:rsidRPr="007B0AE2">
        <w:rPr>
          <w:sz w:val="28"/>
          <w:szCs w:val="28"/>
        </w:rPr>
        <w:t>где</w:t>
      </w:r>
    </w:p>
    <w:p w:rsidR="00EF4BAA" w:rsidRPr="007B0AE2" w:rsidRDefault="00EF4BAA" w:rsidP="00EF4BAA">
      <w:pPr>
        <w:shd w:val="clear" w:color="auto" w:fill="FFFFFF"/>
        <w:jc w:val="both"/>
        <w:rPr>
          <w:sz w:val="28"/>
          <w:szCs w:val="28"/>
        </w:rPr>
      </w:pPr>
      <w:r w:rsidRPr="007B0AE2">
        <w:rPr>
          <w:i/>
          <w:sz w:val="28"/>
          <w:szCs w:val="28"/>
        </w:rPr>
        <w:t>РП</w:t>
      </w:r>
      <w:r w:rsidRPr="007B0AE2">
        <w:rPr>
          <w:sz w:val="28"/>
          <w:szCs w:val="28"/>
        </w:rPr>
        <w:t xml:space="preserve"> – годовой объем реализации товарной продукции, шт.; </w:t>
      </w:r>
    </w:p>
    <w:p w:rsidR="00EF4BAA" w:rsidRPr="007B0AE2" w:rsidRDefault="00EF4BAA" w:rsidP="00EF4BAA">
      <w:pPr>
        <w:jc w:val="both"/>
        <w:rPr>
          <w:sz w:val="28"/>
          <w:szCs w:val="28"/>
        </w:rPr>
      </w:pPr>
      <w:r w:rsidRPr="007B0AE2">
        <w:rPr>
          <w:i/>
          <w:sz w:val="28"/>
          <w:szCs w:val="28"/>
        </w:rPr>
        <w:t>Ц</w:t>
      </w:r>
      <w:r w:rsidRPr="007B0AE2">
        <w:rPr>
          <w:i/>
          <w:sz w:val="28"/>
          <w:szCs w:val="28"/>
          <w:vertAlign w:val="subscript"/>
        </w:rPr>
        <w:t>1П</w:t>
      </w:r>
      <w:r w:rsidRPr="007B0AE2">
        <w:rPr>
          <w:sz w:val="28"/>
          <w:szCs w:val="28"/>
        </w:rPr>
        <w:t xml:space="preserve"> – рыночная цена единицы продукции;</w:t>
      </w:r>
    </w:p>
    <w:p w:rsidR="00EF4BAA" w:rsidRPr="007B0AE2" w:rsidRDefault="00EF4BAA" w:rsidP="00EF4BAA">
      <w:pPr>
        <w:jc w:val="both"/>
        <w:rPr>
          <w:sz w:val="28"/>
          <w:szCs w:val="28"/>
        </w:rPr>
      </w:pPr>
      <w:r w:rsidRPr="007B0AE2">
        <w:rPr>
          <w:rStyle w:val="style21"/>
          <w:sz w:val="28"/>
          <w:szCs w:val="28"/>
        </w:rPr>
        <w:t>СС</w:t>
      </w:r>
      <w:r w:rsidRPr="007B0AE2">
        <w:rPr>
          <w:rStyle w:val="style21"/>
          <w:sz w:val="28"/>
          <w:szCs w:val="28"/>
          <w:vertAlign w:val="subscript"/>
        </w:rPr>
        <w:t>1П</w:t>
      </w:r>
      <w:r w:rsidRPr="007B0AE2">
        <w:rPr>
          <w:rStyle w:val="ad"/>
          <w:sz w:val="28"/>
          <w:szCs w:val="28"/>
        </w:rPr>
        <w:t xml:space="preserve"> – </w:t>
      </w:r>
      <w:r w:rsidRPr="007B0AE2">
        <w:rPr>
          <w:sz w:val="28"/>
          <w:szCs w:val="28"/>
        </w:rPr>
        <w:t>себестоимость единицы продукции.</w:t>
      </w:r>
    </w:p>
    <w:p w:rsidR="00EF4BAA" w:rsidRPr="007B0AE2" w:rsidRDefault="00EF4BAA" w:rsidP="00EF4BAA">
      <w:pPr>
        <w:pStyle w:val="msonormalbullet2gifbullet3gifbullet3gif"/>
        <w:shd w:val="clear" w:color="auto" w:fill="FFFFFF"/>
        <w:spacing w:before="0" w:beforeAutospacing="0" w:after="0" w:afterAutospacing="0"/>
        <w:ind w:right="-1" w:firstLine="567"/>
        <w:contextualSpacing/>
        <w:jc w:val="both"/>
        <w:rPr>
          <w:sz w:val="28"/>
          <w:szCs w:val="28"/>
          <w:u w:val="single"/>
        </w:rPr>
      </w:pPr>
    </w:p>
    <w:p w:rsidR="00EF4BAA" w:rsidRPr="007B0AE2" w:rsidRDefault="00EF4BAA" w:rsidP="00EF4BAA">
      <w:pPr>
        <w:pStyle w:val="msonormalbullet2gifbullet3gifbullet3gif"/>
        <w:shd w:val="clear" w:color="auto" w:fill="FFFFFF"/>
        <w:spacing w:before="0" w:beforeAutospacing="0" w:after="0" w:afterAutospacing="0"/>
        <w:ind w:right="-1" w:firstLine="567"/>
        <w:contextualSpacing/>
        <w:jc w:val="both"/>
        <w:rPr>
          <w:sz w:val="28"/>
          <w:szCs w:val="28"/>
        </w:rPr>
      </w:pPr>
      <w:r w:rsidRPr="007B0AE2">
        <w:rPr>
          <w:sz w:val="28"/>
          <w:szCs w:val="28"/>
          <w:u w:val="single"/>
        </w:rPr>
        <w:t>Валовая прибыль</w:t>
      </w:r>
      <w:r w:rsidRPr="007B0AE2">
        <w:rPr>
          <w:sz w:val="28"/>
          <w:szCs w:val="28"/>
        </w:rPr>
        <w:t xml:space="preserve"> (</w:t>
      </w:r>
      <w:r w:rsidRPr="007B0AE2">
        <w:rPr>
          <w:i/>
          <w:sz w:val="28"/>
          <w:szCs w:val="28"/>
        </w:rPr>
        <w:t>П</w:t>
      </w:r>
      <w:r w:rsidRPr="007B0AE2">
        <w:rPr>
          <w:i/>
          <w:sz w:val="28"/>
          <w:szCs w:val="28"/>
          <w:vertAlign w:val="subscript"/>
        </w:rPr>
        <w:t>ВАЛ</w:t>
      </w:r>
      <w:r w:rsidRPr="007B0AE2">
        <w:rPr>
          <w:sz w:val="28"/>
          <w:szCs w:val="28"/>
        </w:rPr>
        <w:t>) – это расчетный аналитический показатель, носящий характер промежуточного дохода (прибыли) от деятельности предприятия.</w:t>
      </w:r>
    </w:p>
    <w:p w:rsidR="00EF4BAA" w:rsidRPr="007B0AE2" w:rsidRDefault="00EF4BAA" w:rsidP="00EF4BAA">
      <w:pPr>
        <w:jc w:val="center"/>
        <w:rPr>
          <w:i/>
          <w:sz w:val="28"/>
          <w:szCs w:val="28"/>
        </w:rPr>
      </w:pPr>
      <w:r w:rsidRPr="007B0AE2">
        <w:rPr>
          <w:i/>
          <w:sz w:val="28"/>
          <w:szCs w:val="28"/>
        </w:rPr>
        <w:t>П</w:t>
      </w:r>
      <w:r w:rsidRPr="007B0AE2">
        <w:rPr>
          <w:i/>
          <w:sz w:val="28"/>
          <w:szCs w:val="28"/>
          <w:vertAlign w:val="subscript"/>
        </w:rPr>
        <w:t>ВАЛ</w:t>
      </w:r>
      <w:r w:rsidRPr="007B0AE2">
        <w:rPr>
          <w:i/>
          <w:sz w:val="28"/>
          <w:szCs w:val="28"/>
        </w:rPr>
        <w:t xml:space="preserve"> = ВН – СС</w:t>
      </w:r>
      <w:r w:rsidRPr="007B0AE2">
        <w:rPr>
          <w:i/>
          <w:sz w:val="28"/>
          <w:szCs w:val="28"/>
          <w:vertAlign w:val="subscript"/>
        </w:rPr>
        <w:t>П</w:t>
      </w:r>
      <w:r w:rsidRPr="007B0AE2">
        <w:rPr>
          <w:i/>
          <w:sz w:val="28"/>
          <w:szCs w:val="28"/>
        </w:rPr>
        <w:t xml:space="preserve"> </w:t>
      </w:r>
    </w:p>
    <w:p w:rsidR="00EF4BAA" w:rsidRPr="007B0AE2" w:rsidRDefault="00EF4BAA" w:rsidP="00EF4BAA">
      <w:pPr>
        <w:jc w:val="both"/>
        <w:rPr>
          <w:sz w:val="28"/>
          <w:szCs w:val="28"/>
        </w:rPr>
      </w:pPr>
      <w:r w:rsidRPr="007B0AE2">
        <w:rPr>
          <w:sz w:val="28"/>
          <w:szCs w:val="28"/>
        </w:rPr>
        <w:t>где</w:t>
      </w:r>
    </w:p>
    <w:p w:rsidR="00EF4BAA" w:rsidRPr="007B0AE2" w:rsidRDefault="00EF4BAA" w:rsidP="00EF4BAA">
      <w:pPr>
        <w:ind w:firstLine="567"/>
        <w:jc w:val="both"/>
        <w:rPr>
          <w:sz w:val="28"/>
          <w:szCs w:val="28"/>
        </w:rPr>
      </w:pPr>
      <w:r w:rsidRPr="007B0AE2">
        <w:rPr>
          <w:sz w:val="28"/>
          <w:szCs w:val="28"/>
        </w:rPr>
        <w:t xml:space="preserve">ВН – выручка (нетто) от продажи товаров, продукции, работ, услуг; </w:t>
      </w:r>
    </w:p>
    <w:p w:rsidR="00EF4BAA" w:rsidRPr="007B0AE2" w:rsidRDefault="00EF4BAA" w:rsidP="00EF4BAA">
      <w:pPr>
        <w:ind w:firstLine="567"/>
        <w:jc w:val="both"/>
        <w:rPr>
          <w:sz w:val="28"/>
          <w:szCs w:val="28"/>
        </w:rPr>
      </w:pPr>
      <w:r w:rsidRPr="007B0AE2">
        <w:rPr>
          <w:sz w:val="28"/>
          <w:szCs w:val="28"/>
        </w:rPr>
        <w:t>СС</w:t>
      </w:r>
      <w:r w:rsidRPr="007B0AE2">
        <w:rPr>
          <w:sz w:val="28"/>
          <w:szCs w:val="28"/>
          <w:vertAlign w:val="subscript"/>
        </w:rPr>
        <w:t>П</w:t>
      </w:r>
      <w:r w:rsidRPr="007B0AE2">
        <w:rPr>
          <w:sz w:val="28"/>
          <w:szCs w:val="28"/>
        </w:rPr>
        <w:t xml:space="preserve"> – производственная себестоимость проданной продукции, товаров, работ, услуг. </w:t>
      </w:r>
    </w:p>
    <w:p w:rsidR="00C6661C" w:rsidRPr="007B0AE2" w:rsidRDefault="00C6661C" w:rsidP="00C6661C">
      <w:pPr>
        <w:ind w:firstLine="567"/>
        <w:jc w:val="both"/>
        <w:rPr>
          <w:sz w:val="28"/>
          <w:szCs w:val="28"/>
        </w:rPr>
      </w:pPr>
      <w:r w:rsidRPr="007B0AE2">
        <w:rPr>
          <w:rFonts w:ascii="Calibri" w:hAnsi="Calibri"/>
          <w:b/>
          <w:i/>
          <w:sz w:val="28"/>
          <w:szCs w:val="28"/>
        </w:rPr>
        <w:lastRenderedPageBreak/>
        <w:t>Следует определить</w:t>
      </w:r>
      <w:r w:rsidRPr="007B0AE2">
        <w:rPr>
          <w:sz w:val="28"/>
          <w:szCs w:val="28"/>
        </w:rPr>
        <w:t>:</w:t>
      </w:r>
    </w:p>
    <w:p w:rsidR="00EF4BAA" w:rsidRPr="007B0AE2" w:rsidRDefault="00EF4BAA" w:rsidP="00C6661C">
      <w:pPr>
        <w:shd w:val="clear" w:color="auto" w:fill="FFFFFF"/>
        <w:jc w:val="both"/>
        <w:rPr>
          <w:sz w:val="28"/>
          <w:szCs w:val="28"/>
        </w:rPr>
      </w:pPr>
      <w:r w:rsidRPr="007B0AE2">
        <w:rPr>
          <w:b/>
          <w:sz w:val="28"/>
          <w:szCs w:val="28"/>
        </w:rPr>
        <w:t>1.</w:t>
      </w:r>
      <w:r w:rsidRPr="007B0AE2">
        <w:rPr>
          <w:sz w:val="28"/>
          <w:szCs w:val="28"/>
        </w:rPr>
        <w:t xml:space="preserve"> Расчет прибыли от реализации (П</w:t>
      </w:r>
      <w:r w:rsidRPr="007B0AE2">
        <w:rPr>
          <w:sz w:val="28"/>
          <w:szCs w:val="28"/>
          <w:vertAlign w:val="subscript"/>
        </w:rPr>
        <w:t>ПР</w:t>
      </w:r>
      <w:r w:rsidRPr="007B0AE2">
        <w:rPr>
          <w:sz w:val="28"/>
          <w:szCs w:val="28"/>
        </w:rPr>
        <w:t>)</w:t>
      </w:r>
      <w:r w:rsidR="00C6661C" w:rsidRPr="007B0AE2">
        <w:rPr>
          <w:sz w:val="28"/>
          <w:szCs w:val="28"/>
        </w:rPr>
        <w:t xml:space="preserve"> </w:t>
      </w:r>
    </w:p>
    <w:p w:rsidR="00EF4BAA" w:rsidRPr="007B0AE2" w:rsidRDefault="00EF4BAA" w:rsidP="00C6661C">
      <w:pPr>
        <w:shd w:val="clear" w:color="auto" w:fill="FFFFFF"/>
        <w:jc w:val="both"/>
      </w:pPr>
      <w:r w:rsidRPr="007B0AE2">
        <w:rPr>
          <w:b/>
          <w:sz w:val="28"/>
          <w:szCs w:val="28"/>
        </w:rPr>
        <w:t>2</w:t>
      </w:r>
      <w:r w:rsidRPr="007B0AE2">
        <w:rPr>
          <w:sz w:val="28"/>
          <w:szCs w:val="28"/>
        </w:rPr>
        <w:t>. Расчет балансовой прибыли (П</w:t>
      </w:r>
      <w:r w:rsidRPr="007B0AE2">
        <w:rPr>
          <w:sz w:val="28"/>
          <w:szCs w:val="28"/>
          <w:vertAlign w:val="subscript"/>
        </w:rPr>
        <w:t>ВАЛ</w:t>
      </w:r>
      <w:r w:rsidRPr="007B0AE2">
        <w:rPr>
          <w:sz w:val="28"/>
          <w:szCs w:val="28"/>
        </w:rPr>
        <w:t>)</w:t>
      </w:r>
      <w:r w:rsidR="00C6661C" w:rsidRPr="007B0AE2">
        <w:rPr>
          <w:sz w:val="28"/>
          <w:szCs w:val="28"/>
        </w:rPr>
        <w:t xml:space="preserve"> </w:t>
      </w:r>
    </w:p>
    <w:p w:rsidR="00EF4BAA" w:rsidRPr="007B0AE2" w:rsidRDefault="00EF4BAA" w:rsidP="00C6661C">
      <w:pPr>
        <w:shd w:val="clear" w:color="auto" w:fill="FFFFFF"/>
        <w:jc w:val="both"/>
      </w:pPr>
      <w:r w:rsidRPr="007B0AE2">
        <w:rPr>
          <w:b/>
          <w:sz w:val="28"/>
          <w:szCs w:val="28"/>
        </w:rPr>
        <w:t>3.</w:t>
      </w:r>
      <w:r w:rsidRPr="007B0AE2">
        <w:rPr>
          <w:sz w:val="28"/>
          <w:szCs w:val="28"/>
        </w:rPr>
        <w:t xml:space="preserve"> Расчет рентабельности продаж (Р</w:t>
      </w:r>
      <w:r w:rsidRPr="007B0AE2">
        <w:rPr>
          <w:sz w:val="28"/>
          <w:szCs w:val="28"/>
          <w:vertAlign w:val="subscript"/>
        </w:rPr>
        <w:t>ПЖ</w:t>
      </w:r>
      <w:r w:rsidRPr="007B0AE2">
        <w:rPr>
          <w:sz w:val="28"/>
          <w:szCs w:val="28"/>
        </w:rPr>
        <w:t>)</w:t>
      </w:r>
      <w:r w:rsidR="00C6661C" w:rsidRPr="007B0AE2">
        <w:rPr>
          <w:sz w:val="28"/>
          <w:szCs w:val="28"/>
        </w:rPr>
        <w:t xml:space="preserve"> </w:t>
      </w:r>
    </w:p>
    <w:p w:rsidR="00EF4BAA" w:rsidRPr="007B0AE2" w:rsidRDefault="00EF4BAA" w:rsidP="00C6661C">
      <w:pPr>
        <w:pStyle w:val="msonormalbullet2gifbullet3gifbullet3gif"/>
        <w:shd w:val="clear" w:color="auto" w:fill="FFFFFF"/>
        <w:spacing w:before="0" w:beforeAutospacing="0" w:after="0" w:afterAutospacing="0"/>
        <w:ind w:firstLine="567"/>
        <w:contextualSpacing/>
        <w:jc w:val="both"/>
        <w:rPr>
          <w:b/>
          <w:i/>
          <w:sz w:val="28"/>
          <w:szCs w:val="28"/>
        </w:rPr>
      </w:pPr>
      <w:r w:rsidRPr="007B0AE2">
        <w:rPr>
          <w:b/>
          <w:i/>
          <w:sz w:val="28"/>
          <w:szCs w:val="28"/>
        </w:rPr>
        <w:t>ОТВЕТ</w:t>
      </w:r>
    </w:p>
    <w:p w:rsidR="00C6661C" w:rsidRPr="007B0AE2" w:rsidRDefault="00C6661C" w:rsidP="0018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C6661C" w:rsidRPr="007B0AE2" w:rsidRDefault="00C6661C" w:rsidP="0018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184EC7" w:rsidRPr="007B0AE2" w:rsidRDefault="00C6661C" w:rsidP="0018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7B0AE2">
        <w:rPr>
          <w:b/>
          <w:i/>
          <w:sz w:val="28"/>
          <w:szCs w:val="28"/>
        </w:rPr>
        <w:t xml:space="preserve">К ЗАДАЧЕ № </w:t>
      </w:r>
      <w:r w:rsidR="00184EC7" w:rsidRPr="007B0AE2">
        <w:rPr>
          <w:b/>
          <w:sz w:val="28"/>
          <w:szCs w:val="28"/>
        </w:rPr>
        <w:t>196.</w:t>
      </w:r>
    </w:p>
    <w:p w:rsidR="00184EC7" w:rsidRPr="007B0AE2" w:rsidRDefault="00184EC7" w:rsidP="0018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7B0AE2">
        <w:rPr>
          <w:i/>
          <w:sz w:val="28"/>
          <w:szCs w:val="28"/>
        </w:rPr>
        <w:t>Определите балансовую прибыль и рентабельность продукции</w:t>
      </w:r>
      <w:r w:rsidRPr="007B0AE2">
        <w:rPr>
          <w:sz w:val="28"/>
          <w:szCs w:val="28"/>
        </w:rPr>
        <w:t>.</w:t>
      </w:r>
    </w:p>
    <w:p w:rsidR="00EF4BAA" w:rsidRPr="007B0AE2" w:rsidRDefault="00EF4BAA" w:rsidP="00C6661C">
      <w:pPr>
        <w:ind w:firstLine="567"/>
        <w:jc w:val="both"/>
        <w:rPr>
          <w:b/>
          <w:i/>
          <w:sz w:val="28"/>
          <w:szCs w:val="28"/>
        </w:rPr>
      </w:pPr>
      <w:r w:rsidRPr="007B0AE2">
        <w:rPr>
          <w:b/>
          <w:i/>
          <w:sz w:val="28"/>
          <w:szCs w:val="28"/>
        </w:rPr>
        <w:t>РЕШЕНИЕ</w:t>
      </w:r>
      <w:r w:rsidR="00C6661C" w:rsidRPr="007B0AE2">
        <w:rPr>
          <w:b/>
          <w:i/>
          <w:sz w:val="28"/>
          <w:szCs w:val="28"/>
        </w:rPr>
        <w:t xml:space="preserve"> </w:t>
      </w:r>
    </w:p>
    <w:p w:rsidR="00C6661C" w:rsidRPr="007B0AE2" w:rsidRDefault="00C6661C" w:rsidP="00C6661C">
      <w:pPr>
        <w:ind w:firstLine="567"/>
        <w:jc w:val="both"/>
        <w:rPr>
          <w:sz w:val="28"/>
          <w:szCs w:val="28"/>
        </w:rPr>
      </w:pPr>
      <w:r w:rsidRPr="007B0AE2">
        <w:rPr>
          <w:rFonts w:ascii="Calibri" w:hAnsi="Calibri"/>
          <w:b/>
          <w:i/>
          <w:sz w:val="28"/>
          <w:szCs w:val="28"/>
        </w:rPr>
        <w:t>Следует определить</w:t>
      </w:r>
      <w:r w:rsidRPr="007B0AE2">
        <w:rPr>
          <w:sz w:val="28"/>
          <w:szCs w:val="28"/>
        </w:rPr>
        <w:t>:</w:t>
      </w:r>
    </w:p>
    <w:p w:rsidR="00EF4BAA" w:rsidRPr="007B0AE2" w:rsidRDefault="00EF4BAA" w:rsidP="00C6661C">
      <w:pPr>
        <w:shd w:val="clear" w:color="auto" w:fill="FFFFFF"/>
        <w:jc w:val="both"/>
        <w:rPr>
          <w:b/>
          <w:sz w:val="28"/>
          <w:szCs w:val="28"/>
        </w:rPr>
      </w:pPr>
      <w:r w:rsidRPr="007B0AE2">
        <w:rPr>
          <w:b/>
          <w:sz w:val="28"/>
          <w:szCs w:val="28"/>
        </w:rPr>
        <w:t>1.</w:t>
      </w:r>
      <w:r w:rsidRPr="007B0AE2">
        <w:rPr>
          <w:sz w:val="28"/>
          <w:szCs w:val="28"/>
        </w:rPr>
        <w:t xml:space="preserve"> Прибыль от реализации продукции (П</w:t>
      </w:r>
      <w:r w:rsidRPr="007B0AE2">
        <w:rPr>
          <w:sz w:val="28"/>
          <w:szCs w:val="28"/>
          <w:vertAlign w:val="subscript"/>
        </w:rPr>
        <w:t>ПР</w:t>
      </w:r>
      <w:r w:rsidRPr="007B0AE2">
        <w:rPr>
          <w:sz w:val="28"/>
          <w:szCs w:val="28"/>
        </w:rPr>
        <w:t>)</w:t>
      </w:r>
      <w:r w:rsidR="00C6661C" w:rsidRPr="007B0AE2">
        <w:rPr>
          <w:sz w:val="28"/>
          <w:szCs w:val="28"/>
        </w:rPr>
        <w:t xml:space="preserve"> </w:t>
      </w:r>
    </w:p>
    <w:p w:rsidR="00EF4BAA" w:rsidRPr="007B0AE2" w:rsidRDefault="00EF4BAA" w:rsidP="00C6661C">
      <w:pPr>
        <w:shd w:val="clear" w:color="auto" w:fill="FFFFFF"/>
        <w:jc w:val="both"/>
        <w:rPr>
          <w:b/>
          <w:sz w:val="28"/>
          <w:szCs w:val="28"/>
        </w:rPr>
      </w:pPr>
      <w:r w:rsidRPr="007B0AE2">
        <w:rPr>
          <w:b/>
          <w:sz w:val="28"/>
          <w:szCs w:val="28"/>
        </w:rPr>
        <w:t>2.</w:t>
      </w:r>
      <w:r w:rsidRPr="007B0AE2">
        <w:rPr>
          <w:sz w:val="28"/>
          <w:szCs w:val="28"/>
        </w:rPr>
        <w:t xml:space="preserve"> Валовая прибыль от реализации продукции (П</w:t>
      </w:r>
      <w:r w:rsidRPr="007B0AE2">
        <w:rPr>
          <w:sz w:val="28"/>
          <w:szCs w:val="28"/>
          <w:vertAlign w:val="subscript"/>
        </w:rPr>
        <w:t>ВАЛ</w:t>
      </w:r>
      <w:r w:rsidRPr="007B0AE2">
        <w:rPr>
          <w:sz w:val="28"/>
          <w:szCs w:val="28"/>
        </w:rPr>
        <w:t>)</w:t>
      </w:r>
      <w:r w:rsidR="00C6661C" w:rsidRPr="007B0AE2">
        <w:rPr>
          <w:sz w:val="28"/>
          <w:szCs w:val="28"/>
        </w:rPr>
        <w:t xml:space="preserve"> </w:t>
      </w:r>
    </w:p>
    <w:p w:rsidR="00EF4BAA" w:rsidRPr="007B0AE2" w:rsidRDefault="00EF4BAA" w:rsidP="00C6661C">
      <w:pPr>
        <w:shd w:val="clear" w:color="auto" w:fill="FFFFFF"/>
        <w:jc w:val="both"/>
      </w:pPr>
      <w:r w:rsidRPr="007B0AE2">
        <w:rPr>
          <w:b/>
          <w:sz w:val="28"/>
          <w:szCs w:val="28"/>
        </w:rPr>
        <w:t>3.</w:t>
      </w:r>
      <w:r w:rsidRPr="007B0AE2">
        <w:rPr>
          <w:sz w:val="28"/>
          <w:szCs w:val="28"/>
        </w:rPr>
        <w:t xml:space="preserve"> Рентабельность продукции (Р</w:t>
      </w:r>
      <w:r w:rsidRPr="007B0AE2">
        <w:rPr>
          <w:sz w:val="28"/>
          <w:szCs w:val="28"/>
          <w:vertAlign w:val="subscript"/>
        </w:rPr>
        <w:t>ПР</w:t>
      </w:r>
      <w:r w:rsidRPr="007B0AE2">
        <w:rPr>
          <w:sz w:val="28"/>
          <w:szCs w:val="28"/>
        </w:rPr>
        <w:t>)</w:t>
      </w:r>
      <w:r w:rsidR="00C6661C" w:rsidRPr="007B0AE2">
        <w:rPr>
          <w:sz w:val="28"/>
          <w:szCs w:val="28"/>
        </w:rPr>
        <w:t xml:space="preserve"> </w:t>
      </w:r>
    </w:p>
    <w:p w:rsidR="00EF4BAA" w:rsidRPr="007B0AE2" w:rsidRDefault="00EF4BAA" w:rsidP="00C6661C">
      <w:pPr>
        <w:pStyle w:val="msonormalbullet2gifbullet3gifbullet3gif"/>
        <w:shd w:val="clear" w:color="auto" w:fill="FFFFFF"/>
        <w:spacing w:before="0" w:beforeAutospacing="0" w:after="0" w:afterAutospacing="0"/>
        <w:ind w:firstLine="567"/>
        <w:contextualSpacing/>
        <w:jc w:val="both"/>
        <w:rPr>
          <w:b/>
          <w:i/>
          <w:sz w:val="28"/>
          <w:szCs w:val="28"/>
        </w:rPr>
      </w:pPr>
      <w:r w:rsidRPr="007B0AE2">
        <w:rPr>
          <w:b/>
          <w:i/>
          <w:sz w:val="28"/>
          <w:szCs w:val="28"/>
        </w:rPr>
        <w:t>ОТВЕТ</w:t>
      </w:r>
    </w:p>
    <w:p w:rsidR="00C6661C" w:rsidRPr="007B0AE2" w:rsidRDefault="00C6661C" w:rsidP="00F91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sz w:val="28"/>
          <w:szCs w:val="28"/>
        </w:rPr>
      </w:pPr>
    </w:p>
    <w:p w:rsidR="00C6661C" w:rsidRPr="007B0AE2" w:rsidRDefault="00C6661C" w:rsidP="00F91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sz w:val="28"/>
          <w:szCs w:val="28"/>
        </w:rPr>
      </w:pPr>
    </w:p>
    <w:p w:rsidR="00F91A68" w:rsidRPr="007B0AE2" w:rsidRDefault="00F91A68" w:rsidP="00F91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sz w:val="28"/>
          <w:szCs w:val="28"/>
        </w:rPr>
      </w:pPr>
      <w:r w:rsidRPr="007B0AE2">
        <w:rPr>
          <w:b/>
          <w:i/>
          <w:sz w:val="28"/>
          <w:szCs w:val="28"/>
        </w:rPr>
        <w:t xml:space="preserve">К </w:t>
      </w:r>
      <w:r w:rsidR="00184EC7" w:rsidRPr="007B0AE2">
        <w:rPr>
          <w:b/>
          <w:i/>
          <w:sz w:val="28"/>
          <w:szCs w:val="28"/>
        </w:rPr>
        <w:t>ЗАДАЧ</w:t>
      </w:r>
      <w:r w:rsidRPr="007B0AE2">
        <w:rPr>
          <w:b/>
          <w:i/>
          <w:sz w:val="28"/>
          <w:szCs w:val="28"/>
        </w:rPr>
        <w:t xml:space="preserve">Е № </w:t>
      </w:r>
      <w:r w:rsidRPr="007B0AE2">
        <w:rPr>
          <w:b/>
          <w:sz w:val="28"/>
          <w:szCs w:val="28"/>
        </w:rPr>
        <w:t>197</w:t>
      </w:r>
      <w:r w:rsidR="00184EC7" w:rsidRPr="007B0AE2">
        <w:rPr>
          <w:b/>
          <w:i/>
          <w:sz w:val="28"/>
          <w:szCs w:val="28"/>
        </w:rPr>
        <w:t>.</w:t>
      </w:r>
    </w:p>
    <w:p w:rsidR="00F91A68" w:rsidRPr="007B0AE2" w:rsidRDefault="00184EC7" w:rsidP="00F91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7B0AE2">
        <w:rPr>
          <w:i/>
          <w:sz w:val="28"/>
          <w:szCs w:val="28"/>
        </w:rPr>
        <w:t>Рассчитать точку безубыточности для предприятия</w:t>
      </w:r>
      <w:r w:rsidRPr="007B0AE2">
        <w:rPr>
          <w:sz w:val="28"/>
          <w:szCs w:val="28"/>
        </w:rPr>
        <w:t>.</w:t>
      </w:r>
      <w:r w:rsidR="00F91A68" w:rsidRPr="007B0AE2">
        <w:rPr>
          <w:sz w:val="28"/>
          <w:szCs w:val="28"/>
        </w:rPr>
        <w:t xml:space="preserve"> </w:t>
      </w:r>
      <w:r w:rsidRPr="007B0AE2">
        <w:rPr>
          <w:sz w:val="28"/>
          <w:szCs w:val="28"/>
        </w:rPr>
        <w:t>Представлена таблица, в которой имеются данные для расчета</w:t>
      </w:r>
      <w:r w:rsidR="00F91A68" w:rsidRPr="007B0AE2">
        <w:rPr>
          <w:sz w:val="28"/>
          <w:szCs w:val="28"/>
        </w:rPr>
        <w:t xml:space="preserve"> и дана цена изделия.</w:t>
      </w:r>
    </w:p>
    <w:p w:rsidR="00F91A68" w:rsidRPr="007B0AE2" w:rsidRDefault="00F91A68" w:rsidP="00F91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i/>
          <w:sz w:val="28"/>
          <w:szCs w:val="28"/>
        </w:rPr>
      </w:pPr>
      <w:r w:rsidRPr="007B0AE2">
        <w:rPr>
          <w:b/>
          <w:i/>
          <w:sz w:val="28"/>
          <w:szCs w:val="28"/>
        </w:rPr>
        <w:t>РЕШЕНИЕ.</w:t>
      </w:r>
    </w:p>
    <w:p w:rsidR="00184EC7" w:rsidRPr="007B0AE2" w:rsidRDefault="00F91A68" w:rsidP="00F91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7B0AE2">
        <w:rPr>
          <w:sz w:val="28"/>
          <w:szCs w:val="28"/>
        </w:rPr>
        <w:t>Малые и средние промышленные предприятия часто выпуска</w:t>
      </w:r>
      <w:r w:rsidR="004A5DB0" w:rsidRPr="007B0AE2">
        <w:rPr>
          <w:sz w:val="28"/>
          <w:szCs w:val="28"/>
        </w:rPr>
        <w:t>ю</w:t>
      </w:r>
      <w:r w:rsidRPr="007B0AE2">
        <w:rPr>
          <w:sz w:val="28"/>
          <w:szCs w:val="28"/>
        </w:rPr>
        <w:t>т однородную продукцию по</w:t>
      </w:r>
      <w:r w:rsidR="004A5DB0" w:rsidRPr="007B0AE2">
        <w:rPr>
          <w:sz w:val="28"/>
          <w:szCs w:val="28"/>
        </w:rPr>
        <w:t>,</w:t>
      </w:r>
      <w:r w:rsidRPr="007B0AE2">
        <w:rPr>
          <w:sz w:val="28"/>
          <w:szCs w:val="28"/>
        </w:rPr>
        <w:t xml:space="preserve"> примерно</w:t>
      </w:r>
      <w:r w:rsidR="004A5DB0" w:rsidRPr="007B0AE2">
        <w:rPr>
          <w:sz w:val="28"/>
          <w:szCs w:val="28"/>
        </w:rPr>
        <w:t>,</w:t>
      </w:r>
      <w:r w:rsidRPr="007B0AE2">
        <w:rPr>
          <w:sz w:val="28"/>
          <w:szCs w:val="28"/>
        </w:rPr>
        <w:t xml:space="preserve"> одинаковым ценам (такой подход снижает затраты). Поэтому для предприятия рациональней считать точку безубыточности в натуральном выражении.</w:t>
      </w:r>
    </w:p>
    <w:p w:rsidR="00F91A68" w:rsidRPr="007B0AE2" w:rsidRDefault="00F91A68" w:rsidP="00F91A68">
      <w:pPr>
        <w:pStyle w:val="aa"/>
        <w:spacing w:before="0" w:beforeAutospacing="0" w:after="0" w:afterAutospacing="0"/>
        <w:ind w:firstLine="567"/>
        <w:contextualSpacing/>
        <w:jc w:val="both"/>
        <w:rPr>
          <w:sz w:val="28"/>
          <w:szCs w:val="28"/>
        </w:rPr>
      </w:pPr>
      <w:r w:rsidRPr="007B0AE2">
        <w:rPr>
          <w:sz w:val="28"/>
          <w:szCs w:val="28"/>
        </w:rPr>
        <w:t>Точка безубыточности в натуральном выражении будет равна:</w:t>
      </w:r>
    </w:p>
    <w:tbl>
      <w:tblPr>
        <w:tblStyle w:val="a3"/>
        <w:tblW w:w="0" w:type="auto"/>
        <w:tblInd w:w="2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tblGrid>
      <w:tr w:rsidR="00F91A68" w:rsidRPr="007B0AE2" w:rsidTr="00F91A68">
        <w:tc>
          <w:tcPr>
            <w:tcW w:w="5529" w:type="dxa"/>
            <w:hideMark/>
          </w:tcPr>
          <w:p w:rsidR="00F91A68" w:rsidRPr="007B0AE2" w:rsidRDefault="00864981" w:rsidP="00F91A68">
            <w:pPr>
              <w:pStyle w:val="aa"/>
              <w:shd w:val="clear" w:color="auto" w:fill="FFFFFF"/>
              <w:spacing w:before="0" w:beforeAutospacing="0" w:after="0" w:afterAutospacing="0"/>
              <w:contextualSpacing/>
              <w:jc w:val="center"/>
              <w:rPr>
                <w:b/>
                <w:sz w:val="28"/>
                <w:szCs w:val="28"/>
                <w:lang w:eastAsia="en-US"/>
              </w:rPr>
            </w:pPr>
            <m:oMathPara>
              <m:oMath>
                <m:sSub>
                  <m:sSubPr>
                    <m:ctrlPr>
                      <w:rPr>
                        <w:rFonts w:ascii="Cambria Math" w:hAnsi="Cambria Math"/>
                        <w:b/>
                        <w:i/>
                        <w:sz w:val="28"/>
                        <w:szCs w:val="28"/>
                        <w:lang w:eastAsia="en-US"/>
                      </w:rPr>
                    </m:ctrlPr>
                  </m:sSubPr>
                  <m:e>
                    <m:r>
                      <m:rPr>
                        <m:sty m:val="bi"/>
                      </m:rPr>
                      <w:rPr>
                        <w:rFonts w:ascii="Cambria Math" w:hAnsi="Cambria Math"/>
                        <w:sz w:val="28"/>
                        <w:szCs w:val="28"/>
                        <w:lang w:eastAsia="en-US"/>
                      </w:rPr>
                      <m:t>ТБ</m:t>
                    </m:r>
                  </m:e>
                  <m:sub>
                    <m:r>
                      <m:rPr>
                        <m:sty m:val="bi"/>
                      </m:rPr>
                      <w:rPr>
                        <w:rFonts w:ascii="Cambria Math" w:hAnsi="Cambria Math"/>
                        <w:sz w:val="28"/>
                        <w:szCs w:val="28"/>
                        <w:lang w:eastAsia="en-US"/>
                      </w:rPr>
                      <m:t>Н/ЕД</m:t>
                    </m:r>
                  </m:sub>
                </m:sSub>
                <m:r>
                  <m:rPr>
                    <m:sty m:val="bi"/>
                  </m:rPr>
                  <w:rPr>
                    <w:rFonts w:ascii="Cambria Math" w:hAnsi="Cambria Math"/>
                    <w:sz w:val="28"/>
                    <w:szCs w:val="28"/>
                    <w:lang w:eastAsia="en-US"/>
                  </w:rPr>
                  <m:t>=</m:t>
                </m:r>
                <m:f>
                  <m:fPr>
                    <m:ctrlPr>
                      <w:rPr>
                        <w:rFonts w:ascii="Cambria Math" w:hAnsi="Cambria Math"/>
                        <w:b/>
                        <w:i/>
                        <w:sz w:val="28"/>
                        <w:szCs w:val="28"/>
                        <w:lang w:eastAsia="en-US"/>
                      </w:rPr>
                    </m:ctrlPr>
                  </m:fPr>
                  <m:num>
                    <m:sSub>
                      <m:sSubPr>
                        <m:ctrlPr>
                          <w:rPr>
                            <w:rFonts w:ascii="Cambria Math" w:hAnsi="Cambria Math"/>
                            <w:b/>
                            <w:i/>
                            <w:sz w:val="28"/>
                            <w:szCs w:val="28"/>
                            <w:lang w:eastAsia="en-US"/>
                          </w:rPr>
                        </m:ctrlPr>
                      </m:sSubPr>
                      <m:e>
                        <m:r>
                          <m:rPr>
                            <m:sty m:val="bi"/>
                          </m:rPr>
                          <w:rPr>
                            <w:rFonts w:ascii="Cambria Math" w:hAnsi="Cambria Math"/>
                            <w:sz w:val="28"/>
                            <w:szCs w:val="28"/>
                            <w:lang w:eastAsia="en-US"/>
                          </w:rPr>
                          <m:t>З</m:t>
                        </m:r>
                      </m:e>
                      <m:sub>
                        <m:r>
                          <m:rPr>
                            <m:sty m:val="bi"/>
                          </m:rPr>
                          <w:rPr>
                            <w:rFonts w:ascii="Cambria Math" w:hAnsi="Cambria Math"/>
                            <w:sz w:val="28"/>
                            <w:szCs w:val="28"/>
                            <w:lang w:eastAsia="en-US"/>
                          </w:rPr>
                          <m:t>ПОСТ</m:t>
                        </m:r>
                      </m:sub>
                    </m:sSub>
                  </m:num>
                  <m:den>
                    <m:sSub>
                      <m:sSubPr>
                        <m:ctrlPr>
                          <w:rPr>
                            <w:rFonts w:ascii="Cambria Math" w:hAnsi="Cambria Math"/>
                            <w:b/>
                            <w:i/>
                            <w:sz w:val="28"/>
                            <w:szCs w:val="28"/>
                            <w:lang w:eastAsia="en-US"/>
                          </w:rPr>
                        </m:ctrlPr>
                      </m:sSubPr>
                      <m:e>
                        <m:r>
                          <m:rPr>
                            <m:sty m:val="bi"/>
                          </m:rPr>
                          <w:rPr>
                            <w:rFonts w:ascii="Cambria Math" w:hAnsi="Cambria Math"/>
                            <w:sz w:val="28"/>
                            <w:szCs w:val="28"/>
                            <w:lang w:eastAsia="en-US"/>
                          </w:rPr>
                          <m:t>Ц</m:t>
                        </m:r>
                      </m:e>
                      <m:sub>
                        <m:r>
                          <m:rPr>
                            <m:sty m:val="bi"/>
                          </m:rPr>
                          <w:rPr>
                            <w:rFonts w:ascii="Cambria Math" w:hAnsi="Cambria Math"/>
                            <w:sz w:val="28"/>
                            <w:szCs w:val="28"/>
                            <w:lang w:eastAsia="en-US"/>
                          </w:rPr>
                          <m:t>ЕД</m:t>
                        </m:r>
                      </m:sub>
                    </m:sSub>
                    <m:r>
                      <m:rPr>
                        <m:sty m:val="bi"/>
                      </m:rPr>
                      <w:rPr>
                        <w:rFonts w:ascii="Cambria Math" w:hAnsi="Cambria Math"/>
                        <w:sz w:val="28"/>
                        <w:szCs w:val="28"/>
                        <w:lang w:eastAsia="en-US"/>
                      </w:rPr>
                      <m:t>-</m:t>
                    </m:r>
                    <m:sSub>
                      <m:sSubPr>
                        <m:ctrlPr>
                          <w:rPr>
                            <w:rFonts w:ascii="Cambria Math" w:hAnsi="Cambria Math"/>
                            <w:b/>
                            <w:i/>
                            <w:sz w:val="28"/>
                            <w:szCs w:val="28"/>
                            <w:lang w:eastAsia="en-US"/>
                          </w:rPr>
                        </m:ctrlPr>
                      </m:sSubPr>
                      <m:e>
                        <m:r>
                          <m:rPr>
                            <m:sty m:val="bi"/>
                          </m:rPr>
                          <w:rPr>
                            <w:rFonts w:ascii="Cambria Math" w:hAnsi="Cambria Math"/>
                            <w:sz w:val="28"/>
                            <w:szCs w:val="28"/>
                            <w:lang w:eastAsia="en-US"/>
                          </w:rPr>
                          <m:t>З</m:t>
                        </m:r>
                      </m:e>
                      <m:sub>
                        <m:r>
                          <m:rPr>
                            <m:sty m:val="bi"/>
                          </m:rPr>
                          <w:rPr>
                            <w:rFonts w:ascii="Cambria Math" w:hAnsi="Cambria Math"/>
                            <w:sz w:val="28"/>
                            <w:szCs w:val="28"/>
                            <w:lang w:eastAsia="en-US"/>
                          </w:rPr>
                          <m:t>ПЕР/ЕД</m:t>
                        </m:r>
                      </m:sub>
                    </m:sSub>
                  </m:den>
                </m:f>
              </m:oMath>
            </m:oMathPara>
          </w:p>
        </w:tc>
      </w:tr>
    </w:tbl>
    <w:p w:rsidR="00F91A68" w:rsidRPr="007B0AE2" w:rsidRDefault="00F91A68" w:rsidP="00F91A68">
      <w:pPr>
        <w:shd w:val="clear" w:color="auto" w:fill="FFFFFF"/>
        <w:jc w:val="both"/>
        <w:rPr>
          <w:sz w:val="28"/>
          <w:szCs w:val="28"/>
          <w:lang w:eastAsia="en-US"/>
        </w:rPr>
      </w:pPr>
      <w:r w:rsidRPr="007B0AE2">
        <w:rPr>
          <w:sz w:val="28"/>
          <w:szCs w:val="28"/>
        </w:rPr>
        <w:t>где</w:t>
      </w:r>
    </w:p>
    <w:p w:rsidR="00F91A68" w:rsidRPr="007B0AE2" w:rsidRDefault="00F91A68" w:rsidP="00F91A68">
      <w:pPr>
        <w:pStyle w:val="aa"/>
        <w:spacing w:before="0" w:beforeAutospacing="0" w:after="0" w:afterAutospacing="0"/>
        <w:ind w:firstLine="567"/>
        <w:contextualSpacing/>
        <w:jc w:val="both"/>
        <w:rPr>
          <w:sz w:val="28"/>
          <w:szCs w:val="28"/>
        </w:rPr>
      </w:pPr>
      <w:r w:rsidRPr="007B0AE2">
        <w:rPr>
          <w:sz w:val="28"/>
          <w:szCs w:val="28"/>
        </w:rPr>
        <w:t>З</w:t>
      </w:r>
      <w:r w:rsidRPr="007B0AE2">
        <w:rPr>
          <w:sz w:val="28"/>
          <w:szCs w:val="28"/>
          <w:vertAlign w:val="subscript"/>
        </w:rPr>
        <w:t>ПОСТ</w:t>
      </w:r>
      <w:r w:rsidRPr="007B0AE2">
        <w:rPr>
          <w:sz w:val="28"/>
          <w:szCs w:val="28"/>
        </w:rPr>
        <w:t xml:space="preserve"> – постоянные затраты на полный объем,</w:t>
      </w:r>
    </w:p>
    <w:p w:rsidR="00F91A68" w:rsidRPr="007B0AE2" w:rsidRDefault="00F91A68" w:rsidP="00F91A68">
      <w:pPr>
        <w:pStyle w:val="aa"/>
        <w:spacing w:before="0" w:beforeAutospacing="0" w:after="0" w:afterAutospacing="0"/>
        <w:ind w:firstLine="567"/>
        <w:contextualSpacing/>
        <w:jc w:val="both"/>
        <w:rPr>
          <w:sz w:val="28"/>
          <w:szCs w:val="28"/>
        </w:rPr>
      </w:pPr>
      <w:r w:rsidRPr="007B0AE2">
        <w:rPr>
          <w:sz w:val="28"/>
          <w:szCs w:val="28"/>
        </w:rPr>
        <w:t>Ц</w:t>
      </w:r>
      <w:r w:rsidRPr="007B0AE2">
        <w:rPr>
          <w:sz w:val="28"/>
          <w:szCs w:val="28"/>
          <w:vertAlign w:val="subscript"/>
        </w:rPr>
        <w:t>ЕД</w:t>
      </w:r>
      <w:r w:rsidRPr="007B0AE2">
        <w:rPr>
          <w:sz w:val="28"/>
          <w:szCs w:val="28"/>
        </w:rPr>
        <w:t xml:space="preserve"> – цена единицы продукта,</w:t>
      </w:r>
    </w:p>
    <w:p w:rsidR="00F91A68" w:rsidRPr="007B0AE2" w:rsidRDefault="00F91A68" w:rsidP="00F91A68">
      <w:pPr>
        <w:pStyle w:val="aa"/>
        <w:spacing w:before="0" w:beforeAutospacing="0" w:after="0" w:afterAutospacing="0"/>
        <w:ind w:firstLine="567"/>
        <w:contextualSpacing/>
        <w:jc w:val="both"/>
        <w:rPr>
          <w:sz w:val="28"/>
          <w:szCs w:val="28"/>
        </w:rPr>
      </w:pPr>
      <w:r w:rsidRPr="007B0AE2">
        <w:rPr>
          <w:sz w:val="28"/>
          <w:szCs w:val="28"/>
        </w:rPr>
        <w:t>З</w:t>
      </w:r>
      <w:r w:rsidRPr="007B0AE2">
        <w:rPr>
          <w:sz w:val="28"/>
          <w:szCs w:val="28"/>
          <w:vertAlign w:val="subscript"/>
        </w:rPr>
        <w:t>ПЕР/ЕД</w:t>
      </w:r>
      <w:r w:rsidRPr="007B0AE2">
        <w:rPr>
          <w:sz w:val="28"/>
          <w:szCs w:val="28"/>
        </w:rPr>
        <w:t xml:space="preserve"> – переменные расходы на единицу товара.</w:t>
      </w:r>
    </w:p>
    <w:p w:rsidR="00F91A68" w:rsidRPr="007B0AE2" w:rsidRDefault="00801DB6" w:rsidP="00F91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7B0AE2">
        <w:rPr>
          <w:sz w:val="28"/>
          <w:szCs w:val="28"/>
        </w:rPr>
        <w:t>Дать ответ.</w:t>
      </w:r>
    </w:p>
    <w:p w:rsidR="00F91A68" w:rsidRPr="007B0AE2" w:rsidRDefault="00F91A68" w:rsidP="00F91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sz w:val="28"/>
          <w:szCs w:val="28"/>
        </w:rPr>
      </w:pPr>
    </w:p>
    <w:p w:rsidR="00F91A68" w:rsidRPr="007B0AE2" w:rsidRDefault="00F91A68" w:rsidP="00F91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sz w:val="28"/>
          <w:szCs w:val="28"/>
        </w:rPr>
      </w:pPr>
      <w:r w:rsidRPr="007B0AE2">
        <w:rPr>
          <w:b/>
          <w:i/>
          <w:sz w:val="28"/>
          <w:szCs w:val="28"/>
        </w:rPr>
        <w:t xml:space="preserve">К ЗАДАЧЕ № </w:t>
      </w:r>
      <w:r w:rsidRPr="007B0AE2">
        <w:rPr>
          <w:b/>
          <w:sz w:val="28"/>
          <w:szCs w:val="28"/>
        </w:rPr>
        <w:t>198</w:t>
      </w:r>
      <w:r w:rsidRPr="007B0AE2">
        <w:rPr>
          <w:b/>
          <w:i/>
          <w:sz w:val="28"/>
          <w:szCs w:val="28"/>
        </w:rPr>
        <w:t>.</w:t>
      </w:r>
    </w:p>
    <w:p w:rsidR="00EF4BAA" w:rsidRPr="007B0AE2" w:rsidRDefault="00EF4BAA" w:rsidP="00EF4BAA">
      <w:pPr>
        <w:pStyle w:val="msonormalbullet2gifbullet3gifbullet3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contextualSpacing/>
        <w:jc w:val="both"/>
        <w:rPr>
          <w:b/>
          <w:i/>
          <w:sz w:val="28"/>
          <w:szCs w:val="28"/>
        </w:rPr>
      </w:pPr>
      <w:r w:rsidRPr="007B0AE2">
        <w:rPr>
          <w:sz w:val="28"/>
          <w:szCs w:val="28"/>
        </w:rPr>
        <w:t xml:space="preserve">Имеются следующие данные: </w:t>
      </w:r>
    </w:p>
    <w:tbl>
      <w:tblPr>
        <w:tblStyle w:val="a3"/>
        <w:tblW w:w="0" w:type="auto"/>
        <w:tblInd w:w="1242" w:type="dxa"/>
        <w:tblLook w:val="04A0" w:firstRow="1" w:lastRow="0" w:firstColumn="1" w:lastColumn="0" w:noHBand="0" w:noVBand="1"/>
      </w:tblPr>
      <w:tblGrid>
        <w:gridCol w:w="4962"/>
        <w:gridCol w:w="1275"/>
        <w:gridCol w:w="1134"/>
        <w:gridCol w:w="1134"/>
      </w:tblGrid>
      <w:tr w:rsidR="00EF4BAA" w:rsidRPr="007B0AE2" w:rsidTr="00EF4BAA">
        <w:trPr>
          <w:trHeight w:val="64"/>
        </w:trPr>
        <w:tc>
          <w:tcPr>
            <w:tcW w:w="4962" w:type="dxa"/>
            <w:vMerge w:val="restart"/>
            <w:tcBorders>
              <w:top w:val="single" w:sz="4" w:space="0" w:color="auto"/>
              <w:left w:val="single" w:sz="4" w:space="0" w:color="auto"/>
              <w:bottom w:val="single" w:sz="4" w:space="0" w:color="auto"/>
              <w:right w:val="single" w:sz="4" w:space="0" w:color="auto"/>
            </w:tcBorders>
            <w:hideMark/>
          </w:tcPr>
          <w:p w:rsidR="00EF4BAA" w:rsidRPr="007B0AE2" w:rsidRDefault="00EF4BAA">
            <w:pPr>
              <w:autoSpaceDN w:val="0"/>
              <w:jc w:val="center"/>
              <w:rPr>
                <w:lang w:eastAsia="en-US"/>
              </w:rPr>
            </w:pPr>
            <w:r w:rsidRPr="007B0AE2">
              <w:rPr>
                <w:lang w:eastAsia="en-US"/>
              </w:rPr>
              <w:t>Показатель</w:t>
            </w:r>
          </w:p>
        </w:tc>
        <w:tc>
          <w:tcPr>
            <w:tcW w:w="3543" w:type="dxa"/>
            <w:gridSpan w:val="3"/>
            <w:tcBorders>
              <w:top w:val="single" w:sz="4" w:space="0" w:color="auto"/>
              <w:left w:val="single" w:sz="4" w:space="0" w:color="auto"/>
              <w:bottom w:val="single" w:sz="4" w:space="0" w:color="auto"/>
              <w:right w:val="single" w:sz="4" w:space="0" w:color="auto"/>
            </w:tcBorders>
            <w:hideMark/>
          </w:tcPr>
          <w:p w:rsidR="00EF4BAA" w:rsidRPr="007B0AE2" w:rsidRDefault="00EF4BAA">
            <w:pPr>
              <w:autoSpaceDN w:val="0"/>
              <w:jc w:val="center"/>
              <w:rPr>
                <w:lang w:eastAsia="en-US"/>
              </w:rPr>
            </w:pPr>
            <w:r w:rsidRPr="007B0AE2">
              <w:rPr>
                <w:lang w:eastAsia="en-US"/>
              </w:rPr>
              <w:t>Кварталы года</w:t>
            </w:r>
          </w:p>
        </w:tc>
      </w:tr>
      <w:tr w:rsidR="00EF4BAA" w:rsidRPr="007B0AE2" w:rsidTr="00EF4BAA">
        <w:tc>
          <w:tcPr>
            <w:tcW w:w="0" w:type="auto"/>
            <w:vMerge/>
            <w:tcBorders>
              <w:top w:val="single" w:sz="4" w:space="0" w:color="auto"/>
              <w:left w:val="single" w:sz="4" w:space="0" w:color="auto"/>
              <w:bottom w:val="single" w:sz="4" w:space="0" w:color="auto"/>
              <w:right w:val="single" w:sz="4" w:space="0" w:color="auto"/>
            </w:tcBorders>
            <w:vAlign w:val="center"/>
            <w:hideMark/>
          </w:tcPr>
          <w:p w:rsidR="00EF4BAA" w:rsidRPr="007B0AE2" w:rsidRDefault="00EF4BAA">
            <w:pPr>
              <w:rPr>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EF4BAA" w:rsidRPr="007B0AE2" w:rsidRDefault="00EF4BAA">
            <w:pPr>
              <w:autoSpaceDN w:val="0"/>
              <w:jc w:val="center"/>
              <w:rPr>
                <w:lang w:eastAsia="en-US"/>
              </w:rPr>
            </w:pPr>
            <w:r w:rsidRPr="007B0AE2">
              <w:rPr>
                <w:lang w:val="en-US" w:eastAsia="en-US"/>
              </w:rPr>
              <w:t>I</w:t>
            </w:r>
          </w:p>
        </w:tc>
        <w:tc>
          <w:tcPr>
            <w:tcW w:w="1134" w:type="dxa"/>
            <w:tcBorders>
              <w:top w:val="single" w:sz="4" w:space="0" w:color="auto"/>
              <w:left w:val="single" w:sz="4" w:space="0" w:color="auto"/>
              <w:bottom w:val="single" w:sz="4" w:space="0" w:color="auto"/>
              <w:right w:val="single" w:sz="4" w:space="0" w:color="auto"/>
            </w:tcBorders>
            <w:hideMark/>
          </w:tcPr>
          <w:p w:rsidR="00EF4BAA" w:rsidRPr="007B0AE2" w:rsidRDefault="00EF4BAA">
            <w:pPr>
              <w:autoSpaceDN w:val="0"/>
              <w:jc w:val="center"/>
              <w:rPr>
                <w:lang w:eastAsia="en-US"/>
              </w:rPr>
            </w:pPr>
            <w:r w:rsidRPr="007B0AE2">
              <w:rPr>
                <w:lang w:val="en-US" w:eastAsia="en-US"/>
              </w:rPr>
              <w:t>II</w:t>
            </w:r>
          </w:p>
        </w:tc>
        <w:tc>
          <w:tcPr>
            <w:tcW w:w="1134" w:type="dxa"/>
            <w:tcBorders>
              <w:top w:val="single" w:sz="4" w:space="0" w:color="auto"/>
              <w:left w:val="single" w:sz="4" w:space="0" w:color="auto"/>
              <w:bottom w:val="single" w:sz="4" w:space="0" w:color="auto"/>
              <w:right w:val="single" w:sz="4" w:space="0" w:color="auto"/>
            </w:tcBorders>
            <w:hideMark/>
          </w:tcPr>
          <w:p w:rsidR="00EF4BAA" w:rsidRPr="007B0AE2" w:rsidRDefault="00EF4BAA">
            <w:pPr>
              <w:autoSpaceDN w:val="0"/>
              <w:jc w:val="center"/>
              <w:rPr>
                <w:lang w:eastAsia="en-US"/>
              </w:rPr>
            </w:pPr>
            <w:r w:rsidRPr="007B0AE2">
              <w:rPr>
                <w:lang w:val="en-US" w:eastAsia="en-US"/>
              </w:rPr>
              <w:t>III</w:t>
            </w:r>
          </w:p>
        </w:tc>
      </w:tr>
      <w:tr w:rsidR="00EF4BAA" w:rsidRPr="007B0AE2" w:rsidTr="00EF4BAA">
        <w:tc>
          <w:tcPr>
            <w:tcW w:w="4962" w:type="dxa"/>
            <w:tcBorders>
              <w:top w:val="single" w:sz="4" w:space="0" w:color="auto"/>
              <w:left w:val="single" w:sz="4" w:space="0" w:color="auto"/>
              <w:bottom w:val="single" w:sz="4" w:space="0" w:color="auto"/>
              <w:right w:val="single" w:sz="4" w:space="0" w:color="auto"/>
            </w:tcBorders>
            <w:hideMark/>
          </w:tcPr>
          <w:p w:rsidR="00EF4BAA" w:rsidRPr="007B0AE2" w:rsidRDefault="00EF4BAA">
            <w:pPr>
              <w:autoSpaceDN w:val="0"/>
              <w:jc w:val="both"/>
              <w:rPr>
                <w:lang w:eastAsia="en-US"/>
              </w:rPr>
            </w:pPr>
            <w:r w:rsidRPr="007B0AE2">
              <w:rPr>
                <w:lang w:eastAsia="en-US"/>
              </w:rPr>
              <w:t>Количество выпущенной продукции, шт.</w:t>
            </w:r>
          </w:p>
        </w:tc>
        <w:tc>
          <w:tcPr>
            <w:tcW w:w="1275" w:type="dxa"/>
            <w:tcBorders>
              <w:top w:val="single" w:sz="4" w:space="0" w:color="auto"/>
              <w:left w:val="single" w:sz="4" w:space="0" w:color="auto"/>
              <w:bottom w:val="single" w:sz="4" w:space="0" w:color="auto"/>
              <w:right w:val="single" w:sz="4" w:space="0" w:color="auto"/>
            </w:tcBorders>
            <w:hideMark/>
          </w:tcPr>
          <w:p w:rsidR="00EF4BAA" w:rsidRPr="007B0AE2" w:rsidRDefault="00EF4BAA">
            <w:pPr>
              <w:autoSpaceDN w:val="0"/>
              <w:jc w:val="center"/>
              <w:rPr>
                <w:lang w:eastAsia="en-US"/>
              </w:rPr>
            </w:pPr>
            <w:r w:rsidRPr="007B0AE2">
              <w:rPr>
                <w:lang w:eastAsia="en-US"/>
              </w:rPr>
              <w:t>1500</w:t>
            </w:r>
          </w:p>
        </w:tc>
        <w:tc>
          <w:tcPr>
            <w:tcW w:w="1134" w:type="dxa"/>
            <w:tcBorders>
              <w:top w:val="single" w:sz="4" w:space="0" w:color="auto"/>
              <w:left w:val="single" w:sz="4" w:space="0" w:color="auto"/>
              <w:bottom w:val="single" w:sz="4" w:space="0" w:color="auto"/>
              <w:right w:val="single" w:sz="4" w:space="0" w:color="auto"/>
            </w:tcBorders>
            <w:hideMark/>
          </w:tcPr>
          <w:p w:rsidR="00EF4BAA" w:rsidRPr="007B0AE2" w:rsidRDefault="00EF4BAA">
            <w:pPr>
              <w:autoSpaceDN w:val="0"/>
              <w:jc w:val="center"/>
              <w:rPr>
                <w:lang w:eastAsia="en-US"/>
              </w:rPr>
            </w:pPr>
            <w:r w:rsidRPr="007B0AE2">
              <w:rPr>
                <w:lang w:eastAsia="en-US"/>
              </w:rPr>
              <w:t>2000</w:t>
            </w:r>
          </w:p>
        </w:tc>
        <w:tc>
          <w:tcPr>
            <w:tcW w:w="1134" w:type="dxa"/>
            <w:tcBorders>
              <w:top w:val="single" w:sz="4" w:space="0" w:color="auto"/>
              <w:left w:val="single" w:sz="4" w:space="0" w:color="auto"/>
              <w:bottom w:val="single" w:sz="4" w:space="0" w:color="auto"/>
              <w:right w:val="single" w:sz="4" w:space="0" w:color="auto"/>
            </w:tcBorders>
            <w:hideMark/>
          </w:tcPr>
          <w:p w:rsidR="00EF4BAA" w:rsidRPr="007B0AE2" w:rsidRDefault="00EF4BAA">
            <w:pPr>
              <w:autoSpaceDN w:val="0"/>
              <w:jc w:val="center"/>
              <w:rPr>
                <w:lang w:eastAsia="en-US"/>
              </w:rPr>
            </w:pPr>
            <w:r w:rsidRPr="007B0AE2">
              <w:rPr>
                <w:lang w:eastAsia="en-US"/>
              </w:rPr>
              <w:t>1800</w:t>
            </w:r>
          </w:p>
        </w:tc>
      </w:tr>
      <w:tr w:rsidR="00EF4BAA" w:rsidRPr="007B0AE2" w:rsidTr="00EF4BAA">
        <w:tc>
          <w:tcPr>
            <w:tcW w:w="4962" w:type="dxa"/>
            <w:tcBorders>
              <w:top w:val="single" w:sz="4" w:space="0" w:color="auto"/>
              <w:left w:val="single" w:sz="4" w:space="0" w:color="auto"/>
              <w:bottom w:val="single" w:sz="4" w:space="0" w:color="auto"/>
              <w:right w:val="single" w:sz="4" w:space="0" w:color="auto"/>
            </w:tcBorders>
            <w:hideMark/>
          </w:tcPr>
          <w:p w:rsidR="00EF4BAA" w:rsidRPr="007B0AE2" w:rsidRDefault="00EF4BAA">
            <w:pPr>
              <w:autoSpaceDN w:val="0"/>
              <w:jc w:val="both"/>
              <w:rPr>
                <w:lang w:eastAsia="en-US"/>
              </w:rPr>
            </w:pPr>
            <w:r w:rsidRPr="007B0AE2">
              <w:rPr>
                <w:lang w:eastAsia="en-US"/>
              </w:rPr>
              <w:t>Цена 1 изделия, руб.</w:t>
            </w:r>
          </w:p>
        </w:tc>
        <w:tc>
          <w:tcPr>
            <w:tcW w:w="1275" w:type="dxa"/>
            <w:tcBorders>
              <w:top w:val="single" w:sz="4" w:space="0" w:color="auto"/>
              <w:left w:val="single" w:sz="4" w:space="0" w:color="auto"/>
              <w:bottom w:val="single" w:sz="4" w:space="0" w:color="auto"/>
              <w:right w:val="single" w:sz="4" w:space="0" w:color="auto"/>
            </w:tcBorders>
            <w:hideMark/>
          </w:tcPr>
          <w:p w:rsidR="00EF4BAA" w:rsidRPr="007B0AE2" w:rsidRDefault="00EF4BAA">
            <w:pPr>
              <w:autoSpaceDN w:val="0"/>
              <w:jc w:val="center"/>
              <w:rPr>
                <w:lang w:eastAsia="en-US"/>
              </w:rPr>
            </w:pPr>
            <w:r w:rsidRPr="007B0AE2">
              <w:rPr>
                <w:lang w:eastAsia="en-US"/>
              </w:rPr>
              <w:t>60</w:t>
            </w:r>
          </w:p>
        </w:tc>
        <w:tc>
          <w:tcPr>
            <w:tcW w:w="1134" w:type="dxa"/>
            <w:tcBorders>
              <w:top w:val="single" w:sz="4" w:space="0" w:color="auto"/>
              <w:left w:val="single" w:sz="4" w:space="0" w:color="auto"/>
              <w:bottom w:val="single" w:sz="4" w:space="0" w:color="auto"/>
              <w:right w:val="single" w:sz="4" w:space="0" w:color="auto"/>
            </w:tcBorders>
            <w:hideMark/>
          </w:tcPr>
          <w:p w:rsidR="00EF4BAA" w:rsidRPr="007B0AE2" w:rsidRDefault="00EF4BAA">
            <w:pPr>
              <w:autoSpaceDN w:val="0"/>
              <w:jc w:val="center"/>
              <w:rPr>
                <w:lang w:eastAsia="en-US"/>
              </w:rPr>
            </w:pPr>
            <w:r w:rsidRPr="007B0AE2">
              <w:rPr>
                <w:lang w:eastAsia="en-US"/>
              </w:rPr>
              <w:t>60</w:t>
            </w:r>
          </w:p>
        </w:tc>
        <w:tc>
          <w:tcPr>
            <w:tcW w:w="1134" w:type="dxa"/>
            <w:tcBorders>
              <w:top w:val="single" w:sz="4" w:space="0" w:color="auto"/>
              <w:left w:val="single" w:sz="4" w:space="0" w:color="auto"/>
              <w:bottom w:val="single" w:sz="4" w:space="0" w:color="auto"/>
              <w:right w:val="single" w:sz="4" w:space="0" w:color="auto"/>
            </w:tcBorders>
            <w:hideMark/>
          </w:tcPr>
          <w:p w:rsidR="00EF4BAA" w:rsidRPr="007B0AE2" w:rsidRDefault="00EF4BAA">
            <w:pPr>
              <w:autoSpaceDN w:val="0"/>
              <w:jc w:val="center"/>
              <w:rPr>
                <w:lang w:eastAsia="en-US"/>
              </w:rPr>
            </w:pPr>
            <w:r w:rsidRPr="007B0AE2">
              <w:rPr>
                <w:lang w:eastAsia="en-US"/>
              </w:rPr>
              <w:t>60</w:t>
            </w:r>
          </w:p>
        </w:tc>
      </w:tr>
      <w:tr w:rsidR="00EF4BAA" w:rsidRPr="007B0AE2" w:rsidTr="00EF4BAA">
        <w:tc>
          <w:tcPr>
            <w:tcW w:w="4962" w:type="dxa"/>
            <w:tcBorders>
              <w:top w:val="single" w:sz="4" w:space="0" w:color="auto"/>
              <w:left w:val="single" w:sz="4" w:space="0" w:color="auto"/>
              <w:bottom w:val="single" w:sz="4" w:space="0" w:color="auto"/>
              <w:right w:val="single" w:sz="4" w:space="0" w:color="auto"/>
            </w:tcBorders>
            <w:hideMark/>
          </w:tcPr>
          <w:p w:rsidR="00EF4BAA" w:rsidRPr="007B0AE2" w:rsidRDefault="00EF4BAA">
            <w:pPr>
              <w:autoSpaceDN w:val="0"/>
              <w:jc w:val="both"/>
              <w:rPr>
                <w:lang w:eastAsia="en-US"/>
              </w:rPr>
            </w:pPr>
            <w:r w:rsidRPr="007B0AE2">
              <w:rPr>
                <w:lang w:eastAsia="en-US"/>
              </w:rPr>
              <w:t>Себестоимость 1 изделия, руб.</w:t>
            </w:r>
          </w:p>
        </w:tc>
        <w:tc>
          <w:tcPr>
            <w:tcW w:w="1275" w:type="dxa"/>
            <w:tcBorders>
              <w:top w:val="single" w:sz="4" w:space="0" w:color="auto"/>
              <w:left w:val="single" w:sz="4" w:space="0" w:color="auto"/>
              <w:bottom w:val="single" w:sz="4" w:space="0" w:color="auto"/>
              <w:right w:val="single" w:sz="4" w:space="0" w:color="auto"/>
            </w:tcBorders>
            <w:hideMark/>
          </w:tcPr>
          <w:p w:rsidR="00EF4BAA" w:rsidRPr="007B0AE2" w:rsidRDefault="00EF4BAA">
            <w:pPr>
              <w:autoSpaceDN w:val="0"/>
              <w:jc w:val="center"/>
              <w:rPr>
                <w:lang w:eastAsia="en-US"/>
              </w:rPr>
            </w:pPr>
            <w:r w:rsidRPr="007B0AE2">
              <w:rPr>
                <w:lang w:eastAsia="en-US"/>
              </w:rPr>
              <w:t>50</w:t>
            </w:r>
          </w:p>
        </w:tc>
        <w:tc>
          <w:tcPr>
            <w:tcW w:w="1134" w:type="dxa"/>
            <w:tcBorders>
              <w:top w:val="single" w:sz="4" w:space="0" w:color="auto"/>
              <w:left w:val="single" w:sz="4" w:space="0" w:color="auto"/>
              <w:bottom w:val="single" w:sz="4" w:space="0" w:color="auto"/>
              <w:right w:val="single" w:sz="4" w:space="0" w:color="auto"/>
            </w:tcBorders>
            <w:hideMark/>
          </w:tcPr>
          <w:p w:rsidR="00EF4BAA" w:rsidRPr="007B0AE2" w:rsidRDefault="00EF4BAA">
            <w:pPr>
              <w:autoSpaceDN w:val="0"/>
              <w:jc w:val="center"/>
              <w:rPr>
                <w:lang w:eastAsia="en-US"/>
              </w:rPr>
            </w:pPr>
            <w:r w:rsidRPr="007B0AE2">
              <w:rPr>
                <w:lang w:eastAsia="en-US"/>
              </w:rPr>
              <w:t>52</w:t>
            </w:r>
          </w:p>
        </w:tc>
        <w:tc>
          <w:tcPr>
            <w:tcW w:w="1134" w:type="dxa"/>
            <w:tcBorders>
              <w:top w:val="single" w:sz="4" w:space="0" w:color="auto"/>
              <w:left w:val="single" w:sz="4" w:space="0" w:color="auto"/>
              <w:bottom w:val="single" w:sz="4" w:space="0" w:color="auto"/>
              <w:right w:val="single" w:sz="4" w:space="0" w:color="auto"/>
            </w:tcBorders>
            <w:hideMark/>
          </w:tcPr>
          <w:p w:rsidR="00EF4BAA" w:rsidRPr="007B0AE2" w:rsidRDefault="00EF4BAA">
            <w:pPr>
              <w:autoSpaceDN w:val="0"/>
              <w:jc w:val="center"/>
              <w:rPr>
                <w:lang w:eastAsia="en-US"/>
              </w:rPr>
            </w:pPr>
            <w:r w:rsidRPr="007B0AE2">
              <w:rPr>
                <w:lang w:eastAsia="en-US"/>
              </w:rPr>
              <w:t>48</w:t>
            </w:r>
          </w:p>
        </w:tc>
      </w:tr>
    </w:tbl>
    <w:p w:rsidR="00EF4BAA" w:rsidRPr="007B0AE2" w:rsidRDefault="00EF4BAA" w:rsidP="00EF4BAA">
      <w:pPr>
        <w:ind w:firstLine="567"/>
        <w:jc w:val="both"/>
        <w:rPr>
          <w:b/>
          <w:i/>
          <w:sz w:val="28"/>
          <w:szCs w:val="28"/>
        </w:rPr>
      </w:pPr>
      <w:r w:rsidRPr="007B0AE2">
        <w:rPr>
          <w:i/>
          <w:sz w:val="28"/>
          <w:szCs w:val="28"/>
        </w:rPr>
        <w:t>Сравнить рентабельность предприятия за три квартала и указать рентабельный квартал деятельности предприятия.</w:t>
      </w:r>
    </w:p>
    <w:p w:rsidR="00EF4BAA" w:rsidRPr="007B0AE2" w:rsidRDefault="00C6661C" w:rsidP="00C6661C">
      <w:pPr>
        <w:ind w:firstLine="567"/>
        <w:jc w:val="both"/>
        <w:rPr>
          <w:b/>
          <w:i/>
          <w:sz w:val="28"/>
          <w:szCs w:val="28"/>
        </w:rPr>
      </w:pPr>
      <w:r w:rsidRPr="007B0AE2">
        <w:rPr>
          <w:b/>
          <w:i/>
          <w:sz w:val="28"/>
          <w:szCs w:val="28"/>
        </w:rPr>
        <w:t xml:space="preserve">ПРИМЕР </w:t>
      </w:r>
      <w:r w:rsidR="00EF4BAA" w:rsidRPr="007B0AE2">
        <w:rPr>
          <w:b/>
          <w:i/>
          <w:sz w:val="28"/>
          <w:szCs w:val="28"/>
        </w:rPr>
        <w:t>РЕШЕНИ</w:t>
      </w:r>
      <w:r w:rsidRPr="007B0AE2">
        <w:rPr>
          <w:b/>
          <w:i/>
          <w:sz w:val="28"/>
          <w:szCs w:val="28"/>
        </w:rPr>
        <w:t>Я</w:t>
      </w:r>
    </w:p>
    <w:p w:rsidR="00EF4BAA" w:rsidRPr="007B0AE2" w:rsidRDefault="00EF4BAA" w:rsidP="00EF4BAA">
      <w:pPr>
        <w:pStyle w:val="std"/>
        <w:spacing w:before="0" w:beforeAutospacing="0" w:after="0" w:afterAutospacing="0"/>
        <w:ind w:firstLine="567"/>
        <w:contextualSpacing/>
        <w:jc w:val="both"/>
        <w:rPr>
          <w:sz w:val="28"/>
          <w:szCs w:val="28"/>
        </w:rPr>
      </w:pPr>
      <w:r w:rsidRPr="007B0AE2">
        <w:rPr>
          <w:sz w:val="28"/>
          <w:szCs w:val="28"/>
          <w:u w:val="single"/>
        </w:rPr>
        <w:t>Р</w:t>
      </w:r>
      <w:r w:rsidRPr="007B0AE2">
        <w:rPr>
          <w:color w:val="000000"/>
          <w:sz w:val="28"/>
          <w:szCs w:val="28"/>
          <w:u w:val="single"/>
        </w:rPr>
        <w:t>ентабельность продаж</w:t>
      </w:r>
      <w:r w:rsidRPr="007B0AE2">
        <w:rPr>
          <w:color w:val="000000"/>
          <w:sz w:val="28"/>
          <w:szCs w:val="28"/>
        </w:rPr>
        <w:t xml:space="preserve"> показывает долю прибыли, приходящуюся на одну денежную единицу продаж (стоимость реализованной продукции </w:t>
      </w:r>
      <w:r w:rsidRPr="007B0AE2">
        <w:rPr>
          <w:iCs/>
          <w:color w:val="000000"/>
          <w:sz w:val="28"/>
          <w:szCs w:val="28"/>
        </w:rPr>
        <w:t>В</w:t>
      </w:r>
      <w:r w:rsidRPr="007B0AE2">
        <w:rPr>
          <w:iCs/>
          <w:color w:val="000000"/>
          <w:sz w:val="28"/>
          <w:szCs w:val="28"/>
          <w:vertAlign w:val="subscript"/>
        </w:rPr>
        <w:t>ПР</w:t>
      </w:r>
      <w:r w:rsidRPr="007B0AE2">
        <w:rPr>
          <w:color w:val="000000"/>
          <w:sz w:val="28"/>
          <w:szCs w:val="28"/>
        </w:rPr>
        <w:t xml:space="preserve">) и </w:t>
      </w:r>
      <w:r w:rsidRPr="007B0AE2">
        <w:rPr>
          <w:sz w:val="28"/>
          <w:szCs w:val="28"/>
        </w:rPr>
        <w:lastRenderedPageBreak/>
        <w:t>рассчитывается как отношение прибыли от реализации товарной продукции к выручке от реализации продукции:</w:t>
      </w:r>
    </w:p>
    <w:p w:rsidR="00EF4BAA" w:rsidRPr="007B0AE2" w:rsidRDefault="00864981" w:rsidP="00EF4BAA">
      <w:pPr>
        <w:pStyle w:val="std"/>
        <w:spacing w:before="0" w:beforeAutospacing="0" w:after="0" w:afterAutospacing="0"/>
        <w:contextualSpacing/>
        <w:jc w:val="both"/>
      </w:pPr>
      <m:oMathPara>
        <m:oMath>
          <m:sSub>
            <m:sSubPr>
              <m:ctrlPr>
                <w:rPr>
                  <w:rFonts w:ascii="Cambria Math" w:hAnsi="Cambria Math"/>
                  <w:i/>
                </w:rPr>
              </m:ctrlPr>
            </m:sSubPr>
            <m:e>
              <m:r>
                <w:rPr>
                  <w:rFonts w:ascii="Cambria Math" w:hAnsi="Cambria Math"/>
                </w:rPr>
                <m:t>Р</m:t>
              </m:r>
            </m:e>
            <m:sub>
              <m:r>
                <w:rPr>
                  <w:rFonts w:ascii="Cambria Math" w:hAnsi="Cambria Math"/>
                </w:rPr>
                <m:t>ПЖ</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П</m:t>
                  </m:r>
                </m:e>
                <m:sub>
                  <m:r>
                    <w:rPr>
                      <w:rFonts w:ascii="Cambria Math" w:hAnsi="Cambria Math"/>
                    </w:rPr>
                    <m:t>ПР</m:t>
                  </m:r>
                </m:sub>
              </m:sSub>
            </m:num>
            <m:den>
              <m:sSub>
                <m:sSubPr>
                  <m:ctrlPr>
                    <w:rPr>
                      <w:rFonts w:ascii="Cambria Math" w:hAnsi="Cambria Math"/>
                      <w:i/>
                    </w:rPr>
                  </m:ctrlPr>
                </m:sSubPr>
                <m:e>
                  <m:r>
                    <w:rPr>
                      <w:rFonts w:ascii="Cambria Math" w:hAnsi="Cambria Math"/>
                    </w:rPr>
                    <m:t>В</m:t>
                  </m:r>
                </m:e>
                <m:sub>
                  <m:r>
                    <w:rPr>
                      <w:rFonts w:ascii="Cambria Math" w:hAnsi="Cambria Math"/>
                    </w:rPr>
                    <m:t>ПР</m:t>
                  </m:r>
                </m:sub>
              </m:sSub>
            </m:den>
          </m:f>
          <m:r>
            <w:rPr>
              <w:rFonts w:ascii="Cambria Math" w:hAnsi="Cambria Math"/>
            </w:rPr>
            <m:t>*100%</m:t>
          </m:r>
        </m:oMath>
      </m:oMathPara>
    </w:p>
    <w:p w:rsidR="00EF4BAA" w:rsidRPr="007B0AE2" w:rsidRDefault="00EF4BAA" w:rsidP="00EF4BAA">
      <w:pPr>
        <w:pStyle w:val="aa"/>
        <w:shd w:val="clear" w:color="auto" w:fill="FFFFFF"/>
        <w:spacing w:before="0" w:beforeAutospacing="0" w:after="0" w:afterAutospacing="0"/>
        <w:contextualSpacing/>
        <w:jc w:val="both"/>
        <w:rPr>
          <w:bCs/>
          <w:color w:val="000000"/>
          <w:sz w:val="28"/>
          <w:szCs w:val="28"/>
        </w:rPr>
      </w:pPr>
      <w:r w:rsidRPr="007B0AE2">
        <w:rPr>
          <w:bCs/>
          <w:color w:val="000000"/>
          <w:sz w:val="28"/>
          <w:szCs w:val="28"/>
        </w:rPr>
        <w:t>где</w:t>
      </w:r>
    </w:p>
    <w:p w:rsidR="00EF4BAA" w:rsidRPr="007B0AE2" w:rsidRDefault="00EF4BAA" w:rsidP="00EF4BAA">
      <w:pPr>
        <w:pStyle w:val="aa"/>
        <w:shd w:val="clear" w:color="auto" w:fill="FFFFFF"/>
        <w:spacing w:before="0" w:beforeAutospacing="0" w:after="0" w:afterAutospacing="0"/>
        <w:ind w:firstLine="567"/>
        <w:contextualSpacing/>
        <w:jc w:val="both"/>
        <w:rPr>
          <w:color w:val="000000"/>
          <w:sz w:val="28"/>
          <w:szCs w:val="28"/>
        </w:rPr>
      </w:pPr>
      <w:r w:rsidRPr="007B0AE2">
        <w:rPr>
          <w:color w:val="000000"/>
          <w:sz w:val="28"/>
          <w:szCs w:val="28"/>
        </w:rPr>
        <w:t>П</w:t>
      </w:r>
      <w:r w:rsidRPr="007B0AE2">
        <w:rPr>
          <w:color w:val="000000"/>
          <w:sz w:val="28"/>
          <w:szCs w:val="28"/>
          <w:vertAlign w:val="subscript"/>
        </w:rPr>
        <w:t>ПР</w:t>
      </w:r>
      <w:r w:rsidRPr="007B0AE2">
        <w:rPr>
          <w:color w:val="000000"/>
          <w:sz w:val="28"/>
          <w:szCs w:val="28"/>
        </w:rPr>
        <w:t xml:space="preserve"> – прибыль от реализации продукции (работ, услуг), руб.;</w:t>
      </w:r>
    </w:p>
    <w:p w:rsidR="00EF4BAA" w:rsidRPr="007B0AE2" w:rsidRDefault="00EF4BAA" w:rsidP="00EF4BAA">
      <w:pPr>
        <w:pStyle w:val="aa"/>
        <w:shd w:val="clear" w:color="auto" w:fill="FFFFFF"/>
        <w:spacing w:before="0" w:beforeAutospacing="0" w:after="0" w:afterAutospacing="0"/>
        <w:ind w:firstLine="567"/>
        <w:contextualSpacing/>
        <w:jc w:val="both"/>
        <w:rPr>
          <w:b/>
          <w:bCs/>
          <w:color w:val="000000"/>
          <w:sz w:val="28"/>
          <w:szCs w:val="28"/>
        </w:rPr>
      </w:pPr>
      <w:r w:rsidRPr="007B0AE2">
        <w:rPr>
          <w:bCs/>
          <w:color w:val="000000"/>
          <w:sz w:val="28"/>
          <w:szCs w:val="28"/>
        </w:rPr>
        <w:t>В</w:t>
      </w:r>
      <w:r w:rsidRPr="007B0AE2">
        <w:rPr>
          <w:bCs/>
          <w:color w:val="000000"/>
          <w:sz w:val="28"/>
          <w:szCs w:val="28"/>
          <w:vertAlign w:val="subscript"/>
        </w:rPr>
        <w:t>ПР</w:t>
      </w:r>
      <w:r w:rsidRPr="007B0AE2">
        <w:rPr>
          <w:bCs/>
          <w:color w:val="000000"/>
          <w:sz w:val="28"/>
          <w:szCs w:val="28"/>
        </w:rPr>
        <w:t xml:space="preserve"> – выручка</w:t>
      </w:r>
      <w:r w:rsidRPr="007B0AE2">
        <w:rPr>
          <w:b/>
          <w:bCs/>
          <w:color w:val="000000"/>
          <w:sz w:val="28"/>
          <w:szCs w:val="28"/>
        </w:rPr>
        <w:t xml:space="preserve"> </w:t>
      </w:r>
      <w:r w:rsidRPr="007B0AE2">
        <w:rPr>
          <w:color w:val="000000"/>
          <w:sz w:val="28"/>
          <w:szCs w:val="28"/>
        </w:rPr>
        <w:t>от продажи продукции, руб.</w:t>
      </w:r>
    </w:p>
    <w:p w:rsidR="00EF4BAA" w:rsidRPr="007B0AE2" w:rsidRDefault="00EF4BAA" w:rsidP="00EF4BAA">
      <w:pPr>
        <w:shd w:val="clear" w:color="auto" w:fill="FFFFFF"/>
        <w:ind w:firstLine="567"/>
        <w:jc w:val="both"/>
        <w:rPr>
          <w:sz w:val="28"/>
          <w:szCs w:val="28"/>
        </w:rPr>
      </w:pPr>
    </w:p>
    <w:p w:rsidR="00EF4BAA" w:rsidRPr="007B0AE2" w:rsidRDefault="00EF4BAA" w:rsidP="00EF4BAA">
      <w:pPr>
        <w:pStyle w:val="std"/>
        <w:spacing w:before="0" w:beforeAutospacing="0" w:after="0" w:afterAutospacing="0"/>
        <w:ind w:firstLine="567"/>
        <w:contextualSpacing/>
        <w:jc w:val="both"/>
        <w:rPr>
          <w:sz w:val="28"/>
          <w:szCs w:val="28"/>
        </w:rPr>
      </w:pPr>
      <w:r w:rsidRPr="007B0AE2">
        <w:rPr>
          <w:sz w:val="28"/>
          <w:szCs w:val="28"/>
          <w:u w:val="single"/>
        </w:rPr>
        <w:t>Показатель рентабельности продукции</w:t>
      </w:r>
      <w:r w:rsidRPr="007B0AE2">
        <w:rPr>
          <w:sz w:val="28"/>
          <w:szCs w:val="28"/>
        </w:rPr>
        <w:t xml:space="preserve"> (Р</w:t>
      </w:r>
      <w:r w:rsidRPr="007B0AE2">
        <w:rPr>
          <w:sz w:val="28"/>
          <w:szCs w:val="28"/>
          <w:vertAlign w:val="subscript"/>
        </w:rPr>
        <w:t>ПР</w:t>
      </w:r>
      <w:r w:rsidRPr="007B0AE2">
        <w:rPr>
          <w:sz w:val="28"/>
          <w:szCs w:val="28"/>
        </w:rPr>
        <w:t xml:space="preserve">) </w:t>
      </w:r>
      <w:r w:rsidRPr="007B0AE2">
        <w:rPr>
          <w:color w:val="000000"/>
          <w:sz w:val="28"/>
          <w:szCs w:val="28"/>
        </w:rPr>
        <w:t>характеризует эффективность затрат на ее производство и сбыт и</w:t>
      </w:r>
      <w:r w:rsidRPr="007B0AE2">
        <w:rPr>
          <w:sz w:val="28"/>
          <w:szCs w:val="28"/>
        </w:rPr>
        <w:t xml:space="preserve"> рассчитывается как отношение прибыли к полной себестоимости продукции: </w:t>
      </w:r>
    </w:p>
    <w:p w:rsidR="00EF4BAA" w:rsidRPr="007B0AE2" w:rsidRDefault="00864981" w:rsidP="00EF4BAA">
      <w:pPr>
        <w:pStyle w:val="std"/>
        <w:spacing w:before="0" w:beforeAutospacing="0" w:after="0" w:afterAutospacing="0"/>
        <w:contextualSpacing/>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ПР</m:t>
              </m:r>
            </m:sub>
          </m:sSub>
          <m:r>
            <w:rPr>
              <w:rFonts w:ascii="Cambria Math" w:hAnsi="Cambria Math"/>
              <w:sz w:val="28"/>
              <w:szCs w:val="28"/>
            </w:rPr>
            <m:t xml:space="preserve">=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П</m:t>
                  </m:r>
                </m:e>
                <m:sub>
                  <m:r>
                    <w:rPr>
                      <w:rFonts w:ascii="Cambria Math" w:hAnsi="Cambria Math"/>
                      <w:sz w:val="28"/>
                      <w:szCs w:val="28"/>
                    </w:rPr>
                    <m:t>ПР</m:t>
                  </m:r>
                </m:sub>
              </m:sSub>
            </m:num>
            <m:den>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ПР</m:t>
                  </m:r>
                </m:sub>
              </m:sSub>
            </m:den>
          </m:f>
          <m:r>
            <w:rPr>
              <w:rFonts w:ascii="Cambria Math" w:hAnsi="Cambria Math"/>
              <w:sz w:val="28"/>
              <w:szCs w:val="28"/>
            </w:rPr>
            <m:t>*100%</m:t>
          </m:r>
        </m:oMath>
      </m:oMathPara>
    </w:p>
    <w:p w:rsidR="00EF4BAA" w:rsidRPr="007B0AE2" w:rsidRDefault="00EF4BAA" w:rsidP="00EF4BAA">
      <w:pPr>
        <w:pStyle w:val="std"/>
        <w:spacing w:before="0" w:beforeAutospacing="0" w:after="0" w:afterAutospacing="0"/>
        <w:ind w:firstLine="567"/>
        <w:contextualSpacing/>
        <w:jc w:val="both"/>
        <w:rPr>
          <w:sz w:val="28"/>
          <w:szCs w:val="28"/>
        </w:rPr>
      </w:pPr>
      <w:r w:rsidRPr="007B0AE2">
        <w:rPr>
          <w:sz w:val="28"/>
          <w:szCs w:val="28"/>
        </w:rPr>
        <w:t>где</w:t>
      </w:r>
    </w:p>
    <w:p w:rsidR="00EF4BAA" w:rsidRPr="007B0AE2" w:rsidRDefault="00EF4BAA" w:rsidP="00EF4BAA">
      <w:pPr>
        <w:pStyle w:val="std"/>
        <w:spacing w:before="0" w:beforeAutospacing="0" w:after="0" w:afterAutospacing="0"/>
        <w:contextualSpacing/>
        <w:jc w:val="both"/>
        <w:rPr>
          <w:b/>
          <w:i/>
          <w:sz w:val="28"/>
          <w:szCs w:val="28"/>
          <w:u w:val="single"/>
        </w:rPr>
      </w:pPr>
      <w:r w:rsidRPr="007B0AE2">
        <w:rPr>
          <w:sz w:val="28"/>
          <w:szCs w:val="28"/>
        </w:rPr>
        <w:t>Р</w:t>
      </w:r>
      <w:r w:rsidRPr="007B0AE2">
        <w:rPr>
          <w:sz w:val="28"/>
          <w:szCs w:val="28"/>
          <w:vertAlign w:val="subscript"/>
        </w:rPr>
        <w:t>ПР</w:t>
      </w:r>
      <w:r w:rsidRPr="007B0AE2">
        <w:rPr>
          <w:sz w:val="28"/>
          <w:szCs w:val="28"/>
        </w:rPr>
        <w:t xml:space="preserve"> – показатель рентабельности продукции, %;</w:t>
      </w:r>
    </w:p>
    <w:p w:rsidR="00EF4BAA" w:rsidRPr="007B0AE2" w:rsidRDefault="00EF4BAA" w:rsidP="00EF4BAA">
      <w:pPr>
        <w:pStyle w:val="aa"/>
        <w:shd w:val="clear" w:color="auto" w:fill="FFFFFF"/>
        <w:spacing w:before="0" w:beforeAutospacing="0" w:after="0" w:afterAutospacing="0"/>
        <w:contextualSpacing/>
        <w:jc w:val="both"/>
        <w:rPr>
          <w:color w:val="000000"/>
          <w:sz w:val="28"/>
          <w:szCs w:val="28"/>
        </w:rPr>
      </w:pPr>
      <w:r w:rsidRPr="007B0AE2">
        <w:rPr>
          <w:color w:val="000000"/>
          <w:sz w:val="28"/>
          <w:szCs w:val="28"/>
        </w:rPr>
        <w:t>П</w:t>
      </w:r>
      <w:r w:rsidRPr="007B0AE2">
        <w:rPr>
          <w:color w:val="000000"/>
          <w:sz w:val="28"/>
          <w:szCs w:val="28"/>
          <w:vertAlign w:val="subscript"/>
        </w:rPr>
        <w:t>ПР</w:t>
      </w:r>
      <w:r w:rsidRPr="007B0AE2">
        <w:rPr>
          <w:color w:val="000000"/>
          <w:sz w:val="28"/>
          <w:szCs w:val="28"/>
        </w:rPr>
        <w:t xml:space="preserve"> – прибыль от реализации продукции (работ, услуг), руб.;</w:t>
      </w:r>
    </w:p>
    <w:p w:rsidR="00EF4BAA" w:rsidRPr="007B0AE2" w:rsidRDefault="00EF4BAA" w:rsidP="00EF4BAA">
      <w:pPr>
        <w:pStyle w:val="aa"/>
        <w:shd w:val="clear" w:color="auto" w:fill="FFFFFF"/>
        <w:spacing w:before="0" w:beforeAutospacing="0" w:after="0" w:afterAutospacing="0"/>
        <w:contextualSpacing/>
        <w:jc w:val="both"/>
        <w:rPr>
          <w:color w:val="000000"/>
          <w:sz w:val="28"/>
          <w:szCs w:val="28"/>
        </w:rPr>
      </w:pPr>
      <w:r w:rsidRPr="007B0AE2">
        <w:rPr>
          <w:color w:val="000000"/>
          <w:sz w:val="28"/>
          <w:szCs w:val="28"/>
        </w:rPr>
        <w:t>С</w:t>
      </w:r>
      <w:r w:rsidRPr="007B0AE2">
        <w:rPr>
          <w:color w:val="000000"/>
          <w:sz w:val="28"/>
          <w:szCs w:val="28"/>
          <w:vertAlign w:val="subscript"/>
        </w:rPr>
        <w:t>ПР</w:t>
      </w:r>
      <w:r w:rsidRPr="007B0AE2">
        <w:rPr>
          <w:color w:val="000000"/>
          <w:sz w:val="28"/>
          <w:szCs w:val="28"/>
        </w:rPr>
        <w:t xml:space="preserve"> – полная себестоимость реализованной продукции, руб. </w:t>
      </w:r>
    </w:p>
    <w:p w:rsidR="00EF4BAA" w:rsidRPr="007B0AE2" w:rsidRDefault="00EF4BAA" w:rsidP="00EF4BAA">
      <w:pPr>
        <w:ind w:firstLine="567"/>
        <w:jc w:val="both"/>
        <w:rPr>
          <w:sz w:val="28"/>
          <w:szCs w:val="28"/>
        </w:rPr>
      </w:pPr>
      <w:r w:rsidRPr="007B0AE2">
        <w:rPr>
          <w:sz w:val="28"/>
          <w:szCs w:val="28"/>
          <w:u w:val="single"/>
        </w:rPr>
        <w:t>Прибыль (убыток) от продаж</w:t>
      </w:r>
      <w:r w:rsidRPr="007B0AE2">
        <w:rPr>
          <w:sz w:val="28"/>
          <w:szCs w:val="28"/>
        </w:rPr>
        <w:t xml:space="preserve"> (П</w:t>
      </w:r>
      <w:r w:rsidRPr="007B0AE2">
        <w:rPr>
          <w:sz w:val="28"/>
          <w:szCs w:val="28"/>
          <w:vertAlign w:val="subscript"/>
        </w:rPr>
        <w:t>ПР</w:t>
      </w:r>
      <w:r w:rsidRPr="007B0AE2">
        <w:rPr>
          <w:sz w:val="28"/>
          <w:szCs w:val="28"/>
        </w:rPr>
        <w:t>) представляет собой финансовый результат деятельности организации. Прибыль от продаж может быть рассчитана:</w:t>
      </w:r>
    </w:p>
    <w:p w:rsidR="00EF4BAA" w:rsidRPr="007B0AE2" w:rsidRDefault="00EF4BAA" w:rsidP="00EF4BAA">
      <w:pPr>
        <w:jc w:val="center"/>
        <w:rPr>
          <w:i/>
          <w:sz w:val="28"/>
          <w:szCs w:val="28"/>
          <w:vertAlign w:val="subscript"/>
        </w:rPr>
      </w:pPr>
      <w:r w:rsidRPr="007B0AE2">
        <w:rPr>
          <w:i/>
          <w:sz w:val="28"/>
          <w:szCs w:val="28"/>
        </w:rPr>
        <w:t>П</w:t>
      </w:r>
      <w:r w:rsidRPr="007B0AE2">
        <w:rPr>
          <w:i/>
          <w:sz w:val="28"/>
          <w:szCs w:val="28"/>
          <w:vertAlign w:val="subscript"/>
        </w:rPr>
        <w:t>ПР</w:t>
      </w:r>
      <w:r w:rsidRPr="007B0AE2">
        <w:rPr>
          <w:sz w:val="28"/>
          <w:szCs w:val="28"/>
        </w:rPr>
        <w:t xml:space="preserve"> = </w:t>
      </w:r>
      <w:r w:rsidRPr="007B0AE2">
        <w:rPr>
          <w:i/>
          <w:sz w:val="28"/>
          <w:szCs w:val="28"/>
        </w:rPr>
        <w:t>ВН – СС</w:t>
      </w:r>
      <w:r w:rsidRPr="007B0AE2">
        <w:rPr>
          <w:i/>
          <w:sz w:val="28"/>
          <w:szCs w:val="28"/>
          <w:vertAlign w:val="subscript"/>
        </w:rPr>
        <w:t>П</w:t>
      </w:r>
      <w:r w:rsidRPr="007B0AE2">
        <w:rPr>
          <w:i/>
          <w:sz w:val="28"/>
          <w:szCs w:val="28"/>
        </w:rPr>
        <w:t xml:space="preserve"> – Р</w:t>
      </w:r>
      <w:r w:rsidRPr="007B0AE2">
        <w:rPr>
          <w:i/>
          <w:sz w:val="28"/>
          <w:szCs w:val="28"/>
          <w:vertAlign w:val="subscript"/>
        </w:rPr>
        <w:t xml:space="preserve">УП </w:t>
      </w:r>
      <w:r w:rsidRPr="007B0AE2">
        <w:rPr>
          <w:i/>
          <w:sz w:val="28"/>
          <w:szCs w:val="28"/>
        </w:rPr>
        <w:t xml:space="preserve"> – Р</w:t>
      </w:r>
      <w:r w:rsidRPr="007B0AE2">
        <w:rPr>
          <w:i/>
          <w:sz w:val="28"/>
          <w:szCs w:val="28"/>
          <w:vertAlign w:val="subscript"/>
        </w:rPr>
        <w:t>КОМ</w:t>
      </w:r>
    </w:p>
    <w:p w:rsidR="00EF4BAA" w:rsidRPr="007B0AE2" w:rsidRDefault="00EF4BAA" w:rsidP="00EF4BAA">
      <w:pPr>
        <w:ind w:firstLine="567"/>
        <w:jc w:val="both"/>
        <w:rPr>
          <w:sz w:val="28"/>
          <w:szCs w:val="28"/>
        </w:rPr>
      </w:pPr>
      <w:r w:rsidRPr="007B0AE2">
        <w:rPr>
          <w:sz w:val="28"/>
          <w:szCs w:val="28"/>
        </w:rPr>
        <w:t>где</w:t>
      </w:r>
    </w:p>
    <w:p w:rsidR="00EF4BAA" w:rsidRPr="007B0AE2" w:rsidRDefault="00EF4BAA" w:rsidP="00EF4BAA">
      <w:pPr>
        <w:jc w:val="both"/>
        <w:rPr>
          <w:sz w:val="28"/>
          <w:szCs w:val="28"/>
        </w:rPr>
      </w:pPr>
      <w:r w:rsidRPr="007B0AE2">
        <w:rPr>
          <w:sz w:val="28"/>
          <w:szCs w:val="28"/>
        </w:rPr>
        <w:t xml:space="preserve">ВН – выручка (нетто) от продажи товаров, продукции, работ, услуг; </w:t>
      </w:r>
    </w:p>
    <w:p w:rsidR="00EF4BAA" w:rsidRPr="007B0AE2" w:rsidRDefault="00EF4BAA" w:rsidP="00EF4BAA">
      <w:pPr>
        <w:jc w:val="both"/>
        <w:rPr>
          <w:sz w:val="28"/>
          <w:szCs w:val="28"/>
        </w:rPr>
      </w:pPr>
      <w:r w:rsidRPr="007B0AE2">
        <w:rPr>
          <w:sz w:val="28"/>
          <w:szCs w:val="28"/>
        </w:rPr>
        <w:t>СС</w:t>
      </w:r>
      <w:r w:rsidRPr="007B0AE2">
        <w:rPr>
          <w:sz w:val="28"/>
          <w:szCs w:val="28"/>
          <w:vertAlign w:val="subscript"/>
        </w:rPr>
        <w:t>П</w:t>
      </w:r>
      <w:r w:rsidRPr="007B0AE2">
        <w:rPr>
          <w:sz w:val="28"/>
          <w:szCs w:val="28"/>
        </w:rPr>
        <w:t xml:space="preserve"> – производственная себестоимость проданной продукции, товаров, работ, услуг. </w:t>
      </w:r>
    </w:p>
    <w:p w:rsidR="00EF4BAA" w:rsidRPr="007B0AE2" w:rsidRDefault="00EF4BAA" w:rsidP="00EF4BAA">
      <w:pPr>
        <w:jc w:val="both"/>
        <w:rPr>
          <w:sz w:val="28"/>
          <w:szCs w:val="28"/>
        </w:rPr>
      </w:pPr>
      <w:r w:rsidRPr="007B0AE2">
        <w:rPr>
          <w:i/>
          <w:sz w:val="28"/>
          <w:szCs w:val="28"/>
        </w:rPr>
        <w:t>Р</w:t>
      </w:r>
      <w:r w:rsidRPr="007B0AE2">
        <w:rPr>
          <w:i/>
          <w:sz w:val="28"/>
          <w:szCs w:val="28"/>
          <w:vertAlign w:val="subscript"/>
        </w:rPr>
        <w:t>УП</w:t>
      </w:r>
      <w:r w:rsidRPr="007B0AE2">
        <w:rPr>
          <w:sz w:val="28"/>
          <w:szCs w:val="28"/>
        </w:rPr>
        <w:t xml:space="preserve"> – расходы на управление, руб.; </w:t>
      </w:r>
    </w:p>
    <w:p w:rsidR="00EF4BAA" w:rsidRPr="007B0AE2" w:rsidRDefault="00EF4BAA" w:rsidP="00EF4BAA">
      <w:pPr>
        <w:jc w:val="both"/>
        <w:rPr>
          <w:sz w:val="28"/>
          <w:szCs w:val="28"/>
        </w:rPr>
      </w:pPr>
      <w:r w:rsidRPr="007B0AE2">
        <w:rPr>
          <w:i/>
          <w:sz w:val="28"/>
          <w:szCs w:val="28"/>
        </w:rPr>
        <w:t>Р</w:t>
      </w:r>
      <w:r w:rsidRPr="007B0AE2">
        <w:rPr>
          <w:i/>
          <w:sz w:val="28"/>
          <w:szCs w:val="28"/>
          <w:vertAlign w:val="subscript"/>
        </w:rPr>
        <w:t>КОМ</w:t>
      </w:r>
      <w:r w:rsidRPr="007B0AE2">
        <w:rPr>
          <w:i/>
          <w:sz w:val="28"/>
          <w:szCs w:val="28"/>
        </w:rPr>
        <w:t xml:space="preserve"> </w:t>
      </w:r>
      <w:r w:rsidRPr="007B0AE2">
        <w:rPr>
          <w:sz w:val="28"/>
          <w:szCs w:val="28"/>
        </w:rPr>
        <w:t>– коммерческие расходы, руб.</w:t>
      </w:r>
    </w:p>
    <w:p w:rsidR="00EF4BAA" w:rsidRPr="007B0AE2" w:rsidRDefault="00EF4BAA" w:rsidP="00EF4BAA">
      <w:pPr>
        <w:shd w:val="clear" w:color="auto" w:fill="FFFFFF"/>
        <w:ind w:firstLine="567"/>
        <w:jc w:val="both"/>
        <w:rPr>
          <w:sz w:val="28"/>
          <w:szCs w:val="28"/>
        </w:rPr>
      </w:pPr>
    </w:p>
    <w:p w:rsidR="00EF4BAA" w:rsidRPr="007B0AE2" w:rsidRDefault="00EF4BAA" w:rsidP="00EF4BAA">
      <w:pPr>
        <w:shd w:val="clear" w:color="auto" w:fill="FFFFFF"/>
        <w:ind w:firstLine="567"/>
        <w:jc w:val="both"/>
        <w:rPr>
          <w:sz w:val="28"/>
          <w:szCs w:val="28"/>
        </w:rPr>
      </w:pPr>
      <w:r w:rsidRPr="007B0AE2">
        <w:rPr>
          <w:rFonts w:asciiTheme="minorHAnsi" w:hAnsiTheme="minorHAnsi"/>
          <w:b/>
          <w:i/>
          <w:sz w:val="28"/>
          <w:szCs w:val="28"/>
        </w:rPr>
        <w:t>1.</w:t>
      </w:r>
      <w:r w:rsidRPr="007B0AE2">
        <w:rPr>
          <w:sz w:val="28"/>
          <w:szCs w:val="28"/>
        </w:rPr>
        <w:t xml:space="preserve"> </w:t>
      </w:r>
      <w:r w:rsidRPr="007B0AE2">
        <w:rPr>
          <w:sz w:val="28"/>
          <w:szCs w:val="28"/>
          <w:u w:val="single"/>
        </w:rPr>
        <w:t>Выручка от реализации продукции за все кварталы</w:t>
      </w:r>
      <w:r w:rsidRPr="007B0AE2">
        <w:rPr>
          <w:sz w:val="28"/>
          <w:szCs w:val="28"/>
        </w:rPr>
        <w:t xml:space="preserve"> (ВН): </w:t>
      </w:r>
    </w:p>
    <w:p w:rsidR="00EF4BAA" w:rsidRPr="007B0AE2" w:rsidRDefault="00EF4BAA" w:rsidP="00EF4BAA">
      <w:pPr>
        <w:jc w:val="center"/>
      </w:pPr>
      <w:r w:rsidRPr="007B0AE2">
        <w:rPr>
          <w:rFonts w:asciiTheme="minorHAnsi" w:hAnsiTheme="minorHAnsi"/>
          <w:b/>
          <w:i/>
        </w:rPr>
        <w:t>а)</w:t>
      </w:r>
      <w:r w:rsidRPr="007B0AE2">
        <w:t xml:space="preserve"> </w:t>
      </w:r>
      <m:oMath>
        <m:sSub>
          <m:sSubPr>
            <m:ctrlPr>
              <w:rPr>
                <w:rFonts w:ascii="Cambria Math" w:hAnsi="Cambria Math"/>
                <w:i/>
              </w:rPr>
            </m:ctrlPr>
          </m:sSubPr>
          <m:e>
            <m:r>
              <w:rPr>
                <w:rFonts w:ascii="Cambria Math" w:hAnsi="Cambria Math"/>
              </w:rPr>
              <m:t xml:space="preserve">ВН </m:t>
            </m:r>
          </m:e>
          <m:sub>
            <m:r>
              <w:rPr>
                <w:rFonts w:ascii="Cambria Math" w:hAnsi="Cambria Math"/>
                <w:lang w:val="en-US"/>
              </w:rPr>
              <m:t>I</m:t>
            </m:r>
            <m:r>
              <w:rPr>
                <w:rFonts w:ascii="Cambria Math" w:hAnsi="Cambria Math"/>
              </w:rPr>
              <m:t xml:space="preserve"> КВ</m:t>
            </m:r>
          </m:sub>
        </m:sSub>
        <m:r>
          <w:rPr>
            <w:rFonts w:ascii="Cambria Math" w:hAnsi="Cambria Math"/>
          </w:rPr>
          <m:t>=60*1500=90 тыс. руб.</m:t>
        </m:r>
      </m:oMath>
    </w:p>
    <w:p w:rsidR="00EF4BAA" w:rsidRPr="007B0AE2" w:rsidRDefault="00EF4BAA" w:rsidP="00EF4BAA">
      <w:pPr>
        <w:jc w:val="center"/>
      </w:pPr>
      <w:r w:rsidRPr="007B0AE2">
        <w:rPr>
          <w:rFonts w:asciiTheme="minorHAnsi" w:hAnsiTheme="minorHAnsi"/>
          <w:b/>
          <w:i/>
        </w:rPr>
        <w:t>б)</w:t>
      </w:r>
      <w:r w:rsidRPr="007B0AE2">
        <w:t xml:space="preserve"> </w:t>
      </w:r>
      <m:oMath>
        <m:sSub>
          <m:sSubPr>
            <m:ctrlPr>
              <w:rPr>
                <w:rFonts w:ascii="Cambria Math" w:hAnsi="Cambria Math"/>
                <w:i/>
              </w:rPr>
            </m:ctrlPr>
          </m:sSubPr>
          <m:e>
            <m:r>
              <w:rPr>
                <w:rFonts w:ascii="Cambria Math" w:hAnsi="Cambria Math"/>
              </w:rPr>
              <m:t xml:space="preserve">ВН </m:t>
            </m:r>
          </m:e>
          <m:sub>
            <m:r>
              <w:rPr>
                <w:rFonts w:ascii="Cambria Math" w:hAnsi="Cambria Math"/>
                <w:lang w:val="en-US"/>
              </w:rPr>
              <m:t>II</m:t>
            </m:r>
            <m:r>
              <w:rPr>
                <w:rFonts w:ascii="Cambria Math" w:hAnsi="Cambria Math"/>
              </w:rPr>
              <m:t xml:space="preserve"> КВ</m:t>
            </m:r>
          </m:sub>
        </m:sSub>
        <m:r>
          <w:rPr>
            <w:rFonts w:ascii="Cambria Math" w:hAnsi="Cambria Math"/>
          </w:rPr>
          <m:t>=60*2000=120 тыс. руб.</m:t>
        </m:r>
      </m:oMath>
    </w:p>
    <w:p w:rsidR="00EF4BAA" w:rsidRPr="007B0AE2" w:rsidRDefault="00EF4BAA" w:rsidP="00EF4BAA">
      <w:pPr>
        <w:jc w:val="center"/>
      </w:pPr>
      <w:r w:rsidRPr="007B0AE2">
        <w:rPr>
          <w:rFonts w:asciiTheme="minorHAnsi" w:hAnsiTheme="minorHAnsi"/>
          <w:b/>
          <w:i/>
        </w:rPr>
        <w:t>в)</w:t>
      </w:r>
      <w:r w:rsidRPr="007B0AE2">
        <w:t xml:space="preserve"> </w:t>
      </w:r>
      <m:oMath>
        <m:sSub>
          <m:sSubPr>
            <m:ctrlPr>
              <w:rPr>
                <w:rFonts w:ascii="Cambria Math" w:hAnsi="Cambria Math"/>
                <w:i/>
              </w:rPr>
            </m:ctrlPr>
          </m:sSubPr>
          <m:e>
            <m:r>
              <w:rPr>
                <w:rFonts w:ascii="Cambria Math" w:hAnsi="Cambria Math"/>
              </w:rPr>
              <m:t xml:space="preserve">ВН </m:t>
            </m:r>
          </m:e>
          <m:sub>
            <m:r>
              <w:rPr>
                <w:rFonts w:ascii="Cambria Math" w:hAnsi="Cambria Math"/>
                <w:lang w:val="en-US"/>
              </w:rPr>
              <m:t>III</m:t>
            </m:r>
            <m:r>
              <w:rPr>
                <w:rFonts w:ascii="Cambria Math" w:hAnsi="Cambria Math"/>
              </w:rPr>
              <m:t xml:space="preserve"> КВ</m:t>
            </m:r>
          </m:sub>
        </m:sSub>
        <m:r>
          <w:rPr>
            <w:rFonts w:ascii="Cambria Math" w:hAnsi="Cambria Math"/>
          </w:rPr>
          <m:t>=60*1800=108 тыс. руб.</m:t>
        </m:r>
      </m:oMath>
    </w:p>
    <w:p w:rsidR="00EF4BAA" w:rsidRPr="007B0AE2" w:rsidRDefault="00EF4BAA" w:rsidP="00EF4BAA">
      <w:pPr>
        <w:shd w:val="clear" w:color="auto" w:fill="FFFFFF"/>
        <w:ind w:firstLine="567"/>
        <w:jc w:val="both"/>
        <w:rPr>
          <w:rFonts w:asciiTheme="minorHAnsi" w:hAnsiTheme="minorHAnsi"/>
          <w:b/>
          <w:i/>
        </w:rPr>
      </w:pPr>
    </w:p>
    <w:p w:rsidR="00EF4BAA" w:rsidRPr="007B0AE2" w:rsidRDefault="00EF4BAA" w:rsidP="00EF4BAA">
      <w:pPr>
        <w:shd w:val="clear" w:color="auto" w:fill="FFFFFF"/>
        <w:ind w:firstLine="567"/>
        <w:jc w:val="both"/>
        <w:rPr>
          <w:sz w:val="28"/>
          <w:szCs w:val="28"/>
        </w:rPr>
      </w:pPr>
      <w:r w:rsidRPr="007B0AE2">
        <w:rPr>
          <w:rFonts w:asciiTheme="minorHAnsi" w:hAnsiTheme="minorHAnsi"/>
          <w:b/>
          <w:i/>
          <w:sz w:val="28"/>
          <w:szCs w:val="28"/>
        </w:rPr>
        <w:t>2.</w:t>
      </w:r>
      <w:r w:rsidRPr="007B0AE2">
        <w:rPr>
          <w:sz w:val="28"/>
          <w:szCs w:val="28"/>
        </w:rPr>
        <w:t xml:space="preserve"> </w:t>
      </w:r>
      <w:r w:rsidRPr="007B0AE2">
        <w:rPr>
          <w:sz w:val="28"/>
          <w:szCs w:val="28"/>
          <w:u w:val="single"/>
        </w:rPr>
        <w:t>Себестоимость продукции на весь выпуск в каждом квартале</w:t>
      </w:r>
      <w:r w:rsidRPr="007B0AE2">
        <w:rPr>
          <w:sz w:val="28"/>
          <w:szCs w:val="28"/>
        </w:rPr>
        <w:t xml:space="preserve"> (СС</w:t>
      </w:r>
      <w:r w:rsidRPr="007B0AE2">
        <w:rPr>
          <w:sz w:val="28"/>
          <w:szCs w:val="28"/>
          <w:vertAlign w:val="subscript"/>
        </w:rPr>
        <w:t>П</w:t>
      </w:r>
      <w:r w:rsidRPr="007B0AE2">
        <w:rPr>
          <w:sz w:val="28"/>
          <w:szCs w:val="28"/>
        </w:rPr>
        <w:t xml:space="preserve">): </w:t>
      </w:r>
    </w:p>
    <w:p w:rsidR="00EF4BAA" w:rsidRPr="007B0AE2" w:rsidRDefault="00EF4BAA" w:rsidP="00EF4BAA">
      <w:pPr>
        <w:jc w:val="center"/>
      </w:pPr>
      <w:r w:rsidRPr="007B0AE2">
        <w:rPr>
          <w:rFonts w:asciiTheme="minorHAnsi" w:hAnsiTheme="minorHAnsi"/>
          <w:b/>
          <w:i/>
        </w:rPr>
        <w:t>а)</w:t>
      </w:r>
      <w:r w:rsidRPr="007B0AE2">
        <w:t xml:space="preserve"> </w:t>
      </w:r>
      <m:oMath>
        <m:sSub>
          <m:sSubPr>
            <m:ctrlPr>
              <w:rPr>
                <w:rFonts w:ascii="Cambria Math" w:hAnsi="Cambria Math"/>
                <w:i/>
              </w:rPr>
            </m:ctrlPr>
          </m:sSubPr>
          <m:e>
            <m:r>
              <w:rPr>
                <w:rFonts w:ascii="Cambria Math" w:hAnsi="Cambria Math"/>
              </w:rPr>
              <m:t>СС</m:t>
            </m:r>
          </m:e>
          <m:sub>
            <m:r>
              <w:rPr>
                <w:rFonts w:ascii="Cambria Math" w:hAnsi="Cambria Math"/>
              </w:rPr>
              <m:t xml:space="preserve">П </m:t>
            </m:r>
            <m:r>
              <w:rPr>
                <w:rFonts w:ascii="Cambria Math" w:hAnsi="Cambria Math"/>
                <w:lang w:val="en-US"/>
              </w:rPr>
              <m:t>I</m:t>
            </m:r>
            <m:r>
              <w:rPr>
                <w:rFonts w:ascii="Cambria Math" w:hAnsi="Cambria Math"/>
              </w:rPr>
              <m:t xml:space="preserve"> КВ</m:t>
            </m:r>
          </m:sub>
        </m:sSub>
        <m:r>
          <w:rPr>
            <w:rFonts w:ascii="Cambria Math" w:hAnsi="Cambria Math"/>
          </w:rPr>
          <m:t>=50*1500=75 тыс. руб.</m:t>
        </m:r>
      </m:oMath>
    </w:p>
    <w:p w:rsidR="00EF4BAA" w:rsidRPr="007B0AE2" w:rsidRDefault="00EF4BAA" w:rsidP="00EF4BAA">
      <w:pPr>
        <w:jc w:val="center"/>
      </w:pPr>
      <w:r w:rsidRPr="007B0AE2">
        <w:rPr>
          <w:rFonts w:asciiTheme="minorHAnsi" w:hAnsiTheme="minorHAnsi"/>
          <w:b/>
          <w:i/>
        </w:rPr>
        <w:t>б)</w:t>
      </w:r>
      <w:r w:rsidRPr="007B0AE2">
        <w:t xml:space="preserve"> </w:t>
      </w:r>
      <m:oMath>
        <m:sSub>
          <m:sSubPr>
            <m:ctrlPr>
              <w:rPr>
                <w:rFonts w:ascii="Cambria Math" w:hAnsi="Cambria Math"/>
                <w:i/>
              </w:rPr>
            </m:ctrlPr>
          </m:sSubPr>
          <m:e>
            <m:r>
              <w:rPr>
                <w:rFonts w:ascii="Cambria Math" w:hAnsi="Cambria Math"/>
              </w:rPr>
              <m:t>СС</m:t>
            </m:r>
          </m:e>
          <m:sub>
            <m:r>
              <w:rPr>
                <w:rFonts w:ascii="Cambria Math" w:hAnsi="Cambria Math"/>
              </w:rPr>
              <m:t xml:space="preserve">П </m:t>
            </m:r>
            <m:r>
              <w:rPr>
                <w:rFonts w:ascii="Cambria Math" w:hAnsi="Cambria Math"/>
                <w:lang w:val="en-US"/>
              </w:rPr>
              <m:t>II</m:t>
            </m:r>
            <m:r>
              <w:rPr>
                <w:rFonts w:ascii="Cambria Math" w:hAnsi="Cambria Math"/>
              </w:rPr>
              <m:t xml:space="preserve"> КВ</m:t>
            </m:r>
          </m:sub>
        </m:sSub>
        <m:r>
          <w:rPr>
            <w:rFonts w:ascii="Cambria Math" w:hAnsi="Cambria Math"/>
          </w:rPr>
          <m:t>=52*2000=104 тыс. руб.</m:t>
        </m:r>
      </m:oMath>
    </w:p>
    <w:p w:rsidR="00EF4BAA" w:rsidRPr="007B0AE2" w:rsidRDefault="00EF4BAA" w:rsidP="00EF4BAA">
      <w:pPr>
        <w:jc w:val="center"/>
      </w:pPr>
      <w:r w:rsidRPr="007B0AE2">
        <w:rPr>
          <w:rFonts w:asciiTheme="minorHAnsi" w:hAnsiTheme="minorHAnsi"/>
          <w:b/>
          <w:i/>
        </w:rPr>
        <w:t>в)</w:t>
      </w:r>
      <w:r w:rsidRPr="007B0AE2">
        <w:t xml:space="preserve"> </w:t>
      </w:r>
      <m:oMath>
        <m:sSub>
          <m:sSubPr>
            <m:ctrlPr>
              <w:rPr>
                <w:rFonts w:ascii="Cambria Math" w:hAnsi="Cambria Math"/>
                <w:i/>
              </w:rPr>
            </m:ctrlPr>
          </m:sSubPr>
          <m:e>
            <m:r>
              <w:rPr>
                <w:rFonts w:ascii="Cambria Math" w:hAnsi="Cambria Math"/>
              </w:rPr>
              <m:t>СС</m:t>
            </m:r>
          </m:e>
          <m:sub>
            <m:r>
              <w:rPr>
                <w:rFonts w:ascii="Cambria Math" w:hAnsi="Cambria Math"/>
              </w:rPr>
              <m:t xml:space="preserve">П </m:t>
            </m:r>
            <m:r>
              <w:rPr>
                <w:rFonts w:ascii="Cambria Math" w:hAnsi="Cambria Math"/>
                <w:lang w:val="en-US"/>
              </w:rPr>
              <m:t>III</m:t>
            </m:r>
            <m:r>
              <w:rPr>
                <w:rFonts w:ascii="Cambria Math" w:hAnsi="Cambria Math"/>
              </w:rPr>
              <m:t xml:space="preserve"> КВ</m:t>
            </m:r>
          </m:sub>
        </m:sSub>
        <m:r>
          <w:rPr>
            <w:rFonts w:ascii="Cambria Math" w:hAnsi="Cambria Math"/>
          </w:rPr>
          <m:t>=48*1800=86,4 тыс. руб.</m:t>
        </m:r>
      </m:oMath>
    </w:p>
    <w:p w:rsidR="00EF4BAA" w:rsidRPr="007B0AE2" w:rsidRDefault="00EF4BAA" w:rsidP="00EF4BAA">
      <w:pPr>
        <w:shd w:val="clear" w:color="auto" w:fill="FFFFFF"/>
        <w:ind w:firstLine="567"/>
        <w:jc w:val="both"/>
      </w:pPr>
    </w:p>
    <w:p w:rsidR="00EF4BAA" w:rsidRPr="007B0AE2" w:rsidRDefault="00EF4BAA" w:rsidP="00EF4BAA">
      <w:pPr>
        <w:shd w:val="clear" w:color="auto" w:fill="FFFFFF"/>
        <w:ind w:firstLine="567"/>
        <w:jc w:val="both"/>
        <w:rPr>
          <w:sz w:val="28"/>
          <w:szCs w:val="28"/>
        </w:rPr>
      </w:pPr>
      <w:r w:rsidRPr="007B0AE2">
        <w:rPr>
          <w:rFonts w:asciiTheme="minorHAnsi" w:hAnsiTheme="minorHAnsi"/>
          <w:b/>
          <w:i/>
          <w:sz w:val="28"/>
          <w:szCs w:val="28"/>
        </w:rPr>
        <w:t>3.</w:t>
      </w:r>
      <w:r w:rsidRPr="007B0AE2">
        <w:rPr>
          <w:sz w:val="28"/>
          <w:szCs w:val="28"/>
        </w:rPr>
        <w:t xml:space="preserve"> </w:t>
      </w:r>
      <w:r w:rsidRPr="007B0AE2">
        <w:rPr>
          <w:sz w:val="28"/>
          <w:szCs w:val="28"/>
          <w:u w:val="single"/>
        </w:rPr>
        <w:t>Прибыль от реализации продукции в каждом квартале</w:t>
      </w:r>
      <w:r w:rsidRPr="007B0AE2">
        <w:rPr>
          <w:sz w:val="28"/>
          <w:szCs w:val="28"/>
        </w:rPr>
        <w:t xml:space="preserve"> (П</w:t>
      </w:r>
      <w:r w:rsidRPr="007B0AE2">
        <w:rPr>
          <w:sz w:val="28"/>
          <w:szCs w:val="28"/>
          <w:vertAlign w:val="subscript"/>
        </w:rPr>
        <w:t>ПР</w:t>
      </w:r>
      <w:r w:rsidRPr="007B0AE2">
        <w:rPr>
          <w:sz w:val="28"/>
          <w:szCs w:val="28"/>
        </w:rPr>
        <w:t xml:space="preserve">): </w:t>
      </w:r>
    </w:p>
    <w:p w:rsidR="00EF4BAA" w:rsidRPr="007B0AE2" w:rsidRDefault="00EF4BAA" w:rsidP="00EF4BAA">
      <w:pPr>
        <w:jc w:val="center"/>
      </w:pPr>
      <w:r w:rsidRPr="007B0AE2">
        <w:rPr>
          <w:rFonts w:asciiTheme="minorHAnsi" w:hAnsiTheme="minorHAnsi"/>
          <w:b/>
          <w:i/>
        </w:rPr>
        <w:t>а)</w:t>
      </w:r>
      <w:r w:rsidRPr="007B0AE2">
        <w:t xml:space="preserve"> </w:t>
      </w:r>
      <m:oMath>
        <m:sSub>
          <m:sSubPr>
            <m:ctrlPr>
              <w:rPr>
                <w:rFonts w:ascii="Cambria Math" w:hAnsi="Cambria Math"/>
                <w:i/>
              </w:rPr>
            </m:ctrlPr>
          </m:sSubPr>
          <m:e>
            <m:r>
              <w:rPr>
                <w:rFonts w:ascii="Cambria Math" w:hAnsi="Cambria Math"/>
              </w:rPr>
              <m:t>П</m:t>
            </m:r>
          </m:e>
          <m:sub>
            <m:r>
              <w:rPr>
                <w:rFonts w:ascii="Cambria Math" w:hAnsi="Cambria Math"/>
              </w:rPr>
              <m:t xml:space="preserve">ПР </m:t>
            </m:r>
            <m:r>
              <w:rPr>
                <w:rFonts w:ascii="Cambria Math" w:hAnsi="Cambria Math"/>
                <w:lang w:val="en-US"/>
              </w:rPr>
              <m:t>I</m:t>
            </m:r>
            <m:r>
              <w:rPr>
                <w:rFonts w:ascii="Cambria Math" w:hAnsi="Cambria Math"/>
              </w:rPr>
              <m:t xml:space="preserve"> КВ</m:t>
            </m:r>
          </m:sub>
        </m:sSub>
        <m:r>
          <w:rPr>
            <w:rFonts w:ascii="Cambria Math" w:hAnsi="Cambria Math"/>
          </w:rPr>
          <m:t>=90-75=15 тыс. руб.</m:t>
        </m:r>
      </m:oMath>
    </w:p>
    <w:p w:rsidR="00EF4BAA" w:rsidRPr="007B0AE2" w:rsidRDefault="00EF4BAA" w:rsidP="00EF4BAA">
      <w:pPr>
        <w:jc w:val="center"/>
      </w:pPr>
      <w:r w:rsidRPr="007B0AE2">
        <w:rPr>
          <w:rFonts w:asciiTheme="minorHAnsi" w:hAnsiTheme="minorHAnsi"/>
          <w:b/>
          <w:i/>
        </w:rPr>
        <w:t>б)</w:t>
      </w:r>
      <w:r w:rsidRPr="007B0AE2">
        <w:t xml:space="preserve"> </w:t>
      </w:r>
      <m:oMath>
        <m:sSub>
          <m:sSubPr>
            <m:ctrlPr>
              <w:rPr>
                <w:rFonts w:ascii="Cambria Math" w:hAnsi="Cambria Math"/>
                <w:i/>
              </w:rPr>
            </m:ctrlPr>
          </m:sSubPr>
          <m:e>
            <m:r>
              <w:rPr>
                <w:rFonts w:ascii="Cambria Math" w:hAnsi="Cambria Math"/>
              </w:rPr>
              <m:t>П</m:t>
            </m:r>
          </m:e>
          <m:sub>
            <m:r>
              <w:rPr>
                <w:rFonts w:ascii="Cambria Math" w:hAnsi="Cambria Math"/>
              </w:rPr>
              <m:t xml:space="preserve">ПР </m:t>
            </m:r>
            <m:r>
              <w:rPr>
                <w:rFonts w:ascii="Cambria Math" w:hAnsi="Cambria Math"/>
                <w:lang w:val="en-US"/>
              </w:rPr>
              <m:t>II</m:t>
            </m:r>
            <m:r>
              <w:rPr>
                <w:rFonts w:ascii="Cambria Math" w:hAnsi="Cambria Math"/>
              </w:rPr>
              <m:t xml:space="preserve"> КВ</m:t>
            </m:r>
          </m:sub>
        </m:sSub>
        <m:r>
          <w:rPr>
            <w:rFonts w:ascii="Cambria Math" w:hAnsi="Cambria Math"/>
          </w:rPr>
          <m:t>=120-104=16 тыс. руб.</m:t>
        </m:r>
      </m:oMath>
    </w:p>
    <w:p w:rsidR="00EF4BAA" w:rsidRPr="007B0AE2" w:rsidRDefault="00EF4BAA" w:rsidP="00EF4BAA">
      <w:pPr>
        <w:jc w:val="center"/>
      </w:pPr>
      <w:r w:rsidRPr="007B0AE2">
        <w:rPr>
          <w:rFonts w:asciiTheme="minorHAnsi" w:hAnsiTheme="minorHAnsi"/>
          <w:b/>
          <w:i/>
        </w:rPr>
        <w:t>в)</w:t>
      </w:r>
      <w:r w:rsidRPr="007B0AE2">
        <w:t xml:space="preserve"> </w:t>
      </w:r>
      <m:oMath>
        <m:sSub>
          <m:sSubPr>
            <m:ctrlPr>
              <w:rPr>
                <w:rFonts w:ascii="Cambria Math" w:hAnsi="Cambria Math"/>
                <w:i/>
              </w:rPr>
            </m:ctrlPr>
          </m:sSubPr>
          <m:e>
            <m:r>
              <w:rPr>
                <w:rFonts w:ascii="Cambria Math" w:hAnsi="Cambria Math"/>
              </w:rPr>
              <m:t>П</m:t>
            </m:r>
          </m:e>
          <m:sub>
            <m:r>
              <w:rPr>
                <w:rFonts w:ascii="Cambria Math" w:hAnsi="Cambria Math"/>
              </w:rPr>
              <m:t xml:space="preserve">ПР </m:t>
            </m:r>
            <m:r>
              <w:rPr>
                <w:rFonts w:ascii="Cambria Math" w:hAnsi="Cambria Math"/>
                <w:lang w:val="en-US"/>
              </w:rPr>
              <m:t>III</m:t>
            </m:r>
            <m:r>
              <w:rPr>
                <w:rFonts w:ascii="Cambria Math" w:hAnsi="Cambria Math"/>
              </w:rPr>
              <m:t xml:space="preserve"> КВ</m:t>
            </m:r>
          </m:sub>
        </m:sSub>
        <m:r>
          <w:rPr>
            <w:rFonts w:ascii="Cambria Math" w:hAnsi="Cambria Math"/>
          </w:rPr>
          <m:t>=108-86,4=21,6 тыс. руб.</m:t>
        </m:r>
      </m:oMath>
    </w:p>
    <w:p w:rsidR="00EF4BAA" w:rsidRPr="007B0AE2" w:rsidRDefault="00EF4BAA" w:rsidP="00EF4BAA">
      <w:pPr>
        <w:shd w:val="clear" w:color="auto" w:fill="FFFFFF"/>
        <w:ind w:firstLine="567"/>
        <w:jc w:val="both"/>
      </w:pPr>
    </w:p>
    <w:p w:rsidR="00EF4BAA" w:rsidRPr="007B0AE2" w:rsidRDefault="00EF4BAA" w:rsidP="00EF4BAA">
      <w:pPr>
        <w:shd w:val="clear" w:color="auto" w:fill="FFFFFF"/>
        <w:ind w:firstLine="567"/>
        <w:jc w:val="both"/>
        <w:rPr>
          <w:sz w:val="28"/>
          <w:szCs w:val="28"/>
        </w:rPr>
      </w:pPr>
      <w:r w:rsidRPr="007B0AE2">
        <w:rPr>
          <w:rFonts w:asciiTheme="minorHAnsi" w:hAnsiTheme="minorHAnsi"/>
          <w:b/>
          <w:i/>
          <w:sz w:val="28"/>
          <w:szCs w:val="28"/>
        </w:rPr>
        <w:t>4.</w:t>
      </w:r>
      <w:r w:rsidRPr="007B0AE2">
        <w:rPr>
          <w:sz w:val="28"/>
          <w:szCs w:val="28"/>
        </w:rPr>
        <w:t xml:space="preserve"> </w:t>
      </w:r>
      <w:r w:rsidRPr="007B0AE2">
        <w:rPr>
          <w:sz w:val="28"/>
          <w:szCs w:val="28"/>
          <w:u w:val="single"/>
        </w:rPr>
        <w:t>Рентабельность продукции в каждом квартале</w:t>
      </w:r>
      <w:r w:rsidRPr="007B0AE2">
        <w:rPr>
          <w:sz w:val="28"/>
          <w:szCs w:val="28"/>
        </w:rPr>
        <w:t xml:space="preserve"> (Р</w:t>
      </w:r>
      <w:r w:rsidRPr="007B0AE2">
        <w:rPr>
          <w:sz w:val="28"/>
          <w:szCs w:val="28"/>
          <w:vertAlign w:val="subscript"/>
        </w:rPr>
        <w:t>ПР</w:t>
      </w:r>
      <w:r w:rsidRPr="007B0AE2">
        <w:rPr>
          <w:sz w:val="28"/>
          <w:szCs w:val="28"/>
        </w:rPr>
        <w:t xml:space="preserve">):  </w:t>
      </w:r>
    </w:p>
    <w:p w:rsidR="00EF4BAA" w:rsidRPr="007B0AE2" w:rsidRDefault="00EF4BAA" w:rsidP="004A5DB0">
      <w:pPr>
        <w:rPr>
          <w:sz w:val="28"/>
          <w:szCs w:val="28"/>
        </w:rPr>
      </w:pPr>
      <w:r w:rsidRPr="007B0AE2">
        <w:rPr>
          <w:rFonts w:asciiTheme="minorHAnsi" w:hAnsiTheme="minorHAnsi"/>
          <w:b/>
          <w:i/>
          <w:sz w:val="28"/>
          <w:szCs w:val="28"/>
        </w:rPr>
        <w:t>а)</w:t>
      </w:r>
      <w:r w:rsidRPr="007B0AE2">
        <w:rPr>
          <w:sz w:val="28"/>
          <w:szCs w:val="28"/>
        </w:rPr>
        <w:t xml:space="preserve">  </w:t>
      </w:r>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 xml:space="preserve">ПР </m:t>
            </m:r>
            <m:r>
              <w:rPr>
                <w:rFonts w:ascii="Cambria Math" w:hAnsi="Cambria Math"/>
                <w:sz w:val="28"/>
                <w:szCs w:val="28"/>
                <w:lang w:val="en-US"/>
              </w:rPr>
              <m:t>I</m:t>
            </m:r>
            <m:r>
              <w:rPr>
                <w:rFonts w:ascii="Cambria Math" w:hAnsi="Cambria Math"/>
                <w:sz w:val="28"/>
                <w:szCs w:val="28"/>
              </w:rPr>
              <m:t xml:space="preserve"> КВ</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15</m:t>
            </m:r>
          </m:num>
          <m:den>
            <m:r>
              <w:rPr>
                <w:rFonts w:ascii="Cambria Math" w:hAnsi="Cambria Math"/>
                <w:sz w:val="28"/>
                <w:szCs w:val="28"/>
              </w:rPr>
              <m:t>75</m:t>
            </m:r>
          </m:den>
        </m:f>
        <m:r>
          <w:rPr>
            <w:rFonts w:ascii="Cambria Math" w:hAnsi="Cambria Math"/>
            <w:sz w:val="28"/>
            <w:szCs w:val="28"/>
          </w:rPr>
          <m:t>*100%=20%</m:t>
        </m:r>
      </m:oMath>
    </w:p>
    <w:p w:rsidR="00EF4BAA" w:rsidRPr="007B0AE2" w:rsidRDefault="00EF4BAA" w:rsidP="00EF4BAA">
      <w:pPr>
        <w:jc w:val="center"/>
        <w:rPr>
          <w:sz w:val="28"/>
          <w:szCs w:val="28"/>
        </w:rPr>
      </w:pPr>
      <w:r w:rsidRPr="007B0AE2">
        <w:rPr>
          <w:rFonts w:asciiTheme="minorHAnsi" w:hAnsiTheme="minorHAnsi"/>
          <w:b/>
          <w:i/>
          <w:sz w:val="28"/>
          <w:szCs w:val="28"/>
        </w:rPr>
        <w:t>б)</w:t>
      </w:r>
      <w:r w:rsidRPr="007B0AE2">
        <w:rPr>
          <w:sz w:val="28"/>
          <w:szCs w:val="28"/>
        </w:rPr>
        <w:t xml:space="preserve">  </w:t>
      </w:r>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 xml:space="preserve">ПР </m:t>
            </m:r>
            <m:r>
              <w:rPr>
                <w:rFonts w:ascii="Cambria Math" w:hAnsi="Cambria Math"/>
                <w:sz w:val="28"/>
                <w:szCs w:val="28"/>
                <w:lang w:val="en-US"/>
              </w:rPr>
              <m:t>II</m:t>
            </m:r>
            <m:r>
              <w:rPr>
                <w:rFonts w:ascii="Cambria Math" w:hAnsi="Cambria Math"/>
                <w:sz w:val="28"/>
                <w:szCs w:val="28"/>
              </w:rPr>
              <m:t xml:space="preserve"> КВ</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16</m:t>
            </m:r>
          </m:num>
          <m:den>
            <m:r>
              <w:rPr>
                <w:rFonts w:ascii="Cambria Math" w:hAnsi="Cambria Math"/>
                <w:sz w:val="28"/>
                <w:szCs w:val="28"/>
              </w:rPr>
              <m:t>104</m:t>
            </m:r>
          </m:den>
        </m:f>
        <m:r>
          <w:rPr>
            <w:rFonts w:ascii="Cambria Math" w:hAnsi="Cambria Math"/>
            <w:sz w:val="28"/>
            <w:szCs w:val="28"/>
          </w:rPr>
          <m:t>*100%=15,38%</m:t>
        </m:r>
      </m:oMath>
    </w:p>
    <w:p w:rsidR="00EF4BAA" w:rsidRPr="007B0AE2" w:rsidRDefault="00EF4BAA" w:rsidP="004A5DB0">
      <w:pPr>
        <w:jc w:val="right"/>
        <w:rPr>
          <w:sz w:val="28"/>
          <w:szCs w:val="28"/>
        </w:rPr>
      </w:pPr>
      <w:r w:rsidRPr="007B0AE2">
        <w:rPr>
          <w:rFonts w:asciiTheme="minorHAnsi" w:hAnsiTheme="minorHAnsi"/>
          <w:b/>
          <w:i/>
          <w:sz w:val="28"/>
          <w:szCs w:val="28"/>
        </w:rPr>
        <w:t>в)</w:t>
      </w:r>
      <w:r w:rsidRPr="007B0AE2">
        <w:rPr>
          <w:sz w:val="28"/>
          <w:szCs w:val="28"/>
        </w:rPr>
        <w:t xml:space="preserve">  </w:t>
      </w:r>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 xml:space="preserve">ПР </m:t>
            </m:r>
            <m:r>
              <w:rPr>
                <w:rFonts w:ascii="Cambria Math" w:hAnsi="Cambria Math"/>
                <w:sz w:val="28"/>
                <w:szCs w:val="28"/>
                <w:lang w:val="en-US"/>
              </w:rPr>
              <m:t>III</m:t>
            </m:r>
            <m:r>
              <w:rPr>
                <w:rFonts w:ascii="Cambria Math" w:hAnsi="Cambria Math"/>
                <w:sz w:val="28"/>
                <w:szCs w:val="28"/>
              </w:rPr>
              <m:t xml:space="preserve"> КВ</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21,6</m:t>
            </m:r>
          </m:num>
          <m:den>
            <m:r>
              <w:rPr>
                <w:rFonts w:ascii="Cambria Math" w:hAnsi="Cambria Math"/>
                <w:sz w:val="28"/>
                <w:szCs w:val="28"/>
              </w:rPr>
              <m:t>86,4</m:t>
            </m:r>
          </m:den>
        </m:f>
        <m:r>
          <w:rPr>
            <w:rFonts w:ascii="Cambria Math" w:hAnsi="Cambria Math"/>
            <w:sz w:val="28"/>
            <w:szCs w:val="28"/>
          </w:rPr>
          <m:t>*100%=25%</m:t>
        </m:r>
      </m:oMath>
    </w:p>
    <w:p w:rsidR="00EF4BAA" w:rsidRPr="007B0AE2" w:rsidRDefault="00EF4BAA" w:rsidP="00EF4BAA">
      <w:pPr>
        <w:pStyle w:val="msonormalbullet2gifbullet3gifbullet3gif"/>
        <w:shd w:val="clear" w:color="auto" w:fill="FFFFFF"/>
        <w:spacing w:before="0" w:beforeAutospacing="0" w:after="0" w:afterAutospacing="0"/>
        <w:contextualSpacing/>
        <w:jc w:val="both"/>
        <w:rPr>
          <w:b/>
          <w:i/>
          <w:sz w:val="28"/>
          <w:szCs w:val="28"/>
        </w:rPr>
      </w:pPr>
      <w:r w:rsidRPr="007B0AE2">
        <w:rPr>
          <w:b/>
          <w:i/>
          <w:sz w:val="28"/>
          <w:szCs w:val="28"/>
        </w:rPr>
        <w:lastRenderedPageBreak/>
        <w:t>ОТВЕТ</w:t>
      </w:r>
    </w:p>
    <w:p w:rsidR="00EF4BAA" w:rsidRPr="007B0AE2" w:rsidRDefault="00EF4BAA" w:rsidP="00EF4BAA">
      <w:pPr>
        <w:shd w:val="clear" w:color="auto" w:fill="FFFFFF"/>
        <w:ind w:firstLine="567"/>
        <w:jc w:val="both"/>
        <w:rPr>
          <w:sz w:val="28"/>
          <w:szCs w:val="28"/>
        </w:rPr>
      </w:pPr>
      <w:r w:rsidRPr="007B0AE2">
        <w:rPr>
          <w:sz w:val="28"/>
          <w:szCs w:val="28"/>
        </w:rPr>
        <w:t xml:space="preserve">Наиболее эффективным является </w:t>
      </w:r>
      <w:r w:rsidRPr="007B0AE2">
        <w:rPr>
          <w:sz w:val="28"/>
          <w:szCs w:val="28"/>
          <w:lang w:val="en-US"/>
        </w:rPr>
        <w:t>III</w:t>
      </w:r>
      <w:r w:rsidRPr="007B0AE2">
        <w:rPr>
          <w:sz w:val="28"/>
          <w:szCs w:val="28"/>
        </w:rPr>
        <w:t xml:space="preserve"> квартал. </w:t>
      </w:r>
    </w:p>
    <w:p w:rsidR="00EF4BAA" w:rsidRPr="007B0AE2" w:rsidRDefault="00EF4BAA" w:rsidP="00EF4BAA">
      <w:pPr>
        <w:pStyle w:val="msonormalbullet2gifbullet3gifbullet3gif"/>
        <w:shd w:val="clear" w:color="auto" w:fill="FFFFFF"/>
        <w:spacing w:before="0" w:beforeAutospacing="0" w:after="0" w:afterAutospacing="0"/>
        <w:contextualSpacing/>
        <w:jc w:val="both"/>
        <w:rPr>
          <w:b/>
          <w:i/>
          <w:sz w:val="28"/>
          <w:szCs w:val="28"/>
        </w:rPr>
      </w:pPr>
    </w:p>
    <w:p w:rsidR="00C6661C" w:rsidRPr="007B0AE2" w:rsidRDefault="00C6661C" w:rsidP="00184EC7">
      <w:pPr>
        <w:pStyle w:val="msonormalbullet2gifbullet3gifbullet3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
        <w:contextualSpacing/>
        <w:jc w:val="both"/>
        <w:rPr>
          <w:b/>
          <w:sz w:val="28"/>
          <w:szCs w:val="28"/>
        </w:rPr>
      </w:pPr>
    </w:p>
    <w:p w:rsidR="00184EC7" w:rsidRPr="007B0AE2" w:rsidRDefault="00C6661C" w:rsidP="00184EC7">
      <w:pPr>
        <w:pStyle w:val="msonormalbullet2gifbullet3gifbullet3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
        <w:contextualSpacing/>
        <w:jc w:val="both"/>
        <w:rPr>
          <w:b/>
          <w:sz w:val="28"/>
          <w:szCs w:val="28"/>
        </w:rPr>
      </w:pPr>
      <w:r w:rsidRPr="007B0AE2">
        <w:rPr>
          <w:b/>
          <w:i/>
          <w:sz w:val="28"/>
          <w:szCs w:val="28"/>
        </w:rPr>
        <w:t xml:space="preserve">К ЗАДАЧЕ № </w:t>
      </w:r>
      <w:r w:rsidR="00184EC7" w:rsidRPr="007B0AE2">
        <w:rPr>
          <w:b/>
          <w:sz w:val="28"/>
          <w:szCs w:val="28"/>
        </w:rPr>
        <w:t>199.</w:t>
      </w:r>
    </w:p>
    <w:p w:rsidR="00184EC7" w:rsidRPr="007B0AE2" w:rsidRDefault="00184EC7" w:rsidP="00184EC7">
      <w:pPr>
        <w:pStyle w:val="msonormalbullet2gifbullet3gifbullet3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 w:firstLine="567"/>
        <w:contextualSpacing/>
        <w:jc w:val="both"/>
        <w:rPr>
          <w:b/>
          <w:i/>
          <w:sz w:val="28"/>
          <w:szCs w:val="28"/>
        </w:rPr>
      </w:pPr>
      <w:r w:rsidRPr="007B0AE2">
        <w:rPr>
          <w:i/>
          <w:sz w:val="28"/>
          <w:szCs w:val="28"/>
        </w:rPr>
        <w:t xml:space="preserve">Определить планируемую прибыль от реализации продукции, в абсолютном и относительном выражении </w:t>
      </w:r>
      <w:r w:rsidRPr="007B0AE2">
        <w:rPr>
          <w:sz w:val="28"/>
          <w:szCs w:val="28"/>
        </w:rPr>
        <w:t>и</w:t>
      </w:r>
      <w:r w:rsidRPr="007B0AE2">
        <w:rPr>
          <w:i/>
          <w:sz w:val="28"/>
          <w:szCs w:val="28"/>
        </w:rPr>
        <w:t xml:space="preserve"> ее прирост по сравнению с прошлым годом</w:t>
      </w:r>
      <w:r w:rsidRPr="007B0AE2">
        <w:rPr>
          <w:sz w:val="28"/>
          <w:szCs w:val="28"/>
        </w:rPr>
        <w:t xml:space="preserve">, если предприятие произвело 245 тыс. шт. по цене 460 руб. за единицу продукции. Постоянные расходы – 1450 тыс. руб.; переменные расходы – 375 руб. В следующем году планируется повысить прибыль на 12%. </w:t>
      </w:r>
    </w:p>
    <w:p w:rsidR="00A7555F" w:rsidRPr="007B0AE2" w:rsidRDefault="00C6661C" w:rsidP="00C6661C">
      <w:pPr>
        <w:ind w:right="-1" w:firstLine="567"/>
        <w:contextualSpacing/>
        <w:jc w:val="both"/>
        <w:rPr>
          <w:b/>
          <w:i/>
          <w:sz w:val="28"/>
          <w:szCs w:val="28"/>
        </w:rPr>
      </w:pPr>
      <w:r w:rsidRPr="007B0AE2">
        <w:rPr>
          <w:b/>
          <w:i/>
          <w:sz w:val="28"/>
          <w:szCs w:val="28"/>
        </w:rPr>
        <w:t xml:space="preserve">ПРИМЕР </w:t>
      </w:r>
      <w:r w:rsidR="00A7555F" w:rsidRPr="007B0AE2">
        <w:rPr>
          <w:b/>
          <w:i/>
          <w:sz w:val="28"/>
          <w:szCs w:val="28"/>
        </w:rPr>
        <w:t>РЕШЕНИ</w:t>
      </w:r>
      <w:r w:rsidRPr="007B0AE2">
        <w:rPr>
          <w:b/>
          <w:i/>
          <w:sz w:val="28"/>
          <w:szCs w:val="28"/>
        </w:rPr>
        <w:t>Я</w:t>
      </w:r>
    </w:p>
    <w:p w:rsidR="00A7555F" w:rsidRPr="007B0AE2" w:rsidRDefault="00A7555F" w:rsidP="00A7555F">
      <w:pPr>
        <w:ind w:firstLine="567"/>
        <w:jc w:val="both"/>
        <w:rPr>
          <w:sz w:val="28"/>
          <w:szCs w:val="28"/>
        </w:rPr>
      </w:pPr>
      <w:r w:rsidRPr="007B0AE2">
        <w:rPr>
          <w:iCs/>
          <w:sz w:val="28"/>
          <w:szCs w:val="28"/>
        </w:rPr>
        <w:t>П</w:t>
      </w:r>
      <w:r w:rsidRPr="007B0AE2">
        <w:rPr>
          <w:sz w:val="28"/>
          <w:szCs w:val="28"/>
        </w:rPr>
        <w:t>рибыль от реализации всех изделий (П</w:t>
      </w:r>
      <w:r w:rsidRPr="007B0AE2">
        <w:rPr>
          <w:sz w:val="28"/>
          <w:szCs w:val="28"/>
          <w:vertAlign w:val="subscript"/>
        </w:rPr>
        <w:t>П</w:t>
      </w:r>
      <w:r w:rsidRPr="007B0AE2">
        <w:rPr>
          <w:sz w:val="28"/>
          <w:szCs w:val="28"/>
        </w:rPr>
        <w:t>) рассчитывается по формуле:</w:t>
      </w:r>
    </w:p>
    <w:p w:rsidR="00A7555F" w:rsidRPr="007B0AE2" w:rsidRDefault="00864981" w:rsidP="00A7555F">
      <w:pPr>
        <w:jc w:val="center"/>
      </w:pPr>
      <m:oMathPara>
        <m:oMath>
          <m:sSub>
            <m:sSubPr>
              <m:ctrlPr>
                <w:rPr>
                  <w:rFonts w:ascii="Cambria Math" w:hAnsi="Cambria Math"/>
                  <w:i/>
                </w:rPr>
              </m:ctrlPr>
            </m:sSubPr>
            <m:e>
              <m:r>
                <w:rPr>
                  <w:rFonts w:ascii="Cambria Math" w:hAnsi="Cambria Math"/>
                </w:rPr>
                <m:t>П</m:t>
              </m:r>
            </m:e>
            <m:sub>
              <m:r>
                <w:rPr>
                  <w:rFonts w:ascii="Cambria Math" w:hAnsi="Cambria Math"/>
                </w:rPr>
                <m:t>П</m:t>
              </m:r>
            </m:sub>
          </m:sSub>
          <m:r>
            <w:rPr>
              <w:rFonts w:ascii="Cambria Math" w:hAnsi="Cambria Math"/>
            </w:rPr>
            <m:t>=</m:t>
          </m:r>
          <m:sSub>
            <m:sSubPr>
              <m:ctrlPr>
                <w:rPr>
                  <w:rFonts w:ascii="Cambria Math" w:hAnsi="Cambria Math"/>
                </w:rPr>
              </m:ctrlPr>
            </m:sSubPr>
            <m:e>
              <m:r>
                <w:rPr>
                  <w:rFonts w:ascii="Cambria Math" w:hAnsi="Cambria Math"/>
                </w:rPr>
                <m:t>Д</m:t>
              </m:r>
            </m:e>
            <m:sub>
              <m:r>
                <w:rPr>
                  <w:rFonts w:ascii="Cambria Math" w:hAnsi="Cambria Math"/>
                </w:rPr>
                <m:t>П</m:t>
              </m:r>
            </m:sub>
          </m:sSub>
          <m:r>
            <w:rPr>
              <w:rFonts w:ascii="Cambria Math" w:hAnsi="Cambria Math"/>
            </w:rPr>
            <m:t>-</m:t>
          </m:r>
          <m:sSub>
            <m:sSubPr>
              <m:ctrlPr>
                <w:rPr>
                  <w:rFonts w:ascii="Cambria Math" w:hAnsi="Cambria Math"/>
                  <w:i/>
                </w:rPr>
              </m:ctrlPr>
            </m:sSubPr>
            <m:e>
              <m:r>
                <w:rPr>
                  <w:rFonts w:ascii="Cambria Math" w:hAnsi="Cambria Math"/>
                </w:rPr>
                <m:t>СС</m:t>
              </m:r>
            </m:e>
            <m:sub>
              <m:r>
                <w:rPr>
                  <w:rFonts w:ascii="Cambria Math" w:hAnsi="Cambria Math"/>
                </w:rPr>
                <m:t>РП</m:t>
              </m:r>
            </m:sub>
          </m:sSub>
        </m:oMath>
      </m:oMathPara>
    </w:p>
    <w:p w:rsidR="00A7555F" w:rsidRPr="007B0AE2" w:rsidRDefault="00A7555F" w:rsidP="00A7555F">
      <w:pPr>
        <w:ind w:right="-1" w:firstLine="567"/>
        <w:contextualSpacing/>
        <w:jc w:val="both"/>
        <w:rPr>
          <w:sz w:val="28"/>
          <w:szCs w:val="28"/>
        </w:rPr>
      </w:pPr>
      <w:r w:rsidRPr="007B0AE2">
        <w:rPr>
          <w:sz w:val="28"/>
          <w:szCs w:val="28"/>
        </w:rPr>
        <w:t>где</w:t>
      </w:r>
    </w:p>
    <w:p w:rsidR="00A7555F" w:rsidRPr="007B0AE2" w:rsidRDefault="00A7555F" w:rsidP="00A7555F">
      <w:pPr>
        <w:ind w:right="-1"/>
        <w:contextualSpacing/>
        <w:jc w:val="both"/>
        <w:rPr>
          <w:sz w:val="28"/>
          <w:szCs w:val="28"/>
        </w:rPr>
      </w:pPr>
      <w:r w:rsidRPr="007B0AE2">
        <w:rPr>
          <w:sz w:val="28"/>
          <w:szCs w:val="28"/>
        </w:rPr>
        <w:t>Д</w:t>
      </w:r>
      <w:r w:rsidRPr="007B0AE2">
        <w:rPr>
          <w:sz w:val="28"/>
          <w:szCs w:val="28"/>
          <w:vertAlign w:val="subscript"/>
        </w:rPr>
        <w:t>П</w:t>
      </w:r>
      <w:r w:rsidRPr="007B0AE2">
        <w:rPr>
          <w:sz w:val="28"/>
          <w:szCs w:val="28"/>
        </w:rPr>
        <w:t xml:space="preserve"> – </w:t>
      </w:r>
      <w:r w:rsidRPr="007B0AE2">
        <w:rPr>
          <w:iCs/>
          <w:sz w:val="28"/>
          <w:szCs w:val="28"/>
        </w:rPr>
        <w:t>доход от продажи всех изделий</w:t>
      </w:r>
      <w:r w:rsidRPr="007B0AE2">
        <w:rPr>
          <w:sz w:val="28"/>
          <w:szCs w:val="28"/>
        </w:rPr>
        <w:t xml:space="preserve"> вместе;</w:t>
      </w:r>
    </w:p>
    <w:p w:rsidR="00A7555F" w:rsidRPr="007B0AE2" w:rsidRDefault="00A7555F" w:rsidP="00A7555F">
      <w:pPr>
        <w:ind w:right="-1"/>
        <w:contextualSpacing/>
        <w:jc w:val="both"/>
        <w:rPr>
          <w:sz w:val="28"/>
          <w:szCs w:val="28"/>
        </w:rPr>
      </w:pPr>
      <w:r w:rsidRPr="007B0AE2">
        <w:rPr>
          <w:iCs/>
          <w:sz w:val="28"/>
          <w:szCs w:val="28"/>
        </w:rPr>
        <w:t>СС</w:t>
      </w:r>
      <w:r w:rsidRPr="007B0AE2">
        <w:rPr>
          <w:iCs/>
          <w:sz w:val="28"/>
          <w:szCs w:val="28"/>
          <w:vertAlign w:val="subscript"/>
        </w:rPr>
        <w:t>РП</w:t>
      </w:r>
      <w:r w:rsidRPr="007B0AE2">
        <w:rPr>
          <w:sz w:val="28"/>
          <w:szCs w:val="28"/>
        </w:rPr>
        <w:t xml:space="preserve"> – </w:t>
      </w:r>
      <w:r w:rsidRPr="007B0AE2">
        <w:rPr>
          <w:iCs/>
          <w:sz w:val="28"/>
          <w:szCs w:val="28"/>
        </w:rPr>
        <w:t>себестоимость реализованных изделий.</w:t>
      </w:r>
    </w:p>
    <w:p w:rsidR="00A7555F" w:rsidRPr="007B0AE2" w:rsidRDefault="00A7555F" w:rsidP="00A7555F">
      <w:pPr>
        <w:shd w:val="clear" w:color="auto" w:fill="FFFFFF"/>
        <w:ind w:firstLine="567"/>
        <w:jc w:val="both"/>
        <w:rPr>
          <w:b/>
          <w:i/>
          <w:sz w:val="28"/>
          <w:szCs w:val="28"/>
        </w:rPr>
      </w:pPr>
    </w:p>
    <w:p w:rsidR="00A7555F" w:rsidRPr="007B0AE2" w:rsidRDefault="00A7555F" w:rsidP="00A7555F">
      <w:pPr>
        <w:shd w:val="clear" w:color="auto" w:fill="FFFFFF"/>
        <w:jc w:val="both"/>
        <w:rPr>
          <w:sz w:val="28"/>
          <w:szCs w:val="28"/>
        </w:rPr>
      </w:pPr>
      <w:r w:rsidRPr="007B0AE2">
        <w:rPr>
          <w:b/>
          <w:sz w:val="28"/>
          <w:szCs w:val="28"/>
        </w:rPr>
        <w:t>1.</w:t>
      </w:r>
      <w:r w:rsidRPr="007B0AE2">
        <w:rPr>
          <w:b/>
          <w:i/>
          <w:sz w:val="28"/>
          <w:szCs w:val="28"/>
        </w:rPr>
        <w:t xml:space="preserve"> </w:t>
      </w:r>
      <w:r w:rsidRPr="007B0AE2">
        <w:rPr>
          <w:sz w:val="28"/>
          <w:szCs w:val="28"/>
          <w:u w:val="single"/>
        </w:rPr>
        <w:t>Рассчитать выручку то реализации продукции в отчетном году (</w:t>
      </w:r>
      <w:r w:rsidRPr="007B0AE2">
        <w:rPr>
          <w:iCs/>
          <w:sz w:val="28"/>
          <w:szCs w:val="28"/>
          <w:u w:val="single"/>
        </w:rPr>
        <w:t>доход от продажи всех изделий</w:t>
      </w:r>
      <w:r w:rsidRPr="007B0AE2">
        <w:rPr>
          <w:sz w:val="28"/>
          <w:szCs w:val="28"/>
          <w:u w:val="single"/>
        </w:rPr>
        <w:t xml:space="preserve"> вместе)</w:t>
      </w:r>
      <w:r w:rsidRPr="007B0AE2">
        <w:rPr>
          <w:sz w:val="28"/>
          <w:szCs w:val="28"/>
        </w:rPr>
        <w:t xml:space="preserve">: </w:t>
      </w:r>
    </w:p>
    <w:p w:rsidR="00A7555F" w:rsidRPr="007B0AE2" w:rsidRDefault="00864981" w:rsidP="00A7555F">
      <w:pPr>
        <w:jc w:val="center"/>
      </w:pPr>
      <m:oMathPara>
        <m:oMath>
          <m:sSub>
            <m:sSubPr>
              <m:ctrlPr>
                <w:rPr>
                  <w:rFonts w:ascii="Cambria Math" w:hAnsi="Cambria Math"/>
                  <w:i/>
                </w:rPr>
              </m:ctrlPr>
            </m:sSubPr>
            <m:e>
              <m:r>
                <w:rPr>
                  <w:rFonts w:ascii="Cambria Math" w:hAnsi="Cambria Math"/>
                </w:rPr>
                <m:t>Д</m:t>
              </m:r>
            </m:e>
            <m:sub>
              <m:r>
                <w:rPr>
                  <w:rFonts w:ascii="Cambria Math" w:hAnsi="Cambria Math"/>
                </w:rPr>
                <m:t>П</m:t>
              </m:r>
              <m:r>
                <m:rPr>
                  <m:sty m:val="p"/>
                </m:rPr>
                <w:rPr>
                  <w:rFonts w:ascii="Cambria Math" w:hAnsi="Cambria Math"/>
                </w:rPr>
                <m:t xml:space="preserve"> </m:t>
              </m:r>
              <m:r>
                <w:rPr>
                  <w:rFonts w:ascii="Cambria Math" w:hAnsi="Cambria Math"/>
                  <w:lang w:val="en-US"/>
                </w:rPr>
                <m:t xml:space="preserve">ОТЧ </m:t>
              </m:r>
            </m:sub>
          </m:sSub>
          <m:r>
            <w:rPr>
              <w:rFonts w:ascii="Cambria Math" w:hAnsi="Cambria Math"/>
            </w:rPr>
            <m:t>=</m:t>
          </m:r>
          <m:sSub>
            <m:sSubPr>
              <m:ctrlPr>
                <w:rPr>
                  <w:rFonts w:ascii="Cambria Math" w:hAnsi="Cambria Math"/>
                </w:rPr>
              </m:ctrlPr>
            </m:sSubPr>
            <m:e>
              <m:r>
                <m:rPr>
                  <m:sty m:val="p"/>
                </m:rPr>
                <w:rPr>
                  <w:rFonts w:ascii="Cambria Math" w:hAnsi="Cambria Math"/>
                  <w:lang w:val="en-US"/>
                </w:rPr>
                <m:t>V</m:t>
              </m:r>
            </m:e>
            <m:sub>
              <m:r>
                <m:rPr>
                  <m:sty m:val="p"/>
                </m:rPr>
                <w:rPr>
                  <w:rFonts w:ascii="Cambria Math" w:hAnsi="Cambria Math"/>
                </w:rPr>
                <m:t>Р</m:t>
              </m:r>
              <m:r>
                <w:rPr>
                  <w:rFonts w:ascii="Cambria Math" w:hAnsi="Cambria Math"/>
                </w:rPr>
                <m:t xml:space="preserve"> ОТЧ</m:t>
              </m:r>
            </m:sub>
          </m:sSub>
          <m:r>
            <w:rPr>
              <w:rFonts w:ascii="Cambria Math" w:hAnsi="Cambria Math"/>
            </w:rPr>
            <m:t>*</m:t>
          </m:r>
          <m:sSub>
            <m:sSubPr>
              <m:ctrlPr>
                <w:rPr>
                  <w:rFonts w:ascii="Cambria Math" w:hAnsi="Cambria Math"/>
                  <w:i/>
                </w:rPr>
              </m:ctrlPr>
            </m:sSubPr>
            <m:e>
              <m:r>
                <w:rPr>
                  <w:rFonts w:ascii="Cambria Math" w:hAnsi="Cambria Math"/>
                </w:rPr>
                <m:t>Ц</m:t>
              </m:r>
            </m:e>
            <m:sub>
              <m:r>
                <w:rPr>
                  <w:rFonts w:ascii="Cambria Math" w:hAnsi="Cambria Math"/>
                </w:rPr>
                <m:t>1П</m:t>
              </m:r>
            </m:sub>
          </m:sSub>
        </m:oMath>
      </m:oMathPara>
    </w:p>
    <w:p w:rsidR="00A7555F" w:rsidRPr="007B0AE2" w:rsidRDefault="00A7555F" w:rsidP="00A7555F">
      <w:pPr>
        <w:ind w:firstLine="567"/>
        <w:jc w:val="both"/>
        <w:rPr>
          <w:rStyle w:val="style21"/>
          <w:i w:val="0"/>
          <w:sz w:val="28"/>
          <w:szCs w:val="28"/>
        </w:rPr>
      </w:pPr>
      <w:r w:rsidRPr="007B0AE2">
        <w:rPr>
          <w:rStyle w:val="style21"/>
          <w:i w:val="0"/>
          <w:sz w:val="28"/>
          <w:szCs w:val="28"/>
        </w:rPr>
        <w:t>где</w:t>
      </w:r>
    </w:p>
    <w:p w:rsidR="00A7555F" w:rsidRPr="007B0AE2" w:rsidRDefault="00A7555F" w:rsidP="00A7555F">
      <w:pPr>
        <w:jc w:val="both"/>
        <w:rPr>
          <w:sz w:val="20"/>
          <w:szCs w:val="20"/>
        </w:rPr>
      </w:pPr>
      <w:r w:rsidRPr="007B0AE2">
        <w:rPr>
          <w:rStyle w:val="style21"/>
          <w:sz w:val="28"/>
          <w:szCs w:val="28"/>
        </w:rPr>
        <w:t>Ц</w:t>
      </w:r>
      <w:r w:rsidRPr="007B0AE2">
        <w:rPr>
          <w:rStyle w:val="style21"/>
          <w:sz w:val="28"/>
          <w:szCs w:val="28"/>
          <w:vertAlign w:val="subscript"/>
        </w:rPr>
        <w:t>1П</w:t>
      </w:r>
      <w:r w:rsidRPr="007B0AE2">
        <w:rPr>
          <w:sz w:val="28"/>
          <w:szCs w:val="28"/>
        </w:rPr>
        <w:t xml:space="preserve"> – рыночная цена единицы продукции;</w:t>
      </w:r>
    </w:p>
    <w:p w:rsidR="00A7555F" w:rsidRPr="007B0AE2" w:rsidRDefault="00A7555F" w:rsidP="00A7555F">
      <w:pPr>
        <w:pStyle w:val="aa"/>
        <w:shd w:val="clear" w:color="auto" w:fill="FDFEFF"/>
        <w:spacing w:before="0" w:beforeAutospacing="0" w:after="0" w:afterAutospacing="0"/>
        <w:contextualSpacing/>
        <w:jc w:val="both"/>
        <w:rPr>
          <w:color w:val="000000"/>
          <w:sz w:val="28"/>
          <w:szCs w:val="28"/>
        </w:rPr>
      </w:pPr>
      <w:r w:rsidRPr="007B0AE2">
        <w:rPr>
          <w:color w:val="000000"/>
          <w:sz w:val="28"/>
          <w:szCs w:val="28"/>
          <w:lang w:val="en-US"/>
        </w:rPr>
        <w:t>V</w:t>
      </w:r>
      <w:r w:rsidRPr="007B0AE2">
        <w:rPr>
          <w:color w:val="000000"/>
          <w:sz w:val="28"/>
          <w:szCs w:val="28"/>
          <w:vertAlign w:val="subscript"/>
        </w:rPr>
        <w:t>Р ОТЧ</w:t>
      </w:r>
      <w:r w:rsidRPr="007B0AE2">
        <w:rPr>
          <w:color w:val="000000"/>
          <w:sz w:val="28"/>
          <w:szCs w:val="28"/>
        </w:rPr>
        <w:t xml:space="preserve"> – объем реализации продукции, тыс. шт.</w:t>
      </w:r>
    </w:p>
    <w:p w:rsidR="00A7555F" w:rsidRPr="007B0AE2" w:rsidRDefault="00864981" w:rsidP="00A7555F">
      <w:pPr>
        <w:jc w:val="center"/>
      </w:pPr>
      <m:oMathPara>
        <m:oMath>
          <m:sSub>
            <m:sSubPr>
              <m:ctrlPr>
                <w:rPr>
                  <w:rFonts w:ascii="Cambria Math" w:hAnsi="Cambria Math"/>
                  <w:i/>
                </w:rPr>
              </m:ctrlPr>
            </m:sSubPr>
            <m:e>
              <m:r>
                <w:rPr>
                  <w:rFonts w:ascii="Cambria Math" w:hAnsi="Cambria Math"/>
                </w:rPr>
                <m:t>Д</m:t>
              </m:r>
            </m:e>
            <m:sub>
              <m:r>
                <w:rPr>
                  <w:rFonts w:ascii="Cambria Math" w:hAnsi="Cambria Math"/>
                </w:rPr>
                <m:t>П</m:t>
              </m:r>
              <m:r>
                <m:rPr>
                  <m:sty m:val="p"/>
                </m:rPr>
                <w:rPr>
                  <w:rFonts w:ascii="Cambria Math" w:hAnsi="Cambria Math"/>
                  <w:lang w:val="en-US"/>
                </w:rPr>
                <m:t xml:space="preserve"> </m:t>
              </m:r>
              <m:r>
                <w:rPr>
                  <w:rFonts w:ascii="Cambria Math" w:hAnsi="Cambria Math"/>
                  <w:lang w:val="en-US"/>
                </w:rPr>
                <m:t>ОТЧ</m:t>
              </m:r>
            </m:sub>
          </m:sSub>
          <m:r>
            <w:rPr>
              <w:rFonts w:ascii="Cambria Math" w:hAnsi="Cambria Math"/>
            </w:rPr>
            <m:t>=</m:t>
          </m:r>
          <m:r>
            <m:rPr>
              <m:sty m:val="p"/>
            </m:rPr>
            <w:rPr>
              <w:rFonts w:ascii="Cambria Math" w:hAnsi="Cambria Math"/>
            </w:rPr>
            <m:t>245</m:t>
          </m:r>
          <m:r>
            <w:rPr>
              <w:rFonts w:ascii="Cambria Math" w:hAnsi="Cambria Math"/>
            </w:rPr>
            <m:t>*460 руб.=112700 тыс. руб.</m:t>
          </m:r>
        </m:oMath>
      </m:oMathPara>
    </w:p>
    <w:p w:rsidR="00A7555F" w:rsidRPr="007B0AE2" w:rsidRDefault="00A7555F" w:rsidP="00A7555F">
      <w:pPr>
        <w:jc w:val="both"/>
        <w:rPr>
          <w:b/>
          <w:i/>
          <w:sz w:val="28"/>
          <w:szCs w:val="28"/>
        </w:rPr>
      </w:pPr>
    </w:p>
    <w:p w:rsidR="00A7555F" w:rsidRPr="007B0AE2" w:rsidRDefault="00A7555F" w:rsidP="00A7555F">
      <w:pPr>
        <w:jc w:val="both"/>
        <w:rPr>
          <w:sz w:val="28"/>
          <w:szCs w:val="28"/>
        </w:rPr>
      </w:pPr>
      <w:r w:rsidRPr="007B0AE2">
        <w:rPr>
          <w:b/>
          <w:sz w:val="28"/>
          <w:szCs w:val="28"/>
        </w:rPr>
        <w:t>2.</w:t>
      </w:r>
      <w:r w:rsidRPr="007B0AE2">
        <w:rPr>
          <w:sz w:val="28"/>
          <w:szCs w:val="28"/>
        </w:rPr>
        <w:t xml:space="preserve"> </w:t>
      </w:r>
      <w:r w:rsidRPr="007B0AE2">
        <w:rPr>
          <w:sz w:val="28"/>
          <w:szCs w:val="28"/>
          <w:u w:val="single"/>
        </w:rPr>
        <w:t>Переменные затраты на весь выпуск в отчетном году</w:t>
      </w:r>
      <w:r w:rsidRPr="007B0AE2">
        <w:rPr>
          <w:sz w:val="28"/>
          <w:szCs w:val="28"/>
        </w:rPr>
        <w:t xml:space="preserve"> (З</w:t>
      </w:r>
      <w:r w:rsidRPr="007B0AE2">
        <w:rPr>
          <w:sz w:val="28"/>
          <w:szCs w:val="28"/>
          <w:vertAlign w:val="subscript"/>
        </w:rPr>
        <w:t>ПЕРЕМ ОТЧ</w:t>
      </w:r>
      <w:r w:rsidRPr="007B0AE2">
        <w:rPr>
          <w:sz w:val="28"/>
          <w:szCs w:val="28"/>
        </w:rPr>
        <w:t>):</w:t>
      </w:r>
    </w:p>
    <w:p w:rsidR="00A7555F" w:rsidRPr="007B0AE2" w:rsidRDefault="00864981" w:rsidP="00A7555F">
      <w:pPr>
        <w:jc w:val="center"/>
      </w:pPr>
      <m:oMathPara>
        <m:oMath>
          <m:sSub>
            <m:sSubPr>
              <m:ctrlPr>
                <w:rPr>
                  <w:rFonts w:ascii="Cambria Math" w:hAnsi="Cambria Math"/>
                  <w:sz w:val="28"/>
                  <w:szCs w:val="28"/>
                </w:rPr>
              </m:ctrlPr>
            </m:sSubPr>
            <m:e>
              <m:r>
                <m:rPr>
                  <m:sty m:val="p"/>
                </m:rPr>
                <w:rPr>
                  <w:rFonts w:ascii="Cambria Math" w:hAnsi="Cambria Math"/>
                  <w:sz w:val="28"/>
                  <w:szCs w:val="28"/>
                </w:rPr>
                <m:t>З</m:t>
              </m:r>
            </m:e>
            <m:sub>
              <m:r>
                <w:rPr>
                  <w:rFonts w:ascii="Cambria Math" w:hAnsi="Cambria Math"/>
                  <w:sz w:val="28"/>
                  <w:szCs w:val="28"/>
                </w:rPr>
                <m:t>ПЕРЕМ</m:t>
              </m:r>
              <m:r>
                <w:rPr>
                  <w:rFonts w:ascii="Cambria Math" w:hAnsi="Cambria Math"/>
                  <w:sz w:val="28"/>
                  <w:szCs w:val="28"/>
                  <w:lang w:val="en-US"/>
                </w:rPr>
                <m:t xml:space="preserve"> ОТЧ</m:t>
              </m:r>
            </m:sub>
          </m:sSub>
          <m:r>
            <w:rPr>
              <w:rFonts w:ascii="Cambria Math" w:hAnsi="Cambria Math"/>
            </w:rPr>
            <m:t>=</m:t>
          </m:r>
          <m:r>
            <m:rPr>
              <m:sty m:val="p"/>
            </m:rPr>
            <w:rPr>
              <w:rFonts w:ascii="Cambria Math" w:hAnsi="Cambria Math"/>
            </w:rPr>
            <m:t>245</m:t>
          </m:r>
          <m:r>
            <w:rPr>
              <w:rFonts w:ascii="Cambria Math" w:hAnsi="Cambria Math"/>
            </w:rPr>
            <m:t>*375 руб.=91875 тыс. руб.</m:t>
          </m:r>
        </m:oMath>
      </m:oMathPara>
    </w:p>
    <w:p w:rsidR="00A7555F" w:rsidRPr="007B0AE2" w:rsidRDefault="00A7555F" w:rsidP="00A7555F">
      <w:pPr>
        <w:shd w:val="clear" w:color="auto" w:fill="FFFFFF"/>
        <w:jc w:val="both"/>
        <w:rPr>
          <w:b/>
          <w:i/>
          <w:sz w:val="28"/>
          <w:szCs w:val="28"/>
        </w:rPr>
      </w:pPr>
    </w:p>
    <w:p w:rsidR="00A7555F" w:rsidRPr="007B0AE2" w:rsidRDefault="00A7555F" w:rsidP="00A7555F">
      <w:pPr>
        <w:shd w:val="clear" w:color="auto" w:fill="FFFFFF"/>
        <w:jc w:val="both"/>
        <w:rPr>
          <w:sz w:val="28"/>
          <w:szCs w:val="28"/>
        </w:rPr>
      </w:pPr>
      <w:r w:rsidRPr="007B0AE2">
        <w:rPr>
          <w:b/>
          <w:sz w:val="28"/>
          <w:szCs w:val="28"/>
        </w:rPr>
        <w:t>3.</w:t>
      </w:r>
      <w:r w:rsidRPr="007B0AE2">
        <w:rPr>
          <w:sz w:val="28"/>
          <w:szCs w:val="28"/>
        </w:rPr>
        <w:t xml:space="preserve"> </w:t>
      </w:r>
      <w:r w:rsidRPr="007B0AE2">
        <w:rPr>
          <w:sz w:val="28"/>
          <w:szCs w:val="28"/>
          <w:u w:val="single"/>
        </w:rPr>
        <w:t>Прибыль от реализации продукции в отчетном году</w:t>
      </w:r>
      <w:r w:rsidRPr="007B0AE2">
        <w:rPr>
          <w:sz w:val="28"/>
          <w:szCs w:val="28"/>
        </w:rPr>
        <w:t xml:space="preserve"> (П</w:t>
      </w:r>
      <w:r w:rsidRPr="007B0AE2">
        <w:rPr>
          <w:sz w:val="28"/>
          <w:szCs w:val="28"/>
          <w:vertAlign w:val="subscript"/>
        </w:rPr>
        <w:t>П ОТЧ</w:t>
      </w:r>
      <w:r w:rsidRPr="007B0AE2">
        <w:rPr>
          <w:sz w:val="28"/>
          <w:szCs w:val="28"/>
        </w:rPr>
        <w:t xml:space="preserve">): </w:t>
      </w:r>
    </w:p>
    <w:p w:rsidR="00A7555F" w:rsidRPr="007B0AE2" w:rsidRDefault="00864981" w:rsidP="00A7555F">
      <w:pPr>
        <w:jc w:val="center"/>
      </w:pPr>
      <m:oMathPara>
        <m:oMath>
          <m:sSub>
            <m:sSubPr>
              <m:ctrlPr>
                <w:rPr>
                  <w:rFonts w:ascii="Cambria Math" w:hAnsi="Cambria Math"/>
                  <w:i/>
                </w:rPr>
              </m:ctrlPr>
            </m:sSubPr>
            <m:e>
              <m:r>
                <w:rPr>
                  <w:rFonts w:ascii="Cambria Math" w:hAnsi="Cambria Math"/>
                </w:rPr>
                <m:t>П</m:t>
              </m:r>
            </m:e>
            <m:sub>
              <m:r>
                <w:rPr>
                  <w:rFonts w:ascii="Cambria Math" w:hAnsi="Cambria Math"/>
                </w:rPr>
                <m:t>П</m:t>
              </m:r>
              <m:r>
                <m:rPr>
                  <m:sty m:val="p"/>
                </m:rPr>
                <w:rPr>
                  <w:rFonts w:ascii="Cambria Math" w:hAnsi="Cambria Math"/>
                </w:rPr>
                <m:t xml:space="preserve"> </m:t>
              </m:r>
              <m:r>
                <w:rPr>
                  <w:rFonts w:ascii="Cambria Math" w:hAnsi="Cambria Math"/>
                </w:rPr>
                <m:t>ОТЧ</m:t>
              </m:r>
            </m:sub>
          </m:sSub>
          <m:r>
            <w:rPr>
              <w:rFonts w:ascii="Cambria Math" w:hAnsi="Cambria Math"/>
            </w:rPr>
            <m:t>=</m:t>
          </m:r>
          <m:r>
            <m:rPr>
              <m:sty m:val="p"/>
            </m:rPr>
            <w:rPr>
              <w:rFonts w:ascii="Cambria Math" w:hAnsi="Cambria Math"/>
            </w:rPr>
            <m:t>112700</m:t>
          </m:r>
          <m:r>
            <w:rPr>
              <w:rFonts w:ascii="Cambria Math" w:hAnsi="Cambria Math"/>
            </w:rPr>
            <m:t>-</m:t>
          </m:r>
          <m:d>
            <m:dPr>
              <m:ctrlPr>
                <w:rPr>
                  <w:rFonts w:ascii="Cambria Math" w:hAnsi="Cambria Math"/>
                  <w:i/>
                </w:rPr>
              </m:ctrlPr>
            </m:dPr>
            <m:e>
              <m:r>
                <w:rPr>
                  <w:rFonts w:ascii="Cambria Math" w:hAnsi="Cambria Math"/>
                </w:rPr>
                <m:t>1450+91875</m:t>
              </m:r>
            </m:e>
          </m:d>
          <m:r>
            <w:rPr>
              <w:rFonts w:ascii="Cambria Math" w:hAnsi="Cambria Math"/>
            </w:rPr>
            <m:t>=112700-93325=19375 тыс. руб.</m:t>
          </m:r>
        </m:oMath>
      </m:oMathPara>
    </w:p>
    <w:p w:rsidR="00A7555F" w:rsidRPr="007B0AE2" w:rsidRDefault="00A7555F" w:rsidP="00A7555F">
      <w:pPr>
        <w:shd w:val="clear" w:color="auto" w:fill="FFFFFF"/>
        <w:jc w:val="both"/>
        <w:rPr>
          <w:b/>
          <w:i/>
          <w:sz w:val="28"/>
          <w:szCs w:val="28"/>
        </w:rPr>
      </w:pPr>
    </w:p>
    <w:p w:rsidR="00A7555F" w:rsidRPr="007B0AE2" w:rsidRDefault="00A7555F" w:rsidP="00A7555F">
      <w:pPr>
        <w:shd w:val="clear" w:color="auto" w:fill="FFFFFF"/>
        <w:jc w:val="both"/>
        <w:rPr>
          <w:sz w:val="28"/>
          <w:szCs w:val="28"/>
        </w:rPr>
      </w:pPr>
      <w:r w:rsidRPr="007B0AE2">
        <w:rPr>
          <w:b/>
          <w:sz w:val="28"/>
          <w:szCs w:val="28"/>
        </w:rPr>
        <w:t>4.</w:t>
      </w:r>
      <w:r w:rsidRPr="007B0AE2">
        <w:rPr>
          <w:sz w:val="28"/>
          <w:szCs w:val="28"/>
        </w:rPr>
        <w:t xml:space="preserve"> </w:t>
      </w:r>
      <w:r w:rsidRPr="007B0AE2">
        <w:rPr>
          <w:sz w:val="28"/>
          <w:szCs w:val="28"/>
          <w:u w:val="single"/>
        </w:rPr>
        <w:t>Прибыль от реализации продукции в плановом году</w:t>
      </w:r>
      <w:r w:rsidRPr="007B0AE2">
        <w:rPr>
          <w:sz w:val="28"/>
          <w:szCs w:val="28"/>
        </w:rPr>
        <w:t xml:space="preserve"> (П</w:t>
      </w:r>
      <w:r w:rsidRPr="007B0AE2">
        <w:rPr>
          <w:sz w:val="28"/>
          <w:szCs w:val="28"/>
          <w:vertAlign w:val="subscript"/>
        </w:rPr>
        <w:t>П ПЛ</w:t>
      </w:r>
      <w:r w:rsidRPr="007B0AE2">
        <w:rPr>
          <w:sz w:val="28"/>
          <w:szCs w:val="28"/>
        </w:rPr>
        <w:t xml:space="preserve">): </w:t>
      </w:r>
    </w:p>
    <w:p w:rsidR="00A7555F" w:rsidRPr="007B0AE2" w:rsidRDefault="00864981" w:rsidP="00A7555F">
      <w:pPr>
        <w:jc w:val="both"/>
        <w:rPr>
          <w:i/>
        </w:rPr>
      </w:pPr>
      <m:oMathPara>
        <m:oMath>
          <m:sSub>
            <m:sSubPr>
              <m:ctrlPr>
                <w:rPr>
                  <w:rFonts w:ascii="Cambria Math" w:hAnsi="Cambria Math"/>
                  <w:i/>
                </w:rPr>
              </m:ctrlPr>
            </m:sSubPr>
            <m:e>
              <m:r>
                <w:rPr>
                  <w:rFonts w:ascii="Cambria Math" w:hAnsi="Cambria Math"/>
                </w:rPr>
                <m:t>П</m:t>
              </m:r>
            </m:e>
            <m:sub>
              <m:r>
                <w:rPr>
                  <w:rFonts w:ascii="Cambria Math" w:hAnsi="Cambria Math"/>
                </w:rPr>
                <m:t>П ПЛ</m:t>
              </m:r>
            </m:sub>
          </m:sSub>
          <m:r>
            <w:rPr>
              <w:rFonts w:ascii="Cambria Math" w:hAnsi="Cambria Math"/>
            </w:rPr>
            <m:t>=19375+</m:t>
          </m:r>
          <m:d>
            <m:dPr>
              <m:ctrlPr>
                <w:rPr>
                  <w:rFonts w:ascii="Cambria Math" w:hAnsi="Cambria Math"/>
                  <w:i/>
                </w:rPr>
              </m:ctrlPr>
            </m:dPr>
            <m:e>
              <m:f>
                <m:fPr>
                  <m:ctrlPr>
                    <w:rPr>
                      <w:rFonts w:ascii="Cambria Math" w:hAnsi="Cambria Math"/>
                      <w:i/>
                    </w:rPr>
                  </m:ctrlPr>
                </m:fPr>
                <m:num>
                  <m:r>
                    <w:rPr>
                      <w:rFonts w:ascii="Cambria Math" w:hAnsi="Cambria Math"/>
                    </w:rPr>
                    <m:t>19375*12%</m:t>
                  </m:r>
                </m:num>
                <m:den>
                  <m:r>
                    <w:rPr>
                      <w:rFonts w:ascii="Cambria Math" w:hAnsi="Cambria Math"/>
                    </w:rPr>
                    <m:t>100%</m:t>
                  </m:r>
                </m:den>
              </m:f>
            </m:e>
          </m:d>
          <m:r>
            <w:rPr>
              <w:rFonts w:ascii="Cambria Math" w:hAnsi="Cambria Math"/>
            </w:rPr>
            <m:t>=19375+</m:t>
          </m:r>
          <m:d>
            <m:dPr>
              <m:ctrlPr>
                <w:rPr>
                  <w:rFonts w:ascii="Cambria Math" w:hAnsi="Cambria Math"/>
                  <w:i/>
                </w:rPr>
              </m:ctrlPr>
            </m:dPr>
            <m:e>
              <m:r>
                <w:rPr>
                  <w:rFonts w:ascii="Cambria Math" w:hAnsi="Cambria Math"/>
                </w:rPr>
                <m:t>19375*0,12</m:t>
              </m:r>
            </m:e>
          </m:d>
          <m:r>
            <w:rPr>
              <w:rFonts w:ascii="Cambria Math" w:hAnsi="Cambria Math"/>
            </w:rPr>
            <m:t>=19375+2325=21700 тыс. руб.</m:t>
          </m:r>
        </m:oMath>
      </m:oMathPara>
    </w:p>
    <w:p w:rsidR="00A7555F" w:rsidRPr="007B0AE2" w:rsidRDefault="00A7555F" w:rsidP="00A7555F">
      <w:pPr>
        <w:shd w:val="clear" w:color="auto" w:fill="FFFFFF"/>
        <w:jc w:val="both"/>
        <w:rPr>
          <w:b/>
          <w:i/>
          <w:sz w:val="28"/>
          <w:szCs w:val="28"/>
        </w:rPr>
      </w:pPr>
    </w:p>
    <w:p w:rsidR="00A7555F" w:rsidRPr="007B0AE2" w:rsidRDefault="00A7555F" w:rsidP="00A7555F">
      <w:pPr>
        <w:shd w:val="clear" w:color="auto" w:fill="FFFFFF"/>
        <w:jc w:val="both"/>
        <w:rPr>
          <w:sz w:val="28"/>
          <w:szCs w:val="28"/>
        </w:rPr>
      </w:pPr>
      <w:r w:rsidRPr="007B0AE2">
        <w:rPr>
          <w:b/>
          <w:sz w:val="28"/>
          <w:szCs w:val="28"/>
        </w:rPr>
        <w:t>5.</w:t>
      </w:r>
      <w:r w:rsidRPr="007B0AE2">
        <w:rPr>
          <w:sz w:val="28"/>
          <w:szCs w:val="28"/>
        </w:rPr>
        <w:t xml:space="preserve"> </w:t>
      </w:r>
      <w:r w:rsidRPr="007B0AE2">
        <w:rPr>
          <w:sz w:val="28"/>
          <w:szCs w:val="28"/>
          <w:u w:val="single"/>
        </w:rPr>
        <w:t>Прирост прибыли от реализации продукции в плановом году по сравнению с отчетным составил</w:t>
      </w:r>
      <w:r w:rsidRPr="007B0AE2">
        <w:rPr>
          <w:sz w:val="28"/>
          <w:szCs w:val="28"/>
        </w:rPr>
        <w:t xml:space="preserve"> (ΔП</w:t>
      </w:r>
      <w:r w:rsidRPr="007B0AE2">
        <w:rPr>
          <w:sz w:val="28"/>
          <w:szCs w:val="28"/>
          <w:vertAlign w:val="subscript"/>
        </w:rPr>
        <w:t>П</w:t>
      </w:r>
      <w:r w:rsidRPr="007B0AE2">
        <w:rPr>
          <w:sz w:val="28"/>
          <w:szCs w:val="28"/>
        </w:rPr>
        <w:t xml:space="preserve">): </w:t>
      </w:r>
    </w:p>
    <w:p w:rsidR="00A7555F" w:rsidRPr="007B0AE2" w:rsidRDefault="00A7555F" w:rsidP="00A7555F">
      <w:pPr>
        <w:jc w:val="center"/>
        <w:rPr>
          <w:sz w:val="28"/>
          <w:szCs w:val="28"/>
        </w:rPr>
      </w:pPr>
      <w:r w:rsidRPr="007B0AE2">
        <w:rPr>
          <w:sz w:val="28"/>
          <w:szCs w:val="28"/>
        </w:rPr>
        <w:t>ΔП</w:t>
      </w:r>
      <w:r w:rsidRPr="007B0AE2">
        <w:rPr>
          <w:sz w:val="28"/>
          <w:szCs w:val="28"/>
          <w:vertAlign w:val="subscript"/>
        </w:rPr>
        <w:t>П</w:t>
      </w:r>
      <w:r w:rsidRPr="007B0AE2">
        <w:rPr>
          <w:sz w:val="28"/>
          <w:szCs w:val="28"/>
        </w:rPr>
        <w:t xml:space="preserve"> = 21700 – 19375 = 2325 тыс. руб.</w:t>
      </w:r>
    </w:p>
    <w:p w:rsidR="00A7555F" w:rsidRPr="007B0AE2" w:rsidRDefault="00A7555F" w:rsidP="00A7555F">
      <w:pPr>
        <w:jc w:val="both"/>
        <w:rPr>
          <w:i/>
        </w:rPr>
      </w:pPr>
      <w:r w:rsidRPr="007B0AE2">
        <w:rPr>
          <w:sz w:val="28"/>
          <w:szCs w:val="28"/>
        </w:rPr>
        <w:t>или</w:t>
      </w:r>
      <m:oMath>
        <m:r>
          <m:rPr>
            <m:sty m:val="p"/>
          </m:rPr>
          <w:rPr>
            <w:rFonts w:ascii="Cambria Math" w:hAnsi="Cambria Math"/>
          </w:rPr>
          <w:br/>
        </m:r>
      </m:oMath>
      <m:oMathPara>
        <m:oMath>
          <m:sSub>
            <m:sSubPr>
              <m:ctrlPr>
                <w:rPr>
                  <w:rFonts w:ascii="Cambria Math" w:hAnsi="Cambria Math"/>
                  <w:i/>
                </w:rPr>
              </m:ctrlPr>
            </m:sSubPr>
            <m:e>
              <m:r>
                <w:rPr>
                  <w:rFonts w:ascii="Cambria Math" w:hAnsi="Cambria Math"/>
                </w:rPr>
                <m:t>ΔП</m:t>
              </m:r>
            </m:e>
            <m:sub>
              <m:r>
                <w:rPr>
                  <w:rFonts w:ascii="Cambria Math" w:hAnsi="Cambria Math"/>
                </w:rPr>
                <m:t>П</m:t>
              </m:r>
            </m:sub>
          </m:sSub>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21700</m:t>
                  </m:r>
                </m:num>
                <m:den>
                  <m:r>
                    <w:rPr>
                      <w:rFonts w:ascii="Cambria Math" w:hAnsi="Cambria Math"/>
                    </w:rPr>
                    <m:t>19375</m:t>
                  </m:r>
                </m:den>
              </m:f>
            </m:e>
          </m:d>
          <m:r>
            <w:rPr>
              <w:rFonts w:ascii="Cambria Math" w:hAnsi="Cambria Math"/>
            </w:rPr>
            <m:t>*100%-100%=1,12*100%-100%=112%-100%=12%</m:t>
          </m:r>
        </m:oMath>
      </m:oMathPara>
    </w:p>
    <w:p w:rsidR="00A7555F" w:rsidRPr="007B0AE2" w:rsidRDefault="00A7555F" w:rsidP="00A7555F">
      <w:pPr>
        <w:pStyle w:val="msonormalbullet2gifbullet3gifbullet3gif"/>
        <w:shd w:val="clear" w:color="auto" w:fill="FFFFFF"/>
        <w:spacing w:before="0" w:beforeAutospacing="0" w:after="0" w:afterAutospacing="0"/>
        <w:ind w:right="-1"/>
        <w:contextualSpacing/>
        <w:jc w:val="both"/>
        <w:rPr>
          <w:b/>
          <w:i/>
          <w:sz w:val="28"/>
          <w:szCs w:val="28"/>
        </w:rPr>
      </w:pPr>
      <w:r w:rsidRPr="007B0AE2">
        <w:rPr>
          <w:b/>
          <w:i/>
          <w:sz w:val="28"/>
          <w:szCs w:val="28"/>
          <w:shd w:val="clear" w:color="auto" w:fill="FFFFFF"/>
        </w:rPr>
        <w:t>ОТВЕТ</w:t>
      </w:r>
    </w:p>
    <w:p w:rsidR="00A7555F" w:rsidRPr="007B0AE2" w:rsidRDefault="00A7555F" w:rsidP="00A7555F">
      <w:pPr>
        <w:pStyle w:val="msonormalbullet2gifbullet3gifbullet3gif"/>
        <w:shd w:val="clear" w:color="auto" w:fill="FFFFFF"/>
        <w:spacing w:before="0" w:beforeAutospacing="0" w:after="0" w:afterAutospacing="0"/>
        <w:ind w:right="-1" w:firstLine="567"/>
        <w:contextualSpacing/>
        <w:jc w:val="both"/>
        <w:rPr>
          <w:sz w:val="28"/>
          <w:szCs w:val="28"/>
        </w:rPr>
      </w:pPr>
      <w:r w:rsidRPr="007B0AE2">
        <w:rPr>
          <w:sz w:val="28"/>
          <w:szCs w:val="28"/>
        </w:rPr>
        <w:t>Величина прибыли от реализации продукции в отчетном и планируемом годах составила соответственно – 19375 тыс. руб. и 21700 тыс. руб.; прирост прибыли в абсолютном и относительном выражениях соответственно – 2325 тыс. руб. или 12%.</w:t>
      </w:r>
    </w:p>
    <w:p w:rsidR="00A7555F" w:rsidRPr="007B0AE2" w:rsidRDefault="00A7555F" w:rsidP="00A7555F">
      <w:pPr>
        <w:pStyle w:val="msonormalbullet2gifbullet3gifbullet3gif"/>
        <w:shd w:val="clear" w:color="auto" w:fill="FFFFFF"/>
        <w:spacing w:before="0" w:beforeAutospacing="0" w:after="0" w:afterAutospacing="0"/>
        <w:ind w:right="-1" w:firstLine="567"/>
        <w:contextualSpacing/>
        <w:jc w:val="both"/>
        <w:rPr>
          <w:sz w:val="28"/>
          <w:szCs w:val="28"/>
        </w:rPr>
      </w:pPr>
      <w:r w:rsidRPr="007B0AE2">
        <w:rPr>
          <w:b/>
          <w:i/>
          <w:sz w:val="28"/>
          <w:szCs w:val="28"/>
        </w:rPr>
        <w:t xml:space="preserve"> </w:t>
      </w:r>
    </w:p>
    <w:p w:rsidR="00184EC7" w:rsidRPr="007B0AE2" w:rsidRDefault="00184EC7" w:rsidP="0018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C6661C" w:rsidRPr="007B0AE2" w:rsidRDefault="00C6661C" w:rsidP="0018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184EC7" w:rsidRPr="007B0AE2" w:rsidRDefault="00C6661C" w:rsidP="0018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7B0AE2">
        <w:rPr>
          <w:b/>
          <w:i/>
          <w:sz w:val="28"/>
          <w:szCs w:val="28"/>
        </w:rPr>
        <w:lastRenderedPageBreak/>
        <w:t xml:space="preserve">К ЗАДАЧЕ № </w:t>
      </w:r>
      <w:r w:rsidR="00184EC7" w:rsidRPr="007B0AE2">
        <w:rPr>
          <w:b/>
          <w:sz w:val="28"/>
          <w:szCs w:val="28"/>
        </w:rPr>
        <w:t>200.</w:t>
      </w:r>
    </w:p>
    <w:p w:rsidR="00184EC7" w:rsidRPr="007B0AE2" w:rsidRDefault="00184EC7" w:rsidP="00184EC7">
      <w:pPr>
        <w:pStyle w:val="13"/>
        <w:shd w:val="clear" w:color="auto" w:fill="FFFFFF"/>
        <w:tabs>
          <w:tab w:val="left" w:pos="-4820"/>
        </w:tabs>
        <w:ind w:firstLine="567"/>
        <w:jc w:val="both"/>
        <w:rPr>
          <w:rStyle w:val="a9"/>
          <w:b w:val="0"/>
          <w:i/>
          <w:sz w:val="28"/>
          <w:szCs w:val="28"/>
        </w:rPr>
      </w:pPr>
      <w:r w:rsidRPr="007B0AE2">
        <w:rPr>
          <w:rStyle w:val="a9"/>
          <w:b w:val="0"/>
          <w:i/>
          <w:sz w:val="28"/>
          <w:szCs w:val="28"/>
        </w:rPr>
        <w:t>Определить общую норму запаса.</w:t>
      </w:r>
    </w:p>
    <w:p w:rsidR="002C4085" w:rsidRPr="007B0AE2" w:rsidRDefault="002C4085" w:rsidP="002C4085">
      <w:pPr>
        <w:pStyle w:val="13"/>
        <w:shd w:val="clear" w:color="auto" w:fill="FFFFFF"/>
        <w:jc w:val="both"/>
        <w:rPr>
          <w:rStyle w:val="a9"/>
          <w:i/>
          <w:sz w:val="28"/>
          <w:szCs w:val="28"/>
        </w:rPr>
      </w:pPr>
      <w:r w:rsidRPr="007B0AE2">
        <w:rPr>
          <w:rStyle w:val="a9"/>
          <w:i/>
          <w:sz w:val="28"/>
          <w:szCs w:val="28"/>
        </w:rPr>
        <w:t xml:space="preserve">РЕШЕНИЕ:  </w:t>
      </w:r>
    </w:p>
    <w:p w:rsidR="002C4085" w:rsidRPr="007B0AE2" w:rsidRDefault="002C4085" w:rsidP="002C4085">
      <w:pPr>
        <w:ind w:firstLine="567"/>
        <w:jc w:val="both"/>
      </w:pPr>
      <w:r w:rsidRPr="007B0AE2">
        <w:rPr>
          <w:bCs/>
          <w:sz w:val="28"/>
          <w:szCs w:val="28"/>
          <w:u w:val="single"/>
        </w:rPr>
        <w:t>Максимальная величина текущего запаса</w:t>
      </w:r>
      <w:r w:rsidRPr="007B0AE2">
        <w:rPr>
          <w:sz w:val="28"/>
          <w:szCs w:val="28"/>
        </w:rPr>
        <w:t xml:space="preserve"> (З</w:t>
      </w:r>
      <w:r w:rsidRPr="007B0AE2">
        <w:rPr>
          <w:sz w:val="28"/>
          <w:szCs w:val="28"/>
          <w:vertAlign w:val="subscript"/>
        </w:rPr>
        <w:t>ТЕК</w:t>
      </w:r>
      <w:r w:rsidRPr="007B0AE2">
        <w:rPr>
          <w:sz w:val="28"/>
          <w:szCs w:val="28"/>
          <w:lang w:val="en-US"/>
        </w:rPr>
        <w:t>max</w:t>
      </w:r>
      <w:r w:rsidRPr="007B0AE2">
        <w:rPr>
          <w:sz w:val="28"/>
          <w:szCs w:val="28"/>
        </w:rPr>
        <w:t>) определяется по формуле:</w:t>
      </w:r>
    </w:p>
    <w:p w:rsidR="002C4085" w:rsidRPr="007B0AE2" w:rsidRDefault="00864981" w:rsidP="002C4085">
      <w:pPr>
        <w:jc w:val="center"/>
        <w:rPr>
          <w:i/>
        </w:rPr>
      </w:pPr>
      <m:oMathPara>
        <m:oMath>
          <m:func>
            <m:funcPr>
              <m:ctrlPr>
                <w:rPr>
                  <w:rFonts w:ascii="Cambria Math" w:hAnsi="Cambria Math"/>
                  <w:i/>
                  <w:lang w:val="en-US"/>
                </w:rPr>
              </m:ctrlPr>
            </m:funcPr>
            <m:fName>
              <m:sSub>
                <m:sSubPr>
                  <m:ctrlPr>
                    <w:rPr>
                      <w:rFonts w:ascii="Cambria Math" w:hAnsi="Cambria Math"/>
                      <w:lang w:val="en-US"/>
                    </w:rPr>
                  </m:ctrlPr>
                </m:sSubPr>
                <m:e>
                  <m:r>
                    <m:rPr>
                      <m:sty m:val="p"/>
                    </m:rPr>
                    <w:rPr>
                      <w:rFonts w:ascii="Cambria Math" w:hAnsi="Cambria Math"/>
                      <w:lang w:val="en-US"/>
                    </w:rPr>
                    <m:t>З</m:t>
                  </m:r>
                </m:e>
                <m:sub>
                  <m:r>
                    <w:rPr>
                      <w:rFonts w:ascii="Cambria Math" w:hAnsi="Cambria Math"/>
                      <w:lang w:val="en-US"/>
                    </w:rPr>
                    <m:t>ТЕК</m:t>
                  </m:r>
                </m:sub>
              </m:sSub>
              <m:r>
                <w:rPr>
                  <w:rFonts w:ascii="Cambria Math" w:hAnsi="Cambria Math"/>
                  <w:lang w:val="en-US"/>
                </w:rPr>
                <m:t>max</m:t>
              </m:r>
            </m:fName>
            <m:e>
              <m:r>
                <w:rPr>
                  <w:rFonts w:ascii="Cambria Math" w:hAnsi="Cambria Math"/>
                  <w:lang w:val="en-US"/>
                </w:rPr>
                <m:t>=</m:t>
              </m:r>
            </m:e>
          </m:func>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Р</m:t>
              </m:r>
            </m:e>
            <m:sub>
              <m:r>
                <w:rPr>
                  <w:rFonts w:ascii="Cambria Math" w:hAnsi="Cambria Math"/>
                  <w:lang w:val="en-US"/>
                </w:rPr>
                <m:t>сут</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И</m:t>
              </m:r>
            </m:e>
            <m:sub>
              <m:r>
                <w:rPr>
                  <w:rFonts w:ascii="Cambria Math" w:hAnsi="Cambria Math"/>
                  <w:lang w:val="en-US"/>
                </w:rPr>
                <m:t>п</m:t>
              </m:r>
            </m:sub>
          </m:sSub>
        </m:oMath>
      </m:oMathPara>
    </w:p>
    <w:p w:rsidR="002C4085" w:rsidRPr="007B0AE2" w:rsidRDefault="002C4085" w:rsidP="002C4085">
      <w:pPr>
        <w:jc w:val="both"/>
        <w:rPr>
          <w:sz w:val="28"/>
          <w:szCs w:val="28"/>
        </w:rPr>
      </w:pPr>
      <w:r w:rsidRPr="007B0AE2">
        <w:rPr>
          <w:sz w:val="28"/>
          <w:szCs w:val="28"/>
        </w:rPr>
        <w:t>где</w:t>
      </w:r>
    </w:p>
    <w:p w:rsidR="002C4085" w:rsidRPr="007B0AE2" w:rsidRDefault="002C4085" w:rsidP="002C4085">
      <w:pPr>
        <w:ind w:firstLine="567"/>
        <w:jc w:val="both"/>
        <w:rPr>
          <w:sz w:val="28"/>
          <w:szCs w:val="28"/>
        </w:rPr>
      </w:pPr>
      <w:r w:rsidRPr="007B0AE2">
        <w:rPr>
          <w:sz w:val="28"/>
          <w:szCs w:val="28"/>
        </w:rPr>
        <w:t>Р</w:t>
      </w:r>
      <w:r w:rsidRPr="007B0AE2">
        <w:rPr>
          <w:sz w:val="28"/>
          <w:szCs w:val="28"/>
          <w:vertAlign w:val="subscript"/>
        </w:rPr>
        <w:t>СУТ</w:t>
      </w:r>
      <w:r w:rsidRPr="007B0AE2">
        <w:rPr>
          <w:sz w:val="28"/>
          <w:szCs w:val="28"/>
        </w:rPr>
        <w:t xml:space="preserve"> – среднесуточная потребность в данном материале, натуральные единицы измерения;</w:t>
      </w:r>
    </w:p>
    <w:p w:rsidR="002C4085" w:rsidRPr="007B0AE2" w:rsidRDefault="002C4085" w:rsidP="002C4085">
      <w:pPr>
        <w:ind w:firstLine="567"/>
        <w:jc w:val="both"/>
        <w:rPr>
          <w:sz w:val="28"/>
          <w:szCs w:val="28"/>
        </w:rPr>
      </w:pPr>
      <w:r w:rsidRPr="007B0AE2">
        <w:rPr>
          <w:sz w:val="28"/>
          <w:szCs w:val="28"/>
        </w:rPr>
        <w:t>И</w:t>
      </w:r>
      <w:r w:rsidRPr="007B0AE2">
        <w:rPr>
          <w:sz w:val="28"/>
          <w:szCs w:val="28"/>
          <w:vertAlign w:val="subscript"/>
        </w:rPr>
        <w:t>П</w:t>
      </w:r>
      <w:r w:rsidRPr="007B0AE2">
        <w:rPr>
          <w:sz w:val="28"/>
          <w:szCs w:val="28"/>
        </w:rPr>
        <w:t xml:space="preserve"> – интервал (время) между двумя очередными поставками материала, дни.</w:t>
      </w:r>
    </w:p>
    <w:p w:rsidR="002C4085" w:rsidRPr="007B0AE2" w:rsidRDefault="002C4085" w:rsidP="002C4085">
      <w:pPr>
        <w:ind w:firstLine="567"/>
        <w:jc w:val="both"/>
        <w:rPr>
          <w:sz w:val="28"/>
          <w:szCs w:val="28"/>
        </w:rPr>
      </w:pPr>
      <w:r w:rsidRPr="007B0AE2">
        <w:rPr>
          <w:sz w:val="28"/>
          <w:szCs w:val="28"/>
        </w:rPr>
        <w:t>Если предприятие работает непрерывно, то среднесуточное потребление устанавливается делением общей потребности в данном материале в плановом периоде (год, квартал, месяц) на количество календарных дней за тот же период, а если работает прерывно – на количество рабочих дней, в праздничные и выходные дни:</w:t>
      </w:r>
    </w:p>
    <w:p w:rsidR="002C4085" w:rsidRPr="007B0AE2" w:rsidRDefault="002C4085" w:rsidP="002C4085">
      <w:pPr>
        <w:jc w:val="both"/>
      </w:pPr>
      <m:oMathPara>
        <m:oMath>
          <m:r>
            <w:rPr>
              <w:rFonts w:ascii="Cambria Math" w:hAnsi="Cambria Math"/>
            </w:rPr>
            <m:t xml:space="preserve">Рсут. = </m:t>
          </m:r>
          <m:f>
            <m:fPr>
              <m:ctrlPr>
                <w:rPr>
                  <w:rFonts w:ascii="Cambria Math" w:hAnsi="Cambria Math"/>
                  <w:i/>
                </w:rPr>
              </m:ctrlPr>
            </m:fPr>
            <m:num>
              <m:sSub>
                <m:sSubPr>
                  <m:ctrlPr>
                    <w:rPr>
                      <w:rFonts w:ascii="Cambria Math" w:hAnsi="Cambria Math"/>
                      <w:i/>
                    </w:rPr>
                  </m:ctrlPr>
                </m:sSubPr>
                <m:e>
                  <m:r>
                    <w:rPr>
                      <w:rFonts w:ascii="Cambria Math" w:hAnsi="Cambria Math"/>
                    </w:rPr>
                    <m:t>Р</m:t>
                  </m:r>
                </m:e>
                <m:sub>
                  <m:r>
                    <w:rPr>
                      <w:rFonts w:ascii="Cambria Math" w:hAnsi="Cambria Math"/>
                    </w:rPr>
                    <m:t>мес.</m:t>
                  </m:r>
                </m:sub>
              </m:sSub>
            </m:num>
            <m:den>
              <m:r>
                <w:rPr>
                  <w:rFonts w:ascii="Cambria Math" w:hAnsi="Cambria Math"/>
                </w:rPr>
                <m:t>30</m:t>
              </m:r>
            </m:den>
          </m:f>
          <m:r>
            <w:rPr>
              <w:rFonts w:ascii="Cambria Math" w:hAnsi="Cambria Math"/>
            </w:rPr>
            <m:t xml:space="preserve">;                        Рсут. = </m:t>
          </m:r>
          <m:f>
            <m:fPr>
              <m:ctrlPr>
                <w:rPr>
                  <w:rFonts w:ascii="Cambria Math" w:hAnsi="Cambria Math"/>
                  <w:i/>
                </w:rPr>
              </m:ctrlPr>
            </m:fPr>
            <m:num>
              <m:sSub>
                <m:sSubPr>
                  <m:ctrlPr>
                    <w:rPr>
                      <w:rFonts w:ascii="Cambria Math" w:hAnsi="Cambria Math"/>
                      <w:i/>
                    </w:rPr>
                  </m:ctrlPr>
                </m:sSubPr>
                <m:e>
                  <m:r>
                    <w:rPr>
                      <w:rFonts w:ascii="Cambria Math" w:hAnsi="Cambria Math"/>
                    </w:rPr>
                    <m:t>Р</m:t>
                  </m:r>
                </m:e>
                <m:sub>
                  <m:r>
                    <w:rPr>
                      <w:rFonts w:ascii="Cambria Math" w:hAnsi="Cambria Math"/>
                    </w:rPr>
                    <m:t>кв.</m:t>
                  </m:r>
                </m:sub>
              </m:sSub>
            </m:num>
            <m:den>
              <m:r>
                <w:rPr>
                  <w:rFonts w:ascii="Cambria Math" w:hAnsi="Cambria Math"/>
                </w:rPr>
                <m:t>90</m:t>
              </m:r>
            </m:den>
          </m:f>
          <m:r>
            <w:rPr>
              <w:rFonts w:ascii="Cambria Math" w:hAnsi="Cambria Math"/>
            </w:rPr>
            <m:t xml:space="preserve">;                   Рсут. = </m:t>
          </m:r>
          <m:f>
            <m:fPr>
              <m:ctrlPr>
                <w:rPr>
                  <w:rFonts w:ascii="Cambria Math" w:hAnsi="Cambria Math"/>
                  <w:i/>
                </w:rPr>
              </m:ctrlPr>
            </m:fPr>
            <m:num>
              <m:sSub>
                <m:sSubPr>
                  <m:ctrlPr>
                    <w:rPr>
                      <w:rFonts w:ascii="Cambria Math" w:hAnsi="Cambria Math"/>
                      <w:i/>
                    </w:rPr>
                  </m:ctrlPr>
                </m:sSubPr>
                <m:e>
                  <m:r>
                    <w:rPr>
                      <w:rFonts w:ascii="Cambria Math" w:hAnsi="Cambria Math"/>
                    </w:rPr>
                    <m:t>Р</m:t>
                  </m:r>
                </m:e>
                <m:sub>
                  <m:r>
                    <w:rPr>
                      <w:rFonts w:ascii="Cambria Math" w:hAnsi="Cambria Math"/>
                    </w:rPr>
                    <m:t>год</m:t>
                  </m:r>
                </m:sub>
              </m:sSub>
            </m:num>
            <m:den>
              <m:r>
                <w:rPr>
                  <w:rFonts w:ascii="Cambria Math" w:hAnsi="Cambria Math"/>
                </w:rPr>
                <m:t>360</m:t>
              </m:r>
            </m:den>
          </m:f>
        </m:oMath>
      </m:oMathPara>
    </w:p>
    <w:p w:rsidR="002C4085" w:rsidRPr="007B0AE2" w:rsidRDefault="002C4085" w:rsidP="002C4085">
      <w:pPr>
        <w:ind w:firstLine="567"/>
        <w:jc w:val="both"/>
        <w:rPr>
          <w:rFonts w:asciiTheme="minorHAnsi" w:hAnsiTheme="minorHAnsi"/>
          <w:bCs/>
        </w:rPr>
      </w:pPr>
    </w:p>
    <w:p w:rsidR="002C4085" w:rsidRPr="007B0AE2" w:rsidRDefault="002C4085" w:rsidP="002C4085">
      <w:pPr>
        <w:ind w:firstLine="567"/>
        <w:jc w:val="both"/>
        <w:rPr>
          <w:sz w:val="28"/>
          <w:szCs w:val="28"/>
        </w:rPr>
      </w:pPr>
      <w:r w:rsidRPr="007B0AE2">
        <w:rPr>
          <w:bCs/>
          <w:sz w:val="28"/>
          <w:szCs w:val="28"/>
          <w:u w:val="single"/>
        </w:rPr>
        <w:t>Технологический запас</w:t>
      </w:r>
      <w:r w:rsidRPr="007B0AE2">
        <w:rPr>
          <w:bCs/>
          <w:sz w:val="28"/>
          <w:szCs w:val="28"/>
        </w:rPr>
        <w:t xml:space="preserve"> (подготовительный) </w:t>
      </w:r>
      <w:r w:rsidRPr="007B0AE2">
        <w:rPr>
          <w:sz w:val="28"/>
          <w:szCs w:val="28"/>
        </w:rPr>
        <w:t>(З</w:t>
      </w:r>
      <w:r w:rsidRPr="007B0AE2">
        <w:rPr>
          <w:sz w:val="28"/>
          <w:szCs w:val="28"/>
          <w:vertAlign w:val="subscript"/>
        </w:rPr>
        <w:t>ТЕХ</w:t>
      </w:r>
      <w:r w:rsidRPr="007B0AE2">
        <w:rPr>
          <w:sz w:val="28"/>
          <w:szCs w:val="28"/>
        </w:rPr>
        <w:t>) необходим для подготовки к производству:</w:t>
      </w:r>
    </w:p>
    <w:p w:rsidR="002C4085" w:rsidRPr="007B0AE2" w:rsidRDefault="00864981" w:rsidP="002C4085">
      <w:pPr>
        <w:jc w:val="center"/>
        <w:rPr>
          <w:sz w:val="28"/>
          <w:szCs w:val="28"/>
        </w:rPr>
      </w:pPr>
      <m:oMathPara>
        <m:oMath>
          <m:sSub>
            <m:sSubPr>
              <m:ctrlPr>
                <w:rPr>
                  <w:rFonts w:ascii="Cambria Math" w:hAnsi="Cambria Math"/>
                  <w:i/>
                  <w:sz w:val="28"/>
                  <w:szCs w:val="28"/>
                </w:rPr>
              </m:ctrlPr>
            </m:sSubPr>
            <m:e>
              <m:r>
                <w:rPr>
                  <w:rFonts w:ascii="Cambria Math" w:hAnsi="Cambria Math"/>
                  <w:sz w:val="28"/>
                  <w:szCs w:val="28"/>
                </w:rPr>
                <m:t>З</m:t>
              </m:r>
            </m:e>
            <m:sub>
              <m:r>
                <w:rPr>
                  <w:rFonts w:ascii="Cambria Math" w:hAnsi="Cambria Math"/>
                  <w:sz w:val="28"/>
                  <w:szCs w:val="28"/>
                </w:rPr>
                <m:t>ТЕХ</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сут</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Т</m:t>
              </m:r>
            </m:e>
            <m:sub>
              <m:r>
                <w:rPr>
                  <w:rFonts w:ascii="Cambria Math" w:hAnsi="Cambria Math"/>
                  <w:sz w:val="28"/>
                  <w:szCs w:val="28"/>
                </w:rPr>
                <m:t>Ц</m:t>
              </m:r>
            </m:sub>
          </m:sSub>
        </m:oMath>
      </m:oMathPara>
    </w:p>
    <w:p w:rsidR="002C4085" w:rsidRPr="007B0AE2" w:rsidRDefault="002C4085" w:rsidP="002C4085">
      <w:pPr>
        <w:jc w:val="both"/>
        <w:rPr>
          <w:sz w:val="28"/>
          <w:szCs w:val="28"/>
        </w:rPr>
      </w:pPr>
      <w:r w:rsidRPr="007B0AE2">
        <w:rPr>
          <w:sz w:val="28"/>
          <w:szCs w:val="28"/>
        </w:rPr>
        <w:t>где</w:t>
      </w:r>
    </w:p>
    <w:p w:rsidR="002C4085" w:rsidRPr="007B0AE2" w:rsidRDefault="002C4085" w:rsidP="002C4085">
      <w:pPr>
        <w:ind w:firstLine="567"/>
        <w:jc w:val="both"/>
        <w:rPr>
          <w:b/>
          <w:bCs/>
          <w:sz w:val="28"/>
          <w:szCs w:val="28"/>
        </w:rPr>
      </w:pPr>
      <w:proofErr w:type="spellStart"/>
      <w:r w:rsidRPr="007B0AE2">
        <w:rPr>
          <w:sz w:val="28"/>
          <w:szCs w:val="28"/>
        </w:rPr>
        <w:t>Рсут</w:t>
      </w:r>
      <w:proofErr w:type="spellEnd"/>
      <w:r w:rsidRPr="007B0AE2">
        <w:rPr>
          <w:b/>
          <w:bCs/>
          <w:sz w:val="28"/>
          <w:szCs w:val="28"/>
        </w:rPr>
        <w:t xml:space="preserve"> – </w:t>
      </w:r>
      <w:r w:rsidRPr="007B0AE2">
        <w:rPr>
          <w:sz w:val="28"/>
          <w:szCs w:val="28"/>
        </w:rPr>
        <w:t>среднесуточная потребность в данном материале, натуральные единицы измерения;</w:t>
      </w:r>
    </w:p>
    <w:p w:rsidR="002C4085" w:rsidRPr="007B0AE2" w:rsidRDefault="002C4085" w:rsidP="002C4085">
      <w:pPr>
        <w:ind w:firstLine="567"/>
        <w:jc w:val="both"/>
        <w:rPr>
          <w:sz w:val="28"/>
          <w:szCs w:val="28"/>
        </w:rPr>
      </w:pPr>
      <w:r w:rsidRPr="007B0AE2">
        <w:rPr>
          <w:sz w:val="28"/>
          <w:szCs w:val="28"/>
        </w:rPr>
        <w:t> Т</w:t>
      </w:r>
      <w:r w:rsidRPr="007B0AE2">
        <w:rPr>
          <w:sz w:val="28"/>
          <w:szCs w:val="28"/>
          <w:vertAlign w:val="subscript"/>
        </w:rPr>
        <w:t>Ц</w:t>
      </w:r>
      <w:r w:rsidRPr="007B0AE2">
        <w:rPr>
          <w:sz w:val="28"/>
          <w:szCs w:val="28"/>
        </w:rPr>
        <w:t xml:space="preserve"> – длительность технологического цикла, т.е. среднее время подготовки материальных ресурсов к производственному потреблению, включая время на разгрузку, сортировку и приемку материалов, дни.</w:t>
      </w:r>
    </w:p>
    <w:p w:rsidR="002C4085" w:rsidRPr="007B0AE2" w:rsidRDefault="002C4085" w:rsidP="002C4085">
      <w:pPr>
        <w:ind w:firstLine="567"/>
        <w:jc w:val="both"/>
        <w:rPr>
          <w:bCs/>
          <w:u w:val="single"/>
        </w:rPr>
      </w:pPr>
    </w:p>
    <w:p w:rsidR="002C4085" w:rsidRPr="007B0AE2" w:rsidRDefault="002C4085" w:rsidP="002C4085">
      <w:pPr>
        <w:ind w:firstLine="567"/>
        <w:jc w:val="both"/>
        <w:rPr>
          <w:sz w:val="28"/>
          <w:szCs w:val="28"/>
        </w:rPr>
      </w:pPr>
      <w:r w:rsidRPr="007B0AE2">
        <w:rPr>
          <w:bCs/>
          <w:sz w:val="28"/>
          <w:szCs w:val="28"/>
          <w:u w:val="single"/>
        </w:rPr>
        <w:t>Страховой (гарантийный) запас</w:t>
      </w:r>
      <w:r w:rsidRPr="007B0AE2">
        <w:rPr>
          <w:sz w:val="28"/>
          <w:szCs w:val="28"/>
        </w:rPr>
        <w:t xml:space="preserve"> (З</w:t>
      </w:r>
      <w:r w:rsidRPr="007B0AE2">
        <w:rPr>
          <w:sz w:val="28"/>
          <w:szCs w:val="28"/>
          <w:vertAlign w:val="subscript"/>
        </w:rPr>
        <w:t>СТР</w:t>
      </w:r>
      <w:r w:rsidRPr="007B0AE2">
        <w:rPr>
          <w:sz w:val="28"/>
          <w:szCs w:val="28"/>
        </w:rPr>
        <w:t>)</w:t>
      </w:r>
      <w:r w:rsidRPr="007B0AE2">
        <w:rPr>
          <w:b/>
          <w:bCs/>
          <w:sz w:val="28"/>
          <w:szCs w:val="28"/>
          <w:vertAlign w:val="subscript"/>
        </w:rPr>
        <w:t xml:space="preserve"> </w:t>
      </w:r>
      <w:r w:rsidRPr="007B0AE2">
        <w:rPr>
          <w:sz w:val="28"/>
          <w:szCs w:val="28"/>
        </w:rPr>
        <w:t>можно также определить по формуле:</w:t>
      </w:r>
    </w:p>
    <w:p w:rsidR="002C4085" w:rsidRPr="007B0AE2" w:rsidRDefault="00864981" w:rsidP="002C4085">
      <w:pPr>
        <w:jc w:val="center"/>
        <w:rPr>
          <w:sz w:val="28"/>
          <w:szCs w:val="28"/>
        </w:rPr>
      </w:pPr>
      <m:oMathPara>
        <m:oMath>
          <m:sSub>
            <m:sSubPr>
              <m:ctrlPr>
                <w:rPr>
                  <w:rFonts w:ascii="Cambria Math" w:hAnsi="Cambria Math"/>
                  <w:i/>
                  <w:sz w:val="28"/>
                  <w:szCs w:val="28"/>
                </w:rPr>
              </m:ctrlPr>
            </m:sSubPr>
            <m:e>
              <m:r>
                <w:rPr>
                  <w:rFonts w:ascii="Cambria Math" w:hAnsi="Cambria Math"/>
                  <w:sz w:val="28"/>
                  <w:szCs w:val="28"/>
                </w:rPr>
                <m:t>З</m:t>
              </m:r>
            </m:e>
            <m:sub>
              <m:r>
                <w:rPr>
                  <w:rFonts w:ascii="Cambria Math" w:hAnsi="Cambria Math"/>
                  <w:sz w:val="28"/>
                  <w:szCs w:val="28"/>
                </w:rPr>
                <m:t>СТР</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Н</m:t>
              </m:r>
            </m:e>
            <m:sub>
              <m:r>
                <w:rPr>
                  <w:rFonts w:ascii="Cambria Math" w:hAnsi="Cambria Math"/>
                  <w:sz w:val="28"/>
                  <w:szCs w:val="28"/>
                </w:rPr>
                <m:t>Зстр.</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З</m:t>
              </m:r>
            </m:e>
            <m:sub>
              <m:r>
                <w:rPr>
                  <w:rFonts w:ascii="Cambria Math" w:hAnsi="Cambria Math"/>
                  <w:sz w:val="28"/>
                  <w:szCs w:val="28"/>
                </w:rPr>
                <m:t>ТЕК</m:t>
              </m:r>
            </m:sub>
          </m:sSub>
          <m:r>
            <w:rPr>
              <w:rFonts w:ascii="Cambria Math" w:hAnsi="Cambria Math"/>
              <w:sz w:val="28"/>
              <w:szCs w:val="28"/>
              <w:lang w:val="en-US"/>
            </w:rPr>
            <m:t xml:space="preserve">max </m:t>
          </m:r>
        </m:oMath>
      </m:oMathPara>
    </w:p>
    <w:p w:rsidR="002C4085" w:rsidRPr="007B0AE2" w:rsidRDefault="002C4085" w:rsidP="002C4085">
      <w:pPr>
        <w:jc w:val="both"/>
        <w:rPr>
          <w:sz w:val="28"/>
          <w:szCs w:val="28"/>
        </w:rPr>
      </w:pPr>
      <w:r w:rsidRPr="007B0AE2">
        <w:rPr>
          <w:sz w:val="28"/>
          <w:szCs w:val="28"/>
        </w:rPr>
        <w:t>где</w:t>
      </w:r>
    </w:p>
    <w:p w:rsidR="002C4085" w:rsidRPr="007B0AE2" w:rsidRDefault="002C4085" w:rsidP="002C4085">
      <w:pPr>
        <w:ind w:firstLine="567"/>
        <w:jc w:val="both"/>
        <w:rPr>
          <w:sz w:val="28"/>
          <w:szCs w:val="28"/>
        </w:rPr>
      </w:pPr>
      <w:proofErr w:type="spellStart"/>
      <w:r w:rsidRPr="007B0AE2">
        <w:rPr>
          <w:sz w:val="28"/>
          <w:szCs w:val="28"/>
        </w:rPr>
        <w:t>Н</w:t>
      </w:r>
      <w:r w:rsidRPr="007B0AE2">
        <w:rPr>
          <w:sz w:val="28"/>
          <w:szCs w:val="28"/>
          <w:vertAlign w:val="subscript"/>
        </w:rPr>
        <w:t>Зстр</w:t>
      </w:r>
      <w:proofErr w:type="spellEnd"/>
      <w:r w:rsidRPr="007B0AE2">
        <w:rPr>
          <w:sz w:val="28"/>
          <w:szCs w:val="28"/>
          <w:vertAlign w:val="subscript"/>
        </w:rPr>
        <w:t>.</w:t>
      </w:r>
      <w:r w:rsidRPr="007B0AE2">
        <w:rPr>
          <w:sz w:val="28"/>
          <w:szCs w:val="28"/>
        </w:rPr>
        <w:t xml:space="preserve"> – норма страхового запаса материалов, в %.</w:t>
      </w:r>
    </w:p>
    <w:p w:rsidR="002C4085" w:rsidRPr="007B0AE2" w:rsidRDefault="002C4085" w:rsidP="002C4085">
      <w:pPr>
        <w:pStyle w:val="a7"/>
        <w:ind w:left="0" w:firstLine="567"/>
        <w:contextualSpacing/>
        <w:jc w:val="both"/>
        <w:rPr>
          <w:bCs/>
          <w:sz w:val="24"/>
          <w:szCs w:val="24"/>
          <w:u w:val="single"/>
        </w:rPr>
      </w:pPr>
    </w:p>
    <w:p w:rsidR="002C4085" w:rsidRPr="007B0AE2" w:rsidRDefault="002C4085" w:rsidP="002C4085">
      <w:pPr>
        <w:pStyle w:val="a7"/>
        <w:ind w:left="0" w:firstLine="567"/>
        <w:contextualSpacing/>
        <w:jc w:val="both"/>
        <w:rPr>
          <w:bCs/>
          <w:szCs w:val="28"/>
        </w:rPr>
      </w:pPr>
      <w:r w:rsidRPr="007B0AE2">
        <w:rPr>
          <w:bCs/>
          <w:szCs w:val="28"/>
          <w:u w:val="single"/>
        </w:rPr>
        <w:t>Общая норма запасов</w:t>
      </w:r>
      <w:r w:rsidRPr="007B0AE2">
        <w:rPr>
          <w:szCs w:val="28"/>
        </w:rPr>
        <w:t xml:space="preserve"> (З</w:t>
      </w:r>
      <w:r w:rsidRPr="007B0AE2">
        <w:rPr>
          <w:szCs w:val="28"/>
          <w:vertAlign w:val="subscript"/>
        </w:rPr>
        <w:t>ОБЩ</w:t>
      </w:r>
      <w:r w:rsidRPr="007B0AE2">
        <w:rPr>
          <w:szCs w:val="28"/>
        </w:rPr>
        <w:t>) по сырью, основным материалам, покупным полуфабрикатам определяется по формуле:</w:t>
      </w:r>
    </w:p>
    <w:p w:rsidR="002C4085" w:rsidRPr="007B0AE2" w:rsidRDefault="00864981" w:rsidP="002C4085">
      <w:pPr>
        <w:jc w:val="center"/>
        <w:rPr>
          <w:i/>
          <w:lang w:val="en-US"/>
        </w:rPr>
      </w:pPr>
      <m:oMathPara>
        <m:oMath>
          <m:sSub>
            <m:sSubPr>
              <m:ctrlPr>
                <w:rPr>
                  <w:rFonts w:ascii="Cambria Math" w:hAnsi="Cambria Math"/>
                </w:rPr>
              </m:ctrlPr>
            </m:sSubPr>
            <m:e>
              <m:sSub>
                <m:sSubPr>
                  <m:ctrlPr>
                    <w:rPr>
                      <w:rFonts w:ascii="Cambria Math" w:hAnsi="Cambria Math"/>
                      <w:i/>
                    </w:rPr>
                  </m:ctrlPr>
                </m:sSubPr>
                <m:e>
                  <m:r>
                    <w:rPr>
                      <w:rFonts w:ascii="Cambria Math" w:hAnsi="Cambria Math"/>
                    </w:rPr>
                    <m:t>З</m:t>
                  </m:r>
                </m:e>
                <m:sub>
                  <m:r>
                    <w:rPr>
                      <w:rFonts w:ascii="Cambria Math" w:hAnsi="Cambria Math"/>
                    </w:rPr>
                    <m:t>ОБЩ</m:t>
                  </m:r>
                </m:sub>
              </m:sSub>
              <m:r>
                <w:rPr>
                  <w:rFonts w:ascii="Cambria Math" w:hAnsi="Cambria Math"/>
                </w:rPr>
                <m:t>=З</m:t>
              </m:r>
            </m:e>
            <m:sub>
              <m:r>
                <w:rPr>
                  <w:rFonts w:ascii="Cambria Math" w:hAnsi="Cambria Math"/>
                </w:rPr>
                <m:t>ТЕК</m:t>
              </m:r>
            </m:sub>
          </m:sSub>
          <m:func>
            <m:funcPr>
              <m:ctrlPr>
                <w:rPr>
                  <w:rFonts w:ascii="Cambria Math" w:hAnsi="Cambria Math"/>
                  <w:i/>
                  <w:lang w:val="en-US"/>
                </w:rPr>
              </m:ctrlPr>
            </m:funcPr>
            <m:fName>
              <m:r>
                <m:rPr>
                  <m:sty m:val="p"/>
                </m:rPr>
                <w:rPr>
                  <w:rFonts w:ascii="Cambria Math" w:hAnsi="Cambria Math"/>
                  <w:lang w:val="en-US"/>
                </w:rPr>
                <m:t>max</m:t>
              </m:r>
            </m:fName>
            <m:e>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З</m:t>
                  </m:r>
                </m:e>
                <m:sub>
                  <m:r>
                    <w:rPr>
                      <w:rFonts w:ascii="Cambria Math" w:hAnsi="Cambria Math"/>
                      <w:lang w:val="en-US"/>
                    </w:rPr>
                    <m:t>СТР</m:t>
                  </m:r>
                </m:sub>
              </m:sSub>
            </m:e>
          </m:func>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З</m:t>
              </m:r>
            </m:e>
            <m:sub>
              <m:r>
                <w:rPr>
                  <w:rFonts w:ascii="Cambria Math" w:hAnsi="Cambria Math"/>
                  <w:lang w:val="en-US"/>
                </w:rPr>
                <m:t>ТР</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З</m:t>
              </m:r>
            </m:e>
            <m:sub>
              <m:r>
                <w:rPr>
                  <w:rFonts w:ascii="Cambria Math" w:hAnsi="Cambria Math"/>
                  <w:lang w:val="en-US"/>
                </w:rPr>
                <m:t>ТЕХ</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З</m:t>
              </m:r>
            </m:e>
            <m:sub>
              <m:r>
                <w:rPr>
                  <w:rFonts w:ascii="Cambria Math" w:hAnsi="Cambria Math"/>
                  <w:lang w:val="en-US"/>
                </w:rPr>
                <m:t>СЕЗ</m:t>
              </m:r>
            </m:sub>
          </m:sSub>
          <m:r>
            <w:rPr>
              <w:rFonts w:ascii="Cambria Math" w:hAnsi="Cambria Math"/>
              <w:lang w:val="en-US"/>
            </w:rPr>
            <m:t>max</m:t>
          </m:r>
        </m:oMath>
      </m:oMathPara>
    </w:p>
    <w:p w:rsidR="00C6661C" w:rsidRPr="007B0AE2" w:rsidRDefault="00C6661C" w:rsidP="00C6661C">
      <w:pPr>
        <w:ind w:firstLine="567"/>
        <w:jc w:val="both"/>
        <w:rPr>
          <w:sz w:val="28"/>
          <w:szCs w:val="28"/>
        </w:rPr>
      </w:pPr>
      <w:r w:rsidRPr="007B0AE2">
        <w:rPr>
          <w:rFonts w:ascii="Calibri" w:hAnsi="Calibri"/>
          <w:b/>
          <w:i/>
          <w:sz w:val="28"/>
          <w:szCs w:val="28"/>
        </w:rPr>
        <w:t>Следует определить</w:t>
      </w:r>
      <w:r w:rsidRPr="007B0AE2">
        <w:rPr>
          <w:sz w:val="28"/>
          <w:szCs w:val="28"/>
        </w:rPr>
        <w:t>:</w:t>
      </w:r>
    </w:p>
    <w:p w:rsidR="002C4085" w:rsidRPr="007B0AE2" w:rsidRDefault="002C4085" w:rsidP="00C6661C">
      <w:pPr>
        <w:jc w:val="both"/>
      </w:pPr>
      <w:r w:rsidRPr="007B0AE2">
        <w:rPr>
          <w:rStyle w:val="a9"/>
          <w:sz w:val="28"/>
          <w:szCs w:val="28"/>
        </w:rPr>
        <w:t xml:space="preserve">1. </w:t>
      </w:r>
      <w:r w:rsidRPr="007B0AE2">
        <w:rPr>
          <w:bCs/>
          <w:sz w:val="28"/>
          <w:szCs w:val="28"/>
        </w:rPr>
        <w:t>Максимальная величина текущего запаса</w:t>
      </w:r>
      <w:r w:rsidRPr="007B0AE2">
        <w:rPr>
          <w:sz w:val="28"/>
          <w:szCs w:val="28"/>
        </w:rPr>
        <w:t xml:space="preserve"> (З</w:t>
      </w:r>
      <w:r w:rsidRPr="007B0AE2">
        <w:rPr>
          <w:sz w:val="28"/>
          <w:szCs w:val="28"/>
          <w:vertAlign w:val="subscript"/>
        </w:rPr>
        <w:t>ТЕК</w:t>
      </w:r>
      <w:r w:rsidRPr="007B0AE2">
        <w:rPr>
          <w:sz w:val="28"/>
          <w:szCs w:val="28"/>
          <w:lang w:val="en-US"/>
        </w:rPr>
        <w:t>max</w:t>
      </w:r>
      <w:r w:rsidRPr="007B0AE2">
        <w:rPr>
          <w:sz w:val="28"/>
          <w:szCs w:val="28"/>
        </w:rPr>
        <w:t>) определяется по формулам:</w:t>
      </w:r>
    </w:p>
    <w:p w:rsidR="002C4085" w:rsidRPr="007B0AE2" w:rsidRDefault="00864981" w:rsidP="002C4085">
      <w:pPr>
        <w:jc w:val="center"/>
        <w:rPr>
          <w:b/>
          <w:sz w:val="28"/>
          <w:szCs w:val="28"/>
        </w:rPr>
      </w:pPr>
      <m:oMath>
        <m:func>
          <m:funcPr>
            <m:ctrlPr>
              <w:rPr>
                <w:rFonts w:ascii="Cambria Math" w:hAnsi="Cambria Math"/>
                <w:i/>
                <w:sz w:val="28"/>
                <w:szCs w:val="28"/>
                <w:lang w:val="en-US"/>
              </w:rPr>
            </m:ctrlPr>
          </m:funcPr>
          <m:fName>
            <m:sSub>
              <m:sSubPr>
                <m:ctrlPr>
                  <w:rPr>
                    <w:rFonts w:ascii="Cambria Math" w:hAnsi="Cambria Math"/>
                    <w:sz w:val="28"/>
                    <w:szCs w:val="28"/>
                    <w:lang w:val="en-US"/>
                  </w:rPr>
                </m:ctrlPr>
              </m:sSubPr>
              <m:e>
                <m:r>
                  <m:rPr>
                    <m:sty m:val="p"/>
                  </m:rPr>
                  <w:rPr>
                    <w:rFonts w:ascii="Cambria Math" w:hAnsi="Cambria Math"/>
                    <w:sz w:val="28"/>
                    <w:szCs w:val="28"/>
                  </w:rPr>
                  <m:t>З</m:t>
                </m:r>
              </m:e>
              <m:sub>
                <m:r>
                  <w:rPr>
                    <w:rFonts w:ascii="Cambria Math" w:hAnsi="Cambria Math"/>
                    <w:sz w:val="28"/>
                    <w:szCs w:val="28"/>
                  </w:rPr>
                  <m:t>ТЕК</m:t>
                </m:r>
              </m:sub>
            </m:sSub>
            <m:r>
              <w:rPr>
                <w:rFonts w:ascii="Cambria Math" w:hAnsi="Cambria Math"/>
                <w:sz w:val="28"/>
                <w:szCs w:val="28"/>
                <w:lang w:val="en-US"/>
              </w:rPr>
              <m:t>max</m:t>
            </m:r>
          </m:fName>
          <m:e>
            <m:r>
              <w:rPr>
                <w:rFonts w:ascii="Cambria Math" w:hAnsi="Cambria Math"/>
                <w:sz w:val="28"/>
                <w:szCs w:val="28"/>
              </w:rPr>
              <m:t>=</m:t>
            </m:r>
          </m:e>
        </m:func>
        <m:r>
          <w:rPr>
            <w:rFonts w:ascii="Cambria Math" w:hAnsi="Cambria Math"/>
            <w:sz w:val="28"/>
            <w:szCs w:val="28"/>
          </w:rPr>
          <m:t xml:space="preserve"> </m:t>
        </m:r>
        <m:sSub>
          <m:sSubPr>
            <m:ctrlPr>
              <w:rPr>
                <w:rFonts w:ascii="Cambria Math" w:hAnsi="Cambria Math"/>
                <w:i/>
                <w:sz w:val="28"/>
                <w:szCs w:val="28"/>
                <w:lang w:val="en-US"/>
              </w:rPr>
            </m:ctrlPr>
          </m:sSubPr>
          <m:e>
            <m:r>
              <w:rPr>
                <w:rFonts w:ascii="Cambria Math" w:hAnsi="Cambria Math"/>
                <w:sz w:val="28"/>
                <w:szCs w:val="28"/>
              </w:rPr>
              <m:t>Р</m:t>
            </m:r>
          </m:e>
          <m:sub>
            <m:r>
              <w:rPr>
                <w:rFonts w:ascii="Cambria Math" w:hAnsi="Cambria Math"/>
                <w:sz w:val="28"/>
                <w:szCs w:val="28"/>
              </w:rPr>
              <m:t>сут</m:t>
            </m:r>
          </m:sub>
        </m:sSub>
        <m:r>
          <w:rPr>
            <w:rFonts w:ascii="Cambria Math" w:hAnsi="Cambria Math"/>
            <w:sz w:val="28"/>
            <w:szCs w:val="28"/>
          </w:rPr>
          <m:t xml:space="preserve">* </m:t>
        </m:r>
        <m:sSub>
          <m:sSubPr>
            <m:ctrlPr>
              <w:rPr>
                <w:rFonts w:ascii="Cambria Math" w:hAnsi="Cambria Math"/>
                <w:i/>
                <w:sz w:val="28"/>
                <w:szCs w:val="28"/>
                <w:lang w:val="en-US"/>
              </w:rPr>
            </m:ctrlPr>
          </m:sSubPr>
          <m:e>
            <m:r>
              <w:rPr>
                <w:rFonts w:ascii="Cambria Math" w:hAnsi="Cambria Math"/>
                <w:sz w:val="28"/>
                <w:szCs w:val="28"/>
              </w:rPr>
              <m:t>И</m:t>
            </m:r>
          </m:e>
          <m:sub>
            <m:r>
              <w:rPr>
                <w:rFonts w:ascii="Cambria Math" w:hAnsi="Cambria Math"/>
                <w:sz w:val="28"/>
                <w:szCs w:val="28"/>
              </w:rPr>
              <m:t>п</m:t>
            </m:r>
          </m:sub>
        </m:sSub>
      </m:oMath>
      <w:r w:rsidR="002C4085" w:rsidRPr="007B0AE2">
        <w:t xml:space="preserve">                     и                        </w:t>
      </w:r>
      <m:oMath>
        <m:r>
          <w:rPr>
            <w:rFonts w:ascii="Cambria Math" w:hAnsi="Cambria Math"/>
            <w:sz w:val="28"/>
            <w:szCs w:val="28"/>
          </w:rPr>
          <m:t xml:space="preserve">Рсут. =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кв.</m:t>
                </m:r>
              </m:sub>
            </m:sSub>
          </m:num>
          <m:den>
            <m:r>
              <w:rPr>
                <w:rFonts w:ascii="Cambria Math" w:hAnsi="Cambria Math"/>
                <w:sz w:val="28"/>
                <w:szCs w:val="28"/>
              </w:rPr>
              <m:t>90</m:t>
            </m:r>
          </m:den>
        </m:f>
      </m:oMath>
    </w:p>
    <w:p w:rsidR="002C4085" w:rsidRPr="007B0AE2" w:rsidRDefault="002C4085" w:rsidP="00C6661C">
      <w:pPr>
        <w:ind w:firstLine="567"/>
        <w:jc w:val="both"/>
        <w:rPr>
          <w:sz w:val="28"/>
          <w:szCs w:val="28"/>
        </w:rPr>
      </w:pPr>
      <w:r w:rsidRPr="007B0AE2">
        <w:rPr>
          <w:b/>
          <w:sz w:val="28"/>
          <w:szCs w:val="28"/>
        </w:rPr>
        <w:t>а)</w:t>
      </w:r>
      <w:r w:rsidRPr="007B0AE2">
        <w:rPr>
          <w:sz w:val="28"/>
          <w:szCs w:val="28"/>
        </w:rPr>
        <w:t xml:space="preserve"> Суточная потребность в материале (</w:t>
      </w:r>
      <w:proofErr w:type="spellStart"/>
      <w:r w:rsidRPr="007B0AE2">
        <w:rPr>
          <w:sz w:val="28"/>
          <w:szCs w:val="28"/>
        </w:rPr>
        <w:t>Рсут</w:t>
      </w:r>
      <w:proofErr w:type="spellEnd"/>
      <w:r w:rsidRPr="007B0AE2">
        <w:rPr>
          <w:sz w:val="28"/>
          <w:szCs w:val="28"/>
        </w:rPr>
        <w:t>)</w:t>
      </w:r>
      <w:r w:rsidR="00C6661C" w:rsidRPr="007B0AE2">
        <w:rPr>
          <w:sz w:val="28"/>
          <w:szCs w:val="28"/>
        </w:rPr>
        <w:t xml:space="preserve"> </w:t>
      </w:r>
    </w:p>
    <w:p w:rsidR="002C4085" w:rsidRPr="007B0AE2" w:rsidRDefault="002C4085" w:rsidP="00C6661C">
      <w:pPr>
        <w:ind w:firstLine="567"/>
        <w:jc w:val="both"/>
      </w:pPr>
      <w:r w:rsidRPr="007B0AE2">
        <w:rPr>
          <w:b/>
          <w:sz w:val="28"/>
          <w:szCs w:val="28"/>
        </w:rPr>
        <w:t>б)</w:t>
      </w:r>
      <w:r w:rsidRPr="007B0AE2">
        <w:rPr>
          <w:sz w:val="28"/>
          <w:szCs w:val="28"/>
        </w:rPr>
        <w:t xml:space="preserve"> Интервал (время) между двумя очередными поставками материала, дни (И</w:t>
      </w:r>
      <w:r w:rsidRPr="007B0AE2">
        <w:rPr>
          <w:sz w:val="28"/>
          <w:szCs w:val="28"/>
          <w:vertAlign w:val="subscript"/>
        </w:rPr>
        <w:t>П</w:t>
      </w:r>
      <w:r w:rsidRPr="007B0AE2">
        <w:rPr>
          <w:sz w:val="28"/>
          <w:szCs w:val="28"/>
        </w:rPr>
        <w:t>)</w:t>
      </w:r>
      <w:r w:rsidR="00C6661C" w:rsidRPr="007B0AE2">
        <w:rPr>
          <w:sz w:val="28"/>
          <w:szCs w:val="28"/>
        </w:rPr>
        <w:t xml:space="preserve"> </w:t>
      </w:r>
    </w:p>
    <w:p w:rsidR="002C4085" w:rsidRPr="007B0AE2" w:rsidRDefault="002C4085" w:rsidP="00C6661C">
      <w:pPr>
        <w:ind w:firstLine="567"/>
        <w:jc w:val="both"/>
        <w:rPr>
          <w:rStyle w:val="a9"/>
          <w:b w:val="0"/>
        </w:rPr>
      </w:pPr>
      <w:r w:rsidRPr="007B0AE2">
        <w:rPr>
          <w:b/>
          <w:sz w:val="28"/>
          <w:szCs w:val="28"/>
        </w:rPr>
        <w:t>в)</w:t>
      </w:r>
      <w:r w:rsidRPr="007B0AE2">
        <w:rPr>
          <w:sz w:val="28"/>
          <w:szCs w:val="28"/>
        </w:rPr>
        <w:t xml:space="preserve"> Максимальная величина текущего запаса (З</w:t>
      </w:r>
      <w:r w:rsidRPr="007B0AE2">
        <w:rPr>
          <w:sz w:val="28"/>
          <w:szCs w:val="28"/>
          <w:vertAlign w:val="subscript"/>
        </w:rPr>
        <w:t>ТЕК</w:t>
      </w:r>
      <w:r w:rsidRPr="007B0AE2">
        <w:rPr>
          <w:sz w:val="28"/>
          <w:szCs w:val="28"/>
          <w:lang w:val="en-US"/>
        </w:rPr>
        <w:t>max</w:t>
      </w:r>
      <w:r w:rsidR="00C6661C" w:rsidRPr="007B0AE2">
        <w:rPr>
          <w:sz w:val="28"/>
          <w:szCs w:val="28"/>
        </w:rPr>
        <w:t xml:space="preserve"> </w:t>
      </w:r>
    </w:p>
    <w:p w:rsidR="002C4085" w:rsidRPr="007B0AE2" w:rsidRDefault="002C4085" w:rsidP="00C6661C">
      <w:pPr>
        <w:pStyle w:val="13"/>
        <w:jc w:val="both"/>
        <w:rPr>
          <w:rStyle w:val="a9"/>
        </w:rPr>
      </w:pPr>
      <w:r w:rsidRPr="007B0AE2">
        <w:rPr>
          <w:rStyle w:val="a9"/>
          <w:sz w:val="28"/>
          <w:szCs w:val="28"/>
        </w:rPr>
        <w:t xml:space="preserve">2. </w:t>
      </w:r>
      <w:r w:rsidRPr="007B0AE2">
        <w:rPr>
          <w:bCs/>
          <w:sz w:val="28"/>
          <w:szCs w:val="28"/>
        </w:rPr>
        <w:t xml:space="preserve">Технологический запас (подготовительный) </w:t>
      </w:r>
      <w:r w:rsidRPr="007B0AE2">
        <w:rPr>
          <w:sz w:val="28"/>
          <w:szCs w:val="28"/>
        </w:rPr>
        <w:t>(З</w:t>
      </w:r>
      <w:r w:rsidRPr="007B0AE2">
        <w:rPr>
          <w:sz w:val="28"/>
          <w:szCs w:val="28"/>
          <w:vertAlign w:val="subscript"/>
        </w:rPr>
        <w:t>ТЕХ</w:t>
      </w:r>
      <w:r w:rsidRPr="007B0AE2">
        <w:rPr>
          <w:sz w:val="28"/>
          <w:szCs w:val="28"/>
        </w:rPr>
        <w:t>)</w:t>
      </w:r>
      <w:r w:rsidR="00C6661C" w:rsidRPr="007B0AE2">
        <w:rPr>
          <w:sz w:val="28"/>
          <w:szCs w:val="28"/>
        </w:rPr>
        <w:t xml:space="preserve"> </w:t>
      </w:r>
    </w:p>
    <w:p w:rsidR="002C4085" w:rsidRPr="007B0AE2" w:rsidRDefault="002C4085" w:rsidP="00C6661C">
      <w:pPr>
        <w:jc w:val="both"/>
        <w:rPr>
          <w:rStyle w:val="a9"/>
          <w:b w:val="0"/>
        </w:rPr>
      </w:pPr>
      <w:r w:rsidRPr="007B0AE2">
        <w:rPr>
          <w:rStyle w:val="a9"/>
          <w:sz w:val="28"/>
          <w:szCs w:val="28"/>
        </w:rPr>
        <w:t xml:space="preserve">3. </w:t>
      </w:r>
      <w:r w:rsidRPr="007B0AE2">
        <w:rPr>
          <w:bCs/>
          <w:sz w:val="28"/>
          <w:szCs w:val="28"/>
        </w:rPr>
        <w:t>Страховой (гарантийный) запас</w:t>
      </w:r>
      <w:r w:rsidRPr="007B0AE2">
        <w:rPr>
          <w:sz w:val="28"/>
          <w:szCs w:val="28"/>
        </w:rPr>
        <w:t xml:space="preserve"> (З</w:t>
      </w:r>
      <w:r w:rsidRPr="007B0AE2">
        <w:rPr>
          <w:sz w:val="28"/>
          <w:szCs w:val="28"/>
          <w:vertAlign w:val="subscript"/>
        </w:rPr>
        <w:t>СТР</w:t>
      </w:r>
      <w:r w:rsidRPr="007B0AE2">
        <w:rPr>
          <w:sz w:val="28"/>
          <w:szCs w:val="28"/>
        </w:rPr>
        <w:t>)</w:t>
      </w:r>
      <w:r w:rsidR="00C6661C" w:rsidRPr="007B0AE2">
        <w:rPr>
          <w:sz w:val="28"/>
          <w:szCs w:val="28"/>
        </w:rPr>
        <w:t xml:space="preserve"> </w:t>
      </w:r>
    </w:p>
    <w:p w:rsidR="002C4085" w:rsidRPr="007B0AE2" w:rsidRDefault="002C4085" w:rsidP="00C6661C">
      <w:pPr>
        <w:pStyle w:val="a7"/>
        <w:ind w:left="0"/>
        <w:contextualSpacing/>
        <w:jc w:val="both"/>
        <w:rPr>
          <w:i/>
        </w:rPr>
      </w:pPr>
      <w:r w:rsidRPr="007B0AE2">
        <w:rPr>
          <w:rStyle w:val="a9"/>
          <w:szCs w:val="28"/>
        </w:rPr>
        <w:t xml:space="preserve">4. </w:t>
      </w:r>
      <w:r w:rsidRPr="007B0AE2">
        <w:rPr>
          <w:bCs/>
          <w:szCs w:val="28"/>
        </w:rPr>
        <w:t>Общая норма запасов</w:t>
      </w:r>
      <w:r w:rsidRPr="007B0AE2">
        <w:rPr>
          <w:szCs w:val="28"/>
        </w:rPr>
        <w:t xml:space="preserve"> (З</w:t>
      </w:r>
      <w:r w:rsidRPr="007B0AE2">
        <w:rPr>
          <w:szCs w:val="28"/>
          <w:vertAlign w:val="subscript"/>
        </w:rPr>
        <w:t>ОБЩ</w:t>
      </w:r>
      <w:r w:rsidRPr="007B0AE2">
        <w:rPr>
          <w:szCs w:val="28"/>
        </w:rPr>
        <w:t>) определяется по формуле</w:t>
      </w:r>
      <w:r w:rsidR="00C6661C" w:rsidRPr="007B0AE2">
        <w:rPr>
          <w:szCs w:val="28"/>
        </w:rPr>
        <w:t xml:space="preserve"> </w:t>
      </w:r>
    </w:p>
    <w:p w:rsidR="002C4085" w:rsidRPr="007B0AE2" w:rsidRDefault="002C4085" w:rsidP="002C4085">
      <w:pPr>
        <w:pStyle w:val="13"/>
        <w:shd w:val="clear" w:color="auto" w:fill="FFFFFF"/>
        <w:ind w:firstLine="567"/>
        <w:jc w:val="both"/>
        <w:rPr>
          <w:rStyle w:val="a9"/>
          <w:sz w:val="28"/>
          <w:szCs w:val="28"/>
        </w:rPr>
      </w:pPr>
      <w:r w:rsidRPr="007B0AE2">
        <w:rPr>
          <w:rStyle w:val="a9"/>
          <w:i/>
          <w:sz w:val="28"/>
          <w:szCs w:val="28"/>
        </w:rPr>
        <w:t>ОТВЕТ</w:t>
      </w:r>
    </w:p>
    <w:p w:rsidR="00801DB6" w:rsidRPr="007B0AE2" w:rsidRDefault="00C6661C" w:rsidP="0018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7B0AE2">
        <w:rPr>
          <w:b/>
          <w:sz w:val="28"/>
          <w:szCs w:val="28"/>
        </w:rPr>
        <w:t xml:space="preserve"> </w:t>
      </w:r>
    </w:p>
    <w:p w:rsidR="00C6661C" w:rsidRPr="007B0AE2" w:rsidRDefault="00C6661C" w:rsidP="0018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184EC7" w:rsidRPr="007B0AE2" w:rsidRDefault="00C6661C" w:rsidP="0018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7B0AE2">
        <w:rPr>
          <w:b/>
          <w:i/>
          <w:sz w:val="28"/>
          <w:szCs w:val="28"/>
        </w:rPr>
        <w:lastRenderedPageBreak/>
        <w:t xml:space="preserve">К ЗАДАЧЕ № </w:t>
      </w:r>
      <w:r w:rsidR="00184EC7" w:rsidRPr="007B0AE2">
        <w:rPr>
          <w:b/>
          <w:sz w:val="28"/>
          <w:szCs w:val="28"/>
        </w:rPr>
        <w:t>201.</w:t>
      </w:r>
    </w:p>
    <w:p w:rsidR="00184EC7" w:rsidRPr="005000E3" w:rsidRDefault="00184EC7" w:rsidP="0018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i/>
          <w:iCs/>
          <w:sz w:val="28"/>
          <w:szCs w:val="28"/>
        </w:rPr>
      </w:pPr>
      <w:r w:rsidRPr="007B0AE2">
        <w:rPr>
          <w:sz w:val="28"/>
          <w:szCs w:val="28"/>
        </w:rPr>
        <w:t xml:space="preserve">В базисном периоде рабочие участка выполнили работы в объеме </w:t>
      </w:r>
      <w:r w:rsidRPr="007B0AE2">
        <w:rPr>
          <w:sz w:val="28"/>
          <w:szCs w:val="28"/>
        </w:rPr>
        <w:br/>
        <w:t>30 тыс. нормо-часов, отработав при этом фактически 28 тыс. чел.-часов, а в отчетном периоде выполнили нормы в объеме 50,4 тыс. нормо-часов, отработав фактически 46 тыс. чел.-часов</w:t>
      </w:r>
      <w:r w:rsidRPr="005000E3">
        <w:rPr>
          <w:sz w:val="28"/>
          <w:szCs w:val="28"/>
        </w:rPr>
        <w:t>.</w:t>
      </w:r>
    </w:p>
    <w:p w:rsidR="00184EC7" w:rsidRPr="005000E3" w:rsidRDefault="00184EC7" w:rsidP="0018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rPr>
          <w:i/>
          <w:sz w:val="28"/>
          <w:szCs w:val="28"/>
        </w:rPr>
      </w:pPr>
      <w:r w:rsidRPr="005000E3">
        <w:rPr>
          <w:i/>
          <w:sz w:val="28"/>
          <w:szCs w:val="28"/>
        </w:rPr>
        <w:t>Определить рост производительности труда.</w:t>
      </w:r>
    </w:p>
    <w:p w:rsidR="005000E3" w:rsidRDefault="00C6661C" w:rsidP="00C6661C">
      <w:pPr>
        <w:ind w:firstLine="567"/>
        <w:jc w:val="both"/>
        <w:rPr>
          <w:b/>
          <w:i/>
          <w:sz w:val="28"/>
          <w:szCs w:val="28"/>
        </w:rPr>
      </w:pPr>
      <w:r>
        <w:rPr>
          <w:b/>
          <w:i/>
          <w:sz w:val="28"/>
          <w:szCs w:val="28"/>
        </w:rPr>
        <w:t xml:space="preserve">ПРИМЕР </w:t>
      </w:r>
      <w:r w:rsidR="005000E3">
        <w:rPr>
          <w:b/>
          <w:i/>
          <w:sz w:val="28"/>
          <w:szCs w:val="28"/>
        </w:rPr>
        <w:t>РЕШЕНИ</w:t>
      </w:r>
      <w:r>
        <w:rPr>
          <w:b/>
          <w:i/>
          <w:sz w:val="28"/>
          <w:szCs w:val="28"/>
        </w:rPr>
        <w:t>Я</w:t>
      </w:r>
    </w:p>
    <w:p w:rsidR="005000E3" w:rsidRDefault="005000E3" w:rsidP="005000E3">
      <w:pPr>
        <w:pStyle w:val="aa"/>
        <w:spacing w:before="0" w:beforeAutospacing="0" w:after="0" w:afterAutospacing="0"/>
        <w:ind w:firstLine="567"/>
        <w:contextualSpacing/>
        <w:jc w:val="both"/>
        <w:rPr>
          <w:sz w:val="28"/>
          <w:szCs w:val="28"/>
        </w:rPr>
      </w:pPr>
      <w:r>
        <w:rPr>
          <w:sz w:val="28"/>
          <w:szCs w:val="28"/>
          <w:u w:val="single"/>
        </w:rPr>
        <w:t>Нормы выработки</w:t>
      </w:r>
      <w:r>
        <w:rPr>
          <w:sz w:val="28"/>
          <w:szCs w:val="28"/>
        </w:rPr>
        <w:t xml:space="preserve"> (Н</w:t>
      </w:r>
      <w:r>
        <w:rPr>
          <w:sz w:val="28"/>
          <w:szCs w:val="28"/>
          <w:vertAlign w:val="subscript"/>
        </w:rPr>
        <w:t>ВЫР</w:t>
      </w:r>
      <w:r>
        <w:rPr>
          <w:sz w:val="28"/>
          <w:szCs w:val="28"/>
        </w:rPr>
        <w:t xml:space="preserve">) – объемы работ в натуральном или денежном измерении в расчете на одного работника определенной квалификации в единицу времени (час, день) </w:t>
      </w:r>
      <w:r>
        <w:rPr>
          <w:color w:val="000000"/>
          <w:spacing w:val="1"/>
          <w:sz w:val="28"/>
          <w:szCs w:val="28"/>
        </w:rPr>
        <w:t>и определяется по формуле:</w:t>
      </w:r>
    </w:p>
    <w:p w:rsidR="005000E3" w:rsidRDefault="005000E3" w:rsidP="005000E3">
      <w:pPr>
        <w:pStyle w:val="aa"/>
        <w:spacing w:before="0" w:beforeAutospacing="0" w:after="0" w:afterAutospacing="0"/>
        <w:contextualSpacing/>
        <w:jc w:val="center"/>
      </w:pPr>
      <m:oMathPara>
        <m:oMath>
          <m:r>
            <m:rPr>
              <m:sty m:val="p"/>
            </m:rPr>
            <w:rPr>
              <w:rFonts w:ascii="Cambria Math" w:hAnsi="Cambria Math"/>
            </w:rPr>
            <m:t xml:space="preserve">Нвыр= </m:t>
          </m:r>
          <m:f>
            <m:fPr>
              <m:ctrlPr>
                <w:rPr>
                  <w:rFonts w:ascii="Cambria Math" w:hAnsi="Cambria Math"/>
                </w:rPr>
              </m:ctrlPr>
            </m:fPr>
            <m:num>
              <m:sSub>
                <m:sSubPr>
                  <m:ctrlPr>
                    <w:rPr>
                      <w:rFonts w:ascii="Cambria Math" w:hAnsi="Cambria Math"/>
                      <w:i/>
                    </w:rPr>
                  </m:ctrlPr>
                </m:sSubPr>
                <m:e>
                  <m:r>
                    <w:rPr>
                      <w:rFonts w:ascii="Cambria Math" w:hAnsi="Cambria Math"/>
                      <w:lang w:val="en-US"/>
                    </w:rPr>
                    <m:t>t</m:t>
                  </m:r>
                </m:e>
                <m:sub>
                  <m:r>
                    <w:rPr>
                      <w:rFonts w:ascii="Cambria Math" w:hAnsi="Cambria Math"/>
                    </w:rPr>
                    <m:t xml:space="preserve">ПР </m:t>
                  </m:r>
                </m:sub>
              </m:sSub>
              <m:r>
                <w:rPr>
                  <w:rFonts w:ascii="Cambria Math" w:hAnsi="Cambria Math"/>
                </w:rPr>
                <m:t xml:space="preserve">* </m:t>
              </m:r>
              <m:sSub>
                <m:sSubPr>
                  <m:ctrlPr>
                    <w:rPr>
                      <w:rFonts w:ascii="Cambria Math" w:hAnsi="Cambria Math"/>
                      <w:i/>
                    </w:rPr>
                  </m:ctrlPr>
                </m:sSubPr>
                <m:e>
                  <m:r>
                    <w:rPr>
                      <w:rFonts w:ascii="Cambria Math" w:hAnsi="Cambria Math"/>
                    </w:rPr>
                    <m:t>Ч</m:t>
                  </m:r>
                </m:e>
                <m:sub>
                  <m:r>
                    <w:rPr>
                      <w:rFonts w:ascii="Cambria Math" w:hAnsi="Cambria Math"/>
                    </w:rPr>
                    <m:t>Р</m:t>
                  </m:r>
                </m:sub>
              </m:sSub>
            </m:num>
            <m:den>
              <m:sSub>
                <m:sSubPr>
                  <m:ctrlPr>
                    <w:rPr>
                      <w:rFonts w:ascii="Cambria Math" w:hAnsi="Cambria Math"/>
                      <w:i/>
                    </w:rPr>
                  </m:ctrlPr>
                </m:sSubPr>
                <m:e>
                  <m:r>
                    <w:rPr>
                      <w:rFonts w:ascii="Cambria Math" w:hAnsi="Cambria Math"/>
                    </w:rPr>
                    <m:t>Н</m:t>
                  </m:r>
                </m:e>
                <m:sub>
                  <m:r>
                    <w:rPr>
                      <w:rFonts w:ascii="Cambria Math" w:hAnsi="Cambria Math"/>
                    </w:rPr>
                    <m:t>ЗТ</m:t>
                  </m:r>
                </m:sub>
              </m:sSub>
              <m:r>
                <w:rPr>
                  <w:rFonts w:ascii="Cambria Math" w:hAnsi="Cambria Math"/>
                </w:rPr>
                <m:t>1</m:t>
              </m:r>
            </m:den>
          </m:f>
        </m:oMath>
      </m:oMathPara>
    </w:p>
    <w:p w:rsidR="005000E3" w:rsidRDefault="005000E3" w:rsidP="005000E3">
      <w:pPr>
        <w:shd w:val="clear" w:color="auto" w:fill="FFFFFF"/>
        <w:ind w:right="8"/>
        <w:jc w:val="both"/>
        <w:rPr>
          <w:color w:val="000000"/>
          <w:spacing w:val="-2"/>
          <w:sz w:val="28"/>
          <w:szCs w:val="28"/>
        </w:rPr>
      </w:pPr>
      <w:r>
        <w:rPr>
          <w:color w:val="000000"/>
          <w:spacing w:val="-2"/>
          <w:sz w:val="28"/>
          <w:szCs w:val="28"/>
        </w:rPr>
        <w:t>где</w:t>
      </w:r>
    </w:p>
    <w:p w:rsidR="005000E3" w:rsidRDefault="005000E3" w:rsidP="005000E3">
      <w:pPr>
        <w:shd w:val="clear" w:color="auto" w:fill="FFFFFF"/>
        <w:ind w:right="8" w:firstLine="567"/>
        <w:jc w:val="both"/>
        <w:rPr>
          <w:color w:val="000000"/>
          <w:spacing w:val="-2"/>
          <w:sz w:val="28"/>
          <w:szCs w:val="28"/>
        </w:rPr>
      </w:pPr>
      <w:r>
        <w:rPr>
          <w:color w:val="000000"/>
          <w:spacing w:val="-2"/>
          <w:sz w:val="28"/>
          <w:szCs w:val="28"/>
        </w:rPr>
        <w:t>Н</w:t>
      </w:r>
      <w:r>
        <w:rPr>
          <w:color w:val="000000"/>
          <w:spacing w:val="-2"/>
          <w:sz w:val="28"/>
          <w:szCs w:val="28"/>
          <w:vertAlign w:val="subscript"/>
        </w:rPr>
        <w:t>ЗТ</w:t>
      </w:r>
      <w:r>
        <w:rPr>
          <w:color w:val="000000"/>
          <w:spacing w:val="-2"/>
          <w:sz w:val="28"/>
          <w:szCs w:val="28"/>
        </w:rPr>
        <w:t xml:space="preserve">1 </w:t>
      </w:r>
      <w:r>
        <w:rPr>
          <w:bCs/>
          <w:color w:val="000000"/>
          <w:sz w:val="28"/>
          <w:szCs w:val="28"/>
        </w:rPr>
        <w:t>–</w:t>
      </w:r>
      <w:r>
        <w:rPr>
          <w:color w:val="000000"/>
          <w:spacing w:val="-2"/>
          <w:sz w:val="28"/>
          <w:szCs w:val="28"/>
        </w:rPr>
        <w:t xml:space="preserve"> норма затрат труда на единицу работы;</w:t>
      </w:r>
    </w:p>
    <w:p w:rsidR="005000E3" w:rsidRDefault="005000E3" w:rsidP="005000E3">
      <w:pPr>
        <w:shd w:val="clear" w:color="auto" w:fill="FFFFFF"/>
        <w:ind w:right="8" w:firstLine="567"/>
        <w:jc w:val="both"/>
        <w:rPr>
          <w:sz w:val="28"/>
          <w:szCs w:val="28"/>
        </w:rPr>
      </w:pPr>
      <w:r>
        <w:rPr>
          <w:sz w:val="28"/>
          <w:szCs w:val="28"/>
          <w:lang w:val="en-US"/>
        </w:rPr>
        <w:t>t</w:t>
      </w:r>
      <w:r>
        <w:rPr>
          <w:sz w:val="28"/>
          <w:szCs w:val="28"/>
          <w:vertAlign w:val="subscript"/>
        </w:rPr>
        <w:t>ПР</w:t>
      </w:r>
      <w:r>
        <w:rPr>
          <w:sz w:val="28"/>
          <w:szCs w:val="28"/>
        </w:rPr>
        <w:t xml:space="preserve"> </w:t>
      </w:r>
      <w:r>
        <w:rPr>
          <w:bCs/>
          <w:color w:val="000000"/>
          <w:sz w:val="28"/>
          <w:szCs w:val="28"/>
        </w:rPr>
        <w:t>–</w:t>
      </w:r>
      <w:r>
        <w:rPr>
          <w:color w:val="000000"/>
          <w:spacing w:val="-3"/>
          <w:sz w:val="28"/>
          <w:szCs w:val="28"/>
        </w:rPr>
        <w:t xml:space="preserve"> продолжительность рабочего времени (час, смена);</w:t>
      </w:r>
    </w:p>
    <w:p w:rsidR="005000E3" w:rsidRDefault="005000E3" w:rsidP="005000E3">
      <w:pPr>
        <w:shd w:val="clear" w:color="auto" w:fill="FFFFFF"/>
        <w:ind w:right="8" w:firstLine="567"/>
        <w:jc w:val="both"/>
        <w:rPr>
          <w:sz w:val="28"/>
          <w:szCs w:val="28"/>
        </w:rPr>
      </w:pPr>
      <w:r>
        <w:rPr>
          <w:color w:val="000000"/>
          <w:spacing w:val="-3"/>
          <w:sz w:val="28"/>
          <w:szCs w:val="28"/>
        </w:rPr>
        <w:t>Ч</w:t>
      </w:r>
      <w:r>
        <w:rPr>
          <w:color w:val="000000"/>
          <w:spacing w:val="-3"/>
          <w:sz w:val="28"/>
          <w:szCs w:val="28"/>
          <w:vertAlign w:val="subscript"/>
        </w:rPr>
        <w:t>Р</w:t>
      </w:r>
      <w:r>
        <w:rPr>
          <w:color w:val="000000"/>
          <w:spacing w:val="-3"/>
          <w:sz w:val="28"/>
          <w:szCs w:val="28"/>
        </w:rPr>
        <w:t xml:space="preserve"> </w:t>
      </w:r>
      <w:r>
        <w:rPr>
          <w:bCs/>
          <w:color w:val="000000"/>
          <w:sz w:val="28"/>
          <w:szCs w:val="28"/>
        </w:rPr>
        <w:t>–</w:t>
      </w:r>
      <w:r>
        <w:rPr>
          <w:color w:val="000000"/>
          <w:spacing w:val="-3"/>
          <w:sz w:val="28"/>
          <w:szCs w:val="28"/>
        </w:rPr>
        <w:t xml:space="preserve"> количество работников, участвующих в выполнении работы.</w:t>
      </w:r>
    </w:p>
    <w:p w:rsidR="005000E3" w:rsidRDefault="005000E3" w:rsidP="005000E3">
      <w:pPr>
        <w:shd w:val="clear" w:color="auto" w:fill="FFFFFF"/>
        <w:ind w:firstLine="567"/>
        <w:jc w:val="both"/>
        <w:rPr>
          <w:sz w:val="28"/>
          <w:szCs w:val="28"/>
          <w:u w:val="single"/>
        </w:rPr>
      </w:pPr>
    </w:p>
    <w:p w:rsidR="005000E3" w:rsidRDefault="005000E3" w:rsidP="005000E3">
      <w:pPr>
        <w:shd w:val="clear" w:color="auto" w:fill="FFFFFF"/>
        <w:ind w:firstLine="567"/>
        <w:jc w:val="both"/>
        <w:rPr>
          <w:sz w:val="28"/>
          <w:szCs w:val="28"/>
        </w:rPr>
      </w:pPr>
      <w:r>
        <w:rPr>
          <w:sz w:val="28"/>
          <w:szCs w:val="28"/>
          <w:u w:val="single"/>
        </w:rPr>
        <w:t>Выработка</w:t>
      </w:r>
      <w:r>
        <w:rPr>
          <w:sz w:val="28"/>
          <w:szCs w:val="28"/>
        </w:rPr>
        <w:t xml:space="preserve"> (ВР) рассчитывается как отношение объема произведенной продукции к затратам рабочего времени на производство этой продукции или к среднесписочной численности работников либо рабочих:</w:t>
      </w:r>
    </w:p>
    <w:p w:rsidR="005000E3" w:rsidRDefault="005000E3" w:rsidP="005000E3">
      <w:pPr>
        <w:shd w:val="clear" w:color="auto" w:fill="FFFFFF"/>
        <w:jc w:val="both"/>
      </w:pPr>
      <m:oMathPara>
        <m:oMath>
          <m:r>
            <w:rPr>
              <w:rFonts w:ascii="Cambria Math" w:hAnsi="Cambria Math"/>
            </w:rPr>
            <m:t xml:space="preserve">ВР= </m:t>
          </m:r>
          <m:f>
            <m:fPr>
              <m:ctrlPr>
                <w:rPr>
                  <w:rFonts w:ascii="Cambria Math" w:hAnsi="Cambria Math"/>
                  <w:i/>
                </w:rPr>
              </m:ctrlPr>
            </m:fPr>
            <m:num>
              <m:r>
                <w:rPr>
                  <w:rFonts w:ascii="Cambria Math" w:hAnsi="Cambria Math"/>
                  <w:lang w:val="en-US"/>
                </w:rPr>
                <m:t>V</m:t>
              </m:r>
            </m:num>
            <m:den>
              <m:r>
                <w:rPr>
                  <w:rFonts w:ascii="Cambria Math" w:hAnsi="Cambria Math"/>
                </w:rPr>
                <m:t>ЗТ</m:t>
              </m:r>
            </m:den>
          </m:f>
          <m:r>
            <w:rPr>
              <w:rFonts w:ascii="Cambria Math" w:hAnsi="Cambria Math"/>
            </w:rPr>
            <m:t xml:space="preserve">                       или                    ВР= </m:t>
          </m:r>
          <m:f>
            <m:fPr>
              <m:ctrlPr>
                <w:rPr>
                  <w:rFonts w:ascii="Cambria Math" w:hAnsi="Cambria Math"/>
                  <w:i/>
                </w:rPr>
              </m:ctrlPr>
            </m:fPr>
            <m:num>
              <m:r>
                <w:rPr>
                  <w:rFonts w:ascii="Cambria Math" w:hAnsi="Cambria Math"/>
                  <w:lang w:val="en-US"/>
                </w:rPr>
                <m:t>V</m:t>
              </m:r>
            </m:num>
            <m:den>
              <m:r>
                <w:rPr>
                  <w:rFonts w:ascii="Cambria Math" w:hAnsi="Cambria Math"/>
                </w:rPr>
                <m:t>СрЧ</m:t>
              </m:r>
            </m:den>
          </m:f>
          <m:r>
            <w:rPr>
              <w:rFonts w:ascii="Cambria Math" w:hAnsi="Cambria Math"/>
            </w:rPr>
            <m:t xml:space="preserve"> </m:t>
          </m:r>
        </m:oMath>
      </m:oMathPara>
    </w:p>
    <w:p w:rsidR="005000E3" w:rsidRDefault="005000E3" w:rsidP="005000E3">
      <w:pPr>
        <w:jc w:val="both"/>
        <w:rPr>
          <w:sz w:val="28"/>
          <w:szCs w:val="28"/>
        </w:rPr>
      </w:pPr>
      <w:r>
        <w:rPr>
          <w:sz w:val="28"/>
          <w:szCs w:val="28"/>
        </w:rPr>
        <w:t>где</w:t>
      </w:r>
    </w:p>
    <w:p w:rsidR="005000E3" w:rsidRDefault="005000E3" w:rsidP="005000E3">
      <w:pPr>
        <w:ind w:firstLine="567"/>
        <w:jc w:val="both"/>
        <w:rPr>
          <w:sz w:val="28"/>
          <w:szCs w:val="28"/>
        </w:rPr>
      </w:pPr>
      <w:r>
        <w:rPr>
          <w:sz w:val="28"/>
          <w:szCs w:val="28"/>
        </w:rPr>
        <w:t>ВР – выработка;</w:t>
      </w:r>
    </w:p>
    <w:p w:rsidR="005000E3" w:rsidRDefault="005000E3" w:rsidP="005000E3">
      <w:pPr>
        <w:ind w:firstLine="567"/>
        <w:jc w:val="both"/>
        <w:rPr>
          <w:sz w:val="28"/>
          <w:szCs w:val="28"/>
        </w:rPr>
      </w:pPr>
      <w:r>
        <w:rPr>
          <w:sz w:val="28"/>
          <w:szCs w:val="28"/>
          <w:lang w:val="en-US"/>
        </w:rPr>
        <w:t>V</w:t>
      </w:r>
      <w:r>
        <w:rPr>
          <w:sz w:val="28"/>
          <w:szCs w:val="28"/>
        </w:rPr>
        <w:t xml:space="preserve"> – объем (количество) фактически произведенной продукции за год в натуральных или стоимостных единицах измерения;</w:t>
      </w:r>
    </w:p>
    <w:p w:rsidR="005000E3" w:rsidRDefault="005000E3" w:rsidP="005000E3">
      <w:pPr>
        <w:ind w:firstLine="567"/>
        <w:jc w:val="both"/>
        <w:rPr>
          <w:sz w:val="28"/>
          <w:szCs w:val="28"/>
        </w:rPr>
      </w:pPr>
      <w:r>
        <w:rPr>
          <w:sz w:val="28"/>
          <w:szCs w:val="28"/>
        </w:rPr>
        <w:t>ЗТ – затраты труда на выпуск продукции (проведение работ, оказание услуг) в соответствующих единицах;</w:t>
      </w:r>
    </w:p>
    <w:p w:rsidR="005000E3" w:rsidRPr="005000E3" w:rsidRDefault="005000E3" w:rsidP="005000E3">
      <w:pPr>
        <w:ind w:firstLine="567"/>
        <w:jc w:val="both"/>
        <w:rPr>
          <w:rStyle w:val="a9"/>
          <w:b w:val="0"/>
          <w:sz w:val="20"/>
          <w:szCs w:val="20"/>
        </w:rPr>
      </w:pPr>
      <w:proofErr w:type="spellStart"/>
      <w:r w:rsidRPr="005000E3">
        <w:rPr>
          <w:rStyle w:val="a9"/>
          <w:b w:val="0"/>
          <w:sz w:val="28"/>
          <w:szCs w:val="28"/>
        </w:rPr>
        <w:t>СрЧ</w:t>
      </w:r>
      <w:proofErr w:type="spellEnd"/>
      <w:r w:rsidRPr="005000E3">
        <w:rPr>
          <w:rStyle w:val="a9"/>
          <w:b w:val="0"/>
          <w:sz w:val="28"/>
          <w:szCs w:val="28"/>
        </w:rPr>
        <w:t xml:space="preserve"> – среднесписочная численность работников на предприятии.</w:t>
      </w:r>
    </w:p>
    <w:p w:rsidR="00C6661C" w:rsidRDefault="00C6661C" w:rsidP="00C6661C">
      <w:pPr>
        <w:ind w:firstLine="567"/>
        <w:jc w:val="both"/>
        <w:rPr>
          <w:rFonts w:ascii="Calibri" w:hAnsi="Calibri"/>
          <w:b/>
          <w:i/>
          <w:sz w:val="28"/>
          <w:szCs w:val="28"/>
        </w:rPr>
      </w:pPr>
    </w:p>
    <w:p w:rsidR="00C6661C" w:rsidRDefault="00C6661C" w:rsidP="00C6661C">
      <w:pPr>
        <w:ind w:firstLine="567"/>
        <w:jc w:val="both"/>
        <w:rPr>
          <w:sz w:val="28"/>
          <w:szCs w:val="28"/>
        </w:rPr>
      </w:pPr>
      <w:r>
        <w:rPr>
          <w:rFonts w:ascii="Calibri" w:hAnsi="Calibri"/>
          <w:b/>
          <w:i/>
          <w:sz w:val="28"/>
          <w:szCs w:val="28"/>
        </w:rPr>
        <w:t>Следует определить</w:t>
      </w:r>
      <w:r>
        <w:rPr>
          <w:sz w:val="28"/>
          <w:szCs w:val="28"/>
        </w:rPr>
        <w:t>:</w:t>
      </w:r>
    </w:p>
    <w:p w:rsidR="005000E3" w:rsidRDefault="005000E3" w:rsidP="00C6661C">
      <w:pPr>
        <w:jc w:val="both"/>
        <w:rPr>
          <w:sz w:val="28"/>
          <w:szCs w:val="28"/>
        </w:rPr>
      </w:pPr>
      <w:r>
        <w:rPr>
          <w:b/>
          <w:sz w:val="28"/>
          <w:szCs w:val="28"/>
        </w:rPr>
        <w:t>1.</w:t>
      </w:r>
      <w:r>
        <w:rPr>
          <w:sz w:val="28"/>
          <w:szCs w:val="28"/>
        </w:rPr>
        <w:t xml:space="preserve"> </w:t>
      </w:r>
      <w:r>
        <w:rPr>
          <w:sz w:val="28"/>
          <w:szCs w:val="28"/>
          <w:u w:val="single"/>
        </w:rPr>
        <w:t>В базисном периоде процент выполнения норм составит</w:t>
      </w:r>
      <w:r>
        <w:rPr>
          <w:sz w:val="28"/>
          <w:szCs w:val="28"/>
        </w:rPr>
        <w:t xml:space="preserve"> (</w:t>
      </w:r>
      <w:proofErr w:type="spellStart"/>
      <w:r>
        <w:rPr>
          <w:sz w:val="28"/>
          <w:szCs w:val="28"/>
        </w:rPr>
        <w:t>Нвыр</w:t>
      </w:r>
      <w:r>
        <w:rPr>
          <w:sz w:val="28"/>
          <w:szCs w:val="28"/>
          <w:vertAlign w:val="subscript"/>
        </w:rPr>
        <w:t>Б</w:t>
      </w:r>
      <w:proofErr w:type="spellEnd"/>
      <w:r>
        <w:rPr>
          <w:sz w:val="28"/>
          <w:szCs w:val="28"/>
        </w:rPr>
        <w:t>):</w:t>
      </w:r>
    </w:p>
    <w:p w:rsidR="005000E3" w:rsidRDefault="00864981" w:rsidP="00C6661C">
      <w:pPr>
        <w:pStyle w:val="aa"/>
        <w:spacing w:before="0" w:beforeAutospacing="0" w:after="0" w:afterAutospacing="0"/>
        <w:contextualSpacing/>
        <w:jc w:val="center"/>
      </w:pPr>
      <m:oMathPara>
        <m:oMath>
          <m:sSub>
            <m:sSubPr>
              <m:ctrlPr>
                <w:rPr>
                  <w:rFonts w:ascii="Cambria Math" w:hAnsi="Cambria Math"/>
                </w:rPr>
              </m:ctrlPr>
            </m:sSubPr>
            <m:e>
              <m:r>
                <m:rPr>
                  <m:sty m:val="p"/>
                </m:rPr>
                <w:rPr>
                  <w:rFonts w:ascii="Cambria Math" w:hAnsi="Cambria Math"/>
                </w:rPr>
                <m:t>Нвыр</m:t>
              </m:r>
            </m:e>
            <m:sub>
              <m:r>
                <w:rPr>
                  <w:rFonts w:ascii="Cambria Math" w:hAnsi="Cambria Math"/>
                </w:rPr>
                <m:t>Б</m:t>
              </m:r>
            </m:sub>
          </m:sSub>
          <m:r>
            <m:rPr>
              <m:sty m:val="p"/>
            </m:rPr>
            <w:rPr>
              <w:rFonts w:ascii="Cambria Math" w:hAnsi="Cambria Math"/>
            </w:rPr>
            <m:t xml:space="preserve">= </m:t>
          </m:r>
          <m:f>
            <m:fPr>
              <m:ctrlPr>
                <w:rPr>
                  <w:rFonts w:ascii="Cambria Math" w:hAnsi="Cambria Math"/>
                </w:rPr>
              </m:ctrlPr>
            </m:fPr>
            <m:num>
              <m:r>
                <w:rPr>
                  <w:rFonts w:ascii="Cambria Math" w:hAnsi="Cambria Math"/>
                </w:rPr>
                <m:t>30</m:t>
              </m:r>
            </m:num>
            <m:den>
              <m:r>
                <w:rPr>
                  <w:rFonts w:ascii="Cambria Math" w:hAnsi="Cambria Math"/>
                </w:rPr>
                <m:t>28</m:t>
              </m:r>
            </m:den>
          </m:f>
          <m:r>
            <w:rPr>
              <w:rFonts w:ascii="Cambria Math" w:hAnsi="Cambria Math"/>
            </w:rPr>
            <m:t>*100%=107,14%</m:t>
          </m:r>
        </m:oMath>
      </m:oMathPara>
    </w:p>
    <w:p w:rsidR="005000E3" w:rsidRDefault="005000E3" w:rsidP="00C6661C">
      <w:pPr>
        <w:jc w:val="both"/>
        <w:rPr>
          <w:sz w:val="28"/>
          <w:szCs w:val="28"/>
        </w:rPr>
      </w:pPr>
      <w:r>
        <w:rPr>
          <w:b/>
          <w:sz w:val="28"/>
          <w:szCs w:val="28"/>
        </w:rPr>
        <w:t>2.</w:t>
      </w:r>
      <w:r>
        <w:rPr>
          <w:sz w:val="28"/>
          <w:szCs w:val="28"/>
        </w:rPr>
        <w:t xml:space="preserve"> </w:t>
      </w:r>
      <w:r>
        <w:rPr>
          <w:sz w:val="28"/>
          <w:szCs w:val="28"/>
          <w:u w:val="single"/>
        </w:rPr>
        <w:t>В отчетном периоде процент выполнения норм составит</w:t>
      </w:r>
      <w:r>
        <w:rPr>
          <w:sz w:val="28"/>
          <w:szCs w:val="28"/>
        </w:rPr>
        <w:t xml:space="preserve"> (</w:t>
      </w:r>
      <w:proofErr w:type="spellStart"/>
      <w:r>
        <w:rPr>
          <w:sz w:val="28"/>
          <w:szCs w:val="28"/>
        </w:rPr>
        <w:t>Нвыр</w:t>
      </w:r>
      <w:r>
        <w:rPr>
          <w:sz w:val="28"/>
          <w:szCs w:val="28"/>
          <w:vertAlign w:val="subscript"/>
        </w:rPr>
        <w:t>ОТ</w:t>
      </w:r>
      <w:proofErr w:type="spellEnd"/>
      <w:r>
        <w:rPr>
          <w:sz w:val="28"/>
          <w:szCs w:val="28"/>
        </w:rPr>
        <w:t>):</w:t>
      </w:r>
    </w:p>
    <w:p w:rsidR="005000E3" w:rsidRDefault="00864981" w:rsidP="00C6661C">
      <w:pPr>
        <w:pStyle w:val="aa"/>
        <w:spacing w:before="0" w:beforeAutospacing="0" w:after="0" w:afterAutospacing="0"/>
        <w:contextualSpacing/>
        <w:jc w:val="center"/>
      </w:pPr>
      <m:oMathPara>
        <m:oMath>
          <m:sSub>
            <m:sSubPr>
              <m:ctrlPr>
                <w:rPr>
                  <w:rFonts w:ascii="Cambria Math" w:hAnsi="Cambria Math"/>
                </w:rPr>
              </m:ctrlPr>
            </m:sSubPr>
            <m:e>
              <m:r>
                <m:rPr>
                  <m:sty m:val="p"/>
                </m:rPr>
                <w:rPr>
                  <w:rFonts w:ascii="Cambria Math" w:hAnsi="Cambria Math"/>
                </w:rPr>
                <m:t>Нвыр</m:t>
              </m:r>
            </m:e>
            <m:sub>
              <m:r>
                <w:rPr>
                  <w:rFonts w:ascii="Cambria Math" w:hAnsi="Cambria Math"/>
                </w:rPr>
                <m:t>ОТ</m:t>
              </m:r>
            </m:sub>
          </m:sSub>
          <m:r>
            <m:rPr>
              <m:sty m:val="p"/>
            </m:rPr>
            <w:rPr>
              <w:rFonts w:ascii="Cambria Math" w:hAnsi="Cambria Math"/>
            </w:rPr>
            <m:t xml:space="preserve">= </m:t>
          </m:r>
          <m:f>
            <m:fPr>
              <m:ctrlPr>
                <w:rPr>
                  <w:rFonts w:ascii="Cambria Math" w:hAnsi="Cambria Math"/>
                </w:rPr>
              </m:ctrlPr>
            </m:fPr>
            <m:num>
              <m:r>
                <w:rPr>
                  <w:rFonts w:ascii="Cambria Math" w:hAnsi="Cambria Math"/>
                </w:rPr>
                <m:t>50,4</m:t>
              </m:r>
            </m:num>
            <m:den>
              <m:r>
                <w:rPr>
                  <w:rFonts w:ascii="Cambria Math" w:hAnsi="Cambria Math"/>
                </w:rPr>
                <m:t>46</m:t>
              </m:r>
            </m:den>
          </m:f>
          <m:r>
            <w:rPr>
              <w:rFonts w:ascii="Cambria Math" w:hAnsi="Cambria Math"/>
            </w:rPr>
            <m:t>*100%=109,56%</m:t>
          </m:r>
        </m:oMath>
      </m:oMathPara>
    </w:p>
    <w:p w:rsidR="005000E3" w:rsidRDefault="005000E3" w:rsidP="00C6661C">
      <w:pPr>
        <w:jc w:val="both"/>
        <w:rPr>
          <w:sz w:val="28"/>
          <w:szCs w:val="28"/>
        </w:rPr>
      </w:pPr>
      <w:r>
        <w:rPr>
          <w:b/>
          <w:sz w:val="28"/>
          <w:szCs w:val="28"/>
        </w:rPr>
        <w:t>3.</w:t>
      </w:r>
      <w:r>
        <w:rPr>
          <w:sz w:val="28"/>
          <w:szCs w:val="28"/>
        </w:rPr>
        <w:t xml:space="preserve"> </w:t>
      </w:r>
      <w:r>
        <w:rPr>
          <w:sz w:val="28"/>
          <w:szCs w:val="28"/>
          <w:u w:val="single"/>
        </w:rPr>
        <w:t>Рост производительности труда составит</w:t>
      </w:r>
      <w:r>
        <w:rPr>
          <w:sz w:val="28"/>
          <w:szCs w:val="28"/>
        </w:rPr>
        <w:t xml:space="preserve"> (ΔВР):</w:t>
      </w:r>
    </w:p>
    <w:p w:rsidR="005000E3" w:rsidRDefault="005000E3" w:rsidP="00C6661C">
      <w:pPr>
        <w:shd w:val="clear" w:color="auto" w:fill="FFFFFF"/>
        <w:jc w:val="both"/>
      </w:pPr>
      <m:oMathPara>
        <m:oMath>
          <m:r>
            <w:rPr>
              <w:rFonts w:ascii="Cambria Math" w:hAnsi="Cambria Math"/>
            </w:rPr>
            <m:t xml:space="preserve">ΔВР= </m:t>
          </m:r>
          <m:f>
            <m:fPr>
              <m:ctrlPr>
                <w:rPr>
                  <w:rFonts w:ascii="Cambria Math" w:hAnsi="Cambria Math"/>
                  <w:i/>
                </w:rPr>
              </m:ctrlPr>
            </m:fPr>
            <m:num>
              <m:sSub>
                <m:sSubPr>
                  <m:ctrlPr>
                    <w:rPr>
                      <w:rFonts w:ascii="Cambria Math" w:hAnsi="Cambria Math"/>
                      <w:i/>
                      <w:lang w:val="en-US"/>
                    </w:rPr>
                  </m:ctrlPr>
                </m:sSubPr>
                <m:e>
                  <m:r>
                    <w:rPr>
                      <w:rFonts w:ascii="Cambria Math" w:hAnsi="Cambria Math"/>
                      <w:lang w:val="en-US"/>
                    </w:rPr>
                    <m:t>Нвыр</m:t>
                  </m:r>
                </m:e>
                <m:sub>
                  <m:r>
                    <w:rPr>
                      <w:rFonts w:ascii="Cambria Math" w:hAnsi="Cambria Math"/>
                      <w:lang w:val="en-US"/>
                    </w:rPr>
                    <m:t>ОТ</m:t>
                  </m:r>
                </m:sub>
              </m:sSub>
            </m:num>
            <m:den>
              <m:sSub>
                <m:sSubPr>
                  <m:ctrlPr>
                    <w:rPr>
                      <w:rFonts w:ascii="Cambria Math" w:hAnsi="Cambria Math"/>
                      <w:i/>
                    </w:rPr>
                  </m:ctrlPr>
                </m:sSubPr>
                <m:e>
                  <m:r>
                    <w:rPr>
                      <w:rFonts w:ascii="Cambria Math" w:hAnsi="Cambria Math"/>
                    </w:rPr>
                    <m:t>Нвыр</m:t>
                  </m:r>
                </m:e>
                <m:sub>
                  <m:r>
                    <w:rPr>
                      <w:rFonts w:ascii="Cambria Math" w:hAnsi="Cambria Math"/>
                    </w:rPr>
                    <m:t>Б</m:t>
                  </m:r>
                </m:sub>
              </m:sSub>
            </m:den>
          </m:f>
          <m:r>
            <w:rPr>
              <w:rFonts w:ascii="Cambria Math" w:hAnsi="Cambria Math"/>
            </w:rPr>
            <m:t>*100%-100%=</m:t>
          </m:r>
          <m:f>
            <m:fPr>
              <m:ctrlPr>
                <w:rPr>
                  <w:rFonts w:ascii="Cambria Math" w:hAnsi="Cambria Math"/>
                  <w:i/>
                </w:rPr>
              </m:ctrlPr>
            </m:fPr>
            <m:num>
              <m:r>
                <w:rPr>
                  <w:rFonts w:ascii="Cambria Math" w:hAnsi="Cambria Math"/>
                </w:rPr>
                <m:t>109,56</m:t>
              </m:r>
            </m:num>
            <m:den>
              <m:r>
                <w:rPr>
                  <w:rFonts w:ascii="Cambria Math" w:hAnsi="Cambria Math"/>
                </w:rPr>
                <m:t>107,14</m:t>
              </m:r>
            </m:den>
          </m:f>
          <m:r>
            <w:rPr>
              <w:rFonts w:ascii="Cambria Math" w:hAnsi="Cambria Math"/>
            </w:rPr>
            <m:t xml:space="preserve">*100%-100%=1,02*100%-100%=2 % </m:t>
          </m:r>
        </m:oMath>
      </m:oMathPara>
    </w:p>
    <w:p w:rsidR="005000E3" w:rsidRDefault="005000E3" w:rsidP="00C6661C">
      <w:pPr>
        <w:ind w:firstLine="567"/>
        <w:jc w:val="both"/>
        <w:rPr>
          <w:b/>
          <w:i/>
          <w:sz w:val="28"/>
          <w:szCs w:val="28"/>
        </w:rPr>
      </w:pPr>
      <w:r>
        <w:rPr>
          <w:b/>
          <w:i/>
          <w:sz w:val="28"/>
          <w:szCs w:val="28"/>
        </w:rPr>
        <w:t>ОТВЕТ</w:t>
      </w:r>
    </w:p>
    <w:p w:rsidR="005000E3" w:rsidRDefault="005000E3" w:rsidP="005000E3">
      <w:pPr>
        <w:ind w:firstLine="567"/>
        <w:jc w:val="both"/>
        <w:rPr>
          <w:sz w:val="28"/>
          <w:szCs w:val="28"/>
        </w:rPr>
      </w:pPr>
      <w:r>
        <w:rPr>
          <w:sz w:val="28"/>
          <w:szCs w:val="28"/>
        </w:rPr>
        <w:t>Рост производительности труда составит (ΔВР) 2%.</w:t>
      </w:r>
    </w:p>
    <w:p w:rsidR="00184EC7" w:rsidRDefault="00184EC7" w:rsidP="0018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highlight w:val="lightGray"/>
        </w:rPr>
      </w:pPr>
    </w:p>
    <w:p w:rsidR="00C6661C" w:rsidRPr="007B0AE2" w:rsidRDefault="00C6661C" w:rsidP="0018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184EC7" w:rsidRPr="007B0AE2" w:rsidRDefault="00C6661C" w:rsidP="00184EC7">
      <w:pPr>
        <w:pStyle w:val="msonormalbullet2gifbullet3gifbullet3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b/>
          <w:sz w:val="28"/>
          <w:szCs w:val="28"/>
        </w:rPr>
      </w:pPr>
      <w:r w:rsidRPr="007B0AE2">
        <w:rPr>
          <w:b/>
          <w:i/>
          <w:sz w:val="28"/>
          <w:szCs w:val="28"/>
        </w:rPr>
        <w:t xml:space="preserve">К ЗАДАЧЕ № </w:t>
      </w:r>
      <w:r w:rsidR="00184EC7" w:rsidRPr="007B0AE2">
        <w:rPr>
          <w:b/>
          <w:sz w:val="28"/>
          <w:szCs w:val="28"/>
        </w:rPr>
        <w:t>202.</w:t>
      </w:r>
    </w:p>
    <w:p w:rsidR="00184EC7" w:rsidRPr="007B0AE2" w:rsidRDefault="00184EC7" w:rsidP="00184EC7">
      <w:pPr>
        <w:pStyle w:val="msonormalbullet2gifbullet3gifbullet3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contextualSpacing/>
        <w:jc w:val="both"/>
        <w:rPr>
          <w:b/>
          <w:i/>
          <w:sz w:val="28"/>
          <w:szCs w:val="28"/>
        </w:rPr>
      </w:pPr>
      <w:r w:rsidRPr="007B0AE2">
        <w:rPr>
          <w:color w:val="000000"/>
          <w:sz w:val="28"/>
          <w:szCs w:val="28"/>
        </w:rPr>
        <w:t>Бригада из пяти человек осуществила ремонт и наладку конвейерной линии за 32 часа рабочего времени. Общая стоимость работ – 96 тыс. руб. Три человека работали по восемь часов, а двое – по четыре часа.</w:t>
      </w:r>
    </w:p>
    <w:p w:rsidR="00184EC7" w:rsidRPr="007B0AE2" w:rsidRDefault="00184EC7" w:rsidP="0018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7B0AE2">
        <w:rPr>
          <w:i/>
          <w:color w:val="000000"/>
          <w:sz w:val="28"/>
          <w:szCs w:val="28"/>
        </w:rPr>
        <w:lastRenderedPageBreak/>
        <w:t xml:space="preserve">Рассчитать заработок трудящихся по </w:t>
      </w:r>
      <w:r w:rsidRPr="007B0AE2">
        <w:rPr>
          <w:i/>
          <w:iCs/>
          <w:color w:val="000000"/>
          <w:sz w:val="28"/>
          <w:szCs w:val="28"/>
        </w:rPr>
        <w:t>аккордной сдельной системе</w:t>
      </w:r>
      <w:r w:rsidRPr="007B0AE2">
        <w:rPr>
          <w:iCs/>
          <w:color w:val="000000"/>
          <w:sz w:val="28"/>
          <w:szCs w:val="28"/>
        </w:rPr>
        <w:t>.</w:t>
      </w:r>
    </w:p>
    <w:p w:rsidR="00795472" w:rsidRPr="007B0AE2" w:rsidRDefault="00C6661C" w:rsidP="00C6661C">
      <w:pPr>
        <w:ind w:firstLine="567"/>
        <w:jc w:val="both"/>
        <w:rPr>
          <w:b/>
          <w:i/>
          <w:color w:val="000000"/>
          <w:sz w:val="28"/>
          <w:szCs w:val="28"/>
        </w:rPr>
      </w:pPr>
      <w:r w:rsidRPr="007B0AE2">
        <w:rPr>
          <w:b/>
          <w:i/>
          <w:color w:val="000000"/>
          <w:sz w:val="28"/>
          <w:szCs w:val="28"/>
        </w:rPr>
        <w:t xml:space="preserve">ПРИМЕР </w:t>
      </w:r>
      <w:r w:rsidR="00795472" w:rsidRPr="007B0AE2">
        <w:rPr>
          <w:b/>
          <w:i/>
          <w:color w:val="000000"/>
          <w:sz w:val="28"/>
          <w:szCs w:val="28"/>
        </w:rPr>
        <w:t>РЕШЕНИ</w:t>
      </w:r>
      <w:r w:rsidRPr="007B0AE2">
        <w:rPr>
          <w:b/>
          <w:i/>
          <w:color w:val="000000"/>
          <w:sz w:val="28"/>
          <w:szCs w:val="28"/>
        </w:rPr>
        <w:t>Я</w:t>
      </w:r>
    </w:p>
    <w:p w:rsidR="00795472" w:rsidRPr="007B0AE2" w:rsidRDefault="00795472" w:rsidP="00795472">
      <w:pPr>
        <w:ind w:firstLine="567"/>
        <w:jc w:val="both"/>
        <w:rPr>
          <w:color w:val="000000"/>
          <w:sz w:val="28"/>
          <w:szCs w:val="28"/>
        </w:rPr>
      </w:pPr>
      <w:r w:rsidRPr="007B0AE2">
        <w:rPr>
          <w:iCs/>
          <w:color w:val="000000"/>
          <w:sz w:val="28"/>
          <w:szCs w:val="28"/>
          <w:u w:val="single"/>
        </w:rPr>
        <w:t>Аккордная сдельная зарплата</w:t>
      </w:r>
      <w:r w:rsidRPr="007B0AE2">
        <w:rPr>
          <w:i/>
          <w:iCs/>
          <w:color w:val="000000"/>
          <w:sz w:val="28"/>
          <w:szCs w:val="28"/>
        </w:rPr>
        <w:t xml:space="preserve"> </w:t>
      </w:r>
      <w:r w:rsidRPr="007B0AE2">
        <w:rPr>
          <w:color w:val="000000"/>
          <w:sz w:val="28"/>
          <w:szCs w:val="28"/>
        </w:rPr>
        <w:t>предусматривает оплату не каждой операции в отдельности, а всего объема (комплекса) работ (аварийные случаи, освоение новой продукции). Стоимость всей работы определяется исходя из действующих норм и расценки на отдельные элементы работы путем их суммирования. Аккордная оплата вводится для отдельных групп рабочих в целях усиления их материальной заинтересованности в повышении производительности труда и сокращения сроков выполнения работы. Премирование вводится за сокращение сроков выполнения задания при качественном выполнении работ. Расчет осуществляется после выполнения всех работ. Если выполнение аккордного задания требует длительного времени (судостроение, электростанции), то выплачивается аванс за текущий месяц с учетом выполненного объема работ.</w:t>
      </w:r>
    </w:p>
    <w:p w:rsidR="00795472" w:rsidRPr="007B0AE2" w:rsidRDefault="00795472" w:rsidP="00795472">
      <w:pPr>
        <w:shd w:val="clear" w:color="auto" w:fill="FFFFFF"/>
        <w:ind w:firstLine="567"/>
        <w:jc w:val="both"/>
        <w:rPr>
          <w:color w:val="000000"/>
          <w:sz w:val="28"/>
          <w:szCs w:val="28"/>
        </w:rPr>
      </w:pPr>
      <w:r w:rsidRPr="007B0AE2">
        <w:rPr>
          <w:b/>
          <w:color w:val="000000"/>
          <w:sz w:val="28"/>
          <w:szCs w:val="28"/>
        </w:rPr>
        <w:t>1.</w:t>
      </w:r>
      <w:r w:rsidRPr="007B0AE2">
        <w:rPr>
          <w:color w:val="000000"/>
          <w:sz w:val="28"/>
          <w:szCs w:val="28"/>
        </w:rPr>
        <w:t xml:space="preserve"> </w:t>
      </w:r>
      <w:r w:rsidRPr="007B0AE2">
        <w:rPr>
          <w:color w:val="000000"/>
          <w:sz w:val="28"/>
          <w:szCs w:val="28"/>
          <w:u w:val="single"/>
        </w:rPr>
        <w:t>Заработная плата причитающаяся к выплате первым трем работникам составит</w:t>
      </w:r>
      <w:r w:rsidRPr="007B0AE2">
        <w:rPr>
          <w:color w:val="000000"/>
          <w:sz w:val="28"/>
          <w:szCs w:val="28"/>
        </w:rPr>
        <w:t xml:space="preserve"> (З</w:t>
      </w:r>
      <w:r w:rsidRPr="007B0AE2">
        <w:rPr>
          <w:color w:val="000000"/>
          <w:sz w:val="28"/>
          <w:szCs w:val="28"/>
          <w:vertAlign w:val="subscript"/>
        </w:rPr>
        <w:t>СД-АК</w:t>
      </w:r>
      <w:r w:rsidRPr="007B0AE2">
        <w:rPr>
          <w:color w:val="000000"/>
          <w:sz w:val="28"/>
          <w:szCs w:val="28"/>
        </w:rPr>
        <w:t xml:space="preserve">3м/р): </w:t>
      </w:r>
    </w:p>
    <w:p w:rsidR="00795472" w:rsidRPr="007B0AE2" w:rsidRDefault="00864981" w:rsidP="00795472">
      <w:pPr>
        <w:ind w:firstLine="567"/>
        <w:jc w:val="both"/>
        <w:rPr>
          <w:color w:val="000000"/>
        </w:rPr>
      </w:pPr>
      <m:oMathPara>
        <m:oMath>
          <m:sSub>
            <m:sSubPr>
              <m:ctrlPr>
                <w:rPr>
                  <w:rFonts w:ascii="Cambria Math" w:hAnsi="Cambria Math"/>
                  <w:i/>
                  <w:color w:val="000000"/>
                </w:rPr>
              </m:ctrlPr>
            </m:sSubPr>
            <m:e>
              <m:r>
                <w:rPr>
                  <w:rFonts w:ascii="Cambria Math" w:hAnsi="Cambria Math"/>
                  <w:color w:val="000000"/>
                </w:rPr>
                <m:t>З</m:t>
              </m:r>
            </m:e>
            <m:sub>
              <m:r>
                <w:rPr>
                  <w:rFonts w:ascii="Cambria Math" w:hAnsi="Cambria Math"/>
                  <w:color w:val="000000"/>
                </w:rPr>
                <m:t>СД-АК</m:t>
              </m:r>
            </m:sub>
          </m:sSub>
          <m:r>
            <w:rPr>
              <w:rFonts w:ascii="Cambria Math" w:hAnsi="Cambria Math"/>
              <w:color w:val="000000"/>
            </w:rPr>
            <m:t xml:space="preserve">3м/р= </m:t>
          </m:r>
          <m:f>
            <m:fPr>
              <m:ctrlPr>
                <w:rPr>
                  <w:rFonts w:ascii="Cambria Math" w:hAnsi="Cambria Math"/>
                  <w:i/>
                  <w:color w:val="000000"/>
                </w:rPr>
              </m:ctrlPr>
            </m:fPr>
            <m:num>
              <m:r>
                <w:rPr>
                  <w:rFonts w:ascii="Cambria Math" w:hAnsi="Cambria Math"/>
                  <w:color w:val="000000"/>
                </w:rPr>
                <m:t>96</m:t>
              </m:r>
            </m:num>
            <m:den>
              <m:r>
                <w:rPr>
                  <w:rFonts w:ascii="Cambria Math" w:hAnsi="Cambria Math"/>
                  <w:color w:val="000000"/>
                </w:rPr>
                <m:t>32</m:t>
              </m:r>
            </m:den>
          </m:f>
          <m:r>
            <w:rPr>
              <w:rFonts w:ascii="Cambria Math" w:hAnsi="Cambria Math"/>
              <w:color w:val="000000"/>
            </w:rPr>
            <m:t>*(3*8)=72 тыс.руб.</m:t>
          </m:r>
        </m:oMath>
      </m:oMathPara>
    </w:p>
    <w:p w:rsidR="00795472" w:rsidRPr="007B0AE2" w:rsidRDefault="00795472" w:rsidP="00795472">
      <w:pPr>
        <w:shd w:val="clear" w:color="auto" w:fill="FFFFFF"/>
        <w:ind w:firstLine="567"/>
        <w:jc w:val="both"/>
        <w:rPr>
          <w:color w:val="000000"/>
          <w:sz w:val="28"/>
          <w:szCs w:val="28"/>
        </w:rPr>
      </w:pPr>
      <w:r w:rsidRPr="007B0AE2">
        <w:rPr>
          <w:b/>
          <w:color w:val="000000"/>
          <w:sz w:val="28"/>
          <w:szCs w:val="28"/>
        </w:rPr>
        <w:t>2.</w:t>
      </w:r>
      <w:r w:rsidRPr="007B0AE2">
        <w:rPr>
          <w:color w:val="000000"/>
          <w:sz w:val="28"/>
          <w:szCs w:val="28"/>
        </w:rPr>
        <w:t xml:space="preserve"> </w:t>
      </w:r>
      <w:r w:rsidRPr="007B0AE2">
        <w:rPr>
          <w:color w:val="000000"/>
          <w:sz w:val="28"/>
          <w:szCs w:val="28"/>
          <w:u w:val="single"/>
        </w:rPr>
        <w:t>Каждому из них будет выплачено</w:t>
      </w:r>
      <w:r w:rsidRPr="007B0AE2">
        <w:rPr>
          <w:color w:val="000000"/>
          <w:sz w:val="28"/>
          <w:szCs w:val="28"/>
        </w:rPr>
        <w:t xml:space="preserve"> (З</w:t>
      </w:r>
      <w:r w:rsidRPr="007B0AE2">
        <w:rPr>
          <w:color w:val="000000"/>
          <w:sz w:val="28"/>
          <w:szCs w:val="28"/>
          <w:vertAlign w:val="subscript"/>
        </w:rPr>
        <w:t>СД-АК</w:t>
      </w:r>
      <w:r w:rsidRPr="007B0AE2">
        <w:rPr>
          <w:color w:val="000000"/>
          <w:sz w:val="28"/>
          <w:szCs w:val="28"/>
        </w:rPr>
        <w:t xml:space="preserve">1р): </w:t>
      </w:r>
    </w:p>
    <w:p w:rsidR="00795472" w:rsidRPr="007B0AE2" w:rsidRDefault="00864981" w:rsidP="00795472">
      <w:pPr>
        <w:ind w:firstLine="567"/>
        <w:jc w:val="both"/>
        <w:rPr>
          <w:color w:val="000000"/>
        </w:rPr>
      </w:pPr>
      <m:oMathPara>
        <m:oMath>
          <m:sSub>
            <m:sSubPr>
              <m:ctrlPr>
                <w:rPr>
                  <w:rFonts w:ascii="Cambria Math" w:hAnsi="Cambria Math"/>
                  <w:i/>
                  <w:color w:val="000000"/>
                </w:rPr>
              </m:ctrlPr>
            </m:sSubPr>
            <m:e>
              <m:r>
                <w:rPr>
                  <w:rFonts w:ascii="Cambria Math" w:hAnsi="Cambria Math"/>
                  <w:color w:val="000000"/>
                </w:rPr>
                <m:t>З</m:t>
              </m:r>
            </m:e>
            <m:sub>
              <m:r>
                <w:rPr>
                  <w:rFonts w:ascii="Cambria Math" w:hAnsi="Cambria Math"/>
                  <w:color w:val="000000"/>
                </w:rPr>
                <m:t>СД-АК</m:t>
              </m:r>
            </m:sub>
          </m:sSub>
          <m:r>
            <w:rPr>
              <w:rFonts w:ascii="Cambria Math" w:hAnsi="Cambria Math"/>
              <w:color w:val="000000"/>
            </w:rPr>
            <m:t xml:space="preserve">1р= </m:t>
          </m:r>
          <m:f>
            <m:fPr>
              <m:ctrlPr>
                <w:rPr>
                  <w:rFonts w:ascii="Cambria Math" w:hAnsi="Cambria Math"/>
                  <w:i/>
                  <w:color w:val="000000"/>
                </w:rPr>
              </m:ctrlPr>
            </m:fPr>
            <m:num>
              <m:r>
                <w:rPr>
                  <w:rFonts w:ascii="Cambria Math" w:hAnsi="Cambria Math"/>
                  <w:color w:val="000000"/>
                </w:rPr>
                <m:t>72</m:t>
              </m:r>
            </m:num>
            <m:den>
              <m:r>
                <w:rPr>
                  <w:rFonts w:ascii="Cambria Math" w:hAnsi="Cambria Math"/>
                  <w:color w:val="000000"/>
                </w:rPr>
                <m:t>3</m:t>
              </m:r>
            </m:den>
          </m:f>
          <m:r>
            <w:rPr>
              <w:rFonts w:ascii="Cambria Math" w:hAnsi="Cambria Math"/>
              <w:color w:val="000000"/>
            </w:rPr>
            <m:t>=24 тыс. руб.</m:t>
          </m:r>
        </m:oMath>
      </m:oMathPara>
    </w:p>
    <w:p w:rsidR="00795472" w:rsidRPr="007B0AE2" w:rsidRDefault="00795472" w:rsidP="00795472">
      <w:pPr>
        <w:shd w:val="clear" w:color="auto" w:fill="FFFFFF"/>
        <w:ind w:firstLine="567"/>
        <w:jc w:val="both"/>
        <w:rPr>
          <w:color w:val="000000"/>
          <w:sz w:val="28"/>
          <w:szCs w:val="28"/>
        </w:rPr>
      </w:pPr>
      <w:r w:rsidRPr="007B0AE2">
        <w:rPr>
          <w:b/>
          <w:color w:val="000000"/>
          <w:sz w:val="28"/>
          <w:szCs w:val="28"/>
        </w:rPr>
        <w:t>3.</w:t>
      </w:r>
      <w:r w:rsidRPr="007B0AE2">
        <w:rPr>
          <w:color w:val="000000"/>
          <w:sz w:val="28"/>
          <w:szCs w:val="28"/>
        </w:rPr>
        <w:t xml:space="preserve"> </w:t>
      </w:r>
      <w:r w:rsidRPr="007B0AE2">
        <w:rPr>
          <w:color w:val="000000"/>
          <w:sz w:val="28"/>
          <w:szCs w:val="28"/>
          <w:u w:val="single"/>
        </w:rPr>
        <w:t>Заработная плата двух других работников составит</w:t>
      </w:r>
      <w:r w:rsidRPr="007B0AE2">
        <w:rPr>
          <w:color w:val="000000"/>
          <w:sz w:val="28"/>
          <w:szCs w:val="28"/>
        </w:rPr>
        <w:t xml:space="preserve"> (З</w:t>
      </w:r>
      <w:r w:rsidRPr="007B0AE2">
        <w:rPr>
          <w:color w:val="000000"/>
          <w:sz w:val="28"/>
          <w:szCs w:val="28"/>
          <w:vertAlign w:val="subscript"/>
        </w:rPr>
        <w:t>СД-АК</w:t>
      </w:r>
      <w:r w:rsidRPr="007B0AE2">
        <w:rPr>
          <w:color w:val="000000"/>
          <w:sz w:val="28"/>
          <w:szCs w:val="28"/>
        </w:rPr>
        <w:t xml:space="preserve">2м/р): </w:t>
      </w:r>
    </w:p>
    <w:p w:rsidR="00795472" w:rsidRPr="007B0AE2" w:rsidRDefault="00864981" w:rsidP="00795472">
      <w:pPr>
        <w:ind w:firstLine="567"/>
        <w:jc w:val="both"/>
        <w:rPr>
          <w:color w:val="000000"/>
        </w:rPr>
      </w:pPr>
      <m:oMathPara>
        <m:oMath>
          <m:sSub>
            <m:sSubPr>
              <m:ctrlPr>
                <w:rPr>
                  <w:rFonts w:ascii="Cambria Math" w:hAnsi="Cambria Math"/>
                  <w:i/>
                  <w:color w:val="000000"/>
                </w:rPr>
              </m:ctrlPr>
            </m:sSubPr>
            <m:e>
              <m:r>
                <w:rPr>
                  <w:rFonts w:ascii="Cambria Math" w:hAnsi="Cambria Math"/>
                  <w:color w:val="000000"/>
                </w:rPr>
                <m:t>З</m:t>
              </m:r>
            </m:e>
            <m:sub>
              <m:r>
                <w:rPr>
                  <w:rFonts w:ascii="Cambria Math" w:hAnsi="Cambria Math"/>
                  <w:color w:val="000000"/>
                </w:rPr>
                <m:t>СД-АК</m:t>
              </m:r>
            </m:sub>
          </m:sSub>
          <m:r>
            <w:rPr>
              <w:rFonts w:ascii="Cambria Math" w:hAnsi="Cambria Math"/>
              <w:color w:val="000000"/>
            </w:rPr>
            <m:t xml:space="preserve">2м/р= </m:t>
          </m:r>
          <m:f>
            <m:fPr>
              <m:ctrlPr>
                <w:rPr>
                  <w:rFonts w:ascii="Cambria Math" w:hAnsi="Cambria Math"/>
                  <w:i/>
                  <w:color w:val="000000"/>
                </w:rPr>
              </m:ctrlPr>
            </m:fPr>
            <m:num>
              <m:r>
                <w:rPr>
                  <w:rFonts w:ascii="Cambria Math" w:hAnsi="Cambria Math"/>
                  <w:color w:val="000000"/>
                </w:rPr>
                <m:t>96</m:t>
              </m:r>
            </m:num>
            <m:den>
              <m:r>
                <w:rPr>
                  <w:rFonts w:ascii="Cambria Math" w:hAnsi="Cambria Math"/>
                  <w:color w:val="000000"/>
                </w:rPr>
                <m:t>32</m:t>
              </m:r>
            </m:den>
          </m:f>
          <m:r>
            <w:rPr>
              <w:rFonts w:ascii="Cambria Math" w:hAnsi="Cambria Math"/>
              <w:color w:val="000000"/>
            </w:rPr>
            <m:t>*(2*4)=24 тыс.руб.</m:t>
          </m:r>
        </m:oMath>
      </m:oMathPara>
    </w:p>
    <w:p w:rsidR="00795472" w:rsidRPr="007B0AE2" w:rsidRDefault="00795472" w:rsidP="00795472">
      <w:pPr>
        <w:shd w:val="clear" w:color="auto" w:fill="FFFFFF"/>
        <w:ind w:firstLine="567"/>
        <w:jc w:val="both"/>
        <w:rPr>
          <w:color w:val="000000"/>
          <w:sz w:val="28"/>
          <w:szCs w:val="28"/>
        </w:rPr>
      </w:pPr>
      <w:r w:rsidRPr="007B0AE2">
        <w:rPr>
          <w:b/>
          <w:color w:val="000000"/>
          <w:sz w:val="28"/>
          <w:szCs w:val="28"/>
        </w:rPr>
        <w:t>4.</w:t>
      </w:r>
      <w:r w:rsidRPr="007B0AE2">
        <w:rPr>
          <w:color w:val="000000"/>
          <w:sz w:val="28"/>
          <w:szCs w:val="28"/>
        </w:rPr>
        <w:t xml:space="preserve"> </w:t>
      </w:r>
      <w:r w:rsidRPr="007B0AE2">
        <w:rPr>
          <w:color w:val="000000"/>
          <w:sz w:val="28"/>
          <w:szCs w:val="28"/>
          <w:u w:val="single"/>
        </w:rPr>
        <w:t>Каждому из них будет выплачено</w:t>
      </w:r>
      <w:r w:rsidRPr="007B0AE2">
        <w:rPr>
          <w:color w:val="000000"/>
          <w:sz w:val="28"/>
          <w:szCs w:val="28"/>
        </w:rPr>
        <w:t xml:space="preserve"> (З</w:t>
      </w:r>
      <w:r w:rsidRPr="007B0AE2">
        <w:rPr>
          <w:color w:val="000000"/>
          <w:sz w:val="28"/>
          <w:szCs w:val="28"/>
          <w:vertAlign w:val="subscript"/>
        </w:rPr>
        <w:t>СД-АК</w:t>
      </w:r>
      <w:r w:rsidRPr="007B0AE2">
        <w:rPr>
          <w:color w:val="000000"/>
          <w:sz w:val="28"/>
          <w:szCs w:val="28"/>
        </w:rPr>
        <w:t xml:space="preserve">1р): </w:t>
      </w:r>
    </w:p>
    <w:p w:rsidR="00795472" w:rsidRPr="007B0AE2" w:rsidRDefault="00864981" w:rsidP="00795472">
      <w:pPr>
        <w:ind w:firstLine="567"/>
        <w:jc w:val="both"/>
        <w:rPr>
          <w:color w:val="000000"/>
        </w:rPr>
      </w:pPr>
      <m:oMathPara>
        <m:oMath>
          <m:sSub>
            <m:sSubPr>
              <m:ctrlPr>
                <w:rPr>
                  <w:rFonts w:ascii="Cambria Math" w:hAnsi="Cambria Math"/>
                  <w:i/>
                  <w:color w:val="000000"/>
                </w:rPr>
              </m:ctrlPr>
            </m:sSubPr>
            <m:e>
              <m:r>
                <w:rPr>
                  <w:rFonts w:ascii="Cambria Math" w:hAnsi="Cambria Math"/>
                  <w:color w:val="000000"/>
                </w:rPr>
                <m:t>З</m:t>
              </m:r>
            </m:e>
            <m:sub>
              <m:r>
                <w:rPr>
                  <w:rFonts w:ascii="Cambria Math" w:hAnsi="Cambria Math"/>
                  <w:color w:val="000000"/>
                </w:rPr>
                <m:t>СД-АК</m:t>
              </m:r>
            </m:sub>
          </m:sSub>
          <m:r>
            <w:rPr>
              <w:rFonts w:ascii="Cambria Math" w:hAnsi="Cambria Math"/>
              <w:color w:val="000000"/>
            </w:rPr>
            <m:t xml:space="preserve">1р= </m:t>
          </m:r>
          <m:f>
            <m:fPr>
              <m:ctrlPr>
                <w:rPr>
                  <w:rFonts w:ascii="Cambria Math" w:hAnsi="Cambria Math"/>
                  <w:i/>
                  <w:color w:val="000000"/>
                </w:rPr>
              </m:ctrlPr>
            </m:fPr>
            <m:num>
              <m:r>
                <w:rPr>
                  <w:rFonts w:ascii="Cambria Math" w:hAnsi="Cambria Math"/>
                  <w:color w:val="000000"/>
                </w:rPr>
                <m:t>24</m:t>
              </m:r>
            </m:num>
            <m:den>
              <m:r>
                <w:rPr>
                  <w:rFonts w:ascii="Cambria Math" w:hAnsi="Cambria Math"/>
                  <w:color w:val="000000"/>
                </w:rPr>
                <m:t>2</m:t>
              </m:r>
            </m:den>
          </m:f>
          <m:r>
            <w:rPr>
              <w:rFonts w:ascii="Cambria Math" w:hAnsi="Cambria Math"/>
              <w:color w:val="000000"/>
            </w:rPr>
            <m:t>=12 тыс. руб.</m:t>
          </m:r>
        </m:oMath>
      </m:oMathPara>
    </w:p>
    <w:p w:rsidR="00795472" w:rsidRPr="007B0AE2" w:rsidRDefault="00795472" w:rsidP="00795472">
      <w:pPr>
        <w:pStyle w:val="msonormalbullet2gifbullet3gifbullet3gif"/>
        <w:shd w:val="clear" w:color="auto" w:fill="FFFFFF"/>
        <w:spacing w:before="0" w:beforeAutospacing="0" w:after="0" w:afterAutospacing="0"/>
        <w:contextualSpacing/>
        <w:jc w:val="both"/>
        <w:rPr>
          <w:b/>
          <w:i/>
          <w:color w:val="000000"/>
          <w:sz w:val="28"/>
          <w:szCs w:val="28"/>
        </w:rPr>
      </w:pPr>
      <w:r w:rsidRPr="007B0AE2">
        <w:rPr>
          <w:b/>
          <w:i/>
          <w:color w:val="000000"/>
          <w:sz w:val="28"/>
          <w:szCs w:val="28"/>
        </w:rPr>
        <w:t>ОТВЕТ</w:t>
      </w:r>
    </w:p>
    <w:p w:rsidR="00795472" w:rsidRPr="007B0AE2" w:rsidRDefault="00795472" w:rsidP="00795472">
      <w:pPr>
        <w:ind w:firstLine="567"/>
        <w:jc w:val="both"/>
        <w:rPr>
          <w:color w:val="000000"/>
          <w:sz w:val="28"/>
          <w:szCs w:val="28"/>
        </w:rPr>
      </w:pPr>
      <w:r w:rsidRPr="007B0AE2">
        <w:rPr>
          <w:color w:val="000000"/>
          <w:sz w:val="28"/>
          <w:szCs w:val="28"/>
        </w:rPr>
        <w:t xml:space="preserve">Заработок трудящихся по </w:t>
      </w:r>
      <w:r w:rsidRPr="007B0AE2">
        <w:rPr>
          <w:iCs/>
          <w:color w:val="000000"/>
          <w:sz w:val="28"/>
          <w:szCs w:val="28"/>
        </w:rPr>
        <w:t>аккордной сдельной системе составит:</w:t>
      </w:r>
      <w:r w:rsidRPr="007B0AE2">
        <w:rPr>
          <w:i/>
          <w:iCs/>
          <w:color w:val="000000"/>
          <w:sz w:val="28"/>
          <w:szCs w:val="28"/>
        </w:rPr>
        <w:t xml:space="preserve"> </w:t>
      </w:r>
      <w:r w:rsidRPr="007B0AE2">
        <w:rPr>
          <w:color w:val="000000"/>
          <w:sz w:val="28"/>
          <w:szCs w:val="28"/>
        </w:rPr>
        <w:t xml:space="preserve">три человека получат по 24 тыс. руб.,  а двое – по 12 тыс. руб.  </w:t>
      </w:r>
    </w:p>
    <w:p w:rsidR="00795472" w:rsidRPr="007B0AE2" w:rsidRDefault="00795472" w:rsidP="00795472">
      <w:pPr>
        <w:pStyle w:val="msonormalbullet2gifbullet3gifbullet3gif"/>
        <w:shd w:val="clear" w:color="auto" w:fill="FFFFFF"/>
        <w:spacing w:before="0" w:beforeAutospacing="0" w:after="0" w:afterAutospacing="0"/>
        <w:contextualSpacing/>
        <w:jc w:val="both"/>
        <w:rPr>
          <w:sz w:val="28"/>
          <w:szCs w:val="28"/>
        </w:rPr>
      </w:pPr>
    </w:p>
    <w:p w:rsidR="00184EC7" w:rsidRPr="007B0AE2" w:rsidRDefault="00184EC7" w:rsidP="0018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184EC7" w:rsidRPr="007B0AE2" w:rsidRDefault="00C6661C" w:rsidP="0018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7B0AE2">
        <w:rPr>
          <w:b/>
          <w:i/>
          <w:sz w:val="28"/>
          <w:szCs w:val="28"/>
        </w:rPr>
        <w:t xml:space="preserve">К ЗАДАЧЕ № </w:t>
      </w:r>
      <w:r w:rsidR="00184EC7" w:rsidRPr="007B0AE2">
        <w:rPr>
          <w:b/>
          <w:sz w:val="28"/>
          <w:szCs w:val="28"/>
        </w:rPr>
        <w:t>203.</w:t>
      </w:r>
    </w:p>
    <w:p w:rsidR="00184EC7" w:rsidRPr="007B0AE2" w:rsidRDefault="00C6661C" w:rsidP="0018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i/>
          <w:sz w:val="28"/>
          <w:szCs w:val="28"/>
        </w:rPr>
      </w:pPr>
      <w:r w:rsidRPr="007B0AE2">
        <w:rPr>
          <w:b/>
          <w:i/>
          <w:sz w:val="28"/>
          <w:szCs w:val="28"/>
        </w:rPr>
        <w:t xml:space="preserve"> </w:t>
      </w:r>
      <w:r w:rsidR="00184EC7" w:rsidRPr="007B0AE2">
        <w:rPr>
          <w:i/>
          <w:sz w:val="28"/>
          <w:szCs w:val="28"/>
        </w:rPr>
        <w:t>Рассчитать коэффициенты движения кадров на предприятии.</w:t>
      </w:r>
    </w:p>
    <w:p w:rsidR="005000E3" w:rsidRPr="007B0AE2" w:rsidRDefault="005000E3" w:rsidP="00C6661C">
      <w:pPr>
        <w:ind w:firstLine="567"/>
        <w:jc w:val="both"/>
        <w:rPr>
          <w:b/>
          <w:i/>
          <w:sz w:val="28"/>
          <w:szCs w:val="28"/>
        </w:rPr>
      </w:pPr>
      <w:r w:rsidRPr="007B0AE2">
        <w:rPr>
          <w:b/>
          <w:i/>
          <w:sz w:val="28"/>
          <w:szCs w:val="28"/>
        </w:rPr>
        <w:t>РЕШЕНИЕ</w:t>
      </w:r>
    </w:p>
    <w:p w:rsidR="00B6013E" w:rsidRPr="007B0AE2" w:rsidRDefault="00B6013E" w:rsidP="00B6013E">
      <w:pPr>
        <w:ind w:firstLine="567"/>
        <w:jc w:val="both"/>
        <w:rPr>
          <w:sz w:val="28"/>
          <w:szCs w:val="28"/>
        </w:rPr>
      </w:pPr>
      <w:r w:rsidRPr="007B0AE2">
        <w:rPr>
          <w:rFonts w:ascii="Calibri" w:hAnsi="Calibri"/>
          <w:b/>
          <w:i/>
          <w:sz w:val="28"/>
          <w:szCs w:val="28"/>
        </w:rPr>
        <w:t>Следует определить</w:t>
      </w:r>
      <w:r w:rsidRPr="007B0AE2">
        <w:rPr>
          <w:sz w:val="28"/>
          <w:szCs w:val="28"/>
        </w:rPr>
        <w:t>:</w:t>
      </w:r>
    </w:p>
    <w:p w:rsidR="005000E3" w:rsidRPr="007B0AE2" w:rsidRDefault="005000E3" w:rsidP="00B6013E">
      <w:pPr>
        <w:jc w:val="both"/>
        <w:rPr>
          <w:bCs/>
          <w:iCs/>
          <w:color w:val="000000"/>
        </w:rPr>
      </w:pPr>
      <w:r w:rsidRPr="007B0AE2">
        <w:rPr>
          <w:b/>
          <w:sz w:val="28"/>
          <w:szCs w:val="28"/>
        </w:rPr>
        <w:t>1.</w:t>
      </w:r>
      <w:r w:rsidRPr="007B0AE2">
        <w:rPr>
          <w:sz w:val="28"/>
          <w:szCs w:val="28"/>
        </w:rPr>
        <w:t xml:space="preserve"> Определяем коэффициент оборота по принятию на работу </w:t>
      </w:r>
      <w:r w:rsidRPr="007B0AE2">
        <w:rPr>
          <w:bCs/>
          <w:iCs/>
          <w:color w:val="000000"/>
          <w:sz w:val="28"/>
          <w:szCs w:val="28"/>
        </w:rPr>
        <w:t>(К</w:t>
      </w:r>
      <w:r w:rsidRPr="007B0AE2">
        <w:rPr>
          <w:bCs/>
          <w:iCs/>
          <w:color w:val="000000"/>
          <w:sz w:val="28"/>
          <w:szCs w:val="28"/>
          <w:vertAlign w:val="subscript"/>
        </w:rPr>
        <w:t>ОБ/ПРИЕМУ</w:t>
      </w:r>
      <w:r w:rsidRPr="007B0AE2">
        <w:rPr>
          <w:bCs/>
          <w:iCs/>
          <w:color w:val="000000"/>
          <w:sz w:val="28"/>
          <w:szCs w:val="28"/>
        </w:rPr>
        <w:t>)</w:t>
      </w:r>
      <w:r w:rsidR="00B6013E" w:rsidRPr="007B0AE2">
        <w:rPr>
          <w:sz w:val="28"/>
          <w:szCs w:val="28"/>
        </w:rPr>
        <w:t xml:space="preserve"> </w:t>
      </w:r>
    </w:p>
    <w:p w:rsidR="005000E3" w:rsidRPr="007B0AE2" w:rsidRDefault="005000E3" w:rsidP="00B6013E">
      <w:pPr>
        <w:jc w:val="both"/>
        <w:rPr>
          <w:bCs/>
          <w:iCs/>
          <w:color w:val="000000"/>
        </w:rPr>
      </w:pPr>
      <w:r w:rsidRPr="007B0AE2">
        <w:rPr>
          <w:b/>
          <w:sz w:val="28"/>
          <w:szCs w:val="28"/>
        </w:rPr>
        <w:t>2.</w:t>
      </w:r>
      <w:r w:rsidRPr="007B0AE2">
        <w:rPr>
          <w:sz w:val="28"/>
          <w:szCs w:val="28"/>
        </w:rPr>
        <w:t xml:space="preserve"> Определяем коэффициент оборота по выбытию (увольнения)</w:t>
      </w:r>
      <w:r w:rsidRPr="007B0AE2">
        <w:rPr>
          <w:bCs/>
          <w:iCs/>
          <w:color w:val="000000"/>
          <w:sz w:val="28"/>
          <w:szCs w:val="28"/>
        </w:rPr>
        <w:t xml:space="preserve"> (К</w:t>
      </w:r>
      <w:r w:rsidRPr="007B0AE2">
        <w:rPr>
          <w:bCs/>
          <w:iCs/>
          <w:color w:val="000000"/>
          <w:sz w:val="28"/>
          <w:szCs w:val="28"/>
          <w:vertAlign w:val="subscript"/>
        </w:rPr>
        <w:t>ОБ/ВЫБЫТ</w:t>
      </w:r>
      <w:r w:rsidRPr="007B0AE2">
        <w:rPr>
          <w:bCs/>
          <w:iCs/>
          <w:color w:val="000000"/>
          <w:sz w:val="28"/>
          <w:szCs w:val="28"/>
        </w:rPr>
        <w:t>)</w:t>
      </w:r>
      <w:r w:rsidR="00B6013E" w:rsidRPr="007B0AE2">
        <w:rPr>
          <w:sz w:val="28"/>
          <w:szCs w:val="28"/>
        </w:rPr>
        <w:t xml:space="preserve"> </w:t>
      </w:r>
    </w:p>
    <w:p w:rsidR="005000E3" w:rsidRPr="007B0AE2" w:rsidRDefault="005000E3" w:rsidP="00B6013E">
      <w:pPr>
        <w:jc w:val="both"/>
        <w:rPr>
          <w:bCs/>
          <w:iCs/>
          <w:color w:val="000000"/>
        </w:rPr>
      </w:pPr>
      <w:r w:rsidRPr="007B0AE2">
        <w:rPr>
          <w:b/>
          <w:sz w:val="28"/>
          <w:szCs w:val="28"/>
        </w:rPr>
        <w:t>3.</w:t>
      </w:r>
      <w:r w:rsidRPr="007B0AE2">
        <w:rPr>
          <w:sz w:val="28"/>
          <w:szCs w:val="28"/>
        </w:rPr>
        <w:t xml:space="preserve"> Определяем коэффициент текучести персонала </w:t>
      </w:r>
      <w:r w:rsidRPr="007B0AE2">
        <w:rPr>
          <w:bCs/>
          <w:iCs/>
          <w:color w:val="000000"/>
          <w:sz w:val="28"/>
          <w:szCs w:val="28"/>
        </w:rPr>
        <w:t>(К</w:t>
      </w:r>
      <w:r w:rsidRPr="007B0AE2">
        <w:rPr>
          <w:bCs/>
          <w:iCs/>
          <w:color w:val="000000"/>
          <w:sz w:val="28"/>
          <w:szCs w:val="28"/>
          <w:vertAlign w:val="subscript"/>
        </w:rPr>
        <w:t>ТЕКУЧ</w:t>
      </w:r>
      <w:r w:rsidRPr="007B0AE2">
        <w:rPr>
          <w:bCs/>
          <w:iCs/>
          <w:color w:val="000000"/>
          <w:sz w:val="28"/>
          <w:szCs w:val="28"/>
        </w:rPr>
        <w:t>)</w:t>
      </w:r>
      <w:r w:rsidR="00B6013E" w:rsidRPr="007B0AE2">
        <w:rPr>
          <w:sz w:val="28"/>
          <w:szCs w:val="28"/>
        </w:rPr>
        <w:t xml:space="preserve"> </w:t>
      </w:r>
    </w:p>
    <w:p w:rsidR="005000E3" w:rsidRPr="007B0AE2" w:rsidRDefault="005000E3" w:rsidP="00B6013E">
      <w:pPr>
        <w:jc w:val="both"/>
        <w:rPr>
          <w:bCs/>
          <w:iCs/>
          <w:color w:val="000000"/>
        </w:rPr>
      </w:pPr>
      <w:r w:rsidRPr="007B0AE2">
        <w:rPr>
          <w:b/>
          <w:sz w:val="28"/>
          <w:szCs w:val="28"/>
        </w:rPr>
        <w:t>4.</w:t>
      </w:r>
      <w:r w:rsidRPr="007B0AE2">
        <w:rPr>
          <w:bCs/>
          <w:iCs/>
          <w:color w:val="000000"/>
          <w:sz w:val="28"/>
          <w:szCs w:val="28"/>
        </w:rPr>
        <w:t xml:space="preserve"> Коэффициент постоянства кадров (К</w:t>
      </w:r>
      <w:r w:rsidRPr="007B0AE2">
        <w:rPr>
          <w:bCs/>
          <w:iCs/>
          <w:color w:val="000000"/>
          <w:sz w:val="28"/>
          <w:szCs w:val="28"/>
          <w:vertAlign w:val="subscript"/>
        </w:rPr>
        <w:t>ПОСТ/КАДРОВ</w:t>
      </w:r>
      <w:r w:rsidRPr="007B0AE2">
        <w:rPr>
          <w:bCs/>
          <w:iCs/>
          <w:color w:val="000000"/>
          <w:sz w:val="28"/>
          <w:szCs w:val="28"/>
        </w:rPr>
        <w:t>)</w:t>
      </w:r>
      <w:r w:rsidR="00B6013E" w:rsidRPr="007B0AE2">
        <w:rPr>
          <w:bCs/>
          <w:iCs/>
          <w:color w:val="000000"/>
          <w:sz w:val="28"/>
          <w:szCs w:val="28"/>
        </w:rPr>
        <w:t xml:space="preserve"> </w:t>
      </w:r>
    </w:p>
    <w:p w:rsidR="005000E3" w:rsidRPr="007B0AE2" w:rsidRDefault="005000E3" w:rsidP="00B6013E">
      <w:pPr>
        <w:jc w:val="both"/>
        <w:rPr>
          <w:bCs/>
          <w:iCs/>
          <w:color w:val="000000"/>
        </w:rPr>
      </w:pPr>
      <w:r w:rsidRPr="007B0AE2">
        <w:rPr>
          <w:b/>
          <w:sz w:val="28"/>
          <w:szCs w:val="28"/>
        </w:rPr>
        <w:t xml:space="preserve">5. </w:t>
      </w:r>
      <w:r w:rsidRPr="007B0AE2">
        <w:rPr>
          <w:bCs/>
          <w:iCs/>
          <w:color w:val="000000"/>
          <w:sz w:val="28"/>
          <w:szCs w:val="28"/>
        </w:rPr>
        <w:t>Коэффициент общего оборота (замещения) (К</w:t>
      </w:r>
      <w:r w:rsidRPr="007B0AE2">
        <w:rPr>
          <w:bCs/>
          <w:iCs/>
          <w:color w:val="000000"/>
          <w:sz w:val="28"/>
          <w:szCs w:val="28"/>
          <w:vertAlign w:val="subscript"/>
        </w:rPr>
        <w:t>ОБЩ/ОБ</w:t>
      </w:r>
      <w:r w:rsidRPr="007B0AE2">
        <w:rPr>
          <w:bCs/>
          <w:iCs/>
          <w:color w:val="000000"/>
          <w:sz w:val="28"/>
          <w:szCs w:val="28"/>
        </w:rPr>
        <w:t>)</w:t>
      </w:r>
      <w:r w:rsidR="00B6013E" w:rsidRPr="007B0AE2">
        <w:rPr>
          <w:bCs/>
          <w:iCs/>
          <w:color w:val="000000"/>
          <w:sz w:val="28"/>
          <w:szCs w:val="28"/>
        </w:rPr>
        <w:t xml:space="preserve"> </w:t>
      </w:r>
    </w:p>
    <w:p w:rsidR="005000E3" w:rsidRPr="007B0AE2" w:rsidRDefault="005000E3" w:rsidP="00B6013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contextualSpacing/>
        <w:jc w:val="both"/>
        <w:rPr>
          <w:rFonts w:ascii="Times New Roman" w:hAnsi="Times New Roman"/>
          <w:bCs w:val="0"/>
          <w:i/>
          <w:sz w:val="28"/>
          <w:szCs w:val="28"/>
        </w:rPr>
      </w:pPr>
      <w:r w:rsidRPr="007B0AE2">
        <w:rPr>
          <w:rFonts w:ascii="Times New Roman" w:hAnsi="Times New Roman"/>
          <w:i/>
          <w:sz w:val="28"/>
          <w:szCs w:val="28"/>
        </w:rPr>
        <w:t>ВЫВОД</w:t>
      </w:r>
    </w:p>
    <w:p w:rsidR="00184EC7" w:rsidRPr="007B0AE2" w:rsidRDefault="00B6013E" w:rsidP="0018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B0AE2">
        <w:rPr>
          <w:sz w:val="28"/>
          <w:szCs w:val="28"/>
        </w:rPr>
        <w:t xml:space="preserve"> </w:t>
      </w:r>
    </w:p>
    <w:p w:rsidR="00B6013E" w:rsidRPr="007B0AE2" w:rsidRDefault="00B6013E" w:rsidP="0018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184EC7" w:rsidRPr="007B0AE2" w:rsidRDefault="00B6013E" w:rsidP="00184EC7">
      <w:pPr>
        <w:pStyle w:val="msonormalbullet2gifbullet3gifbullet3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
        <w:contextualSpacing/>
        <w:jc w:val="both"/>
        <w:rPr>
          <w:b/>
          <w:sz w:val="28"/>
          <w:szCs w:val="28"/>
        </w:rPr>
      </w:pPr>
      <w:r w:rsidRPr="007B0AE2">
        <w:rPr>
          <w:b/>
          <w:i/>
          <w:sz w:val="28"/>
          <w:szCs w:val="28"/>
        </w:rPr>
        <w:t xml:space="preserve">К ЗАДАЧЕ № </w:t>
      </w:r>
      <w:r w:rsidR="00184EC7" w:rsidRPr="007B0AE2">
        <w:rPr>
          <w:b/>
          <w:sz w:val="28"/>
          <w:szCs w:val="28"/>
        </w:rPr>
        <w:t>204.</w:t>
      </w:r>
    </w:p>
    <w:p w:rsidR="00184EC7" w:rsidRPr="007B0AE2" w:rsidRDefault="00184EC7" w:rsidP="00184EC7">
      <w:pPr>
        <w:pStyle w:val="msonormalbullet2gifbullet3gifbullet3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 w:firstLine="567"/>
        <w:contextualSpacing/>
        <w:jc w:val="both"/>
        <w:rPr>
          <w:sz w:val="28"/>
          <w:szCs w:val="28"/>
        </w:rPr>
      </w:pPr>
      <w:r w:rsidRPr="007B0AE2">
        <w:rPr>
          <w:sz w:val="28"/>
          <w:szCs w:val="28"/>
        </w:rPr>
        <w:t xml:space="preserve">Цена изделия, составляющая в </w:t>
      </w:r>
      <w:r w:rsidRPr="007B0AE2">
        <w:rPr>
          <w:sz w:val="28"/>
          <w:szCs w:val="28"/>
          <w:lang w:val="en-US"/>
        </w:rPr>
        <w:t>I</w:t>
      </w:r>
      <w:r w:rsidRPr="007B0AE2">
        <w:rPr>
          <w:sz w:val="28"/>
          <w:szCs w:val="28"/>
        </w:rPr>
        <w:t xml:space="preserve"> кв. 200 руб., во </w:t>
      </w:r>
      <w:r w:rsidRPr="007B0AE2">
        <w:rPr>
          <w:sz w:val="28"/>
          <w:szCs w:val="28"/>
          <w:lang w:val="en-US"/>
        </w:rPr>
        <w:t>II</w:t>
      </w:r>
      <w:r w:rsidRPr="007B0AE2">
        <w:rPr>
          <w:sz w:val="28"/>
          <w:szCs w:val="28"/>
        </w:rPr>
        <w:t xml:space="preserve"> кв. повысилась на 10%. Постоянные издержки составляют 200 тыс. руб. Удельные переменные издержки – 60 руб.</w:t>
      </w:r>
    </w:p>
    <w:p w:rsidR="00475BD6" w:rsidRPr="007B0AE2" w:rsidRDefault="00184EC7" w:rsidP="00475BD6">
      <w:pPr>
        <w:pStyle w:val="msonormalbullet2gifbullet3gifbullet3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 w:firstLine="567"/>
        <w:contextualSpacing/>
        <w:jc w:val="both"/>
        <w:rPr>
          <w:sz w:val="28"/>
          <w:szCs w:val="28"/>
        </w:rPr>
      </w:pPr>
      <w:r w:rsidRPr="007B0AE2">
        <w:rPr>
          <w:i/>
          <w:sz w:val="28"/>
          <w:szCs w:val="28"/>
        </w:rPr>
        <w:lastRenderedPageBreak/>
        <w:t>Определить, как изменение цены изделия повлияет на критический объем продукции</w:t>
      </w:r>
      <w:r w:rsidRPr="007B0AE2">
        <w:rPr>
          <w:sz w:val="28"/>
          <w:szCs w:val="28"/>
        </w:rPr>
        <w:t xml:space="preserve">. </w:t>
      </w:r>
    </w:p>
    <w:p w:rsidR="00475BD6" w:rsidRPr="007B0AE2" w:rsidRDefault="00B6013E" w:rsidP="00B6013E">
      <w:pPr>
        <w:ind w:right="-1" w:firstLine="567"/>
        <w:contextualSpacing/>
        <w:jc w:val="both"/>
        <w:rPr>
          <w:b/>
          <w:i/>
          <w:sz w:val="28"/>
          <w:szCs w:val="28"/>
        </w:rPr>
      </w:pPr>
      <w:r w:rsidRPr="007B0AE2">
        <w:rPr>
          <w:b/>
          <w:i/>
          <w:sz w:val="28"/>
          <w:szCs w:val="28"/>
        </w:rPr>
        <w:t xml:space="preserve">ПРИМЕР </w:t>
      </w:r>
      <w:r w:rsidR="00475BD6" w:rsidRPr="007B0AE2">
        <w:rPr>
          <w:b/>
          <w:i/>
          <w:sz w:val="28"/>
          <w:szCs w:val="28"/>
        </w:rPr>
        <w:t>РЕШЕНИ</w:t>
      </w:r>
      <w:r w:rsidRPr="007B0AE2">
        <w:rPr>
          <w:b/>
          <w:i/>
          <w:sz w:val="28"/>
          <w:szCs w:val="28"/>
        </w:rPr>
        <w:t>Я</w:t>
      </w:r>
    </w:p>
    <w:p w:rsidR="00475BD6" w:rsidRPr="007B0AE2" w:rsidRDefault="00475BD6" w:rsidP="00475BD6">
      <w:pPr>
        <w:ind w:right="-1" w:firstLine="567"/>
        <w:contextualSpacing/>
        <w:jc w:val="both"/>
        <w:rPr>
          <w:sz w:val="28"/>
          <w:szCs w:val="28"/>
        </w:rPr>
      </w:pPr>
      <w:r w:rsidRPr="007B0AE2">
        <w:rPr>
          <w:sz w:val="28"/>
          <w:szCs w:val="28"/>
        </w:rPr>
        <w:t>Изменение объема продукции рассчитываем по формуле (Δ</w:t>
      </w:r>
      <w:r w:rsidRPr="007B0AE2">
        <w:rPr>
          <w:sz w:val="28"/>
          <w:szCs w:val="28"/>
          <w:lang w:val="en-US"/>
        </w:rPr>
        <w:t>V</w:t>
      </w:r>
      <w:r w:rsidRPr="007B0AE2">
        <w:rPr>
          <w:sz w:val="28"/>
          <w:szCs w:val="28"/>
          <w:vertAlign w:val="subscript"/>
        </w:rPr>
        <w:t>ПР</w:t>
      </w:r>
      <w:r w:rsidRPr="007B0AE2">
        <w:rPr>
          <w:sz w:val="28"/>
          <w:szCs w:val="28"/>
        </w:rPr>
        <w:t>):</w:t>
      </w:r>
    </w:p>
    <w:p w:rsidR="00475BD6" w:rsidRPr="007B0AE2" w:rsidRDefault="00475BD6" w:rsidP="00475BD6">
      <w:pPr>
        <w:ind w:right="-1"/>
        <w:contextualSpacing/>
        <w:jc w:val="both"/>
        <w:rPr>
          <w:i/>
          <w:lang w:val="en-US"/>
        </w:rPr>
      </w:pPr>
      <m:oMathPara>
        <m:oMath>
          <m:r>
            <w:rPr>
              <w:rFonts w:ascii="Cambria Math" w:hAnsi="Cambria Math"/>
            </w:rPr>
            <m:t>Δ</m:t>
          </m:r>
          <m:sSub>
            <m:sSubPr>
              <m:ctrlPr>
                <w:rPr>
                  <w:rFonts w:ascii="Cambria Math" w:hAnsi="Cambria Math"/>
                  <w:i/>
                </w:rPr>
              </m:ctrlPr>
            </m:sSubPr>
            <m:e>
              <m:r>
                <w:rPr>
                  <w:rFonts w:ascii="Cambria Math" w:hAnsi="Cambria Math"/>
                </w:rPr>
                <m:t>V</m:t>
              </m:r>
            </m:e>
            <m:sub>
              <m:r>
                <w:rPr>
                  <w:rFonts w:ascii="Cambria Math" w:hAnsi="Cambria Math"/>
                </w:rPr>
                <m:t>ПР</m:t>
              </m:r>
            </m:sub>
          </m:sSub>
          <m:r>
            <w:rPr>
              <w:rFonts w:ascii="Cambria Math" w:hAnsi="Cambria Math"/>
            </w:rPr>
            <m:t>=</m:t>
          </m:r>
          <m:sSub>
            <m:sSubPr>
              <m:ctrlPr>
                <w:rPr>
                  <w:rFonts w:ascii="Cambria Math" w:hAnsi="Cambria Math"/>
                  <w:i/>
                </w:rPr>
              </m:ctrlPr>
            </m:sSubPr>
            <m:e>
              <m:r>
                <w:rPr>
                  <w:rFonts w:ascii="Cambria Math" w:hAnsi="Cambria Math"/>
                </w:rPr>
                <m:t>И</m:t>
              </m:r>
            </m:e>
            <m:sub>
              <m:r>
                <w:rPr>
                  <w:rFonts w:ascii="Cambria Math" w:hAnsi="Cambria Math"/>
                </w:rPr>
                <m:t>П</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Ц-</m:t>
              </m:r>
              <m:sSub>
                <m:sSubPr>
                  <m:ctrlPr>
                    <w:rPr>
                      <w:rFonts w:ascii="Cambria Math" w:hAnsi="Cambria Math"/>
                      <w:i/>
                    </w:rPr>
                  </m:ctrlPr>
                </m:sSubPr>
                <m:e>
                  <m:r>
                    <w:rPr>
                      <w:rFonts w:ascii="Cambria Math" w:hAnsi="Cambria Math"/>
                    </w:rPr>
                    <m:t>И</m:t>
                  </m:r>
                </m:e>
                <m:sub>
                  <m:r>
                    <w:rPr>
                      <w:rFonts w:ascii="Cambria Math" w:hAnsi="Cambria Math"/>
                    </w:rPr>
                    <m:t>УП/2</m:t>
                  </m:r>
                </m:sub>
              </m:sSub>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Ц-</m:t>
              </m:r>
              <m:sSub>
                <m:sSubPr>
                  <m:ctrlPr>
                    <w:rPr>
                      <w:rFonts w:ascii="Cambria Math" w:hAnsi="Cambria Math"/>
                      <w:i/>
                    </w:rPr>
                  </m:ctrlPr>
                </m:sSubPr>
                <m:e>
                  <m:r>
                    <w:rPr>
                      <w:rFonts w:ascii="Cambria Math" w:hAnsi="Cambria Math"/>
                    </w:rPr>
                    <m:t>И</m:t>
                  </m:r>
                </m:e>
                <m:sub>
                  <m:r>
                    <w:rPr>
                      <w:rFonts w:ascii="Cambria Math" w:hAnsi="Cambria Math"/>
                    </w:rPr>
                    <m:t>УП/1</m:t>
                  </m:r>
                </m:sub>
              </m:sSub>
            </m:den>
          </m:f>
          <m:r>
            <w:rPr>
              <w:rFonts w:ascii="Cambria Math" w:hAnsi="Cambria Math"/>
            </w:rPr>
            <m:t>)</m:t>
          </m:r>
        </m:oMath>
      </m:oMathPara>
    </w:p>
    <w:p w:rsidR="00475BD6" w:rsidRPr="007B0AE2" w:rsidRDefault="00475BD6" w:rsidP="00475BD6">
      <w:pPr>
        <w:ind w:firstLine="567"/>
        <w:jc w:val="both"/>
        <w:rPr>
          <w:sz w:val="28"/>
          <w:szCs w:val="28"/>
        </w:rPr>
      </w:pPr>
      <w:r w:rsidRPr="007B0AE2">
        <w:rPr>
          <w:sz w:val="28"/>
          <w:szCs w:val="28"/>
        </w:rPr>
        <w:t>где</w:t>
      </w:r>
    </w:p>
    <w:p w:rsidR="00475BD6" w:rsidRPr="007B0AE2" w:rsidRDefault="00475BD6" w:rsidP="00475BD6">
      <w:pPr>
        <w:jc w:val="both"/>
        <w:rPr>
          <w:sz w:val="28"/>
          <w:szCs w:val="28"/>
        </w:rPr>
      </w:pPr>
      <w:r w:rsidRPr="007B0AE2">
        <w:rPr>
          <w:sz w:val="28"/>
          <w:szCs w:val="28"/>
        </w:rPr>
        <w:t>И</w:t>
      </w:r>
      <w:r w:rsidRPr="007B0AE2">
        <w:rPr>
          <w:sz w:val="28"/>
          <w:szCs w:val="28"/>
          <w:vertAlign w:val="subscript"/>
        </w:rPr>
        <w:t>П</w:t>
      </w:r>
      <w:r w:rsidRPr="007B0AE2">
        <w:rPr>
          <w:sz w:val="28"/>
          <w:szCs w:val="28"/>
        </w:rPr>
        <w:t xml:space="preserve"> – постоянные издержки;</w:t>
      </w:r>
    </w:p>
    <w:p w:rsidR="00475BD6" w:rsidRPr="007B0AE2" w:rsidRDefault="00475BD6" w:rsidP="00475BD6">
      <w:pPr>
        <w:jc w:val="both"/>
        <w:rPr>
          <w:sz w:val="28"/>
          <w:szCs w:val="28"/>
        </w:rPr>
      </w:pPr>
      <w:r w:rsidRPr="007B0AE2">
        <w:rPr>
          <w:sz w:val="28"/>
          <w:szCs w:val="28"/>
        </w:rPr>
        <w:t>И</w:t>
      </w:r>
      <w:r w:rsidRPr="007B0AE2">
        <w:rPr>
          <w:sz w:val="28"/>
          <w:szCs w:val="28"/>
          <w:vertAlign w:val="subscript"/>
        </w:rPr>
        <w:t>УП</w:t>
      </w:r>
      <w:r w:rsidRPr="007B0AE2">
        <w:rPr>
          <w:sz w:val="28"/>
          <w:szCs w:val="28"/>
        </w:rPr>
        <w:t xml:space="preserve"> – удельные переменные издержки;</w:t>
      </w:r>
    </w:p>
    <w:p w:rsidR="00475BD6" w:rsidRPr="007B0AE2" w:rsidRDefault="00475BD6" w:rsidP="00475BD6">
      <w:pPr>
        <w:jc w:val="both"/>
        <w:rPr>
          <w:sz w:val="28"/>
          <w:szCs w:val="28"/>
        </w:rPr>
      </w:pPr>
      <w:r w:rsidRPr="007B0AE2">
        <w:rPr>
          <w:sz w:val="28"/>
          <w:szCs w:val="28"/>
        </w:rPr>
        <w:t>Ц – цена.</w:t>
      </w:r>
    </w:p>
    <w:p w:rsidR="00475BD6" w:rsidRPr="007B0AE2" w:rsidRDefault="00475BD6" w:rsidP="00475BD6">
      <w:pPr>
        <w:jc w:val="both"/>
        <w:rPr>
          <w:sz w:val="28"/>
          <w:szCs w:val="28"/>
        </w:rPr>
      </w:pPr>
    </w:p>
    <w:p w:rsidR="00475BD6" w:rsidRPr="007B0AE2" w:rsidRDefault="00475BD6" w:rsidP="00475BD6">
      <w:pPr>
        <w:ind w:firstLine="567"/>
        <w:jc w:val="both"/>
        <w:rPr>
          <w:sz w:val="28"/>
          <w:szCs w:val="28"/>
        </w:rPr>
      </w:pPr>
      <w:r w:rsidRPr="007B0AE2">
        <w:rPr>
          <w:rFonts w:eastAsia="Trebuchet MS"/>
          <w:b/>
          <w:sz w:val="28"/>
          <w:szCs w:val="28"/>
        </w:rPr>
        <w:t>1.</w:t>
      </w:r>
      <w:r w:rsidRPr="007B0AE2">
        <w:rPr>
          <w:rFonts w:eastAsia="Trebuchet MS"/>
          <w:sz w:val="28"/>
          <w:szCs w:val="28"/>
        </w:rPr>
        <w:t xml:space="preserve"> </w:t>
      </w:r>
      <w:r w:rsidRPr="007B0AE2">
        <w:rPr>
          <w:sz w:val="28"/>
          <w:szCs w:val="28"/>
        </w:rPr>
        <w:t xml:space="preserve">Удельные переменные издержки во </w:t>
      </w:r>
      <w:r w:rsidRPr="007B0AE2">
        <w:rPr>
          <w:sz w:val="28"/>
          <w:szCs w:val="28"/>
          <w:lang w:val="en-US"/>
        </w:rPr>
        <w:t>II</w:t>
      </w:r>
      <w:r w:rsidRPr="007B0AE2">
        <w:rPr>
          <w:sz w:val="28"/>
          <w:szCs w:val="28"/>
        </w:rPr>
        <w:t xml:space="preserve"> квартале (И</w:t>
      </w:r>
      <w:r w:rsidRPr="007B0AE2">
        <w:rPr>
          <w:sz w:val="28"/>
          <w:szCs w:val="28"/>
          <w:vertAlign w:val="subscript"/>
        </w:rPr>
        <w:t>УП/2</w:t>
      </w:r>
      <w:r w:rsidRPr="007B0AE2">
        <w:rPr>
          <w:sz w:val="28"/>
          <w:szCs w:val="28"/>
        </w:rPr>
        <w:t xml:space="preserve">): </w:t>
      </w:r>
    </w:p>
    <w:p w:rsidR="00475BD6" w:rsidRPr="007B0AE2" w:rsidRDefault="00475BD6" w:rsidP="00475BD6">
      <w:pPr>
        <w:jc w:val="center"/>
        <w:rPr>
          <w:sz w:val="28"/>
          <w:szCs w:val="28"/>
        </w:rPr>
      </w:pPr>
      <w:r w:rsidRPr="007B0AE2">
        <w:rPr>
          <w:sz w:val="28"/>
          <w:szCs w:val="28"/>
        </w:rPr>
        <w:t>И</w:t>
      </w:r>
      <w:r w:rsidRPr="007B0AE2">
        <w:rPr>
          <w:sz w:val="28"/>
          <w:szCs w:val="28"/>
          <w:vertAlign w:val="subscript"/>
        </w:rPr>
        <w:t>УП/2</w:t>
      </w:r>
      <w:r w:rsidRPr="007B0AE2">
        <w:rPr>
          <w:sz w:val="28"/>
          <w:szCs w:val="28"/>
        </w:rPr>
        <w:t xml:space="preserve"> = 0,2 * 1,1 (100%+10% или 1,1) = 0,220 тыс. руб.</w:t>
      </w:r>
    </w:p>
    <w:p w:rsidR="00475BD6" w:rsidRPr="007B0AE2" w:rsidRDefault="00475BD6" w:rsidP="00475BD6">
      <w:pPr>
        <w:ind w:firstLine="567"/>
        <w:jc w:val="both"/>
        <w:rPr>
          <w:sz w:val="28"/>
          <w:szCs w:val="28"/>
        </w:rPr>
      </w:pPr>
      <w:r w:rsidRPr="007B0AE2">
        <w:rPr>
          <w:b/>
          <w:sz w:val="28"/>
          <w:szCs w:val="28"/>
        </w:rPr>
        <w:t>2.</w:t>
      </w:r>
      <w:r w:rsidRPr="007B0AE2">
        <w:rPr>
          <w:sz w:val="28"/>
          <w:szCs w:val="28"/>
        </w:rPr>
        <w:t xml:space="preserve"> Изменение объема продукции: </w:t>
      </w:r>
    </w:p>
    <w:p w:rsidR="00475BD6" w:rsidRPr="007B0AE2" w:rsidRDefault="00475BD6" w:rsidP="00475BD6">
      <w:pPr>
        <w:ind w:right="-1"/>
        <w:contextualSpacing/>
        <w:jc w:val="both"/>
        <w:rPr>
          <w:i/>
          <w:lang w:val="en-US"/>
        </w:rPr>
      </w:pPr>
      <m:oMathPara>
        <m:oMath>
          <m:r>
            <w:rPr>
              <w:rFonts w:ascii="Cambria Math" w:hAnsi="Cambria Math"/>
            </w:rPr>
            <m:t>Δ</m:t>
          </m:r>
          <m:sSub>
            <m:sSubPr>
              <m:ctrlPr>
                <w:rPr>
                  <w:rFonts w:ascii="Cambria Math" w:hAnsi="Cambria Math"/>
                  <w:i/>
                </w:rPr>
              </m:ctrlPr>
            </m:sSubPr>
            <m:e>
              <m:r>
                <w:rPr>
                  <w:rFonts w:ascii="Cambria Math" w:hAnsi="Cambria Math"/>
                </w:rPr>
                <m:t>V</m:t>
              </m:r>
            </m:e>
            <m:sub>
              <m:r>
                <w:rPr>
                  <w:rFonts w:ascii="Cambria Math" w:hAnsi="Cambria Math"/>
                </w:rPr>
                <m:t>ПР</m:t>
              </m:r>
            </m:sub>
          </m:sSub>
          <m:r>
            <w:rPr>
              <w:rFonts w:ascii="Cambria Math" w:hAnsi="Cambria Math"/>
            </w:rPr>
            <m:t>=200*</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0,220-0,060</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0,200-0,060</m:t>
                  </m:r>
                </m:den>
              </m:f>
            </m:e>
          </m:d>
          <m:r>
            <w:rPr>
              <w:rFonts w:ascii="Cambria Math" w:hAnsi="Cambria Math"/>
            </w:rPr>
            <m:t>=200*</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0,16</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0,14</m:t>
                  </m:r>
                </m:den>
              </m:f>
            </m:e>
          </m:d>
          <m:r>
            <w:rPr>
              <w:rFonts w:ascii="Cambria Math" w:hAnsi="Cambria Math"/>
            </w:rPr>
            <m:t>=</m:t>
          </m:r>
        </m:oMath>
      </m:oMathPara>
    </w:p>
    <w:p w:rsidR="00475BD6" w:rsidRPr="007B0AE2" w:rsidRDefault="00475BD6" w:rsidP="00475BD6">
      <w:pPr>
        <w:jc w:val="both"/>
      </w:pPr>
    </w:p>
    <w:p w:rsidR="00475BD6" w:rsidRPr="007B0AE2" w:rsidRDefault="00475BD6" w:rsidP="00475BD6">
      <w:pPr>
        <w:spacing w:before="240"/>
        <w:ind w:right="-1"/>
        <w:contextualSpacing/>
        <w:jc w:val="both"/>
        <w:rPr>
          <w:i/>
          <w:sz w:val="28"/>
          <w:szCs w:val="28"/>
          <w:lang w:val="en-US"/>
        </w:rPr>
      </w:pPr>
      <m:oMathPara>
        <m:oMath>
          <m:r>
            <w:rPr>
              <w:rFonts w:ascii="Cambria Math" w:hAnsi="Cambria Math"/>
            </w:rPr>
            <m:t>=200*</m:t>
          </m:r>
          <m:d>
            <m:dPr>
              <m:ctrlPr>
                <w:rPr>
                  <w:rFonts w:ascii="Cambria Math" w:hAnsi="Cambria Math"/>
                  <w:i/>
                </w:rPr>
              </m:ctrlPr>
            </m:dPr>
            <m:e>
              <m:r>
                <w:rPr>
                  <w:rFonts w:ascii="Cambria Math" w:hAnsi="Cambria Math"/>
                </w:rPr>
                <m:t>6,25-7,14</m:t>
              </m:r>
            </m:e>
          </m:d>
          <m:r>
            <w:rPr>
              <w:rFonts w:ascii="Cambria Math" w:hAnsi="Cambria Math"/>
            </w:rPr>
            <m:t>=200*</m:t>
          </m:r>
          <m:d>
            <m:dPr>
              <m:ctrlPr>
                <w:rPr>
                  <w:rFonts w:ascii="Cambria Math" w:hAnsi="Cambria Math"/>
                  <w:i/>
                </w:rPr>
              </m:ctrlPr>
            </m:dPr>
            <m:e>
              <m:r>
                <w:rPr>
                  <w:rFonts w:ascii="Cambria Math" w:hAnsi="Cambria Math"/>
                </w:rPr>
                <m:t>-0,89</m:t>
              </m:r>
            </m:e>
          </m:d>
          <m:r>
            <w:rPr>
              <w:rFonts w:ascii="Cambria Math" w:hAnsi="Cambria Math"/>
            </w:rPr>
            <m:t>=-178 тыс. руб.</m:t>
          </m:r>
        </m:oMath>
      </m:oMathPara>
    </w:p>
    <w:p w:rsidR="00475BD6" w:rsidRPr="007B0AE2" w:rsidRDefault="00475BD6" w:rsidP="00475BD6">
      <w:pPr>
        <w:pStyle w:val="msonormalbullet2gifbullet3gifbullet3gif"/>
        <w:shd w:val="clear" w:color="auto" w:fill="FFFFFF"/>
        <w:spacing w:before="0" w:beforeAutospacing="0" w:after="0" w:afterAutospacing="0"/>
        <w:ind w:right="-1"/>
        <w:contextualSpacing/>
        <w:jc w:val="both"/>
        <w:rPr>
          <w:b/>
          <w:i/>
          <w:sz w:val="28"/>
          <w:szCs w:val="28"/>
        </w:rPr>
      </w:pPr>
      <w:r w:rsidRPr="007B0AE2">
        <w:rPr>
          <w:b/>
          <w:i/>
          <w:sz w:val="28"/>
          <w:szCs w:val="28"/>
        </w:rPr>
        <w:t>ОТВЕТ</w:t>
      </w:r>
    </w:p>
    <w:p w:rsidR="00475BD6" w:rsidRPr="007B0AE2" w:rsidRDefault="00475BD6" w:rsidP="00475BD6">
      <w:pPr>
        <w:ind w:firstLine="567"/>
        <w:jc w:val="both"/>
        <w:rPr>
          <w:sz w:val="28"/>
          <w:szCs w:val="28"/>
        </w:rPr>
      </w:pPr>
      <w:r w:rsidRPr="007B0AE2">
        <w:rPr>
          <w:sz w:val="28"/>
          <w:szCs w:val="28"/>
        </w:rPr>
        <w:t>Повышение цены на 10% уменьшило критический объем продукции на -178 тыс.</w:t>
      </w:r>
      <w:r w:rsidR="00B6013E" w:rsidRPr="007B0AE2">
        <w:rPr>
          <w:sz w:val="28"/>
          <w:szCs w:val="28"/>
        </w:rPr>
        <w:t xml:space="preserve"> </w:t>
      </w:r>
      <w:r w:rsidRPr="007B0AE2">
        <w:rPr>
          <w:sz w:val="28"/>
          <w:szCs w:val="28"/>
        </w:rPr>
        <w:t xml:space="preserve">руб. </w:t>
      </w:r>
    </w:p>
    <w:p w:rsidR="00475BD6" w:rsidRPr="007B0AE2" w:rsidRDefault="00475BD6" w:rsidP="00B6013E">
      <w:pPr>
        <w:pStyle w:val="msonormalbullet2gifbullet3gifbullet3gif"/>
        <w:shd w:val="clear" w:color="auto" w:fill="FFFFFF"/>
        <w:spacing w:before="0" w:beforeAutospacing="0" w:after="0" w:afterAutospacing="0"/>
        <w:ind w:right="-1"/>
        <w:contextualSpacing/>
        <w:jc w:val="both"/>
        <w:rPr>
          <w:sz w:val="28"/>
          <w:szCs w:val="28"/>
        </w:rPr>
      </w:pPr>
    </w:p>
    <w:p w:rsidR="00184EC7" w:rsidRPr="007B0AE2" w:rsidRDefault="00184EC7" w:rsidP="00B60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B6013E" w:rsidRPr="007B0AE2" w:rsidRDefault="00B6013E" w:rsidP="00B60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184EC7" w:rsidRPr="007B0AE2" w:rsidRDefault="00B6013E" w:rsidP="0018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7B0AE2">
        <w:rPr>
          <w:b/>
          <w:i/>
          <w:sz w:val="28"/>
          <w:szCs w:val="28"/>
        </w:rPr>
        <w:t xml:space="preserve">К ЗАДАЧЕ № </w:t>
      </w:r>
      <w:r w:rsidR="00184EC7" w:rsidRPr="007B0AE2">
        <w:rPr>
          <w:b/>
          <w:sz w:val="28"/>
          <w:szCs w:val="28"/>
        </w:rPr>
        <w:t>205.</w:t>
      </w:r>
    </w:p>
    <w:p w:rsidR="00184EC7" w:rsidRPr="007B0AE2" w:rsidRDefault="00184EC7" w:rsidP="0018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i/>
          <w:sz w:val="28"/>
          <w:szCs w:val="28"/>
        </w:rPr>
      </w:pPr>
      <w:r w:rsidRPr="007B0AE2">
        <w:rPr>
          <w:sz w:val="28"/>
          <w:szCs w:val="28"/>
        </w:rPr>
        <w:t xml:space="preserve">Продолжительность рабочего дня – 8 часов, цена 1 часа труда – 48 руб. Количество рабочих смен – 22. </w:t>
      </w:r>
      <w:r w:rsidRPr="007B0AE2">
        <w:rPr>
          <w:i/>
          <w:sz w:val="28"/>
          <w:szCs w:val="28"/>
        </w:rPr>
        <w:t>Определите повременную заработную плату</w:t>
      </w:r>
      <w:r w:rsidRPr="007B0AE2">
        <w:rPr>
          <w:sz w:val="28"/>
          <w:szCs w:val="28"/>
        </w:rPr>
        <w:t xml:space="preserve"> и ее изменение, если:</w:t>
      </w:r>
    </w:p>
    <w:p w:rsidR="00184EC7" w:rsidRPr="007B0AE2" w:rsidRDefault="00184EC7" w:rsidP="0018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7B0AE2">
        <w:rPr>
          <w:sz w:val="28"/>
          <w:szCs w:val="28"/>
        </w:rPr>
        <w:t>1. цена рабочего часа понизилась до 45 руб. при неизменном рабочем дне;</w:t>
      </w:r>
    </w:p>
    <w:p w:rsidR="00184EC7" w:rsidRPr="007B0AE2" w:rsidRDefault="00184EC7" w:rsidP="0018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7B0AE2">
        <w:rPr>
          <w:sz w:val="28"/>
          <w:szCs w:val="28"/>
        </w:rPr>
        <w:t>2. продолжительность рабочего времени увеличится на 1 час при той же цене часа труда.</w:t>
      </w:r>
    </w:p>
    <w:p w:rsidR="00184EC7" w:rsidRPr="007B0AE2" w:rsidRDefault="00184EC7" w:rsidP="0018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i/>
          <w:sz w:val="28"/>
          <w:szCs w:val="28"/>
        </w:rPr>
      </w:pPr>
      <w:r w:rsidRPr="007B0AE2">
        <w:rPr>
          <w:i/>
          <w:sz w:val="28"/>
          <w:szCs w:val="28"/>
        </w:rPr>
        <w:t>Какова зависимость между повременной заработной платой и ценой труда?</w:t>
      </w:r>
    </w:p>
    <w:p w:rsidR="005000E3" w:rsidRPr="007B0AE2" w:rsidRDefault="00B6013E" w:rsidP="00B6013E">
      <w:pPr>
        <w:ind w:firstLine="567"/>
        <w:jc w:val="both"/>
        <w:rPr>
          <w:b/>
          <w:i/>
          <w:sz w:val="28"/>
          <w:szCs w:val="28"/>
        </w:rPr>
      </w:pPr>
      <w:r w:rsidRPr="007B0AE2">
        <w:rPr>
          <w:b/>
          <w:i/>
          <w:sz w:val="28"/>
          <w:szCs w:val="28"/>
        </w:rPr>
        <w:t xml:space="preserve">ПРИМЕР </w:t>
      </w:r>
      <w:r w:rsidR="005000E3" w:rsidRPr="007B0AE2">
        <w:rPr>
          <w:b/>
          <w:i/>
          <w:sz w:val="28"/>
          <w:szCs w:val="28"/>
        </w:rPr>
        <w:t>РЕШЕНИ</w:t>
      </w:r>
      <w:r w:rsidRPr="007B0AE2">
        <w:rPr>
          <w:b/>
          <w:i/>
          <w:sz w:val="28"/>
          <w:szCs w:val="28"/>
        </w:rPr>
        <w:t>Я</w:t>
      </w:r>
    </w:p>
    <w:p w:rsidR="005000E3" w:rsidRPr="007B0AE2" w:rsidRDefault="005000E3" w:rsidP="005000E3">
      <w:pPr>
        <w:ind w:firstLine="567"/>
        <w:jc w:val="both"/>
        <w:rPr>
          <w:color w:val="000000"/>
          <w:sz w:val="28"/>
          <w:szCs w:val="28"/>
        </w:rPr>
      </w:pPr>
      <w:r w:rsidRPr="007B0AE2">
        <w:rPr>
          <w:iCs/>
          <w:color w:val="000000"/>
          <w:sz w:val="28"/>
          <w:szCs w:val="28"/>
        </w:rPr>
        <w:t xml:space="preserve">При </w:t>
      </w:r>
      <w:r w:rsidRPr="007B0AE2">
        <w:rPr>
          <w:iCs/>
          <w:color w:val="000000"/>
          <w:sz w:val="28"/>
          <w:szCs w:val="28"/>
          <w:u w:val="single"/>
        </w:rPr>
        <w:t>простой повременной оплате труда</w:t>
      </w:r>
      <w:r w:rsidRPr="007B0AE2">
        <w:rPr>
          <w:i/>
          <w:iCs/>
          <w:color w:val="000000"/>
          <w:sz w:val="28"/>
          <w:szCs w:val="28"/>
        </w:rPr>
        <w:t xml:space="preserve"> </w:t>
      </w:r>
      <w:r w:rsidRPr="007B0AE2">
        <w:rPr>
          <w:iCs/>
          <w:color w:val="000000"/>
          <w:sz w:val="28"/>
          <w:szCs w:val="28"/>
        </w:rPr>
        <w:t>(З</w:t>
      </w:r>
      <w:r w:rsidRPr="007B0AE2">
        <w:rPr>
          <w:iCs/>
          <w:color w:val="000000"/>
          <w:sz w:val="28"/>
          <w:szCs w:val="28"/>
          <w:vertAlign w:val="subscript"/>
        </w:rPr>
        <w:t>ПОВ</w:t>
      </w:r>
      <w:r w:rsidRPr="007B0AE2">
        <w:rPr>
          <w:iCs/>
          <w:color w:val="000000"/>
          <w:sz w:val="28"/>
          <w:szCs w:val="28"/>
        </w:rPr>
        <w:t>) заработная</w:t>
      </w:r>
      <w:r w:rsidRPr="007B0AE2">
        <w:rPr>
          <w:i/>
          <w:iCs/>
          <w:color w:val="000000"/>
          <w:sz w:val="28"/>
          <w:szCs w:val="28"/>
        </w:rPr>
        <w:t xml:space="preserve"> </w:t>
      </w:r>
      <w:r w:rsidRPr="007B0AE2">
        <w:rPr>
          <w:color w:val="000000"/>
          <w:sz w:val="28"/>
          <w:szCs w:val="28"/>
        </w:rPr>
        <w:t>плата рассчитывается путем умножения часовой (дневной) тарифной ставки рабочего определенного разряда (Т</w:t>
      </w:r>
      <w:r w:rsidRPr="007B0AE2">
        <w:rPr>
          <w:color w:val="000000"/>
          <w:sz w:val="28"/>
          <w:szCs w:val="28"/>
          <w:vertAlign w:val="subscript"/>
        </w:rPr>
        <w:t>СТ/Ч</w:t>
      </w:r>
      <w:r w:rsidRPr="007B0AE2">
        <w:rPr>
          <w:color w:val="000000"/>
          <w:sz w:val="28"/>
          <w:szCs w:val="28"/>
        </w:rPr>
        <w:t xml:space="preserve"> или Т</w:t>
      </w:r>
      <w:r w:rsidRPr="007B0AE2">
        <w:rPr>
          <w:color w:val="000000"/>
          <w:sz w:val="28"/>
          <w:szCs w:val="28"/>
          <w:vertAlign w:val="subscript"/>
        </w:rPr>
        <w:t>СТ/ДН</w:t>
      </w:r>
      <w:r w:rsidRPr="007B0AE2">
        <w:rPr>
          <w:color w:val="000000"/>
          <w:sz w:val="28"/>
          <w:szCs w:val="28"/>
        </w:rPr>
        <w:t>) на количество фактически отработанного времени за расчетный период в часах (днях) (ВР</w:t>
      </w:r>
      <w:r w:rsidRPr="007B0AE2">
        <w:rPr>
          <w:color w:val="000000"/>
          <w:sz w:val="28"/>
          <w:szCs w:val="28"/>
          <w:vertAlign w:val="subscript"/>
        </w:rPr>
        <w:t>Ф.ОТР/Ч</w:t>
      </w:r>
      <w:r w:rsidRPr="007B0AE2">
        <w:rPr>
          <w:color w:val="000000"/>
          <w:sz w:val="28"/>
          <w:szCs w:val="28"/>
        </w:rPr>
        <w:t xml:space="preserve"> или ВР</w:t>
      </w:r>
      <w:r w:rsidRPr="007B0AE2">
        <w:rPr>
          <w:color w:val="000000"/>
          <w:sz w:val="28"/>
          <w:szCs w:val="28"/>
          <w:vertAlign w:val="subscript"/>
        </w:rPr>
        <w:t>Ф.ОТР/ДН</w:t>
      </w:r>
      <w:r w:rsidRPr="007B0AE2">
        <w:rPr>
          <w:color w:val="000000"/>
          <w:sz w:val="28"/>
          <w:szCs w:val="28"/>
        </w:rPr>
        <w:t>):</w:t>
      </w:r>
    </w:p>
    <w:p w:rsidR="005000E3" w:rsidRPr="007B0AE2" w:rsidRDefault="005000E3" w:rsidP="005000E3">
      <w:pPr>
        <w:jc w:val="center"/>
        <w:rPr>
          <w:color w:val="000000"/>
        </w:rPr>
      </w:pPr>
      <w:r w:rsidRPr="007B0AE2">
        <w:rPr>
          <w:iCs/>
          <w:color w:val="000000"/>
        </w:rPr>
        <w:t>З</w:t>
      </w:r>
      <w:r w:rsidRPr="007B0AE2">
        <w:rPr>
          <w:iCs/>
          <w:color w:val="000000"/>
          <w:vertAlign w:val="subscript"/>
        </w:rPr>
        <w:t>ПОВ</w:t>
      </w:r>
      <w:r w:rsidRPr="007B0AE2">
        <w:rPr>
          <w:iCs/>
          <w:color w:val="000000"/>
        </w:rPr>
        <w:t xml:space="preserve"> </w:t>
      </w:r>
      <w:r w:rsidRPr="007B0AE2">
        <w:rPr>
          <w:i/>
          <w:iCs/>
          <w:color w:val="000000"/>
        </w:rPr>
        <w:t xml:space="preserve">= </w:t>
      </w:r>
      <w:r w:rsidRPr="007B0AE2">
        <w:rPr>
          <w:color w:val="000000"/>
        </w:rPr>
        <w:t>Т</w:t>
      </w:r>
      <w:r w:rsidRPr="007B0AE2">
        <w:rPr>
          <w:color w:val="000000"/>
          <w:vertAlign w:val="subscript"/>
        </w:rPr>
        <w:t>СТ</w:t>
      </w:r>
      <w:r w:rsidRPr="007B0AE2">
        <w:rPr>
          <w:i/>
          <w:iCs/>
          <w:color w:val="000000"/>
        </w:rPr>
        <w:t xml:space="preserve"> * </w:t>
      </w:r>
      <w:r w:rsidRPr="007B0AE2">
        <w:rPr>
          <w:color w:val="000000"/>
        </w:rPr>
        <w:t>ВР</w:t>
      </w:r>
      <w:r w:rsidRPr="007B0AE2">
        <w:rPr>
          <w:color w:val="000000"/>
          <w:vertAlign w:val="subscript"/>
        </w:rPr>
        <w:t>Ф.ОТР</w:t>
      </w:r>
    </w:p>
    <w:p w:rsidR="005000E3" w:rsidRPr="007B0AE2" w:rsidRDefault="005000E3" w:rsidP="005000E3">
      <w:pPr>
        <w:ind w:firstLine="567"/>
        <w:jc w:val="both"/>
        <w:rPr>
          <w:sz w:val="28"/>
          <w:szCs w:val="28"/>
        </w:rPr>
      </w:pPr>
    </w:p>
    <w:p w:rsidR="005000E3" w:rsidRPr="007B0AE2" w:rsidRDefault="005000E3" w:rsidP="005000E3">
      <w:pPr>
        <w:ind w:firstLine="567"/>
        <w:jc w:val="both"/>
        <w:rPr>
          <w:sz w:val="28"/>
          <w:szCs w:val="28"/>
        </w:rPr>
      </w:pPr>
      <w:r w:rsidRPr="007B0AE2">
        <w:rPr>
          <w:b/>
          <w:sz w:val="28"/>
          <w:szCs w:val="28"/>
        </w:rPr>
        <w:t>1.</w:t>
      </w:r>
      <w:r w:rsidRPr="007B0AE2">
        <w:rPr>
          <w:sz w:val="28"/>
          <w:szCs w:val="28"/>
        </w:rPr>
        <w:t xml:space="preserve"> </w:t>
      </w:r>
      <w:r w:rsidRPr="007B0AE2">
        <w:rPr>
          <w:sz w:val="28"/>
          <w:szCs w:val="28"/>
          <w:u w:val="single"/>
        </w:rPr>
        <w:t>Рассчитаем повременную заработную плату при понижении цены часа труда</w:t>
      </w:r>
      <w:r w:rsidRPr="007B0AE2">
        <w:rPr>
          <w:sz w:val="28"/>
          <w:szCs w:val="28"/>
        </w:rPr>
        <w:t>:</w:t>
      </w:r>
    </w:p>
    <w:p w:rsidR="005000E3" w:rsidRPr="007B0AE2" w:rsidRDefault="005000E3" w:rsidP="005000E3">
      <w:pPr>
        <w:jc w:val="center"/>
      </w:pPr>
      <w:r w:rsidRPr="007B0AE2">
        <w:rPr>
          <w:b/>
          <w:sz w:val="28"/>
          <w:szCs w:val="28"/>
        </w:rPr>
        <w:t>а)</w:t>
      </w:r>
      <w:r w:rsidRPr="007B0AE2">
        <w:t xml:space="preserve"> </w:t>
      </w:r>
      <m:oMath>
        <m:sSub>
          <m:sSubPr>
            <m:ctrlPr>
              <w:rPr>
                <w:rFonts w:ascii="Cambria Math" w:hAnsi="Cambria Math"/>
                <w:i/>
              </w:rPr>
            </m:ctrlPr>
          </m:sSubPr>
          <m:e>
            <m:r>
              <w:rPr>
                <w:rFonts w:ascii="Cambria Math" w:hAnsi="Cambria Math"/>
              </w:rPr>
              <m:t>З</m:t>
            </m:r>
          </m:e>
          <m:sub>
            <m:r>
              <w:rPr>
                <w:rFonts w:ascii="Cambria Math" w:hAnsi="Cambria Math"/>
              </w:rPr>
              <m:t xml:space="preserve">ПОВ до </m:t>
            </m:r>
          </m:sub>
        </m:sSub>
        <m:r>
          <w:rPr>
            <w:rFonts w:ascii="Cambria Math" w:hAnsi="Cambria Math"/>
          </w:rPr>
          <m:t>=48*8*22=8448 руб./за 1 мес.</m:t>
        </m:r>
      </m:oMath>
    </w:p>
    <w:p w:rsidR="005000E3" w:rsidRPr="007B0AE2" w:rsidRDefault="005000E3" w:rsidP="005000E3">
      <w:pPr>
        <w:jc w:val="center"/>
      </w:pPr>
      <w:r w:rsidRPr="007B0AE2">
        <w:rPr>
          <w:b/>
          <w:sz w:val="28"/>
          <w:szCs w:val="28"/>
        </w:rPr>
        <w:t>б)</w:t>
      </w:r>
      <w:r w:rsidRPr="007B0AE2">
        <w:t xml:space="preserve"> </w:t>
      </w:r>
      <m:oMath>
        <m:sSub>
          <m:sSubPr>
            <m:ctrlPr>
              <w:rPr>
                <w:rFonts w:ascii="Cambria Math" w:hAnsi="Cambria Math"/>
                <w:i/>
              </w:rPr>
            </m:ctrlPr>
          </m:sSubPr>
          <m:e>
            <m:r>
              <w:rPr>
                <w:rFonts w:ascii="Cambria Math" w:hAnsi="Cambria Math"/>
              </w:rPr>
              <m:t>З</m:t>
            </m:r>
          </m:e>
          <m:sub>
            <m:r>
              <w:rPr>
                <w:rFonts w:ascii="Cambria Math" w:hAnsi="Cambria Math"/>
              </w:rPr>
              <m:t xml:space="preserve">ПОВ после </m:t>
            </m:r>
          </m:sub>
        </m:sSub>
        <m:r>
          <w:rPr>
            <w:rFonts w:ascii="Cambria Math" w:hAnsi="Cambria Math"/>
          </w:rPr>
          <m:t>=45*8*22=7920 руб./за 1 мес.</m:t>
        </m:r>
      </m:oMath>
    </w:p>
    <w:p w:rsidR="005000E3" w:rsidRPr="007B0AE2" w:rsidRDefault="005000E3" w:rsidP="005000E3">
      <w:pPr>
        <w:ind w:firstLine="567"/>
        <w:jc w:val="both"/>
        <w:rPr>
          <w:sz w:val="28"/>
          <w:szCs w:val="28"/>
        </w:rPr>
      </w:pPr>
      <w:r w:rsidRPr="007B0AE2">
        <w:rPr>
          <w:sz w:val="28"/>
          <w:szCs w:val="28"/>
        </w:rPr>
        <w:t>Повременная заработная плата при понижении цены часа труда сократилась на 528 руб. в месяц (8448 – 7920).</w:t>
      </w:r>
    </w:p>
    <w:p w:rsidR="005000E3" w:rsidRPr="007B0AE2" w:rsidRDefault="005000E3" w:rsidP="005000E3">
      <w:pPr>
        <w:ind w:firstLine="567"/>
        <w:jc w:val="both"/>
        <w:rPr>
          <w:b/>
          <w:sz w:val="28"/>
          <w:szCs w:val="28"/>
        </w:rPr>
      </w:pPr>
    </w:p>
    <w:p w:rsidR="005000E3" w:rsidRPr="007B0AE2" w:rsidRDefault="005000E3" w:rsidP="005000E3">
      <w:pPr>
        <w:ind w:firstLine="567"/>
        <w:jc w:val="both"/>
        <w:rPr>
          <w:sz w:val="28"/>
          <w:szCs w:val="28"/>
        </w:rPr>
      </w:pPr>
      <w:r w:rsidRPr="007B0AE2">
        <w:rPr>
          <w:b/>
          <w:sz w:val="28"/>
          <w:szCs w:val="28"/>
        </w:rPr>
        <w:t>2.</w:t>
      </w:r>
      <w:r w:rsidRPr="007B0AE2">
        <w:rPr>
          <w:sz w:val="28"/>
          <w:szCs w:val="28"/>
        </w:rPr>
        <w:t xml:space="preserve"> </w:t>
      </w:r>
      <w:r w:rsidRPr="007B0AE2">
        <w:rPr>
          <w:sz w:val="28"/>
          <w:szCs w:val="28"/>
          <w:u w:val="single"/>
        </w:rPr>
        <w:t>Рассчитаем повременную заработную плату при увеличением продолжительности рабочего дня на 1 час</w:t>
      </w:r>
      <w:r w:rsidRPr="007B0AE2">
        <w:rPr>
          <w:sz w:val="28"/>
          <w:szCs w:val="28"/>
        </w:rPr>
        <w:t>:</w:t>
      </w:r>
    </w:p>
    <w:p w:rsidR="005000E3" w:rsidRPr="007B0AE2" w:rsidRDefault="005000E3" w:rsidP="005000E3">
      <w:pPr>
        <w:jc w:val="center"/>
      </w:pPr>
      <w:r w:rsidRPr="007B0AE2">
        <w:t xml:space="preserve"> </w:t>
      </w:r>
      <m:oMath>
        <m:sSub>
          <m:sSubPr>
            <m:ctrlPr>
              <w:rPr>
                <w:rFonts w:ascii="Cambria Math" w:hAnsi="Cambria Math"/>
                <w:i/>
              </w:rPr>
            </m:ctrlPr>
          </m:sSubPr>
          <m:e>
            <m:r>
              <w:rPr>
                <w:rFonts w:ascii="Cambria Math" w:hAnsi="Cambria Math"/>
              </w:rPr>
              <m:t>З</m:t>
            </m:r>
          </m:e>
          <m:sub>
            <m:r>
              <w:rPr>
                <w:rFonts w:ascii="Cambria Math" w:hAnsi="Cambria Math"/>
              </w:rPr>
              <m:t>ПОВ</m:t>
            </m:r>
          </m:sub>
        </m:sSub>
        <m:r>
          <w:rPr>
            <w:rFonts w:ascii="Cambria Math" w:hAnsi="Cambria Math"/>
          </w:rPr>
          <m:t>=48*9*22=9504 руб./за 1 мес.</m:t>
        </m:r>
      </m:oMath>
    </w:p>
    <w:p w:rsidR="005000E3" w:rsidRPr="007B0AE2" w:rsidRDefault="005000E3" w:rsidP="005000E3">
      <w:pPr>
        <w:ind w:firstLine="567"/>
        <w:jc w:val="both"/>
        <w:rPr>
          <w:sz w:val="28"/>
          <w:szCs w:val="28"/>
        </w:rPr>
      </w:pPr>
      <w:r w:rsidRPr="007B0AE2">
        <w:rPr>
          <w:sz w:val="28"/>
          <w:szCs w:val="28"/>
        </w:rPr>
        <w:lastRenderedPageBreak/>
        <w:t>С увеличением продолжительности рабочего дня на 1 час повременная заработная плата увеличилась на 1056 руб. в месяц (9504 – 8448).</w:t>
      </w:r>
    </w:p>
    <w:p w:rsidR="005000E3" w:rsidRPr="007B0AE2" w:rsidRDefault="005000E3" w:rsidP="005000E3">
      <w:pPr>
        <w:jc w:val="both"/>
        <w:rPr>
          <w:b/>
          <w:i/>
          <w:sz w:val="28"/>
          <w:szCs w:val="28"/>
        </w:rPr>
      </w:pPr>
      <w:r w:rsidRPr="007B0AE2">
        <w:rPr>
          <w:b/>
          <w:i/>
          <w:sz w:val="28"/>
          <w:szCs w:val="28"/>
        </w:rPr>
        <w:t>ОТВЕТ</w:t>
      </w:r>
    </w:p>
    <w:p w:rsidR="005000E3" w:rsidRPr="007B0AE2" w:rsidRDefault="005000E3" w:rsidP="005000E3">
      <w:pPr>
        <w:ind w:firstLine="567"/>
        <w:jc w:val="both"/>
        <w:rPr>
          <w:sz w:val="28"/>
          <w:szCs w:val="28"/>
        </w:rPr>
      </w:pPr>
      <w:r w:rsidRPr="007B0AE2">
        <w:rPr>
          <w:sz w:val="28"/>
          <w:szCs w:val="28"/>
        </w:rPr>
        <w:t>Результаты расчетов указывают на зависимость между повременной заработной платой и ценой 1 часа труда: при неизменной продолжительности рабочего дня повременная заработная плата прямо пропорциональна цене часа труда, при неизменной цене часа труда она прямо пропорциональна продолжительности рабочего дня.</w:t>
      </w:r>
    </w:p>
    <w:p w:rsidR="005000E3" w:rsidRPr="007B0AE2" w:rsidRDefault="005000E3" w:rsidP="005000E3">
      <w:pPr>
        <w:ind w:firstLine="567"/>
        <w:jc w:val="both"/>
        <w:rPr>
          <w:bCs/>
          <w:sz w:val="28"/>
          <w:szCs w:val="28"/>
        </w:rPr>
      </w:pPr>
    </w:p>
    <w:p w:rsidR="00184EC7" w:rsidRPr="007B0AE2" w:rsidRDefault="00184EC7" w:rsidP="0018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184EC7" w:rsidRPr="007B0AE2" w:rsidRDefault="00B6013E" w:rsidP="0018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contextualSpacing/>
        <w:jc w:val="both"/>
        <w:rPr>
          <w:b/>
          <w:sz w:val="28"/>
          <w:szCs w:val="28"/>
        </w:rPr>
      </w:pPr>
      <w:r w:rsidRPr="007B0AE2">
        <w:rPr>
          <w:b/>
          <w:i/>
          <w:sz w:val="28"/>
          <w:szCs w:val="28"/>
        </w:rPr>
        <w:t xml:space="preserve">К ЗАДАЧЕ № </w:t>
      </w:r>
      <w:r w:rsidR="00184EC7" w:rsidRPr="007B0AE2">
        <w:rPr>
          <w:b/>
          <w:sz w:val="28"/>
          <w:szCs w:val="28"/>
        </w:rPr>
        <w:t xml:space="preserve">206. </w:t>
      </w:r>
    </w:p>
    <w:p w:rsidR="00184EC7" w:rsidRPr="007B0AE2" w:rsidRDefault="00184EC7" w:rsidP="00184EC7">
      <w:pPr>
        <w:pStyle w:val="msonormalbullet2gifbullet3gifbullet3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contextualSpacing/>
        <w:jc w:val="both"/>
        <w:rPr>
          <w:b/>
          <w:i/>
          <w:sz w:val="28"/>
          <w:szCs w:val="28"/>
        </w:rPr>
      </w:pPr>
      <w:r w:rsidRPr="007B0AE2">
        <w:rPr>
          <w:color w:val="000000"/>
          <w:sz w:val="28"/>
          <w:szCs w:val="28"/>
        </w:rPr>
        <w:t>Труд рабочего оплачивается по сдельно-прогрессивной системе, исходная база для начисления прогрессивных доплат 108% выполнения норм выработки (Н</w:t>
      </w:r>
      <w:r w:rsidRPr="007B0AE2">
        <w:rPr>
          <w:color w:val="000000"/>
          <w:sz w:val="28"/>
          <w:szCs w:val="28"/>
          <w:vertAlign w:val="subscript"/>
        </w:rPr>
        <w:t>ВЫР</w:t>
      </w:r>
      <w:r w:rsidRPr="007B0AE2">
        <w:rPr>
          <w:color w:val="000000"/>
          <w:sz w:val="28"/>
          <w:szCs w:val="28"/>
        </w:rPr>
        <w:t xml:space="preserve">). Расценка за продукцию, произведенную сверх исходной нормы, увеличивается на 50%. </w:t>
      </w:r>
    </w:p>
    <w:p w:rsidR="00184EC7" w:rsidRPr="007B0AE2" w:rsidRDefault="00184EC7" w:rsidP="0018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7B0AE2">
        <w:rPr>
          <w:i/>
          <w:color w:val="000000"/>
          <w:sz w:val="28"/>
          <w:szCs w:val="28"/>
        </w:rPr>
        <w:t>Рассчитать общую сумму заработной платы рабочего</w:t>
      </w:r>
      <w:r w:rsidRPr="007B0AE2">
        <w:rPr>
          <w:color w:val="000000"/>
          <w:sz w:val="28"/>
          <w:szCs w:val="28"/>
        </w:rPr>
        <w:t>, если часовая тарифная ставка, соответствующая разряду работ, равна 7,5 руб., за 22 рабочих дня по 8 часов рабочий выполнил работы по факту объемом 203,3 нормо-часа.</w:t>
      </w:r>
    </w:p>
    <w:p w:rsidR="00795472" w:rsidRPr="007B0AE2" w:rsidRDefault="00B6013E" w:rsidP="00B6013E">
      <w:pPr>
        <w:ind w:firstLine="567"/>
        <w:jc w:val="both"/>
        <w:rPr>
          <w:b/>
          <w:i/>
          <w:color w:val="000000"/>
          <w:sz w:val="28"/>
          <w:szCs w:val="28"/>
        </w:rPr>
      </w:pPr>
      <w:r w:rsidRPr="007B0AE2">
        <w:rPr>
          <w:b/>
          <w:i/>
          <w:color w:val="000000"/>
          <w:sz w:val="28"/>
          <w:szCs w:val="28"/>
        </w:rPr>
        <w:t xml:space="preserve">ПРИМЕР </w:t>
      </w:r>
      <w:r w:rsidR="00795472" w:rsidRPr="007B0AE2">
        <w:rPr>
          <w:b/>
          <w:i/>
          <w:color w:val="000000"/>
          <w:sz w:val="28"/>
          <w:szCs w:val="28"/>
        </w:rPr>
        <w:t>РЕШЕНИ</w:t>
      </w:r>
      <w:r w:rsidRPr="007B0AE2">
        <w:rPr>
          <w:b/>
          <w:i/>
          <w:color w:val="000000"/>
          <w:sz w:val="28"/>
          <w:szCs w:val="28"/>
        </w:rPr>
        <w:t>Я</w:t>
      </w:r>
    </w:p>
    <w:p w:rsidR="00795472" w:rsidRPr="007B0AE2" w:rsidRDefault="00795472" w:rsidP="00795472">
      <w:pPr>
        <w:ind w:firstLine="567"/>
        <w:jc w:val="both"/>
        <w:rPr>
          <w:color w:val="000000"/>
          <w:sz w:val="28"/>
          <w:szCs w:val="28"/>
        </w:rPr>
      </w:pPr>
      <w:r w:rsidRPr="007B0AE2">
        <w:rPr>
          <w:color w:val="000000"/>
          <w:sz w:val="28"/>
          <w:szCs w:val="28"/>
          <w:u w:val="single"/>
        </w:rPr>
        <w:t>Сдельно-прогрессивная зарплата</w:t>
      </w:r>
      <w:r w:rsidRPr="007B0AE2">
        <w:rPr>
          <w:color w:val="000000"/>
          <w:sz w:val="28"/>
          <w:szCs w:val="28"/>
        </w:rPr>
        <w:t xml:space="preserve"> (З</w:t>
      </w:r>
      <w:r w:rsidRPr="007B0AE2">
        <w:rPr>
          <w:color w:val="000000"/>
          <w:sz w:val="28"/>
          <w:szCs w:val="28"/>
          <w:vertAlign w:val="subscript"/>
        </w:rPr>
        <w:t>СД-ПРОГРЕСС</w:t>
      </w:r>
      <w:r w:rsidRPr="007B0AE2">
        <w:rPr>
          <w:color w:val="000000"/>
          <w:sz w:val="28"/>
          <w:szCs w:val="28"/>
        </w:rPr>
        <w:t>) применяется в том случае, когда необходимо выполнить качественно и в короткий срок установленный объем работы либо увеличить объем выпуска, не снижая качества. Эта система обычно применяется на работах, связанных с освоением новой техники, продукции. Она предусматривает выплату по прямым сдельным расценкам в пределах выполнения норм (R</w:t>
      </w:r>
      <w:r w:rsidRPr="007B0AE2">
        <w:rPr>
          <w:color w:val="000000"/>
          <w:sz w:val="28"/>
          <w:szCs w:val="28"/>
          <w:vertAlign w:val="subscript"/>
        </w:rPr>
        <w:t>ОБ</w:t>
      </w:r>
      <w:r w:rsidRPr="007B0AE2">
        <w:rPr>
          <w:color w:val="000000"/>
          <w:sz w:val="28"/>
          <w:szCs w:val="28"/>
        </w:rPr>
        <w:t>), а при выработке сверх норм – по повышенным расценкам (R</w:t>
      </w:r>
      <w:r w:rsidRPr="007B0AE2">
        <w:rPr>
          <w:color w:val="000000"/>
          <w:sz w:val="28"/>
          <w:szCs w:val="28"/>
          <w:vertAlign w:val="subscript"/>
        </w:rPr>
        <w:t>УВ</w:t>
      </w:r>
      <w:r w:rsidRPr="007B0AE2">
        <w:rPr>
          <w:color w:val="000000"/>
          <w:sz w:val="28"/>
          <w:szCs w:val="28"/>
        </w:rPr>
        <w:t>):</w:t>
      </w:r>
    </w:p>
    <w:p w:rsidR="00795472" w:rsidRPr="007B0AE2" w:rsidRDefault="00864981" w:rsidP="00795472">
      <w:pPr>
        <w:jc w:val="center"/>
        <w:rPr>
          <w:color w:val="000000"/>
        </w:rPr>
      </w:pPr>
      <m:oMath>
        <m:sSub>
          <m:sSubPr>
            <m:ctrlPr>
              <w:rPr>
                <w:rFonts w:ascii="Cambria Math" w:hAnsi="Cambria Math"/>
                <w:i/>
                <w:color w:val="000000"/>
              </w:rPr>
            </m:ctrlPr>
          </m:sSubPr>
          <m:e>
            <m:r>
              <w:rPr>
                <w:rFonts w:ascii="Cambria Math" w:hAnsi="Cambria Math"/>
                <w:color w:val="000000"/>
              </w:rPr>
              <m:t>З</m:t>
            </m:r>
          </m:e>
          <m:sub>
            <m:r>
              <w:rPr>
                <w:rFonts w:ascii="Cambria Math" w:hAnsi="Cambria Math"/>
                <w:color w:val="000000"/>
              </w:rPr>
              <m:t>СД-ПРОГРЕС</m:t>
            </m:r>
          </m:sub>
        </m:sSub>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lang w:val="en-US"/>
              </w:rPr>
              <m:t>R</m:t>
            </m:r>
          </m:e>
          <m:sub>
            <m:r>
              <w:rPr>
                <w:rFonts w:ascii="Cambria Math" w:hAnsi="Cambria Math"/>
                <w:color w:val="000000"/>
              </w:rPr>
              <m:t>ОБ</m:t>
            </m:r>
          </m:sub>
        </m:sSub>
        <m:r>
          <w:rPr>
            <w:rFonts w:ascii="Cambria Math" w:hAnsi="Cambria Math"/>
            <w:color w:val="000000"/>
          </w:rPr>
          <m:t>*</m:t>
        </m:r>
        <m:sSub>
          <m:sSubPr>
            <m:ctrlPr>
              <w:rPr>
                <w:rFonts w:ascii="Cambria Math" w:hAnsi="Cambria Math"/>
                <w:i/>
                <w:color w:val="000000"/>
                <w:lang w:val="en-US"/>
              </w:rPr>
            </m:ctrlPr>
          </m:sSubPr>
          <m:e>
            <m:r>
              <w:rPr>
                <w:rFonts w:ascii="Cambria Math" w:hAnsi="Cambria Math"/>
                <w:color w:val="000000"/>
                <w:lang w:val="en-US"/>
              </w:rPr>
              <m:t>q</m:t>
            </m:r>
          </m:e>
          <m:sub>
            <m:r>
              <w:rPr>
                <w:rFonts w:ascii="Cambria Math" w:hAnsi="Cambria Math"/>
                <w:color w:val="000000"/>
              </w:rPr>
              <m:t>ПЛ</m:t>
            </m:r>
          </m:sub>
        </m:sSub>
        <m:r>
          <w:rPr>
            <w:rFonts w:ascii="Cambria Math" w:hAnsi="Cambria Math"/>
            <w:color w:val="000000"/>
          </w:rPr>
          <m:t xml:space="preserve">+ </m:t>
        </m:r>
        <m:sSub>
          <m:sSubPr>
            <m:ctrlPr>
              <w:rPr>
                <w:rFonts w:ascii="Cambria Math" w:hAnsi="Cambria Math"/>
                <w:i/>
                <w:color w:val="000000"/>
                <w:lang w:val="en-US"/>
              </w:rPr>
            </m:ctrlPr>
          </m:sSubPr>
          <m:e>
            <m:r>
              <w:rPr>
                <w:rFonts w:ascii="Cambria Math" w:hAnsi="Cambria Math"/>
                <w:color w:val="000000"/>
                <w:lang w:val="en-US"/>
              </w:rPr>
              <m:t>R</m:t>
            </m:r>
          </m:e>
          <m:sub>
            <m:r>
              <w:rPr>
                <w:rFonts w:ascii="Cambria Math" w:hAnsi="Cambria Math"/>
                <w:color w:val="000000"/>
              </w:rPr>
              <m:t>УВ</m:t>
            </m:r>
          </m:sub>
        </m:sSub>
        <m:r>
          <w:rPr>
            <w:rFonts w:ascii="Cambria Math" w:hAnsi="Cambria Math"/>
            <w:color w:val="000000"/>
          </w:rPr>
          <m:t>*(</m:t>
        </m:r>
        <m:sSub>
          <m:sSubPr>
            <m:ctrlPr>
              <w:rPr>
                <w:rFonts w:ascii="Cambria Math" w:hAnsi="Cambria Math"/>
                <w:i/>
                <w:color w:val="000000"/>
                <w:lang w:val="en-US"/>
              </w:rPr>
            </m:ctrlPr>
          </m:sSubPr>
          <m:e>
            <m:r>
              <w:rPr>
                <w:rFonts w:ascii="Cambria Math" w:hAnsi="Cambria Math"/>
                <w:color w:val="000000"/>
                <w:lang w:val="en-US"/>
              </w:rPr>
              <m:t>q</m:t>
            </m:r>
          </m:e>
          <m:sub>
            <m:r>
              <w:rPr>
                <w:rFonts w:ascii="Cambria Math" w:hAnsi="Cambria Math"/>
                <w:color w:val="000000"/>
              </w:rPr>
              <m:t>Ф</m:t>
            </m:r>
          </m:sub>
        </m:sSub>
        <m:r>
          <w:rPr>
            <w:rFonts w:ascii="Cambria Math" w:hAnsi="Cambria Math"/>
            <w:color w:val="000000"/>
          </w:rPr>
          <m:t xml:space="preserve">- </m:t>
        </m:r>
        <m:sSub>
          <m:sSubPr>
            <m:ctrlPr>
              <w:rPr>
                <w:rFonts w:ascii="Cambria Math" w:hAnsi="Cambria Math"/>
                <w:i/>
                <w:color w:val="000000"/>
                <w:lang w:val="en-US"/>
              </w:rPr>
            </m:ctrlPr>
          </m:sSubPr>
          <m:e>
            <m:r>
              <w:rPr>
                <w:rFonts w:ascii="Cambria Math" w:hAnsi="Cambria Math"/>
                <w:color w:val="000000"/>
                <w:lang w:val="en-US"/>
              </w:rPr>
              <m:t>q</m:t>
            </m:r>
          </m:e>
          <m:sub>
            <m:r>
              <w:rPr>
                <w:rFonts w:ascii="Cambria Math" w:hAnsi="Cambria Math"/>
                <w:color w:val="000000"/>
              </w:rPr>
              <m:t>ПЛ</m:t>
            </m:r>
          </m:sub>
        </m:sSub>
        <m:r>
          <w:rPr>
            <w:rFonts w:ascii="Cambria Math" w:hAnsi="Cambria Math"/>
            <w:color w:val="000000"/>
          </w:rPr>
          <m:t>)</m:t>
        </m:r>
      </m:oMath>
      <w:r w:rsidR="00795472" w:rsidRPr="007B0AE2">
        <w:rPr>
          <w:color w:val="000000"/>
        </w:rPr>
        <w:t xml:space="preserve"> </w:t>
      </w:r>
    </w:p>
    <w:p w:rsidR="00795472" w:rsidRPr="007B0AE2" w:rsidRDefault="00795472" w:rsidP="00795472">
      <w:pPr>
        <w:jc w:val="both"/>
        <w:rPr>
          <w:color w:val="000000"/>
          <w:sz w:val="28"/>
          <w:szCs w:val="28"/>
        </w:rPr>
      </w:pPr>
      <w:r w:rsidRPr="007B0AE2">
        <w:rPr>
          <w:color w:val="000000"/>
          <w:sz w:val="28"/>
          <w:szCs w:val="28"/>
        </w:rPr>
        <w:t>где</w:t>
      </w:r>
    </w:p>
    <w:p w:rsidR="00795472" w:rsidRPr="007B0AE2" w:rsidRDefault="00795472" w:rsidP="00795472">
      <w:pPr>
        <w:ind w:firstLine="567"/>
        <w:jc w:val="both"/>
        <w:rPr>
          <w:iCs/>
          <w:color w:val="000000"/>
          <w:sz w:val="28"/>
          <w:szCs w:val="28"/>
        </w:rPr>
      </w:pPr>
      <w:r w:rsidRPr="007B0AE2">
        <w:rPr>
          <w:iCs/>
          <w:color w:val="000000"/>
          <w:sz w:val="28"/>
          <w:szCs w:val="28"/>
        </w:rPr>
        <w:t>R</w:t>
      </w:r>
      <w:r w:rsidRPr="007B0AE2">
        <w:rPr>
          <w:iCs/>
          <w:color w:val="000000"/>
          <w:sz w:val="28"/>
          <w:szCs w:val="28"/>
          <w:vertAlign w:val="subscript"/>
        </w:rPr>
        <w:t>ОБ</w:t>
      </w:r>
      <w:r w:rsidRPr="007B0AE2">
        <w:rPr>
          <w:iCs/>
          <w:color w:val="000000"/>
          <w:sz w:val="28"/>
          <w:szCs w:val="28"/>
        </w:rPr>
        <w:t xml:space="preserve"> – </w:t>
      </w:r>
      <w:r w:rsidRPr="007B0AE2">
        <w:rPr>
          <w:color w:val="000000"/>
          <w:sz w:val="28"/>
          <w:szCs w:val="28"/>
        </w:rPr>
        <w:t>расценка прямая (обычная);</w:t>
      </w:r>
    </w:p>
    <w:p w:rsidR="00795472" w:rsidRPr="007B0AE2" w:rsidRDefault="00795472" w:rsidP="00795472">
      <w:pPr>
        <w:ind w:firstLine="567"/>
        <w:jc w:val="both"/>
        <w:rPr>
          <w:iCs/>
          <w:color w:val="000000"/>
          <w:sz w:val="28"/>
          <w:szCs w:val="28"/>
        </w:rPr>
      </w:pPr>
      <w:r w:rsidRPr="007B0AE2">
        <w:rPr>
          <w:iCs/>
          <w:color w:val="000000"/>
          <w:sz w:val="28"/>
          <w:szCs w:val="28"/>
        </w:rPr>
        <w:t>R</w:t>
      </w:r>
      <w:r w:rsidRPr="007B0AE2">
        <w:rPr>
          <w:iCs/>
          <w:color w:val="000000"/>
          <w:sz w:val="28"/>
          <w:szCs w:val="28"/>
          <w:vertAlign w:val="subscript"/>
        </w:rPr>
        <w:t>УВ</w:t>
      </w:r>
      <w:r w:rsidRPr="007B0AE2">
        <w:rPr>
          <w:iCs/>
          <w:color w:val="000000"/>
          <w:sz w:val="28"/>
          <w:szCs w:val="28"/>
        </w:rPr>
        <w:t xml:space="preserve"> – </w:t>
      </w:r>
      <w:r w:rsidRPr="007B0AE2">
        <w:rPr>
          <w:color w:val="000000"/>
          <w:sz w:val="28"/>
          <w:szCs w:val="28"/>
        </w:rPr>
        <w:t>расценка увеличенная (повышенная);</w:t>
      </w:r>
    </w:p>
    <w:p w:rsidR="00795472" w:rsidRPr="007B0AE2" w:rsidRDefault="00795472" w:rsidP="00795472">
      <w:pPr>
        <w:ind w:firstLine="567"/>
        <w:jc w:val="both"/>
        <w:rPr>
          <w:iCs/>
          <w:color w:val="000000"/>
          <w:sz w:val="28"/>
          <w:szCs w:val="28"/>
        </w:rPr>
      </w:pPr>
      <w:r w:rsidRPr="007B0AE2">
        <w:rPr>
          <w:iCs/>
          <w:color w:val="000000"/>
          <w:sz w:val="28"/>
          <w:szCs w:val="28"/>
          <w:lang w:val="en-US"/>
        </w:rPr>
        <w:t>q</w:t>
      </w:r>
      <w:r w:rsidRPr="007B0AE2">
        <w:rPr>
          <w:iCs/>
          <w:color w:val="000000"/>
          <w:sz w:val="28"/>
          <w:szCs w:val="28"/>
          <w:vertAlign w:val="subscript"/>
        </w:rPr>
        <w:t>Ф</w:t>
      </w:r>
      <w:r w:rsidRPr="007B0AE2">
        <w:rPr>
          <w:iCs/>
          <w:color w:val="000000"/>
          <w:sz w:val="28"/>
          <w:szCs w:val="28"/>
        </w:rPr>
        <w:t xml:space="preserve">, </w:t>
      </w:r>
      <w:proofErr w:type="spellStart"/>
      <w:r w:rsidRPr="007B0AE2">
        <w:rPr>
          <w:iCs/>
          <w:color w:val="000000"/>
          <w:sz w:val="28"/>
          <w:szCs w:val="28"/>
        </w:rPr>
        <w:t>q</w:t>
      </w:r>
      <w:r w:rsidRPr="007B0AE2">
        <w:rPr>
          <w:iCs/>
          <w:color w:val="000000"/>
          <w:sz w:val="28"/>
          <w:szCs w:val="28"/>
          <w:vertAlign w:val="subscript"/>
        </w:rPr>
        <w:t>ПЛ</w:t>
      </w:r>
      <w:proofErr w:type="spellEnd"/>
      <w:r w:rsidRPr="007B0AE2">
        <w:rPr>
          <w:iCs/>
          <w:color w:val="000000"/>
          <w:sz w:val="28"/>
          <w:szCs w:val="28"/>
        </w:rPr>
        <w:t xml:space="preserve"> –</w:t>
      </w:r>
      <w:r w:rsidRPr="007B0AE2">
        <w:rPr>
          <w:i/>
          <w:iCs/>
          <w:color w:val="000000"/>
          <w:sz w:val="28"/>
          <w:szCs w:val="28"/>
        </w:rPr>
        <w:t xml:space="preserve"> </w:t>
      </w:r>
      <w:r w:rsidRPr="007B0AE2">
        <w:rPr>
          <w:iCs/>
          <w:color w:val="000000"/>
          <w:sz w:val="28"/>
          <w:szCs w:val="28"/>
        </w:rPr>
        <w:t xml:space="preserve">соответственно </w:t>
      </w:r>
      <w:r w:rsidRPr="007B0AE2">
        <w:rPr>
          <w:color w:val="000000"/>
          <w:sz w:val="28"/>
          <w:szCs w:val="28"/>
        </w:rPr>
        <w:t>фактический и плановый выпуск.</w:t>
      </w:r>
    </w:p>
    <w:p w:rsidR="00795472" w:rsidRPr="007B0AE2" w:rsidRDefault="00795472" w:rsidP="00795472">
      <w:pPr>
        <w:pStyle w:val="aa"/>
        <w:spacing w:before="0" w:beforeAutospacing="0" w:after="0" w:afterAutospacing="0"/>
        <w:ind w:firstLine="567"/>
        <w:contextualSpacing/>
        <w:jc w:val="both"/>
        <w:rPr>
          <w:u w:val="single"/>
        </w:rPr>
      </w:pPr>
    </w:p>
    <w:p w:rsidR="00795472" w:rsidRPr="007B0AE2" w:rsidRDefault="00795472" w:rsidP="00795472">
      <w:pPr>
        <w:pStyle w:val="aa"/>
        <w:spacing w:before="0" w:beforeAutospacing="0" w:after="0" w:afterAutospacing="0"/>
        <w:ind w:firstLine="567"/>
        <w:contextualSpacing/>
        <w:jc w:val="both"/>
        <w:rPr>
          <w:sz w:val="28"/>
          <w:szCs w:val="28"/>
        </w:rPr>
      </w:pPr>
      <w:r w:rsidRPr="007B0AE2">
        <w:rPr>
          <w:sz w:val="28"/>
          <w:szCs w:val="28"/>
          <w:u w:val="single"/>
        </w:rPr>
        <w:t>Нормы выработки</w:t>
      </w:r>
      <w:r w:rsidRPr="007B0AE2">
        <w:rPr>
          <w:sz w:val="28"/>
          <w:szCs w:val="28"/>
        </w:rPr>
        <w:t xml:space="preserve"> (Н</w:t>
      </w:r>
      <w:r w:rsidRPr="007B0AE2">
        <w:rPr>
          <w:sz w:val="28"/>
          <w:szCs w:val="28"/>
          <w:vertAlign w:val="subscript"/>
        </w:rPr>
        <w:t>ВЫР</w:t>
      </w:r>
      <w:r w:rsidRPr="007B0AE2">
        <w:rPr>
          <w:sz w:val="28"/>
          <w:szCs w:val="28"/>
        </w:rPr>
        <w:t xml:space="preserve">) – объемы работ в натуральном или денежном измерении в расчете на одного работника определенной квалификации в единицу времени (час, день) </w:t>
      </w:r>
      <w:r w:rsidRPr="007B0AE2">
        <w:rPr>
          <w:color w:val="000000"/>
          <w:spacing w:val="1"/>
          <w:sz w:val="28"/>
          <w:szCs w:val="28"/>
        </w:rPr>
        <w:t>и определяется по формуле:</w:t>
      </w:r>
    </w:p>
    <w:p w:rsidR="00795472" w:rsidRPr="007B0AE2" w:rsidRDefault="00795472" w:rsidP="00795472">
      <w:pPr>
        <w:pStyle w:val="aa"/>
        <w:spacing w:before="0" w:beforeAutospacing="0" w:after="0" w:afterAutospacing="0"/>
        <w:contextualSpacing/>
        <w:jc w:val="center"/>
      </w:pPr>
      <m:oMathPara>
        <m:oMath>
          <m:r>
            <m:rPr>
              <m:sty m:val="p"/>
            </m:rPr>
            <w:rPr>
              <w:rFonts w:ascii="Cambria Math" w:hAnsi="Cambria Math"/>
            </w:rPr>
            <m:t xml:space="preserve">Нвыр= </m:t>
          </m:r>
          <m:f>
            <m:fPr>
              <m:ctrlPr>
                <w:rPr>
                  <w:rFonts w:ascii="Cambria Math" w:hAnsi="Cambria Math"/>
                </w:rPr>
              </m:ctrlPr>
            </m:fPr>
            <m:num>
              <m:sSub>
                <m:sSubPr>
                  <m:ctrlPr>
                    <w:rPr>
                      <w:rFonts w:ascii="Cambria Math" w:hAnsi="Cambria Math"/>
                      <w:i/>
                    </w:rPr>
                  </m:ctrlPr>
                </m:sSubPr>
                <m:e>
                  <m:r>
                    <w:rPr>
                      <w:rFonts w:ascii="Cambria Math" w:hAnsi="Cambria Math"/>
                      <w:lang w:val="en-US"/>
                    </w:rPr>
                    <m:t>t</m:t>
                  </m:r>
                </m:e>
                <m:sub>
                  <m:r>
                    <w:rPr>
                      <w:rFonts w:ascii="Cambria Math" w:hAnsi="Cambria Math"/>
                    </w:rPr>
                    <m:t xml:space="preserve">ПР </m:t>
                  </m:r>
                </m:sub>
              </m:sSub>
              <m:r>
                <w:rPr>
                  <w:rFonts w:ascii="Cambria Math" w:hAnsi="Cambria Math"/>
                </w:rPr>
                <m:t xml:space="preserve">* </m:t>
              </m:r>
              <m:sSub>
                <m:sSubPr>
                  <m:ctrlPr>
                    <w:rPr>
                      <w:rFonts w:ascii="Cambria Math" w:hAnsi="Cambria Math"/>
                      <w:i/>
                    </w:rPr>
                  </m:ctrlPr>
                </m:sSubPr>
                <m:e>
                  <m:r>
                    <w:rPr>
                      <w:rFonts w:ascii="Cambria Math" w:hAnsi="Cambria Math"/>
                    </w:rPr>
                    <m:t>Ч</m:t>
                  </m:r>
                </m:e>
                <m:sub>
                  <m:r>
                    <w:rPr>
                      <w:rFonts w:ascii="Cambria Math" w:hAnsi="Cambria Math"/>
                    </w:rPr>
                    <m:t>Р</m:t>
                  </m:r>
                </m:sub>
              </m:sSub>
            </m:num>
            <m:den>
              <m:sSub>
                <m:sSubPr>
                  <m:ctrlPr>
                    <w:rPr>
                      <w:rFonts w:ascii="Cambria Math" w:hAnsi="Cambria Math"/>
                      <w:i/>
                    </w:rPr>
                  </m:ctrlPr>
                </m:sSubPr>
                <m:e>
                  <m:r>
                    <w:rPr>
                      <w:rFonts w:ascii="Cambria Math" w:hAnsi="Cambria Math"/>
                    </w:rPr>
                    <m:t>Н</m:t>
                  </m:r>
                </m:e>
                <m:sub>
                  <m:r>
                    <w:rPr>
                      <w:rFonts w:ascii="Cambria Math" w:hAnsi="Cambria Math"/>
                    </w:rPr>
                    <m:t>ЗТ</m:t>
                  </m:r>
                </m:sub>
              </m:sSub>
              <m:r>
                <w:rPr>
                  <w:rFonts w:ascii="Cambria Math" w:hAnsi="Cambria Math"/>
                </w:rPr>
                <m:t>1</m:t>
              </m:r>
            </m:den>
          </m:f>
        </m:oMath>
      </m:oMathPara>
    </w:p>
    <w:p w:rsidR="00795472" w:rsidRPr="007B0AE2" w:rsidRDefault="00795472" w:rsidP="00795472">
      <w:pPr>
        <w:shd w:val="clear" w:color="auto" w:fill="FFFFFF"/>
        <w:ind w:right="8"/>
        <w:jc w:val="both"/>
        <w:rPr>
          <w:color w:val="000000"/>
          <w:spacing w:val="-2"/>
          <w:sz w:val="28"/>
          <w:szCs w:val="28"/>
        </w:rPr>
      </w:pPr>
      <w:r w:rsidRPr="007B0AE2">
        <w:rPr>
          <w:color w:val="000000"/>
          <w:spacing w:val="-2"/>
          <w:sz w:val="28"/>
          <w:szCs w:val="28"/>
        </w:rPr>
        <w:t>где</w:t>
      </w:r>
    </w:p>
    <w:p w:rsidR="00795472" w:rsidRPr="007B0AE2" w:rsidRDefault="00795472" w:rsidP="00795472">
      <w:pPr>
        <w:shd w:val="clear" w:color="auto" w:fill="FFFFFF"/>
        <w:ind w:right="8" w:firstLine="567"/>
        <w:jc w:val="both"/>
        <w:rPr>
          <w:color w:val="000000"/>
          <w:spacing w:val="-2"/>
          <w:sz w:val="28"/>
          <w:szCs w:val="28"/>
        </w:rPr>
      </w:pPr>
      <w:r w:rsidRPr="007B0AE2">
        <w:rPr>
          <w:color w:val="000000"/>
          <w:spacing w:val="-2"/>
          <w:sz w:val="28"/>
          <w:szCs w:val="28"/>
        </w:rPr>
        <w:t>Н</w:t>
      </w:r>
      <w:r w:rsidRPr="007B0AE2">
        <w:rPr>
          <w:color w:val="000000"/>
          <w:spacing w:val="-2"/>
          <w:sz w:val="28"/>
          <w:szCs w:val="28"/>
          <w:vertAlign w:val="subscript"/>
        </w:rPr>
        <w:t>ЗТ</w:t>
      </w:r>
      <w:r w:rsidRPr="007B0AE2">
        <w:rPr>
          <w:color w:val="000000"/>
          <w:spacing w:val="-2"/>
          <w:sz w:val="28"/>
          <w:szCs w:val="28"/>
        </w:rPr>
        <w:t xml:space="preserve">1 </w:t>
      </w:r>
      <w:r w:rsidRPr="007B0AE2">
        <w:rPr>
          <w:bCs/>
          <w:color w:val="000000"/>
          <w:sz w:val="28"/>
          <w:szCs w:val="28"/>
        </w:rPr>
        <w:t>–</w:t>
      </w:r>
      <w:r w:rsidRPr="007B0AE2">
        <w:rPr>
          <w:color w:val="000000"/>
          <w:spacing w:val="-2"/>
          <w:sz w:val="28"/>
          <w:szCs w:val="28"/>
        </w:rPr>
        <w:t xml:space="preserve"> норма затрат труда на единицу работы;</w:t>
      </w:r>
    </w:p>
    <w:p w:rsidR="00795472" w:rsidRPr="007B0AE2" w:rsidRDefault="00795472" w:rsidP="00795472">
      <w:pPr>
        <w:shd w:val="clear" w:color="auto" w:fill="FFFFFF"/>
        <w:ind w:right="8" w:firstLine="567"/>
        <w:jc w:val="both"/>
        <w:rPr>
          <w:sz w:val="28"/>
          <w:szCs w:val="28"/>
        </w:rPr>
      </w:pPr>
      <w:r w:rsidRPr="007B0AE2">
        <w:rPr>
          <w:sz w:val="28"/>
          <w:szCs w:val="28"/>
          <w:lang w:val="en-US"/>
        </w:rPr>
        <w:t>t</w:t>
      </w:r>
      <w:r w:rsidRPr="007B0AE2">
        <w:rPr>
          <w:sz w:val="28"/>
          <w:szCs w:val="28"/>
          <w:vertAlign w:val="subscript"/>
        </w:rPr>
        <w:t>ПР</w:t>
      </w:r>
      <w:r w:rsidRPr="007B0AE2">
        <w:rPr>
          <w:sz w:val="28"/>
          <w:szCs w:val="28"/>
        </w:rPr>
        <w:t xml:space="preserve"> </w:t>
      </w:r>
      <w:r w:rsidRPr="007B0AE2">
        <w:rPr>
          <w:bCs/>
          <w:color w:val="000000"/>
          <w:sz w:val="28"/>
          <w:szCs w:val="28"/>
        </w:rPr>
        <w:t>–</w:t>
      </w:r>
      <w:r w:rsidRPr="007B0AE2">
        <w:rPr>
          <w:color w:val="000000"/>
          <w:spacing w:val="-3"/>
          <w:sz w:val="28"/>
          <w:szCs w:val="28"/>
        </w:rPr>
        <w:t xml:space="preserve"> продолжительность рабочего времени (час, смена) по плану;</w:t>
      </w:r>
    </w:p>
    <w:p w:rsidR="00795472" w:rsidRPr="007B0AE2" w:rsidRDefault="00795472" w:rsidP="00795472">
      <w:pPr>
        <w:shd w:val="clear" w:color="auto" w:fill="FFFFFF"/>
        <w:ind w:right="8" w:firstLine="567"/>
        <w:jc w:val="both"/>
        <w:rPr>
          <w:sz w:val="28"/>
          <w:szCs w:val="28"/>
        </w:rPr>
      </w:pPr>
      <w:r w:rsidRPr="007B0AE2">
        <w:rPr>
          <w:color w:val="000000"/>
          <w:spacing w:val="-3"/>
          <w:sz w:val="28"/>
          <w:szCs w:val="28"/>
        </w:rPr>
        <w:t>Ч</w:t>
      </w:r>
      <w:r w:rsidRPr="007B0AE2">
        <w:rPr>
          <w:color w:val="000000"/>
          <w:spacing w:val="-3"/>
          <w:sz w:val="28"/>
          <w:szCs w:val="28"/>
          <w:vertAlign w:val="subscript"/>
        </w:rPr>
        <w:t>Р</w:t>
      </w:r>
      <w:r w:rsidRPr="007B0AE2">
        <w:rPr>
          <w:color w:val="000000"/>
          <w:spacing w:val="-3"/>
          <w:sz w:val="28"/>
          <w:szCs w:val="28"/>
        </w:rPr>
        <w:t xml:space="preserve"> </w:t>
      </w:r>
      <w:r w:rsidRPr="007B0AE2">
        <w:rPr>
          <w:bCs/>
          <w:color w:val="000000"/>
          <w:sz w:val="28"/>
          <w:szCs w:val="28"/>
        </w:rPr>
        <w:t>–</w:t>
      </w:r>
      <w:r w:rsidRPr="007B0AE2">
        <w:rPr>
          <w:color w:val="000000"/>
          <w:spacing w:val="-3"/>
          <w:sz w:val="28"/>
          <w:szCs w:val="28"/>
        </w:rPr>
        <w:t xml:space="preserve"> количество отработанных часов по плану.</w:t>
      </w:r>
    </w:p>
    <w:p w:rsidR="00795472" w:rsidRPr="007B0AE2" w:rsidRDefault="00795472" w:rsidP="00795472">
      <w:pPr>
        <w:jc w:val="both"/>
        <w:rPr>
          <w:b/>
          <w:i/>
          <w:color w:val="000000"/>
          <w:sz w:val="28"/>
          <w:szCs w:val="28"/>
        </w:rPr>
      </w:pPr>
    </w:p>
    <w:p w:rsidR="00795472" w:rsidRPr="007B0AE2" w:rsidRDefault="00795472" w:rsidP="00795472">
      <w:pPr>
        <w:ind w:firstLine="567"/>
        <w:jc w:val="both"/>
        <w:rPr>
          <w:color w:val="000000"/>
          <w:sz w:val="28"/>
          <w:szCs w:val="28"/>
        </w:rPr>
      </w:pPr>
      <w:r w:rsidRPr="007B0AE2">
        <w:rPr>
          <w:b/>
          <w:color w:val="000000"/>
          <w:sz w:val="28"/>
          <w:szCs w:val="28"/>
        </w:rPr>
        <w:t>1.</w:t>
      </w:r>
      <w:r w:rsidRPr="007B0AE2">
        <w:rPr>
          <w:color w:val="000000"/>
          <w:sz w:val="28"/>
          <w:szCs w:val="28"/>
        </w:rPr>
        <w:t> </w:t>
      </w:r>
      <w:r w:rsidRPr="007B0AE2">
        <w:rPr>
          <w:color w:val="000000"/>
          <w:sz w:val="28"/>
          <w:szCs w:val="28"/>
          <w:u w:val="single"/>
        </w:rPr>
        <w:t>Определяем фактический процент выполнения нормы выработки</w:t>
      </w:r>
      <w:r w:rsidRPr="007B0AE2">
        <w:rPr>
          <w:color w:val="000000"/>
          <w:sz w:val="28"/>
          <w:szCs w:val="28"/>
        </w:rPr>
        <w:t xml:space="preserve"> (Н</w:t>
      </w:r>
      <w:r w:rsidRPr="007B0AE2">
        <w:rPr>
          <w:color w:val="000000"/>
          <w:sz w:val="28"/>
          <w:szCs w:val="28"/>
          <w:vertAlign w:val="subscript"/>
        </w:rPr>
        <w:t>ВЫР</w:t>
      </w:r>
      <w:r w:rsidRPr="007B0AE2">
        <w:rPr>
          <w:color w:val="000000"/>
          <w:sz w:val="28"/>
          <w:szCs w:val="28"/>
        </w:rPr>
        <w:t>):</w:t>
      </w:r>
    </w:p>
    <w:p w:rsidR="00795472" w:rsidRPr="007B0AE2" w:rsidRDefault="00795472" w:rsidP="00795472">
      <w:pPr>
        <w:pStyle w:val="aa"/>
        <w:spacing w:before="0" w:beforeAutospacing="0" w:after="0" w:afterAutospacing="0"/>
        <w:contextualSpacing/>
        <w:jc w:val="center"/>
      </w:pPr>
      <m:oMathPara>
        <m:oMath>
          <m:r>
            <m:rPr>
              <m:sty m:val="p"/>
            </m:rPr>
            <w:rPr>
              <w:rFonts w:ascii="Cambria Math" w:hAnsi="Cambria Math"/>
            </w:rPr>
            <m:t xml:space="preserve">Нвыр= </m:t>
          </m:r>
          <m:f>
            <m:fPr>
              <m:ctrlPr>
                <w:rPr>
                  <w:rFonts w:ascii="Cambria Math" w:hAnsi="Cambria Math"/>
                </w:rPr>
              </m:ctrlPr>
            </m:fPr>
            <m:num>
              <m:sSub>
                <m:sSubPr>
                  <m:ctrlPr>
                    <w:rPr>
                      <w:rFonts w:ascii="Cambria Math" w:hAnsi="Cambria Math"/>
                      <w:i/>
                    </w:rPr>
                  </m:ctrlPr>
                </m:sSubPr>
                <m:e>
                  <m:r>
                    <w:rPr>
                      <w:rFonts w:ascii="Cambria Math" w:hAnsi="Cambria Math"/>
                      <w:lang w:val="en-US"/>
                    </w:rPr>
                    <m:t>t</m:t>
                  </m:r>
                </m:e>
                <m:sub>
                  <m:r>
                    <w:rPr>
                      <w:rFonts w:ascii="Cambria Math" w:hAnsi="Cambria Math"/>
                    </w:rPr>
                    <m:t xml:space="preserve">ПР </m:t>
                  </m:r>
                </m:sub>
              </m:sSub>
              <m:r>
                <w:rPr>
                  <w:rFonts w:ascii="Cambria Math" w:hAnsi="Cambria Math"/>
                </w:rPr>
                <m:t xml:space="preserve"> </m:t>
              </m:r>
            </m:num>
            <m:den>
              <m:sSub>
                <m:sSubPr>
                  <m:ctrlPr>
                    <w:rPr>
                      <w:rFonts w:ascii="Cambria Math" w:hAnsi="Cambria Math"/>
                      <w:i/>
                    </w:rPr>
                  </m:ctrlPr>
                </m:sSubPr>
                <m:e>
                  <m:r>
                    <w:rPr>
                      <w:rFonts w:ascii="Cambria Math" w:hAnsi="Cambria Math"/>
                    </w:rPr>
                    <m:t>Ч</m:t>
                  </m:r>
                </m:e>
                <m:sub>
                  <m:r>
                    <w:rPr>
                      <w:rFonts w:ascii="Cambria Math" w:hAnsi="Cambria Math"/>
                    </w:rPr>
                    <m:t>Р</m:t>
                  </m:r>
                </m:sub>
              </m:sSub>
              <m:r>
                <w:rPr>
                  <w:rFonts w:ascii="Cambria Math" w:hAnsi="Cambria Math"/>
                </w:rPr>
                <m:t xml:space="preserve"> </m:t>
              </m:r>
            </m:den>
          </m:f>
          <m:r>
            <w:rPr>
              <w:rFonts w:ascii="Cambria Math" w:hAnsi="Cambria Math"/>
            </w:rPr>
            <m:t>*100%</m:t>
          </m:r>
        </m:oMath>
      </m:oMathPara>
    </w:p>
    <w:p w:rsidR="00795472" w:rsidRPr="007B0AE2" w:rsidRDefault="00795472" w:rsidP="00795472">
      <w:pPr>
        <w:ind w:firstLine="567"/>
        <w:jc w:val="both"/>
        <w:rPr>
          <w:color w:val="000000"/>
          <w:spacing w:val="-3"/>
          <w:sz w:val="28"/>
          <w:szCs w:val="28"/>
          <w:u w:val="single"/>
        </w:rPr>
      </w:pPr>
      <w:r w:rsidRPr="007B0AE2">
        <w:rPr>
          <w:b/>
          <w:color w:val="000000"/>
          <w:sz w:val="28"/>
          <w:szCs w:val="28"/>
        </w:rPr>
        <w:t>а)</w:t>
      </w:r>
      <w:r w:rsidRPr="007B0AE2">
        <w:rPr>
          <w:color w:val="000000"/>
          <w:sz w:val="28"/>
          <w:szCs w:val="28"/>
        </w:rPr>
        <w:t xml:space="preserve"> </w:t>
      </w:r>
      <w:r w:rsidRPr="007B0AE2">
        <w:rPr>
          <w:color w:val="000000"/>
          <w:spacing w:val="-3"/>
          <w:sz w:val="28"/>
          <w:szCs w:val="28"/>
          <w:u w:val="single"/>
        </w:rPr>
        <w:t>количество отработанных часов по плану</w:t>
      </w:r>
      <w:r w:rsidRPr="007B0AE2">
        <w:rPr>
          <w:color w:val="000000"/>
          <w:spacing w:val="-3"/>
          <w:sz w:val="28"/>
          <w:szCs w:val="28"/>
        </w:rPr>
        <w:t xml:space="preserve"> (Ч</w:t>
      </w:r>
      <w:r w:rsidRPr="007B0AE2">
        <w:rPr>
          <w:color w:val="000000"/>
          <w:spacing w:val="-3"/>
          <w:sz w:val="28"/>
          <w:szCs w:val="28"/>
          <w:vertAlign w:val="subscript"/>
        </w:rPr>
        <w:t>Р</w:t>
      </w:r>
      <w:r w:rsidRPr="007B0AE2">
        <w:rPr>
          <w:color w:val="000000"/>
          <w:spacing w:val="-3"/>
          <w:sz w:val="28"/>
          <w:szCs w:val="28"/>
        </w:rPr>
        <w:t>):</w:t>
      </w:r>
    </w:p>
    <w:p w:rsidR="00795472" w:rsidRPr="007B0AE2" w:rsidRDefault="00864981" w:rsidP="00795472">
      <w:pPr>
        <w:pStyle w:val="aa"/>
        <w:spacing w:before="0" w:beforeAutospacing="0" w:after="0" w:afterAutospacing="0"/>
        <w:contextualSpacing/>
        <w:jc w:val="center"/>
      </w:pPr>
      <m:oMathPara>
        <m:oMath>
          <m:sSub>
            <m:sSubPr>
              <m:ctrlPr>
                <w:rPr>
                  <w:rFonts w:ascii="Cambria Math" w:hAnsi="Cambria Math"/>
                </w:rPr>
              </m:ctrlPr>
            </m:sSubPr>
            <m:e>
              <m:r>
                <w:rPr>
                  <w:rFonts w:ascii="Cambria Math" w:hAnsi="Cambria Math"/>
                </w:rPr>
                <m:t>Ч</m:t>
              </m:r>
            </m:e>
            <m:sub>
              <m:r>
                <w:rPr>
                  <w:rFonts w:ascii="Cambria Math" w:hAnsi="Cambria Math"/>
                </w:rPr>
                <m:t>Р</m:t>
              </m:r>
            </m:sub>
          </m:sSub>
          <m:r>
            <m:rPr>
              <m:sty m:val="p"/>
            </m:rPr>
            <w:rPr>
              <w:rFonts w:ascii="Cambria Math" w:hAnsi="Cambria Math"/>
            </w:rPr>
            <m:t>= 8*22=176 часов</m:t>
          </m:r>
        </m:oMath>
      </m:oMathPara>
    </w:p>
    <w:p w:rsidR="00795472" w:rsidRPr="007B0AE2" w:rsidRDefault="00795472" w:rsidP="00795472">
      <w:pPr>
        <w:ind w:firstLine="567"/>
        <w:jc w:val="both"/>
        <w:rPr>
          <w:color w:val="000000"/>
          <w:sz w:val="28"/>
          <w:szCs w:val="28"/>
        </w:rPr>
      </w:pPr>
      <w:r w:rsidRPr="007B0AE2">
        <w:rPr>
          <w:b/>
          <w:color w:val="000000"/>
          <w:sz w:val="28"/>
          <w:szCs w:val="28"/>
        </w:rPr>
        <w:t>б)</w:t>
      </w:r>
      <w:r w:rsidRPr="007B0AE2">
        <w:rPr>
          <w:color w:val="000000"/>
          <w:sz w:val="28"/>
          <w:szCs w:val="28"/>
        </w:rPr>
        <w:t xml:space="preserve"> </w:t>
      </w:r>
      <w:r w:rsidRPr="007B0AE2">
        <w:rPr>
          <w:color w:val="000000"/>
          <w:sz w:val="28"/>
          <w:szCs w:val="28"/>
          <w:u w:val="single"/>
        </w:rPr>
        <w:t>процент выполнения нормы выработки составит</w:t>
      </w:r>
      <w:r w:rsidRPr="007B0AE2">
        <w:rPr>
          <w:color w:val="000000"/>
          <w:sz w:val="28"/>
          <w:szCs w:val="28"/>
        </w:rPr>
        <w:t xml:space="preserve"> (Н</w:t>
      </w:r>
      <w:r w:rsidRPr="007B0AE2">
        <w:rPr>
          <w:color w:val="000000"/>
          <w:sz w:val="28"/>
          <w:szCs w:val="28"/>
          <w:vertAlign w:val="subscript"/>
        </w:rPr>
        <w:t>ВЫР</w:t>
      </w:r>
      <w:r w:rsidRPr="007B0AE2">
        <w:rPr>
          <w:color w:val="000000"/>
          <w:sz w:val="28"/>
          <w:szCs w:val="28"/>
        </w:rPr>
        <w:t xml:space="preserve">): </w:t>
      </w:r>
    </w:p>
    <w:p w:rsidR="00795472" w:rsidRPr="007B0AE2" w:rsidRDefault="00795472" w:rsidP="00795472">
      <w:pPr>
        <w:pStyle w:val="aa"/>
        <w:spacing w:before="0" w:beforeAutospacing="0" w:after="0" w:afterAutospacing="0"/>
        <w:contextualSpacing/>
        <w:jc w:val="center"/>
      </w:pPr>
      <m:oMathPara>
        <m:oMath>
          <m:r>
            <m:rPr>
              <m:sty m:val="p"/>
            </m:rPr>
            <w:rPr>
              <w:rFonts w:ascii="Cambria Math" w:hAnsi="Cambria Math"/>
            </w:rPr>
            <w:lastRenderedPageBreak/>
            <m:t xml:space="preserve">Нвыр= </m:t>
          </m:r>
          <m:f>
            <m:fPr>
              <m:ctrlPr>
                <w:rPr>
                  <w:rFonts w:ascii="Cambria Math" w:hAnsi="Cambria Math"/>
                </w:rPr>
              </m:ctrlPr>
            </m:fPr>
            <m:num>
              <m:r>
                <w:rPr>
                  <w:rFonts w:ascii="Cambria Math" w:hAnsi="Cambria Math"/>
                </w:rPr>
                <m:t xml:space="preserve">203,3 </m:t>
              </m:r>
            </m:num>
            <m:den>
              <m:r>
                <w:rPr>
                  <w:rFonts w:ascii="Cambria Math" w:hAnsi="Cambria Math"/>
                </w:rPr>
                <m:t xml:space="preserve">176 </m:t>
              </m:r>
            </m:den>
          </m:f>
          <m:r>
            <w:rPr>
              <w:rFonts w:ascii="Cambria Math" w:hAnsi="Cambria Math"/>
            </w:rPr>
            <m:t>*100%=115,5%</m:t>
          </m:r>
        </m:oMath>
      </m:oMathPara>
    </w:p>
    <w:p w:rsidR="00795472" w:rsidRPr="007B0AE2" w:rsidRDefault="00795472" w:rsidP="00795472">
      <w:pPr>
        <w:ind w:firstLine="567"/>
        <w:jc w:val="both"/>
        <w:rPr>
          <w:color w:val="000000"/>
          <w:sz w:val="28"/>
          <w:szCs w:val="28"/>
        </w:rPr>
      </w:pPr>
      <w:r w:rsidRPr="007B0AE2">
        <w:rPr>
          <w:color w:val="000000"/>
          <w:sz w:val="28"/>
          <w:szCs w:val="28"/>
        </w:rPr>
        <w:t>Т.е. научно обоснованные норы выполнены и перевыполнены на 15,5%.</w:t>
      </w:r>
    </w:p>
    <w:p w:rsidR="00795472" w:rsidRPr="007B0AE2" w:rsidRDefault="00795472" w:rsidP="00795472">
      <w:pPr>
        <w:jc w:val="both"/>
        <w:rPr>
          <w:b/>
          <w:i/>
          <w:color w:val="000000"/>
          <w:sz w:val="28"/>
          <w:szCs w:val="28"/>
        </w:rPr>
      </w:pPr>
    </w:p>
    <w:p w:rsidR="00795472" w:rsidRPr="007B0AE2" w:rsidRDefault="00795472" w:rsidP="00795472">
      <w:pPr>
        <w:ind w:firstLine="567"/>
        <w:jc w:val="both"/>
        <w:rPr>
          <w:i/>
          <w:color w:val="000000"/>
        </w:rPr>
      </w:pPr>
      <w:r w:rsidRPr="007B0AE2">
        <w:rPr>
          <w:b/>
          <w:color w:val="000000"/>
          <w:sz w:val="28"/>
          <w:szCs w:val="28"/>
        </w:rPr>
        <w:t>2.</w:t>
      </w:r>
      <w:r w:rsidRPr="007B0AE2">
        <w:rPr>
          <w:color w:val="000000"/>
          <w:sz w:val="28"/>
          <w:szCs w:val="28"/>
        </w:rPr>
        <w:t xml:space="preserve"> </w:t>
      </w:r>
      <w:r w:rsidRPr="007B0AE2">
        <w:rPr>
          <w:color w:val="000000"/>
          <w:sz w:val="28"/>
          <w:szCs w:val="28"/>
          <w:u w:val="single"/>
        </w:rPr>
        <w:t>Расценка за продукцию, произведенную сверх исходной нормы</w:t>
      </w:r>
      <w:r w:rsidRPr="007B0AE2">
        <w:rPr>
          <w:color w:val="000000"/>
          <w:sz w:val="28"/>
          <w:szCs w:val="28"/>
        </w:rPr>
        <w:t xml:space="preserve"> (</w:t>
      </w:r>
      <w:r w:rsidRPr="007B0AE2">
        <w:rPr>
          <w:color w:val="000000"/>
          <w:sz w:val="28"/>
          <w:szCs w:val="28"/>
          <w:lang w:val="en-US"/>
        </w:rPr>
        <w:t>R</w:t>
      </w:r>
      <w:r w:rsidRPr="007B0AE2">
        <w:rPr>
          <w:color w:val="000000"/>
          <w:sz w:val="28"/>
          <w:szCs w:val="28"/>
          <w:vertAlign w:val="subscript"/>
        </w:rPr>
        <w:t>УВ</w:t>
      </w:r>
      <w:r w:rsidRPr="007B0AE2">
        <w:rPr>
          <w:color w:val="000000"/>
          <w:sz w:val="28"/>
          <w:szCs w:val="28"/>
        </w:rPr>
        <w:t>):</w:t>
      </w:r>
    </w:p>
    <w:p w:rsidR="00795472" w:rsidRPr="007B0AE2" w:rsidRDefault="00864981" w:rsidP="00795472">
      <w:pPr>
        <w:jc w:val="center"/>
      </w:pPr>
      <m:oMathPara>
        <m:oMath>
          <m:sSub>
            <m:sSubPr>
              <m:ctrlPr>
                <w:rPr>
                  <w:rFonts w:ascii="Cambria Math" w:hAnsi="Cambria Math"/>
                  <w:b/>
                  <w:i/>
                  <w:color w:val="000000"/>
                </w:rPr>
              </m:ctrlPr>
            </m:sSubPr>
            <m:e>
              <m:r>
                <w:rPr>
                  <w:rFonts w:ascii="Cambria Math" w:hAnsi="Cambria Math"/>
                  <w:color w:val="000000"/>
                  <w:lang w:val="en-US"/>
                </w:rPr>
                <m:t>R</m:t>
              </m:r>
            </m:e>
            <m:sub>
              <m:r>
                <m:rPr>
                  <m:sty m:val="bi"/>
                </m:rPr>
                <w:rPr>
                  <w:rFonts w:ascii="Cambria Math" w:hAnsi="Cambria Math"/>
                  <w:color w:val="000000"/>
                </w:rPr>
                <m:t>УВ</m:t>
              </m:r>
            </m:sub>
          </m:sSub>
          <m:r>
            <m:rPr>
              <m:sty m:val="bi"/>
            </m:rPr>
            <w:rPr>
              <w:rFonts w:ascii="Cambria Math" w:hAnsi="Cambria Math"/>
              <w:color w:val="000000"/>
            </w:rPr>
            <m:t>=</m:t>
          </m:r>
          <m:r>
            <w:rPr>
              <w:rFonts w:ascii="Cambria Math" w:hAnsi="Cambria Math"/>
              <w:color w:val="000000"/>
            </w:rPr>
            <m:t>7,5</m:t>
          </m:r>
          <m:r>
            <m:rPr>
              <m:sty m:val="bi"/>
            </m:rPr>
            <w:rPr>
              <w:rFonts w:ascii="Cambria Math" w:hAnsi="Cambria Math"/>
              <w:color w:val="000000"/>
            </w:rPr>
            <m:t>+</m:t>
          </m:r>
          <m:f>
            <m:fPr>
              <m:ctrlPr>
                <w:rPr>
                  <w:rFonts w:ascii="Cambria Math" w:hAnsi="Cambria Math"/>
                </w:rPr>
              </m:ctrlPr>
            </m:fPr>
            <m:num>
              <m:r>
                <w:rPr>
                  <w:rFonts w:ascii="Cambria Math" w:hAnsi="Cambria Math"/>
                </w:rPr>
                <m:t xml:space="preserve">7,5*50% </m:t>
              </m:r>
            </m:num>
            <m:den>
              <m:r>
                <w:rPr>
                  <w:rFonts w:ascii="Cambria Math" w:hAnsi="Cambria Math"/>
                </w:rPr>
                <m:t xml:space="preserve">100% </m:t>
              </m:r>
            </m:den>
          </m:f>
          <m:r>
            <w:rPr>
              <w:rFonts w:ascii="Cambria Math" w:hAnsi="Cambria Math"/>
            </w:rPr>
            <m:t>=7,5+</m:t>
          </m:r>
          <m:d>
            <m:dPr>
              <m:ctrlPr>
                <w:rPr>
                  <w:rFonts w:ascii="Cambria Math" w:hAnsi="Cambria Math"/>
                  <w:i/>
                </w:rPr>
              </m:ctrlPr>
            </m:dPr>
            <m:e>
              <m:r>
                <w:rPr>
                  <w:rFonts w:ascii="Cambria Math" w:hAnsi="Cambria Math"/>
                </w:rPr>
                <m:t>7,5*0,5</m:t>
              </m:r>
            </m:e>
          </m:d>
          <m:r>
            <w:rPr>
              <w:rFonts w:ascii="Cambria Math" w:hAnsi="Cambria Math"/>
            </w:rPr>
            <m:t>=11,25 руб.</m:t>
          </m:r>
        </m:oMath>
      </m:oMathPara>
    </w:p>
    <w:p w:rsidR="00795472" w:rsidRPr="007B0AE2" w:rsidRDefault="00795472" w:rsidP="00795472">
      <w:pPr>
        <w:jc w:val="center"/>
      </w:pPr>
    </w:p>
    <w:p w:rsidR="00795472" w:rsidRPr="007B0AE2" w:rsidRDefault="00795472" w:rsidP="00795472">
      <w:pPr>
        <w:ind w:firstLine="567"/>
        <w:jc w:val="both"/>
        <w:rPr>
          <w:sz w:val="28"/>
          <w:szCs w:val="28"/>
        </w:rPr>
      </w:pPr>
      <w:r w:rsidRPr="007B0AE2">
        <w:rPr>
          <w:b/>
          <w:sz w:val="28"/>
          <w:szCs w:val="28"/>
        </w:rPr>
        <w:t>3.</w:t>
      </w:r>
      <w:r w:rsidRPr="007B0AE2">
        <w:rPr>
          <w:sz w:val="28"/>
          <w:szCs w:val="28"/>
        </w:rPr>
        <w:t xml:space="preserve"> </w:t>
      </w:r>
      <w:r w:rsidRPr="007B0AE2">
        <w:rPr>
          <w:sz w:val="28"/>
          <w:szCs w:val="28"/>
          <w:u w:val="single"/>
        </w:rPr>
        <w:t>Количество исходной базы нормо-часов</w:t>
      </w:r>
      <w:r w:rsidRPr="007B0AE2">
        <w:rPr>
          <w:sz w:val="28"/>
          <w:szCs w:val="28"/>
        </w:rPr>
        <w:t xml:space="preserve"> (</w:t>
      </w:r>
      <w:r w:rsidRPr="007B0AE2">
        <w:rPr>
          <w:sz w:val="28"/>
          <w:szCs w:val="28"/>
          <w:lang w:val="en-US"/>
        </w:rPr>
        <w:t>q</w:t>
      </w:r>
      <w:r w:rsidRPr="007B0AE2">
        <w:rPr>
          <w:sz w:val="28"/>
          <w:szCs w:val="28"/>
          <w:vertAlign w:val="subscript"/>
        </w:rPr>
        <w:t>ПЛ</w:t>
      </w:r>
      <w:r w:rsidRPr="007B0AE2">
        <w:rPr>
          <w:sz w:val="28"/>
          <w:szCs w:val="28"/>
        </w:rPr>
        <w:t>):</w:t>
      </w:r>
    </w:p>
    <w:p w:rsidR="00795472" w:rsidRPr="007B0AE2" w:rsidRDefault="00864981" w:rsidP="00795472">
      <w:pPr>
        <w:ind w:firstLine="567"/>
        <w:jc w:val="both"/>
      </w:pPr>
      <m:oMathPara>
        <m:oMath>
          <m:sSub>
            <m:sSubPr>
              <m:ctrlPr>
                <w:rPr>
                  <w:rFonts w:ascii="Cambria Math" w:hAnsi="Cambria Math"/>
                  <w:i/>
                </w:rPr>
              </m:ctrlPr>
            </m:sSubPr>
            <m:e>
              <m:r>
                <w:rPr>
                  <w:rFonts w:ascii="Cambria Math" w:hAnsi="Cambria Math"/>
                  <w:lang w:val="en-US"/>
                </w:rPr>
                <m:t>q</m:t>
              </m:r>
            </m:e>
            <m:sub>
              <m:r>
                <w:rPr>
                  <w:rFonts w:ascii="Cambria Math" w:hAnsi="Cambria Math"/>
                </w:rPr>
                <m:t>ПЛ</m:t>
              </m:r>
            </m:sub>
          </m:sSub>
          <m:r>
            <w:rPr>
              <w:rFonts w:ascii="Cambria Math" w:hAnsi="Cambria Math"/>
            </w:rPr>
            <m:t>=</m:t>
          </m:r>
          <m:f>
            <m:fPr>
              <m:ctrlPr>
                <w:rPr>
                  <w:rFonts w:ascii="Cambria Math" w:hAnsi="Cambria Math"/>
                  <w:i/>
                </w:rPr>
              </m:ctrlPr>
            </m:fPr>
            <m:num>
              <m:r>
                <w:rPr>
                  <w:rFonts w:ascii="Cambria Math" w:hAnsi="Cambria Math"/>
                </w:rPr>
                <m:t xml:space="preserve">203,3*108% </m:t>
              </m:r>
            </m:num>
            <m:den>
              <m:r>
                <w:rPr>
                  <w:rFonts w:ascii="Cambria Math" w:hAnsi="Cambria Math"/>
                </w:rPr>
                <m:t xml:space="preserve">115,5% </m:t>
              </m:r>
            </m:den>
          </m:f>
          <m:r>
            <w:rPr>
              <w:rFonts w:ascii="Cambria Math" w:hAnsi="Cambria Math"/>
            </w:rPr>
            <m:t>=</m:t>
          </m:r>
          <m:f>
            <m:fPr>
              <m:ctrlPr>
                <w:rPr>
                  <w:rFonts w:ascii="Cambria Math" w:hAnsi="Cambria Math"/>
                  <w:i/>
                </w:rPr>
              </m:ctrlPr>
            </m:fPr>
            <m:num>
              <m:r>
                <w:rPr>
                  <w:rFonts w:ascii="Cambria Math" w:hAnsi="Cambria Math"/>
                </w:rPr>
                <m:t>21956,4</m:t>
              </m:r>
            </m:num>
            <m:den>
              <m:r>
                <w:rPr>
                  <w:rFonts w:ascii="Cambria Math" w:hAnsi="Cambria Math"/>
                </w:rPr>
                <m:t>115,5</m:t>
              </m:r>
            </m:den>
          </m:f>
          <m:r>
            <w:rPr>
              <w:rFonts w:ascii="Cambria Math" w:hAnsi="Cambria Math"/>
            </w:rPr>
            <m:t>=190,10 нормо-час</m:t>
          </m:r>
        </m:oMath>
      </m:oMathPara>
    </w:p>
    <w:p w:rsidR="00795472" w:rsidRPr="007B0AE2" w:rsidRDefault="00795472" w:rsidP="00795472">
      <w:pPr>
        <w:ind w:firstLine="567"/>
        <w:jc w:val="both"/>
        <w:rPr>
          <w:b/>
          <w:color w:val="000000"/>
          <w:sz w:val="28"/>
          <w:szCs w:val="28"/>
        </w:rPr>
      </w:pPr>
      <w:r w:rsidRPr="007B0AE2">
        <w:rPr>
          <w:b/>
          <w:color w:val="000000"/>
          <w:sz w:val="28"/>
          <w:szCs w:val="28"/>
        </w:rPr>
        <w:t xml:space="preserve">5. </w:t>
      </w:r>
      <w:r w:rsidRPr="007B0AE2">
        <w:rPr>
          <w:color w:val="000000"/>
          <w:sz w:val="28"/>
          <w:szCs w:val="28"/>
          <w:u w:val="single"/>
        </w:rPr>
        <w:t>Сумма заработной платы по сдельно-прогрессивной системе составит</w:t>
      </w:r>
      <w:r w:rsidRPr="007B0AE2">
        <w:rPr>
          <w:color w:val="000000"/>
          <w:sz w:val="28"/>
          <w:szCs w:val="28"/>
        </w:rPr>
        <w:t xml:space="preserve"> (З</w:t>
      </w:r>
      <w:r w:rsidRPr="007B0AE2">
        <w:rPr>
          <w:color w:val="000000"/>
          <w:sz w:val="28"/>
          <w:szCs w:val="28"/>
          <w:vertAlign w:val="subscript"/>
        </w:rPr>
        <w:t>СД-ПРОГРЕС</w:t>
      </w:r>
      <w:r w:rsidRPr="007B0AE2">
        <w:rPr>
          <w:color w:val="000000"/>
          <w:sz w:val="28"/>
          <w:szCs w:val="28"/>
        </w:rPr>
        <w:t>):</w:t>
      </w:r>
    </w:p>
    <w:p w:rsidR="00795472" w:rsidRPr="007B0AE2" w:rsidRDefault="00864981" w:rsidP="00795472">
      <w:pPr>
        <w:jc w:val="center"/>
        <w:rPr>
          <w:color w:val="000000"/>
        </w:rPr>
      </w:pPr>
      <m:oMath>
        <m:sSub>
          <m:sSubPr>
            <m:ctrlPr>
              <w:rPr>
                <w:rFonts w:ascii="Cambria Math" w:hAnsi="Cambria Math"/>
                <w:i/>
                <w:color w:val="000000"/>
              </w:rPr>
            </m:ctrlPr>
          </m:sSubPr>
          <m:e>
            <m:r>
              <w:rPr>
                <w:rFonts w:ascii="Cambria Math" w:hAnsi="Cambria Math"/>
                <w:color w:val="000000"/>
              </w:rPr>
              <m:t>З</m:t>
            </m:r>
          </m:e>
          <m:sub>
            <m:r>
              <w:rPr>
                <w:rFonts w:ascii="Cambria Math" w:hAnsi="Cambria Math"/>
                <w:color w:val="000000"/>
              </w:rPr>
              <m:t>СД-ПРОГРЕС</m:t>
            </m:r>
          </m:sub>
        </m:sSub>
        <m:r>
          <w:rPr>
            <w:rFonts w:ascii="Cambria Math" w:hAnsi="Cambria Math"/>
            <w:color w:val="000000"/>
          </w:rPr>
          <m:t>= 7,5*190,1+ 11,25*</m:t>
        </m:r>
        <m:d>
          <m:dPr>
            <m:ctrlPr>
              <w:rPr>
                <w:rFonts w:ascii="Cambria Math" w:hAnsi="Cambria Math"/>
                <w:i/>
                <w:color w:val="000000"/>
              </w:rPr>
            </m:ctrlPr>
          </m:dPr>
          <m:e>
            <m:r>
              <w:rPr>
                <w:rFonts w:ascii="Cambria Math" w:hAnsi="Cambria Math"/>
                <w:color w:val="000000"/>
              </w:rPr>
              <m:t>203,3- 190,1</m:t>
            </m:r>
          </m:e>
        </m:d>
        <m:r>
          <w:rPr>
            <w:rFonts w:ascii="Cambria Math" w:hAnsi="Cambria Math"/>
            <w:color w:val="000000"/>
          </w:rPr>
          <m:t>=1425,75+148,5=1574,25 руб.</m:t>
        </m:r>
      </m:oMath>
      <w:r w:rsidR="00795472" w:rsidRPr="007B0AE2">
        <w:rPr>
          <w:color w:val="000000"/>
        </w:rPr>
        <w:t xml:space="preserve"> </w:t>
      </w:r>
    </w:p>
    <w:p w:rsidR="00795472" w:rsidRPr="007B0AE2" w:rsidRDefault="00795472" w:rsidP="00795472">
      <w:pPr>
        <w:jc w:val="both"/>
        <w:rPr>
          <w:b/>
          <w:i/>
          <w:color w:val="000000"/>
          <w:sz w:val="28"/>
          <w:szCs w:val="28"/>
        </w:rPr>
      </w:pPr>
      <w:r w:rsidRPr="007B0AE2">
        <w:rPr>
          <w:b/>
          <w:i/>
          <w:color w:val="000000"/>
          <w:sz w:val="28"/>
          <w:szCs w:val="28"/>
        </w:rPr>
        <w:t>ОТВЕТ</w:t>
      </w:r>
    </w:p>
    <w:p w:rsidR="00795472" w:rsidRPr="007B0AE2" w:rsidRDefault="00795472" w:rsidP="00795472">
      <w:pPr>
        <w:ind w:firstLine="567"/>
        <w:jc w:val="both"/>
        <w:rPr>
          <w:color w:val="000000"/>
          <w:sz w:val="28"/>
          <w:szCs w:val="28"/>
        </w:rPr>
      </w:pPr>
      <w:r w:rsidRPr="007B0AE2">
        <w:rPr>
          <w:color w:val="000000"/>
          <w:sz w:val="28"/>
          <w:szCs w:val="28"/>
        </w:rPr>
        <w:t>Общая сумма заработной платы рабочего по сдельно-прогрессивной системе составит 1574,25 руб.</w:t>
      </w:r>
    </w:p>
    <w:p w:rsidR="00795472" w:rsidRPr="007B0AE2" w:rsidRDefault="00795472" w:rsidP="00795472">
      <w:pPr>
        <w:pStyle w:val="msonormalbullet2gifbullet3gifbullet3gif"/>
        <w:shd w:val="clear" w:color="auto" w:fill="FFFFFF"/>
        <w:spacing w:before="0" w:beforeAutospacing="0" w:after="0" w:afterAutospacing="0"/>
        <w:contextualSpacing/>
        <w:jc w:val="both"/>
        <w:rPr>
          <w:color w:val="000000"/>
          <w:sz w:val="28"/>
          <w:szCs w:val="28"/>
          <w:shd w:val="clear" w:color="auto" w:fill="FFFFFF"/>
        </w:rPr>
      </w:pPr>
      <w:r w:rsidRPr="007B0AE2">
        <w:rPr>
          <w:color w:val="000000"/>
          <w:sz w:val="28"/>
          <w:szCs w:val="28"/>
          <w:shd w:val="clear" w:color="auto" w:fill="FFFFFF"/>
        </w:rPr>
        <w:t xml:space="preserve"> </w:t>
      </w:r>
    </w:p>
    <w:p w:rsidR="00184EC7" w:rsidRPr="007B0AE2" w:rsidRDefault="00184EC7" w:rsidP="0018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184EC7" w:rsidRPr="007B0AE2" w:rsidRDefault="00B6013E" w:rsidP="00184EC7">
      <w:pPr>
        <w:pStyle w:val="msonormalbullet2gifbullet3gifbullet3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color w:val="000000"/>
          <w:sz w:val="28"/>
          <w:szCs w:val="28"/>
        </w:rPr>
      </w:pPr>
      <w:r w:rsidRPr="007B0AE2">
        <w:rPr>
          <w:b/>
          <w:i/>
          <w:sz w:val="28"/>
          <w:szCs w:val="28"/>
        </w:rPr>
        <w:t xml:space="preserve">К ЗАДАЧЕ № </w:t>
      </w:r>
      <w:r w:rsidR="00184EC7" w:rsidRPr="007B0AE2">
        <w:rPr>
          <w:b/>
          <w:sz w:val="28"/>
          <w:szCs w:val="28"/>
        </w:rPr>
        <w:t xml:space="preserve">207. </w:t>
      </w:r>
    </w:p>
    <w:p w:rsidR="00184EC7" w:rsidRPr="007B0AE2" w:rsidRDefault="00B6013E" w:rsidP="00B60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contextualSpacing/>
        <w:jc w:val="both"/>
        <w:rPr>
          <w:i/>
          <w:sz w:val="28"/>
          <w:szCs w:val="28"/>
        </w:rPr>
      </w:pPr>
      <w:r w:rsidRPr="007B0AE2">
        <w:rPr>
          <w:b/>
          <w:i/>
          <w:sz w:val="28"/>
          <w:szCs w:val="28"/>
        </w:rPr>
        <w:t xml:space="preserve"> </w:t>
      </w:r>
      <w:r w:rsidR="00184EC7" w:rsidRPr="007B0AE2">
        <w:rPr>
          <w:i/>
          <w:sz w:val="28"/>
          <w:szCs w:val="28"/>
        </w:rPr>
        <w:t>Определить себестоимость продукции планового года.</w:t>
      </w:r>
    </w:p>
    <w:p w:rsidR="00B127B8" w:rsidRPr="007B0AE2" w:rsidRDefault="00B127B8" w:rsidP="00B6013E">
      <w:pPr>
        <w:ind w:right="-1" w:firstLine="567"/>
        <w:contextualSpacing/>
        <w:jc w:val="both"/>
        <w:rPr>
          <w:b/>
          <w:i/>
          <w:sz w:val="28"/>
          <w:szCs w:val="28"/>
        </w:rPr>
      </w:pPr>
      <w:r w:rsidRPr="007B0AE2">
        <w:rPr>
          <w:b/>
          <w:i/>
          <w:sz w:val="28"/>
          <w:szCs w:val="28"/>
        </w:rPr>
        <w:t>РЕШЕНИЕ</w:t>
      </w:r>
      <w:r w:rsidR="00B6013E" w:rsidRPr="007B0AE2">
        <w:rPr>
          <w:b/>
          <w:i/>
          <w:sz w:val="28"/>
          <w:szCs w:val="28"/>
        </w:rPr>
        <w:t xml:space="preserve"> </w:t>
      </w:r>
    </w:p>
    <w:p w:rsidR="00B6013E" w:rsidRPr="007B0AE2" w:rsidRDefault="00B6013E" w:rsidP="00B6013E">
      <w:pPr>
        <w:ind w:firstLine="567"/>
        <w:jc w:val="both"/>
        <w:rPr>
          <w:sz w:val="28"/>
          <w:szCs w:val="28"/>
        </w:rPr>
      </w:pPr>
      <w:r w:rsidRPr="007B0AE2">
        <w:rPr>
          <w:rFonts w:ascii="Calibri" w:hAnsi="Calibri"/>
          <w:b/>
          <w:i/>
          <w:sz w:val="28"/>
          <w:szCs w:val="28"/>
        </w:rPr>
        <w:t>Следует определить</w:t>
      </w:r>
      <w:r w:rsidRPr="007B0AE2">
        <w:rPr>
          <w:sz w:val="28"/>
          <w:szCs w:val="28"/>
        </w:rPr>
        <w:t>:</w:t>
      </w:r>
    </w:p>
    <w:p w:rsidR="00B127B8" w:rsidRPr="007B0AE2" w:rsidRDefault="00B127B8" w:rsidP="00B127B8">
      <w:pPr>
        <w:shd w:val="clear" w:color="auto" w:fill="FFFFFF"/>
        <w:ind w:firstLine="567"/>
        <w:jc w:val="both"/>
        <w:rPr>
          <w:sz w:val="28"/>
          <w:szCs w:val="28"/>
        </w:rPr>
      </w:pPr>
      <w:r w:rsidRPr="007B0AE2">
        <w:rPr>
          <w:b/>
          <w:sz w:val="28"/>
          <w:szCs w:val="28"/>
        </w:rPr>
        <w:t>1.</w:t>
      </w:r>
      <w:r w:rsidRPr="007B0AE2">
        <w:rPr>
          <w:sz w:val="28"/>
          <w:szCs w:val="28"/>
        </w:rPr>
        <w:t xml:space="preserve"> Затраты на 1 руб. продукции определяются как отношение себестоимости товарного выпуска к объёму продукции в стоимостном выражении.</w:t>
      </w:r>
    </w:p>
    <w:p w:rsidR="00B127B8" w:rsidRPr="007B0AE2" w:rsidRDefault="00B127B8" w:rsidP="00B127B8">
      <w:pPr>
        <w:shd w:val="clear" w:color="auto" w:fill="FFFFFF"/>
        <w:ind w:firstLine="567"/>
        <w:jc w:val="both"/>
        <w:rPr>
          <w:sz w:val="28"/>
          <w:szCs w:val="28"/>
        </w:rPr>
      </w:pPr>
      <w:r w:rsidRPr="007B0AE2">
        <w:rPr>
          <w:sz w:val="28"/>
          <w:szCs w:val="28"/>
        </w:rPr>
        <w:t>Следовательно, для определения объёма товарной продукции (ТП</w:t>
      </w:r>
      <w:r w:rsidRPr="007B0AE2">
        <w:rPr>
          <w:sz w:val="28"/>
          <w:szCs w:val="28"/>
          <w:vertAlign w:val="subscript"/>
          <w:lang w:val="en-US"/>
        </w:rPr>
        <w:t>V</w:t>
      </w:r>
      <w:r w:rsidRPr="007B0AE2">
        <w:rPr>
          <w:sz w:val="28"/>
          <w:szCs w:val="28"/>
        </w:rPr>
        <w:t>) необходимо рассчитать отношение себестоимости продукции (СС</w:t>
      </w:r>
      <w:r w:rsidRPr="007B0AE2">
        <w:rPr>
          <w:sz w:val="28"/>
          <w:szCs w:val="28"/>
          <w:vertAlign w:val="subscript"/>
        </w:rPr>
        <w:t>П</w:t>
      </w:r>
      <w:r w:rsidRPr="007B0AE2">
        <w:rPr>
          <w:sz w:val="28"/>
          <w:szCs w:val="28"/>
        </w:rPr>
        <w:t>) к затратам на 1 руб. товарной продукции (ЗТ</w:t>
      </w:r>
      <w:r w:rsidRPr="007B0AE2">
        <w:rPr>
          <w:sz w:val="28"/>
          <w:szCs w:val="28"/>
          <w:vertAlign w:val="subscript"/>
        </w:rPr>
        <w:t>П</w:t>
      </w:r>
      <w:r w:rsidRPr="007B0AE2">
        <w:rPr>
          <w:sz w:val="28"/>
          <w:szCs w:val="28"/>
        </w:rPr>
        <w:t>1руб.):</w:t>
      </w:r>
    </w:p>
    <w:p w:rsidR="00B127B8" w:rsidRPr="007B0AE2" w:rsidRDefault="00864981" w:rsidP="00B127B8">
      <w:pPr>
        <w:shd w:val="clear" w:color="auto" w:fill="FFFFFF"/>
        <w:jc w:val="both"/>
        <w:rPr>
          <w:sz w:val="28"/>
          <w:szCs w:val="28"/>
        </w:rPr>
      </w:pPr>
      <m:oMathPara>
        <m:oMath>
          <m:sSub>
            <m:sSubPr>
              <m:ctrlPr>
                <w:rPr>
                  <w:rFonts w:ascii="Cambria Math" w:hAnsi="Cambria Math"/>
                  <w:i/>
                  <w:sz w:val="28"/>
                  <w:szCs w:val="28"/>
                </w:rPr>
              </m:ctrlPr>
            </m:sSubPr>
            <m:e>
              <m:r>
                <m:rPr>
                  <m:sty m:val="p"/>
                </m:rPr>
                <w:rPr>
                  <w:rFonts w:ascii="Cambria Math" w:hAnsi="Cambria Math"/>
                  <w:sz w:val="28"/>
                  <w:szCs w:val="28"/>
                </w:rPr>
                <m:t>ТП</m:t>
              </m:r>
            </m:e>
            <m:sub>
              <m:r>
                <m:rPr>
                  <m:sty m:val="p"/>
                </m:rPr>
                <w:rPr>
                  <w:rFonts w:ascii="Cambria Math" w:hAnsi="Cambria Math"/>
                  <w:sz w:val="28"/>
                  <w:szCs w:val="28"/>
                </w:rPr>
                <m:t>V</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СС</m:t>
                  </m:r>
                </m:e>
                <m:sub>
                  <m:r>
                    <w:rPr>
                      <w:rFonts w:ascii="Cambria Math" w:hAnsi="Cambria Math"/>
                      <w:sz w:val="28"/>
                      <w:szCs w:val="28"/>
                    </w:rPr>
                    <m:t>П</m:t>
                  </m:r>
                </m:sub>
              </m:sSub>
            </m:num>
            <m:den>
              <m:sSub>
                <m:sSubPr>
                  <m:ctrlPr>
                    <w:rPr>
                      <w:rFonts w:ascii="Cambria Math" w:hAnsi="Cambria Math"/>
                      <w:i/>
                      <w:sz w:val="28"/>
                      <w:szCs w:val="28"/>
                    </w:rPr>
                  </m:ctrlPr>
                </m:sSubPr>
                <m:e>
                  <m:r>
                    <w:rPr>
                      <w:rFonts w:ascii="Cambria Math" w:hAnsi="Cambria Math"/>
                      <w:sz w:val="28"/>
                      <w:szCs w:val="28"/>
                    </w:rPr>
                    <m:t>З</m:t>
                  </m:r>
                </m:e>
                <m:sub>
                  <m:r>
                    <w:rPr>
                      <w:rFonts w:ascii="Cambria Math" w:hAnsi="Cambria Math"/>
                      <w:sz w:val="28"/>
                      <w:szCs w:val="28"/>
                    </w:rPr>
                    <m:t>ТП</m:t>
                  </m:r>
                </m:sub>
              </m:sSub>
              <m:r>
                <w:rPr>
                  <w:rFonts w:ascii="Cambria Math" w:hAnsi="Cambria Math"/>
                  <w:sz w:val="28"/>
                  <w:szCs w:val="28"/>
                </w:rPr>
                <m:t>1руб.</m:t>
              </m:r>
            </m:den>
          </m:f>
        </m:oMath>
      </m:oMathPara>
    </w:p>
    <w:p w:rsidR="00B127B8" w:rsidRPr="007B0AE2" w:rsidRDefault="00B127B8" w:rsidP="00B6013E">
      <w:pPr>
        <w:shd w:val="clear" w:color="auto" w:fill="FFFFFF"/>
        <w:jc w:val="both"/>
        <w:rPr>
          <w:sz w:val="28"/>
          <w:szCs w:val="28"/>
        </w:rPr>
      </w:pPr>
      <w:r w:rsidRPr="007B0AE2">
        <w:rPr>
          <w:b/>
          <w:sz w:val="28"/>
          <w:szCs w:val="28"/>
        </w:rPr>
        <w:t>2.</w:t>
      </w:r>
      <w:r w:rsidRPr="007B0AE2">
        <w:rPr>
          <w:sz w:val="28"/>
          <w:szCs w:val="28"/>
        </w:rPr>
        <w:t xml:space="preserve"> Определим объём товарной продукции в плановом году (ТП</w:t>
      </w:r>
      <w:r w:rsidRPr="007B0AE2">
        <w:rPr>
          <w:sz w:val="28"/>
          <w:szCs w:val="28"/>
          <w:vertAlign w:val="subscript"/>
          <w:lang w:val="en-US"/>
        </w:rPr>
        <w:t>V</w:t>
      </w:r>
      <w:r w:rsidRPr="007B0AE2">
        <w:rPr>
          <w:sz w:val="28"/>
          <w:szCs w:val="28"/>
          <w:vertAlign w:val="subscript"/>
        </w:rPr>
        <w:t>/ПЛ</w:t>
      </w:r>
      <w:r w:rsidRPr="007B0AE2">
        <w:rPr>
          <w:sz w:val="28"/>
          <w:szCs w:val="28"/>
        </w:rPr>
        <w:t>):</w:t>
      </w:r>
    </w:p>
    <w:p w:rsidR="00B127B8" w:rsidRPr="007B0AE2" w:rsidRDefault="00864981" w:rsidP="00B127B8">
      <w:pPr>
        <w:shd w:val="clear" w:color="auto" w:fill="FFFFFF"/>
        <w:jc w:val="both"/>
        <w:rPr>
          <w:sz w:val="28"/>
          <w:szCs w:val="28"/>
          <w:lang w:val="en-US"/>
        </w:rPr>
      </w:pPr>
      <m:oMathPara>
        <m:oMath>
          <m:sSub>
            <m:sSubPr>
              <m:ctrlPr>
                <w:rPr>
                  <w:rFonts w:ascii="Cambria Math" w:hAnsi="Cambria Math"/>
                  <w:i/>
                  <w:sz w:val="28"/>
                  <w:szCs w:val="28"/>
                </w:rPr>
              </m:ctrlPr>
            </m:sSubPr>
            <m:e>
              <m:r>
                <m:rPr>
                  <m:sty m:val="p"/>
                </m:rPr>
                <w:rPr>
                  <w:rFonts w:ascii="Cambria Math" w:hAnsi="Cambria Math"/>
                  <w:sz w:val="28"/>
                  <w:szCs w:val="28"/>
                </w:rPr>
                <m:t>ТП</m:t>
              </m:r>
            </m:e>
            <m:sub>
              <m:r>
                <m:rPr>
                  <m:sty m:val="p"/>
                </m:rPr>
                <w:rPr>
                  <w:rFonts w:ascii="Cambria Math" w:hAnsi="Cambria Math"/>
                  <w:sz w:val="28"/>
                  <w:szCs w:val="28"/>
                </w:rPr>
                <m:t>V/ПЛ</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ТП</m:t>
              </m:r>
            </m:e>
            <m:sub>
              <m:r>
                <m:rPr>
                  <m:sty m:val="p"/>
                </m:rPr>
                <w:rPr>
                  <w:rFonts w:ascii="Cambria Math" w:hAnsi="Cambria Math"/>
                  <w:sz w:val="28"/>
                  <w:szCs w:val="28"/>
                </w:rPr>
                <m:t>V</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ТП</m:t>
                  </m:r>
                </m:e>
                <m:sub>
                  <m:r>
                    <m:rPr>
                      <m:sty m:val="p"/>
                    </m:rPr>
                    <w:rPr>
                      <w:rFonts w:ascii="Cambria Math" w:hAnsi="Cambria Math"/>
                      <w:sz w:val="28"/>
                      <w:szCs w:val="28"/>
                      <w:lang w:val="en-US"/>
                    </w:rPr>
                    <m:t>V</m:t>
                  </m:r>
                </m:sub>
              </m:sSub>
              <m:r>
                <w:rPr>
                  <w:rFonts w:ascii="Cambria Math" w:hAnsi="Cambria Math"/>
                  <w:sz w:val="28"/>
                  <w:szCs w:val="28"/>
                </w:rPr>
                <m:t>*%↑V</m:t>
              </m:r>
            </m:num>
            <m:den>
              <m:r>
                <w:rPr>
                  <w:rFonts w:ascii="Cambria Math" w:hAnsi="Cambria Math"/>
                  <w:sz w:val="28"/>
                  <w:szCs w:val="28"/>
                </w:rPr>
                <m:t>100%</m:t>
              </m:r>
            </m:den>
          </m:f>
        </m:oMath>
      </m:oMathPara>
    </w:p>
    <w:p w:rsidR="00B127B8" w:rsidRPr="007B0AE2" w:rsidRDefault="00B6013E" w:rsidP="00B6013E">
      <w:pPr>
        <w:shd w:val="clear" w:color="auto" w:fill="FFFFFF"/>
        <w:jc w:val="both"/>
        <w:rPr>
          <w:sz w:val="28"/>
          <w:szCs w:val="28"/>
        </w:rPr>
      </w:pPr>
      <w:r w:rsidRPr="007B0AE2">
        <w:rPr>
          <w:sz w:val="20"/>
          <w:szCs w:val="20"/>
        </w:rPr>
        <w:t xml:space="preserve"> </w:t>
      </w:r>
      <w:r w:rsidR="00B127B8" w:rsidRPr="007B0AE2">
        <w:rPr>
          <w:b/>
          <w:sz w:val="28"/>
          <w:szCs w:val="28"/>
        </w:rPr>
        <w:t>3.</w:t>
      </w:r>
      <w:r w:rsidR="00B127B8" w:rsidRPr="007B0AE2">
        <w:rPr>
          <w:sz w:val="28"/>
          <w:szCs w:val="28"/>
        </w:rPr>
        <w:t xml:space="preserve"> Себестоимость товарной продукции (СС</w:t>
      </w:r>
      <w:r w:rsidR="00B127B8" w:rsidRPr="007B0AE2">
        <w:rPr>
          <w:sz w:val="28"/>
          <w:szCs w:val="28"/>
          <w:vertAlign w:val="subscript"/>
        </w:rPr>
        <w:t>ТП</w:t>
      </w:r>
      <w:r w:rsidR="00B127B8" w:rsidRPr="007B0AE2">
        <w:rPr>
          <w:sz w:val="28"/>
          <w:szCs w:val="28"/>
        </w:rPr>
        <w:t>) определяется как произведение объёма товарной продукции планового года (ТП</w:t>
      </w:r>
      <w:r w:rsidR="00B127B8" w:rsidRPr="007B0AE2">
        <w:rPr>
          <w:sz w:val="28"/>
          <w:szCs w:val="28"/>
          <w:vertAlign w:val="subscript"/>
          <w:lang w:val="en-US"/>
        </w:rPr>
        <w:t>V</w:t>
      </w:r>
      <w:r w:rsidR="00B127B8" w:rsidRPr="007B0AE2">
        <w:rPr>
          <w:sz w:val="28"/>
          <w:szCs w:val="28"/>
          <w:vertAlign w:val="subscript"/>
        </w:rPr>
        <w:t>/ПЛ</w:t>
      </w:r>
      <w:r w:rsidR="00B127B8" w:rsidRPr="007B0AE2">
        <w:rPr>
          <w:sz w:val="28"/>
          <w:szCs w:val="28"/>
        </w:rPr>
        <w:t>) и затрат на 1 руб. товарной продукции в плановом году(З</w:t>
      </w:r>
      <w:r w:rsidR="00B127B8" w:rsidRPr="007B0AE2">
        <w:rPr>
          <w:sz w:val="28"/>
          <w:szCs w:val="28"/>
          <w:vertAlign w:val="subscript"/>
        </w:rPr>
        <w:t>ТП/ПЛ</w:t>
      </w:r>
      <w:r w:rsidR="00B127B8" w:rsidRPr="007B0AE2">
        <w:rPr>
          <w:sz w:val="28"/>
          <w:szCs w:val="28"/>
        </w:rPr>
        <w:t>1руб.):</w:t>
      </w:r>
    </w:p>
    <w:p w:rsidR="00B127B8" w:rsidRPr="007B0AE2" w:rsidRDefault="00864981" w:rsidP="00B6013E">
      <w:pPr>
        <w:shd w:val="clear" w:color="auto" w:fill="FFFFFF"/>
        <w:jc w:val="center"/>
        <w:rPr>
          <w:sz w:val="28"/>
          <w:szCs w:val="28"/>
        </w:rPr>
      </w:pPr>
      <m:oMathPara>
        <m:oMath>
          <m:sSub>
            <m:sSubPr>
              <m:ctrlPr>
                <w:rPr>
                  <w:rFonts w:ascii="Cambria Math" w:hAnsi="Cambria Math"/>
                  <w:i/>
                  <w:sz w:val="28"/>
                  <w:szCs w:val="28"/>
                </w:rPr>
              </m:ctrlPr>
            </m:sSubPr>
            <m:e>
              <m:r>
                <w:rPr>
                  <w:rFonts w:ascii="Cambria Math" w:hAnsi="Cambria Math"/>
                  <w:sz w:val="28"/>
                  <w:szCs w:val="28"/>
                </w:rPr>
                <m:t>СС</m:t>
              </m:r>
            </m:e>
            <m:sub>
              <m:r>
                <w:rPr>
                  <w:rFonts w:ascii="Cambria Math" w:hAnsi="Cambria Math"/>
                  <w:sz w:val="28"/>
                  <w:szCs w:val="28"/>
                </w:rPr>
                <m:t>ТП</m:t>
              </m:r>
            </m:sub>
          </m:sSub>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ТП</m:t>
              </m:r>
            </m:e>
            <m:sub>
              <m:r>
                <m:rPr>
                  <m:sty m:val="p"/>
                </m:rPr>
                <w:rPr>
                  <w:rFonts w:ascii="Cambria Math" w:hAnsi="Cambria Math"/>
                  <w:sz w:val="28"/>
                  <w:szCs w:val="28"/>
                  <w:lang w:val="en-US"/>
                </w:rPr>
                <m:t>V</m:t>
              </m:r>
              <m:r>
                <w:rPr>
                  <w:rFonts w:ascii="Cambria Math" w:hAnsi="Cambria Math"/>
                  <w:sz w:val="28"/>
                  <w:szCs w:val="28"/>
                </w:rPr>
                <m:t>/ПЛ</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З</m:t>
              </m:r>
            </m:e>
            <m:sub>
              <m:r>
                <w:rPr>
                  <w:rFonts w:ascii="Cambria Math" w:hAnsi="Cambria Math"/>
                  <w:sz w:val="28"/>
                  <w:szCs w:val="28"/>
                </w:rPr>
                <m:t>ТП/ПЛ</m:t>
              </m:r>
            </m:sub>
          </m:sSub>
          <m:r>
            <w:rPr>
              <w:rFonts w:ascii="Cambria Math" w:hAnsi="Cambria Math"/>
              <w:sz w:val="28"/>
              <w:szCs w:val="28"/>
            </w:rPr>
            <m:t>1руб.</m:t>
          </m:r>
        </m:oMath>
      </m:oMathPara>
    </w:p>
    <w:p w:rsidR="00B127B8" w:rsidRPr="007B0AE2" w:rsidRDefault="00B127B8" w:rsidP="00B6013E">
      <w:pPr>
        <w:pStyle w:val="msonormalbullet2gifbullet3gifbullet3gif"/>
        <w:shd w:val="clear" w:color="auto" w:fill="FFFFFF"/>
        <w:spacing w:before="0" w:beforeAutospacing="0" w:after="0" w:afterAutospacing="0"/>
        <w:ind w:right="-1" w:firstLine="567"/>
        <w:contextualSpacing/>
        <w:jc w:val="both"/>
        <w:rPr>
          <w:b/>
          <w:i/>
          <w:sz w:val="28"/>
          <w:szCs w:val="28"/>
          <w:shd w:val="clear" w:color="auto" w:fill="FFFFFF"/>
        </w:rPr>
      </w:pPr>
      <w:r w:rsidRPr="007B0AE2">
        <w:rPr>
          <w:b/>
          <w:i/>
          <w:sz w:val="28"/>
          <w:szCs w:val="28"/>
          <w:shd w:val="clear" w:color="auto" w:fill="FFFFFF"/>
        </w:rPr>
        <w:t>ОТВЕТ</w:t>
      </w:r>
    </w:p>
    <w:p w:rsidR="00B127B8" w:rsidRPr="007B0AE2" w:rsidRDefault="00B6013E" w:rsidP="00B127B8">
      <w:pPr>
        <w:shd w:val="clear" w:color="auto" w:fill="FFFFFF"/>
        <w:ind w:firstLine="567"/>
        <w:jc w:val="both"/>
        <w:rPr>
          <w:sz w:val="28"/>
          <w:szCs w:val="28"/>
        </w:rPr>
      </w:pPr>
      <w:r w:rsidRPr="007B0AE2">
        <w:rPr>
          <w:sz w:val="28"/>
          <w:szCs w:val="28"/>
        </w:rPr>
        <w:t xml:space="preserve"> </w:t>
      </w:r>
    </w:p>
    <w:p w:rsidR="00B127B8" w:rsidRPr="007B0AE2" w:rsidRDefault="00B127B8" w:rsidP="00B127B8">
      <w:pPr>
        <w:shd w:val="clear" w:color="auto" w:fill="FFFFFF"/>
        <w:jc w:val="both"/>
        <w:rPr>
          <w:sz w:val="28"/>
          <w:szCs w:val="28"/>
        </w:rPr>
      </w:pPr>
    </w:p>
    <w:p w:rsidR="00184EC7" w:rsidRPr="007B0AE2" w:rsidRDefault="00B6013E" w:rsidP="0018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contextualSpacing/>
        <w:jc w:val="both"/>
        <w:rPr>
          <w:b/>
          <w:sz w:val="28"/>
          <w:szCs w:val="28"/>
        </w:rPr>
      </w:pPr>
      <w:r w:rsidRPr="007B0AE2">
        <w:rPr>
          <w:b/>
          <w:i/>
          <w:sz w:val="28"/>
          <w:szCs w:val="28"/>
        </w:rPr>
        <w:t xml:space="preserve">К ЗАДАЧЕ № </w:t>
      </w:r>
      <w:r w:rsidR="00184EC7" w:rsidRPr="007B0AE2">
        <w:rPr>
          <w:b/>
          <w:sz w:val="28"/>
          <w:szCs w:val="28"/>
        </w:rPr>
        <w:t>208.</w:t>
      </w:r>
    </w:p>
    <w:p w:rsidR="00184EC7" w:rsidRPr="007B0AE2" w:rsidRDefault="00184EC7" w:rsidP="0018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contextualSpacing/>
        <w:jc w:val="both"/>
        <w:rPr>
          <w:b/>
          <w:i/>
          <w:sz w:val="28"/>
          <w:szCs w:val="28"/>
        </w:rPr>
      </w:pPr>
      <w:r w:rsidRPr="007B0AE2">
        <w:rPr>
          <w:sz w:val="28"/>
          <w:szCs w:val="28"/>
        </w:rPr>
        <w:t>Установить на основе данных таблиц</w:t>
      </w:r>
      <w:r w:rsidR="00B6013E" w:rsidRPr="007B0AE2">
        <w:rPr>
          <w:sz w:val="28"/>
          <w:szCs w:val="28"/>
        </w:rPr>
        <w:t>ы</w:t>
      </w:r>
      <w:r w:rsidRPr="007B0AE2">
        <w:rPr>
          <w:sz w:val="28"/>
          <w:szCs w:val="28"/>
        </w:rPr>
        <w:t xml:space="preserve">, </w:t>
      </w:r>
      <w:r w:rsidRPr="007B0AE2">
        <w:rPr>
          <w:i/>
          <w:sz w:val="28"/>
          <w:szCs w:val="28"/>
        </w:rPr>
        <w:t>под влиянием каких факторов отчётный фонд заработной платы (ФЗП) отклонился от планового</w:t>
      </w:r>
      <w:r w:rsidRPr="007B0AE2">
        <w:rPr>
          <w:sz w:val="28"/>
          <w:szCs w:val="28"/>
        </w:rPr>
        <w:t>.</w:t>
      </w:r>
      <w:r w:rsidRPr="007B0AE2">
        <w:rPr>
          <w:i/>
          <w:sz w:val="28"/>
          <w:szCs w:val="28"/>
        </w:rPr>
        <w:t xml:space="preserve"> За счёт чего образовалась абсолютная экономия в сумме 5,1 тыс. руб.?</w:t>
      </w:r>
    </w:p>
    <w:p w:rsidR="00184EC7" w:rsidRPr="007B0AE2" w:rsidRDefault="00184EC7" w:rsidP="0018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contextualSpacing/>
        <w:jc w:val="center"/>
        <w:rPr>
          <w:sz w:val="28"/>
          <w:szCs w:val="28"/>
        </w:rPr>
      </w:pPr>
      <w:r w:rsidRPr="007B0AE2">
        <w:rPr>
          <w:sz w:val="28"/>
          <w:szCs w:val="28"/>
        </w:rPr>
        <w:t>Исходные данные для расчета степени выполнения плана по ФОТ</w:t>
      </w:r>
    </w:p>
    <w:tbl>
      <w:tblPr>
        <w:tblStyle w:val="a3"/>
        <w:tblW w:w="0" w:type="auto"/>
        <w:tblInd w:w="392" w:type="dxa"/>
        <w:tblLook w:val="04A0" w:firstRow="1" w:lastRow="0" w:firstColumn="1" w:lastColumn="0" w:noHBand="0" w:noVBand="1"/>
      </w:tblPr>
      <w:tblGrid>
        <w:gridCol w:w="5528"/>
        <w:gridCol w:w="992"/>
        <w:gridCol w:w="1560"/>
        <w:gridCol w:w="1701"/>
      </w:tblGrid>
      <w:tr w:rsidR="00184EC7" w:rsidRPr="007B0AE2" w:rsidTr="00B6013E">
        <w:tc>
          <w:tcPr>
            <w:tcW w:w="5528" w:type="dxa"/>
            <w:tcBorders>
              <w:top w:val="single" w:sz="4" w:space="0" w:color="auto"/>
              <w:left w:val="single" w:sz="4" w:space="0" w:color="auto"/>
              <w:bottom w:val="single" w:sz="4" w:space="0" w:color="auto"/>
              <w:right w:val="single" w:sz="4" w:space="0" w:color="auto"/>
            </w:tcBorders>
            <w:hideMark/>
          </w:tcPr>
          <w:p w:rsidR="00184EC7" w:rsidRPr="007B0AE2" w:rsidRDefault="00184EC7">
            <w:pPr>
              <w:autoSpaceDN w:val="0"/>
              <w:ind w:right="-1"/>
              <w:contextualSpacing/>
              <w:jc w:val="center"/>
              <w:rPr>
                <w:lang w:eastAsia="en-US"/>
              </w:rPr>
            </w:pPr>
            <w:r w:rsidRPr="007B0AE2">
              <w:rPr>
                <w:lang w:eastAsia="en-US"/>
              </w:rPr>
              <w:t>Показатели</w:t>
            </w:r>
          </w:p>
        </w:tc>
        <w:tc>
          <w:tcPr>
            <w:tcW w:w="992" w:type="dxa"/>
            <w:tcBorders>
              <w:top w:val="single" w:sz="4" w:space="0" w:color="auto"/>
              <w:left w:val="single" w:sz="4" w:space="0" w:color="auto"/>
              <w:bottom w:val="single" w:sz="4" w:space="0" w:color="auto"/>
              <w:right w:val="single" w:sz="4" w:space="0" w:color="auto"/>
            </w:tcBorders>
            <w:hideMark/>
          </w:tcPr>
          <w:p w:rsidR="00184EC7" w:rsidRPr="007B0AE2" w:rsidRDefault="00184EC7">
            <w:pPr>
              <w:autoSpaceDN w:val="0"/>
              <w:ind w:right="-1"/>
              <w:contextualSpacing/>
              <w:jc w:val="center"/>
              <w:rPr>
                <w:lang w:eastAsia="en-US"/>
              </w:rPr>
            </w:pPr>
            <w:r w:rsidRPr="007B0AE2">
              <w:rPr>
                <w:lang w:eastAsia="en-US"/>
              </w:rPr>
              <w:t>План</w:t>
            </w:r>
          </w:p>
        </w:tc>
        <w:tc>
          <w:tcPr>
            <w:tcW w:w="1560" w:type="dxa"/>
            <w:tcBorders>
              <w:top w:val="single" w:sz="4" w:space="0" w:color="auto"/>
              <w:left w:val="single" w:sz="4" w:space="0" w:color="auto"/>
              <w:bottom w:val="single" w:sz="4" w:space="0" w:color="auto"/>
              <w:right w:val="single" w:sz="4" w:space="0" w:color="auto"/>
            </w:tcBorders>
            <w:hideMark/>
          </w:tcPr>
          <w:p w:rsidR="00184EC7" w:rsidRPr="007B0AE2" w:rsidRDefault="00184EC7">
            <w:pPr>
              <w:autoSpaceDN w:val="0"/>
              <w:ind w:right="-1"/>
              <w:contextualSpacing/>
              <w:jc w:val="center"/>
              <w:rPr>
                <w:lang w:eastAsia="en-US"/>
              </w:rPr>
            </w:pPr>
            <w:r w:rsidRPr="007B0AE2">
              <w:rPr>
                <w:lang w:eastAsia="en-US"/>
              </w:rPr>
              <w:t>Фактически</w:t>
            </w:r>
          </w:p>
        </w:tc>
        <w:tc>
          <w:tcPr>
            <w:tcW w:w="1701" w:type="dxa"/>
            <w:tcBorders>
              <w:top w:val="single" w:sz="4" w:space="0" w:color="auto"/>
              <w:left w:val="single" w:sz="4" w:space="0" w:color="auto"/>
              <w:bottom w:val="single" w:sz="4" w:space="0" w:color="auto"/>
              <w:right w:val="single" w:sz="4" w:space="0" w:color="auto"/>
            </w:tcBorders>
            <w:hideMark/>
          </w:tcPr>
          <w:p w:rsidR="00184EC7" w:rsidRPr="007B0AE2" w:rsidRDefault="00184EC7">
            <w:pPr>
              <w:autoSpaceDN w:val="0"/>
              <w:ind w:right="-1"/>
              <w:contextualSpacing/>
              <w:jc w:val="center"/>
              <w:rPr>
                <w:lang w:eastAsia="en-US"/>
              </w:rPr>
            </w:pPr>
            <w:r w:rsidRPr="007B0AE2">
              <w:rPr>
                <w:lang w:eastAsia="en-US"/>
              </w:rPr>
              <w:t>Отчет к плану</w:t>
            </w:r>
          </w:p>
        </w:tc>
      </w:tr>
      <w:tr w:rsidR="00184EC7" w:rsidRPr="007B0AE2" w:rsidTr="00B6013E">
        <w:tc>
          <w:tcPr>
            <w:tcW w:w="5528" w:type="dxa"/>
            <w:tcBorders>
              <w:top w:val="single" w:sz="4" w:space="0" w:color="auto"/>
              <w:left w:val="single" w:sz="4" w:space="0" w:color="auto"/>
              <w:bottom w:val="single" w:sz="4" w:space="0" w:color="auto"/>
              <w:right w:val="single" w:sz="4" w:space="0" w:color="auto"/>
            </w:tcBorders>
            <w:hideMark/>
          </w:tcPr>
          <w:p w:rsidR="00184EC7" w:rsidRPr="007B0AE2" w:rsidRDefault="00184EC7">
            <w:pPr>
              <w:autoSpaceDN w:val="0"/>
              <w:ind w:right="-1"/>
              <w:contextualSpacing/>
              <w:jc w:val="both"/>
              <w:rPr>
                <w:lang w:eastAsia="en-US"/>
              </w:rPr>
            </w:pPr>
            <w:r w:rsidRPr="007B0AE2">
              <w:rPr>
                <w:lang w:eastAsia="en-US"/>
              </w:rPr>
              <w:t>Среднесписочное число работников, человек</w:t>
            </w:r>
          </w:p>
        </w:tc>
        <w:tc>
          <w:tcPr>
            <w:tcW w:w="992" w:type="dxa"/>
            <w:tcBorders>
              <w:top w:val="single" w:sz="4" w:space="0" w:color="auto"/>
              <w:left w:val="single" w:sz="4" w:space="0" w:color="auto"/>
              <w:bottom w:val="single" w:sz="4" w:space="0" w:color="auto"/>
              <w:right w:val="single" w:sz="4" w:space="0" w:color="auto"/>
            </w:tcBorders>
            <w:hideMark/>
          </w:tcPr>
          <w:p w:rsidR="00184EC7" w:rsidRPr="007B0AE2" w:rsidRDefault="00184EC7">
            <w:pPr>
              <w:autoSpaceDN w:val="0"/>
              <w:ind w:right="-1"/>
              <w:contextualSpacing/>
              <w:jc w:val="center"/>
              <w:rPr>
                <w:lang w:eastAsia="en-US"/>
              </w:rPr>
            </w:pPr>
            <w:r w:rsidRPr="007B0AE2">
              <w:rPr>
                <w:lang w:eastAsia="en-US"/>
              </w:rPr>
              <w:t>100</w:t>
            </w:r>
          </w:p>
        </w:tc>
        <w:tc>
          <w:tcPr>
            <w:tcW w:w="1560" w:type="dxa"/>
            <w:tcBorders>
              <w:top w:val="single" w:sz="4" w:space="0" w:color="auto"/>
              <w:left w:val="single" w:sz="4" w:space="0" w:color="auto"/>
              <w:bottom w:val="single" w:sz="4" w:space="0" w:color="auto"/>
              <w:right w:val="single" w:sz="4" w:space="0" w:color="auto"/>
            </w:tcBorders>
            <w:hideMark/>
          </w:tcPr>
          <w:p w:rsidR="00184EC7" w:rsidRPr="007B0AE2" w:rsidRDefault="00184EC7">
            <w:pPr>
              <w:autoSpaceDN w:val="0"/>
              <w:ind w:right="-1"/>
              <w:contextualSpacing/>
              <w:jc w:val="center"/>
              <w:rPr>
                <w:lang w:eastAsia="en-US"/>
              </w:rPr>
            </w:pPr>
            <w:r w:rsidRPr="007B0AE2">
              <w:rPr>
                <w:lang w:eastAsia="en-US"/>
              </w:rPr>
              <w:t>95</w:t>
            </w:r>
          </w:p>
        </w:tc>
        <w:tc>
          <w:tcPr>
            <w:tcW w:w="1701" w:type="dxa"/>
            <w:tcBorders>
              <w:top w:val="single" w:sz="4" w:space="0" w:color="auto"/>
              <w:left w:val="single" w:sz="4" w:space="0" w:color="auto"/>
              <w:bottom w:val="single" w:sz="4" w:space="0" w:color="auto"/>
              <w:right w:val="single" w:sz="4" w:space="0" w:color="auto"/>
            </w:tcBorders>
            <w:hideMark/>
          </w:tcPr>
          <w:p w:rsidR="00184EC7" w:rsidRPr="007B0AE2" w:rsidRDefault="00184EC7">
            <w:pPr>
              <w:autoSpaceDN w:val="0"/>
              <w:ind w:right="-1"/>
              <w:contextualSpacing/>
              <w:jc w:val="center"/>
              <w:rPr>
                <w:lang w:eastAsia="en-US"/>
              </w:rPr>
            </w:pPr>
            <w:r w:rsidRPr="007B0AE2">
              <w:rPr>
                <w:lang w:eastAsia="en-US"/>
              </w:rPr>
              <w:t>-5</w:t>
            </w:r>
          </w:p>
        </w:tc>
      </w:tr>
      <w:tr w:rsidR="00184EC7" w:rsidRPr="007B0AE2" w:rsidTr="00B6013E">
        <w:tc>
          <w:tcPr>
            <w:tcW w:w="5528" w:type="dxa"/>
            <w:tcBorders>
              <w:top w:val="single" w:sz="4" w:space="0" w:color="auto"/>
              <w:left w:val="single" w:sz="4" w:space="0" w:color="auto"/>
              <w:bottom w:val="single" w:sz="4" w:space="0" w:color="auto"/>
              <w:right w:val="single" w:sz="4" w:space="0" w:color="auto"/>
            </w:tcBorders>
            <w:hideMark/>
          </w:tcPr>
          <w:p w:rsidR="00184EC7" w:rsidRPr="007B0AE2" w:rsidRDefault="00184EC7">
            <w:pPr>
              <w:autoSpaceDN w:val="0"/>
              <w:ind w:right="-1"/>
              <w:contextualSpacing/>
              <w:jc w:val="both"/>
              <w:rPr>
                <w:lang w:eastAsia="en-US"/>
              </w:rPr>
            </w:pPr>
            <w:r w:rsidRPr="007B0AE2">
              <w:rPr>
                <w:lang w:eastAsia="en-US"/>
              </w:rPr>
              <w:t xml:space="preserve">Средняя заработная плата на одного работника в </w:t>
            </w:r>
            <w:r w:rsidRPr="007B0AE2">
              <w:rPr>
                <w:lang w:eastAsia="en-US"/>
              </w:rPr>
              <w:lastRenderedPageBreak/>
              <w:t>год, тыс. руб.</w:t>
            </w:r>
          </w:p>
        </w:tc>
        <w:tc>
          <w:tcPr>
            <w:tcW w:w="992" w:type="dxa"/>
            <w:tcBorders>
              <w:top w:val="single" w:sz="4" w:space="0" w:color="auto"/>
              <w:left w:val="single" w:sz="4" w:space="0" w:color="auto"/>
              <w:bottom w:val="single" w:sz="4" w:space="0" w:color="auto"/>
              <w:right w:val="single" w:sz="4" w:space="0" w:color="auto"/>
            </w:tcBorders>
            <w:hideMark/>
          </w:tcPr>
          <w:p w:rsidR="00184EC7" w:rsidRPr="007B0AE2" w:rsidRDefault="00184EC7">
            <w:pPr>
              <w:autoSpaceDN w:val="0"/>
              <w:ind w:right="-1"/>
              <w:contextualSpacing/>
              <w:jc w:val="center"/>
              <w:rPr>
                <w:lang w:eastAsia="en-US"/>
              </w:rPr>
            </w:pPr>
            <w:r w:rsidRPr="007B0AE2">
              <w:rPr>
                <w:lang w:eastAsia="en-US"/>
              </w:rPr>
              <w:lastRenderedPageBreak/>
              <w:t>1,40</w:t>
            </w:r>
          </w:p>
        </w:tc>
        <w:tc>
          <w:tcPr>
            <w:tcW w:w="1560" w:type="dxa"/>
            <w:tcBorders>
              <w:top w:val="single" w:sz="4" w:space="0" w:color="auto"/>
              <w:left w:val="single" w:sz="4" w:space="0" w:color="auto"/>
              <w:bottom w:val="single" w:sz="4" w:space="0" w:color="auto"/>
              <w:right w:val="single" w:sz="4" w:space="0" w:color="auto"/>
            </w:tcBorders>
            <w:hideMark/>
          </w:tcPr>
          <w:p w:rsidR="00184EC7" w:rsidRPr="007B0AE2" w:rsidRDefault="00184EC7">
            <w:pPr>
              <w:autoSpaceDN w:val="0"/>
              <w:ind w:right="-1"/>
              <w:contextualSpacing/>
              <w:jc w:val="center"/>
              <w:rPr>
                <w:lang w:eastAsia="en-US"/>
              </w:rPr>
            </w:pPr>
            <w:r w:rsidRPr="007B0AE2">
              <w:rPr>
                <w:lang w:eastAsia="en-US"/>
              </w:rPr>
              <w:t>1,42</w:t>
            </w:r>
          </w:p>
        </w:tc>
        <w:tc>
          <w:tcPr>
            <w:tcW w:w="1701" w:type="dxa"/>
            <w:tcBorders>
              <w:top w:val="single" w:sz="4" w:space="0" w:color="auto"/>
              <w:left w:val="single" w:sz="4" w:space="0" w:color="auto"/>
              <w:bottom w:val="single" w:sz="4" w:space="0" w:color="auto"/>
              <w:right w:val="single" w:sz="4" w:space="0" w:color="auto"/>
            </w:tcBorders>
            <w:hideMark/>
          </w:tcPr>
          <w:p w:rsidR="00184EC7" w:rsidRPr="007B0AE2" w:rsidRDefault="00184EC7">
            <w:pPr>
              <w:autoSpaceDN w:val="0"/>
              <w:ind w:right="-1"/>
              <w:contextualSpacing/>
              <w:jc w:val="center"/>
              <w:rPr>
                <w:lang w:eastAsia="en-US"/>
              </w:rPr>
            </w:pPr>
            <w:r w:rsidRPr="007B0AE2">
              <w:rPr>
                <w:lang w:eastAsia="en-US"/>
              </w:rPr>
              <w:t>+0,02</w:t>
            </w:r>
          </w:p>
        </w:tc>
      </w:tr>
      <w:tr w:rsidR="00184EC7" w:rsidRPr="007B0AE2" w:rsidTr="00B6013E">
        <w:tc>
          <w:tcPr>
            <w:tcW w:w="5528" w:type="dxa"/>
            <w:tcBorders>
              <w:top w:val="single" w:sz="4" w:space="0" w:color="auto"/>
              <w:left w:val="single" w:sz="4" w:space="0" w:color="auto"/>
              <w:bottom w:val="single" w:sz="4" w:space="0" w:color="auto"/>
              <w:right w:val="single" w:sz="4" w:space="0" w:color="auto"/>
            </w:tcBorders>
            <w:hideMark/>
          </w:tcPr>
          <w:p w:rsidR="00184EC7" w:rsidRPr="007B0AE2" w:rsidRDefault="00184EC7">
            <w:pPr>
              <w:autoSpaceDN w:val="0"/>
              <w:ind w:right="-1"/>
              <w:contextualSpacing/>
              <w:jc w:val="both"/>
              <w:rPr>
                <w:lang w:eastAsia="en-US"/>
              </w:rPr>
            </w:pPr>
            <w:r w:rsidRPr="007B0AE2">
              <w:rPr>
                <w:lang w:eastAsia="en-US"/>
              </w:rPr>
              <w:lastRenderedPageBreak/>
              <w:t>ФЗП, тыс. руб.</w:t>
            </w:r>
          </w:p>
        </w:tc>
        <w:tc>
          <w:tcPr>
            <w:tcW w:w="992" w:type="dxa"/>
            <w:tcBorders>
              <w:top w:val="single" w:sz="4" w:space="0" w:color="auto"/>
              <w:left w:val="single" w:sz="4" w:space="0" w:color="auto"/>
              <w:bottom w:val="single" w:sz="4" w:space="0" w:color="auto"/>
              <w:right w:val="single" w:sz="4" w:space="0" w:color="auto"/>
            </w:tcBorders>
            <w:hideMark/>
          </w:tcPr>
          <w:p w:rsidR="00184EC7" w:rsidRPr="007B0AE2" w:rsidRDefault="00184EC7">
            <w:pPr>
              <w:autoSpaceDN w:val="0"/>
              <w:ind w:right="-1"/>
              <w:contextualSpacing/>
              <w:jc w:val="center"/>
              <w:rPr>
                <w:lang w:eastAsia="en-US"/>
              </w:rPr>
            </w:pPr>
            <w:r w:rsidRPr="007B0AE2">
              <w:rPr>
                <w:lang w:eastAsia="en-US"/>
              </w:rPr>
              <w:t>140,0</w:t>
            </w:r>
          </w:p>
        </w:tc>
        <w:tc>
          <w:tcPr>
            <w:tcW w:w="1560" w:type="dxa"/>
            <w:tcBorders>
              <w:top w:val="single" w:sz="4" w:space="0" w:color="auto"/>
              <w:left w:val="single" w:sz="4" w:space="0" w:color="auto"/>
              <w:bottom w:val="single" w:sz="4" w:space="0" w:color="auto"/>
              <w:right w:val="single" w:sz="4" w:space="0" w:color="auto"/>
            </w:tcBorders>
            <w:hideMark/>
          </w:tcPr>
          <w:p w:rsidR="00184EC7" w:rsidRPr="007B0AE2" w:rsidRDefault="00184EC7">
            <w:pPr>
              <w:autoSpaceDN w:val="0"/>
              <w:ind w:right="-1"/>
              <w:contextualSpacing/>
              <w:jc w:val="center"/>
              <w:rPr>
                <w:lang w:eastAsia="en-US"/>
              </w:rPr>
            </w:pPr>
            <w:r w:rsidRPr="007B0AE2">
              <w:rPr>
                <w:lang w:eastAsia="en-US"/>
              </w:rPr>
              <w:t>134,90</w:t>
            </w:r>
          </w:p>
        </w:tc>
        <w:tc>
          <w:tcPr>
            <w:tcW w:w="1701" w:type="dxa"/>
            <w:tcBorders>
              <w:top w:val="single" w:sz="4" w:space="0" w:color="auto"/>
              <w:left w:val="single" w:sz="4" w:space="0" w:color="auto"/>
              <w:bottom w:val="single" w:sz="4" w:space="0" w:color="auto"/>
              <w:right w:val="single" w:sz="4" w:space="0" w:color="auto"/>
            </w:tcBorders>
            <w:hideMark/>
          </w:tcPr>
          <w:p w:rsidR="00184EC7" w:rsidRPr="007B0AE2" w:rsidRDefault="00184EC7">
            <w:pPr>
              <w:autoSpaceDN w:val="0"/>
              <w:ind w:right="-1"/>
              <w:contextualSpacing/>
              <w:jc w:val="center"/>
              <w:rPr>
                <w:lang w:eastAsia="en-US"/>
              </w:rPr>
            </w:pPr>
            <w:r w:rsidRPr="007B0AE2">
              <w:rPr>
                <w:lang w:eastAsia="en-US"/>
              </w:rPr>
              <w:t>-5,1</w:t>
            </w:r>
          </w:p>
        </w:tc>
      </w:tr>
    </w:tbl>
    <w:p w:rsidR="00443018" w:rsidRPr="007B0AE2" w:rsidRDefault="00B6013E" w:rsidP="00B6013E">
      <w:pPr>
        <w:ind w:right="-1" w:firstLine="567"/>
        <w:contextualSpacing/>
        <w:jc w:val="both"/>
        <w:rPr>
          <w:sz w:val="28"/>
          <w:szCs w:val="28"/>
        </w:rPr>
      </w:pPr>
      <w:r w:rsidRPr="007B0AE2">
        <w:rPr>
          <w:b/>
          <w:i/>
          <w:sz w:val="28"/>
          <w:szCs w:val="28"/>
        </w:rPr>
        <w:t xml:space="preserve">ПРИМЕР </w:t>
      </w:r>
      <w:r w:rsidR="00443018" w:rsidRPr="007B0AE2">
        <w:rPr>
          <w:b/>
          <w:i/>
          <w:sz w:val="28"/>
          <w:szCs w:val="28"/>
        </w:rPr>
        <w:t>РЕШЕНИ</w:t>
      </w:r>
      <w:r w:rsidRPr="007B0AE2">
        <w:rPr>
          <w:b/>
          <w:i/>
          <w:sz w:val="28"/>
          <w:szCs w:val="28"/>
        </w:rPr>
        <w:t>Я</w:t>
      </w:r>
    </w:p>
    <w:p w:rsidR="00443018" w:rsidRPr="007B0AE2" w:rsidRDefault="00443018" w:rsidP="00B6013E">
      <w:pPr>
        <w:shd w:val="clear" w:color="auto" w:fill="FFFFFF"/>
        <w:ind w:right="-1"/>
        <w:contextualSpacing/>
        <w:jc w:val="both"/>
        <w:rPr>
          <w:sz w:val="28"/>
          <w:szCs w:val="28"/>
        </w:rPr>
      </w:pPr>
      <w:r w:rsidRPr="007B0AE2">
        <w:rPr>
          <w:b/>
          <w:sz w:val="28"/>
          <w:szCs w:val="28"/>
        </w:rPr>
        <w:t>1.</w:t>
      </w:r>
      <w:r w:rsidRPr="007B0AE2">
        <w:rPr>
          <w:sz w:val="28"/>
          <w:szCs w:val="28"/>
        </w:rPr>
        <w:t xml:space="preserve"> Отклонение фактической численности работников от плановой: – 5 чел.</w:t>
      </w:r>
    </w:p>
    <w:p w:rsidR="00443018" w:rsidRPr="007B0AE2" w:rsidRDefault="00443018" w:rsidP="00B6013E">
      <w:pPr>
        <w:shd w:val="clear" w:color="auto" w:fill="FFFFFF"/>
        <w:ind w:right="-1"/>
        <w:contextualSpacing/>
        <w:jc w:val="both"/>
        <w:rPr>
          <w:sz w:val="28"/>
          <w:szCs w:val="28"/>
        </w:rPr>
      </w:pPr>
      <w:r w:rsidRPr="007B0AE2">
        <w:rPr>
          <w:b/>
          <w:sz w:val="28"/>
          <w:szCs w:val="28"/>
        </w:rPr>
        <w:t>2.</w:t>
      </w:r>
      <w:r w:rsidRPr="007B0AE2">
        <w:rPr>
          <w:sz w:val="28"/>
          <w:szCs w:val="28"/>
        </w:rPr>
        <w:t xml:space="preserve"> За счёт недокомплекта персонала образовалась экономия ФЗП в сумме:</w:t>
      </w:r>
    </w:p>
    <w:p w:rsidR="00443018" w:rsidRPr="007B0AE2" w:rsidRDefault="00443018" w:rsidP="00B6013E">
      <w:pPr>
        <w:shd w:val="clear" w:color="auto" w:fill="FFFFFF"/>
        <w:ind w:right="-1"/>
        <w:contextualSpacing/>
        <w:jc w:val="center"/>
        <w:rPr>
          <w:sz w:val="28"/>
          <w:szCs w:val="28"/>
        </w:rPr>
      </w:pPr>
      <w:r w:rsidRPr="007B0AE2">
        <w:rPr>
          <w:sz w:val="28"/>
          <w:szCs w:val="28"/>
        </w:rPr>
        <w:t>(– 5) * 1,40 = – 7,0 тыс. руб.</w:t>
      </w:r>
    </w:p>
    <w:p w:rsidR="00443018" w:rsidRPr="007B0AE2" w:rsidRDefault="00443018" w:rsidP="00B6013E">
      <w:pPr>
        <w:shd w:val="clear" w:color="auto" w:fill="FFFFFF"/>
        <w:ind w:right="-1"/>
        <w:contextualSpacing/>
        <w:jc w:val="both"/>
        <w:rPr>
          <w:sz w:val="28"/>
          <w:szCs w:val="28"/>
        </w:rPr>
      </w:pPr>
      <w:r w:rsidRPr="007B0AE2">
        <w:rPr>
          <w:b/>
          <w:sz w:val="28"/>
          <w:szCs w:val="28"/>
        </w:rPr>
        <w:t>3.</w:t>
      </w:r>
      <w:r w:rsidRPr="007B0AE2">
        <w:rPr>
          <w:sz w:val="28"/>
          <w:szCs w:val="28"/>
        </w:rPr>
        <w:t xml:space="preserve"> Отклонение фактической средней зарплаты от плановой: + 0,02 тыс. руб.</w:t>
      </w:r>
    </w:p>
    <w:p w:rsidR="00443018" w:rsidRPr="007B0AE2" w:rsidRDefault="00443018" w:rsidP="00B6013E">
      <w:pPr>
        <w:shd w:val="clear" w:color="auto" w:fill="FFFFFF"/>
        <w:ind w:right="-1"/>
        <w:contextualSpacing/>
        <w:jc w:val="both"/>
        <w:rPr>
          <w:sz w:val="28"/>
          <w:szCs w:val="28"/>
        </w:rPr>
      </w:pPr>
      <w:r w:rsidRPr="007B0AE2">
        <w:rPr>
          <w:b/>
          <w:sz w:val="28"/>
          <w:szCs w:val="28"/>
        </w:rPr>
        <w:t>4.</w:t>
      </w:r>
      <w:r w:rsidRPr="007B0AE2">
        <w:rPr>
          <w:sz w:val="28"/>
          <w:szCs w:val="28"/>
        </w:rPr>
        <w:t xml:space="preserve"> Это привело к перерасходу ФЗП:</w:t>
      </w:r>
    </w:p>
    <w:p w:rsidR="00443018" w:rsidRPr="007B0AE2" w:rsidRDefault="00443018" w:rsidP="00B6013E">
      <w:pPr>
        <w:shd w:val="clear" w:color="auto" w:fill="FFFFFF"/>
        <w:ind w:right="-1"/>
        <w:contextualSpacing/>
        <w:jc w:val="center"/>
        <w:rPr>
          <w:sz w:val="28"/>
          <w:szCs w:val="28"/>
        </w:rPr>
      </w:pPr>
      <w:r w:rsidRPr="007B0AE2">
        <w:rPr>
          <w:sz w:val="28"/>
          <w:szCs w:val="28"/>
        </w:rPr>
        <w:t>95 * 0,02 = 1,9 тыс. руб.</w:t>
      </w:r>
    </w:p>
    <w:p w:rsidR="00443018" w:rsidRPr="007B0AE2" w:rsidRDefault="00443018" w:rsidP="00B6013E">
      <w:pPr>
        <w:shd w:val="clear" w:color="auto" w:fill="FFFFFF"/>
        <w:ind w:right="-1"/>
        <w:contextualSpacing/>
        <w:jc w:val="both"/>
        <w:rPr>
          <w:sz w:val="28"/>
          <w:szCs w:val="28"/>
        </w:rPr>
      </w:pPr>
      <w:r w:rsidRPr="007B0AE2">
        <w:rPr>
          <w:b/>
          <w:sz w:val="28"/>
          <w:szCs w:val="28"/>
        </w:rPr>
        <w:t>5.</w:t>
      </w:r>
      <w:r w:rsidRPr="007B0AE2">
        <w:rPr>
          <w:sz w:val="28"/>
          <w:szCs w:val="28"/>
        </w:rPr>
        <w:t xml:space="preserve"> Суммарное влияние 2-х факторов привело к экономии ФОТ:</w:t>
      </w:r>
    </w:p>
    <w:p w:rsidR="00443018" w:rsidRPr="007B0AE2" w:rsidRDefault="00443018" w:rsidP="00B6013E">
      <w:pPr>
        <w:shd w:val="clear" w:color="auto" w:fill="FFFFFF"/>
        <w:ind w:right="-1"/>
        <w:contextualSpacing/>
        <w:jc w:val="center"/>
        <w:rPr>
          <w:sz w:val="28"/>
          <w:szCs w:val="28"/>
        </w:rPr>
      </w:pPr>
      <w:r w:rsidRPr="007B0AE2">
        <w:rPr>
          <w:sz w:val="28"/>
          <w:szCs w:val="28"/>
        </w:rPr>
        <w:t xml:space="preserve"> (– 7,0 + 1,9) = –5,1 тыс. руб.</w:t>
      </w:r>
    </w:p>
    <w:p w:rsidR="00443018" w:rsidRPr="007B0AE2" w:rsidRDefault="00443018" w:rsidP="00443018">
      <w:pPr>
        <w:ind w:right="-1"/>
        <w:contextualSpacing/>
        <w:jc w:val="both"/>
        <w:rPr>
          <w:b/>
          <w:i/>
          <w:sz w:val="28"/>
          <w:szCs w:val="28"/>
        </w:rPr>
      </w:pPr>
      <w:r w:rsidRPr="007B0AE2">
        <w:rPr>
          <w:b/>
          <w:i/>
          <w:sz w:val="28"/>
          <w:szCs w:val="28"/>
        </w:rPr>
        <w:t>ОТВЕТ</w:t>
      </w:r>
    </w:p>
    <w:p w:rsidR="00443018" w:rsidRPr="007B0AE2" w:rsidRDefault="00443018" w:rsidP="00443018">
      <w:pPr>
        <w:ind w:right="-1" w:firstLine="567"/>
        <w:contextualSpacing/>
        <w:jc w:val="both"/>
        <w:rPr>
          <w:sz w:val="28"/>
          <w:szCs w:val="28"/>
        </w:rPr>
      </w:pPr>
      <w:r w:rsidRPr="007B0AE2">
        <w:rPr>
          <w:sz w:val="28"/>
          <w:szCs w:val="28"/>
        </w:rPr>
        <w:t xml:space="preserve">Абсолютная экономия образовалась за счёт недокомплекта персонала. </w:t>
      </w:r>
    </w:p>
    <w:p w:rsidR="00443018" w:rsidRPr="007B0AE2" w:rsidRDefault="00443018" w:rsidP="00443018">
      <w:pPr>
        <w:ind w:right="-1" w:firstLine="567"/>
        <w:contextualSpacing/>
        <w:jc w:val="both"/>
        <w:rPr>
          <w:sz w:val="28"/>
          <w:szCs w:val="28"/>
        </w:rPr>
      </w:pPr>
    </w:p>
    <w:p w:rsidR="00184EC7" w:rsidRPr="007B0AE2" w:rsidRDefault="00184EC7" w:rsidP="0018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443018" w:rsidRPr="007B0AE2" w:rsidRDefault="00443018" w:rsidP="0018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184EC7" w:rsidRPr="007B0AE2" w:rsidRDefault="00B6013E" w:rsidP="00184EC7">
      <w:pPr>
        <w:pStyle w:val="msonormalbullet2gifbullet3gifbullet3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b/>
          <w:sz w:val="28"/>
          <w:szCs w:val="28"/>
        </w:rPr>
      </w:pPr>
      <w:r w:rsidRPr="007B0AE2">
        <w:rPr>
          <w:b/>
          <w:i/>
          <w:sz w:val="28"/>
          <w:szCs w:val="28"/>
        </w:rPr>
        <w:t xml:space="preserve">К ЗАДАЧЕ № </w:t>
      </w:r>
      <w:r w:rsidR="00184EC7" w:rsidRPr="007B0AE2">
        <w:rPr>
          <w:b/>
          <w:sz w:val="28"/>
          <w:szCs w:val="28"/>
        </w:rPr>
        <w:t>209.</w:t>
      </w:r>
    </w:p>
    <w:p w:rsidR="00184EC7" w:rsidRPr="007B0AE2" w:rsidRDefault="00184EC7" w:rsidP="00184EC7">
      <w:pPr>
        <w:pStyle w:val="msonormalbullet2gifbullet3gifbullet3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contextualSpacing/>
        <w:jc w:val="both"/>
        <w:rPr>
          <w:color w:val="000000"/>
          <w:sz w:val="28"/>
          <w:szCs w:val="28"/>
        </w:rPr>
      </w:pPr>
      <w:r w:rsidRPr="007B0AE2">
        <w:rPr>
          <w:i/>
          <w:color w:val="000000"/>
          <w:sz w:val="28"/>
          <w:szCs w:val="28"/>
        </w:rPr>
        <w:t>Определить заработную плату транспортного рабочего, труд которого оплачивается по косвенно-сдельной системе оплаты труда</w:t>
      </w:r>
      <w:r w:rsidRPr="007B0AE2">
        <w:rPr>
          <w:color w:val="000000"/>
          <w:sz w:val="28"/>
          <w:szCs w:val="28"/>
        </w:rPr>
        <w:t xml:space="preserve"> в зависимости от среднего процента выполнения норм выработки обслуживаемыми рабочими, если его тарифная ставка равна 6 руб., отработанное им время за месяц составляет 184 часа. Обслуживаемые рабочие выполнили объем работ 5033,6 нормо-часа и отработали 4576 часа.</w:t>
      </w:r>
    </w:p>
    <w:p w:rsidR="00795472" w:rsidRPr="007B0AE2" w:rsidRDefault="00B6013E" w:rsidP="00B6013E">
      <w:pPr>
        <w:ind w:firstLine="567"/>
        <w:jc w:val="both"/>
        <w:rPr>
          <w:b/>
          <w:i/>
          <w:color w:val="000000"/>
          <w:sz w:val="28"/>
          <w:szCs w:val="28"/>
        </w:rPr>
      </w:pPr>
      <w:r w:rsidRPr="007B0AE2">
        <w:rPr>
          <w:b/>
          <w:i/>
          <w:color w:val="000000"/>
          <w:sz w:val="28"/>
          <w:szCs w:val="28"/>
        </w:rPr>
        <w:t xml:space="preserve">ПРИМЕР </w:t>
      </w:r>
      <w:r w:rsidR="00795472" w:rsidRPr="007B0AE2">
        <w:rPr>
          <w:b/>
          <w:i/>
          <w:color w:val="000000"/>
          <w:sz w:val="28"/>
          <w:szCs w:val="28"/>
        </w:rPr>
        <w:t>РЕШЕНИ</w:t>
      </w:r>
      <w:r w:rsidRPr="007B0AE2">
        <w:rPr>
          <w:b/>
          <w:i/>
          <w:color w:val="000000"/>
          <w:sz w:val="28"/>
          <w:szCs w:val="28"/>
        </w:rPr>
        <w:t>Я</w:t>
      </w:r>
    </w:p>
    <w:p w:rsidR="00795472" w:rsidRPr="007B0AE2" w:rsidRDefault="00795472" w:rsidP="00795472">
      <w:pPr>
        <w:ind w:firstLine="567"/>
        <w:jc w:val="both"/>
        <w:rPr>
          <w:color w:val="000000"/>
          <w:sz w:val="28"/>
          <w:szCs w:val="28"/>
        </w:rPr>
      </w:pPr>
      <w:r w:rsidRPr="007B0AE2">
        <w:rPr>
          <w:color w:val="000000"/>
          <w:sz w:val="28"/>
          <w:szCs w:val="28"/>
        </w:rPr>
        <w:t xml:space="preserve">Определение заработка </w:t>
      </w:r>
      <w:r w:rsidRPr="007B0AE2">
        <w:rPr>
          <w:iCs/>
          <w:color w:val="000000"/>
          <w:sz w:val="28"/>
          <w:szCs w:val="28"/>
          <w:u w:val="single"/>
        </w:rPr>
        <w:t xml:space="preserve"> при косвенно-сдельной системе </w:t>
      </w:r>
      <w:r w:rsidRPr="007B0AE2">
        <w:rPr>
          <w:color w:val="000000"/>
          <w:sz w:val="28"/>
          <w:szCs w:val="28"/>
        </w:rPr>
        <w:t>(З</w:t>
      </w:r>
      <w:r w:rsidRPr="007B0AE2">
        <w:rPr>
          <w:color w:val="000000"/>
          <w:sz w:val="28"/>
          <w:szCs w:val="28"/>
          <w:vertAlign w:val="subscript"/>
        </w:rPr>
        <w:t>КОС-СД</w:t>
      </w:r>
      <w:r w:rsidRPr="007B0AE2">
        <w:rPr>
          <w:color w:val="000000"/>
          <w:sz w:val="28"/>
          <w:szCs w:val="28"/>
        </w:rPr>
        <w:t>2) следующим методом осуществляется исходя из тарифной заработной платы вспомогательных рабочих (З</w:t>
      </w:r>
      <w:r w:rsidRPr="007B0AE2">
        <w:rPr>
          <w:color w:val="000000"/>
          <w:sz w:val="28"/>
          <w:szCs w:val="28"/>
          <w:vertAlign w:val="subscript"/>
        </w:rPr>
        <w:t>ТФ-ВСП.Р</w:t>
      </w:r>
      <w:r w:rsidRPr="007B0AE2">
        <w:rPr>
          <w:color w:val="000000"/>
          <w:sz w:val="28"/>
          <w:szCs w:val="28"/>
        </w:rPr>
        <w:t>) и процента выполнения норм выработки обслуживаемыми основными рабочими (%Н</w:t>
      </w:r>
      <w:r w:rsidRPr="007B0AE2">
        <w:rPr>
          <w:color w:val="000000"/>
          <w:sz w:val="28"/>
          <w:szCs w:val="28"/>
          <w:vertAlign w:val="subscript"/>
        </w:rPr>
        <w:t>ВЫР.ОСН.Р</w:t>
      </w:r>
      <w:r w:rsidRPr="007B0AE2">
        <w:rPr>
          <w:color w:val="000000"/>
          <w:sz w:val="28"/>
          <w:szCs w:val="28"/>
        </w:rPr>
        <w:t>) по следующей формуле:</w:t>
      </w:r>
    </w:p>
    <w:p w:rsidR="00795472" w:rsidRPr="007B0AE2" w:rsidRDefault="00864981" w:rsidP="00795472">
      <w:pPr>
        <w:jc w:val="both"/>
        <w:rPr>
          <w:color w:val="000000"/>
        </w:rPr>
      </w:pPr>
      <m:oMathPara>
        <m:oMath>
          <m:sSub>
            <m:sSubPr>
              <m:ctrlPr>
                <w:rPr>
                  <w:rFonts w:ascii="Cambria Math" w:hAnsi="Cambria Math"/>
                  <w:i/>
                  <w:color w:val="000000"/>
                </w:rPr>
              </m:ctrlPr>
            </m:sSubPr>
            <m:e>
              <m:r>
                <w:rPr>
                  <w:rFonts w:ascii="Cambria Math" w:hAnsi="Cambria Math"/>
                  <w:color w:val="000000"/>
                </w:rPr>
                <m:t>З</m:t>
              </m:r>
            </m:e>
            <m:sub>
              <m:r>
                <w:rPr>
                  <w:rFonts w:ascii="Cambria Math" w:hAnsi="Cambria Math"/>
                  <w:color w:val="000000"/>
                </w:rPr>
                <m:t>КОС-СД</m:t>
              </m:r>
            </m:sub>
          </m:sSub>
          <m:r>
            <w:rPr>
              <w:rFonts w:ascii="Cambria Math" w:hAnsi="Cambria Math"/>
              <w:color w:val="000000"/>
            </w:rPr>
            <m:t>2=</m:t>
          </m:r>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З</m:t>
                  </m:r>
                </m:e>
                <m:sub>
                  <m:r>
                    <w:rPr>
                      <w:rFonts w:ascii="Cambria Math" w:hAnsi="Cambria Math"/>
                      <w:color w:val="000000"/>
                    </w:rPr>
                    <m:t>ТФ-ВСП.Р</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%Н</m:t>
                  </m:r>
                </m:e>
                <m:sub>
                  <m:r>
                    <w:rPr>
                      <w:rFonts w:ascii="Cambria Math" w:hAnsi="Cambria Math"/>
                      <w:color w:val="000000"/>
                    </w:rPr>
                    <m:t>ВЫР.ОСН.Р</m:t>
                  </m:r>
                </m:sub>
              </m:sSub>
            </m:num>
            <m:den>
              <m:r>
                <w:rPr>
                  <w:rFonts w:ascii="Cambria Math" w:hAnsi="Cambria Math"/>
                  <w:color w:val="000000"/>
                </w:rPr>
                <m:t>100%</m:t>
              </m:r>
            </m:den>
          </m:f>
        </m:oMath>
      </m:oMathPara>
    </w:p>
    <w:p w:rsidR="00795472" w:rsidRPr="007B0AE2" w:rsidRDefault="00795472" w:rsidP="00795472">
      <w:pPr>
        <w:ind w:firstLine="567"/>
        <w:jc w:val="both"/>
        <w:rPr>
          <w:color w:val="000000"/>
          <w:sz w:val="28"/>
          <w:szCs w:val="28"/>
        </w:rPr>
      </w:pPr>
    </w:p>
    <w:p w:rsidR="00795472" w:rsidRPr="007B0AE2" w:rsidRDefault="00795472" w:rsidP="00795472">
      <w:pPr>
        <w:ind w:firstLine="567"/>
        <w:jc w:val="both"/>
        <w:rPr>
          <w:color w:val="000000"/>
          <w:sz w:val="28"/>
          <w:szCs w:val="28"/>
        </w:rPr>
      </w:pPr>
      <w:r w:rsidRPr="007B0AE2">
        <w:rPr>
          <w:b/>
          <w:color w:val="000000"/>
          <w:sz w:val="28"/>
          <w:szCs w:val="28"/>
        </w:rPr>
        <w:t>1.</w:t>
      </w:r>
      <w:r w:rsidRPr="007B0AE2">
        <w:rPr>
          <w:color w:val="000000"/>
          <w:sz w:val="28"/>
          <w:szCs w:val="28"/>
        </w:rPr>
        <w:t xml:space="preserve"> Определяем повременную (тарифную) заработную плату транспортного рабочего (З</w:t>
      </w:r>
      <w:r w:rsidRPr="007B0AE2">
        <w:rPr>
          <w:color w:val="000000"/>
          <w:sz w:val="28"/>
          <w:szCs w:val="28"/>
          <w:vertAlign w:val="subscript"/>
        </w:rPr>
        <w:t>ТФ/ТР.Р</w:t>
      </w:r>
      <w:r w:rsidRPr="007B0AE2">
        <w:rPr>
          <w:color w:val="000000"/>
          <w:sz w:val="28"/>
          <w:szCs w:val="28"/>
        </w:rPr>
        <w:t>):</w:t>
      </w:r>
    </w:p>
    <w:p w:rsidR="00795472" w:rsidRPr="007B0AE2" w:rsidRDefault="00864981" w:rsidP="00795472">
      <w:pPr>
        <w:jc w:val="both"/>
        <w:rPr>
          <w:color w:val="000000"/>
        </w:rPr>
      </w:pPr>
      <m:oMathPara>
        <m:oMath>
          <m:sSub>
            <m:sSubPr>
              <m:ctrlPr>
                <w:rPr>
                  <w:rFonts w:ascii="Cambria Math" w:hAnsi="Cambria Math"/>
                  <w:i/>
                  <w:color w:val="000000"/>
                </w:rPr>
              </m:ctrlPr>
            </m:sSubPr>
            <m:e>
              <m:r>
                <w:rPr>
                  <w:rFonts w:ascii="Cambria Math" w:hAnsi="Cambria Math"/>
                  <w:color w:val="000000"/>
                </w:rPr>
                <m:t>З</m:t>
              </m:r>
            </m:e>
            <m:sub>
              <m:r>
                <w:rPr>
                  <w:rFonts w:ascii="Cambria Math" w:hAnsi="Cambria Math"/>
                  <w:color w:val="000000"/>
                </w:rPr>
                <m:t>ТФ/ТР.Р</m:t>
              </m:r>
            </m:sub>
          </m:sSub>
          <m:r>
            <w:rPr>
              <w:rFonts w:ascii="Cambria Math" w:hAnsi="Cambria Math"/>
              <w:color w:val="000000"/>
            </w:rPr>
            <m:t>= 6*184=1104 руб.</m:t>
          </m:r>
        </m:oMath>
      </m:oMathPara>
    </w:p>
    <w:p w:rsidR="00795472" w:rsidRPr="007B0AE2" w:rsidRDefault="00795472" w:rsidP="00795472">
      <w:pPr>
        <w:ind w:firstLine="567"/>
        <w:jc w:val="both"/>
        <w:rPr>
          <w:color w:val="000000"/>
          <w:sz w:val="28"/>
          <w:szCs w:val="28"/>
        </w:rPr>
      </w:pPr>
      <w:r w:rsidRPr="007B0AE2">
        <w:rPr>
          <w:b/>
          <w:color w:val="000000"/>
          <w:sz w:val="28"/>
          <w:szCs w:val="28"/>
        </w:rPr>
        <w:t>2.</w:t>
      </w:r>
      <w:r w:rsidRPr="007B0AE2">
        <w:rPr>
          <w:color w:val="000000"/>
          <w:sz w:val="28"/>
          <w:szCs w:val="28"/>
        </w:rPr>
        <w:t> Определяем процент выполнения нормы выработки обслуживаемыми рабочими (Н</w:t>
      </w:r>
      <w:r w:rsidRPr="007B0AE2">
        <w:rPr>
          <w:color w:val="000000"/>
          <w:sz w:val="28"/>
          <w:szCs w:val="28"/>
          <w:vertAlign w:val="subscript"/>
        </w:rPr>
        <w:t>ВЫР.ОСН.Р</w:t>
      </w:r>
      <w:r w:rsidRPr="007B0AE2">
        <w:rPr>
          <w:color w:val="000000"/>
          <w:sz w:val="28"/>
          <w:szCs w:val="28"/>
        </w:rPr>
        <w:t>):</w:t>
      </w:r>
    </w:p>
    <w:p w:rsidR="00795472" w:rsidRPr="007B0AE2" w:rsidRDefault="00864981" w:rsidP="00795472">
      <w:pPr>
        <w:pStyle w:val="aa"/>
        <w:spacing w:before="0" w:beforeAutospacing="0" w:after="0" w:afterAutospacing="0"/>
        <w:contextualSpacing/>
        <w:jc w:val="center"/>
      </w:pPr>
      <m:oMathPara>
        <m:oMath>
          <m:sSub>
            <m:sSubPr>
              <m:ctrlPr>
                <w:rPr>
                  <w:rFonts w:ascii="Cambria Math" w:hAnsi="Cambria Math"/>
                </w:rPr>
              </m:ctrlPr>
            </m:sSubPr>
            <m:e>
              <m:r>
                <w:rPr>
                  <w:rFonts w:ascii="Cambria Math" w:hAnsi="Cambria Math"/>
                </w:rPr>
                <m:t>Н</m:t>
              </m:r>
            </m:e>
            <m:sub>
              <m:r>
                <w:rPr>
                  <w:rFonts w:ascii="Cambria Math" w:hAnsi="Cambria Math"/>
                </w:rPr>
                <m:t>ВЫР.ОСН.Р</m:t>
              </m:r>
            </m:sub>
          </m:sSub>
          <m:r>
            <m:rPr>
              <m:sty m:val="p"/>
            </m:rPr>
            <w:rPr>
              <w:rFonts w:ascii="Cambria Math" w:hAnsi="Cambria Math"/>
            </w:rPr>
            <m:t xml:space="preserve">= </m:t>
          </m:r>
          <m:f>
            <m:fPr>
              <m:ctrlPr>
                <w:rPr>
                  <w:rFonts w:ascii="Cambria Math" w:hAnsi="Cambria Math"/>
                </w:rPr>
              </m:ctrlPr>
            </m:fPr>
            <m:num>
              <m:r>
                <w:rPr>
                  <w:rFonts w:ascii="Cambria Math" w:hAnsi="Cambria Math"/>
                </w:rPr>
                <m:t xml:space="preserve">5033,6 </m:t>
              </m:r>
            </m:num>
            <m:den>
              <m:r>
                <w:rPr>
                  <w:rFonts w:ascii="Cambria Math" w:hAnsi="Cambria Math"/>
                </w:rPr>
                <m:t xml:space="preserve">4576 </m:t>
              </m:r>
            </m:den>
          </m:f>
          <m:r>
            <w:rPr>
              <w:rFonts w:ascii="Cambria Math" w:hAnsi="Cambria Math"/>
            </w:rPr>
            <m:t>*100%=110%</m:t>
          </m:r>
        </m:oMath>
      </m:oMathPara>
    </w:p>
    <w:p w:rsidR="00795472" w:rsidRPr="007B0AE2" w:rsidRDefault="00795472" w:rsidP="00795472">
      <w:pPr>
        <w:ind w:firstLine="567"/>
        <w:jc w:val="both"/>
        <w:rPr>
          <w:color w:val="000000"/>
          <w:sz w:val="28"/>
          <w:szCs w:val="28"/>
        </w:rPr>
      </w:pPr>
      <w:r w:rsidRPr="007B0AE2">
        <w:rPr>
          <w:b/>
          <w:color w:val="000000"/>
          <w:sz w:val="28"/>
          <w:szCs w:val="28"/>
        </w:rPr>
        <w:t>3.</w:t>
      </w:r>
      <w:r w:rsidRPr="007B0AE2">
        <w:rPr>
          <w:color w:val="000000"/>
          <w:sz w:val="28"/>
          <w:szCs w:val="28"/>
        </w:rPr>
        <w:t> Общий заработок транспортного рабочего составит (З</w:t>
      </w:r>
      <w:r w:rsidRPr="007B0AE2">
        <w:rPr>
          <w:color w:val="000000"/>
          <w:sz w:val="28"/>
          <w:szCs w:val="28"/>
          <w:vertAlign w:val="subscript"/>
        </w:rPr>
        <w:t>КОС-СД</w:t>
      </w:r>
      <w:r w:rsidRPr="007B0AE2">
        <w:rPr>
          <w:color w:val="000000"/>
          <w:sz w:val="28"/>
          <w:szCs w:val="28"/>
        </w:rPr>
        <w:t>ТР):</w:t>
      </w:r>
    </w:p>
    <w:p w:rsidR="00795472" w:rsidRPr="007B0AE2" w:rsidRDefault="00864981" w:rsidP="00795472">
      <w:pPr>
        <w:jc w:val="both"/>
        <w:rPr>
          <w:color w:val="000000"/>
        </w:rPr>
      </w:pPr>
      <m:oMathPara>
        <m:oMath>
          <m:sSub>
            <m:sSubPr>
              <m:ctrlPr>
                <w:rPr>
                  <w:rFonts w:ascii="Cambria Math" w:hAnsi="Cambria Math"/>
                  <w:i/>
                  <w:color w:val="000000"/>
                </w:rPr>
              </m:ctrlPr>
            </m:sSubPr>
            <m:e>
              <m:r>
                <w:rPr>
                  <w:rFonts w:ascii="Cambria Math" w:hAnsi="Cambria Math"/>
                  <w:color w:val="000000"/>
                </w:rPr>
                <m:t>З</m:t>
              </m:r>
            </m:e>
            <m:sub>
              <m:r>
                <w:rPr>
                  <w:rFonts w:ascii="Cambria Math" w:hAnsi="Cambria Math"/>
                  <w:color w:val="000000"/>
                </w:rPr>
                <m:t>КОС-СД</m:t>
              </m:r>
            </m:sub>
          </m:sSub>
          <m:r>
            <w:rPr>
              <w:rFonts w:ascii="Cambria Math" w:hAnsi="Cambria Math"/>
              <w:color w:val="000000"/>
            </w:rPr>
            <m:t>ТР=</m:t>
          </m:r>
          <m:f>
            <m:fPr>
              <m:ctrlPr>
                <w:rPr>
                  <w:rFonts w:ascii="Cambria Math" w:hAnsi="Cambria Math"/>
                  <w:i/>
                  <w:color w:val="000000"/>
                </w:rPr>
              </m:ctrlPr>
            </m:fPr>
            <m:num>
              <m:r>
                <w:rPr>
                  <w:rFonts w:ascii="Cambria Math" w:hAnsi="Cambria Math"/>
                  <w:color w:val="000000"/>
                </w:rPr>
                <m:t>1104*110%</m:t>
              </m:r>
            </m:num>
            <m:den>
              <m:r>
                <w:rPr>
                  <w:rFonts w:ascii="Cambria Math" w:hAnsi="Cambria Math"/>
                  <w:color w:val="000000"/>
                </w:rPr>
                <m:t>100%</m:t>
              </m:r>
            </m:den>
          </m:f>
          <m:r>
            <w:rPr>
              <w:rFonts w:ascii="Cambria Math" w:hAnsi="Cambria Math"/>
              <w:color w:val="000000"/>
            </w:rPr>
            <m:t>=1214,4 руб.</m:t>
          </m:r>
        </m:oMath>
      </m:oMathPara>
    </w:p>
    <w:p w:rsidR="00795472" w:rsidRPr="007B0AE2" w:rsidRDefault="00795472" w:rsidP="00B6013E">
      <w:pPr>
        <w:pStyle w:val="msonormalbullet2gifbullet3gifbullet3gif"/>
        <w:shd w:val="clear" w:color="auto" w:fill="FFFFFF"/>
        <w:spacing w:before="0" w:beforeAutospacing="0" w:after="0" w:afterAutospacing="0"/>
        <w:ind w:firstLine="567"/>
        <w:contextualSpacing/>
        <w:jc w:val="both"/>
        <w:rPr>
          <w:b/>
          <w:i/>
          <w:sz w:val="28"/>
          <w:szCs w:val="28"/>
        </w:rPr>
      </w:pPr>
      <w:r w:rsidRPr="007B0AE2">
        <w:rPr>
          <w:b/>
          <w:i/>
          <w:sz w:val="28"/>
          <w:szCs w:val="28"/>
        </w:rPr>
        <w:t>ОТВЕТ</w:t>
      </w:r>
    </w:p>
    <w:p w:rsidR="00795472" w:rsidRPr="007B0AE2" w:rsidRDefault="00795472" w:rsidP="00795472">
      <w:pPr>
        <w:pStyle w:val="msonormalbullet2gifbullet3gifbullet3gif"/>
        <w:shd w:val="clear" w:color="auto" w:fill="FFFFFF"/>
        <w:spacing w:before="0" w:beforeAutospacing="0" w:after="0" w:afterAutospacing="0"/>
        <w:ind w:firstLine="567"/>
        <w:contextualSpacing/>
        <w:jc w:val="both"/>
        <w:rPr>
          <w:b/>
          <w:sz w:val="28"/>
          <w:szCs w:val="28"/>
        </w:rPr>
      </w:pPr>
      <w:r w:rsidRPr="007B0AE2">
        <w:rPr>
          <w:color w:val="000000"/>
          <w:sz w:val="28"/>
          <w:szCs w:val="28"/>
        </w:rPr>
        <w:t>Заработная плата транспортного рабочего, труд которого оплачивается по косвенно-сдельной системе оплаты труда составит 1214,4 руб.</w:t>
      </w:r>
    </w:p>
    <w:p w:rsidR="00184EC7" w:rsidRPr="007B0AE2" w:rsidRDefault="00184EC7" w:rsidP="00184EC7">
      <w:pPr>
        <w:pStyle w:val="msonormalbullet2gifbullet3gifbullet3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contextualSpacing/>
        <w:jc w:val="both"/>
        <w:rPr>
          <w:color w:val="000000"/>
          <w:sz w:val="28"/>
          <w:szCs w:val="28"/>
        </w:rPr>
      </w:pPr>
    </w:p>
    <w:p w:rsidR="00B6013E" w:rsidRPr="007B0AE2" w:rsidRDefault="00B6013E" w:rsidP="00184EC7">
      <w:pPr>
        <w:pStyle w:val="msonormalbullet2gifbullet3gifbullet3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contextualSpacing/>
        <w:jc w:val="both"/>
        <w:rPr>
          <w:color w:val="000000"/>
          <w:sz w:val="28"/>
          <w:szCs w:val="28"/>
        </w:rPr>
      </w:pPr>
    </w:p>
    <w:p w:rsidR="00B6013E" w:rsidRPr="007B0AE2" w:rsidRDefault="00B6013E" w:rsidP="00184EC7">
      <w:pPr>
        <w:pStyle w:val="msonormalbullet2gifbullet3gifbullet3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contextualSpacing/>
        <w:jc w:val="both"/>
        <w:rPr>
          <w:color w:val="000000"/>
          <w:sz w:val="28"/>
          <w:szCs w:val="28"/>
        </w:rPr>
      </w:pPr>
    </w:p>
    <w:p w:rsidR="00B6013E" w:rsidRPr="007B0AE2" w:rsidRDefault="00B6013E" w:rsidP="00184EC7">
      <w:pPr>
        <w:pStyle w:val="msonormalbullet2gifbullet3gifbullet3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contextualSpacing/>
        <w:jc w:val="both"/>
        <w:rPr>
          <w:color w:val="000000"/>
          <w:sz w:val="28"/>
          <w:szCs w:val="28"/>
        </w:rPr>
      </w:pPr>
    </w:p>
    <w:p w:rsidR="00184EC7" w:rsidRPr="007B0AE2" w:rsidRDefault="00B6013E" w:rsidP="00184EC7">
      <w:pPr>
        <w:pStyle w:val="msonormalbullet2gifbullet3gifbullet3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b/>
          <w:color w:val="000000"/>
          <w:sz w:val="28"/>
          <w:szCs w:val="28"/>
        </w:rPr>
      </w:pPr>
      <w:r w:rsidRPr="007B0AE2">
        <w:rPr>
          <w:b/>
          <w:i/>
          <w:sz w:val="28"/>
          <w:szCs w:val="28"/>
        </w:rPr>
        <w:lastRenderedPageBreak/>
        <w:t xml:space="preserve">К ЗАДАЧЕ № </w:t>
      </w:r>
      <w:r w:rsidR="00184EC7" w:rsidRPr="007B0AE2">
        <w:rPr>
          <w:b/>
          <w:color w:val="000000"/>
          <w:sz w:val="28"/>
          <w:szCs w:val="28"/>
        </w:rPr>
        <w:t xml:space="preserve">210. </w:t>
      </w:r>
    </w:p>
    <w:p w:rsidR="002C4085" w:rsidRPr="007B0AE2" w:rsidRDefault="002C4085" w:rsidP="002C4085">
      <w:pPr>
        <w:pStyle w:val="msonormalbullet2gifbullet3gifbullet3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contextualSpacing/>
        <w:jc w:val="both"/>
        <w:rPr>
          <w:bCs/>
          <w:sz w:val="28"/>
          <w:szCs w:val="28"/>
        </w:rPr>
      </w:pPr>
      <w:r w:rsidRPr="007B0AE2">
        <w:rPr>
          <w:i/>
          <w:sz w:val="28"/>
          <w:szCs w:val="28"/>
        </w:rPr>
        <w:t>Вычислите общую норму производственного запаса</w:t>
      </w:r>
      <w:r w:rsidRPr="007B0AE2">
        <w:rPr>
          <w:sz w:val="28"/>
          <w:szCs w:val="28"/>
        </w:rPr>
        <w:t xml:space="preserve"> стали </w:t>
      </w:r>
      <w:r w:rsidRPr="007B0AE2">
        <w:rPr>
          <w:i/>
          <w:sz w:val="28"/>
          <w:szCs w:val="28"/>
        </w:rPr>
        <w:t>в натуральном и денежном выражении</w:t>
      </w:r>
      <w:r w:rsidRPr="007B0AE2">
        <w:rPr>
          <w:sz w:val="28"/>
          <w:szCs w:val="28"/>
        </w:rPr>
        <w:t xml:space="preserve"> при следующих данных:</w:t>
      </w:r>
    </w:p>
    <w:p w:rsidR="002C4085" w:rsidRPr="007B0AE2" w:rsidRDefault="002C4085" w:rsidP="002C4085">
      <w:pPr>
        <w:pStyle w:val="af2"/>
        <w:numPr>
          <w:ilvl w:val="0"/>
          <w:numId w:val="7"/>
        </w:numPr>
        <w:ind w:left="284" w:hanging="284"/>
        <w:jc w:val="both"/>
        <w:rPr>
          <w:sz w:val="28"/>
          <w:szCs w:val="28"/>
        </w:rPr>
      </w:pPr>
      <w:r w:rsidRPr="007B0AE2">
        <w:rPr>
          <w:sz w:val="28"/>
          <w:szCs w:val="28"/>
        </w:rPr>
        <w:t xml:space="preserve">плановая потребность в стали на квартал 11560 т;  </w:t>
      </w:r>
    </w:p>
    <w:p w:rsidR="002C4085" w:rsidRPr="007B0AE2" w:rsidRDefault="002C4085" w:rsidP="002C4085">
      <w:pPr>
        <w:pStyle w:val="af2"/>
        <w:numPr>
          <w:ilvl w:val="0"/>
          <w:numId w:val="7"/>
        </w:numPr>
        <w:ind w:left="284" w:hanging="284"/>
        <w:jc w:val="both"/>
        <w:rPr>
          <w:sz w:val="28"/>
          <w:szCs w:val="28"/>
        </w:rPr>
      </w:pPr>
      <w:r w:rsidRPr="007B0AE2">
        <w:rPr>
          <w:sz w:val="28"/>
          <w:szCs w:val="28"/>
        </w:rPr>
        <w:t xml:space="preserve">норма подготовительного запаса 1 день;                </w:t>
      </w:r>
    </w:p>
    <w:p w:rsidR="002C4085" w:rsidRPr="007B0AE2" w:rsidRDefault="002C4085" w:rsidP="002C4085">
      <w:pPr>
        <w:pStyle w:val="af2"/>
        <w:numPr>
          <w:ilvl w:val="0"/>
          <w:numId w:val="7"/>
        </w:numPr>
        <w:ind w:left="284" w:hanging="284"/>
        <w:jc w:val="both"/>
        <w:rPr>
          <w:sz w:val="28"/>
          <w:szCs w:val="28"/>
        </w:rPr>
      </w:pPr>
      <w:r w:rsidRPr="007B0AE2">
        <w:rPr>
          <w:sz w:val="28"/>
          <w:szCs w:val="28"/>
        </w:rPr>
        <w:t>поставка стали осуществляется через 7 дней;</w:t>
      </w:r>
    </w:p>
    <w:p w:rsidR="002C4085" w:rsidRPr="007B0AE2" w:rsidRDefault="002C4085" w:rsidP="002C4085">
      <w:pPr>
        <w:pStyle w:val="af2"/>
        <w:numPr>
          <w:ilvl w:val="0"/>
          <w:numId w:val="7"/>
        </w:numPr>
        <w:ind w:left="284" w:hanging="284"/>
        <w:jc w:val="both"/>
        <w:rPr>
          <w:sz w:val="28"/>
          <w:szCs w:val="28"/>
        </w:rPr>
      </w:pPr>
      <w:r w:rsidRPr="007B0AE2">
        <w:rPr>
          <w:sz w:val="28"/>
          <w:szCs w:val="28"/>
        </w:rPr>
        <w:t>страховой запас – 35% от максимального текущего;</w:t>
      </w:r>
    </w:p>
    <w:p w:rsidR="002C4085" w:rsidRPr="007B0AE2" w:rsidRDefault="002C4085" w:rsidP="002C4085">
      <w:pPr>
        <w:pStyle w:val="af2"/>
        <w:numPr>
          <w:ilvl w:val="0"/>
          <w:numId w:val="7"/>
        </w:numPr>
        <w:ind w:left="284" w:hanging="284"/>
        <w:jc w:val="both"/>
        <w:rPr>
          <w:sz w:val="28"/>
          <w:szCs w:val="28"/>
        </w:rPr>
      </w:pPr>
      <w:r w:rsidRPr="007B0AE2">
        <w:rPr>
          <w:sz w:val="28"/>
          <w:szCs w:val="28"/>
        </w:rPr>
        <w:t>цена 1 тонны стали 10550 руб.</w:t>
      </w:r>
    </w:p>
    <w:p w:rsidR="002C4085" w:rsidRPr="007B0AE2" w:rsidRDefault="00B6013E" w:rsidP="00B6013E">
      <w:pPr>
        <w:ind w:firstLine="567"/>
        <w:jc w:val="both"/>
        <w:rPr>
          <w:b/>
          <w:i/>
          <w:sz w:val="28"/>
          <w:szCs w:val="28"/>
        </w:rPr>
      </w:pPr>
      <w:r w:rsidRPr="007B0AE2">
        <w:rPr>
          <w:b/>
          <w:i/>
          <w:sz w:val="28"/>
          <w:szCs w:val="28"/>
        </w:rPr>
        <w:t xml:space="preserve">ПРИМЕР </w:t>
      </w:r>
      <w:r w:rsidR="002C4085" w:rsidRPr="007B0AE2">
        <w:rPr>
          <w:b/>
          <w:i/>
          <w:sz w:val="28"/>
          <w:szCs w:val="28"/>
        </w:rPr>
        <w:t>РЕШЕНИ</w:t>
      </w:r>
      <w:r w:rsidRPr="007B0AE2">
        <w:rPr>
          <w:b/>
          <w:i/>
          <w:sz w:val="28"/>
          <w:szCs w:val="28"/>
        </w:rPr>
        <w:t>Я</w:t>
      </w:r>
    </w:p>
    <w:p w:rsidR="002C4085" w:rsidRDefault="002C4085" w:rsidP="002C4085">
      <w:pPr>
        <w:ind w:firstLine="567"/>
        <w:jc w:val="both"/>
        <w:rPr>
          <w:sz w:val="28"/>
          <w:szCs w:val="28"/>
        </w:rPr>
      </w:pPr>
      <w:r w:rsidRPr="007B0AE2">
        <w:rPr>
          <w:bCs/>
          <w:sz w:val="28"/>
          <w:szCs w:val="28"/>
          <w:u w:val="single"/>
        </w:rPr>
        <w:t>Максимальная величина</w:t>
      </w:r>
      <w:r>
        <w:rPr>
          <w:bCs/>
          <w:sz w:val="28"/>
          <w:szCs w:val="28"/>
          <w:u w:val="single"/>
        </w:rPr>
        <w:t xml:space="preserve"> текущего запаса</w:t>
      </w:r>
      <w:r>
        <w:rPr>
          <w:sz w:val="28"/>
          <w:szCs w:val="28"/>
        </w:rPr>
        <w:t xml:space="preserve"> (З</w:t>
      </w:r>
      <w:r>
        <w:rPr>
          <w:sz w:val="28"/>
          <w:szCs w:val="28"/>
          <w:vertAlign w:val="subscript"/>
        </w:rPr>
        <w:t>ТЕК</w:t>
      </w:r>
      <w:r>
        <w:rPr>
          <w:sz w:val="28"/>
          <w:szCs w:val="28"/>
          <w:lang w:val="en-US"/>
        </w:rPr>
        <w:t>max</w:t>
      </w:r>
      <w:r>
        <w:rPr>
          <w:sz w:val="28"/>
          <w:szCs w:val="28"/>
        </w:rPr>
        <w:t>) определяется по формуле:</w:t>
      </w:r>
    </w:p>
    <w:p w:rsidR="002C4085" w:rsidRDefault="00864981" w:rsidP="002C4085">
      <w:pPr>
        <w:jc w:val="center"/>
        <w:rPr>
          <w:i/>
        </w:rPr>
      </w:pPr>
      <m:oMathPara>
        <m:oMath>
          <m:func>
            <m:funcPr>
              <m:ctrlPr>
                <w:rPr>
                  <w:rFonts w:ascii="Cambria Math" w:hAnsi="Cambria Math"/>
                  <w:i/>
                  <w:lang w:val="en-US"/>
                </w:rPr>
              </m:ctrlPr>
            </m:funcPr>
            <m:fName>
              <m:sSub>
                <m:sSubPr>
                  <m:ctrlPr>
                    <w:rPr>
                      <w:rFonts w:ascii="Cambria Math" w:hAnsi="Cambria Math"/>
                      <w:lang w:val="en-US"/>
                    </w:rPr>
                  </m:ctrlPr>
                </m:sSubPr>
                <m:e>
                  <m:r>
                    <m:rPr>
                      <m:sty m:val="p"/>
                    </m:rPr>
                    <w:rPr>
                      <w:rFonts w:ascii="Cambria Math" w:hAnsi="Cambria Math"/>
                      <w:lang w:val="en-US"/>
                    </w:rPr>
                    <m:t>З</m:t>
                  </m:r>
                </m:e>
                <m:sub>
                  <m:r>
                    <w:rPr>
                      <w:rFonts w:ascii="Cambria Math" w:hAnsi="Cambria Math"/>
                      <w:lang w:val="en-US"/>
                    </w:rPr>
                    <m:t>ТЕК</m:t>
                  </m:r>
                </m:sub>
              </m:sSub>
              <m:r>
                <w:rPr>
                  <w:rFonts w:ascii="Cambria Math" w:hAnsi="Cambria Math"/>
                  <w:lang w:val="en-US"/>
                </w:rPr>
                <m:t>max</m:t>
              </m:r>
            </m:fName>
            <m:e>
              <m:r>
                <w:rPr>
                  <w:rFonts w:ascii="Cambria Math" w:hAnsi="Cambria Math"/>
                  <w:lang w:val="en-US"/>
                </w:rPr>
                <m:t>=</m:t>
              </m:r>
            </m:e>
          </m:func>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Р</m:t>
              </m:r>
            </m:e>
            <m:sub>
              <m:r>
                <w:rPr>
                  <w:rFonts w:ascii="Cambria Math" w:hAnsi="Cambria Math"/>
                  <w:lang w:val="en-US"/>
                </w:rPr>
                <m:t>сут</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И</m:t>
              </m:r>
            </m:e>
            <m:sub>
              <m:r>
                <w:rPr>
                  <w:rFonts w:ascii="Cambria Math" w:hAnsi="Cambria Math"/>
                  <w:lang w:val="en-US"/>
                </w:rPr>
                <m:t>п</m:t>
              </m:r>
            </m:sub>
          </m:sSub>
        </m:oMath>
      </m:oMathPara>
    </w:p>
    <w:p w:rsidR="002C4085" w:rsidRDefault="002C4085" w:rsidP="002C4085">
      <w:pPr>
        <w:jc w:val="both"/>
        <w:rPr>
          <w:sz w:val="28"/>
          <w:szCs w:val="28"/>
        </w:rPr>
      </w:pPr>
      <w:r>
        <w:rPr>
          <w:sz w:val="28"/>
          <w:szCs w:val="28"/>
        </w:rPr>
        <w:t>где</w:t>
      </w:r>
    </w:p>
    <w:p w:rsidR="002C4085" w:rsidRDefault="002C4085" w:rsidP="002C4085">
      <w:pPr>
        <w:ind w:firstLine="567"/>
        <w:jc w:val="both"/>
        <w:rPr>
          <w:sz w:val="28"/>
          <w:szCs w:val="28"/>
        </w:rPr>
      </w:pPr>
      <w:r>
        <w:rPr>
          <w:sz w:val="28"/>
          <w:szCs w:val="28"/>
        </w:rPr>
        <w:t>Р</w:t>
      </w:r>
      <w:r>
        <w:rPr>
          <w:sz w:val="28"/>
          <w:szCs w:val="28"/>
          <w:vertAlign w:val="subscript"/>
        </w:rPr>
        <w:t>СУТ</w:t>
      </w:r>
      <w:r>
        <w:rPr>
          <w:sz w:val="28"/>
          <w:szCs w:val="28"/>
        </w:rPr>
        <w:t xml:space="preserve"> – среднесуточная потребность в данном материале, натуральные единицы измерения;</w:t>
      </w:r>
    </w:p>
    <w:p w:rsidR="002C4085" w:rsidRDefault="002C4085" w:rsidP="002C4085">
      <w:pPr>
        <w:ind w:firstLine="567"/>
        <w:jc w:val="both"/>
        <w:rPr>
          <w:sz w:val="28"/>
          <w:szCs w:val="28"/>
        </w:rPr>
      </w:pPr>
      <w:r>
        <w:rPr>
          <w:sz w:val="28"/>
          <w:szCs w:val="28"/>
        </w:rPr>
        <w:t>И</w:t>
      </w:r>
      <w:r>
        <w:rPr>
          <w:sz w:val="28"/>
          <w:szCs w:val="28"/>
          <w:vertAlign w:val="subscript"/>
        </w:rPr>
        <w:t>П</w:t>
      </w:r>
      <w:r>
        <w:rPr>
          <w:sz w:val="28"/>
          <w:szCs w:val="28"/>
        </w:rPr>
        <w:t xml:space="preserve"> – интервал (время) между двумя очередными поставками материала, дни.</w:t>
      </w:r>
    </w:p>
    <w:p w:rsidR="002C4085" w:rsidRDefault="002C4085" w:rsidP="002C4085">
      <w:pPr>
        <w:ind w:firstLine="567"/>
        <w:jc w:val="both"/>
        <w:rPr>
          <w:sz w:val="28"/>
          <w:szCs w:val="28"/>
        </w:rPr>
      </w:pPr>
      <w:r>
        <w:rPr>
          <w:sz w:val="28"/>
          <w:szCs w:val="28"/>
        </w:rPr>
        <w:t>Если предприятие работает непрерывно, то среднесуточное потребление устанавливается делением общей потребности в данном материале в плановом периоде (год, квартал, месяц) на количество календарных дней за тот же период, а если работает прерывно – на количество рабочих дней, в праздничные и выходные дни:</w:t>
      </w:r>
    </w:p>
    <w:p w:rsidR="002C4085" w:rsidRDefault="002C4085" w:rsidP="002C4085">
      <w:pPr>
        <w:jc w:val="both"/>
      </w:pPr>
      <m:oMathPara>
        <m:oMath>
          <m:r>
            <w:rPr>
              <w:rFonts w:ascii="Cambria Math" w:hAnsi="Cambria Math"/>
            </w:rPr>
            <m:t xml:space="preserve">Рсут. = </m:t>
          </m:r>
          <m:f>
            <m:fPr>
              <m:ctrlPr>
                <w:rPr>
                  <w:rFonts w:ascii="Cambria Math" w:hAnsi="Cambria Math"/>
                  <w:i/>
                </w:rPr>
              </m:ctrlPr>
            </m:fPr>
            <m:num>
              <m:sSub>
                <m:sSubPr>
                  <m:ctrlPr>
                    <w:rPr>
                      <w:rFonts w:ascii="Cambria Math" w:hAnsi="Cambria Math"/>
                      <w:i/>
                    </w:rPr>
                  </m:ctrlPr>
                </m:sSubPr>
                <m:e>
                  <m:r>
                    <w:rPr>
                      <w:rFonts w:ascii="Cambria Math" w:hAnsi="Cambria Math"/>
                    </w:rPr>
                    <m:t>Р</m:t>
                  </m:r>
                </m:e>
                <m:sub>
                  <m:r>
                    <w:rPr>
                      <w:rFonts w:ascii="Cambria Math" w:hAnsi="Cambria Math"/>
                    </w:rPr>
                    <m:t>мес.</m:t>
                  </m:r>
                </m:sub>
              </m:sSub>
            </m:num>
            <m:den>
              <m:r>
                <w:rPr>
                  <w:rFonts w:ascii="Cambria Math" w:hAnsi="Cambria Math"/>
                </w:rPr>
                <m:t>30</m:t>
              </m:r>
            </m:den>
          </m:f>
          <m:r>
            <w:rPr>
              <w:rFonts w:ascii="Cambria Math" w:hAnsi="Cambria Math"/>
            </w:rPr>
            <m:t xml:space="preserve">;                        Рсут. = </m:t>
          </m:r>
          <m:f>
            <m:fPr>
              <m:ctrlPr>
                <w:rPr>
                  <w:rFonts w:ascii="Cambria Math" w:hAnsi="Cambria Math"/>
                  <w:i/>
                </w:rPr>
              </m:ctrlPr>
            </m:fPr>
            <m:num>
              <m:sSub>
                <m:sSubPr>
                  <m:ctrlPr>
                    <w:rPr>
                      <w:rFonts w:ascii="Cambria Math" w:hAnsi="Cambria Math"/>
                      <w:i/>
                    </w:rPr>
                  </m:ctrlPr>
                </m:sSubPr>
                <m:e>
                  <m:r>
                    <w:rPr>
                      <w:rFonts w:ascii="Cambria Math" w:hAnsi="Cambria Math"/>
                    </w:rPr>
                    <m:t>Р</m:t>
                  </m:r>
                </m:e>
                <m:sub>
                  <m:r>
                    <w:rPr>
                      <w:rFonts w:ascii="Cambria Math" w:hAnsi="Cambria Math"/>
                    </w:rPr>
                    <m:t>кв.</m:t>
                  </m:r>
                </m:sub>
              </m:sSub>
            </m:num>
            <m:den>
              <m:r>
                <w:rPr>
                  <w:rFonts w:ascii="Cambria Math" w:hAnsi="Cambria Math"/>
                </w:rPr>
                <m:t>90</m:t>
              </m:r>
            </m:den>
          </m:f>
          <m:r>
            <w:rPr>
              <w:rFonts w:ascii="Cambria Math" w:hAnsi="Cambria Math"/>
            </w:rPr>
            <m:t xml:space="preserve">;                   Рсут. = </m:t>
          </m:r>
          <m:f>
            <m:fPr>
              <m:ctrlPr>
                <w:rPr>
                  <w:rFonts w:ascii="Cambria Math" w:hAnsi="Cambria Math"/>
                  <w:i/>
                </w:rPr>
              </m:ctrlPr>
            </m:fPr>
            <m:num>
              <m:sSub>
                <m:sSubPr>
                  <m:ctrlPr>
                    <w:rPr>
                      <w:rFonts w:ascii="Cambria Math" w:hAnsi="Cambria Math"/>
                      <w:i/>
                    </w:rPr>
                  </m:ctrlPr>
                </m:sSubPr>
                <m:e>
                  <m:r>
                    <w:rPr>
                      <w:rFonts w:ascii="Cambria Math" w:hAnsi="Cambria Math"/>
                    </w:rPr>
                    <m:t>Р</m:t>
                  </m:r>
                </m:e>
                <m:sub>
                  <m:r>
                    <w:rPr>
                      <w:rFonts w:ascii="Cambria Math" w:hAnsi="Cambria Math"/>
                    </w:rPr>
                    <m:t>год</m:t>
                  </m:r>
                </m:sub>
              </m:sSub>
            </m:num>
            <m:den>
              <m:r>
                <w:rPr>
                  <w:rFonts w:ascii="Cambria Math" w:hAnsi="Cambria Math"/>
                </w:rPr>
                <m:t>360</m:t>
              </m:r>
            </m:den>
          </m:f>
        </m:oMath>
      </m:oMathPara>
    </w:p>
    <w:p w:rsidR="002C4085" w:rsidRDefault="002C4085" w:rsidP="002C4085">
      <w:pPr>
        <w:ind w:firstLine="567"/>
        <w:jc w:val="both"/>
        <w:rPr>
          <w:rFonts w:asciiTheme="minorHAnsi" w:hAnsiTheme="minorHAnsi"/>
          <w:bCs/>
          <w:i/>
        </w:rPr>
      </w:pPr>
    </w:p>
    <w:p w:rsidR="002C4085" w:rsidRDefault="002C4085" w:rsidP="002C4085">
      <w:pPr>
        <w:ind w:firstLine="567"/>
        <w:jc w:val="both"/>
        <w:rPr>
          <w:sz w:val="28"/>
          <w:szCs w:val="28"/>
        </w:rPr>
      </w:pPr>
      <w:r>
        <w:rPr>
          <w:bCs/>
          <w:sz w:val="28"/>
          <w:szCs w:val="28"/>
          <w:u w:val="single"/>
        </w:rPr>
        <w:t>Страховой (гарантийный) запас</w:t>
      </w:r>
      <w:r>
        <w:rPr>
          <w:sz w:val="28"/>
          <w:szCs w:val="28"/>
        </w:rPr>
        <w:t xml:space="preserve"> (З</w:t>
      </w:r>
      <w:r>
        <w:rPr>
          <w:sz w:val="28"/>
          <w:szCs w:val="28"/>
          <w:vertAlign w:val="subscript"/>
        </w:rPr>
        <w:t>СТР</w:t>
      </w:r>
      <w:r>
        <w:rPr>
          <w:sz w:val="28"/>
          <w:szCs w:val="28"/>
        </w:rPr>
        <w:t>)</w:t>
      </w:r>
      <w:r>
        <w:rPr>
          <w:b/>
          <w:bCs/>
          <w:sz w:val="28"/>
          <w:szCs w:val="28"/>
          <w:vertAlign w:val="subscript"/>
        </w:rPr>
        <w:t xml:space="preserve"> </w:t>
      </w:r>
      <w:r>
        <w:rPr>
          <w:sz w:val="28"/>
          <w:szCs w:val="28"/>
        </w:rPr>
        <w:t>можно также определить по формуле:</w:t>
      </w:r>
    </w:p>
    <w:p w:rsidR="002C4085" w:rsidRDefault="00864981" w:rsidP="002C4085">
      <w:pPr>
        <w:jc w:val="center"/>
        <w:rPr>
          <w:sz w:val="28"/>
          <w:szCs w:val="28"/>
        </w:rPr>
      </w:pPr>
      <m:oMathPara>
        <m:oMath>
          <m:sSub>
            <m:sSubPr>
              <m:ctrlPr>
                <w:rPr>
                  <w:rFonts w:ascii="Cambria Math" w:hAnsi="Cambria Math"/>
                  <w:i/>
                  <w:sz w:val="28"/>
                  <w:szCs w:val="28"/>
                </w:rPr>
              </m:ctrlPr>
            </m:sSubPr>
            <m:e>
              <m:r>
                <w:rPr>
                  <w:rFonts w:ascii="Cambria Math" w:hAnsi="Cambria Math"/>
                  <w:sz w:val="28"/>
                  <w:szCs w:val="28"/>
                </w:rPr>
                <m:t>З</m:t>
              </m:r>
            </m:e>
            <m:sub>
              <m:r>
                <w:rPr>
                  <w:rFonts w:ascii="Cambria Math" w:hAnsi="Cambria Math"/>
                  <w:sz w:val="28"/>
                  <w:szCs w:val="28"/>
                </w:rPr>
                <m:t>СТР</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Н</m:t>
              </m:r>
            </m:e>
            <m:sub>
              <m:r>
                <w:rPr>
                  <w:rFonts w:ascii="Cambria Math" w:hAnsi="Cambria Math"/>
                  <w:sz w:val="28"/>
                  <w:szCs w:val="28"/>
                </w:rPr>
                <m:t>Зстр.</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З</m:t>
              </m:r>
            </m:e>
            <m:sub>
              <m:r>
                <w:rPr>
                  <w:rFonts w:ascii="Cambria Math" w:hAnsi="Cambria Math"/>
                  <w:sz w:val="28"/>
                  <w:szCs w:val="28"/>
                </w:rPr>
                <m:t>ТЕК</m:t>
              </m:r>
            </m:sub>
          </m:sSub>
          <m:r>
            <w:rPr>
              <w:rFonts w:ascii="Cambria Math" w:hAnsi="Cambria Math"/>
              <w:sz w:val="28"/>
              <w:szCs w:val="28"/>
              <w:lang w:val="en-US"/>
            </w:rPr>
            <m:t xml:space="preserve">max </m:t>
          </m:r>
        </m:oMath>
      </m:oMathPara>
    </w:p>
    <w:p w:rsidR="002C4085" w:rsidRDefault="002C4085" w:rsidP="002C4085">
      <w:pPr>
        <w:jc w:val="both"/>
        <w:rPr>
          <w:sz w:val="28"/>
          <w:szCs w:val="28"/>
        </w:rPr>
      </w:pPr>
      <w:r>
        <w:rPr>
          <w:sz w:val="28"/>
          <w:szCs w:val="28"/>
        </w:rPr>
        <w:t>где</w:t>
      </w:r>
    </w:p>
    <w:p w:rsidR="002C4085" w:rsidRDefault="002C4085" w:rsidP="002C4085">
      <w:pPr>
        <w:ind w:firstLine="567"/>
        <w:jc w:val="both"/>
        <w:rPr>
          <w:sz w:val="28"/>
          <w:szCs w:val="28"/>
        </w:rPr>
      </w:pPr>
      <w:proofErr w:type="spellStart"/>
      <w:r>
        <w:rPr>
          <w:sz w:val="28"/>
          <w:szCs w:val="28"/>
        </w:rPr>
        <w:t>Н</w:t>
      </w:r>
      <w:r>
        <w:rPr>
          <w:sz w:val="28"/>
          <w:szCs w:val="28"/>
          <w:vertAlign w:val="subscript"/>
        </w:rPr>
        <w:t>Зстр</w:t>
      </w:r>
      <w:proofErr w:type="spellEnd"/>
      <w:r>
        <w:rPr>
          <w:sz w:val="28"/>
          <w:szCs w:val="28"/>
          <w:vertAlign w:val="subscript"/>
        </w:rPr>
        <w:t>.</w:t>
      </w:r>
      <w:r>
        <w:rPr>
          <w:sz w:val="28"/>
          <w:szCs w:val="28"/>
        </w:rPr>
        <w:t xml:space="preserve"> – норма страхового запаса материалов, в %.</w:t>
      </w:r>
    </w:p>
    <w:p w:rsidR="002C4085" w:rsidRDefault="002C4085" w:rsidP="002C4085">
      <w:pPr>
        <w:jc w:val="both"/>
        <w:rPr>
          <w:sz w:val="28"/>
          <w:szCs w:val="28"/>
        </w:rPr>
      </w:pPr>
    </w:p>
    <w:p w:rsidR="002C4085" w:rsidRDefault="002C4085" w:rsidP="002C4085">
      <w:pPr>
        <w:ind w:firstLine="567"/>
        <w:jc w:val="both"/>
        <w:rPr>
          <w:sz w:val="28"/>
          <w:szCs w:val="28"/>
        </w:rPr>
      </w:pPr>
      <w:r>
        <w:rPr>
          <w:bCs/>
          <w:sz w:val="28"/>
          <w:szCs w:val="28"/>
          <w:u w:val="single"/>
        </w:rPr>
        <w:t>Технологический запас</w:t>
      </w:r>
      <w:r>
        <w:rPr>
          <w:bCs/>
          <w:sz w:val="28"/>
          <w:szCs w:val="28"/>
        </w:rPr>
        <w:t xml:space="preserve"> (подготовительный) </w:t>
      </w:r>
      <w:r>
        <w:rPr>
          <w:sz w:val="28"/>
          <w:szCs w:val="28"/>
        </w:rPr>
        <w:t>(З</w:t>
      </w:r>
      <w:r>
        <w:rPr>
          <w:sz w:val="28"/>
          <w:szCs w:val="28"/>
          <w:vertAlign w:val="subscript"/>
        </w:rPr>
        <w:t>ТЕХ</w:t>
      </w:r>
      <w:r>
        <w:rPr>
          <w:sz w:val="28"/>
          <w:szCs w:val="28"/>
        </w:rPr>
        <w:t>) необходим для подготовки к производству:</w:t>
      </w:r>
    </w:p>
    <w:p w:rsidR="002C4085" w:rsidRDefault="00864981" w:rsidP="002C4085">
      <w:pPr>
        <w:jc w:val="center"/>
        <w:rPr>
          <w:sz w:val="28"/>
          <w:szCs w:val="28"/>
        </w:rPr>
      </w:pPr>
      <m:oMathPara>
        <m:oMath>
          <m:sSub>
            <m:sSubPr>
              <m:ctrlPr>
                <w:rPr>
                  <w:rFonts w:ascii="Cambria Math" w:hAnsi="Cambria Math"/>
                  <w:i/>
                  <w:sz w:val="28"/>
                  <w:szCs w:val="28"/>
                </w:rPr>
              </m:ctrlPr>
            </m:sSubPr>
            <m:e>
              <m:r>
                <w:rPr>
                  <w:rFonts w:ascii="Cambria Math" w:hAnsi="Cambria Math"/>
                  <w:sz w:val="28"/>
                  <w:szCs w:val="28"/>
                </w:rPr>
                <m:t>З</m:t>
              </m:r>
            </m:e>
            <m:sub>
              <m:r>
                <w:rPr>
                  <w:rFonts w:ascii="Cambria Math" w:hAnsi="Cambria Math"/>
                  <w:sz w:val="28"/>
                  <w:szCs w:val="28"/>
                </w:rPr>
                <m:t>ТЕХ</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сут</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Т</m:t>
              </m:r>
            </m:e>
            <m:sub>
              <m:r>
                <w:rPr>
                  <w:rFonts w:ascii="Cambria Math" w:hAnsi="Cambria Math"/>
                  <w:sz w:val="28"/>
                  <w:szCs w:val="28"/>
                </w:rPr>
                <m:t>Ц</m:t>
              </m:r>
            </m:sub>
          </m:sSub>
        </m:oMath>
      </m:oMathPara>
    </w:p>
    <w:p w:rsidR="002C4085" w:rsidRDefault="002C4085" w:rsidP="002C4085">
      <w:pPr>
        <w:jc w:val="both"/>
        <w:rPr>
          <w:sz w:val="28"/>
          <w:szCs w:val="28"/>
        </w:rPr>
      </w:pPr>
      <w:r>
        <w:rPr>
          <w:sz w:val="28"/>
          <w:szCs w:val="28"/>
        </w:rPr>
        <w:t>где</w:t>
      </w:r>
    </w:p>
    <w:p w:rsidR="002C4085" w:rsidRDefault="002C4085" w:rsidP="002C4085">
      <w:pPr>
        <w:ind w:firstLine="567"/>
        <w:jc w:val="both"/>
        <w:rPr>
          <w:b/>
          <w:bCs/>
          <w:sz w:val="28"/>
          <w:szCs w:val="28"/>
        </w:rPr>
      </w:pPr>
      <w:proofErr w:type="spellStart"/>
      <w:r>
        <w:rPr>
          <w:sz w:val="28"/>
          <w:szCs w:val="28"/>
        </w:rPr>
        <w:t>Рсут</w:t>
      </w:r>
      <w:proofErr w:type="spellEnd"/>
      <w:r>
        <w:rPr>
          <w:b/>
          <w:bCs/>
          <w:sz w:val="28"/>
          <w:szCs w:val="28"/>
        </w:rPr>
        <w:t xml:space="preserve"> – </w:t>
      </w:r>
      <w:r>
        <w:rPr>
          <w:sz w:val="28"/>
          <w:szCs w:val="28"/>
        </w:rPr>
        <w:t>среднесуточная потребность в данном материале, натуральные единицы измерения;</w:t>
      </w:r>
    </w:p>
    <w:p w:rsidR="002C4085" w:rsidRDefault="002C4085" w:rsidP="002C4085">
      <w:pPr>
        <w:ind w:firstLine="567"/>
        <w:jc w:val="both"/>
        <w:rPr>
          <w:sz w:val="28"/>
          <w:szCs w:val="28"/>
        </w:rPr>
      </w:pPr>
      <w:r>
        <w:rPr>
          <w:sz w:val="28"/>
          <w:szCs w:val="28"/>
        </w:rPr>
        <w:t> Т</w:t>
      </w:r>
      <w:r>
        <w:rPr>
          <w:sz w:val="28"/>
          <w:szCs w:val="28"/>
          <w:vertAlign w:val="subscript"/>
        </w:rPr>
        <w:t>Ц</w:t>
      </w:r>
      <w:r>
        <w:rPr>
          <w:sz w:val="28"/>
          <w:szCs w:val="28"/>
        </w:rPr>
        <w:t xml:space="preserve"> – длительность технологического цикла, т.е. среднее время подготовки материальных ресурсов к производственному потреблению, включая время на разгрузку, сортировку и приемку материалов, дни.</w:t>
      </w:r>
    </w:p>
    <w:p w:rsidR="002C4085" w:rsidRDefault="002C4085" w:rsidP="002C4085">
      <w:pPr>
        <w:jc w:val="both"/>
        <w:rPr>
          <w:rFonts w:asciiTheme="minorHAnsi" w:hAnsiTheme="minorHAnsi"/>
          <w:bCs/>
          <w:i/>
          <w:sz w:val="28"/>
          <w:szCs w:val="28"/>
          <w:u w:val="single"/>
        </w:rPr>
      </w:pPr>
    </w:p>
    <w:p w:rsidR="002C4085" w:rsidRDefault="002C4085" w:rsidP="002C4085">
      <w:pPr>
        <w:ind w:firstLine="567"/>
        <w:jc w:val="both"/>
        <w:rPr>
          <w:sz w:val="28"/>
          <w:szCs w:val="28"/>
        </w:rPr>
      </w:pPr>
      <w:r>
        <w:rPr>
          <w:bCs/>
          <w:sz w:val="28"/>
          <w:szCs w:val="28"/>
          <w:u w:val="single"/>
        </w:rPr>
        <w:t>Общая норма запасов</w:t>
      </w:r>
      <w:r>
        <w:rPr>
          <w:sz w:val="28"/>
          <w:szCs w:val="28"/>
        </w:rPr>
        <w:t xml:space="preserve"> (З</w:t>
      </w:r>
      <w:r>
        <w:rPr>
          <w:sz w:val="28"/>
          <w:szCs w:val="28"/>
          <w:vertAlign w:val="subscript"/>
        </w:rPr>
        <w:t>ОБЩ</w:t>
      </w:r>
      <w:r>
        <w:rPr>
          <w:sz w:val="28"/>
          <w:szCs w:val="28"/>
        </w:rPr>
        <w:t>) по сырью, основным материалам, покупным полуфабрикатам определяется по формуле:</w:t>
      </w:r>
    </w:p>
    <w:p w:rsidR="002C4085" w:rsidRDefault="00864981" w:rsidP="002C4085">
      <w:pPr>
        <w:jc w:val="center"/>
        <w:rPr>
          <w:i/>
          <w:sz w:val="28"/>
          <w:szCs w:val="28"/>
          <w:lang w:val="en-US"/>
        </w:rPr>
      </w:pPr>
      <m:oMathPara>
        <m:oMath>
          <m:sSub>
            <m:sSubPr>
              <m:ctrlPr>
                <w:rPr>
                  <w:rFonts w:ascii="Cambria Math" w:hAnsi="Cambria Math"/>
                  <w:sz w:val="28"/>
                  <w:szCs w:val="28"/>
                </w:rPr>
              </m:ctrlPr>
            </m:sSubPr>
            <m:e>
              <m:sSub>
                <m:sSubPr>
                  <m:ctrlPr>
                    <w:rPr>
                      <w:rFonts w:ascii="Cambria Math" w:hAnsi="Cambria Math"/>
                      <w:i/>
                      <w:sz w:val="28"/>
                      <w:szCs w:val="28"/>
                    </w:rPr>
                  </m:ctrlPr>
                </m:sSubPr>
                <m:e>
                  <m:r>
                    <w:rPr>
                      <w:rFonts w:ascii="Cambria Math" w:hAnsi="Cambria Math"/>
                      <w:sz w:val="28"/>
                      <w:szCs w:val="28"/>
                    </w:rPr>
                    <m:t>З</m:t>
                  </m:r>
                </m:e>
                <m:sub>
                  <m:r>
                    <w:rPr>
                      <w:rFonts w:ascii="Cambria Math" w:hAnsi="Cambria Math"/>
                      <w:sz w:val="28"/>
                      <w:szCs w:val="28"/>
                    </w:rPr>
                    <m:t>ОБЩ</m:t>
                  </m:r>
                </m:sub>
              </m:sSub>
              <m:r>
                <w:rPr>
                  <w:rFonts w:ascii="Cambria Math" w:hAnsi="Cambria Math"/>
                  <w:sz w:val="28"/>
                  <w:szCs w:val="28"/>
                </w:rPr>
                <m:t>=З</m:t>
              </m:r>
            </m:e>
            <m:sub>
              <m:r>
                <w:rPr>
                  <w:rFonts w:ascii="Cambria Math" w:hAnsi="Cambria Math"/>
                  <w:sz w:val="28"/>
                  <w:szCs w:val="28"/>
                </w:rPr>
                <m:t>ТЕК</m:t>
              </m:r>
            </m:sub>
          </m:sSub>
          <m:func>
            <m:funcPr>
              <m:ctrlPr>
                <w:rPr>
                  <w:rFonts w:ascii="Cambria Math" w:hAnsi="Cambria Math"/>
                  <w:i/>
                  <w:sz w:val="28"/>
                  <w:szCs w:val="28"/>
                  <w:lang w:val="en-US"/>
                </w:rPr>
              </m:ctrlPr>
            </m:funcPr>
            <m:fName>
              <m:r>
                <m:rPr>
                  <m:sty m:val="p"/>
                </m:rPr>
                <w:rPr>
                  <w:rFonts w:ascii="Cambria Math" w:hAnsi="Cambria Math"/>
                  <w:sz w:val="28"/>
                  <w:szCs w:val="28"/>
                  <w:lang w:val="en-US"/>
                </w:rPr>
                <m:t>max</m:t>
              </m:r>
            </m:fName>
            <m:e>
              <m:r>
                <w:rPr>
                  <w:rFonts w:ascii="Cambria Math" w:hAnsi="Cambria Math"/>
                  <w:sz w:val="28"/>
                  <w:szCs w:val="28"/>
                  <w:lang w:val="en-US"/>
                </w:rPr>
                <m:t xml:space="preserve">+ </m:t>
              </m:r>
              <m:sSub>
                <m:sSubPr>
                  <m:ctrlPr>
                    <w:rPr>
                      <w:rFonts w:ascii="Cambria Math" w:hAnsi="Cambria Math"/>
                      <w:i/>
                      <w:sz w:val="28"/>
                      <w:szCs w:val="28"/>
                      <w:lang w:val="en-US"/>
                    </w:rPr>
                  </m:ctrlPr>
                </m:sSubPr>
                <m:e>
                  <m:r>
                    <w:rPr>
                      <w:rFonts w:ascii="Cambria Math" w:hAnsi="Cambria Math"/>
                      <w:sz w:val="28"/>
                      <w:szCs w:val="28"/>
                      <w:lang w:val="en-US"/>
                    </w:rPr>
                    <m:t>З</m:t>
                  </m:r>
                </m:e>
                <m:sub>
                  <m:r>
                    <w:rPr>
                      <w:rFonts w:ascii="Cambria Math" w:hAnsi="Cambria Math"/>
                      <w:sz w:val="28"/>
                      <w:szCs w:val="28"/>
                      <w:lang w:val="en-US"/>
                    </w:rPr>
                    <m:t>СТР</m:t>
                  </m:r>
                </m:sub>
              </m:sSub>
            </m:e>
          </m:func>
          <m:r>
            <w:rPr>
              <w:rFonts w:ascii="Cambria Math" w:hAnsi="Cambria Math"/>
              <w:sz w:val="28"/>
              <w:szCs w:val="28"/>
              <w:lang w:val="en-US"/>
            </w:rPr>
            <m:t xml:space="preserve">+ </m:t>
          </m:r>
          <m:sSub>
            <m:sSubPr>
              <m:ctrlPr>
                <w:rPr>
                  <w:rFonts w:ascii="Cambria Math" w:hAnsi="Cambria Math"/>
                  <w:i/>
                  <w:sz w:val="28"/>
                  <w:szCs w:val="28"/>
                  <w:lang w:val="en-US"/>
                </w:rPr>
              </m:ctrlPr>
            </m:sSubPr>
            <m:e>
              <m:r>
                <w:rPr>
                  <w:rFonts w:ascii="Cambria Math" w:hAnsi="Cambria Math"/>
                  <w:sz w:val="28"/>
                  <w:szCs w:val="28"/>
                  <w:lang w:val="en-US"/>
                </w:rPr>
                <m:t>З</m:t>
              </m:r>
            </m:e>
            <m:sub>
              <m:r>
                <w:rPr>
                  <w:rFonts w:ascii="Cambria Math" w:hAnsi="Cambria Math"/>
                  <w:sz w:val="28"/>
                  <w:szCs w:val="28"/>
                  <w:lang w:val="en-US"/>
                </w:rPr>
                <m:t>ТР</m:t>
              </m:r>
            </m:sub>
          </m:sSub>
          <m:r>
            <w:rPr>
              <w:rFonts w:ascii="Cambria Math" w:hAnsi="Cambria Math"/>
              <w:sz w:val="28"/>
              <w:szCs w:val="28"/>
              <w:lang w:val="en-US"/>
            </w:rPr>
            <m:t xml:space="preserve">+ </m:t>
          </m:r>
          <m:sSub>
            <m:sSubPr>
              <m:ctrlPr>
                <w:rPr>
                  <w:rFonts w:ascii="Cambria Math" w:hAnsi="Cambria Math"/>
                  <w:i/>
                  <w:sz w:val="28"/>
                  <w:szCs w:val="28"/>
                  <w:lang w:val="en-US"/>
                </w:rPr>
              </m:ctrlPr>
            </m:sSubPr>
            <m:e>
              <m:r>
                <w:rPr>
                  <w:rFonts w:ascii="Cambria Math" w:hAnsi="Cambria Math"/>
                  <w:sz w:val="28"/>
                  <w:szCs w:val="28"/>
                  <w:lang w:val="en-US"/>
                </w:rPr>
                <m:t>З</m:t>
              </m:r>
            </m:e>
            <m:sub>
              <m:r>
                <w:rPr>
                  <w:rFonts w:ascii="Cambria Math" w:hAnsi="Cambria Math"/>
                  <w:sz w:val="28"/>
                  <w:szCs w:val="28"/>
                  <w:lang w:val="en-US"/>
                </w:rPr>
                <m:t>ТЕХ</m:t>
              </m:r>
            </m:sub>
          </m:sSub>
          <m:r>
            <w:rPr>
              <w:rFonts w:ascii="Cambria Math" w:hAnsi="Cambria Math"/>
              <w:sz w:val="28"/>
              <w:szCs w:val="28"/>
              <w:lang w:val="en-US"/>
            </w:rPr>
            <m:t xml:space="preserve">+ </m:t>
          </m:r>
          <m:sSub>
            <m:sSubPr>
              <m:ctrlPr>
                <w:rPr>
                  <w:rFonts w:ascii="Cambria Math" w:hAnsi="Cambria Math"/>
                  <w:i/>
                  <w:sz w:val="28"/>
                  <w:szCs w:val="28"/>
                  <w:lang w:val="en-US"/>
                </w:rPr>
              </m:ctrlPr>
            </m:sSubPr>
            <m:e>
              <m:r>
                <w:rPr>
                  <w:rFonts w:ascii="Cambria Math" w:hAnsi="Cambria Math"/>
                  <w:sz w:val="28"/>
                  <w:szCs w:val="28"/>
                  <w:lang w:val="en-US"/>
                </w:rPr>
                <m:t>З</m:t>
              </m:r>
            </m:e>
            <m:sub>
              <m:r>
                <w:rPr>
                  <w:rFonts w:ascii="Cambria Math" w:hAnsi="Cambria Math"/>
                  <w:sz w:val="28"/>
                  <w:szCs w:val="28"/>
                  <w:lang w:val="en-US"/>
                </w:rPr>
                <m:t>СЕЗ</m:t>
              </m:r>
            </m:sub>
          </m:sSub>
          <m:r>
            <w:rPr>
              <w:rFonts w:ascii="Cambria Math" w:hAnsi="Cambria Math"/>
              <w:sz w:val="28"/>
              <w:szCs w:val="28"/>
              <w:lang w:val="en-US"/>
            </w:rPr>
            <m:t>max</m:t>
          </m:r>
        </m:oMath>
      </m:oMathPara>
    </w:p>
    <w:p w:rsidR="002C4085" w:rsidRDefault="002C4085" w:rsidP="002C4085">
      <w:pPr>
        <w:jc w:val="both"/>
        <w:rPr>
          <w:sz w:val="28"/>
          <w:szCs w:val="28"/>
        </w:rPr>
      </w:pPr>
    </w:p>
    <w:p w:rsidR="002C4085" w:rsidRDefault="002C4085" w:rsidP="002C4085">
      <w:pPr>
        <w:ind w:firstLine="567"/>
        <w:jc w:val="both"/>
        <w:rPr>
          <w:sz w:val="28"/>
          <w:szCs w:val="28"/>
        </w:rPr>
      </w:pPr>
      <w:r>
        <w:rPr>
          <w:b/>
          <w:sz w:val="28"/>
          <w:szCs w:val="28"/>
        </w:rPr>
        <w:t>1.</w:t>
      </w:r>
      <w:r>
        <w:rPr>
          <w:bCs/>
          <w:sz w:val="28"/>
          <w:szCs w:val="28"/>
        </w:rPr>
        <w:t xml:space="preserve"> </w:t>
      </w:r>
      <w:r>
        <w:rPr>
          <w:bCs/>
          <w:sz w:val="28"/>
          <w:szCs w:val="28"/>
          <w:u w:val="single"/>
        </w:rPr>
        <w:t>Максимальная величина текущего запаса</w:t>
      </w:r>
      <w:r>
        <w:rPr>
          <w:sz w:val="28"/>
          <w:szCs w:val="28"/>
        </w:rPr>
        <w:t xml:space="preserve"> (З</w:t>
      </w:r>
      <w:r>
        <w:rPr>
          <w:sz w:val="28"/>
          <w:szCs w:val="28"/>
          <w:vertAlign w:val="subscript"/>
        </w:rPr>
        <w:t>ТЕК</w:t>
      </w:r>
      <w:r>
        <w:rPr>
          <w:sz w:val="28"/>
          <w:szCs w:val="28"/>
          <w:lang w:val="en-US"/>
        </w:rPr>
        <w:t>max</w:t>
      </w:r>
      <w:r>
        <w:rPr>
          <w:sz w:val="28"/>
          <w:szCs w:val="28"/>
        </w:rPr>
        <w:t>) определяется по формулам:</w:t>
      </w:r>
    </w:p>
    <w:p w:rsidR="002C4085" w:rsidRDefault="00864981" w:rsidP="002C4085">
      <w:pPr>
        <w:jc w:val="center"/>
        <w:rPr>
          <w:b/>
          <w:sz w:val="28"/>
          <w:szCs w:val="28"/>
        </w:rPr>
      </w:pPr>
      <m:oMath>
        <m:func>
          <m:funcPr>
            <m:ctrlPr>
              <w:rPr>
                <w:rFonts w:ascii="Cambria Math" w:hAnsi="Cambria Math"/>
                <w:i/>
                <w:sz w:val="28"/>
                <w:szCs w:val="28"/>
                <w:lang w:val="en-US"/>
              </w:rPr>
            </m:ctrlPr>
          </m:funcPr>
          <m:fName>
            <m:sSub>
              <m:sSubPr>
                <m:ctrlPr>
                  <w:rPr>
                    <w:rFonts w:ascii="Cambria Math" w:hAnsi="Cambria Math"/>
                    <w:sz w:val="28"/>
                    <w:szCs w:val="28"/>
                    <w:lang w:val="en-US"/>
                  </w:rPr>
                </m:ctrlPr>
              </m:sSubPr>
              <m:e>
                <m:r>
                  <m:rPr>
                    <m:sty m:val="p"/>
                  </m:rPr>
                  <w:rPr>
                    <w:rFonts w:ascii="Cambria Math" w:hAnsi="Cambria Math"/>
                    <w:sz w:val="28"/>
                    <w:szCs w:val="28"/>
                  </w:rPr>
                  <m:t>З</m:t>
                </m:r>
              </m:e>
              <m:sub>
                <m:r>
                  <w:rPr>
                    <w:rFonts w:ascii="Cambria Math" w:hAnsi="Cambria Math"/>
                    <w:sz w:val="28"/>
                    <w:szCs w:val="28"/>
                  </w:rPr>
                  <m:t>ТЕК</m:t>
                </m:r>
              </m:sub>
            </m:sSub>
            <m:r>
              <w:rPr>
                <w:rFonts w:ascii="Cambria Math" w:hAnsi="Cambria Math"/>
                <w:sz w:val="28"/>
                <w:szCs w:val="28"/>
                <w:lang w:val="en-US"/>
              </w:rPr>
              <m:t>max</m:t>
            </m:r>
          </m:fName>
          <m:e>
            <m:r>
              <w:rPr>
                <w:rFonts w:ascii="Cambria Math" w:hAnsi="Cambria Math"/>
                <w:sz w:val="28"/>
                <w:szCs w:val="28"/>
              </w:rPr>
              <m:t>=</m:t>
            </m:r>
          </m:e>
        </m:func>
        <m:r>
          <w:rPr>
            <w:rFonts w:ascii="Cambria Math" w:hAnsi="Cambria Math"/>
            <w:sz w:val="28"/>
            <w:szCs w:val="28"/>
          </w:rPr>
          <m:t xml:space="preserve"> </m:t>
        </m:r>
        <m:sSub>
          <m:sSubPr>
            <m:ctrlPr>
              <w:rPr>
                <w:rFonts w:ascii="Cambria Math" w:hAnsi="Cambria Math"/>
                <w:i/>
                <w:sz w:val="28"/>
                <w:szCs w:val="28"/>
                <w:lang w:val="en-US"/>
              </w:rPr>
            </m:ctrlPr>
          </m:sSubPr>
          <m:e>
            <m:r>
              <w:rPr>
                <w:rFonts w:ascii="Cambria Math" w:hAnsi="Cambria Math"/>
                <w:sz w:val="28"/>
                <w:szCs w:val="28"/>
              </w:rPr>
              <m:t>Р</m:t>
            </m:r>
          </m:e>
          <m:sub>
            <m:r>
              <w:rPr>
                <w:rFonts w:ascii="Cambria Math" w:hAnsi="Cambria Math"/>
                <w:sz w:val="28"/>
                <w:szCs w:val="28"/>
              </w:rPr>
              <m:t>сут</m:t>
            </m:r>
          </m:sub>
        </m:sSub>
        <m:r>
          <w:rPr>
            <w:rFonts w:ascii="Cambria Math" w:hAnsi="Cambria Math"/>
            <w:sz w:val="28"/>
            <w:szCs w:val="28"/>
          </w:rPr>
          <m:t xml:space="preserve">* </m:t>
        </m:r>
        <m:sSub>
          <m:sSubPr>
            <m:ctrlPr>
              <w:rPr>
                <w:rFonts w:ascii="Cambria Math" w:hAnsi="Cambria Math"/>
                <w:i/>
                <w:sz w:val="28"/>
                <w:szCs w:val="28"/>
                <w:lang w:val="en-US"/>
              </w:rPr>
            </m:ctrlPr>
          </m:sSubPr>
          <m:e>
            <m:r>
              <w:rPr>
                <w:rFonts w:ascii="Cambria Math" w:hAnsi="Cambria Math"/>
                <w:sz w:val="28"/>
                <w:szCs w:val="28"/>
              </w:rPr>
              <m:t>И</m:t>
            </m:r>
          </m:e>
          <m:sub>
            <m:r>
              <w:rPr>
                <w:rFonts w:ascii="Cambria Math" w:hAnsi="Cambria Math"/>
                <w:sz w:val="28"/>
                <w:szCs w:val="28"/>
              </w:rPr>
              <m:t>п</m:t>
            </m:r>
          </m:sub>
        </m:sSub>
      </m:oMath>
      <w:r w:rsidR="002C4085">
        <w:t xml:space="preserve">                     и                        </w:t>
      </w:r>
      <m:oMath>
        <m:r>
          <w:rPr>
            <w:rFonts w:ascii="Cambria Math" w:hAnsi="Cambria Math"/>
            <w:sz w:val="28"/>
            <w:szCs w:val="28"/>
          </w:rPr>
          <m:t xml:space="preserve">Рсут. =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кв.</m:t>
                </m:r>
              </m:sub>
            </m:sSub>
          </m:num>
          <m:den>
            <m:r>
              <w:rPr>
                <w:rFonts w:ascii="Cambria Math" w:hAnsi="Cambria Math"/>
                <w:sz w:val="28"/>
                <w:szCs w:val="28"/>
              </w:rPr>
              <m:t>90</m:t>
            </m:r>
          </m:den>
        </m:f>
      </m:oMath>
    </w:p>
    <w:p w:rsidR="002C4085" w:rsidRDefault="002C4085" w:rsidP="002C4085">
      <w:pPr>
        <w:ind w:firstLine="567"/>
        <w:jc w:val="both"/>
        <w:rPr>
          <w:sz w:val="28"/>
          <w:szCs w:val="28"/>
        </w:rPr>
      </w:pPr>
      <w:r>
        <w:rPr>
          <w:b/>
          <w:sz w:val="28"/>
          <w:szCs w:val="28"/>
        </w:rPr>
        <w:t>а)</w:t>
      </w:r>
      <w:r>
        <w:rPr>
          <w:sz w:val="28"/>
          <w:szCs w:val="28"/>
        </w:rPr>
        <w:t xml:space="preserve"> Суточная потребность в материале (</w:t>
      </w:r>
      <w:proofErr w:type="spellStart"/>
      <w:r>
        <w:rPr>
          <w:sz w:val="28"/>
          <w:szCs w:val="28"/>
        </w:rPr>
        <w:t>Рсут</w:t>
      </w:r>
      <w:proofErr w:type="spellEnd"/>
      <w:r>
        <w:rPr>
          <w:sz w:val="28"/>
          <w:szCs w:val="28"/>
        </w:rPr>
        <w:t>):</w:t>
      </w:r>
    </w:p>
    <w:p w:rsidR="002C4085" w:rsidRDefault="002C4085" w:rsidP="002C4085">
      <w:pPr>
        <w:jc w:val="center"/>
        <w:rPr>
          <w:sz w:val="28"/>
          <w:szCs w:val="28"/>
        </w:rPr>
      </w:pPr>
      <m:oMathPara>
        <m:oMath>
          <m:r>
            <w:rPr>
              <w:rFonts w:ascii="Cambria Math" w:hAnsi="Cambria Math"/>
            </w:rPr>
            <w:lastRenderedPageBreak/>
            <m:t xml:space="preserve">Рсут. = </m:t>
          </m:r>
          <m:f>
            <m:fPr>
              <m:ctrlPr>
                <w:rPr>
                  <w:rFonts w:ascii="Cambria Math" w:hAnsi="Cambria Math"/>
                  <w:i/>
                </w:rPr>
              </m:ctrlPr>
            </m:fPr>
            <m:num>
              <m:r>
                <w:rPr>
                  <w:rFonts w:ascii="Cambria Math" w:hAnsi="Cambria Math"/>
                </w:rPr>
                <m:t>11560</m:t>
              </m:r>
            </m:num>
            <m:den>
              <m:r>
                <w:rPr>
                  <w:rFonts w:ascii="Cambria Math" w:hAnsi="Cambria Math"/>
                </w:rPr>
                <m:t>90</m:t>
              </m:r>
            </m:den>
          </m:f>
          <m:r>
            <w:rPr>
              <w:rFonts w:ascii="Cambria Math" w:hAnsi="Cambria Math"/>
            </w:rPr>
            <m:t>=128,44 тонн</m:t>
          </m:r>
        </m:oMath>
      </m:oMathPara>
    </w:p>
    <w:p w:rsidR="002C4085" w:rsidRDefault="002C4085" w:rsidP="002C4085">
      <w:pPr>
        <w:ind w:firstLine="567"/>
        <w:jc w:val="both"/>
        <w:rPr>
          <w:sz w:val="28"/>
          <w:szCs w:val="28"/>
        </w:rPr>
      </w:pPr>
      <w:r>
        <w:rPr>
          <w:b/>
          <w:sz w:val="28"/>
          <w:szCs w:val="28"/>
        </w:rPr>
        <w:t>б)</w:t>
      </w:r>
      <w:r>
        <w:rPr>
          <w:sz w:val="28"/>
          <w:szCs w:val="28"/>
        </w:rPr>
        <w:t xml:space="preserve"> Максимальная величина текущего запаса (З</w:t>
      </w:r>
      <w:r>
        <w:rPr>
          <w:sz w:val="28"/>
          <w:szCs w:val="28"/>
          <w:vertAlign w:val="subscript"/>
        </w:rPr>
        <w:t>ТЕК</w:t>
      </w:r>
      <w:r>
        <w:rPr>
          <w:sz w:val="28"/>
          <w:szCs w:val="28"/>
          <w:lang w:val="en-US"/>
        </w:rPr>
        <w:t>max</w:t>
      </w:r>
      <w:r>
        <w:rPr>
          <w:sz w:val="28"/>
          <w:szCs w:val="28"/>
        </w:rPr>
        <w:t>):</w:t>
      </w:r>
    </w:p>
    <w:p w:rsidR="002C4085" w:rsidRDefault="00864981" w:rsidP="002C4085">
      <w:pPr>
        <w:jc w:val="center"/>
      </w:pPr>
      <m:oMathPara>
        <m:oMath>
          <m:func>
            <m:funcPr>
              <m:ctrlPr>
                <w:rPr>
                  <w:rFonts w:ascii="Cambria Math" w:hAnsi="Cambria Math"/>
                  <w:i/>
                  <w:lang w:val="en-US"/>
                </w:rPr>
              </m:ctrlPr>
            </m:funcPr>
            <m:fName>
              <m:sSub>
                <m:sSubPr>
                  <m:ctrlPr>
                    <w:rPr>
                      <w:rFonts w:ascii="Cambria Math" w:hAnsi="Cambria Math"/>
                      <w:lang w:val="en-US"/>
                    </w:rPr>
                  </m:ctrlPr>
                </m:sSubPr>
                <m:e>
                  <m:r>
                    <m:rPr>
                      <m:sty m:val="p"/>
                    </m:rPr>
                    <w:rPr>
                      <w:rFonts w:ascii="Cambria Math" w:hAnsi="Cambria Math"/>
                    </w:rPr>
                    <m:t>З</m:t>
                  </m:r>
                </m:e>
                <m:sub>
                  <m:r>
                    <w:rPr>
                      <w:rFonts w:ascii="Cambria Math" w:hAnsi="Cambria Math"/>
                    </w:rPr>
                    <m:t>ТЕК</m:t>
                  </m:r>
                </m:sub>
              </m:sSub>
              <m:r>
                <w:rPr>
                  <w:rFonts w:ascii="Cambria Math" w:hAnsi="Cambria Math"/>
                  <w:lang w:val="en-US"/>
                </w:rPr>
                <m:t>max</m:t>
              </m:r>
            </m:fName>
            <m:e>
              <m:r>
                <w:rPr>
                  <w:rFonts w:ascii="Cambria Math" w:hAnsi="Cambria Math"/>
                </w:rPr>
                <m:t>(н)=</m:t>
              </m:r>
            </m:e>
          </m:func>
          <m:r>
            <w:rPr>
              <w:rFonts w:ascii="Cambria Math" w:hAnsi="Cambria Math"/>
              <w:lang w:val="en-US"/>
            </w:rPr>
            <m:t xml:space="preserve"> 128,44</m:t>
          </m:r>
          <m:r>
            <w:rPr>
              <w:rFonts w:ascii="Cambria Math" w:hAnsi="Cambria Math"/>
            </w:rPr>
            <m:t xml:space="preserve">* </m:t>
          </m:r>
          <m:r>
            <w:rPr>
              <w:rFonts w:ascii="Cambria Math" w:hAnsi="Cambria Math"/>
              <w:lang w:val="en-US"/>
            </w:rPr>
            <m:t>7=899,08 тонн</m:t>
          </m:r>
        </m:oMath>
      </m:oMathPara>
    </w:p>
    <w:p w:rsidR="002C4085" w:rsidRDefault="002C4085" w:rsidP="002C4085">
      <w:pPr>
        <w:ind w:firstLine="567"/>
        <w:jc w:val="both"/>
        <w:rPr>
          <w:sz w:val="28"/>
          <w:szCs w:val="28"/>
        </w:rPr>
      </w:pPr>
      <w:r>
        <w:rPr>
          <w:b/>
          <w:sz w:val="28"/>
          <w:szCs w:val="28"/>
        </w:rPr>
        <w:t>2.</w:t>
      </w:r>
      <w:r>
        <w:rPr>
          <w:bCs/>
          <w:sz w:val="28"/>
          <w:szCs w:val="28"/>
        </w:rPr>
        <w:t xml:space="preserve"> </w:t>
      </w:r>
      <w:r>
        <w:rPr>
          <w:bCs/>
          <w:sz w:val="28"/>
          <w:szCs w:val="28"/>
          <w:u w:val="single"/>
        </w:rPr>
        <w:t>Страховой (гарантийный) запас</w:t>
      </w:r>
      <w:r>
        <w:rPr>
          <w:sz w:val="28"/>
          <w:szCs w:val="28"/>
          <w:u w:val="single"/>
        </w:rPr>
        <w:t xml:space="preserve"> </w:t>
      </w:r>
      <w:r>
        <w:rPr>
          <w:sz w:val="28"/>
          <w:szCs w:val="28"/>
        </w:rPr>
        <w:t>(З</w:t>
      </w:r>
      <w:r>
        <w:rPr>
          <w:sz w:val="28"/>
          <w:szCs w:val="28"/>
          <w:vertAlign w:val="subscript"/>
        </w:rPr>
        <w:t>СТР</w:t>
      </w:r>
      <w:r>
        <w:rPr>
          <w:sz w:val="28"/>
          <w:szCs w:val="28"/>
        </w:rPr>
        <w:t>):</w:t>
      </w:r>
      <w:r>
        <w:rPr>
          <w:b/>
          <w:bCs/>
          <w:sz w:val="28"/>
          <w:szCs w:val="28"/>
          <w:vertAlign w:val="subscript"/>
        </w:rPr>
        <w:t xml:space="preserve"> </w:t>
      </w:r>
      <w:r>
        <w:rPr>
          <w:sz w:val="28"/>
          <w:szCs w:val="28"/>
        </w:rPr>
        <w:t xml:space="preserve">  </w:t>
      </w:r>
    </w:p>
    <w:p w:rsidR="002C4085" w:rsidRDefault="00864981" w:rsidP="002C4085">
      <w:pPr>
        <w:jc w:val="center"/>
      </w:pPr>
      <m:oMathPara>
        <m:oMath>
          <m:sSub>
            <m:sSubPr>
              <m:ctrlPr>
                <w:rPr>
                  <w:rFonts w:ascii="Cambria Math" w:hAnsi="Cambria Math"/>
                  <w:i/>
                </w:rPr>
              </m:ctrlPr>
            </m:sSubPr>
            <m:e>
              <m:r>
                <w:rPr>
                  <w:rFonts w:ascii="Cambria Math" w:hAnsi="Cambria Math"/>
                </w:rPr>
                <m:t>З</m:t>
              </m:r>
            </m:e>
            <m:sub>
              <m:r>
                <w:rPr>
                  <w:rFonts w:ascii="Cambria Math" w:hAnsi="Cambria Math"/>
                </w:rPr>
                <m:t>СТР</m:t>
              </m:r>
            </m:sub>
          </m:sSub>
          <m:r>
            <w:rPr>
              <w:rFonts w:ascii="Cambria Math" w:hAnsi="Cambria Math"/>
            </w:rPr>
            <m:t>(н)=899,08*0,35=314,68 тонн</m:t>
          </m:r>
          <m:r>
            <w:rPr>
              <w:rFonts w:ascii="Cambria Math" w:hAnsi="Cambria Math"/>
              <w:lang w:val="en-US"/>
            </w:rPr>
            <m:t xml:space="preserve"> </m:t>
          </m:r>
        </m:oMath>
      </m:oMathPara>
    </w:p>
    <w:p w:rsidR="002C4085" w:rsidRDefault="002C4085" w:rsidP="002C4085">
      <w:pPr>
        <w:ind w:firstLine="567"/>
        <w:jc w:val="both"/>
        <w:rPr>
          <w:sz w:val="28"/>
          <w:szCs w:val="28"/>
        </w:rPr>
      </w:pPr>
      <w:r>
        <w:rPr>
          <w:b/>
          <w:sz w:val="28"/>
          <w:szCs w:val="28"/>
        </w:rPr>
        <w:t>3.</w:t>
      </w:r>
      <w:r>
        <w:rPr>
          <w:sz w:val="28"/>
          <w:szCs w:val="28"/>
        </w:rPr>
        <w:t xml:space="preserve"> </w:t>
      </w:r>
      <w:r>
        <w:rPr>
          <w:bCs/>
          <w:sz w:val="28"/>
          <w:szCs w:val="28"/>
          <w:u w:val="single"/>
        </w:rPr>
        <w:t>Технологический запас</w:t>
      </w:r>
      <w:r>
        <w:rPr>
          <w:bCs/>
          <w:sz w:val="28"/>
          <w:szCs w:val="28"/>
        </w:rPr>
        <w:t xml:space="preserve"> (подготовительный) </w:t>
      </w:r>
      <w:r>
        <w:rPr>
          <w:sz w:val="28"/>
          <w:szCs w:val="28"/>
        </w:rPr>
        <w:t>(З</w:t>
      </w:r>
      <w:r>
        <w:rPr>
          <w:sz w:val="28"/>
          <w:szCs w:val="28"/>
          <w:vertAlign w:val="subscript"/>
        </w:rPr>
        <w:t>ТЕХ</w:t>
      </w:r>
      <w:r>
        <w:rPr>
          <w:sz w:val="28"/>
          <w:szCs w:val="28"/>
        </w:rPr>
        <w:t xml:space="preserve">):  </w:t>
      </w:r>
    </w:p>
    <w:p w:rsidR="002C4085" w:rsidRDefault="00864981" w:rsidP="002C4085">
      <w:pPr>
        <w:jc w:val="center"/>
      </w:pPr>
      <m:oMathPara>
        <m:oMath>
          <m:sSub>
            <m:sSubPr>
              <m:ctrlPr>
                <w:rPr>
                  <w:rFonts w:ascii="Cambria Math" w:hAnsi="Cambria Math"/>
                  <w:i/>
                </w:rPr>
              </m:ctrlPr>
            </m:sSubPr>
            <m:e>
              <m:r>
                <w:rPr>
                  <w:rFonts w:ascii="Cambria Math" w:hAnsi="Cambria Math"/>
                </w:rPr>
                <m:t>З</m:t>
              </m:r>
            </m:e>
            <m:sub>
              <m:r>
                <w:rPr>
                  <w:rFonts w:ascii="Cambria Math" w:hAnsi="Cambria Math"/>
                </w:rPr>
                <m:t>ТЕХ</m:t>
              </m:r>
            </m:sub>
          </m:sSub>
          <m:d>
            <m:dPr>
              <m:ctrlPr>
                <w:rPr>
                  <w:rFonts w:ascii="Cambria Math" w:hAnsi="Cambria Math"/>
                  <w:i/>
                </w:rPr>
              </m:ctrlPr>
            </m:dPr>
            <m:e>
              <m:r>
                <w:rPr>
                  <w:rFonts w:ascii="Cambria Math" w:hAnsi="Cambria Math"/>
                </w:rPr>
                <m:t>н</m:t>
              </m:r>
            </m:e>
          </m:d>
          <m:r>
            <w:rPr>
              <w:rFonts w:ascii="Cambria Math" w:hAnsi="Cambria Math"/>
            </w:rPr>
            <m:t>= 128,44*1=128,44 тонн</m:t>
          </m:r>
        </m:oMath>
      </m:oMathPara>
    </w:p>
    <w:p w:rsidR="002C4085" w:rsidRDefault="002C4085" w:rsidP="002C4085">
      <w:pPr>
        <w:ind w:firstLine="567"/>
        <w:jc w:val="both"/>
        <w:rPr>
          <w:sz w:val="28"/>
          <w:szCs w:val="28"/>
        </w:rPr>
      </w:pPr>
      <w:r>
        <w:rPr>
          <w:b/>
          <w:sz w:val="28"/>
          <w:szCs w:val="28"/>
        </w:rPr>
        <w:t>4.</w:t>
      </w:r>
      <w:r>
        <w:rPr>
          <w:bCs/>
          <w:sz w:val="28"/>
          <w:szCs w:val="28"/>
        </w:rPr>
        <w:t xml:space="preserve"> </w:t>
      </w:r>
      <w:r>
        <w:rPr>
          <w:bCs/>
          <w:sz w:val="28"/>
          <w:szCs w:val="28"/>
          <w:u w:val="single"/>
        </w:rPr>
        <w:t>Общая норма запасов</w:t>
      </w:r>
      <w:r>
        <w:rPr>
          <w:sz w:val="28"/>
          <w:szCs w:val="28"/>
        </w:rPr>
        <w:t xml:space="preserve"> (З</w:t>
      </w:r>
      <w:r>
        <w:rPr>
          <w:sz w:val="28"/>
          <w:szCs w:val="28"/>
          <w:vertAlign w:val="subscript"/>
        </w:rPr>
        <w:t>ОБЩ</w:t>
      </w:r>
      <w:r>
        <w:rPr>
          <w:sz w:val="28"/>
          <w:szCs w:val="28"/>
        </w:rPr>
        <w:t>) определяется по формуле:</w:t>
      </w:r>
    </w:p>
    <w:p w:rsidR="002C4085" w:rsidRDefault="00864981" w:rsidP="002C4085">
      <w:pPr>
        <w:jc w:val="center"/>
      </w:pPr>
      <m:oMathPara>
        <m:oMath>
          <m:sSub>
            <m:sSubPr>
              <m:ctrlPr>
                <w:rPr>
                  <w:rFonts w:ascii="Cambria Math" w:hAnsi="Cambria Math"/>
                  <w:i/>
                  <w:sz w:val="28"/>
                  <w:szCs w:val="28"/>
                  <w:lang w:val="en-US"/>
                </w:rPr>
              </m:ctrlPr>
            </m:sSubPr>
            <m:e>
              <m:r>
                <w:rPr>
                  <w:rFonts w:ascii="Cambria Math" w:hAnsi="Cambria Math"/>
                  <w:sz w:val="28"/>
                  <w:szCs w:val="28"/>
                  <w:lang w:val="en-US"/>
                </w:rPr>
                <m:t>З</m:t>
              </m:r>
            </m:e>
            <m:sub>
              <m:r>
                <w:rPr>
                  <w:rFonts w:ascii="Cambria Math" w:hAnsi="Cambria Math"/>
                  <w:sz w:val="28"/>
                  <w:szCs w:val="28"/>
                  <w:lang w:val="en-US"/>
                </w:rPr>
                <m:t>ОБЩ</m:t>
              </m:r>
            </m:sub>
          </m:sSub>
          <m:d>
            <m:dPr>
              <m:ctrlPr>
                <w:rPr>
                  <w:rFonts w:ascii="Cambria Math" w:hAnsi="Cambria Math"/>
                  <w:i/>
                  <w:sz w:val="28"/>
                  <w:szCs w:val="28"/>
                  <w:lang w:val="en-US"/>
                </w:rPr>
              </m:ctrlPr>
            </m:dPr>
            <m:e>
              <m:r>
                <w:rPr>
                  <w:rFonts w:ascii="Cambria Math" w:hAnsi="Cambria Math"/>
                  <w:sz w:val="28"/>
                  <w:szCs w:val="28"/>
                  <w:lang w:val="en-US"/>
                </w:rPr>
                <m:t>н</m:t>
              </m:r>
            </m:e>
          </m:d>
          <m:r>
            <w:rPr>
              <w:rFonts w:ascii="Cambria Math" w:hAnsi="Cambria Math"/>
              <w:sz w:val="28"/>
              <w:szCs w:val="28"/>
              <w:lang w:val="en-US"/>
            </w:rPr>
            <m:t>=</m:t>
          </m:r>
          <m:r>
            <w:rPr>
              <w:rFonts w:ascii="Cambria Math" w:hAnsi="Cambria Math"/>
              <w:lang w:val="en-US"/>
            </w:rPr>
            <m:t>899,0</m:t>
          </m:r>
          <m:r>
            <w:rPr>
              <w:rFonts w:ascii="Cambria Math" w:hAnsi="Cambria Math"/>
            </w:rPr>
            <m:t xml:space="preserve">+314,68+128,44=1342,17 тонн </m:t>
          </m:r>
        </m:oMath>
      </m:oMathPara>
    </w:p>
    <w:p w:rsidR="002C4085" w:rsidRDefault="002C4085" w:rsidP="002C4085">
      <w:pPr>
        <w:ind w:firstLine="567"/>
        <w:jc w:val="both"/>
      </w:pPr>
    </w:p>
    <w:p w:rsidR="002C4085" w:rsidRDefault="002C4085" w:rsidP="002C4085">
      <w:pPr>
        <w:ind w:firstLine="567"/>
        <w:jc w:val="both"/>
        <w:rPr>
          <w:sz w:val="28"/>
          <w:szCs w:val="28"/>
        </w:rPr>
      </w:pPr>
      <w:r>
        <w:rPr>
          <w:b/>
          <w:sz w:val="28"/>
          <w:szCs w:val="28"/>
        </w:rPr>
        <w:t>5.</w:t>
      </w:r>
      <w:r>
        <w:rPr>
          <w:sz w:val="28"/>
          <w:szCs w:val="28"/>
        </w:rPr>
        <w:t xml:space="preserve"> </w:t>
      </w:r>
      <w:r>
        <w:rPr>
          <w:sz w:val="28"/>
          <w:szCs w:val="28"/>
          <w:u w:val="single"/>
        </w:rPr>
        <w:t>Максимальная величина текущего запаса</w:t>
      </w:r>
      <w:r>
        <w:rPr>
          <w:sz w:val="28"/>
          <w:szCs w:val="28"/>
        </w:rPr>
        <w:t xml:space="preserve"> в </w:t>
      </w:r>
      <w:proofErr w:type="spellStart"/>
      <w:r>
        <w:rPr>
          <w:sz w:val="28"/>
          <w:szCs w:val="28"/>
        </w:rPr>
        <w:t>у.д.е</w:t>
      </w:r>
      <w:proofErr w:type="spellEnd"/>
      <w:r>
        <w:rPr>
          <w:sz w:val="28"/>
          <w:szCs w:val="28"/>
        </w:rPr>
        <w:t>.:</w:t>
      </w:r>
    </w:p>
    <w:p w:rsidR="002C4085" w:rsidRDefault="00864981" w:rsidP="002C4085">
      <w:pPr>
        <w:jc w:val="center"/>
      </w:pPr>
      <m:oMathPara>
        <m:oMath>
          <m:func>
            <m:funcPr>
              <m:ctrlPr>
                <w:rPr>
                  <w:rFonts w:ascii="Cambria Math" w:hAnsi="Cambria Math"/>
                  <w:i/>
                  <w:lang w:val="en-US"/>
                </w:rPr>
              </m:ctrlPr>
            </m:funcPr>
            <m:fName>
              <m:sSub>
                <m:sSubPr>
                  <m:ctrlPr>
                    <w:rPr>
                      <w:rFonts w:ascii="Cambria Math" w:hAnsi="Cambria Math"/>
                      <w:lang w:val="en-US"/>
                    </w:rPr>
                  </m:ctrlPr>
                </m:sSubPr>
                <m:e>
                  <m:r>
                    <m:rPr>
                      <m:sty m:val="p"/>
                    </m:rPr>
                    <w:rPr>
                      <w:rFonts w:ascii="Cambria Math" w:hAnsi="Cambria Math"/>
                    </w:rPr>
                    <m:t>З</m:t>
                  </m:r>
                </m:e>
                <m:sub>
                  <m:r>
                    <w:rPr>
                      <w:rFonts w:ascii="Cambria Math" w:hAnsi="Cambria Math"/>
                    </w:rPr>
                    <m:t>ТЕК</m:t>
                  </m:r>
                </m:sub>
              </m:sSub>
              <m:r>
                <w:rPr>
                  <w:rFonts w:ascii="Cambria Math" w:hAnsi="Cambria Math"/>
                  <w:lang w:val="en-US"/>
                </w:rPr>
                <m:t>max</m:t>
              </m:r>
            </m:fName>
            <m:e>
              <m:r>
                <w:rPr>
                  <w:rFonts w:ascii="Cambria Math" w:hAnsi="Cambria Math"/>
                </w:rPr>
                <m:t>(д)=</m:t>
              </m:r>
            </m:e>
          </m:func>
          <m:r>
            <w:rPr>
              <w:rFonts w:ascii="Cambria Math" w:hAnsi="Cambria Math"/>
              <w:lang w:val="en-US"/>
            </w:rPr>
            <m:t xml:space="preserve"> 899,08*10550=9485,29 у.д.е.</m:t>
          </m:r>
        </m:oMath>
      </m:oMathPara>
    </w:p>
    <w:p w:rsidR="002C4085" w:rsidRDefault="002C4085" w:rsidP="002C4085">
      <w:pPr>
        <w:ind w:firstLine="567"/>
        <w:jc w:val="both"/>
        <w:rPr>
          <w:sz w:val="28"/>
          <w:szCs w:val="28"/>
        </w:rPr>
      </w:pPr>
      <w:r>
        <w:rPr>
          <w:b/>
          <w:sz w:val="28"/>
          <w:szCs w:val="28"/>
        </w:rPr>
        <w:t xml:space="preserve">6. </w:t>
      </w:r>
      <w:r>
        <w:rPr>
          <w:bCs/>
          <w:sz w:val="28"/>
          <w:szCs w:val="28"/>
          <w:u w:val="single"/>
        </w:rPr>
        <w:t>Страховой (гарантийный) запас</w:t>
      </w:r>
      <w:r>
        <w:rPr>
          <w:sz w:val="28"/>
          <w:szCs w:val="28"/>
        </w:rPr>
        <w:t xml:space="preserve"> в </w:t>
      </w:r>
      <w:proofErr w:type="spellStart"/>
      <w:r>
        <w:rPr>
          <w:sz w:val="28"/>
          <w:szCs w:val="28"/>
        </w:rPr>
        <w:t>у.д.е</w:t>
      </w:r>
      <w:proofErr w:type="spellEnd"/>
      <w:r>
        <w:rPr>
          <w:sz w:val="28"/>
          <w:szCs w:val="28"/>
        </w:rPr>
        <w:t>.:</w:t>
      </w:r>
      <w:r>
        <w:rPr>
          <w:b/>
          <w:bCs/>
          <w:sz w:val="28"/>
          <w:szCs w:val="28"/>
          <w:vertAlign w:val="subscript"/>
        </w:rPr>
        <w:t xml:space="preserve"> </w:t>
      </w:r>
      <w:r>
        <w:rPr>
          <w:sz w:val="28"/>
          <w:szCs w:val="28"/>
        </w:rPr>
        <w:t xml:space="preserve">  </w:t>
      </w:r>
    </w:p>
    <w:p w:rsidR="002C4085" w:rsidRDefault="00864981" w:rsidP="002C4085">
      <w:pPr>
        <w:jc w:val="center"/>
      </w:pPr>
      <m:oMathPara>
        <m:oMath>
          <m:sSub>
            <m:sSubPr>
              <m:ctrlPr>
                <w:rPr>
                  <w:rFonts w:ascii="Cambria Math" w:hAnsi="Cambria Math"/>
                  <w:i/>
                </w:rPr>
              </m:ctrlPr>
            </m:sSubPr>
            <m:e>
              <m:r>
                <w:rPr>
                  <w:rFonts w:ascii="Cambria Math" w:hAnsi="Cambria Math"/>
                </w:rPr>
                <m:t>З</m:t>
              </m:r>
            </m:e>
            <m:sub>
              <m:r>
                <w:rPr>
                  <w:rFonts w:ascii="Cambria Math" w:hAnsi="Cambria Math"/>
                </w:rPr>
                <m:t>СТР</m:t>
              </m:r>
            </m:sub>
          </m:sSub>
          <m:d>
            <m:dPr>
              <m:ctrlPr>
                <w:rPr>
                  <w:rFonts w:ascii="Cambria Math" w:hAnsi="Cambria Math"/>
                  <w:i/>
                </w:rPr>
              </m:ctrlPr>
            </m:dPr>
            <m:e>
              <m:r>
                <w:rPr>
                  <w:rFonts w:ascii="Cambria Math" w:hAnsi="Cambria Math"/>
                </w:rPr>
                <m:t>д</m:t>
              </m:r>
            </m:e>
          </m:d>
          <m:r>
            <w:rPr>
              <w:rFonts w:ascii="Cambria Math" w:hAnsi="Cambria Math"/>
            </w:rPr>
            <m:t>=314,68*10550=3319,87 у.д.е.</m:t>
          </m:r>
        </m:oMath>
      </m:oMathPara>
    </w:p>
    <w:p w:rsidR="002C4085" w:rsidRDefault="002C4085" w:rsidP="002C4085">
      <w:pPr>
        <w:ind w:firstLine="567"/>
        <w:jc w:val="both"/>
        <w:rPr>
          <w:sz w:val="28"/>
          <w:szCs w:val="28"/>
        </w:rPr>
      </w:pPr>
      <w:r>
        <w:rPr>
          <w:b/>
          <w:sz w:val="28"/>
          <w:szCs w:val="28"/>
        </w:rPr>
        <w:t>7.</w:t>
      </w:r>
      <w:r>
        <w:rPr>
          <w:sz w:val="28"/>
          <w:szCs w:val="28"/>
        </w:rPr>
        <w:t xml:space="preserve"> </w:t>
      </w:r>
      <w:r>
        <w:rPr>
          <w:bCs/>
          <w:sz w:val="28"/>
          <w:szCs w:val="28"/>
          <w:u w:val="single"/>
        </w:rPr>
        <w:t>Технологический запас</w:t>
      </w:r>
      <w:r>
        <w:rPr>
          <w:bCs/>
          <w:sz w:val="28"/>
          <w:szCs w:val="28"/>
        </w:rPr>
        <w:t xml:space="preserve"> (подготовительный) </w:t>
      </w:r>
      <w:r>
        <w:rPr>
          <w:sz w:val="28"/>
          <w:szCs w:val="28"/>
        </w:rPr>
        <w:t xml:space="preserve">в </w:t>
      </w:r>
      <w:proofErr w:type="spellStart"/>
      <w:r>
        <w:rPr>
          <w:sz w:val="28"/>
          <w:szCs w:val="28"/>
        </w:rPr>
        <w:t>у.д.е</w:t>
      </w:r>
      <w:proofErr w:type="spellEnd"/>
      <w:r>
        <w:rPr>
          <w:sz w:val="28"/>
          <w:szCs w:val="28"/>
        </w:rPr>
        <w:t xml:space="preserve">.:  </w:t>
      </w:r>
    </w:p>
    <w:p w:rsidR="002C4085" w:rsidRDefault="00864981" w:rsidP="002C4085">
      <w:pPr>
        <w:jc w:val="center"/>
      </w:pPr>
      <m:oMathPara>
        <m:oMath>
          <m:sSub>
            <m:sSubPr>
              <m:ctrlPr>
                <w:rPr>
                  <w:rFonts w:ascii="Cambria Math" w:hAnsi="Cambria Math"/>
                  <w:i/>
                </w:rPr>
              </m:ctrlPr>
            </m:sSubPr>
            <m:e>
              <m:r>
                <w:rPr>
                  <w:rFonts w:ascii="Cambria Math" w:hAnsi="Cambria Math"/>
                </w:rPr>
                <m:t>З</m:t>
              </m:r>
            </m:e>
            <m:sub>
              <m:r>
                <w:rPr>
                  <w:rFonts w:ascii="Cambria Math" w:hAnsi="Cambria Math"/>
                </w:rPr>
                <m:t>ТЕХ</m:t>
              </m:r>
            </m:sub>
          </m:sSub>
          <m:d>
            <m:dPr>
              <m:ctrlPr>
                <w:rPr>
                  <w:rFonts w:ascii="Cambria Math" w:hAnsi="Cambria Math"/>
                  <w:i/>
                </w:rPr>
              </m:ctrlPr>
            </m:dPr>
            <m:e>
              <m:r>
                <w:rPr>
                  <w:rFonts w:ascii="Cambria Math" w:hAnsi="Cambria Math"/>
                </w:rPr>
                <m:t>д</m:t>
              </m:r>
            </m:e>
          </m:d>
          <m:r>
            <w:rPr>
              <w:rFonts w:ascii="Cambria Math" w:hAnsi="Cambria Math"/>
            </w:rPr>
            <m:t>= 128,44*10550=1355,04 у.д.е.</m:t>
          </m:r>
        </m:oMath>
      </m:oMathPara>
    </w:p>
    <w:p w:rsidR="002C4085" w:rsidRDefault="002C4085" w:rsidP="002C4085">
      <w:pPr>
        <w:ind w:firstLine="567"/>
        <w:jc w:val="both"/>
      </w:pPr>
    </w:p>
    <w:p w:rsidR="002C4085" w:rsidRDefault="002C4085" w:rsidP="002C4085">
      <w:pPr>
        <w:ind w:firstLine="567"/>
        <w:jc w:val="both"/>
      </w:pPr>
      <w:r>
        <w:rPr>
          <w:b/>
          <w:sz w:val="28"/>
          <w:szCs w:val="28"/>
        </w:rPr>
        <w:t>8.</w:t>
      </w:r>
      <w:r>
        <w:rPr>
          <w:sz w:val="28"/>
          <w:szCs w:val="28"/>
        </w:rPr>
        <w:t xml:space="preserve"> </w:t>
      </w:r>
      <w:r>
        <w:rPr>
          <w:bCs/>
          <w:sz w:val="28"/>
          <w:szCs w:val="28"/>
          <w:u w:val="single"/>
        </w:rPr>
        <w:t>Общая норма запасов</w:t>
      </w:r>
      <w:r>
        <w:rPr>
          <w:sz w:val="28"/>
          <w:szCs w:val="28"/>
        </w:rPr>
        <w:t xml:space="preserve"> в </w:t>
      </w:r>
      <w:proofErr w:type="spellStart"/>
      <w:r>
        <w:rPr>
          <w:sz w:val="28"/>
          <w:szCs w:val="28"/>
        </w:rPr>
        <w:t>у.д.е</w:t>
      </w:r>
      <w:proofErr w:type="spellEnd"/>
      <w:r>
        <w:rPr>
          <w:sz w:val="28"/>
          <w:szCs w:val="28"/>
        </w:rPr>
        <w:t>.:</w:t>
      </w:r>
    </w:p>
    <w:p w:rsidR="002C4085" w:rsidRDefault="00864981" w:rsidP="002C4085">
      <w:pPr>
        <w:jc w:val="center"/>
      </w:pPr>
      <m:oMathPara>
        <m:oMath>
          <m:sSub>
            <m:sSubPr>
              <m:ctrlPr>
                <w:rPr>
                  <w:rFonts w:ascii="Cambria Math" w:hAnsi="Cambria Math"/>
                  <w:i/>
                  <w:sz w:val="28"/>
                  <w:szCs w:val="28"/>
                  <w:lang w:val="en-US"/>
                </w:rPr>
              </m:ctrlPr>
            </m:sSubPr>
            <m:e>
              <m:r>
                <w:rPr>
                  <w:rFonts w:ascii="Cambria Math" w:hAnsi="Cambria Math"/>
                  <w:sz w:val="28"/>
                  <w:szCs w:val="28"/>
                </w:rPr>
                <m:t>З</m:t>
              </m:r>
            </m:e>
            <m:sub>
              <m:r>
                <w:rPr>
                  <w:rFonts w:ascii="Cambria Math" w:hAnsi="Cambria Math"/>
                  <w:sz w:val="28"/>
                  <w:szCs w:val="28"/>
                </w:rPr>
                <m:t>ОБЩ</m:t>
              </m:r>
            </m:sub>
          </m:sSub>
          <m:d>
            <m:dPr>
              <m:ctrlPr>
                <w:rPr>
                  <w:rFonts w:ascii="Cambria Math" w:hAnsi="Cambria Math"/>
                  <w:i/>
                  <w:sz w:val="28"/>
                  <w:szCs w:val="28"/>
                  <w:lang w:val="en-US"/>
                </w:rPr>
              </m:ctrlPr>
            </m:dPr>
            <m:e>
              <m:r>
                <w:rPr>
                  <w:rFonts w:ascii="Cambria Math" w:hAnsi="Cambria Math"/>
                  <w:sz w:val="28"/>
                  <w:szCs w:val="28"/>
                </w:rPr>
                <m:t>д</m:t>
              </m:r>
            </m:e>
          </m:d>
          <m:r>
            <w:rPr>
              <w:rFonts w:ascii="Cambria Math" w:hAnsi="Cambria Math"/>
              <w:sz w:val="28"/>
              <w:szCs w:val="28"/>
            </w:rPr>
            <m:t>=</m:t>
          </m:r>
          <m:r>
            <w:rPr>
              <w:rFonts w:ascii="Cambria Math" w:hAnsi="Cambria Math"/>
            </w:rPr>
            <m:t>9485,29+3319,87+1355,04=14160 у.д.е.</m:t>
          </m:r>
        </m:oMath>
      </m:oMathPara>
    </w:p>
    <w:p w:rsidR="002C4085" w:rsidRDefault="002C4085" w:rsidP="002C4085">
      <w:pPr>
        <w:mirrorIndents/>
        <w:jc w:val="both"/>
        <w:rPr>
          <w:sz w:val="28"/>
          <w:szCs w:val="28"/>
        </w:rPr>
      </w:pPr>
      <w:r>
        <w:rPr>
          <w:sz w:val="28"/>
          <w:szCs w:val="28"/>
        </w:rPr>
        <w:t>или</w:t>
      </w:r>
    </w:p>
    <w:p w:rsidR="002C4085" w:rsidRDefault="00864981" w:rsidP="002C4085">
      <w:pPr>
        <w:jc w:val="center"/>
      </w:pPr>
      <m:oMathPara>
        <m:oMath>
          <m:sSub>
            <m:sSubPr>
              <m:ctrlPr>
                <w:rPr>
                  <w:rFonts w:ascii="Cambria Math" w:hAnsi="Cambria Math"/>
                  <w:i/>
                  <w:lang w:val="en-US"/>
                </w:rPr>
              </m:ctrlPr>
            </m:sSubPr>
            <m:e>
              <m:r>
                <w:rPr>
                  <w:rFonts w:ascii="Cambria Math" w:hAnsi="Cambria Math"/>
                </w:rPr>
                <m:t>З</m:t>
              </m:r>
            </m:e>
            <m:sub>
              <m:r>
                <w:rPr>
                  <w:rFonts w:ascii="Cambria Math" w:hAnsi="Cambria Math"/>
                </w:rPr>
                <m:t>ОБЩ</m:t>
              </m:r>
            </m:sub>
          </m:sSub>
          <m:d>
            <m:dPr>
              <m:ctrlPr>
                <w:rPr>
                  <w:rFonts w:ascii="Cambria Math" w:hAnsi="Cambria Math"/>
                  <w:i/>
                  <w:lang w:val="en-US"/>
                </w:rPr>
              </m:ctrlPr>
            </m:dPr>
            <m:e>
              <m:r>
                <w:rPr>
                  <w:rFonts w:ascii="Cambria Math" w:hAnsi="Cambria Math"/>
                </w:rPr>
                <m:t>д</m:t>
              </m:r>
            </m:e>
          </m:d>
          <m:r>
            <w:rPr>
              <w:rFonts w:ascii="Cambria Math" w:hAnsi="Cambria Math"/>
            </w:rPr>
            <m:t>=1342,17*10550=14160 у.д.е.</m:t>
          </m:r>
        </m:oMath>
      </m:oMathPara>
    </w:p>
    <w:p w:rsidR="002C4085" w:rsidRDefault="002C4085" w:rsidP="002C4085">
      <w:pPr>
        <w:jc w:val="both"/>
        <w:rPr>
          <w:b/>
          <w:sz w:val="28"/>
          <w:szCs w:val="28"/>
        </w:rPr>
      </w:pPr>
      <w:r>
        <w:rPr>
          <w:b/>
          <w:sz w:val="28"/>
          <w:szCs w:val="28"/>
        </w:rPr>
        <w:t>ОТВЕТ</w:t>
      </w:r>
    </w:p>
    <w:p w:rsidR="002C4085" w:rsidRDefault="002C4085" w:rsidP="002C4085">
      <w:pPr>
        <w:ind w:firstLine="567"/>
        <w:jc w:val="both"/>
        <w:rPr>
          <w:sz w:val="28"/>
          <w:szCs w:val="28"/>
        </w:rPr>
      </w:pPr>
      <w:r>
        <w:rPr>
          <w:sz w:val="28"/>
          <w:szCs w:val="28"/>
        </w:rPr>
        <w:t xml:space="preserve">Общая норма производственного запаса стали в натуральном выражении составила 1342,17 тонн и денежном выражении – 14160 </w:t>
      </w:r>
      <w:proofErr w:type="spellStart"/>
      <w:r>
        <w:rPr>
          <w:sz w:val="28"/>
          <w:szCs w:val="28"/>
        </w:rPr>
        <w:t>у.д.е</w:t>
      </w:r>
      <w:proofErr w:type="spellEnd"/>
      <w:r>
        <w:rPr>
          <w:sz w:val="28"/>
          <w:szCs w:val="28"/>
        </w:rPr>
        <w:t>.</w:t>
      </w:r>
    </w:p>
    <w:p w:rsidR="00184EC7" w:rsidRDefault="00184EC7" w:rsidP="00BC55C6">
      <w:pPr>
        <w:pStyle w:val="Style7"/>
        <w:widowControl/>
        <w:spacing w:line="240" w:lineRule="auto"/>
        <w:ind w:firstLine="0"/>
        <w:rPr>
          <w:rStyle w:val="FontStyle60"/>
          <w:sz w:val="28"/>
          <w:szCs w:val="28"/>
          <w:highlight w:val="magenta"/>
        </w:rPr>
      </w:pPr>
    </w:p>
    <w:p w:rsidR="00184EC7" w:rsidRDefault="00184EC7" w:rsidP="00BC55C6">
      <w:pPr>
        <w:pStyle w:val="Style7"/>
        <w:widowControl/>
        <w:spacing w:line="240" w:lineRule="auto"/>
        <w:ind w:firstLine="0"/>
        <w:rPr>
          <w:rStyle w:val="FontStyle60"/>
          <w:sz w:val="28"/>
          <w:szCs w:val="28"/>
          <w:highlight w:val="magenta"/>
        </w:rPr>
      </w:pPr>
    </w:p>
    <w:p w:rsidR="00184EC7" w:rsidRDefault="00184EC7" w:rsidP="00BC55C6">
      <w:pPr>
        <w:pStyle w:val="Style7"/>
        <w:widowControl/>
        <w:spacing w:line="240" w:lineRule="auto"/>
        <w:ind w:firstLine="0"/>
        <w:rPr>
          <w:rStyle w:val="FontStyle60"/>
          <w:sz w:val="28"/>
          <w:szCs w:val="28"/>
          <w:highlight w:val="magenta"/>
        </w:rPr>
      </w:pPr>
    </w:p>
    <w:p w:rsidR="00184EC7" w:rsidRDefault="00184EC7" w:rsidP="00BC55C6">
      <w:pPr>
        <w:pStyle w:val="Style7"/>
        <w:widowControl/>
        <w:spacing w:line="240" w:lineRule="auto"/>
        <w:ind w:firstLine="0"/>
        <w:rPr>
          <w:rStyle w:val="FontStyle60"/>
          <w:sz w:val="28"/>
          <w:szCs w:val="28"/>
          <w:highlight w:val="magenta"/>
        </w:rPr>
      </w:pPr>
    </w:p>
    <w:p w:rsidR="00184EC7" w:rsidRDefault="00184EC7" w:rsidP="00BC55C6">
      <w:pPr>
        <w:pStyle w:val="Style7"/>
        <w:widowControl/>
        <w:spacing w:line="240" w:lineRule="auto"/>
        <w:ind w:firstLine="0"/>
        <w:rPr>
          <w:rStyle w:val="FontStyle60"/>
          <w:sz w:val="28"/>
          <w:szCs w:val="28"/>
          <w:highlight w:val="magenta"/>
        </w:rPr>
      </w:pPr>
    </w:p>
    <w:p w:rsidR="00801DB6" w:rsidRDefault="00801DB6" w:rsidP="00BC55C6">
      <w:pPr>
        <w:pStyle w:val="Style7"/>
        <w:widowControl/>
        <w:spacing w:line="240" w:lineRule="auto"/>
        <w:ind w:firstLine="0"/>
        <w:rPr>
          <w:rStyle w:val="FontStyle60"/>
          <w:sz w:val="28"/>
          <w:szCs w:val="28"/>
          <w:highlight w:val="magenta"/>
        </w:rPr>
      </w:pPr>
    </w:p>
    <w:p w:rsidR="00B127B8" w:rsidRDefault="00B127B8" w:rsidP="00B127B8">
      <w:pPr>
        <w:pStyle w:val="msonormalbullet2gifbullet3gifbullet3gif"/>
        <w:shd w:val="clear" w:color="auto" w:fill="FFFFFF"/>
        <w:spacing w:before="0" w:beforeAutospacing="0" w:after="0" w:afterAutospacing="0"/>
        <w:ind w:right="-1"/>
        <w:contextualSpacing/>
        <w:jc w:val="both"/>
        <w:rPr>
          <w:b/>
          <w:i/>
          <w:sz w:val="28"/>
          <w:szCs w:val="28"/>
        </w:rPr>
      </w:pPr>
    </w:p>
    <w:p w:rsidR="00801DB6" w:rsidRDefault="00801DB6" w:rsidP="00BC55C6">
      <w:pPr>
        <w:pStyle w:val="Style7"/>
        <w:widowControl/>
        <w:spacing w:line="240" w:lineRule="auto"/>
        <w:ind w:firstLine="0"/>
        <w:rPr>
          <w:rStyle w:val="FontStyle60"/>
          <w:sz w:val="28"/>
          <w:szCs w:val="28"/>
          <w:highlight w:val="magenta"/>
        </w:rPr>
      </w:pPr>
    </w:p>
    <w:p w:rsidR="00801DB6" w:rsidRDefault="00801DB6" w:rsidP="00BC55C6">
      <w:pPr>
        <w:pStyle w:val="Style7"/>
        <w:widowControl/>
        <w:spacing w:line="240" w:lineRule="auto"/>
        <w:ind w:firstLine="0"/>
        <w:rPr>
          <w:rStyle w:val="FontStyle60"/>
          <w:sz w:val="28"/>
          <w:szCs w:val="28"/>
          <w:highlight w:val="magenta"/>
        </w:rPr>
      </w:pPr>
    </w:p>
    <w:p w:rsidR="00801DB6" w:rsidRDefault="00801DB6" w:rsidP="00BC55C6">
      <w:pPr>
        <w:pStyle w:val="Style7"/>
        <w:widowControl/>
        <w:spacing w:line="240" w:lineRule="auto"/>
        <w:ind w:firstLine="0"/>
        <w:rPr>
          <w:rStyle w:val="FontStyle60"/>
          <w:sz w:val="28"/>
          <w:szCs w:val="28"/>
          <w:highlight w:val="magenta"/>
        </w:rPr>
      </w:pPr>
    </w:p>
    <w:p w:rsidR="00705CE4" w:rsidRDefault="00705CE4" w:rsidP="00BC55C6">
      <w:pPr>
        <w:pStyle w:val="Style7"/>
        <w:widowControl/>
        <w:spacing w:line="240" w:lineRule="auto"/>
        <w:ind w:firstLine="0"/>
        <w:rPr>
          <w:rStyle w:val="FontStyle60"/>
          <w:sz w:val="28"/>
          <w:szCs w:val="28"/>
          <w:highlight w:val="magenta"/>
        </w:rPr>
      </w:pPr>
    </w:p>
    <w:p w:rsidR="00705CE4" w:rsidRDefault="00705CE4" w:rsidP="00BC55C6">
      <w:pPr>
        <w:pStyle w:val="Style7"/>
        <w:widowControl/>
        <w:spacing w:line="240" w:lineRule="auto"/>
        <w:ind w:firstLine="0"/>
        <w:rPr>
          <w:rStyle w:val="FontStyle60"/>
          <w:sz w:val="28"/>
          <w:szCs w:val="28"/>
          <w:highlight w:val="magenta"/>
        </w:rPr>
      </w:pPr>
    </w:p>
    <w:p w:rsidR="00705CE4" w:rsidRDefault="00705CE4" w:rsidP="00BC55C6">
      <w:pPr>
        <w:pStyle w:val="Style7"/>
        <w:widowControl/>
        <w:spacing w:line="240" w:lineRule="auto"/>
        <w:ind w:firstLine="0"/>
        <w:rPr>
          <w:rStyle w:val="FontStyle60"/>
          <w:sz w:val="28"/>
          <w:szCs w:val="28"/>
          <w:highlight w:val="magenta"/>
        </w:rPr>
      </w:pPr>
    </w:p>
    <w:p w:rsidR="00705CE4" w:rsidRDefault="00705CE4" w:rsidP="00BC55C6">
      <w:pPr>
        <w:pStyle w:val="Style7"/>
        <w:widowControl/>
        <w:spacing w:line="240" w:lineRule="auto"/>
        <w:ind w:firstLine="0"/>
        <w:rPr>
          <w:rStyle w:val="FontStyle60"/>
          <w:sz w:val="28"/>
          <w:szCs w:val="28"/>
          <w:highlight w:val="magenta"/>
        </w:rPr>
      </w:pPr>
    </w:p>
    <w:p w:rsidR="00705CE4" w:rsidRDefault="00705CE4" w:rsidP="00BC55C6">
      <w:pPr>
        <w:pStyle w:val="Style7"/>
        <w:widowControl/>
        <w:spacing w:line="240" w:lineRule="auto"/>
        <w:ind w:firstLine="0"/>
        <w:rPr>
          <w:rStyle w:val="FontStyle60"/>
          <w:sz w:val="28"/>
          <w:szCs w:val="28"/>
          <w:highlight w:val="magenta"/>
        </w:rPr>
      </w:pPr>
    </w:p>
    <w:p w:rsidR="00705CE4" w:rsidRDefault="00705CE4" w:rsidP="00BC55C6">
      <w:pPr>
        <w:pStyle w:val="Style7"/>
        <w:widowControl/>
        <w:spacing w:line="240" w:lineRule="auto"/>
        <w:ind w:firstLine="0"/>
        <w:rPr>
          <w:rStyle w:val="FontStyle60"/>
          <w:sz w:val="28"/>
          <w:szCs w:val="28"/>
          <w:highlight w:val="magenta"/>
        </w:rPr>
      </w:pPr>
    </w:p>
    <w:p w:rsidR="00705CE4" w:rsidRDefault="00705CE4" w:rsidP="00BC55C6">
      <w:pPr>
        <w:pStyle w:val="Style7"/>
        <w:widowControl/>
        <w:spacing w:line="240" w:lineRule="auto"/>
        <w:ind w:firstLine="0"/>
        <w:rPr>
          <w:rStyle w:val="FontStyle60"/>
          <w:sz w:val="28"/>
          <w:szCs w:val="28"/>
          <w:highlight w:val="magenta"/>
        </w:rPr>
      </w:pPr>
    </w:p>
    <w:p w:rsidR="00705CE4" w:rsidRDefault="00705CE4" w:rsidP="00BC55C6">
      <w:pPr>
        <w:pStyle w:val="Style7"/>
        <w:widowControl/>
        <w:spacing w:line="240" w:lineRule="auto"/>
        <w:ind w:firstLine="0"/>
        <w:rPr>
          <w:rStyle w:val="FontStyle60"/>
          <w:sz w:val="28"/>
          <w:szCs w:val="28"/>
          <w:highlight w:val="magenta"/>
        </w:rPr>
      </w:pPr>
    </w:p>
    <w:p w:rsidR="00705CE4" w:rsidRDefault="00705CE4" w:rsidP="00BC55C6">
      <w:pPr>
        <w:pStyle w:val="Style7"/>
        <w:widowControl/>
        <w:spacing w:line="240" w:lineRule="auto"/>
        <w:ind w:firstLine="0"/>
        <w:rPr>
          <w:rStyle w:val="FontStyle60"/>
          <w:sz w:val="28"/>
          <w:szCs w:val="28"/>
          <w:highlight w:val="magenta"/>
        </w:rPr>
      </w:pPr>
    </w:p>
    <w:p w:rsidR="00705CE4" w:rsidRDefault="00705CE4" w:rsidP="00BC55C6">
      <w:pPr>
        <w:pStyle w:val="Style7"/>
        <w:widowControl/>
        <w:spacing w:line="240" w:lineRule="auto"/>
        <w:ind w:firstLine="0"/>
        <w:rPr>
          <w:rStyle w:val="FontStyle60"/>
          <w:sz w:val="28"/>
          <w:szCs w:val="28"/>
          <w:highlight w:val="magenta"/>
        </w:rPr>
      </w:pPr>
    </w:p>
    <w:p w:rsidR="00705CE4" w:rsidRDefault="00705CE4" w:rsidP="00BC55C6">
      <w:pPr>
        <w:pStyle w:val="Style7"/>
        <w:widowControl/>
        <w:spacing w:line="240" w:lineRule="auto"/>
        <w:ind w:firstLine="0"/>
        <w:rPr>
          <w:rStyle w:val="FontStyle60"/>
          <w:sz w:val="28"/>
          <w:szCs w:val="28"/>
          <w:highlight w:val="magenta"/>
        </w:rPr>
      </w:pPr>
    </w:p>
    <w:p w:rsidR="00705CE4" w:rsidRDefault="00705CE4" w:rsidP="00BC55C6">
      <w:pPr>
        <w:pStyle w:val="Style7"/>
        <w:widowControl/>
        <w:spacing w:line="240" w:lineRule="auto"/>
        <w:ind w:firstLine="0"/>
        <w:rPr>
          <w:rStyle w:val="FontStyle60"/>
          <w:sz w:val="28"/>
          <w:szCs w:val="28"/>
          <w:highlight w:val="magenta"/>
        </w:rPr>
      </w:pPr>
    </w:p>
    <w:p w:rsidR="00705CE4" w:rsidRDefault="00705CE4" w:rsidP="00BC55C6">
      <w:pPr>
        <w:pStyle w:val="Style7"/>
        <w:widowControl/>
        <w:spacing w:line="240" w:lineRule="auto"/>
        <w:ind w:firstLine="0"/>
        <w:rPr>
          <w:rStyle w:val="FontStyle60"/>
          <w:sz w:val="28"/>
          <w:szCs w:val="28"/>
          <w:highlight w:val="magenta"/>
        </w:rPr>
      </w:pPr>
    </w:p>
    <w:p w:rsidR="00CD00C7" w:rsidRDefault="0018043E" w:rsidP="00CD00C7">
      <w:pPr>
        <w:shd w:val="clear" w:color="auto" w:fill="FFFFFF"/>
        <w:ind w:left="19" w:right="10" w:hanging="19"/>
        <w:jc w:val="center"/>
        <w:rPr>
          <w:rFonts w:ascii="Arial" w:hAnsi="Arial" w:cs="Arial"/>
          <w:b/>
          <w:i/>
          <w:sz w:val="28"/>
          <w:szCs w:val="28"/>
        </w:rPr>
      </w:pPr>
      <w:r w:rsidRPr="00705CE4">
        <w:rPr>
          <w:rFonts w:ascii="Arial" w:hAnsi="Arial" w:cs="Arial"/>
          <w:b/>
          <w:i/>
          <w:sz w:val="28"/>
          <w:szCs w:val="28"/>
          <w:lang w:val="en-US"/>
        </w:rPr>
        <w:lastRenderedPageBreak/>
        <w:t>I</w:t>
      </w:r>
      <w:r w:rsidR="00CD00C7" w:rsidRPr="00705CE4">
        <w:rPr>
          <w:rFonts w:ascii="Arial" w:hAnsi="Arial" w:cs="Arial"/>
          <w:b/>
          <w:i/>
          <w:sz w:val="28"/>
          <w:szCs w:val="28"/>
          <w:lang w:val="en-US"/>
        </w:rPr>
        <w:t>V</w:t>
      </w:r>
      <w:r w:rsidR="00DC334C" w:rsidRPr="00705CE4">
        <w:rPr>
          <w:rFonts w:ascii="Arial" w:hAnsi="Arial" w:cs="Arial"/>
          <w:b/>
          <w:i/>
          <w:sz w:val="28"/>
          <w:szCs w:val="28"/>
        </w:rPr>
        <w:t>.</w:t>
      </w:r>
      <w:r w:rsidR="00CD00C7" w:rsidRPr="00705CE4">
        <w:rPr>
          <w:rFonts w:ascii="Arial" w:hAnsi="Arial" w:cs="Arial"/>
          <w:b/>
          <w:i/>
          <w:sz w:val="28"/>
          <w:szCs w:val="28"/>
        </w:rPr>
        <w:t xml:space="preserve"> ЛИТЕРАТУРА</w:t>
      </w:r>
    </w:p>
    <w:p w:rsidR="00705CE4" w:rsidRPr="00705CE4" w:rsidRDefault="00705CE4" w:rsidP="00CD00C7">
      <w:pPr>
        <w:shd w:val="clear" w:color="auto" w:fill="FFFFFF"/>
        <w:ind w:left="19" w:right="10" w:hanging="19"/>
        <w:jc w:val="center"/>
        <w:rPr>
          <w:rFonts w:ascii="Arial" w:hAnsi="Arial" w:cs="Arial"/>
          <w:b/>
          <w:i/>
          <w:sz w:val="28"/>
          <w:szCs w:val="28"/>
        </w:rPr>
      </w:pPr>
    </w:p>
    <w:p w:rsidR="00AE41C4" w:rsidRPr="00705CE4" w:rsidRDefault="00AE41C4" w:rsidP="00AE41C4">
      <w:pPr>
        <w:pStyle w:val="af2"/>
        <w:numPr>
          <w:ilvl w:val="0"/>
          <w:numId w:val="12"/>
        </w:numPr>
        <w:shd w:val="clear" w:color="auto" w:fill="FFFFFF"/>
        <w:ind w:left="284" w:right="10" w:hanging="284"/>
        <w:jc w:val="both"/>
        <w:rPr>
          <w:sz w:val="28"/>
          <w:szCs w:val="28"/>
        </w:rPr>
      </w:pPr>
      <w:proofErr w:type="spellStart"/>
      <w:r w:rsidRPr="00705CE4">
        <w:rPr>
          <w:sz w:val="28"/>
          <w:szCs w:val="28"/>
        </w:rPr>
        <w:t>Чечевицына</w:t>
      </w:r>
      <w:proofErr w:type="spellEnd"/>
      <w:r w:rsidRPr="00705CE4">
        <w:rPr>
          <w:sz w:val="28"/>
          <w:szCs w:val="28"/>
        </w:rPr>
        <w:t>, Л.Н.  Экономика предприятия. – Ростов н/Д: Феникс, 2013. – 378 с.</w:t>
      </w:r>
    </w:p>
    <w:p w:rsidR="004A5DB0" w:rsidRPr="00705CE4" w:rsidRDefault="004A5DB0" w:rsidP="00705CE4">
      <w:pPr>
        <w:pStyle w:val="af2"/>
        <w:numPr>
          <w:ilvl w:val="0"/>
          <w:numId w:val="12"/>
        </w:numPr>
        <w:shd w:val="clear" w:color="auto" w:fill="FFFFFF"/>
        <w:ind w:left="284" w:right="10" w:hanging="284"/>
        <w:jc w:val="both"/>
        <w:rPr>
          <w:sz w:val="28"/>
          <w:szCs w:val="28"/>
        </w:rPr>
      </w:pPr>
      <w:r w:rsidRPr="00705CE4">
        <w:rPr>
          <w:iCs/>
          <w:sz w:val="28"/>
          <w:szCs w:val="28"/>
        </w:rPr>
        <w:t xml:space="preserve">Баскакова, О.В. Экономика организаций (предприятий): Учебное пособие. – 3-е изд., </w:t>
      </w:r>
      <w:proofErr w:type="spellStart"/>
      <w:r w:rsidRPr="00705CE4">
        <w:rPr>
          <w:iCs/>
          <w:sz w:val="28"/>
          <w:szCs w:val="28"/>
        </w:rPr>
        <w:t>испр</w:t>
      </w:r>
      <w:proofErr w:type="spellEnd"/>
      <w:r w:rsidRPr="00705CE4">
        <w:rPr>
          <w:iCs/>
          <w:sz w:val="28"/>
          <w:szCs w:val="28"/>
        </w:rPr>
        <w:t xml:space="preserve">. – М.: Издательско-торговая корпорация </w:t>
      </w:r>
      <w:r w:rsidRPr="00705CE4">
        <w:rPr>
          <w:sz w:val="28"/>
          <w:szCs w:val="28"/>
        </w:rPr>
        <w:t>«Дашков и К</w:t>
      </w:r>
      <w:r w:rsidRPr="00705CE4">
        <w:rPr>
          <w:sz w:val="28"/>
          <w:szCs w:val="28"/>
          <w:vertAlign w:val="superscript"/>
        </w:rPr>
        <w:t>О</w:t>
      </w:r>
      <w:r w:rsidRPr="00705CE4">
        <w:rPr>
          <w:sz w:val="28"/>
          <w:szCs w:val="28"/>
        </w:rPr>
        <w:t>»</w:t>
      </w:r>
      <w:r w:rsidRPr="00705CE4">
        <w:rPr>
          <w:iCs/>
          <w:sz w:val="28"/>
          <w:szCs w:val="28"/>
        </w:rPr>
        <w:t>, 2008. – 272 с.</w:t>
      </w:r>
    </w:p>
    <w:p w:rsidR="004A5DB0" w:rsidRPr="00705CE4" w:rsidRDefault="004A5DB0" w:rsidP="00705CE4">
      <w:pPr>
        <w:pStyle w:val="af2"/>
        <w:numPr>
          <w:ilvl w:val="0"/>
          <w:numId w:val="12"/>
        </w:numPr>
        <w:shd w:val="clear" w:color="auto" w:fill="FFFFFF"/>
        <w:ind w:left="284" w:right="10" w:hanging="284"/>
        <w:jc w:val="both"/>
        <w:rPr>
          <w:sz w:val="28"/>
          <w:szCs w:val="28"/>
        </w:rPr>
      </w:pPr>
      <w:r w:rsidRPr="00705CE4">
        <w:rPr>
          <w:sz w:val="28"/>
          <w:szCs w:val="28"/>
        </w:rPr>
        <w:t xml:space="preserve">Практикум по экономике предприятия /Л.Н. </w:t>
      </w:r>
      <w:proofErr w:type="spellStart"/>
      <w:r w:rsidRPr="00705CE4">
        <w:rPr>
          <w:sz w:val="28"/>
          <w:szCs w:val="28"/>
        </w:rPr>
        <w:t>Чечевицына</w:t>
      </w:r>
      <w:proofErr w:type="spellEnd"/>
      <w:r w:rsidRPr="00705CE4">
        <w:rPr>
          <w:sz w:val="28"/>
          <w:szCs w:val="28"/>
        </w:rPr>
        <w:t>, О.Н. Терещенко. – Изд. 2-е – Ростов н/Д: Феникс, 2009. – 250 с.</w:t>
      </w:r>
      <w:r w:rsidRPr="00705CE4">
        <w:rPr>
          <w:bCs/>
          <w:sz w:val="28"/>
          <w:szCs w:val="28"/>
        </w:rPr>
        <w:t xml:space="preserve"> (среднее профессиональное образование)</w:t>
      </w:r>
    </w:p>
    <w:p w:rsidR="00BC56AA" w:rsidRPr="00705CE4" w:rsidRDefault="004A5DB0" w:rsidP="00705CE4">
      <w:pPr>
        <w:pStyle w:val="af2"/>
        <w:numPr>
          <w:ilvl w:val="0"/>
          <w:numId w:val="12"/>
        </w:numPr>
        <w:shd w:val="clear" w:color="auto" w:fill="FFFFFF"/>
        <w:ind w:left="284" w:right="10" w:hanging="284"/>
        <w:jc w:val="both"/>
        <w:rPr>
          <w:sz w:val="28"/>
          <w:szCs w:val="28"/>
        </w:rPr>
      </w:pPr>
      <w:r w:rsidRPr="00705CE4">
        <w:rPr>
          <w:sz w:val="28"/>
          <w:szCs w:val="28"/>
        </w:rPr>
        <w:t xml:space="preserve">Драчева, Е.Л. Менеджмент: Учебное пособие для студ. учреждений сред. проф. образования / Е.Л. Драчева, Л.И. </w:t>
      </w:r>
      <w:proofErr w:type="spellStart"/>
      <w:r w:rsidRPr="00705CE4">
        <w:rPr>
          <w:sz w:val="28"/>
          <w:szCs w:val="28"/>
        </w:rPr>
        <w:t>Юликов</w:t>
      </w:r>
      <w:proofErr w:type="spellEnd"/>
      <w:r w:rsidRPr="00705CE4">
        <w:rPr>
          <w:sz w:val="28"/>
          <w:szCs w:val="28"/>
        </w:rPr>
        <w:t>. – 5-е изд., стер. – М.: Издательский центр «Академия», 2012. – 288 с.</w:t>
      </w:r>
    </w:p>
    <w:p w:rsidR="004A5DB0" w:rsidRPr="00705CE4" w:rsidRDefault="004A5DB0" w:rsidP="00705CE4">
      <w:pPr>
        <w:pStyle w:val="af2"/>
        <w:numPr>
          <w:ilvl w:val="0"/>
          <w:numId w:val="12"/>
        </w:numPr>
        <w:shd w:val="clear" w:color="auto" w:fill="FFFFFF"/>
        <w:ind w:left="284" w:right="10" w:hanging="284"/>
        <w:jc w:val="both"/>
        <w:rPr>
          <w:sz w:val="28"/>
          <w:szCs w:val="28"/>
        </w:rPr>
      </w:pPr>
      <w:r w:rsidRPr="00705CE4">
        <w:rPr>
          <w:bCs/>
          <w:sz w:val="28"/>
          <w:szCs w:val="28"/>
        </w:rPr>
        <w:t>Путятина, Л.М. Экономика машиностроительных предприятий: учеб. пособие. – М.: Издательский центр «Академия», 2008. – 304 с.</w:t>
      </w:r>
    </w:p>
    <w:p w:rsidR="004A5DB0" w:rsidRPr="00705CE4" w:rsidRDefault="004A5DB0" w:rsidP="00705CE4">
      <w:pPr>
        <w:pStyle w:val="af2"/>
        <w:numPr>
          <w:ilvl w:val="0"/>
          <w:numId w:val="12"/>
        </w:numPr>
        <w:shd w:val="clear" w:color="auto" w:fill="FFFFFF"/>
        <w:ind w:left="284" w:right="10" w:hanging="284"/>
        <w:jc w:val="both"/>
        <w:rPr>
          <w:sz w:val="28"/>
          <w:szCs w:val="28"/>
        </w:rPr>
      </w:pPr>
      <w:r w:rsidRPr="00705CE4">
        <w:rPr>
          <w:sz w:val="28"/>
          <w:szCs w:val="28"/>
        </w:rPr>
        <w:t>Сафронов, Н.А. Экономика организации (предприятия). – М.: ИНФРА-М, 2011. – 255 с.</w:t>
      </w:r>
    </w:p>
    <w:p w:rsidR="004A5DB0" w:rsidRPr="00705CE4" w:rsidRDefault="004A5DB0" w:rsidP="00705CE4">
      <w:pPr>
        <w:pStyle w:val="af2"/>
        <w:numPr>
          <w:ilvl w:val="0"/>
          <w:numId w:val="12"/>
        </w:numPr>
        <w:shd w:val="clear" w:color="auto" w:fill="FFFFFF"/>
        <w:ind w:left="284" w:right="10" w:hanging="284"/>
        <w:jc w:val="both"/>
        <w:rPr>
          <w:sz w:val="28"/>
          <w:szCs w:val="28"/>
        </w:rPr>
      </w:pPr>
      <w:r w:rsidRPr="00705CE4">
        <w:rPr>
          <w:sz w:val="28"/>
          <w:szCs w:val="28"/>
        </w:rPr>
        <w:t xml:space="preserve">Семенов А.К., Набоков В.И. Основы менеджмента: Учебник/ 7-е изд., </w:t>
      </w:r>
      <w:proofErr w:type="spellStart"/>
      <w:r w:rsidRPr="00705CE4">
        <w:rPr>
          <w:sz w:val="28"/>
          <w:szCs w:val="28"/>
        </w:rPr>
        <w:t>перераб</w:t>
      </w:r>
      <w:proofErr w:type="spellEnd"/>
      <w:r w:rsidRPr="00705CE4">
        <w:rPr>
          <w:sz w:val="28"/>
          <w:szCs w:val="28"/>
        </w:rPr>
        <w:t>. – М.: ИТК «Дашков и К</w:t>
      </w:r>
      <w:r w:rsidRPr="00705CE4">
        <w:rPr>
          <w:sz w:val="28"/>
          <w:szCs w:val="28"/>
          <w:vertAlign w:val="superscript"/>
        </w:rPr>
        <w:t>О</w:t>
      </w:r>
      <w:r w:rsidRPr="00705CE4">
        <w:rPr>
          <w:sz w:val="28"/>
          <w:szCs w:val="28"/>
        </w:rPr>
        <w:t>», 2011. – 576 с.</w:t>
      </w:r>
    </w:p>
    <w:p w:rsidR="004A5DB0" w:rsidRPr="00705CE4" w:rsidRDefault="004A5DB0" w:rsidP="00705CE4">
      <w:pPr>
        <w:pStyle w:val="af2"/>
        <w:numPr>
          <w:ilvl w:val="0"/>
          <w:numId w:val="12"/>
        </w:numPr>
        <w:shd w:val="clear" w:color="auto" w:fill="FFFFFF"/>
        <w:ind w:left="284" w:right="10" w:hanging="284"/>
        <w:jc w:val="both"/>
        <w:rPr>
          <w:sz w:val="28"/>
          <w:szCs w:val="28"/>
        </w:rPr>
      </w:pPr>
      <w:r w:rsidRPr="00705CE4">
        <w:rPr>
          <w:sz w:val="28"/>
          <w:szCs w:val="28"/>
        </w:rPr>
        <w:t xml:space="preserve">Грибов, В.Д. Экономика предприятия. – М.: Финансы и статистика, 2012. – 336 с.  </w:t>
      </w:r>
    </w:p>
    <w:p w:rsidR="004A5DB0" w:rsidRPr="00705CE4" w:rsidRDefault="004A5DB0" w:rsidP="00705CE4">
      <w:pPr>
        <w:pStyle w:val="af2"/>
        <w:numPr>
          <w:ilvl w:val="0"/>
          <w:numId w:val="12"/>
        </w:numPr>
        <w:shd w:val="clear" w:color="auto" w:fill="FFFFFF"/>
        <w:ind w:left="284" w:right="10" w:hanging="284"/>
        <w:jc w:val="both"/>
        <w:rPr>
          <w:sz w:val="28"/>
          <w:szCs w:val="28"/>
        </w:rPr>
      </w:pPr>
      <w:r w:rsidRPr="00705CE4">
        <w:rPr>
          <w:sz w:val="28"/>
          <w:szCs w:val="28"/>
        </w:rPr>
        <w:t>Кондраков, Н.П. Бухгалтерский учет. – М.: ИНФРА-М, 2013. – 717 с.</w:t>
      </w:r>
    </w:p>
    <w:p w:rsidR="004A5DB0" w:rsidRPr="00705CE4" w:rsidRDefault="004A5DB0" w:rsidP="00705CE4">
      <w:pPr>
        <w:pStyle w:val="af2"/>
        <w:numPr>
          <w:ilvl w:val="0"/>
          <w:numId w:val="12"/>
        </w:numPr>
        <w:shd w:val="clear" w:color="auto" w:fill="FFFFFF"/>
        <w:ind w:left="426" w:right="10" w:hanging="426"/>
        <w:jc w:val="both"/>
        <w:rPr>
          <w:sz w:val="28"/>
          <w:szCs w:val="28"/>
        </w:rPr>
      </w:pPr>
      <w:r w:rsidRPr="00705CE4">
        <w:rPr>
          <w:bCs/>
          <w:sz w:val="28"/>
          <w:szCs w:val="28"/>
        </w:rPr>
        <w:t>Максименко, Г.Б. Менеджмент: Учебное пособие для студентов экономических колледжей и средних специальных учреждений.</w:t>
      </w:r>
      <w:r w:rsidRPr="00705CE4">
        <w:rPr>
          <w:sz w:val="28"/>
          <w:szCs w:val="28"/>
        </w:rPr>
        <w:t xml:space="preserve"> – </w:t>
      </w:r>
      <w:r w:rsidRPr="00705CE4">
        <w:rPr>
          <w:bCs/>
          <w:sz w:val="28"/>
          <w:szCs w:val="28"/>
        </w:rPr>
        <w:t xml:space="preserve">М.: Издательство торговая корпорация </w:t>
      </w:r>
      <w:r w:rsidRPr="00705CE4">
        <w:rPr>
          <w:sz w:val="28"/>
          <w:szCs w:val="28"/>
        </w:rPr>
        <w:t>«Дашков и К</w:t>
      </w:r>
      <w:r w:rsidRPr="00705CE4">
        <w:rPr>
          <w:sz w:val="28"/>
          <w:szCs w:val="28"/>
          <w:vertAlign w:val="superscript"/>
        </w:rPr>
        <w:t>О</w:t>
      </w:r>
      <w:r w:rsidRPr="00705CE4">
        <w:rPr>
          <w:sz w:val="28"/>
          <w:szCs w:val="28"/>
        </w:rPr>
        <w:t>»</w:t>
      </w:r>
      <w:r w:rsidRPr="00705CE4">
        <w:rPr>
          <w:bCs/>
          <w:sz w:val="28"/>
          <w:szCs w:val="28"/>
        </w:rPr>
        <w:t xml:space="preserve">, 2007. </w:t>
      </w:r>
      <w:r w:rsidRPr="00705CE4">
        <w:rPr>
          <w:sz w:val="28"/>
          <w:szCs w:val="28"/>
        </w:rPr>
        <w:t xml:space="preserve">– </w:t>
      </w:r>
      <w:r w:rsidRPr="00705CE4">
        <w:rPr>
          <w:bCs/>
          <w:sz w:val="28"/>
          <w:szCs w:val="28"/>
        </w:rPr>
        <w:t>368 с.</w:t>
      </w:r>
    </w:p>
    <w:p w:rsidR="004A5DB0" w:rsidRPr="00705CE4" w:rsidRDefault="004A5DB0" w:rsidP="00705CE4">
      <w:pPr>
        <w:pStyle w:val="af2"/>
        <w:numPr>
          <w:ilvl w:val="0"/>
          <w:numId w:val="12"/>
        </w:numPr>
        <w:shd w:val="clear" w:color="auto" w:fill="FFFFFF"/>
        <w:ind w:left="426" w:right="10" w:hanging="426"/>
        <w:jc w:val="both"/>
        <w:rPr>
          <w:sz w:val="28"/>
          <w:szCs w:val="28"/>
        </w:rPr>
      </w:pPr>
      <w:proofErr w:type="spellStart"/>
      <w:r w:rsidRPr="00705CE4">
        <w:rPr>
          <w:bCs/>
          <w:sz w:val="28"/>
          <w:szCs w:val="28"/>
        </w:rPr>
        <w:t>Сустенков</w:t>
      </w:r>
      <w:proofErr w:type="spellEnd"/>
      <w:r w:rsidRPr="00705CE4">
        <w:rPr>
          <w:bCs/>
          <w:sz w:val="28"/>
          <w:szCs w:val="28"/>
        </w:rPr>
        <w:t xml:space="preserve">, Е.Н. Основы менеджмента: учебное пособие / Е.Н. </w:t>
      </w:r>
      <w:proofErr w:type="spellStart"/>
      <w:r w:rsidRPr="00705CE4">
        <w:rPr>
          <w:bCs/>
          <w:sz w:val="28"/>
          <w:szCs w:val="28"/>
        </w:rPr>
        <w:t>Сустенков</w:t>
      </w:r>
      <w:proofErr w:type="spellEnd"/>
      <w:r w:rsidRPr="00705CE4">
        <w:rPr>
          <w:bCs/>
          <w:sz w:val="28"/>
          <w:szCs w:val="28"/>
        </w:rPr>
        <w:t xml:space="preserve">, Н.И. Пасько. </w:t>
      </w:r>
      <w:r w:rsidRPr="00705CE4">
        <w:rPr>
          <w:sz w:val="28"/>
          <w:szCs w:val="28"/>
        </w:rPr>
        <w:t xml:space="preserve">– </w:t>
      </w:r>
      <w:r w:rsidRPr="00705CE4">
        <w:rPr>
          <w:bCs/>
          <w:sz w:val="28"/>
          <w:szCs w:val="28"/>
        </w:rPr>
        <w:t>М.: ФОРУМ: ИНФРА-М, 2011.</w:t>
      </w:r>
      <w:r w:rsidRPr="00705CE4">
        <w:rPr>
          <w:sz w:val="28"/>
          <w:szCs w:val="28"/>
        </w:rPr>
        <w:t xml:space="preserve">– </w:t>
      </w:r>
      <w:r w:rsidRPr="00705CE4">
        <w:rPr>
          <w:bCs/>
          <w:sz w:val="28"/>
          <w:szCs w:val="28"/>
        </w:rPr>
        <w:t>240 с.</w:t>
      </w:r>
    </w:p>
    <w:p w:rsidR="004A5DB0" w:rsidRPr="00705CE4" w:rsidRDefault="004A5DB0" w:rsidP="00705CE4">
      <w:pPr>
        <w:pStyle w:val="af2"/>
        <w:numPr>
          <w:ilvl w:val="0"/>
          <w:numId w:val="12"/>
        </w:numPr>
        <w:shd w:val="clear" w:color="auto" w:fill="FFFFFF"/>
        <w:ind w:left="426" w:right="10" w:hanging="426"/>
        <w:jc w:val="both"/>
        <w:rPr>
          <w:sz w:val="28"/>
          <w:szCs w:val="28"/>
        </w:rPr>
      </w:pPr>
      <w:proofErr w:type="spellStart"/>
      <w:r w:rsidRPr="00705CE4">
        <w:rPr>
          <w:sz w:val="28"/>
          <w:szCs w:val="28"/>
        </w:rPr>
        <w:t>Швецкая</w:t>
      </w:r>
      <w:proofErr w:type="spellEnd"/>
      <w:r w:rsidRPr="00705CE4">
        <w:rPr>
          <w:sz w:val="28"/>
          <w:szCs w:val="28"/>
        </w:rPr>
        <w:t>, В.М., Головко, Н.А. Бухгалтерский учет: Учебник для студентов средних специальных учебных заведений. – М.: Издательско-торговая корпорация «Дашков и К</w:t>
      </w:r>
      <w:r w:rsidRPr="00705CE4">
        <w:rPr>
          <w:sz w:val="28"/>
          <w:szCs w:val="28"/>
          <w:vertAlign w:val="superscript"/>
        </w:rPr>
        <w:t>О</w:t>
      </w:r>
      <w:r w:rsidRPr="00705CE4">
        <w:rPr>
          <w:sz w:val="28"/>
          <w:szCs w:val="28"/>
        </w:rPr>
        <w:t>», 2010. – 404 с.</w:t>
      </w:r>
    </w:p>
    <w:p w:rsidR="004A5DB0" w:rsidRDefault="004A5DB0" w:rsidP="004A5DB0">
      <w:pPr>
        <w:shd w:val="clear" w:color="auto" w:fill="FFFFFF"/>
        <w:ind w:right="10"/>
        <w:jc w:val="both"/>
        <w:rPr>
          <w:sz w:val="28"/>
          <w:szCs w:val="28"/>
        </w:rPr>
      </w:pPr>
    </w:p>
    <w:p w:rsidR="00947120" w:rsidRDefault="00947120" w:rsidP="00204002">
      <w:pPr>
        <w:ind w:firstLine="540"/>
        <w:jc w:val="both"/>
        <w:rPr>
          <w:rFonts w:ascii="Arial" w:hAnsi="Arial" w:cs="Arial"/>
          <w:b/>
          <w:i/>
          <w:sz w:val="28"/>
          <w:szCs w:val="28"/>
        </w:rPr>
      </w:pPr>
    </w:p>
    <w:p w:rsidR="00705CE4" w:rsidRDefault="00705CE4" w:rsidP="00204002">
      <w:pPr>
        <w:ind w:firstLine="540"/>
        <w:jc w:val="both"/>
      </w:pPr>
    </w:p>
    <w:p w:rsidR="00947120" w:rsidRDefault="00947120" w:rsidP="00204002">
      <w:pPr>
        <w:ind w:firstLine="540"/>
        <w:jc w:val="both"/>
      </w:pPr>
    </w:p>
    <w:p w:rsidR="00705CE4" w:rsidRDefault="00705CE4" w:rsidP="00204002">
      <w:pPr>
        <w:ind w:firstLine="540"/>
        <w:jc w:val="both"/>
      </w:pPr>
    </w:p>
    <w:p w:rsidR="00705CE4" w:rsidRDefault="00705CE4" w:rsidP="00204002">
      <w:pPr>
        <w:ind w:firstLine="540"/>
        <w:jc w:val="both"/>
      </w:pPr>
    </w:p>
    <w:p w:rsidR="00705CE4" w:rsidRDefault="00705CE4" w:rsidP="00204002">
      <w:pPr>
        <w:ind w:firstLine="540"/>
        <w:jc w:val="both"/>
      </w:pPr>
    </w:p>
    <w:p w:rsidR="00705CE4" w:rsidRDefault="00705CE4" w:rsidP="00204002">
      <w:pPr>
        <w:ind w:firstLine="540"/>
        <w:jc w:val="both"/>
      </w:pPr>
    </w:p>
    <w:p w:rsidR="00705CE4" w:rsidRDefault="00705CE4" w:rsidP="00204002">
      <w:pPr>
        <w:ind w:firstLine="540"/>
        <w:jc w:val="both"/>
      </w:pPr>
    </w:p>
    <w:p w:rsidR="00705CE4" w:rsidRDefault="00705CE4" w:rsidP="00204002">
      <w:pPr>
        <w:ind w:firstLine="540"/>
        <w:jc w:val="both"/>
      </w:pPr>
    </w:p>
    <w:p w:rsidR="00705CE4" w:rsidRDefault="00705CE4" w:rsidP="00204002">
      <w:pPr>
        <w:ind w:firstLine="540"/>
        <w:jc w:val="both"/>
      </w:pPr>
    </w:p>
    <w:p w:rsidR="00705CE4" w:rsidRDefault="00705CE4" w:rsidP="00204002">
      <w:pPr>
        <w:ind w:firstLine="540"/>
        <w:jc w:val="both"/>
      </w:pPr>
    </w:p>
    <w:p w:rsidR="00705CE4" w:rsidRDefault="00705CE4" w:rsidP="00204002">
      <w:pPr>
        <w:ind w:firstLine="540"/>
        <w:jc w:val="both"/>
      </w:pPr>
    </w:p>
    <w:p w:rsidR="00705CE4" w:rsidRDefault="00705CE4" w:rsidP="00204002">
      <w:pPr>
        <w:ind w:firstLine="540"/>
        <w:jc w:val="both"/>
      </w:pPr>
    </w:p>
    <w:p w:rsidR="00705CE4" w:rsidRDefault="00705CE4" w:rsidP="00204002">
      <w:pPr>
        <w:ind w:firstLine="540"/>
        <w:jc w:val="both"/>
      </w:pPr>
    </w:p>
    <w:p w:rsidR="00705CE4" w:rsidRDefault="00705CE4" w:rsidP="00204002">
      <w:pPr>
        <w:ind w:firstLine="540"/>
        <w:jc w:val="both"/>
      </w:pPr>
    </w:p>
    <w:p w:rsidR="00705CE4" w:rsidRDefault="00705CE4" w:rsidP="00204002">
      <w:pPr>
        <w:ind w:firstLine="540"/>
        <w:jc w:val="both"/>
      </w:pPr>
    </w:p>
    <w:p w:rsidR="00705CE4" w:rsidRDefault="00705CE4" w:rsidP="00204002">
      <w:pPr>
        <w:ind w:firstLine="540"/>
        <w:jc w:val="both"/>
      </w:pPr>
    </w:p>
    <w:p w:rsidR="00705CE4" w:rsidRDefault="00705CE4" w:rsidP="00204002">
      <w:pPr>
        <w:ind w:firstLine="540"/>
        <w:jc w:val="both"/>
      </w:pPr>
    </w:p>
    <w:p w:rsidR="00705CE4" w:rsidRDefault="00705CE4" w:rsidP="00204002">
      <w:pPr>
        <w:ind w:firstLine="540"/>
        <w:jc w:val="both"/>
      </w:pPr>
    </w:p>
    <w:p w:rsidR="00947120" w:rsidRDefault="00947120" w:rsidP="00204002">
      <w:pPr>
        <w:ind w:firstLine="540"/>
        <w:jc w:val="both"/>
      </w:pPr>
    </w:p>
    <w:p w:rsidR="00947120" w:rsidRDefault="00947120" w:rsidP="00204002">
      <w:pPr>
        <w:ind w:firstLine="540"/>
        <w:jc w:val="both"/>
      </w:pPr>
    </w:p>
    <w:p w:rsidR="00947120" w:rsidRDefault="00947120" w:rsidP="00204002">
      <w:pPr>
        <w:ind w:firstLine="540"/>
        <w:jc w:val="both"/>
      </w:pPr>
    </w:p>
    <w:p w:rsidR="00947120" w:rsidRDefault="00947120" w:rsidP="00204002">
      <w:pPr>
        <w:ind w:firstLine="540"/>
        <w:jc w:val="both"/>
      </w:pPr>
    </w:p>
    <w:p w:rsidR="00947120" w:rsidRPr="00AF5F7B" w:rsidRDefault="00947120" w:rsidP="00947120">
      <w:pPr>
        <w:ind w:firstLine="540"/>
        <w:jc w:val="right"/>
        <w:rPr>
          <w:b/>
          <w:sz w:val="28"/>
          <w:szCs w:val="28"/>
        </w:rPr>
      </w:pPr>
      <w:r w:rsidRPr="00AF5F7B">
        <w:rPr>
          <w:b/>
          <w:sz w:val="28"/>
          <w:szCs w:val="28"/>
        </w:rPr>
        <w:lastRenderedPageBreak/>
        <w:t>Приложение № 1</w:t>
      </w:r>
    </w:p>
    <w:p w:rsidR="00947120" w:rsidRDefault="00947120" w:rsidP="00947120">
      <w:pPr>
        <w:jc w:val="center"/>
      </w:pPr>
      <w:r>
        <w:t>_____________________________________________________________________________________</w:t>
      </w:r>
    </w:p>
    <w:p w:rsidR="00947120" w:rsidRDefault="00947120" w:rsidP="00947120">
      <w:pPr>
        <w:jc w:val="center"/>
      </w:pPr>
    </w:p>
    <w:tbl>
      <w:tblPr>
        <w:tblW w:w="10778" w:type="dxa"/>
        <w:tblInd w:w="-539" w:type="dxa"/>
        <w:tblLayout w:type="fixed"/>
        <w:tblCellMar>
          <w:left w:w="28" w:type="dxa"/>
          <w:right w:w="28" w:type="dxa"/>
        </w:tblCellMar>
        <w:tblLook w:val="04A0" w:firstRow="1" w:lastRow="0" w:firstColumn="1" w:lastColumn="0" w:noHBand="0" w:noVBand="1"/>
      </w:tblPr>
      <w:tblGrid>
        <w:gridCol w:w="567"/>
        <w:gridCol w:w="142"/>
        <w:gridCol w:w="284"/>
        <w:gridCol w:w="254"/>
        <w:gridCol w:w="313"/>
        <w:gridCol w:w="283"/>
        <w:gridCol w:w="651"/>
        <w:gridCol w:w="200"/>
        <w:gridCol w:w="283"/>
        <w:gridCol w:w="851"/>
        <w:gridCol w:w="283"/>
        <w:gridCol w:w="567"/>
        <w:gridCol w:w="142"/>
        <w:gridCol w:w="169"/>
        <w:gridCol w:w="114"/>
        <w:gridCol w:w="567"/>
        <w:gridCol w:w="29"/>
        <w:gridCol w:w="6"/>
        <w:gridCol w:w="533"/>
        <w:gridCol w:w="142"/>
        <w:gridCol w:w="425"/>
        <w:gridCol w:w="143"/>
        <w:gridCol w:w="142"/>
        <w:gridCol w:w="141"/>
        <w:gridCol w:w="199"/>
        <w:gridCol w:w="227"/>
        <w:gridCol w:w="141"/>
        <w:gridCol w:w="142"/>
        <w:gridCol w:w="142"/>
        <w:gridCol w:w="142"/>
        <w:gridCol w:w="340"/>
        <w:gridCol w:w="85"/>
        <w:gridCol w:w="142"/>
        <w:gridCol w:w="141"/>
        <w:gridCol w:w="284"/>
        <w:gridCol w:w="57"/>
        <w:gridCol w:w="19"/>
        <w:gridCol w:w="66"/>
        <w:gridCol w:w="101"/>
        <w:gridCol w:w="76"/>
        <w:gridCol w:w="106"/>
        <w:gridCol w:w="106"/>
        <w:gridCol w:w="36"/>
        <w:gridCol w:w="141"/>
        <w:gridCol w:w="117"/>
        <w:gridCol w:w="737"/>
      </w:tblGrid>
      <w:tr w:rsidR="00947120" w:rsidRPr="00947120" w:rsidTr="00947120">
        <w:trPr>
          <w:cantSplit/>
        </w:trPr>
        <w:tc>
          <w:tcPr>
            <w:tcW w:w="6238" w:type="dxa"/>
            <w:gridSpan w:val="19"/>
            <w:vAlign w:val="bottom"/>
            <w:hideMark/>
          </w:tcPr>
          <w:p w:rsidR="00947120" w:rsidRDefault="00947120">
            <w:pPr>
              <w:autoSpaceDE w:val="0"/>
              <w:autoSpaceDN w:val="0"/>
              <w:spacing w:line="276" w:lineRule="auto"/>
              <w:ind w:left="3091"/>
              <w:rPr>
                <w:sz w:val="16"/>
                <w:szCs w:val="16"/>
              </w:rPr>
            </w:pPr>
            <w:r>
              <w:rPr>
                <w:sz w:val="16"/>
                <w:szCs w:val="16"/>
              </w:rPr>
              <w:t>Унифицированная форма № КО-1</w:t>
            </w:r>
          </w:p>
        </w:tc>
        <w:tc>
          <w:tcPr>
            <w:tcW w:w="142" w:type="dxa"/>
            <w:vAlign w:val="bottom"/>
          </w:tcPr>
          <w:p w:rsidR="00947120" w:rsidRDefault="00947120">
            <w:pPr>
              <w:autoSpaceDE w:val="0"/>
              <w:autoSpaceDN w:val="0"/>
              <w:spacing w:line="276" w:lineRule="auto"/>
              <w:rPr>
                <w:sz w:val="16"/>
                <w:szCs w:val="16"/>
              </w:rPr>
            </w:pPr>
          </w:p>
        </w:tc>
        <w:tc>
          <w:tcPr>
            <w:tcW w:w="425" w:type="dxa"/>
            <w:vMerge w:val="restart"/>
            <w:tcBorders>
              <w:top w:val="nil"/>
              <w:left w:val="single" w:sz="4" w:space="0" w:color="auto"/>
              <w:bottom w:val="nil"/>
              <w:right w:val="nil"/>
            </w:tcBorders>
            <w:textDirection w:val="btLr"/>
            <w:vAlign w:val="center"/>
            <w:hideMark/>
          </w:tcPr>
          <w:p w:rsidR="00947120" w:rsidRDefault="00947120">
            <w:pPr>
              <w:autoSpaceDE w:val="0"/>
              <w:autoSpaceDN w:val="0"/>
              <w:spacing w:line="276" w:lineRule="auto"/>
              <w:ind w:left="113" w:right="113"/>
              <w:jc w:val="center"/>
              <w:rPr>
                <w:spacing w:val="100"/>
                <w:sz w:val="18"/>
                <w:szCs w:val="18"/>
              </w:rPr>
            </w:pPr>
            <w:r>
              <w:rPr>
                <w:spacing w:val="100"/>
                <w:sz w:val="18"/>
                <w:szCs w:val="18"/>
              </w:rPr>
              <w:t>Линия отреза</w:t>
            </w:r>
          </w:p>
        </w:tc>
        <w:tc>
          <w:tcPr>
            <w:tcW w:w="143" w:type="dxa"/>
            <w:vMerge w:val="restart"/>
            <w:tcBorders>
              <w:top w:val="nil"/>
              <w:left w:val="dashSmallGap" w:sz="4" w:space="0" w:color="auto"/>
              <w:bottom w:val="nil"/>
              <w:right w:val="nil"/>
            </w:tcBorders>
            <w:vAlign w:val="bottom"/>
          </w:tcPr>
          <w:p w:rsidR="00947120" w:rsidRDefault="00947120">
            <w:pPr>
              <w:autoSpaceDE w:val="0"/>
              <w:autoSpaceDN w:val="0"/>
              <w:spacing w:line="276" w:lineRule="auto"/>
              <w:rPr>
                <w:sz w:val="16"/>
                <w:szCs w:val="16"/>
              </w:rPr>
            </w:pPr>
          </w:p>
        </w:tc>
        <w:tc>
          <w:tcPr>
            <w:tcW w:w="142" w:type="dxa"/>
            <w:tcBorders>
              <w:top w:val="nil"/>
              <w:left w:val="single" w:sz="4" w:space="0" w:color="auto"/>
              <w:bottom w:val="nil"/>
              <w:right w:val="nil"/>
            </w:tcBorders>
            <w:vAlign w:val="bottom"/>
          </w:tcPr>
          <w:p w:rsidR="00947120" w:rsidRDefault="00947120">
            <w:pPr>
              <w:autoSpaceDE w:val="0"/>
              <w:autoSpaceDN w:val="0"/>
              <w:spacing w:line="276" w:lineRule="auto"/>
              <w:rPr>
                <w:sz w:val="16"/>
                <w:szCs w:val="16"/>
              </w:rPr>
            </w:pPr>
          </w:p>
        </w:tc>
        <w:tc>
          <w:tcPr>
            <w:tcW w:w="3688" w:type="dxa"/>
            <w:gridSpan w:val="23"/>
            <w:vAlign w:val="bottom"/>
          </w:tcPr>
          <w:p w:rsidR="00947120" w:rsidRDefault="00947120">
            <w:pPr>
              <w:autoSpaceDE w:val="0"/>
              <w:autoSpaceDN w:val="0"/>
              <w:spacing w:line="276" w:lineRule="auto"/>
              <w:rPr>
                <w:sz w:val="16"/>
                <w:szCs w:val="16"/>
              </w:rPr>
            </w:pPr>
          </w:p>
        </w:tc>
      </w:tr>
      <w:tr w:rsidR="00947120" w:rsidRPr="00947120" w:rsidTr="00947120">
        <w:trPr>
          <w:cantSplit/>
        </w:trPr>
        <w:tc>
          <w:tcPr>
            <w:tcW w:w="6238" w:type="dxa"/>
            <w:gridSpan w:val="19"/>
            <w:vAlign w:val="bottom"/>
            <w:hideMark/>
          </w:tcPr>
          <w:p w:rsidR="00947120" w:rsidRDefault="00947120">
            <w:pPr>
              <w:autoSpaceDE w:val="0"/>
              <w:autoSpaceDN w:val="0"/>
              <w:spacing w:line="276" w:lineRule="auto"/>
              <w:ind w:left="3091"/>
              <w:rPr>
                <w:sz w:val="16"/>
                <w:szCs w:val="16"/>
              </w:rPr>
            </w:pPr>
            <w:r>
              <w:rPr>
                <w:sz w:val="16"/>
                <w:szCs w:val="16"/>
              </w:rPr>
              <w:t>Утверждена постановлением Госкомстата</w:t>
            </w:r>
          </w:p>
        </w:tc>
        <w:tc>
          <w:tcPr>
            <w:tcW w:w="142" w:type="dxa"/>
            <w:vAlign w:val="bottom"/>
          </w:tcPr>
          <w:p w:rsidR="00947120" w:rsidRDefault="00947120">
            <w:pPr>
              <w:autoSpaceDE w:val="0"/>
              <w:autoSpaceDN w:val="0"/>
              <w:spacing w:line="276" w:lineRule="auto"/>
              <w:rPr>
                <w:sz w:val="16"/>
                <w:szCs w:val="16"/>
              </w:rPr>
            </w:pPr>
          </w:p>
        </w:tc>
        <w:tc>
          <w:tcPr>
            <w:tcW w:w="425" w:type="dxa"/>
            <w:vMerge/>
            <w:tcBorders>
              <w:top w:val="nil"/>
              <w:left w:val="single" w:sz="4" w:space="0" w:color="auto"/>
              <w:bottom w:val="nil"/>
              <w:right w:val="nil"/>
            </w:tcBorders>
            <w:vAlign w:val="center"/>
            <w:hideMark/>
          </w:tcPr>
          <w:p w:rsidR="00947120" w:rsidRDefault="00947120">
            <w:pPr>
              <w:rPr>
                <w:spacing w:val="100"/>
                <w:sz w:val="18"/>
                <w:szCs w:val="18"/>
              </w:rPr>
            </w:pPr>
          </w:p>
        </w:tc>
        <w:tc>
          <w:tcPr>
            <w:tcW w:w="143" w:type="dxa"/>
            <w:vMerge/>
            <w:tcBorders>
              <w:top w:val="nil"/>
              <w:left w:val="dashSmallGap" w:sz="4" w:space="0" w:color="auto"/>
              <w:bottom w:val="nil"/>
              <w:right w:val="nil"/>
            </w:tcBorders>
            <w:vAlign w:val="center"/>
            <w:hideMark/>
          </w:tcPr>
          <w:p w:rsidR="00947120" w:rsidRDefault="00947120">
            <w:pPr>
              <w:rPr>
                <w:sz w:val="16"/>
                <w:szCs w:val="16"/>
              </w:rPr>
            </w:pPr>
          </w:p>
        </w:tc>
        <w:tc>
          <w:tcPr>
            <w:tcW w:w="142" w:type="dxa"/>
            <w:tcBorders>
              <w:top w:val="nil"/>
              <w:left w:val="single" w:sz="4" w:space="0" w:color="auto"/>
              <w:bottom w:val="nil"/>
              <w:right w:val="nil"/>
            </w:tcBorders>
            <w:vAlign w:val="bottom"/>
          </w:tcPr>
          <w:p w:rsidR="00947120" w:rsidRDefault="00947120">
            <w:pPr>
              <w:autoSpaceDE w:val="0"/>
              <w:autoSpaceDN w:val="0"/>
              <w:spacing w:line="276" w:lineRule="auto"/>
              <w:rPr>
                <w:sz w:val="16"/>
                <w:szCs w:val="16"/>
              </w:rPr>
            </w:pPr>
          </w:p>
        </w:tc>
        <w:tc>
          <w:tcPr>
            <w:tcW w:w="3688" w:type="dxa"/>
            <w:gridSpan w:val="23"/>
            <w:vAlign w:val="bottom"/>
          </w:tcPr>
          <w:p w:rsidR="00947120" w:rsidRDefault="00947120">
            <w:pPr>
              <w:autoSpaceDE w:val="0"/>
              <w:autoSpaceDN w:val="0"/>
              <w:spacing w:line="276" w:lineRule="auto"/>
              <w:rPr>
                <w:sz w:val="16"/>
                <w:szCs w:val="16"/>
              </w:rPr>
            </w:pPr>
          </w:p>
        </w:tc>
      </w:tr>
      <w:tr w:rsidR="00947120" w:rsidRPr="00947120" w:rsidTr="00947120">
        <w:trPr>
          <w:cantSplit/>
        </w:trPr>
        <w:tc>
          <w:tcPr>
            <w:tcW w:w="6238" w:type="dxa"/>
            <w:gridSpan w:val="19"/>
            <w:vAlign w:val="bottom"/>
            <w:hideMark/>
          </w:tcPr>
          <w:p w:rsidR="00947120" w:rsidRDefault="00947120">
            <w:pPr>
              <w:autoSpaceDE w:val="0"/>
              <w:autoSpaceDN w:val="0"/>
              <w:spacing w:line="276" w:lineRule="auto"/>
              <w:ind w:left="3091"/>
              <w:rPr>
                <w:sz w:val="16"/>
                <w:szCs w:val="16"/>
              </w:rPr>
            </w:pPr>
            <w:r>
              <w:rPr>
                <w:sz w:val="16"/>
                <w:szCs w:val="16"/>
              </w:rPr>
              <w:t>России от 18.08.98 № 88</w:t>
            </w:r>
          </w:p>
        </w:tc>
        <w:tc>
          <w:tcPr>
            <w:tcW w:w="142" w:type="dxa"/>
            <w:vAlign w:val="bottom"/>
          </w:tcPr>
          <w:p w:rsidR="00947120" w:rsidRDefault="00947120">
            <w:pPr>
              <w:autoSpaceDE w:val="0"/>
              <w:autoSpaceDN w:val="0"/>
              <w:spacing w:line="276" w:lineRule="auto"/>
              <w:rPr>
                <w:sz w:val="16"/>
                <w:szCs w:val="16"/>
              </w:rPr>
            </w:pPr>
          </w:p>
        </w:tc>
        <w:tc>
          <w:tcPr>
            <w:tcW w:w="425" w:type="dxa"/>
            <w:vMerge/>
            <w:tcBorders>
              <w:top w:val="nil"/>
              <w:left w:val="single" w:sz="4" w:space="0" w:color="auto"/>
              <w:bottom w:val="nil"/>
              <w:right w:val="nil"/>
            </w:tcBorders>
            <w:vAlign w:val="center"/>
            <w:hideMark/>
          </w:tcPr>
          <w:p w:rsidR="00947120" w:rsidRDefault="00947120">
            <w:pPr>
              <w:rPr>
                <w:spacing w:val="100"/>
                <w:sz w:val="18"/>
                <w:szCs w:val="18"/>
              </w:rPr>
            </w:pPr>
          </w:p>
        </w:tc>
        <w:tc>
          <w:tcPr>
            <w:tcW w:w="143" w:type="dxa"/>
            <w:vMerge/>
            <w:tcBorders>
              <w:top w:val="nil"/>
              <w:left w:val="dashSmallGap" w:sz="4" w:space="0" w:color="auto"/>
              <w:bottom w:val="nil"/>
              <w:right w:val="nil"/>
            </w:tcBorders>
            <w:vAlign w:val="center"/>
            <w:hideMark/>
          </w:tcPr>
          <w:p w:rsidR="00947120" w:rsidRDefault="00947120">
            <w:pPr>
              <w:rPr>
                <w:sz w:val="16"/>
                <w:szCs w:val="16"/>
              </w:rPr>
            </w:pPr>
          </w:p>
        </w:tc>
        <w:tc>
          <w:tcPr>
            <w:tcW w:w="142" w:type="dxa"/>
            <w:tcBorders>
              <w:top w:val="nil"/>
              <w:left w:val="single" w:sz="4" w:space="0" w:color="auto"/>
              <w:bottom w:val="nil"/>
              <w:right w:val="nil"/>
            </w:tcBorders>
            <w:vAlign w:val="bottom"/>
          </w:tcPr>
          <w:p w:rsidR="00947120" w:rsidRDefault="00947120">
            <w:pPr>
              <w:autoSpaceDE w:val="0"/>
              <w:autoSpaceDN w:val="0"/>
              <w:spacing w:line="276" w:lineRule="auto"/>
              <w:rPr>
                <w:sz w:val="16"/>
                <w:szCs w:val="16"/>
              </w:rPr>
            </w:pPr>
          </w:p>
        </w:tc>
        <w:tc>
          <w:tcPr>
            <w:tcW w:w="3688" w:type="dxa"/>
            <w:gridSpan w:val="23"/>
            <w:tcBorders>
              <w:top w:val="nil"/>
              <w:left w:val="nil"/>
              <w:bottom w:val="single" w:sz="4" w:space="0" w:color="auto"/>
              <w:right w:val="nil"/>
            </w:tcBorders>
            <w:vAlign w:val="bottom"/>
          </w:tcPr>
          <w:p w:rsidR="00947120" w:rsidRDefault="00947120">
            <w:pPr>
              <w:autoSpaceDE w:val="0"/>
              <w:autoSpaceDN w:val="0"/>
              <w:spacing w:line="276" w:lineRule="auto"/>
              <w:jc w:val="center"/>
              <w:rPr>
                <w:sz w:val="16"/>
                <w:szCs w:val="16"/>
              </w:rPr>
            </w:pPr>
          </w:p>
        </w:tc>
      </w:tr>
      <w:tr w:rsidR="00947120" w:rsidRPr="00947120" w:rsidTr="00947120">
        <w:trPr>
          <w:cantSplit/>
        </w:trPr>
        <w:tc>
          <w:tcPr>
            <w:tcW w:w="6238" w:type="dxa"/>
            <w:gridSpan w:val="19"/>
            <w:vAlign w:val="bottom"/>
          </w:tcPr>
          <w:p w:rsidR="00947120" w:rsidRDefault="00947120">
            <w:pPr>
              <w:autoSpaceDE w:val="0"/>
              <w:autoSpaceDN w:val="0"/>
              <w:spacing w:line="276" w:lineRule="auto"/>
              <w:rPr>
                <w:sz w:val="12"/>
                <w:szCs w:val="12"/>
              </w:rPr>
            </w:pPr>
          </w:p>
        </w:tc>
        <w:tc>
          <w:tcPr>
            <w:tcW w:w="142" w:type="dxa"/>
            <w:vAlign w:val="bottom"/>
          </w:tcPr>
          <w:p w:rsidR="00947120" w:rsidRDefault="00947120">
            <w:pPr>
              <w:autoSpaceDE w:val="0"/>
              <w:autoSpaceDN w:val="0"/>
              <w:spacing w:line="276" w:lineRule="auto"/>
              <w:rPr>
                <w:sz w:val="12"/>
                <w:szCs w:val="12"/>
              </w:rPr>
            </w:pPr>
          </w:p>
        </w:tc>
        <w:tc>
          <w:tcPr>
            <w:tcW w:w="425" w:type="dxa"/>
            <w:vMerge/>
            <w:tcBorders>
              <w:top w:val="nil"/>
              <w:left w:val="single" w:sz="4" w:space="0" w:color="auto"/>
              <w:bottom w:val="nil"/>
              <w:right w:val="nil"/>
            </w:tcBorders>
            <w:vAlign w:val="center"/>
            <w:hideMark/>
          </w:tcPr>
          <w:p w:rsidR="00947120" w:rsidRDefault="00947120">
            <w:pPr>
              <w:rPr>
                <w:spacing w:val="100"/>
                <w:sz w:val="18"/>
                <w:szCs w:val="18"/>
              </w:rPr>
            </w:pPr>
          </w:p>
        </w:tc>
        <w:tc>
          <w:tcPr>
            <w:tcW w:w="143" w:type="dxa"/>
            <w:vMerge/>
            <w:tcBorders>
              <w:top w:val="nil"/>
              <w:left w:val="dashSmallGap" w:sz="4" w:space="0" w:color="auto"/>
              <w:bottom w:val="nil"/>
              <w:right w:val="nil"/>
            </w:tcBorders>
            <w:vAlign w:val="center"/>
            <w:hideMark/>
          </w:tcPr>
          <w:p w:rsidR="00947120" w:rsidRDefault="00947120">
            <w:pPr>
              <w:rPr>
                <w:sz w:val="16"/>
                <w:szCs w:val="16"/>
              </w:rPr>
            </w:pPr>
          </w:p>
        </w:tc>
        <w:tc>
          <w:tcPr>
            <w:tcW w:w="142" w:type="dxa"/>
            <w:tcBorders>
              <w:top w:val="nil"/>
              <w:left w:val="single" w:sz="4" w:space="0" w:color="auto"/>
              <w:bottom w:val="nil"/>
              <w:right w:val="nil"/>
            </w:tcBorders>
            <w:vAlign w:val="bottom"/>
          </w:tcPr>
          <w:p w:rsidR="00947120" w:rsidRDefault="00947120">
            <w:pPr>
              <w:autoSpaceDE w:val="0"/>
              <w:autoSpaceDN w:val="0"/>
              <w:spacing w:line="276" w:lineRule="auto"/>
              <w:rPr>
                <w:sz w:val="12"/>
                <w:szCs w:val="12"/>
              </w:rPr>
            </w:pPr>
          </w:p>
        </w:tc>
        <w:tc>
          <w:tcPr>
            <w:tcW w:w="3688" w:type="dxa"/>
            <w:gridSpan w:val="23"/>
            <w:vAlign w:val="bottom"/>
            <w:hideMark/>
          </w:tcPr>
          <w:p w:rsidR="00947120" w:rsidRDefault="00947120">
            <w:pPr>
              <w:autoSpaceDE w:val="0"/>
              <w:autoSpaceDN w:val="0"/>
              <w:spacing w:line="276" w:lineRule="auto"/>
              <w:jc w:val="center"/>
              <w:rPr>
                <w:sz w:val="12"/>
                <w:szCs w:val="12"/>
              </w:rPr>
            </w:pPr>
            <w:r>
              <w:rPr>
                <w:sz w:val="12"/>
                <w:szCs w:val="12"/>
              </w:rPr>
              <w:t>(организация)</w:t>
            </w:r>
          </w:p>
        </w:tc>
      </w:tr>
      <w:tr w:rsidR="00947120" w:rsidRPr="00947120" w:rsidTr="00947120">
        <w:trPr>
          <w:cantSplit/>
        </w:trPr>
        <w:tc>
          <w:tcPr>
            <w:tcW w:w="4820" w:type="dxa"/>
            <w:gridSpan w:val="13"/>
            <w:vAlign w:val="bottom"/>
          </w:tcPr>
          <w:p w:rsidR="00947120" w:rsidRDefault="00947120">
            <w:pPr>
              <w:autoSpaceDE w:val="0"/>
              <w:autoSpaceDN w:val="0"/>
              <w:spacing w:line="276" w:lineRule="auto"/>
              <w:rPr>
                <w:sz w:val="16"/>
                <w:szCs w:val="16"/>
              </w:rPr>
            </w:pPr>
          </w:p>
        </w:tc>
        <w:tc>
          <w:tcPr>
            <w:tcW w:w="1418" w:type="dxa"/>
            <w:gridSpan w:val="6"/>
            <w:tcBorders>
              <w:top w:val="single" w:sz="4" w:space="0" w:color="auto"/>
              <w:left w:val="single" w:sz="4" w:space="0" w:color="auto"/>
              <w:bottom w:val="nil"/>
              <w:right w:val="single" w:sz="4" w:space="0" w:color="auto"/>
            </w:tcBorders>
            <w:vAlign w:val="bottom"/>
            <w:hideMark/>
          </w:tcPr>
          <w:p w:rsidR="00947120" w:rsidRDefault="00947120">
            <w:pPr>
              <w:autoSpaceDE w:val="0"/>
              <w:autoSpaceDN w:val="0"/>
              <w:spacing w:line="276" w:lineRule="auto"/>
              <w:jc w:val="center"/>
              <w:rPr>
                <w:sz w:val="16"/>
                <w:szCs w:val="16"/>
              </w:rPr>
            </w:pPr>
            <w:r>
              <w:rPr>
                <w:sz w:val="16"/>
                <w:szCs w:val="16"/>
              </w:rPr>
              <w:t>Код</w:t>
            </w:r>
          </w:p>
        </w:tc>
        <w:tc>
          <w:tcPr>
            <w:tcW w:w="142" w:type="dxa"/>
            <w:vAlign w:val="bottom"/>
          </w:tcPr>
          <w:p w:rsidR="00947120" w:rsidRDefault="00947120">
            <w:pPr>
              <w:autoSpaceDE w:val="0"/>
              <w:autoSpaceDN w:val="0"/>
              <w:spacing w:line="276" w:lineRule="auto"/>
              <w:rPr>
                <w:sz w:val="16"/>
                <w:szCs w:val="16"/>
              </w:rPr>
            </w:pPr>
          </w:p>
        </w:tc>
        <w:tc>
          <w:tcPr>
            <w:tcW w:w="425" w:type="dxa"/>
            <w:vMerge/>
            <w:tcBorders>
              <w:top w:val="nil"/>
              <w:left w:val="single" w:sz="4" w:space="0" w:color="auto"/>
              <w:bottom w:val="nil"/>
              <w:right w:val="nil"/>
            </w:tcBorders>
            <w:vAlign w:val="center"/>
            <w:hideMark/>
          </w:tcPr>
          <w:p w:rsidR="00947120" w:rsidRDefault="00947120">
            <w:pPr>
              <w:rPr>
                <w:spacing w:val="100"/>
                <w:sz w:val="18"/>
                <w:szCs w:val="18"/>
              </w:rPr>
            </w:pPr>
          </w:p>
        </w:tc>
        <w:tc>
          <w:tcPr>
            <w:tcW w:w="143" w:type="dxa"/>
            <w:vMerge/>
            <w:tcBorders>
              <w:top w:val="nil"/>
              <w:left w:val="dashSmallGap" w:sz="4" w:space="0" w:color="auto"/>
              <w:bottom w:val="nil"/>
              <w:right w:val="nil"/>
            </w:tcBorders>
            <w:vAlign w:val="center"/>
            <w:hideMark/>
          </w:tcPr>
          <w:p w:rsidR="00947120" w:rsidRDefault="00947120">
            <w:pPr>
              <w:rPr>
                <w:sz w:val="16"/>
                <w:szCs w:val="16"/>
              </w:rPr>
            </w:pPr>
          </w:p>
        </w:tc>
        <w:tc>
          <w:tcPr>
            <w:tcW w:w="142" w:type="dxa"/>
            <w:tcBorders>
              <w:top w:val="nil"/>
              <w:left w:val="single" w:sz="4" w:space="0" w:color="auto"/>
              <w:bottom w:val="nil"/>
              <w:right w:val="nil"/>
            </w:tcBorders>
            <w:vAlign w:val="bottom"/>
          </w:tcPr>
          <w:p w:rsidR="00947120" w:rsidRDefault="00947120">
            <w:pPr>
              <w:autoSpaceDE w:val="0"/>
              <w:autoSpaceDN w:val="0"/>
              <w:spacing w:line="276" w:lineRule="auto"/>
              <w:rPr>
                <w:sz w:val="16"/>
                <w:szCs w:val="16"/>
              </w:rPr>
            </w:pPr>
          </w:p>
        </w:tc>
        <w:tc>
          <w:tcPr>
            <w:tcW w:w="3688" w:type="dxa"/>
            <w:gridSpan w:val="23"/>
            <w:vAlign w:val="bottom"/>
          </w:tcPr>
          <w:p w:rsidR="00947120" w:rsidRDefault="00947120">
            <w:pPr>
              <w:autoSpaceDE w:val="0"/>
              <w:autoSpaceDN w:val="0"/>
              <w:spacing w:line="276" w:lineRule="auto"/>
              <w:rPr>
                <w:sz w:val="16"/>
                <w:szCs w:val="16"/>
              </w:rPr>
            </w:pPr>
          </w:p>
        </w:tc>
      </w:tr>
      <w:tr w:rsidR="00947120" w:rsidRPr="00947120" w:rsidTr="00947120">
        <w:trPr>
          <w:cantSplit/>
        </w:trPr>
        <w:tc>
          <w:tcPr>
            <w:tcW w:w="4820" w:type="dxa"/>
            <w:gridSpan w:val="13"/>
            <w:vAlign w:val="bottom"/>
            <w:hideMark/>
          </w:tcPr>
          <w:p w:rsidR="00947120" w:rsidRDefault="00947120">
            <w:pPr>
              <w:autoSpaceDE w:val="0"/>
              <w:autoSpaceDN w:val="0"/>
              <w:spacing w:line="276" w:lineRule="auto"/>
              <w:ind w:right="113"/>
              <w:jc w:val="right"/>
              <w:rPr>
                <w:sz w:val="16"/>
                <w:szCs w:val="16"/>
              </w:rPr>
            </w:pPr>
            <w:r>
              <w:rPr>
                <w:sz w:val="16"/>
                <w:szCs w:val="16"/>
              </w:rPr>
              <w:t>Форма по ОКУД</w:t>
            </w:r>
          </w:p>
        </w:tc>
        <w:tc>
          <w:tcPr>
            <w:tcW w:w="1418" w:type="dxa"/>
            <w:gridSpan w:val="6"/>
            <w:tcBorders>
              <w:top w:val="single" w:sz="12" w:space="0" w:color="auto"/>
              <w:left w:val="single" w:sz="12" w:space="0" w:color="auto"/>
              <w:bottom w:val="single" w:sz="12" w:space="0" w:color="auto"/>
              <w:right w:val="single" w:sz="12" w:space="0" w:color="auto"/>
            </w:tcBorders>
            <w:vAlign w:val="bottom"/>
            <w:hideMark/>
          </w:tcPr>
          <w:p w:rsidR="00947120" w:rsidRDefault="00947120">
            <w:pPr>
              <w:autoSpaceDE w:val="0"/>
              <w:autoSpaceDN w:val="0"/>
              <w:spacing w:line="276" w:lineRule="auto"/>
              <w:jc w:val="center"/>
              <w:rPr>
                <w:sz w:val="16"/>
                <w:szCs w:val="16"/>
              </w:rPr>
            </w:pPr>
            <w:r>
              <w:rPr>
                <w:sz w:val="16"/>
                <w:szCs w:val="16"/>
              </w:rPr>
              <w:t>0310001</w:t>
            </w:r>
          </w:p>
        </w:tc>
        <w:tc>
          <w:tcPr>
            <w:tcW w:w="142" w:type="dxa"/>
            <w:vAlign w:val="bottom"/>
          </w:tcPr>
          <w:p w:rsidR="00947120" w:rsidRDefault="00947120">
            <w:pPr>
              <w:autoSpaceDE w:val="0"/>
              <w:autoSpaceDN w:val="0"/>
              <w:spacing w:line="276" w:lineRule="auto"/>
              <w:rPr>
                <w:sz w:val="16"/>
                <w:szCs w:val="16"/>
              </w:rPr>
            </w:pPr>
          </w:p>
        </w:tc>
        <w:tc>
          <w:tcPr>
            <w:tcW w:w="425" w:type="dxa"/>
            <w:vMerge/>
            <w:tcBorders>
              <w:top w:val="nil"/>
              <w:left w:val="single" w:sz="4" w:space="0" w:color="auto"/>
              <w:bottom w:val="nil"/>
              <w:right w:val="nil"/>
            </w:tcBorders>
            <w:vAlign w:val="center"/>
            <w:hideMark/>
          </w:tcPr>
          <w:p w:rsidR="00947120" w:rsidRDefault="00947120">
            <w:pPr>
              <w:rPr>
                <w:spacing w:val="100"/>
                <w:sz w:val="18"/>
                <w:szCs w:val="18"/>
              </w:rPr>
            </w:pPr>
          </w:p>
        </w:tc>
        <w:tc>
          <w:tcPr>
            <w:tcW w:w="143" w:type="dxa"/>
            <w:vMerge/>
            <w:tcBorders>
              <w:top w:val="nil"/>
              <w:left w:val="dashSmallGap" w:sz="4" w:space="0" w:color="auto"/>
              <w:bottom w:val="nil"/>
              <w:right w:val="nil"/>
            </w:tcBorders>
            <w:vAlign w:val="center"/>
            <w:hideMark/>
          </w:tcPr>
          <w:p w:rsidR="00947120" w:rsidRDefault="00947120">
            <w:pPr>
              <w:rPr>
                <w:sz w:val="16"/>
                <w:szCs w:val="16"/>
              </w:rPr>
            </w:pPr>
          </w:p>
        </w:tc>
        <w:tc>
          <w:tcPr>
            <w:tcW w:w="142" w:type="dxa"/>
            <w:tcBorders>
              <w:top w:val="nil"/>
              <w:left w:val="single" w:sz="4" w:space="0" w:color="auto"/>
              <w:bottom w:val="nil"/>
              <w:right w:val="nil"/>
            </w:tcBorders>
            <w:vAlign w:val="bottom"/>
          </w:tcPr>
          <w:p w:rsidR="00947120" w:rsidRDefault="00947120">
            <w:pPr>
              <w:autoSpaceDE w:val="0"/>
              <w:autoSpaceDN w:val="0"/>
              <w:spacing w:line="276" w:lineRule="auto"/>
              <w:rPr>
                <w:sz w:val="16"/>
                <w:szCs w:val="16"/>
              </w:rPr>
            </w:pPr>
          </w:p>
        </w:tc>
        <w:tc>
          <w:tcPr>
            <w:tcW w:w="3688" w:type="dxa"/>
            <w:gridSpan w:val="23"/>
            <w:vAlign w:val="bottom"/>
            <w:hideMark/>
          </w:tcPr>
          <w:p w:rsidR="00947120" w:rsidRDefault="00947120">
            <w:pPr>
              <w:autoSpaceDE w:val="0"/>
              <w:autoSpaceDN w:val="0"/>
              <w:spacing w:line="276" w:lineRule="auto"/>
              <w:jc w:val="center"/>
              <w:rPr>
                <w:b/>
                <w:bCs/>
              </w:rPr>
            </w:pPr>
            <w:r>
              <w:rPr>
                <w:b/>
                <w:bCs/>
              </w:rPr>
              <w:t>КВИТАНЦИЯ</w:t>
            </w:r>
          </w:p>
        </w:tc>
      </w:tr>
      <w:tr w:rsidR="00947120" w:rsidRPr="00947120" w:rsidTr="00947120">
        <w:trPr>
          <w:cantSplit/>
        </w:trPr>
        <w:tc>
          <w:tcPr>
            <w:tcW w:w="3828" w:type="dxa"/>
            <w:gridSpan w:val="10"/>
            <w:tcBorders>
              <w:top w:val="nil"/>
              <w:left w:val="nil"/>
              <w:bottom w:val="single" w:sz="4" w:space="0" w:color="auto"/>
              <w:right w:val="nil"/>
            </w:tcBorders>
            <w:vAlign w:val="bottom"/>
          </w:tcPr>
          <w:p w:rsidR="00947120" w:rsidRDefault="00947120">
            <w:pPr>
              <w:autoSpaceDE w:val="0"/>
              <w:autoSpaceDN w:val="0"/>
              <w:spacing w:line="276" w:lineRule="auto"/>
              <w:jc w:val="center"/>
              <w:rPr>
                <w:sz w:val="16"/>
                <w:szCs w:val="16"/>
              </w:rPr>
            </w:pPr>
          </w:p>
        </w:tc>
        <w:tc>
          <w:tcPr>
            <w:tcW w:w="992" w:type="dxa"/>
            <w:gridSpan w:val="3"/>
            <w:vAlign w:val="bottom"/>
            <w:hideMark/>
          </w:tcPr>
          <w:p w:rsidR="00947120" w:rsidRDefault="00947120">
            <w:pPr>
              <w:autoSpaceDE w:val="0"/>
              <w:autoSpaceDN w:val="0"/>
              <w:spacing w:line="276" w:lineRule="auto"/>
              <w:ind w:right="113"/>
              <w:jc w:val="right"/>
              <w:rPr>
                <w:sz w:val="16"/>
                <w:szCs w:val="16"/>
              </w:rPr>
            </w:pPr>
            <w:r>
              <w:rPr>
                <w:sz w:val="16"/>
                <w:szCs w:val="16"/>
              </w:rPr>
              <w:t>по ОКПО</w:t>
            </w:r>
          </w:p>
        </w:tc>
        <w:tc>
          <w:tcPr>
            <w:tcW w:w="1418" w:type="dxa"/>
            <w:gridSpan w:val="6"/>
            <w:tcBorders>
              <w:top w:val="nil"/>
              <w:left w:val="single" w:sz="12" w:space="0" w:color="auto"/>
              <w:bottom w:val="single" w:sz="12" w:space="0" w:color="auto"/>
              <w:right w:val="single" w:sz="12" w:space="0" w:color="auto"/>
            </w:tcBorders>
            <w:vAlign w:val="bottom"/>
          </w:tcPr>
          <w:p w:rsidR="00947120" w:rsidRDefault="00947120">
            <w:pPr>
              <w:autoSpaceDE w:val="0"/>
              <w:autoSpaceDN w:val="0"/>
              <w:spacing w:line="276" w:lineRule="auto"/>
              <w:jc w:val="center"/>
              <w:rPr>
                <w:sz w:val="16"/>
                <w:szCs w:val="16"/>
              </w:rPr>
            </w:pPr>
          </w:p>
        </w:tc>
        <w:tc>
          <w:tcPr>
            <w:tcW w:w="142" w:type="dxa"/>
            <w:vAlign w:val="bottom"/>
          </w:tcPr>
          <w:p w:rsidR="00947120" w:rsidRDefault="00947120">
            <w:pPr>
              <w:autoSpaceDE w:val="0"/>
              <w:autoSpaceDN w:val="0"/>
              <w:spacing w:line="276" w:lineRule="auto"/>
              <w:rPr>
                <w:sz w:val="16"/>
                <w:szCs w:val="16"/>
              </w:rPr>
            </w:pPr>
          </w:p>
        </w:tc>
        <w:tc>
          <w:tcPr>
            <w:tcW w:w="425" w:type="dxa"/>
            <w:vMerge/>
            <w:tcBorders>
              <w:top w:val="nil"/>
              <w:left w:val="single" w:sz="4" w:space="0" w:color="auto"/>
              <w:bottom w:val="nil"/>
              <w:right w:val="nil"/>
            </w:tcBorders>
            <w:vAlign w:val="center"/>
            <w:hideMark/>
          </w:tcPr>
          <w:p w:rsidR="00947120" w:rsidRDefault="00947120">
            <w:pPr>
              <w:rPr>
                <w:spacing w:val="100"/>
                <w:sz w:val="18"/>
                <w:szCs w:val="18"/>
              </w:rPr>
            </w:pPr>
          </w:p>
        </w:tc>
        <w:tc>
          <w:tcPr>
            <w:tcW w:w="143" w:type="dxa"/>
            <w:vMerge/>
            <w:tcBorders>
              <w:top w:val="nil"/>
              <w:left w:val="dashSmallGap" w:sz="4" w:space="0" w:color="auto"/>
              <w:bottom w:val="nil"/>
              <w:right w:val="nil"/>
            </w:tcBorders>
            <w:vAlign w:val="center"/>
            <w:hideMark/>
          </w:tcPr>
          <w:p w:rsidR="00947120" w:rsidRDefault="00947120">
            <w:pPr>
              <w:rPr>
                <w:sz w:val="16"/>
                <w:szCs w:val="16"/>
              </w:rPr>
            </w:pPr>
          </w:p>
        </w:tc>
        <w:tc>
          <w:tcPr>
            <w:tcW w:w="142" w:type="dxa"/>
            <w:tcBorders>
              <w:top w:val="nil"/>
              <w:left w:val="single" w:sz="4" w:space="0" w:color="auto"/>
              <w:bottom w:val="nil"/>
              <w:right w:val="nil"/>
            </w:tcBorders>
            <w:vAlign w:val="bottom"/>
          </w:tcPr>
          <w:p w:rsidR="00947120" w:rsidRDefault="00947120">
            <w:pPr>
              <w:autoSpaceDE w:val="0"/>
              <w:autoSpaceDN w:val="0"/>
              <w:spacing w:line="276" w:lineRule="auto"/>
              <w:rPr>
                <w:sz w:val="16"/>
                <w:szCs w:val="16"/>
              </w:rPr>
            </w:pPr>
          </w:p>
        </w:tc>
        <w:tc>
          <w:tcPr>
            <w:tcW w:w="3688" w:type="dxa"/>
            <w:gridSpan w:val="23"/>
            <w:vAlign w:val="bottom"/>
          </w:tcPr>
          <w:p w:rsidR="00947120" w:rsidRDefault="00947120">
            <w:pPr>
              <w:autoSpaceDE w:val="0"/>
              <w:autoSpaceDN w:val="0"/>
              <w:spacing w:line="276" w:lineRule="auto"/>
              <w:rPr>
                <w:sz w:val="16"/>
                <w:szCs w:val="16"/>
              </w:rPr>
            </w:pPr>
          </w:p>
        </w:tc>
      </w:tr>
      <w:tr w:rsidR="00947120" w:rsidRPr="00947120" w:rsidTr="00947120">
        <w:trPr>
          <w:cantSplit/>
        </w:trPr>
        <w:tc>
          <w:tcPr>
            <w:tcW w:w="3828" w:type="dxa"/>
            <w:gridSpan w:val="10"/>
            <w:vAlign w:val="bottom"/>
            <w:hideMark/>
          </w:tcPr>
          <w:p w:rsidR="00947120" w:rsidRDefault="00947120">
            <w:pPr>
              <w:autoSpaceDE w:val="0"/>
              <w:autoSpaceDN w:val="0"/>
              <w:spacing w:line="276" w:lineRule="auto"/>
              <w:jc w:val="center"/>
              <w:rPr>
                <w:sz w:val="12"/>
                <w:szCs w:val="12"/>
              </w:rPr>
            </w:pPr>
            <w:r>
              <w:rPr>
                <w:sz w:val="12"/>
                <w:szCs w:val="12"/>
              </w:rPr>
              <w:t>(организация)</w:t>
            </w:r>
          </w:p>
        </w:tc>
        <w:tc>
          <w:tcPr>
            <w:tcW w:w="992" w:type="dxa"/>
            <w:gridSpan w:val="3"/>
            <w:vAlign w:val="bottom"/>
          </w:tcPr>
          <w:p w:rsidR="00947120" w:rsidRDefault="00947120">
            <w:pPr>
              <w:autoSpaceDE w:val="0"/>
              <w:autoSpaceDN w:val="0"/>
              <w:spacing w:line="276" w:lineRule="auto"/>
              <w:rPr>
                <w:sz w:val="12"/>
                <w:szCs w:val="12"/>
              </w:rPr>
            </w:pPr>
          </w:p>
        </w:tc>
        <w:tc>
          <w:tcPr>
            <w:tcW w:w="1418" w:type="dxa"/>
            <w:gridSpan w:val="6"/>
            <w:vMerge w:val="restart"/>
            <w:tcBorders>
              <w:top w:val="nil"/>
              <w:left w:val="single" w:sz="12" w:space="0" w:color="auto"/>
              <w:bottom w:val="single" w:sz="12" w:space="0" w:color="auto"/>
              <w:right w:val="single" w:sz="12" w:space="0" w:color="auto"/>
            </w:tcBorders>
            <w:vAlign w:val="center"/>
          </w:tcPr>
          <w:p w:rsidR="00947120" w:rsidRDefault="00947120">
            <w:pPr>
              <w:autoSpaceDE w:val="0"/>
              <w:autoSpaceDN w:val="0"/>
              <w:spacing w:line="276" w:lineRule="auto"/>
              <w:jc w:val="center"/>
              <w:rPr>
                <w:sz w:val="16"/>
                <w:szCs w:val="16"/>
              </w:rPr>
            </w:pPr>
          </w:p>
        </w:tc>
        <w:tc>
          <w:tcPr>
            <w:tcW w:w="142" w:type="dxa"/>
            <w:vAlign w:val="bottom"/>
          </w:tcPr>
          <w:p w:rsidR="00947120" w:rsidRDefault="00947120">
            <w:pPr>
              <w:autoSpaceDE w:val="0"/>
              <w:autoSpaceDN w:val="0"/>
              <w:spacing w:line="276" w:lineRule="auto"/>
              <w:rPr>
                <w:sz w:val="12"/>
                <w:szCs w:val="12"/>
              </w:rPr>
            </w:pPr>
          </w:p>
        </w:tc>
        <w:tc>
          <w:tcPr>
            <w:tcW w:w="425" w:type="dxa"/>
            <w:vMerge/>
            <w:tcBorders>
              <w:top w:val="nil"/>
              <w:left w:val="single" w:sz="4" w:space="0" w:color="auto"/>
              <w:bottom w:val="nil"/>
              <w:right w:val="nil"/>
            </w:tcBorders>
            <w:vAlign w:val="center"/>
            <w:hideMark/>
          </w:tcPr>
          <w:p w:rsidR="00947120" w:rsidRDefault="00947120">
            <w:pPr>
              <w:rPr>
                <w:spacing w:val="100"/>
                <w:sz w:val="18"/>
                <w:szCs w:val="18"/>
              </w:rPr>
            </w:pPr>
          </w:p>
        </w:tc>
        <w:tc>
          <w:tcPr>
            <w:tcW w:w="143" w:type="dxa"/>
            <w:vMerge/>
            <w:tcBorders>
              <w:top w:val="nil"/>
              <w:left w:val="dashSmallGap" w:sz="4" w:space="0" w:color="auto"/>
              <w:bottom w:val="nil"/>
              <w:right w:val="nil"/>
            </w:tcBorders>
            <w:vAlign w:val="center"/>
            <w:hideMark/>
          </w:tcPr>
          <w:p w:rsidR="00947120" w:rsidRDefault="00947120">
            <w:pPr>
              <w:rPr>
                <w:sz w:val="16"/>
                <w:szCs w:val="16"/>
              </w:rPr>
            </w:pPr>
          </w:p>
        </w:tc>
        <w:tc>
          <w:tcPr>
            <w:tcW w:w="142" w:type="dxa"/>
            <w:tcBorders>
              <w:top w:val="nil"/>
              <w:left w:val="single" w:sz="4" w:space="0" w:color="auto"/>
              <w:bottom w:val="nil"/>
              <w:right w:val="nil"/>
            </w:tcBorders>
            <w:vAlign w:val="bottom"/>
          </w:tcPr>
          <w:p w:rsidR="00947120" w:rsidRDefault="00947120">
            <w:pPr>
              <w:autoSpaceDE w:val="0"/>
              <w:autoSpaceDN w:val="0"/>
              <w:spacing w:line="276" w:lineRule="auto"/>
              <w:rPr>
                <w:sz w:val="12"/>
                <w:szCs w:val="12"/>
              </w:rPr>
            </w:pPr>
          </w:p>
        </w:tc>
        <w:tc>
          <w:tcPr>
            <w:tcW w:w="3688" w:type="dxa"/>
            <w:gridSpan w:val="23"/>
            <w:vAlign w:val="bottom"/>
          </w:tcPr>
          <w:p w:rsidR="00947120" w:rsidRDefault="00947120">
            <w:pPr>
              <w:autoSpaceDE w:val="0"/>
              <w:autoSpaceDN w:val="0"/>
              <w:spacing w:line="276" w:lineRule="auto"/>
              <w:rPr>
                <w:sz w:val="12"/>
                <w:szCs w:val="12"/>
              </w:rPr>
            </w:pPr>
          </w:p>
        </w:tc>
      </w:tr>
      <w:tr w:rsidR="00947120" w:rsidRPr="00947120" w:rsidTr="00947120">
        <w:trPr>
          <w:cantSplit/>
          <w:trHeight w:val="160"/>
        </w:trPr>
        <w:tc>
          <w:tcPr>
            <w:tcW w:w="4820" w:type="dxa"/>
            <w:gridSpan w:val="13"/>
            <w:tcBorders>
              <w:top w:val="nil"/>
              <w:left w:val="nil"/>
              <w:bottom w:val="single" w:sz="4" w:space="0" w:color="auto"/>
              <w:right w:val="nil"/>
            </w:tcBorders>
            <w:vAlign w:val="bottom"/>
          </w:tcPr>
          <w:p w:rsidR="00947120" w:rsidRDefault="00947120">
            <w:pPr>
              <w:autoSpaceDE w:val="0"/>
              <w:autoSpaceDN w:val="0"/>
              <w:spacing w:line="276" w:lineRule="auto"/>
              <w:jc w:val="center"/>
              <w:rPr>
                <w:sz w:val="16"/>
                <w:szCs w:val="16"/>
              </w:rPr>
            </w:pPr>
          </w:p>
        </w:tc>
        <w:tc>
          <w:tcPr>
            <w:tcW w:w="1418" w:type="dxa"/>
            <w:gridSpan w:val="6"/>
            <w:vMerge/>
            <w:tcBorders>
              <w:top w:val="nil"/>
              <w:left w:val="single" w:sz="12" w:space="0" w:color="auto"/>
              <w:bottom w:val="single" w:sz="12" w:space="0" w:color="auto"/>
              <w:right w:val="single" w:sz="12" w:space="0" w:color="auto"/>
            </w:tcBorders>
            <w:vAlign w:val="center"/>
            <w:hideMark/>
          </w:tcPr>
          <w:p w:rsidR="00947120" w:rsidRDefault="00947120">
            <w:pPr>
              <w:rPr>
                <w:sz w:val="16"/>
                <w:szCs w:val="16"/>
              </w:rPr>
            </w:pPr>
          </w:p>
        </w:tc>
        <w:tc>
          <w:tcPr>
            <w:tcW w:w="142" w:type="dxa"/>
            <w:vAlign w:val="bottom"/>
          </w:tcPr>
          <w:p w:rsidR="00947120" w:rsidRDefault="00947120">
            <w:pPr>
              <w:autoSpaceDE w:val="0"/>
              <w:autoSpaceDN w:val="0"/>
              <w:spacing w:line="276" w:lineRule="auto"/>
              <w:rPr>
                <w:sz w:val="16"/>
                <w:szCs w:val="16"/>
              </w:rPr>
            </w:pPr>
          </w:p>
        </w:tc>
        <w:tc>
          <w:tcPr>
            <w:tcW w:w="425" w:type="dxa"/>
            <w:vMerge/>
            <w:tcBorders>
              <w:top w:val="nil"/>
              <w:left w:val="single" w:sz="4" w:space="0" w:color="auto"/>
              <w:bottom w:val="nil"/>
              <w:right w:val="nil"/>
            </w:tcBorders>
            <w:vAlign w:val="center"/>
            <w:hideMark/>
          </w:tcPr>
          <w:p w:rsidR="00947120" w:rsidRDefault="00947120">
            <w:pPr>
              <w:rPr>
                <w:spacing w:val="100"/>
                <w:sz w:val="18"/>
                <w:szCs w:val="18"/>
              </w:rPr>
            </w:pPr>
          </w:p>
        </w:tc>
        <w:tc>
          <w:tcPr>
            <w:tcW w:w="143" w:type="dxa"/>
            <w:vMerge/>
            <w:tcBorders>
              <w:top w:val="nil"/>
              <w:left w:val="dashSmallGap" w:sz="4" w:space="0" w:color="auto"/>
              <w:bottom w:val="nil"/>
              <w:right w:val="nil"/>
            </w:tcBorders>
            <w:vAlign w:val="center"/>
            <w:hideMark/>
          </w:tcPr>
          <w:p w:rsidR="00947120" w:rsidRDefault="00947120">
            <w:pPr>
              <w:rPr>
                <w:sz w:val="16"/>
                <w:szCs w:val="16"/>
              </w:rPr>
            </w:pPr>
          </w:p>
        </w:tc>
        <w:tc>
          <w:tcPr>
            <w:tcW w:w="142" w:type="dxa"/>
            <w:tcBorders>
              <w:top w:val="nil"/>
              <w:left w:val="single" w:sz="4" w:space="0" w:color="auto"/>
              <w:bottom w:val="nil"/>
              <w:right w:val="nil"/>
            </w:tcBorders>
            <w:vAlign w:val="bottom"/>
          </w:tcPr>
          <w:p w:rsidR="00947120" w:rsidRDefault="00947120">
            <w:pPr>
              <w:autoSpaceDE w:val="0"/>
              <w:autoSpaceDN w:val="0"/>
              <w:spacing w:line="276" w:lineRule="auto"/>
              <w:rPr>
                <w:sz w:val="16"/>
                <w:szCs w:val="16"/>
              </w:rPr>
            </w:pPr>
          </w:p>
        </w:tc>
        <w:tc>
          <w:tcPr>
            <w:tcW w:w="2551" w:type="dxa"/>
            <w:gridSpan w:val="18"/>
            <w:vAlign w:val="bottom"/>
            <w:hideMark/>
          </w:tcPr>
          <w:p w:rsidR="00947120" w:rsidRDefault="00947120">
            <w:pPr>
              <w:autoSpaceDE w:val="0"/>
              <w:autoSpaceDN w:val="0"/>
              <w:spacing w:line="276" w:lineRule="auto"/>
              <w:rPr>
                <w:sz w:val="16"/>
                <w:szCs w:val="16"/>
              </w:rPr>
            </w:pPr>
            <w:r>
              <w:rPr>
                <w:sz w:val="16"/>
                <w:szCs w:val="16"/>
              </w:rPr>
              <w:t>к приходному кассовому ордеру №</w:t>
            </w:r>
          </w:p>
        </w:tc>
        <w:tc>
          <w:tcPr>
            <w:tcW w:w="1137" w:type="dxa"/>
            <w:gridSpan w:val="5"/>
            <w:tcBorders>
              <w:top w:val="nil"/>
              <w:left w:val="nil"/>
              <w:bottom w:val="single" w:sz="4" w:space="0" w:color="auto"/>
              <w:right w:val="nil"/>
            </w:tcBorders>
            <w:vAlign w:val="bottom"/>
          </w:tcPr>
          <w:p w:rsidR="00947120" w:rsidRDefault="00947120">
            <w:pPr>
              <w:autoSpaceDE w:val="0"/>
              <w:autoSpaceDN w:val="0"/>
              <w:spacing w:line="276" w:lineRule="auto"/>
              <w:jc w:val="center"/>
              <w:rPr>
                <w:sz w:val="16"/>
                <w:szCs w:val="16"/>
              </w:rPr>
            </w:pPr>
          </w:p>
        </w:tc>
      </w:tr>
      <w:tr w:rsidR="00947120" w:rsidRPr="00947120" w:rsidTr="00947120">
        <w:trPr>
          <w:cantSplit/>
        </w:trPr>
        <w:tc>
          <w:tcPr>
            <w:tcW w:w="4820" w:type="dxa"/>
            <w:gridSpan w:val="13"/>
            <w:hideMark/>
          </w:tcPr>
          <w:p w:rsidR="00947120" w:rsidRDefault="00947120">
            <w:pPr>
              <w:autoSpaceDE w:val="0"/>
              <w:autoSpaceDN w:val="0"/>
              <w:spacing w:line="276" w:lineRule="auto"/>
              <w:jc w:val="center"/>
              <w:rPr>
                <w:sz w:val="12"/>
                <w:szCs w:val="12"/>
              </w:rPr>
            </w:pPr>
            <w:r>
              <w:rPr>
                <w:sz w:val="12"/>
                <w:szCs w:val="12"/>
              </w:rPr>
              <w:t>(структурное подразделение)</w:t>
            </w:r>
          </w:p>
        </w:tc>
        <w:tc>
          <w:tcPr>
            <w:tcW w:w="1418" w:type="dxa"/>
            <w:gridSpan w:val="6"/>
            <w:vAlign w:val="bottom"/>
          </w:tcPr>
          <w:p w:rsidR="00947120" w:rsidRDefault="00947120">
            <w:pPr>
              <w:autoSpaceDE w:val="0"/>
              <w:autoSpaceDN w:val="0"/>
              <w:spacing w:line="276" w:lineRule="auto"/>
              <w:rPr>
                <w:sz w:val="16"/>
                <w:szCs w:val="16"/>
              </w:rPr>
            </w:pPr>
          </w:p>
        </w:tc>
        <w:tc>
          <w:tcPr>
            <w:tcW w:w="142" w:type="dxa"/>
            <w:vAlign w:val="bottom"/>
          </w:tcPr>
          <w:p w:rsidR="00947120" w:rsidRDefault="00947120">
            <w:pPr>
              <w:autoSpaceDE w:val="0"/>
              <w:autoSpaceDN w:val="0"/>
              <w:spacing w:line="276" w:lineRule="auto"/>
              <w:rPr>
                <w:sz w:val="16"/>
                <w:szCs w:val="16"/>
              </w:rPr>
            </w:pPr>
          </w:p>
        </w:tc>
        <w:tc>
          <w:tcPr>
            <w:tcW w:w="425" w:type="dxa"/>
            <w:vMerge/>
            <w:tcBorders>
              <w:top w:val="nil"/>
              <w:left w:val="single" w:sz="4" w:space="0" w:color="auto"/>
              <w:bottom w:val="nil"/>
              <w:right w:val="nil"/>
            </w:tcBorders>
            <w:vAlign w:val="center"/>
            <w:hideMark/>
          </w:tcPr>
          <w:p w:rsidR="00947120" w:rsidRDefault="00947120">
            <w:pPr>
              <w:rPr>
                <w:spacing w:val="100"/>
                <w:sz w:val="18"/>
                <w:szCs w:val="18"/>
              </w:rPr>
            </w:pPr>
          </w:p>
        </w:tc>
        <w:tc>
          <w:tcPr>
            <w:tcW w:w="143" w:type="dxa"/>
            <w:vMerge/>
            <w:tcBorders>
              <w:top w:val="nil"/>
              <w:left w:val="dashSmallGap" w:sz="4" w:space="0" w:color="auto"/>
              <w:bottom w:val="nil"/>
              <w:right w:val="nil"/>
            </w:tcBorders>
            <w:vAlign w:val="center"/>
            <w:hideMark/>
          </w:tcPr>
          <w:p w:rsidR="00947120" w:rsidRDefault="00947120">
            <w:pPr>
              <w:rPr>
                <w:sz w:val="16"/>
                <w:szCs w:val="16"/>
              </w:rPr>
            </w:pPr>
          </w:p>
        </w:tc>
        <w:tc>
          <w:tcPr>
            <w:tcW w:w="142" w:type="dxa"/>
            <w:tcBorders>
              <w:top w:val="nil"/>
              <w:left w:val="single" w:sz="4" w:space="0" w:color="auto"/>
              <w:bottom w:val="nil"/>
              <w:right w:val="nil"/>
            </w:tcBorders>
            <w:vAlign w:val="bottom"/>
          </w:tcPr>
          <w:p w:rsidR="00947120" w:rsidRDefault="00947120">
            <w:pPr>
              <w:autoSpaceDE w:val="0"/>
              <w:autoSpaceDN w:val="0"/>
              <w:spacing w:line="276" w:lineRule="auto"/>
              <w:rPr>
                <w:sz w:val="16"/>
                <w:szCs w:val="16"/>
              </w:rPr>
            </w:pPr>
          </w:p>
        </w:tc>
        <w:tc>
          <w:tcPr>
            <w:tcW w:w="340" w:type="dxa"/>
            <w:gridSpan w:val="2"/>
            <w:vAlign w:val="bottom"/>
            <w:hideMark/>
          </w:tcPr>
          <w:p w:rsidR="00947120" w:rsidRDefault="00947120">
            <w:pPr>
              <w:autoSpaceDE w:val="0"/>
              <w:autoSpaceDN w:val="0"/>
              <w:spacing w:line="276" w:lineRule="auto"/>
              <w:rPr>
                <w:sz w:val="16"/>
                <w:szCs w:val="16"/>
              </w:rPr>
            </w:pPr>
            <w:r>
              <w:rPr>
                <w:sz w:val="16"/>
                <w:szCs w:val="16"/>
              </w:rPr>
              <w:t>от “</w:t>
            </w:r>
          </w:p>
        </w:tc>
        <w:tc>
          <w:tcPr>
            <w:tcW w:w="510" w:type="dxa"/>
            <w:gridSpan w:val="3"/>
            <w:tcBorders>
              <w:top w:val="nil"/>
              <w:left w:val="nil"/>
              <w:bottom w:val="single" w:sz="4" w:space="0" w:color="auto"/>
              <w:right w:val="nil"/>
            </w:tcBorders>
            <w:vAlign w:val="bottom"/>
          </w:tcPr>
          <w:p w:rsidR="00947120" w:rsidRDefault="00947120">
            <w:pPr>
              <w:autoSpaceDE w:val="0"/>
              <w:autoSpaceDN w:val="0"/>
              <w:spacing w:line="276" w:lineRule="auto"/>
              <w:jc w:val="center"/>
              <w:rPr>
                <w:sz w:val="16"/>
                <w:szCs w:val="16"/>
              </w:rPr>
            </w:pPr>
          </w:p>
        </w:tc>
        <w:tc>
          <w:tcPr>
            <w:tcW w:w="284" w:type="dxa"/>
            <w:gridSpan w:val="2"/>
            <w:vAlign w:val="bottom"/>
            <w:hideMark/>
          </w:tcPr>
          <w:p w:rsidR="00947120" w:rsidRDefault="00947120">
            <w:pPr>
              <w:autoSpaceDE w:val="0"/>
              <w:autoSpaceDN w:val="0"/>
              <w:spacing w:line="276" w:lineRule="auto"/>
              <w:rPr>
                <w:sz w:val="16"/>
                <w:szCs w:val="16"/>
              </w:rPr>
            </w:pPr>
            <w:r>
              <w:rPr>
                <w:sz w:val="16"/>
                <w:szCs w:val="16"/>
              </w:rPr>
              <w:t>”</w:t>
            </w:r>
          </w:p>
        </w:tc>
        <w:tc>
          <w:tcPr>
            <w:tcW w:w="1235" w:type="dxa"/>
            <w:gridSpan w:val="9"/>
            <w:tcBorders>
              <w:top w:val="nil"/>
              <w:left w:val="nil"/>
              <w:bottom w:val="single" w:sz="4" w:space="0" w:color="auto"/>
              <w:right w:val="nil"/>
            </w:tcBorders>
            <w:vAlign w:val="bottom"/>
          </w:tcPr>
          <w:p w:rsidR="00947120" w:rsidRDefault="00947120">
            <w:pPr>
              <w:autoSpaceDE w:val="0"/>
              <w:autoSpaceDN w:val="0"/>
              <w:spacing w:line="276" w:lineRule="auto"/>
              <w:jc w:val="center"/>
              <w:rPr>
                <w:sz w:val="16"/>
                <w:szCs w:val="16"/>
              </w:rPr>
            </w:pPr>
          </w:p>
        </w:tc>
        <w:tc>
          <w:tcPr>
            <w:tcW w:w="76" w:type="dxa"/>
            <w:vAlign w:val="bottom"/>
          </w:tcPr>
          <w:p w:rsidR="00947120" w:rsidRDefault="00947120">
            <w:pPr>
              <w:autoSpaceDE w:val="0"/>
              <w:autoSpaceDN w:val="0"/>
              <w:spacing w:line="276" w:lineRule="auto"/>
              <w:rPr>
                <w:sz w:val="16"/>
                <w:szCs w:val="16"/>
              </w:rPr>
            </w:pPr>
          </w:p>
        </w:tc>
        <w:tc>
          <w:tcPr>
            <w:tcW w:w="506" w:type="dxa"/>
            <w:gridSpan w:val="5"/>
            <w:tcBorders>
              <w:top w:val="nil"/>
              <w:left w:val="nil"/>
              <w:bottom w:val="single" w:sz="4" w:space="0" w:color="auto"/>
              <w:right w:val="nil"/>
            </w:tcBorders>
            <w:vAlign w:val="bottom"/>
          </w:tcPr>
          <w:p w:rsidR="00947120" w:rsidRDefault="00947120">
            <w:pPr>
              <w:autoSpaceDE w:val="0"/>
              <w:autoSpaceDN w:val="0"/>
              <w:spacing w:line="276" w:lineRule="auto"/>
              <w:jc w:val="center"/>
              <w:rPr>
                <w:sz w:val="16"/>
                <w:szCs w:val="16"/>
              </w:rPr>
            </w:pPr>
          </w:p>
        </w:tc>
        <w:tc>
          <w:tcPr>
            <w:tcW w:w="737" w:type="dxa"/>
            <w:vAlign w:val="bottom"/>
            <w:hideMark/>
          </w:tcPr>
          <w:p w:rsidR="00947120" w:rsidRDefault="00947120">
            <w:pPr>
              <w:autoSpaceDE w:val="0"/>
              <w:autoSpaceDN w:val="0"/>
              <w:spacing w:line="276" w:lineRule="auto"/>
              <w:ind w:left="57"/>
              <w:rPr>
                <w:sz w:val="16"/>
                <w:szCs w:val="16"/>
              </w:rPr>
            </w:pPr>
            <w:r>
              <w:rPr>
                <w:sz w:val="16"/>
                <w:szCs w:val="16"/>
              </w:rPr>
              <w:t>г.</w:t>
            </w:r>
          </w:p>
        </w:tc>
      </w:tr>
      <w:tr w:rsidR="00947120" w:rsidRPr="00947120" w:rsidTr="00947120">
        <w:trPr>
          <w:cantSplit/>
        </w:trPr>
        <w:tc>
          <w:tcPr>
            <w:tcW w:w="4111" w:type="dxa"/>
            <w:gridSpan w:val="11"/>
            <w:vAlign w:val="bottom"/>
          </w:tcPr>
          <w:p w:rsidR="00947120" w:rsidRDefault="00947120">
            <w:pPr>
              <w:autoSpaceDE w:val="0"/>
              <w:autoSpaceDN w:val="0"/>
              <w:spacing w:line="276" w:lineRule="auto"/>
              <w:rPr>
                <w:sz w:val="16"/>
                <w:szCs w:val="16"/>
              </w:rPr>
            </w:pPr>
          </w:p>
        </w:tc>
        <w:tc>
          <w:tcPr>
            <w:tcW w:w="992" w:type="dxa"/>
            <w:gridSpan w:val="4"/>
            <w:vMerge w:val="restart"/>
            <w:tcBorders>
              <w:top w:val="single" w:sz="4" w:space="0" w:color="auto"/>
              <w:left w:val="single" w:sz="4" w:space="0" w:color="auto"/>
              <w:bottom w:val="nil"/>
              <w:right w:val="single" w:sz="4" w:space="0" w:color="auto"/>
            </w:tcBorders>
            <w:hideMark/>
          </w:tcPr>
          <w:p w:rsidR="00947120" w:rsidRDefault="00947120">
            <w:pPr>
              <w:autoSpaceDE w:val="0"/>
              <w:autoSpaceDN w:val="0"/>
              <w:spacing w:line="276" w:lineRule="auto"/>
              <w:jc w:val="center"/>
              <w:rPr>
                <w:sz w:val="16"/>
                <w:szCs w:val="16"/>
              </w:rPr>
            </w:pPr>
            <w:r>
              <w:rPr>
                <w:sz w:val="16"/>
                <w:szCs w:val="16"/>
              </w:rPr>
              <w:t>Номер документа</w:t>
            </w:r>
          </w:p>
        </w:tc>
        <w:tc>
          <w:tcPr>
            <w:tcW w:w="1135" w:type="dxa"/>
            <w:gridSpan w:val="4"/>
            <w:vMerge w:val="restart"/>
            <w:tcBorders>
              <w:top w:val="single" w:sz="4" w:space="0" w:color="auto"/>
              <w:left w:val="single" w:sz="4" w:space="0" w:color="auto"/>
              <w:bottom w:val="nil"/>
              <w:right w:val="single" w:sz="4" w:space="0" w:color="auto"/>
            </w:tcBorders>
            <w:hideMark/>
          </w:tcPr>
          <w:p w:rsidR="00947120" w:rsidRDefault="00947120">
            <w:pPr>
              <w:autoSpaceDE w:val="0"/>
              <w:autoSpaceDN w:val="0"/>
              <w:spacing w:line="276" w:lineRule="auto"/>
              <w:jc w:val="center"/>
              <w:rPr>
                <w:sz w:val="16"/>
                <w:szCs w:val="16"/>
              </w:rPr>
            </w:pPr>
            <w:r>
              <w:rPr>
                <w:sz w:val="16"/>
                <w:szCs w:val="16"/>
              </w:rPr>
              <w:t>Дата составления</w:t>
            </w:r>
          </w:p>
        </w:tc>
        <w:tc>
          <w:tcPr>
            <w:tcW w:w="142" w:type="dxa"/>
            <w:vAlign w:val="bottom"/>
          </w:tcPr>
          <w:p w:rsidR="00947120" w:rsidRDefault="00947120">
            <w:pPr>
              <w:autoSpaceDE w:val="0"/>
              <w:autoSpaceDN w:val="0"/>
              <w:spacing w:line="276" w:lineRule="auto"/>
              <w:rPr>
                <w:sz w:val="16"/>
                <w:szCs w:val="16"/>
              </w:rPr>
            </w:pPr>
          </w:p>
        </w:tc>
        <w:tc>
          <w:tcPr>
            <w:tcW w:w="425" w:type="dxa"/>
            <w:vMerge/>
            <w:tcBorders>
              <w:top w:val="nil"/>
              <w:left w:val="single" w:sz="4" w:space="0" w:color="auto"/>
              <w:bottom w:val="nil"/>
              <w:right w:val="nil"/>
            </w:tcBorders>
            <w:vAlign w:val="center"/>
            <w:hideMark/>
          </w:tcPr>
          <w:p w:rsidR="00947120" w:rsidRDefault="00947120">
            <w:pPr>
              <w:rPr>
                <w:spacing w:val="100"/>
                <w:sz w:val="18"/>
                <w:szCs w:val="18"/>
              </w:rPr>
            </w:pPr>
          </w:p>
        </w:tc>
        <w:tc>
          <w:tcPr>
            <w:tcW w:w="143" w:type="dxa"/>
            <w:vMerge/>
            <w:tcBorders>
              <w:top w:val="nil"/>
              <w:left w:val="dashSmallGap" w:sz="4" w:space="0" w:color="auto"/>
              <w:bottom w:val="nil"/>
              <w:right w:val="nil"/>
            </w:tcBorders>
            <w:vAlign w:val="center"/>
            <w:hideMark/>
          </w:tcPr>
          <w:p w:rsidR="00947120" w:rsidRDefault="00947120">
            <w:pPr>
              <w:rPr>
                <w:sz w:val="16"/>
                <w:szCs w:val="16"/>
              </w:rPr>
            </w:pPr>
          </w:p>
        </w:tc>
        <w:tc>
          <w:tcPr>
            <w:tcW w:w="142" w:type="dxa"/>
            <w:tcBorders>
              <w:top w:val="nil"/>
              <w:left w:val="single" w:sz="4" w:space="0" w:color="auto"/>
              <w:bottom w:val="nil"/>
              <w:right w:val="nil"/>
            </w:tcBorders>
            <w:vAlign w:val="bottom"/>
          </w:tcPr>
          <w:p w:rsidR="00947120" w:rsidRDefault="00947120">
            <w:pPr>
              <w:autoSpaceDE w:val="0"/>
              <w:autoSpaceDN w:val="0"/>
              <w:spacing w:line="276" w:lineRule="auto"/>
              <w:rPr>
                <w:sz w:val="16"/>
                <w:szCs w:val="16"/>
              </w:rPr>
            </w:pPr>
          </w:p>
        </w:tc>
        <w:tc>
          <w:tcPr>
            <w:tcW w:w="3688" w:type="dxa"/>
            <w:gridSpan w:val="23"/>
            <w:vAlign w:val="bottom"/>
          </w:tcPr>
          <w:p w:rsidR="00947120" w:rsidRDefault="00947120">
            <w:pPr>
              <w:autoSpaceDE w:val="0"/>
              <w:autoSpaceDN w:val="0"/>
              <w:spacing w:line="276" w:lineRule="auto"/>
              <w:rPr>
                <w:sz w:val="16"/>
                <w:szCs w:val="16"/>
              </w:rPr>
            </w:pPr>
          </w:p>
        </w:tc>
      </w:tr>
      <w:tr w:rsidR="00947120" w:rsidRPr="00947120" w:rsidTr="00947120">
        <w:trPr>
          <w:cantSplit/>
        </w:trPr>
        <w:tc>
          <w:tcPr>
            <w:tcW w:w="4111" w:type="dxa"/>
            <w:gridSpan w:val="11"/>
            <w:vAlign w:val="bottom"/>
          </w:tcPr>
          <w:p w:rsidR="00947120" w:rsidRDefault="00947120">
            <w:pPr>
              <w:autoSpaceDE w:val="0"/>
              <w:autoSpaceDN w:val="0"/>
              <w:spacing w:line="276" w:lineRule="auto"/>
              <w:rPr>
                <w:sz w:val="16"/>
                <w:szCs w:val="16"/>
              </w:rPr>
            </w:pPr>
          </w:p>
        </w:tc>
        <w:tc>
          <w:tcPr>
            <w:tcW w:w="992" w:type="dxa"/>
            <w:gridSpan w:val="4"/>
            <w:vMerge/>
            <w:tcBorders>
              <w:top w:val="single" w:sz="4" w:space="0" w:color="auto"/>
              <w:left w:val="single" w:sz="4" w:space="0" w:color="auto"/>
              <w:bottom w:val="nil"/>
              <w:right w:val="single" w:sz="4" w:space="0" w:color="auto"/>
            </w:tcBorders>
            <w:vAlign w:val="center"/>
            <w:hideMark/>
          </w:tcPr>
          <w:p w:rsidR="00947120" w:rsidRDefault="00947120">
            <w:pPr>
              <w:rPr>
                <w:sz w:val="16"/>
                <w:szCs w:val="16"/>
              </w:rPr>
            </w:pPr>
          </w:p>
        </w:tc>
        <w:tc>
          <w:tcPr>
            <w:tcW w:w="1135" w:type="dxa"/>
            <w:gridSpan w:val="4"/>
            <w:vMerge/>
            <w:tcBorders>
              <w:top w:val="single" w:sz="4" w:space="0" w:color="auto"/>
              <w:left w:val="single" w:sz="4" w:space="0" w:color="auto"/>
              <w:bottom w:val="nil"/>
              <w:right w:val="single" w:sz="4" w:space="0" w:color="auto"/>
            </w:tcBorders>
            <w:vAlign w:val="center"/>
            <w:hideMark/>
          </w:tcPr>
          <w:p w:rsidR="00947120" w:rsidRDefault="00947120">
            <w:pPr>
              <w:rPr>
                <w:sz w:val="16"/>
                <w:szCs w:val="16"/>
              </w:rPr>
            </w:pPr>
          </w:p>
        </w:tc>
        <w:tc>
          <w:tcPr>
            <w:tcW w:w="142" w:type="dxa"/>
            <w:vAlign w:val="bottom"/>
          </w:tcPr>
          <w:p w:rsidR="00947120" w:rsidRDefault="00947120">
            <w:pPr>
              <w:autoSpaceDE w:val="0"/>
              <w:autoSpaceDN w:val="0"/>
              <w:spacing w:line="276" w:lineRule="auto"/>
              <w:rPr>
                <w:sz w:val="16"/>
                <w:szCs w:val="16"/>
              </w:rPr>
            </w:pPr>
          </w:p>
        </w:tc>
        <w:tc>
          <w:tcPr>
            <w:tcW w:w="425" w:type="dxa"/>
            <w:vMerge/>
            <w:tcBorders>
              <w:top w:val="nil"/>
              <w:left w:val="single" w:sz="4" w:space="0" w:color="auto"/>
              <w:bottom w:val="nil"/>
              <w:right w:val="nil"/>
            </w:tcBorders>
            <w:vAlign w:val="center"/>
            <w:hideMark/>
          </w:tcPr>
          <w:p w:rsidR="00947120" w:rsidRDefault="00947120">
            <w:pPr>
              <w:rPr>
                <w:spacing w:val="100"/>
                <w:sz w:val="18"/>
                <w:szCs w:val="18"/>
              </w:rPr>
            </w:pPr>
          </w:p>
        </w:tc>
        <w:tc>
          <w:tcPr>
            <w:tcW w:w="143" w:type="dxa"/>
            <w:vMerge/>
            <w:tcBorders>
              <w:top w:val="nil"/>
              <w:left w:val="dashSmallGap" w:sz="4" w:space="0" w:color="auto"/>
              <w:bottom w:val="nil"/>
              <w:right w:val="nil"/>
            </w:tcBorders>
            <w:vAlign w:val="center"/>
            <w:hideMark/>
          </w:tcPr>
          <w:p w:rsidR="00947120" w:rsidRDefault="00947120">
            <w:pPr>
              <w:rPr>
                <w:sz w:val="16"/>
                <w:szCs w:val="16"/>
              </w:rPr>
            </w:pPr>
          </w:p>
        </w:tc>
        <w:tc>
          <w:tcPr>
            <w:tcW w:w="142" w:type="dxa"/>
            <w:tcBorders>
              <w:top w:val="nil"/>
              <w:left w:val="single" w:sz="4" w:space="0" w:color="auto"/>
              <w:bottom w:val="nil"/>
              <w:right w:val="nil"/>
            </w:tcBorders>
            <w:vAlign w:val="bottom"/>
          </w:tcPr>
          <w:p w:rsidR="00947120" w:rsidRDefault="00947120">
            <w:pPr>
              <w:autoSpaceDE w:val="0"/>
              <w:autoSpaceDN w:val="0"/>
              <w:spacing w:line="276" w:lineRule="auto"/>
              <w:rPr>
                <w:sz w:val="16"/>
                <w:szCs w:val="16"/>
              </w:rPr>
            </w:pPr>
          </w:p>
        </w:tc>
        <w:tc>
          <w:tcPr>
            <w:tcW w:w="992" w:type="dxa"/>
            <w:gridSpan w:val="6"/>
            <w:vAlign w:val="bottom"/>
            <w:hideMark/>
          </w:tcPr>
          <w:p w:rsidR="00947120" w:rsidRDefault="00947120">
            <w:pPr>
              <w:autoSpaceDE w:val="0"/>
              <w:autoSpaceDN w:val="0"/>
              <w:spacing w:line="276" w:lineRule="auto"/>
              <w:rPr>
                <w:sz w:val="16"/>
                <w:szCs w:val="16"/>
              </w:rPr>
            </w:pPr>
            <w:r>
              <w:rPr>
                <w:sz w:val="16"/>
                <w:szCs w:val="16"/>
              </w:rPr>
              <w:t>Принято от</w:t>
            </w:r>
          </w:p>
        </w:tc>
        <w:tc>
          <w:tcPr>
            <w:tcW w:w="2696" w:type="dxa"/>
            <w:gridSpan w:val="17"/>
            <w:tcBorders>
              <w:top w:val="nil"/>
              <w:left w:val="nil"/>
              <w:bottom w:val="single" w:sz="4" w:space="0" w:color="auto"/>
              <w:right w:val="nil"/>
            </w:tcBorders>
            <w:vAlign w:val="bottom"/>
          </w:tcPr>
          <w:p w:rsidR="00947120" w:rsidRDefault="00947120">
            <w:pPr>
              <w:autoSpaceDE w:val="0"/>
              <w:autoSpaceDN w:val="0"/>
              <w:spacing w:line="276" w:lineRule="auto"/>
              <w:jc w:val="center"/>
              <w:rPr>
                <w:sz w:val="16"/>
                <w:szCs w:val="16"/>
              </w:rPr>
            </w:pPr>
          </w:p>
        </w:tc>
      </w:tr>
      <w:tr w:rsidR="00947120" w:rsidRPr="00947120" w:rsidTr="00947120">
        <w:trPr>
          <w:cantSplit/>
        </w:trPr>
        <w:tc>
          <w:tcPr>
            <w:tcW w:w="4111" w:type="dxa"/>
            <w:gridSpan w:val="11"/>
            <w:vAlign w:val="bottom"/>
            <w:hideMark/>
          </w:tcPr>
          <w:p w:rsidR="00947120" w:rsidRDefault="00947120">
            <w:pPr>
              <w:autoSpaceDE w:val="0"/>
              <w:autoSpaceDN w:val="0"/>
              <w:spacing w:line="276" w:lineRule="auto"/>
              <w:ind w:right="113"/>
              <w:jc w:val="right"/>
              <w:rPr>
                <w:b/>
                <w:bCs/>
              </w:rPr>
            </w:pPr>
            <w:r>
              <w:rPr>
                <w:b/>
                <w:bCs/>
              </w:rPr>
              <w:t>ПРИХОДНЫЙ КАССОВЫЙ ОРДЕР</w:t>
            </w:r>
          </w:p>
        </w:tc>
        <w:tc>
          <w:tcPr>
            <w:tcW w:w="992" w:type="dxa"/>
            <w:gridSpan w:val="4"/>
            <w:tcBorders>
              <w:top w:val="single" w:sz="12" w:space="0" w:color="auto"/>
              <w:left w:val="single" w:sz="12" w:space="0" w:color="auto"/>
              <w:bottom w:val="single" w:sz="12" w:space="0" w:color="auto"/>
              <w:right w:val="single" w:sz="4" w:space="0" w:color="auto"/>
            </w:tcBorders>
            <w:vAlign w:val="center"/>
          </w:tcPr>
          <w:p w:rsidR="00947120" w:rsidRDefault="00947120">
            <w:pPr>
              <w:autoSpaceDE w:val="0"/>
              <w:autoSpaceDN w:val="0"/>
              <w:spacing w:line="276" w:lineRule="auto"/>
              <w:jc w:val="center"/>
              <w:rPr>
                <w:b/>
                <w:bCs/>
              </w:rPr>
            </w:pPr>
          </w:p>
        </w:tc>
        <w:tc>
          <w:tcPr>
            <w:tcW w:w="1135" w:type="dxa"/>
            <w:gridSpan w:val="4"/>
            <w:tcBorders>
              <w:top w:val="single" w:sz="12" w:space="0" w:color="auto"/>
              <w:left w:val="single" w:sz="4" w:space="0" w:color="auto"/>
              <w:bottom w:val="single" w:sz="12" w:space="0" w:color="auto"/>
              <w:right w:val="single" w:sz="12" w:space="0" w:color="auto"/>
            </w:tcBorders>
            <w:vAlign w:val="center"/>
          </w:tcPr>
          <w:p w:rsidR="00947120" w:rsidRDefault="00947120">
            <w:pPr>
              <w:autoSpaceDE w:val="0"/>
              <w:autoSpaceDN w:val="0"/>
              <w:spacing w:line="276" w:lineRule="auto"/>
              <w:jc w:val="center"/>
              <w:rPr>
                <w:b/>
                <w:bCs/>
              </w:rPr>
            </w:pPr>
          </w:p>
        </w:tc>
        <w:tc>
          <w:tcPr>
            <w:tcW w:w="142" w:type="dxa"/>
            <w:vAlign w:val="bottom"/>
          </w:tcPr>
          <w:p w:rsidR="00947120" w:rsidRDefault="00947120">
            <w:pPr>
              <w:autoSpaceDE w:val="0"/>
              <w:autoSpaceDN w:val="0"/>
              <w:spacing w:line="276" w:lineRule="auto"/>
              <w:rPr>
                <w:sz w:val="16"/>
                <w:szCs w:val="16"/>
              </w:rPr>
            </w:pPr>
          </w:p>
        </w:tc>
        <w:tc>
          <w:tcPr>
            <w:tcW w:w="425" w:type="dxa"/>
            <w:vMerge/>
            <w:tcBorders>
              <w:top w:val="nil"/>
              <w:left w:val="single" w:sz="4" w:space="0" w:color="auto"/>
              <w:bottom w:val="nil"/>
              <w:right w:val="nil"/>
            </w:tcBorders>
            <w:vAlign w:val="center"/>
            <w:hideMark/>
          </w:tcPr>
          <w:p w:rsidR="00947120" w:rsidRDefault="00947120">
            <w:pPr>
              <w:rPr>
                <w:spacing w:val="100"/>
                <w:sz w:val="18"/>
                <w:szCs w:val="18"/>
              </w:rPr>
            </w:pPr>
          </w:p>
        </w:tc>
        <w:tc>
          <w:tcPr>
            <w:tcW w:w="143" w:type="dxa"/>
            <w:vMerge/>
            <w:tcBorders>
              <w:top w:val="nil"/>
              <w:left w:val="dashSmallGap" w:sz="4" w:space="0" w:color="auto"/>
              <w:bottom w:val="nil"/>
              <w:right w:val="nil"/>
            </w:tcBorders>
            <w:vAlign w:val="center"/>
            <w:hideMark/>
          </w:tcPr>
          <w:p w:rsidR="00947120" w:rsidRDefault="00947120">
            <w:pPr>
              <w:rPr>
                <w:sz w:val="16"/>
                <w:szCs w:val="16"/>
              </w:rPr>
            </w:pPr>
          </w:p>
        </w:tc>
        <w:tc>
          <w:tcPr>
            <w:tcW w:w="142" w:type="dxa"/>
            <w:tcBorders>
              <w:top w:val="nil"/>
              <w:left w:val="single" w:sz="4" w:space="0" w:color="auto"/>
              <w:bottom w:val="nil"/>
              <w:right w:val="nil"/>
            </w:tcBorders>
            <w:vAlign w:val="bottom"/>
          </w:tcPr>
          <w:p w:rsidR="00947120" w:rsidRDefault="00947120">
            <w:pPr>
              <w:autoSpaceDE w:val="0"/>
              <w:autoSpaceDN w:val="0"/>
              <w:spacing w:line="276" w:lineRule="auto"/>
              <w:rPr>
                <w:sz w:val="16"/>
                <w:szCs w:val="16"/>
              </w:rPr>
            </w:pPr>
          </w:p>
        </w:tc>
        <w:tc>
          <w:tcPr>
            <w:tcW w:w="3688" w:type="dxa"/>
            <w:gridSpan w:val="23"/>
            <w:tcBorders>
              <w:top w:val="nil"/>
              <w:left w:val="nil"/>
              <w:bottom w:val="single" w:sz="4" w:space="0" w:color="auto"/>
              <w:right w:val="nil"/>
            </w:tcBorders>
            <w:vAlign w:val="bottom"/>
          </w:tcPr>
          <w:p w:rsidR="00947120" w:rsidRDefault="00947120">
            <w:pPr>
              <w:autoSpaceDE w:val="0"/>
              <w:autoSpaceDN w:val="0"/>
              <w:spacing w:line="276" w:lineRule="auto"/>
              <w:jc w:val="center"/>
              <w:rPr>
                <w:sz w:val="16"/>
                <w:szCs w:val="16"/>
              </w:rPr>
            </w:pPr>
          </w:p>
        </w:tc>
      </w:tr>
      <w:tr w:rsidR="00947120" w:rsidRPr="00947120" w:rsidTr="00947120">
        <w:trPr>
          <w:cantSplit/>
          <w:trHeight w:val="50"/>
        </w:trPr>
        <w:tc>
          <w:tcPr>
            <w:tcW w:w="6238" w:type="dxa"/>
            <w:gridSpan w:val="19"/>
            <w:vAlign w:val="bottom"/>
          </w:tcPr>
          <w:p w:rsidR="00947120" w:rsidRDefault="00947120">
            <w:pPr>
              <w:autoSpaceDE w:val="0"/>
              <w:autoSpaceDN w:val="0"/>
              <w:spacing w:line="276" w:lineRule="auto"/>
              <w:rPr>
                <w:sz w:val="16"/>
                <w:szCs w:val="16"/>
              </w:rPr>
            </w:pPr>
          </w:p>
        </w:tc>
        <w:tc>
          <w:tcPr>
            <w:tcW w:w="142" w:type="dxa"/>
            <w:vAlign w:val="bottom"/>
          </w:tcPr>
          <w:p w:rsidR="00947120" w:rsidRDefault="00947120">
            <w:pPr>
              <w:autoSpaceDE w:val="0"/>
              <w:autoSpaceDN w:val="0"/>
              <w:spacing w:line="276" w:lineRule="auto"/>
              <w:rPr>
                <w:sz w:val="16"/>
                <w:szCs w:val="16"/>
              </w:rPr>
            </w:pPr>
          </w:p>
        </w:tc>
        <w:tc>
          <w:tcPr>
            <w:tcW w:w="425" w:type="dxa"/>
            <w:vMerge/>
            <w:tcBorders>
              <w:top w:val="nil"/>
              <w:left w:val="single" w:sz="4" w:space="0" w:color="auto"/>
              <w:bottom w:val="nil"/>
              <w:right w:val="nil"/>
            </w:tcBorders>
            <w:vAlign w:val="center"/>
            <w:hideMark/>
          </w:tcPr>
          <w:p w:rsidR="00947120" w:rsidRDefault="00947120">
            <w:pPr>
              <w:rPr>
                <w:spacing w:val="100"/>
                <w:sz w:val="18"/>
                <w:szCs w:val="18"/>
              </w:rPr>
            </w:pPr>
          </w:p>
        </w:tc>
        <w:tc>
          <w:tcPr>
            <w:tcW w:w="143" w:type="dxa"/>
            <w:vMerge/>
            <w:tcBorders>
              <w:top w:val="nil"/>
              <w:left w:val="dashSmallGap" w:sz="4" w:space="0" w:color="auto"/>
              <w:bottom w:val="nil"/>
              <w:right w:val="nil"/>
            </w:tcBorders>
            <w:vAlign w:val="center"/>
            <w:hideMark/>
          </w:tcPr>
          <w:p w:rsidR="00947120" w:rsidRDefault="00947120">
            <w:pPr>
              <w:rPr>
                <w:sz w:val="16"/>
                <w:szCs w:val="16"/>
              </w:rPr>
            </w:pPr>
          </w:p>
        </w:tc>
        <w:tc>
          <w:tcPr>
            <w:tcW w:w="142" w:type="dxa"/>
            <w:tcBorders>
              <w:top w:val="nil"/>
              <w:left w:val="single" w:sz="4" w:space="0" w:color="auto"/>
              <w:bottom w:val="nil"/>
              <w:right w:val="nil"/>
            </w:tcBorders>
            <w:vAlign w:val="bottom"/>
          </w:tcPr>
          <w:p w:rsidR="00947120" w:rsidRDefault="00947120">
            <w:pPr>
              <w:autoSpaceDE w:val="0"/>
              <w:autoSpaceDN w:val="0"/>
              <w:spacing w:line="276" w:lineRule="auto"/>
              <w:rPr>
                <w:sz w:val="16"/>
                <w:szCs w:val="16"/>
              </w:rPr>
            </w:pPr>
          </w:p>
        </w:tc>
        <w:tc>
          <w:tcPr>
            <w:tcW w:w="850" w:type="dxa"/>
            <w:gridSpan w:val="5"/>
            <w:vAlign w:val="bottom"/>
            <w:hideMark/>
          </w:tcPr>
          <w:p w:rsidR="00947120" w:rsidRDefault="00947120">
            <w:pPr>
              <w:autoSpaceDE w:val="0"/>
              <w:autoSpaceDN w:val="0"/>
              <w:spacing w:line="276" w:lineRule="auto"/>
              <w:rPr>
                <w:sz w:val="16"/>
                <w:szCs w:val="16"/>
              </w:rPr>
            </w:pPr>
            <w:r>
              <w:rPr>
                <w:sz w:val="16"/>
                <w:szCs w:val="16"/>
              </w:rPr>
              <w:t>Основание:</w:t>
            </w:r>
          </w:p>
        </w:tc>
        <w:tc>
          <w:tcPr>
            <w:tcW w:w="2838" w:type="dxa"/>
            <w:gridSpan w:val="18"/>
            <w:tcBorders>
              <w:top w:val="nil"/>
              <w:left w:val="nil"/>
              <w:bottom w:val="single" w:sz="4" w:space="0" w:color="auto"/>
              <w:right w:val="nil"/>
            </w:tcBorders>
            <w:vAlign w:val="bottom"/>
          </w:tcPr>
          <w:p w:rsidR="00947120" w:rsidRDefault="00947120">
            <w:pPr>
              <w:autoSpaceDE w:val="0"/>
              <w:autoSpaceDN w:val="0"/>
              <w:spacing w:line="276" w:lineRule="auto"/>
              <w:jc w:val="center"/>
              <w:rPr>
                <w:sz w:val="16"/>
                <w:szCs w:val="16"/>
              </w:rPr>
            </w:pPr>
          </w:p>
        </w:tc>
      </w:tr>
      <w:tr w:rsidR="00947120" w:rsidRPr="00947120" w:rsidTr="00947120">
        <w:trPr>
          <w:cantSplit/>
        </w:trPr>
        <w:tc>
          <w:tcPr>
            <w:tcW w:w="567" w:type="dxa"/>
            <w:vMerge w:val="restart"/>
            <w:tcBorders>
              <w:top w:val="single" w:sz="4" w:space="0" w:color="auto"/>
              <w:left w:val="single" w:sz="4" w:space="0" w:color="auto"/>
              <w:bottom w:val="nil"/>
              <w:right w:val="single" w:sz="4" w:space="0" w:color="auto"/>
            </w:tcBorders>
            <w:hideMark/>
          </w:tcPr>
          <w:p w:rsidR="00947120" w:rsidRDefault="00947120">
            <w:pPr>
              <w:autoSpaceDE w:val="0"/>
              <w:autoSpaceDN w:val="0"/>
              <w:spacing w:line="276" w:lineRule="auto"/>
              <w:jc w:val="center"/>
              <w:rPr>
                <w:sz w:val="16"/>
                <w:szCs w:val="16"/>
              </w:rPr>
            </w:pPr>
            <w:r>
              <w:rPr>
                <w:sz w:val="16"/>
                <w:szCs w:val="16"/>
              </w:rPr>
              <w:t>Де</w:t>
            </w:r>
            <w:r>
              <w:rPr>
                <w:sz w:val="16"/>
                <w:szCs w:val="16"/>
              </w:rPr>
              <w:softHyphen/>
              <w:t>бет</w:t>
            </w:r>
          </w:p>
        </w:tc>
        <w:tc>
          <w:tcPr>
            <w:tcW w:w="3261" w:type="dxa"/>
            <w:gridSpan w:val="9"/>
            <w:tcBorders>
              <w:top w:val="single" w:sz="4" w:space="0" w:color="auto"/>
              <w:left w:val="single" w:sz="4" w:space="0" w:color="auto"/>
              <w:bottom w:val="single" w:sz="4" w:space="0" w:color="auto"/>
              <w:right w:val="single" w:sz="4" w:space="0" w:color="auto"/>
            </w:tcBorders>
            <w:vAlign w:val="bottom"/>
            <w:hideMark/>
          </w:tcPr>
          <w:p w:rsidR="00947120" w:rsidRDefault="00947120">
            <w:pPr>
              <w:autoSpaceDE w:val="0"/>
              <w:autoSpaceDN w:val="0"/>
              <w:spacing w:line="276" w:lineRule="auto"/>
              <w:jc w:val="center"/>
              <w:rPr>
                <w:sz w:val="16"/>
                <w:szCs w:val="16"/>
              </w:rPr>
            </w:pPr>
            <w:r>
              <w:rPr>
                <w:sz w:val="16"/>
                <w:szCs w:val="16"/>
              </w:rPr>
              <w:t>Кре</w:t>
            </w:r>
            <w:r>
              <w:rPr>
                <w:sz w:val="16"/>
                <w:szCs w:val="16"/>
              </w:rPr>
              <w:softHyphen/>
              <w:t>дит</w:t>
            </w:r>
          </w:p>
        </w:tc>
        <w:tc>
          <w:tcPr>
            <w:tcW w:w="850" w:type="dxa"/>
            <w:gridSpan w:val="2"/>
            <w:vMerge w:val="restart"/>
            <w:tcBorders>
              <w:top w:val="single" w:sz="4" w:space="0" w:color="auto"/>
              <w:left w:val="single" w:sz="4" w:space="0" w:color="auto"/>
              <w:bottom w:val="single" w:sz="4" w:space="0" w:color="auto"/>
              <w:right w:val="single" w:sz="4" w:space="0" w:color="auto"/>
            </w:tcBorders>
            <w:hideMark/>
          </w:tcPr>
          <w:p w:rsidR="00947120" w:rsidRDefault="00947120">
            <w:pPr>
              <w:autoSpaceDE w:val="0"/>
              <w:autoSpaceDN w:val="0"/>
              <w:spacing w:line="276" w:lineRule="auto"/>
              <w:jc w:val="center"/>
              <w:rPr>
                <w:sz w:val="16"/>
                <w:szCs w:val="16"/>
              </w:rPr>
            </w:pPr>
            <w:r>
              <w:rPr>
                <w:sz w:val="16"/>
                <w:szCs w:val="16"/>
              </w:rPr>
              <w:t>Сумма, руб. коп.</w:t>
            </w:r>
          </w:p>
        </w:tc>
        <w:tc>
          <w:tcPr>
            <w:tcW w:w="1027" w:type="dxa"/>
            <w:gridSpan w:val="6"/>
            <w:vMerge w:val="restart"/>
            <w:tcBorders>
              <w:top w:val="single" w:sz="4" w:space="0" w:color="auto"/>
              <w:left w:val="single" w:sz="4" w:space="0" w:color="auto"/>
              <w:bottom w:val="single" w:sz="4" w:space="0" w:color="auto"/>
              <w:right w:val="single" w:sz="4" w:space="0" w:color="auto"/>
            </w:tcBorders>
            <w:hideMark/>
          </w:tcPr>
          <w:p w:rsidR="00947120" w:rsidRDefault="00947120">
            <w:pPr>
              <w:autoSpaceDE w:val="0"/>
              <w:autoSpaceDN w:val="0"/>
              <w:spacing w:line="276" w:lineRule="auto"/>
              <w:jc w:val="center"/>
              <w:rPr>
                <w:sz w:val="16"/>
                <w:szCs w:val="16"/>
              </w:rPr>
            </w:pPr>
            <w:r>
              <w:rPr>
                <w:sz w:val="16"/>
                <w:szCs w:val="16"/>
              </w:rPr>
              <w:t>Код</w:t>
            </w:r>
            <w:r>
              <w:rPr>
                <w:sz w:val="16"/>
                <w:szCs w:val="16"/>
              </w:rPr>
              <w:br/>
              <w:t>це</w:t>
            </w:r>
            <w:r>
              <w:rPr>
                <w:sz w:val="16"/>
                <w:szCs w:val="16"/>
              </w:rPr>
              <w:softHyphen/>
              <w:t>ле</w:t>
            </w:r>
            <w:r>
              <w:rPr>
                <w:sz w:val="16"/>
                <w:szCs w:val="16"/>
              </w:rPr>
              <w:softHyphen/>
              <w:t>во</w:t>
            </w:r>
            <w:r>
              <w:rPr>
                <w:sz w:val="16"/>
                <w:szCs w:val="16"/>
              </w:rPr>
              <w:softHyphen/>
              <w:t>го</w:t>
            </w:r>
            <w:r>
              <w:rPr>
                <w:sz w:val="16"/>
                <w:szCs w:val="16"/>
              </w:rPr>
              <w:br/>
              <w:t>наз</w:t>
            </w:r>
            <w:r>
              <w:rPr>
                <w:sz w:val="16"/>
                <w:szCs w:val="16"/>
              </w:rPr>
              <w:softHyphen/>
              <w:t>на</w:t>
            </w:r>
            <w:r>
              <w:rPr>
                <w:sz w:val="16"/>
                <w:szCs w:val="16"/>
              </w:rPr>
              <w:softHyphen/>
              <w:t>че</w:t>
            </w:r>
            <w:r>
              <w:rPr>
                <w:sz w:val="16"/>
                <w:szCs w:val="16"/>
              </w:rPr>
              <w:softHyphen/>
              <w:t>ния</w:t>
            </w:r>
          </w:p>
        </w:tc>
        <w:tc>
          <w:tcPr>
            <w:tcW w:w="533" w:type="dxa"/>
            <w:vMerge w:val="restart"/>
            <w:tcBorders>
              <w:top w:val="single" w:sz="4" w:space="0" w:color="auto"/>
              <w:left w:val="single" w:sz="4" w:space="0" w:color="auto"/>
              <w:bottom w:val="single" w:sz="4" w:space="0" w:color="auto"/>
              <w:right w:val="single" w:sz="4" w:space="0" w:color="auto"/>
            </w:tcBorders>
          </w:tcPr>
          <w:p w:rsidR="00947120" w:rsidRDefault="00947120">
            <w:pPr>
              <w:autoSpaceDE w:val="0"/>
              <w:autoSpaceDN w:val="0"/>
              <w:spacing w:line="276" w:lineRule="auto"/>
              <w:jc w:val="center"/>
              <w:rPr>
                <w:sz w:val="16"/>
                <w:szCs w:val="16"/>
              </w:rPr>
            </w:pPr>
          </w:p>
        </w:tc>
        <w:tc>
          <w:tcPr>
            <w:tcW w:w="142" w:type="dxa"/>
            <w:vAlign w:val="bottom"/>
          </w:tcPr>
          <w:p w:rsidR="00947120" w:rsidRDefault="00947120">
            <w:pPr>
              <w:autoSpaceDE w:val="0"/>
              <w:autoSpaceDN w:val="0"/>
              <w:spacing w:line="276" w:lineRule="auto"/>
              <w:rPr>
                <w:sz w:val="16"/>
                <w:szCs w:val="16"/>
              </w:rPr>
            </w:pPr>
          </w:p>
        </w:tc>
        <w:tc>
          <w:tcPr>
            <w:tcW w:w="425" w:type="dxa"/>
            <w:vMerge/>
            <w:tcBorders>
              <w:top w:val="nil"/>
              <w:left w:val="single" w:sz="4" w:space="0" w:color="auto"/>
              <w:bottom w:val="nil"/>
              <w:right w:val="nil"/>
            </w:tcBorders>
            <w:vAlign w:val="center"/>
            <w:hideMark/>
          </w:tcPr>
          <w:p w:rsidR="00947120" w:rsidRDefault="00947120">
            <w:pPr>
              <w:rPr>
                <w:spacing w:val="100"/>
                <w:sz w:val="18"/>
                <w:szCs w:val="18"/>
              </w:rPr>
            </w:pPr>
          </w:p>
        </w:tc>
        <w:tc>
          <w:tcPr>
            <w:tcW w:w="143" w:type="dxa"/>
            <w:vMerge/>
            <w:tcBorders>
              <w:top w:val="nil"/>
              <w:left w:val="dashSmallGap" w:sz="4" w:space="0" w:color="auto"/>
              <w:bottom w:val="nil"/>
              <w:right w:val="nil"/>
            </w:tcBorders>
            <w:vAlign w:val="center"/>
            <w:hideMark/>
          </w:tcPr>
          <w:p w:rsidR="00947120" w:rsidRDefault="00947120">
            <w:pPr>
              <w:rPr>
                <w:sz w:val="16"/>
                <w:szCs w:val="16"/>
              </w:rPr>
            </w:pPr>
          </w:p>
        </w:tc>
        <w:tc>
          <w:tcPr>
            <w:tcW w:w="142" w:type="dxa"/>
            <w:tcBorders>
              <w:top w:val="nil"/>
              <w:left w:val="single" w:sz="4" w:space="0" w:color="auto"/>
              <w:bottom w:val="nil"/>
              <w:right w:val="nil"/>
            </w:tcBorders>
            <w:vAlign w:val="bottom"/>
          </w:tcPr>
          <w:p w:rsidR="00947120" w:rsidRDefault="00947120">
            <w:pPr>
              <w:autoSpaceDE w:val="0"/>
              <w:autoSpaceDN w:val="0"/>
              <w:spacing w:line="276" w:lineRule="auto"/>
              <w:rPr>
                <w:sz w:val="16"/>
                <w:szCs w:val="16"/>
              </w:rPr>
            </w:pPr>
          </w:p>
        </w:tc>
        <w:tc>
          <w:tcPr>
            <w:tcW w:w="3688" w:type="dxa"/>
            <w:gridSpan w:val="23"/>
            <w:tcBorders>
              <w:top w:val="nil"/>
              <w:left w:val="nil"/>
              <w:bottom w:val="single" w:sz="4" w:space="0" w:color="auto"/>
              <w:right w:val="nil"/>
            </w:tcBorders>
            <w:vAlign w:val="bottom"/>
          </w:tcPr>
          <w:p w:rsidR="00947120" w:rsidRDefault="00947120">
            <w:pPr>
              <w:autoSpaceDE w:val="0"/>
              <w:autoSpaceDN w:val="0"/>
              <w:spacing w:line="276" w:lineRule="auto"/>
              <w:rPr>
                <w:sz w:val="16"/>
                <w:szCs w:val="16"/>
              </w:rPr>
            </w:pPr>
          </w:p>
        </w:tc>
      </w:tr>
      <w:tr w:rsidR="00947120" w:rsidRPr="00947120" w:rsidTr="00947120">
        <w:trPr>
          <w:cantSplit/>
        </w:trPr>
        <w:tc>
          <w:tcPr>
            <w:tcW w:w="567" w:type="dxa"/>
            <w:vMerge/>
            <w:tcBorders>
              <w:top w:val="single" w:sz="4" w:space="0" w:color="auto"/>
              <w:left w:val="single" w:sz="4" w:space="0" w:color="auto"/>
              <w:bottom w:val="nil"/>
              <w:right w:val="single" w:sz="4" w:space="0" w:color="auto"/>
            </w:tcBorders>
            <w:vAlign w:val="center"/>
            <w:hideMark/>
          </w:tcPr>
          <w:p w:rsidR="00947120" w:rsidRDefault="00947120">
            <w:pPr>
              <w:rPr>
                <w:sz w:val="16"/>
                <w:szCs w:val="16"/>
              </w:rPr>
            </w:pPr>
          </w:p>
        </w:tc>
        <w:tc>
          <w:tcPr>
            <w:tcW w:w="426" w:type="dxa"/>
            <w:gridSpan w:val="2"/>
            <w:vMerge w:val="restart"/>
            <w:tcBorders>
              <w:top w:val="single" w:sz="4" w:space="0" w:color="auto"/>
              <w:left w:val="single" w:sz="4" w:space="0" w:color="auto"/>
              <w:bottom w:val="nil"/>
              <w:right w:val="single" w:sz="4" w:space="0" w:color="auto"/>
            </w:tcBorders>
          </w:tcPr>
          <w:p w:rsidR="00947120" w:rsidRDefault="00947120">
            <w:pPr>
              <w:autoSpaceDE w:val="0"/>
              <w:autoSpaceDN w:val="0"/>
              <w:spacing w:line="276" w:lineRule="auto"/>
              <w:jc w:val="center"/>
              <w:rPr>
                <w:sz w:val="16"/>
                <w:szCs w:val="16"/>
              </w:rPr>
            </w:pPr>
          </w:p>
        </w:tc>
        <w:tc>
          <w:tcPr>
            <w:tcW w:w="850" w:type="dxa"/>
            <w:gridSpan w:val="3"/>
            <w:vMerge w:val="restart"/>
            <w:tcBorders>
              <w:top w:val="single" w:sz="4" w:space="0" w:color="auto"/>
              <w:left w:val="single" w:sz="4" w:space="0" w:color="auto"/>
              <w:bottom w:val="nil"/>
              <w:right w:val="single" w:sz="4" w:space="0" w:color="auto"/>
            </w:tcBorders>
            <w:hideMark/>
          </w:tcPr>
          <w:p w:rsidR="00947120" w:rsidRDefault="00947120">
            <w:pPr>
              <w:autoSpaceDE w:val="0"/>
              <w:autoSpaceDN w:val="0"/>
              <w:spacing w:line="276" w:lineRule="auto"/>
              <w:jc w:val="center"/>
              <w:rPr>
                <w:sz w:val="16"/>
                <w:szCs w:val="16"/>
              </w:rPr>
            </w:pPr>
            <w:r>
              <w:rPr>
                <w:sz w:val="16"/>
                <w:szCs w:val="16"/>
              </w:rPr>
              <w:t>код струк</w:t>
            </w:r>
            <w:r>
              <w:rPr>
                <w:sz w:val="16"/>
                <w:szCs w:val="16"/>
              </w:rPr>
              <w:softHyphen/>
              <w:t>тур</w:t>
            </w:r>
            <w:r>
              <w:rPr>
                <w:sz w:val="16"/>
                <w:szCs w:val="16"/>
              </w:rPr>
              <w:softHyphen/>
              <w:t>но</w:t>
            </w:r>
            <w:r>
              <w:rPr>
                <w:sz w:val="16"/>
                <w:szCs w:val="16"/>
              </w:rPr>
              <w:softHyphen/>
              <w:t>го</w:t>
            </w:r>
            <w:r>
              <w:rPr>
                <w:sz w:val="16"/>
                <w:szCs w:val="16"/>
              </w:rPr>
              <w:br/>
              <w:t>под</w:t>
            </w:r>
            <w:r>
              <w:rPr>
                <w:sz w:val="16"/>
                <w:szCs w:val="16"/>
              </w:rPr>
              <w:softHyphen/>
              <w:t>раз</w:t>
            </w:r>
            <w:r>
              <w:rPr>
                <w:sz w:val="16"/>
                <w:szCs w:val="16"/>
              </w:rPr>
              <w:softHyphen/>
              <w:t>де</w:t>
            </w:r>
            <w:r>
              <w:rPr>
                <w:sz w:val="16"/>
                <w:szCs w:val="16"/>
              </w:rPr>
              <w:softHyphen/>
              <w:t>ле</w:t>
            </w:r>
            <w:r>
              <w:rPr>
                <w:sz w:val="16"/>
                <w:szCs w:val="16"/>
              </w:rPr>
              <w:softHyphen/>
              <w:t>ния</w:t>
            </w:r>
          </w:p>
        </w:tc>
        <w:tc>
          <w:tcPr>
            <w:tcW w:w="851" w:type="dxa"/>
            <w:gridSpan w:val="2"/>
            <w:vMerge w:val="restart"/>
            <w:tcBorders>
              <w:top w:val="single" w:sz="4" w:space="0" w:color="auto"/>
              <w:left w:val="single" w:sz="4" w:space="0" w:color="auto"/>
              <w:bottom w:val="nil"/>
              <w:right w:val="single" w:sz="4" w:space="0" w:color="auto"/>
            </w:tcBorders>
            <w:hideMark/>
          </w:tcPr>
          <w:p w:rsidR="00947120" w:rsidRDefault="00947120">
            <w:pPr>
              <w:autoSpaceDE w:val="0"/>
              <w:autoSpaceDN w:val="0"/>
              <w:spacing w:line="276" w:lineRule="auto"/>
              <w:jc w:val="center"/>
              <w:rPr>
                <w:sz w:val="16"/>
                <w:szCs w:val="16"/>
              </w:rPr>
            </w:pPr>
            <w:r>
              <w:rPr>
                <w:sz w:val="16"/>
                <w:szCs w:val="16"/>
              </w:rPr>
              <w:t>кор</w:t>
            </w:r>
            <w:r>
              <w:rPr>
                <w:sz w:val="16"/>
                <w:szCs w:val="16"/>
              </w:rPr>
              <w:softHyphen/>
              <w:t>рес</w:t>
            </w:r>
            <w:r>
              <w:rPr>
                <w:sz w:val="16"/>
                <w:szCs w:val="16"/>
              </w:rPr>
              <w:softHyphen/>
              <w:t>пон</w:t>
            </w:r>
            <w:r>
              <w:rPr>
                <w:sz w:val="16"/>
                <w:szCs w:val="16"/>
              </w:rPr>
              <w:softHyphen/>
              <w:t>ди</w:t>
            </w:r>
            <w:r>
              <w:rPr>
                <w:sz w:val="16"/>
                <w:szCs w:val="16"/>
              </w:rPr>
              <w:softHyphen/>
              <w:t>рую</w:t>
            </w:r>
            <w:r>
              <w:rPr>
                <w:sz w:val="16"/>
                <w:szCs w:val="16"/>
              </w:rPr>
              <w:softHyphen/>
              <w:t>щий счет,</w:t>
            </w:r>
            <w:r>
              <w:rPr>
                <w:sz w:val="16"/>
                <w:szCs w:val="16"/>
              </w:rPr>
              <w:br/>
              <w:t>суб</w:t>
            </w:r>
            <w:r>
              <w:rPr>
                <w:sz w:val="16"/>
                <w:szCs w:val="16"/>
              </w:rPr>
              <w:softHyphen/>
              <w:t>счет</w:t>
            </w:r>
          </w:p>
        </w:tc>
        <w:tc>
          <w:tcPr>
            <w:tcW w:w="1134" w:type="dxa"/>
            <w:gridSpan w:val="2"/>
            <w:vMerge w:val="restart"/>
            <w:tcBorders>
              <w:top w:val="single" w:sz="4" w:space="0" w:color="auto"/>
              <w:left w:val="single" w:sz="4" w:space="0" w:color="auto"/>
              <w:bottom w:val="nil"/>
              <w:right w:val="single" w:sz="4" w:space="0" w:color="auto"/>
            </w:tcBorders>
            <w:hideMark/>
          </w:tcPr>
          <w:p w:rsidR="00947120" w:rsidRDefault="00947120">
            <w:pPr>
              <w:autoSpaceDE w:val="0"/>
              <w:autoSpaceDN w:val="0"/>
              <w:spacing w:line="276" w:lineRule="auto"/>
              <w:jc w:val="center"/>
              <w:rPr>
                <w:sz w:val="16"/>
                <w:szCs w:val="16"/>
              </w:rPr>
            </w:pPr>
            <w:r>
              <w:rPr>
                <w:sz w:val="16"/>
                <w:szCs w:val="16"/>
              </w:rPr>
              <w:t>код ана</w:t>
            </w:r>
            <w:r>
              <w:rPr>
                <w:sz w:val="16"/>
                <w:szCs w:val="16"/>
              </w:rPr>
              <w:softHyphen/>
              <w:t>ли</w:t>
            </w:r>
            <w:r>
              <w:rPr>
                <w:sz w:val="16"/>
                <w:szCs w:val="16"/>
              </w:rPr>
              <w:softHyphen/>
              <w:t>ти</w:t>
            </w:r>
            <w:r>
              <w:rPr>
                <w:sz w:val="16"/>
                <w:szCs w:val="16"/>
              </w:rPr>
              <w:softHyphen/>
              <w:t>чес</w:t>
            </w:r>
            <w:r>
              <w:rPr>
                <w:sz w:val="16"/>
                <w:szCs w:val="16"/>
              </w:rPr>
              <w:softHyphen/>
              <w:t>ко</w:t>
            </w:r>
            <w:r>
              <w:rPr>
                <w:sz w:val="16"/>
                <w:szCs w:val="16"/>
              </w:rPr>
              <w:softHyphen/>
              <w:t>го уче</w:t>
            </w:r>
            <w:r>
              <w:rPr>
                <w:sz w:val="16"/>
                <w:szCs w:val="16"/>
              </w:rPr>
              <w:softHyphen/>
              <w:t>та</w:t>
            </w: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947120" w:rsidRDefault="00947120">
            <w:pPr>
              <w:rPr>
                <w:sz w:val="16"/>
                <w:szCs w:val="16"/>
              </w:rPr>
            </w:pPr>
          </w:p>
        </w:tc>
        <w:tc>
          <w:tcPr>
            <w:tcW w:w="1027" w:type="dxa"/>
            <w:gridSpan w:val="6"/>
            <w:vMerge/>
            <w:tcBorders>
              <w:top w:val="single" w:sz="4" w:space="0" w:color="auto"/>
              <w:left w:val="single" w:sz="4" w:space="0" w:color="auto"/>
              <w:bottom w:val="single" w:sz="4" w:space="0" w:color="auto"/>
              <w:right w:val="single" w:sz="4" w:space="0" w:color="auto"/>
            </w:tcBorders>
            <w:vAlign w:val="center"/>
            <w:hideMark/>
          </w:tcPr>
          <w:p w:rsidR="00947120" w:rsidRDefault="00947120">
            <w:pPr>
              <w:rPr>
                <w:sz w:val="16"/>
                <w:szCs w:val="16"/>
              </w:rPr>
            </w:pPr>
          </w:p>
        </w:tc>
        <w:tc>
          <w:tcPr>
            <w:tcW w:w="533" w:type="dxa"/>
            <w:vMerge/>
            <w:tcBorders>
              <w:top w:val="single" w:sz="4" w:space="0" w:color="auto"/>
              <w:left w:val="single" w:sz="4" w:space="0" w:color="auto"/>
              <w:bottom w:val="single" w:sz="4" w:space="0" w:color="auto"/>
              <w:right w:val="single" w:sz="4" w:space="0" w:color="auto"/>
            </w:tcBorders>
            <w:vAlign w:val="center"/>
            <w:hideMark/>
          </w:tcPr>
          <w:p w:rsidR="00947120" w:rsidRDefault="00947120">
            <w:pPr>
              <w:rPr>
                <w:sz w:val="16"/>
                <w:szCs w:val="16"/>
              </w:rPr>
            </w:pPr>
          </w:p>
        </w:tc>
        <w:tc>
          <w:tcPr>
            <w:tcW w:w="142" w:type="dxa"/>
            <w:vAlign w:val="bottom"/>
          </w:tcPr>
          <w:p w:rsidR="00947120" w:rsidRDefault="00947120">
            <w:pPr>
              <w:autoSpaceDE w:val="0"/>
              <w:autoSpaceDN w:val="0"/>
              <w:spacing w:line="276" w:lineRule="auto"/>
              <w:rPr>
                <w:sz w:val="16"/>
                <w:szCs w:val="16"/>
              </w:rPr>
            </w:pPr>
          </w:p>
        </w:tc>
        <w:tc>
          <w:tcPr>
            <w:tcW w:w="425" w:type="dxa"/>
            <w:vMerge/>
            <w:tcBorders>
              <w:top w:val="nil"/>
              <w:left w:val="single" w:sz="4" w:space="0" w:color="auto"/>
              <w:bottom w:val="nil"/>
              <w:right w:val="nil"/>
            </w:tcBorders>
            <w:vAlign w:val="center"/>
            <w:hideMark/>
          </w:tcPr>
          <w:p w:rsidR="00947120" w:rsidRDefault="00947120">
            <w:pPr>
              <w:rPr>
                <w:spacing w:val="100"/>
                <w:sz w:val="18"/>
                <w:szCs w:val="18"/>
              </w:rPr>
            </w:pPr>
          </w:p>
        </w:tc>
        <w:tc>
          <w:tcPr>
            <w:tcW w:w="143" w:type="dxa"/>
            <w:vMerge/>
            <w:tcBorders>
              <w:top w:val="nil"/>
              <w:left w:val="dashSmallGap" w:sz="4" w:space="0" w:color="auto"/>
              <w:bottom w:val="nil"/>
              <w:right w:val="nil"/>
            </w:tcBorders>
            <w:vAlign w:val="center"/>
            <w:hideMark/>
          </w:tcPr>
          <w:p w:rsidR="00947120" w:rsidRDefault="00947120">
            <w:pPr>
              <w:rPr>
                <w:sz w:val="16"/>
                <w:szCs w:val="16"/>
              </w:rPr>
            </w:pPr>
          </w:p>
        </w:tc>
        <w:tc>
          <w:tcPr>
            <w:tcW w:w="142" w:type="dxa"/>
            <w:tcBorders>
              <w:top w:val="nil"/>
              <w:left w:val="single" w:sz="4" w:space="0" w:color="auto"/>
              <w:bottom w:val="nil"/>
              <w:right w:val="nil"/>
            </w:tcBorders>
            <w:vAlign w:val="bottom"/>
          </w:tcPr>
          <w:p w:rsidR="00947120" w:rsidRDefault="00947120">
            <w:pPr>
              <w:autoSpaceDE w:val="0"/>
              <w:autoSpaceDN w:val="0"/>
              <w:spacing w:line="276" w:lineRule="auto"/>
              <w:rPr>
                <w:sz w:val="16"/>
                <w:szCs w:val="16"/>
              </w:rPr>
            </w:pPr>
          </w:p>
        </w:tc>
        <w:tc>
          <w:tcPr>
            <w:tcW w:w="3688" w:type="dxa"/>
            <w:gridSpan w:val="23"/>
            <w:vAlign w:val="bottom"/>
          </w:tcPr>
          <w:p w:rsidR="00947120" w:rsidRDefault="00947120">
            <w:pPr>
              <w:autoSpaceDE w:val="0"/>
              <w:autoSpaceDN w:val="0"/>
              <w:spacing w:line="276" w:lineRule="auto"/>
              <w:rPr>
                <w:sz w:val="16"/>
                <w:szCs w:val="16"/>
              </w:rPr>
            </w:pPr>
          </w:p>
        </w:tc>
      </w:tr>
      <w:tr w:rsidR="00947120" w:rsidRPr="00947120" w:rsidTr="00947120">
        <w:trPr>
          <w:cantSplit/>
        </w:trPr>
        <w:tc>
          <w:tcPr>
            <w:tcW w:w="567" w:type="dxa"/>
            <w:vMerge/>
            <w:tcBorders>
              <w:top w:val="single" w:sz="4" w:space="0" w:color="auto"/>
              <w:left w:val="single" w:sz="4" w:space="0" w:color="auto"/>
              <w:bottom w:val="nil"/>
              <w:right w:val="single" w:sz="4" w:space="0" w:color="auto"/>
            </w:tcBorders>
            <w:vAlign w:val="center"/>
            <w:hideMark/>
          </w:tcPr>
          <w:p w:rsidR="00947120" w:rsidRDefault="00947120">
            <w:pPr>
              <w:rPr>
                <w:sz w:val="16"/>
                <w:szCs w:val="16"/>
              </w:rPr>
            </w:pPr>
          </w:p>
        </w:tc>
        <w:tc>
          <w:tcPr>
            <w:tcW w:w="426" w:type="dxa"/>
            <w:gridSpan w:val="2"/>
            <w:vMerge/>
            <w:tcBorders>
              <w:top w:val="single" w:sz="4" w:space="0" w:color="auto"/>
              <w:left w:val="single" w:sz="4" w:space="0" w:color="auto"/>
              <w:bottom w:val="nil"/>
              <w:right w:val="single" w:sz="4" w:space="0" w:color="auto"/>
            </w:tcBorders>
            <w:vAlign w:val="center"/>
            <w:hideMark/>
          </w:tcPr>
          <w:p w:rsidR="00947120" w:rsidRDefault="00947120">
            <w:pPr>
              <w:rPr>
                <w:sz w:val="16"/>
                <w:szCs w:val="16"/>
              </w:rPr>
            </w:pPr>
          </w:p>
        </w:tc>
        <w:tc>
          <w:tcPr>
            <w:tcW w:w="850" w:type="dxa"/>
            <w:gridSpan w:val="3"/>
            <w:vMerge/>
            <w:tcBorders>
              <w:top w:val="single" w:sz="4" w:space="0" w:color="auto"/>
              <w:left w:val="single" w:sz="4" w:space="0" w:color="auto"/>
              <w:bottom w:val="nil"/>
              <w:right w:val="single" w:sz="4" w:space="0" w:color="auto"/>
            </w:tcBorders>
            <w:vAlign w:val="center"/>
            <w:hideMark/>
          </w:tcPr>
          <w:p w:rsidR="00947120" w:rsidRDefault="00947120">
            <w:pPr>
              <w:rPr>
                <w:sz w:val="16"/>
                <w:szCs w:val="16"/>
              </w:rPr>
            </w:pPr>
          </w:p>
        </w:tc>
        <w:tc>
          <w:tcPr>
            <w:tcW w:w="851" w:type="dxa"/>
            <w:gridSpan w:val="2"/>
            <w:vMerge/>
            <w:tcBorders>
              <w:top w:val="single" w:sz="4" w:space="0" w:color="auto"/>
              <w:left w:val="single" w:sz="4" w:space="0" w:color="auto"/>
              <w:bottom w:val="nil"/>
              <w:right w:val="single" w:sz="4" w:space="0" w:color="auto"/>
            </w:tcBorders>
            <w:vAlign w:val="center"/>
            <w:hideMark/>
          </w:tcPr>
          <w:p w:rsidR="00947120" w:rsidRDefault="00947120">
            <w:pPr>
              <w:rPr>
                <w:sz w:val="16"/>
                <w:szCs w:val="16"/>
              </w:rPr>
            </w:pPr>
          </w:p>
        </w:tc>
        <w:tc>
          <w:tcPr>
            <w:tcW w:w="1134" w:type="dxa"/>
            <w:gridSpan w:val="2"/>
            <w:vMerge/>
            <w:tcBorders>
              <w:top w:val="single" w:sz="4" w:space="0" w:color="auto"/>
              <w:left w:val="single" w:sz="4" w:space="0" w:color="auto"/>
              <w:bottom w:val="nil"/>
              <w:right w:val="single" w:sz="4" w:space="0" w:color="auto"/>
            </w:tcBorders>
            <w:vAlign w:val="center"/>
            <w:hideMark/>
          </w:tcPr>
          <w:p w:rsidR="00947120" w:rsidRDefault="00947120">
            <w:pPr>
              <w:rPr>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947120" w:rsidRDefault="00947120">
            <w:pPr>
              <w:rPr>
                <w:sz w:val="16"/>
                <w:szCs w:val="16"/>
              </w:rPr>
            </w:pPr>
          </w:p>
        </w:tc>
        <w:tc>
          <w:tcPr>
            <w:tcW w:w="1027" w:type="dxa"/>
            <w:gridSpan w:val="6"/>
            <w:vMerge/>
            <w:tcBorders>
              <w:top w:val="single" w:sz="4" w:space="0" w:color="auto"/>
              <w:left w:val="single" w:sz="4" w:space="0" w:color="auto"/>
              <w:bottom w:val="single" w:sz="4" w:space="0" w:color="auto"/>
              <w:right w:val="single" w:sz="4" w:space="0" w:color="auto"/>
            </w:tcBorders>
            <w:vAlign w:val="center"/>
            <w:hideMark/>
          </w:tcPr>
          <w:p w:rsidR="00947120" w:rsidRDefault="00947120">
            <w:pPr>
              <w:rPr>
                <w:sz w:val="16"/>
                <w:szCs w:val="16"/>
              </w:rPr>
            </w:pPr>
          </w:p>
        </w:tc>
        <w:tc>
          <w:tcPr>
            <w:tcW w:w="533" w:type="dxa"/>
            <w:vMerge/>
            <w:tcBorders>
              <w:top w:val="single" w:sz="4" w:space="0" w:color="auto"/>
              <w:left w:val="single" w:sz="4" w:space="0" w:color="auto"/>
              <w:bottom w:val="single" w:sz="4" w:space="0" w:color="auto"/>
              <w:right w:val="single" w:sz="4" w:space="0" w:color="auto"/>
            </w:tcBorders>
            <w:vAlign w:val="center"/>
            <w:hideMark/>
          </w:tcPr>
          <w:p w:rsidR="00947120" w:rsidRDefault="00947120">
            <w:pPr>
              <w:rPr>
                <w:sz w:val="16"/>
                <w:szCs w:val="16"/>
              </w:rPr>
            </w:pPr>
          </w:p>
        </w:tc>
        <w:tc>
          <w:tcPr>
            <w:tcW w:w="142" w:type="dxa"/>
            <w:tcBorders>
              <w:top w:val="nil"/>
              <w:left w:val="single" w:sz="4" w:space="0" w:color="auto"/>
              <w:bottom w:val="nil"/>
              <w:right w:val="nil"/>
            </w:tcBorders>
            <w:vAlign w:val="bottom"/>
          </w:tcPr>
          <w:p w:rsidR="00947120" w:rsidRDefault="00947120">
            <w:pPr>
              <w:autoSpaceDE w:val="0"/>
              <w:autoSpaceDN w:val="0"/>
              <w:spacing w:line="276" w:lineRule="auto"/>
              <w:rPr>
                <w:sz w:val="16"/>
                <w:szCs w:val="16"/>
              </w:rPr>
            </w:pPr>
          </w:p>
        </w:tc>
        <w:tc>
          <w:tcPr>
            <w:tcW w:w="425" w:type="dxa"/>
            <w:vMerge/>
            <w:tcBorders>
              <w:top w:val="nil"/>
              <w:left w:val="single" w:sz="4" w:space="0" w:color="auto"/>
              <w:bottom w:val="nil"/>
              <w:right w:val="nil"/>
            </w:tcBorders>
            <w:vAlign w:val="center"/>
            <w:hideMark/>
          </w:tcPr>
          <w:p w:rsidR="00947120" w:rsidRDefault="00947120">
            <w:pPr>
              <w:rPr>
                <w:spacing w:val="100"/>
                <w:sz w:val="18"/>
                <w:szCs w:val="18"/>
              </w:rPr>
            </w:pPr>
          </w:p>
        </w:tc>
        <w:tc>
          <w:tcPr>
            <w:tcW w:w="143" w:type="dxa"/>
            <w:vMerge/>
            <w:tcBorders>
              <w:top w:val="nil"/>
              <w:left w:val="dashSmallGap" w:sz="4" w:space="0" w:color="auto"/>
              <w:bottom w:val="nil"/>
              <w:right w:val="nil"/>
            </w:tcBorders>
            <w:vAlign w:val="center"/>
            <w:hideMark/>
          </w:tcPr>
          <w:p w:rsidR="00947120" w:rsidRDefault="00947120">
            <w:pPr>
              <w:rPr>
                <w:sz w:val="16"/>
                <w:szCs w:val="16"/>
              </w:rPr>
            </w:pPr>
          </w:p>
        </w:tc>
        <w:tc>
          <w:tcPr>
            <w:tcW w:w="142" w:type="dxa"/>
            <w:tcBorders>
              <w:top w:val="nil"/>
              <w:left w:val="single" w:sz="4" w:space="0" w:color="auto"/>
              <w:bottom w:val="nil"/>
              <w:right w:val="nil"/>
            </w:tcBorders>
            <w:vAlign w:val="bottom"/>
          </w:tcPr>
          <w:p w:rsidR="00947120" w:rsidRDefault="00947120">
            <w:pPr>
              <w:autoSpaceDE w:val="0"/>
              <w:autoSpaceDN w:val="0"/>
              <w:spacing w:line="276" w:lineRule="auto"/>
              <w:rPr>
                <w:sz w:val="16"/>
                <w:szCs w:val="16"/>
              </w:rPr>
            </w:pPr>
          </w:p>
        </w:tc>
        <w:tc>
          <w:tcPr>
            <w:tcW w:w="3688" w:type="dxa"/>
            <w:gridSpan w:val="23"/>
            <w:tcBorders>
              <w:top w:val="single" w:sz="4" w:space="0" w:color="auto"/>
              <w:left w:val="nil"/>
              <w:bottom w:val="single" w:sz="4" w:space="0" w:color="auto"/>
              <w:right w:val="nil"/>
            </w:tcBorders>
            <w:vAlign w:val="bottom"/>
          </w:tcPr>
          <w:p w:rsidR="00947120" w:rsidRDefault="00947120">
            <w:pPr>
              <w:autoSpaceDE w:val="0"/>
              <w:autoSpaceDN w:val="0"/>
              <w:spacing w:line="276" w:lineRule="auto"/>
              <w:rPr>
                <w:sz w:val="16"/>
                <w:szCs w:val="16"/>
              </w:rPr>
            </w:pPr>
          </w:p>
        </w:tc>
      </w:tr>
      <w:tr w:rsidR="00947120" w:rsidRPr="00947120" w:rsidTr="00947120">
        <w:trPr>
          <w:cantSplit/>
        </w:trPr>
        <w:tc>
          <w:tcPr>
            <w:tcW w:w="567" w:type="dxa"/>
            <w:vMerge/>
            <w:tcBorders>
              <w:top w:val="single" w:sz="4" w:space="0" w:color="auto"/>
              <w:left w:val="single" w:sz="4" w:space="0" w:color="auto"/>
              <w:bottom w:val="nil"/>
              <w:right w:val="single" w:sz="4" w:space="0" w:color="auto"/>
            </w:tcBorders>
            <w:vAlign w:val="center"/>
            <w:hideMark/>
          </w:tcPr>
          <w:p w:rsidR="00947120" w:rsidRDefault="00947120">
            <w:pPr>
              <w:rPr>
                <w:sz w:val="16"/>
                <w:szCs w:val="16"/>
              </w:rPr>
            </w:pPr>
          </w:p>
        </w:tc>
        <w:tc>
          <w:tcPr>
            <w:tcW w:w="426" w:type="dxa"/>
            <w:gridSpan w:val="2"/>
            <w:vMerge/>
            <w:tcBorders>
              <w:top w:val="single" w:sz="4" w:space="0" w:color="auto"/>
              <w:left w:val="single" w:sz="4" w:space="0" w:color="auto"/>
              <w:bottom w:val="nil"/>
              <w:right w:val="single" w:sz="4" w:space="0" w:color="auto"/>
            </w:tcBorders>
            <w:vAlign w:val="center"/>
            <w:hideMark/>
          </w:tcPr>
          <w:p w:rsidR="00947120" w:rsidRDefault="00947120">
            <w:pPr>
              <w:rPr>
                <w:sz w:val="16"/>
                <w:szCs w:val="16"/>
              </w:rPr>
            </w:pPr>
          </w:p>
        </w:tc>
        <w:tc>
          <w:tcPr>
            <w:tcW w:w="850" w:type="dxa"/>
            <w:gridSpan w:val="3"/>
            <w:vMerge/>
            <w:tcBorders>
              <w:top w:val="single" w:sz="4" w:space="0" w:color="auto"/>
              <w:left w:val="single" w:sz="4" w:space="0" w:color="auto"/>
              <w:bottom w:val="nil"/>
              <w:right w:val="single" w:sz="4" w:space="0" w:color="auto"/>
            </w:tcBorders>
            <w:vAlign w:val="center"/>
            <w:hideMark/>
          </w:tcPr>
          <w:p w:rsidR="00947120" w:rsidRDefault="00947120">
            <w:pPr>
              <w:rPr>
                <w:sz w:val="16"/>
                <w:szCs w:val="16"/>
              </w:rPr>
            </w:pPr>
          </w:p>
        </w:tc>
        <w:tc>
          <w:tcPr>
            <w:tcW w:w="851" w:type="dxa"/>
            <w:gridSpan w:val="2"/>
            <w:vMerge/>
            <w:tcBorders>
              <w:top w:val="single" w:sz="4" w:space="0" w:color="auto"/>
              <w:left w:val="single" w:sz="4" w:space="0" w:color="auto"/>
              <w:bottom w:val="nil"/>
              <w:right w:val="single" w:sz="4" w:space="0" w:color="auto"/>
            </w:tcBorders>
            <w:vAlign w:val="center"/>
            <w:hideMark/>
          </w:tcPr>
          <w:p w:rsidR="00947120" w:rsidRDefault="00947120">
            <w:pPr>
              <w:rPr>
                <w:sz w:val="16"/>
                <w:szCs w:val="16"/>
              </w:rPr>
            </w:pPr>
          </w:p>
        </w:tc>
        <w:tc>
          <w:tcPr>
            <w:tcW w:w="1134" w:type="dxa"/>
            <w:gridSpan w:val="2"/>
            <w:vMerge/>
            <w:tcBorders>
              <w:top w:val="single" w:sz="4" w:space="0" w:color="auto"/>
              <w:left w:val="single" w:sz="4" w:space="0" w:color="auto"/>
              <w:bottom w:val="nil"/>
              <w:right w:val="single" w:sz="4" w:space="0" w:color="auto"/>
            </w:tcBorders>
            <w:vAlign w:val="center"/>
            <w:hideMark/>
          </w:tcPr>
          <w:p w:rsidR="00947120" w:rsidRDefault="00947120">
            <w:pPr>
              <w:rPr>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947120" w:rsidRDefault="00947120">
            <w:pPr>
              <w:rPr>
                <w:sz w:val="16"/>
                <w:szCs w:val="16"/>
              </w:rPr>
            </w:pPr>
          </w:p>
        </w:tc>
        <w:tc>
          <w:tcPr>
            <w:tcW w:w="1027" w:type="dxa"/>
            <w:gridSpan w:val="6"/>
            <w:vMerge/>
            <w:tcBorders>
              <w:top w:val="single" w:sz="4" w:space="0" w:color="auto"/>
              <w:left w:val="single" w:sz="4" w:space="0" w:color="auto"/>
              <w:bottom w:val="single" w:sz="4" w:space="0" w:color="auto"/>
              <w:right w:val="single" w:sz="4" w:space="0" w:color="auto"/>
            </w:tcBorders>
            <w:vAlign w:val="center"/>
            <w:hideMark/>
          </w:tcPr>
          <w:p w:rsidR="00947120" w:rsidRDefault="00947120">
            <w:pPr>
              <w:rPr>
                <w:sz w:val="16"/>
                <w:szCs w:val="16"/>
              </w:rPr>
            </w:pPr>
          </w:p>
        </w:tc>
        <w:tc>
          <w:tcPr>
            <w:tcW w:w="533" w:type="dxa"/>
            <w:vMerge/>
            <w:tcBorders>
              <w:top w:val="single" w:sz="4" w:space="0" w:color="auto"/>
              <w:left w:val="single" w:sz="4" w:space="0" w:color="auto"/>
              <w:bottom w:val="single" w:sz="4" w:space="0" w:color="auto"/>
              <w:right w:val="single" w:sz="4" w:space="0" w:color="auto"/>
            </w:tcBorders>
            <w:vAlign w:val="center"/>
            <w:hideMark/>
          </w:tcPr>
          <w:p w:rsidR="00947120" w:rsidRDefault="00947120">
            <w:pPr>
              <w:rPr>
                <w:sz w:val="16"/>
                <w:szCs w:val="16"/>
              </w:rPr>
            </w:pPr>
          </w:p>
        </w:tc>
        <w:tc>
          <w:tcPr>
            <w:tcW w:w="142" w:type="dxa"/>
            <w:tcBorders>
              <w:top w:val="nil"/>
              <w:left w:val="single" w:sz="4" w:space="0" w:color="auto"/>
              <w:bottom w:val="nil"/>
              <w:right w:val="nil"/>
            </w:tcBorders>
            <w:vAlign w:val="bottom"/>
          </w:tcPr>
          <w:p w:rsidR="00947120" w:rsidRDefault="00947120">
            <w:pPr>
              <w:autoSpaceDE w:val="0"/>
              <w:autoSpaceDN w:val="0"/>
              <w:spacing w:line="276" w:lineRule="auto"/>
              <w:rPr>
                <w:sz w:val="16"/>
                <w:szCs w:val="16"/>
              </w:rPr>
            </w:pPr>
          </w:p>
        </w:tc>
        <w:tc>
          <w:tcPr>
            <w:tcW w:w="425" w:type="dxa"/>
            <w:vMerge/>
            <w:tcBorders>
              <w:top w:val="nil"/>
              <w:left w:val="single" w:sz="4" w:space="0" w:color="auto"/>
              <w:bottom w:val="nil"/>
              <w:right w:val="nil"/>
            </w:tcBorders>
            <w:vAlign w:val="center"/>
            <w:hideMark/>
          </w:tcPr>
          <w:p w:rsidR="00947120" w:rsidRDefault="00947120">
            <w:pPr>
              <w:rPr>
                <w:spacing w:val="100"/>
                <w:sz w:val="18"/>
                <w:szCs w:val="18"/>
              </w:rPr>
            </w:pPr>
          </w:p>
        </w:tc>
        <w:tc>
          <w:tcPr>
            <w:tcW w:w="143" w:type="dxa"/>
            <w:vMerge/>
            <w:tcBorders>
              <w:top w:val="nil"/>
              <w:left w:val="dashSmallGap" w:sz="4" w:space="0" w:color="auto"/>
              <w:bottom w:val="nil"/>
              <w:right w:val="nil"/>
            </w:tcBorders>
            <w:vAlign w:val="center"/>
            <w:hideMark/>
          </w:tcPr>
          <w:p w:rsidR="00947120" w:rsidRDefault="00947120">
            <w:pPr>
              <w:rPr>
                <w:sz w:val="16"/>
                <w:szCs w:val="16"/>
              </w:rPr>
            </w:pPr>
          </w:p>
        </w:tc>
        <w:tc>
          <w:tcPr>
            <w:tcW w:w="142" w:type="dxa"/>
            <w:tcBorders>
              <w:top w:val="nil"/>
              <w:left w:val="single" w:sz="4" w:space="0" w:color="auto"/>
              <w:bottom w:val="nil"/>
              <w:right w:val="nil"/>
            </w:tcBorders>
            <w:vAlign w:val="bottom"/>
          </w:tcPr>
          <w:p w:rsidR="00947120" w:rsidRDefault="00947120">
            <w:pPr>
              <w:autoSpaceDE w:val="0"/>
              <w:autoSpaceDN w:val="0"/>
              <w:spacing w:line="276" w:lineRule="auto"/>
              <w:rPr>
                <w:sz w:val="16"/>
                <w:szCs w:val="16"/>
              </w:rPr>
            </w:pPr>
          </w:p>
        </w:tc>
        <w:tc>
          <w:tcPr>
            <w:tcW w:w="3688" w:type="dxa"/>
            <w:gridSpan w:val="23"/>
            <w:vAlign w:val="bottom"/>
          </w:tcPr>
          <w:p w:rsidR="00947120" w:rsidRDefault="00947120">
            <w:pPr>
              <w:autoSpaceDE w:val="0"/>
              <w:autoSpaceDN w:val="0"/>
              <w:spacing w:line="276" w:lineRule="auto"/>
              <w:rPr>
                <w:sz w:val="16"/>
                <w:szCs w:val="16"/>
              </w:rPr>
            </w:pPr>
          </w:p>
        </w:tc>
      </w:tr>
      <w:tr w:rsidR="00947120" w:rsidRPr="00947120" w:rsidTr="00947120">
        <w:trPr>
          <w:cantSplit/>
        </w:trPr>
        <w:tc>
          <w:tcPr>
            <w:tcW w:w="567" w:type="dxa"/>
            <w:vMerge/>
            <w:tcBorders>
              <w:top w:val="single" w:sz="4" w:space="0" w:color="auto"/>
              <w:left w:val="single" w:sz="4" w:space="0" w:color="auto"/>
              <w:bottom w:val="nil"/>
              <w:right w:val="single" w:sz="4" w:space="0" w:color="auto"/>
            </w:tcBorders>
            <w:vAlign w:val="center"/>
            <w:hideMark/>
          </w:tcPr>
          <w:p w:rsidR="00947120" w:rsidRDefault="00947120">
            <w:pPr>
              <w:rPr>
                <w:sz w:val="16"/>
                <w:szCs w:val="16"/>
              </w:rPr>
            </w:pPr>
          </w:p>
        </w:tc>
        <w:tc>
          <w:tcPr>
            <w:tcW w:w="426" w:type="dxa"/>
            <w:gridSpan w:val="2"/>
            <w:vMerge/>
            <w:tcBorders>
              <w:top w:val="single" w:sz="4" w:space="0" w:color="auto"/>
              <w:left w:val="single" w:sz="4" w:space="0" w:color="auto"/>
              <w:bottom w:val="nil"/>
              <w:right w:val="single" w:sz="4" w:space="0" w:color="auto"/>
            </w:tcBorders>
            <w:vAlign w:val="center"/>
            <w:hideMark/>
          </w:tcPr>
          <w:p w:rsidR="00947120" w:rsidRDefault="00947120">
            <w:pPr>
              <w:rPr>
                <w:sz w:val="16"/>
                <w:szCs w:val="16"/>
              </w:rPr>
            </w:pPr>
          </w:p>
        </w:tc>
        <w:tc>
          <w:tcPr>
            <w:tcW w:w="850" w:type="dxa"/>
            <w:gridSpan w:val="3"/>
            <w:vMerge/>
            <w:tcBorders>
              <w:top w:val="single" w:sz="4" w:space="0" w:color="auto"/>
              <w:left w:val="single" w:sz="4" w:space="0" w:color="auto"/>
              <w:bottom w:val="nil"/>
              <w:right w:val="single" w:sz="4" w:space="0" w:color="auto"/>
            </w:tcBorders>
            <w:vAlign w:val="center"/>
            <w:hideMark/>
          </w:tcPr>
          <w:p w:rsidR="00947120" w:rsidRDefault="00947120">
            <w:pPr>
              <w:rPr>
                <w:sz w:val="16"/>
                <w:szCs w:val="16"/>
              </w:rPr>
            </w:pPr>
          </w:p>
        </w:tc>
        <w:tc>
          <w:tcPr>
            <w:tcW w:w="851" w:type="dxa"/>
            <w:gridSpan w:val="2"/>
            <w:vMerge/>
            <w:tcBorders>
              <w:top w:val="single" w:sz="4" w:space="0" w:color="auto"/>
              <w:left w:val="single" w:sz="4" w:space="0" w:color="auto"/>
              <w:bottom w:val="nil"/>
              <w:right w:val="single" w:sz="4" w:space="0" w:color="auto"/>
            </w:tcBorders>
            <w:vAlign w:val="center"/>
            <w:hideMark/>
          </w:tcPr>
          <w:p w:rsidR="00947120" w:rsidRDefault="00947120">
            <w:pPr>
              <w:rPr>
                <w:sz w:val="16"/>
                <w:szCs w:val="16"/>
              </w:rPr>
            </w:pPr>
          </w:p>
        </w:tc>
        <w:tc>
          <w:tcPr>
            <w:tcW w:w="1134" w:type="dxa"/>
            <w:gridSpan w:val="2"/>
            <w:vMerge/>
            <w:tcBorders>
              <w:top w:val="single" w:sz="4" w:space="0" w:color="auto"/>
              <w:left w:val="single" w:sz="4" w:space="0" w:color="auto"/>
              <w:bottom w:val="nil"/>
              <w:right w:val="single" w:sz="4" w:space="0" w:color="auto"/>
            </w:tcBorders>
            <w:vAlign w:val="center"/>
            <w:hideMark/>
          </w:tcPr>
          <w:p w:rsidR="00947120" w:rsidRDefault="00947120">
            <w:pPr>
              <w:rPr>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947120" w:rsidRDefault="00947120">
            <w:pPr>
              <w:rPr>
                <w:sz w:val="16"/>
                <w:szCs w:val="16"/>
              </w:rPr>
            </w:pPr>
          </w:p>
        </w:tc>
        <w:tc>
          <w:tcPr>
            <w:tcW w:w="1027" w:type="dxa"/>
            <w:gridSpan w:val="6"/>
            <w:vMerge/>
            <w:tcBorders>
              <w:top w:val="single" w:sz="4" w:space="0" w:color="auto"/>
              <w:left w:val="single" w:sz="4" w:space="0" w:color="auto"/>
              <w:bottom w:val="single" w:sz="4" w:space="0" w:color="auto"/>
              <w:right w:val="single" w:sz="4" w:space="0" w:color="auto"/>
            </w:tcBorders>
            <w:vAlign w:val="center"/>
            <w:hideMark/>
          </w:tcPr>
          <w:p w:rsidR="00947120" w:rsidRDefault="00947120">
            <w:pPr>
              <w:rPr>
                <w:sz w:val="16"/>
                <w:szCs w:val="16"/>
              </w:rPr>
            </w:pPr>
          </w:p>
        </w:tc>
        <w:tc>
          <w:tcPr>
            <w:tcW w:w="533" w:type="dxa"/>
            <w:vMerge/>
            <w:tcBorders>
              <w:top w:val="single" w:sz="4" w:space="0" w:color="auto"/>
              <w:left w:val="single" w:sz="4" w:space="0" w:color="auto"/>
              <w:bottom w:val="single" w:sz="4" w:space="0" w:color="auto"/>
              <w:right w:val="single" w:sz="4" w:space="0" w:color="auto"/>
            </w:tcBorders>
            <w:vAlign w:val="center"/>
            <w:hideMark/>
          </w:tcPr>
          <w:p w:rsidR="00947120" w:rsidRDefault="00947120">
            <w:pPr>
              <w:rPr>
                <w:sz w:val="16"/>
                <w:szCs w:val="16"/>
              </w:rPr>
            </w:pPr>
          </w:p>
        </w:tc>
        <w:tc>
          <w:tcPr>
            <w:tcW w:w="142" w:type="dxa"/>
            <w:tcBorders>
              <w:top w:val="nil"/>
              <w:left w:val="single" w:sz="4" w:space="0" w:color="auto"/>
              <w:bottom w:val="nil"/>
              <w:right w:val="nil"/>
            </w:tcBorders>
            <w:vAlign w:val="bottom"/>
          </w:tcPr>
          <w:p w:rsidR="00947120" w:rsidRDefault="00947120">
            <w:pPr>
              <w:autoSpaceDE w:val="0"/>
              <w:autoSpaceDN w:val="0"/>
              <w:spacing w:line="276" w:lineRule="auto"/>
              <w:rPr>
                <w:sz w:val="16"/>
                <w:szCs w:val="16"/>
              </w:rPr>
            </w:pPr>
          </w:p>
        </w:tc>
        <w:tc>
          <w:tcPr>
            <w:tcW w:w="425" w:type="dxa"/>
            <w:vMerge/>
            <w:tcBorders>
              <w:top w:val="nil"/>
              <w:left w:val="single" w:sz="4" w:space="0" w:color="auto"/>
              <w:bottom w:val="nil"/>
              <w:right w:val="nil"/>
            </w:tcBorders>
            <w:vAlign w:val="center"/>
            <w:hideMark/>
          </w:tcPr>
          <w:p w:rsidR="00947120" w:rsidRDefault="00947120">
            <w:pPr>
              <w:rPr>
                <w:spacing w:val="100"/>
                <w:sz w:val="18"/>
                <w:szCs w:val="18"/>
              </w:rPr>
            </w:pPr>
          </w:p>
        </w:tc>
        <w:tc>
          <w:tcPr>
            <w:tcW w:w="143" w:type="dxa"/>
            <w:vMerge/>
            <w:tcBorders>
              <w:top w:val="nil"/>
              <w:left w:val="dashSmallGap" w:sz="4" w:space="0" w:color="auto"/>
              <w:bottom w:val="nil"/>
              <w:right w:val="nil"/>
            </w:tcBorders>
            <w:vAlign w:val="center"/>
            <w:hideMark/>
          </w:tcPr>
          <w:p w:rsidR="00947120" w:rsidRDefault="00947120">
            <w:pPr>
              <w:rPr>
                <w:sz w:val="16"/>
                <w:szCs w:val="16"/>
              </w:rPr>
            </w:pPr>
          </w:p>
        </w:tc>
        <w:tc>
          <w:tcPr>
            <w:tcW w:w="142" w:type="dxa"/>
            <w:tcBorders>
              <w:top w:val="nil"/>
              <w:left w:val="single" w:sz="4" w:space="0" w:color="auto"/>
              <w:bottom w:val="nil"/>
              <w:right w:val="nil"/>
            </w:tcBorders>
            <w:vAlign w:val="bottom"/>
          </w:tcPr>
          <w:p w:rsidR="00947120" w:rsidRDefault="00947120">
            <w:pPr>
              <w:autoSpaceDE w:val="0"/>
              <w:autoSpaceDN w:val="0"/>
              <w:spacing w:line="276" w:lineRule="auto"/>
              <w:rPr>
                <w:sz w:val="16"/>
                <w:szCs w:val="16"/>
              </w:rPr>
            </w:pPr>
          </w:p>
        </w:tc>
        <w:tc>
          <w:tcPr>
            <w:tcW w:w="3688" w:type="dxa"/>
            <w:gridSpan w:val="23"/>
            <w:vAlign w:val="bottom"/>
          </w:tcPr>
          <w:p w:rsidR="00947120" w:rsidRDefault="00947120">
            <w:pPr>
              <w:autoSpaceDE w:val="0"/>
              <w:autoSpaceDN w:val="0"/>
              <w:spacing w:line="276" w:lineRule="auto"/>
              <w:rPr>
                <w:sz w:val="16"/>
                <w:szCs w:val="16"/>
              </w:rPr>
            </w:pPr>
          </w:p>
        </w:tc>
      </w:tr>
      <w:tr w:rsidR="00947120" w:rsidRPr="00947120" w:rsidTr="00947120">
        <w:trPr>
          <w:cantSplit/>
          <w:trHeight w:val="300"/>
        </w:trPr>
        <w:tc>
          <w:tcPr>
            <w:tcW w:w="567" w:type="dxa"/>
            <w:tcBorders>
              <w:top w:val="single" w:sz="12" w:space="0" w:color="auto"/>
              <w:left w:val="single" w:sz="12" w:space="0" w:color="auto"/>
              <w:bottom w:val="single" w:sz="12" w:space="0" w:color="auto"/>
              <w:right w:val="single" w:sz="4" w:space="0" w:color="auto"/>
            </w:tcBorders>
            <w:vAlign w:val="center"/>
          </w:tcPr>
          <w:p w:rsidR="00947120" w:rsidRDefault="00947120">
            <w:pPr>
              <w:autoSpaceDE w:val="0"/>
              <w:autoSpaceDN w:val="0"/>
              <w:spacing w:line="276" w:lineRule="auto"/>
              <w:jc w:val="center"/>
              <w:rPr>
                <w:sz w:val="16"/>
                <w:szCs w:val="16"/>
              </w:rPr>
            </w:pPr>
          </w:p>
        </w:tc>
        <w:tc>
          <w:tcPr>
            <w:tcW w:w="426" w:type="dxa"/>
            <w:gridSpan w:val="2"/>
            <w:tcBorders>
              <w:top w:val="single" w:sz="12" w:space="0" w:color="auto"/>
              <w:left w:val="single" w:sz="4" w:space="0" w:color="auto"/>
              <w:bottom w:val="single" w:sz="12" w:space="0" w:color="auto"/>
              <w:right w:val="single" w:sz="4" w:space="0" w:color="auto"/>
            </w:tcBorders>
            <w:vAlign w:val="center"/>
          </w:tcPr>
          <w:p w:rsidR="00947120" w:rsidRDefault="00947120">
            <w:pPr>
              <w:autoSpaceDE w:val="0"/>
              <w:autoSpaceDN w:val="0"/>
              <w:spacing w:line="276" w:lineRule="auto"/>
              <w:jc w:val="center"/>
              <w:rPr>
                <w:sz w:val="16"/>
                <w:szCs w:val="16"/>
              </w:rPr>
            </w:pPr>
          </w:p>
        </w:tc>
        <w:tc>
          <w:tcPr>
            <w:tcW w:w="850" w:type="dxa"/>
            <w:gridSpan w:val="3"/>
            <w:tcBorders>
              <w:top w:val="single" w:sz="12" w:space="0" w:color="auto"/>
              <w:left w:val="single" w:sz="4" w:space="0" w:color="auto"/>
              <w:bottom w:val="single" w:sz="12" w:space="0" w:color="auto"/>
              <w:right w:val="single" w:sz="4" w:space="0" w:color="auto"/>
            </w:tcBorders>
            <w:vAlign w:val="center"/>
          </w:tcPr>
          <w:p w:rsidR="00947120" w:rsidRDefault="00947120">
            <w:pPr>
              <w:autoSpaceDE w:val="0"/>
              <w:autoSpaceDN w:val="0"/>
              <w:spacing w:line="276" w:lineRule="auto"/>
              <w:jc w:val="center"/>
              <w:rPr>
                <w:sz w:val="16"/>
                <w:szCs w:val="16"/>
              </w:rPr>
            </w:pPr>
          </w:p>
        </w:tc>
        <w:tc>
          <w:tcPr>
            <w:tcW w:w="851" w:type="dxa"/>
            <w:gridSpan w:val="2"/>
            <w:tcBorders>
              <w:top w:val="single" w:sz="12" w:space="0" w:color="auto"/>
              <w:left w:val="single" w:sz="4" w:space="0" w:color="auto"/>
              <w:bottom w:val="single" w:sz="12" w:space="0" w:color="auto"/>
              <w:right w:val="single" w:sz="4" w:space="0" w:color="auto"/>
            </w:tcBorders>
            <w:vAlign w:val="center"/>
          </w:tcPr>
          <w:p w:rsidR="00947120" w:rsidRDefault="00947120">
            <w:pPr>
              <w:autoSpaceDE w:val="0"/>
              <w:autoSpaceDN w:val="0"/>
              <w:spacing w:line="276" w:lineRule="auto"/>
              <w:jc w:val="center"/>
              <w:rPr>
                <w:sz w:val="16"/>
                <w:szCs w:val="16"/>
              </w:rPr>
            </w:pPr>
          </w:p>
        </w:tc>
        <w:tc>
          <w:tcPr>
            <w:tcW w:w="1134" w:type="dxa"/>
            <w:gridSpan w:val="2"/>
            <w:tcBorders>
              <w:top w:val="single" w:sz="12" w:space="0" w:color="auto"/>
              <w:left w:val="single" w:sz="4" w:space="0" w:color="auto"/>
              <w:bottom w:val="single" w:sz="12" w:space="0" w:color="auto"/>
              <w:right w:val="single" w:sz="4" w:space="0" w:color="auto"/>
            </w:tcBorders>
            <w:vAlign w:val="center"/>
          </w:tcPr>
          <w:p w:rsidR="00947120" w:rsidRDefault="00947120">
            <w:pPr>
              <w:autoSpaceDE w:val="0"/>
              <w:autoSpaceDN w:val="0"/>
              <w:spacing w:line="276" w:lineRule="auto"/>
              <w:jc w:val="center"/>
              <w:rPr>
                <w:sz w:val="16"/>
                <w:szCs w:val="16"/>
              </w:rPr>
            </w:pPr>
          </w:p>
        </w:tc>
        <w:tc>
          <w:tcPr>
            <w:tcW w:w="850" w:type="dxa"/>
            <w:gridSpan w:val="2"/>
            <w:tcBorders>
              <w:top w:val="single" w:sz="12" w:space="0" w:color="auto"/>
              <w:left w:val="single" w:sz="4" w:space="0" w:color="auto"/>
              <w:bottom w:val="single" w:sz="12" w:space="0" w:color="auto"/>
              <w:right w:val="single" w:sz="4" w:space="0" w:color="auto"/>
            </w:tcBorders>
            <w:vAlign w:val="center"/>
          </w:tcPr>
          <w:p w:rsidR="00947120" w:rsidRDefault="00947120">
            <w:pPr>
              <w:autoSpaceDE w:val="0"/>
              <w:autoSpaceDN w:val="0"/>
              <w:spacing w:line="276" w:lineRule="auto"/>
              <w:jc w:val="center"/>
              <w:rPr>
                <w:sz w:val="16"/>
                <w:szCs w:val="16"/>
              </w:rPr>
            </w:pPr>
          </w:p>
        </w:tc>
        <w:tc>
          <w:tcPr>
            <w:tcW w:w="1021" w:type="dxa"/>
            <w:gridSpan w:val="5"/>
            <w:tcBorders>
              <w:top w:val="single" w:sz="12" w:space="0" w:color="auto"/>
              <w:left w:val="single" w:sz="4" w:space="0" w:color="auto"/>
              <w:bottom w:val="single" w:sz="12" w:space="0" w:color="auto"/>
              <w:right w:val="single" w:sz="4" w:space="0" w:color="auto"/>
            </w:tcBorders>
            <w:vAlign w:val="center"/>
          </w:tcPr>
          <w:p w:rsidR="00947120" w:rsidRDefault="00947120">
            <w:pPr>
              <w:autoSpaceDE w:val="0"/>
              <w:autoSpaceDN w:val="0"/>
              <w:spacing w:line="276" w:lineRule="auto"/>
              <w:jc w:val="center"/>
              <w:rPr>
                <w:sz w:val="16"/>
                <w:szCs w:val="16"/>
              </w:rPr>
            </w:pPr>
          </w:p>
        </w:tc>
        <w:tc>
          <w:tcPr>
            <w:tcW w:w="539" w:type="dxa"/>
            <w:gridSpan w:val="2"/>
            <w:tcBorders>
              <w:top w:val="single" w:sz="12" w:space="0" w:color="auto"/>
              <w:left w:val="single" w:sz="4" w:space="0" w:color="auto"/>
              <w:bottom w:val="single" w:sz="12" w:space="0" w:color="auto"/>
              <w:right w:val="single" w:sz="12" w:space="0" w:color="auto"/>
            </w:tcBorders>
            <w:vAlign w:val="center"/>
          </w:tcPr>
          <w:p w:rsidR="00947120" w:rsidRDefault="00947120">
            <w:pPr>
              <w:autoSpaceDE w:val="0"/>
              <w:autoSpaceDN w:val="0"/>
              <w:spacing w:line="276" w:lineRule="auto"/>
              <w:jc w:val="center"/>
              <w:rPr>
                <w:sz w:val="16"/>
                <w:szCs w:val="16"/>
              </w:rPr>
            </w:pPr>
          </w:p>
        </w:tc>
        <w:tc>
          <w:tcPr>
            <w:tcW w:w="142" w:type="dxa"/>
            <w:vAlign w:val="bottom"/>
          </w:tcPr>
          <w:p w:rsidR="00947120" w:rsidRDefault="00947120">
            <w:pPr>
              <w:autoSpaceDE w:val="0"/>
              <w:autoSpaceDN w:val="0"/>
              <w:spacing w:line="276" w:lineRule="auto"/>
              <w:rPr>
                <w:sz w:val="16"/>
                <w:szCs w:val="16"/>
              </w:rPr>
            </w:pPr>
          </w:p>
        </w:tc>
        <w:tc>
          <w:tcPr>
            <w:tcW w:w="425" w:type="dxa"/>
            <w:vMerge/>
            <w:tcBorders>
              <w:top w:val="nil"/>
              <w:left w:val="single" w:sz="4" w:space="0" w:color="auto"/>
              <w:bottom w:val="nil"/>
              <w:right w:val="nil"/>
            </w:tcBorders>
            <w:vAlign w:val="center"/>
            <w:hideMark/>
          </w:tcPr>
          <w:p w:rsidR="00947120" w:rsidRDefault="00947120">
            <w:pPr>
              <w:rPr>
                <w:spacing w:val="100"/>
                <w:sz w:val="18"/>
                <w:szCs w:val="18"/>
              </w:rPr>
            </w:pPr>
          </w:p>
        </w:tc>
        <w:tc>
          <w:tcPr>
            <w:tcW w:w="143" w:type="dxa"/>
            <w:vMerge/>
            <w:tcBorders>
              <w:top w:val="nil"/>
              <w:left w:val="dashSmallGap" w:sz="4" w:space="0" w:color="auto"/>
              <w:bottom w:val="nil"/>
              <w:right w:val="nil"/>
            </w:tcBorders>
            <w:vAlign w:val="center"/>
            <w:hideMark/>
          </w:tcPr>
          <w:p w:rsidR="00947120" w:rsidRDefault="00947120">
            <w:pPr>
              <w:rPr>
                <w:sz w:val="16"/>
                <w:szCs w:val="16"/>
              </w:rPr>
            </w:pPr>
          </w:p>
        </w:tc>
        <w:tc>
          <w:tcPr>
            <w:tcW w:w="142" w:type="dxa"/>
            <w:tcBorders>
              <w:top w:val="nil"/>
              <w:left w:val="single" w:sz="4" w:space="0" w:color="auto"/>
              <w:bottom w:val="nil"/>
              <w:right w:val="nil"/>
            </w:tcBorders>
            <w:vAlign w:val="bottom"/>
          </w:tcPr>
          <w:p w:rsidR="00947120" w:rsidRDefault="00947120">
            <w:pPr>
              <w:autoSpaceDE w:val="0"/>
              <w:autoSpaceDN w:val="0"/>
              <w:spacing w:line="276" w:lineRule="auto"/>
              <w:rPr>
                <w:sz w:val="16"/>
                <w:szCs w:val="16"/>
              </w:rPr>
            </w:pPr>
          </w:p>
        </w:tc>
        <w:tc>
          <w:tcPr>
            <w:tcW w:w="567" w:type="dxa"/>
            <w:gridSpan w:val="3"/>
            <w:vAlign w:val="bottom"/>
            <w:hideMark/>
          </w:tcPr>
          <w:p w:rsidR="00947120" w:rsidRDefault="00947120">
            <w:pPr>
              <w:autoSpaceDE w:val="0"/>
              <w:autoSpaceDN w:val="0"/>
              <w:spacing w:line="276" w:lineRule="auto"/>
              <w:rPr>
                <w:sz w:val="16"/>
                <w:szCs w:val="16"/>
              </w:rPr>
            </w:pPr>
            <w:r>
              <w:rPr>
                <w:sz w:val="16"/>
                <w:szCs w:val="16"/>
              </w:rPr>
              <w:t>Сумма</w:t>
            </w:r>
          </w:p>
        </w:tc>
        <w:tc>
          <w:tcPr>
            <w:tcW w:w="1275" w:type="dxa"/>
            <w:gridSpan w:val="8"/>
            <w:tcBorders>
              <w:top w:val="nil"/>
              <w:left w:val="nil"/>
              <w:bottom w:val="single" w:sz="4" w:space="0" w:color="auto"/>
              <w:right w:val="nil"/>
            </w:tcBorders>
            <w:vAlign w:val="bottom"/>
          </w:tcPr>
          <w:p w:rsidR="00947120" w:rsidRDefault="00947120">
            <w:pPr>
              <w:autoSpaceDE w:val="0"/>
              <w:autoSpaceDN w:val="0"/>
              <w:spacing w:line="276" w:lineRule="auto"/>
              <w:jc w:val="center"/>
              <w:rPr>
                <w:sz w:val="16"/>
                <w:szCs w:val="16"/>
              </w:rPr>
            </w:pPr>
          </w:p>
        </w:tc>
        <w:tc>
          <w:tcPr>
            <w:tcW w:w="426" w:type="dxa"/>
            <w:gridSpan w:val="4"/>
            <w:vAlign w:val="bottom"/>
            <w:hideMark/>
          </w:tcPr>
          <w:p w:rsidR="00947120" w:rsidRDefault="00947120">
            <w:pPr>
              <w:autoSpaceDE w:val="0"/>
              <w:autoSpaceDN w:val="0"/>
              <w:spacing w:line="276" w:lineRule="auto"/>
              <w:jc w:val="center"/>
              <w:rPr>
                <w:sz w:val="16"/>
                <w:szCs w:val="16"/>
              </w:rPr>
            </w:pPr>
            <w:r>
              <w:rPr>
                <w:sz w:val="16"/>
                <w:szCs w:val="16"/>
              </w:rPr>
              <w:t>руб.</w:t>
            </w:r>
          </w:p>
        </w:tc>
        <w:tc>
          <w:tcPr>
            <w:tcW w:w="566" w:type="dxa"/>
            <w:gridSpan w:val="6"/>
            <w:tcBorders>
              <w:top w:val="nil"/>
              <w:left w:val="nil"/>
              <w:bottom w:val="single" w:sz="4" w:space="0" w:color="auto"/>
              <w:right w:val="nil"/>
            </w:tcBorders>
            <w:vAlign w:val="bottom"/>
          </w:tcPr>
          <w:p w:rsidR="00947120" w:rsidRDefault="00947120">
            <w:pPr>
              <w:autoSpaceDE w:val="0"/>
              <w:autoSpaceDN w:val="0"/>
              <w:spacing w:line="276" w:lineRule="auto"/>
              <w:jc w:val="center"/>
              <w:rPr>
                <w:sz w:val="16"/>
                <w:szCs w:val="16"/>
              </w:rPr>
            </w:pPr>
          </w:p>
        </w:tc>
        <w:tc>
          <w:tcPr>
            <w:tcW w:w="854" w:type="dxa"/>
            <w:gridSpan w:val="2"/>
            <w:vAlign w:val="bottom"/>
            <w:hideMark/>
          </w:tcPr>
          <w:p w:rsidR="00947120" w:rsidRDefault="00947120">
            <w:pPr>
              <w:autoSpaceDE w:val="0"/>
              <w:autoSpaceDN w:val="0"/>
              <w:spacing w:line="276" w:lineRule="auto"/>
              <w:ind w:left="57"/>
              <w:rPr>
                <w:sz w:val="16"/>
                <w:szCs w:val="16"/>
              </w:rPr>
            </w:pPr>
            <w:r>
              <w:rPr>
                <w:sz w:val="16"/>
                <w:szCs w:val="16"/>
              </w:rPr>
              <w:t>коп.</w:t>
            </w:r>
          </w:p>
        </w:tc>
      </w:tr>
      <w:tr w:rsidR="00947120" w:rsidRPr="00947120" w:rsidTr="00947120">
        <w:trPr>
          <w:cantSplit/>
        </w:trPr>
        <w:tc>
          <w:tcPr>
            <w:tcW w:w="6238" w:type="dxa"/>
            <w:gridSpan w:val="19"/>
            <w:vAlign w:val="bottom"/>
          </w:tcPr>
          <w:p w:rsidR="00947120" w:rsidRDefault="00947120">
            <w:pPr>
              <w:autoSpaceDE w:val="0"/>
              <w:autoSpaceDN w:val="0"/>
              <w:spacing w:line="276" w:lineRule="auto"/>
              <w:rPr>
                <w:sz w:val="12"/>
                <w:szCs w:val="12"/>
              </w:rPr>
            </w:pPr>
          </w:p>
        </w:tc>
        <w:tc>
          <w:tcPr>
            <w:tcW w:w="142" w:type="dxa"/>
            <w:vAlign w:val="bottom"/>
          </w:tcPr>
          <w:p w:rsidR="00947120" w:rsidRDefault="00947120">
            <w:pPr>
              <w:autoSpaceDE w:val="0"/>
              <w:autoSpaceDN w:val="0"/>
              <w:spacing w:line="276" w:lineRule="auto"/>
              <w:rPr>
                <w:sz w:val="12"/>
                <w:szCs w:val="12"/>
              </w:rPr>
            </w:pPr>
          </w:p>
        </w:tc>
        <w:tc>
          <w:tcPr>
            <w:tcW w:w="425" w:type="dxa"/>
            <w:vMerge/>
            <w:tcBorders>
              <w:top w:val="nil"/>
              <w:left w:val="single" w:sz="4" w:space="0" w:color="auto"/>
              <w:bottom w:val="nil"/>
              <w:right w:val="nil"/>
            </w:tcBorders>
            <w:vAlign w:val="center"/>
            <w:hideMark/>
          </w:tcPr>
          <w:p w:rsidR="00947120" w:rsidRDefault="00947120">
            <w:pPr>
              <w:rPr>
                <w:spacing w:val="100"/>
                <w:sz w:val="18"/>
                <w:szCs w:val="18"/>
              </w:rPr>
            </w:pPr>
          </w:p>
        </w:tc>
        <w:tc>
          <w:tcPr>
            <w:tcW w:w="143" w:type="dxa"/>
            <w:vMerge/>
            <w:tcBorders>
              <w:top w:val="nil"/>
              <w:left w:val="dashSmallGap" w:sz="4" w:space="0" w:color="auto"/>
              <w:bottom w:val="nil"/>
              <w:right w:val="nil"/>
            </w:tcBorders>
            <w:vAlign w:val="center"/>
            <w:hideMark/>
          </w:tcPr>
          <w:p w:rsidR="00947120" w:rsidRDefault="00947120">
            <w:pPr>
              <w:rPr>
                <w:sz w:val="16"/>
                <w:szCs w:val="16"/>
              </w:rPr>
            </w:pPr>
          </w:p>
        </w:tc>
        <w:tc>
          <w:tcPr>
            <w:tcW w:w="142" w:type="dxa"/>
            <w:tcBorders>
              <w:top w:val="nil"/>
              <w:left w:val="single" w:sz="4" w:space="0" w:color="auto"/>
              <w:bottom w:val="nil"/>
              <w:right w:val="nil"/>
            </w:tcBorders>
            <w:vAlign w:val="bottom"/>
          </w:tcPr>
          <w:p w:rsidR="00947120" w:rsidRDefault="00947120">
            <w:pPr>
              <w:autoSpaceDE w:val="0"/>
              <w:autoSpaceDN w:val="0"/>
              <w:spacing w:line="276" w:lineRule="auto"/>
              <w:rPr>
                <w:sz w:val="12"/>
                <w:szCs w:val="12"/>
              </w:rPr>
            </w:pPr>
          </w:p>
        </w:tc>
        <w:tc>
          <w:tcPr>
            <w:tcW w:w="567" w:type="dxa"/>
            <w:gridSpan w:val="3"/>
            <w:vAlign w:val="bottom"/>
          </w:tcPr>
          <w:p w:rsidR="00947120" w:rsidRDefault="00947120">
            <w:pPr>
              <w:autoSpaceDE w:val="0"/>
              <w:autoSpaceDN w:val="0"/>
              <w:spacing w:line="276" w:lineRule="auto"/>
              <w:rPr>
                <w:sz w:val="12"/>
                <w:szCs w:val="12"/>
              </w:rPr>
            </w:pPr>
          </w:p>
        </w:tc>
        <w:tc>
          <w:tcPr>
            <w:tcW w:w="1275" w:type="dxa"/>
            <w:gridSpan w:val="8"/>
            <w:vAlign w:val="bottom"/>
            <w:hideMark/>
          </w:tcPr>
          <w:p w:rsidR="00947120" w:rsidRDefault="00947120">
            <w:pPr>
              <w:autoSpaceDE w:val="0"/>
              <w:autoSpaceDN w:val="0"/>
              <w:spacing w:line="276" w:lineRule="auto"/>
              <w:jc w:val="center"/>
              <w:rPr>
                <w:sz w:val="12"/>
                <w:szCs w:val="12"/>
              </w:rPr>
            </w:pPr>
            <w:r>
              <w:rPr>
                <w:sz w:val="12"/>
                <w:szCs w:val="12"/>
              </w:rPr>
              <w:t>(цифрами)</w:t>
            </w:r>
          </w:p>
        </w:tc>
        <w:tc>
          <w:tcPr>
            <w:tcW w:w="1846" w:type="dxa"/>
            <w:gridSpan w:val="12"/>
            <w:vAlign w:val="bottom"/>
          </w:tcPr>
          <w:p w:rsidR="00947120" w:rsidRDefault="00947120">
            <w:pPr>
              <w:autoSpaceDE w:val="0"/>
              <w:autoSpaceDN w:val="0"/>
              <w:spacing w:line="276" w:lineRule="auto"/>
              <w:rPr>
                <w:sz w:val="12"/>
                <w:szCs w:val="12"/>
              </w:rPr>
            </w:pPr>
          </w:p>
        </w:tc>
      </w:tr>
      <w:tr w:rsidR="00947120" w:rsidRPr="00947120" w:rsidTr="00947120">
        <w:trPr>
          <w:cantSplit/>
        </w:trPr>
        <w:tc>
          <w:tcPr>
            <w:tcW w:w="993" w:type="dxa"/>
            <w:gridSpan w:val="3"/>
            <w:vAlign w:val="bottom"/>
            <w:hideMark/>
          </w:tcPr>
          <w:p w:rsidR="00947120" w:rsidRDefault="00947120">
            <w:pPr>
              <w:autoSpaceDE w:val="0"/>
              <w:autoSpaceDN w:val="0"/>
              <w:spacing w:line="276" w:lineRule="auto"/>
              <w:rPr>
                <w:sz w:val="16"/>
                <w:szCs w:val="16"/>
              </w:rPr>
            </w:pPr>
            <w:r>
              <w:rPr>
                <w:sz w:val="16"/>
                <w:szCs w:val="16"/>
              </w:rPr>
              <w:t>Принято от</w:t>
            </w:r>
          </w:p>
        </w:tc>
        <w:tc>
          <w:tcPr>
            <w:tcW w:w="5245" w:type="dxa"/>
            <w:gridSpan w:val="16"/>
            <w:tcBorders>
              <w:top w:val="nil"/>
              <w:left w:val="nil"/>
              <w:bottom w:val="single" w:sz="4" w:space="0" w:color="auto"/>
              <w:right w:val="nil"/>
            </w:tcBorders>
            <w:vAlign w:val="bottom"/>
          </w:tcPr>
          <w:p w:rsidR="00947120" w:rsidRDefault="00947120">
            <w:pPr>
              <w:autoSpaceDE w:val="0"/>
              <w:autoSpaceDN w:val="0"/>
              <w:spacing w:line="276" w:lineRule="auto"/>
              <w:jc w:val="center"/>
              <w:rPr>
                <w:sz w:val="16"/>
                <w:szCs w:val="16"/>
              </w:rPr>
            </w:pPr>
          </w:p>
        </w:tc>
        <w:tc>
          <w:tcPr>
            <w:tcW w:w="142" w:type="dxa"/>
            <w:vAlign w:val="bottom"/>
          </w:tcPr>
          <w:p w:rsidR="00947120" w:rsidRDefault="00947120">
            <w:pPr>
              <w:autoSpaceDE w:val="0"/>
              <w:autoSpaceDN w:val="0"/>
              <w:spacing w:line="276" w:lineRule="auto"/>
              <w:rPr>
                <w:sz w:val="16"/>
                <w:szCs w:val="16"/>
              </w:rPr>
            </w:pPr>
          </w:p>
        </w:tc>
        <w:tc>
          <w:tcPr>
            <w:tcW w:w="425" w:type="dxa"/>
            <w:vMerge/>
            <w:tcBorders>
              <w:top w:val="nil"/>
              <w:left w:val="single" w:sz="4" w:space="0" w:color="auto"/>
              <w:bottom w:val="nil"/>
              <w:right w:val="nil"/>
            </w:tcBorders>
            <w:vAlign w:val="center"/>
            <w:hideMark/>
          </w:tcPr>
          <w:p w:rsidR="00947120" w:rsidRDefault="00947120">
            <w:pPr>
              <w:rPr>
                <w:spacing w:val="100"/>
                <w:sz w:val="18"/>
                <w:szCs w:val="18"/>
              </w:rPr>
            </w:pPr>
          </w:p>
        </w:tc>
        <w:tc>
          <w:tcPr>
            <w:tcW w:w="143" w:type="dxa"/>
            <w:vMerge/>
            <w:tcBorders>
              <w:top w:val="nil"/>
              <w:left w:val="dashSmallGap" w:sz="4" w:space="0" w:color="auto"/>
              <w:bottom w:val="nil"/>
              <w:right w:val="nil"/>
            </w:tcBorders>
            <w:vAlign w:val="center"/>
            <w:hideMark/>
          </w:tcPr>
          <w:p w:rsidR="00947120" w:rsidRDefault="00947120">
            <w:pPr>
              <w:rPr>
                <w:sz w:val="16"/>
                <w:szCs w:val="16"/>
              </w:rPr>
            </w:pPr>
          </w:p>
        </w:tc>
        <w:tc>
          <w:tcPr>
            <w:tcW w:w="142" w:type="dxa"/>
            <w:tcBorders>
              <w:top w:val="nil"/>
              <w:left w:val="single" w:sz="4" w:space="0" w:color="auto"/>
              <w:bottom w:val="nil"/>
              <w:right w:val="nil"/>
            </w:tcBorders>
            <w:vAlign w:val="bottom"/>
          </w:tcPr>
          <w:p w:rsidR="00947120" w:rsidRDefault="00947120">
            <w:pPr>
              <w:autoSpaceDE w:val="0"/>
              <w:autoSpaceDN w:val="0"/>
              <w:spacing w:line="276" w:lineRule="auto"/>
              <w:rPr>
                <w:sz w:val="16"/>
                <w:szCs w:val="16"/>
              </w:rPr>
            </w:pPr>
          </w:p>
        </w:tc>
        <w:tc>
          <w:tcPr>
            <w:tcW w:w="3688" w:type="dxa"/>
            <w:gridSpan w:val="23"/>
            <w:tcBorders>
              <w:top w:val="nil"/>
              <w:left w:val="nil"/>
              <w:bottom w:val="single" w:sz="4" w:space="0" w:color="auto"/>
              <w:right w:val="nil"/>
            </w:tcBorders>
            <w:vAlign w:val="bottom"/>
          </w:tcPr>
          <w:p w:rsidR="00947120" w:rsidRDefault="00947120">
            <w:pPr>
              <w:autoSpaceDE w:val="0"/>
              <w:autoSpaceDN w:val="0"/>
              <w:spacing w:line="276" w:lineRule="auto"/>
              <w:jc w:val="center"/>
              <w:rPr>
                <w:sz w:val="16"/>
                <w:szCs w:val="16"/>
              </w:rPr>
            </w:pPr>
          </w:p>
        </w:tc>
      </w:tr>
      <w:tr w:rsidR="00947120" w:rsidRPr="00947120" w:rsidTr="00947120">
        <w:trPr>
          <w:cantSplit/>
        </w:trPr>
        <w:tc>
          <w:tcPr>
            <w:tcW w:w="6238" w:type="dxa"/>
            <w:gridSpan w:val="19"/>
            <w:vAlign w:val="bottom"/>
          </w:tcPr>
          <w:p w:rsidR="00947120" w:rsidRDefault="00947120">
            <w:pPr>
              <w:autoSpaceDE w:val="0"/>
              <w:autoSpaceDN w:val="0"/>
              <w:spacing w:line="276" w:lineRule="auto"/>
              <w:rPr>
                <w:sz w:val="12"/>
                <w:szCs w:val="12"/>
              </w:rPr>
            </w:pPr>
          </w:p>
        </w:tc>
        <w:tc>
          <w:tcPr>
            <w:tcW w:w="142" w:type="dxa"/>
            <w:vAlign w:val="bottom"/>
          </w:tcPr>
          <w:p w:rsidR="00947120" w:rsidRDefault="00947120">
            <w:pPr>
              <w:autoSpaceDE w:val="0"/>
              <w:autoSpaceDN w:val="0"/>
              <w:spacing w:line="276" w:lineRule="auto"/>
              <w:rPr>
                <w:sz w:val="12"/>
                <w:szCs w:val="12"/>
              </w:rPr>
            </w:pPr>
          </w:p>
        </w:tc>
        <w:tc>
          <w:tcPr>
            <w:tcW w:w="425" w:type="dxa"/>
            <w:vMerge/>
            <w:tcBorders>
              <w:top w:val="nil"/>
              <w:left w:val="single" w:sz="4" w:space="0" w:color="auto"/>
              <w:bottom w:val="nil"/>
              <w:right w:val="nil"/>
            </w:tcBorders>
            <w:vAlign w:val="center"/>
            <w:hideMark/>
          </w:tcPr>
          <w:p w:rsidR="00947120" w:rsidRDefault="00947120">
            <w:pPr>
              <w:rPr>
                <w:spacing w:val="100"/>
                <w:sz w:val="18"/>
                <w:szCs w:val="18"/>
              </w:rPr>
            </w:pPr>
          </w:p>
        </w:tc>
        <w:tc>
          <w:tcPr>
            <w:tcW w:w="143" w:type="dxa"/>
            <w:vMerge/>
            <w:tcBorders>
              <w:top w:val="nil"/>
              <w:left w:val="dashSmallGap" w:sz="4" w:space="0" w:color="auto"/>
              <w:bottom w:val="nil"/>
              <w:right w:val="nil"/>
            </w:tcBorders>
            <w:vAlign w:val="center"/>
            <w:hideMark/>
          </w:tcPr>
          <w:p w:rsidR="00947120" w:rsidRDefault="00947120">
            <w:pPr>
              <w:rPr>
                <w:sz w:val="16"/>
                <w:szCs w:val="16"/>
              </w:rPr>
            </w:pPr>
          </w:p>
        </w:tc>
        <w:tc>
          <w:tcPr>
            <w:tcW w:w="142" w:type="dxa"/>
            <w:tcBorders>
              <w:top w:val="nil"/>
              <w:left w:val="single" w:sz="4" w:space="0" w:color="auto"/>
              <w:bottom w:val="nil"/>
              <w:right w:val="nil"/>
            </w:tcBorders>
            <w:vAlign w:val="bottom"/>
          </w:tcPr>
          <w:p w:rsidR="00947120" w:rsidRDefault="00947120">
            <w:pPr>
              <w:autoSpaceDE w:val="0"/>
              <w:autoSpaceDN w:val="0"/>
              <w:spacing w:line="276" w:lineRule="auto"/>
              <w:rPr>
                <w:sz w:val="12"/>
                <w:szCs w:val="12"/>
              </w:rPr>
            </w:pPr>
          </w:p>
        </w:tc>
        <w:tc>
          <w:tcPr>
            <w:tcW w:w="3688" w:type="dxa"/>
            <w:gridSpan w:val="23"/>
            <w:vAlign w:val="bottom"/>
            <w:hideMark/>
          </w:tcPr>
          <w:p w:rsidR="00947120" w:rsidRDefault="00947120">
            <w:pPr>
              <w:autoSpaceDE w:val="0"/>
              <w:autoSpaceDN w:val="0"/>
              <w:spacing w:line="276" w:lineRule="auto"/>
              <w:jc w:val="center"/>
              <w:rPr>
                <w:sz w:val="12"/>
                <w:szCs w:val="12"/>
              </w:rPr>
            </w:pPr>
            <w:r>
              <w:rPr>
                <w:sz w:val="12"/>
                <w:szCs w:val="12"/>
              </w:rPr>
              <w:t>(прописью)</w:t>
            </w:r>
          </w:p>
        </w:tc>
      </w:tr>
      <w:tr w:rsidR="00947120" w:rsidRPr="00947120" w:rsidTr="00947120">
        <w:trPr>
          <w:cantSplit/>
        </w:trPr>
        <w:tc>
          <w:tcPr>
            <w:tcW w:w="993" w:type="dxa"/>
            <w:gridSpan w:val="3"/>
            <w:vAlign w:val="bottom"/>
            <w:hideMark/>
          </w:tcPr>
          <w:p w:rsidR="00947120" w:rsidRDefault="00947120">
            <w:pPr>
              <w:autoSpaceDE w:val="0"/>
              <w:autoSpaceDN w:val="0"/>
              <w:spacing w:line="276" w:lineRule="auto"/>
              <w:rPr>
                <w:sz w:val="16"/>
                <w:szCs w:val="16"/>
              </w:rPr>
            </w:pPr>
            <w:r>
              <w:rPr>
                <w:sz w:val="16"/>
                <w:szCs w:val="16"/>
              </w:rPr>
              <w:t>Основание:</w:t>
            </w:r>
          </w:p>
        </w:tc>
        <w:tc>
          <w:tcPr>
            <w:tcW w:w="5245" w:type="dxa"/>
            <w:gridSpan w:val="16"/>
            <w:tcBorders>
              <w:top w:val="nil"/>
              <w:left w:val="nil"/>
              <w:bottom w:val="single" w:sz="4" w:space="0" w:color="auto"/>
              <w:right w:val="nil"/>
            </w:tcBorders>
            <w:vAlign w:val="bottom"/>
          </w:tcPr>
          <w:p w:rsidR="00947120" w:rsidRDefault="00947120">
            <w:pPr>
              <w:autoSpaceDE w:val="0"/>
              <w:autoSpaceDN w:val="0"/>
              <w:spacing w:line="276" w:lineRule="auto"/>
              <w:jc w:val="center"/>
              <w:rPr>
                <w:sz w:val="16"/>
                <w:szCs w:val="16"/>
              </w:rPr>
            </w:pPr>
          </w:p>
        </w:tc>
        <w:tc>
          <w:tcPr>
            <w:tcW w:w="142" w:type="dxa"/>
            <w:vAlign w:val="bottom"/>
          </w:tcPr>
          <w:p w:rsidR="00947120" w:rsidRDefault="00947120">
            <w:pPr>
              <w:autoSpaceDE w:val="0"/>
              <w:autoSpaceDN w:val="0"/>
              <w:spacing w:line="276" w:lineRule="auto"/>
              <w:rPr>
                <w:sz w:val="16"/>
                <w:szCs w:val="16"/>
              </w:rPr>
            </w:pPr>
          </w:p>
        </w:tc>
        <w:tc>
          <w:tcPr>
            <w:tcW w:w="425" w:type="dxa"/>
            <w:vMerge/>
            <w:tcBorders>
              <w:top w:val="nil"/>
              <w:left w:val="single" w:sz="4" w:space="0" w:color="auto"/>
              <w:bottom w:val="nil"/>
              <w:right w:val="nil"/>
            </w:tcBorders>
            <w:vAlign w:val="center"/>
            <w:hideMark/>
          </w:tcPr>
          <w:p w:rsidR="00947120" w:rsidRDefault="00947120">
            <w:pPr>
              <w:rPr>
                <w:spacing w:val="100"/>
                <w:sz w:val="18"/>
                <w:szCs w:val="18"/>
              </w:rPr>
            </w:pPr>
          </w:p>
        </w:tc>
        <w:tc>
          <w:tcPr>
            <w:tcW w:w="143" w:type="dxa"/>
            <w:vMerge/>
            <w:tcBorders>
              <w:top w:val="nil"/>
              <w:left w:val="dashSmallGap" w:sz="4" w:space="0" w:color="auto"/>
              <w:bottom w:val="nil"/>
              <w:right w:val="nil"/>
            </w:tcBorders>
            <w:vAlign w:val="center"/>
            <w:hideMark/>
          </w:tcPr>
          <w:p w:rsidR="00947120" w:rsidRDefault="00947120">
            <w:pPr>
              <w:rPr>
                <w:sz w:val="16"/>
                <w:szCs w:val="16"/>
              </w:rPr>
            </w:pPr>
          </w:p>
        </w:tc>
        <w:tc>
          <w:tcPr>
            <w:tcW w:w="142" w:type="dxa"/>
            <w:tcBorders>
              <w:top w:val="nil"/>
              <w:left w:val="single" w:sz="4" w:space="0" w:color="auto"/>
              <w:bottom w:val="nil"/>
              <w:right w:val="nil"/>
            </w:tcBorders>
            <w:vAlign w:val="bottom"/>
          </w:tcPr>
          <w:p w:rsidR="00947120" w:rsidRDefault="00947120">
            <w:pPr>
              <w:autoSpaceDE w:val="0"/>
              <w:autoSpaceDN w:val="0"/>
              <w:spacing w:line="276" w:lineRule="auto"/>
              <w:rPr>
                <w:sz w:val="16"/>
                <w:szCs w:val="16"/>
              </w:rPr>
            </w:pPr>
          </w:p>
        </w:tc>
        <w:tc>
          <w:tcPr>
            <w:tcW w:w="3688" w:type="dxa"/>
            <w:gridSpan w:val="23"/>
            <w:tcBorders>
              <w:top w:val="nil"/>
              <w:left w:val="nil"/>
              <w:bottom w:val="single" w:sz="4" w:space="0" w:color="auto"/>
              <w:right w:val="nil"/>
            </w:tcBorders>
            <w:vAlign w:val="bottom"/>
          </w:tcPr>
          <w:p w:rsidR="00947120" w:rsidRDefault="00947120">
            <w:pPr>
              <w:autoSpaceDE w:val="0"/>
              <w:autoSpaceDN w:val="0"/>
              <w:spacing w:line="276" w:lineRule="auto"/>
              <w:ind w:left="57"/>
              <w:jc w:val="center"/>
              <w:rPr>
                <w:sz w:val="16"/>
                <w:szCs w:val="16"/>
              </w:rPr>
            </w:pPr>
          </w:p>
        </w:tc>
      </w:tr>
      <w:tr w:rsidR="00947120" w:rsidRPr="00947120" w:rsidTr="00947120">
        <w:trPr>
          <w:cantSplit/>
        </w:trPr>
        <w:tc>
          <w:tcPr>
            <w:tcW w:w="6238" w:type="dxa"/>
            <w:gridSpan w:val="19"/>
            <w:tcBorders>
              <w:top w:val="nil"/>
              <w:left w:val="nil"/>
              <w:bottom w:val="single" w:sz="4" w:space="0" w:color="auto"/>
              <w:right w:val="nil"/>
            </w:tcBorders>
            <w:vAlign w:val="bottom"/>
          </w:tcPr>
          <w:p w:rsidR="00947120" w:rsidRDefault="00947120">
            <w:pPr>
              <w:autoSpaceDE w:val="0"/>
              <w:autoSpaceDN w:val="0"/>
              <w:spacing w:line="276" w:lineRule="auto"/>
              <w:jc w:val="center"/>
              <w:rPr>
                <w:sz w:val="16"/>
                <w:szCs w:val="16"/>
              </w:rPr>
            </w:pPr>
          </w:p>
        </w:tc>
        <w:tc>
          <w:tcPr>
            <w:tcW w:w="142" w:type="dxa"/>
            <w:vAlign w:val="bottom"/>
          </w:tcPr>
          <w:p w:rsidR="00947120" w:rsidRDefault="00947120">
            <w:pPr>
              <w:autoSpaceDE w:val="0"/>
              <w:autoSpaceDN w:val="0"/>
              <w:spacing w:line="276" w:lineRule="auto"/>
              <w:rPr>
                <w:sz w:val="16"/>
                <w:szCs w:val="16"/>
              </w:rPr>
            </w:pPr>
          </w:p>
        </w:tc>
        <w:tc>
          <w:tcPr>
            <w:tcW w:w="425" w:type="dxa"/>
            <w:vMerge/>
            <w:tcBorders>
              <w:top w:val="nil"/>
              <w:left w:val="single" w:sz="4" w:space="0" w:color="auto"/>
              <w:bottom w:val="nil"/>
              <w:right w:val="nil"/>
            </w:tcBorders>
            <w:vAlign w:val="center"/>
            <w:hideMark/>
          </w:tcPr>
          <w:p w:rsidR="00947120" w:rsidRDefault="00947120">
            <w:pPr>
              <w:rPr>
                <w:spacing w:val="100"/>
                <w:sz w:val="18"/>
                <w:szCs w:val="18"/>
              </w:rPr>
            </w:pPr>
          </w:p>
        </w:tc>
        <w:tc>
          <w:tcPr>
            <w:tcW w:w="143" w:type="dxa"/>
            <w:vMerge/>
            <w:tcBorders>
              <w:top w:val="nil"/>
              <w:left w:val="dashSmallGap" w:sz="4" w:space="0" w:color="auto"/>
              <w:bottom w:val="nil"/>
              <w:right w:val="nil"/>
            </w:tcBorders>
            <w:vAlign w:val="center"/>
            <w:hideMark/>
          </w:tcPr>
          <w:p w:rsidR="00947120" w:rsidRDefault="00947120">
            <w:pPr>
              <w:rPr>
                <w:sz w:val="16"/>
                <w:szCs w:val="16"/>
              </w:rPr>
            </w:pPr>
          </w:p>
        </w:tc>
        <w:tc>
          <w:tcPr>
            <w:tcW w:w="142" w:type="dxa"/>
            <w:tcBorders>
              <w:top w:val="nil"/>
              <w:left w:val="single" w:sz="4" w:space="0" w:color="auto"/>
              <w:bottom w:val="nil"/>
              <w:right w:val="nil"/>
            </w:tcBorders>
            <w:vAlign w:val="bottom"/>
          </w:tcPr>
          <w:p w:rsidR="00947120" w:rsidRDefault="00947120">
            <w:pPr>
              <w:autoSpaceDE w:val="0"/>
              <w:autoSpaceDN w:val="0"/>
              <w:spacing w:line="276" w:lineRule="auto"/>
              <w:rPr>
                <w:sz w:val="16"/>
                <w:szCs w:val="16"/>
              </w:rPr>
            </w:pPr>
          </w:p>
        </w:tc>
        <w:tc>
          <w:tcPr>
            <w:tcW w:w="1701" w:type="dxa"/>
            <w:gridSpan w:val="10"/>
            <w:tcBorders>
              <w:top w:val="nil"/>
              <w:left w:val="nil"/>
              <w:bottom w:val="single" w:sz="4" w:space="0" w:color="auto"/>
              <w:right w:val="nil"/>
            </w:tcBorders>
            <w:vAlign w:val="bottom"/>
          </w:tcPr>
          <w:p w:rsidR="00947120" w:rsidRDefault="00947120">
            <w:pPr>
              <w:autoSpaceDE w:val="0"/>
              <w:autoSpaceDN w:val="0"/>
              <w:spacing w:line="276" w:lineRule="auto"/>
              <w:jc w:val="center"/>
              <w:rPr>
                <w:sz w:val="16"/>
                <w:szCs w:val="16"/>
              </w:rPr>
            </w:pPr>
          </w:p>
        </w:tc>
        <w:tc>
          <w:tcPr>
            <w:tcW w:w="425" w:type="dxa"/>
            <w:gridSpan w:val="2"/>
            <w:vAlign w:val="bottom"/>
            <w:hideMark/>
          </w:tcPr>
          <w:p w:rsidR="00947120" w:rsidRDefault="00947120">
            <w:pPr>
              <w:autoSpaceDE w:val="0"/>
              <w:autoSpaceDN w:val="0"/>
              <w:spacing w:line="276" w:lineRule="auto"/>
              <w:jc w:val="center"/>
              <w:rPr>
                <w:sz w:val="16"/>
                <w:szCs w:val="16"/>
              </w:rPr>
            </w:pPr>
            <w:r>
              <w:rPr>
                <w:sz w:val="16"/>
                <w:szCs w:val="16"/>
              </w:rPr>
              <w:t>руб.</w:t>
            </w:r>
          </w:p>
        </w:tc>
        <w:tc>
          <w:tcPr>
            <w:tcW w:w="531" w:type="dxa"/>
            <w:gridSpan w:val="7"/>
            <w:tcBorders>
              <w:top w:val="nil"/>
              <w:left w:val="nil"/>
              <w:bottom w:val="single" w:sz="4" w:space="0" w:color="auto"/>
              <w:right w:val="nil"/>
            </w:tcBorders>
            <w:vAlign w:val="bottom"/>
          </w:tcPr>
          <w:p w:rsidR="00947120" w:rsidRDefault="00947120">
            <w:pPr>
              <w:autoSpaceDE w:val="0"/>
              <w:autoSpaceDN w:val="0"/>
              <w:spacing w:line="276" w:lineRule="auto"/>
              <w:jc w:val="center"/>
              <w:rPr>
                <w:sz w:val="16"/>
                <w:szCs w:val="16"/>
              </w:rPr>
            </w:pPr>
          </w:p>
        </w:tc>
        <w:tc>
          <w:tcPr>
            <w:tcW w:w="1031" w:type="dxa"/>
            <w:gridSpan w:val="4"/>
            <w:vAlign w:val="bottom"/>
            <w:hideMark/>
          </w:tcPr>
          <w:p w:rsidR="00947120" w:rsidRDefault="00947120">
            <w:pPr>
              <w:autoSpaceDE w:val="0"/>
              <w:autoSpaceDN w:val="0"/>
              <w:spacing w:line="276" w:lineRule="auto"/>
              <w:ind w:left="57"/>
              <w:rPr>
                <w:sz w:val="16"/>
                <w:szCs w:val="16"/>
              </w:rPr>
            </w:pPr>
            <w:r>
              <w:rPr>
                <w:sz w:val="16"/>
                <w:szCs w:val="16"/>
              </w:rPr>
              <w:t>коп.</w:t>
            </w:r>
          </w:p>
        </w:tc>
      </w:tr>
      <w:tr w:rsidR="00947120" w:rsidRPr="00947120" w:rsidTr="00947120">
        <w:trPr>
          <w:cantSplit/>
        </w:trPr>
        <w:tc>
          <w:tcPr>
            <w:tcW w:w="709" w:type="dxa"/>
            <w:gridSpan w:val="2"/>
            <w:vAlign w:val="bottom"/>
            <w:hideMark/>
          </w:tcPr>
          <w:p w:rsidR="00947120" w:rsidRDefault="00947120">
            <w:pPr>
              <w:autoSpaceDE w:val="0"/>
              <w:autoSpaceDN w:val="0"/>
              <w:spacing w:line="276" w:lineRule="auto"/>
              <w:rPr>
                <w:sz w:val="16"/>
                <w:szCs w:val="16"/>
              </w:rPr>
            </w:pPr>
            <w:r>
              <w:rPr>
                <w:sz w:val="16"/>
                <w:szCs w:val="16"/>
              </w:rPr>
              <w:t>Сумма</w:t>
            </w:r>
          </w:p>
        </w:tc>
        <w:tc>
          <w:tcPr>
            <w:tcW w:w="5529" w:type="dxa"/>
            <w:gridSpan w:val="17"/>
            <w:tcBorders>
              <w:top w:val="nil"/>
              <w:left w:val="nil"/>
              <w:bottom w:val="single" w:sz="4" w:space="0" w:color="auto"/>
              <w:right w:val="nil"/>
            </w:tcBorders>
            <w:vAlign w:val="bottom"/>
          </w:tcPr>
          <w:p w:rsidR="00947120" w:rsidRDefault="00947120">
            <w:pPr>
              <w:autoSpaceDE w:val="0"/>
              <w:autoSpaceDN w:val="0"/>
              <w:spacing w:line="276" w:lineRule="auto"/>
              <w:rPr>
                <w:sz w:val="16"/>
                <w:szCs w:val="16"/>
              </w:rPr>
            </w:pPr>
          </w:p>
        </w:tc>
        <w:tc>
          <w:tcPr>
            <w:tcW w:w="142" w:type="dxa"/>
            <w:vAlign w:val="bottom"/>
          </w:tcPr>
          <w:p w:rsidR="00947120" w:rsidRDefault="00947120">
            <w:pPr>
              <w:autoSpaceDE w:val="0"/>
              <w:autoSpaceDN w:val="0"/>
              <w:spacing w:line="276" w:lineRule="auto"/>
              <w:rPr>
                <w:sz w:val="16"/>
                <w:szCs w:val="16"/>
              </w:rPr>
            </w:pPr>
          </w:p>
        </w:tc>
        <w:tc>
          <w:tcPr>
            <w:tcW w:w="425" w:type="dxa"/>
            <w:vMerge/>
            <w:tcBorders>
              <w:top w:val="nil"/>
              <w:left w:val="single" w:sz="4" w:space="0" w:color="auto"/>
              <w:bottom w:val="nil"/>
              <w:right w:val="nil"/>
            </w:tcBorders>
            <w:vAlign w:val="center"/>
            <w:hideMark/>
          </w:tcPr>
          <w:p w:rsidR="00947120" w:rsidRDefault="00947120">
            <w:pPr>
              <w:rPr>
                <w:spacing w:val="100"/>
                <w:sz w:val="18"/>
                <w:szCs w:val="18"/>
              </w:rPr>
            </w:pPr>
          </w:p>
        </w:tc>
        <w:tc>
          <w:tcPr>
            <w:tcW w:w="143" w:type="dxa"/>
            <w:vMerge/>
            <w:tcBorders>
              <w:top w:val="nil"/>
              <w:left w:val="dashSmallGap" w:sz="4" w:space="0" w:color="auto"/>
              <w:bottom w:val="nil"/>
              <w:right w:val="nil"/>
            </w:tcBorders>
            <w:vAlign w:val="center"/>
            <w:hideMark/>
          </w:tcPr>
          <w:p w:rsidR="00947120" w:rsidRDefault="00947120">
            <w:pPr>
              <w:rPr>
                <w:sz w:val="16"/>
                <w:szCs w:val="16"/>
              </w:rPr>
            </w:pPr>
          </w:p>
        </w:tc>
        <w:tc>
          <w:tcPr>
            <w:tcW w:w="142" w:type="dxa"/>
            <w:tcBorders>
              <w:top w:val="nil"/>
              <w:left w:val="single" w:sz="4" w:space="0" w:color="auto"/>
              <w:bottom w:val="nil"/>
              <w:right w:val="nil"/>
            </w:tcBorders>
            <w:vAlign w:val="bottom"/>
          </w:tcPr>
          <w:p w:rsidR="00947120" w:rsidRDefault="00947120">
            <w:pPr>
              <w:autoSpaceDE w:val="0"/>
              <w:autoSpaceDN w:val="0"/>
              <w:spacing w:line="276" w:lineRule="auto"/>
              <w:rPr>
                <w:sz w:val="16"/>
                <w:szCs w:val="16"/>
              </w:rPr>
            </w:pPr>
          </w:p>
        </w:tc>
        <w:tc>
          <w:tcPr>
            <w:tcW w:w="992" w:type="dxa"/>
            <w:gridSpan w:val="6"/>
            <w:vAlign w:val="bottom"/>
            <w:hideMark/>
          </w:tcPr>
          <w:p w:rsidR="00947120" w:rsidRDefault="00947120">
            <w:pPr>
              <w:autoSpaceDE w:val="0"/>
              <w:autoSpaceDN w:val="0"/>
              <w:spacing w:line="276" w:lineRule="auto"/>
              <w:rPr>
                <w:sz w:val="16"/>
                <w:szCs w:val="16"/>
              </w:rPr>
            </w:pPr>
            <w:r>
              <w:rPr>
                <w:sz w:val="16"/>
                <w:szCs w:val="16"/>
              </w:rPr>
              <w:t>В том числе</w:t>
            </w:r>
          </w:p>
        </w:tc>
        <w:tc>
          <w:tcPr>
            <w:tcW w:w="2696" w:type="dxa"/>
            <w:gridSpan w:val="17"/>
            <w:tcBorders>
              <w:top w:val="nil"/>
              <w:left w:val="nil"/>
              <w:bottom w:val="single" w:sz="4" w:space="0" w:color="auto"/>
              <w:right w:val="nil"/>
            </w:tcBorders>
            <w:vAlign w:val="bottom"/>
          </w:tcPr>
          <w:p w:rsidR="00947120" w:rsidRDefault="00947120">
            <w:pPr>
              <w:autoSpaceDE w:val="0"/>
              <w:autoSpaceDN w:val="0"/>
              <w:spacing w:line="276" w:lineRule="auto"/>
              <w:jc w:val="center"/>
              <w:rPr>
                <w:sz w:val="16"/>
                <w:szCs w:val="16"/>
              </w:rPr>
            </w:pPr>
          </w:p>
        </w:tc>
      </w:tr>
      <w:tr w:rsidR="00947120" w:rsidRPr="00947120" w:rsidTr="00947120">
        <w:trPr>
          <w:cantSplit/>
        </w:trPr>
        <w:tc>
          <w:tcPr>
            <w:tcW w:w="709" w:type="dxa"/>
            <w:gridSpan w:val="2"/>
            <w:vAlign w:val="bottom"/>
          </w:tcPr>
          <w:p w:rsidR="00947120" w:rsidRDefault="00947120">
            <w:pPr>
              <w:autoSpaceDE w:val="0"/>
              <w:autoSpaceDN w:val="0"/>
              <w:spacing w:line="276" w:lineRule="auto"/>
              <w:rPr>
                <w:sz w:val="12"/>
                <w:szCs w:val="12"/>
              </w:rPr>
            </w:pPr>
          </w:p>
        </w:tc>
        <w:tc>
          <w:tcPr>
            <w:tcW w:w="5529" w:type="dxa"/>
            <w:gridSpan w:val="17"/>
            <w:vAlign w:val="bottom"/>
            <w:hideMark/>
          </w:tcPr>
          <w:p w:rsidR="00947120" w:rsidRDefault="00947120">
            <w:pPr>
              <w:autoSpaceDE w:val="0"/>
              <w:autoSpaceDN w:val="0"/>
              <w:spacing w:line="276" w:lineRule="auto"/>
              <w:jc w:val="center"/>
              <w:rPr>
                <w:sz w:val="12"/>
                <w:szCs w:val="12"/>
              </w:rPr>
            </w:pPr>
            <w:r>
              <w:rPr>
                <w:sz w:val="12"/>
                <w:szCs w:val="12"/>
              </w:rPr>
              <w:t>(прописью)</w:t>
            </w:r>
          </w:p>
        </w:tc>
        <w:tc>
          <w:tcPr>
            <w:tcW w:w="142" w:type="dxa"/>
            <w:vAlign w:val="bottom"/>
          </w:tcPr>
          <w:p w:rsidR="00947120" w:rsidRDefault="00947120">
            <w:pPr>
              <w:autoSpaceDE w:val="0"/>
              <w:autoSpaceDN w:val="0"/>
              <w:spacing w:line="276" w:lineRule="auto"/>
              <w:rPr>
                <w:sz w:val="12"/>
                <w:szCs w:val="12"/>
              </w:rPr>
            </w:pPr>
          </w:p>
        </w:tc>
        <w:tc>
          <w:tcPr>
            <w:tcW w:w="425" w:type="dxa"/>
            <w:vMerge/>
            <w:tcBorders>
              <w:top w:val="nil"/>
              <w:left w:val="single" w:sz="4" w:space="0" w:color="auto"/>
              <w:bottom w:val="nil"/>
              <w:right w:val="nil"/>
            </w:tcBorders>
            <w:vAlign w:val="center"/>
            <w:hideMark/>
          </w:tcPr>
          <w:p w:rsidR="00947120" w:rsidRDefault="00947120">
            <w:pPr>
              <w:rPr>
                <w:spacing w:val="100"/>
                <w:sz w:val="18"/>
                <w:szCs w:val="18"/>
              </w:rPr>
            </w:pPr>
          </w:p>
        </w:tc>
        <w:tc>
          <w:tcPr>
            <w:tcW w:w="143" w:type="dxa"/>
            <w:vMerge/>
            <w:tcBorders>
              <w:top w:val="nil"/>
              <w:left w:val="dashSmallGap" w:sz="4" w:space="0" w:color="auto"/>
              <w:bottom w:val="nil"/>
              <w:right w:val="nil"/>
            </w:tcBorders>
            <w:vAlign w:val="center"/>
            <w:hideMark/>
          </w:tcPr>
          <w:p w:rsidR="00947120" w:rsidRDefault="00947120">
            <w:pPr>
              <w:rPr>
                <w:sz w:val="16"/>
                <w:szCs w:val="16"/>
              </w:rPr>
            </w:pPr>
          </w:p>
        </w:tc>
        <w:tc>
          <w:tcPr>
            <w:tcW w:w="142" w:type="dxa"/>
            <w:tcBorders>
              <w:top w:val="nil"/>
              <w:left w:val="single" w:sz="4" w:space="0" w:color="auto"/>
              <w:bottom w:val="nil"/>
              <w:right w:val="nil"/>
            </w:tcBorders>
            <w:vAlign w:val="bottom"/>
          </w:tcPr>
          <w:p w:rsidR="00947120" w:rsidRDefault="00947120">
            <w:pPr>
              <w:autoSpaceDE w:val="0"/>
              <w:autoSpaceDN w:val="0"/>
              <w:spacing w:line="276" w:lineRule="auto"/>
              <w:rPr>
                <w:sz w:val="12"/>
                <w:szCs w:val="12"/>
              </w:rPr>
            </w:pPr>
          </w:p>
        </w:tc>
        <w:tc>
          <w:tcPr>
            <w:tcW w:w="3688" w:type="dxa"/>
            <w:gridSpan w:val="23"/>
            <w:vAlign w:val="bottom"/>
          </w:tcPr>
          <w:p w:rsidR="00947120" w:rsidRDefault="00947120">
            <w:pPr>
              <w:autoSpaceDE w:val="0"/>
              <w:autoSpaceDN w:val="0"/>
              <w:spacing w:line="276" w:lineRule="auto"/>
              <w:rPr>
                <w:sz w:val="12"/>
                <w:szCs w:val="12"/>
              </w:rPr>
            </w:pPr>
          </w:p>
        </w:tc>
      </w:tr>
      <w:tr w:rsidR="00947120" w:rsidRPr="00947120" w:rsidTr="00947120">
        <w:trPr>
          <w:cantSplit/>
        </w:trPr>
        <w:tc>
          <w:tcPr>
            <w:tcW w:w="4678" w:type="dxa"/>
            <w:gridSpan w:val="12"/>
            <w:tcBorders>
              <w:top w:val="nil"/>
              <w:left w:val="nil"/>
              <w:bottom w:val="single" w:sz="4" w:space="0" w:color="auto"/>
              <w:right w:val="nil"/>
            </w:tcBorders>
            <w:vAlign w:val="bottom"/>
          </w:tcPr>
          <w:p w:rsidR="00947120" w:rsidRDefault="00947120">
            <w:pPr>
              <w:autoSpaceDE w:val="0"/>
              <w:autoSpaceDN w:val="0"/>
              <w:spacing w:line="276" w:lineRule="auto"/>
              <w:jc w:val="center"/>
              <w:rPr>
                <w:sz w:val="16"/>
                <w:szCs w:val="16"/>
              </w:rPr>
            </w:pPr>
          </w:p>
        </w:tc>
        <w:tc>
          <w:tcPr>
            <w:tcW w:w="425" w:type="dxa"/>
            <w:gridSpan w:val="3"/>
            <w:vAlign w:val="bottom"/>
            <w:hideMark/>
          </w:tcPr>
          <w:p w:rsidR="00947120" w:rsidRDefault="00947120">
            <w:pPr>
              <w:autoSpaceDE w:val="0"/>
              <w:autoSpaceDN w:val="0"/>
              <w:spacing w:line="276" w:lineRule="auto"/>
              <w:jc w:val="center"/>
              <w:rPr>
                <w:sz w:val="16"/>
                <w:szCs w:val="16"/>
              </w:rPr>
            </w:pPr>
            <w:r>
              <w:rPr>
                <w:sz w:val="16"/>
                <w:szCs w:val="16"/>
              </w:rPr>
              <w:t>руб.</w:t>
            </w:r>
          </w:p>
        </w:tc>
        <w:tc>
          <w:tcPr>
            <w:tcW w:w="567" w:type="dxa"/>
            <w:tcBorders>
              <w:top w:val="nil"/>
              <w:left w:val="nil"/>
              <w:bottom w:val="single" w:sz="4" w:space="0" w:color="auto"/>
              <w:right w:val="nil"/>
            </w:tcBorders>
            <w:vAlign w:val="bottom"/>
          </w:tcPr>
          <w:p w:rsidR="00947120" w:rsidRDefault="00947120">
            <w:pPr>
              <w:autoSpaceDE w:val="0"/>
              <w:autoSpaceDN w:val="0"/>
              <w:spacing w:line="276" w:lineRule="auto"/>
              <w:jc w:val="center"/>
              <w:rPr>
                <w:sz w:val="16"/>
                <w:szCs w:val="16"/>
              </w:rPr>
            </w:pPr>
          </w:p>
        </w:tc>
        <w:tc>
          <w:tcPr>
            <w:tcW w:w="568" w:type="dxa"/>
            <w:gridSpan w:val="3"/>
            <w:vAlign w:val="bottom"/>
            <w:hideMark/>
          </w:tcPr>
          <w:p w:rsidR="00947120" w:rsidRDefault="00947120">
            <w:pPr>
              <w:autoSpaceDE w:val="0"/>
              <w:autoSpaceDN w:val="0"/>
              <w:spacing w:line="276" w:lineRule="auto"/>
              <w:ind w:left="57"/>
              <w:rPr>
                <w:sz w:val="16"/>
                <w:szCs w:val="16"/>
              </w:rPr>
            </w:pPr>
            <w:r>
              <w:rPr>
                <w:sz w:val="16"/>
                <w:szCs w:val="16"/>
              </w:rPr>
              <w:t>коп.</w:t>
            </w:r>
          </w:p>
        </w:tc>
        <w:tc>
          <w:tcPr>
            <w:tcW w:w="142" w:type="dxa"/>
            <w:vAlign w:val="bottom"/>
          </w:tcPr>
          <w:p w:rsidR="00947120" w:rsidRDefault="00947120">
            <w:pPr>
              <w:autoSpaceDE w:val="0"/>
              <w:autoSpaceDN w:val="0"/>
              <w:spacing w:line="276" w:lineRule="auto"/>
              <w:rPr>
                <w:sz w:val="16"/>
                <w:szCs w:val="16"/>
              </w:rPr>
            </w:pPr>
          </w:p>
        </w:tc>
        <w:tc>
          <w:tcPr>
            <w:tcW w:w="425" w:type="dxa"/>
            <w:vMerge/>
            <w:tcBorders>
              <w:top w:val="nil"/>
              <w:left w:val="single" w:sz="4" w:space="0" w:color="auto"/>
              <w:bottom w:val="nil"/>
              <w:right w:val="nil"/>
            </w:tcBorders>
            <w:vAlign w:val="center"/>
            <w:hideMark/>
          </w:tcPr>
          <w:p w:rsidR="00947120" w:rsidRDefault="00947120">
            <w:pPr>
              <w:rPr>
                <w:spacing w:val="100"/>
                <w:sz w:val="18"/>
                <w:szCs w:val="18"/>
              </w:rPr>
            </w:pPr>
          </w:p>
        </w:tc>
        <w:tc>
          <w:tcPr>
            <w:tcW w:w="143" w:type="dxa"/>
            <w:vMerge/>
            <w:tcBorders>
              <w:top w:val="nil"/>
              <w:left w:val="dashSmallGap" w:sz="4" w:space="0" w:color="auto"/>
              <w:bottom w:val="nil"/>
              <w:right w:val="nil"/>
            </w:tcBorders>
            <w:vAlign w:val="center"/>
            <w:hideMark/>
          </w:tcPr>
          <w:p w:rsidR="00947120" w:rsidRDefault="00947120">
            <w:pPr>
              <w:rPr>
                <w:sz w:val="16"/>
                <w:szCs w:val="16"/>
              </w:rPr>
            </w:pPr>
          </w:p>
        </w:tc>
        <w:tc>
          <w:tcPr>
            <w:tcW w:w="142" w:type="dxa"/>
            <w:tcBorders>
              <w:top w:val="nil"/>
              <w:left w:val="single" w:sz="4" w:space="0" w:color="auto"/>
              <w:bottom w:val="nil"/>
              <w:right w:val="nil"/>
            </w:tcBorders>
            <w:vAlign w:val="bottom"/>
          </w:tcPr>
          <w:p w:rsidR="00947120" w:rsidRDefault="00947120">
            <w:pPr>
              <w:autoSpaceDE w:val="0"/>
              <w:autoSpaceDN w:val="0"/>
              <w:spacing w:line="276" w:lineRule="auto"/>
              <w:rPr>
                <w:sz w:val="16"/>
                <w:szCs w:val="16"/>
              </w:rPr>
            </w:pPr>
          </w:p>
        </w:tc>
        <w:tc>
          <w:tcPr>
            <w:tcW w:w="141" w:type="dxa"/>
            <w:vAlign w:val="bottom"/>
            <w:hideMark/>
          </w:tcPr>
          <w:p w:rsidR="00947120" w:rsidRDefault="00947120">
            <w:pPr>
              <w:autoSpaceDE w:val="0"/>
              <w:autoSpaceDN w:val="0"/>
              <w:spacing w:line="276" w:lineRule="auto"/>
              <w:rPr>
                <w:sz w:val="16"/>
                <w:szCs w:val="16"/>
              </w:rPr>
            </w:pPr>
            <w:r>
              <w:rPr>
                <w:sz w:val="16"/>
                <w:szCs w:val="16"/>
              </w:rPr>
              <w:t>“</w:t>
            </w:r>
          </w:p>
        </w:tc>
        <w:tc>
          <w:tcPr>
            <w:tcW w:w="426" w:type="dxa"/>
            <w:gridSpan w:val="2"/>
            <w:tcBorders>
              <w:top w:val="nil"/>
              <w:left w:val="nil"/>
              <w:bottom w:val="single" w:sz="4" w:space="0" w:color="auto"/>
              <w:right w:val="nil"/>
            </w:tcBorders>
            <w:vAlign w:val="bottom"/>
          </w:tcPr>
          <w:p w:rsidR="00947120" w:rsidRDefault="00947120">
            <w:pPr>
              <w:autoSpaceDE w:val="0"/>
              <w:autoSpaceDN w:val="0"/>
              <w:spacing w:line="276" w:lineRule="auto"/>
              <w:jc w:val="center"/>
              <w:rPr>
                <w:sz w:val="16"/>
                <w:szCs w:val="16"/>
              </w:rPr>
            </w:pPr>
          </w:p>
        </w:tc>
        <w:tc>
          <w:tcPr>
            <w:tcW w:w="283" w:type="dxa"/>
            <w:gridSpan w:val="2"/>
            <w:vAlign w:val="bottom"/>
            <w:hideMark/>
          </w:tcPr>
          <w:p w:rsidR="00947120" w:rsidRDefault="00947120">
            <w:pPr>
              <w:autoSpaceDE w:val="0"/>
              <w:autoSpaceDN w:val="0"/>
              <w:spacing w:line="276" w:lineRule="auto"/>
              <w:rPr>
                <w:sz w:val="16"/>
                <w:szCs w:val="16"/>
              </w:rPr>
            </w:pPr>
            <w:r>
              <w:rPr>
                <w:sz w:val="16"/>
                <w:szCs w:val="16"/>
              </w:rPr>
              <w:t>”</w:t>
            </w:r>
          </w:p>
        </w:tc>
        <w:tc>
          <w:tcPr>
            <w:tcW w:w="1276" w:type="dxa"/>
            <w:gridSpan w:val="7"/>
            <w:tcBorders>
              <w:top w:val="nil"/>
              <w:left w:val="nil"/>
              <w:bottom w:val="single" w:sz="4" w:space="0" w:color="auto"/>
              <w:right w:val="nil"/>
            </w:tcBorders>
            <w:vAlign w:val="bottom"/>
          </w:tcPr>
          <w:p w:rsidR="00947120" w:rsidRDefault="00947120">
            <w:pPr>
              <w:autoSpaceDE w:val="0"/>
              <w:autoSpaceDN w:val="0"/>
              <w:spacing w:line="276" w:lineRule="auto"/>
              <w:jc w:val="center"/>
              <w:rPr>
                <w:sz w:val="16"/>
                <w:szCs w:val="16"/>
              </w:rPr>
            </w:pPr>
          </w:p>
        </w:tc>
        <w:tc>
          <w:tcPr>
            <w:tcW w:w="76" w:type="dxa"/>
            <w:gridSpan w:val="2"/>
            <w:vAlign w:val="bottom"/>
          </w:tcPr>
          <w:p w:rsidR="00947120" w:rsidRDefault="00947120">
            <w:pPr>
              <w:autoSpaceDE w:val="0"/>
              <w:autoSpaceDN w:val="0"/>
              <w:spacing w:line="276" w:lineRule="auto"/>
              <w:rPr>
                <w:sz w:val="16"/>
                <w:szCs w:val="16"/>
              </w:rPr>
            </w:pPr>
          </w:p>
        </w:tc>
        <w:tc>
          <w:tcPr>
            <w:tcW w:w="491" w:type="dxa"/>
            <w:gridSpan w:val="6"/>
            <w:tcBorders>
              <w:top w:val="nil"/>
              <w:left w:val="nil"/>
              <w:bottom w:val="single" w:sz="4" w:space="0" w:color="auto"/>
              <w:right w:val="nil"/>
            </w:tcBorders>
            <w:vAlign w:val="bottom"/>
          </w:tcPr>
          <w:p w:rsidR="00947120" w:rsidRDefault="00947120">
            <w:pPr>
              <w:autoSpaceDE w:val="0"/>
              <w:autoSpaceDN w:val="0"/>
              <w:spacing w:line="276" w:lineRule="auto"/>
              <w:jc w:val="center"/>
              <w:rPr>
                <w:sz w:val="16"/>
                <w:szCs w:val="16"/>
              </w:rPr>
            </w:pPr>
          </w:p>
        </w:tc>
        <w:tc>
          <w:tcPr>
            <w:tcW w:w="995" w:type="dxa"/>
            <w:gridSpan w:val="3"/>
            <w:vAlign w:val="bottom"/>
            <w:hideMark/>
          </w:tcPr>
          <w:p w:rsidR="00947120" w:rsidRDefault="00947120">
            <w:pPr>
              <w:autoSpaceDE w:val="0"/>
              <w:autoSpaceDN w:val="0"/>
              <w:spacing w:line="276" w:lineRule="auto"/>
              <w:ind w:left="57"/>
              <w:rPr>
                <w:sz w:val="16"/>
                <w:szCs w:val="16"/>
              </w:rPr>
            </w:pPr>
            <w:r>
              <w:rPr>
                <w:sz w:val="16"/>
                <w:szCs w:val="16"/>
              </w:rPr>
              <w:t>г.</w:t>
            </w:r>
          </w:p>
        </w:tc>
      </w:tr>
      <w:tr w:rsidR="00947120" w:rsidRPr="00947120" w:rsidTr="00947120">
        <w:trPr>
          <w:cantSplit/>
        </w:trPr>
        <w:tc>
          <w:tcPr>
            <w:tcW w:w="993" w:type="dxa"/>
            <w:gridSpan w:val="3"/>
            <w:vAlign w:val="bottom"/>
            <w:hideMark/>
          </w:tcPr>
          <w:p w:rsidR="00947120" w:rsidRDefault="00947120">
            <w:pPr>
              <w:autoSpaceDE w:val="0"/>
              <w:autoSpaceDN w:val="0"/>
              <w:spacing w:line="276" w:lineRule="auto"/>
              <w:rPr>
                <w:sz w:val="16"/>
                <w:szCs w:val="16"/>
              </w:rPr>
            </w:pPr>
            <w:r>
              <w:rPr>
                <w:sz w:val="16"/>
                <w:szCs w:val="16"/>
              </w:rPr>
              <w:t>В том числе</w:t>
            </w:r>
          </w:p>
        </w:tc>
        <w:tc>
          <w:tcPr>
            <w:tcW w:w="5245" w:type="dxa"/>
            <w:gridSpan w:val="16"/>
            <w:tcBorders>
              <w:top w:val="nil"/>
              <w:left w:val="nil"/>
              <w:bottom w:val="single" w:sz="4" w:space="0" w:color="auto"/>
              <w:right w:val="nil"/>
            </w:tcBorders>
            <w:vAlign w:val="bottom"/>
          </w:tcPr>
          <w:p w:rsidR="00947120" w:rsidRDefault="00947120">
            <w:pPr>
              <w:autoSpaceDE w:val="0"/>
              <w:autoSpaceDN w:val="0"/>
              <w:spacing w:line="276" w:lineRule="auto"/>
              <w:jc w:val="center"/>
              <w:rPr>
                <w:sz w:val="16"/>
                <w:szCs w:val="16"/>
              </w:rPr>
            </w:pPr>
          </w:p>
        </w:tc>
        <w:tc>
          <w:tcPr>
            <w:tcW w:w="142" w:type="dxa"/>
            <w:vAlign w:val="bottom"/>
          </w:tcPr>
          <w:p w:rsidR="00947120" w:rsidRDefault="00947120">
            <w:pPr>
              <w:autoSpaceDE w:val="0"/>
              <w:autoSpaceDN w:val="0"/>
              <w:spacing w:line="276" w:lineRule="auto"/>
              <w:rPr>
                <w:sz w:val="16"/>
                <w:szCs w:val="16"/>
              </w:rPr>
            </w:pPr>
          </w:p>
        </w:tc>
        <w:tc>
          <w:tcPr>
            <w:tcW w:w="425" w:type="dxa"/>
            <w:vMerge/>
            <w:tcBorders>
              <w:top w:val="nil"/>
              <w:left w:val="single" w:sz="4" w:space="0" w:color="auto"/>
              <w:bottom w:val="nil"/>
              <w:right w:val="nil"/>
            </w:tcBorders>
            <w:vAlign w:val="center"/>
            <w:hideMark/>
          </w:tcPr>
          <w:p w:rsidR="00947120" w:rsidRDefault="00947120">
            <w:pPr>
              <w:rPr>
                <w:spacing w:val="100"/>
                <w:sz w:val="18"/>
                <w:szCs w:val="18"/>
              </w:rPr>
            </w:pPr>
          </w:p>
        </w:tc>
        <w:tc>
          <w:tcPr>
            <w:tcW w:w="143" w:type="dxa"/>
            <w:vMerge/>
            <w:tcBorders>
              <w:top w:val="nil"/>
              <w:left w:val="dashSmallGap" w:sz="4" w:space="0" w:color="auto"/>
              <w:bottom w:val="nil"/>
              <w:right w:val="nil"/>
            </w:tcBorders>
            <w:vAlign w:val="center"/>
            <w:hideMark/>
          </w:tcPr>
          <w:p w:rsidR="00947120" w:rsidRDefault="00947120">
            <w:pPr>
              <w:rPr>
                <w:sz w:val="16"/>
                <w:szCs w:val="16"/>
              </w:rPr>
            </w:pPr>
          </w:p>
        </w:tc>
        <w:tc>
          <w:tcPr>
            <w:tcW w:w="142" w:type="dxa"/>
            <w:tcBorders>
              <w:top w:val="nil"/>
              <w:left w:val="single" w:sz="4" w:space="0" w:color="auto"/>
              <w:bottom w:val="nil"/>
              <w:right w:val="nil"/>
            </w:tcBorders>
            <w:vAlign w:val="bottom"/>
          </w:tcPr>
          <w:p w:rsidR="00947120" w:rsidRDefault="00947120">
            <w:pPr>
              <w:autoSpaceDE w:val="0"/>
              <w:autoSpaceDN w:val="0"/>
              <w:spacing w:line="276" w:lineRule="auto"/>
              <w:rPr>
                <w:sz w:val="16"/>
                <w:szCs w:val="16"/>
              </w:rPr>
            </w:pPr>
          </w:p>
        </w:tc>
        <w:tc>
          <w:tcPr>
            <w:tcW w:w="3688" w:type="dxa"/>
            <w:gridSpan w:val="23"/>
            <w:vAlign w:val="bottom"/>
          </w:tcPr>
          <w:p w:rsidR="00947120" w:rsidRDefault="00947120">
            <w:pPr>
              <w:autoSpaceDE w:val="0"/>
              <w:autoSpaceDN w:val="0"/>
              <w:spacing w:line="276" w:lineRule="auto"/>
              <w:rPr>
                <w:sz w:val="16"/>
                <w:szCs w:val="16"/>
              </w:rPr>
            </w:pPr>
          </w:p>
        </w:tc>
      </w:tr>
      <w:tr w:rsidR="00947120" w:rsidRPr="00947120" w:rsidTr="00947120">
        <w:trPr>
          <w:cantSplit/>
        </w:trPr>
        <w:tc>
          <w:tcPr>
            <w:tcW w:w="6238" w:type="dxa"/>
            <w:gridSpan w:val="19"/>
            <w:vAlign w:val="bottom"/>
          </w:tcPr>
          <w:p w:rsidR="00947120" w:rsidRDefault="00947120">
            <w:pPr>
              <w:autoSpaceDE w:val="0"/>
              <w:autoSpaceDN w:val="0"/>
              <w:spacing w:line="276" w:lineRule="auto"/>
              <w:rPr>
                <w:sz w:val="16"/>
                <w:szCs w:val="16"/>
              </w:rPr>
            </w:pPr>
          </w:p>
        </w:tc>
        <w:tc>
          <w:tcPr>
            <w:tcW w:w="142" w:type="dxa"/>
            <w:vAlign w:val="bottom"/>
          </w:tcPr>
          <w:p w:rsidR="00947120" w:rsidRDefault="00947120">
            <w:pPr>
              <w:autoSpaceDE w:val="0"/>
              <w:autoSpaceDN w:val="0"/>
              <w:spacing w:line="276" w:lineRule="auto"/>
              <w:rPr>
                <w:sz w:val="16"/>
                <w:szCs w:val="16"/>
              </w:rPr>
            </w:pPr>
          </w:p>
        </w:tc>
        <w:tc>
          <w:tcPr>
            <w:tcW w:w="425" w:type="dxa"/>
            <w:vMerge/>
            <w:tcBorders>
              <w:top w:val="nil"/>
              <w:left w:val="single" w:sz="4" w:space="0" w:color="auto"/>
              <w:bottom w:val="nil"/>
              <w:right w:val="nil"/>
            </w:tcBorders>
            <w:vAlign w:val="center"/>
            <w:hideMark/>
          </w:tcPr>
          <w:p w:rsidR="00947120" w:rsidRDefault="00947120">
            <w:pPr>
              <w:rPr>
                <w:spacing w:val="100"/>
                <w:sz w:val="18"/>
                <w:szCs w:val="18"/>
              </w:rPr>
            </w:pPr>
          </w:p>
        </w:tc>
        <w:tc>
          <w:tcPr>
            <w:tcW w:w="143" w:type="dxa"/>
            <w:vMerge/>
            <w:tcBorders>
              <w:top w:val="nil"/>
              <w:left w:val="dashSmallGap" w:sz="4" w:space="0" w:color="auto"/>
              <w:bottom w:val="nil"/>
              <w:right w:val="nil"/>
            </w:tcBorders>
            <w:vAlign w:val="center"/>
            <w:hideMark/>
          </w:tcPr>
          <w:p w:rsidR="00947120" w:rsidRDefault="00947120">
            <w:pPr>
              <w:rPr>
                <w:sz w:val="16"/>
                <w:szCs w:val="16"/>
              </w:rPr>
            </w:pPr>
          </w:p>
        </w:tc>
        <w:tc>
          <w:tcPr>
            <w:tcW w:w="142" w:type="dxa"/>
            <w:tcBorders>
              <w:top w:val="nil"/>
              <w:left w:val="single" w:sz="4" w:space="0" w:color="auto"/>
              <w:bottom w:val="nil"/>
              <w:right w:val="nil"/>
            </w:tcBorders>
            <w:vAlign w:val="bottom"/>
          </w:tcPr>
          <w:p w:rsidR="00947120" w:rsidRDefault="00947120">
            <w:pPr>
              <w:autoSpaceDE w:val="0"/>
              <w:autoSpaceDN w:val="0"/>
              <w:spacing w:line="276" w:lineRule="auto"/>
              <w:rPr>
                <w:sz w:val="16"/>
                <w:szCs w:val="16"/>
              </w:rPr>
            </w:pPr>
          </w:p>
        </w:tc>
        <w:tc>
          <w:tcPr>
            <w:tcW w:w="3688" w:type="dxa"/>
            <w:gridSpan w:val="23"/>
            <w:vMerge w:val="restart"/>
            <w:vAlign w:val="center"/>
            <w:hideMark/>
          </w:tcPr>
          <w:p w:rsidR="00947120" w:rsidRDefault="00947120">
            <w:pPr>
              <w:autoSpaceDE w:val="0"/>
              <w:autoSpaceDN w:val="0"/>
              <w:spacing w:line="276" w:lineRule="auto"/>
              <w:ind w:firstLine="539"/>
              <w:rPr>
                <w:sz w:val="16"/>
                <w:szCs w:val="16"/>
              </w:rPr>
            </w:pPr>
            <w:r>
              <w:rPr>
                <w:sz w:val="16"/>
                <w:szCs w:val="16"/>
              </w:rPr>
              <w:t>М.П. (штампа)</w:t>
            </w:r>
          </w:p>
        </w:tc>
      </w:tr>
      <w:tr w:rsidR="00947120" w:rsidRPr="00947120" w:rsidTr="00947120">
        <w:trPr>
          <w:cantSplit/>
        </w:trPr>
        <w:tc>
          <w:tcPr>
            <w:tcW w:w="993" w:type="dxa"/>
            <w:gridSpan w:val="3"/>
            <w:vAlign w:val="bottom"/>
            <w:hideMark/>
          </w:tcPr>
          <w:p w:rsidR="00947120" w:rsidRDefault="00947120">
            <w:pPr>
              <w:autoSpaceDE w:val="0"/>
              <w:autoSpaceDN w:val="0"/>
              <w:spacing w:line="276" w:lineRule="auto"/>
              <w:rPr>
                <w:sz w:val="16"/>
                <w:szCs w:val="16"/>
              </w:rPr>
            </w:pPr>
            <w:r>
              <w:rPr>
                <w:sz w:val="16"/>
                <w:szCs w:val="16"/>
              </w:rPr>
              <w:t>Приложение</w:t>
            </w:r>
          </w:p>
        </w:tc>
        <w:tc>
          <w:tcPr>
            <w:tcW w:w="5245" w:type="dxa"/>
            <w:gridSpan w:val="16"/>
            <w:tcBorders>
              <w:top w:val="nil"/>
              <w:left w:val="nil"/>
              <w:bottom w:val="single" w:sz="4" w:space="0" w:color="auto"/>
              <w:right w:val="nil"/>
            </w:tcBorders>
            <w:vAlign w:val="bottom"/>
          </w:tcPr>
          <w:p w:rsidR="00947120" w:rsidRDefault="00947120">
            <w:pPr>
              <w:autoSpaceDE w:val="0"/>
              <w:autoSpaceDN w:val="0"/>
              <w:spacing w:line="276" w:lineRule="auto"/>
              <w:jc w:val="center"/>
              <w:rPr>
                <w:sz w:val="16"/>
                <w:szCs w:val="16"/>
              </w:rPr>
            </w:pPr>
          </w:p>
        </w:tc>
        <w:tc>
          <w:tcPr>
            <w:tcW w:w="142" w:type="dxa"/>
            <w:vAlign w:val="bottom"/>
          </w:tcPr>
          <w:p w:rsidR="00947120" w:rsidRDefault="00947120">
            <w:pPr>
              <w:autoSpaceDE w:val="0"/>
              <w:autoSpaceDN w:val="0"/>
              <w:spacing w:line="276" w:lineRule="auto"/>
              <w:rPr>
                <w:sz w:val="16"/>
                <w:szCs w:val="16"/>
              </w:rPr>
            </w:pPr>
          </w:p>
        </w:tc>
        <w:tc>
          <w:tcPr>
            <w:tcW w:w="425" w:type="dxa"/>
            <w:vMerge/>
            <w:tcBorders>
              <w:top w:val="nil"/>
              <w:left w:val="single" w:sz="4" w:space="0" w:color="auto"/>
              <w:bottom w:val="nil"/>
              <w:right w:val="nil"/>
            </w:tcBorders>
            <w:vAlign w:val="center"/>
            <w:hideMark/>
          </w:tcPr>
          <w:p w:rsidR="00947120" w:rsidRDefault="00947120">
            <w:pPr>
              <w:rPr>
                <w:spacing w:val="100"/>
                <w:sz w:val="18"/>
                <w:szCs w:val="18"/>
              </w:rPr>
            </w:pPr>
          </w:p>
        </w:tc>
        <w:tc>
          <w:tcPr>
            <w:tcW w:w="143" w:type="dxa"/>
            <w:vMerge/>
            <w:tcBorders>
              <w:top w:val="nil"/>
              <w:left w:val="dashSmallGap" w:sz="4" w:space="0" w:color="auto"/>
              <w:bottom w:val="nil"/>
              <w:right w:val="nil"/>
            </w:tcBorders>
            <w:vAlign w:val="center"/>
            <w:hideMark/>
          </w:tcPr>
          <w:p w:rsidR="00947120" w:rsidRDefault="00947120">
            <w:pPr>
              <w:rPr>
                <w:sz w:val="16"/>
                <w:szCs w:val="16"/>
              </w:rPr>
            </w:pPr>
          </w:p>
        </w:tc>
        <w:tc>
          <w:tcPr>
            <w:tcW w:w="142" w:type="dxa"/>
            <w:tcBorders>
              <w:top w:val="nil"/>
              <w:left w:val="single" w:sz="4" w:space="0" w:color="auto"/>
              <w:bottom w:val="nil"/>
              <w:right w:val="nil"/>
            </w:tcBorders>
            <w:vAlign w:val="bottom"/>
          </w:tcPr>
          <w:p w:rsidR="00947120" w:rsidRDefault="00947120">
            <w:pPr>
              <w:autoSpaceDE w:val="0"/>
              <w:autoSpaceDN w:val="0"/>
              <w:spacing w:line="276" w:lineRule="auto"/>
              <w:rPr>
                <w:sz w:val="16"/>
                <w:szCs w:val="16"/>
              </w:rPr>
            </w:pPr>
          </w:p>
        </w:tc>
        <w:tc>
          <w:tcPr>
            <w:tcW w:w="3688" w:type="dxa"/>
            <w:gridSpan w:val="23"/>
            <w:vMerge/>
            <w:tcBorders>
              <w:top w:val="nil"/>
              <w:left w:val="single" w:sz="4" w:space="0" w:color="auto"/>
              <w:bottom w:val="nil"/>
              <w:right w:val="nil"/>
            </w:tcBorders>
            <w:vAlign w:val="center"/>
            <w:hideMark/>
          </w:tcPr>
          <w:p w:rsidR="00947120" w:rsidRDefault="00947120">
            <w:pPr>
              <w:rPr>
                <w:sz w:val="16"/>
                <w:szCs w:val="16"/>
              </w:rPr>
            </w:pPr>
          </w:p>
        </w:tc>
      </w:tr>
      <w:tr w:rsidR="00947120" w:rsidRPr="00947120" w:rsidTr="00947120">
        <w:trPr>
          <w:cantSplit/>
        </w:trPr>
        <w:tc>
          <w:tcPr>
            <w:tcW w:w="6238" w:type="dxa"/>
            <w:gridSpan w:val="19"/>
            <w:vAlign w:val="bottom"/>
          </w:tcPr>
          <w:p w:rsidR="00947120" w:rsidRDefault="00947120">
            <w:pPr>
              <w:autoSpaceDE w:val="0"/>
              <w:autoSpaceDN w:val="0"/>
              <w:spacing w:line="276" w:lineRule="auto"/>
              <w:rPr>
                <w:sz w:val="16"/>
                <w:szCs w:val="16"/>
              </w:rPr>
            </w:pPr>
          </w:p>
        </w:tc>
        <w:tc>
          <w:tcPr>
            <w:tcW w:w="142" w:type="dxa"/>
            <w:vAlign w:val="bottom"/>
          </w:tcPr>
          <w:p w:rsidR="00947120" w:rsidRDefault="00947120">
            <w:pPr>
              <w:autoSpaceDE w:val="0"/>
              <w:autoSpaceDN w:val="0"/>
              <w:spacing w:line="276" w:lineRule="auto"/>
              <w:rPr>
                <w:sz w:val="16"/>
                <w:szCs w:val="16"/>
              </w:rPr>
            </w:pPr>
          </w:p>
        </w:tc>
        <w:tc>
          <w:tcPr>
            <w:tcW w:w="425" w:type="dxa"/>
            <w:vMerge/>
            <w:tcBorders>
              <w:top w:val="nil"/>
              <w:left w:val="single" w:sz="4" w:space="0" w:color="auto"/>
              <w:bottom w:val="nil"/>
              <w:right w:val="nil"/>
            </w:tcBorders>
            <w:vAlign w:val="center"/>
            <w:hideMark/>
          </w:tcPr>
          <w:p w:rsidR="00947120" w:rsidRDefault="00947120">
            <w:pPr>
              <w:rPr>
                <w:spacing w:val="100"/>
                <w:sz w:val="18"/>
                <w:szCs w:val="18"/>
              </w:rPr>
            </w:pPr>
          </w:p>
        </w:tc>
        <w:tc>
          <w:tcPr>
            <w:tcW w:w="143" w:type="dxa"/>
            <w:vMerge/>
            <w:tcBorders>
              <w:top w:val="nil"/>
              <w:left w:val="dashSmallGap" w:sz="4" w:space="0" w:color="auto"/>
              <w:bottom w:val="nil"/>
              <w:right w:val="nil"/>
            </w:tcBorders>
            <w:vAlign w:val="center"/>
            <w:hideMark/>
          </w:tcPr>
          <w:p w:rsidR="00947120" w:rsidRDefault="00947120">
            <w:pPr>
              <w:rPr>
                <w:sz w:val="16"/>
                <w:szCs w:val="16"/>
              </w:rPr>
            </w:pPr>
          </w:p>
        </w:tc>
        <w:tc>
          <w:tcPr>
            <w:tcW w:w="142" w:type="dxa"/>
            <w:tcBorders>
              <w:top w:val="nil"/>
              <w:left w:val="single" w:sz="4" w:space="0" w:color="auto"/>
              <w:bottom w:val="nil"/>
              <w:right w:val="nil"/>
            </w:tcBorders>
            <w:vAlign w:val="bottom"/>
          </w:tcPr>
          <w:p w:rsidR="00947120" w:rsidRDefault="00947120">
            <w:pPr>
              <w:autoSpaceDE w:val="0"/>
              <w:autoSpaceDN w:val="0"/>
              <w:spacing w:line="276" w:lineRule="auto"/>
              <w:rPr>
                <w:sz w:val="16"/>
                <w:szCs w:val="16"/>
              </w:rPr>
            </w:pPr>
          </w:p>
        </w:tc>
        <w:tc>
          <w:tcPr>
            <w:tcW w:w="3688" w:type="dxa"/>
            <w:gridSpan w:val="23"/>
            <w:vAlign w:val="bottom"/>
          </w:tcPr>
          <w:p w:rsidR="00947120" w:rsidRDefault="00947120">
            <w:pPr>
              <w:autoSpaceDE w:val="0"/>
              <w:autoSpaceDN w:val="0"/>
              <w:spacing w:line="276" w:lineRule="auto"/>
              <w:rPr>
                <w:sz w:val="16"/>
                <w:szCs w:val="16"/>
              </w:rPr>
            </w:pPr>
          </w:p>
        </w:tc>
      </w:tr>
      <w:tr w:rsidR="00947120" w:rsidRPr="00947120" w:rsidTr="00947120">
        <w:trPr>
          <w:cantSplit/>
        </w:trPr>
        <w:tc>
          <w:tcPr>
            <w:tcW w:w="1560" w:type="dxa"/>
            <w:gridSpan w:val="5"/>
            <w:vAlign w:val="bottom"/>
            <w:hideMark/>
          </w:tcPr>
          <w:p w:rsidR="00947120" w:rsidRDefault="00947120">
            <w:pPr>
              <w:autoSpaceDE w:val="0"/>
              <w:autoSpaceDN w:val="0"/>
              <w:spacing w:line="276" w:lineRule="auto"/>
              <w:rPr>
                <w:sz w:val="16"/>
                <w:szCs w:val="16"/>
              </w:rPr>
            </w:pPr>
            <w:r>
              <w:rPr>
                <w:sz w:val="16"/>
                <w:szCs w:val="16"/>
              </w:rPr>
              <w:t>Главный бухгалтер</w:t>
            </w:r>
          </w:p>
        </w:tc>
        <w:tc>
          <w:tcPr>
            <w:tcW w:w="1134" w:type="dxa"/>
            <w:gridSpan w:val="3"/>
            <w:tcBorders>
              <w:top w:val="nil"/>
              <w:left w:val="nil"/>
              <w:bottom w:val="single" w:sz="4" w:space="0" w:color="auto"/>
              <w:right w:val="nil"/>
            </w:tcBorders>
            <w:vAlign w:val="bottom"/>
          </w:tcPr>
          <w:p w:rsidR="00947120" w:rsidRDefault="00947120">
            <w:pPr>
              <w:autoSpaceDE w:val="0"/>
              <w:autoSpaceDN w:val="0"/>
              <w:spacing w:line="276" w:lineRule="auto"/>
              <w:jc w:val="center"/>
              <w:rPr>
                <w:sz w:val="16"/>
                <w:szCs w:val="16"/>
              </w:rPr>
            </w:pPr>
          </w:p>
        </w:tc>
        <w:tc>
          <w:tcPr>
            <w:tcW w:w="283" w:type="dxa"/>
            <w:vAlign w:val="bottom"/>
          </w:tcPr>
          <w:p w:rsidR="00947120" w:rsidRDefault="00947120">
            <w:pPr>
              <w:autoSpaceDE w:val="0"/>
              <w:autoSpaceDN w:val="0"/>
              <w:spacing w:line="276" w:lineRule="auto"/>
              <w:rPr>
                <w:sz w:val="16"/>
                <w:szCs w:val="16"/>
              </w:rPr>
            </w:pPr>
          </w:p>
        </w:tc>
        <w:tc>
          <w:tcPr>
            <w:tcW w:w="2012" w:type="dxa"/>
            <w:gridSpan w:val="5"/>
            <w:tcBorders>
              <w:top w:val="nil"/>
              <w:left w:val="nil"/>
              <w:bottom w:val="single" w:sz="4" w:space="0" w:color="auto"/>
              <w:right w:val="nil"/>
            </w:tcBorders>
            <w:vAlign w:val="bottom"/>
          </w:tcPr>
          <w:p w:rsidR="00947120" w:rsidRDefault="00947120">
            <w:pPr>
              <w:autoSpaceDE w:val="0"/>
              <w:autoSpaceDN w:val="0"/>
              <w:spacing w:line="276" w:lineRule="auto"/>
              <w:jc w:val="center"/>
              <w:rPr>
                <w:sz w:val="16"/>
                <w:szCs w:val="16"/>
              </w:rPr>
            </w:pPr>
          </w:p>
        </w:tc>
        <w:tc>
          <w:tcPr>
            <w:tcW w:w="1249" w:type="dxa"/>
            <w:gridSpan w:val="5"/>
            <w:vAlign w:val="bottom"/>
          </w:tcPr>
          <w:p w:rsidR="00947120" w:rsidRDefault="00947120">
            <w:pPr>
              <w:autoSpaceDE w:val="0"/>
              <w:autoSpaceDN w:val="0"/>
              <w:spacing w:line="276" w:lineRule="auto"/>
              <w:rPr>
                <w:sz w:val="16"/>
                <w:szCs w:val="16"/>
              </w:rPr>
            </w:pPr>
          </w:p>
        </w:tc>
        <w:tc>
          <w:tcPr>
            <w:tcW w:w="142" w:type="dxa"/>
            <w:vAlign w:val="bottom"/>
          </w:tcPr>
          <w:p w:rsidR="00947120" w:rsidRDefault="00947120">
            <w:pPr>
              <w:autoSpaceDE w:val="0"/>
              <w:autoSpaceDN w:val="0"/>
              <w:spacing w:line="276" w:lineRule="auto"/>
              <w:rPr>
                <w:sz w:val="16"/>
                <w:szCs w:val="16"/>
              </w:rPr>
            </w:pPr>
          </w:p>
        </w:tc>
        <w:tc>
          <w:tcPr>
            <w:tcW w:w="425" w:type="dxa"/>
            <w:vMerge/>
            <w:tcBorders>
              <w:top w:val="nil"/>
              <w:left w:val="single" w:sz="4" w:space="0" w:color="auto"/>
              <w:bottom w:val="nil"/>
              <w:right w:val="nil"/>
            </w:tcBorders>
            <w:vAlign w:val="center"/>
            <w:hideMark/>
          </w:tcPr>
          <w:p w:rsidR="00947120" w:rsidRDefault="00947120">
            <w:pPr>
              <w:rPr>
                <w:spacing w:val="100"/>
                <w:sz w:val="18"/>
                <w:szCs w:val="18"/>
              </w:rPr>
            </w:pPr>
          </w:p>
        </w:tc>
        <w:tc>
          <w:tcPr>
            <w:tcW w:w="143" w:type="dxa"/>
            <w:vMerge/>
            <w:tcBorders>
              <w:top w:val="nil"/>
              <w:left w:val="dashSmallGap" w:sz="4" w:space="0" w:color="auto"/>
              <w:bottom w:val="nil"/>
              <w:right w:val="nil"/>
            </w:tcBorders>
            <w:vAlign w:val="center"/>
            <w:hideMark/>
          </w:tcPr>
          <w:p w:rsidR="00947120" w:rsidRDefault="00947120">
            <w:pPr>
              <w:rPr>
                <w:sz w:val="16"/>
                <w:szCs w:val="16"/>
              </w:rPr>
            </w:pPr>
          </w:p>
        </w:tc>
        <w:tc>
          <w:tcPr>
            <w:tcW w:w="142" w:type="dxa"/>
            <w:tcBorders>
              <w:top w:val="nil"/>
              <w:left w:val="single" w:sz="4" w:space="0" w:color="auto"/>
              <w:bottom w:val="nil"/>
              <w:right w:val="nil"/>
            </w:tcBorders>
            <w:vAlign w:val="bottom"/>
          </w:tcPr>
          <w:p w:rsidR="00947120" w:rsidRDefault="00947120">
            <w:pPr>
              <w:autoSpaceDE w:val="0"/>
              <w:autoSpaceDN w:val="0"/>
              <w:spacing w:line="276" w:lineRule="auto"/>
              <w:rPr>
                <w:sz w:val="16"/>
                <w:szCs w:val="16"/>
              </w:rPr>
            </w:pPr>
          </w:p>
        </w:tc>
        <w:tc>
          <w:tcPr>
            <w:tcW w:w="1474" w:type="dxa"/>
            <w:gridSpan w:val="8"/>
            <w:vAlign w:val="bottom"/>
            <w:hideMark/>
          </w:tcPr>
          <w:p w:rsidR="00947120" w:rsidRDefault="00947120">
            <w:pPr>
              <w:autoSpaceDE w:val="0"/>
              <w:autoSpaceDN w:val="0"/>
              <w:spacing w:line="276" w:lineRule="auto"/>
              <w:rPr>
                <w:sz w:val="16"/>
                <w:szCs w:val="16"/>
              </w:rPr>
            </w:pPr>
            <w:r>
              <w:rPr>
                <w:sz w:val="16"/>
                <w:szCs w:val="16"/>
              </w:rPr>
              <w:t>Главный бухгалтер</w:t>
            </w:r>
          </w:p>
        </w:tc>
        <w:tc>
          <w:tcPr>
            <w:tcW w:w="709" w:type="dxa"/>
            <w:gridSpan w:val="5"/>
            <w:tcBorders>
              <w:top w:val="nil"/>
              <w:left w:val="nil"/>
              <w:bottom w:val="single" w:sz="4" w:space="0" w:color="auto"/>
              <w:right w:val="nil"/>
            </w:tcBorders>
            <w:vAlign w:val="bottom"/>
          </w:tcPr>
          <w:p w:rsidR="00947120" w:rsidRDefault="00947120">
            <w:pPr>
              <w:autoSpaceDE w:val="0"/>
              <w:autoSpaceDN w:val="0"/>
              <w:spacing w:line="276" w:lineRule="auto"/>
              <w:jc w:val="center"/>
              <w:rPr>
                <w:sz w:val="16"/>
                <w:szCs w:val="16"/>
              </w:rPr>
            </w:pPr>
          </w:p>
        </w:tc>
        <w:tc>
          <w:tcPr>
            <w:tcW w:w="85" w:type="dxa"/>
            <w:gridSpan w:val="2"/>
            <w:vAlign w:val="bottom"/>
          </w:tcPr>
          <w:p w:rsidR="00947120" w:rsidRDefault="00947120">
            <w:pPr>
              <w:autoSpaceDE w:val="0"/>
              <w:autoSpaceDN w:val="0"/>
              <w:spacing w:line="276" w:lineRule="auto"/>
              <w:rPr>
                <w:sz w:val="16"/>
                <w:szCs w:val="16"/>
              </w:rPr>
            </w:pPr>
          </w:p>
        </w:tc>
        <w:tc>
          <w:tcPr>
            <w:tcW w:w="1420" w:type="dxa"/>
            <w:gridSpan w:val="8"/>
            <w:tcBorders>
              <w:top w:val="nil"/>
              <w:left w:val="nil"/>
              <w:bottom w:val="single" w:sz="4" w:space="0" w:color="auto"/>
              <w:right w:val="nil"/>
            </w:tcBorders>
            <w:vAlign w:val="bottom"/>
          </w:tcPr>
          <w:p w:rsidR="00947120" w:rsidRDefault="00947120">
            <w:pPr>
              <w:autoSpaceDE w:val="0"/>
              <w:autoSpaceDN w:val="0"/>
              <w:spacing w:line="276" w:lineRule="auto"/>
              <w:jc w:val="center"/>
              <w:rPr>
                <w:sz w:val="16"/>
                <w:szCs w:val="16"/>
              </w:rPr>
            </w:pPr>
          </w:p>
        </w:tc>
      </w:tr>
      <w:tr w:rsidR="00947120" w:rsidRPr="00947120" w:rsidTr="00947120">
        <w:trPr>
          <w:cantSplit/>
        </w:trPr>
        <w:tc>
          <w:tcPr>
            <w:tcW w:w="1560" w:type="dxa"/>
            <w:gridSpan w:val="5"/>
            <w:vAlign w:val="bottom"/>
          </w:tcPr>
          <w:p w:rsidR="00947120" w:rsidRDefault="00947120">
            <w:pPr>
              <w:autoSpaceDE w:val="0"/>
              <w:autoSpaceDN w:val="0"/>
              <w:spacing w:line="276" w:lineRule="auto"/>
              <w:jc w:val="center"/>
              <w:rPr>
                <w:sz w:val="12"/>
                <w:szCs w:val="12"/>
              </w:rPr>
            </w:pPr>
          </w:p>
        </w:tc>
        <w:tc>
          <w:tcPr>
            <w:tcW w:w="1134" w:type="dxa"/>
            <w:gridSpan w:val="3"/>
            <w:vAlign w:val="bottom"/>
            <w:hideMark/>
          </w:tcPr>
          <w:p w:rsidR="00947120" w:rsidRDefault="00947120">
            <w:pPr>
              <w:autoSpaceDE w:val="0"/>
              <w:autoSpaceDN w:val="0"/>
              <w:spacing w:line="276" w:lineRule="auto"/>
              <w:jc w:val="center"/>
              <w:rPr>
                <w:sz w:val="12"/>
                <w:szCs w:val="12"/>
              </w:rPr>
            </w:pPr>
            <w:r>
              <w:rPr>
                <w:sz w:val="12"/>
                <w:szCs w:val="12"/>
              </w:rPr>
              <w:t>(подпись)</w:t>
            </w:r>
          </w:p>
        </w:tc>
        <w:tc>
          <w:tcPr>
            <w:tcW w:w="283" w:type="dxa"/>
            <w:vAlign w:val="bottom"/>
          </w:tcPr>
          <w:p w:rsidR="00947120" w:rsidRDefault="00947120">
            <w:pPr>
              <w:autoSpaceDE w:val="0"/>
              <w:autoSpaceDN w:val="0"/>
              <w:spacing w:line="276" w:lineRule="auto"/>
              <w:jc w:val="center"/>
              <w:rPr>
                <w:sz w:val="12"/>
                <w:szCs w:val="12"/>
              </w:rPr>
            </w:pPr>
          </w:p>
        </w:tc>
        <w:tc>
          <w:tcPr>
            <w:tcW w:w="2012" w:type="dxa"/>
            <w:gridSpan w:val="5"/>
            <w:vAlign w:val="bottom"/>
            <w:hideMark/>
          </w:tcPr>
          <w:p w:rsidR="00947120" w:rsidRDefault="00947120">
            <w:pPr>
              <w:autoSpaceDE w:val="0"/>
              <w:autoSpaceDN w:val="0"/>
              <w:spacing w:line="276" w:lineRule="auto"/>
              <w:jc w:val="center"/>
              <w:rPr>
                <w:sz w:val="12"/>
                <w:szCs w:val="12"/>
              </w:rPr>
            </w:pPr>
            <w:r>
              <w:rPr>
                <w:sz w:val="12"/>
                <w:szCs w:val="12"/>
              </w:rPr>
              <w:t>(расшифровка подписи)</w:t>
            </w:r>
          </w:p>
        </w:tc>
        <w:tc>
          <w:tcPr>
            <w:tcW w:w="1249" w:type="dxa"/>
            <w:gridSpan w:val="5"/>
            <w:vAlign w:val="bottom"/>
          </w:tcPr>
          <w:p w:rsidR="00947120" w:rsidRDefault="00947120">
            <w:pPr>
              <w:autoSpaceDE w:val="0"/>
              <w:autoSpaceDN w:val="0"/>
              <w:spacing w:line="276" w:lineRule="auto"/>
              <w:jc w:val="center"/>
              <w:rPr>
                <w:sz w:val="12"/>
                <w:szCs w:val="12"/>
              </w:rPr>
            </w:pPr>
          </w:p>
        </w:tc>
        <w:tc>
          <w:tcPr>
            <w:tcW w:w="142" w:type="dxa"/>
            <w:vAlign w:val="bottom"/>
          </w:tcPr>
          <w:p w:rsidR="00947120" w:rsidRDefault="00947120">
            <w:pPr>
              <w:autoSpaceDE w:val="0"/>
              <w:autoSpaceDN w:val="0"/>
              <w:spacing w:line="276" w:lineRule="auto"/>
              <w:jc w:val="center"/>
              <w:rPr>
                <w:sz w:val="12"/>
                <w:szCs w:val="12"/>
              </w:rPr>
            </w:pPr>
          </w:p>
        </w:tc>
        <w:tc>
          <w:tcPr>
            <w:tcW w:w="425" w:type="dxa"/>
            <w:vMerge/>
            <w:tcBorders>
              <w:top w:val="nil"/>
              <w:left w:val="single" w:sz="4" w:space="0" w:color="auto"/>
              <w:bottom w:val="nil"/>
              <w:right w:val="nil"/>
            </w:tcBorders>
            <w:vAlign w:val="center"/>
            <w:hideMark/>
          </w:tcPr>
          <w:p w:rsidR="00947120" w:rsidRDefault="00947120">
            <w:pPr>
              <w:rPr>
                <w:spacing w:val="100"/>
                <w:sz w:val="18"/>
                <w:szCs w:val="18"/>
              </w:rPr>
            </w:pPr>
          </w:p>
        </w:tc>
        <w:tc>
          <w:tcPr>
            <w:tcW w:w="143" w:type="dxa"/>
            <w:vMerge/>
            <w:tcBorders>
              <w:top w:val="nil"/>
              <w:left w:val="dashSmallGap" w:sz="4" w:space="0" w:color="auto"/>
              <w:bottom w:val="nil"/>
              <w:right w:val="nil"/>
            </w:tcBorders>
            <w:vAlign w:val="center"/>
            <w:hideMark/>
          </w:tcPr>
          <w:p w:rsidR="00947120" w:rsidRDefault="00947120">
            <w:pPr>
              <w:rPr>
                <w:sz w:val="16"/>
                <w:szCs w:val="16"/>
              </w:rPr>
            </w:pPr>
          </w:p>
        </w:tc>
        <w:tc>
          <w:tcPr>
            <w:tcW w:w="142" w:type="dxa"/>
            <w:tcBorders>
              <w:top w:val="nil"/>
              <w:left w:val="single" w:sz="4" w:space="0" w:color="auto"/>
              <w:bottom w:val="nil"/>
              <w:right w:val="nil"/>
            </w:tcBorders>
            <w:vAlign w:val="bottom"/>
          </w:tcPr>
          <w:p w:rsidR="00947120" w:rsidRDefault="00947120">
            <w:pPr>
              <w:autoSpaceDE w:val="0"/>
              <w:autoSpaceDN w:val="0"/>
              <w:spacing w:line="276" w:lineRule="auto"/>
              <w:jc w:val="center"/>
              <w:rPr>
                <w:sz w:val="12"/>
                <w:szCs w:val="12"/>
              </w:rPr>
            </w:pPr>
          </w:p>
        </w:tc>
        <w:tc>
          <w:tcPr>
            <w:tcW w:w="1474" w:type="dxa"/>
            <w:gridSpan w:val="8"/>
            <w:vAlign w:val="bottom"/>
          </w:tcPr>
          <w:p w:rsidR="00947120" w:rsidRDefault="00947120">
            <w:pPr>
              <w:autoSpaceDE w:val="0"/>
              <w:autoSpaceDN w:val="0"/>
              <w:spacing w:line="276" w:lineRule="auto"/>
              <w:jc w:val="center"/>
              <w:rPr>
                <w:sz w:val="12"/>
                <w:szCs w:val="12"/>
              </w:rPr>
            </w:pPr>
          </w:p>
        </w:tc>
        <w:tc>
          <w:tcPr>
            <w:tcW w:w="709" w:type="dxa"/>
            <w:gridSpan w:val="5"/>
            <w:vAlign w:val="bottom"/>
            <w:hideMark/>
          </w:tcPr>
          <w:p w:rsidR="00947120" w:rsidRDefault="00947120">
            <w:pPr>
              <w:autoSpaceDE w:val="0"/>
              <w:autoSpaceDN w:val="0"/>
              <w:spacing w:line="276" w:lineRule="auto"/>
              <w:jc w:val="center"/>
              <w:rPr>
                <w:sz w:val="12"/>
                <w:szCs w:val="12"/>
              </w:rPr>
            </w:pPr>
            <w:r>
              <w:rPr>
                <w:sz w:val="12"/>
                <w:szCs w:val="12"/>
              </w:rPr>
              <w:t>(подпись)</w:t>
            </w:r>
          </w:p>
        </w:tc>
        <w:tc>
          <w:tcPr>
            <w:tcW w:w="85" w:type="dxa"/>
            <w:gridSpan w:val="2"/>
            <w:vAlign w:val="bottom"/>
          </w:tcPr>
          <w:p w:rsidR="00947120" w:rsidRDefault="00947120">
            <w:pPr>
              <w:autoSpaceDE w:val="0"/>
              <w:autoSpaceDN w:val="0"/>
              <w:spacing w:line="276" w:lineRule="auto"/>
              <w:jc w:val="center"/>
              <w:rPr>
                <w:sz w:val="12"/>
                <w:szCs w:val="12"/>
              </w:rPr>
            </w:pPr>
          </w:p>
        </w:tc>
        <w:tc>
          <w:tcPr>
            <w:tcW w:w="1420" w:type="dxa"/>
            <w:gridSpan w:val="8"/>
            <w:vAlign w:val="bottom"/>
            <w:hideMark/>
          </w:tcPr>
          <w:p w:rsidR="00947120" w:rsidRDefault="00947120">
            <w:pPr>
              <w:autoSpaceDE w:val="0"/>
              <w:autoSpaceDN w:val="0"/>
              <w:spacing w:line="276" w:lineRule="auto"/>
              <w:jc w:val="center"/>
              <w:rPr>
                <w:sz w:val="12"/>
                <w:szCs w:val="12"/>
              </w:rPr>
            </w:pPr>
            <w:r>
              <w:rPr>
                <w:sz w:val="12"/>
                <w:szCs w:val="12"/>
              </w:rPr>
              <w:t>(расшифровка подписи)</w:t>
            </w:r>
          </w:p>
        </w:tc>
      </w:tr>
      <w:tr w:rsidR="00947120" w:rsidRPr="00947120" w:rsidTr="00947120">
        <w:trPr>
          <w:cantSplit/>
        </w:trPr>
        <w:tc>
          <w:tcPr>
            <w:tcW w:w="1247" w:type="dxa"/>
            <w:gridSpan w:val="4"/>
            <w:vAlign w:val="bottom"/>
            <w:hideMark/>
          </w:tcPr>
          <w:p w:rsidR="00947120" w:rsidRDefault="00947120">
            <w:pPr>
              <w:autoSpaceDE w:val="0"/>
              <w:autoSpaceDN w:val="0"/>
              <w:spacing w:line="276" w:lineRule="auto"/>
              <w:rPr>
                <w:sz w:val="16"/>
                <w:szCs w:val="16"/>
              </w:rPr>
            </w:pPr>
            <w:r>
              <w:rPr>
                <w:sz w:val="16"/>
                <w:szCs w:val="16"/>
              </w:rPr>
              <w:t>Получил кассир</w:t>
            </w:r>
          </w:p>
        </w:tc>
        <w:tc>
          <w:tcPr>
            <w:tcW w:w="1247" w:type="dxa"/>
            <w:gridSpan w:val="3"/>
            <w:tcBorders>
              <w:top w:val="nil"/>
              <w:left w:val="nil"/>
              <w:bottom w:val="single" w:sz="4" w:space="0" w:color="auto"/>
              <w:right w:val="nil"/>
            </w:tcBorders>
            <w:vAlign w:val="bottom"/>
          </w:tcPr>
          <w:p w:rsidR="00947120" w:rsidRDefault="00947120">
            <w:pPr>
              <w:autoSpaceDE w:val="0"/>
              <w:autoSpaceDN w:val="0"/>
              <w:spacing w:line="276" w:lineRule="auto"/>
              <w:jc w:val="center"/>
              <w:rPr>
                <w:sz w:val="16"/>
                <w:szCs w:val="16"/>
              </w:rPr>
            </w:pPr>
          </w:p>
        </w:tc>
        <w:tc>
          <w:tcPr>
            <w:tcW w:w="200" w:type="dxa"/>
            <w:vAlign w:val="bottom"/>
          </w:tcPr>
          <w:p w:rsidR="00947120" w:rsidRDefault="00947120">
            <w:pPr>
              <w:autoSpaceDE w:val="0"/>
              <w:autoSpaceDN w:val="0"/>
              <w:spacing w:line="276" w:lineRule="auto"/>
              <w:rPr>
                <w:sz w:val="16"/>
                <w:szCs w:val="16"/>
              </w:rPr>
            </w:pPr>
          </w:p>
        </w:tc>
        <w:tc>
          <w:tcPr>
            <w:tcW w:w="1984" w:type="dxa"/>
            <w:gridSpan w:val="4"/>
            <w:tcBorders>
              <w:top w:val="nil"/>
              <w:left w:val="nil"/>
              <w:bottom w:val="single" w:sz="4" w:space="0" w:color="auto"/>
              <w:right w:val="nil"/>
            </w:tcBorders>
            <w:vAlign w:val="bottom"/>
          </w:tcPr>
          <w:p w:rsidR="00947120" w:rsidRDefault="00947120">
            <w:pPr>
              <w:autoSpaceDE w:val="0"/>
              <w:autoSpaceDN w:val="0"/>
              <w:spacing w:line="276" w:lineRule="auto"/>
              <w:jc w:val="center"/>
              <w:rPr>
                <w:sz w:val="16"/>
                <w:szCs w:val="16"/>
              </w:rPr>
            </w:pPr>
          </w:p>
        </w:tc>
        <w:tc>
          <w:tcPr>
            <w:tcW w:w="1560" w:type="dxa"/>
            <w:gridSpan w:val="7"/>
            <w:vAlign w:val="bottom"/>
          </w:tcPr>
          <w:p w:rsidR="00947120" w:rsidRDefault="00947120">
            <w:pPr>
              <w:autoSpaceDE w:val="0"/>
              <w:autoSpaceDN w:val="0"/>
              <w:spacing w:line="276" w:lineRule="auto"/>
              <w:rPr>
                <w:sz w:val="16"/>
                <w:szCs w:val="16"/>
              </w:rPr>
            </w:pPr>
          </w:p>
        </w:tc>
        <w:tc>
          <w:tcPr>
            <w:tcW w:w="142" w:type="dxa"/>
            <w:vAlign w:val="bottom"/>
          </w:tcPr>
          <w:p w:rsidR="00947120" w:rsidRDefault="00947120">
            <w:pPr>
              <w:autoSpaceDE w:val="0"/>
              <w:autoSpaceDN w:val="0"/>
              <w:spacing w:line="276" w:lineRule="auto"/>
              <w:rPr>
                <w:sz w:val="16"/>
                <w:szCs w:val="16"/>
              </w:rPr>
            </w:pPr>
          </w:p>
        </w:tc>
        <w:tc>
          <w:tcPr>
            <w:tcW w:w="425" w:type="dxa"/>
            <w:vMerge/>
            <w:tcBorders>
              <w:top w:val="nil"/>
              <w:left w:val="single" w:sz="4" w:space="0" w:color="auto"/>
              <w:bottom w:val="nil"/>
              <w:right w:val="nil"/>
            </w:tcBorders>
            <w:vAlign w:val="center"/>
            <w:hideMark/>
          </w:tcPr>
          <w:p w:rsidR="00947120" w:rsidRDefault="00947120">
            <w:pPr>
              <w:rPr>
                <w:spacing w:val="100"/>
                <w:sz w:val="18"/>
                <w:szCs w:val="18"/>
              </w:rPr>
            </w:pPr>
          </w:p>
        </w:tc>
        <w:tc>
          <w:tcPr>
            <w:tcW w:w="143" w:type="dxa"/>
            <w:vMerge/>
            <w:tcBorders>
              <w:top w:val="nil"/>
              <w:left w:val="dashSmallGap" w:sz="4" w:space="0" w:color="auto"/>
              <w:bottom w:val="nil"/>
              <w:right w:val="nil"/>
            </w:tcBorders>
            <w:vAlign w:val="center"/>
            <w:hideMark/>
          </w:tcPr>
          <w:p w:rsidR="00947120" w:rsidRDefault="00947120">
            <w:pPr>
              <w:rPr>
                <w:sz w:val="16"/>
                <w:szCs w:val="16"/>
              </w:rPr>
            </w:pPr>
          </w:p>
        </w:tc>
        <w:tc>
          <w:tcPr>
            <w:tcW w:w="142" w:type="dxa"/>
            <w:tcBorders>
              <w:top w:val="nil"/>
              <w:left w:val="single" w:sz="4" w:space="0" w:color="auto"/>
              <w:bottom w:val="nil"/>
              <w:right w:val="nil"/>
            </w:tcBorders>
            <w:vAlign w:val="bottom"/>
          </w:tcPr>
          <w:p w:rsidR="00947120" w:rsidRDefault="00947120">
            <w:pPr>
              <w:autoSpaceDE w:val="0"/>
              <w:autoSpaceDN w:val="0"/>
              <w:spacing w:line="276" w:lineRule="auto"/>
              <w:rPr>
                <w:sz w:val="16"/>
                <w:szCs w:val="16"/>
              </w:rPr>
            </w:pPr>
          </w:p>
        </w:tc>
        <w:tc>
          <w:tcPr>
            <w:tcW w:w="708" w:type="dxa"/>
            <w:gridSpan w:val="4"/>
            <w:vAlign w:val="bottom"/>
            <w:hideMark/>
          </w:tcPr>
          <w:p w:rsidR="00947120" w:rsidRDefault="00947120">
            <w:pPr>
              <w:autoSpaceDE w:val="0"/>
              <w:autoSpaceDN w:val="0"/>
              <w:spacing w:line="276" w:lineRule="auto"/>
              <w:rPr>
                <w:sz w:val="16"/>
                <w:szCs w:val="16"/>
              </w:rPr>
            </w:pPr>
            <w:r>
              <w:rPr>
                <w:sz w:val="16"/>
                <w:szCs w:val="16"/>
              </w:rPr>
              <w:t>Кассир</w:t>
            </w:r>
          </w:p>
        </w:tc>
        <w:tc>
          <w:tcPr>
            <w:tcW w:w="766" w:type="dxa"/>
            <w:gridSpan w:val="4"/>
            <w:tcBorders>
              <w:top w:val="nil"/>
              <w:left w:val="nil"/>
              <w:bottom w:val="single" w:sz="4" w:space="0" w:color="auto"/>
              <w:right w:val="nil"/>
            </w:tcBorders>
            <w:vAlign w:val="bottom"/>
          </w:tcPr>
          <w:p w:rsidR="00947120" w:rsidRDefault="00947120">
            <w:pPr>
              <w:autoSpaceDE w:val="0"/>
              <w:autoSpaceDN w:val="0"/>
              <w:spacing w:line="276" w:lineRule="auto"/>
              <w:jc w:val="center"/>
              <w:rPr>
                <w:sz w:val="16"/>
                <w:szCs w:val="16"/>
              </w:rPr>
            </w:pPr>
          </w:p>
        </w:tc>
        <w:tc>
          <w:tcPr>
            <w:tcW w:w="85" w:type="dxa"/>
            <w:vAlign w:val="bottom"/>
          </w:tcPr>
          <w:p w:rsidR="00947120" w:rsidRDefault="00947120">
            <w:pPr>
              <w:autoSpaceDE w:val="0"/>
              <w:autoSpaceDN w:val="0"/>
              <w:spacing w:line="276" w:lineRule="auto"/>
              <w:rPr>
                <w:sz w:val="16"/>
                <w:szCs w:val="16"/>
              </w:rPr>
            </w:pPr>
          </w:p>
        </w:tc>
        <w:tc>
          <w:tcPr>
            <w:tcW w:w="1392" w:type="dxa"/>
            <w:gridSpan w:val="13"/>
            <w:tcBorders>
              <w:top w:val="nil"/>
              <w:left w:val="nil"/>
              <w:bottom w:val="single" w:sz="4" w:space="0" w:color="auto"/>
              <w:right w:val="nil"/>
            </w:tcBorders>
            <w:vAlign w:val="bottom"/>
          </w:tcPr>
          <w:p w:rsidR="00947120" w:rsidRDefault="00947120">
            <w:pPr>
              <w:autoSpaceDE w:val="0"/>
              <w:autoSpaceDN w:val="0"/>
              <w:spacing w:line="276" w:lineRule="auto"/>
              <w:jc w:val="center"/>
              <w:rPr>
                <w:sz w:val="16"/>
                <w:szCs w:val="16"/>
              </w:rPr>
            </w:pPr>
          </w:p>
        </w:tc>
        <w:tc>
          <w:tcPr>
            <w:tcW w:w="737" w:type="dxa"/>
            <w:vAlign w:val="bottom"/>
          </w:tcPr>
          <w:p w:rsidR="00947120" w:rsidRDefault="00947120">
            <w:pPr>
              <w:autoSpaceDE w:val="0"/>
              <w:autoSpaceDN w:val="0"/>
              <w:spacing w:line="276" w:lineRule="auto"/>
              <w:rPr>
                <w:sz w:val="16"/>
                <w:szCs w:val="16"/>
              </w:rPr>
            </w:pPr>
          </w:p>
        </w:tc>
      </w:tr>
      <w:tr w:rsidR="00947120" w:rsidRPr="00947120" w:rsidTr="00947120">
        <w:trPr>
          <w:cantSplit/>
        </w:trPr>
        <w:tc>
          <w:tcPr>
            <w:tcW w:w="1247" w:type="dxa"/>
            <w:gridSpan w:val="4"/>
            <w:vAlign w:val="bottom"/>
          </w:tcPr>
          <w:p w:rsidR="00947120" w:rsidRDefault="00947120">
            <w:pPr>
              <w:autoSpaceDE w:val="0"/>
              <w:autoSpaceDN w:val="0"/>
              <w:spacing w:line="276" w:lineRule="auto"/>
              <w:jc w:val="center"/>
              <w:rPr>
                <w:sz w:val="12"/>
                <w:szCs w:val="12"/>
              </w:rPr>
            </w:pPr>
          </w:p>
        </w:tc>
        <w:tc>
          <w:tcPr>
            <w:tcW w:w="1247" w:type="dxa"/>
            <w:gridSpan w:val="3"/>
            <w:vAlign w:val="bottom"/>
            <w:hideMark/>
          </w:tcPr>
          <w:p w:rsidR="00947120" w:rsidRDefault="00947120">
            <w:pPr>
              <w:autoSpaceDE w:val="0"/>
              <w:autoSpaceDN w:val="0"/>
              <w:spacing w:line="276" w:lineRule="auto"/>
              <w:jc w:val="center"/>
              <w:rPr>
                <w:sz w:val="12"/>
                <w:szCs w:val="12"/>
              </w:rPr>
            </w:pPr>
            <w:r>
              <w:rPr>
                <w:sz w:val="12"/>
                <w:szCs w:val="12"/>
              </w:rPr>
              <w:t>(подпись)</w:t>
            </w:r>
          </w:p>
        </w:tc>
        <w:tc>
          <w:tcPr>
            <w:tcW w:w="200" w:type="dxa"/>
            <w:vAlign w:val="bottom"/>
          </w:tcPr>
          <w:p w:rsidR="00947120" w:rsidRDefault="00947120">
            <w:pPr>
              <w:autoSpaceDE w:val="0"/>
              <w:autoSpaceDN w:val="0"/>
              <w:spacing w:line="276" w:lineRule="auto"/>
              <w:jc w:val="center"/>
              <w:rPr>
                <w:sz w:val="12"/>
                <w:szCs w:val="12"/>
              </w:rPr>
            </w:pPr>
          </w:p>
        </w:tc>
        <w:tc>
          <w:tcPr>
            <w:tcW w:w="1984" w:type="dxa"/>
            <w:gridSpan w:val="4"/>
            <w:vAlign w:val="bottom"/>
            <w:hideMark/>
          </w:tcPr>
          <w:p w:rsidR="00947120" w:rsidRDefault="00947120">
            <w:pPr>
              <w:autoSpaceDE w:val="0"/>
              <w:autoSpaceDN w:val="0"/>
              <w:spacing w:line="276" w:lineRule="auto"/>
              <w:jc w:val="center"/>
              <w:rPr>
                <w:sz w:val="12"/>
                <w:szCs w:val="12"/>
              </w:rPr>
            </w:pPr>
            <w:r>
              <w:rPr>
                <w:sz w:val="12"/>
                <w:szCs w:val="12"/>
              </w:rPr>
              <w:t>(расшифровка подписи)</w:t>
            </w:r>
          </w:p>
        </w:tc>
        <w:tc>
          <w:tcPr>
            <w:tcW w:w="1560" w:type="dxa"/>
            <w:gridSpan w:val="7"/>
            <w:vAlign w:val="bottom"/>
          </w:tcPr>
          <w:p w:rsidR="00947120" w:rsidRDefault="00947120">
            <w:pPr>
              <w:autoSpaceDE w:val="0"/>
              <w:autoSpaceDN w:val="0"/>
              <w:spacing w:line="276" w:lineRule="auto"/>
              <w:jc w:val="center"/>
              <w:rPr>
                <w:sz w:val="12"/>
                <w:szCs w:val="12"/>
              </w:rPr>
            </w:pPr>
          </w:p>
        </w:tc>
        <w:tc>
          <w:tcPr>
            <w:tcW w:w="142" w:type="dxa"/>
            <w:vAlign w:val="bottom"/>
          </w:tcPr>
          <w:p w:rsidR="00947120" w:rsidRDefault="00947120">
            <w:pPr>
              <w:autoSpaceDE w:val="0"/>
              <w:autoSpaceDN w:val="0"/>
              <w:spacing w:line="276" w:lineRule="auto"/>
              <w:jc w:val="center"/>
              <w:rPr>
                <w:sz w:val="12"/>
                <w:szCs w:val="12"/>
              </w:rPr>
            </w:pPr>
          </w:p>
        </w:tc>
        <w:tc>
          <w:tcPr>
            <w:tcW w:w="425" w:type="dxa"/>
            <w:vMerge/>
            <w:tcBorders>
              <w:top w:val="nil"/>
              <w:left w:val="single" w:sz="4" w:space="0" w:color="auto"/>
              <w:bottom w:val="nil"/>
              <w:right w:val="nil"/>
            </w:tcBorders>
            <w:vAlign w:val="center"/>
            <w:hideMark/>
          </w:tcPr>
          <w:p w:rsidR="00947120" w:rsidRDefault="00947120">
            <w:pPr>
              <w:rPr>
                <w:spacing w:val="100"/>
                <w:sz w:val="18"/>
                <w:szCs w:val="18"/>
              </w:rPr>
            </w:pPr>
          </w:p>
        </w:tc>
        <w:tc>
          <w:tcPr>
            <w:tcW w:w="143" w:type="dxa"/>
            <w:vMerge/>
            <w:tcBorders>
              <w:top w:val="nil"/>
              <w:left w:val="dashSmallGap" w:sz="4" w:space="0" w:color="auto"/>
              <w:bottom w:val="nil"/>
              <w:right w:val="nil"/>
            </w:tcBorders>
            <w:vAlign w:val="center"/>
            <w:hideMark/>
          </w:tcPr>
          <w:p w:rsidR="00947120" w:rsidRDefault="00947120">
            <w:pPr>
              <w:rPr>
                <w:sz w:val="16"/>
                <w:szCs w:val="16"/>
              </w:rPr>
            </w:pPr>
          </w:p>
        </w:tc>
        <w:tc>
          <w:tcPr>
            <w:tcW w:w="142" w:type="dxa"/>
            <w:tcBorders>
              <w:top w:val="nil"/>
              <w:left w:val="single" w:sz="4" w:space="0" w:color="auto"/>
              <w:bottom w:val="nil"/>
              <w:right w:val="nil"/>
            </w:tcBorders>
            <w:vAlign w:val="bottom"/>
          </w:tcPr>
          <w:p w:rsidR="00947120" w:rsidRDefault="00947120">
            <w:pPr>
              <w:autoSpaceDE w:val="0"/>
              <w:autoSpaceDN w:val="0"/>
              <w:spacing w:line="276" w:lineRule="auto"/>
              <w:jc w:val="center"/>
              <w:rPr>
                <w:sz w:val="12"/>
                <w:szCs w:val="12"/>
              </w:rPr>
            </w:pPr>
          </w:p>
        </w:tc>
        <w:tc>
          <w:tcPr>
            <w:tcW w:w="708" w:type="dxa"/>
            <w:gridSpan w:val="4"/>
            <w:vAlign w:val="bottom"/>
          </w:tcPr>
          <w:p w:rsidR="00947120" w:rsidRDefault="00947120">
            <w:pPr>
              <w:autoSpaceDE w:val="0"/>
              <w:autoSpaceDN w:val="0"/>
              <w:spacing w:line="276" w:lineRule="auto"/>
              <w:jc w:val="center"/>
              <w:rPr>
                <w:sz w:val="12"/>
                <w:szCs w:val="12"/>
              </w:rPr>
            </w:pPr>
          </w:p>
        </w:tc>
        <w:tc>
          <w:tcPr>
            <w:tcW w:w="766" w:type="dxa"/>
            <w:gridSpan w:val="4"/>
            <w:vAlign w:val="bottom"/>
            <w:hideMark/>
          </w:tcPr>
          <w:p w:rsidR="00947120" w:rsidRDefault="00947120">
            <w:pPr>
              <w:autoSpaceDE w:val="0"/>
              <w:autoSpaceDN w:val="0"/>
              <w:spacing w:line="276" w:lineRule="auto"/>
              <w:jc w:val="center"/>
              <w:rPr>
                <w:sz w:val="12"/>
                <w:szCs w:val="12"/>
              </w:rPr>
            </w:pPr>
            <w:r>
              <w:rPr>
                <w:sz w:val="12"/>
                <w:szCs w:val="12"/>
              </w:rPr>
              <w:t>(подпись)</w:t>
            </w:r>
          </w:p>
        </w:tc>
        <w:tc>
          <w:tcPr>
            <w:tcW w:w="85" w:type="dxa"/>
            <w:vAlign w:val="bottom"/>
          </w:tcPr>
          <w:p w:rsidR="00947120" w:rsidRDefault="00947120">
            <w:pPr>
              <w:autoSpaceDE w:val="0"/>
              <w:autoSpaceDN w:val="0"/>
              <w:spacing w:line="276" w:lineRule="auto"/>
              <w:jc w:val="center"/>
              <w:rPr>
                <w:sz w:val="12"/>
                <w:szCs w:val="12"/>
              </w:rPr>
            </w:pPr>
          </w:p>
        </w:tc>
        <w:tc>
          <w:tcPr>
            <w:tcW w:w="1392" w:type="dxa"/>
            <w:gridSpan w:val="13"/>
            <w:vAlign w:val="bottom"/>
            <w:hideMark/>
          </w:tcPr>
          <w:p w:rsidR="00947120" w:rsidRDefault="00947120">
            <w:pPr>
              <w:autoSpaceDE w:val="0"/>
              <w:autoSpaceDN w:val="0"/>
              <w:spacing w:line="276" w:lineRule="auto"/>
              <w:jc w:val="center"/>
              <w:rPr>
                <w:sz w:val="12"/>
                <w:szCs w:val="12"/>
              </w:rPr>
            </w:pPr>
            <w:r>
              <w:rPr>
                <w:sz w:val="12"/>
                <w:szCs w:val="12"/>
              </w:rPr>
              <w:t>(расшифровка подписи)</w:t>
            </w:r>
          </w:p>
        </w:tc>
        <w:tc>
          <w:tcPr>
            <w:tcW w:w="737" w:type="dxa"/>
            <w:vAlign w:val="bottom"/>
          </w:tcPr>
          <w:p w:rsidR="00947120" w:rsidRDefault="00947120">
            <w:pPr>
              <w:autoSpaceDE w:val="0"/>
              <w:autoSpaceDN w:val="0"/>
              <w:spacing w:line="276" w:lineRule="auto"/>
              <w:jc w:val="center"/>
              <w:rPr>
                <w:sz w:val="12"/>
                <w:szCs w:val="12"/>
              </w:rPr>
            </w:pPr>
          </w:p>
        </w:tc>
      </w:tr>
      <w:tr w:rsidR="00947120" w:rsidRPr="00947120" w:rsidTr="00947120">
        <w:trPr>
          <w:cantSplit/>
        </w:trPr>
        <w:tc>
          <w:tcPr>
            <w:tcW w:w="6238" w:type="dxa"/>
            <w:gridSpan w:val="19"/>
            <w:vAlign w:val="bottom"/>
          </w:tcPr>
          <w:p w:rsidR="00947120" w:rsidRDefault="00947120">
            <w:pPr>
              <w:autoSpaceDE w:val="0"/>
              <w:autoSpaceDN w:val="0"/>
              <w:spacing w:line="276" w:lineRule="auto"/>
              <w:rPr>
                <w:sz w:val="16"/>
                <w:szCs w:val="16"/>
              </w:rPr>
            </w:pPr>
          </w:p>
        </w:tc>
        <w:tc>
          <w:tcPr>
            <w:tcW w:w="142" w:type="dxa"/>
            <w:vAlign w:val="bottom"/>
          </w:tcPr>
          <w:p w:rsidR="00947120" w:rsidRDefault="00947120">
            <w:pPr>
              <w:autoSpaceDE w:val="0"/>
              <w:autoSpaceDN w:val="0"/>
              <w:spacing w:line="276" w:lineRule="auto"/>
              <w:rPr>
                <w:sz w:val="16"/>
                <w:szCs w:val="16"/>
              </w:rPr>
            </w:pPr>
          </w:p>
        </w:tc>
        <w:tc>
          <w:tcPr>
            <w:tcW w:w="425" w:type="dxa"/>
            <w:vMerge/>
            <w:tcBorders>
              <w:top w:val="nil"/>
              <w:left w:val="single" w:sz="4" w:space="0" w:color="auto"/>
              <w:bottom w:val="nil"/>
              <w:right w:val="nil"/>
            </w:tcBorders>
            <w:vAlign w:val="center"/>
            <w:hideMark/>
          </w:tcPr>
          <w:p w:rsidR="00947120" w:rsidRDefault="00947120">
            <w:pPr>
              <w:rPr>
                <w:spacing w:val="100"/>
                <w:sz w:val="18"/>
                <w:szCs w:val="18"/>
              </w:rPr>
            </w:pPr>
          </w:p>
        </w:tc>
        <w:tc>
          <w:tcPr>
            <w:tcW w:w="143" w:type="dxa"/>
            <w:vMerge/>
            <w:tcBorders>
              <w:top w:val="nil"/>
              <w:left w:val="dashSmallGap" w:sz="4" w:space="0" w:color="auto"/>
              <w:bottom w:val="nil"/>
              <w:right w:val="nil"/>
            </w:tcBorders>
            <w:vAlign w:val="center"/>
            <w:hideMark/>
          </w:tcPr>
          <w:p w:rsidR="00947120" w:rsidRDefault="00947120">
            <w:pPr>
              <w:rPr>
                <w:sz w:val="16"/>
                <w:szCs w:val="16"/>
              </w:rPr>
            </w:pPr>
          </w:p>
        </w:tc>
        <w:tc>
          <w:tcPr>
            <w:tcW w:w="142" w:type="dxa"/>
            <w:tcBorders>
              <w:top w:val="nil"/>
              <w:left w:val="single" w:sz="4" w:space="0" w:color="auto"/>
              <w:bottom w:val="nil"/>
              <w:right w:val="nil"/>
            </w:tcBorders>
            <w:vAlign w:val="bottom"/>
          </w:tcPr>
          <w:p w:rsidR="00947120" w:rsidRDefault="00947120">
            <w:pPr>
              <w:autoSpaceDE w:val="0"/>
              <w:autoSpaceDN w:val="0"/>
              <w:spacing w:line="276" w:lineRule="auto"/>
              <w:rPr>
                <w:sz w:val="16"/>
                <w:szCs w:val="16"/>
              </w:rPr>
            </w:pPr>
          </w:p>
        </w:tc>
        <w:tc>
          <w:tcPr>
            <w:tcW w:w="3688" w:type="dxa"/>
            <w:gridSpan w:val="23"/>
            <w:vAlign w:val="bottom"/>
          </w:tcPr>
          <w:p w:rsidR="00947120" w:rsidRDefault="00947120">
            <w:pPr>
              <w:autoSpaceDE w:val="0"/>
              <w:autoSpaceDN w:val="0"/>
              <w:spacing w:line="276" w:lineRule="auto"/>
              <w:rPr>
                <w:sz w:val="16"/>
                <w:szCs w:val="16"/>
              </w:rPr>
            </w:pPr>
          </w:p>
        </w:tc>
      </w:tr>
    </w:tbl>
    <w:p w:rsidR="00947120" w:rsidRDefault="00947120" w:rsidP="00947120">
      <w:pPr>
        <w:rPr>
          <w:sz w:val="16"/>
          <w:szCs w:val="16"/>
        </w:rPr>
      </w:pPr>
    </w:p>
    <w:p w:rsidR="00947120" w:rsidRDefault="00947120" w:rsidP="00947120">
      <w:pPr>
        <w:pBdr>
          <w:bottom w:val="single" w:sz="6" w:space="1" w:color="auto"/>
        </w:pBdr>
        <w:rPr>
          <w:sz w:val="16"/>
          <w:szCs w:val="16"/>
        </w:rPr>
      </w:pPr>
    </w:p>
    <w:p w:rsidR="00947120" w:rsidRDefault="00947120" w:rsidP="00947120">
      <w:pPr>
        <w:rPr>
          <w:sz w:val="16"/>
          <w:szCs w:val="16"/>
          <w:lang w:val="en-US"/>
        </w:rPr>
      </w:pPr>
    </w:p>
    <w:p w:rsidR="00947120" w:rsidRDefault="00947120" w:rsidP="00947120">
      <w:pPr>
        <w:rPr>
          <w:sz w:val="16"/>
          <w:szCs w:val="16"/>
          <w:lang w:val="en-US"/>
        </w:rPr>
      </w:pPr>
    </w:p>
    <w:p w:rsidR="00947120" w:rsidRDefault="00947120" w:rsidP="00947120">
      <w:pPr>
        <w:rPr>
          <w:rFonts w:ascii="Arial" w:hAnsi="Arial" w:cs="Arial"/>
        </w:rPr>
      </w:pPr>
      <w:r>
        <w:rPr>
          <w:rFonts w:ascii="Arial" w:hAnsi="Arial" w:cs="Arial"/>
        </w:rPr>
        <w:t xml:space="preserve"> </w:t>
      </w:r>
    </w:p>
    <w:p w:rsidR="00947120" w:rsidRDefault="00947120" w:rsidP="00947120">
      <w:pPr>
        <w:jc w:val="both"/>
      </w:pPr>
    </w:p>
    <w:p w:rsidR="00947120" w:rsidRDefault="00947120" w:rsidP="00204002">
      <w:pPr>
        <w:ind w:firstLine="540"/>
        <w:jc w:val="both"/>
      </w:pPr>
    </w:p>
    <w:p w:rsidR="00947120" w:rsidRDefault="00947120" w:rsidP="00204002">
      <w:pPr>
        <w:ind w:firstLine="540"/>
        <w:jc w:val="both"/>
      </w:pPr>
    </w:p>
    <w:p w:rsidR="00947120" w:rsidRDefault="00947120" w:rsidP="00204002">
      <w:pPr>
        <w:ind w:firstLine="540"/>
        <w:jc w:val="both"/>
      </w:pPr>
    </w:p>
    <w:p w:rsidR="00947120" w:rsidRDefault="00947120" w:rsidP="00204002">
      <w:pPr>
        <w:ind w:firstLine="540"/>
        <w:jc w:val="both"/>
      </w:pPr>
    </w:p>
    <w:p w:rsidR="00947120" w:rsidRDefault="00947120" w:rsidP="00204002">
      <w:pPr>
        <w:ind w:firstLine="540"/>
        <w:jc w:val="both"/>
      </w:pPr>
    </w:p>
    <w:p w:rsidR="00947120" w:rsidRDefault="00947120" w:rsidP="00204002">
      <w:pPr>
        <w:ind w:firstLine="540"/>
        <w:jc w:val="both"/>
      </w:pPr>
    </w:p>
    <w:p w:rsidR="00947120" w:rsidRDefault="00947120" w:rsidP="00204002">
      <w:pPr>
        <w:ind w:firstLine="540"/>
        <w:jc w:val="both"/>
      </w:pPr>
    </w:p>
    <w:p w:rsidR="00947120" w:rsidRDefault="00947120" w:rsidP="00204002">
      <w:pPr>
        <w:ind w:firstLine="540"/>
        <w:jc w:val="both"/>
      </w:pPr>
    </w:p>
    <w:p w:rsidR="00947120" w:rsidRDefault="00947120" w:rsidP="00204002">
      <w:pPr>
        <w:ind w:firstLine="540"/>
        <w:jc w:val="both"/>
      </w:pPr>
    </w:p>
    <w:p w:rsidR="00947120" w:rsidRDefault="00947120" w:rsidP="00204002">
      <w:pPr>
        <w:ind w:firstLine="540"/>
        <w:jc w:val="both"/>
      </w:pPr>
    </w:p>
    <w:p w:rsidR="00947120" w:rsidRDefault="00947120" w:rsidP="00204002">
      <w:pPr>
        <w:ind w:firstLine="540"/>
        <w:jc w:val="both"/>
      </w:pPr>
    </w:p>
    <w:p w:rsidR="00947120" w:rsidRDefault="00947120" w:rsidP="00204002">
      <w:pPr>
        <w:ind w:firstLine="540"/>
        <w:jc w:val="both"/>
      </w:pPr>
    </w:p>
    <w:p w:rsidR="00947120" w:rsidRDefault="00947120" w:rsidP="00204002">
      <w:pPr>
        <w:ind w:firstLine="540"/>
        <w:jc w:val="both"/>
      </w:pPr>
    </w:p>
    <w:p w:rsidR="00947120" w:rsidRDefault="00947120" w:rsidP="00204002">
      <w:pPr>
        <w:ind w:firstLine="540"/>
        <w:jc w:val="both"/>
      </w:pPr>
    </w:p>
    <w:p w:rsidR="00947120" w:rsidRDefault="00947120" w:rsidP="00204002">
      <w:pPr>
        <w:ind w:firstLine="540"/>
        <w:jc w:val="both"/>
      </w:pPr>
    </w:p>
    <w:p w:rsidR="00947120" w:rsidRDefault="00947120" w:rsidP="00204002">
      <w:pPr>
        <w:ind w:firstLine="540"/>
        <w:jc w:val="both"/>
      </w:pPr>
    </w:p>
    <w:p w:rsidR="00947120" w:rsidRPr="00AF5F7B" w:rsidRDefault="00947120" w:rsidP="00947120">
      <w:pPr>
        <w:ind w:firstLine="540"/>
        <w:jc w:val="right"/>
        <w:rPr>
          <w:b/>
          <w:sz w:val="28"/>
          <w:szCs w:val="28"/>
        </w:rPr>
      </w:pPr>
      <w:r w:rsidRPr="00AF5F7B">
        <w:rPr>
          <w:b/>
          <w:sz w:val="28"/>
          <w:szCs w:val="28"/>
        </w:rPr>
        <w:lastRenderedPageBreak/>
        <w:t>Приложение № 2</w:t>
      </w:r>
    </w:p>
    <w:p w:rsidR="00947120" w:rsidRDefault="00947120" w:rsidP="00947120">
      <w:pPr>
        <w:jc w:val="both"/>
        <w:rPr>
          <w:b/>
        </w:rPr>
      </w:pPr>
      <w:r>
        <w:rPr>
          <w:b/>
        </w:rPr>
        <w:t>_____________________________________________________________________________________</w:t>
      </w:r>
    </w:p>
    <w:p w:rsidR="00947120" w:rsidRDefault="00947120" w:rsidP="00947120">
      <w:pPr>
        <w:jc w:val="both"/>
        <w:rPr>
          <w:b/>
        </w:rPr>
      </w:pPr>
    </w:p>
    <w:p w:rsidR="00947120" w:rsidRDefault="00947120" w:rsidP="00947120">
      <w:pPr>
        <w:spacing w:after="40"/>
        <w:ind w:left="6096"/>
        <w:rPr>
          <w:sz w:val="16"/>
          <w:szCs w:val="16"/>
        </w:rPr>
      </w:pPr>
      <w:r>
        <w:rPr>
          <w:sz w:val="16"/>
          <w:szCs w:val="16"/>
        </w:rPr>
        <w:t>Унифицированная форма № КО-2</w:t>
      </w:r>
      <w:r>
        <w:rPr>
          <w:sz w:val="16"/>
          <w:szCs w:val="16"/>
        </w:rPr>
        <w:br/>
        <w:t>Утверждена постановлением Госкомстата России от 18.08.98 № 88</w:t>
      </w:r>
    </w:p>
    <w:tbl>
      <w:tblPr>
        <w:tblW w:w="10376" w:type="dxa"/>
        <w:tblLayout w:type="fixed"/>
        <w:tblCellMar>
          <w:left w:w="28" w:type="dxa"/>
          <w:right w:w="28" w:type="dxa"/>
        </w:tblCellMar>
        <w:tblLook w:val="04A0" w:firstRow="1" w:lastRow="0" w:firstColumn="1" w:lastColumn="0" w:noHBand="0" w:noVBand="1"/>
      </w:tblPr>
      <w:tblGrid>
        <w:gridCol w:w="28"/>
        <w:gridCol w:w="7230"/>
        <w:gridCol w:w="283"/>
        <w:gridCol w:w="425"/>
        <w:gridCol w:w="851"/>
        <w:gridCol w:w="1559"/>
      </w:tblGrid>
      <w:tr w:rsidR="00947120" w:rsidRPr="00947120" w:rsidTr="00582CE4">
        <w:trPr>
          <w:gridBefore w:val="1"/>
          <w:wBefore w:w="28" w:type="dxa"/>
        </w:trPr>
        <w:tc>
          <w:tcPr>
            <w:tcW w:w="7513" w:type="dxa"/>
            <w:gridSpan w:val="2"/>
            <w:vAlign w:val="bottom"/>
          </w:tcPr>
          <w:p w:rsidR="00947120" w:rsidRDefault="00947120">
            <w:pPr>
              <w:autoSpaceDE w:val="0"/>
              <w:autoSpaceDN w:val="0"/>
              <w:spacing w:line="276" w:lineRule="auto"/>
              <w:rPr>
                <w:sz w:val="16"/>
                <w:szCs w:val="16"/>
              </w:rPr>
            </w:pPr>
          </w:p>
        </w:tc>
        <w:tc>
          <w:tcPr>
            <w:tcW w:w="1276" w:type="dxa"/>
            <w:gridSpan w:val="2"/>
            <w:vAlign w:val="bottom"/>
          </w:tcPr>
          <w:p w:rsidR="00947120" w:rsidRDefault="00947120">
            <w:pPr>
              <w:autoSpaceDE w:val="0"/>
              <w:autoSpaceDN w:val="0"/>
              <w:spacing w:line="276" w:lineRule="auto"/>
              <w:rPr>
                <w:sz w:val="16"/>
                <w:szCs w:val="16"/>
              </w:rPr>
            </w:pPr>
          </w:p>
        </w:tc>
        <w:tc>
          <w:tcPr>
            <w:tcW w:w="1559" w:type="dxa"/>
            <w:tcBorders>
              <w:top w:val="single" w:sz="4" w:space="0" w:color="auto"/>
              <w:left w:val="single" w:sz="4" w:space="0" w:color="auto"/>
              <w:bottom w:val="nil"/>
              <w:right w:val="single" w:sz="4" w:space="0" w:color="auto"/>
            </w:tcBorders>
            <w:vAlign w:val="bottom"/>
            <w:hideMark/>
          </w:tcPr>
          <w:p w:rsidR="00947120" w:rsidRDefault="00947120">
            <w:pPr>
              <w:autoSpaceDE w:val="0"/>
              <w:autoSpaceDN w:val="0"/>
              <w:spacing w:line="276" w:lineRule="auto"/>
              <w:jc w:val="center"/>
              <w:rPr>
                <w:sz w:val="16"/>
                <w:szCs w:val="16"/>
              </w:rPr>
            </w:pPr>
            <w:r>
              <w:rPr>
                <w:sz w:val="16"/>
                <w:szCs w:val="16"/>
              </w:rPr>
              <w:t>Код</w:t>
            </w:r>
          </w:p>
        </w:tc>
      </w:tr>
      <w:tr w:rsidR="00947120" w:rsidRPr="00947120" w:rsidTr="00582CE4">
        <w:trPr>
          <w:gridBefore w:val="1"/>
          <w:wBefore w:w="28" w:type="dxa"/>
        </w:trPr>
        <w:tc>
          <w:tcPr>
            <w:tcW w:w="7513" w:type="dxa"/>
            <w:gridSpan w:val="2"/>
            <w:vAlign w:val="bottom"/>
          </w:tcPr>
          <w:p w:rsidR="00947120" w:rsidRDefault="00947120">
            <w:pPr>
              <w:autoSpaceDE w:val="0"/>
              <w:autoSpaceDN w:val="0"/>
              <w:spacing w:line="276" w:lineRule="auto"/>
              <w:rPr>
                <w:sz w:val="16"/>
                <w:szCs w:val="16"/>
              </w:rPr>
            </w:pPr>
          </w:p>
        </w:tc>
        <w:tc>
          <w:tcPr>
            <w:tcW w:w="1276" w:type="dxa"/>
            <w:gridSpan w:val="2"/>
            <w:vAlign w:val="bottom"/>
            <w:hideMark/>
          </w:tcPr>
          <w:p w:rsidR="00947120" w:rsidRDefault="00947120">
            <w:pPr>
              <w:autoSpaceDE w:val="0"/>
              <w:autoSpaceDN w:val="0"/>
              <w:spacing w:line="276" w:lineRule="auto"/>
              <w:ind w:right="113"/>
              <w:jc w:val="right"/>
              <w:rPr>
                <w:sz w:val="16"/>
                <w:szCs w:val="16"/>
              </w:rPr>
            </w:pPr>
            <w:r>
              <w:rPr>
                <w:sz w:val="16"/>
                <w:szCs w:val="16"/>
              </w:rPr>
              <w:t>Форма по ОКУД</w:t>
            </w:r>
          </w:p>
        </w:tc>
        <w:tc>
          <w:tcPr>
            <w:tcW w:w="1559" w:type="dxa"/>
            <w:tcBorders>
              <w:top w:val="single" w:sz="12" w:space="0" w:color="auto"/>
              <w:left w:val="single" w:sz="12" w:space="0" w:color="auto"/>
              <w:bottom w:val="single" w:sz="12" w:space="0" w:color="auto"/>
              <w:right w:val="single" w:sz="12" w:space="0" w:color="auto"/>
            </w:tcBorders>
            <w:vAlign w:val="bottom"/>
            <w:hideMark/>
          </w:tcPr>
          <w:p w:rsidR="00947120" w:rsidRDefault="00947120">
            <w:pPr>
              <w:autoSpaceDE w:val="0"/>
              <w:autoSpaceDN w:val="0"/>
              <w:spacing w:line="276" w:lineRule="auto"/>
              <w:jc w:val="center"/>
              <w:rPr>
                <w:sz w:val="16"/>
                <w:szCs w:val="16"/>
              </w:rPr>
            </w:pPr>
            <w:r>
              <w:rPr>
                <w:sz w:val="16"/>
                <w:szCs w:val="16"/>
              </w:rPr>
              <w:t>0310002</w:t>
            </w:r>
          </w:p>
        </w:tc>
      </w:tr>
      <w:tr w:rsidR="00947120" w:rsidRPr="00947120" w:rsidTr="00582CE4">
        <w:trPr>
          <w:gridBefore w:val="1"/>
          <w:wBefore w:w="28" w:type="dxa"/>
        </w:trPr>
        <w:tc>
          <w:tcPr>
            <w:tcW w:w="7938" w:type="dxa"/>
            <w:gridSpan w:val="3"/>
            <w:tcBorders>
              <w:top w:val="nil"/>
              <w:left w:val="nil"/>
              <w:bottom w:val="single" w:sz="4" w:space="0" w:color="auto"/>
              <w:right w:val="nil"/>
            </w:tcBorders>
            <w:vAlign w:val="bottom"/>
          </w:tcPr>
          <w:p w:rsidR="00947120" w:rsidRDefault="00947120">
            <w:pPr>
              <w:autoSpaceDE w:val="0"/>
              <w:autoSpaceDN w:val="0"/>
              <w:spacing w:line="276" w:lineRule="auto"/>
              <w:jc w:val="center"/>
              <w:rPr>
                <w:sz w:val="16"/>
                <w:szCs w:val="16"/>
              </w:rPr>
            </w:pPr>
          </w:p>
        </w:tc>
        <w:tc>
          <w:tcPr>
            <w:tcW w:w="851" w:type="dxa"/>
            <w:vAlign w:val="bottom"/>
            <w:hideMark/>
          </w:tcPr>
          <w:p w:rsidR="00947120" w:rsidRDefault="00947120">
            <w:pPr>
              <w:autoSpaceDE w:val="0"/>
              <w:autoSpaceDN w:val="0"/>
              <w:spacing w:line="276" w:lineRule="auto"/>
              <w:ind w:right="113"/>
              <w:jc w:val="right"/>
              <w:rPr>
                <w:sz w:val="16"/>
                <w:szCs w:val="16"/>
              </w:rPr>
            </w:pPr>
            <w:r>
              <w:rPr>
                <w:sz w:val="16"/>
                <w:szCs w:val="16"/>
              </w:rPr>
              <w:t>по ОКПО</w:t>
            </w:r>
          </w:p>
        </w:tc>
        <w:tc>
          <w:tcPr>
            <w:tcW w:w="1559" w:type="dxa"/>
            <w:tcBorders>
              <w:top w:val="single" w:sz="4" w:space="0" w:color="auto"/>
              <w:left w:val="single" w:sz="12" w:space="0" w:color="auto"/>
              <w:bottom w:val="single" w:sz="12" w:space="0" w:color="auto"/>
              <w:right w:val="single" w:sz="12" w:space="0" w:color="auto"/>
            </w:tcBorders>
            <w:vAlign w:val="bottom"/>
          </w:tcPr>
          <w:p w:rsidR="00947120" w:rsidRDefault="00947120">
            <w:pPr>
              <w:autoSpaceDE w:val="0"/>
              <w:autoSpaceDN w:val="0"/>
              <w:spacing w:line="276" w:lineRule="auto"/>
              <w:jc w:val="center"/>
              <w:rPr>
                <w:sz w:val="16"/>
                <w:szCs w:val="16"/>
              </w:rPr>
            </w:pPr>
          </w:p>
        </w:tc>
      </w:tr>
      <w:tr w:rsidR="00947120" w:rsidRPr="00947120" w:rsidTr="00582CE4">
        <w:trPr>
          <w:gridBefore w:val="1"/>
          <w:wBefore w:w="28" w:type="dxa"/>
          <w:cantSplit/>
          <w:trHeight w:val="93"/>
        </w:trPr>
        <w:tc>
          <w:tcPr>
            <w:tcW w:w="7513" w:type="dxa"/>
            <w:gridSpan w:val="2"/>
            <w:vAlign w:val="bottom"/>
            <w:hideMark/>
          </w:tcPr>
          <w:p w:rsidR="00947120" w:rsidRDefault="00947120">
            <w:pPr>
              <w:autoSpaceDE w:val="0"/>
              <w:autoSpaceDN w:val="0"/>
              <w:spacing w:line="276" w:lineRule="auto"/>
              <w:jc w:val="center"/>
              <w:rPr>
                <w:sz w:val="12"/>
                <w:szCs w:val="12"/>
              </w:rPr>
            </w:pPr>
            <w:r>
              <w:rPr>
                <w:sz w:val="12"/>
                <w:szCs w:val="12"/>
              </w:rPr>
              <w:t>(организация)</w:t>
            </w:r>
          </w:p>
        </w:tc>
        <w:tc>
          <w:tcPr>
            <w:tcW w:w="1276" w:type="dxa"/>
            <w:gridSpan w:val="2"/>
            <w:vAlign w:val="bottom"/>
          </w:tcPr>
          <w:p w:rsidR="00947120" w:rsidRDefault="00947120">
            <w:pPr>
              <w:autoSpaceDE w:val="0"/>
              <w:autoSpaceDN w:val="0"/>
              <w:spacing w:line="276" w:lineRule="auto"/>
              <w:rPr>
                <w:sz w:val="12"/>
                <w:szCs w:val="12"/>
              </w:rPr>
            </w:pPr>
          </w:p>
        </w:tc>
        <w:tc>
          <w:tcPr>
            <w:tcW w:w="1559" w:type="dxa"/>
            <w:vMerge w:val="restart"/>
            <w:tcBorders>
              <w:top w:val="single" w:sz="4" w:space="0" w:color="auto"/>
              <w:left w:val="single" w:sz="12" w:space="0" w:color="auto"/>
              <w:bottom w:val="single" w:sz="12" w:space="0" w:color="auto"/>
              <w:right w:val="single" w:sz="12" w:space="0" w:color="auto"/>
            </w:tcBorders>
            <w:vAlign w:val="center"/>
          </w:tcPr>
          <w:p w:rsidR="00947120" w:rsidRDefault="00947120">
            <w:pPr>
              <w:autoSpaceDE w:val="0"/>
              <w:autoSpaceDN w:val="0"/>
              <w:spacing w:line="276" w:lineRule="auto"/>
              <w:jc w:val="center"/>
              <w:rPr>
                <w:sz w:val="16"/>
                <w:szCs w:val="16"/>
              </w:rPr>
            </w:pPr>
          </w:p>
        </w:tc>
      </w:tr>
      <w:tr w:rsidR="00947120" w:rsidRPr="00947120" w:rsidTr="00582CE4">
        <w:trPr>
          <w:gridBefore w:val="1"/>
          <w:wBefore w:w="28" w:type="dxa"/>
          <w:cantSplit/>
          <w:trHeight w:val="160"/>
        </w:trPr>
        <w:tc>
          <w:tcPr>
            <w:tcW w:w="8789" w:type="dxa"/>
            <w:gridSpan w:val="4"/>
            <w:tcBorders>
              <w:top w:val="nil"/>
              <w:left w:val="nil"/>
              <w:bottom w:val="single" w:sz="4" w:space="0" w:color="auto"/>
              <w:right w:val="nil"/>
            </w:tcBorders>
            <w:vAlign w:val="bottom"/>
          </w:tcPr>
          <w:p w:rsidR="00947120" w:rsidRDefault="00947120">
            <w:pPr>
              <w:autoSpaceDE w:val="0"/>
              <w:autoSpaceDN w:val="0"/>
              <w:spacing w:line="276" w:lineRule="auto"/>
              <w:jc w:val="center"/>
              <w:rPr>
                <w:sz w:val="16"/>
                <w:szCs w:val="16"/>
              </w:rPr>
            </w:pPr>
          </w:p>
        </w:tc>
        <w:tc>
          <w:tcPr>
            <w:tcW w:w="1559" w:type="dxa"/>
            <w:vMerge/>
            <w:tcBorders>
              <w:top w:val="single" w:sz="4" w:space="0" w:color="auto"/>
              <w:left w:val="single" w:sz="12" w:space="0" w:color="auto"/>
              <w:bottom w:val="single" w:sz="12" w:space="0" w:color="auto"/>
              <w:right w:val="single" w:sz="12" w:space="0" w:color="auto"/>
            </w:tcBorders>
            <w:vAlign w:val="center"/>
            <w:hideMark/>
          </w:tcPr>
          <w:p w:rsidR="00947120" w:rsidRDefault="00947120">
            <w:pPr>
              <w:rPr>
                <w:sz w:val="16"/>
                <w:szCs w:val="16"/>
              </w:rPr>
            </w:pPr>
          </w:p>
        </w:tc>
      </w:tr>
      <w:tr w:rsidR="00947120" w:rsidRPr="00947120" w:rsidTr="00582CE4">
        <w:trPr>
          <w:gridBefore w:val="1"/>
          <w:wBefore w:w="28" w:type="dxa"/>
          <w:cantSplit/>
        </w:trPr>
        <w:tc>
          <w:tcPr>
            <w:tcW w:w="8789" w:type="dxa"/>
            <w:gridSpan w:val="4"/>
            <w:vAlign w:val="bottom"/>
            <w:hideMark/>
          </w:tcPr>
          <w:p w:rsidR="00947120" w:rsidRDefault="00947120">
            <w:pPr>
              <w:autoSpaceDE w:val="0"/>
              <w:autoSpaceDN w:val="0"/>
              <w:spacing w:line="276" w:lineRule="auto"/>
              <w:jc w:val="center"/>
              <w:rPr>
                <w:sz w:val="12"/>
                <w:szCs w:val="12"/>
              </w:rPr>
            </w:pPr>
            <w:r>
              <w:rPr>
                <w:sz w:val="12"/>
                <w:szCs w:val="12"/>
              </w:rPr>
              <w:t>(структурное подразделение)</w:t>
            </w:r>
          </w:p>
        </w:tc>
        <w:tc>
          <w:tcPr>
            <w:tcW w:w="1559" w:type="dxa"/>
            <w:vAlign w:val="bottom"/>
          </w:tcPr>
          <w:p w:rsidR="00947120" w:rsidRDefault="00947120">
            <w:pPr>
              <w:autoSpaceDE w:val="0"/>
              <w:autoSpaceDN w:val="0"/>
              <w:spacing w:line="276" w:lineRule="auto"/>
              <w:rPr>
                <w:sz w:val="12"/>
                <w:szCs w:val="12"/>
              </w:rPr>
            </w:pPr>
          </w:p>
        </w:tc>
      </w:tr>
      <w:tr w:rsidR="00947120" w:rsidRPr="00947120" w:rsidTr="00582CE4">
        <w:tc>
          <w:tcPr>
            <w:tcW w:w="7258" w:type="dxa"/>
            <w:gridSpan w:val="2"/>
            <w:vAlign w:val="bottom"/>
          </w:tcPr>
          <w:p w:rsidR="00947120" w:rsidRDefault="00947120">
            <w:pPr>
              <w:autoSpaceDE w:val="0"/>
              <w:autoSpaceDN w:val="0"/>
              <w:spacing w:line="276" w:lineRule="auto"/>
              <w:rPr>
                <w:sz w:val="18"/>
                <w:szCs w:val="18"/>
              </w:rPr>
            </w:pPr>
          </w:p>
        </w:tc>
        <w:tc>
          <w:tcPr>
            <w:tcW w:w="1559" w:type="dxa"/>
            <w:gridSpan w:val="3"/>
            <w:tcBorders>
              <w:top w:val="single" w:sz="4" w:space="0" w:color="auto"/>
              <w:left w:val="single" w:sz="4" w:space="0" w:color="auto"/>
              <w:bottom w:val="nil"/>
              <w:right w:val="single" w:sz="4" w:space="0" w:color="auto"/>
            </w:tcBorders>
            <w:vAlign w:val="bottom"/>
            <w:hideMark/>
          </w:tcPr>
          <w:p w:rsidR="00947120" w:rsidRDefault="00947120">
            <w:pPr>
              <w:autoSpaceDE w:val="0"/>
              <w:autoSpaceDN w:val="0"/>
              <w:spacing w:line="276" w:lineRule="auto"/>
              <w:jc w:val="center"/>
              <w:rPr>
                <w:sz w:val="16"/>
                <w:szCs w:val="16"/>
              </w:rPr>
            </w:pPr>
            <w:r>
              <w:rPr>
                <w:sz w:val="16"/>
                <w:szCs w:val="16"/>
              </w:rPr>
              <w:t>Номер документа</w:t>
            </w:r>
          </w:p>
        </w:tc>
        <w:tc>
          <w:tcPr>
            <w:tcW w:w="1559" w:type="dxa"/>
            <w:tcBorders>
              <w:top w:val="single" w:sz="4" w:space="0" w:color="auto"/>
              <w:left w:val="single" w:sz="4" w:space="0" w:color="auto"/>
              <w:bottom w:val="nil"/>
              <w:right w:val="single" w:sz="4" w:space="0" w:color="auto"/>
            </w:tcBorders>
            <w:vAlign w:val="bottom"/>
            <w:hideMark/>
          </w:tcPr>
          <w:p w:rsidR="00947120" w:rsidRDefault="00947120">
            <w:pPr>
              <w:autoSpaceDE w:val="0"/>
              <w:autoSpaceDN w:val="0"/>
              <w:spacing w:line="276" w:lineRule="auto"/>
              <w:jc w:val="center"/>
              <w:rPr>
                <w:sz w:val="16"/>
                <w:szCs w:val="16"/>
              </w:rPr>
            </w:pPr>
            <w:r>
              <w:rPr>
                <w:sz w:val="16"/>
                <w:szCs w:val="16"/>
              </w:rPr>
              <w:t>Дата составления</w:t>
            </w:r>
          </w:p>
        </w:tc>
      </w:tr>
      <w:tr w:rsidR="00947120" w:rsidRPr="00947120" w:rsidTr="00582CE4">
        <w:tc>
          <w:tcPr>
            <w:tcW w:w="7258" w:type="dxa"/>
            <w:gridSpan w:val="2"/>
            <w:vAlign w:val="bottom"/>
            <w:hideMark/>
          </w:tcPr>
          <w:p w:rsidR="00947120" w:rsidRDefault="00947120">
            <w:pPr>
              <w:autoSpaceDE w:val="0"/>
              <w:autoSpaceDN w:val="0"/>
              <w:spacing w:line="276" w:lineRule="auto"/>
              <w:ind w:right="454"/>
              <w:jc w:val="right"/>
              <w:rPr>
                <w:b/>
                <w:bCs/>
              </w:rPr>
            </w:pPr>
            <w:r>
              <w:rPr>
                <w:b/>
                <w:bCs/>
              </w:rPr>
              <w:t>РАСХОДНЫЙ КАССОВЫЙ ОРДЕР</w:t>
            </w:r>
          </w:p>
        </w:tc>
        <w:tc>
          <w:tcPr>
            <w:tcW w:w="1559" w:type="dxa"/>
            <w:gridSpan w:val="3"/>
            <w:tcBorders>
              <w:top w:val="single" w:sz="12" w:space="0" w:color="auto"/>
              <w:left w:val="single" w:sz="12" w:space="0" w:color="auto"/>
              <w:bottom w:val="single" w:sz="12" w:space="0" w:color="auto"/>
              <w:right w:val="single" w:sz="4" w:space="0" w:color="auto"/>
            </w:tcBorders>
            <w:vAlign w:val="bottom"/>
          </w:tcPr>
          <w:p w:rsidR="00947120" w:rsidRDefault="00947120">
            <w:pPr>
              <w:autoSpaceDE w:val="0"/>
              <w:autoSpaceDN w:val="0"/>
              <w:spacing w:line="276" w:lineRule="auto"/>
              <w:jc w:val="center"/>
              <w:rPr>
                <w:b/>
                <w:bCs/>
              </w:rPr>
            </w:pPr>
          </w:p>
        </w:tc>
        <w:tc>
          <w:tcPr>
            <w:tcW w:w="1559" w:type="dxa"/>
            <w:tcBorders>
              <w:top w:val="single" w:sz="12" w:space="0" w:color="auto"/>
              <w:left w:val="single" w:sz="4" w:space="0" w:color="auto"/>
              <w:bottom w:val="single" w:sz="12" w:space="0" w:color="auto"/>
              <w:right w:val="single" w:sz="12" w:space="0" w:color="auto"/>
            </w:tcBorders>
            <w:vAlign w:val="bottom"/>
          </w:tcPr>
          <w:p w:rsidR="00947120" w:rsidRDefault="00947120">
            <w:pPr>
              <w:autoSpaceDE w:val="0"/>
              <w:autoSpaceDN w:val="0"/>
              <w:spacing w:line="276" w:lineRule="auto"/>
              <w:jc w:val="center"/>
              <w:rPr>
                <w:b/>
                <w:bCs/>
              </w:rPr>
            </w:pPr>
          </w:p>
        </w:tc>
      </w:tr>
    </w:tbl>
    <w:p w:rsidR="00947120" w:rsidRDefault="00947120" w:rsidP="00947120">
      <w:pPr>
        <w:rPr>
          <w:sz w:val="10"/>
          <w:szCs w:val="10"/>
        </w:rPr>
      </w:pPr>
    </w:p>
    <w:tbl>
      <w:tblPr>
        <w:tblW w:w="103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9"/>
        <w:gridCol w:w="1701"/>
        <w:gridCol w:w="1985"/>
        <w:gridCol w:w="2126"/>
        <w:gridCol w:w="851"/>
        <w:gridCol w:w="992"/>
        <w:gridCol w:w="1275"/>
        <w:gridCol w:w="709"/>
      </w:tblGrid>
      <w:tr w:rsidR="00947120" w:rsidRPr="00947120" w:rsidTr="00582CE4">
        <w:trPr>
          <w:cantSplit/>
        </w:trPr>
        <w:tc>
          <w:tcPr>
            <w:tcW w:w="6521" w:type="dxa"/>
            <w:gridSpan w:val="4"/>
            <w:tcBorders>
              <w:top w:val="single" w:sz="4" w:space="0" w:color="auto"/>
              <w:left w:val="single" w:sz="4" w:space="0" w:color="auto"/>
              <w:bottom w:val="single" w:sz="4" w:space="0" w:color="auto"/>
              <w:right w:val="single" w:sz="4" w:space="0" w:color="auto"/>
            </w:tcBorders>
            <w:vAlign w:val="bottom"/>
            <w:hideMark/>
          </w:tcPr>
          <w:p w:rsidR="00947120" w:rsidRDefault="00947120">
            <w:pPr>
              <w:autoSpaceDE w:val="0"/>
              <w:autoSpaceDN w:val="0"/>
              <w:spacing w:line="276" w:lineRule="auto"/>
              <w:jc w:val="center"/>
              <w:rPr>
                <w:sz w:val="16"/>
                <w:szCs w:val="16"/>
              </w:rPr>
            </w:pPr>
            <w:r>
              <w:rPr>
                <w:sz w:val="16"/>
                <w:szCs w:val="16"/>
              </w:rPr>
              <w:t>Де</w:t>
            </w:r>
            <w:r>
              <w:rPr>
                <w:sz w:val="16"/>
                <w:szCs w:val="16"/>
              </w:rPr>
              <w:softHyphen/>
              <w:t>бет</w:t>
            </w:r>
          </w:p>
        </w:tc>
        <w:tc>
          <w:tcPr>
            <w:tcW w:w="851" w:type="dxa"/>
            <w:vMerge w:val="restart"/>
            <w:tcBorders>
              <w:top w:val="single" w:sz="4" w:space="0" w:color="auto"/>
              <w:left w:val="single" w:sz="4" w:space="0" w:color="auto"/>
              <w:bottom w:val="nil"/>
              <w:right w:val="single" w:sz="4" w:space="0" w:color="auto"/>
            </w:tcBorders>
            <w:hideMark/>
          </w:tcPr>
          <w:p w:rsidR="00947120" w:rsidRDefault="00947120">
            <w:pPr>
              <w:autoSpaceDE w:val="0"/>
              <w:autoSpaceDN w:val="0"/>
              <w:spacing w:line="276" w:lineRule="auto"/>
              <w:jc w:val="center"/>
              <w:rPr>
                <w:sz w:val="16"/>
                <w:szCs w:val="16"/>
              </w:rPr>
            </w:pPr>
            <w:r>
              <w:rPr>
                <w:sz w:val="16"/>
                <w:szCs w:val="16"/>
              </w:rPr>
              <w:t>Кре</w:t>
            </w:r>
            <w:r>
              <w:rPr>
                <w:sz w:val="16"/>
                <w:szCs w:val="16"/>
              </w:rPr>
              <w:softHyphen/>
              <w:t>дит</w:t>
            </w:r>
          </w:p>
        </w:tc>
        <w:tc>
          <w:tcPr>
            <w:tcW w:w="992" w:type="dxa"/>
            <w:vMerge w:val="restart"/>
            <w:tcBorders>
              <w:top w:val="single" w:sz="4" w:space="0" w:color="auto"/>
              <w:left w:val="single" w:sz="4" w:space="0" w:color="auto"/>
              <w:bottom w:val="nil"/>
              <w:right w:val="single" w:sz="4" w:space="0" w:color="auto"/>
            </w:tcBorders>
            <w:hideMark/>
          </w:tcPr>
          <w:p w:rsidR="00947120" w:rsidRDefault="00947120">
            <w:pPr>
              <w:autoSpaceDE w:val="0"/>
              <w:autoSpaceDN w:val="0"/>
              <w:spacing w:line="276" w:lineRule="auto"/>
              <w:jc w:val="center"/>
              <w:rPr>
                <w:sz w:val="16"/>
                <w:szCs w:val="16"/>
              </w:rPr>
            </w:pPr>
            <w:r>
              <w:rPr>
                <w:sz w:val="16"/>
                <w:szCs w:val="16"/>
              </w:rPr>
              <w:t>Сум</w:t>
            </w:r>
            <w:r>
              <w:rPr>
                <w:sz w:val="16"/>
                <w:szCs w:val="16"/>
              </w:rPr>
              <w:softHyphen/>
              <w:t>ма,</w:t>
            </w:r>
            <w:r>
              <w:rPr>
                <w:sz w:val="16"/>
                <w:szCs w:val="16"/>
              </w:rPr>
              <w:br/>
              <w:t>руб. коп.</w:t>
            </w:r>
          </w:p>
        </w:tc>
        <w:tc>
          <w:tcPr>
            <w:tcW w:w="1275" w:type="dxa"/>
            <w:vMerge w:val="restart"/>
            <w:tcBorders>
              <w:top w:val="single" w:sz="4" w:space="0" w:color="auto"/>
              <w:left w:val="single" w:sz="4" w:space="0" w:color="auto"/>
              <w:bottom w:val="nil"/>
              <w:right w:val="single" w:sz="4" w:space="0" w:color="auto"/>
            </w:tcBorders>
            <w:hideMark/>
          </w:tcPr>
          <w:p w:rsidR="00947120" w:rsidRDefault="00947120">
            <w:pPr>
              <w:autoSpaceDE w:val="0"/>
              <w:autoSpaceDN w:val="0"/>
              <w:spacing w:line="276" w:lineRule="auto"/>
              <w:jc w:val="center"/>
              <w:rPr>
                <w:sz w:val="16"/>
                <w:szCs w:val="16"/>
              </w:rPr>
            </w:pPr>
            <w:r>
              <w:rPr>
                <w:sz w:val="16"/>
                <w:szCs w:val="16"/>
              </w:rPr>
              <w:t>Код це</w:t>
            </w:r>
            <w:r>
              <w:rPr>
                <w:sz w:val="16"/>
                <w:szCs w:val="16"/>
              </w:rPr>
              <w:softHyphen/>
              <w:t>ле</w:t>
            </w:r>
            <w:r>
              <w:rPr>
                <w:sz w:val="16"/>
                <w:szCs w:val="16"/>
              </w:rPr>
              <w:softHyphen/>
              <w:t>во</w:t>
            </w:r>
            <w:r>
              <w:rPr>
                <w:sz w:val="16"/>
                <w:szCs w:val="16"/>
              </w:rPr>
              <w:softHyphen/>
              <w:t>го наз</w:t>
            </w:r>
            <w:r>
              <w:rPr>
                <w:sz w:val="16"/>
                <w:szCs w:val="16"/>
              </w:rPr>
              <w:softHyphen/>
              <w:t>на</w:t>
            </w:r>
            <w:r>
              <w:rPr>
                <w:sz w:val="16"/>
                <w:szCs w:val="16"/>
              </w:rPr>
              <w:softHyphen/>
              <w:t>че</w:t>
            </w:r>
            <w:r>
              <w:rPr>
                <w:sz w:val="16"/>
                <w:szCs w:val="16"/>
              </w:rPr>
              <w:softHyphen/>
              <w:t>ния</w:t>
            </w:r>
          </w:p>
        </w:tc>
        <w:tc>
          <w:tcPr>
            <w:tcW w:w="709" w:type="dxa"/>
            <w:vMerge w:val="restart"/>
            <w:tcBorders>
              <w:top w:val="single" w:sz="4" w:space="0" w:color="auto"/>
              <w:left w:val="single" w:sz="4" w:space="0" w:color="auto"/>
              <w:bottom w:val="nil"/>
              <w:right w:val="single" w:sz="4" w:space="0" w:color="auto"/>
            </w:tcBorders>
          </w:tcPr>
          <w:p w:rsidR="00947120" w:rsidRDefault="00947120">
            <w:pPr>
              <w:autoSpaceDE w:val="0"/>
              <w:autoSpaceDN w:val="0"/>
              <w:spacing w:line="276" w:lineRule="auto"/>
              <w:jc w:val="center"/>
              <w:rPr>
                <w:sz w:val="16"/>
                <w:szCs w:val="16"/>
              </w:rPr>
            </w:pPr>
          </w:p>
        </w:tc>
      </w:tr>
      <w:tr w:rsidR="00947120" w:rsidRPr="00947120" w:rsidTr="00582CE4">
        <w:trPr>
          <w:cantSplit/>
        </w:trPr>
        <w:tc>
          <w:tcPr>
            <w:tcW w:w="709" w:type="dxa"/>
            <w:tcBorders>
              <w:top w:val="single" w:sz="4" w:space="0" w:color="auto"/>
              <w:left w:val="single" w:sz="4" w:space="0" w:color="auto"/>
              <w:bottom w:val="nil"/>
              <w:right w:val="single" w:sz="4" w:space="0" w:color="auto"/>
            </w:tcBorders>
          </w:tcPr>
          <w:p w:rsidR="00947120" w:rsidRDefault="00947120">
            <w:pPr>
              <w:autoSpaceDE w:val="0"/>
              <w:autoSpaceDN w:val="0"/>
              <w:spacing w:line="276" w:lineRule="auto"/>
              <w:jc w:val="center"/>
              <w:rPr>
                <w:sz w:val="16"/>
                <w:szCs w:val="16"/>
              </w:rPr>
            </w:pPr>
          </w:p>
        </w:tc>
        <w:tc>
          <w:tcPr>
            <w:tcW w:w="1701" w:type="dxa"/>
            <w:tcBorders>
              <w:top w:val="single" w:sz="4" w:space="0" w:color="auto"/>
              <w:left w:val="single" w:sz="4" w:space="0" w:color="auto"/>
              <w:bottom w:val="nil"/>
              <w:right w:val="single" w:sz="4" w:space="0" w:color="auto"/>
            </w:tcBorders>
            <w:hideMark/>
          </w:tcPr>
          <w:p w:rsidR="00947120" w:rsidRDefault="00947120">
            <w:pPr>
              <w:autoSpaceDE w:val="0"/>
              <w:autoSpaceDN w:val="0"/>
              <w:spacing w:line="276" w:lineRule="auto"/>
              <w:jc w:val="center"/>
              <w:rPr>
                <w:sz w:val="16"/>
                <w:szCs w:val="16"/>
              </w:rPr>
            </w:pPr>
            <w:r>
              <w:rPr>
                <w:sz w:val="16"/>
                <w:szCs w:val="16"/>
              </w:rPr>
              <w:t>код струк</w:t>
            </w:r>
            <w:r>
              <w:rPr>
                <w:sz w:val="16"/>
                <w:szCs w:val="16"/>
              </w:rPr>
              <w:softHyphen/>
              <w:t>тур</w:t>
            </w:r>
            <w:r>
              <w:rPr>
                <w:sz w:val="16"/>
                <w:szCs w:val="16"/>
              </w:rPr>
              <w:softHyphen/>
              <w:t>но</w:t>
            </w:r>
            <w:r>
              <w:rPr>
                <w:sz w:val="16"/>
                <w:szCs w:val="16"/>
              </w:rPr>
              <w:softHyphen/>
              <w:t xml:space="preserve">го </w:t>
            </w:r>
            <w:r>
              <w:rPr>
                <w:sz w:val="16"/>
                <w:szCs w:val="16"/>
              </w:rPr>
              <w:br/>
              <w:t>под</w:t>
            </w:r>
            <w:r>
              <w:rPr>
                <w:sz w:val="16"/>
                <w:szCs w:val="16"/>
              </w:rPr>
              <w:softHyphen/>
              <w:t>раз</w:t>
            </w:r>
            <w:r>
              <w:rPr>
                <w:sz w:val="16"/>
                <w:szCs w:val="16"/>
              </w:rPr>
              <w:softHyphen/>
              <w:t>де</w:t>
            </w:r>
            <w:r>
              <w:rPr>
                <w:sz w:val="16"/>
                <w:szCs w:val="16"/>
              </w:rPr>
              <w:softHyphen/>
              <w:t>ле</w:t>
            </w:r>
            <w:r>
              <w:rPr>
                <w:sz w:val="16"/>
                <w:szCs w:val="16"/>
              </w:rPr>
              <w:softHyphen/>
              <w:t>ния</w:t>
            </w:r>
          </w:p>
        </w:tc>
        <w:tc>
          <w:tcPr>
            <w:tcW w:w="1985" w:type="dxa"/>
            <w:tcBorders>
              <w:top w:val="single" w:sz="4" w:space="0" w:color="auto"/>
              <w:left w:val="single" w:sz="4" w:space="0" w:color="auto"/>
              <w:bottom w:val="nil"/>
              <w:right w:val="single" w:sz="4" w:space="0" w:color="auto"/>
            </w:tcBorders>
            <w:hideMark/>
          </w:tcPr>
          <w:p w:rsidR="00947120" w:rsidRDefault="00947120">
            <w:pPr>
              <w:autoSpaceDE w:val="0"/>
              <w:autoSpaceDN w:val="0"/>
              <w:spacing w:line="276" w:lineRule="auto"/>
              <w:jc w:val="center"/>
              <w:rPr>
                <w:sz w:val="16"/>
                <w:szCs w:val="16"/>
              </w:rPr>
            </w:pPr>
            <w:r>
              <w:rPr>
                <w:sz w:val="16"/>
                <w:szCs w:val="16"/>
              </w:rPr>
              <w:t>кор</w:t>
            </w:r>
            <w:r>
              <w:rPr>
                <w:sz w:val="16"/>
                <w:szCs w:val="16"/>
              </w:rPr>
              <w:softHyphen/>
              <w:t>рес</w:t>
            </w:r>
            <w:r>
              <w:rPr>
                <w:sz w:val="16"/>
                <w:szCs w:val="16"/>
              </w:rPr>
              <w:softHyphen/>
              <w:t>пон</w:t>
            </w:r>
            <w:r>
              <w:rPr>
                <w:sz w:val="16"/>
                <w:szCs w:val="16"/>
              </w:rPr>
              <w:softHyphen/>
              <w:t>ди</w:t>
            </w:r>
            <w:r>
              <w:rPr>
                <w:sz w:val="16"/>
                <w:szCs w:val="16"/>
              </w:rPr>
              <w:softHyphen/>
              <w:t>рую</w:t>
            </w:r>
            <w:r>
              <w:rPr>
                <w:sz w:val="16"/>
                <w:szCs w:val="16"/>
              </w:rPr>
              <w:softHyphen/>
              <w:t>щий</w:t>
            </w:r>
            <w:r>
              <w:rPr>
                <w:sz w:val="16"/>
                <w:szCs w:val="16"/>
              </w:rPr>
              <w:br/>
              <w:t>счет, суб</w:t>
            </w:r>
            <w:r>
              <w:rPr>
                <w:sz w:val="16"/>
                <w:szCs w:val="16"/>
              </w:rPr>
              <w:softHyphen/>
              <w:t>счет</w:t>
            </w:r>
          </w:p>
        </w:tc>
        <w:tc>
          <w:tcPr>
            <w:tcW w:w="2126" w:type="dxa"/>
            <w:tcBorders>
              <w:top w:val="single" w:sz="4" w:space="0" w:color="auto"/>
              <w:left w:val="single" w:sz="4" w:space="0" w:color="auto"/>
              <w:bottom w:val="nil"/>
              <w:right w:val="single" w:sz="4" w:space="0" w:color="auto"/>
            </w:tcBorders>
            <w:hideMark/>
          </w:tcPr>
          <w:p w:rsidR="00947120" w:rsidRDefault="00947120">
            <w:pPr>
              <w:autoSpaceDE w:val="0"/>
              <w:autoSpaceDN w:val="0"/>
              <w:spacing w:line="276" w:lineRule="auto"/>
              <w:jc w:val="center"/>
              <w:rPr>
                <w:sz w:val="16"/>
                <w:szCs w:val="16"/>
              </w:rPr>
            </w:pPr>
            <w:r>
              <w:rPr>
                <w:sz w:val="16"/>
                <w:szCs w:val="16"/>
              </w:rPr>
              <w:t>код ана</w:t>
            </w:r>
            <w:r>
              <w:rPr>
                <w:sz w:val="16"/>
                <w:szCs w:val="16"/>
              </w:rPr>
              <w:softHyphen/>
              <w:t>ли</w:t>
            </w:r>
            <w:r>
              <w:rPr>
                <w:sz w:val="16"/>
                <w:szCs w:val="16"/>
              </w:rPr>
              <w:softHyphen/>
              <w:t>ти</w:t>
            </w:r>
            <w:r>
              <w:rPr>
                <w:sz w:val="16"/>
                <w:szCs w:val="16"/>
              </w:rPr>
              <w:softHyphen/>
              <w:t>чес</w:t>
            </w:r>
            <w:r>
              <w:rPr>
                <w:sz w:val="16"/>
                <w:szCs w:val="16"/>
              </w:rPr>
              <w:softHyphen/>
              <w:t>ко</w:t>
            </w:r>
            <w:r>
              <w:rPr>
                <w:sz w:val="16"/>
                <w:szCs w:val="16"/>
              </w:rPr>
              <w:softHyphen/>
              <w:t>го</w:t>
            </w:r>
            <w:r>
              <w:rPr>
                <w:sz w:val="16"/>
                <w:szCs w:val="16"/>
              </w:rPr>
              <w:br/>
              <w:t>уче</w:t>
            </w:r>
            <w:r>
              <w:rPr>
                <w:sz w:val="16"/>
                <w:szCs w:val="16"/>
              </w:rPr>
              <w:softHyphen/>
              <w:t>та</w:t>
            </w:r>
          </w:p>
        </w:tc>
        <w:tc>
          <w:tcPr>
            <w:tcW w:w="851" w:type="dxa"/>
            <w:vMerge/>
            <w:tcBorders>
              <w:top w:val="single" w:sz="4" w:space="0" w:color="auto"/>
              <w:left w:val="single" w:sz="4" w:space="0" w:color="auto"/>
              <w:bottom w:val="nil"/>
              <w:right w:val="single" w:sz="4" w:space="0" w:color="auto"/>
            </w:tcBorders>
            <w:vAlign w:val="center"/>
            <w:hideMark/>
          </w:tcPr>
          <w:p w:rsidR="00947120" w:rsidRDefault="00947120">
            <w:pPr>
              <w:rPr>
                <w:sz w:val="16"/>
                <w:szCs w:val="16"/>
              </w:rPr>
            </w:pPr>
          </w:p>
        </w:tc>
        <w:tc>
          <w:tcPr>
            <w:tcW w:w="992" w:type="dxa"/>
            <w:vMerge/>
            <w:tcBorders>
              <w:top w:val="single" w:sz="4" w:space="0" w:color="auto"/>
              <w:left w:val="single" w:sz="4" w:space="0" w:color="auto"/>
              <w:bottom w:val="nil"/>
              <w:right w:val="single" w:sz="4" w:space="0" w:color="auto"/>
            </w:tcBorders>
            <w:vAlign w:val="center"/>
            <w:hideMark/>
          </w:tcPr>
          <w:p w:rsidR="00947120" w:rsidRDefault="00947120">
            <w:pPr>
              <w:rPr>
                <w:sz w:val="16"/>
                <w:szCs w:val="16"/>
              </w:rPr>
            </w:pPr>
          </w:p>
        </w:tc>
        <w:tc>
          <w:tcPr>
            <w:tcW w:w="1275" w:type="dxa"/>
            <w:vMerge/>
            <w:tcBorders>
              <w:top w:val="single" w:sz="4" w:space="0" w:color="auto"/>
              <w:left w:val="single" w:sz="4" w:space="0" w:color="auto"/>
              <w:bottom w:val="nil"/>
              <w:right w:val="single" w:sz="4" w:space="0" w:color="auto"/>
            </w:tcBorders>
            <w:vAlign w:val="center"/>
            <w:hideMark/>
          </w:tcPr>
          <w:p w:rsidR="00947120" w:rsidRDefault="00947120">
            <w:pPr>
              <w:rPr>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947120" w:rsidRDefault="00947120">
            <w:pPr>
              <w:rPr>
                <w:sz w:val="16"/>
                <w:szCs w:val="16"/>
              </w:rPr>
            </w:pPr>
          </w:p>
        </w:tc>
      </w:tr>
      <w:tr w:rsidR="00947120" w:rsidRPr="00947120" w:rsidTr="00582CE4">
        <w:trPr>
          <w:trHeight w:val="300"/>
        </w:trPr>
        <w:tc>
          <w:tcPr>
            <w:tcW w:w="709" w:type="dxa"/>
            <w:tcBorders>
              <w:top w:val="single" w:sz="12" w:space="0" w:color="auto"/>
              <w:left w:val="single" w:sz="12" w:space="0" w:color="auto"/>
              <w:bottom w:val="single" w:sz="12" w:space="0" w:color="auto"/>
              <w:right w:val="single" w:sz="4" w:space="0" w:color="auto"/>
            </w:tcBorders>
            <w:vAlign w:val="center"/>
          </w:tcPr>
          <w:p w:rsidR="00947120" w:rsidRDefault="00947120">
            <w:pPr>
              <w:autoSpaceDE w:val="0"/>
              <w:autoSpaceDN w:val="0"/>
              <w:spacing w:line="276" w:lineRule="auto"/>
              <w:jc w:val="center"/>
              <w:rPr>
                <w:sz w:val="16"/>
                <w:szCs w:val="16"/>
              </w:rPr>
            </w:pPr>
          </w:p>
        </w:tc>
        <w:tc>
          <w:tcPr>
            <w:tcW w:w="1701" w:type="dxa"/>
            <w:tcBorders>
              <w:top w:val="single" w:sz="12" w:space="0" w:color="auto"/>
              <w:left w:val="single" w:sz="4" w:space="0" w:color="auto"/>
              <w:bottom w:val="single" w:sz="12" w:space="0" w:color="auto"/>
              <w:right w:val="single" w:sz="4" w:space="0" w:color="auto"/>
            </w:tcBorders>
            <w:vAlign w:val="center"/>
          </w:tcPr>
          <w:p w:rsidR="00947120" w:rsidRDefault="00947120">
            <w:pPr>
              <w:autoSpaceDE w:val="0"/>
              <w:autoSpaceDN w:val="0"/>
              <w:spacing w:line="276" w:lineRule="auto"/>
              <w:jc w:val="center"/>
              <w:rPr>
                <w:sz w:val="16"/>
                <w:szCs w:val="16"/>
              </w:rPr>
            </w:pPr>
          </w:p>
        </w:tc>
        <w:tc>
          <w:tcPr>
            <w:tcW w:w="1985" w:type="dxa"/>
            <w:tcBorders>
              <w:top w:val="single" w:sz="12" w:space="0" w:color="auto"/>
              <w:left w:val="single" w:sz="4" w:space="0" w:color="auto"/>
              <w:bottom w:val="single" w:sz="12" w:space="0" w:color="auto"/>
              <w:right w:val="single" w:sz="4" w:space="0" w:color="auto"/>
            </w:tcBorders>
            <w:vAlign w:val="center"/>
          </w:tcPr>
          <w:p w:rsidR="00947120" w:rsidRDefault="00947120">
            <w:pPr>
              <w:autoSpaceDE w:val="0"/>
              <w:autoSpaceDN w:val="0"/>
              <w:spacing w:line="276" w:lineRule="auto"/>
              <w:jc w:val="center"/>
              <w:rPr>
                <w:sz w:val="16"/>
                <w:szCs w:val="16"/>
              </w:rPr>
            </w:pPr>
          </w:p>
        </w:tc>
        <w:tc>
          <w:tcPr>
            <w:tcW w:w="2126" w:type="dxa"/>
            <w:tcBorders>
              <w:top w:val="single" w:sz="12" w:space="0" w:color="auto"/>
              <w:left w:val="single" w:sz="4" w:space="0" w:color="auto"/>
              <w:bottom w:val="single" w:sz="12" w:space="0" w:color="auto"/>
              <w:right w:val="single" w:sz="4" w:space="0" w:color="auto"/>
            </w:tcBorders>
            <w:vAlign w:val="center"/>
          </w:tcPr>
          <w:p w:rsidR="00947120" w:rsidRDefault="00947120">
            <w:pPr>
              <w:autoSpaceDE w:val="0"/>
              <w:autoSpaceDN w:val="0"/>
              <w:spacing w:line="276" w:lineRule="auto"/>
              <w:jc w:val="center"/>
              <w:rPr>
                <w:sz w:val="16"/>
                <w:szCs w:val="16"/>
              </w:rPr>
            </w:pPr>
          </w:p>
        </w:tc>
        <w:tc>
          <w:tcPr>
            <w:tcW w:w="851" w:type="dxa"/>
            <w:tcBorders>
              <w:top w:val="single" w:sz="12" w:space="0" w:color="auto"/>
              <w:left w:val="single" w:sz="4" w:space="0" w:color="auto"/>
              <w:bottom w:val="single" w:sz="12" w:space="0" w:color="auto"/>
              <w:right w:val="single" w:sz="4" w:space="0" w:color="auto"/>
            </w:tcBorders>
            <w:vAlign w:val="center"/>
          </w:tcPr>
          <w:p w:rsidR="00947120" w:rsidRDefault="00947120">
            <w:pPr>
              <w:autoSpaceDE w:val="0"/>
              <w:autoSpaceDN w:val="0"/>
              <w:spacing w:line="276" w:lineRule="auto"/>
              <w:jc w:val="center"/>
              <w:rPr>
                <w:sz w:val="16"/>
                <w:szCs w:val="16"/>
              </w:rPr>
            </w:pPr>
          </w:p>
        </w:tc>
        <w:tc>
          <w:tcPr>
            <w:tcW w:w="992" w:type="dxa"/>
            <w:tcBorders>
              <w:top w:val="single" w:sz="12" w:space="0" w:color="auto"/>
              <w:left w:val="single" w:sz="4" w:space="0" w:color="auto"/>
              <w:bottom w:val="single" w:sz="12" w:space="0" w:color="auto"/>
              <w:right w:val="single" w:sz="4" w:space="0" w:color="auto"/>
            </w:tcBorders>
            <w:vAlign w:val="center"/>
          </w:tcPr>
          <w:p w:rsidR="00947120" w:rsidRDefault="00947120">
            <w:pPr>
              <w:autoSpaceDE w:val="0"/>
              <w:autoSpaceDN w:val="0"/>
              <w:spacing w:line="276" w:lineRule="auto"/>
              <w:jc w:val="center"/>
              <w:rPr>
                <w:sz w:val="16"/>
                <w:szCs w:val="16"/>
              </w:rPr>
            </w:pPr>
          </w:p>
        </w:tc>
        <w:tc>
          <w:tcPr>
            <w:tcW w:w="1275" w:type="dxa"/>
            <w:tcBorders>
              <w:top w:val="single" w:sz="12" w:space="0" w:color="auto"/>
              <w:left w:val="single" w:sz="4" w:space="0" w:color="auto"/>
              <w:bottom w:val="single" w:sz="12" w:space="0" w:color="auto"/>
              <w:right w:val="single" w:sz="4" w:space="0" w:color="auto"/>
            </w:tcBorders>
            <w:vAlign w:val="center"/>
          </w:tcPr>
          <w:p w:rsidR="00947120" w:rsidRDefault="00947120">
            <w:pPr>
              <w:autoSpaceDE w:val="0"/>
              <w:autoSpaceDN w:val="0"/>
              <w:spacing w:line="276" w:lineRule="auto"/>
              <w:jc w:val="center"/>
              <w:rPr>
                <w:sz w:val="16"/>
                <w:szCs w:val="16"/>
              </w:rPr>
            </w:pPr>
          </w:p>
        </w:tc>
        <w:tc>
          <w:tcPr>
            <w:tcW w:w="709" w:type="dxa"/>
            <w:tcBorders>
              <w:top w:val="single" w:sz="12" w:space="0" w:color="auto"/>
              <w:left w:val="single" w:sz="4" w:space="0" w:color="auto"/>
              <w:bottom w:val="single" w:sz="12" w:space="0" w:color="auto"/>
              <w:right w:val="single" w:sz="12" w:space="0" w:color="auto"/>
            </w:tcBorders>
            <w:vAlign w:val="center"/>
          </w:tcPr>
          <w:p w:rsidR="00947120" w:rsidRDefault="00947120">
            <w:pPr>
              <w:autoSpaceDE w:val="0"/>
              <w:autoSpaceDN w:val="0"/>
              <w:spacing w:line="276" w:lineRule="auto"/>
              <w:jc w:val="center"/>
              <w:rPr>
                <w:sz w:val="16"/>
                <w:szCs w:val="16"/>
              </w:rPr>
            </w:pPr>
          </w:p>
        </w:tc>
      </w:tr>
    </w:tbl>
    <w:p w:rsidR="00947120" w:rsidRDefault="00947120" w:rsidP="00947120">
      <w:pPr>
        <w:spacing w:before="60"/>
        <w:rPr>
          <w:sz w:val="16"/>
          <w:szCs w:val="16"/>
        </w:rPr>
      </w:pPr>
      <w:r>
        <w:rPr>
          <w:sz w:val="16"/>
          <w:szCs w:val="16"/>
        </w:rPr>
        <w:t xml:space="preserve">Выдать  </w:t>
      </w:r>
    </w:p>
    <w:p w:rsidR="00947120" w:rsidRDefault="00947120" w:rsidP="00947120">
      <w:pPr>
        <w:pBdr>
          <w:top w:val="single" w:sz="4" w:space="1" w:color="auto"/>
        </w:pBdr>
        <w:ind w:left="595"/>
        <w:jc w:val="center"/>
        <w:rPr>
          <w:sz w:val="12"/>
          <w:szCs w:val="12"/>
        </w:rPr>
      </w:pPr>
      <w:r>
        <w:rPr>
          <w:sz w:val="12"/>
          <w:szCs w:val="12"/>
        </w:rPr>
        <w:t>(фамилия, имя, отчество)</w:t>
      </w:r>
    </w:p>
    <w:p w:rsidR="00947120" w:rsidRDefault="00947120" w:rsidP="00947120">
      <w:pPr>
        <w:rPr>
          <w:sz w:val="16"/>
          <w:szCs w:val="16"/>
        </w:rPr>
      </w:pPr>
      <w:r>
        <w:rPr>
          <w:sz w:val="16"/>
          <w:szCs w:val="16"/>
        </w:rPr>
        <w:t xml:space="preserve">Основание:  </w:t>
      </w:r>
    </w:p>
    <w:p w:rsidR="00947120" w:rsidRDefault="00947120" w:rsidP="00947120">
      <w:pPr>
        <w:pBdr>
          <w:top w:val="single" w:sz="4" w:space="1" w:color="auto"/>
        </w:pBdr>
        <w:ind w:left="879"/>
        <w:rPr>
          <w:sz w:val="2"/>
          <w:szCs w:val="2"/>
        </w:rPr>
      </w:pPr>
    </w:p>
    <w:p w:rsidR="00947120" w:rsidRDefault="00947120" w:rsidP="00947120">
      <w:pPr>
        <w:rPr>
          <w:sz w:val="16"/>
          <w:szCs w:val="16"/>
        </w:rPr>
      </w:pPr>
      <w:r>
        <w:rPr>
          <w:sz w:val="16"/>
          <w:szCs w:val="16"/>
        </w:rPr>
        <w:t xml:space="preserve">Сумма  </w:t>
      </w:r>
    </w:p>
    <w:p w:rsidR="00947120" w:rsidRDefault="00947120" w:rsidP="00947120">
      <w:pPr>
        <w:pBdr>
          <w:top w:val="single" w:sz="4" w:space="1" w:color="auto"/>
        </w:pBdr>
        <w:ind w:left="567"/>
        <w:jc w:val="center"/>
        <w:rPr>
          <w:sz w:val="12"/>
          <w:szCs w:val="12"/>
        </w:rPr>
      </w:pPr>
      <w:r>
        <w:rPr>
          <w:sz w:val="12"/>
          <w:szCs w:val="12"/>
        </w:rPr>
        <w:t>(прописью)</w:t>
      </w:r>
    </w:p>
    <w:tbl>
      <w:tblPr>
        <w:tblW w:w="10490" w:type="dxa"/>
        <w:tblInd w:w="28" w:type="dxa"/>
        <w:tblLayout w:type="fixed"/>
        <w:tblCellMar>
          <w:left w:w="28" w:type="dxa"/>
          <w:right w:w="28" w:type="dxa"/>
        </w:tblCellMar>
        <w:tblLook w:val="04A0" w:firstRow="1" w:lastRow="0" w:firstColumn="1" w:lastColumn="0" w:noHBand="0" w:noVBand="1"/>
      </w:tblPr>
      <w:tblGrid>
        <w:gridCol w:w="8222"/>
        <w:gridCol w:w="542"/>
        <w:gridCol w:w="1159"/>
        <w:gridCol w:w="567"/>
      </w:tblGrid>
      <w:tr w:rsidR="00947120" w:rsidRPr="00947120" w:rsidTr="00947120">
        <w:tc>
          <w:tcPr>
            <w:tcW w:w="8222" w:type="dxa"/>
            <w:tcBorders>
              <w:top w:val="nil"/>
              <w:left w:val="nil"/>
              <w:bottom w:val="single" w:sz="4" w:space="0" w:color="auto"/>
              <w:right w:val="nil"/>
            </w:tcBorders>
            <w:vAlign w:val="bottom"/>
          </w:tcPr>
          <w:p w:rsidR="00947120" w:rsidRDefault="00947120">
            <w:pPr>
              <w:autoSpaceDE w:val="0"/>
              <w:autoSpaceDN w:val="0"/>
              <w:spacing w:line="276" w:lineRule="auto"/>
              <w:jc w:val="center"/>
              <w:rPr>
                <w:sz w:val="16"/>
                <w:szCs w:val="16"/>
              </w:rPr>
            </w:pPr>
          </w:p>
        </w:tc>
        <w:tc>
          <w:tcPr>
            <w:tcW w:w="542" w:type="dxa"/>
            <w:vAlign w:val="bottom"/>
            <w:hideMark/>
          </w:tcPr>
          <w:p w:rsidR="00947120" w:rsidRDefault="00947120">
            <w:pPr>
              <w:autoSpaceDE w:val="0"/>
              <w:autoSpaceDN w:val="0"/>
              <w:spacing w:line="276" w:lineRule="auto"/>
              <w:jc w:val="center"/>
              <w:rPr>
                <w:sz w:val="16"/>
                <w:szCs w:val="16"/>
              </w:rPr>
            </w:pPr>
            <w:r>
              <w:rPr>
                <w:sz w:val="16"/>
                <w:szCs w:val="16"/>
              </w:rPr>
              <w:t>руб.</w:t>
            </w:r>
          </w:p>
        </w:tc>
        <w:tc>
          <w:tcPr>
            <w:tcW w:w="1159" w:type="dxa"/>
            <w:tcBorders>
              <w:top w:val="nil"/>
              <w:left w:val="nil"/>
              <w:bottom w:val="single" w:sz="4" w:space="0" w:color="auto"/>
              <w:right w:val="nil"/>
            </w:tcBorders>
            <w:vAlign w:val="bottom"/>
          </w:tcPr>
          <w:p w:rsidR="00947120" w:rsidRDefault="00947120">
            <w:pPr>
              <w:autoSpaceDE w:val="0"/>
              <w:autoSpaceDN w:val="0"/>
              <w:spacing w:line="276" w:lineRule="auto"/>
              <w:jc w:val="center"/>
              <w:rPr>
                <w:sz w:val="16"/>
                <w:szCs w:val="16"/>
              </w:rPr>
            </w:pPr>
          </w:p>
        </w:tc>
        <w:tc>
          <w:tcPr>
            <w:tcW w:w="567" w:type="dxa"/>
            <w:vAlign w:val="bottom"/>
            <w:hideMark/>
          </w:tcPr>
          <w:p w:rsidR="00947120" w:rsidRDefault="00947120">
            <w:pPr>
              <w:autoSpaceDE w:val="0"/>
              <w:autoSpaceDN w:val="0"/>
              <w:spacing w:line="276" w:lineRule="auto"/>
              <w:ind w:left="57"/>
              <w:rPr>
                <w:sz w:val="16"/>
                <w:szCs w:val="16"/>
              </w:rPr>
            </w:pPr>
            <w:r>
              <w:rPr>
                <w:sz w:val="16"/>
                <w:szCs w:val="16"/>
              </w:rPr>
              <w:t>коп.</w:t>
            </w:r>
          </w:p>
        </w:tc>
      </w:tr>
    </w:tbl>
    <w:p w:rsidR="00947120" w:rsidRDefault="00947120" w:rsidP="00947120">
      <w:pPr>
        <w:rPr>
          <w:sz w:val="16"/>
          <w:szCs w:val="16"/>
        </w:rPr>
      </w:pPr>
      <w:r>
        <w:rPr>
          <w:sz w:val="16"/>
          <w:szCs w:val="16"/>
        </w:rPr>
        <w:t xml:space="preserve">Приложение  </w:t>
      </w:r>
    </w:p>
    <w:p w:rsidR="00947120" w:rsidRDefault="00947120" w:rsidP="00947120">
      <w:pPr>
        <w:pBdr>
          <w:top w:val="single" w:sz="4" w:space="1" w:color="auto"/>
        </w:pBdr>
        <w:ind w:left="993"/>
        <w:rPr>
          <w:sz w:val="2"/>
          <w:szCs w:val="2"/>
        </w:rPr>
      </w:pPr>
    </w:p>
    <w:p w:rsidR="00947120" w:rsidRDefault="00947120" w:rsidP="00947120">
      <w:pPr>
        <w:rPr>
          <w:sz w:val="18"/>
          <w:szCs w:val="18"/>
        </w:rPr>
      </w:pPr>
    </w:p>
    <w:p w:rsidR="00947120" w:rsidRDefault="00947120" w:rsidP="00947120">
      <w:pPr>
        <w:pBdr>
          <w:top w:val="single" w:sz="4" w:space="1" w:color="auto"/>
        </w:pBdr>
        <w:rPr>
          <w:sz w:val="2"/>
          <w:szCs w:val="2"/>
        </w:rPr>
      </w:pPr>
    </w:p>
    <w:tbl>
      <w:tblPr>
        <w:tblW w:w="0" w:type="auto"/>
        <w:tblLayout w:type="fixed"/>
        <w:tblCellMar>
          <w:left w:w="28" w:type="dxa"/>
          <w:right w:w="28" w:type="dxa"/>
        </w:tblCellMar>
        <w:tblLook w:val="04A0" w:firstRow="1" w:lastRow="0" w:firstColumn="1" w:lastColumn="0" w:noHBand="0" w:noVBand="1"/>
      </w:tblPr>
      <w:tblGrid>
        <w:gridCol w:w="1588"/>
        <w:gridCol w:w="567"/>
        <w:gridCol w:w="851"/>
        <w:gridCol w:w="283"/>
        <w:gridCol w:w="1276"/>
        <w:gridCol w:w="284"/>
        <w:gridCol w:w="992"/>
        <w:gridCol w:w="567"/>
        <w:gridCol w:w="283"/>
        <w:gridCol w:w="2552"/>
      </w:tblGrid>
      <w:tr w:rsidR="00947120" w:rsidRPr="00947120" w:rsidTr="00947120">
        <w:tc>
          <w:tcPr>
            <w:tcW w:w="2155" w:type="dxa"/>
            <w:gridSpan w:val="2"/>
            <w:vAlign w:val="bottom"/>
            <w:hideMark/>
          </w:tcPr>
          <w:p w:rsidR="00947120" w:rsidRDefault="00947120">
            <w:pPr>
              <w:autoSpaceDE w:val="0"/>
              <w:autoSpaceDN w:val="0"/>
              <w:spacing w:line="276" w:lineRule="auto"/>
              <w:rPr>
                <w:sz w:val="16"/>
                <w:szCs w:val="16"/>
              </w:rPr>
            </w:pPr>
            <w:r>
              <w:rPr>
                <w:sz w:val="16"/>
                <w:szCs w:val="16"/>
              </w:rPr>
              <w:t>Руководитель организации</w:t>
            </w:r>
          </w:p>
        </w:tc>
        <w:tc>
          <w:tcPr>
            <w:tcW w:w="2410" w:type="dxa"/>
            <w:gridSpan w:val="3"/>
            <w:tcBorders>
              <w:top w:val="nil"/>
              <w:left w:val="nil"/>
              <w:bottom w:val="single" w:sz="4" w:space="0" w:color="auto"/>
              <w:right w:val="nil"/>
            </w:tcBorders>
            <w:vAlign w:val="bottom"/>
          </w:tcPr>
          <w:p w:rsidR="00947120" w:rsidRDefault="00947120">
            <w:pPr>
              <w:autoSpaceDE w:val="0"/>
              <w:autoSpaceDN w:val="0"/>
              <w:spacing w:line="276" w:lineRule="auto"/>
              <w:jc w:val="center"/>
              <w:rPr>
                <w:sz w:val="16"/>
                <w:szCs w:val="16"/>
              </w:rPr>
            </w:pPr>
          </w:p>
        </w:tc>
        <w:tc>
          <w:tcPr>
            <w:tcW w:w="284" w:type="dxa"/>
            <w:vAlign w:val="bottom"/>
          </w:tcPr>
          <w:p w:rsidR="00947120" w:rsidRDefault="00947120">
            <w:pPr>
              <w:autoSpaceDE w:val="0"/>
              <w:autoSpaceDN w:val="0"/>
              <w:spacing w:line="276" w:lineRule="auto"/>
              <w:rPr>
                <w:sz w:val="16"/>
                <w:szCs w:val="16"/>
              </w:rPr>
            </w:pPr>
          </w:p>
        </w:tc>
        <w:tc>
          <w:tcPr>
            <w:tcW w:w="1559" w:type="dxa"/>
            <w:gridSpan w:val="2"/>
            <w:tcBorders>
              <w:top w:val="nil"/>
              <w:left w:val="nil"/>
              <w:bottom w:val="single" w:sz="4" w:space="0" w:color="auto"/>
              <w:right w:val="nil"/>
            </w:tcBorders>
            <w:vAlign w:val="bottom"/>
          </w:tcPr>
          <w:p w:rsidR="00947120" w:rsidRDefault="00947120">
            <w:pPr>
              <w:autoSpaceDE w:val="0"/>
              <w:autoSpaceDN w:val="0"/>
              <w:spacing w:line="276" w:lineRule="auto"/>
              <w:jc w:val="center"/>
              <w:rPr>
                <w:sz w:val="16"/>
                <w:szCs w:val="16"/>
              </w:rPr>
            </w:pPr>
          </w:p>
        </w:tc>
        <w:tc>
          <w:tcPr>
            <w:tcW w:w="283" w:type="dxa"/>
            <w:vAlign w:val="bottom"/>
          </w:tcPr>
          <w:p w:rsidR="00947120" w:rsidRDefault="00947120">
            <w:pPr>
              <w:autoSpaceDE w:val="0"/>
              <w:autoSpaceDN w:val="0"/>
              <w:spacing w:line="276" w:lineRule="auto"/>
              <w:rPr>
                <w:sz w:val="16"/>
                <w:szCs w:val="16"/>
              </w:rPr>
            </w:pPr>
          </w:p>
        </w:tc>
        <w:tc>
          <w:tcPr>
            <w:tcW w:w="2552" w:type="dxa"/>
            <w:tcBorders>
              <w:top w:val="nil"/>
              <w:left w:val="nil"/>
              <w:bottom w:val="single" w:sz="4" w:space="0" w:color="auto"/>
              <w:right w:val="nil"/>
            </w:tcBorders>
            <w:vAlign w:val="bottom"/>
          </w:tcPr>
          <w:p w:rsidR="00947120" w:rsidRDefault="00947120">
            <w:pPr>
              <w:autoSpaceDE w:val="0"/>
              <w:autoSpaceDN w:val="0"/>
              <w:spacing w:line="276" w:lineRule="auto"/>
              <w:jc w:val="center"/>
              <w:rPr>
                <w:sz w:val="16"/>
                <w:szCs w:val="16"/>
              </w:rPr>
            </w:pPr>
          </w:p>
        </w:tc>
      </w:tr>
      <w:tr w:rsidR="00947120" w:rsidRPr="00947120" w:rsidTr="00947120">
        <w:tc>
          <w:tcPr>
            <w:tcW w:w="2155" w:type="dxa"/>
            <w:gridSpan w:val="2"/>
            <w:vAlign w:val="bottom"/>
          </w:tcPr>
          <w:p w:rsidR="00947120" w:rsidRDefault="00947120">
            <w:pPr>
              <w:autoSpaceDE w:val="0"/>
              <w:autoSpaceDN w:val="0"/>
              <w:spacing w:line="276" w:lineRule="auto"/>
              <w:jc w:val="center"/>
              <w:rPr>
                <w:sz w:val="12"/>
                <w:szCs w:val="12"/>
              </w:rPr>
            </w:pPr>
          </w:p>
        </w:tc>
        <w:tc>
          <w:tcPr>
            <w:tcW w:w="2410" w:type="dxa"/>
            <w:gridSpan w:val="3"/>
            <w:vAlign w:val="bottom"/>
            <w:hideMark/>
          </w:tcPr>
          <w:p w:rsidR="00947120" w:rsidRDefault="00947120">
            <w:pPr>
              <w:autoSpaceDE w:val="0"/>
              <w:autoSpaceDN w:val="0"/>
              <w:spacing w:line="276" w:lineRule="auto"/>
              <w:jc w:val="center"/>
              <w:rPr>
                <w:sz w:val="12"/>
                <w:szCs w:val="12"/>
              </w:rPr>
            </w:pPr>
            <w:r>
              <w:rPr>
                <w:sz w:val="12"/>
                <w:szCs w:val="12"/>
              </w:rPr>
              <w:t>(должность)</w:t>
            </w:r>
          </w:p>
        </w:tc>
        <w:tc>
          <w:tcPr>
            <w:tcW w:w="284" w:type="dxa"/>
            <w:vAlign w:val="bottom"/>
          </w:tcPr>
          <w:p w:rsidR="00947120" w:rsidRDefault="00947120">
            <w:pPr>
              <w:autoSpaceDE w:val="0"/>
              <w:autoSpaceDN w:val="0"/>
              <w:spacing w:line="276" w:lineRule="auto"/>
              <w:jc w:val="center"/>
              <w:rPr>
                <w:sz w:val="12"/>
                <w:szCs w:val="12"/>
              </w:rPr>
            </w:pPr>
          </w:p>
        </w:tc>
        <w:tc>
          <w:tcPr>
            <w:tcW w:w="1559" w:type="dxa"/>
            <w:gridSpan w:val="2"/>
            <w:vAlign w:val="bottom"/>
            <w:hideMark/>
          </w:tcPr>
          <w:p w:rsidR="00947120" w:rsidRDefault="00947120">
            <w:pPr>
              <w:autoSpaceDE w:val="0"/>
              <w:autoSpaceDN w:val="0"/>
              <w:spacing w:line="276" w:lineRule="auto"/>
              <w:jc w:val="center"/>
              <w:rPr>
                <w:sz w:val="12"/>
                <w:szCs w:val="12"/>
              </w:rPr>
            </w:pPr>
            <w:r>
              <w:rPr>
                <w:sz w:val="12"/>
                <w:szCs w:val="12"/>
              </w:rPr>
              <w:t>(подпись)</w:t>
            </w:r>
          </w:p>
        </w:tc>
        <w:tc>
          <w:tcPr>
            <w:tcW w:w="283" w:type="dxa"/>
            <w:vAlign w:val="bottom"/>
          </w:tcPr>
          <w:p w:rsidR="00947120" w:rsidRDefault="00947120">
            <w:pPr>
              <w:autoSpaceDE w:val="0"/>
              <w:autoSpaceDN w:val="0"/>
              <w:spacing w:line="276" w:lineRule="auto"/>
              <w:jc w:val="center"/>
              <w:rPr>
                <w:sz w:val="12"/>
                <w:szCs w:val="12"/>
              </w:rPr>
            </w:pPr>
          </w:p>
        </w:tc>
        <w:tc>
          <w:tcPr>
            <w:tcW w:w="2552" w:type="dxa"/>
            <w:vAlign w:val="bottom"/>
            <w:hideMark/>
          </w:tcPr>
          <w:p w:rsidR="00947120" w:rsidRDefault="00947120">
            <w:pPr>
              <w:autoSpaceDE w:val="0"/>
              <w:autoSpaceDN w:val="0"/>
              <w:spacing w:line="276" w:lineRule="auto"/>
              <w:jc w:val="center"/>
              <w:rPr>
                <w:sz w:val="12"/>
                <w:szCs w:val="12"/>
              </w:rPr>
            </w:pPr>
            <w:r>
              <w:rPr>
                <w:sz w:val="12"/>
                <w:szCs w:val="12"/>
              </w:rPr>
              <w:t>(расшифровка подписи)</w:t>
            </w:r>
          </w:p>
        </w:tc>
      </w:tr>
      <w:tr w:rsidR="00947120" w:rsidRPr="00947120" w:rsidTr="00947120">
        <w:trPr>
          <w:gridAfter w:val="3"/>
          <w:wAfter w:w="3402" w:type="dxa"/>
        </w:trPr>
        <w:tc>
          <w:tcPr>
            <w:tcW w:w="1588" w:type="dxa"/>
            <w:vAlign w:val="bottom"/>
            <w:hideMark/>
          </w:tcPr>
          <w:p w:rsidR="00947120" w:rsidRDefault="00947120">
            <w:pPr>
              <w:autoSpaceDE w:val="0"/>
              <w:autoSpaceDN w:val="0"/>
              <w:spacing w:line="276" w:lineRule="auto"/>
              <w:rPr>
                <w:sz w:val="16"/>
                <w:szCs w:val="16"/>
              </w:rPr>
            </w:pPr>
            <w:r>
              <w:rPr>
                <w:sz w:val="16"/>
                <w:szCs w:val="16"/>
              </w:rPr>
              <w:t>Главный бухгалтер</w:t>
            </w:r>
          </w:p>
        </w:tc>
        <w:tc>
          <w:tcPr>
            <w:tcW w:w="1418" w:type="dxa"/>
            <w:gridSpan w:val="2"/>
            <w:tcBorders>
              <w:top w:val="nil"/>
              <w:left w:val="nil"/>
              <w:bottom w:val="single" w:sz="4" w:space="0" w:color="auto"/>
              <w:right w:val="nil"/>
            </w:tcBorders>
            <w:vAlign w:val="bottom"/>
          </w:tcPr>
          <w:p w:rsidR="00947120" w:rsidRDefault="00947120">
            <w:pPr>
              <w:autoSpaceDE w:val="0"/>
              <w:autoSpaceDN w:val="0"/>
              <w:spacing w:line="276" w:lineRule="auto"/>
              <w:jc w:val="center"/>
              <w:rPr>
                <w:sz w:val="16"/>
                <w:szCs w:val="16"/>
              </w:rPr>
            </w:pPr>
          </w:p>
        </w:tc>
        <w:tc>
          <w:tcPr>
            <w:tcW w:w="283" w:type="dxa"/>
            <w:vAlign w:val="bottom"/>
          </w:tcPr>
          <w:p w:rsidR="00947120" w:rsidRDefault="00947120">
            <w:pPr>
              <w:autoSpaceDE w:val="0"/>
              <w:autoSpaceDN w:val="0"/>
              <w:spacing w:line="276" w:lineRule="auto"/>
              <w:rPr>
                <w:sz w:val="16"/>
                <w:szCs w:val="16"/>
              </w:rPr>
            </w:pPr>
          </w:p>
        </w:tc>
        <w:tc>
          <w:tcPr>
            <w:tcW w:w="2552" w:type="dxa"/>
            <w:gridSpan w:val="3"/>
            <w:tcBorders>
              <w:top w:val="nil"/>
              <w:left w:val="nil"/>
              <w:bottom w:val="single" w:sz="4" w:space="0" w:color="auto"/>
              <w:right w:val="nil"/>
            </w:tcBorders>
            <w:vAlign w:val="bottom"/>
          </w:tcPr>
          <w:p w:rsidR="00947120" w:rsidRDefault="00947120">
            <w:pPr>
              <w:autoSpaceDE w:val="0"/>
              <w:autoSpaceDN w:val="0"/>
              <w:spacing w:line="276" w:lineRule="auto"/>
              <w:jc w:val="center"/>
              <w:rPr>
                <w:sz w:val="16"/>
                <w:szCs w:val="16"/>
              </w:rPr>
            </w:pPr>
          </w:p>
        </w:tc>
      </w:tr>
      <w:tr w:rsidR="00947120" w:rsidRPr="00947120" w:rsidTr="00947120">
        <w:trPr>
          <w:gridAfter w:val="3"/>
          <w:wAfter w:w="3402" w:type="dxa"/>
        </w:trPr>
        <w:tc>
          <w:tcPr>
            <w:tcW w:w="1588" w:type="dxa"/>
            <w:vAlign w:val="bottom"/>
          </w:tcPr>
          <w:p w:rsidR="00947120" w:rsidRDefault="00947120">
            <w:pPr>
              <w:autoSpaceDE w:val="0"/>
              <w:autoSpaceDN w:val="0"/>
              <w:spacing w:line="276" w:lineRule="auto"/>
              <w:jc w:val="center"/>
              <w:rPr>
                <w:sz w:val="12"/>
                <w:szCs w:val="12"/>
              </w:rPr>
            </w:pPr>
          </w:p>
        </w:tc>
        <w:tc>
          <w:tcPr>
            <w:tcW w:w="1418" w:type="dxa"/>
            <w:gridSpan w:val="2"/>
            <w:vAlign w:val="bottom"/>
            <w:hideMark/>
          </w:tcPr>
          <w:p w:rsidR="00947120" w:rsidRDefault="00947120">
            <w:pPr>
              <w:autoSpaceDE w:val="0"/>
              <w:autoSpaceDN w:val="0"/>
              <w:spacing w:line="276" w:lineRule="auto"/>
              <w:jc w:val="center"/>
              <w:rPr>
                <w:sz w:val="12"/>
                <w:szCs w:val="12"/>
              </w:rPr>
            </w:pPr>
            <w:r>
              <w:rPr>
                <w:sz w:val="12"/>
                <w:szCs w:val="12"/>
              </w:rPr>
              <w:t>(подпись)</w:t>
            </w:r>
          </w:p>
        </w:tc>
        <w:tc>
          <w:tcPr>
            <w:tcW w:w="283" w:type="dxa"/>
            <w:vAlign w:val="bottom"/>
          </w:tcPr>
          <w:p w:rsidR="00947120" w:rsidRDefault="00947120">
            <w:pPr>
              <w:autoSpaceDE w:val="0"/>
              <w:autoSpaceDN w:val="0"/>
              <w:spacing w:line="276" w:lineRule="auto"/>
              <w:jc w:val="center"/>
              <w:rPr>
                <w:sz w:val="12"/>
                <w:szCs w:val="12"/>
              </w:rPr>
            </w:pPr>
          </w:p>
        </w:tc>
        <w:tc>
          <w:tcPr>
            <w:tcW w:w="2552" w:type="dxa"/>
            <w:gridSpan w:val="3"/>
            <w:vAlign w:val="bottom"/>
            <w:hideMark/>
          </w:tcPr>
          <w:p w:rsidR="00947120" w:rsidRDefault="00947120">
            <w:pPr>
              <w:autoSpaceDE w:val="0"/>
              <w:autoSpaceDN w:val="0"/>
              <w:spacing w:line="276" w:lineRule="auto"/>
              <w:jc w:val="center"/>
              <w:rPr>
                <w:sz w:val="12"/>
                <w:szCs w:val="12"/>
              </w:rPr>
            </w:pPr>
            <w:r>
              <w:rPr>
                <w:sz w:val="12"/>
                <w:szCs w:val="12"/>
              </w:rPr>
              <w:t>(расшифровка подписи)</w:t>
            </w:r>
          </w:p>
        </w:tc>
      </w:tr>
    </w:tbl>
    <w:p w:rsidR="00947120" w:rsidRDefault="00947120" w:rsidP="00947120">
      <w:pPr>
        <w:rPr>
          <w:sz w:val="16"/>
          <w:szCs w:val="16"/>
        </w:rPr>
      </w:pPr>
      <w:r>
        <w:rPr>
          <w:sz w:val="16"/>
          <w:szCs w:val="16"/>
        </w:rPr>
        <w:t xml:space="preserve">Получил  </w:t>
      </w:r>
    </w:p>
    <w:p w:rsidR="00947120" w:rsidRDefault="00947120" w:rsidP="00947120">
      <w:pPr>
        <w:pBdr>
          <w:top w:val="single" w:sz="4" w:space="1" w:color="auto"/>
        </w:pBdr>
        <w:ind w:left="709"/>
        <w:jc w:val="center"/>
        <w:rPr>
          <w:sz w:val="12"/>
          <w:szCs w:val="12"/>
        </w:rPr>
      </w:pPr>
      <w:r>
        <w:rPr>
          <w:sz w:val="12"/>
          <w:szCs w:val="12"/>
        </w:rPr>
        <w:t>(сумма прописью)</w:t>
      </w:r>
    </w:p>
    <w:tbl>
      <w:tblPr>
        <w:tblStyle w:val="a3"/>
        <w:tblW w:w="10915" w:type="dxa"/>
        <w:tblLayout w:type="fixed"/>
        <w:tblLook w:val="04A0" w:firstRow="1" w:lastRow="0" w:firstColumn="1" w:lastColumn="0" w:noHBand="0" w:noVBand="1"/>
      </w:tblPr>
      <w:tblGrid>
        <w:gridCol w:w="7905"/>
        <w:gridCol w:w="567"/>
        <w:gridCol w:w="1417"/>
        <w:gridCol w:w="1026"/>
      </w:tblGrid>
      <w:tr w:rsidR="00947120" w:rsidRPr="00947120" w:rsidTr="00947120">
        <w:tc>
          <w:tcPr>
            <w:tcW w:w="7905" w:type="dxa"/>
            <w:tcBorders>
              <w:top w:val="nil"/>
              <w:left w:val="nil"/>
              <w:right w:val="nil"/>
            </w:tcBorders>
          </w:tcPr>
          <w:p w:rsidR="00947120" w:rsidRDefault="00947120">
            <w:pPr>
              <w:autoSpaceDE w:val="0"/>
              <w:autoSpaceDN w:val="0"/>
              <w:spacing w:line="276" w:lineRule="auto"/>
              <w:jc w:val="center"/>
              <w:rPr>
                <w:sz w:val="16"/>
                <w:szCs w:val="16"/>
              </w:rPr>
            </w:pPr>
          </w:p>
        </w:tc>
        <w:tc>
          <w:tcPr>
            <w:tcW w:w="567" w:type="dxa"/>
            <w:tcBorders>
              <w:top w:val="nil"/>
              <w:left w:val="nil"/>
              <w:bottom w:val="nil"/>
              <w:right w:val="nil"/>
            </w:tcBorders>
            <w:hideMark/>
          </w:tcPr>
          <w:p w:rsidR="00947120" w:rsidRDefault="00947120">
            <w:pPr>
              <w:autoSpaceDE w:val="0"/>
              <w:autoSpaceDN w:val="0"/>
              <w:spacing w:line="276" w:lineRule="auto"/>
              <w:jc w:val="center"/>
              <w:rPr>
                <w:sz w:val="16"/>
                <w:szCs w:val="16"/>
              </w:rPr>
            </w:pPr>
            <w:r>
              <w:rPr>
                <w:sz w:val="16"/>
                <w:szCs w:val="16"/>
              </w:rPr>
              <w:t>руб.</w:t>
            </w:r>
          </w:p>
        </w:tc>
        <w:tc>
          <w:tcPr>
            <w:tcW w:w="1417" w:type="dxa"/>
            <w:tcBorders>
              <w:top w:val="nil"/>
              <w:left w:val="nil"/>
              <w:bottom w:val="single" w:sz="4" w:space="0" w:color="auto"/>
              <w:right w:val="nil"/>
            </w:tcBorders>
          </w:tcPr>
          <w:p w:rsidR="00947120" w:rsidRDefault="00947120">
            <w:pPr>
              <w:autoSpaceDE w:val="0"/>
              <w:autoSpaceDN w:val="0"/>
              <w:spacing w:line="276" w:lineRule="auto"/>
              <w:jc w:val="center"/>
              <w:rPr>
                <w:sz w:val="16"/>
                <w:szCs w:val="16"/>
              </w:rPr>
            </w:pPr>
          </w:p>
        </w:tc>
        <w:tc>
          <w:tcPr>
            <w:tcW w:w="1026" w:type="dxa"/>
            <w:tcBorders>
              <w:top w:val="nil"/>
              <w:left w:val="nil"/>
              <w:bottom w:val="nil"/>
              <w:right w:val="nil"/>
            </w:tcBorders>
            <w:hideMark/>
          </w:tcPr>
          <w:p w:rsidR="00947120" w:rsidRDefault="00947120">
            <w:pPr>
              <w:autoSpaceDE w:val="0"/>
              <w:autoSpaceDN w:val="0"/>
              <w:spacing w:line="276" w:lineRule="auto"/>
              <w:ind w:left="57"/>
              <w:rPr>
                <w:sz w:val="16"/>
                <w:szCs w:val="16"/>
              </w:rPr>
            </w:pPr>
            <w:r>
              <w:rPr>
                <w:sz w:val="16"/>
                <w:szCs w:val="16"/>
              </w:rPr>
              <w:t>коп.</w:t>
            </w:r>
          </w:p>
        </w:tc>
      </w:tr>
    </w:tbl>
    <w:p w:rsidR="00947120" w:rsidRDefault="00947120" w:rsidP="00947120">
      <w:pPr>
        <w:rPr>
          <w:sz w:val="2"/>
          <w:szCs w:val="2"/>
        </w:rPr>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559"/>
        <w:gridCol w:w="142"/>
        <w:gridCol w:w="709"/>
        <w:gridCol w:w="1559"/>
        <w:gridCol w:w="709"/>
        <w:gridCol w:w="1842"/>
      </w:tblGrid>
      <w:tr w:rsidR="00947120" w:rsidRPr="00947120" w:rsidTr="00947120">
        <w:tc>
          <w:tcPr>
            <w:tcW w:w="170" w:type="dxa"/>
            <w:vAlign w:val="bottom"/>
            <w:hideMark/>
          </w:tcPr>
          <w:p w:rsidR="00947120" w:rsidRDefault="00947120">
            <w:pPr>
              <w:autoSpaceDE w:val="0"/>
              <w:autoSpaceDN w:val="0"/>
              <w:spacing w:line="276" w:lineRule="auto"/>
              <w:rPr>
                <w:sz w:val="16"/>
                <w:szCs w:val="16"/>
              </w:rPr>
            </w:pPr>
            <w:r>
              <w:rPr>
                <w:sz w:val="16"/>
                <w:szCs w:val="16"/>
              </w:rPr>
              <w:t>“</w:t>
            </w:r>
          </w:p>
        </w:tc>
        <w:tc>
          <w:tcPr>
            <w:tcW w:w="425" w:type="dxa"/>
            <w:tcBorders>
              <w:top w:val="nil"/>
              <w:left w:val="nil"/>
              <w:bottom w:val="single" w:sz="4" w:space="0" w:color="auto"/>
              <w:right w:val="nil"/>
            </w:tcBorders>
            <w:vAlign w:val="bottom"/>
          </w:tcPr>
          <w:p w:rsidR="00947120" w:rsidRDefault="00947120">
            <w:pPr>
              <w:autoSpaceDE w:val="0"/>
              <w:autoSpaceDN w:val="0"/>
              <w:spacing w:line="276" w:lineRule="auto"/>
              <w:jc w:val="center"/>
              <w:rPr>
                <w:sz w:val="16"/>
                <w:szCs w:val="16"/>
              </w:rPr>
            </w:pPr>
          </w:p>
        </w:tc>
        <w:tc>
          <w:tcPr>
            <w:tcW w:w="284" w:type="dxa"/>
            <w:vAlign w:val="bottom"/>
            <w:hideMark/>
          </w:tcPr>
          <w:p w:rsidR="00947120" w:rsidRDefault="00947120">
            <w:pPr>
              <w:autoSpaceDE w:val="0"/>
              <w:autoSpaceDN w:val="0"/>
              <w:spacing w:line="276" w:lineRule="auto"/>
              <w:rPr>
                <w:sz w:val="16"/>
                <w:szCs w:val="16"/>
              </w:rPr>
            </w:pPr>
            <w:r>
              <w:rPr>
                <w:sz w:val="16"/>
                <w:szCs w:val="16"/>
              </w:rPr>
              <w:t>”</w:t>
            </w:r>
          </w:p>
        </w:tc>
        <w:tc>
          <w:tcPr>
            <w:tcW w:w="1559" w:type="dxa"/>
            <w:tcBorders>
              <w:top w:val="nil"/>
              <w:left w:val="nil"/>
              <w:bottom w:val="single" w:sz="4" w:space="0" w:color="auto"/>
              <w:right w:val="nil"/>
            </w:tcBorders>
            <w:vAlign w:val="bottom"/>
          </w:tcPr>
          <w:p w:rsidR="00947120" w:rsidRDefault="00947120">
            <w:pPr>
              <w:autoSpaceDE w:val="0"/>
              <w:autoSpaceDN w:val="0"/>
              <w:spacing w:line="276" w:lineRule="auto"/>
              <w:jc w:val="center"/>
              <w:rPr>
                <w:sz w:val="16"/>
                <w:szCs w:val="16"/>
              </w:rPr>
            </w:pPr>
          </w:p>
        </w:tc>
        <w:tc>
          <w:tcPr>
            <w:tcW w:w="142" w:type="dxa"/>
            <w:vAlign w:val="bottom"/>
          </w:tcPr>
          <w:p w:rsidR="00947120" w:rsidRDefault="00947120">
            <w:pPr>
              <w:autoSpaceDE w:val="0"/>
              <w:autoSpaceDN w:val="0"/>
              <w:spacing w:line="276" w:lineRule="auto"/>
              <w:rPr>
                <w:sz w:val="16"/>
                <w:szCs w:val="16"/>
              </w:rPr>
            </w:pPr>
          </w:p>
        </w:tc>
        <w:tc>
          <w:tcPr>
            <w:tcW w:w="709" w:type="dxa"/>
            <w:tcBorders>
              <w:top w:val="nil"/>
              <w:left w:val="nil"/>
              <w:bottom w:val="single" w:sz="4" w:space="0" w:color="auto"/>
              <w:right w:val="nil"/>
            </w:tcBorders>
            <w:vAlign w:val="bottom"/>
          </w:tcPr>
          <w:p w:rsidR="00947120" w:rsidRDefault="00947120">
            <w:pPr>
              <w:autoSpaceDE w:val="0"/>
              <w:autoSpaceDN w:val="0"/>
              <w:spacing w:line="276" w:lineRule="auto"/>
              <w:jc w:val="center"/>
              <w:rPr>
                <w:sz w:val="16"/>
                <w:szCs w:val="16"/>
              </w:rPr>
            </w:pPr>
          </w:p>
        </w:tc>
        <w:tc>
          <w:tcPr>
            <w:tcW w:w="1559" w:type="dxa"/>
            <w:vAlign w:val="bottom"/>
            <w:hideMark/>
          </w:tcPr>
          <w:p w:rsidR="00947120" w:rsidRDefault="00947120">
            <w:pPr>
              <w:autoSpaceDE w:val="0"/>
              <w:autoSpaceDN w:val="0"/>
              <w:spacing w:line="276" w:lineRule="auto"/>
              <w:ind w:left="57"/>
              <w:rPr>
                <w:sz w:val="16"/>
                <w:szCs w:val="16"/>
              </w:rPr>
            </w:pPr>
            <w:r>
              <w:rPr>
                <w:sz w:val="16"/>
                <w:szCs w:val="16"/>
              </w:rPr>
              <w:t>г.</w:t>
            </w:r>
          </w:p>
        </w:tc>
        <w:tc>
          <w:tcPr>
            <w:tcW w:w="709" w:type="dxa"/>
            <w:vAlign w:val="bottom"/>
            <w:hideMark/>
          </w:tcPr>
          <w:p w:rsidR="00947120" w:rsidRDefault="00947120">
            <w:pPr>
              <w:autoSpaceDE w:val="0"/>
              <w:autoSpaceDN w:val="0"/>
              <w:spacing w:line="276" w:lineRule="auto"/>
              <w:rPr>
                <w:sz w:val="16"/>
                <w:szCs w:val="16"/>
              </w:rPr>
            </w:pPr>
            <w:r>
              <w:rPr>
                <w:sz w:val="16"/>
                <w:szCs w:val="16"/>
              </w:rPr>
              <w:t>Подпись</w:t>
            </w:r>
          </w:p>
        </w:tc>
        <w:tc>
          <w:tcPr>
            <w:tcW w:w="1842" w:type="dxa"/>
            <w:tcBorders>
              <w:top w:val="nil"/>
              <w:left w:val="nil"/>
              <w:bottom w:val="single" w:sz="4" w:space="0" w:color="auto"/>
              <w:right w:val="nil"/>
            </w:tcBorders>
            <w:vAlign w:val="bottom"/>
          </w:tcPr>
          <w:p w:rsidR="00947120" w:rsidRDefault="00947120">
            <w:pPr>
              <w:autoSpaceDE w:val="0"/>
              <w:autoSpaceDN w:val="0"/>
              <w:spacing w:line="276" w:lineRule="auto"/>
              <w:jc w:val="center"/>
              <w:rPr>
                <w:sz w:val="16"/>
                <w:szCs w:val="16"/>
              </w:rPr>
            </w:pPr>
          </w:p>
        </w:tc>
      </w:tr>
    </w:tbl>
    <w:p w:rsidR="00947120" w:rsidRDefault="00947120" w:rsidP="00947120">
      <w:pPr>
        <w:rPr>
          <w:sz w:val="16"/>
          <w:szCs w:val="16"/>
        </w:rPr>
      </w:pPr>
      <w:r>
        <w:rPr>
          <w:sz w:val="16"/>
          <w:szCs w:val="16"/>
        </w:rPr>
        <w:t xml:space="preserve">По  </w:t>
      </w:r>
    </w:p>
    <w:p w:rsidR="00947120" w:rsidRDefault="00947120" w:rsidP="00947120">
      <w:pPr>
        <w:pBdr>
          <w:top w:val="single" w:sz="4" w:space="2" w:color="auto"/>
        </w:pBdr>
        <w:ind w:left="284"/>
        <w:jc w:val="center"/>
        <w:rPr>
          <w:sz w:val="12"/>
          <w:szCs w:val="12"/>
        </w:rPr>
      </w:pPr>
      <w:r>
        <w:rPr>
          <w:sz w:val="12"/>
          <w:szCs w:val="12"/>
        </w:rPr>
        <w:t>(наименование, номер, дата и место выдачи документа,</w:t>
      </w:r>
    </w:p>
    <w:p w:rsidR="00947120" w:rsidRDefault="00947120" w:rsidP="00947120">
      <w:pPr>
        <w:rPr>
          <w:sz w:val="16"/>
          <w:szCs w:val="16"/>
        </w:rPr>
      </w:pPr>
    </w:p>
    <w:p w:rsidR="00947120" w:rsidRDefault="00947120" w:rsidP="00947120">
      <w:pPr>
        <w:pBdr>
          <w:top w:val="single" w:sz="4" w:space="1" w:color="auto"/>
        </w:pBdr>
        <w:jc w:val="center"/>
        <w:rPr>
          <w:sz w:val="12"/>
          <w:szCs w:val="12"/>
        </w:rPr>
      </w:pPr>
      <w:r>
        <w:rPr>
          <w:sz w:val="12"/>
          <w:szCs w:val="12"/>
        </w:rPr>
        <w:t>удостоверяющего личность получателя)</w:t>
      </w:r>
    </w:p>
    <w:tbl>
      <w:tblPr>
        <w:tblW w:w="0" w:type="auto"/>
        <w:tblLayout w:type="fixed"/>
        <w:tblCellMar>
          <w:left w:w="28" w:type="dxa"/>
          <w:right w:w="28" w:type="dxa"/>
        </w:tblCellMar>
        <w:tblLook w:val="04A0" w:firstRow="1" w:lastRow="0" w:firstColumn="1" w:lastColumn="0" w:noHBand="0" w:noVBand="1"/>
      </w:tblPr>
      <w:tblGrid>
        <w:gridCol w:w="1162"/>
        <w:gridCol w:w="1559"/>
        <w:gridCol w:w="283"/>
        <w:gridCol w:w="2552"/>
      </w:tblGrid>
      <w:tr w:rsidR="00947120" w:rsidRPr="00947120" w:rsidTr="00947120">
        <w:tc>
          <w:tcPr>
            <w:tcW w:w="1162" w:type="dxa"/>
            <w:vAlign w:val="bottom"/>
            <w:hideMark/>
          </w:tcPr>
          <w:p w:rsidR="00947120" w:rsidRDefault="00947120">
            <w:pPr>
              <w:autoSpaceDE w:val="0"/>
              <w:autoSpaceDN w:val="0"/>
              <w:spacing w:line="276" w:lineRule="auto"/>
              <w:rPr>
                <w:sz w:val="16"/>
                <w:szCs w:val="16"/>
              </w:rPr>
            </w:pPr>
            <w:r>
              <w:rPr>
                <w:sz w:val="16"/>
                <w:szCs w:val="16"/>
              </w:rPr>
              <w:t>Выдал кассир</w:t>
            </w:r>
          </w:p>
        </w:tc>
        <w:tc>
          <w:tcPr>
            <w:tcW w:w="1559" w:type="dxa"/>
            <w:tcBorders>
              <w:top w:val="nil"/>
              <w:left w:val="nil"/>
              <w:bottom w:val="single" w:sz="4" w:space="0" w:color="auto"/>
              <w:right w:val="nil"/>
            </w:tcBorders>
            <w:vAlign w:val="bottom"/>
          </w:tcPr>
          <w:p w:rsidR="00947120" w:rsidRDefault="00947120">
            <w:pPr>
              <w:autoSpaceDE w:val="0"/>
              <w:autoSpaceDN w:val="0"/>
              <w:spacing w:line="276" w:lineRule="auto"/>
              <w:jc w:val="center"/>
              <w:rPr>
                <w:sz w:val="16"/>
                <w:szCs w:val="16"/>
              </w:rPr>
            </w:pPr>
          </w:p>
        </w:tc>
        <w:tc>
          <w:tcPr>
            <w:tcW w:w="283" w:type="dxa"/>
            <w:vAlign w:val="bottom"/>
          </w:tcPr>
          <w:p w:rsidR="00947120" w:rsidRDefault="00947120">
            <w:pPr>
              <w:autoSpaceDE w:val="0"/>
              <w:autoSpaceDN w:val="0"/>
              <w:spacing w:line="276" w:lineRule="auto"/>
              <w:rPr>
                <w:sz w:val="16"/>
                <w:szCs w:val="16"/>
              </w:rPr>
            </w:pPr>
          </w:p>
        </w:tc>
        <w:tc>
          <w:tcPr>
            <w:tcW w:w="2552" w:type="dxa"/>
            <w:tcBorders>
              <w:top w:val="nil"/>
              <w:left w:val="nil"/>
              <w:bottom w:val="single" w:sz="4" w:space="0" w:color="auto"/>
              <w:right w:val="nil"/>
            </w:tcBorders>
            <w:vAlign w:val="bottom"/>
          </w:tcPr>
          <w:p w:rsidR="00947120" w:rsidRDefault="00947120">
            <w:pPr>
              <w:autoSpaceDE w:val="0"/>
              <w:autoSpaceDN w:val="0"/>
              <w:spacing w:line="276" w:lineRule="auto"/>
              <w:jc w:val="center"/>
              <w:rPr>
                <w:sz w:val="16"/>
                <w:szCs w:val="16"/>
              </w:rPr>
            </w:pPr>
          </w:p>
        </w:tc>
      </w:tr>
      <w:tr w:rsidR="00947120" w:rsidRPr="00947120" w:rsidTr="00947120">
        <w:tc>
          <w:tcPr>
            <w:tcW w:w="1162" w:type="dxa"/>
            <w:vAlign w:val="bottom"/>
          </w:tcPr>
          <w:p w:rsidR="00947120" w:rsidRDefault="00947120">
            <w:pPr>
              <w:autoSpaceDE w:val="0"/>
              <w:autoSpaceDN w:val="0"/>
              <w:spacing w:line="276" w:lineRule="auto"/>
              <w:jc w:val="center"/>
              <w:rPr>
                <w:sz w:val="12"/>
                <w:szCs w:val="12"/>
              </w:rPr>
            </w:pPr>
          </w:p>
        </w:tc>
        <w:tc>
          <w:tcPr>
            <w:tcW w:w="1559" w:type="dxa"/>
            <w:vAlign w:val="bottom"/>
            <w:hideMark/>
          </w:tcPr>
          <w:p w:rsidR="00947120" w:rsidRDefault="00947120">
            <w:pPr>
              <w:autoSpaceDE w:val="0"/>
              <w:autoSpaceDN w:val="0"/>
              <w:spacing w:line="276" w:lineRule="auto"/>
              <w:jc w:val="center"/>
              <w:rPr>
                <w:sz w:val="12"/>
                <w:szCs w:val="12"/>
              </w:rPr>
            </w:pPr>
            <w:r>
              <w:rPr>
                <w:sz w:val="12"/>
                <w:szCs w:val="12"/>
              </w:rPr>
              <w:t>(подпись)</w:t>
            </w:r>
          </w:p>
        </w:tc>
        <w:tc>
          <w:tcPr>
            <w:tcW w:w="283" w:type="dxa"/>
            <w:vAlign w:val="bottom"/>
          </w:tcPr>
          <w:p w:rsidR="00947120" w:rsidRDefault="00947120">
            <w:pPr>
              <w:autoSpaceDE w:val="0"/>
              <w:autoSpaceDN w:val="0"/>
              <w:spacing w:line="276" w:lineRule="auto"/>
              <w:jc w:val="center"/>
              <w:rPr>
                <w:sz w:val="12"/>
                <w:szCs w:val="12"/>
              </w:rPr>
            </w:pPr>
          </w:p>
        </w:tc>
        <w:tc>
          <w:tcPr>
            <w:tcW w:w="2552" w:type="dxa"/>
            <w:vAlign w:val="bottom"/>
            <w:hideMark/>
          </w:tcPr>
          <w:p w:rsidR="00947120" w:rsidRDefault="00947120">
            <w:pPr>
              <w:autoSpaceDE w:val="0"/>
              <w:autoSpaceDN w:val="0"/>
              <w:spacing w:line="276" w:lineRule="auto"/>
              <w:jc w:val="center"/>
              <w:rPr>
                <w:sz w:val="12"/>
                <w:szCs w:val="12"/>
              </w:rPr>
            </w:pPr>
            <w:r>
              <w:rPr>
                <w:sz w:val="12"/>
                <w:szCs w:val="12"/>
              </w:rPr>
              <w:t>(расшифровка подписи)</w:t>
            </w:r>
          </w:p>
        </w:tc>
      </w:tr>
    </w:tbl>
    <w:p w:rsidR="00947120" w:rsidRDefault="00947120" w:rsidP="00947120">
      <w:pPr>
        <w:pBdr>
          <w:bottom w:val="single" w:sz="6" w:space="1" w:color="auto"/>
        </w:pBdr>
        <w:rPr>
          <w:sz w:val="16"/>
          <w:szCs w:val="16"/>
          <w:lang w:val="en-US"/>
        </w:rPr>
      </w:pPr>
    </w:p>
    <w:p w:rsidR="00947120" w:rsidRDefault="00947120" w:rsidP="00947120">
      <w:pPr>
        <w:pBdr>
          <w:bottom w:val="single" w:sz="6" w:space="1" w:color="auto"/>
        </w:pBdr>
        <w:rPr>
          <w:sz w:val="16"/>
          <w:szCs w:val="16"/>
          <w:lang w:val="en-US"/>
        </w:rPr>
      </w:pPr>
    </w:p>
    <w:p w:rsidR="00947120" w:rsidRDefault="00947120" w:rsidP="00947120">
      <w:pPr>
        <w:rPr>
          <w:sz w:val="16"/>
          <w:szCs w:val="16"/>
          <w:lang w:val="en-US"/>
        </w:rPr>
      </w:pPr>
    </w:p>
    <w:p w:rsidR="00947120" w:rsidRDefault="00947120" w:rsidP="00947120">
      <w:pPr>
        <w:rPr>
          <w:sz w:val="16"/>
          <w:szCs w:val="16"/>
          <w:lang w:val="en-US"/>
        </w:rPr>
      </w:pPr>
    </w:p>
    <w:p w:rsidR="00947120" w:rsidRDefault="00947120" w:rsidP="00947120">
      <w:pPr>
        <w:rPr>
          <w:rFonts w:ascii="Arial" w:hAnsi="Arial" w:cs="Arial"/>
        </w:rPr>
      </w:pPr>
      <w:r>
        <w:rPr>
          <w:rFonts w:ascii="Arial" w:hAnsi="Arial" w:cs="Arial"/>
        </w:rPr>
        <w:t xml:space="preserve"> </w:t>
      </w:r>
    </w:p>
    <w:p w:rsidR="00947120" w:rsidRDefault="00947120" w:rsidP="00947120">
      <w:pPr>
        <w:jc w:val="both"/>
      </w:pPr>
    </w:p>
    <w:p w:rsidR="00947120" w:rsidRDefault="00947120" w:rsidP="00204002">
      <w:pPr>
        <w:ind w:firstLine="540"/>
        <w:jc w:val="both"/>
      </w:pPr>
    </w:p>
    <w:p w:rsidR="00582CE4" w:rsidRDefault="00582CE4" w:rsidP="00204002">
      <w:pPr>
        <w:ind w:firstLine="540"/>
        <w:jc w:val="both"/>
      </w:pPr>
    </w:p>
    <w:p w:rsidR="00582CE4" w:rsidRDefault="00582CE4" w:rsidP="00204002">
      <w:pPr>
        <w:ind w:firstLine="540"/>
        <w:jc w:val="both"/>
      </w:pPr>
    </w:p>
    <w:p w:rsidR="00582CE4" w:rsidRDefault="00582CE4" w:rsidP="00204002">
      <w:pPr>
        <w:ind w:firstLine="540"/>
        <w:jc w:val="both"/>
      </w:pPr>
    </w:p>
    <w:p w:rsidR="00582CE4" w:rsidRDefault="00582CE4" w:rsidP="00204002">
      <w:pPr>
        <w:ind w:firstLine="540"/>
        <w:jc w:val="both"/>
      </w:pPr>
    </w:p>
    <w:p w:rsidR="00582CE4" w:rsidRDefault="00582CE4" w:rsidP="00204002">
      <w:pPr>
        <w:ind w:firstLine="540"/>
        <w:jc w:val="both"/>
      </w:pPr>
    </w:p>
    <w:p w:rsidR="00582CE4" w:rsidRDefault="00582CE4" w:rsidP="00204002">
      <w:pPr>
        <w:ind w:firstLine="540"/>
        <w:jc w:val="both"/>
      </w:pPr>
    </w:p>
    <w:p w:rsidR="00582CE4" w:rsidRDefault="00582CE4" w:rsidP="00204002">
      <w:pPr>
        <w:ind w:firstLine="540"/>
        <w:jc w:val="both"/>
      </w:pPr>
    </w:p>
    <w:p w:rsidR="00582CE4" w:rsidRDefault="00582CE4" w:rsidP="00204002">
      <w:pPr>
        <w:ind w:firstLine="540"/>
        <w:jc w:val="both"/>
      </w:pPr>
    </w:p>
    <w:p w:rsidR="00582CE4" w:rsidRDefault="00582CE4" w:rsidP="00204002">
      <w:pPr>
        <w:ind w:firstLine="540"/>
        <w:jc w:val="both"/>
      </w:pPr>
    </w:p>
    <w:p w:rsidR="00582CE4" w:rsidRDefault="00582CE4" w:rsidP="00204002">
      <w:pPr>
        <w:ind w:firstLine="540"/>
        <w:jc w:val="both"/>
      </w:pPr>
    </w:p>
    <w:p w:rsidR="00582CE4" w:rsidRDefault="00582CE4" w:rsidP="00204002">
      <w:pPr>
        <w:ind w:firstLine="540"/>
        <w:jc w:val="both"/>
      </w:pPr>
    </w:p>
    <w:p w:rsidR="00582CE4" w:rsidRDefault="00582CE4" w:rsidP="00204002">
      <w:pPr>
        <w:ind w:firstLine="540"/>
        <w:jc w:val="both"/>
      </w:pPr>
    </w:p>
    <w:p w:rsidR="00582CE4" w:rsidRDefault="00582CE4" w:rsidP="00204002">
      <w:pPr>
        <w:ind w:firstLine="540"/>
        <w:jc w:val="both"/>
      </w:pPr>
    </w:p>
    <w:p w:rsidR="00582CE4" w:rsidRDefault="00582CE4" w:rsidP="00204002">
      <w:pPr>
        <w:ind w:firstLine="540"/>
        <w:jc w:val="both"/>
      </w:pPr>
    </w:p>
    <w:p w:rsidR="00582CE4" w:rsidRDefault="00582CE4" w:rsidP="00204002">
      <w:pPr>
        <w:ind w:firstLine="540"/>
        <w:jc w:val="both"/>
      </w:pPr>
    </w:p>
    <w:p w:rsidR="00582CE4" w:rsidRDefault="00582CE4" w:rsidP="00204002">
      <w:pPr>
        <w:ind w:firstLine="540"/>
        <w:jc w:val="both"/>
      </w:pPr>
    </w:p>
    <w:p w:rsidR="00582CE4" w:rsidRPr="00AF5F7B" w:rsidRDefault="00582CE4" w:rsidP="00582CE4">
      <w:pPr>
        <w:ind w:firstLine="540"/>
        <w:jc w:val="right"/>
        <w:rPr>
          <w:b/>
          <w:sz w:val="28"/>
          <w:szCs w:val="28"/>
        </w:rPr>
      </w:pPr>
      <w:r w:rsidRPr="00AF5F7B">
        <w:rPr>
          <w:b/>
          <w:sz w:val="28"/>
          <w:szCs w:val="28"/>
        </w:rPr>
        <w:lastRenderedPageBreak/>
        <w:t>Приложение № 3</w:t>
      </w:r>
    </w:p>
    <w:p w:rsidR="004F47C1" w:rsidRDefault="004F47C1" w:rsidP="00582CE4">
      <w:pPr>
        <w:ind w:firstLine="540"/>
        <w:jc w:val="right"/>
        <w:rPr>
          <w:b/>
        </w:rPr>
      </w:pPr>
    </w:p>
    <w:p w:rsidR="000A5C8D" w:rsidRDefault="00133418" w:rsidP="00582CE4">
      <w:pPr>
        <w:jc w:val="center"/>
        <w:rPr>
          <w:noProof/>
        </w:rPr>
        <w:sectPr w:rsidR="000A5C8D" w:rsidSect="00FC2A7F">
          <w:footerReference w:type="even" r:id="rId9"/>
          <w:footerReference w:type="default" r:id="rId10"/>
          <w:pgSz w:w="11906" w:h="16838"/>
          <w:pgMar w:top="567" w:right="567" w:bottom="567" w:left="1134" w:header="709" w:footer="709" w:gutter="0"/>
          <w:cols w:space="708"/>
          <w:titlePg/>
          <w:docGrid w:linePitch="360"/>
        </w:sectPr>
      </w:pPr>
      <w:r>
        <w:rPr>
          <w:noProof/>
        </w:rPr>
        <w:drawing>
          <wp:inline distT="0" distB="0" distL="0" distR="0" wp14:anchorId="180BD7FE" wp14:editId="1969E559">
            <wp:extent cx="5657850" cy="9229725"/>
            <wp:effectExtent l="0" t="0" r="0" b="9525"/>
            <wp:docPr id="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1">
                      <a:extLst>
                        <a:ext uri="{28A0092B-C50C-407E-A947-70E740481C1C}">
                          <a14:useLocalDpi xmlns:a14="http://schemas.microsoft.com/office/drawing/2010/main" val="0"/>
                        </a:ext>
                      </a:extLst>
                    </a:blip>
                    <a:srcRect l="2158" t="1326" r="925" b="1518"/>
                    <a:stretch>
                      <a:fillRect/>
                    </a:stretch>
                  </pic:blipFill>
                  <pic:spPr bwMode="auto">
                    <a:xfrm>
                      <a:off x="0" y="0"/>
                      <a:ext cx="5657850" cy="9229725"/>
                    </a:xfrm>
                    <a:prstGeom prst="rect">
                      <a:avLst/>
                    </a:prstGeom>
                    <a:noFill/>
                    <a:ln>
                      <a:noFill/>
                    </a:ln>
                  </pic:spPr>
                </pic:pic>
              </a:graphicData>
            </a:graphic>
          </wp:inline>
        </w:drawing>
      </w:r>
    </w:p>
    <w:p w:rsidR="004F47C1" w:rsidRPr="00AF5F7B" w:rsidRDefault="004F47C1" w:rsidP="004F47C1">
      <w:pPr>
        <w:ind w:firstLine="540"/>
        <w:jc w:val="right"/>
        <w:rPr>
          <w:b/>
          <w:sz w:val="28"/>
          <w:szCs w:val="28"/>
        </w:rPr>
      </w:pPr>
      <w:r w:rsidRPr="00AF5F7B">
        <w:rPr>
          <w:b/>
          <w:sz w:val="28"/>
          <w:szCs w:val="28"/>
        </w:rPr>
        <w:lastRenderedPageBreak/>
        <w:t>Приложение № 4</w:t>
      </w:r>
    </w:p>
    <w:p w:rsidR="004F47C1" w:rsidRDefault="004F47C1" w:rsidP="004F47C1">
      <w:pPr>
        <w:ind w:firstLine="540"/>
        <w:jc w:val="right"/>
        <w:rPr>
          <w:b/>
        </w:rPr>
      </w:pPr>
    </w:p>
    <w:p w:rsidR="004F47C1" w:rsidRDefault="00133418" w:rsidP="004F47C1">
      <w:pPr>
        <w:jc w:val="center"/>
        <w:rPr>
          <w:b/>
        </w:rPr>
      </w:pPr>
      <w:r>
        <w:rPr>
          <w:noProof/>
        </w:rPr>
        <w:drawing>
          <wp:inline distT="0" distB="0" distL="0" distR="0" wp14:anchorId="0E90490C" wp14:editId="504F104C">
            <wp:extent cx="7810500" cy="5962650"/>
            <wp:effectExtent l="0" t="0" r="0" b="0"/>
            <wp:docPr id="20"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2">
                      <a:extLst>
                        <a:ext uri="{28A0092B-C50C-407E-A947-70E740481C1C}">
                          <a14:useLocalDpi xmlns:a14="http://schemas.microsoft.com/office/drawing/2010/main" val="0"/>
                        </a:ext>
                      </a:extLst>
                    </a:blip>
                    <a:srcRect l="1324" t="2077" r="833" b="2264"/>
                    <a:stretch>
                      <a:fillRect/>
                    </a:stretch>
                  </pic:blipFill>
                  <pic:spPr bwMode="auto">
                    <a:xfrm>
                      <a:off x="0" y="0"/>
                      <a:ext cx="7810500" cy="5962650"/>
                    </a:xfrm>
                    <a:prstGeom prst="rect">
                      <a:avLst/>
                    </a:prstGeom>
                    <a:noFill/>
                    <a:ln>
                      <a:noFill/>
                    </a:ln>
                  </pic:spPr>
                </pic:pic>
              </a:graphicData>
            </a:graphic>
          </wp:inline>
        </w:drawing>
      </w:r>
    </w:p>
    <w:p w:rsidR="00582CE4" w:rsidRDefault="00582CE4" w:rsidP="00204002">
      <w:pPr>
        <w:ind w:firstLine="540"/>
        <w:jc w:val="both"/>
      </w:pPr>
    </w:p>
    <w:p w:rsidR="000A5C8D" w:rsidRDefault="000A5C8D" w:rsidP="00204002">
      <w:pPr>
        <w:ind w:firstLine="540"/>
        <w:jc w:val="both"/>
        <w:sectPr w:rsidR="000A5C8D" w:rsidSect="000A5C8D">
          <w:pgSz w:w="16838" w:h="11906" w:orient="landscape"/>
          <w:pgMar w:top="851" w:right="567" w:bottom="567" w:left="851" w:header="709" w:footer="709" w:gutter="0"/>
          <w:cols w:space="708"/>
          <w:titlePg/>
          <w:docGrid w:linePitch="360"/>
        </w:sectPr>
      </w:pPr>
    </w:p>
    <w:p w:rsidR="004F47C1" w:rsidRPr="00AF5F7B" w:rsidRDefault="004F47C1" w:rsidP="004F47C1">
      <w:pPr>
        <w:ind w:firstLine="540"/>
        <w:jc w:val="right"/>
        <w:rPr>
          <w:b/>
          <w:sz w:val="28"/>
          <w:szCs w:val="28"/>
        </w:rPr>
      </w:pPr>
      <w:r w:rsidRPr="00AF5F7B">
        <w:rPr>
          <w:b/>
          <w:sz w:val="28"/>
          <w:szCs w:val="28"/>
        </w:rPr>
        <w:lastRenderedPageBreak/>
        <w:t>Приложение № 5</w:t>
      </w:r>
    </w:p>
    <w:p w:rsidR="004F47C1" w:rsidRDefault="004F47C1" w:rsidP="004F47C1">
      <w:pPr>
        <w:ind w:firstLine="540"/>
        <w:jc w:val="right"/>
        <w:rPr>
          <w:b/>
        </w:rPr>
      </w:pPr>
    </w:p>
    <w:p w:rsidR="004F47C1" w:rsidRDefault="00133418" w:rsidP="004F47C1">
      <w:pPr>
        <w:jc w:val="center"/>
        <w:rPr>
          <w:noProof/>
        </w:rPr>
      </w:pPr>
      <w:r>
        <w:rPr>
          <w:noProof/>
        </w:rPr>
        <w:drawing>
          <wp:inline distT="0" distB="0" distL="0" distR="0" wp14:anchorId="043123A2" wp14:editId="6C30A02B">
            <wp:extent cx="6181725" cy="9048750"/>
            <wp:effectExtent l="0" t="0" r="9525" b="0"/>
            <wp:docPr id="3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a:extLst>
                        <a:ext uri="{28A0092B-C50C-407E-A947-70E740481C1C}">
                          <a14:useLocalDpi xmlns:a14="http://schemas.microsoft.com/office/drawing/2010/main" val="0"/>
                        </a:ext>
                      </a:extLst>
                    </a:blip>
                    <a:srcRect l="1610" t="1390" r="1128" b="1447"/>
                    <a:stretch>
                      <a:fillRect/>
                    </a:stretch>
                  </pic:blipFill>
                  <pic:spPr bwMode="auto">
                    <a:xfrm>
                      <a:off x="0" y="0"/>
                      <a:ext cx="6181725" cy="9048750"/>
                    </a:xfrm>
                    <a:prstGeom prst="rect">
                      <a:avLst/>
                    </a:prstGeom>
                    <a:noFill/>
                    <a:ln>
                      <a:noFill/>
                    </a:ln>
                  </pic:spPr>
                </pic:pic>
              </a:graphicData>
            </a:graphic>
          </wp:inline>
        </w:drawing>
      </w:r>
    </w:p>
    <w:p w:rsidR="000A5C8D" w:rsidRDefault="000A5C8D" w:rsidP="004F47C1">
      <w:pPr>
        <w:jc w:val="center"/>
        <w:rPr>
          <w:b/>
        </w:rPr>
        <w:sectPr w:rsidR="000A5C8D" w:rsidSect="000A5C8D">
          <w:pgSz w:w="11906" w:h="16838"/>
          <w:pgMar w:top="567" w:right="567" w:bottom="567" w:left="1134" w:header="709" w:footer="709" w:gutter="0"/>
          <w:cols w:space="708"/>
          <w:titlePg/>
          <w:docGrid w:linePitch="360"/>
        </w:sectPr>
      </w:pPr>
    </w:p>
    <w:p w:rsidR="004F47C1" w:rsidRPr="00AF5F7B" w:rsidRDefault="004F47C1" w:rsidP="004F47C1">
      <w:pPr>
        <w:ind w:firstLine="540"/>
        <w:jc w:val="right"/>
        <w:rPr>
          <w:b/>
          <w:sz w:val="28"/>
          <w:szCs w:val="28"/>
        </w:rPr>
      </w:pPr>
      <w:r w:rsidRPr="00AF5F7B">
        <w:rPr>
          <w:b/>
          <w:sz w:val="28"/>
          <w:szCs w:val="28"/>
        </w:rPr>
        <w:lastRenderedPageBreak/>
        <w:t>Приложение № 6</w:t>
      </w:r>
    </w:p>
    <w:p w:rsidR="00582CE4" w:rsidRDefault="00582CE4" w:rsidP="00582CE4">
      <w:pPr>
        <w:shd w:val="clear" w:color="auto" w:fill="FFFFFF"/>
        <w:jc w:val="both"/>
        <w:rPr>
          <w:rFonts w:ascii="Calibri" w:hAnsi="Calibri"/>
          <w:b/>
          <w:i/>
          <w:sz w:val="28"/>
          <w:szCs w:val="28"/>
          <w:u w:val="single"/>
        </w:rPr>
      </w:pPr>
      <w:r w:rsidRPr="00582CE4">
        <w:rPr>
          <w:rFonts w:ascii="Calibri" w:hAnsi="Calibri"/>
          <w:b/>
          <w:i/>
          <w:sz w:val="28"/>
          <w:szCs w:val="28"/>
          <w:u w:val="single"/>
        </w:rPr>
        <w:t>Титульный лист:</w:t>
      </w:r>
    </w:p>
    <w:p w:rsidR="00705CE4" w:rsidRDefault="00705CE4" w:rsidP="00705CE4">
      <w:pPr>
        <w:shd w:val="clear" w:color="auto" w:fill="FFFFFF"/>
        <w:jc w:val="center"/>
        <w:rPr>
          <w:rFonts w:ascii="Calibri" w:hAnsi="Calibri"/>
          <w:b/>
          <w:i/>
          <w:sz w:val="28"/>
          <w:szCs w:val="28"/>
          <w:u w:val="single"/>
        </w:rPr>
      </w:pPr>
      <w:r>
        <w:rPr>
          <w:rFonts w:ascii="Calibri" w:hAnsi="Calibri"/>
          <w:b/>
          <w:i/>
          <w:noProof/>
          <w:sz w:val="28"/>
          <w:szCs w:val="28"/>
          <w:u w:val="single"/>
        </w:rPr>
        <w:drawing>
          <wp:inline distT="0" distB="0" distL="0" distR="0" wp14:anchorId="207D72CE" wp14:editId="07AA12F2">
            <wp:extent cx="9213248" cy="6222193"/>
            <wp:effectExtent l="19050" t="19050" r="26035" b="266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l="2214" t="2512" r="5130" b="5614"/>
                    <a:stretch/>
                  </pic:blipFill>
                  <pic:spPr bwMode="auto">
                    <a:xfrm>
                      <a:off x="0" y="0"/>
                      <a:ext cx="9213248" cy="6222193"/>
                    </a:xfrm>
                    <a:prstGeom prst="rect">
                      <a:avLst/>
                    </a:prstGeom>
                    <a:noFill/>
                    <a:ln w="3175">
                      <a:solidFill>
                        <a:schemeClr val="tx1"/>
                      </a:solidFill>
                    </a:ln>
                    <a:extLst>
                      <a:ext uri="{53640926-AAD7-44D8-BBD7-CCE9431645EC}">
                        <a14:shadowObscured xmlns:a14="http://schemas.microsoft.com/office/drawing/2010/main"/>
                      </a:ext>
                    </a:extLst>
                  </pic:spPr>
                </pic:pic>
              </a:graphicData>
            </a:graphic>
          </wp:inline>
        </w:drawing>
      </w:r>
    </w:p>
    <w:p w:rsidR="00582CE4" w:rsidRPr="00582CE4" w:rsidRDefault="00582CE4" w:rsidP="00582CE4">
      <w:pPr>
        <w:jc w:val="both"/>
        <w:rPr>
          <w:rFonts w:ascii="Calibri" w:hAnsi="Calibri"/>
          <w:b/>
          <w:i/>
          <w:sz w:val="28"/>
          <w:szCs w:val="28"/>
          <w:u w:val="single"/>
        </w:rPr>
      </w:pPr>
      <w:r w:rsidRPr="00582CE4">
        <w:rPr>
          <w:rFonts w:ascii="Calibri" w:hAnsi="Calibri"/>
          <w:b/>
          <w:i/>
          <w:sz w:val="28"/>
          <w:szCs w:val="28"/>
          <w:u w:val="single"/>
        </w:rPr>
        <w:lastRenderedPageBreak/>
        <w:t>Первый лист:</w:t>
      </w:r>
    </w:p>
    <w:p w:rsidR="00582CE4" w:rsidRDefault="00133418" w:rsidP="00705CE4">
      <w:pPr>
        <w:jc w:val="center"/>
      </w:pPr>
      <w:r>
        <w:rPr>
          <w:noProof/>
        </w:rPr>
        <w:drawing>
          <wp:inline distT="0" distB="0" distL="0" distR="0" wp14:anchorId="22A573AE" wp14:editId="4053A2AB">
            <wp:extent cx="9785195" cy="6191250"/>
            <wp:effectExtent l="19050" t="19050" r="26035" b="190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l="1570" t="774" r="3043" b="3877"/>
                    <a:stretch/>
                  </pic:blipFill>
                  <pic:spPr bwMode="auto">
                    <a:xfrm>
                      <a:off x="0" y="0"/>
                      <a:ext cx="9785195" cy="6191250"/>
                    </a:xfrm>
                    <a:prstGeom prst="rect">
                      <a:avLst/>
                    </a:prstGeom>
                    <a:noFill/>
                    <a:ln w="3175">
                      <a:solidFill>
                        <a:schemeClr val="tx1"/>
                      </a:solidFill>
                    </a:ln>
                    <a:extLst>
                      <a:ext uri="{53640926-AAD7-44D8-BBD7-CCE9431645EC}">
                        <a14:shadowObscured xmlns:a14="http://schemas.microsoft.com/office/drawing/2010/main"/>
                      </a:ext>
                    </a:extLst>
                  </pic:spPr>
                </pic:pic>
              </a:graphicData>
            </a:graphic>
          </wp:inline>
        </w:drawing>
      </w:r>
    </w:p>
    <w:p w:rsidR="00582CE4" w:rsidRDefault="00582CE4" w:rsidP="00582CE4">
      <w:pPr>
        <w:jc w:val="both"/>
      </w:pPr>
    </w:p>
    <w:p w:rsidR="00582CE4" w:rsidRPr="00582CE4" w:rsidRDefault="00582CE4" w:rsidP="00582CE4">
      <w:pPr>
        <w:jc w:val="both"/>
        <w:rPr>
          <w:rFonts w:ascii="Calibri" w:hAnsi="Calibri"/>
          <w:b/>
          <w:bCs/>
          <w:i/>
          <w:sz w:val="28"/>
          <w:szCs w:val="28"/>
          <w:u w:val="single"/>
        </w:rPr>
      </w:pPr>
      <w:r w:rsidRPr="00582CE4">
        <w:rPr>
          <w:rFonts w:ascii="Calibri" w:hAnsi="Calibri"/>
          <w:b/>
          <w:i/>
          <w:sz w:val="28"/>
          <w:szCs w:val="28"/>
          <w:u w:val="single"/>
        </w:rPr>
        <w:t>Второй лист:</w:t>
      </w:r>
    </w:p>
    <w:p w:rsidR="00582CE4" w:rsidRDefault="00133418" w:rsidP="004F47C1">
      <w:pPr>
        <w:jc w:val="center"/>
      </w:pPr>
      <w:r>
        <w:rPr>
          <w:noProof/>
        </w:rPr>
        <w:drawing>
          <wp:inline distT="0" distB="0" distL="0" distR="0" wp14:anchorId="63944665" wp14:editId="4A5D8D72">
            <wp:extent cx="9265351" cy="6036827"/>
            <wp:effectExtent l="19050" t="19050" r="12065" b="215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a:extLst>
                        <a:ext uri="{28A0092B-C50C-407E-A947-70E740481C1C}">
                          <a14:useLocalDpi xmlns:a14="http://schemas.microsoft.com/office/drawing/2010/main" val="0"/>
                        </a:ext>
                      </a:extLst>
                    </a:blip>
                    <a:srcRect l="2629" t="957" r="2313" b="5104"/>
                    <a:stretch/>
                  </pic:blipFill>
                  <pic:spPr bwMode="auto">
                    <a:xfrm>
                      <a:off x="0" y="0"/>
                      <a:ext cx="9270143" cy="6039949"/>
                    </a:xfrm>
                    <a:prstGeom prst="rect">
                      <a:avLst/>
                    </a:prstGeom>
                    <a:noFill/>
                    <a:ln w="3175">
                      <a:solidFill>
                        <a:schemeClr val="tx1"/>
                      </a:solidFill>
                    </a:ln>
                    <a:extLst>
                      <a:ext uri="{53640926-AAD7-44D8-BBD7-CCE9431645EC}">
                        <a14:shadowObscured xmlns:a14="http://schemas.microsoft.com/office/drawing/2010/main"/>
                      </a:ext>
                    </a:extLst>
                  </pic:spPr>
                </pic:pic>
              </a:graphicData>
            </a:graphic>
          </wp:inline>
        </w:drawing>
      </w:r>
    </w:p>
    <w:p w:rsidR="00AF5F7B" w:rsidRDefault="00AF5F7B" w:rsidP="00AF5F7B">
      <w:pPr>
        <w:ind w:firstLine="540"/>
        <w:jc w:val="right"/>
        <w:rPr>
          <w:b/>
          <w:sz w:val="28"/>
          <w:szCs w:val="28"/>
        </w:rPr>
      </w:pPr>
      <w:r w:rsidRPr="00AF5F7B">
        <w:rPr>
          <w:b/>
          <w:sz w:val="28"/>
          <w:szCs w:val="28"/>
        </w:rPr>
        <w:lastRenderedPageBreak/>
        <w:t>Приложение № 7</w:t>
      </w:r>
    </w:p>
    <w:p w:rsidR="00AF5F7B" w:rsidRDefault="00AF5F7B" w:rsidP="00AF5F7B">
      <w:pPr>
        <w:ind w:firstLine="540"/>
        <w:jc w:val="both"/>
        <w:rPr>
          <w:rFonts w:ascii="Calibri" w:hAnsi="Calibri"/>
          <w:b/>
          <w:i/>
          <w:sz w:val="28"/>
          <w:szCs w:val="28"/>
          <w:u w:val="single"/>
        </w:rPr>
      </w:pPr>
      <w:r>
        <w:rPr>
          <w:rFonts w:ascii="Calibri" w:hAnsi="Calibri"/>
          <w:b/>
          <w:i/>
          <w:sz w:val="28"/>
          <w:szCs w:val="28"/>
          <w:u w:val="single"/>
        </w:rPr>
        <w:t>Титульный лист:</w:t>
      </w:r>
    </w:p>
    <w:p w:rsidR="00AF5F7B" w:rsidRPr="00AF5F7B" w:rsidRDefault="00705CE4" w:rsidP="00AF5F7B">
      <w:pPr>
        <w:jc w:val="center"/>
        <w:rPr>
          <w:b/>
          <w:sz w:val="28"/>
          <w:szCs w:val="28"/>
        </w:rPr>
      </w:pPr>
      <w:r>
        <w:rPr>
          <w:b/>
          <w:noProof/>
          <w:sz w:val="28"/>
          <w:szCs w:val="28"/>
        </w:rPr>
        <w:drawing>
          <wp:inline distT="0" distB="0" distL="0" distR="0" wp14:anchorId="020838D1" wp14:editId="10785AB5">
            <wp:extent cx="8496300" cy="6057726"/>
            <wp:effectExtent l="19050" t="19050" r="19050" b="1968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a:extLst>
                        <a:ext uri="{28A0092B-C50C-407E-A947-70E740481C1C}">
                          <a14:useLocalDpi xmlns:a14="http://schemas.microsoft.com/office/drawing/2010/main" val="0"/>
                        </a:ext>
                      </a:extLst>
                    </a:blip>
                    <a:srcRect l="894" t="941" r="894" b="786"/>
                    <a:stretch/>
                  </pic:blipFill>
                  <pic:spPr bwMode="auto">
                    <a:xfrm>
                      <a:off x="0" y="0"/>
                      <a:ext cx="8496300" cy="6057726"/>
                    </a:xfrm>
                    <a:prstGeom prst="rect">
                      <a:avLst/>
                    </a:prstGeom>
                    <a:noFill/>
                    <a:ln w="3175">
                      <a:solidFill>
                        <a:schemeClr val="tx1"/>
                      </a:solidFill>
                    </a:ln>
                    <a:extLst>
                      <a:ext uri="{53640926-AAD7-44D8-BBD7-CCE9431645EC}">
                        <a14:shadowObscured xmlns:a14="http://schemas.microsoft.com/office/drawing/2010/main"/>
                      </a:ext>
                    </a:extLst>
                  </pic:spPr>
                </pic:pic>
              </a:graphicData>
            </a:graphic>
          </wp:inline>
        </w:drawing>
      </w:r>
    </w:p>
    <w:p w:rsidR="00AF5F7B" w:rsidRDefault="00AF5F7B" w:rsidP="00AF5F7B">
      <w:pPr>
        <w:jc w:val="both"/>
        <w:rPr>
          <w:rFonts w:ascii="Calibri" w:hAnsi="Calibri"/>
          <w:b/>
          <w:i/>
          <w:sz w:val="28"/>
          <w:szCs w:val="28"/>
          <w:u w:val="single"/>
        </w:rPr>
      </w:pPr>
      <w:r>
        <w:rPr>
          <w:rFonts w:ascii="Calibri" w:hAnsi="Calibri"/>
          <w:b/>
          <w:i/>
          <w:sz w:val="28"/>
          <w:szCs w:val="28"/>
          <w:u w:val="single"/>
        </w:rPr>
        <w:lastRenderedPageBreak/>
        <w:t>Первый лист:</w:t>
      </w:r>
    </w:p>
    <w:p w:rsidR="000A5C8D" w:rsidRDefault="00133418" w:rsidP="00AF5F7B">
      <w:pPr>
        <w:jc w:val="center"/>
        <w:sectPr w:rsidR="000A5C8D" w:rsidSect="000A5C8D">
          <w:pgSz w:w="16838" w:h="11906" w:orient="landscape"/>
          <w:pgMar w:top="567" w:right="567" w:bottom="567" w:left="851" w:header="709" w:footer="709" w:gutter="0"/>
          <w:cols w:space="708"/>
          <w:titlePg/>
          <w:docGrid w:linePitch="360"/>
        </w:sectPr>
      </w:pPr>
      <w:r>
        <w:rPr>
          <w:noProof/>
        </w:rPr>
        <w:drawing>
          <wp:inline distT="0" distB="0" distL="0" distR="0" wp14:anchorId="743C8EBF" wp14:editId="523D20AF">
            <wp:extent cx="9191625" cy="6086475"/>
            <wp:effectExtent l="19050" t="19050" r="28575" b="28575"/>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rotWithShape="1">
                    <a:blip r:embed="rId18">
                      <a:extLst>
                        <a:ext uri="{28A0092B-C50C-407E-A947-70E740481C1C}">
                          <a14:useLocalDpi xmlns:a14="http://schemas.microsoft.com/office/drawing/2010/main" val="0"/>
                        </a:ext>
                      </a:extLst>
                    </a:blip>
                    <a:srcRect l="817" t="770" r="714" b="770"/>
                    <a:stretch/>
                  </pic:blipFill>
                  <pic:spPr bwMode="auto">
                    <a:xfrm>
                      <a:off x="0" y="0"/>
                      <a:ext cx="9191625" cy="6086475"/>
                    </a:xfrm>
                    <a:prstGeom prst="rect">
                      <a:avLst/>
                    </a:prstGeom>
                    <a:noFill/>
                    <a:ln w="3175">
                      <a:solidFill>
                        <a:schemeClr val="tx1"/>
                      </a:solidFill>
                    </a:ln>
                    <a:extLst>
                      <a:ext uri="{53640926-AAD7-44D8-BBD7-CCE9431645EC}">
                        <a14:shadowObscured xmlns:a14="http://schemas.microsoft.com/office/drawing/2010/main"/>
                      </a:ext>
                    </a:extLst>
                  </pic:spPr>
                </pic:pic>
              </a:graphicData>
            </a:graphic>
          </wp:inline>
        </w:drawing>
      </w:r>
    </w:p>
    <w:p w:rsidR="008F503E" w:rsidRDefault="008F503E" w:rsidP="008F503E">
      <w:pPr>
        <w:ind w:firstLine="540"/>
        <w:jc w:val="right"/>
        <w:rPr>
          <w:b/>
          <w:sz w:val="28"/>
          <w:szCs w:val="28"/>
        </w:rPr>
      </w:pPr>
      <w:r>
        <w:rPr>
          <w:b/>
          <w:sz w:val="28"/>
          <w:szCs w:val="28"/>
        </w:rPr>
        <w:lastRenderedPageBreak/>
        <w:t>Приложение № 8</w:t>
      </w:r>
    </w:p>
    <w:p w:rsidR="008F503E" w:rsidRPr="008F503E" w:rsidRDefault="008F503E" w:rsidP="008F503E">
      <w:pPr>
        <w:jc w:val="center"/>
        <w:rPr>
          <w:sz w:val="28"/>
          <w:szCs w:val="28"/>
        </w:rPr>
      </w:pPr>
      <w:r>
        <w:rPr>
          <w:sz w:val="28"/>
          <w:szCs w:val="28"/>
        </w:rPr>
        <w:t>________________________________________________________________________</w:t>
      </w:r>
    </w:p>
    <w:p w:rsidR="008F503E" w:rsidRDefault="008F503E" w:rsidP="008F503E">
      <w:pPr>
        <w:ind w:firstLine="540"/>
        <w:jc w:val="right"/>
        <w:rPr>
          <w:b/>
          <w:sz w:val="28"/>
          <w:szCs w:val="28"/>
        </w:rPr>
      </w:pPr>
    </w:p>
    <w:p w:rsidR="008F503E" w:rsidRDefault="008F503E" w:rsidP="008F503E">
      <w:pPr>
        <w:ind w:firstLine="6946"/>
        <w:jc w:val="right"/>
        <w:rPr>
          <w:sz w:val="16"/>
          <w:szCs w:val="16"/>
        </w:rPr>
      </w:pPr>
      <w:r>
        <w:rPr>
          <w:sz w:val="16"/>
          <w:szCs w:val="16"/>
        </w:rPr>
        <w:t>Унифицированная форма № КО-4</w:t>
      </w:r>
    </w:p>
    <w:p w:rsidR="008F503E" w:rsidRDefault="008F503E" w:rsidP="008F503E">
      <w:pPr>
        <w:ind w:firstLine="6946"/>
        <w:jc w:val="right"/>
        <w:rPr>
          <w:sz w:val="16"/>
          <w:szCs w:val="16"/>
        </w:rPr>
      </w:pPr>
      <w:r>
        <w:rPr>
          <w:sz w:val="16"/>
          <w:szCs w:val="16"/>
        </w:rPr>
        <w:t>Утверждена постановлением Госкомстата</w:t>
      </w:r>
    </w:p>
    <w:p w:rsidR="008F503E" w:rsidRDefault="008F503E" w:rsidP="008F503E">
      <w:pPr>
        <w:ind w:firstLine="6946"/>
        <w:jc w:val="right"/>
        <w:rPr>
          <w:sz w:val="16"/>
          <w:szCs w:val="16"/>
        </w:rPr>
      </w:pPr>
      <w:r>
        <w:rPr>
          <w:sz w:val="16"/>
          <w:szCs w:val="16"/>
        </w:rPr>
        <w:t>России от 18.08.98 г. № 88</w:t>
      </w:r>
    </w:p>
    <w:p w:rsidR="008F503E" w:rsidRDefault="008F503E" w:rsidP="008F503E">
      <w:pPr>
        <w:rPr>
          <w:sz w:val="22"/>
          <w:szCs w:val="22"/>
        </w:rPr>
      </w:pPr>
    </w:p>
    <w:p w:rsidR="008F503E" w:rsidRDefault="008F503E" w:rsidP="008F503E">
      <w:pPr>
        <w:rPr>
          <w:sz w:val="22"/>
          <w:szCs w:val="22"/>
        </w:rPr>
      </w:pPr>
    </w:p>
    <w:tbl>
      <w:tblPr>
        <w:tblW w:w="1018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26"/>
        <w:gridCol w:w="893"/>
        <w:gridCol w:w="168"/>
        <w:gridCol w:w="2198"/>
      </w:tblGrid>
      <w:tr w:rsidR="008F503E" w:rsidRPr="008F503E" w:rsidTr="008F503E">
        <w:tc>
          <w:tcPr>
            <w:tcW w:w="7988" w:type="dxa"/>
            <w:gridSpan w:val="3"/>
            <w:tcBorders>
              <w:top w:val="nil"/>
              <w:left w:val="nil"/>
              <w:bottom w:val="nil"/>
              <w:right w:val="single" w:sz="4" w:space="0" w:color="auto"/>
            </w:tcBorders>
            <w:vAlign w:val="bottom"/>
          </w:tcPr>
          <w:p w:rsidR="008F503E" w:rsidRDefault="008F503E">
            <w:pPr>
              <w:autoSpaceDE w:val="0"/>
              <w:autoSpaceDN w:val="0"/>
              <w:spacing w:line="276" w:lineRule="auto"/>
              <w:jc w:val="center"/>
              <w:rPr>
                <w:sz w:val="22"/>
                <w:szCs w:val="22"/>
              </w:rPr>
            </w:pPr>
          </w:p>
        </w:tc>
        <w:tc>
          <w:tcPr>
            <w:tcW w:w="2198" w:type="dxa"/>
            <w:tcBorders>
              <w:top w:val="single" w:sz="4" w:space="0" w:color="auto"/>
              <w:left w:val="single" w:sz="4" w:space="0" w:color="auto"/>
              <w:bottom w:val="single" w:sz="12" w:space="0" w:color="auto"/>
              <w:right w:val="single" w:sz="4" w:space="0" w:color="auto"/>
            </w:tcBorders>
            <w:vAlign w:val="bottom"/>
            <w:hideMark/>
          </w:tcPr>
          <w:p w:rsidR="008F503E" w:rsidRDefault="008F503E">
            <w:pPr>
              <w:autoSpaceDE w:val="0"/>
              <w:autoSpaceDN w:val="0"/>
              <w:spacing w:line="276" w:lineRule="auto"/>
              <w:jc w:val="center"/>
              <w:rPr>
                <w:sz w:val="22"/>
                <w:szCs w:val="22"/>
              </w:rPr>
            </w:pPr>
            <w:r>
              <w:rPr>
                <w:sz w:val="22"/>
                <w:szCs w:val="22"/>
              </w:rPr>
              <w:t>Код</w:t>
            </w:r>
          </w:p>
        </w:tc>
      </w:tr>
      <w:tr w:rsidR="008F503E" w:rsidRPr="008F503E" w:rsidTr="008F503E">
        <w:trPr>
          <w:trHeight w:val="284"/>
        </w:trPr>
        <w:tc>
          <w:tcPr>
            <w:tcW w:w="7988" w:type="dxa"/>
            <w:gridSpan w:val="3"/>
            <w:tcBorders>
              <w:top w:val="nil"/>
              <w:left w:val="nil"/>
              <w:bottom w:val="nil"/>
              <w:right w:val="single" w:sz="12" w:space="0" w:color="auto"/>
            </w:tcBorders>
            <w:vAlign w:val="bottom"/>
            <w:hideMark/>
          </w:tcPr>
          <w:p w:rsidR="008F503E" w:rsidRDefault="008F503E">
            <w:pPr>
              <w:autoSpaceDE w:val="0"/>
              <w:autoSpaceDN w:val="0"/>
              <w:spacing w:line="276" w:lineRule="auto"/>
              <w:ind w:right="57"/>
              <w:jc w:val="right"/>
              <w:rPr>
                <w:sz w:val="22"/>
                <w:szCs w:val="22"/>
              </w:rPr>
            </w:pPr>
            <w:r>
              <w:rPr>
                <w:sz w:val="22"/>
                <w:szCs w:val="22"/>
              </w:rPr>
              <w:t>Форма по ОКУД</w:t>
            </w:r>
          </w:p>
        </w:tc>
        <w:tc>
          <w:tcPr>
            <w:tcW w:w="2198" w:type="dxa"/>
            <w:tcBorders>
              <w:top w:val="single" w:sz="12" w:space="0" w:color="auto"/>
              <w:left w:val="single" w:sz="12" w:space="0" w:color="auto"/>
              <w:bottom w:val="single" w:sz="4" w:space="0" w:color="auto"/>
              <w:right w:val="single" w:sz="12" w:space="0" w:color="auto"/>
            </w:tcBorders>
            <w:vAlign w:val="bottom"/>
            <w:hideMark/>
          </w:tcPr>
          <w:p w:rsidR="008F503E" w:rsidRDefault="008F503E">
            <w:pPr>
              <w:autoSpaceDE w:val="0"/>
              <w:autoSpaceDN w:val="0"/>
              <w:spacing w:line="276" w:lineRule="auto"/>
              <w:jc w:val="center"/>
              <w:rPr>
                <w:sz w:val="22"/>
                <w:szCs w:val="22"/>
              </w:rPr>
            </w:pPr>
            <w:r>
              <w:rPr>
                <w:sz w:val="22"/>
                <w:szCs w:val="22"/>
              </w:rPr>
              <w:t>0310004</w:t>
            </w:r>
          </w:p>
        </w:tc>
      </w:tr>
      <w:tr w:rsidR="008F503E" w:rsidRPr="008F503E" w:rsidTr="008F503E">
        <w:trPr>
          <w:trHeight w:val="284"/>
        </w:trPr>
        <w:tc>
          <w:tcPr>
            <w:tcW w:w="6927" w:type="dxa"/>
            <w:tcBorders>
              <w:top w:val="nil"/>
              <w:left w:val="nil"/>
              <w:bottom w:val="single" w:sz="4" w:space="0" w:color="auto"/>
              <w:right w:val="nil"/>
            </w:tcBorders>
            <w:vAlign w:val="bottom"/>
          </w:tcPr>
          <w:p w:rsidR="008F503E" w:rsidRDefault="008F503E">
            <w:pPr>
              <w:autoSpaceDE w:val="0"/>
              <w:autoSpaceDN w:val="0"/>
              <w:spacing w:line="276" w:lineRule="auto"/>
              <w:jc w:val="center"/>
              <w:rPr>
                <w:sz w:val="22"/>
                <w:szCs w:val="22"/>
              </w:rPr>
            </w:pPr>
          </w:p>
        </w:tc>
        <w:tc>
          <w:tcPr>
            <w:tcW w:w="1061" w:type="dxa"/>
            <w:gridSpan w:val="2"/>
            <w:tcBorders>
              <w:top w:val="nil"/>
              <w:left w:val="nil"/>
              <w:bottom w:val="nil"/>
              <w:right w:val="single" w:sz="12" w:space="0" w:color="auto"/>
            </w:tcBorders>
            <w:vAlign w:val="bottom"/>
            <w:hideMark/>
          </w:tcPr>
          <w:p w:rsidR="008F503E" w:rsidRDefault="008F503E">
            <w:pPr>
              <w:autoSpaceDE w:val="0"/>
              <w:autoSpaceDN w:val="0"/>
              <w:spacing w:line="276" w:lineRule="auto"/>
              <w:ind w:right="57"/>
              <w:jc w:val="right"/>
              <w:rPr>
                <w:sz w:val="22"/>
                <w:szCs w:val="22"/>
              </w:rPr>
            </w:pPr>
            <w:r>
              <w:rPr>
                <w:sz w:val="22"/>
                <w:szCs w:val="22"/>
              </w:rPr>
              <w:t>по ОКПО</w:t>
            </w:r>
          </w:p>
        </w:tc>
        <w:tc>
          <w:tcPr>
            <w:tcW w:w="2198" w:type="dxa"/>
            <w:tcBorders>
              <w:top w:val="single" w:sz="4" w:space="0" w:color="auto"/>
              <w:left w:val="single" w:sz="12" w:space="0" w:color="auto"/>
              <w:bottom w:val="single" w:sz="4" w:space="0" w:color="auto"/>
              <w:right w:val="single" w:sz="12" w:space="0" w:color="auto"/>
            </w:tcBorders>
            <w:vAlign w:val="bottom"/>
          </w:tcPr>
          <w:p w:rsidR="008F503E" w:rsidRDefault="008F503E">
            <w:pPr>
              <w:autoSpaceDE w:val="0"/>
              <w:autoSpaceDN w:val="0"/>
              <w:spacing w:line="276" w:lineRule="auto"/>
              <w:jc w:val="center"/>
              <w:rPr>
                <w:sz w:val="22"/>
                <w:szCs w:val="22"/>
              </w:rPr>
            </w:pPr>
          </w:p>
        </w:tc>
      </w:tr>
      <w:tr w:rsidR="008F503E" w:rsidRPr="008F503E" w:rsidTr="008F503E">
        <w:trPr>
          <w:cantSplit/>
        </w:trPr>
        <w:tc>
          <w:tcPr>
            <w:tcW w:w="6927" w:type="dxa"/>
            <w:tcBorders>
              <w:top w:val="single" w:sz="4" w:space="0" w:color="auto"/>
              <w:left w:val="nil"/>
              <w:bottom w:val="nil"/>
              <w:right w:val="nil"/>
            </w:tcBorders>
            <w:hideMark/>
          </w:tcPr>
          <w:p w:rsidR="008F503E" w:rsidRDefault="008F503E">
            <w:pPr>
              <w:autoSpaceDE w:val="0"/>
              <w:autoSpaceDN w:val="0"/>
              <w:spacing w:line="276" w:lineRule="auto"/>
              <w:jc w:val="center"/>
              <w:rPr>
                <w:sz w:val="14"/>
                <w:szCs w:val="14"/>
              </w:rPr>
            </w:pPr>
            <w:r>
              <w:rPr>
                <w:sz w:val="14"/>
                <w:szCs w:val="14"/>
              </w:rPr>
              <w:t>организация</w:t>
            </w:r>
          </w:p>
        </w:tc>
        <w:tc>
          <w:tcPr>
            <w:tcW w:w="1061" w:type="dxa"/>
            <w:gridSpan w:val="2"/>
            <w:tcBorders>
              <w:top w:val="nil"/>
              <w:left w:val="nil"/>
              <w:bottom w:val="nil"/>
              <w:right w:val="single" w:sz="12" w:space="0" w:color="auto"/>
            </w:tcBorders>
          </w:tcPr>
          <w:p w:rsidR="008F503E" w:rsidRDefault="008F503E">
            <w:pPr>
              <w:autoSpaceDE w:val="0"/>
              <w:autoSpaceDN w:val="0"/>
              <w:spacing w:line="276" w:lineRule="auto"/>
              <w:ind w:right="57"/>
              <w:jc w:val="right"/>
              <w:rPr>
                <w:sz w:val="14"/>
                <w:szCs w:val="14"/>
              </w:rPr>
            </w:pPr>
          </w:p>
        </w:tc>
        <w:tc>
          <w:tcPr>
            <w:tcW w:w="2198" w:type="dxa"/>
            <w:vMerge w:val="restart"/>
            <w:tcBorders>
              <w:top w:val="single" w:sz="4" w:space="0" w:color="auto"/>
              <w:left w:val="single" w:sz="12" w:space="0" w:color="auto"/>
              <w:bottom w:val="single" w:sz="12" w:space="0" w:color="auto"/>
              <w:right w:val="single" w:sz="12" w:space="0" w:color="auto"/>
            </w:tcBorders>
            <w:vAlign w:val="bottom"/>
          </w:tcPr>
          <w:p w:rsidR="008F503E" w:rsidRDefault="008F503E">
            <w:pPr>
              <w:autoSpaceDE w:val="0"/>
              <w:autoSpaceDN w:val="0"/>
              <w:spacing w:line="276" w:lineRule="auto"/>
              <w:jc w:val="center"/>
              <w:rPr>
                <w:sz w:val="22"/>
                <w:szCs w:val="22"/>
              </w:rPr>
            </w:pPr>
          </w:p>
        </w:tc>
      </w:tr>
      <w:tr w:rsidR="008F503E" w:rsidRPr="008F503E" w:rsidTr="008F503E">
        <w:trPr>
          <w:cantSplit/>
          <w:trHeight w:val="284"/>
        </w:trPr>
        <w:tc>
          <w:tcPr>
            <w:tcW w:w="7820" w:type="dxa"/>
            <w:gridSpan w:val="2"/>
            <w:tcBorders>
              <w:top w:val="nil"/>
              <w:left w:val="nil"/>
              <w:bottom w:val="single" w:sz="4" w:space="0" w:color="auto"/>
              <w:right w:val="nil"/>
            </w:tcBorders>
            <w:vAlign w:val="bottom"/>
          </w:tcPr>
          <w:p w:rsidR="008F503E" w:rsidRDefault="008F503E">
            <w:pPr>
              <w:autoSpaceDE w:val="0"/>
              <w:autoSpaceDN w:val="0"/>
              <w:spacing w:line="276" w:lineRule="auto"/>
              <w:jc w:val="center"/>
              <w:rPr>
                <w:sz w:val="22"/>
                <w:szCs w:val="22"/>
              </w:rPr>
            </w:pPr>
          </w:p>
        </w:tc>
        <w:tc>
          <w:tcPr>
            <w:tcW w:w="168" w:type="dxa"/>
            <w:tcBorders>
              <w:top w:val="nil"/>
              <w:left w:val="nil"/>
              <w:bottom w:val="nil"/>
              <w:right w:val="single" w:sz="12" w:space="0" w:color="auto"/>
            </w:tcBorders>
            <w:vAlign w:val="bottom"/>
          </w:tcPr>
          <w:p w:rsidR="008F503E" w:rsidRDefault="008F503E">
            <w:pPr>
              <w:autoSpaceDE w:val="0"/>
              <w:autoSpaceDN w:val="0"/>
              <w:spacing w:line="276" w:lineRule="auto"/>
              <w:jc w:val="center"/>
              <w:rPr>
                <w:sz w:val="22"/>
                <w:szCs w:val="22"/>
              </w:rPr>
            </w:pPr>
          </w:p>
        </w:tc>
        <w:tc>
          <w:tcPr>
            <w:tcW w:w="2198" w:type="dxa"/>
            <w:vMerge/>
            <w:tcBorders>
              <w:top w:val="single" w:sz="4" w:space="0" w:color="auto"/>
              <w:left w:val="single" w:sz="12" w:space="0" w:color="auto"/>
              <w:bottom w:val="single" w:sz="12" w:space="0" w:color="auto"/>
              <w:right w:val="single" w:sz="12" w:space="0" w:color="auto"/>
            </w:tcBorders>
            <w:vAlign w:val="center"/>
            <w:hideMark/>
          </w:tcPr>
          <w:p w:rsidR="008F503E" w:rsidRDefault="008F503E">
            <w:pPr>
              <w:rPr>
                <w:sz w:val="22"/>
                <w:szCs w:val="22"/>
              </w:rPr>
            </w:pPr>
          </w:p>
        </w:tc>
      </w:tr>
      <w:tr w:rsidR="008F503E" w:rsidRPr="008F503E" w:rsidTr="008F503E">
        <w:tc>
          <w:tcPr>
            <w:tcW w:w="7820" w:type="dxa"/>
            <w:gridSpan w:val="2"/>
            <w:tcBorders>
              <w:top w:val="single" w:sz="4" w:space="0" w:color="auto"/>
              <w:left w:val="nil"/>
              <w:bottom w:val="nil"/>
              <w:right w:val="nil"/>
            </w:tcBorders>
            <w:hideMark/>
          </w:tcPr>
          <w:p w:rsidR="008F503E" w:rsidRDefault="008F503E">
            <w:pPr>
              <w:autoSpaceDE w:val="0"/>
              <w:autoSpaceDN w:val="0"/>
              <w:spacing w:line="276" w:lineRule="auto"/>
              <w:jc w:val="center"/>
              <w:rPr>
                <w:sz w:val="14"/>
                <w:szCs w:val="14"/>
              </w:rPr>
            </w:pPr>
            <w:r>
              <w:rPr>
                <w:sz w:val="14"/>
                <w:szCs w:val="14"/>
              </w:rPr>
              <w:t>структурное подразделение</w:t>
            </w:r>
          </w:p>
        </w:tc>
        <w:tc>
          <w:tcPr>
            <w:tcW w:w="168" w:type="dxa"/>
            <w:tcBorders>
              <w:top w:val="nil"/>
              <w:left w:val="nil"/>
              <w:bottom w:val="nil"/>
              <w:right w:val="nil"/>
            </w:tcBorders>
          </w:tcPr>
          <w:p w:rsidR="008F503E" w:rsidRDefault="008F503E">
            <w:pPr>
              <w:autoSpaceDE w:val="0"/>
              <w:autoSpaceDN w:val="0"/>
              <w:spacing w:line="276" w:lineRule="auto"/>
              <w:jc w:val="center"/>
              <w:rPr>
                <w:sz w:val="14"/>
                <w:szCs w:val="14"/>
              </w:rPr>
            </w:pPr>
          </w:p>
        </w:tc>
        <w:tc>
          <w:tcPr>
            <w:tcW w:w="2198" w:type="dxa"/>
            <w:tcBorders>
              <w:top w:val="single" w:sz="12" w:space="0" w:color="auto"/>
              <w:left w:val="nil"/>
              <w:bottom w:val="nil"/>
              <w:right w:val="nil"/>
            </w:tcBorders>
          </w:tcPr>
          <w:p w:rsidR="008F503E" w:rsidRDefault="008F503E">
            <w:pPr>
              <w:autoSpaceDE w:val="0"/>
              <w:autoSpaceDN w:val="0"/>
              <w:spacing w:line="276" w:lineRule="auto"/>
              <w:jc w:val="center"/>
              <w:rPr>
                <w:sz w:val="14"/>
                <w:szCs w:val="14"/>
              </w:rPr>
            </w:pPr>
          </w:p>
        </w:tc>
      </w:tr>
    </w:tbl>
    <w:p w:rsidR="008F503E" w:rsidRDefault="008F503E" w:rsidP="008F503E">
      <w:pPr>
        <w:rPr>
          <w:sz w:val="22"/>
          <w:szCs w:val="22"/>
        </w:rPr>
      </w:pPr>
    </w:p>
    <w:p w:rsidR="008F503E" w:rsidRDefault="008F503E" w:rsidP="008F503E">
      <w:pPr>
        <w:rPr>
          <w:sz w:val="22"/>
          <w:szCs w:val="22"/>
        </w:rPr>
      </w:pPr>
    </w:p>
    <w:p w:rsidR="008F503E" w:rsidRDefault="008F503E" w:rsidP="008F503E">
      <w:pPr>
        <w:rPr>
          <w:sz w:val="22"/>
          <w:szCs w:val="22"/>
        </w:rPr>
      </w:pPr>
    </w:p>
    <w:p w:rsidR="008F503E" w:rsidRDefault="008F503E" w:rsidP="008F503E">
      <w:pPr>
        <w:rPr>
          <w:sz w:val="22"/>
          <w:szCs w:val="22"/>
        </w:rPr>
      </w:pPr>
    </w:p>
    <w:p w:rsidR="008F503E" w:rsidRDefault="008F503E" w:rsidP="008F503E">
      <w:pPr>
        <w:rPr>
          <w:sz w:val="22"/>
          <w:szCs w:val="22"/>
        </w:rPr>
      </w:pPr>
    </w:p>
    <w:p w:rsidR="008F503E" w:rsidRDefault="008F503E" w:rsidP="008F503E">
      <w:pPr>
        <w:rPr>
          <w:sz w:val="22"/>
          <w:szCs w:val="22"/>
        </w:rPr>
      </w:pPr>
    </w:p>
    <w:p w:rsidR="008F503E" w:rsidRDefault="008F503E" w:rsidP="008F503E">
      <w:pPr>
        <w:rPr>
          <w:sz w:val="22"/>
          <w:szCs w:val="22"/>
        </w:rPr>
      </w:pPr>
    </w:p>
    <w:p w:rsidR="008F503E" w:rsidRDefault="008F503E" w:rsidP="008F503E">
      <w:pPr>
        <w:rPr>
          <w:sz w:val="22"/>
          <w:szCs w:val="22"/>
        </w:rPr>
      </w:pPr>
    </w:p>
    <w:p w:rsidR="008F503E" w:rsidRDefault="008F503E" w:rsidP="008F503E">
      <w:pPr>
        <w:rPr>
          <w:sz w:val="22"/>
          <w:szCs w:val="22"/>
        </w:rPr>
      </w:pPr>
    </w:p>
    <w:p w:rsidR="008F503E" w:rsidRDefault="008F503E" w:rsidP="008F503E">
      <w:pPr>
        <w:rPr>
          <w:sz w:val="22"/>
          <w:szCs w:val="22"/>
        </w:rPr>
      </w:pPr>
    </w:p>
    <w:p w:rsidR="008F503E" w:rsidRDefault="008F503E" w:rsidP="008F503E">
      <w:pPr>
        <w:rPr>
          <w:sz w:val="22"/>
          <w:szCs w:val="22"/>
        </w:rPr>
      </w:pPr>
    </w:p>
    <w:p w:rsidR="008F503E" w:rsidRDefault="008F503E" w:rsidP="008F503E">
      <w:pPr>
        <w:rPr>
          <w:sz w:val="22"/>
          <w:szCs w:val="22"/>
        </w:rPr>
      </w:pPr>
    </w:p>
    <w:p w:rsidR="008F503E" w:rsidRDefault="008F503E" w:rsidP="008F503E">
      <w:pPr>
        <w:rPr>
          <w:sz w:val="22"/>
          <w:szCs w:val="22"/>
        </w:rPr>
      </w:pPr>
    </w:p>
    <w:p w:rsidR="008F503E" w:rsidRDefault="008F503E" w:rsidP="008F503E">
      <w:pPr>
        <w:jc w:val="center"/>
        <w:rPr>
          <w:b/>
          <w:bCs/>
          <w:sz w:val="28"/>
          <w:szCs w:val="28"/>
        </w:rPr>
      </w:pPr>
      <w:r>
        <w:rPr>
          <w:b/>
          <w:bCs/>
          <w:sz w:val="28"/>
          <w:szCs w:val="28"/>
        </w:rPr>
        <w:t>КАССОВАЯ КНИГА</w:t>
      </w:r>
    </w:p>
    <w:p w:rsidR="008F503E" w:rsidRDefault="008F503E" w:rsidP="008F503E">
      <w:pPr>
        <w:jc w:val="center"/>
        <w:rPr>
          <w:b/>
          <w:bCs/>
          <w:sz w:val="28"/>
          <w:szCs w:val="28"/>
        </w:rPr>
      </w:pPr>
    </w:p>
    <w:tbl>
      <w:tblPr>
        <w:tblW w:w="3150" w:type="dxa"/>
        <w:jc w:val="center"/>
        <w:tblLayout w:type="fixed"/>
        <w:tblCellMar>
          <w:left w:w="0" w:type="dxa"/>
          <w:right w:w="0" w:type="dxa"/>
        </w:tblCellMar>
        <w:tblLook w:val="04A0" w:firstRow="1" w:lastRow="0" w:firstColumn="1" w:lastColumn="0" w:noHBand="0" w:noVBand="1"/>
      </w:tblPr>
      <w:tblGrid>
        <w:gridCol w:w="335"/>
        <w:gridCol w:w="1428"/>
        <w:gridCol w:w="146"/>
        <w:gridCol w:w="953"/>
        <w:gridCol w:w="288"/>
      </w:tblGrid>
      <w:tr w:rsidR="008F503E" w:rsidRPr="008F503E" w:rsidTr="008F503E">
        <w:trPr>
          <w:trHeight w:val="284"/>
          <w:jc w:val="center"/>
        </w:trPr>
        <w:tc>
          <w:tcPr>
            <w:tcW w:w="397" w:type="dxa"/>
            <w:vAlign w:val="bottom"/>
            <w:hideMark/>
          </w:tcPr>
          <w:p w:rsidR="008F503E" w:rsidRDefault="008F503E">
            <w:pPr>
              <w:autoSpaceDE w:val="0"/>
              <w:autoSpaceDN w:val="0"/>
              <w:spacing w:line="276" w:lineRule="auto"/>
              <w:rPr>
                <w:sz w:val="28"/>
                <w:szCs w:val="28"/>
              </w:rPr>
            </w:pPr>
            <w:r>
              <w:rPr>
                <w:sz w:val="28"/>
                <w:szCs w:val="28"/>
              </w:rPr>
              <w:t>на</w:t>
            </w:r>
          </w:p>
        </w:tc>
        <w:tc>
          <w:tcPr>
            <w:tcW w:w="1701" w:type="dxa"/>
            <w:tcBorders>
              <w:top w:val="nil"/>
              <w:left w:val="nil"/>
              <w:bottom w:val="single" w:sz="4" w:space="0" w:color="auto"/>
              <w:right w:val="nil"/>
            </w:tcBorders>
            <w:vAlign w:val="bottom"/>
          </w:tcPr>
          <w:p w:rsidR="008F503E" w:rsidRDefault="008F503E">
            <w:pPr>
              <w:autoSpaceDE w:val="0"/>
              <w:autoSpaceDN w:val="0"/>
              <w:spacing w:line="276" w:lineRule="auto"/>
              <w:jc w:val="center"/>
              <w:rPr>
                <w:sz w:val="28"/>
                <w:szCs w:val="28"/>
              </w:rPr>
            </w:pPr>
          </w:p>
        </w:tc>
        <w:tc>
          <w:tcPr>
            <w:tcW w:w="170" w:type="dxa"/>
            <w:vAlign w:val="bottom"/>
          </w:tcPr>
          <w:p w:rsidR="008F503E" w:rsidRDefault="008F503E">
            <w:pPr>
              <w:autoSpaceDE w:val="0"/>
              <w:autoSpaceDN w:val="0"/>
              <w:spacing w:line="276" w:lineRule="auto"/>
              <w:jc w:val="center"/>
              <w:rPr>
                <w:sz w:val="28"/>
                <w:szCs w:val="28"/>
              </w:rPr>
            </w:pPr>
          </w:p>
        </w:tc>
        <w:tc>
          <w:tcPr>
            <w:tcW w:w="1134" w:type="dxa"/>
            <w:tcBorders>
              <w:top w:val="nil"/>
              <w:left w:val="nil"/>
              <w:bottom w:val="single" w:sz="4" w:space="0" w:color="auto"/>
              <w:right w:val="nil"/>
            </w:tcBorders>
            <w:vAlign w:val="bottom"/>
          </w:tcPr>
          <w:p w:rsidR="008F503E" w:rsidRDefault="008F503E">
            <w:pPr>
              <w:autoSpaceDE w:val="0"/>
              <w:autoSpaceDN w:val="0"/>
              <w:spacing w:line="276" w:lineRule="auto"/>
              <w:jc w:val="center"/>
              <w:rPr>
                <w:sz w:val="28"/>
                <w:szCs w:val="28"/>
              </w:rPr>
            </w:pPr>
          </w:p>
        </w:tc>
        <w:tc>
          <w:tcPr>
            <w:tcW w:w="340" w:type="dxa"/>
            <w:vAlign w:val="bottom"/>
            <w:hideMark/>
          </w:tcPr>
          <w:p w:rsidR="008F503E" w:rsidRDefault="008F503E">
            <w:pPr>
              <w:autoSpaceDE w:val="0"/>
              <w:autoSpaceDN w:val="0"/>
              <w:spacing w:line="276" w:lineRule="auto"/>
              <w:jc w:val="right"/>
              <w:rPr>
                <w:sz w:val="28"/>
                <w:szCs w:val="28"/>
              </w:rPr>
            </w:pPr>
            <w:r>
              <w:rPr>
                <w:sz w:val="28"/>
                <w:szCs w:val="28"/>
              </w:rPr>
              <w:t xml:space="preserve"> г.</w:t>
            </w:r>
          </w:p>
        </w:tc>
      </w:tr>
    </w:tbl>
    <w:p w:rsidR="008F503E" w:rsidRDefault="008F503E" w:rsidP="008F503E">
      <w:pPr>
        <w:rPr>
          <w:sz w:val="20"/>
          <w:szCs w:val="20"/>
        </w:rPr>
      </w:pPr>
    </w:p>
    <w:p w:rsidR="008F503E" w:rsidRDefault="008F503E" w:rsidP="008F503E">
      <w:pPr>
        <w:rPr>
          <w:sz w:val="22"/>
          <w:szCs w:val="22"/>
        </w:rPr>
      </w:pPr>
    </w:p>
    <w:p w:rsidR="008F503E" w:rsidRDefault="008F503E" w:rsidP="008F503E">
      <w:pPr>
        <w:jc w:val="both"/>
        <w:rPr>
          <w:b/>
          <w:sz w:val="28"/>
          <w:szCs w:val="28"/>
        </w:rPr>
      </w:pPr>
    </w:p>
    <w:p w:rsidR="00AF5F7B" w:rsidRDefault="00AF5F7B" w:rsidP="00AF5F7B">
      <w:pPr>
        <w:jc w:val="center"/>
      </w:pPr>
    </w:p>
    <w:p w:rsidR="008F503E" w:rsidRDefault="008F503E" w:rsidP="00AF5F7B">
      <w:pPr>
        <w:jc w:val="center"/>
      </w:pPr>
    </w:p>
    <w:p w:rsidR="008F503E" w:rsidRDefault="008F503E" w:rsidP="00AF5F7B">
      <w:pPr>
        <w:jc w:val="center"/>
      </w:pPr>
    </w:p>
    <w:p w:rsidR="008F503E" w:rsidRDefault="008F503E" w:rsidP="00AF5F7B">
      <w:pPr>
        <w:jc w:val="center"/>
      </w:pPr>
    </w:p>
    <w:p w:rsidR="008F503E" w:rsidRDefault="008F503E" w:rsidP="00AF5F7B">
      <w:pPr>
        <w:jc w:val="center"/>
      </w:pPr>
    </w:p>
    <w:p w:rsidR="008F503E" w:rsidRDefault="008F503E" w:rsidP="00AF5F7B">
      <w:pPr>
        <w:jc w:val="center"/>
      </w:pPr>
    </w:p>
    <w:p w:rsidR="008F503E" w:rsidRDefault="008F503E" w:rsidP="00AF5F7B">
      <w:pPr>
        <w:jc w:val="center"/>
      </w:pPr>
    </w:p>
    <w:p w:rsidR="008F503E" w:rsidRDefault="008F503E" w:rsidP="00AF5F7B">
      <w:pPr>
        <w:jc w:val="center"/>
      </w:pPr>
    </w:p>
    <w:p w:rsidR="008F503E" w:rsidRDefault="008F503E" w:rsidP="00AF5F7B">
      <w:pPr>
        <w:jc w:val="center"/>
      </w:pPr>
    </w:p>
    <w:p w:rsidR="008F503E" w:rsidRDefault="008F503E" w:rsidP="00AF5F7B">
      <w:pPr>
        <w:jc w:val="center"/>
      </w:pPr>
    </w:p>
    <w:p w:rsidR="008F503E" w:rsidRDefault="008F503E" w:rsidP="00AF5F7B">
      <w:pPr>
        <w:jc w:val="center"/>
      </w:pPr>
    </w:p>
    <w:p w:rsidR="008F503E" w:rsidRDefault="008F503E" w:rsidP="00AF5F7B">
      <w:pPr>
        <w:jc w:val="center"/>
      </w:pPr>
    </w:p>
    <w:p w:rsidR="008F503E" w:rsidRDefault="008F503E" w:rsidP="00AF5F7B">
      <w:pPr>
        <w:jc w:val="center"/>
      </w:pPr>
    </w:p>
    <w:p w:rsidR="008F503E" w:rsidRDefault="008F503E" w:rsidP="00AF5F7B">
      <w:pPr>
        <w:jc w:val="center"/>
      </w:pPr>
    </w:p>
    <w:p w:rsidR="008F503E" w:rsidRDefault="008F503E" w:rsidP="00AF5F7B">
      <w:pPr>
        <w:jc w:val="center"/>
      </w:pPr>
    </w:p>
    <w:p w:rsidR="008F503E" w:rsidRDefault="008F503E" w:rsidP="00AF5F7B">
      <w:pPr>
        <w:jc w:val="center"/>
      </w:pPr>
    </w:p>
    <w:p w:rsidR="008F503E" w:rsidRDefault="008F503E" w:rsidP="00AF5F7B">
      <w:pPr>
        <w:jc w:val="center"/>
      </w:pPr>
    </w:p>
    <w:p w:rsidR="008F503E" w:rsidRDefault="008F503E" w:rsidP="00AF5F7B">
      <w:pPr>
        <w:jc w:val="center"/>
      </w:pPr>
    </w:p>
    <w:p w:rsidR="008F503E" w:rsidRDefault="008F503E" w:rsidP="00AF5F7B">
      <w:pPr>
        <w:jc w:val="center"/>
      </w:pPr>
    </w:p>
    <w:p w:rsidR="000A5C8D" w:rsidRDefault="000A5C8D" w:rsidP="00AF5F7B">
      <w:pPr>
        <w:jc w:val="center"/>
        <w:sectPr w:rsidR="000A5C8D" w:rsidSect="000A5C8D">
          <w:pgSz w:w="11906" w:h="16838"/>
          <w:pgMar w:top="567" w:right="567" w:bottom="567" w:left="1134" w:header="709" w:footer="709" w:gutter="0"/>
          <w:cols w:space="708"/>
          <w:titlePg/>
          <w:docGrid w:linePitch="360"/>
        </w:sectPr>
      </w:pPr>
    </w:p>
    <w:p w:rsidR="008F503E" w:rsidRDefault="008F503E" w:rsidP="000A5C8D">
      <w:pPr>
        <w:jc w:val="right"/>
        <w:rPr>
          <w:sz w:val="16"/>
          <w:szCs w:val="16"/>
        </w:rPr>
      </w:pPr>
      <w:r>
        <w:rPr>
          <w:sz w:val="16"/>
          <w:szCs w:val="16"/>
        </w:rPr>
        <w:lastRenderedPageBreak/>
        <w:t>Образец 3, 5, 7, 9 и т. д. страниц формы № КО-4</w:t>
      </w:r>
    </w:p>
    <w:tbl>
      <w:tblPr>
        <w:tblW w:w="7095" w:type="dxa"/>
        <w:tblInd w:w="414" w:type="dxa"/>
        <w:tblLayout w:type="fixed"/>
        <w:tblCellMar>
          <w:left w:w="0" w:type="dxa"/>
          <w:right w:w="0" w:type="dxa"/>
        </w:tblCellMar>
        <w:tblLook w:val="04A0" w:firstRow="1" w:lastRow="0" w:firstColumn="1" w:lastColumn="0" w:noHBand="0" w:noVBand="1"/>
      </w:tblPr>
      <w:tblGrid>
        <w:gridCol w:w="1287"/>
        <w:gridCol w:w="448"/>
        <w:gridCol w:w="210"/>
        <w:gridCol w:w="1469"/>
        <w:gridCol w:w="252"/>
        <w:gridCol w:w="658"/>
        <w:gridCol w:w="1292"/>
        <w:gridCol w:w="1479"/>
      </w:tblGrid>
      <w:tr w:rsidR="008F503E" w:rsidRPr="008F503E" w:rsidTr="000A5C8D">
        <w:trPr>
          <w:trHeight w:val="284"/>
        </w:trPr>
        <w:tc>
          <w:tcPr>
            <w:tcW w:w="1287" w:type="dxa"/>
            <w:vAlign w:val="bottom"/>
            <w:hideMark/>
          </w:tcPr>
          <w:p w:rsidR="008F503E" w:rsidRDefault="008F503E" w:rsidP="000A5C8D">
            <w:pPr>
              <w:tabs>
                <w:tab w:val="right" w:pos="1276"/>
              </w:tabs>
              <w:autoSpaceDE w:val="0"/>
              <w:autoSpaceDN w:val="0"/>
              <w:rPr>
                <w:sz w:val="22"/>
                <w:szCs w:val="22"/>
              </w:rPr>
            </w:pPr>
            <w:r>
              <w:rPr>
                <w:sz w:val="22"/>
                <w:szCs w:val="22"/>
              </w:rPr>
              <w:t xml:space="preserve">Касса за </w:t>
            </w:r>
            <w:r>
              <w:rPr>
                <w:sz w:val="22"/>
                <w:szCs w:val="22"/>
              </w:rPr>
              <w:tab/>
              <w:t>«</w:t>
            </w:r>
          </w:p>
        </w:tc>
        <w:tc>
          <w:tcPr>
            <w:tcW w:w="448" w:type="dxa"/>
            <w:tcBorders>
              <w:top w:val="nil"/>
              <w:left w:val="nil"/>
              <w:bottom w:val="single" w:sz="4" w:space="0" w:color="auto"/>
              <w:right w:val="nil"/>
            </w:tcBorders>
            <w:vAlign w:val="bottom"/>
          </w:tcPr>
          <w:p w:rsidR="008F503E" w:rsidRDefault="008F503E" w:rsidP="000A5C8D">
            <w:pPr>
              <w:autoSpaceDE w:val="0"/>
              <w:autoSpaceDN w:val="0"/>
              <w:jc w:val="center"/>
              <w:rPr>
                <w:sz w:val="22"/>
                <w:szCs w:val="22"/>
              </w:rPr>
            </w:pPr>
          </w:p>
        </w:tc>
        <w:tc>
          <w:tcPr>
            <w:tcW w:w="210" w:type="dxa"/>
            <w:vAlign w:val="bottom"/>
            <w:hideMark/>
          </w:tcPr>
          <w:p w:rsidR="008F503E" w:rsidRDefault="008F503E" w:rsidP="000A5C8D">
            <w:pPr>
              <w:autoSpaceDE w:val="0"/>
              <w:autoSpaceDN w:val="0"/>
              <w:rPr>
                <w:sz w:val="22"/>
                <w:szCs w:val="22"/>
              </w:rPr>
            </w:pPr>
            <w:r>
              <w:rPr>
                <w:sz w:val="22"/>
                <w:szCs w:val="22"/>
              </w:rPr>
              <w:t>»</w:t>
            </w:r>
          </w:p>
        </w:tc>
        <w:tc>
          <w:tcPr>
            <w:tcW w:w="1469" w:type="dxa"/>
            <w:tcBorders>
              <w:top w:val="nil"/>
              <w:left w:val="nil"/>
              <w:bottom w:val="single" w:sz="4" w:space="0" w:color="auto"/>
              <w:right w:val="nil"/>
            </w:tcBorders>
            <w:vAlign w:val="bottom"/>
          </w:tcPr>
          <w:p w:rsidR="008F503E" w:rsidRDefault="008F503E" w:rsidP="000A5C8D">
            <w:pPr>
              <w:autoSpaceDE w:val="0"/>
              <w:autoSpaceDN w:val="0"/>
              <w:jc w:val="center"/>
              <w:rPr>
                <w:sz w:val="22"/>
                <w:szCs w:val="22"/>
              </w:rPr>
            </w:pPr>
          </w:p>
        </w:tc>
        <w:tc>
          <w:tcPr>
            <w:tcW w:w="252" w:type="dxa"/>
            <w:vAlign w:val="bottom"/>
          </w:tcPr>
          <w:p w:rsidR="008F503E" w:rsidRDefault="008F503E" w:rsidP="000A5C8D">
            <w:pPr>
              <w:autoSpaceDE w:val="0"/>
              <w:autoSpaceDN w:val="0"/>
              <w:jc w:val="center"/>
              <w:rPr>
                <w:sz w:val="22"/>
                <w:szCs w:val="22"/>
              </w:rPr>
            </w:pPr>
          </w:p>
        </w:tc>
        <w:tc>
          <w:tcPr>
            <w:tcW w:w="658" w:type="dxa"/>
            <w:tcBorders>
              <w:top w:val="nil"/>
              <w:left w:val="nil"/>
              <w:bottom w:val="single" w:sz="4" w:space="0" w:color="auto"/>
              <w:right w:val="nil"/>
            </w:tcBorders>
            <w:vAlign w:val="bottom"/>
          </w:tcPr>
          <w:p w:rsidR="008F503E" w:rsidRDefault="008F503E" w:rsidP="000A5C8D">
            <w:pPr>
              <w:autoSpaceDE w:val="0"/>
              <w:autoSpaceDN w:val="0"/>
              <w:jc w:val="center"/>
              <w:rPr>
                <w:sz w:val="22"/>
                <w:szCs w:val="22"/>
              </w:rPr>
            </w:pPr>
          </w:p>
        </w:tc>
        <w:tc>
          <w:tcPr>
            <w:tcW w:w="1292" w:type="dxa"/>
            <w:vAlign w:val="bottom"/>
            <w:hideMark/>
          </w:tcPr>
          <w:p w:rsidR="008F503E" w:rsidRDefault="008F503E" w:rsidP="000A5C8D">
            <w:pPr>
              <w:tabs>
                <w:tab w:val="right" w:pos="1214"/>
              </w:tabs>
              <w:autoSpaceDE w:val="0"/>
              <w:autoSpaceDN w:val="0"/>
              <w:ind w:right="79"/>
              <w:rPr>
                <w:sz w:val="22"/>
                <w:szCs w:val="22"/>
              </w:rPr>
            </w:pPr>
            <w:r>
              <w:rPr>
                <w:sz w:val="22"/>
                <w:szCs w:val="22"/>
              </w:rPr>
              <w:t xml:space="preserve"> г.</w:t>
            </w:r>
            <w:r>
              <w:rPr>
                <w:sz w:val="22"/>
                <w:szCs w:val="22"/>
              </w:rPr>
              <w:tab/>
              <w:t>Лист</w:t>
            </w:r>
          </w:p>
        </w:tc>
        <w:tc>
          <w:tcPr>
            <w:tcW w:w="1479" w:type="dxa"/>
            <w:tcBorders>
              <w:top w:val="nil"/>
              <w:left w:val="nil"/>
              <w:bottom w:val="single" w:sz="4" w:space="0" w:color="auto"/>
              <w:right w:val="nil"/>
            </w:tcBorders>
            <w:vAlign w:val="bottom"/>
          </w:tcPr>
          <w:p w:rsidR="008F503E" w:rsidRDefault="008F503E" w:rsidP="000A5C8D">
            <w:pPr>
              <w:autoSpaceDE w:val="0"/>
              <w:autoSpaceDN w:val="0"/>
              <w:rPr>
                <w:sz w:val="22"/>
                <w:szCs w:val="22"/>
              </w:rPr>
            </w:pPr>
          </w:p>
        </w:tc>
      </w:tr>
    </w:tbl>
    <w:p w:rsidR="008F503E" w:rsidRDefault="008F503E" w:rsidP="000A5C8D">
      <w:pPr>
        <w:rPr>
          <w:sz w:val="22"/>
          <w:szCs w:val="22"/>
        </w:rPr>
      </w:pPr>
    </w:p>
    <w:tbl>
      <w:tblPr>
        <w:tblW w:w="15690"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
        <w:gridCol w:w="742"/>
        <w:gridCol w:w="1957"/>
        <w:gridCol w:w="1558"/>
        <w:gridCol w:w="1557"/>
        <w:gridCol w:w="1557"/>
        <w:gridCol w:w="280"/>
        <w:gridCol w:w="280"/>
        <w:gridCol w:w="149"/>
        <w:gridCol w:w="705"/>
        <w:gridCol w:w="238"/>
        <w:gridCol w:w="1778"/>
        <w:gridCol w:w="951"/>
        <w:gridCol w:w="476"/>
        <w:gridCol w:w="92"/>
        <w:gridCol w:w="1519"/>
        <w:gridCol w:w="1385"/>
        <w:gridCol w:w="28"/>
        <w:gridCol w:w="107"/>
      </w:tblGrid>
      <w:tr w:rsidR="008F503E" w:rsidRPr="008F503E" w:rsidTr="008F503E">
        <w:trPr>
          <w:cantSplit/>
        </w:trPr>
        <w:tc>
          <w:tcPr>
            <w:tcW w:w="330" w:type="dxa"/>
            <w:vMerge w:val="restart"/>
            <w:tcBorders>
              <w:top w:val="nil"/>
              <w:left w:val="nil"/>
              <w:bottom w:val="nil"/>
              <w:right w:val="single" w:sz="4" w:space="0" w:color="auto"/>
            </w:tcBorders>
            <w:textDirection w:val="btLr"/>
            <w:vAlign w:val="center"/>
            <w:hideMark/>
          </w:tcPr>
          <w:p w:rsidR="008F503E" w:rsidRDefault="008F503E" w:rsidP="000A5C8D">
            <w:pPr>
              <w:autoSpaceDE w:val="0"/>
              <w:autoSpaceDN w:val="0"/>
              <w:ind w:left="113" w:right="113"/>
              <w:jc w:val="center"/>
              <w:rPr>
                <w:sz w:val="22"/>
                <w:szCs w:val="22"/>
              </w:rPr>
            </w:pPr>
            <w:r>
              <w:rPr>
                <w:sz w:val="22"/>
                <w:szCs w:val="22"/>
              </w:rPr>
              <w:t>ПОЛЕ ДЛЯ ПОДШИВКИ</w:t>
            </w:r>
          </w:p>
        </w:tc>
        <w:tc>
          <w:tcPr>
            <w:tcW w:w="741" w:type="dxa"/>
            <w:tcBorders>
              <w:top w:val="single" w:sz="4" w:space="0" w:color="auto"/>
              <w:left w:val="single" w:sz="4" w:space="0" w:color="auto"/>
              <w:bottom w:val="single" w:sz="4" w:space="0" w:color="auto"/>
              <w:right w:val="single" w:sz="4" w:space="0" w:color="auto"/>
            </w:tcBorders>
            <w:hideMark/>
          </w:tcPr>
          <w:p w:rsidR="008F503E" w:rsidRDefault="008F503E" w:rsidP="000A5C8D">
            <w:pPr>
              <w:autoSpaceDE w:val="0"/>
              <w:autoSpaceDN w:val="0"/>
              <w:jc w:val="center"/>
              <w:rPr>
                <w:sz w:val="22"/>
                <w:szCs w:val="22"/>
              </w:rPr>
            </w:pPr>
            <w:r>
              <w:rPr>
                <w:sz w:val="22"/>
                <w:szCs w:val="22"/>
              </w:rPr>
              <w:t>Номер доку-</w:t>
            </w:r>
            <w:r>
              <w:rPr>
                <w:sz w:val="22"/>
                <w:szCs w:val="22"/>
              </w:rPr>
              <w:br/>
              <w:t>мента</w:t>
            </w:r>
          </w:p>
        </w:tc>
        <w:tc>
          <w:tcPr>
            <w:tcW w:w="1956" w:type="dxa"/>
            <w:tcBorders>
              <w:top w:val="single" w:sz="4" w:space="0" w:color="auto"/>
              <w:left w:val="single" w:sz="4" w:space="0" w:color="auto"/>
              <w:bottom w:val="single" w:sz="4" w:space="0" w:color="auto"/>
              <w:right w:val="single" w:sz="4" w:space="0" w:color="auto"/>
            </w:tcBorders>
            <w:hideMark/>
          </w:tcPr>
          <w:p w:rsidR="008F503E" w:rsidRDefault="008F503E" w:rsidP="000A5C8D">
            <w:pPr>
              <w:autoSpaceDE w:val="0"/>
              <w:autoSpaceDN w:val="0"/>
              <w:jc w:val="center"/>
              <w:rPr>
                <w:sz w:val="22"/>
                <w:szCs w:val="22"/>
              </w:rPr>
            </w:pPr>
            <w:r>
              <w:rPr>
                <w:sz w:val="22"/>
                <w:szCs w:val="22"/>
              </w:rPr>
              <w:t>От кого получено или кому выдано</w:t>
            </w:r>
          </w:p>
        </w:tc>
        <w:tc>
          <w:tcPr>
            <w:tcW w:w="1558" w:type="dxa"/>
            <w:tcBorders>
              <w:top w:val="single" w:sz="4" w:space="0" w:color="auto"/>
              <w:left w:val="single" w:sz="4" w:space="0" w:color="auto"/>
              <w:bottom w:val="single" w:sz="4" w:space="0" w:color="auto"/>
              <w:right w:val="single" w:sz="4" w:space="0" w:color="auto"/>
            </w:tcBorders>
            <w:hideMark/>
          </w:tcPr>
          <w:p w:rsidR="008F503E" w:rsidRDefault="008F503E" w:rsidP="000A5C8D">
            <w:pPr>
              <w:autoSpaceDE w:val="0"/>
              <w:autoSpaceDN w:val="0"/>
              <w:jc w:val="center"/>
              <w:rPr>
                <w:sz w:val="22"/>
                <w:szCs w:val="22"/>
              </w:rPr>
            </w:pPr>
            <w:r>
              <w:rPr>
                <w:sz w:val="22"/>
                <w:szCs w:val="22"/>
              </w:rPr>
              <w:t xml:space="preserve">Номер </w:t>
            </w:r>
            <w:proofErr w:type="spellStart"/>
            <w:r>
              <w:rPr>
                <w:sz w:val="22"/>
                <w:szCs w:val="22"/>
              </w:rPr>
              <w:t>корреспонди</w:t>
            </w:r>
            <w:proofErr w:type="spellEnd"/>
            <w:r>
              <w:rPr>
                <w:sz w:val="22"/>
                <w:szCs w:val="22"/>
              </w:rPr>
              <w:t>-</w:t>
            </w:r>
            <w:r>
              <w:rPr>
                <w:sz w:val="22"/>
                <w:szCs w:val="22"/>
              </w:rPr>
              <w:br/>
            </w:r>
            <w:proofErr w:type="spellStart"/>
            <w:r>
              <w:rPr>
                <w:sz w:val="22"/>
                <w:szCs w:val="22"/>
              </w:rPr>
              <w:t>рующего</w:t>
            </w:r>
            <w:proofErr w:type="spellEnd"/>
            <w:r>
              <w:rPr>
                <w:sz w:val="22"/>
                <w:szCs w:val="22"/>
              </w:rPr>
              <w:t xml:space="preserve"> счета, субсчета</w:t>
            </w:r>
          </w:p>
        </w:tc>
        <w:tc>
          <w:tcPr>
            <w:tcW w:w="1557" w:type="dxa"/>
            <w:tcBorders>
              <w:top w:val="single" w:sz="4" w:space="0" w:color="auto"/>
              <w:left w:val="single" w:sz="4" w:space="0" w:color="auto"/>
              <w:bottom w:val="single" w:sz="4" w:space="0" w:color="auto"/>
              <w:right w:val="single" w:sz="4" w:space="0" w:color="auto"/>
            </w:tcBorders>
            <w:hideMark/>
          </w:tcPr>
          <w:p w:rsidR="008F503E" w:rsidRDefault="008F503E" w:rsidP="000A5C8D">
            <w:pPr>
              <w:autoSpaceDE w:val="0"/>
              <w:autoSpaceDN w:val="0"/>
              <w:jc w:val="center"/>
              <w:rPr>
                <w:sz w:val="22"/>
                <w:szCs w:val="22"/>
              </w:rPr>
            </w:pPr>
            <w:r>
              <w:rPr>
                <w:sz w:val="22"/>
                <w:szCs w:val="22"/>
              </w:rPr>
              <w:t xml:space="preserve">Приход, </w:t>
            </w:r>
            <w:r>
              <w:rPr>
                <w:sz w:val="22"/>
                <w:szCs w:val="22"/>
              </w:rPr>
              <w:br/>
              <w:t>руб. коп.</w:t>
            </w:r>
          </w:p>
        </w:tc>
        <w:tc>
          <w:tcPr>
            <w:tcW w:w="1557" w:type="dxa"/>
            <w:tcBorders>
              <w:top w:val="single" w:sz="4" w:space="0" w:color="auto"/>
              <w:left w:val="single" w:sz="4" w:space="0" w:color="auto"/>
              <w:bottom w:val="single" w:sz="4" w:space="0" w:color="auto"/>
              <w:right w:val="single" w:sz="4" w:space="0" w:color="auto"/>
            </w:tcBorders>
            <w:hideMark/>
          </w:tcPr>
          <w:p w:rsidR="008F503E" w:rsidRDefault="008F503E" w:rsidP="000A5C8D">
            <w:pPr>
              <w:autoSpaceDE w:val="0"/>
              <w:autoSpaceDN w:val="0"/>
              <w:jc w:val="center"/>
              <w:rPr>
                <w:sz w:val="22"/>
                <w:szCs w:val="22"/>
              </w:rPr>
            </w:pPr>
            <w:r>
              <w:rPr>
                <w:sz w:val="22"/>
                <w:szCs w:val="22"/>
              </w:rPr>
              <w:t xml:space="preserve">Расход, </w:t>
            </w:r>
            <w:r>
              <w:rPr>
                <w:sz w:val="22"/>
                <w:szCs w:val="22"/>
              </w:rPr>
              <w:br/>
              <w:t>руб. коп.</w:t>
            </w:r>
          </w:p>
        </w:tc>
        <w:tc>
          <w:tcPr>
            <w:tcW w:w="280" w:type="dxa"/>
            <w:vMerge w:val="restart"/>
            <w:tcBorders>
              <w:top w:val="nil"/>
              <w:left w:val="single" w:sz="4" w:space="0" w:color="auto"/>
              <w:bottom w:val="nil"/>
              <w:right w:val="dashed" w:sz="4" w:space="0" w:color="auto"/>
            </w:tcBorders>
            <w:textDirection w:val="btLr"/>
            <w:vAlign w:val="center"/>
            <w:hideMark/>
          </w:tcPr>
          <w:p w:rsidR="008F503E" w:rsidRDefault="008F503E" w:rsidP="000A5C8D">
            <w:pPr>
              <w:autoSpaceDE w:val="0"/>
              <w:autoSpaceDN w:val="0"/>
              <w:ind w:left="113" w:right="113"/>
              <w:jc w:val="center"/>
              <w:rPr>
                <w:sz w:val="22"/>
                <w:szCs w:val="22"/>
              </w:rPr>
            </w:pPr>
            <w:r>
              <w:rPr>
                <w:sz w:val="22"/>
                <w:szCs w:val="22"/>
              </w:rPr>
              <w:t>Линия отреза</w:t>
            </w:r>
          </w:p>
        </w:tc>
        <w:tc>
          <w:tcPr>
            <w:tcW w:w="280" w:type="dxa"/>
            <w:tcBorders>
              <w:top w:val="nil"/>
              <w:left w:val="dashed" w:sz="4" w:space="0" w:color="auto"/>
              <w:bottom w:val="nil"/>
              <w:right w:val="single" w:sz="4" w:space="0" w:color="auto"/>
            </w:tcBorders>
          </w:tcPr>
          <w:p w:rsidR="008F503E" w:rsidRDefault="008F503E" w:rsidP="000A5C8D">
            <w:pPr>
              <w:autoSpaceDE w:val="0"/>
              <w:autoSpaceDN w:val="0"/>
              <w:jc w:val="center"/>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hideMark/>
          </w:tcPr>
          <w:p w:rsidR="008F503E" w:rsidRDefault="008F503E" w:rsidP="000A5C8D">
            <w:pPr>
              <w:autoSpaceDE w:val="0"/>
              <w:autoSpaceDN w:val="0"/>
              <w:jc w:val="center"/>
              <w:rPr>
                <w:sz w:val="22"/>
                <w:szCs w:val="22"/>
              </w:rPr>
            </w:pPr>
            <w:r>
              <w:rPr>
                <w:sz w:val="22"/>
                <w:szCs w:val="22"/>
              </w:rPr>
              <w:t>Номер доку-</w:t>
            </w:r>
            <w:r>
              <w:rPr>
                <w:sz w:val="22"/>
                <w:szCs w:val="22"/>
              </w:rPr>
              <w:br/>
              <w:t>мента</w:t>
            </w:r>
          </w:p>
        </w:tc>
        <w:tc>
          <w:tcPr>
            <w:tcW w:w="2016" w:type="dxa"/>
            <w:gridSpan w:val="2"/>
            <w:tcBorders>
              <w:top w:val="single" w:sz="4" w:space="0" w:color="auto"/>
              <w:left w:val="single" w:sz="4" w:space="0" w:color="auto"/>
              <w:bottom w:val="single" w:sz="4" w:space="0" w:color="auto"/>
              <w:right w:val="single" w:sz="4" w:space="0" w:color="auto"/>
            </w:tcBorders>
            <w:hideMark/>
          </w:tcPr>
          <w:p w:rsidR="008F503E" w:rsidRDefault="008F503E" w:rsidP="000A5C8D">
            <w:pPr>
              <w:autoSpaceDE w:val="0"/>
              <w:autoSpaceDN w:val="0"/>
              <w:jc w:val="center"/>
              <w:rPr>
                <w:sz w:val="22"/>
                <w:szCs w:val="22"/>
              </w:rPr>
            </w:pPr>
            <w:r>
              <w:rPr>
                <w:sz w:val="22"/>
                <w:szCs w:val="22"/>
              </w:rPr>
              <w:t>От кого получено или кому выдано</w:t>
            </w:r>
          </w:p>
        </w:tc>
        <w:tc>
          <w:tcPr>
            <w:tcW w:w="1519" w:type="dxa"/>
            <w:gridSpan w:val="3"/>
            <w:tcBorders>
              <w:top w:val="single" w:sz="4" w:space="0" w:color="auto"/>
              <w:left w:val="single" w:sz="4" w:space="0" w:color="auto"/>
              <w:bottom w:val="single" w:sz="4" w:space="0" w:color="auto"/>
              <w:right w:val="single" w:sz="4" w:space="0" w:color="auto"/>
            </w:tcBorders>
            <w:hideMark/>
          </w:tcPr>
          <w:p w:rsidR="008F503E" w:rsidRDefault="008F503E" w:rsidP="000A5C8D">
            <w:pPr>
              <w:autoSpaceDE w:val="0"/>
              <w:autoSpaceDN w:val="0"/>
              <w:jc w:val="center"/>
              <w:rPr>
                <w:sz w:val="22"/>
                <w:szCs w:val="22"/>
              </w:rPr>
            </w:pPr>
            <w:r>
              <w:rPr>
                <w:sz w:val="22"/>
                <w:szCs w:val="22"/>
              </w:rPr>
              <w:t xml:space="preserve">Номер </w:t>
            </w:r>
            <w:proofErr w:type="spellStart"/>
            <w:r>
              <w:rPr>
                <w:sz w:val="22"/>
                <w:szCs w:val="22"/>
              </w:rPr>
              <w:t>корреспонди</w:t>
            </w:r>
            <w:proofErr w:type="spellEnd"/>
            <w:r>
              <w:rPr>
                <w:sz w:val="22"/>
                <w:szCs w:val="22"/>
              </w:rPr>
              <w:t>-</w:t>
            </w:r>
            <w:r>
              <w:rPr>
                <w:sz w:val="22"/>
                <w:szCs w:val="22"/>
              </w:rPr>
              <w:br/>
            </w:r>
            <w:proofErr w:type="spellStart"/>
            <w:r>
              <w:rPr>
                <w:sz w:val="22"/>
                <w:szCs w:val="22"/>
              </w:rPr>
              <w:t>рующего</w:t>
            </w:r>
            <w:proofErr w:type="spellEnd"/>
            <w:r>
              <w:rPr>
                <w:sz w:val="22"/>
                <w:szCs w:val="22"/>
              </w:rPr>
              <w:t xml:space="preserve"> счета, субсчета</w:t>
            </w:r>
          </w:p>
        </w:tc>
        <w:tc>
          <w:tcPr>
            <w:tcW w:w="1519" w:type="dxa"/>
            <w:tcBorders>
              <w:top w:val="single" w:sz="4" w:space="0" w:color="auto"/>
              <w:left w:val="single" w:sz="4" w:space="0" w:color="auto"/>
              <w:bottom w:val="single" w:sz="4" w:space="0" w:color="auto"/>
              <w:right w:val="single" w:sz="4" w:space="0" w:color="auto"/>
            </w:tcBorders>
            <w:hideMark/>
          </w:tcPr>
          <w:p w:rsidR="008F503E" w:rsidRDefault="008F503E" w:rsidP="000A5C8D">
            <w:pPr>
              <w:autoSpaceDE w:val="0"/>
              <w:autoSpaceDN w:val="0"/>
              <w:jc w:val="center"/>
              <w:rPr>
                <w:sz w:val="22"/>
                <w:szCs w:val="22"/>
              </w:rPr>
            </w:pPr>
            <w:r>
              <w:rPr>
                <w:sz w:val="22"/>
                <w:szCs w:val="22"/>
              </w:rPr>
              <w:t xml:space="preserve">Приход, </w:t>
            </w:r>
            <w:r>
              <w:rPr>
                <w:sz w:val="22"/>
                <w:szCs w:val="22"/>
              </w:rPr>
              <w:br/>
              <w:t>руб. коп.</w:t>
            </w:r>
          </w:p>
        </w:tc>
        <w:tc>
          <w:tcPr>
            <w:tcW w:w="1520" w:type="dxa"/>
            <w:gridSpan w:val="3"/>
            <w:tcBorders>
              <w:top w:val="single" w:sz="4" w:space="0" w:color="auto"/>
              <w:left w:val="single" w:sz="4" w:space="0" w:color="auto"/>
              <w:bottom w:val="single" w:sz="4" w:space="0" w:color="auto"/>
              <w:right w:val="single" w:sz="4" w:space="0" w:color="auto"/>
            </w:tcBorders>
            <w:hideMark/>
          </w:tcPr>
          <w:p w:rsidR="008F503E" w:rsidRDefault="008F503E" w:rsidP="000A5C8D">
            <w:pPr>
              <w:autoSpaceDE w:val="0"/>
              <w:autoSpaceDN w:val="0"/>
              <w:jc w:val="center"/>
              <w:rPr>
                <w:sz w:val="22"/>
                <w:szCs w:val="22"/>
              </w:rPr>
            </w:pPr>
            <w:r>
              <w:rPr>
                <w:sz w:val="22"/>
                <w:szCs w:val="22"/>
              </w:rPr>
              <w:t xml:space="preserve">Расход, </w:t>
            </w:r>
            <w:r>
              <w:rPr>
                <w:sz w:val="22"/>
                <w:szCs w:val="22"/>
              </w:rPr>
              <w:br/>
              <w:t>руб. коп.</w:t>
            </w:r>
          </w:p>
        </w:tc>
      </w:tr>
      <w:tr w:rsidR="008F503E" w:rsidRPr="008F503E" w:rsidTr="008F503E">
        <w:trPr>
          <w:cantSplit/>
        </w:trPr>
        <w:tc>
          <w:tcPr>
            <w:tcW w:w="300" w:type="dxa"/>
            <w:vMerge/>
            <w:tcBorders>
              <w:top w:val="nil"/>
              <w:left w:val="nil"/>
              <w:bottom w:val="nil"/>
              <w:right w:val="single" w:sz="4" w:space="0" w:color="auto"/>
            </w:tcBorders>
            <w:vAlign w:val="center"/>
            <w:hideMark/>
          </w:tcPr>
          <w:p w:rsidR="008F503E" w:rsidRDefault="008F503E">
            <w:pPr>
              <w:rPr>
                <w:sz w:val="22"/>
                <w:szCs w:val="22"/>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8F503E" w:rsidRPr="000A5C8D" w:rsidRDefault="008F503E">
            <w:pPr>
              <w:autoSpaceDE w:val="0"/>
              <w:autoSpaceDN w:val="0"/>
              <w:spacing w:line="276" w:lineRule="auto"/>
              <w:jc w:val="center"/>
              <w:rPr>
                <w:sz w:val="16"/>
                <w:szCs w:val="16"/>
              </w:rPr>
            </w:pPr>
            <w:r w:rsidRPr="000A5C8D">
              <w:rPr>
                <w:sz w:val="16"/>
                <w:szCs w:val="16"/>
              </w:rPr>
              <w:t>1</w:t>
            </w:r>
          </w:p>
        </w:tc>
        <w:tc>
          <w:tcPr>
            <w:tcW w:w="1956" w:type="dxa"/>
            <w:tcBorders>
              <w:top w:val="single" w:sz="4" w:space="0" w:color="auto"/>
              <w:left w:val="single" w:sz="4" w:space="0" w:color="auto"/>
              <w:bottom w:val="single" w:sz="4" w:space="0" w:color="auto"/>
              <w:right w:val="single" w:sz="4" w:space="0" w:color="auto"/>
            </w:tcBorders>
            <w:vAlign w:val="center"/>
            <w:hideMark/>
          </w:tcPr>
          <w:p w:rsidR="008F503E" w:rsidRPr="000A5C8D" w:rsidRDefault="008F503E">
            <w:pPr>
              <w:autoSpaceDE w:val="0"/>
              <w:autoSpaceDN w:val="0"/>
              <w:spacing w:line="276" w:lineRule="auto"/>
              <w:jc w:val="center"/>
              <w:rPr>
                <w:sz w:val="16"/>
                <w:szCs w:val="16"/>
              </w:rPr>
            </w:pPr>
            <w:r w:rsidRPr="000A5C8D">
              <w:rPr>
                <w:sz w:val="16"/>
                <w:szCs w:val="16"/>
              </w:rPr>
              <w:t>2</w:t>
            </w:r>
          </w:p>
        </w:tc>
        <w:tc>
          <w:tcPr>
            <w:tcW w:w="1558" w:type="dxa"/>
            <w:tcBorders>
              <w:top w:val="single" w:sz="4" w:space="0" w:color="auto"/>
              <w:left w:val="single" w:sz="4" w:space="0" w:color="auto"/>
              <w:bottom w:val="single" w:sz="4" w:space="0" w:color="auto"/>
              <w:right w:val="single" w:sz="4" w:space="0" w:color="auto"/>
            </w:tcBorders>
            <w:vAlign w:val="center"/>
            <w:hideMark/>
          </w:tcPr>
          <w:p w:rsidR="008F503E" w:rsidRPr="000A5C8D" w:rsidRDefault="008F503E">
            <w:pPr>
              <w:autoSpaceDE w:val="0"/>
              <w:autoSpaceDN w:val="0"/>
              <w:spacing w:line="276" w:lineRule="auto"/>
              <w:jc w:val="center"/>
              <w:rPr>
                <w:sz w:val="16"/>
                <w:szCs w:val="16"/>
              </w:rPr>
            </w:pPr>
            <w:r w:rsidRPr="000A5C8D">
              <w:rPr>
                <w:sz w:val="16"/>
                <w:szCs w:val="16"/>
              </w:rPr>
              <w:t>3</w:t>
            </w:r>
          </w:p>
        </w:tc>
        <w:tc>
          <w:tcPr>
            <w:tcW w:w="1557" w:type="dxa"/>
            <w:tcBorders>
              <w:top w:val="single" w:sz="4" w:space="0" w:color="auto"/>
              <w:left w:val="single" w:sz="4" w:space="0" w:color="auto"/>
              <w:bottom w:val="single" w:sz="4" w:space="0" w:color="auto"/>
              <w:right w:val="single" w:sz="4" w:space="0" w:color="auto"/>
            </w:tcBorders>
            <w:vAlign w:val="center"/>
            <w:hideMark/>
          </w:tcPr>
          <w:p w:rsidR="008F503E" w:rsidRPr="000A5C8D" w:rsidRDefault="008F503E">
            <w:pPr>
              <w:autoSpaceDE w:val="0"/>
              <w:autoSpaceDN w:val="0"/>
              <w:spacing w:line="276" w:lineRule="auto"/>
              <w:jc w:val="center"/>
              <w:rPr>
                <w:sz w:val="16"/>
                <w:szCs w:val="16"/>
              </w:rPr>
            </w:pPr>
            <w:r w:rsidRPr="000A5C8D">
              <w:rPr>
                <w:sz w:val="16"/>
                <w:szCs w:val="16"/>
              </w:rPr>
              <w:t>4</w:t>
            </w:r>
          </w:p>
        </w:tc>
        <w:tc>
          <w:tcPr>
            <w:tcW w:w="1557" w:type="dxa"/>
            <w:tcBorders>
              <w:top w:val="single" w:sz="4" w:space="0" w:color="auto"/>
              <w:left w:val="single" w:sz="4" w:space="0" w:color="auto"/>
              <w:bottom w:val="single" w:sz="4" w:space="0" w:color="auto"/>
              <w:right w:val="single" w:sz="4" w:space="0" w:color="auto"/>
            </w:tcBorders>
            <w:vAlign w:val="center"/>
            <w:hideMark/>
          </w:tcPr>
          <w:p w:rsidR="008F503E" w:rsidRPr="000A5C8D" w:rsidRDefault="008F503E">
            <w:pPr>
              <w:autoSpaceDE w:val="0"/>
              <w:autoSpaceDN w:val="0"/>
              <w:spacing w:line="276" w:lineRule="auto"/>
              <w:jc w:val="center"/>
              <w:rPr>
                <w:sz w:val="16"/>
                <w:szCs w:val="16"/>
              </w:rPr>
            </w:pPr>
            <w:r w:rsidRPr="000A5C8D">
              <w:rPr>
                <w:sz w:val="16"/>
                <w:szCs w:val="16"/>
              </w:rPr>
              <w:t>5</w:t>
            </w:r>
          </w:p>
        </w:tc>
        <w:tc>
          <w:tcPr>
            <w:tcW w:w="300" w:type="dxa"/>
            <w:vMerge/>
            <w:tcBorders>
              <w:top w:val="nil"/>
              <w:left w:val="single" w:sz="4" w:space="0" w:color="auto"/>
              <w:bottom w:val="nil"/>
              <w:right w:val="dashed" w:sz="4" w:space="0" w:color="auto"/>
            </w:tcBorders>
            <w:vAlign w:val="center"/>
            <w:hideMark/>
          </w:tcPr>
          <w:p w:rsidR="008F503E" w:rsidRPr="000A5C8D" w:rsidRDefault="008F503E">
            <w:pPr>
              <w:rPr>
                <w:sz w:val="16"/>
                <w:szCs w:val="16"/>
              </w:rPr>
            </w:pPr>
          </w:p>
        </w:tc>
        <w:tc>
          <w:tcPr>
            <w:tcW w:w="280" w:type="dxa"/>
            <w:tcBorders>
              <w:top w:val="nil"/>
              <w:left w:val="dashed" w:sz="4" w:space="0" w:color="auto"/>
              <w:bottom w:val="nil"/>
              <w:right w:val="single" w:sz="4" w:space="0" w:color="auto"/>
            </w:tcBorders>
            <w:vAlign w:val="center"/>
          </w:tcPr>
          <w:p w:rsidR="008F503E" w:rsidRPr="000A5C8D" w:rsidRDefault="008F503E">
            <w:pPr>
              <w:autoSpaceDE w:val="0"/>
              <w:autoSpaceDN w:val="0"/>
              <w:spacing w:line="276" w:lineRule="auto"/>
              <w:jc w:val="center"/>
              <w:rPr>
                <w:sz w:val="16"/>
                <w:szCs w:val="16"/>
              </w:rPr>
            </w:pPr>
          </w:p>
        </w:tc>
        <w:tc>
          <w:tcPr>
            <w:tcW w:w="854" w:type="dxa"/>
            <w:gridSpan w:val="2"/>
            <w:tcBorders>
              <w:top w:val="single" w:sz="4" w:space="0" w:color="auto"/>
              <w:left w:val="single" w:sz="4" w:space="0" w:color="auto"/>
              <w:bottom w:val="single" w:sz="4" w:space="0" w:color="auto"/>
              <w:right w:val="single" w:sz="4" w:space="0" w:color="auto"/>
            </w:tcBorders>
            <w:vAlign w:val="center"/>
            <w:hideMark/>
          </w:tcPr>
          <w:p w:rsidR="008F503E" w:rsidRPr="000A5C8D" w:rsidRDefault="008F503E">
            <w:pPr>
              <w:autoSpaceDE w:val="0"/>
              <w:autoSpaceDN w:val="0"/>
              <w:spacing w:line="276" w:lineRule="auto"/>
              <w:jc w:val="center"/>
              <w:rPr>
                <w:sz w:val="16"/>
                <w:szCs w:val="16"/>
              </w:rPr>
            </w:pPr>
            <w:r w:rsidRPr="000A5C8D">
              <w:rPr>
                <w:sz w:val="16"/>
                <w:szCs w:val="16"/>
              </w:rPr>
              <w:t>1</w:t>
            </w:r>
          </w:p>
        </w:tc>
        <w:tc>
          <w:tcPr>
            <w:tcW w:w="2016" w:type="dxa"/>
            <w:gridSpan w:val="2"/>
            <w:tcBorders>
              <w:top w:val="single" w:sz="4" w:space="0" w:color="auto"/>
              <w:left w:val="single" w:sz="4" w:space="0" w:color="auto"/>
              <w:bottom w:val="single" w:sz="4" w:space="0" w:color="auto"/>
              <w:right w:val="single" w:sz="4" w:space="0" w:color="auto"/>
            </w:tcBorders>
            <w:vAlign w:val="center"/>
            <w:hideMark/>
          </w:tcPr>
          <w:p w:rsidR="008F503E" w:rsidRPr="000A5C8D" w:rsidRDefault="008F503E">
            <w:pPr>
              <w:autoSpaceDE w:val="0"/>
              <w:autoSpaceDN w:val="0"/>
              <w:spacing w:line="276" w:lineRule="auto"/>
              <w:jc w:val="center"/>
              <w:rPr>
                <w:sz w:val="16"/>
                <w:szCs w:val="16"/>
              </w:rPr>
            </w:pPr>
            <w:r w:rsidRPr="000A5C8D">
              <w:rPr>
                <w:sz w:val="16"/>
                <w:szCs w:val="16"/>
              </w:rPr>
              <w:t>2</w:t>
            </w:r>
          </w:p>
        </w:tc>
        <w:tc>
          <w:tcPr>
            <w:tcW w:w="1519" w:type="dxa"/>
            <w:gridSpan w:val="3"/>
            <w:tcBorders>
              <w:top w:val="single" w:sz="4" w:space="0" w:color="auto"/>
              <w:left w:val="single" w:sz="4" w:space="0" w:color="auto"/>
              <w:bottom w:val="single" w:sz="4" w:space="0" w:color="auto"/>
              <w:right w:val="single" w:sz="4" w:space="0" w:color="auto"/>
            </w:tcBorders>
            <w:vAlign w:val="center"/>
            <w:hideMark/>
          </w:tcPr>
          <w:p w:rsidR="008F503E" w:rsidRPr="000A5C8D" w:rsidRDefault="008F503E">
            <w:pPr>
              <w:autoSpaceDE w:val="0"/>
              <w:autoSpaceDN w:val="0"/>
              <w:spacing w:line="276" w:lineRule="auto"/>
              <w:jc w:val="center"/>
              <w:rPr>
                <w:sz w:val="16"/>
                <w:szCs w:val="16"/>
              </w:rPr>
            </w:pPr>
            <w:r w:rsidRPr="000A5C8D">
              <w:rPr>
                <w:sz w:val="16"/>
                <w:szCs w:val="16"/>
              </w:rPr>
              <w:t>3</w:t>
            </w:r>
          </w:p>
        </w:tc>
        <w:tc>
          <w:tcPr>
            <w:tcW w:w="1519" w:type="dxa"/>
            <w:tcBorders>
              <w:top w:val="single" w:sz="4" w:space="0" w:color="auto"/>
              <w:left w:val="single" w:sz="4" w:space="0" w:color="auto"/>
              <w:bottom w:val="single" w:sz="4" w:space="0" w:color="auto"/>
              <w:right w:val="single" w:sz="4" w:space="0" w:color="auto"/>
            </w:tcBorders>
            <w:vAlign w:val="center"/>
            <w:hideMark/>
          </w:tcPr>
          <w:p w:rsidR="008F503E" w:rsidRPr="000A5C8D" w:rsidRDefault="008F503E">
            <w:pPr>
              <w:autoSpaceDE w:val="0"/>
              <w:autoSpaceDN w:val="0"/>
              <w:spacing w:line="276" w:lineRule="auto"/>
              <w:jc w:val="center"/>
              <w:rPr>
                <w:sz w:val="16"/>
                <w:szCs w:val="16"/>
              </w:rPr>
            </w:pPr>
            <w:r w:rsidRPr="000A5C8D">
              <w:rPr>
                <w:sz w:val="16"/>
                <w:szCs w:val="16"/>
              </w:rPr>
              <w:t>4</w:t>
            </w:r>
          </w:p>
        </w:tc>
        <w:tc>
          <w:tcPr>
            <w:tcW w:w="1520" w:type="dxa"/>
            <w:gridSpan w:val="3"/>
            <w:tcBorders>
              <w:top w:val="single" w:sz="4" w:space="0" w:color="auto"/>
              <w:left w:val="single" w:sz="4" w:space="0" w:color="auto"/>
              <w:bottom w:val="single" w:sz="4" w:space="0" w:color="auto"/>
              <w:right w:val="single" w:sz="4" w:space="0" w:color="auto"/>
            </w:tcBorders>
            <w:vAlign w:val="center"/>
            <w:hideMark/>
          </w:tcPr>
          <w:p w:rsidR="008F503E" w:rsidRPr="000A5C8D" w:rsidRDefault="008F503E">
            <w:pPr>
              <w:autoSpaceDE w:val="0"/>
              <w:autoSpaceDN w:val="0"/>
              <w:spacing w:line="276" w:lineRule="auto"/>
              <w:jc w:val="center"/>
              <w:rPr>
                <w:sz w:val="16"/>
                <w:szCs w:val="16"/>
              </w:rPr>
            </w:pPr>
            <w:r w:rsidRPr="000A5C8D">
              <w:rPr>
                <w:sz w:val="16"/>
                <w:szCs w:val="16"/>
              </w:rPr>
              <w:t>5</w:t>
            </w:r>
          </w:p>
        </w:tc>
      </w:tr>
      <w:tr w:rsidR="008F503E" w:rsidRPr="008F503E" w:rsidTr="008F503E">
        <w:trPr>
          <w:cantSplit/>
          <w:trHeight w:val="284"/>
        </w:trPr>
        <w:tc>
          <w:tcPr>
            <w:tcW w:w="300" w:type="dxa"/>
            <w:vMerge/>
            <w:tcBorders>
              <w:top w:val="nil"/>
              <w:left w:val="nil"/>
              <w:bottom w:val="nil"/>
              <w:right w:val="single" w:sz="4" w:space="0" w:color="auto"/>
            </w:tcBorders>
            <w:vAlign w:val="center"/>
            <w:hideMark/>
          </w:tcPr>
          <w:p w:rsidR="008F503E" w:rsidRDefault="008F503E">
            <w:pPr>
              <w:rPr>
                <w:sz w:val="22"/>
                <w:szCs w:val="22"/>
              </w:rPr>
            </w:pPr>
          </w:p>
        </w:tc>
        <w:tc>
          <w:tcPr>
            <w:tcW w:w="4255" w:type="dxa"/>
            <w:gridSpan w:val="3"/>
            <w:tcBorders>
              <w:top w:val="single" w:sz="4" w:space="0" w:color="auto"/>
              <w:left w:val="single" w:sz="4" w:space="0" w:color="auto"/>
              <w:bottom w:val="single" w:sz="4" w:space="0" w:color="auto"/>
              <w:right w:val="single" w:sz="4" w:space="0" w:color="auto"/>
            </w:tcBorders>
            <w:vAlign w:val="bottom"/>
            <w:hideMark/>
          </w:tcPr>
          <w:p w:rsidR="008F503E" w:rsidRDefault="008F503E">
            <w:pPr>
              <w:autoSpaceDE w:val="0"/>
              <w:autoSpaceDN w:val="0"/>
              <w:spacing w:line="276" w:lineRule="auto"/>
              <w:ind w:right="57"/>
              <w:jc w:val="right"/>
              <w:rPr>
                <w:sz w:val="22"/>
                <w:szCs w:val="22"/>
              </w:rPr>
            </w:pPr>
            <w:r>
              <w:rPr>
                <w:sz w:val="22"/>
                <w:szCs w:val="22"/>
              </w:rPr>
              <w:t>Остаток на начало дня</w:t>
            </w: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hideMark/>
          </w:tcPr>
          <w:p w:rsidR="008F503E" w:rsidRDefault="008F503E">
            <w:pPr>
              <w:autoSpaceDE w:val="0"/>
              <w:autoSpaceDN w:val="0"/>
              <w:spacing w:line="276" w:lineRule="auto"/>
              <w:jc w:val="center"/>
              <w:rPr>
                <w:sz w:val="22"/>
                <w:szCs w:val="22"/>
              </w:rPr>
            </w:pPr>
            <w:r>
              <w:rPr>
                <w:sz w:val="22"/>
                <w:szCs w:val="22"/>
              </w:rPr>
              <w:t>Х</w:t>
            </w:r>
          </w:p>
        </w:tc>
        <w:tc>
          <w:tcPr>
            <w:tcW w:w="300" w:type="dxa"/>
            <w:vMerge/>
            <w:tcBorders>
              <w:top w:val="nil"/>
              <w:left w:val="single" w:sz="4" w:space="0" w:color="auto"/>
              <w:bottom w:val="nil"/>
              <w:right w:val="dashed" w:sz="4" w:space="0" w:color="auto"/>
            </w:tcBorders>
            <w:vAlign w:val="center"/>
            <w:hideMark/>
          </w:tcPr>
          <w:p w:rsidR="008F503E" w:rsidRDefault="008F503E">
            <w:pPr>
              <w:rPr>
                <w:sz w:val="22"/>
                <w:szCs w:val="22"/>
              </w:rPr>
            </w:pPr>
          </w:p>
        </w:tc>
        <w:tc>
          <w:tcPr>
            <w:tcW w:w="280" w:type="dxa"/>
            <w:tcBorders>
              <w:top w:val="nil"/>
              <w:left w:val="dashed" w:sz="4" w:space="0" w:color="auto"/>
              <w:bottom w:val="nil"/>
              <w:right w:val="single" w:sz="4" w:space="0" w:color="auto"/>
            </w:tcBorders>
            <w:vAlign w:val="bottom"/>
          </w:tcPr>
          <w:p w:rsidR="008F503E" w:rsidRDefault="008F503E">
            <w:pPr>
              <w:autoSpaceDE w:val="0"/>
              <w:autoSpaceDN w:val="0"/>
              <w:spacing w:line="276" w:lineRule="auto"/>
              <w:jc w:val="center"/>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2016" w:type="dxa"/>
            <w:gridSpan w:val="2"/>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19" w:type="dxa"/>
            <w:gridSpan w:val="3"/>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19"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20" w:type="dxa"/>
            <w:gridSpan w:val="3"/>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r>
      <w:tr w:rsidR="008F503E" w:rsidRPr="008F503E" w:rsidTr="008F503E">
        <w:trPr>
          <w:cantSplit/>
          <w:trHeight w:val="284"/>
        </w:trPr>
        <w:tc>
          <w:tcPr>
            <w:tcW w:w="300" w:type="dxa"/>
            <w:vMerge/>
            <w:tcBorders>
              <w:top w:val="nil"/>
              <w:left w:val="nil"/>
              <w:bottom w:val="nil"/>
              <w:right w:val="single" w:sz="4" w:space="0" w:color="auto"/>
            </w:tcBorders>
            <w:vAlign w:val="center"/>
            <w:hideMark/>
          </w:tcPr>
          <w:p w:rsidR="008F503E" w:rsidRDefault="008F503E">
            <w:pPr>
              <w:rPr>
                <w:sz w:val="22"/>
                <w:szCs w:val="22"/>
              </w:rPr>
            </w:pPr>
          </w:p>
        </w:tc>
        <w:tc>
          <w:tcPr>
            <w:tcW w:w="741"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95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8"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300" w:type="dxa"/>
            <w:vMerge/>
            <w:tcBorders>
              <w:top w:val="nil"/>
              <w:left w:val="single" w:sz="4" w:space="0" w:color="auto"/>
              <w:bottom w:val="nil"/>
              <w:right w:val="dashed" w:sz="4" w:space="0" w:color="auto"/>
            </w:tcBorders>
            <w:vAlign w:val="center"/>
            <w:hideMark/>
          </w:tcPr>
          <w:p w:rsidR="008F503E" w:rsidRDefault="008F503E">
            <w:pPr>
              <w:rPr>
                <w:sz w:val="22"/>
                <w:szCs w:val="22"/>
              </w:rPr>
            </w:pPr>
          </w:p>
        </w:tc>
        <w:tc>
          <w:tcPr>
            <w:tcW w:w="280" w:type="dxa"/>
            <w:tcBorders>
              <w:top w:val="nil"/>
              <w:left w:val="dashed" w:sz="4" w:space="0" w:color="auto"/>
              <w:bottom w:val="nil"/>
              <w:right w:val="single" w:sz="4" w:space="0" w:color="auto"/>
            </w:tcBorders>
            <w:vAlign w:val="bottom"/>
          </w:tcPr>
          <w:p w:rsidR="008F503E" w:rsidRDefault="008F503E">
            <w:pPr>
              <w:autoSpaceDE w:val="0"/>
              <w:autoSpaceDN w:val="0"/>
              <w:spacing w:line="276" w:lineRule="auto"/>
              <w:jc w:val="center"/>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2016" w:type="dxa"/>
            <w:gridSpan w:val="2"/>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19" w:type="dxa"/>
            <w:gridSpan w:val="3"/>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19"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20" w:type="dxa"/>
            <w:gridSpan w:val="3"/>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r>
      <w:tr w:rsidR="008F503E" w:rsidRPr="008F503E" w:rsidTr="008F503E">
        <w:trPr>
          <w:cantSplit/>
          <w:trHeight w:val="284"/>
        </w:trPr>
        <w:tc>
          <w:tcPr>
            <w:tcW w:w="300" w:type="dxa"/>
            <w:vMerge/>
            <w:tcBorders>
              <w:top w:val="nil"/>
              <w:left w:val="nil"/>
              <w:bottom w:val="nil"/>
              <w:right w:val="single" w:sz="4" w:space="0" w:color="auto"/>
            </w:tcBorders>
            <w:vAlign w:val="center"/>
            <w:hideMark/>
          </w:tcPr>
          <w:p w:rsidR="008F503E" w:rsidRDefault="008F503E">
            <w:pPr>
              <w:rPr>
                <w:sz w:val="22"/>
                <w:szCs w:val="22"/>
              </w:rPr>
            </w:pPr>
          </w:p>
        </w:tc>
        <w:tc>
          <w:tcPr>
            <w:tcW w:w="741"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95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8"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300" w:type="dxa"/>
            <w:vMerge/>
            <w:tcBorders>
              <w:top w:val="nil"/>
              <w:left w:val="single" w:sz="4" w:space="0" w:color="auto"/>
              <w:bottom w:val="nil"/>
              <w:right w:val="dashed" w:sz="4" w:space="0" w:color="auto"/>
            </w:tcBorders>
            <w:vAlign w:val="center"/>
            <w:hideMark/>
          </w:tcPr>
          <w:p w:rsidR="008F503E" w:rsidRDefault="008F503E">
            <w:pPr>
              <w:rPr>
                <w:sz w:val="22"/>
                <w:szCs w:val="22"/>
              </w:rPr>
            </w:pPr>
          </w:p>
        </w:tc>
        <w:tc>
          <w:tcPr>
            <w:tcW w:w="280" w:type="dxa"/>
            <w:tcBorders>
              <w:top w:val="nil"/>
              <w:left w:val="dashed" w:sz="4" w:space="0" w:color="auto"/>
              <w:bottom w:val="nil"/>
              <w:right w:val="single" w:sz="4" w:space="0" w:color="auto"/>
            </w:tcBorders>
            <w:vAlign w:val="bottom"/>
          </w:tcPr>
          <w:p w:rsidR="008F503E" w:rsidRDefault="008F503E">
            <w:pPr>
              <w:autoSpaceDE w:val="0"/>
              <w:autoSpaceDN w:val="0"/>
              <w:spacing w:line="276" w:lineRule="auto"/>
              <w:jc w:val="center"/>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2016" w:type="dxa"/>
            <w:gridSpan w:val="2"/>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19" w:type="dxa"/>
            <w:gridSpan w:val="3"/>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19"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20" w:type="dxa"/>
            <w:gridSpan w:val="3"/>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r>
      <w:tr w:rsidR="008F503E" w:rsidRPr="008F503E" w:rsidTr="008F503E">
        <w:trPr>
          <w:cantSplit/>
          <w:trHeight w:val="284"/>
        </w:trPr>
        <w:tc>
          <w:tcPr>
            <w:tcW w:w="300" w:type="dxa"/>
            <w:vMerge/>
            <w:tcBorders>
              <w:top w:val="nil"/>
              <w:left w:val="nil"/>
              <w:bottom w:val="nil"/>
              <w:right w:val="single" w:sz="4" w:space="0" w:color="auto"/>
            </w:tcBorders>
            <w:vAlign w:val="center"/>
            <w:hideMark/>
          </w:tcPr>
          <w:p w:rsidR="008F503E" w:rsidRDefault="008F503E">
            <w:pPr>
              <w:rPr>
                <w:sz w:val="22"/>
                <w:szCs w:val="22"/>
              </w:rPr>
            </w:pPr>
          </w:p>
        </w:tc>
        <w:tc>
          <w:tcPr>
            <w:tcW w:w="741"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95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8"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300" w:type="dxa"/>
            <w:vMerge/>
            <w:tcBorders>
              <w:top w:val="nil"/>
              <w:left w:val="single" w:sz="4" w:space="0" w:color="auto"/>
              <w:bottom w:val="nil"/>
              <w:right w:val="dashed" w:sz="4" w:space="0" w:color="auto"/>
            </w:tcBorders>
            <w:vAlign w:val="center"/>
            <w:hideMark/>
          </w:tcPr>
          <w:p w:rsidR="008F503E" w:rsidRDefault="008F503E">
            <w:pPr>
              <w:rPr>
                <w:sz w:val="22"/>
                <w:szCs w:val="22"/>
              </w:rPr>
            </w:pPr>
          </w:p>
        </w:tc>
        <w:tc>
          <w:tcPr>
            <w:tcW w:w="280" w:type="dxa"/>
            <w:tcBorders>
              <w:top w:val="nil"/>
              <w:left w:val="dashed" w:sz="4" w:space="0" w:color="auto"/>
              <w:bottom w:val="nil"/>
              <w:right w:val="single" w:sz="4" w:space="0" w:color="auto"/>
            </w:tcBorders>
            <w:vAlign w:val="bottom"/>
          </w:tcPr>
          <w:p w:rsidR="008F503E" w:rsidRDefault="008F503E">
            <w:pPr>
              <w:autoSpaceDE w:val="0"/>
              <w:autoSpaceDN w:val="0"/>
              <w:spacing w:line="276" w:lineRule="auto"/>
              <w:jc w:val="center"/>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2016" w:type="dxa"/>
            <w:gridSpan w:val="2"/>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19" w:type="dxa"/>
            <w:gridSpan w:val="3"/>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19"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20" w:type="dxa"/>
            <w:gridSpan w:val="3"/>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r>
      <w:tr w:rsidR="008F503E" w:rsidRPr="008F503E" w:rsidTr="008F503E">
        <w:trPr>
          <w:cantSplit/>
          <w:trHeight w:val="284"/>
        </w:trPr>
        <w:tc>
          <w:tcPr>
            <w:tcW w:w="300" w:type="dxa"/>
            <w:vMerge/>
            <w:tcBorders>
              <w:top w:val="nil"/>
              <w:left w:val="nil"/>
              <w:bottom w:val="nil"/>
              <w:right w:val="single" w:sz="4" w:space="0" w:color="auto"/>
            </w:tcBorders>
            <w:vAlign w:val="center"/>
            <w:hideMark/>
          </w:tcPr>
          <w:p w:rsidR="008F503E" w:rsidRDefault="008F503E">
            <w:pPr>
              <w:rPr>
                <w:sz w:val="22"/>
                <w:szCs w:val="22"/>
              </w:rPr>
            </w:pPr>
          </w:p>
        </w:tc>
        <w:tc>
          <w:tcPr>
            <w:tcW w:w="741"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95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8"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300" w:type="dxa"/>
            <w:vMerge/>
            <w:tcBorders>
              <w:top w:val="nil"/>
              <w:left w:val="single" w:sz="4" w:space="0" w:color="auto"/>
              <w:bottom w:val="nil"/>
              <w:right w:val="dashed" w:sz="4" w:space="0" w:color="auto"/>
            </w:tcBorders>
            <w:vAlign w:val="center"/>
            <w:hideMark/>
          </w:tcPr>
          <w:p w:rsidR="008F503E" w:rsidRDefault="008F503E">
            <w:pPr>
              <w:rPr>
                <w:sz w:val="22"/>
                <w:szCs w:val="22"/>
              </w:rPr>
            </w:pPr>
          </w:p>
        </w:tc>
        <w:tc>
          <w:tcPr>
            <w:tcW w:w="280" w:type="dxa"/>
            <w:tcBorders>
              <w:top w:val="nil"/>
              <w:left w:val="dashed" w:sz="4" w:space="0" w:color="auto"/>
              <w:bottom w:val="nil"/>
              <w:right w:val="single" w:sz="4" w:space="0" w:color="auto"/>
            </w:tcBorders>
            <w:vAlign w:val="bottom"/>
          </w:tcPr>
          <w:p w:rsidR="008F503E" w:rsidRDefault="008F503E">
            <w:pPr>
              <w:autoSpaceDE w:val="0"/>
              <w:autoSpaceDN w:val="0"/>
              <w:spacing w:line="276" w:lineRule="auto"/>
              <w:jc w:val="center"/>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2016" w:type="dxa"/>
            <w:gridSpan w:val="2"/>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19" w:type="dxa"/>
            <w:gridSpan w:val="3"/>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19"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20" w:type="dxa"/>
            <w:gridSpan w:val="3"/>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r>
      <w:tr w:rsidR="008F503E" w:rsidRPr="008F503E" w:rsidTr="008F503E">
        <w:trPr>
          <w:cantSplit/>
          <w:trHeight w:val="284"/>
        </w:trPr>
        <w:tc>
          <w:tcPr>
            <w:tcW w:w="300" w:type="dxa"/>
            <w:vMerge/>
            <w:tcBorders>
              <w:top w:val="nil"/>
              <w:left w:val="nil"/>
              <w:bottom w:val="nil"/>
              <w:right w:val="single" w:sz="4" w:space="0" w:color="auto"/>
            </w:tcBorders>
            <w:vAlign w:val="center"/>
            <w:hideMark/>
          </w:tcPr>
          <w:p w:rsidR="008F503E" w:rsidRDefault="008F503E">
            <w:pPr>
              <w:rPr>
                <w:sz w:val="22"/>
                <w:szCs w:val="22"/>
              </w:rPr>
            </w:pPr>
          </w:p>
        </w:tc>
        <w:tc>
          <w:tcPr>
            <w:tcW w:w="741"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95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8"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300" w:type="dxa"/>
            <w:vMerge/>
            <w:tcBorders>
              <w:top w:val="nil"/>
              <w:left w:val="single" w:sz="4" w:space="0" w:color="auto"/>
              <w:bottom w:val="nil"/>
              <w:right w:val="dashed" w:sz="4" w:space="0" w:color="auto"/>
            </w:tcBorders>
            <w:vAlign w:val="center"/>
            <w:hideMark/>
          </w:tcPr>
          <w:p w:rsidR="008F503E" w:rsidRDefault="008F503E">
            <w:pPr>
              <w:rPr>
                <w:sz w:val="22"/>
                <w:szCs w:val="22"/>
              </w:rPr>
            </w:pPr>
          </w:p>
        </w:tc>
        <w:tc>
          <w:tcPr>
            <w:tcW w:w="280" w:type="dxa"/>
            <w:tcBorders>
              <w:top w:val="nil"/>
              <w:left w:val="dashed" w:sz="4" w:space="0" w:color="auto"/>
              <w:bottom w:val="nil"/>
              <w:right w:val="single" w:sz="4" w:space="0" w:color="auto"/>
            </w:tcBorders>
            <w:vAlign w:val="bottom"/>
          </w:tcPr>
          <w:p w:rsidR="008F503E" w:rsidRDefault="008F503E">
            <w:pPr>
              <w:autoSpaceDE w:val="0"/>
              <w:autoSpaceDN w:val="0"/>
              <w:spacing w:line="276" w:lineRule="auto"/>
              <w:jc w:val="center"/>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2016" w:type="dxa"/>
            <w:gridSpan w:val="2"/>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19" w:type="dxa"/>
            <w:gridSpan w:val="3"/>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19"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20" w:type="dxa"/>
            <w:gridSpan w:val="3"/>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r>
      <w:tr w:rsidR="008F503E" w:rsidRPr="008F503E" w:rsidTr="008F503E">
        <w:trPr>
          <w:cantSplit/>
          <w:trHeight w:val="284"/>
        </w:trPr>
        <w:tc>
          <w:tcPr>
            <w:tcW w:w="300" w:type="dxa"/>
            <w:vMerge/>
            <w:tcBorders>
              <w:top w:val="nil"/>
              <w:left w:val="nil"/>
              <w:bottom w:val="nil"/>
              <w:right w:val="single" w:sz="4" w:space="0" w:color="auto"/>
            </w:tcBorders>
            <w:vAlign w:val="center"/>
            <w:hideMark/>
          </w:tcPr>
          <w:p w:rsidR="008F503E" w:rsidRDefault="008F503E">
            <w:pPr>
              <w:rPr>
                <w:sz w:val="22"/>
                <w:szCs w:val="22"/>
              </w:rPr>
            </w:pPr>
          </w:p>
        </w:tc>
        <w:tc>
          <w:tcPr>
            <w:tcW w:w="741"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95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8"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300" w:type="dxa"/>
            <w:vMerge/>
            <w:tcBorders>
              <w:top w:val="nil"/>
              <w:left w:val="single" w:sz="4" w:space="0" w:color="auto"/>
              <w:bottom w:val="nil"/>
              <w:right w:val="dashed" w:sz="4" w:space="0" w:color="auto"/>
            </w:tcBorders>
            <w:vAlign w:val="center"/>
            <w:hideMark/>
          </w:tcPr>
          <w:p w:rsidR="008F503E" w:rsidRDefault="008F503E">
            <w:pPr>
              <w:rPr>
                <w:sz w:val="22"/>
                <w:szCs w:val="22"/>
              </w:rPr>
            </w:pPr>
          </w:p>
        </w:tc>
        <w:tc>
          <w:tcPr>
            <w:tcW w:w="280" w:type="dxa"/>
            <w:tcBorders>
              <w:top w:val="nil"/>
              <w:left w:val="dashed" w:sz="4" w:space="0" w:color="auto"/>
              <w:bottom w:val="nil"/>
              <w:right w:val="single" w:sz="4" w:space="0" w:color="auto"/>
            </w:tcBorders>
            <w:vAlign w:val="bottom"/>
          </w:tcPr>
          <w:p w:rsidR="008F503E" w:rsidRDefault="008F503E">
            <w:pPr>
              <w:autoSpaceDE w:val="0"/>
              <w:autoSpaceDN w:val="0"/>
              <w:spacing w:line="276" w:lineRule="auto"/>
              <w:jc w:val="center"/>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2016" w:type="dxa"/>
            <w:gridSpan w:val="2"/>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19" w:type="dxa"/>
            <w:gridSpan w:val="3"/>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19"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20" w:type="dxa"/>
            <w:gridSpan w:val="3"/>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r>
      <w:tr w:rsidR="008F503E" w:rsidRPr="008F503E" w:rsidTr="008F503E">
        <w:trPr>
          <w:cantSplit/>
          <w:trHeight w:val="284"/>
        </w:trPr>
        <w:tc>
          <w:tcPr>
            <w:tcW w:w="300" w:type="dxa"/>
            <w:vMerge/>
            <w:tcBorders>
              <w:top w:val="nil"/>
              <w:left w:val="nil"/>
              <w:bottom w:val="nil"/>
              <w:right w:val="single" w:sz="4" w:space="0" w:color="auto"/>
            </w:tcBorders>
            <w:vAlign w:val="center"/>
            <w:hideMark/>
          </w:tcPr>
          <w:p w:rsidR="008F503E" w:rsidRDefault="008F503E">
            <w:pPr>
              <w:rPr>
                <w:sz w:val="22"/>
                <w:szCs w:val="22"/>
              </w:rPr>
            </w:pPr>
          </w:p>
        </w:tc>
        <w:tc>
          <w:tcPr>
            <w:tcW w:w="741"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95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8"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300" w:type="dxa"/>
            <w:vMerge/>
            <w:tcBorders>
              <w:top w:val="nil"/>
              <w:left w:val="single" w:sz="4" w:space="0" w:color="auto"/>
              <w:bottom w:val="nil"/>
              <w:right w:val="dashed" w:sz="4" w:space="0" w:color="auto"/>
            </w:tcBorders>
            <w:vAlign w:val="center"/>
            <w:hideMark/>
          </w:tcPr>
          <w:p w:rsidR="008F503E" w:rsidRDefault="008F503E">
            <w:pPr>
              <w:rPr>
                <w:sz w:val="22"/>
                <w:szCs w:val="22"/>
              </w:rPr>
            </w:pPr>
          </w:p>
        </w:tc>
        <w:tc>
          <w:tcPr>
            <w:tcW w:w="280" w:type="dxa"/>
            <w:tcBorders>
              <w:top w:val="nil"/>
              <w:left w:val="dashed" w:sz="4" w:space="0" w:color="auto"/>
              <w:bottom w:val="nil"/>
              <w:right w:val="single" w:sz="4" w:space="0" w:color="auto"/>
            </w:tcBorders>
            <w:vAlign w:val="bottom"/>
          </w:tcPr>
          <w:p w:rsidR="008F503E" w:rsidRDefault="008F503E">
            <w:pPr>
              <w:autoSpaceDE w:val="0"/>
              <w:autoSpaceDN w:val="0"/>
              <w:spacing w:line="276" w:lineRule="auto"/>
              <w:jc w:val="center"/>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2016" w:type="dxa"/>
            <w:gridSpan w:val="2"/>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19" w:type="dxa"/>
            <w:gridSpan w:val="3"/>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19"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20" w:type="dxa"/>
            <w:gridSpan w:val="3"/>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r>
      <w:tr w:rsidR="008F503E" w:rsidRPr="008F503E" w:rsidTr="008F503E">
        <w:trPr>
          <w:cantSplit/>
          <w:trHeight w:val="284"/>
        </w:trPr>
        <w:tc>
          <w:tcPr>
            <w:tcW w:w="300" w:type="dxa"/>
            <w:vMerge/>
            <w:tcBorders>
              <w:top w:val="nil"/>
              <w:left w:val="nil"/>
              <w:bottom w:val="nil"/>
              <w:right w:val="single" w:sz="4" w:space="0" w:color="auto"/>
            </w:tcBorders>
            <w:vAlign w:val="center"/>
            <w:hideMark/>
          </w:tcPr>
          <w:p w:rsidR="008F503E" w:rsidRDefault="008F503E">
            <w:pPr>
              <w:rPr>
                <w:sz w:val="22"/>
                <w:szCs w:val="22"/>
              </w:rPr>
            </w:pPr>
          </w:p>
        </w:tc>
        <w:tc>
          <w:tcPr>
            <w:tcW w:w="741"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95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8"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300" w:type="dxa"/>
            <w:vMerge/>
            <w:tcBorders>
              <w:top w:val="nil"/>
              <w:left w:val="single" w:sz="4" w:space="0" w:color="auto"/>
              <w:bottom w:val="nil"/>
              <w:right w:val="dashed" w:sz="4" w:space="0" w:color="auto"/>
            </w:tcBorders>
            <w:vAlign w:val="center"/>
            <w:hideMark/>
          </w:tcPr>
          <w:p w:rsidR="008F503E" w:rsidRDefault="008F503E">
            <w:pPr>
              <w:rPr>
                <w:sz w:val="22"/>
                <w:szCs w:val="22"/>
              </w:rPr>
            </w:pPr>
          </w:p>
        </w:tc>
        <w:tc>
          <w:tcPr>
            <w:tcW w:w="280" w:type="dxa"/>
            <w:tcBorders>
              <w:top w:val="nil"/>
              <w:left w:val="dashed" w:sz="4" w:space="0" w:color="auto"/>
              <w:bottom w:val="nil"/>
              <w:right w:val="single" w:sz="4" w:space="0" w:color="auto"/>
            </w:tcBorders>
            <w:vAlign w:val="bottom"/>
          </w:tcPr>
          <w:p w:rsidR="008F503E" w:rsidRDefault="008F503E">
            <w:pPr>
              <w:autoSpaceDE w:val="0"/>
              <w:autoSpaceDN w:val="0"/>
              <w:spacing w:line="276" w:lineRule="auto"/>
              <w:jc w:val="center"/>
              <w:rPr>
                <w:sz w:val="22"/>
                <w:szCs w:val="22"/>
              </w:rPr>
            </w:pPr>
          </w:p>
        </w:tc>
        <w:tc>
          <w:tcPr>
            <w:tcW w:w="4389" w:type="dxa"/>
            <w:gridSpan w:val="7"/>
            <w:vMerge w:val="restart"/>
            <w:tcBorders>
              <w:top w:val="single" w:sz="4" w:space="0" w:color="auto"/>
              <w:left w:val="single" w:sz="4" w:space="0" w:color="auto"/>
              <w:bottom w:val="nil"/>
              <w:right w:val="single" w:sz="4" w:space="0" w:color="auto"/>
            </w:tcBorders>
            <w:vAlign w:val="bottom"/>
            <w:hideMark/>
          </w:tcPr>
          <w:p w:rsidR="008F503E" w:rsidRDefault="008F503E">
            <w:pPr>
              <w:autoSpaceDE w:val="0"/>
              <w:autoSpaceDN w:val="0"/>
              <w:spacing w:line="276" w:lineRule="auto"/>
              <w:ind w:right="57"/>
              <w:jc w:val="right"/>
              <w:rPr>
                <w:sz w:val="22"/>
                <w:szCs w:val="22"/>
              </w:rPr>
            </w:pPr>
            <w:r>
              <w:rPr>
                <w:sz w:val="22"/>
                <w:szCs w:val="22"/>
              </w:rPr>
              <w:t>Итого за день</w:t>
            </w:r>
          </w:p>
        </w:tc>
        <w:tc>
          <w:tcPr>
            <w:tcW w:w="1519" w:type="dxa"/>
            <w:vMerge w:val="restart"/>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20" w:type="dxa"/>
            <w:gridSpan w:val="3"/>
            <w:vMerge w:val="restart"/>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r>
      <w:tr w:rsidR="008F503E" w:rsidRPr="008F503E" w:rsidTr="008F503E">
        <w:trPr>
          <w:cantSplit/>
          <w:trHeight w:val="284"/>
        </w:trPr>
        <w:tc>
          <w:tcPr>
            <w:tcW w:w="300" w:type="dxa"/>
            <w:vMerge/>
            <w:tcBorders>
              <w:top w:val="nil"/>
              <w:left w:val="nil"/>
              <w:bottom w:val="nil"/>
              <w:right w:val="single" w:sz="4" w:space="0" w:color="auto"/>
            </w:tcBorders>
            <w:vAlign w:val="center"/>
            <w:hideMark/>
          </w:tcPr>
          <w:p w:rsidR="008F503E" w:rsidRDefault="008F503E">
            <w:pPr>
              <w:rPr>
                <w:sz w:val="22"/>
                <w:szCs w:val="22"/>
              </w:rPr>
            </w:pPr>
          </w:p>
        </w:tc>
        <w:tc>
          <w:tcPr>
            <w:tcW w:w="741"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95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8"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300" w:type="dxa"/>
            <w:vMerge/>
            <w:tcBorders>
              <w:top w:val="nil"/>
              <w:left w:val="single" w:sz="4" w:space="0" w:color="auto"/>
              <w:bottom w:val="nil"/>
              <w:right w:val="dashed" w:sz="4" w:space="0" w:color="auto"/>
            </w:tcBorders>
            <w:vAlign w:val="center"/>
            <w:hideMark/>
          </w:tcPr>
          <w:p w:rsidR="008F503E" w:rsidRDefault="008F503E">
            <w:pPr>
              <w:rPr>
                <w:sz w:val="22"/>
                <w:szCs w:val="22"/>
              </w:rPr>
            </w:pPr>
          </w:p>
        </w:tc>
        <w:tc>
          <w:tcPr>
            <w:tcW w:w="280" w:type="dxa"/>
            <w:tcBorders>
              <w:top w:val="nil"/>
              <w:left w:val="dashed" w:sz="4" w:space="0" w:color="auto"/>
              <w:bottom w:val="nil"/>
              <w:right w:val="single" w:sz="4" w:space="0" w:color="auto"/>
            </w:tcBorders>
            <w:vAlign w:val="bottom"/>
          </w:tcPr>
          <w:p w:rsidR="008F503E" w:rsidRDefault="008F503E">
            <w:pPr>
              <w:autoSpaceDE w:val="0"/>
              <w:autoSpaceDN w:val="0"/>
              <w:spacing w:line="276" w:lineRule="auto"/>
              <w:jc w:val="center"/>
              <w:rPr>
                <w:sz w:val="22"/>
                <w:szCs w:val="22"/>
              </w:rPr>
            </w:pPr>
          </w:p>
        </w:tc>
        <w:tc>
          <w:tcPr>
            <w:tcW w:w="5300" w:type="dxa"/>
            <w:gridSpan w:val="7"/>
            <w:vMerge/>
            <w:tcBorders>
              <w:top w:val="nil"/>
              <w:left w:val="dashed" w:sz="4" w:space="0" w:color="auto"/>
              <w:bottom w:val="nil"/>
              <w:right w:val="single" w:sz="4" w:space="0" w:color="auto"/>
            </w:tcBorders>
            <w:vAlign w:val="center"/>
            <w:hideMark/>
          </w:tcPr>
          <w:p w:rsidR="008F503E" w:rsidRDefault="008F503E">
            <w:pPr>
              <w:rPr>
                <w:sz w:val="22"/>
                <w:szCs w:val="22"/>
              </w:rPr>
            </w:pPr>
          </w:p>
        </w:tc>
        <w:tc>
          <w:tcPr>
            <w:tcW w:w="1519" w:type="dxa"/>
            <w:vMerge/>
            <w:tcBorders>
              <w:top w:val="single" w:sz="4" w:space="0" w:color="auto"/>
              <w:left w:val="single" w:sz="4" w:space="0" w:color="auto"/>
              <w:bottom w:val="single" w:sz="4" w:space="0" w:color="auto"/>
              <w:right w:val="single" w:sz="4" w:space="0" w:color="auto"/>
            </w:tcBorders>
            <w:vAlign w:val="center"/>
            <w:hideMark/>
          </w:tcPr>
          <w:p w:rsidR="008F503E" w:rsidRDefault="008F503E">
            <w:pPr>
              <w:rPr>
                <w:sz w:val="22"/>
                <w:szCs w:val="22"/>
              </w:rPr>
            </w:pPr>
          </w:p>
        </w:tc>
        <w:tc>
          <w:tcPr>
            <w:tcW w:w="1808" w:type="dxa"/>
            <w:gridSpan w:val="3"/>
            <w:vMerge/>
            <w:tcBorders>
              <w:top w:val="single" w:sz="4" w:space="0" w:color="auto"/>
              <w:left w:val="single" w:sz="4" w:space="0" w:color="auto"/>
              <w:bottom w:val="single" w:sz="4" w:space="0" w:color="auto"/>
              <w:right w:val="single" w:sz="4" w:space="0" w:color="auto"/>
            </w:tcBorders>
            <w:vAlign w:val="center"/>
            <w:hideMark/>
          </w:tcPr>
          <w:p w:rsidR="008F503E" w:rsidRDefault="008F503E">
            <w:pPr>
              <w:rPr>
                <w:sz w:val="22"/>
                <w:szCs w:val="22"/>
              </w:rPr>
            </w:pPr>
          </w:p>
        </w:tc>
      </w:tr>
      <w:tr w:rsidR="008F503E" w:rsidRPr="008F503E" w:rsidTr="008F503E">
        <w:trPr>
          <w:cantSplit/>
          <w:trHeight w:val="284"/>
        </w:trPr>
        <w:tc>
          <w:tcPr>
            <w:tcW w:w="300" w:type="dxa"/>
            <w:vMerge/>
            <w:tcBorders>
              <w:top w:val="nil"/>
              <w:left w:val="nil"/>
              <w:bottom w:val="nil"/>
              <w:right w:val="single" w:sz="4" w:space="0" w:color="auto"/>
            </w:tcBorders>
            <w:vAlign w:val="center"/>
            <w:hideMark/>
          </w:tcPr>
          <w:p w:rsidR="008F503E" w:rsidRDefault="008F503E">
            <w:pPr>
              <w:rPr>
                <w:sz w:val="22"/>
                <w:szCs w:val="22"/>
              </w:rPr>
            </w:pPr>
          </w:p>
        </w:tc>
        <w:tc>
          <w:tcPr>
            <w:tcW w:w="741"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95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8"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300" w:type="dxa"/>
            <w:vMerge/>
            <w:tcBorders>
              <w:top w:val="nil"/>
              <w:left w:val="single" w:sz="4" w:space="0" w:color="auto"/>
              <w:bottom w:val="nil"/>
              <w:right w:val="dashed" w:sz="4" w:space="0" w:color="auto"/>
            </w:tcBorders>
            <w:vAlign w:val="center"/>
            <w:hideMark/>
          </w:tcPr>
          <w:p w:rsidR="008F503E" w:rsidRDefault="008F503E">
            <w:pPr>
              <w:rPr>
                <w:sz w:val="22"/>
                <w:szCs w:val="22"/>
              </w:rPr>
            </w:pPr>
          </w:p>
        </w:tc>
        <w:tc>
          <w:tcPr>
            <w:tcW w:w="280" w:type="dxa"/>
            <w:tcBorders>
              <w:top w:val="nil"/>
              <w:left w:val="dashed" w:sz="4" w:space="0" w:color="auto"/>
              <w:bottom w:val="nil"/>
              <w:right w:val="single" w:sz="4" w:space="0" w:color="auto"/>
            </w:tcBorders>
            <w:vAlign w:val="bottom"/>
          </w:tcPr>
          <w:p w:rsidR="008F503E" w:rsidRDefault="008F503E">
            <w:pPr>
              <w:autoSpaceDE w:val="0"/>
              <w:autoSpaceDN w:val="0"/>
              <w:spacing w:line="276" w:lineRule="auto"/>
              <w:jc w:val="center"/>
              <w:rPr>
                <w:sz w:val="22"/>
                <w:szCs w:val="22"/>
              </w:rPr>
            </w:pPr>
          </w:p>
        </w:tc>
        <w:tc>
          <w:tcPr>
            <w:tcW w:w="4389" w:type="dxa"/>
            <w:gridSpan w:val="7"/>
            <w:vMerge w:val="restart"/>
            <w:tcBorders>
              <w:top w:val="nil"/>
              <w:left w:val="single" w:sz="4" w:space="0" w:color="auto"/>
              <w:bottom w:val="nil"/>
              <w:right w:val="single" w:sz="4" w:space="0" w:color="auto"/>
            </w:tcBorders>
            <w:vAlign w:val="bottom"/>
            <w:hideMark/>
          </w:tcPr>
          <w:p w:rsidR="008F503E" w:rsidRDefault="008F503E">
            <w:pPr>
              <w:autoSpaceDE w:val="0"/>
              <w:autoSpaceDN w:val="0"/>
              <w:spacing w:line="276" w:lineRule="auto"/>
              <w:ind w:right="57"/>
              <w:jc w:val="right"/>
              <w:rPr>
                <w:sz w:val="22"/>
                <w:szCs w:val="22"/>
              </w:rPr>
            </w:pPr>
            <w:r>
              <w:rPr>
                <w:sz w:val="22"/>
                <w:szCs w:val="22"/>
              </w:rPr>
              <w:t>Остаток на конец дня</w:t>
            </w:r>
          </w:p>
        </w:tc>
        <w:tc>
          <w:tcPr>
            <w:tcW w:w="1519" w:type="dxa"/>
            <w:vMerge w:val="restart"/>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20" w:type="dxa"/>
            <w:gridSpan w:val="3"/>
            <w:vMerge w:val="restart"/>
            <w:tcBorders>
              <w:top w:val="single" w:sz="4" w:space="0" w:color="auto"/>
              <w:left w:val="single" w:sz="4" w:space="0" w:color="auto"/>
              <w:bottom w:val="single" w:sz="4" w:space="0" w:color="auto"/>
              <w:right w:val="single" w:sz="4" w:space="0" w:color="auto"/>
            </w:tcBorders>
            <w:vAlign w:val="bottom"/>
            <w:hideMark/>
          </w:tcPr>
          <w:p w:rsidR="008F503E" w:rsidRDefault="008F503E">
            <w:pPr>
              <w:autoSpaceDE w:val="0"/>
              <w:autoSpaceDN w:val="0"/>
              <w:spacing w:line="276" w:lineRule="auto"/>
              <w:jc w:val="center"/>
              <w:rPr>
                <w:sz w:val="22"/>
                <w:szCs w:val="22"/>
              </w:rPr>
            </w:pPr>
            <w:r>
              <w:rPr>
                <w:sz w:val="22"/>
                <w:szCs w:val="22"/>
              </w:rPr>
              <w:t>Х</w:t>
            </w:r>
          </w:p>
        </w:tc>
      </w:tr>
      <w:tr w:rsidR="008F503E" w:rsidRPr="008F503E" w:rsidTr="008F503E">
        <w:trPr>
          <w:cantSplit/>
          <w:trHeight w:val="284"/>
        </w:trPr>
        <w:tc>
          <w:tcPr>
            <w:tcW w:w="300" w:type="dxa"/>
            <w:vMerge/>
            <w:tcBorders>
              <w:top w:val="nil"/>
              <w:left w:val="nil"/>
              <w:bottom w:val="nil"/>
              <w:right w:val="single" w:sz="4" w:space="0" w:color="auto"/>
            </w:tcBorders>
            <w:vAlign w:val="center"/>
            <w:hideMark/>
          </w:tcPr>
          <w:p w:rsidR="008F503E" w:rsidRDefault="008F503E">
            <w:pPr>
              <w:rPr>
                <w:sz w:val="22"/>
                <w:szCs w:val="22"/>
              </w:rPr>
            </w:pPr>
          </w:p>
        </w:tc>
        <w:tc>
          <w:tcPr>
            <w:tcW w:w="741"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95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8"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300" w:type="dxa"/>
            <w:vMerge/>
            <w:tcBorders>
              <w:top w:val="nil"/>
              <w:left w:val="single" w:sz="4" w:space="0" w:color="auto"/>
              <w:bottom w:val="nil"/>
              <w:right w:val="dashed" w:sz="4" w:space="0" w:color="auto"/>
            </w:tcBorders>
            <w:vAlign w:val="center"/>
            <w:hideMark/>
          </w:tcPr>
          <w:p w:rsidR="008F503E" w:rsidRDefault="008F503E">
            <w:pPr>
              <w:rPr>
                <w:sz w:val="22"/>
                <w:szCs w:val="22"/>
              </w:rPr>
            </w:pPr>
          </w:p>
        </w:tc>
        <w:tc>
          <w:tcPr>
            <w:tcW w:w="280" w:type="dxa"/>
            <w:tcBorders>
              <w:top w:val="nil"/>
              <w:left w:val="dashed" w:sz="4" w:space="0" w:color="auto"/>
              <w:bottom w:val="nil"/>
              <w:right w:val="single" w:sz="4" w:space="0" w:color="auto"/>
            </w:tcBorders>
            <w:vAlign w:val="bottom"/>
          </w:tcPr>
          <w:p w:rsidR="008F503E" w:rsidRDefault="008F503E">
            <w:pPr>
              <w:autoSpaceDE w:val="0"/>
              <w:autoSpaceDN w:val="0"/>
              <w:spacing w:line="276" w:lineRule="auto"/>
              <w:jc w:val="center"/>
              <w:rPr>
                <w:sz w:val="22"/>
                <w:szCs w:val="22"/>
              </w:rPr>
            </w:pPr>
          </w:p>
        </w:tc>
        <w:tc>
          <w:tcPr>
            <w:tcW w:w="5300" w:type="dxa"/>
            <w:gridSpan w:val="7"/>
            <w:vMerge/>
            <w:tcBorders>
              <w:top w:val="nil"/>
              <w:left w:val="dashed" w:sz="4" w:space="0" w:color="auto"/>
              <w:bottom w:val="nil"/>
              <w:right w:val="single" w:sz="4" w:space="0" w:color="auto"/>
            </w:tcBorders>
            <w:vAlign w:val="center"/>
            <w:hideMark/>
          </w:tcPr>
          <w:p w:rsidR="008F503E" w:rsidRDefault="008F503E">
            <w:pPr>
              <w:rPr>
                <w:sz w:val="22"/>
                <w:szCs w:val="22"/>
              </w:rPr>
            </w:pPr>
          </w:p>
        </w:tc>
        <w:tc>
          <w:tcPr>
            <w:tcW w:w="1519" w:type="dxa"/>
            <w:vMerge/>
            <w:tcBorders>
              <w:top w:val="single" w:sz="4" w:space="0" w:color="auto"/>
              <w:left w:val="single" w:sz="4" w:space="0" w:color="auto"/>
              <w:bottom w:val="single" w:sz="4" w:space="0" w:color="auto"/>
              <w:right w:val="single" w:sz="4" w:space="0" w:color="auto"/>
            </w:tcBorders>
            <w:vAlign w:val="center"/>
            <w:hideMark/>
          </w:tcPr>
          <w:p w:rsidR="008F503E" w:rsidRDefault="008F503E">
            <w:pPr>
              <w:rPr>
                <w:sz w:val="22"/>
                <w:szCs w:val="22"/>
              </w:rPr>
            </w:pPr>
          </w:p>
        </w:tc>
        <w:tc>
          <w:tcPr>
            <w:tcW w:w="1808" w:type="dxa"/>
            <w:gridSpan w:val="3"/>
            <w:vMerge/>
            <w:tcBorders>
              <w:top w:val="single" w:sz="4" w:space="0" w:color="auto"/>
              <w:left w:val="single" w:sz="4" w:space="0" w:color="auto"/>
              <w:bottom w:val="single" w:sz="4" w:space="0" w:color="auto"/>
              <w:right w:val="single" w:sz="4" w:space="0" w:color="auto"/>
            </w:tcBorders>
            <w:vAlign w:val="center"/>
            <w:hideMark/>
          </w:tcPr>
          <w:p w:rsidR="008F503E" w:rsidRDefault="008F503E">
            <w:pPr>
              <w:rPr>
                <w:sz w:val="22"/>
                <w:szCs w:val="22"/>
              </w:rPr>
            </w:pPr>
          </w:p>
        </w:tc>
      </w:tr>
      <w:tr w:rsidR="008F503E" w:rsidRPr="008F503E" w:rsidTr="008F503E">
        <w:trPr>
          <w:cantSplit/>
          <w:trHeight w:val="284"/>
        </w:trPr>
        <w:tc>
          <w:tcPr>
            <w:tcW w:w="300" w:type="dxa"/>
            <w:vMerge/>
            <w:tcBorders>
              <w:top w:val="nil"/>
              <w:left w:val="nil"/>
              <w:bottom w:val="nil"/>
              <w:right w:val="single" w:sz="4" w:space="0" w:color="auto"/>
            </w:tcBorders>
            <w:vAlign w:val="center"/>
            <w:hideMark/>
          </w:tcPr>
          <w:p w:rsidR="008F503E" w:rsidRDefault="008F503E">
            <w:pPr>
              <w:rPr>
                <w:sz w:val="22"/>
                <w:szCs w:val="22"/>
              </w:rPr>
            </w:pPr>
          </w:p>
        </w:tc>
        <w:tc>
          <w:tcPr>
            <w:tcW w:w="741"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95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8"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300" w:type="dxa"/>
            <w:vMerge/>
            <w:tcBorders>
              <w:top w:val="nil"/>
              <w:left w:val="single" w:sz="4" w:space="0" w:color="auto"/>
              <w:bottom w:val="nil"/>
              <w:right w:val="dashed" w:sz="4" w:space="0" w:color="auto"/>
            </w:tcBorders>
            <w:vAlign w:val="center"/>
            <w:hideMark/>
          </w:tcPr>
          <w:p w:rsidR="008F503E" w:rsidRDefault="008F503E">
            <w:pPr>
              <w:rPr>
                <w:sz w:val="22"/>
                <w:szCs w:val="22"/>
              </w:rPr>
            </w:pPr>
          </w:p>
        </w:tc>
        <w:tc>
          <w:tcPr>
            <w:tcW w:w="280" w:type="dxa"/>
            <w:tcBorders>
              <w:top w:val="nil"/>
              <w:left w:val="dashed" w:sz="4" w:space="0" w:color="auto"/>
              <w:bottom w:val="nil"/>
              <w:right w:val="single" w:sz="4" w:space="0" w:color="auto"/>
            </w:tcBorders>
            <w:vAlign w:val="bottom"/>
          </w:tcPr>
          <w:p w:rsidR="008F503E" w:rsidRDefault="008F503E">
            <w:pPr>
              <w:autoSpaceDE w:val="0"/>
              <w:autoSpaceDN w:val="0"/>
              <w:spacing w:line="276" w:lineRule="auto"/>
              <w:jc w:val="center"/>
              <w:rPr>
                <w:sz w:val="22"/>
                <w:szCs w:val="22"/>
              </w:rPr>
            </w:pPr>
          </w:p>
        </w:tc>
        <w:tc>
          <w:tcPr>
            <w:tcW w:w="4389" w:type="dxa"/>
            <w:gridSpan w:val="7"/>
            <w:vMerge w:val="restart"/>
            <w:tcBorders>
              <w:top w:val="nil"/>
              <w:left w:val="single" w:sz="4" w:space="0" w:color="auto"/>
              <w:bottom w:val="nil"/>
              <w:right w:val="single" w:sz="4" w:space="0" w:color="auto"/>
            </w:tcBorders>
            <w:vAlign w:val="bottom"/>
            <w:hideMark/>
          </w:tcPr>
          <w:p w:rsidR="008F503E" w:rsidRDefault="008F503E">
            <w:pPr>
              <w:autoSpaceDE w:val="0"/>
              <w:autoSpaceDN w:val="0"/>
              <w:spacing w:line="276" w:lineRule="auto"/>
              <w:ind w:right="57"/>
              <w:jc w:val="right"/>
              <w:rPr>
                <w:sz w:val="22"/>
                <w:szCs w:val="22"/>
              </w:rPr>
            </w:pPr>
            <w:r>
              <w:rPr>
                <w:sz w:val="22"/>
                <w:szCs w:val="22"/>
              </w:rPr>
              <w:t>в том числе на заработную плату, выплаты социального характера и стипендии</w:t>
            </w:r>
          </w:p>
        </w:tc>
        <w:tc>
          <w:tcPr>
            <w:tcW w:w="1519" w:type="dxa"/>
            <w:vMerge w:val="restart"/>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20" w:type="dxa"/>
            <w:gridSpan w:val="3"/>
            <w:vMerge w:val="restart"/>
            <w:tcBorders>
              <w:top w:val="single" w:sz="4" w:space="0" w:color="auto"/>
              <w:left w:val="single" w:sz="4" w:space="0" w:color="auto"/>
              <w:bottom w:val="single" w:sz="4" w:space="0" w:color="auto"/>
              <w:right w:val="single" w:sz="4" w:space="0" w:color="auto"/>
            </w:tcBorders>
            <w:vAlign w:val="bottom"/>
            <w:hideMark/>
          </w:tcPr>
          <w:p w:rsidR="008F503E" w:rsidRDefault="008F503E">
            <w:pPr>
              <w:autoSpaceDE w:val="0"/>
              <w:autoSpaceDN w:val="0"/>
              <w:spacing w:line="276" w:lineRule="auto"/>
              <w:jc w:val="center"/>
              <w:rPr>
                <w:sz w:val="22"/>
                <w:szCs w:val="22"/>
              </w:rPr>
            </w:pPr>
            <w:r>
              <w:rPr>
                <w:sz w:val="22"/>
                <w:szCs w:val="22"/>
              </w:rPr>
              <w:t>Х</w:t>
            </w:r>
          </w:p>
        </w:tc>
      </w:tr>
      <w:tr w:rsidR="008F503E" w:rsidRPr="008F503E" w:rsidTr="008F503E">
        <w:trPr>
          <w:cantSplit/>
          <w:trHeight w:val="284"/>
        </w:trPr>
        <w:tc>
          <w:tcPr>
            <w:tcW w:w="300" w:type="dxa"/>
            <w:vMerge/>
            <w:tcBorders>
              <w:top w:val="nil"/>
              <w:left w:val="nil"/>
              <w:bottom w:val="nil"/>
              <w:right w:val="single" w:sz="4" w:space="0" w:color="auto"/>
            </w:tcBorders>
            <w:vAlign w:val="center"/>
            <w:hideMark/>
          </w:tcPr>
          <w:p w:rsidR="008F503E" w:rsidRDefault="008F503E">
            <w:pPr>
              <w:rPr>
                <w:sz w:val="22"/>
                <w:szCs w:val="22"/>
              </w:rPr>
            </w:pPr>
          </w:p>
        </w:tc>
        <w:tc>
          <w:tcPr>
            <w:tcW w:w="741"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95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8"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300" w:type="dxa"/>
            <w:vMerge/>
            <w:tcBorders>
              <w:top w:val="nil"/>
              <w:left w:val="single" w:sz="4" w:space="0" w:color="auto"/>
              <w:bottom w:val="nil"/>
              <w:right w:val="dashed" w:sz="4" w:space="0" w:color="auto"/>
            </w:tcBorders>
            <w:vAlign w:val="center"/>
            <w:hideMark/>
          </w:tcPr>
          <w:p w:rsidR="008F503E" w:rsidRDefault="008F503E">
            <w:pPr>
              <w:rPr>
                <w:sz w:val="22"/>
                <w:szCs w:val="22"/>
              </w:rPr>
            </w:pPr>
          </w:p>
        </w:tc>
        <w:tc>
          <w:tcPr>
            <w:tcW w:w="280" w:type="dxa"/>
            <w:tcBorders>
              <w:top w:val="nil"/>
              <w:left w:val="dashed" w:sz="4" w:space="0" w:color="auto"/>
              <w:bottom w:val="nil"/>
              <w:right w:val="single" w:sz="4" w:space="0" w:color="auto"/>
            </w:tcBorders>
            <w:vAlign w:val="bottom"/>
          </w:tcPr>
          <w:p w:rsidR="008F503E" w:rsidRDefault="008F503E">
            <w:pPr>
              <w:autoSpaceDE w:val="0"/>
              <w:autoSpaceDN w:val="0"/>
              <w:spacing w:line="276" w:lineRule="auto"/>
              <w:jc w:val="center"/>
              <w:rPr>
                <w:sz w:val="22"/>
                <w:szCs w:val="22"/>
              </w:rPr>
            </w:pPr>
          </w:p>
        </w:tc>
        <w:tc>
          <w:tcPr>
            <w:tcW w:w="5300" w:type="dxa"/>
            <w:gridSpan w:val="7"/>
            <w:vMerge/>
            <w:tcBorders>
              <w:top w:val="nil"/>
              <w:left w:val="dashed" w:sz="4" w:space="0" w:color="auto"/>
              <w:bottom w:val="nil"/>
              <w:right w:val="single" w:sz="4" w:space="0" w:color="auto"/>
            </w:tcBorders>
            <w:vAlign w:val="center"/>
            <w:hideMark/>
          </w:tcPr>
          <w:p w:rsidR="008F503E" w:rsidRDefault="008F503E">
            <w:pPr>
              <w:rPr>
                <w:sz w:val="22"/>
                <w:szCs w:val="22"/>
              </w:rPr>
            </w:pPr>
          </w:p>
        </w:tc>
        <w:tc>
          <w:tcPr>
            <w:tcW w:w="1519" w:type="dxa"/>
            <w:vMerge/>
            <w:tcBorders>
              <w:top w:val="single" w:sz="4" w:space="0" w:color="auto"/>
              <w:left w:val="single" w:sz="4" w:space="0" w:color="auto"/>
              <w:bottom w:val="single" w:sz="4" w:space="0" w:color="auto"/>
              <w:right w:val="single" w:sz="4" w:space="0" w:color="auto"/>
            </w:tcBorders>
            <w:vAlign w:val="center"/>
            <w:hideMark/>
          </w:tcPr>
          <w:p w:rsidR="008F503E" w:rsidRDefault="008F503E">
            <w:pPr>
              <w:rPr>
                <w:sz w:val="22"/>
                <w:szCs w:val="22"/>
              </w:rPr>
            </w:pPr>
          </w:p>
        </w:tc>
        <w:tc>
          <w:tcPr>
            <w:tcW w:w="1808" w:type="dxa"/>
            <w:gridSpan w:val="3"/>
            <w:vMerge/>
            <w:tcBorders>
              <w:top w:val="single" w:sz="4" w:space="0" w:color="auto"/>
              <w:left w:val="single" w:sz="4" w:space="0" w:color="auto"/>
              <w:bottom w:val="single" w:sz="4" w:space="0" w:color="auto"/>
              <w:right w:val="single" w:sz="4" w:space="0" w:color="auto"/>
            </w:tcBorders>
            <w:vAlign w:val="center"/>
            <w:hideMark/>
          </w:tcPr>
          <w:p w:rsidR="008F503E" w:rsidRDefault="008F503E">
            <w:pPr>
              <w:rPr>
                <w:sz w:val="22"/>
                <w:szCs w:val="22"/>
              </w:rPr>
            </w:pPr>
          </w:p>
        </w:tc>
      </w:tr>
      <w:tr w:rsidR="008F503E" w:rsidRPr="008F503E" w:rsidTr="008F503E">
        <w:trPr>
          <w:cantSplit/>
          <w:trHeight w:val="284"/>
        </w:trPr>
        <w:tc>
          <w:tcPr>
            <w:tcW w:w="300" w:type="dxa"/>
            <w:vMerge/>
            <w:tcBorders>
              <w:top w:val="nil"/>
              <w:left w:val="nil"/>
              <w:bottom w:val="nil"/>
              <w:right w:val="single" w:sz="4" w:space="0" w:color="auto"/>
            </w:tcBorders>
            <w:vAlign w:val="center"/>
            <w:hideMark/>
          </w:tcPr>
          <w:p w:rsidR="008F503E" w:rsidRDefault="008F503E">
            <w:pPr>
              <w:rPr>
                <w:sz w:val="22"/>
                <w:szCs w:val="22"/>
              </w:rPr>
            </w:pPr>
          </w:p>
        </w:tc>
        <w:tc>
          <w:tcPr>
            <w:tcW w:w="741"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95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8"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300" w:type="dxa"/>
            <w:vMerge/>
            <w:tcBorders>
              <w:top w:val="nil"/>
              <w:left w:val="single" w:sz="4" w:space="0" w:color="auto"/>
              <w:bottom w:val="nil"/>
              <w:right w:val="dashed" w:sz="4" w:space="0" w:color="auto"/>
            </w:tcBorders>
            <w:vAlign w:val="center"/>
            <w:hideMark/>
          </w:tcPr>
          <w:p w:rsidR="008F503E" w:rsidRDefault="008F503E">
            <w:pPr>
              <w:rPr>
                <w:sz w:val="22"/>
                <w:szCs w:val="22"/>
              </w:rPr>
            </w:pPr>
          </w:p>
        </w:tc>
        <w:tc>
          <w:tcPr>
            <w:tcW w:w="280" w:type="dxa"/>
            <w:tcBorders>
              <w:top w:val="nil"/>
              <w:left w:val="dashed" w:sz="4" w:space="0" w:color="auto"/>
              <w:bottom w:val="nil"/>
              <w:right w:val="single" w:sz="4" w:space="0" w:color="auto"/>
            </w:tcBorders>
            <w:vAlign w:val="bottom"/>
          </w:tcPr>
          <w:p w:rsidR="008F503E" w:rsidRDefault="008F503E">
            <w:pPr>
              <w:autoSpaceDE w:val="0"/>
              <w:autoSpaceDN w:val="0"/>
              <w:spacing w:line="276" w:lineRule="auto"/>
              <w:jc w:val="center"/>
              <w:rPr>
                <w:sz w:val="22"/>
                <w:szCs w:val="22"/>
              </w:rPr>
            </w:pPr>
          </w:p>
        </w:tc>
        <w:tc>
          <w:tcPr>
            <w:tcW w:w="7428" w:type="dxa"/>
            <w:gridSpan w:val="11"/>
            <w:vMerge w:val="restart"/>
            <w:tcBorders>
              <w:top w:val="nil"/>
              <w:left w:val="single" w:sz="4" w:space="0" w:color="auto"/>
              <w:bottom w:val="nil"/>
              <w:right w:val="single" w:sz="4" w:space="0" w:color="auto"/>
            </w:tcBorders>
            <w:vAlign w:val="bottom"/>
          </w:tcPr>
          <w:p w:rsidR="008F503E" w:rsidRDefault="008F503E">
            <w:pPr>
              <w:autoSpaceDE w:val="0"/>
              <w:autoSpaceDN w:val="0"/>
              <w:spacing w:line="276" w:lineRule="auto"/>
              <w:jc w:val="center"/>
              <w:rPr>
                <w:sz w:val="22"/>
                <w:szCs w:val="22"/>
              </w:rPr>
            </w:pPr>
          </w:p>
        </w:tc>
      </w:tr>
      <w:tr w:rsidR="008F503E" w:rsidRPr="008F503E" w:rsidTr="008F503E">
        <w:trPr>
          <w:cantSplit/>
          <w:trHeight w:val="284"/>
        </w:trPr>
        <w:tc>
          <w:tcPr>
            <w:tcW w:w="300" w:type="dxa"/>
            <w:vMerge/>
            <w:tcBorders>
              <w:top w:val="nil"/>
              <w:left w:val="nil"/>
              <w:bottom w:val="nil"/>
              <w:right w:val="single" w:sz="4" w:space="0" w:color="auto"/>
            </w:tcBorders>
            <w:vAlign w:val="center"/>
            <w:hideMark/>
          </w:tcPr>
          <w:p w:rsidR="008F503E" w:rsidRDefault="008F503E">
            <w:pPr>
              <w:rPr>
                <w:sz w:val="22"/>
                <w:szCs w:val="22"/>
              </w:rPr>
            </w:pPr>
          </w:p>
        </w:tc>
        <w:tc>
          <w:tcPr>
            <w:tcW w:w="741"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95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8"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300" w:type="dxa"/>
            <w:vMerge/>
            <w:tcBorders>
              <w:top w:val="nil"/>
              <w:left w:val="single" w:sz="4" w:space="0" w:color="auto"/>
              <w:bottom w:val="nil"/>
              <w:right w:val="dashed" w:sz="4" w:space="0" w:color="auto"/>
            </w:tcBorders>
            <w:vAlign w:val="center"/>
            <w:hideMark/>
          </w:tcPr>
          <w:p w:rsidR="008F503E" w:rsidRDefault="008F503E">
            <w:pPr>
              <w:rPr>
                <w:sz w:val="22"/>
                <w:szCs w:val="22"/>
              </w:rPr>
            </w:pPr>
          </w:p>
        </w:tc>
        <w:tc>
          <w:tcPr>
            <w:tcW w:w="280" w:type="dxa"/>
            <w:tcBorders>
              <w:top w:val="nil"/>
              <w:left w:val="dashed" w:sz="4" w:space="0" w:color="auto"/>
              <w:bottom w:val="nil"/>
              <w:right w:val="single" w:sz="4" w:space="0" w:color="auto"/>
            </w:tcBorders>
            <w:vAlign w:val="bottom"/>
          </w:tcPr>
          <w:p w:rsidR="008F503E" w:rsidRDefault="008F503E">
            <w:pPr>
              <w:autoSpaceDE w:val="0"/>
              <w:autoSpaceDN w:val="0"/>
              <w:spacing w:line="276" w:lineRule="auto"/>
              <w:jc w:val="center"/>
              <w:rPr>
                <w:sz w:val="22"/>
                <w:szCs w:val="22"/>
              </w:rPr>
            </w:pPr>
          </w:p>
        </w:tc>
        <w:tc>
          <w:tcPr>
            <w:tcW w:w="8627" w:type="dxa"/>
            <w:gridSpan w:val="11"/>
            <w:vMerge/>
            <w:tcBorders>
              <w:top w:val="nil"/>
              <w:left w:val="dashed" w:sz="4" w:space="0" w:color="auto"/>
              <w:bottom w:val="nil"/>
              <w:right w:val="single" w:sz="4" w:space="0" w:color="auto"/>
            </w:tcBorders>
            <w:vAlign w:val="center"/>
            <w:hideMark/>
          </w:tcPr>
          <w:p w:rsidR="008F503E" w:rsidRDefault="008F503E">
            <w:pPr>
              <w:rPr>
                <w:sz w:val="22"/>
                <w:szCs w:val="22"/>
              </w:rPr>
            </w:pPr>
          </w:p>
        </w:tc>
      </w:tr>
      <w:tr w:rsidR="008F503E" w:rsidRPr="008F503E" w:rsidTr="008F503E">
        <w:trPr>
          <w:cantSplit/>
          <w:trHeight w:val="284"/>
        </w:trPr>
        <w:tc>
          <w:tcPr>
            <w:tcW w:w="300" w:type="dxa"/>
            <w:vMerge/>
            <w:tcBorders>
              <w:top w:val="nil"/>
              <w:left w:val="nil"/>
              <w:bottom w:val="nil"/>
              <w:right w:val="single" w:sz="4" w:space="0" w:color="auto"/>
            </w:tcBorders>
            <w:vAlign w:val="center"/>
            <w:hideMark/>
          </w:tcPr>
          <w:p w:rsidR="008F503E" w:rsidRDefault="008F503E">
            <w:pPr>
              <w:rPr>
                <w:sz w:val="22"/>
                <w:szCs w:val="22"/>
              </w:rPr>
            </w:pPr>
          </w:p>
        </w:tc>
        <w:tc>
          <w:tcPr>
            <w:tcW w:w="741"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95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8"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300" w:type="dxa"/>
            <w:vMerge/>
            <w:tcBorders>
              <w:top w:val="nil"/>
              <w:left w:val="single" w:sz="4" w:space="0" w:color="auto"/>
              <w:bottom w:val="nil"/>
              <w:right w:val="dashed" w:sz="4" w:space="0" w:color="auto"/>
            </w:tcBorders>
            <w:vAlign w:val="center"/>
            <w:hideMark/>
          </w:tcPr>
          <w:p w:rsidR="008F503E" w:rsidRDefault="008F503E">
            <w:pPr>
              <w:rPr>
                <w:sz w:val="22"/>
                <w:szCs w:val="22"/>
              </w:rPr>
            </w:pPr>
          </w:p>
        </w:tc>
        <w:tc>
          <w:tcPr>
            <w:tcW w:w="280" w:type="dxa"/>
            <w:tcBorders>
              <w:top w:val="nil"/>
              <w:left w:val="dashed" w:sz="4" w:space="0" w:color="auto"/>
              <w:bottom w:val="nil"/>
              <w:right w:val="single" w:sz="4" w:space="0" w:color="auto"/>
            </w:tcBorders>
            <w:vAlign w:val="bottom"/>
          </w:tcPr>
          <w:p w:rsidR="008F503E" w:rsidRDefault="008F503E">
            <w:pPr>
              <w:autoSpaceDE w:val="0"/>
              <w:autoSpaceDN w:val="0"/>
              <w:spacing w:line="276" w:lineRule="auto"/>
              <w:jc w:val="center"/>
              <w:rPr>
                <w:sz w:val="22"/>
                <w:szCs w:val="22"/>
              </w:rPr>
            </w:pPr>
          </w:p>
        </w:tc>
        <w:tc>
          <w:tcPr>
            <w:tcW w:w="1092" w:type="dxa"/>
            <w:gridSpan w:val="3"/>
            <w:tcBorders>
              <w:top w:val="nil"/>
              <w:left w:val="single" w:sz="4" w:space="0" w:color="auto"/>
              <w:bottom w:val="nil"/>
              <w:right w:val="nil"/>
            </w:tcBorders>
            <w:vAlign w:val="bottom"/>
            <w:hideMark/>
          </w:tcPr>
          <w:p w:rsidR="008F503E" w:rsidRDefault="008F503E">
            <w:pPr>
              <w:autoSpaceDE w:val="0"/>
              <w:autoSpaceDN w:val="0"/>
              <w:spacing w:line="276" w:lineRule="auto"/>
              <w:ind w:firstLine="400"/>
              <w:rPr>
                <w:sz w:val="22"/>
                <w:szCs w:val="22"/>
              </w:rPr>
            </w:pPr>
            <w:r>
              <w:rPr>
                <w:sz w:val="22"/>
                <w:szCs w:val="22"/>
              </w:rPr>
              <w:t>Кассир</w:t>
            </w:r>
          </w:p>
        </w:tc>
        <w:tc>
          <w:tcPr>
            <w:tcW w:w="2729" w:type="dxa"/>
            <w:gridSpan w:val="2"/>
            <w:tcBorders>
              <w:top w:val="nil"/>
              <w:left w:val="nil"/>
              <w:bottom w:val="single" w:sz="4" w:space="0" w:color="auto"/>
              <w:right w:val="nil"/>
            </w:tcBorders>
            <w:vAlign w:val="bottom"/>
          </w:tcPr>
          <w:p w:rsidR="008F503E" w:rsidRDefault="008F503E">
            <w:pPr>
              <w:autoSpaceDE w:val="0"/>
              <w:autoSpaceDN w:val="0"/>
              <w:spacing w:line="276" w:lineRule="auto"/>
              <w:jc w:val="center"/>
              <w:rPr>
                <w:sz w:val="22"/>
                <w:szCs w:val="22"/>
              </w:rPr>
            </w:pPr>
          </w:p>
        </w:tc>
        <w:tc>
          <w:tcPr>
            <w:tcW w:w="476" w:type="dxa"/>
            <w:tcBorders>
              <w:top w:val="nil"/>
              <w:left w:val="nil"/>
              <w:bottom w:val="nil"/>
              <w:right w:val="nil"/>
            </w:tcBorders>
            <w:vAlign w:val="bottom"/>
          </w:tcPr>
          <w:p w:rsidR="008F503E" w:rsidRDefault="008F503E">
            <w:pPr>
              <w:autoSpaceDE w:val="0"/>
              <w:autoSpaceDN w:val="0"/>
              <w:spacing w:line="276" w:lineRule="auto"/>
              <w:jc w:val="center"/>
              <w:rPr>
                <w:sz w:val="22"/>
                <w:szCs w:val="22"/>
              </w:rPr>
            </w:pPr>
          </w:p>
        </w:tc>
        <w:tc>
          <w:tcPr>
            <w:tcW w:w="3024" w:type="dxa"/>
            <w:gridSpan w:val="4"/>
            <w:tcBorders>
              <w:top w:val="nil"/>
              <w:left w:val="nil"/>
              <w:bottom w:val="single" w:sz="4" w:space="0" w:color="auto"/>
              <w:right w:val="nil"/>
            </w:tcBorders>
            <w:vAlign w:val="bottom"/>
          </w:tcPr>
          <w:p w:rsidR="008F503E" w:rsidRDefault="008F503E">
            <w:pPr>
              <w:autoSpaceDE w:val="0"/>
              <w:autoSpaceDN w:val="0"/>
              <w:spacing w:line="276" w:lineRule="auto"/>
              <w:jc w:val="center"/>
              <w:rPr>
                <w:sz w:val="22"/>
                <w:szCs w:val="22"/>
              </w:rPr>
            </w:pPr>
          </w:p>
        </w:tc>
        <w:tc>
          <w:tcPr>
            <w:tcW w:w="107" w:type="dxa"/>
            <w:tcBorders>
              <w:top w:val="nil"/>
              <w:left w:val="nil"/>
              <w:bottom w:val="nil"/>
              <w:right w:val="single" w:sz="4" w:space="0" w:color="auto"/>
            </w:tcBorders>
            <w:vAlign w:val="bottom"/>
          </w:tcPr>
          <w:p w:rsidR="008F503E" w:rsidRDefault="008F503E">
            <w:pPr>
              <w:autoSpaceDE w:val="0"/>
              <w:autoSpaceDN w:val="0"/>
              <w:spacing w:line="276" w:lineRule="auto"/>
              <w:jc w:val="center"/>
              <w:rPr>
                <w:sz w:val="22"/>
                <w:szCs w:val="22"/>
              </w:rPr>
            </w:pPr>
          </w:p>
        </w:tc>
      </w:tr>
      <w:tr w:rsidR="008F503E" w:rsidRPr="008F503E" w:rsidTr="008F503E">
        <w:trPr>
          <w:cantSplit/>
          <w:trHeight w:val="323"/>
        </w:trPr>
        <w:tc>
          <w:tcPr>
            <w:tcW w:w="300" w:type="dxa"/>
            <w:vMerge/>
            <w:tcBorders>
              <w:top w:val="nil"/>
              <w:left w:val="nil"/>
              <w:bottom w:val="nil"/>
              <w:right w:val="single" w:sz="4" w:space="0" w:color="auto"/>
            </w:tcBorders>
            <w:vAlign w:val="center"/>
            <w:hideMark/>
          </w:tcPr>
          <w:p w:rsidR="008F503E" w:rsidRDefault="008F503E">
            <w:pPr>
              <w:rPr>
                <w:sz w:val="22"/>
                <w:szCs w:val="22"/>
              </w:rPr>
            </w:pPr>
          </w:p>
        </w:tc>
        <w:tc>
          <w:tcPr>
            <w:tcW w:w="741"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95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8"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300" w:type="dxa"/>
            <w:vMerge/>
            <w:tcBorders>
              <w:top w:val="nil"/>
              <w:left w:val="single" w:sz="4" w:space="0" w:color="auto"/>
              <w:bottom w:val="nil"/>
              <w:right w:val="dashed" w:sz="4" w:space="0" w:color="auto"/>
            </w:tcBorders>
            <w:vAlign w:val="center"/>
            <w:hideMark/>
          </w:tcPr>
          <w:p w:rsidR="008F503E" w:rsidRDefault="008F503E">
            <w:pPr>
              <w:rPr>
                <w:sz w:val="22"/>
                <w:szCs w:val="22"/>
              </w:rPr>
            </w:pPr>
          </w:p>
        </w:tc>
        <w:tc>
          <w:tcPr>
            <w:tcW w:w="280" w:type="dxa"/>
            <w:tcBorders>
              <w:top w:val="nil"/>
              <w:left w:val="dashed" w:sz="4" w:space="0" w:color="auto"/>
              <w:bottom w:val="nil"/>
              <w:right w:val="single" w:sz="4" w:space="0" w:color="auto"/>
            </w:tcBorders>
            <w:vAlign w:val="bottom"/>
          </w:tcPr>
          <w:p w:rsidR="008F503E" w:rsidRDefault="008F503E">
            <w:pPr>
              <w:autoSpaceDE w:val="0"/>
              <w:autoSpaceDN w:val="0"/>
              <w:spacing w:line="276" w:lineRule="auto"/>
              <w:jc w:val="center"/>
              <w:rPr>
                <w:sz w:val="22"/>
                <w:szCs w:val="22"/>
              </w:rPr>
            </w:pPr>
          </w:p>
        </w:tc>
        <w:tc>
          <w:tcPr>
            <w:tcW w:w="1092" w:type="dxa"/>
            <w:gridSpan w:val="3"/>
            <w:tcBorders>
              <w:top w:val="nil"/>
              <w:left w:val="single" w:sz="4" w:space="0" w:color="auto"/>
              <w:bottom w:val="nil"/>
              <w:right w:val="nil"/>
            </w:tcBorders>
          </w:tcPr>
          <w:p w:rsidR="008F503E" w:rsidRDefault="008F503E">
            <w:pPr>
              <w:autoSpaceDE w:val="0"/>
              <w:autoSpaceDN w:val="0"/>
              <w:spacing w:line="276" w:lineRule="auto"/>
              <w:jc w:val="center"/>
              <w:rPr>
                <w:sz w:val="14"/>
                <w:szCs w:val="14"/>
              </w:rPr>
            </w:pPr>
          </w:p>
        </w:tc>
        <w:tc>
          <w:tcPr>
            <w:tcW w:w="2729" w:type="dxa"/>
            <w:gridSpan w:val="2"/>
            <w:tcBorders>
              <w:top w:val="nil"/>
              <w:left w:val="nil"/>
              <w:bottom w:val="nil"/>
              <w:right w:val="nil"/>
            </w:tcBorders>
            <w:hideMark/>
          </w:tcPr>
          <w:p w:rsidR="008F503E" w:rsidRDefault="008F503E">
            <w:pPr>
              <w:autoSpaceDE w:val="0"/>
              <w:autoSpaceDN w:val="0"/>
              <w:spacing w:line="276" w:lineRule="auto"/>
              <w:jc w:val="center"/>
              <w:rPr>
                <w:sz w:val="14"/>
                <w:szCs w:val="14"/>
              </w:rPr>
            </w:pPr>
            <w:r>
              <w:rPr>
                <w:sz w:val="14"/>
                <w:szCs w:val="14"/>
              </w:rPr>
              <w:t>подпись</w:t>
            </w:r>
          </w:p>
        </w:tc>
        <w:tc>
          <w:tcPr>
            <w:tcW w:w="476" w:type="dxa"/>
            <w:tcBorders>
              <w:top w:val="nil"/>
              <w:left w:val="nil"/>
              <w:bottom w:val="nil"/>
              <w:right w:val="nil"/>
            </w:tcBorders>
          </w:tcPr>
          <w:p w:rsidR="008F503E" w:rsidRDefault="008F503E">
            <w:pPr>
              <w:autoSpaceDE w:val="0"/>
              <w:autoSpaceDN w:val="0"/>
              <w:spacing w:line="276" w:lineRule="auto"/>
              <w:jc w:val="center"/>
              <w:rPr>
                <w:sz w:val="14"/>
                <w:szCs w:val="14"/>
              </w:rPr>
            </w:pPr>
          </w:p>
        </w:tc>
        <w:tc>
          <w:tcPr>
            <w:tcW w:w="3024" w:type="dxa"/>
            <w:gridSpan w:val="4"/>
            <w:tcBorders>
              <w:top w:val="nil"/>
              <w:left w:val="nil"/>
              <w:bottom w:val="nil"/>
              <w:right w:val="nil"/>
            </w:tcBorders>
            <w:hideMark/>
          </w:tcPr>
          <w:p w:rsidR="008F503E" w:rsidRDefault="008F503E">
            <w:pPr>
              <w:autoSpaceDE w:val="0"/>
              <w:autoSpaceDN w:val="0"/>
              <w:spacing w:line="276" w:lineRule="auto"/>
              <w:jc w:val="center"/>
              <w:rPr>
                <w:sz w:val="14"/>
                <w:szCs w:val="14"/>
              </w:rPr>
            </w:pPr>
            <w:r>
              <w:rPr>
                <w:sz w:val="14"/>
                <w:szCs w:val="14"/>
              </w:rPr>
              <w:t>расшифровка подписи</w:t>
            </w:r>
          </w:p>
        </w:tc>
        <w:tc>
          <w:tcPr>
            <w:tcW w:w="107" w:type="dxa"/>
            <w:tcBorders>
              <w:top w:val="nil"/>
              <w:left w:val="nil"/>
              <w:bottom w:val="nil"/>
              <w:right w:val="single" w:sz="4" w:space="0" w:color="auto"/>
            </w:tcBorders>
          </w:tcPr>
          <w:p w:rsidR="008F503E" w:rsidRDefault="008F503E">
            <w:pPr>
              <w:autoSpaceDE w:val="0"/>
              <w:autoSpaceDN w:val="0"/>
              <w:spacing w:line="276" w:lineRule="auto"/>
              <w:jc w:val="center"/>
              <w:rPr>
                <w:sz w:val="14"/>
                <w:szCs w:val="14"/>
              </w:rPr>
            </w:pPr>
          </w:p>
        </w:tc>
      </w:tr>
      <w:tr w:rsidR="008F503E" w:rsidRPr="008F503E" w:rsidTr="008F503E">
        <w:trPr>
          <w:cantSplit/>
          <w:trHeight w:val="284"/>
        </w:trPr>
        <w:tc>
          <w:tcPr>
            <w:tcW w:w="300" w:type="dxa"/>
            <w:vMerge/>
            <w:tcBorders>
              <w:top w:val="nil"/>
              <w:left w:val="nil"/>
              <w:bottom w:val="nil"/>
              <w:right w:val="single" w:sz="4" w:space="0" w:color="auto"/>
            </w:tcBorders>
            <w:vAlign w:val="center"/>
            <w:hideMark/>
          </w:tcPr>
          <w:p w:rsidR="008F503E" w:rsidRDefault="008F503E">
            <w:pPr>
              <w:rPr>
                <w:sz w:val="22"/>
                <w:szCs w:val="22"/>
              </w:rPr>
            </w:pPr>
          </w:p>
        </w:tc>
        <w:tc>
          <w:tcPr>
            <w:tcW w:w="741"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95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8"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300" w:type="dxa"/>
            <w:vMerge/>
            <w:tcBorders>
              <w:top w:val="nil"/>
              <w:left w:val="single" w:sz="4" w:space="0" w:color="auto"/>
              <w:bottom w:val="nil"/>
              <w:right w:val="dashed" w:sz="4" w:space="0" w:color="auto"/>
            </w:tcBorders>
            <w:vAlign w:val="center"/>
            <w:hideMark/>
          </w:tcPr>
          <w:p w:rsidR="008F503E" w:rsidRDefault="008F503E">
            <w:pPr>
              <w:rPr>
                <w:sz w:val="22"/>
                <w:szCs w:val="22"/>
              </w:rPr>
            </w:pPr>
          </w:p>
        </w:tc>
        <w:tc>
          <w:tcPr>
            <w:tcW w:w="280" w:type="dxa"/>
            <w:tcBorders>
              <w:top w:val="nil"/>
              <w:left w:val="dashed" w:sz="4" w:space="0" w:color="auto"/>
              <w:bottom w:val="nil"/>
              <w:right w:val="single" w:sz="4" w:space="0" w:color="auto"/>
            </w:tcBorders>
            <w:vAlign w:val="bottom"/>
          </w:tcPr>
          <w:p w:rsidR="008F503E" w:rsidRDefault="008F503E">
            <w:pPr>
              <w:autoSpaceDE w:val="0"/>
              <w:autoSpaceDN w:val="0"/>
              <w:spacing w:line="276" w:lineRule="auto"/>
              <w:jc w:val="center"/>
              <w:rPr>
                <w:sz w:val="22"/>
                <w:szCs w:val="22"/>
              </w:rPr>
            </w:pPr>
          </w:p>
        </w:tc>
        <w:tc>
          <w:tcPr>
            <w:tcW w:w="7428" w:type="dxa"/>
            <w:gridSpan w:val="11"/>
            <w:tcBorders>
              <w:top w:val="nil"/>
              <w:left w:val="single" w:sz="4" w:space="0" w:color="auto"/>
              <w:bottom w:val="nil"/>
              <w:right w:val="single" w:sz="4" w:space="0" w:color="auto"/>
            </w:tcBorders>
            <w:vAlign w:val="bottom"/>
            <w:hideMark/>
          </w:tcPr>
          <w:p w:rsidR="008F503E" w:rsidRDefault="008F503E">
            <w:pPr>
              <w:autoSpaceDE w:val="0"/>
              <w:autoSpaceDN w:val="0"/>
              <w:spacing w:line="276" w:lineRule="auto"/>
              <w:ind w:left="57"/>
              <w:rPr>
                <w:sz w:val="22"/>
                <w:szCs w:val="22"/>
              </w:rPr>
            </w:pPr>
            <w:r>
              <w:rPr>
                <w:sz w:val="22"/>
                <w:szCs w:val="22"/>
              </w:rPr>
              <w:t>Записи в кассовой книге проверил и документы в количестве</w:t>
            </w:r>
          </w:p>
        </w:tc>
      </w:tr>
      <w:tr w:rsidR="008F503E" w:rsidRPr="008F503E" w:rsidTr="008F503E">
        <w:trPr>
          <w:cantSplit/>
          <w:trHeight w:val="284"/>
        </w:trPr>
        <w:tc>
          <w:tcPr>
            <w:tcW w:w="300" w:type="dxa"/>
            <w:vMerge/>
            <w:tcBorders>
              <w:top w:val="nil"/>
              <w:left w:val="nil"/>
              <w:bottom w:val="nil"/>
              <w:right w:val="single" w:sz="4" w:space="0" w:color="auto"/>
            </w:tcBorders>
            <w:vAlign w:val="center"/>
            <w:hideMark/>
          </w:tcPr>
          <w:p w:rsidR="008F503E" w:rsidRDefault="008F503E">
            <w:pPr>
              <w:rPr>
                <w:sz w:val="22"/>
                <w:szCs w:val="22"/>
              </w:rPr>
            </w:pPr>
          </w:p>
        </w:tc>
        <w:tc>
          <w:tcPr>
            <w:tcW w:w="741"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95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8"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300" w:type="dxa"/>
            <w:vMerge/>
            <w:tcBorders>
              <w:top w:val="nil"/>
              <w:left w:val="single" w:sz="4" w:space="0" w:color="auto"/>
              <w:bottom w:val="nil"/>
              <w:right w:val="dashed" w:sz="4" w:space="0" w:color="auto"/>
            </w:tcBorders>
            <w:vAlign w:val="center"/>
            <w:hideMark/>
          </w:tcPr>
          <w:p w:rsidR="008F503E" w:rsidRDefault="008F503E">
            <w:pPr>
              <w:rPr>
                <w:sz w:val="22"/>
                <w:szCs w:val="22"/>
              </w:rPr>
            </w:pPr>
          </w:p>
        </w:tc>
        <w:tc>
          <w:tcPr>
            <w:tcW w:w="280" w:type="dxa"/>
            <w:tcBorders>
              <w:top w:val="nil"/>
              <w:left w:val="dashed" w:sz="4" w:space="0" w:color="auto"/>
              <w:bottom w:val="nil"/>
              <w:right w:val="single" w:sz="4" w:space="0" w:color="auto"/>
            </w:tcBorders>
            <w:vAlign w:val="bottom"/>
          </w:tcPr>
          <w:p w:rsidR="008F503E" w:rsidRDefault="008F503E">
            <w:pPr>
              <w:autoSpaceDE w:val="0"/>
              <w:autoSpaceDN w:val="0"/>
              <w:spacing w:line="276" w:lineRule="auto"/>
              <w:jc w:val="center"/>
              <w:rPr>
                <w:sz w:val="22"/>
                <w:szCs w:val="22"/>
              </w:rPr>
            </w:pPr>
          </w:p>
        </w:tc>
        <w:tc>
          <w:tcPr>
            <w:tcW w:w="149" w:type="dxa"/>
            <w:tcBorders>
              <w:top w:val="nil"/>
              <w:left w:val="single" w:sz="4" w:space="0" w:color="auto"/>
              <w:bottom w:val="nil"/>
              <w:right w:val="nil"/>
            </w:tcBorders>
            <w:vAlign w:val="bottom"/>
          </w:tcPr>
          <w:p w:rsidR="008F503E" w:rsidRDefault="008F503E">
            <w:pPr>
              <w:autoSpaceDE w:val="0"/>
              <w:autoSpaceDN w:val="0"/>
              <w:spacing w:line="276" w:lineRule="auto"/>
              <w:jc w:val="center"/>
              <w:rPr>
                <w:sz w:val="14"/>
                <w:szCs w:val="14"/>
              </w:rPr>
            </w:pPr>
          </w:p>
        </w:tc>
        <w:tc>
          <w:tcPr>
            <w:tcW w:w="5759" w:type="dxa"/>
            <w:gridSpan w:val="7"/>
            <w:tcBorders>
              <w:top w:val="nil"/>
              <w:left w:val="nil"/>
              <w:bottom w:val="single" w:sz="4" w:space="0" w:color="auto"/>
              <w:right w:val="nil"/>
            </w:tcBorders>
            <w:vAlign w:val="bottom"/>
          </w:tcPr>
          <w:p w:rsidR="008F503E" w:rsidRDefault="008F503E">
            <w:pPr>
              <w:autoSpaceDE w:val="0"/>
              <w:autoSpaceDN w:val="0"/>
              <w:spacing w:line="276" w:lineRule="auto"/>
              <w:jc w:val="center"/>
              <w:rPr>
                <w:sz w:val="22"/>
                <w:szCs w:val="22"/>
              </w:rPr>
            </w:pPr>
          </w:p>
        </w:tc>
        <w:tc>
          <w:tcPr>
            <w:tcW w:w="1520" w:type="dxa"/>
            <w:gridSpan w:val="3"/>
            <w:tcBorders>
              <w:top w:val="nil"/>
              <w:left w:val="nil"/>
              <w:bottom w:val="nil"/>
              <w:right w:val="single" w:sz="4" w:space="0" w:color="auto"/>
            </w:tcBorders>
            <w:vAlign w:val="bottom"/>
            <w:hideMark/>
          </w:tcPr>
          <w:p w:rsidR="008F503E" w:rsidRDefault="008F503E">
            <w:pPr>
              <w:autoSpaceDE w:val="0"/>
              <w:autoSpaceDN w:val="0"/>
              <w:spacing w:line="276" w:lineRule="auto"/>
              <w:ind w:left="57"/>
              <w:rPr>
                <w:sz w:val="22"/>
                <w:szCs w:val="22"/>
              </w:rPr>
            </w:pPr>
            <w:r>
              <w:rPr>
                <w:sz w:val="22"/>
                <w:szCs w:val="22"/>
              </w:rPr>
              <w:t>приходных и</w:t>
            </w:r>
          </w:p>
        </w:tc>
      </w:tr>
      <w:tr w:rsidR="008F503E" w:rsidRPr="008F503E" w:rsidTr="008F503E">
        <w:trPr>
          <w:cantSplit/>
          <w:trHeight w:val="284"/>
        </w:trPr>
        <w:tc>
          <w:tcPr>
            <w:tcW w:w="300" w:type="dxa"/>
            <w:vMerge/>
            <w:tcBorders>
              <w:top w:val="nil"/>
              <w:left w:val="nil"/>
              <w:bottom w:val="nil"/>
              <w:right w:val="single" w:sz="4" w:space="0" w:color="auto"/>
            </w:tcBorders>
            <w:vAlign w:val="center"/>
            <w:hideMark/>
          </w:tcPr>
          <w:p w:rsidR="008F503E" w:rsidRDefault="008F503E">
            <w:pPr>
              <w:rPr>
                <w:sz w:val="22"/>
                <w:szCs w:val="22"/>
              </w:rPr>
            </w:pPr>
          </w:p>
        </w:tc>
        <w:tc>
          <w:tcPr>
            <w:tcW w:w="741"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95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8"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300" w:type="dxa"/>
            <w:vMerge/>
            <w:tcBorders>
              <w:top w:val="nil"/>
              <w:left w:val="single" w:sz="4" w:space="0" w:color="auto"/>
              <w:bottom w:val="nil"/>
              <w:right w:val="dashed" w:sz="4" w:space="0" w:color="auto"/>
            </w:tcBorders>
            <w:vAlign w:val="center"/>
            <w:hideMark/>
          </w:tcPr>
          <w:p w:rsidR="008F503E" w:rsidRDefault="008F503E">
            <w:pPr>
              <w:rPr>
                <w:sz w:val="22"/>
                <w:szCs w:val="22"/>
              </w:rPr>
            </w:pPr>
          </w:p>
        </w:tc>
        <w:tc>
          <w:tcPr>
            <w:tcW w:w="280" w:type="dxa"/>
            <w:tcBorders>
              <w:top w:val="nil"/>
              <w:left w:val="dashed" w:sz="4" w:space="0" w:color="auto"/>
              <w:bottom w:val="nil"/>
              <w:right w:val="single" w:sz="4" w:space="0" w:color="auto"/>
            </w:tcBorders>
            <w:vAlign w:val="bottom"/>
          </w:tcPr>
          <w:p w:rsidR="008F503E" w:rsidRDefault="008F503E">
            <w:pPr>
              <w:autoSpaceDE w:val="0"/>
              <w:autoSpaceDN w:val="0"/>
              <w:spacing w:line="276" w:lineRule="auto"/>
              <w:jc w:val="center"/>
              <w:rPr>
                <w:sz w:val="22"/>
                <w:szCs w:val="22"/>
              </w:rPr>
            </w:pPr>
          </w:p>
        </w:tc>
        <w:tc>
          <w:tcPr>
            <w:tcW w:w="149" w:type="dxa"/>
            <w:tcBorders>
              <w:top w:val="nil"/>
              <w:left w:val="single" w:sz="4" w:space="0" w:color="auto"/>
              <w:bottom w:val="nil"/>
              <w:right w:val="nil"/>
            </w:tcBorders>
          </w:tcPr>
          <w:p w:rsidR="008F503E" w:rsidRDefault="008F503E">
            <w:pPr>
              <w:autoSpaceDE w:val="0"/>
              <w:autoSpaceDN w:val="0"/>
              <w:spacing w:line="276" w:lineRule="auto"/>
              <w:jc w:val="center"/>
              <w:rPr>
                <w:sz w:val="14"/>
                <w:szCs w:val="14"/>
              </w:rPr>
            </w:pPr>
          </w:p>
        </w:tc>
        <w:tc>
          <w:tcPr>
            <w:tcW w:w="5759" w:type="dxa"/>
            <w:gridSpan w:val="7"/>
            <w:tcBorders>
              <w:top w:val="single" w:sz="4" w:space="0" w:color="auto"/>
              <w:left w:val="nil"/>
              <w:bottom w:val="nil"/>
              <w:right w:val="nil"/>
            </w:tcBorders>
            <w:hideMark/>
          </w:tcPr>
          <w:p w:rsidR="008F503E" w:rsidRDefault="008F503E">
            <w:pPr>
              <w:autoSpaceDE w:val="0"/>
              <w:autoSpaceDN w:val="0"/>
              <w:spacing w:line="276" w:lineRule="auto"/>
              <w:jc w:val="center"/>
              <w:rPr>
                <w:sz w:val="14"/>
                <w:szCs w:val="14"/>
              </w:rPr>
            </w:pPr>
            <w:r>
              <w:rPr>
                <w:sz w:val="14"/>
                <w:szCs w:val="14"/>
              </w:rPr>
              <w:t>прописью</w:t>
            </w:r>
          </w:p>
        </w:tc>
        <w:tc>
          <w:tcPr>
            <w:tcW w:w="1520" w:type="dxa"/>
            <w:gridSpan w:val="3"/>
            <w:tcBorders>
              <w:top w:val="nil"/>
              <w:left w:val="nil"/>
              <w:bottom w:val="nil"/>
              <w:right w:val="single" w:sz="4" w:space="0" w:color="auto"/>
            </w:tcBorders>
            <w:vAlign w:val="bottom"/>
          </w:tcPr>
          <w:p w:rsidR="008F503E" w:rsidRDefault="008F503E">
            <w:pPr>
              <w:autoSpaceDE w:val="0"/>
              <w:autoSpaceDN w:val="0"/>
              <w:spacing w:line="276" w:lineRule="auto"/>
              <w:jc w:val="center"/>
              <w:rPr>
                <w:sz w:val="22"/>
                <w:szCs w:val="22"/>
              </w:rPr>
            </w:pPr>
          </w:p>
        </w:tc>
      </w:tr>
      <w:tr w:rsidR="008F503E" w:rsidRPr="008F503E" w:rsidTr="008F503E">
        <w:trPr>
          <w:cantSplit/>
          <w:trHeight w:val="284"/>
        </w:trPr>
        <w:tc>
          <w:tcPr>
            <w:tcW w:w="300" w:type="dxa"/>
            <w:vMerge/>
            <w:tcBorders>
              <w:top w:val="nil"/>
              <w:left w:val="nil"/>
              <w:bottom w:val="nil"/>
              <w:right w:val="single" w:sz="4" w:space="0" w:color="auto"/>
            </w:tcBorders>
            <w:vAlign w:val="center"/>
            <w:hideMark/>
          </w:tcPr>
          <w:p w:rsidR="008F503E" w:rsidRDefault="008F503E">
            <w:pPr>
              <w:rPr>
                <w:sz w:val="22"/>
                <w:szCs w:val="22"/>
              </w:rPr>
            </w:pPr>
          </w:p>
        </w:tc>
        <w:tc>
          <w:tcPr>
            <w:tcW w:w="741"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95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8"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300" w:type="dxa"/>
            <w:vMerge/>
            <w:tcBorders>
              <w:top w:val="nil"/>
              <w:left w:val="single" w:sz="4" w:space="0" w:color="auto"/>
              <w:bottom w:val="nil"/>
              <w:right w:val="dashed" w:sz="4" w:space="0" w:color="auto"/>
            </w:tcBorders>
            <w:vAlign w:val="center"/>
            <w:hideMark/>
          </w:tcPr>
          <w:p w:rsidR="008F503E" w:rsidRDefault="008F503E">
            <w:pPr>
              <w:rPr>
                <w:sz w:val="22"/>
                <w:szCs w:val="22"/>
              </w:rPr>
            </w:pPr>
          </w:p>
        </w:tc>
        <w:tc>
          <w:tcPr>
            <w:tcW w:w="280" w:type="dxa"/>
            <w:tcBorders>
              <w:top w:val="nil"/>
              <w:left w:val="dashed" w:sz="4" w:space="0" w:color="auto"/>
              <w:bottom w:val="nil"/>
              <w:right w:val="single" w:sz="4" w:space="0" w:color="auto"/>
            </w:tcBorders>
            <w:vAlign w:val="bottom"/>
          </w:tcPr>
          <w:p w:rsidR="008F503E" w:rsidRDefault="008F503E">
            <w:pPr>
              <w:autoSpaceDE w:val="0"/>
              <w:autoSpaceDN w:val="0"/>
              <w:spacing w:line="276" w:lineRule="auto"/>
              <w:jc w:val="center"/>
              <w:rPr>
                <w:sz w:val="22"/>
                <w:szCs w:val="22"/>
              </w:rPr>
            </w:pPr>
          </w:p>
        </w:tc>
        <w:tc>
          <w:tcPr>
            <w:tcW w:w="149" w:type="dxa"/>
            <w:tcBorders>
              <w:top w:val="nil"/>
              <w:left w:val="single" w:sz="4" w:space="0" w:color="auto"/>
              <w:bottom w:val="nil"/>
              <w:right w:val="nil"/>
            </w:tcBorders>
            <w:vAlign w:val="bottom"/>
          </w:tcPr>
          <w:p w:rsidR="008F503E" w:rsidRDefault="008F503E">
            <w:pPr>
              <w:autoSpaceDE w:val="0"/>
              <w:autoSpaceDN w:val="0"/>
              <w:spacing w:line="276" w:lineRule="auto"/>
              <w:jc w:val="center"/>
              <w:rPr>
                <w:sz w:val="22"/>
                <w:szCs w:val="22"/>
              </w:rPr>
            </w:pPr>
          </w:p>
        </w:tc>
        <w:tc>
          <w:tcPr>
            <w:tcW w:w="5759" w:type="dxa"/>
            <w:gridSpan w:val="7"/>
            <w:tcBorders>
              <w:top w:val="nil"/>
              <w:left w:val="nil"/>
              <w:bottom w:val="single" w:sz="4" w:space="0" w:color="auto"/>
              <w:right w:val="nil"/>
            </w:tcBorders>
            <w:vAlign w:val="bottom"/>
          </w:tcPr>
          <w:p w:rsidR="008F503E" w:rsidRDefault="008F503E">
            <w:pPr>
              <w:autoSpaceDE w:val="0"/>
              <w:autoSpaceDN w:val="0"/>
              <w:spacing w:line="276" w:lineRule="auto"/>
              <w:jc w:val="center"/>
              <w:rPr>
                <w:sz w:val="22"/>
                <w:szCs w:val="22"/>
              </w:rPr>
            </w:pPr>
          </w:p>
        </w:tc>
        <w:tc>
          <w:tcPr>
            <w:tcW w:w="1520" w:type="dxa"/>
            <w:gridSpan w:val="3"/>
            <w:tcBorders>
              <w:top w:val="nil"/>
              <w:left w:val="nil"/>
              <w:bottom w:val="nil"/>
              <w:right w:val="single" w:sz="4" w:space="0" w:color="auto"/>
            </w:tcBorders>
            <w:vAlign w:val="bottom"/>
            <w:hideMark/>
          </w:tcPr>
          <w:p w:rsidR="008F503E" w:rsidRDefault="008F503E">
            <w:pPr>
              <w:autoSpaceDE w:val="0"/>
              <w:autoSpaceDN w:val="0"/>
              <w:spacing w:line="276" w:lineRule="auto"/>
              <w:ind w:left="57"/>
              <w:rPr>
                <w:sz w:val="22"/>
                <w:szCs w:val="22"/>
              </w:rPr>
            </w:pPr>
            <w:r>
              <w:rPr>
                <w:sz w:val="22"/>
                <w:szCs w:val="22"/>
              </w:rPr>
              <w:t>расходных</w:t>
            </w:r>
          </w:p>
        </w:tc>
      </w:tr>
      <w:tr w:rsidR="008F503E" w:rsidRPr="008F503E" w:rsidTr="008F503E">
        <w:trPr>
          <w:cantSplit/>
          <w:trHeight w:val="284"/>
        </w:trPr>
        <w:tc>
          <w:tcPr>
            <w:tcW w:w="300" w:type="dxa"/>
            <w:vMerge/>
            <w:tcBorders>
              <w:top w:val="nil"/>
              <w:left w:val="nil"/>
              <w:bottom w:val="nil"/>
              <w:right w:val="single" w:sz="4" w:space="0" w:color="auto"/>
            </w:tcBorders>
            <w:vAlign w:val="center"/>
            <w:hideMark/>
          </w:tcPr>
          <w:p w:rsidR="008F503E" w:rsidRDefault="008F503E">
            <w:pPr>
              <w:rPr>
                <w:sz w:val="22"/>
                <w:szCs w:val="22"/>
              </w:rPr>
            </w:pPr>
          </w:p>
        </w:tc>
        <w:tc>
          <w:tcPr>
            <w:tcW w:w="741"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95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8"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300" w:type="dxa"/>
            <w:vMerge/>
            <w:tcBorders>
              <w:top w:val="nil"/>
              <w:left w:val="single" w:sz="4" w:space="0" w:color="auto"/>
              <w:bottom w:val="nil"/>
              <w:right w:val="dashed" w:sz="4" w:space="0" w:color="auto"/>
            </w:tcBorders>
            <w:vAlign w:val="center"/>
            <w:hideMark/>
          </w:tcPr>
          <w:p w:rsidR="008F503E" w:rsidRDefault="008F503E">
            <w:pPr>
              <w:rPr>
                <w:sz w:val="22"/>
                <w:szCs w:val="22"/>
              </w:rPr>
            </w:pPr>
          </w:p>
        </w:tc>
        <w:tc>
          <w:tcPr>
            <w:tcW w:w="280" w:type="dxa"/>
            <w:tcBorders>
              <w:top w:val="nil"/>
              <w:left w:val="dashed" w:sz="4" w:space="0" w:color="auto"/>
              <w:bottom w:val="nil"/>
              <w:right w:val="single" w:sz="4" w:space="0" w:color="auto"/>
            </w:tcBorders>
            <w:vAlign w:val="bottom"/>
          </w:tcPr>
          <w:p w:rsidR="008F503E" w:rsidRDefault="008F503E">
            <w:pPr>
              <w:autoSpaceDE w:val="0"/>
              <w:autoSpaceDN w:val="0"/>
              <w:spacing w:line="276" w:lineRule="auto"/>
              <w:jc w:val="center"/>
              <w:rPr>
                <w:sz w:val="22"/>
                <w:szCs w:val="22"/>
              </w:rPr>
            </w:pPr>
          </w:p>
        </w:tc>
        <w:tc>
          <w:tcPr>
            <w:tcW w:w="149" w:type="dxa"/>
            <w:tcBorders>
              <w:top w:val="nil"/>
              <w:left w:val="single" w:sz="4" w:space="0" w:color="auto"/>
              <w:bottom w:val="nil"/>
              <w:right w:val="nil"/>
            </w:tcBorders>
          </w:tcPr>
          <w:p w:rsidR="008F503E" w:rsidRDefault="008F503E">
            <w:pPr>
              <w:autoSpaceDE w:val="0"/>
              <w:autoSpaceDN w:val="0"/>
              <w:spacing w:line="276" w:lineRule="auto"/>
              <w:jc w:val="center"/>
              <w:rPr>
                <w:sz w:val="14"/>
                <w:szCs w:val="14"/>
              </w:rPr>
            </w:pPr>
          </w:p>
        </w:tc>
        <w:tc>
          <w:tcPr>
            <w:tcW w:w="5759" w:type="dxa"/>
            <w:gridSpan w:val="7"/>
            <w:tcBorders>
              <w:top w:val="single" w:sz="4" w:space="0" w:color="auto"/>
              <w:left w:val="nil"/>
              <w:bottom w:val="nil"/>
              <w:right w:val="nil"/>
            </w:tcBorders>
            <w:hideMark/>
          </w:tcPr>
          <w:p w:rsidR="008F503E" w:rsidRDefault="008F503E">
            <w:pPr>
              <w:autoSpaceDE w:val="0"/>
              <w:autoSpaceDN w:val="0"/>
              <w:spacing w:line="276" w:lineRule="auto"/>
              <w:jc w:val="center"/>
              <w:rPr>
                <w:sz w:val="14"/>
                <w:szCs w:val="14"/>
              </w:rPr>
            </w:pPr>
            <w:r>
              <w:rPr>
                <w:sz w:val="14"/>
                <w:szCs w:val="14"/>
              </w:rPr>
              <w:t>прописью</w:t>
            </w:r>
          </w:p>
        </w:tc>
        <w:tc>
          <w:tcPr>
            <w:tcW w:w="1520" w:type="dxa"/>
            <w:gridSpan w:val="3"/>
            <w:tcBorders>
              <w:top w:val="nil"/>
              <w:left w:val="nil"/>
              <w:bottom w:val="nil"/>
              <w:right w:val="single" w:sz="4" w:space="0" w:color="auto"/>
            </w:tcBorders>
            <w:vAlign w:val="bottom"/>
          </w:tcPr>
          <w:p w:rsidR="008F503E" w:rsidRDefault="008F503E">
            <w:pPr>
              <w:autoSpaceDE w:val="0"/>
              <w:autoSpaceDN w:val="0"/>
              <w:spacing w:line="276" w:lineRule="auto"/>
              <w:jc w:val="center"/>
              <w:rPr>
                <w:sz w:val="22"/>
                <w:szCs w:val="22"/>
              </w:rPr>
            </w:pPr>
          </w:p>
        </w:tc>
      </w:tr>
      <w:tr w:rsidR="008F503E" w:rsidRPr="008F503E" w:rsidTr="008F503E">
        <w:trPr>
          <w:cantSplit/>
          <w:trHeight w:val="284"/>
        </w:trPr>
        <w:tc>
          <w:tcPr>
            <w:tcW w:w="300" w:type="dxa"/>
            <w:vMerge/>
            <w:tcBorders>
              <w:top w:val="nil"/>
              <w:left w:val="nil"/>
              <w:bottom w:val="nil"/>
              <w:right w:val="single" w:sz="4" w:space="0" w:color="auto"/>
            </w:tcBorders>
            <w:vAlign w:val="center"/>
            <w:hideMark/>
          </w:tcPr>
          <w:p w:rsidR="008F503E" w:rsidRDefault="008F503E">
            <w:pPr>
              <w:rPr>
                <w:sz w:val="22"/>
                <w:szCs w:val="22"/>
              </w:rPr>
            </w:pPr>
          </w:p>
        </w:tc>
        <w:tc>
          <w:tcPr>
            <w:tcW w:w="741"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95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8"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300" w:type="dxa"/>
            <w:vMerge/>
            <w:tcBorders>
              <w:top w:val="nil"/>
              <w:left w:val="single" w:sz="4" w:space="0" w:color="auto"/>
              <w:bottom w:val="nil"/>
              <w:right w:val="dashed" w:sz="4" w:space="0" w:color="auto"/>
            </w:tcBorders>
            <w:vAlign w:val="center"/>
            <w:hideMark/>
          </w:tcPr>
          <w:p w:rsidR="008F503E" w:rsidRDefault="008F503E">
            <w:pPr>
              <w:rPr>
                <w:sz w:val="22"/>
                <w:szCs w:val="22"/>
              </w:rPr>
            </w:pPr>
          </w:p>
        </w:tc>
        <w:tc>
          <w:tcPr>
            <w:tcW w:w="280" w:type="dxa"/>
            <w:tcBorders>
              <w:top w:val="nil"/>
              <w:left w:val="dashed" w:sz="4" w:space="0" w:color="auto"/>
              <w:bottom w:val="nil"/>
              <w:right w:val="single" w:sz="4" w:space="0" w:color="auto"/>
            </w:tcBorders>
            <w:vAlign w:val="bottom"/>
          </w:tcPr>
          <w:p w:rsidR="008F503E" w:rsidRDefault="008F503E">
            <w:pPr>
              <w:autoSpaceDE w:val="0"/>
              <w:autoSpaceDN w:val="0"/>
              <w:spacing w:line="276" w:lineRule="auto"/>
              <w:jc w:val="center"/>
              <w:rPr>
                <w:sz w:val="22"/>
                <w:szCs w:val="22"/>
              </w:rPr>
            </w:pPr>
          </w:p>
        </w:tc>
        <w:tc>
          <w:tcPr>
            <w:tcW w:w="7428" w:type="dxa"/>
            <w:gridSpan w:val="11"/>
            <w:tcBorders>
              <w:top w:val="nil"/>
              <w:left w:val="single" w:sz="4" w:space="0" w:color="auto"/>
              <w:bottom w:val="nil"/>
              <w:right w:val="single" w:sz="4" w:space="0" w:color="auto"/>
            </w:tcBorders>
            <w:vAlign w:val="bottom"/>
            <w:hideMark/>
          </w:tcPr>
          <w:p w:rsidR="008F503E" w:rsidRDefault="008F503E">
            <w:pPr>
              <w:autoSpaceDE w:val="0"/>
              <w:autoSpaceDN w:val="0"/>
              <w:spacing w:line="276" w:lineRule="auto"/>
              <w:ind w:left="57"/>
              <w:rPr>
                <w:sz w:val="22"/>
                <w:szCs w:val="22"/>
              </w:rPr>
            </w:pPr>
            <w:r>
              <w:rPr>
                <w:sz w:val="22"/>
                <w:szCs w:val="22"/>
              </w:rPr>
              <w:t>получил.</w:t>
            </w:r>
          </w:p>
        </w:tc>
      </w:tr>
      <w:tr w:rsidR="008F503E" w:rsidRPr="008F503E" w:rsidTr="008F503E">
        <w:trPr>
          <w:cantSplit/>
          <w:trHeight w:val="284"/>
        </w:trPr>
        <w:tc>
          <w:tcPr>
            <w:tcW w:w="300" w:type="dxa"/>
            <w:vMerge/>
            <w:tcBorders>
              <w:top w:val="nil"/>
              <w:left w:val="nil"/>
              <w:bottom w:val="nil"/>
              <w:right w:val="single" w:sz="4" w:space="0" w:color="auto"/>
            </w:tcBorders>
            <w:vAlign w:val="center"/>
            <w:hideMark/>
          </w:tcPr>
          <w:p w:rsidR="008F503E" w:rsidRDefault="008F503E">
            <w:pPr>
              <w:rPr>
                <w:sz w:val="22"/>
                <w:szCs w:val="22"/>
              </w:rPr>
            </w:pPr>
          </w:p>
        </w:tc>
        <w:tc>
          <w:tcPr>
            <w:tcW w:w="4255" w:type="dxa"/>
            <w:gridSpan w:val="3"/>
            <w:tcBorders>
              <w:top w:val="nil"/>
              <w:left w:val="nil"/>
              <w:bottom w:val="nil"/>
              <w:right w:val="single" w:sz="4" w:space="0" w:color="auto"/>
            </w:tcBorders>
            <w:vAlign w:val="bottom"/>
            <w:hideMark/>
          </w:tcPr>
          <w:p w:rsidR="008F503E" w:rsidRDefault="008F503E">
            <w:pPr>
              <w:autoSpaceDE w:val="0"/>
              <w:autoSpaceDN w:val="0"/>
              <w:spacing w:line="276" w:lineRule="auto"/>
              <w:ind w:right="57"/>
              <w:jc w:val="right"/>
              <w:rPr>
                <w:sz w:val="22"/>
                <w:szCs w:val="22"/>
              </w:rPr>
            </w:pPr>
            <w:r>
              <w:rPr>
                <w:sz w:val="22"/>
                <w:szCs w:val="22"/>
              </w:rPr>
              <w:t>Перенос</w:t>
            </w: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300" w:type="dxa"/>
            <w:vMerge/>
            <w:tcBorders>
              <w:top w:val="nil"/>
              <w:left w:val="single" w:sz="4" w:space="0" w:color="auto"/>
              <w:bottom w:val="nil"/>
              <w:right w:val="dashed" w:sz="4" w:space="0" w:color="auto"/>
            </w:tcBorders>
            <w:vAlign w:val="center"/>
            <w:hideMark/>
          </w:tcPr>
          <w:p w:rsidR="008F503E" w:rsidRDefault="008F503E">
            <w:pPr>
              <w:rPr>
                <w:sz w:val="22"/>
                <w:szCs w:val="22"/>
              </w:rPr>
            </w:pPr>
          </w:p>
        </w:tc>
        <w:tc>
          <w:tcPr>
            <w:tcW w:w="280" w:type="dxa"/>
            <w:tcBorders>
              <w:top w:val="nil"/>
              <w:left w:val="dashed" w:sz="4" w:space="0" w:color="auto"/>
              <w:bottom w:val="nil"/>
              <w:right w:val="single" w:sz="4" w:space="0" w:color="auto"/>
            </w:tcBorders>
            <w:vAlign w:val="bottom"/>
          </w:tcPr>
          <w:p w:rsidR="008F503E" w:rsidRDefault="008F503E">
            <w:pPr>
              <w:autoSpaceDE w:val="0"/>
              <w:autoSpaceDN w:val="0"/>
              <w:spacing w:line="276" w:lineRule="auto"/>
              <w:jc w:val="center"/>
              <w:rPr>
                <w:sz w:val="22"/>
                <w:szCs w:val="22"/>
              </w:rPr>
            </w:pPr>
          </w:p>
        </w:tc>
        <w:tc>
          <w:tcPr>
            <w:tcW w:w="1092" w:type="dxa"/>
            <w:gridSpan w:val="3"/>
            <w:tcBorders>
              <w:top w:val="nil"/>
              <w:left w:val="single" w:sz="4" w:space="0" w:color="auto"/>
              <w:bottom w:val="nil"/>
              <w:right w:val="nil"/>
            </w:tcBorders>
            <w:vAlign w:val="bottom"/>
            <w:hideMark/>
          </w:tcPr>
          <w:p w:rsidR="008F503E" w:rsidRDefault="008F503E">
            <w:pPr>
              <w:autoSpaceDE w:val="0"/>
              <w:autoSpaceDN w:val="0"/>
              <w:spacing w:line="276" w:lineRule="auto"/>
              <w:ind w:left="57"/>
              <w:rPr>
                <w:sz w:val="22"/>
                <w:szCs w:val="22"/>
              </w:rPr>
            </w:pPr>
            <w:r>
              <w:rPr>
                <w:sz w:val="22"/>
                <w:szCs w:val="22"/>
              </w:rPr>
              <w:t>Бухгалтер</w:t>
            </w:r>
          </w:p>
        </w:tc>
        <w:tc>
          <w:tcPr>
            <w:tcW w:w="2729" w:type="dxa"/>
            <w:gridSpan w:val="2"/>
            <w:tcBorders>
              <w:top w:val="nil"/>
              <w:left w:val="nil"/>
              <w:bottom w:val="single" w:sz="4" w:space="0" w:color="auto"/>
              <w:right w:val="nil"/>
            </w:tcBorders>
            <w:vAlign w:val="bottom"/>
          </w:tcPr>
          <w:p w:rsidR="008F503E" w:rsidRDefault="008F503E">
            <w:pPr>
              <w:autoSpaceDE w:val="0"/>
              <w:autoSpaceDN w:val="0"/>
              <w:spacing w:line="276" w:lineRule="auto"/>
              <w:jc w:val="center"/>
              <w:rPr>
                <w:sz w:val="22"/>
                <w:szCs w:val="22"/>
              </w:rPr>
            </w:pPr>
          </w:p>
        </w:tc>
        <w:tc>
          <w:tcPr>
            <w:tcW w:w="476" w:type="dxa"/>
            <w:tcBorders>
              <w:top w:val="nil"/>
              <w:left w:val="nil"/>
              <w:bottom w:val="nil"/>
              <w:right w:val="nil"/>
            </w:tcBorders>
            <w:vAlign w:val="bottom"/>
          </w:tcPr>
          <w:p w:rsidR="008F503E" w:rsidRDefault="008F503E">
            <w:pPr>
              <w:autoSpaceDE w:val="0"/>
              <w:autoSpaceDN w:val="0"/>
              <w:spacing w:line="276" w:lineRule="auto"/>
              <w:jc w:val="center"/>
              <w:rPr>
                <w:sz w:val="22"/>
                <w:szCs w:val="22"/>
              </w:rPr>
            </w:pPr>
          </w:p>
        </w:tc>
        <w:tc>
          <w:tcPr>
            <w:tcW w:w="2996" w:type="dxa"/>
            <w:gridSpan w:val="3"/>
            <w:tcBorders>
              <w:top w:val="nil"/>
              <w:left w:val="nil"/>
              <w:bottom w:val="single" w:sz="4" w:space="0" w:color="auto"/>
              <w:right w:val="nil"/>
            </w:tcBorders>
            <w:vAlign w:val="bottom"/>
          </w:tcPr>
          <w:p w:rsidR="008F503E" w:rsidRDefault="008F503E">
            <w:pPr>
              <w:autoSpaceDE w:val="0"/>
              <w:autoSpaceDN w:val="0"/>
              <w:spacing w:line="276" w:lineRule="auto"/>
              <w:jc w:val="center"/>
              <w:rPr>
                <w:sz w:val="22"/>
                <w:szCs w:val="22"/>
              </w:rPr>
            </w:pPr>
          </w:p>
        </w:tc>
        <w:tc>
          <w:tcPr>
            <w:tcW w:w="135" w:type="dxa"/>
            <w:gridSpan w:val="2"/>
            <w:tcBorders>
              <w:top w:val="nil"/>
              <w:left w:val="nil"/>
              <w:bottom w:val="nil"/>
              <w:right w:val="single" w:sz="4" w:space="0" w:color="auto"/>
            </w:tcBorders>
            <w:vAlign w:val="bottom"/>
          </w:tcPr>
          <w:p w:rsidR="008F503E" w:rsidRDefault="008F503E">
            <w:pPr>
              <w:autoSpaceDE w:val="0"/>
              <w:autoSpaceDN w:val="0"/>
              <w:spacing w:line="276" w:lineRule="auto"/>
              <w:jc w:val="center"/>
              <w:rPr>
                <w:sz w:val="22"/>
                <w:szCs w:val="22"/>
              </w:rPr>
            </w:pPr>
          </w:p>
        </w:tc>
      </w:tr>
      <w:tr w:rsidR="008F503E" w:rsidRPr="008F503E" w:rsidTr="008F503E">
        <w:trPr>
          <w:cantSplit/>
        </w:trPr>
        <w:tc>
          <w:tcPr>
            <w:tcW w:w="300" w:type="dxa"/>
            <w:vMerge/>
            <w:tcBorders>
              <w:top w:val="nil"/>
              <w:left w:val="nil"/>
              <w:bottom w:val="nil"/>
              <w:right w:val="single" w:sz="4" w:space="0" w:color="auto"/>
            </w:tcBorders>
            <w:vAlign w:val="center"/>
            <w:hideMark/>
          </w:tcPr>
          <w:p w:rsidR="008F503E" w:rsidRDefault="008F503E">
            <w:pPr>
              <w:rPr>
                <w:sz w:val="22"/>
                <w:szCs w:val="22"/>
              </w:rPr>
            </w:pPr>
          </w:p>
        </w:tc>
        <w:tc>
          <w:tcPr>
            <w:tcW w:w="4255" w:type="dxa"/>
            <w:gridSpan w:val="3"/>
            <w:tcBorders>
              <w:top w:val="nil"/>
              <w:left w:val="single" w:sz="4" w:space="0" w:color="auto"/>
              <w:bottom w:val="nil"/>
              <w:right w:val="nil"/>
            </w:tcBorders>
          </w:tcPr>
          <w:p w:rsidR="008F503E" w:rsidRDefault="008F503E">
            <w:pPr>
              <w:autoSpaceDE w:val="0"/>
              <w:autoSpaceDN w:val="0"/>
              <w:spacing w:line="276" w:lineRule="auto"/>
              <w:ind w:right="57"/>
              <w:jc w:val="right"/>
              <w:rPr>
                <w:sz w:val="14"/>
                <w:szCs w:val="14"/>
              </w:rPr>
            </w:pPr>
          </w:p>
        </w:tc>
        <w:tc>
          <w:tcPr>
            <w:tcW w:w="1557" w:type="dxa"/>
            <w:tcBorders>
              <w:top w:val="nil"/>
              <w:left w:val="nil"/>
              <w:bottom w:val="nil"/>
              <w:right w:val="nil"/>
            </w:tcBorders>
          </w:tcPr>
          <w:p w:rsidR="008F503E" w:rsidRDefault="008F503E">
            <w:pPr>
              <w:autoSpaceDE w:val="0"/>
              <w:autoSpaceDN w:val="0"/>
              <w:spacing w:line="276" w:lineRule="auto"/>
              <w:jc w:val="center"/>
              <w:rPr>
                <w:sz w:val="14"/>
                <w:szCs w:val="14"/>
              </w:rPr>
            </w:pPr>
          </w:p>
        </w:tc>
        <w:tc>
          <w:tcPr>
            <w:tcW w:w="1557" w:type="dxa"/>
            <w:tcBorders>
              <w:top w:val="single" w:sz="4" w:space="0" w:color="auto"/>
              <w:left w:val="nil"/>
              <w:bottom w:val="nil"/>
              <w:right w:val="nil"/>
            </w:tcBorders>
          </w:tcPr>
          <w:p w:rsidR="008F503E" w:rsidRDefault="008F503E">
            <w:pPr>
              <w:autoSpaceDE w:val="0"/>
              <w:autoSpaceDN w:val="0"/>
              <w:spacing w:line="276" w:lineRule="auto"/>
              <w:jc w:val="center"/>
              <w:rPr>
                <w:sz w:val="14"/>
                <w:szCs w:val="14"/>
              </w:rPr>
            </w:pPr>
          </w:p>
        </w:tc>
        <w:tc>
          <w:tcPr>
            <w:tcW w:w="300" w:type="dxa"/>
            <w:vMerge/>
            <w:tcBorders>
              <w:top w:val="nil"/>
              <w:left w:val="single" w:sz="4" w:space="0" w:color="auto"/>
              <w:bottom w:val="nil"/>
              <w:right w:val="dashed" w:sz="4" w:space="0" w:color="auto"/>
            </w:tcBorders>
            <w:vAlign w:val="center"/>
            <w:hideMark/>
          </w:tcPr>
          <w:p w:rsidR="008F503E" w:rsidRDefault="008F503E">
            <w:pPr>
              <w:rPr>
                <w:sz w:val="22"/>
                <w:szCs w:val="22"/>
              </w:rPr>
            </w:pPr>
          </w:p>
        </w:tc>
        <w:tc>
          <w:tcPr>
            <w:tcW w:w="280" w:type="dxa"/>
            <w:tcBorders>
              <w:top w:val="nil"/>
              <w:left w:val="dashed" w:sz="4" w:space="0" w:color="auto"/>
              <w:bottom w:val="nil"/>
              <w:right w:val="single" w:sz="4" w:space="0" w:color="auto"/>
            </w:tcBorders>
          </w:tcPr>
          <w:p w:rsidR="008F503E" w:rsidRDefault="008F503E">
            <w:pPr>
              <w:autoSpaceDE w:val="0"/>
              <w:autoSpaceDN w:val="0"/>
              <w:spacing w:line="276" w:lineRule="auto"/>
              <w:jc w:val="center"/>
              <w:rPr>
                <w:sz w:val="14"/>
                <w:szCs w:val="14"/>
              </w:rPr>
            </w:pPr>
          </w:p>
        </w:tc>
        <w:tc>
          <w:tcPr>
            <w:tcW w:w="1092" w:type="dxa"/>
            <w:gridSpan w:val="3"/>
            <w:tcBorders>
              <w:top w:val="nil"/>
              <w:left w:val="single" w:sz="4" w:space="0" w:color="auto"/>
              <w:bottom w:val="nil"/>
              <w:right w:val="nil"/>
            </w:tcBorders>
          </w:tcPr>
          <w:p w:rsidR="008F503E" w:rsidRDefault="008F503E">
            <w:pPr>
              <w:autoSpaceDE w:val="0"/>
              <w:autoSpaceDN w:val="0"/>
              <w:spacing w:line="276" w:lineRule="auto"/>
              <w:jc w:val="center"/>
              <w:rPr>
                <w:sz w:val="14"/>
                <w:szCs w:val="14"/>
              </w:rPr>
            </w:pPr>
          </w:p>
        </w:tc>
        <w:tc>
          <w:tcPr>
            <w:tcW w:w="2729" w:type="dxa"/>
            <w:gridSpan w:val="2"/>
            <w:tcBorders>
              <w:top w:val="nil"/>
              <w:left w:val="nil"/>
              <w:bottom w:val="nil"/>
              <w:right w:val="nil"/>
            </w:tcBorders>
            <w:hideMark/>
          </w:tcPr>
          <w:p w:rsidR="008F503E" w:rsidRDefault="008F503E">
            <w:pPr>
              <w:autoSpaceDE w:val="0"/>
              <w:autoSpaceDN w:val="0"/>
              <w:spacing w:line="276" w:lineRule="auto"/>
              <w:jc w:val="center"/>
              <w:rPr>
                <w:sz w:val="14"/>
                <w:szCs w:val="14"/>
              </w:rPr>
            </w:pPr>
            <w:r>
              <w:rPr>
                <w:sz w:val="14"/>
                <w:szCs w:val="14"/>
              </w:rPr>
              <w:t>подпись</w:t>
            </w:r>
          </w:p>
        </w:tc>
        <w:tc>
          <w:tcPr>
            <w:tcW w:w="476" w:type="dxa"/>
            <w:tcBorders>
              <w:top w:val="nil"/>
              <w:left w:val="nil"/>
              <w:bottom w:val="nil"/>
              <w:right w:val="nil"/>
            </w:tcBorders>
          </w:tcPr>
          <w:p w:rsidR="008F503E" w:rsidRDefault="008F503E">
            <w:pPr>
              <w:autoSpaceDE w:val="0"/>
              <w:autoSpaceDN w:val="0"/>
              <w:spacing w:line="276" w:lineRule="auto"/>
              <w:jc w:val="center"/>
              <w:rPr>
                <w:sz w:val="14"/>
                <w:szCs w:val="14"/>
              </w:rPr>
            </w:pPr>
          </w:p>
        </w:tc>
        <w:tc>
          <w:tcPr>
            <w:tcW w:w="2996" w:type="dxa"/>
            <w:gridSpan w:val="3"/>
            <w:tcBorders>
              <w:top w:val="nil"/>
              <w:left w:val="nil"/>
              <w:bottom w:val="nil"/>
              <w:right w:val="nil"/>
            </w:tcBorders>
            <w:hideMark/>
          </w:tcPr>
          <w:p w:rsidR="008F503E" w:rsidRDefault="008F503E">
            <w:pPr>
              <w:autoSpaceDE w:val="0"/>
              <w:autoSpaceDN w:val="0"/>
              <w:spacing w:line="276" w:lineRule="auto"/>
              <w:jc w:val="center"/>
              <w:rPr>
                <w:sz w:val="14"/>
                <w:szCs w:val="14"/>
              </w:rPr>
            </w:pPr>
            <w:r>
              <w:rPr>
                <w:sz w:val="14"/>
                <w:szCs w:val="14"/>
              </w:rPr>
              <w:t>расшифровка подписи</w:t>
            </w:r>
          </w:p>
        </w:tc>
        <w:tc>
          <w:tcPr>
            <w:tcW w:w="135" w:type="dxa"/>
            <w:gridSpan w:val="2"/>
            <w:tcBorders>
              <w:top w:val="nil"/>
              <w:left w:val="nil"/>
              <w:bottom w:val="nil"/>
              <w:right w:val="single" w:sz="4" w:space="0" w:color="auto"/>
            </w:tcBorders>
          </w:tcPr>
          <w:p w:rsidR="008F503E" w:rsidRDefault="008F503E">
            <w:pPr>
              <w:autoSpaceDE w:val="0"/>
              <w:autoSpaceDN w:val="0"/>
              <w:spacing w:line="276" w:lineRule="auto"/>
              <w:jc w:val="center"/>
              <w:rPr>
                <w:sz w:val="14"/>
                <w:szCs w:val="14"/>
              </w:rPr>
            </w:pPr>
          </w:p>
        </w:tc>
      </w:tr>
    </w:tbl>
    <w:p w:rsidR="008F503E" w:rsidRDefault="008F503E" w:rsidP="008F503E">
      <w:pPr>
        <w:rPr>
          <w:sz w:val="22"/>
          <w:szCs w:val="22"/>
        </w:rPr>
      </w:pPr>
    </w:p>
    <w:p w:rsidR="008F503E" w:rsidRDefault="008F503E" w:rsidP="000A5C8D">
      <w:pPr>
        <w:jc w:val="right"/>
        <w:rPr>
          <w:sz w:val="16"/>
          <w:szCs w:val="16"/>
        </w:rPr>
      </w:pPr>
      <w:r>
        <w:rPr>
          <w:sz w:val="22"/>
          <w:szCs w:val="22"/>
        </w:rPr>
        <w:br w:type="page"/>
      </w:r>
      <w:r>
        <w:rPr>
          <w:sz w:val="16"/>
          <w:szCs w:val="16"/>
        </w:rPr>
        <w:lastRenderedPageBreak/>
        <w:t>Образец 4, 6, 8, 10 и т. д. страниц формы № КО-4</w:t>
      </w:r>
    </w:p>
    <w:tbl>
      <w:tblPr>
        <w:tblW w:w="7095" w:type="dxa"/>
        <w:tblInd w:w="414" w:type="dxa"/>
        <w:tblLayout w:type="fixed"/>
        <w:tblCellMar>
          <w:left w:w="0" w:type="dxa"/>
          <w:right w:w="0" w:type="dxa"/>
        </w:tblCellMar>
        <w:tblLook w:val="04A0" w:firstRow="1" w:lastRow="0" w:firstColumn="1" w:lastColumn="0" w:noHBand="0" w:noVBand="1"/>
      </w:tblPr>
      <w:tblGrid>
        <w:gridCol w:w="1287"/>
        <w:gridCol w:w="448"/>
        <w:gridCol w:w="210"/>
        <w:gridCol w:w="1469"/>
        <w:gridCol w:w="252"/>
        <w:gridCol w:w="658"/>
        <w:gridCol w:w="1292"/>
        <w:gridCol w:w="1479"/>
      </w:tblGrid>
      <w:tr w:rsidR="008F503E" w:rsidRPr="008F503E" w:rsidTr="000A5C8D">
        <w:trPr>
          <w:trHeight w:val="284"/>
        </w:trPr>
        <w:tc>
          <w:tcPr>
            <w:tcW w:w="1287" w:type="dxa"/>
            <w:vAlign w:val="bottom"/>
            <w:hideMark/>
          </w:tcPr>
          <w:p w:rsidR="008F503E" w:rsidRDefault="008F503E" w:rsidP="000A5C8D">
            <w:pPr>
              <w:tabs>
                <w:tab w:val="right" w:pos="1276"/>
              </w:tabs>
              <w:autoSpaceDE w:val="0"/>
              <w:autoSpaceDN w:val="0"/>
              <w:rPr>
                <w:sz w:val="22"/>
                <w:szCs w:val="22"/>
              </w:rPr>
            </w:pPr>
            <w:r>
              <w:rPr>
                <w:sz w:val="22"/>
                <w:szCs w:val="22"/>
              </w:rPr>
              <w:t xml:space="preserve">Касса за </w:t>
            </w:r>
            <w:r>
              <w:rPr>
                <w:sz w:val="22"/>
                <w:szCs w:val="22"/>
              </w:rPr>
              <w:tab/>
              <w:t>«</w:t>
            </w:r>
          </w:p>
        </w:tc>
        <w:tc>
          <w:tcPr>
            <w:tcW w:w="448" w:type="dxa"/>
            <w:tcBorders>
              <w:top w:val="nil"/>
              <w:left w:val="nil"/>
              <w:bottom w:val="single" w:sz="4" w:space="0" w:color="auto"/>
              <w:right w:val="nil"/>
            </w:tcBorders>
            <w:vAlign w:val="bottom"/>
          </w:tcPr>
          <w:p w:rsidR="008F503E" w:rsidRDefault="008F503E" w:rsidP="000A5C8D">
            <w:pPr>
              <w:autoSpaceDE w:val="0"/>
              <w:autoSpaceDN w:val="0"/>
              <w:jc w:val="center"/>
              <w:rPr>
                <w:sz w:val="22"/>
                <w:szCs w:val="22"/>
              </w:rPr>
            </w:pPr>
          </w:p>
        </w:tc>
        <w:tc>
          <w:tcPr>
            <w:tcW w:w="210" w:type="dxa"/>
            <w:vAlign w:val="bottom"/>
            <w:hideMark/>
          </w:tcPr>
          <w:p w:rsidR="008F503E" w:rsidRDefault="008F503E" w:rsidP="000A5C8D">
            <w:pPr>
              <w:autoSpaceDE w:val="0"/>
              <w:autoSpaceDN w:val="0"/>
              <w:rPr>
                <w:sz w:val="22"/>
                <w:szCs w:val="22"/>
              </w:rPr>
            </w:pPr>
            <w:r>
              <w:rPr>
                <w:sz w:val="22"/>
                <w:szCs w:val="22"/>
              </w:rPr>
              <w:t>»</w:t>
            </w:r>
          </w:p>
        </w:tc>
        <w:tc>
          <w:tcPr>
            <w:tcW w:w="1469" w:type="dxa"/>
            <w:tcBorders>
              <w:top w:val="nil"/>
              <w:left w:val="nil"/>
              <w:bottom w:val="single" w:sz="4" w:space="0" w:color="auto"/>
              <w:right w:val="nil"/>
            </w:tcBorders>
            <w:vAlign w:val="bottom"/>
          </w:tcPr>
          <w:p w:rsidR="008F503E" w:rsidRDefault="008F503E" w:rsidP="000A5C8D">
            <w:pPr>
              <w:autoSpaceDE w:val="0"/>
              <w:autoSpaceDN w:val="0"/>
              <w:jc w:val="center"/>
              <w:rPr>
                <w:sz w:val="22"/>
                <w:szCs w:val="22"/>
              </w:rPr>
            </w:pPr>
          </w:p>
        </w:tc>
        <w:tc>
          <w:tcPr>
            <w:tcW w:w="252" w:type="dxa"/>
            <w:vAlign w:val="bottom"/>
          </w:tcPr>
          <w:p w:rsidR="008F503E" w:rsidRDefault="008F503E" w:rsidP="000A5C8D">
            <w:pPr>
              <w:autoSpaceDE w:val="0"/>
              <w:autoSpaceDN w:val="0"/>
              <w:jc w:val="center"/>
              <w:rPr>
                <w:sz w:val="22"/>
                <w:szCs w:val="22"/>
              </w:rPr>
            </w:pPr>
          </w:p>
        </w:tc>
        <w:tc>
          <w:tcPr>
            <w:tcW w:w="658" w:type="dxa"/>
            <w:tcBorders>
              <w:top w:val="nil"/>
              <w:left w:val="nil"/>
              <w:bottom w:val="single" w:sz="4" w:space="0" w:color="auto"/>
              <w:right w:val="nil"/>
            </w:tcBorders>
            <w:vAlign w:val="bottom"/>
          </w:tcPr>
          <w:p w:rsidR="008F503E" w:rsidRDefault="008F503E" w:rsidP="000A5C8D">
            <w:pPr>
              <w:autoSpaceDE w:val="0"/>
              <w:autoSpaceDN w:val="0"/>
              <w:jc w:val="center"/>
              <w:rPr>
                <w:sz w:val="22"/>
                <w:szCs w:val="22"/>
              </w:rPr>
            </w:pPr>
          </w:p>
        </w:tc>
        <w:tc>
          <w:tcPr>
            <w:tcW w:w="1292" w:type="dxa"/>
            <w:vAlign w:val="bottom"/>
            <w:hideMark/>
          </w:tcPr>
          <w:p w:rsidR="008F503E" w:rsidRDefault="008F503E" w:rsidP="000A5C8D">
            <w:pPr>
              <w:tabs>
                <w:tab w:val="right" w:pos="1214"/>
              </w:tabs>
              <w:autoSpaceDE w:val="0"/>
              <w:autoSpaceDN w:val="0"/>
              <w:ind w:right="79"/>
              <w:rPr>
                <w:sz w:val="22"/>
                <w:szCs w:val="22"/>
              </w:rPr>
            </w:pPr>
            <w:r>
              <w:rPr>
                <w:sz w:val="22"/>
                <w:szCs w:val="22"/>
              </w:rPr>
              <w:t xml:space="preserve"> г.</w:t>
            </w:r>
            <w:r>
              <w:rPr>
                <w:sz w:val="22"/>
                <w:szCs w:val="22"/>
              </w:rPr>
              <w:tab/>
              <w:t>Лист</w:t>
            </w:r>
          </w:p>
        </w:tc>
        <w:tc>
          <w:tcPr>
            <w:tcW w:w="1479" w:type="dxa"/>
            <w:tcBorders>
              <w:top w:val="nil"/>
              <w:left w:val="nil"/>
              <w:bottom w:val="single" w:sz="4" w:space="0" w:color="auto"/>
              <w:right w:val="nil"/>
            </w:tcBorders>
            <w:vAlign w:val="bottom"/>
          </w:tcPr>
          <w:p w:rsidR="008F503E" w:rsidRDefault="008F503E" w:rsidP="000A5C8D">
            <w:pPr>
              <w:autoSpaceDE w:val="0"/>
              <w:autoSpaceDN w:val="0"/>
              <w:rPr>
                <w:sz w:val="22"/>
                <w:szCs w:val="22"/>
              </w:rPr>
            </w:pPr>
          </w:p>
        </w:tc>
      </w:tr>
    </w:tbl>
    <w:p w:rsidR="008F503E" w:rsidRDefault="008F503E" w:rsidP="000A5C8D">
      <w:pPr>
        <w:rPr>
          <w:sz w:val="22"/>
          <w:szCs w:val="22"/>
        </w:rPr>
      </w:pPr>
    </w:p>
    <w:tbl>
      <w:tblPr>
        <w:tblW w:w="15690"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
        <w:gridCol w:w="742"/>
        <w:gridCol w:w="1957"/>
        <w:gridCol w:w="1558"/>
        <w:gridCol w:w="1557"/>
        <w:gridCol w:w="1557"/>
        <w:gridCol w:w="280"/>
        <w:gridCol w:w="280"/>
        <w:gridCol w:w="149"/>
        <w:gridCol w:w="705"/>
        <w:gridCol w:w="238"/>
        <w:gridCol w:w="1778"/>
        <w:gridCol w:w="951"/>
        <w:gridCol w:w="476"/>
        <w:gridCol w:w="92"/>
        <w:gridCol w:w="1519"/>
        <w:gridCol w:w="1385"/>
        <w:gridCol w:w="28"/>
        <w:gridCol w:w="107"/>
      </w:tblGrid>
      <w:tr w:rsidR="008F503E" w:rsidRPr="008F503E" w:rsidTr="008F503E">
        <w:trPr>
          <w:cantSplit/>
        </w:trPr>
        <w:tc>
          <w:tcPr>
            <w:tcW w:w="330" w:type="dxa"/>
            <w:vMerge w:val="restart"/>
            <w:tcBorders>
              <w:top w:val="nil"/>
              <w:left w:val="nil"/>
              <w:bottom w:val="nil"/>
              <w:right w:val="single" w:sz="4" w:space="0" w:color="auto"/>
            </w:tcBorders>
            <w:textDirection w:val="btLr"/>
            <w:vAlign w:val="center"/>
            <w:hideMark/>
          </w:tcPr>
          <w:p w:rsidR="008F503E" w:rsidRDefault="008F503E" w:rsidP="000A5C8D">
            <w:pPr>
              <w:autoSpaceDE w:val="0"/>
              <w:autoSpaceDN w:val="0"/>
              <w:ind w:left="113" w:right="113"/>
              <w:jc w:val="center"/>
              <w:rPr>
                <w:sz w:val="22"/>
                <w:szCs w:val="22"/>
              </w:rPr>
            </w:pPr>
            <w:r>
              <w:rPr>
                <w:sz w:val="22"/>
                <w:szCs w:val="22"/>
              </w:rPr>
              <w:t>ПОЛЕ ДЛЯ ПОДШИВКИ</w:t>
            </w:r>
          </w:p>
        </w:tc>
        <w:tc>
          <w:tcPr>
            <w:tcW w:w="741" w:type="dxa"/>
            <w:tcBorders>
              <w:top w:val="single" w:sz="4" w:space="0" w:color="auto"/>
              <w:left w:val="single" w:sz="4" w:space="0" w:color="auto"/>
              <w:bottom w:val="single" w:sz="4" w:space="0" w:color="auto"/>
              <w:right w:val="single" w:sz="4" w:space="0" w:color="auto"/>
            </w:tcBorders>
            <w:hideMark/>
          </w:tcPr>
          <w:p w:rsidR="008F503E" w:rsidRDefault="008F503E" w:rsidP="000A5C8D">
            <w:pPr>
              <w:autoSpaceDE w:val="0"/>
              <w:autoSpaceDN w:val="0"/>
              <w:jc w:val="center"/>
              <w:rPr>
                <w:sz w:val="22"/>
                <w:szCs w:val="22"/>
              </w:rPr>
            </w:pPr>
            <w:r>
              <w:rPr>
                <w:sz w:val="22"/>
                <w:szCs w:val="22"/>
              </w:rPr>
              <w:t>Номер доку-</w:t>
            </w:r>
            <w:r>
              <w:rPr>
                <w:sz w:val="22"/>
                <w:szCs w:val="22"/>
              </w:rPr>
              <w:br/>
              <w:t>мента</w:t>
            </w:r>
          </w:p>
        </w:tc>
        <w:tc>
          <w:tcPr>
            <w:tcW w:w="1956" w:type="dxa"/>
            <w:tcBorders>
              <w:top w:val="single" w:sz="4" w:space="0" w:color="auto"/>
              <w:left w:val="single" w:sz="4" w:space="0" w:color="auto"/>
              <w:bottom w:val="single" w:sz="4" w:space="0" w:color="auto"/>
              <w:right w:val="single" w:sz="4" w:space="0" w:color="auto"/>
            </w:tcBorders>
            <w:hideMark/>
          </w:tcPr>
          <w:p w:rsidR="008F503E" w:rsidRDefault="008F503E" w:rsidP="000A5C8D">
            <w:pPr>
              <w:autoSpaceDE w:val="0"/>
              <w:autoSpaceDN w:val="0"/>
              <w:jc w:val="center"/>
              <w:rPr>
                <w:sz w:val="22"/>
                <w:szCs w:val="22"/>
              </w:rPr>
            </w:pPr>
            <w:r>
              <w:rPr>
                <w:sz w:val="22"/>
                <w:szCs w:val="22"/>
              </w:rPr>
              <w:t>От кого получено или кому выдано</w:t>
            </w:r>
          </w:p>
        </w:tc>
        <w:tc>
          <w:tcPr>
            <w:tcW w:w="1558" w:type="dxa"/>
            <w:tcBorders>
              <w:top w:val="single" w:sz="4" w:space="0" w:color="auto"/>
              <w:left w:val="single" w:sz="4" w:space="0" w:color="auto"/>
              <w:bottom w:val="single" w:sz="4" w:space="0" w:color="auto"/>
              <w:right w:val="single" w:sz="4" w:space="0" w:color="auto"/>
            </w:tcBorders>
            <w:hideMark/>
          </w:tcPr>
          <w:p w:rsidR="008F503E" w:rsidRDefault="008F503E" w:rsidP="000A5C8D">
            <w:pPr>
              <w:autoSpaceDE w:val="0"/>
              <w:autoSpaceDN w:val="0"/>
              <w:jc w:val="center"/>
              <w:rPr>
                <w:sz w:val="22"/>
                <w:szCs w:val="22"/>
              </w:rPr>
            </w:pPr>
            <w:r>
              <w:rPr>
                <w:sz w:val="22"/>
                <w:szCs w:val="22"/>
              </w:rPr>
              <w:t xml:space="preserve">Номер </w:t>
            </w:r>
            <w:proofErr w:type="spellStart"/>
            <w:r>
              <w:rPr>
                <w:sz w:val="22"/>
                <w:szCs w:val="22"/>
              </w:rPr>
              <w:t>корреспонди</w:t>
            </w:r>
            <w:proofErr w:type="spellEnd"/>
            <w:r>
              <w:rPr>
                <w:sz w:val="22"/>
                <w:szCs w:val="22"/>
              </w:rPr>
              <w:t>-</w:t>
            </w:r>
            <w:r>
              <w:rPr>
                <w:sz w:val="22"/>
                <w:szCs w:val="22"/>
              </w:rPr>
              <w:br/>
            </w:r>
            <w:proofErr w:type="spellStart"/>
            <w:r>
              <w:rPr>
                <w:sz w:val="22"/>
                <w:szCs w:val="22"/>
              </w:rPr>
              <w:t>рующего</w:t>
            </w:r>
            <w:proofErr w:type="spellEnd"/>
            <w:r>
              <w:rPr>
                <w:sz w:val="22"/>
                <w:szCs w:val="22"/>
              </w:rPr>
              <w:t xml:space="preserve"> счета, субсчета</w:t>
            </w:r>
          </w:p>
        </w:tc>
        <w:tc>
          <w:tcPr>
            <w:tcW w:w="1557" w:type="dxa"/>
            <w:tcBorders>
              <w:top w:val="single" w:sz="4" w:space="0" w:color="auto"/>
              <w:left w:val="single" w:sz="4" w:space="0" w:color="auto"/>
              <w:bottom w:val="single" w:sz="4" w:space="0" w:color="auto"/>
              <w:right w:val="single" w:sz="4" w:space="0" w:color="auto"/>
            </w:tcBorders>
            <w:hideMark/>
          </w:tcPr>
          <w:p w:rsidR="008F503E" w:rsidRDefault="008F503E" w:rsidP="000A5C8D">
            <w:pPr>
              <w:autoSpaceDE w:val="0"/>
              <w:autoSpaceDN w:val="0"/>
              <w:jc w:val="center"/>
              <w:rPr>
                <w:sz w:val="22"/>
                <w:szCs w:val="22"/>
              </w:rPr>
            </w:pPr>
            <w:r>
              <w:rPr>
                <w:sz w:val="22"/>
                <w:szCs w:val="22"/>
              </w:rPr>
              <w:t xml:space="preserve">Приход, </w:t>
            </w:r>
            <w:r>
              <w:rPr>
                <w:sz w:val="22"/>
                <w:szCs w:val="22"/>
              </w:rPr>
              <w:br/>
              <w:t>руб. коп.</w:t>
            </w:r>
          </w:p>
        </w:tc>
        <w:tc>
          <w:tcPr>
            <w:tcW w:w="1557" w:type="dxa"/>
            <w:tcBorders>
              <w:top w:val="single" w:sz="4" w:space="0" w:color="auto"/>
              <w:left w:val="single" w:sz="4" w:space="0" w:color="auto"/>
              <w:bottom w:val="single" w:sz="4" w:space="0" w:color="auto"/>
              <w:right w:val="single" w:sz="4" w:space="0" w:color="auto"/>
            </w:tcBorders>
            <w:hideMark/>
          </w:tcPr>
          <w:p w:rsidR="008F503E" w:rsidRDefault="008F503E" w:rsidP="000A5C8D">
            <w:pPr>
              <w:autoSpaceDE w:val="0"/>
              <w:autoSpaceDN w:val="0"/>
              <w:jc w:val="center"/>
              <w:rPr>
                <w:sz w:val="22"/>
                <w:szCs w:val="22"/>
              </w:rPr>
            </w:pPr>
            <w:r>
              <w:rPr>
                <w:sz w:val="22"/>
                <w:szCs w:val="22"/>
              </w:rPr>
              <w:t xml:space="preserve">Расход, </w:t>
            </w:r>
            <w:r>
              <w:rPr>
                <w:sz w:val="22"/>
                <w:szCs w:val="22"/>
              </w:rPr>
              <w:br/>
              <w:t>руб. коп.</w:t>
            </w:r>
          </w:p>
        </w:tc>
        <w:tc>
          <w:tcPr>
            <w:tcW w:w="280" w:type="dxa"/>
            <w:vMerge w:val="restart"/>
            <w:tcBorders>
              <w:top w:val="nil"/>
              <w:left w:val="single" w:sz="4" w:space="0" w:color="auto"/>
              <w:bottom w:val="nil"/>
              <w:right w:val="dashed" w:sz="4" w:space="0" w:color="auto"/>
            </w:tcBorders>
            <w:textDirection w:val="btLr"/>
            <w:vAlign w:val="center"/>
            <w:hideMark/>
          </w:tcPr>
          <w:p w:rsidR="008F503E" w:rsidRDefault="008F503E" w:rsidP="000A5C8D">
            <w:pPr>
              <w:autoSpaceDE w:val="0"/>
              <w:autoSpaceDN w:val="0"/>
              <w:ind w:left="113" w:right="113"/>
              <w:jc w:val="center"/>
              <w:rPr>
                <w:sz w:val="22"/>
                <w:szCs w:val="22"/>
              </w:rPr>
            </w:pPr>
            <w:r>
              <w:rPr>
                <w:sz w:val="22"/>
                <w:szCs w:val="22"/>
              </w:rPr>
              <w:t>Линия отреза</w:t>
            </w:r>
          </w:p>
        </w:tc>
        <w:tc>
          <w:tcPr>
            <w:tcW w:w="280" w:type="dxa"/>
            <w:tcBorders>
              <w:top w:val="nil"/>
              <w:left w:val="dashed" w:sz="4" w:space="0" w:color="auto"/>
              <w:bottom w:val="nil"/>
              <w:right w:val="single" w:sz="4" w:space="0" w:color="auto"/>
            </w:tcBorders>
          </w:tcPr>
          <w:p w:rsidR="008F503E" w:rsidRDefault="008F503E" w:rsidP="000A5C8D">
            <w:pPr>
              <w:autoSpaceDE w:val="0"/>
              <w:autoSpaceDN w:val="0"/>
              <w:jc w:val="center"/>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hideMark/>
          </w:tcPr>
          <w:p w:rsidR="008F503E" w:rsidRDefault="008F503E" w:rsidP="000A5C8D">
            <w:pPr>
              <w:autoSpaceDE w:val="0"/>
              <w:autoSpaceDN w:val="0"/>
              <w:jc w:val="center"/>
              <w:rPr>
                <w:sz w:val="22"/>
                <w:szCs w:val="22"/>
              </w:rPr>
            </w:pPr>
            <w:r>
              <w:rPr>
                <w:sz w:val="22"/>
                <w:szCs w:val="22"/>
              </w:rPr>
              <w:t>Номер доку-</w:t>
            </w:r>
            <w:r>
              <w:rPr>
                <w:sz w:val="22"/>
                <w:szCs w:val="22"/>
              </w:rPr>
              <w:br/>
              <w:t>мента</w:t>
            </w:r>
          </w:p>
        </w:tc>
        <w:tc>
          <w:tcPr>
            <w:tcW w:w="2016" w:type="dxa"/>
            <w:gridSpan w:val="2"/>
            <w:tcBorders>
              <w:top w:val="single" w:sz="4" w:space="0" w:color="auto"/>
              <w:left w:val="single" w:sz="4" w:space="0" w:color="auto"/>
              <w:bottom w:val="single" w:sz="4" w:space="0" w:color="auto"/>
              <w:right w:val="single" w:sz="4" w:space="0" w:color="auto"/>
            </w:tcBorders>
            <w:hideMark/>
          </w:tcPr>
          <w:p w:rsidR="008F503E" w:rsidRDefault="008F503E" w:rsidP="000A5C8D">
            <w:pPr>
              <w:autoSpaceDE w:val="0"/>
              <w:autoSpaceDN w:val="0"/>
              <w:jc w:val="center"/>
              <w:rPr>
                <w:sz w:val="22"/>
                <w:szCs w:val="22"/>
              </w:rPr>
            </w:pPr>
            <w:r>
              <w:rPr>
                <w:sz w:val="22"/>
                <w:szCs w:val="22"/>
              </w:rPr>
              <w:t>От кого получено или кому выдано</w:t>
            </w:r>
          </w:p>
        </w:tc>
        <w:tc>
          <w:tcPr>
            <w:tcW w:w="1519" w:type="dxa"/>
            <w:gridSpan w:val="3"/>
            <w:tcBorders>
              <w:top w:val="single" w:sz="4" w:space="0" w:color="auto"/>
              <w:left w:val="single" w:sz="4" w:space="0" w:color="auto"/>
              <w:bottom w:val="single" w:sz="4" w:space="0" w:color="auto"/>
              <w:right w:val="single" w:sz="4" w:space="0" w:color="auto"/>
            </w:tcBorders>
            <w:hideMark/>
          </w:tcPr>
          <w:p w:rsidR="008F503E" w:rsidRDefault="008F503E" w:rsidP="000A5C8D">
            <w:pPr>
              <w:autoSpaceDE w:val="0"/>
              <w:autoSpaceDN w:val="0"/>
              <w:jc w:val="center"/>
              <w:rPr>
                <w:sz w:val="22"/>
                <w:szCs w:val="22"/>
              </w:rPr>
            </w:pPr>
            <w:r>
              <w:rPr>
                <w:sz w:val="22"/>
                <w:szCs w:val="22"/>
              </w:rPr>
              <w:t xml:space="preserve">Номер </w:t>
            </w:r>
            <w:proofErr w:type="spellStart"/>
            <w:r>
              <w:rPr>
                <w:sz w:val="22"/>
                <w:szCs w:val="22"/>
              </w:rPr>
              <w:t>корреспонди</w:t>
            </w:r>
            <w:proofErr w:type="spellEnd"/>
            <w:r>
              <w:rPr>
                <w:sz w:val="22"/>
                <w:szCs w:val="22"/>
              </w:rPr>
              <w:t>-</w:t>
            </w:r>
            <w:r>
              <w:rPr>
                <w:sz w:val="22"/>
                <w:szCs w:val="22"/>
              </w:rPr>
              <w:br/>
            </w:r>
            <w:proofErr w:type="spellStart"/>
            <w:r>
              <w:rPr>
                <w:sz w:val="22"/>
                <w:szCs w:val="22"/>
              </w:rPr>
              <w:t>рующего</w:t>
            </w:r>
            <w:proofErr w:type="spellEnd"/>
            <w:r>
              <w:rPr>
                <w:sz w:val="22"/>
                <w:szCs w:val="22"/>
              </w:rPr>
              <w:t xml:space="preserve"> счета, субсчета</w:t>
            </w:r>
          </w:p>
        </w:tc>
        <w:tc>
          <w:tcPr>
            <w:tcW w:w="1519" w:type="dxa"/>
            <w:tcBorders>
              <w:top w:val="single" w:sz="4" w:space="0" w:color="auto"/>
              <w:left w:val="single" w:sz="4" w:space="0" w:color="auto"/>
              <w:bottom w:val="single" w:sz="4" w:space="0" w:color="auto"/>
              <w:right w:val="single" w:sz="4" w:space="0" w:color="auto"/>
            </w:tcBorders>
            <w:hideMark/>
          </w:tcPr>
          <w:p w:rsidR="008F503E" w:rsidRDefault="008F503E" w:rsidP="000A5C8D">
            <w:pPr>
              <w:autoSpaceDE w:val="0"/>
              <w:autoSpaceDN w:val="0"/>
              <w:jc w:val="center"/>
              <w:rPr>
                <w:sz w:val="22"/>
                <w:szCs w:val="22"/>
              </w:rPr>
            </w:pPr>
            <w:r>
              <w:rPr>
                <w:sz w:val="22"/>
                <w:szCs w:val="22"/>
              </w:rPr>
              <w:t xml:space="preserve">Приход, </w:t>
            </w:r>
            <w:r>
              <w:rPr>
                <w:sz w:val="22"/>
                <w:szCs w:val="22"/>
              </w:rPr>
              <w:br/>
              <w:t>руб. коп.</w:t>
            </w:r>
          </w:p>
        </w:tc>
        <w:tc>
          <w:tcPr>
            <w:tcW w:w="1520" w:type="dxa"/>
            <w:gridSpan w:val="3"/>
            <w:tcBorders>
              <w:top w:val="single" w:sz="4" w:space="0" w:color="auto"/>
              <w:left w:val="single" w:sz="4" w:space="0" w:color="auto"/>
              <w:bottom w:val="single" w:sz="4" w:space="0" w:color="auto"/>
              <w:right w:val="single" w:sz="4" w:space="0" w:color="auto"/>
            </w:tcBorders>
            <w:hideMark/>
          </w:tcPr>
          <w:p w:rsidR="008F503E" w:rsidRDefault="008F503E" w:rsidP="000A5C8D">
            <w:pPr>
              <w:autoSpaceDE w:val="0"/>
              <w:autoSpaceDN w:val="0"/>
              <w:jc w:val="center"/>
              <w:rPr>
                <w:sz w:val="22"/>
                <w:szCs w:val="22"/>
              </w:rPr>
            </w:pPr>
            <w:r>
              <w:rPr>
                <w:sz w:val="22"/>
                <w:szCs w:val="22"/>
              </w:rPr>
              <w:t xml:space="preserve">Расход, </w:t>
            </w:r>
            <w:r>
              <w:rPr>
                <w:sz w:val="22"/>
                <w:szCs w:val="22"/>
              </w:rPr>
              <w:br/>
              <w:t>руб. коп.</w:t>
            </w:r>
          </w:p>
        </w:tc>
      </w:tr>
      <w:tr w:rsidR="008F503E" w:rsidRPr="008F503E" w:rsidTr="008F503E">
        <w:trPr>
          <w:cantSplit/>
        </w:trPr>
        <w:tc>
          <w:tcPr>
            <w:tcW w:w="300" w:type="dxa"/>
            <w:vMerge/>
            <w:tcBorders>
              <w:top w:val="nil"/>
              <w:left w:val="nil"/>
              <w:bottom w:val="nil"/>
              <w:right w:val="single" w:sz="4" w:space="0" w:color="auto"/>
            </w:tcBorders>
            <w:vAlign w:val="center"/>
            <w:hideMark/>
          </w:tcPr>
          <w:p w:rsidR="008F503E" w:rsidRDefault="008F503E" w:rsidP="000A5C8D">
            <w:pPr>
              <w:rPr>
                <w:sz w:val="22"/>
                <w:szCs w:val="22"/>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8F503E" w:rsidRPr="000A5C8D" w:rsidRDefault="008F503E" w:rsidP="000A5C8D">
            <w:pPr>
              <w:autoSpaceDE w:val="0"/>
              <w:autoSpaceDN w:val="0"/>
              <w:jc w:val="center"/>
              <w:rPr>
                <w:sz w:val="16"/>
                <w:szCs w:val="16"/>
              </w:rPr>
            </w:pPr>
            <w:r w:rsidRPr="000A5C8D">
              <w:rPr>
                <w:sz w:val="16"/>
                <w:szCs w:val="16"/>
              </w:rPr>
              <w:t>1</w:t>
            </w:r>
          </w:p>
        </w:tc>
        <w:tc>
          <w:tcPr>
            <w:tcW w:w="1956" w:type="dxa"/>
            <w:tcBorders>
              <w:top w:val="single" w:sz="4" w:space="0" w:color="auto"/>
              <w:left w:val="single" w:sz="4" w:space="0" w:color="auto"/>
              <w:bottom w:val="single" w:sz="4" w:space="0" w:color="auto"/>
              <w:right w:val="single" w:sz="4" w:space="0" w:color="auto"/>
            </w:tcBorders>
            <w:vAlign w:val="center"/>
            <w:hideMark/>
          </w:tcPr>
          <w:p w:rsidR="008F503E" w:rsidRPr="000A5C8D" w:rsidRDefault="008F503E" w:rsidP="000A5C8D">
            <w:pPr>
              <w:autoSpaceDE w:val="0"/>
              <w:autoSpaceDN w:val="0"/>
              <w:jc w:val="center"/>
              <w:rPr>
                <w:sz w:val="16"/>
                <w:szCs w:val="16"/>
              </w:rPr>
            </w:pPr>
            <w:r w:rsidRPr="000A5C8D">
              <w:rPr>
                <w:sz w:val="16"/>
                <w:szCs w:val="16"/>
              </w:rPr>
              <w:t>2</w:t>
            </w:r>
          </w:p>
        </w:tc>
        <w:tc>
          <w:tcPr>
            <w:tcW w:w="1558" w:type="dxa"/>
            <w:tcBorders>
              <w:top w:val="single" w:sz="4" w:space="0" w:color="auto"/>
              <w:left w:val="single" w:sz="4" w:space="0" w:color="auto"/>
              <w:bottom w:val="single" w:sz="4" w:space="0" w:color="auto"/>
              <w:right w:val="single" w:sz="4" w:space="0" w:color="auto"/>
            </w:tcBorders>
            <w:vAlign w:val="center"/>
            <w:hideMark/>
          </w:tcPr>
          <w:p w:rsidR="008F503E" w:rsidRPr="000A5C8D" w:rsidRDefault="008F503E" w:rsidP="000A5C8D">
            <w:pPr>
              <w:autoSpaceDE w:val="0"/>
              <w:autoSpaceDN w:val="0"/>
              <w:jc w:val="center"/>
              <w:rPr>
                <w:sz w:val="16"/>
                <w:szCs w:val="16"/>
              </w:rPr>
            </w:pPr>
            <w:r w:rsidRPr="000A5C8D">
              <w:rPr>
                <w:sz w:val="16"/>
                <w:szCs w:val="16"/>
              </w:rPr>
              <w:t>3</w:t>
            </w:r>
          </w:p>
        </w:tc>
        <w:tc>
          <w:tcPr>
            <w:tcW w:w="1557" w:type="dxa"/>
            <w:tcBorders>
              <w:top w:val="single" w:sz="4" w:space="0" w:color="auto"/>
              <w:left w:val="single" w:sz="4" w:space="0" w:color="auto"/>
              <w:bottom w:val="single" w:sz="4" w:space="0" w:color="auto"/>
              <w:right w:val="single" w:sz="4" w:space="0" w:color="auto"/>
            </w:tcBorders>
            <w:vAlign w:val="center"/>
            <w:hideMark/>
          </w:tcPr>
          <w:p w:rsidR="008F503E" w:rsidRPr="000A5C8D" w:rsidRDefault="008F503E" w:rsidP="000A5C8D">
            <w:pPr>
              <w:autoSpaceDE w:val="0"/>
              <w:autoSpaceDN w:val="0"/>
              <w:jc w:val="center"/>
              <w:rPr>
                <w:sz w:val="16"/>
                <w:szCs w:val="16"/>
              </w:rPr>
            </w:pPr>
            <w:r w:rsidRPr="000A5C8D">
              <w:rPr>
                <w:sz w:val="16"/>
                <w:szCs w:val="16"/>
              </w:rPr>
              <w:t>4</w:t>
            </w:r>
          </w:p>
        </w:tc>
        <w:tc>
          <w:tcPr>
            <w:tcW w:w="1557" w:type="dxa"/>
            <w:tcBorders>
              <w:top w:val="single" w:sz="4" w:space="0" w:color="auto"/>
              <w:left w:val="single" w:sz="4" w:space="0" w:color="auto"/>
              <w:bottom w:val="single" w:sz="4" w:space="0" w:color="auto"/>
              <w:right w:val="single" w:sz="4" w:space="0" w:color="auto"/>
            </w:tcBorders>
            <w:vAlign w:val="center"/>
            <w:hideMark/>
          </w:tcPr>
          <w:p w:rsidR="008F503E" w:rsidRPr="000A5C8D" w:rsidRDefault="008F503E" w:rsidP="000A5C8D">
            <w:pPr>
              <w:autoSpaceDE w:val="0"/>
              <w:autoSpaceDN w:val="0"/>
              <w:jc w:val="center"/>
              <w:rPr>
                <w:sz w:val="16"/>
                <w:szCs w:val="16"/>
              </w:rPr>
            </w:pPr>
            <w:r w:rsidRPr="000A5C8D">
              <w:rPr>
                <w:sz w:val="16"/>
                <w:szCs w:val="16"/>
              </w:rPr>
              <w:t>5</w:t>
            </w:r>
          </w:p>
        </w:tc>
        <w:tc>
          <w:tcPr>
            <w:tcW w:w="300" w:type="dxa"/>
            <w:vMerge/>
            <w:tcBorders>
              <w:top w:val="nil"/>
              <w:left w:val="single" w:sz="4" w:space="0" w:color="auto"/>
              <w:bottom w:val="nil"/>
              <w:right w:val="dashed" w:sz="4" w:space="0" w:color="auto"/>
            </w:tcBorders>
            <w:vAlign w:val="center"/>
            <w:hideMark/>
          </w:tcPr>
          <w:p w:rsidR="008F503E" w:rsidRPr="000A5C8D" w:rsidRDefault="008F503E" w:rsidP="000A5C8D">
            <w:pPr>
              <w:rPr>
                <w:sz w:val="16"/>
                <w:szCs w:val="16"/>
              </w:rPr>
            </w:pPr>
          </w:p>
        </w:tc>
        <w:tc>
          <w:tcPr>
            <w:tcW w:w="280" w:type="dxa"/>
            <w:tcBorders>
              <w:top w:val="nil"/>
              <w:left w:val="dashed" w:sz="4" w:space="0" w:color="auto"/>
              <w:bottom w:val="nil"/>
              <w:right w:val="single" w:sz="4" w:space="0" w:color="auto"/>
            </w:tcBorders>
            <w:vAlign w:val="center"/>
          </w:tcPr>
          <w:p w:rsidR="008F503E" w:rsidRPr="000A5C8D" w:rsidRDefault="008F503E" w:rsidP="000A5C8D">
            <w:pPr>
              <w:autoSpaceDE w:val="0"/>
              <w:autoSpaceDN w:val="0"/>
              <w:jc w:val="center"/>
              <w:rPr>
                <w:sz w:val="16"/>
                <w:szCs w:val="16"/>
              </w:rPr>
            </w:pPr>
          </w:p>
        </w:tc>
        <w:tc>
          <w:tcPr>
            <w:tcW w:w="854" w:type="dxa"/>
            <w:gridSpan w:val="2"/>
            <w:tcBorders>
              <w:top w:val="single" w:sz="4" w:space="0" w:color="auto"/>
              <w:left w:val="single" w:sz="4" w:space="0" w:color="auto"/>
              <w:bottom w:val="single" w:sz="4" w:space="0" w:color="auto"/>
              <w:right w:val="single" w:sz="4" w:space="0" w:color="auto"/>
            </w:tcBorders>
            <w:vAlign w:val="center"/>
            <w:hideMark/>
          </w:tcPr>
          <w:p w:rsidR="008F503E" w:rsidRPr="000A5C8D" w:rsidRDefault="008F503E" w:rsidP="000A5C8D">
            <w:pPr>
              <w:autoSpaceDE w:val="0"/>
              <w:autoSpaceDN w:val="0"/>
              <w:jc w:val="center"/>
              <w:rPr>
                <w:sz w:val="16"/>
                <w:szCs w:val="16"/>
              </w:rPr>
            </w:pPr>
            <w:r w:rsidRPr="000A5C8D">
              <w:rPr>
                <w:sz w:val="16"/>
                <w:szCs w:val="16"/>
              </w:rPr>
              <w:t>1</w:t>
            </w:r>
          </w:p>
        </w:tc>
        <w:tc>
          <w:tcPr>
            <w:tcW w:w="2016" w:type="dxa"/>
            <w:gridSpan w:val="2"/>
            <w:tcBorders>
              <w:top w:val="single" w:sz="4" w:space="0" w:color="auto"/>
              <w:left w:val="single" w:sz="4" w:space="0" w:color="auto"/>
              <w:bottom w:val="single" w:sz="4" w:space="0" w:color="auto"/>
              <w:right w:val="single" w:sz="4" w:space="0" w:color="auto"/>
            </w:tcBorders>
            <w:vAlign w:val="center"/>
            <w:hideMark/>
          </w:tcPr>
          <w:p w:rsidR="008F503E" w:rsidRPr="000A5C8D" w:rsidRDefault="008F503E" w:rsidP="000A5C8D">
            <w:pPr>
              <w:autoSpaceDE w:val="0"/>
              <w:autoSpaceDN w:val="0"/>
              <w:jc w:val="center"/>
              <w:rPr>
                <w:sz w:val="16"/>
                <w:szCs w:val="16"/>
              </w:rPr>
            </w:pPr>
            <w:r w:rsidRPr="000A5C8D">
              <w:rPr>
                <w:sz w:val="16"/>
                <w:szCs w:val="16"/>
              </w:rPr>
              <w:t>2</w:t>
            </w:r>
          </w:p>
        </w:tc>
        <w:tc>
          <w:tcPr>
            <w:tcW w:w="1519" w:type="dxa"/>
            <w:gridSpan w:val="3"/>
            <w:tcBorders>
              <w:top w:val="single" w:sz="4" w:space="0" w:color="auto"/>
              <w:left w:val="single" w:sz="4" w:space="0" w:color="auto"/>
              <w:bottom w:val="single" w:sz="4" w:space="0" w:color="auto"/>
              <w:right w:val="single" w:sz="4" w:space="0" w:color="auto"/>
            </w:tcBorders>
            <w:vAlign w:val="center"/>
            <w:hideMark/>
          </w:tcPr>
          <w:p w:rsidR="008F503E" w:rsidRPr="000A5C8D" w:rsidRDefault="008F503E" w:rsidP="000A5C8D">
            <w:pPr>
              <w:autoSpaceDE w:val="0"/>
              <w:autoSpaceDN w:val="0"/>
              <w:jc w:val="center"/>
              <w:rPr>
                <w:sz w:val="16"/>
                <w:szCs w:val="16"/>
              </w:rPr>
            </w:pPr>
            <w:r w:rsidRPr="000A5C8D">
              <w:rPr>
                <w:sz w:val="16"/>
                <w:szCs w:val="16"/>
              </w:rPr>
              <w:t>3</w:t>
            </w:r>
          </w:p>
        </w:tc>
        <w:tc>
          <w:tcPr>
            <w:tcW w:w="1519" w:type="dxa"/>
            <w:tcBorders>
              <w:top w:val="single" w:sz="4" w:space="0" w:color="auto"/>
              <w:left w:val="single" w:sz="4" w:space="0" w:color="auto"/>
              <w:bottom w:val="single" w:sz="4" w:space="0" w:color="auto"/>
              <w:right w:val="single" w:sz="4" w:space="0" w:color="auto"/>
            </w:tcBorders>
            <w:vAlign w:val="center"/>
            <w:hideMark/>
          </w:tcPr>
          <w:p w:rsidR="008F503E" w:rsidRPr="000A5C8D" w:rsidRDefault="008F503E" w:rsidP="000A5C8D">
            <w:pPr>
              <w:autoSpaceDE w:val="0"/>
              <w:autoSpaceDN w:val="0"/>
              <w:jc w:val="center"/>
              <w:rPr>
                <w:sz w:val="16"/>
                <w:szCs w:val="16"/>
              </w:rPr>
            </w:pPr>
            <w:r w:rsidRPr="000A5C8D">
              <w:rPr>
                <w:sz w:val="16"/>
                <w:szCs w:val="16"/>
              </w:rPr>
              <w:t>4</w:t>
            </w:r>
          </w:p>
        </w:tc>
        <w:tc>
          <w:tcPr>
            <w:tcW w:w="1520" w:type="dxa"/>
            <w:gridSpan w:val="3"/>
            <w:tcBorders>
              <w:top w:val="single" w:sz="4" w:space="0" w:color="auto"/>
              <w:left w:val="single" w:sz="4" w:space="0" w:color="auto"/>
              <w:bottom w:val="single" w:sz="4" w:space="0" w:color="auto"/>
              <w:right w:val="single" w:sz="4" w:space="0" w:color="auto"/>
            </w:tcBorders>
            <w:vAlign w:val="center"/>
            <w:hideMark/>
          </w:tcPr>
          <w:p w:rsidR="008F503E" w:rsidRPr="000A5C8D" w:rsidRDefault="008F503E" w:rsidP="000A5C8D">
            <w:pPr>
              <w:autoSpaceDE w:val="0"/>
              <w:autoSpaceDN w:val="0"/>
              <w:jc w:val="center"/>
              <w:rPr>
                <w:sz w:val="16"/>
                <w:szCs w:val="16"/>
              </w:rPr>
            </w:pPr>
            <w:r w:rsidRPr="000A5C8D">
              <w:rPr>
                <w:sz w:val="16"/>
                <w:szCs w:val="16"/>
              </w:rPr>
              <w:t>5</w:t>
            </w:r>
          </w:p>
        </w:tc>
      </w:tr>
      <w:tr w:rsidR="008F503E" w:rsidRPr="008F503E" w:rsidTr="008F503E">
        <w:trPr>
          <w:cantSplit/>
          <w:trHeight w:val="284"/>
        </w:trPr>
        <w:tc>
          <w:tcPr>
            <w:tcW w:w="300" w:type="dxa"/>
            <w:vMerge/>
            <w:tcBorders>
              <w:top w:val="nil"/>
              <w:left w:val="nil"/>
              <w:bottom w:val="nil"/>
              <w:right w:val="single" w:sz="4" w:space="0" w:color="auto"/>
            </w:tcBorders>
            <w:vAlign w:val="center"/>
            <w:hideMark/>
          </w:tcPr>
          <w:p w:rsidR="008F503E" w:rsidRDefault="008F503E" w:rsidP="000A5C8D">
            <w:pPr>
              <w:rPr>
                <w:sz w:val="22"/>
                <w:szCs w:val="22"/>
              </w:rPr>
            </w:pPr>
          </w:p>
        </w:tc>
        <w:tc>
          <w:tcPr>
            <w:tcW w:w="4255" w:type="dxa"/>
            <w:gridSpan w:val="3"/>
            <w:tcBorders>
              <w:top w:val="single" w:sz="4" w:space="0" w:color="auto"/>
              <w:left w:val="single" w:sz="4" w:space="0" w:color="auto"/>
              <w:bottom w:val="single" w:sz="4" w:space="0" w:color="auto"/>
              <w:right w:val="single" w:sz="4" w:space="0" w:color="auto"/>
            </w:tcBorders>
            <w:vAlign w:val="bottom"/>
            <w:hideMark/>
          </w:tcPr>
          <w:p w:rsidR="008F503E" w:rsidRDefault="008F503E" w:rsidP="000A5C8D">
            <w:pPr>
              <w:autoSpaceDE w:val="0"/>
              <w:autoSpaceDN w:val="0"/>
              <w:ind w:right="57"/>
              <w:jc w:val="right"/>
              <w:rPr>
                <w:sz w:val="22"/>
                <w:szCs w:val="22"/>
              </w:rPr>
            </w:pPr>
            <w:r>
              <w:rPr>
                <w:sz w:val="22"/>
                <w:szCs w:val="22"/>
              </w:rPr>
              <w:t>Остаток на начало дня</w:t>
            </w: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rsidP="000A5C8D">
            <w:pPr>
              <w:autoSpaceDE w:val="0"/>
              <w:autoSpaceDN w:val="0"/>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hideMark/>
          </w:tcPr>
          <w:p w:rsidR="008F503E" w:rsidRDefault="008F503E" w:rsidP="000A5C8D">
            <w:pPr>
              <w:autoSpaceDE w:val="0"/>
              <w:autoSpaceDN w:val="0"/>
              <w:jc w:val="center"/>
              <w:rPr>
                <w:sz w:val="22"/>
                <w:szCs w:val="22"/>
              </w:rPr>
            </w:pPr>
            <w:r>
              <w:rPr>
                <w:sz w:val="22"/>
                <w:szCs w:val="22"/>
              </w:rPr>
              <w:t>Х</w:t>
            </w:r>
          </w:p>
        </w:tc>
        <w:tc>
          <w:tcPr>
            <w:tcW w:w="300" w:type="dxa"/>
            <w:vMerge/>
            <w:tcBorders>
              <w:top w:val="nil"/>
              <w:left w:val="single" w:sz="4" w:space="0" w:color="auto"/>
              <w:bottom w:val="nil"/>
              <w:right w:val="dashed" w:sz="4" w:space="0" w:color="auto"/>
            </w:tcBorders>
            <w:vAlign w:val="center"/>
            <w:hideMark/>
          </w:tcPr>
          <w:p w:rsidR="008F503E" w:rsidRDefault="008F503E" w:rsidP="000A5C8D">
            <w:pPr>
              <w:rPr>
                <w:sz w:val="22"/>
                <w:szCs w:val="22"/>
              </w:rPr>
            </w:pPr>
          </w:p>
        </w:tc>
        <w:tc>
          <w:tcPr>
            <w:tcW w:w="280" w:type="dxa"/>
            <w:tcBorders>
              <w:top w:val="nil"/>
              <w:left w:val="dashed" w:sz="4" w:space="0" w:color="auto"/>
              <w:bottom w:val="nil"/>
              <w:right w:val="single" w:sz="4" w:space="0" w:color="auto"/>
            </w:tcBorders>
            <w:vAlign w:val="bottom"/>
          </w:tcPr>
          <w:p w:rsidR="008F503E" w:rsidRDefault="008F503E" w:rsidP="000A5C8D">
            <w:pPr>
              <w:autoSpaceDE w:val="0"/>
              <w:autoSpaceDN w:val="0"/>
              <w:jc w:val="center"/>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bottom"/>
          </w:tcPr>
          <w:p w:rsidR="008F503E" w:rsidRDefault="008F503E" w:rsidP="000A5C8D">
            <w:pPr>
              <w:autoSpaceDE w:val="0"/>
              <w:autoSpaceDN w:val="0"/>
              <w:jc w:val="center"/>
              <w:rPr>
                <w:sz w:val="22"/>
                <w:szCs w:val="22"/>
              </w:rPr>
            </w:pPr>
          </w:p>
        </w:tc>
        <w:tc>
          <w:tcPr>
            <w:tcW w:w="2016" w:type="dxa"/>
            <w:gridSpan w:val="2"/>
            <w:tcBorders>
              <w:top w:val="single" w:sz="4" w:space="0" w:color="auto"/>
              <w:left w:val="single" w:sz="4" w:space="0" w:color="auto"/>
              <w:bottom w:val="single" w:sz="4" w:space="0" w:color="auto"/>
              <w:right w:val="single" w:sz="4" w:space="0" w:color="auto"/>
            </w:tcBorders>
            <w:vAlign w:val="bottom"/>
          </w:tcPr>
          <w:p w:rsidR="008F503E" w:rsidRDefault="008F503E" w:rsidP="000A5C8D">
            <w:pPr>
              <w:autoSpaceDE w:val="0"/>
              <w:autoSpaceDN w:val="0"/>
              <w:jc w:val="center"/>
              <w:rPr>
                <w:sz w:val="22"/>
                <w:szCs w:val="22"/>
              </w:rPr>
            </w:pPr>
          </w:p>
        </w:tc>
        <w:tc>
          <w:tcPr>
            <w:tcW w:w="1519" w:type="dxa"/>
            <w:gridSpan w:val="3"/>
            <w:tcBorders>
              <w:top w:val="single" w:sz="4" w:space="0" w:color="auto"/>
              <w:left w:val="single" w:sz="4" w:space="0" w:color="auto"/>
              <w:bottom w:val="single" w:sz="4" w:space="0" w:color="auto"/>
              <w:right w:val="single" w:sz="4" w:space="0" w:color="auto"/>
            </w:tcBorders>
            <w:vAlign w:val="bottom"/>
          </w:tcPr>
          <w:p w:rsidR="008F503E" w:rsidRDefault="008F503E" w:rsidP="000A5C8D">
            <w:pPr>
              <w:autoSpaceDE w:val="0"/>
              <w:autoSpaceDN w:val="0"/>
              <w:jc w:val="center"/>
              <w:rPr>
                <w:sz w:val="22"/>
                <w:szCs w:val="22"/>
              </w:rPr>
            </w:pPr>
          </w:p>
        </w:tc>
        <w:tc>
          <w:tcPr>
            <w:tcW w:w="1519" w:type="dxa"/>
            <w:tcBorders>
              <w:top w:val="single" w:sz="4" w:space="0" w:color="auto"/>
              <w:left w:val="single" w:sz="4" w:space="0" w:color="auto"/>
              <w:bottom w:val="single" w:sz="4" w:space="0" w:color="auto"/>
              <w:right w:val="single" w:sz="4" w:space="0" w:color="auto"/>
            </w:tcBorders>
            <w:vAlign w:val="bottom"/>
          </w:tcPr>
          <w:p w:rsidR="008F503E" w:rsidRDefault="008F503E" w:rsidP="000A5C8D">
            <w:pPr>
              <w:autoSpaceDE w:val="0"/>
              <w:autoSpaceDN w:val="0"/>
              <w:jc w:val="center"/>
              <w:rPr>
                <w:sz w:val="22"/>
                <w:szCs w:val="22"/>
              </w:rPr>
            </w:pPr>
          </w:p>
        </w:tc>
        <w:tc>
          <w:tcPr>
            <w:tcW w:w="1520" w:type="dxa"/>
            <w:gridSpan w:val="3"/>
            <w:tcBorders>
              <w:top w:val="single" w:sz="4" w:space="0" w:color="auto"/>
              <w:left w:val="single" w:sz="4" w:space="0" w:color="auto"/>
              <w:bottom w:val="single" w:sz="4" w:space="0" w:color="auto"/>
              <w:right w:val="single" w:sz="4" w:space="0" w:color="auto"/>
            </w:tcBorders>
            <w:vAlign w:val="bottom"/>
          </w:tcPr>
          <w:p w:rsidR="008F503E" w:rsidRDefault="008F503E" w:rsidP="000A5C8D">
            <w:pPr>
              <w:autoSpaceDE w:val="0"/>
              <w:autoSpaceDN w:val="0"/>
              <w:jc w:val="center"/>
              <w:rPr>
                <w:sz w:val="22"/>
                <w:szCs w:val="22"/>
              </w:rPr>
            </w:pPr>
          </w:p>
        </w:tc>
      </w:tr>
      <w:tr w:rsidR="008F503E" w:rsidRPr="008F503E" w:rsidTr="008F503E">
        <w:trPr>
          <w:cantSplit/>
          <w:trHeight w:val="284"/>
        </w:trPr>
        <w:tc>
          <w:tcPr>
            <w:tcW w:w="300" w:type="dxa"/>
            <w:vMerge/>
            <w:tcBorders>
              <w:top w:val="nil"/>
              <w:left w:val="nil"/>
              <w:bottom w:val="nil"/>
              <w:right w:val="single" w:sz="4" w:space="0" w:color="auto"/>
            </w:tcBorders>
            <w:vAlign w:val="center"/>
            <w:hideMark/>
          </w:tcPr>
          <w:p w:rsidR="008F503E" w:rsidRDefault="008F503E">
            <w:pPr>
              <w:rPr>
                <w:sz w:val="22"/>
                <w:szCs w:val="22"/>
              </w:rPr>
            </w:pPr>
          </w:p>
        </w:tc>
        <w:tc>
          <w:tcPr>
            <w:tcW w:w="741"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95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8"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300" w:type="dxa"/>
            <w:vMerge/>
            <w:tcBorders>
              <w:top w:val="nil"/>
              <w:left w:val="single" w:sz="4" w:space="0" w:color="auto"/>
              <w:bottom w:val="nil"/>
              <w:right w:val="dashed" w:sz="4" w:space="0" w:color="auto"/>
            </w:tcBorders>
            <w:vAlign w:val="center"/>
            <w:hideMark/>
          </w:tcPr>
          <w:p w:rsidR="008F503E" w:rsidRDefault="008F503E">
            <w:pPr>
              <w:rPr>
                <w:sz w:val="22"/>
                <w:szCs w:val="22"/>
              </w:rPr>
            </w:pPr>
          </w:p>
        </w:tc>
        <w:tc>
          <w:tcPr>
            <w:tcW w:w="280" w:type="dxa"/>
            <w:tcBorders>
              <w:top w:val="nil"/>
              <w:left w:val="dashed" w:sz="4" w:space="0" w:color="auto"/>
              <w:bottom w:val="nil"/>
              <w:right w:val="single" w:sz="4" w:space="0" w:color="auto"/>
            </w:tcBorders>
            <w:vAlign w:val="bottom"/>
          </w:tcPr>
          <w:p w:rsidR="008F503E" w:rsidRDefault="008F503E">
            <w:pPr>
              <w:autoSpaceDE w:val="0"/>
              <w:autoSpaceDN w:val="0"/>
              <w:spacing w:line="276" w:lineRule="auto"/>
              <w:jc w:val="center"/>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2016" w:type="dxa"/>
            <w:gridSpan w:val="2"/>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19" w:type="dxa"/>
            <w:gridSpan w:val="3"/>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19"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20" w:type="dxa"/>
            <w:gridSpan w:val="3"/>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r>
      <w:tr w:rsidR="008F503E" w:rsidRPr="008F503E" w:rsidTr="008F503E">
        <w:trPr>
          <w:cantSplit/>
          <w:trHeight w:val="284"/>
        </w:trPr>
        <w:tc>
          <w:tcPr>
            <w:tcW w:w="300" w:type="dxa"/>
            <w:vMerge/>
            <w:tcBorders>
              <w:top w:val="nil"/>
              <w:left w:val="nil"/>
              <w:bottom w:val="nil"/>
              <w:right w:val="single" w:sz="4" w:space="0" w:color="auto"/>
            </w:tcBorders>
            <w:vAlign w:val="center"/>
            <w:hideMark/>
          </w:tcPr>
          <w:p w:rsidR="008F503E" w:rsidRDefault="008F503E">
            <w:pPr>
              <w:rPr>
                <w:sz w:val="22"/>
                <w:szCs w:val="22"/>
              </w:rPr>
            </w:pPr>
          </w:p>
        </w:tc>
        <w:tc>
          <w:tcPr>
            <w:tcW w:w="741"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95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8"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300" w:type="dxa"/>
            <w:vMerge/>
            <w:tcBorders>
              <w:top w:val="nil"/>
              <w:left w:val="single" w:sz="4" w:space="0" w:color="auto"/>
              <w:bottom w:val="nil"/>
              <w:right w:val="dashed" w:sz="4" w:space="0" w:color="auto"/>
            </w:tcBorders>
            <w:vAlign w:val="center"/>
            <w:hideMark/>
          </w:tcPr>
          <w:p w:rsidR="008F503E" w:rsidRDefault="008F503E">
            <w:pPr>
              <w:rPr>
                <w:sz w:val="22"/>
                <w:szCs w:val="22"/>
              </w:rPr>
            </w:pPr>
          </w:p>
        </w:tc>
        <w:tc>
          <w:tcPr>
            <w:tcW w:w="280" w:type="dxa"/>
            <w:tcBorders>
              <w:top w:val="nil"/>
              <w:left w:val="dashed" w:sz="4" w:space="0" w:color="auto"/>
              <w:bottom w:val="nil"/>
              <w:right w:val="single" w:sz="4" w:space="0" w:color="auto"/>
            </w:tcBorders>
            <w:vAlign w:val="bottom"/>
          </w:tcPr>
          <w:p w:rsidR="008F503E" w:rsidRDefault="008F503E">
            <w:pPr>
              <w:autoSpaceDE w:val="0"/>
              <w:autoSpaceDN w:val="0"/>
              <w:spacing w:line="276" w:lineRule="auto"/>
              <w:jc w:val="center"/>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2016" w:type="dxa"/>
            <w:gridSpan w:val="2"/>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19" w:type="dxa"/>
            <w:gridSpan w:val="3"/>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19"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20" w:type="dxa"/>
            <w:gridSpan w:val="3"/>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r>
      <w:tr w:rsidR="008F503E" w:rsidRPr="008F503E" w:rsidTr="008F503E">
        <w:trPr>
          <w:cantSplit/>
          <w:trHeight w:val="284"/>
        </w:trPr>
        <w:tc>
          <w:tcPr>
            <w:tcW w:w="300" w:type="dxa"/>
            <w:vMerge/>
            <w:tcBorders>
              <w:top w:val="nil"/>
              <w:left w:val="nil"/>
              <w:bottom w:val="nil"/>
              <w:right w:val="single" w:sz="4" w:space="0" w:color="auto"/>
            </w:tcBorders>
            <w:vAlign w:val="center"/>
            <w:hideMark/>
          </w:tcPr>
          <w:p w:rsidR="008F503E" w:rsidRDefault="008F503E">
            <w:pPr>
              <w:rPr>
                <w:sz w:val="22"/>
                <w:szCs w:val="22"/>
              </w:rPr>
            </w:pPr>
          </w:p>
        </w:tc>
        <w:tc>
          <w:tcPr>
            <w:tcW w:w="741"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95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8"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300" w:type="dxa"/>
            <w:vMerge/>
            <w:tcBorders>
              <w:top w:val="nil"/>
              <w:left w:val="single" w:sz="4" w:space="0" w:color="auto"/>
              <w:bottom w:val="nil"/>
              <w:right w:val="dashed" w:sz="4" w:space="0" w:color="auto"/>
            </w:tcBorders>
            <w:vAlign w:val="center"/>
            <w:hideMark/>
          </w:tcPr>
          <w:p w:rsidR="008F503E" w:rsidRDefault="008F503E">
            <w:pPr>
              <w:rPr>
                <w:sz w:val="22"/>
                <w:szCs w:val="22"/>
              </w:rPr>
            </w:pPr>
          </w:p>
        </w:tc>
        <w:tc>
          <w:tcPr>
            <w:tcW w:w="280" w:type="dxa"/>
            <w:tcBorders>
              <w:top w:val="nil"/>
              <w:left w:val="dashed" w:sz="4" w:space="0" w:color="auto"/>
              <w:bottom w:val="nil"/>
              <w:right w:val="single" w:sz="4" w:space="0" w:color="auto"/>
            </w:tcBorders>
            <w:vAlign w:val="bottom"/>
          </w:tcPr>
          <w:p w:rsidR="008F503E" w:rsidRDefault="008F503E">
            <w:pPr>
              <w:autoSpaceDE w:val="0"/>
              <w:autoSpaceDN w:val="0"/>
              <w:spacing w:line="276" w:lineRule="auto"/>
              <w:jc w:val="center"/>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2016" w:type="dxa"/>
            <w:gridSpan w:val="2"/>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19" w:type="dxa"/>
            <w:gridSpan w:val="3"/>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19"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20" w:type="dxa"/>
            <w:gridSpan w:val="3"/>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r>
      <w:tr w:rsidR="008F503E" w:rsidRPr="008F503E" w:rsidTr="008F503E">
        <w:trPr>
          <w:cantSplit/>
          <w:trHeight w:val="284"/>
        </w:trPr>
        <w:tc>
          <w:tcPr>
            <w:tcW w:w="300" w:type="dxa"/>
            <w:vMerge/>
            <w:tcBorders>
              <w:top w:val="nil"/>
              <w:left w:val="nil"/>
              <w:bottom w:val="nil"/>
              <w:right w:val="single" w:sz="4" w:space="0" w:color="auto"/>
            </w:tcBorders>
            <w:vAlign w:val="center"/>
            <w:hideMark/>
          </w:tcPr>
          <w:p w:rsidR="008F503E" w:rsidRDefault="008F503E">
            <w:pPr>
              <w:rPr>
                <w:sz w:val="22"/>
                <w:szCs w:val="22"/>
              </w:rPr>
            </w:pPr>
          </w:p>
        </w:tc>
        <w:tc>
          <w:tcPr>
            <w:tcW w:w="741"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95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8"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300" w:type="dxa"/>
            <w:vMerge/>
            <w:tcBorders>
              <w:top w:val="nil"/>
              <w:left w:val="single" w:sz="4" w:space="0" w:color="auto"/>
              <w:bottom w:val="nil"/>
              <w:right w:val="dashed" w:sz="4" w:space="0" w:color="auto"/>
            </w:tcBorders>
            <w:vAlign w:val="center"/>
            <w:hideMark/>
          </w:tcPr>
          <w:p w:rsidR="008F503E" w:rsidRDefault="008F503E">
            <w:pPr>
              <w:rPr>
                <w:sz w:val="22"/>
                <w:szCs w:val="22"/>
              </w:rPr>
            </w:pPr>
          </w:p>
        </w:tc>
        <w:tc>
          <w:tcPr>
            <w:tcW w:w="280" w:type="dxa"/>
            <w:tcBorders>
              <w:top w:val="nil"/>
              <w:left w:val="dashed" w:sz="4" w:space="0" w:color="auto"/>
              <w:bottom w:val="nil"/>
              <w:right w:val="single" w:sz="4" w:space="0" w:color="auto"/>
            </w:tcBorders>
            <w:vAlign w:val="bottom"/>
          </w:tcPr>
          <w:p w:rsidR="008F503E" w:rsidRDefault="008F503E">
            <w:pPr>
              <w:autoSpaceDE w:val="0"/>
              <w:autoSpaceDN w:val="0"/>
              <w:spacing w:line="276" w:lineRule="auto"/>
              <w:jc w:val="center"/>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2016" w:type="dxa"/>
            <w:gridSpan w:val="2"/>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19" w:type="dxa"/>
            <w:gridSpan w:val="3"/>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19"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20" w:type="dxa"/>
            <w:gridSpan w:val="3"/>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r>
      <w:tr w:rsidR="008F503E" w:rsidRPr="008F503E" w:rsidTr="008F503E">
        <w:trPr>
          <w:cantSplit/>
          <w:trHeight w:val="284"/>
        </w:trPr>
        <w:tc>
          <w:tcPr>
            <w:tcW w:w="300" w:type="dxa"/>
            <w:vMerge/>
            <w:tcBorders>
              <w:top w:val="nil"/>
              <w:left w:val="nil"/>
              <w:bottom w:val="nil"/>
              <w:right w:val="single" w:sz="4" w:space="0" w:color="auto"/>
            </w:tcBorders>
            <w:vAlign w:val="center"/>
            <w:hideMark/>
          </w:tcPr>
          <w:p w:rsidR="008F503E" w:rsidRDefault="008F503E">
            <w:pPr>
              <w:rPr>
                <w:sz w:val="22"/>
                <w:szCs w:val="22"/>
              </w:rPr>
            </w:pPr>
          </w:p>
        </w:tc>
        <w:tc>
          <w:tcPr>
            <w:tcW w:w="741"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95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8"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300" w:type="dxa"/>
            <w:vMerge/>
            <w:tcBorders>
              <w:top w:val="nil"/>
              <w:left w:val="single" w:sz="4" w:space="0" w:color="auto"/>
              <w:bottom w:val="nil"/>
              <w:right w:val="dashed" w:sz="4" w:space="0" w:color="auto"/>
            </w:tcBorders>
            <w:vAlign w:val="center"/>
            <w:hideMark/>
          </w:tcPr>
          <w:p w:rsidR="008F503E" w:rsidRDefault="008F503E">
            <w:pPr>
              <w:rPr>
                <w:sz w:val="22"/>
                <w:szCs w:val="22"/>
              </w:rPr>
            </w:pPr>
          </w:p>
        </w:tc>
        <w:tc>
          <w:tcPr>
            <w:tcW w:w="280" w:type="dxa"/>
            <w:tcBorders>
              <w:top w:val="nil"/>
              <w:left w:val="dashed" w:sz="4" w:space="0" w:color="auto"/>
              <w:bottom w:val="nil"/>
              <w:right w:val="single" w:sz="4" w:space="0" w:color="auto"/>
            </w:tcBorders>
            <w:vAlign w:val="bottom"/>
          </w:tcPr>
          <w:p w:rsidR="008F503E" w:rsidRDefault="008F503E">
            <w:pPr>
              <w:autoSpaceDE w:val="0"/>
              <w:autoSpaceDN w:val="0"/>
              <w:spacing w:line="276" w:lineRule="auto"/>
              <w:jc w:val="center"/>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2016" w:type="dxa"/>
            <w:gridSpan w:val="2"/>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19" w:type="dxa"/>
            <w:gridSpan w:val="3"/>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19"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20" w:type="dxa"/>
            <w:gridSpan w:val="3"/>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r>
      <w:tr w:rsidR="008F503E" w:rsidRPr="008F503E" w:rsidTr="008F503E">
        <w:trPr>
          <w:cantSplit/>
          <w:trHeight w:val="284"/>
        </w:trPr>
        <w:tc>
          <w:tcPr>
            <w:tcW w:w="300" w:type="dxa"/>
            <w:vMerge/>
            <w:tcBorders>
              <w:top w:val="nil"/>
              <w:left w:val="nil"/>
              <w:bottom w:val="nil"/>
              <w:right w:val="single" w:sz="4" w:space="0" w:color="auto"/>
            </w:tcBorders>
            <w:vAlign w:val="center"/>
            <w:hideMark/>
          </w:tcPr>
          <w:p w:rsidR="008F503E" w:rsidRDefault="008F503E">
            <w:pPr>
              <w:rPr>
                <w:sz w:val="22"/>
                <w:szCs w:val="22"/>
              </w:rPr>
            </w:pPr>
          </w:p>
        </w:tc>
        <w:tc>
          <w:tcPr>
            <w:tcW w:w="741"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95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8"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300" w:type="dxa"/>
            <w:vMerge/>
            <w:tcBorders>
              <w:top w:val="nil"/>
              <w:left w:val="single" w:sz="4" w:space="0" w:color="auto"/>
              <w:bottom w:val="nil"/>
              <w:right w:val="dashed" w:sz="4" w:space="0" w:color="auto"/>
            </w:tcBorders>
            <w:vAlign w:val="center"/>
            <w:hideMark/>
          </w:tcPr>
          <w:p w:rsidR="008F503E" w:rsidRDefault="008F503E">
            <w:pPr>
              <w:rPr>
                <w:sz w:val="22"/>
                <w:szCs w:val="22"/>
              </w:rPr>
            </w:pPr>
          </w:p>
        </w:tc>
        <w:tc>
          <w:tcPr>
            <w:tcW w:w="280" w:type="dxa"/>
            <w:tcBorders>
              <w:top w:val="nil"/>
              <w:left w:val="dashed" w:sz="4" w:space="0" w:color="auto"/>
              <w:bottom w:val="nil"/>
              <w:right w:val="single" w:sz="4" w:space="0" w:color="auto"/>
            </w:tcBorders>
            <w:vAlign w:val="bottom"/>
          </w:tcPr>
          <w:p w:rsidR="008F503E" w:rsidRDefault="008F503E">
            <w:pPr>
              <w:autoSpaceDE w:val="0"/>
              <w:autoSpaceDN w:val="0"/>
              <w:spacing w:line="276" w:lineRule="auto"/>
              <w:jc w:val="center"/>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2016" w:type="dxa"/>
            <w:gridSpan w:val="2"/>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19" w:type="dxa"/>
            <w:gridSpan w:val="3"/>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19"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20" w:type="dxa"/>
            <w:gridSpan w:val="3"/>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r>
      <w:tr w:rsidR="008F503E" w:rsidRPr="008F503E" w:rsidTr="008F503E">
        <w:trPr>
          <w:cantSplit/>
          <w:trHeight w:val="284"/>
        </w:trPr>
        <w:tc>
          <w:tcPr>
            <w:tcW w:w="300" w:type="dxa"/>
            <w:vMerge/>
            <w:tcBorders>
              <w:top w:val="nil"/>
              <w:left w:val="nil"/>
              <w:bottom w:val="nil"/>
              <w:right w:val="single" w:sz="4" w:space="0" w:color="auto"/>
            </w:tcBorders>
            <w:vAlign w:val="center"/>
            <w:hideMark/>
          </w:tcPr>
          <w:p w:rsidR="008F503E" w:rsidRDefault="008F503E">
            <w:pPr>
              <w:rPr>
                <w:sz w:val="22"/>
                <w:szCs w:val="22"/>
              </w:rPr>
            </w:pPr>
          </w:p>
        </w:tc>
        <w:tc>
          <w:tcPr>
            <w:tcW w:w="741"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95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8"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300" w:type="dxa"/>
            <w:vMerge/>
            <w:tcBorders>
              <w:top w:val="nil"/>
              <w:left w:val="single" w:sz="4" w:space="0" w:color="auto"/>
              <w:bottom w:val="nil"/>
              <w:right w:val="dashed" w:sz="4" w:space="0" w:color="auto"/>
            </w:tcBorders>
            <w:vAlign w:val="center"/>
            <w:hideMark/>
          </w:tcPr>
          <w:p w:rsidR="008F503E" w:rsidRDefault="008F503E">
            <w:pPr>
              <w:rPr>
                <w:sz w:val="22"/>
                <w:szCs w:val="22"/>
              </w:rPr>
            </w:pPr>
          </w:p>
        </w:tc>
        <w:tc>
          <w:tcPr>
            <w:tcW w:w="280" w:type="dxa"/>
            <w:tcBorders>
              <w:top w:val="nil"/>
              <w:left w:val="dashed" w:sz="4" w:space="0" w:color="auto"/>
              <w:bottom w:val="nil"/>
              <w:right w:val="single" w:sz="4" w:space="0" w:color="auto"/>
            </w:tcBorders>
            <w:vAlign w:val="bottom"/>
          </w:tcPr>
          <w:p w:rsidR="008F503E" w:rsidRDefault="008F503E">
            <w:pPr>
              <w:autoSpaceDE w:val="0"/>
              <w:autoSpaceDN w:val="0"/>
              <w:spacing w:line="276" w:lineRule="auto"/>
              <w:jc w:val="center"/>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2016" w:type="dxa"/>
            <w:gridSpan w:val="2"/>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19" w:type="dxa"/>
            <w:gridSpan w:val="3"/>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19"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20" w:type="dxa"/>
            <w:gridSpan w:val="3"/>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r>
      <w:tr w:rsidR="008F503E" w:rsidRPr="008F503E" w:rsidTr="008F503E">
        <w:trPr>
          <w:cantSplit/>
          <w:trHeight w:val="284"/>
        </w:trPr>
        <w:tc>
          <w:tcPr>
            <w:tcW w:w="300" w:type="dxa"/>
            <w:vMerge/>
            <w:tcBorders>
              <w:top w:val="nil"/>
              <w:left w:val="nil"/>
              <w:bottom w:val="nil"/>
              <w:right w:val="single" w:sz="4" w:space="0" w:color="auto"/>
            </w:tcBorders>
            <w:vAlign w:val="center"/>
            <w:hideMark/>
          </w:tcPr>
          <w:p w:rsidR="008F503E" w:rsidRDefault="008F503E">
            <w:pPr>
              <w:rPr>
                <w:sz w:val="22"/>
                <w:szCs w:val="22"/>
              </w:rPr>
            </w:pPr>
          </w:p>
        </w:tc>
        <w:tc>
          <w:tcPr>
            <w:tcW w:w="741"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95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8"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300" w:type="dxa"/>
            <w:vMerge/>
            <w:tcBorders>
              <w:top w:val="nil"/>
              <w:left w:val="single" w:sz="4" w:space="0" w:color="auto"/>
              <w:bottom w:val="nil"/>
              <w:right w:val="dashed" w:sz="4" w:space="0" w:color="auto"/>
            </w:tcBorders>
            <w:vAlign w:val="center"/>
            <w:hideMark/>
          </w:tcPr>
          <w:p w:rsidR="008F503E" w:rsidRDefault="008F503E">
            <w:pPr>
              <w:rPr>
                <w:sz w:val="22"/>
                <w:szCs w:val="22"/>
              </w:rPr>
            </w:pPr>
          </w:p>
        </w:tc>
        <w:tc>
          <w:tcPr>
            <w:tcW w:w="280" w:type="dxa"/>
            <w:tcBorders>
              <w:top w:val="nil"/>
              <w:left w:val="dashed" w:sz="4" w:space="0" w:color="auto"/>
              <w:bottom w:val="nil"/>
              <w:right w:val="single" w:sz="4" w:space="0" w:color="auto"/>
            </w:tcBorders>
            <w:vAlign w:val="bottom"/>
          </w:tcPr>
          <w:p w:rsidR="008F503E" w:rsidRDefault="008F503E">
            <w:pPr>
              <w:autoSpaceDE w:val="0"/>
              <w:autoSpaceDN w:val="0"/>
              <w:spacing w:line="276" w:lineRule="auto"/>
              <w:jc w:val="center"/>
              <w:rPr>
                <w:sz w:val="22"/>
                <w:szCs w:val="22"/>
              </w:rPr>
            </w:pPr>
          </w:p>
        </w:tc>
        <w:tc>
          <w:tcPr>
            <w:tcW w:w="4389" w:type="dxa"/>
            <w:gridSpan w:val="7"/>
            <w:vMerge w:val="restart"/>
            <w:tcBorders>
              <w:top w:val="single" w:sz="4" w:space="0" w:color="auto"/>
              <w:left w:val="single" w:sz="4" w:space="0" w:color="auto"/>
              <w:bottom w:val="nil"/>
              <w:right w:val="single" w:sz="4" w:space="0" w:color="auto"/>
            </w:tcBorders>
            <w:vAlign w:val="bottom"/>
            <w:hideMark/>
          </w:tcPr>
          <w:p w:rsidR="008F503E" w:rsidRDefault="008F503E">
            <w:pPr>
              <w:autoSpaceDE w:val="0"/>
              <w:autoSpaceDN w:val="0"/>
              <w:spacing w:line="276" w:lineRule="auto"/>
              <w:ind w:right="57"/>
              <w:jc w:val="right"/>
              <w:rPr>
                <w:sz w:val="22"/>
                <w:szCs w:val="22"/>
              </w:rPr>
            </w:pPr>
            <w:r>
              <w:rPr>
                <w:sz w:val="22"/>
                <w:szCs w:val="22"/>
              </w:rPr>
              <w:t>Итого за день</w:t>
            </w:r>
          </w:p>
        </w:tc>
        <w:tc>
          <w:tcPr>
            <w:tcW w:w="1519" w:type="dxa"/>
            <w:vMerge w:val="restart"/>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20" w:type="dxa"/>
            <w:gridSpan w:val="3"/>
            <w:vMerge w:val="restart"/>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r>
      <w:tr w:rsidR="008F503E" w:rsidRPr="008F503E" w:rsidTr="008F503E">
        <w:trPr>
          <w:cantSplit/>
          <w:trHeight w:val="284"/>
        </w:trPr>
        <w:tc>
          <w:tcPr>
            <w:tcW w:w="300" w:type="dxa"/>
            <w:vMerge/>
            <w:tcBorders>
              <w:top w:val="nil"/>
              <w:left w:val="nil"/>
              <w:bottom w:val="nil"/>
              <w:right w:val="single" w:sz="4" w:space="0" w:color="auto"/>
            </w:tcBorders>
            <w:vAlign w:val="center"/>
            <w:hideMark/>
          </w:tcPr>
          <w:p w:rsidR="008F503E" w:rsidRDefault="008F503E">
            <w:pPr>
              <w:rPr>
                <w:sz w:val="22"/>
                <w:szCs w:val="22"/>
              </w:rPr>
            </w:pPr>
          </w:p>
        </w:tc>
        <w:tc>
          <w:tcPr>
            <w:tcW w:w="741"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95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8"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300" w:type="dxa"/>
            <w:vMerge/>
            <w:tcBorders>
              <w:top w:val="nil"/>
              <w:left w:val="single" w:sz="4" w:space="0" w:color="auto"/>
              <w:bottom w:val="nil"/>
              <w:right w:val="dashed" w:sz="4" w:space="0" w:color="auto"/>
            </w:tcBorders>
            <w:vAlign w:val="center"/>
            <w:hideMark/>
          </w:tcPr>
          <w:p w:rsidR="008F503E" w:rsidRDefault="008F503E">
            <w:pPr>
              <w:rPr>
                <w:sz w:val="22"/>
                <w:szCs w:val="22"/>
              </w:rPr>
            </w:pPr>
          </w:p>
        </w:tc>
        <w:tc>
          <w:tcPr>
            <w:tcW w:w="280" w:type="dxa"/>
            <w:tcBorders>
              <w:top w:val="nil"/>
              <w:left w:val="dashed" w:sz="4" w:space="0" w:color="auto"/>
              <w:bottom w:val="nil"/>
              <w:right w:val="single" w:sz="4" w:space="0" w:color="auto"/>
            </w:tcBorders>
            <w:vAlign w:val="bottom"/>
          </w:tcPr>
          <w:p w:rsidR="008F503E" w:rsidRDefault="008F503E">
            <w:pPr>
              <w:autoSpaceDE w:val="0"/>
              <w:autoSpaceDN w:val="0"/>
              <w:spacing w:line="276" w:lineRule="auto"/>
              <w:jc w:val="center"/>
              <w:rPr>
                <w:sz w:val="22"/>
                <w:szCs w:val="22"/>
              </w:rPr>
            </w:pPr>
          </w:p>
        </w:tc>
        <w:tc>
          <w:tcPr>
            <w:tcW w:w="5300" w:type="dxa"/>
            <w:gridSpan w:val="7"/>
            <w:vMerge/>
            <w:tcBorders>
              <w:top w:val="nil"/>
              <w:left w:val="dashed" w:sz="4" w:space="0" w:color="auto"/>
              <w:bottom w:val="nil"/>
              <w:right w:val="single" w:sz="4" w:space="0" w:color="auto"/>
            </w:tcBorders>
            <w:vAlign w:val="center"/>
            <w:hideMark/>
          </w:tcPr>
          <w:p w:rsidR="008F503E" w:rsidRDefault="008F503E">
            <w:pPr>
              <w:rPr>
                <w:sz w:val="22"/>
                <w:szCs w:val="22"/>
              </w:rPr>
            </w:pPr>
          </w:p>
        </w:tc>
        <w:tc>
          <w:tcPr>
            <w:tcW w:w="1519" w:type="dxa"/>
            <w:vMerge/>
            <w:tcBorders>
              <w:top w:val="single" w:sz="4" w:space="0" w:color="auto"/>
              <w:left w:val="single" w:sz="4" w:space="0" w:color="auto"/>
              <w:bottom w:val="single" w:sz="4" w:space="0" w:color="auto"/>
              <w:right w:val="single" w:sz="4" w:space="0" w:color="auto"/>
            </w:tcBorders>
            <w:vAlign w:val="center"/>
            <w:hideMark/>
          </w:tcPr>
          <w:p w:rsidR="008F503E" w:rsidRDefault="008F503E">
            <w:pPr>
              <w:rPr>
                <w:sz w:val="22"/>
                <w:szCs w:val="22"/>
              </w:rPr>
            </w:pPr>
          </w:p>
        </w:tc>
        <w:tc>
          <w:tcPr>
            <w:tcW w:w="1808" w:type="dxa"/>
            <w:gridSpan w:val="3"/>
            <w:vMerge/>
            <w:tcBorders>
              <w:top w:val="single" w:sz="4" w:space="0" w:color="auto"/>
              <w:left w:val="single" w:sz="4" w:space="0" w:color="auto"/>
              <w:bottom w:val="single" w:sz="4" w:space="0" w:color="auto"/>
              <w:right w:val="single" w:sz="4" w:space="0" w:color="auto"/>
            </w:tcBorders>
            <w:vAlign w:val="center"/>
            <w:hideMark/>
          </w:tcPr>
          <w:p w:rsidR="008F503E" w:rsidRDefault="008F503E">
            <w:pPr>
              <w:rPr>
                <w:sz w:val="22"/>
                <w:szCs w:val="22"/>
              </w:rPr>
            </w:pPr>
          </w:p>
        </w:tc>
      </w:tr>
      <w:tr w:rsidR="008F503E" w:rsidRPr="008F503E" w:rsidTr="008F503E">
        <w:trPr>
          <w:cantSplit/>
          <w:trHeight w:val="284"/>
        </w:trPr>
        <w:tc>
          <w:tcPr>
            <w:tcW w:w="300" w:type="dxa"/>
            <w:vMerge/>
            <w:tcBorders>
              <w:top w:val="nil"/>
              <w:left w:val="nil"/>
              <w:bottom w:val="nil"/>
              <w:right w:val="single" w:sz="4" w:space="0" w:color="auto"/>
            </w:tcBorders>
            <w:vAlign w:val="center"/>
            <w:hideMark/>
          </w:tcPr>
          <w:p w:rsidR="008F503E" w:rsidRDefault="008F503E">
            <w:pPr>
              <w:rPr>
                <w:sz w:val="22"/>
                <w:szCs w:val="22"/>
              </w:rPr>
            </w:pPr>
          </w:p>
        </w:tc>
        <w:tc>
          <w:tcPr>
            <w:tcW w:w="741"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95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8"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300" w:type="dxa"/>
            <w:vMerge/>
            <w:tcBorders>
              <w:top w:val="nil"/>
              <w:left w:val="single" w:sz="4" w:space="0" w:color="auto"/>
              <w:bottom w:val="nil"/>
              <w:right w:val="dashed" w:sz="4" w:space="0" w:color="auto"/>
            </w:tcBorders>
            <w:vAlign w:val="center"/>
            <w:hideMark/>
          </w:tcPr>
          <w:p w:rsidR="008F503E" w:rsidRDefault="008F503E">
            <w:pPr>
              <w:rPr>
                <w:sz w:val="22"/>
                <w:szCs w:val="22"/>
              </w:rPr>
            </w:pPr>
          </w:p>
        </w:tc>
        <w:tc>
          <w:tcPr>
            <w:tcW w:w="280" w:type="dxa"/>
            <w:tcBorders>
              <w:top w:val="nil"/>
              <w:left w:val="dashed" w:sz="4" w:space="0" w:color="auto"/>
              <w:bottom w:val="nil"/>
              <w:right w:val="single" w:sz="4" w:space="0" w:color="auto"/>
            </w:tcBorders>
            <w:vAlign w:val="bottom"/>
          </w:tcPr>
          <w:p w:rsidR="008F503E" w:rsidRDefault="008F503E">
            <w:pPr>
              <w:autoSpaceDE w:val="0"/>
              <w:autoSpaceDN w:val="0"/>
              <w:spacing w:line="276" w:lineRule="auto"/>
              <w:jc w:val="center"/>
              <w:rPr>
                <w:sz w:val="22"/>
                <w:szCs w:val="22"/>
              </w:rPr>
            </w:pPr>
          </w:p>
        </w:tc>
        <w:tc>
          <w:tcPr>
            <w:tcW w:w="4389" w:type="dxa"/>
            <w:gridSpan w:val="7"/>
            <w:vMerge w:val="restart"/>
            <w:tcBorders>
              <w:top w:val="nil"/>
              <w:left w:val="single" w:sz="4" w:space="0" w:color="auto"/>
              <w:bottom w:val="nil"/>
              <w:right w:val="single" w:sz="4" w:space="0" w:color="auto"/>
            </w:tcBorders>
            <w:vAlign w:val="bottom"/>
            <w:hideMark/>
          </w:tcPr>
          <w:p w:rsidR="008F503E" w:rsidRDefault="008F503E">
            <w:pPr>
              <w:autoSpaceDE w:val="0"/>
              <w:autoSpaceDN w:val="0"/>
              <w:spacing w:line="276" w:lineRule="auto"/>
              <w:ind w:right="57"/>
              <w:jc w:val="right"/>
              <w:rPr>
                <w:sz w:val="22"/>
                <w:szCs w:val="22"/>
              </w:rPr>
            </w:pPr>
            <w:r>
              <w:rPr>
                <w:sz w:val="22"/>
                <w:szCs w:val="22"/>
              </w:rPr>
              <w:t>Остаток на конец дня</w:t>
            </w:r>
          </w:p>
        </w:tc>
        <w:tc>
          <w:tcPr>
            <w:tcW w:w="1519" w:type="dxa"/>
            <w:vMerge w:val="restart"/>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20" w:type="dxa"/>
            <w:gridSpan w:val="3"/>
            <w:vMerge w:val="restart"/>
            <w:tcBorders>
              <w:top w:val="single" w:sz="4" w:space="0" w:color="auto"/>
              <w:left w:val="single" w:sz="4" w:space="0" w:color="auto"/>
              <w:bottom w:val="single" w:sz="4" w:space="0" w:color="auto"/>
              <w:right w:val="single" w:sz="4" w:space="0" w:color="auto"/>
            </w:tcBorders>
            <w:vAlign w:val="bottom"/>
            <w:hideMark/>
          </w:tcPr>
          <w:p w:rsidR="008F503E" w:rsidRDefault="008F503E">
            <w:pPr>
              <w:autoSpaceDE w:val="0"/>
              <w:autoSpaceDN w:val="0"/>
              <w:spacing w:line="276" w:lineRule="auto"/>
              <w:jc w:val="center"/>
              <w:rPr>
                <w:sz w:val="22"/>
                <w:szCs w:val="22"/>
              </w:rPr>
            </w:pPr>
            <w:r>
              <w:rPr>
                <w:sz w:val="22"/>
                <w:szCs w:val="22"/>
              </w:rPr>
              <w:t>Х</w:t>
            </w:r>
          </w:p>
        </w:tc>
      </w:tr>
      <w:tr w:rsidR="008F503E" w:rsidRPr="008F503E" w:rsidTr="008F503E">
        <w:trPr>
          <w:cantSplit/>
          <w:trHeight w:val="284"/>
        </w:trPr>
        <w:tc>
          <w:tcPr>
            <w:tcW w:w="300" w:type="dxa"/>
            <w:vMerge/>
            <w:tcBorders>
              <w:top w:val="nil"/>
              <w:left w:val="nil"/>
              <w:bottom w:val="nil"/>
              <w:right w:val="single" w:sz="4" w:space="0" w:color="auto"/>
            </w:tcBorders>
            <w:vAlign w:val="center"/>
            <w:hideMark/>
          </w:tcPr>
          <w:p w:rsidR="008F503E" w:rsidRDefault="008F503E">
            <w:pPr>
              <w:rPr>
                <w:sz w:val="22"/>
                <w:szCs w:val="22"/>
              </w:rPr>
            </w:pPr>
          </w:p>
        </w:tc>
        <w:tc>
          <w:tcPr>
            <w:tcW w:w="741"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95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8"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300" w:type="dxa"/>
            <w:vMerge/>
            <w:tcBorders>
              <w:top w:val="nil"/>
              <w:left w:val="single" w:sz="4" w:space="0" w:color="auto"/>
              <w:bottom w:val="nil"/>
              <w:right w:val="dashed" w:sz="4" w:space="0" w:color="auto"/>
            </w:tcBorders>
            <w:vAlign w:val="center"/>
            <w:hideMark/>
          </w:tcPr>
          <w:p w:rsidR="008F503E" w:rsidRDefault="008F503E">
            <w:pPr>
              <w:rPr>
                <w:sz w:val="22"/>
                <w:szCs w:val="22"/>
              </w:rPr>
            </w:pPr>
          </w:p>
        </w:tc>
        <w:tc>
          <w:tcPr>
            <w:tcW w:w="280" w:type="dxa"/>
            <w:tcBorders>
              <w:top w:val="nil"/>
              <w:left w:val="dashed" w:sz="4" w:space="0" w:color="auto"/>
              <w:bottom w:val="nil"/>
              <w:right w:val="single" w:sz="4" w:space="0" w:color="auto"/>
            </w:tcBorders>
            <w:vAlign w:val="bottom"/>
          </w:tcPr>
          <w:p w:rsidR="008F503E" w:rsidRDefault="008F503E">
            <w:pPr>
              <w:autoSpaceDE w:val="0"/>
              <w:autoSpaceDN w:val="0"/>
              <w:spacing w:line="276" w:lineRule="auto"/>
              <w:jc w:val="center"/>
              <w:rPr>
                <w:sz w:val="22"/>
                <w:szCs w:val="22"/>
              </w:rPr>
            </w:pPr>
          </w:p>
        </w:tc>
        <w:tc>
          <w:tcPr>
            <w:tcW w:w="5300" w:type="dxa"/>
            <w:gridSpan w:val="7"/>
            <w:vMerge/>
            <w:tcBorders>
              <w:top w:val="nil"/>
              <w:left w:val="dashed" w:sz="4" w:space="0" w:color="auto"/>
              <w:bottom w:val="nil"/>
              <w:right w:val="single" w:sz="4" w:space="0" w:color="auto"/>
            </w:tcBorders>
            <w:vAlign w:val="center"/>
            <w:hideMark/>
          </w:tcPr>
          <w:p w:rsidR="008F503E" w:rsidRDefault="008F503E">
            <w:pPr>
              <w:rPr>
                <w:sz w:val="22"/>
                <w:szCs w:val="22"/>
              </w:rPr>
            </w:pPr>
          </w:p>
        </w:tc>
        <w:tc>
          <w:tcPr>
            <w:tcW w:w="1519" w:type="dxa"/>
            <w:vMerge/>
            <w:tcBorders>
              <w:top w:val="single" w:sz="4" w:space="0" w:color="auto"/>
              <w:left w:val="single" w:sz="4" w:space="0" w:color="auto"/>
              <w:bottom w:val="single" w:sz="4" w:space="0" w:color="auto"/>
              <w:right w:val="single" w:sz="4" w:space="0" w:color="auto"/>
            </w:tcBorders>
            <w:vAlign w:val="center"/>
            <w:hideMark/>
          </w:tcPr>
          <w:p w:rsidR="008F503E" w:rsidRDefault="008F503E">
            <w:pPr>
              <w:rPr>
                <w:sz w:val="22"/>
                <w:szCs w:val="22"/>
              </w:rPr>
            </w:pPr>
          </w:p>
        </w:tc>
        <w:tc>
          <w:tcPr>
            <w:tcW w:w="1808" w:type="dxa"/>
            <w:gridSpan w:val="3"/>
            <w:vMerge/>
            <w:tcBorders>
              <w:top w:val="single" w:sz="4" w:space="0" w:color="auto"/>
              <w:left w:val="single" w:sz="4" w:space="0" w:color="auto"/>
              <w:bottom w:val="single" w:sz="4" w:space="0" w:color="auto"/>
              <w:right w:val="single" w:sz="4" w:space="0" w:color="auto"/>
            </w:tcBorders>
            <w:vAlign w:val="center"/>
            <w:hideMark/>
          </w:tcPr>
          <w:p w:rsidR="008F503E" w:rsidRDefault="008F503E">
            <w:pPr>
              <w:rPr>
                <w:sz w:val="22"/>
                <w:szCs w:val="22"/>
              </w:rPr>
            </w:pPr>
          </w:p>
        </w:tc>
      </w:tr>
      <w:tr w:rsidR="008F503E" w:rsidRPr="008F503E" w:rsidTr="008F503E">
        <w:trPr>
          <w:cantSplit/>
          <w:trHeight w:val="284"/>
        </w:trPr>
        <w:tc>
          <w:tcPr>
            <w:tcW w:w="300" w:type="dxa"/>
            <w:vMerge/>
            <w:tcBorders>
              <w:top w:val="nil"/>
              <w:left w:val="nil"/>
              <w:bottom w:val="nil"/>
              <w:right w:val="single" w:sz="4" w:space="0" w:color="auto"/>
            </w:tcBorders>
            <w:vAlign w:val="center"/>
            <w:hideMark/>
          </w:tcPr>
          <w:p w:rsidR="008F503E" w:rsidRDefault="008F503E">
            <w:pPr>
              <w:rPr>
                <w:sz w:val="22"/>
                <w:szCs w:val="22"/>
              </w:rPr>
            </w:pPr>
          </w:p>
        </w:tc>
        <w:tc>
          <w:tcPr>
            <w:tcW w:w="741"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95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8"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300" w:type="dxa"/>
            <w:vMerge/>
            <w:tcBorders>
              <w:top w:val="nil"/>
              <w:left w:val="single" w:sz="4" w:space="0" w:color="auto"/>
              <w:bottom w:val="nil"/>
              <w:right w:val="dashed" w:sz="4" w:space="0" w:color="auto"/>
            </w:tcBorders>
            <w:vAlign w:val="center"/>
            <w:hideMark/>
          </w:tcPr>
          <w:p w:rsidR="008F503E" w:rsidRDefault="008F503E">
            <w:pPr>
              <w:rPr>
                <w:sz w:val="22"/>
                <w:szCs w:val="22"/>
              </w:rPr>
            </w:pPr>
          </w:p>
        </w:tc>
        <w:tc>
          <w:tcPr>
            <w:tcW w:w="280" w:type="dxa"/>
            <w:tcBorders>
              <w:top w:val="nil"/>
              <w:left w:val="dashed" w:sz="4" w:space="0" w:color="auto"/>
              <w:bottom w:val="nil"/>
              <w:right w:val="single" w:sz="4" w:space="0" w:color="auto"/>
            </w:tcBorders>
            <w:vAlign w:val="bottom"/>
          </w:tcPr>
          <w:p w:rsidR="008F503E" w:rsidRDefault="008F503E">
            <w:pPr>
              <w:autoSpaceDE w:val="0"/>
              <w:autoSpaceDN w:val="0"/>
              <w:spacing w:line="276" w:lineRule="auto"/>
              <w:jc w:val="center"/>
              <w:rPr>
                <w:sz w:val="22"/>
                <w:szCs w:val="22"/>
              </w:rPr>
            </w:pPr>
          </w:p>
        </w:tc>
        <w:tc>
          <w:tcPr>
            <w:tcW w:w="4389" w:type="dxa"/>
            <w:gridSpan w:val="7"/>
            <w:vMerge w:val="restart"/>
            <w:tcBorders>
              <w:top w:val="nil"/>
              <w:left w:val="single" w:sz="4" w:space="0" w:color="auto"/>
              <w:bottom w:val="nil"/>
              <w:right w:val="single" w:sz="4" w:space="0" w:color="auto"/>
            </w:tcBorders>
            <w:vAlign w:val="bottom"/>
            <w:hideMark/>
          </w:tcPr>
          <w:p w:rsidR="008F503E" w:rsidRDefault="008F503E">
            <w:pPr>
              <w:autoSpaceDE w:val="0"/>
              <w:autoSpaceDN w:val="0"/>
              <w:spacing w:line="276" w:lineRule="auto"/>
              <w:ind w:right="57"/>
              <w:jc w:val="right"/>
              <w:rPr>
                <w:sz w:val="22"/>
                <w:szCs w:val="22"/>
              </w:rPr>
            </w:pPr>
            <w:r>
              <w:rPr>
                <w:sz w:val="22"/>
                <w:szCs w:val="22"/>
              </w:rPr>
              <w:t>в том числе на заработную плату, выплаты социального характера и стипендии</w:t>
            </w:r>
          </w:p>
        </w:tc>
        <w:tc>
          <w:tcPr>
            <w:tcW w:w="1519" w:type="dxa"/>
            <w:vMerge w:val="restart"/>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20" w:type="dxa"/>
            <w:gridSpan w:val="3"/>
            <w:vMerge w:val="restart"/>
            <w:tcBorders>
              <w:top w:val="single" w:sz="4" w:space="0" w:color="auto"/>
              <w:left w:val="single" w:sz="4" w:space="0" w:color="auto"/>
              <w:bottom w:val="single" w:sz="4" w:space="0" w:color="auto"/>
              <w:right w:val="single" w:sz="4" w:space="0" w:color="auto"/>
            </w:tcBorders>
            <w:vAlign w:val="bottom"/>
            <w:hideMark/>
          </w:tcPr>
          <w:p w:rsidR="008F503E" w:rsidRDefault="008F503E">
            <w:pPr>
              <w:autoSpaceDE w:val="0"/>
              <w:autoSpaceDN w:val="0"/>
              <w:spacing w:line="276" w:lineRule="auto"/>
              <w:jc w:val="center"/>
              <w:rPr>
                <w:sz w:val="22"/>
                <w:szCs w:val="22"/>
              </w:rPr>
            </w:pPr>
            <w:r>
              <w:rPr>
                <w:sz w:val="22"/>
                <w:szCs w:val="22"/>
              </w:rPr>
              <w:t>Х</w:t>
            </w:r>
          </w:p>
        </w:tc>
      </w:tr>
      <w:tr w:rsidR="008F503E" w:rsidRPr="008F503E" w:rsidTr="008F503E">
        <w:trPr>
          <w:cantSplit/>
          <w:trHeight w:val="284"/>
        </w:trPr>
        <w:tc>
          <w:tcPr>
            <w:tcW w:w="300" w:type="dxa"/>
            <w:vMerge/>
            <w:tcBorders>
              <w:top w:val="nil"/>
              <w:left w:val="nil"/>
              <w:bottom w:val="nil"/>
              <w:right w:val="single" w:sz="4" w:space="0" w:color="auto"/>
            </w:tcBorders>
            <w:vAlign w:val="center"/>
            <w:hideMark/>
          </w:tcPr>
          <w:p w:rsidR="008F503E" w:rsidRDefault="008F503E">
            <w:pPr>
              <w:rPr>
                <w:sz w:val="22"/>
                <w:szCs w:val="22"/>
              </w:rPr>
            </w:pPr>
          </w:p>
        </w:tc>
        <w:tc>
          <w:tcPr>
            <w:tcW w:w="741"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95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8"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300" w:type="dxa"/>
            <w:vMerge/>
            <w:tcBorders>
              <w:top w:val="nil"/>
              <w:left w:val="single" w:sz="4" w:space="0" w:color="auto"/>
              <w:bottom w:val="nil"/>
              <w:right w:val="dashed" w:sz="4" w:space="0" w:color="auto"/>
            </w:tcBorders>
            <w:vAlign w:val="center"/>
            <w:hideMark/>
          </w:tcPr>
          <w:p w:rsidR="008F503E" w:rsidRDefault="008F503E">
            <w:pPr>
              <w:rPr>
                <w:sz w:val="22"/>
                <w:szCs w:val="22"/>
              </w:rPr>
            </w:pPr>
          </w:p>
        </w:tc>
        <w:tc>
          <w:tcPr>
            <w:tcW w:w="280" w:type="dxa"/>
            <w:tcBorders>
              <w:top w:val="nil"/>
              <w:left w:val="dashed" w:sz="4" w:space="0" w:color="auto"/>
              <w:bottom w:val="nil"/>
              <w:right w:val="single" w:sz="4" w:space="0" w:color="auto"/>
            </w:tcBorders>
            <w:vAlign w:val="bottom"/>
          </w:tcPr>
          <w:p w:rsidR="008F503E" w:rsidRDefault="008F503E">
            <w:pPr>
              <w:autoSpaceDE w:val="0"/>
              <w:autoSpaceDN w:val="0"/>
              <w:spacing w:line="276" w:lineRule="auto"/>
              <w:jc w:val="center"/>
              <w:rPr>
                <w:sz w:val="22"/>
                <w:szCs w:val="22"/>
              </w:rPr>
            </w:pPr>
          </w:p>
        </w:tc>
        <w:tc>
          <w:tcPr>
            <w:tcW w:w="5300" w:type="dxa"/>
            <w:gridSpan w:val="7"/>
            <w:vMerge/>
            <w:tcBorders>
              <w:top w:val="nil"/>
              <w:left w:val="dashed" w:sz="4" w:space="0" w:color="auto"/>
              <w:bottom w:val="nil"/>
              <w:right w:val="single" w:sz="4" w:space="0" w:color="auto"/>
            </w:tcBorders>
            <w:vAlign w:val="center"/>
            <w:hideMark/>
          </w:tcPr>
          <w:p w:rsidR="008F503E" w:rsidRDefault="008F503E">
            <w:pPr>
              <w:rPr>
                <w:sz w:val="22"/>
                <w:szCs w:val="22"/>
              </w:rPr>
            </w:pPr>
          </w:p>
        </w:tc>
        <w:tc>
          <w:tcPr>
            <w:tcW w:w="1519" w:type="dxa"/>
            <w:vMerge/>
            <w:tcBorders>
              <w:top w:val="single" w:sz="4" w:space="0" w:color="auto"/>
              <w:left w:val="single" w:sz="4" w:space="0" w:color="auto"/>
              <w:bottom w:val="single" w:sz="4" w:space="0" w:color="auto"/>
              <w:right w:val="single" w:sz="4" w:space="0" w:color="auto"/>
            </w:tcBorders>
            <w:vAlign w:val="center"/>
            <w:hideMark/>
          </w:tcPr>
          <w:p w:rsidR="008F503E" w:rsidRDefault="008F503E">
            <w:pPr>
              <w:rPr>
                <w:sz w:val="22"/>
                <w:szCs w:val="22"/>
              </w:rPr>
            </w:pPr>
          </w:p>
        </w:tc>
        <w:tc>
          <w:tcPr>
            <w:tcW w:w="1808" w:type="dxa"/>
            <w:gridSpan w:val="3"/>
            <w:vMerge/>
            <w:tcBorders>
              <w:top w:val="single" w:sz="4" w:space="0" w:color="auto"/>
              <w:left w:val="single" w:sz="4" w:space="0" w:color="auto"/>
              <w:bottom w:val="single" w:sz="4" w:space="0" w:color="auto"/>
              <w:right w:val="single" w:sz="4" w:space="0" w:color="auto"/>
            </w:tcBorders>
            <w:vAlign w:val="center"/>
            <w:hideMark/>
          </w:tcPr>
          <w:p w:rsidR="008F503E" w:rsidRDefault="008F503E">
            <w:pPr>
              <w:rPr>
                <w:sz w:val="22"/>
                <w:szCs w:val="22"/>
              </w:rPr>
            </w:pPr>
          </w:p>
        </w:tc>
      </w:tr>
      <w:tr w:rsidR="008F503E" w:rsidRPr="008F503E" w:rsidTr="008F503E">
        <w:trPr>
          <w:cantSplit/>
          <w:trHeight w:val="284"/>
        </w:trPr>
        <w:tc>
          <w:tcPr>
            <w:tcW w:w="300" w:type="dxa"/>
            <w:vMerge/>
            <w:tcBorders>
              <w:top w:val="nil"/>
              <w:left w:val="nil"/>
              <w:bottom w:val="nil"/>
              <w:right w:val="single" w:sz="4" w:space="0" w:color="auto"/>
            </w:tcBorders>
            <w:vAlign w:val="center"/>
            <w:hideMark/>
          </w:tcPr>
          <w:p w:rsidR="008F503E" w:rsidRDefault="008F503E">
            <w:pPr>
              <w:rPr>
                <w:sz w:val="22"/>
                <w:szCs w:val="22"/>
              </w:rPr>
            </w:pPr>
          </w:p>
        </w:tc>
        <w:tc>
          <w:tcPr>
            <w:tcW w:w="741"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95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8"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300" w:type="dxa"/>
            <w:vMerge/>
            <w:tcBorders>
              <w:top w:val="nil"/>
              <w:left w:val="single" w:sz="4" w:space="0" w:color="auto"/>
              <w:bottom w:val="nil"/>
              <w:right w:val="dashed" w:sz="4" w:space="0" w:color="auto"/>
            </w:tcBorders>
            <w:vAlign w:val="center"/>
            <w:hideMark/>
          </w:tcPr>
          <w:p w:rsidR="008F503E" w:rsidRDefault="008F503E">
            <w:pPr>
              <w:rPr>
                <w:sz w:val="22"/>
                <w:szCs w:val="22"/>
              </w:rPr>
            </w:pPr>
          </w:p>
        </w:tc>
        <w:tc>
          <w:tcPr>
            <w:tcW w:w="280" w:type="dxa"/>
            <w:tcBorders>
              <w:top w:val="nil"/>
              <w:left w:val="dashed" w:sz="4" w:space="0" w:color="auto"/>
              <w:bottom w:val="nil"/>
              <w:right w:val="single" w:sz="4" w:space="0" w:color="auto"/>
            </w:tcBorders>
            <w:vAlign w:val="bottom"/>
          </w:tcPr>
          <w:p w:rsidR="008F503E" w:rsidRDefault="008F503E">
            <w:pPr>
              <w:autoSpaceDE w:val="0"/>
              <w:autoSpaceDN w:val="0"/>
              <w:spacing w:line="276" w:lineRule="auto"/>
              <w:jc w:val="center"/>
              <w:rPr>
                <w:sz w:val="22"/>
                <w:szCs w:val="22"/>
              </w:rPr>
            </w:pPr>
          </w:p>
        </w:tc>
        <w:tc>
          <w:tcPr>
            <w:tcW w:w="7428" w:type="dxa"/>
            <w:gridSpan w:val="11"/>
            <w:vMerge w:val="restart"/>
            <w:tcBorders>
              <w:top w:val="nil"/>
              <w:left w:val="single" w:sz="4" w:space="0" w:color="auto"/>
              <w:bottom w:val="nil"/>
              <w:right w:val="single" w:sz="4" w:space="0" w:color="auto"/>
            </w:tcBorders>
            <w:vAlign w:val="bottom"/>
          </w:tcPr>
          <w:p w:rsidR="008F503E" w:rsidRDefault="008F503E">
            <w:pPr>
              <w:autoSpaceDE w:val="0"/>
              <w:autoSpaceDN w:val="0"/>
              <w:spacing w:line="276" w:lineRule="auto"/>
              <w:jc w:val="center"/>
              <w:rPr>
                <w:sz w:val="22"/>
                <w:szCs w:val="22"/>
              </w:rPr>
            </w:pPr>
          </w:p>
        </w:tc>
      </w:tr>
      <w:tr w:rsidR="008F503E" w:rsidRPr="008F503E" w:rsidTr="008F503E">
        <w:trPr>
          <w:cantSplit/>
          <w:trHeight w:val="284"/>
        </w:trPr>
        <w:tc>
          <w:tcPr>
            <w:tcW w:w="300" w:type="dxa"/>
            <w:vMerge/>
            <w:tcBorders>
              <w:top w:val="nil"/>
              <w:left w:val="nil"/>
              <w:bottom w:val="nil"/>
              <w:right w:val="single" w:sz="4" w:space="0" w:color="auto"/>
            </w:tcBorders>
            <w:vAlign w:val="center"/>
            <w:hideMark/>
          </w:tcPr>
          <w:p w:rsidR="008F503E" w:rsidRDefault="008F503E">
            <w:pPr>
              <w:rPr>
                <w:sz w:val="22"/>
                <w:szCs w:val="22"/>
              </w:rPr>
            </w:pPr>
          </w:p>
        </w:tc>
        <w:tc>
          <w:tcPr>
            <w:tcW w:w="741"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95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8"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300" w:type="dxa"/>
            <w:vMerge/>
            <w:tcBorders>
              <w:top w:val="nil"/>
              <w:left w:val="single" w:sz="4" w:space="0" w:color="auto"/>
              <w:bottom w:val="nil"/>
              <w:right w:val="dashed" w:sz="4" w:space="0" w:color="auto"/>
            </w:tcBorders>
            <w:vAlign w:val="center"/>
            <w:hideMark/>
          </w:tcPr>
          <w:p w:rsidR="008F503E" w:rsidRDefault="008F503E">
            <w:pPr>
              <w:rPr>
                <w:sz w:val="22"/>
                <w:szCs w:val="22"/>
              </w:rPr>
            </w:pPr>
          </w:p>
        </w:tc>
        <w:tc>
          <w:tcPr>
            <w:tcW w:w="280" w:type="dxa"/>
            <w:tcBorders>
              <w:top w:val="nil"/>
              <w:left w:val="dashed" w:sz="4" w:space="0" w:color="auto"/>
              <w:bottom w:val="nil"/>
              <w:right w:val="single" w:sz="4" w:space="0" w:color="auto"/>
            </w:tcBorders>
            <w:vAlign w:val="bottom"/>
          </w:tcPr>
          <w:p w:rsidR="008F503E" w:rsidRDefault="008F503E">
            <w:pPr>
              <w:autoSpaceDE w:val="0"/>
              <w:autoSpaceDN w:val="0"/>
              <w:spacing w:line="276" w:lineRule="auto"/>
              <w:jc w:val="center"/>
              <w:rPr>
                <w:sz w:val="22"/>
                <w:szCs w:val="22"/>
              </w:rPr>
            </w:pPr>
          </w:p>
        </w:tc>
        <w:tc>
          <w:tcPr>
            <w:tcW w:w="8627" w:type="dxa"/>
            <w:gridSpan w:val="11"/>
            <w:vMerge/>
            <w:tcBorders>
              <w:top w:val="nil"/>
              <w:left w:val="dashed" w:sz="4" w:space="0" w:color="auto"/>
              <w:bottom w:val="nil"/>
              <w:right w:val="single" w:sz="4" w:space="0" w:color="auto"/>
            </w:tcBorders>
            <w:vAlign w:val="center"/>
            <w:hideMark/>
          </w:tcPr>
          <w:p w:rsidR="008F503E" w:rsidRDefault="008F503E">
            <w:pPr>
              <w:rPr>
                <w:sz w:val="22"/>
                <w:szCs w:val="22"/>
              </w:rPr>
            </w:pPr>
          </w:p>
        </w:tc>
      </w:tr>
      <w:tr w:rsidR="008F503E" w:rsidRPr="008F503E" w:rsidTr="008F503E">
        <w:trPr>
          <w:cantSplit/>
          <w:trHeight w:val="284"/>
        </w:trPr>
        <w:tc>
          <w:tcPr>
            <w:tcW w:w="300" w:type="dxa"/>
            <w:vMerge/>
            <w:tcBorders>
              <w:top w:val="nil"/>
              <w:left w:val="nil"/>
              <w:bottom w:val="nil"/>
              <w:right w:val="single" w:sz="4" w:space="0" w:color="auto"/>
            </w:tcBorders>
            <w:vAlign w:val="center"/>
            <w:hideMark/>
          </w:tcPr>
          <w:p w:rsidR="008F503E" w:rsidRDefault="008F503E">
            <w:pPr>
              <w:rPr>
                <w:sz w:val="22"/>
                <w:szCs w:val="22"/>
              </w:rPr>
            </w:pPr>
          </w:p>
        </w:tc>
        <w:tc>
          <w:tcPr>
            <w:tcW w:w="741"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95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8"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300" w:type="dxa"/>
            <w:vMerge/>
            <w:tcBorders>
              <w:top w:val="nil"/>
              <w:left w:val="single" w:sz="4" w:space="0" w:color="auto"/>
              <w:bottom w:val="nil"/>
              <w:right w:val="dashed" w:sz="4" w:space="0" w:color="auto"/>
            </w:tcBorders>
            <w:vAlign w:val="center"/>
            <w:hideMark/>
          </w:tcPr>
          <w:p w:rsidR="008F503E" w:rsidRDefault="008F503E">
            <w:pPr>
              <w:rPr>
                <w:sz w:val="22"/>
                <w:szCs w:val="22"/>
              </w:rPr>
            </w:pPr>
          </w:p>
        </w:tc>
        <w:tc>
          <w:tcPr>
            <w:tcW w:w="280" w:type="dxa"/>
            <w:tcBorders>
              <w:top w:val="nil"/>
              <w:left w:val="dashed" w:sz="4" w:space="0" w:color="auto"/>
              <w:bottom w:val="nil"/>
              <w:right w:val="single" w:sz="4" w:space="0" w:color="auto"/>
            </w:tcBorders>
            <w:vAlign w:val="bottom"/>
          </w:tcPr>
          <w:p w:rsidR="008F503E" w:rsidRDefault="008F503E">
            <w:pPr>
              <w:autoSpaceDE w:val="0"/>
              <w:autoSpaceDN w:val="0"/>
              <w:spacing w:line="276" w:lineRule="auto"/>
              <w:jc w:val="center"/>
              <w:rPr>
                <w:sz w:val="22"/>
                <w:szCs w:val="22"/>
              </w:rPr>
            </w:pPr>
          </w:p>
        </w:tc>
        <w:tc>
          <w:tcPr>
            <w:tcW w:w="1092" w:type="dxa"/>
            <w:gridSpan w:val="3"/>
            <w:tcBorders>
              <w:top w:val="nil"/>
              <w:left w:val="single" w:sz="4" w:space="0" w:color="auto"/>
              <w:bottom w:val="nil"/>
              <w:right w:val="nil"/>
            </w:tcBorders>
            <w:vAlign w:val="bottom"/>
            <w:hideMark/>
          </w:tcPr>
          <w:p w:rsidR="008F503E" w:rsidRDefault="008F503E">
            <w:pPr>
              <w:autoSpaceDE w:val="0"/>
              <w:autoSpaceDN w:val="0"/>
              <w:spacing w:line="276" w:lineRule="auto"/>
              <w:ind w:firstLine="400"/>
              <w:rPr>
                <w:sz w:val="22"/>
                <w:szCs w:val="22"/>
              </w:rPr>
            </w:pPr>
            <w:r>
              <w:rPr>
                <w:sz w:val="22"/>
                <w:szCs w:val="22"/>
              </w:rPr>
              <w:t>Кассир</w:t>
            </w:r>
          </w:p>
        </w:tc>
        <w:tc>
          <w:tcPr>
            <w:tcW w:w="2729" w:type="dxa"/>
            <w:gridSpan w:val="2"/>
            <w:tcBorders>
              <w:top w:val="nil"/>
              <w:left w:val="nil"/>
              <w:bottom w:val="single" w:sz="4" w:space="0" w:color="auto"/>
              <w:right w:val="nil"/>
            </w:tcBorders>
            <w:vAlign w:val="bottom"/>
          </w:tcPr>
          <w:p w:rsidR="008F503E" w:rsidRDefault="008F503E">
            <w:pPr>
              <w:autoSpaceDE w:val="0"/>
              <w:autoSpaceDN w:val="0"/>
              <w:spacing w:line="276" w:lineRule="auto"/>
              <w:jc w:val="center"/>
              <w:rPr>
                <w:sz w:val="22"/>
                <w:szCs w:val="22"/>
              </w:rPr>
            </w:pPr>
          </w:p>
        </w:tc>
        <w:tc>
          <w:tcPr>
            <w:tcW w:w="476" w:type="dxa"/>
            <w:tcBorders>
              <w:top w:val="nil"/>
              <w:left w:val="nil"/>
              <w:bottom w:val="nil"/>
              <w:right w:val="nil"/>
            </w:tcBorders>
            <w:vAlign w:val="bottom"/>
          </w:tcPr>
          <w:p w:rsidR="008F503E" w:rsidRDefault="008F503E">
            <w:pPr>
              <w:autoSpaceDE w:val="0"/>
              <w:autoSpaceDN w:val="0"/>
              <w:spacing w:line="276" w:lineRule="auto"/>
              <w:jc w:val="center"/>
              <w:rPr>
                <w:sz w:val="22"/>
                <w:szCs w:val="22"/>
              </w:rPr>
            </w:pPr>
          </w:p>
        </w:tc>
        <w:tc>
          <w:tcPr>
            <w:tcW w:w="3024" w:type="dxa"/>
            <w:gridSpan w:val="4"/>
            <w:tcBorders>
              <w:top w:val="nil"/>
              <w:left w:val="nil"/>
              <w:bottom w:val="single" w:sz="4" w:space="0" w:color="auto"/>
              <w:right w:val="nil"/>
            </w:tcBorders>
            <w:vAlign w:val="bottom"/>
          </w:tcPr>
          <w:p w:rsidR="008F503E" w:rsidRDefault="008F503E">
            <w:pPr>
              <w:autoSpaceDE w:val="0"/>
              <w:autoSpaceDN w:val="0"/>
              <w:spacing w:line="276" w:lineRule="auto"/>
              <w:jc w:val="center"/>
              <w:rPr>
                <w:sz w:val="22"/>
                <w:szCs w:val="22"/>
              </w:rPr>
            </w:pPr>
          </w:p>
        </w:tc>
        <w:tc>
          <w:tcPr>
            <w:tcW w:w="107" w:type="dxa"/>
            <w:tcBorders>
              <w:top w:val="nil"/>
              <w:left w:val="nil"/>
              <w:bottom w:val="nil"/>
              <w:right w:val="single" w:sz="4" w:space="0" w:color="auto"/>
            </w:tcBorders>
            <w:vAlign w:val="bottom"/>
          </w:tcPr>
          <w:p w:rsidR="008F503E" w:rsidRDefault="008F503E">
            <w:pPr>
              <w:autoSpaceDE w:val="0"/>
              <w:autoSpaceDN w:val="0"/>
              <w:spacing w:line="276" w:lineRule="auto"/>
              <w:jc w:val="center"/>
              <w:rPr>
                <w:sz w:val="22"/>
                <w:szCs w:val="22"/>
              </w:rPr>
            </w:pPr>
          </w:p>
        </w:tc>
      </w:tr>
      <w:tr w:rsidR="008F503E" w:rsidRPr="008F503E" w:rsidTr="008F503E">
        <w:trPr>
          <w:cantSplit/>
          <w:trHeight w:val="323"/>
        </w:trPr>
        <w:tc>
          <w:tcPr>
            <w:tcW w:w="300" w:type="dxa"/>
            <w:vMerge/>
            <w:tcBorders>
              <w:top w:val="nil"/>
              <w:left w:val="nil"/>
              <w:bottom w:val="nil"/>
              <w:right w:val="single" w:sz="4" w:space="0" w:color="auto"/>
            </w:tcBorders>
            <w:vAlign w:val="center"/>
            <w:hideMark/>
          </w:tcPr>
          <w:p w:rsidR="008F503E" w:rsidRDefault="008F503E">
            <w:pPr>
              <w:rPr>
                <w:sz w:val="22"/>
                <w:szCs w:val="22"/>
              </w:rPr>
            </w:pPr>
          </w:p>
        </w:tc>
        <w:tc>
          <w:tcPr>
            <w:tcW w:w="741"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95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8"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300" w:type="dxa"/>
            <w:vMerge/>
            <w:tcBorders>
              <w:top w:val="nil"/>
              <w:left w:val="single" w:sz="4" w:space="0" w:color="auto"/>
              <w:bottom w:val="nil"/>
              <w:right w:val="dashed" w:sz="4" w:space="0" w:color="auto"/>
            </w:tcBorders>
            <w:vAlign w:val="center"/>
            <w:hideMark/>
          </w:tcPr>
          <w:p w:rsidR="008F503E" w:rsidRDefault="008F503E">
            <w:pPr>
              <w:rPr>
                <w:sz w:val="22"/>
                <w:szCs w:val="22"/>
              </w:rPr>
            </w:pPr>
          </w:p>
        </w:tc>
        <w:tc>
          <w:tcPr>
            <w:tcW w:w="280" w:type="dxa"/>
            <w:tcBorders>
              <w:top w:val="nil"/>
              <w:left w:val="dashed" w:sz="4" w:space="0" w:color="auto"/>
              <w:bottom w:val="nil"/>
              <w:right w:val="single" w:sz="4" w:space="0" w:color="auto"/>
            </w:tcBorders>
            <w:vAlign w:val="bottom"/>
          </w:tcPr>
          <w:p w:rsidR="008F503E" w:rsidRDefault="008F503E">
            <w:pPr>
              <w:autoSpaceDE w:val="0"/>
              <w:autoSpaceDN w:val="0"/>
              <w:spacing w:line="276" w:lineRule="auto"/>
              <w:jc w:val="center"/>
              <w:rPr>
                <w:sz w:val="22"/>
                <w:szCs w:val="22"/>
              </w:rPr>
            </w:pPr>
          </w:p>
        </w:tc>
        <w:tc>
          <w:tcPr>
            <w:tcW w:w="1092" w:type="dxa"/>
            <w:gridSpan w:val="3"/>
            <w:tcBorders>
              <w:top w:val="nil"/>
              <w:left w:val="single" w:sz="4" w:space="0" w:color="auto"/>
              <w:bottom w:val="nil"/>
              <w:right w:val="nil"/>
            </w:tcBorders>
          </w:tcPr>
          <w:p w:rsidR="008F503E" w:rsidRDefault="008F503E">
            <w:pPr>
              <w:autoSpaceDE w:val="0"/>
              <w:autoSpaceDN w:val="0"/>
              <w:spacing w:line="276" w:lineRule="auto"/>
              <w:jc w:val="center"/>
              <w:rPr>
                <w:sz w:val="14"/>
                <w:szCs w:val="14"/>
              </w:rPr>
            </w:pPr>
          </w:p>
        </w:tc>
        <w:tc>
          <w:tcPr>
            <w:tcW w:w="2729" w:type="dxa"/>
            <w:gridSpan w:val="2"/>
            <w:tcBorders>
              <w:top w:val="nil"/>
              <w:left w:val="nil"/>
              <w:bottom w:val="nil"/>
              <w:right w:val="nil"/>
            </w:tcBorders>
            <w:hideMark/>
          </w:tcPr>
          <w:p w:rsidR="008F503E" w:rsidRDefault="008F503E">
            <w:pPr>
              <w:autoSpaceDE w:val="0"/>
              <w:autoSpaceDN w:val="0"/>
              <w:spacing w:line="276" w:lineRule="auto"/>
              <w:jc w:val="center"/>
              <w:rPr>
                <w:sz w:val="14"/>
                <w:szCs w:val="14"/>
              </w:rPr>
            </w:pPr>
            <w:r>
              <w:rPr>
                <w:sz w:val="14"/>
                <w:szCs w:val="14"/>
              </w:rPr>
              <w:t>подпись</w:t>
            </w:r>
          </w:p>
        </w:tc>
        <w:tc>
          <w:tcPr>
            <w:tcW w:w="476" w:type="dxa"/>
            <w:tcBorders>
              <w:top w:val="nil"/>
              <w:left w:val="nil"/>
              <w:bottom w:val="nil"/>
              <w:right w:val="nil"/>
            </w:tcBorders>
          </w:tcPr>
          <w:p w:rsidR="008F503E" w:rsidRDefault="008F503E">
            <w:pPr>
              <w:autoSpaceDE w:val="0"/>
              <w:autoSpaceDN w:val="0"/>
              <w:spacing w:line="276" w:lineRule="auto"/>
              <w:jc w:val="center"/>
              <w:rPr>
                <w:sz w:val="14"/>
                <w:szCs w:val="14"/>
              </w:rPr>
            </w:pPr>
          </w:p>
        </w:tc>
        <w:tc>
          <w:tcPr>
            <w:tcW w:w="3024" w:type="dxa"/>
            <w:gridSpan w:val="4"/>
            <w:tcBorders>
              <w:top w:val="nil"/>
              <w:left w:val="nil"/>
              <w:bottom w:val="nil"/>
              <w:right w:val="nil"/>
            </w:tcBorders>
            <w:hideMark/>
          </w:tcPr>
          <w:p w:rsidR="008F503E" w:rsidRDefault="008F503E">
            <w:pPr>
              <w:autoSpaceDE w:val="0"/>
              <w:autoSpaceDN w:val="0"/>
              <w:spacing w:line="276" w:lineRule="auto"/>
              <w:jc w:val="center"/>
              <w:rPr>
                <w:sz w:val="14"/>
                <w:szCs w:val="14"/>
              </w:rPr>
            </w:pPr>
            <w:r>
              <w:rPr>
                <w:sz w:val="14"/>
                <w:szCs w:val="14"/>
              </w:rPr>
              <w:t>расшифровка подписи</w:t>
            </w:r>
          </w:p>
        </w:tc>
        <w:tc>
          <w:tcPr>
            <w:tcW w:w="107" w:type="dxa"/>
            <w:tcBorders>
              <w:top w:val="nil"/>
              <w:left w:val="nil"/>
              <w:bottom w:val="nil"/>
              <w:right w:val="single" w:sz="4" w:space="0" w:color="auto"/>
            </w:tcBorders>
          </w:tcPr>
          <w:p w:rsidR="008F503E" w:rsidRDefault="008F503E">
            <w:pPr>
              <w:autoSpaceDE w:val="0"/>
              <w:autoSpaceDN w:val="0"/>
              <w:spacing w:line="276" w:lineRule="auto"/>
              <w:jc w:val="center"/>
              <w:rPr>
                <w:sz w:val="14"/>
                <w:szCs w:val="14"/>
              </w:rPr>
            </w:pPr>
          </w:p>
        </w:tc>
      </w:tr>
      <w:tr w:rsidR="008F503E" w:rsidRPr="008F503E" w:rsidTr="008F503E">
        <w:trPr>
          <w:cantSplit/>
          <w:trHeight w:val="284"/>
        </w:trPr>
        <w:tc>
          <w:tcPr>
            <w:tcW w:w="300" w:type="dxa"/>
            <w:vMerge/>
            <w:tcBorders>
              <w:top w:val="nil"/>
              <w:left w:val="nil"/>
              <w:bottom w:val="nil"/>
              <w:right w:val="single" w:sz="4" w:space="0" w:color="auto"/>
            </w:tcBorders>
            <w:vAlign w:val="center"/>
            <w:hideMark/>
          </w:tcPr>
          <w:p w:rsidR="008F503E" w:rsidRDefault="008F503E">
            <w:pPr>
              <w:rPr>
                <w:sz w:val="22"/>
                <w:szCs w:val="22"/>
              </w:rPr>
            </w:pPr>
          </w:p>
        </w:tc>
        <w:tc>
          <w:tcPr>
            <w:tcW w:w="741"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95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8"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300" w:type="dxa"/>
            <w:vMerge/>
            <w:tcBorders>
              <w:top w:val="nil"/>
              <w:left w:val="single" w:sz="4" w:space="0" w:color="auto"/>
              <w:bottom w:val="nil"/>
              <w:right w:val="dashed" w:sz="4" w:space="0" w:color="auto"/>
            </w:tcBorders>
            <w:vAlign w:val="center"/>
            <w:hideMark/>
          </w:tcPr>
          <w:p w:rsidR="008F503E" w:rsidRDefault="008F503E">
            <w:pPr>
              <w:rPr>
                <w:sz w:val="22"/>
                <w:szCs w:val="22"/>
              </w:rPr>
            </w:pPr>
          </w:p>
        </w:tc>
        <w:tc>
          <w:tcPr>
            <w:tcW w:w="280" w:type="dxa"/>
            <w:tcBorders>
              <w:top w:val="nil"/>
              <w:left w:val="dashed" w:sz="4" w:space="0" w:color="auto"/>
              <w:bottom w:val="nil"/>
              <w:right w:val="single" w:sz="4" w:space="0" w:color="auto"/>
            </w:tcBorders>
            <w:vAlign w:val="bottom"/>
          </w:tcPr>
          <w:p w:rsidR="008F503E" w:rsidRDefault="008F503E">
            <w:pPr>
              <w:autoSpaceDE w:val="0"/>
              <w:autoSpaceDN w:val="0"/>
              <w:spacing w:line="276" w:lineRule="auto"/>
              <w:jc w:val="center"/>
              <w:rPr>
                <w:sz w:val="22"/>
                <w:szCs w:val="22"/>
              </w:rPr>
            </w:pPr>
          </w:p>
        </w:tc>
        <w:tc>
          <w:tcPr>
            <w:tcW w:w="7428" w:type="dxa"/>
            <w:gridSpan w:val="11"/>
            <w:tcBorders>
              <w:top w:val="nil"/>
              <w:left w:val="single" w:sz="4" w:space="0" w:color="auto"/>
              <w:bottom w:val="nil"/>
              <w:right w:val="single" w:sz="4" w:space="0" w:color="auto"/>
            </w:tcBorders>
            <w:vAlign w:val="bottom"/>
            <w:hideMark/>
          </w:tcPr>
          <w:p w:rsidR="008F503E" w:rsidRDefault="008F503E">
            <w:pPr>
              <w:autoSpaceDE w:val="0"/>
              <w:autoSpaceDN w:val="0"/>
              <w:spacing w:line="276" w:lineRule="auto"/>
              <w:ind w:left="57"/>
              <w:rPr>
                <w:sz w:val="22"/>
                <w:szCs w:val="22"/>
              </w:rPr>
            </w:pPr>
            <w:r>
              <w:rPr>
                <w:sz w:val="22"/>
                <w:szCs w:val="22"/>
              </w:rPr>
              <w:t>Записи в кассовой книге проверил и документы в количестве</w:t>
            </w:r>
          </w:p>
        </w:tc>
      </w:tr>
      <w:tr w:rsidR="008F503E" w:rsidRPr="008F503E" w:rsidTr="008F503E">
        <w:trPr>
          <w:cantSplit/>
          <w:trHeight w:val="284"/>
        </w:trPr>
        <w:tc>
          <w:tcPr>
            <w:tcW w:w="300" w:type="dxa"/>
            <w:vMerge/>
            <w:tcBorders>
              <w:top w:val="nil"/>
              <w:left w:val="nil"/>
              <w:bottom w:val="nil"/>
              <w:right w:val="single" w:sz="4" w:space="0" w:color="auto"/>
            </w:tcBorders>
            <w:vAlign w:val="center"/>
            <w:hideMark/>
          </w:tcPr>
          <w:p w:rsidR="008F503E" w:rsidRDefault="008F503E">
            <w:pPr>
              <w:rPr>
                <w:sz w:val="22"/>
                <w:szCs w:val="22"/>
              </w:rPr>
            </w:pPr>
          </w:p>
        </w:tc>
        <w:tc>
          <w:tcPr>
            <w:tcW w:w="741"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95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8"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300" w:type="dxa"/>
            <w:vMerge/>
            <w:tcBorders>
              <w:top w:val="nil"/>
              <w:left w:val="single" w:sz="4" w:space="0" w:color="auto"/>
              <w:bottom w:val="nil"/>
              <w:right w:val="dashed" w:sz="4" w:space="0" w:color="auto"/>
            </w:tcBorders>
            <w:vAlign w:val="center"/>
            <w:hideMark/>
          </w:tcPr>
          <w:p w:rsidR="008F503E" w:rsidRDefault="008F503E">
            <w:pPr>
              <w:rPr>
                <w:sz w:val="22"/>
                <w:szCs w:val="22"/>
              </w:rPr>
            </w:pPr>
          </w:p>
        </w:tc>
        <w:tc>
          <w:tcPr>
            <w:tcW w:w="280" w:type="dxa"/>
            <w:tcBorders>
              <w:top w:val="nil"/>
              <w:left w:val="dashed" w:sz="4" w:space="0" w:color="auto"/>
              <w:bottom w:val="nil"/>
              <w:right w:val="single" w:sz="4" w:space="0" w:color="auto"/>
            </w:tcBorders>
            <w:vAlign w:val="bottom"/>
          </w:tcPr>
          <w:p w:rsidR="008F503E" w:rsidRDefault="008F503E">
            <w:pPr>
              <w:autoSpaceDE w:val="0"/>
              <w:autoSpaceDN w:val="0"/>
              <w:spacing w:line="276" w:lineRule="auto"/>
              <w:jc w:val="center"/>
              <w:rPr>
                <w:sz w:val="22"/>
                <w:szCs w:val="22"/>
              </w:rPr>
            </w:pPr>
          </w:p>
        </w:tc>
        <w:tc>
          <w:tcPr>
            <w:tcW w:w="149" w:type="dxa"/>
            <w:tcBorders>
              <w:top w:val="nil"/>
              <w:left w:val="single" w:sz="4" w:space="0" w:color="auto"/>
              <w:bottom w:val="nil"/>
              <w:right w:val="nil"/>
            </w:tcBorders>
            <w:vAlign w:val="bottom"/>
          </w:tcPr>
          <w:p w:rsidR="008F503E" w:rsidRDefault="008F503E">
            <w:pPr>
              <w:autoSpaceDE w:val="0"/>
              <w:autoSpaceDN w:val="0"/>
              <w:spacing w:line="276" w:lineRule="auto"/>
              <w:jc w:val="center"/>
              <w:rPr>
                <w:sz w:val="14"/>
                <w:szCs w:val="14"/>
              </w:rPr>
            </w:pPr>
          </w:p>
        </w:tc>
        <w:tc>
          <w:tcPr>
            <w:tcW w:w="5759" w:type="dxa"/>
            <w:gridSpan w:val="7"/>
            <w:tcBorders>
              <w:top w:val="nil"/>
              <w:left w:val="nil"/>
              <w:bottom w:val="single" w:sz="4" w:space="0" w:color="auto"/>
              <w:right w:val="nil"/>
            </w:tcBorders>
            <w:vAlign w:val="bottom"/>
          </w:tcPr>
          <w:p w:rsidR="008F503E" w:rsidRDefault="008F503E">
            <w:pPr>
              <w:autoSpaceDE w:val="0"/>
              <w:autoSpaceDN w:val="0"/>
              <w:spacing w:line="276" w:lineRule="auto"/>
              <w:jc w:val="center"/>
              <w:rPr>
                <w:sz w:val="22"/>
                <w:szCs w:val="22"/>
              </w:rPr>
            </w:pPr>
          </w:p>
        </w:tc>
        <w:tc>
          <w:tcPr>
            <w:tcW w:w="1520" w:type="dxa"/>
            <w:gridSpan w:val="3"/>
            <w:tcBorders>
              <w:top w:val="nil"/>
              <w:left w:val="nil"/>
              <w:bottom w:val="nil"/>
              <w:right w:val="single" w:sz="4" w:space="0" w:color="auto"/>
            </w:tcBorders>
            <w:vAlign w:val="bottom"/>
            <w:hideMark/>
          </w:tcPr>
          <w:p w:rsidR="008F503E" w:rsidRDefault="008F503E">
            <w:pPr>
              <w:autoSpaceDE w:val="0"/>
              <w:autoSpaceDN w:val="0"/>
              <w:spacing w:line="276" w:lineRule="auto"/>
              <w:ind w:left="57"/>
              <w:rPr>
                <w:sz w:val="22"/>
                <w:szCs w:val="22"/>
              </w:rPr>
            </w:pPr>
            <w:r>
              <w:rPr>
                <w:sz w:val="22"/>
                <w:szCs w:val="22"/>
              </w:rPr>
              <w:t>приходных и</w:t>
            </w:r>
          </w:p>
        </w:tc>
      </w:tr>
      <w:tr w:rsidR="008F503E" w:rsidRPr="008F503E" w:rsidTr="008F503E">
        <w:trPr>
          <w:cantSplit/>
          <w:trHeight w:val="284"/>
        </w:trPr>
        <w:tc>
          <w:tcPr>
            <w:tcW w:w="300" w:type="dxa"/>
            <w:vMerge/>
            <w:tcBorders>
              <w:top w:val="nil"/>
              <w:left w:val="nil"/>
              <w:bottom w:val="nil"/>
              <w:right w:val="single" w:sz="4" w:space="0" w:color="auto"/>
            </w:tcBorders>
            <w:vAlign w:val="center"/>
            <w:hideMark/>
          </w:tcPr>
          <w:p w:rsidR="008F503E" w:rsidRDefault="008F503E">
            <w:pPr>
              <w:rPr>
                <w:sz w:val="22"/>
                <w:szCs w:val="22"/>
              </w:rPr>
            </w:pPr>
          </w:p>
        </w:tc>
        <w:tc>
          <w:tcPr>
            <w:tcW w:w="741"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95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8"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300" w:type="dxa"/>
            <w:vMerge/>
            <w:tcBorders>
              <w:top w:val="nil"/>
              <w:left w:val="single" w:sz="4" w:space="0" w:color="auto"/>
              <w:bottom w:val="nil"/>
              <w:right w:val="dashed" w:sz="4" w:space="0" w:color="auto"/>
            </w:tcBorders>
            <w:vAlign w:val="center"/>
            <w:hideMark/>
          </w:tcPr>
          <w:p w:rsidR="008F503E" w:rsidRDefault="008F503E">
            <w:pPr>
              <w:rPr>
                <w:sz w:val="22"/>
                <w:szCs w:val="22"/>
              </w:rPr>
            </w:pPr>
          </w:p>
        </w:tc>
        <w:tc>
          <w:tcPr>
            <w:tcW w:w="280" w:type="dxa"/>
            <w:tcBorders>
              <w:top w:val="nil"/>
              <w:left w:val="dashed" w:sz="4" w:space="0" w:color="auto"/>
              <w:bottom w:val="nil"/>
              <w:right w:val="single" w:sz="4" w:space="0" w:color="auto"/>
            </w:tcBorders>
            <w:vAlign w:val="bottom"/>
          </w:tcPr>
          <w:p w:rsidR="008F503E" w:rsidRDefault="008F503E">
            <w:pPr>
              <w:autoSpaceDE w:val="0"/>
              <w:autoSpaceDN w:val="0"/>
              <w:spacing w:line="276" w:lineRule="auto"/>
              <w:jc w:val="center"/>
              <w:rPr>
                <w:sz w:val="22"/>
                <w:szCs w:val="22"/>
              </w:rPr>
            </w:pPr>
          </w:p>
        </w:tc>
        <w:tc>
          <w:tcPr>
            <w:tcW w:w="149" w:type="dxa"/>
            <w:tcBorders>
              <w:top w:val="nil"/>
              <w:left w:val="single" w:sz="4" w:space="0" w:color="auto"/>
              <w:bottom w:val="nil"/>
              <w:right w:val="nil"/>
            </w:tcBorders>
          </w:tcPr>
          <w:p w:rsidR="008F503E" w:rsidRDefault="008F503E">
            <w:pPr>
              <w:autoSpaceDE w:val="0"/>
              <w:autoSpaceDN w:val="0"/>
              <w:spacing w:line="276" w:lineRule="auto"/>
              <w:jc w:val="center"/>
              <w:rPr>
                <w:sz w:val="14"/>
                <w:szCs w:val="14"/>
              </w:rPr>
            </w:pPr>
          </w:p>
        </w:tc>
        <w:tc>
          <w:tcPr>
            <w:tcW w:w="5759" w:type="dxa"/>
            <w:gridSpan w:val="7"/>
            <w:tcBorders>
              <w:top w:val="single" w:sz="4" w:space="0" w:color="auto"/>
              <w:left w:val="nil"/>
              <w:bottom w:val="nil"/>
              <w:right w:val="nil"/>
            </w:tcBorders>
            <w:hideMark/>
          </w:tcPr>
          <w:p w:rsidR="008F503E" w:rsidRDefault="008F503E">
            <w:pPr>
              <w:autoSpaceDE w:val="0"/>
              <w:autoSpaceDN w:val="0"/>
              <w:spacing w:line="276" w:lineRule="auto"/>
              <w:jc w:val="center"/>
              <w:rPr>
                <w:sz w:val="14"/>
                <w:szCs w:val="14"/>
              </w:rPr>
            </w:pPr>
            <w:r>
              <w:rPr>
                <w:sz w:val="14"/>
                <w:szCs w:val="14"/>
              </w:rPr>
              <w:t>прописью</w:t>
            </w:r>
          </w:p>
        </w:tc>
        <w:tc>
          <w:tcPr>
            <w:tcW w:w="1520" w:type="dxa"/>
            <w:gridSpan w:val="3"/>
            <w:tcBorders>
              <w:top w:val="nil"/>
              <w:left w:val="nil"/>
              <w:bottom w:val="nil"/>
              <w:right w:val="single" w:sz="4" w:space="0" w:color="auto"/>
            </w:tcBorders>
            <w:vAlign w:val="bottom"/>
          </w:tcPr>
          <w:p w:rsidR="008F503E" w:rsidRDefault="008F503E">
            <w:pPr>
              <w:autoSpaceDE w:val="0"/>
              <w:autoSpaceDN w:val="0"/>
              <w:spacing w:line="276" w:lineRule="auto"/>
              <w:jc w:val="center"/>
              <w:rPr>
                <w:sz w:val="22"/>
                <w:szCs w:val="22"/>
              </w:rPr>
            </w:pPr>
          </w:p>
        </w:tc>
      </w:tr>
      <w:tr w:rsidR="008F503E" w:rsidRPr="008F503E" w:rsidTr="008F503E">
        <w:trPr>
          <w:cantSplit/>
          <w:trHeight w:val="284"/>
        </w:trPr>
        <w:tc>
          <w:tcPr>
            <w:tcW w:w="300" w:type="dxa"/>
            <w:vMerge/>
            <w:tcBorders>
              <w:top w:val="nil"/>
              <w:left w:val="nil"/>
              <w:bottom w:val="nil"/>
              <w:right w:val="single" w:sz="4" w:space="0" w:color="auto"/>
            </w:tcBorders>
            <w:vAlign w:val="center"/>
            <w:hideMark/>
          </w:tcPr>
          <w:p w:rsidR="008F503E" w:rsidRDefault="008F503E">
            <w:pPr>
              <w:rPr>
                <w:sz w:val="22"/>
                <w:szCs w:val="22"/>
              </w:rPr>
            </w:pPr>
          </w:p>
        </w:tc>
        <w:tc>
          <w:tcPr>
            <w:tcW w:w="741"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95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8"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300" w:type="dxa"/>
            <w:vMerge/>
            <w:tcBorders>
              <w:top w:val="nil"/>
              <w:left w:val="single" w:sz="4" w:space="0" w:color="auto"/>
              <w:bottom w:val="nil"/>
              <w:right w:val="dashed" w:sz="4" w:space="0" w:color="auto"/>
            </w:tcBorders>
            <w:vAlign w:val="center"/>
            <w:hideMark/>
          </w:tcPr>
          <w:p w:rsidR="008F503E" w:rsidRDefault="008F503E">
            <w:pPr>
              <w:rPr>
                <w:sz w:val="22"/>
                <w:szCs w:val="22"/>
              </w:rPr>
            </w:pPr>
          </w:p>
        </w:tc>
        <w:tc>
          <w:tcPr>
            <w:tcW w:w="280" w:type="dxa"/>
            <w:tcBorders>
              <w:top w:val="nil"/>
              <w:left w:val="dashed" w:sz="4" w:space="0" w:color="auto"/>
              <w:bottom w:val="nil"/>
              <w:right w:val="single" w:sz="4" w:space="0" w:color="auto"/>
            </w:tcBorders>
            <w:vAlign w:val="bottom"/>
          </w:tcPr>
          <w:p w:rsidR="008F503E" w:rsidRDefault="008F503E">
            <w:pPr>
              <w:autoSpaceDE w:val="0"/>
              <w:autoSpaceDN w:val="0"/>
              <w:spacing w:line="276" w:lineRule="auto"/>
              <w:jc w:val="center"/>
              <w:rPr>
                <w:sz w:val="22"/>
                <w:szCs w:val="22"/>
              </w:rPr>
            </w:pPr>
          </w:p>
        </w:tc>
        <w:tc>
          <w:tcPr>
            <w:tcW w:w="149" w:type="dxa"/>
            <w:tcBorders>
              <w:top w:val="nil"/>
              <w:left w:val="single" w:sz="4" w:space="0" w:color="auto"/>
              <w:bottom w:val="nil"/>
              <w:right w:val="nil"/>
            </w:tcBorders>
            <w:vAlign w:val="bottom"/>
          </w:tcPr>
          <w:p w:rsidR="008F503E" w:rsidRDefault="008F503E">
            <w:pPr>
              <w:autoSpaceDE w:val="0"/>
              <w:autoSpaceDN w:val="0"/>
              <w:spacing w:line="276" w:lineRule="auto"/>
              <w:jc w:val="center"/>
              <w:rPr>
                <w:sz w:val="22"/>
                <w:szCs w:val="22"/>
              </w:rPr>
            </w:pPr>
          </w:p>
        </w:tc>
        <w:tc>
          <w:tcPr>
            <w:tcW w:w="5759" w:type="dxa"/>
            <w:gridSpan w:val="7"/>
            <w:tcBorders>
              <w:top w:val="nil"/>
              <w:left w:val="nil"/>
              <w:bottom w:val="single" w:sz="4" w:space="0" w:color="auto"/>
              <w:right w:val="nil"/>
            </w:tcBorders>
            <w:vAlign w:val="bottom"/>
          </w:tcPr>
          <w:p w:rsidR="008F503E" w:rsidRDefault="008F503E">
            <w:pPr>
              <w:autoSpaceDE w:val="0"/>
              <w:autoSpaceDN w:val="0"/>
              <w:spacing w:line="276" w:lineRule="auto"/>
              <w:jc w:val="center"/>
              <w:rPr>
                <w:sz w:val="22"/>
                <w:szCs w:val="22"/>
              </w:rPr>
            </w:pPr>
          </w:p>
        </w:tc>
        <w:tc>
          <w:tcPr>
            <w:tcW w:w="1520" w:type="dxa"/>
            <w:gridSpan w:val="3"/>
            <w:tcBorders>
              <w:top w:val="nil"/>
              <w:left w:val="nil"/>
              <w:bottom w:val="nil"/>
              <w:right w:val="single" w:sz="4" w:space="0" w:color="auto"/>
            </w:tcBorders>
            <w:vAlign w:val="bottom"/>
            <w:hideMark/>
          </w:tcPr>
          <w:p w:rsidR="008F503E" w:rsidRDefault="008F503E">
            <w:pPr>
              <w:autoSpaceDE w:val="0"/>
              <w:autoSpaceDN w:val="0"/>
              <w:spacing w:line="276" w:lineRule="auto"/>
              <w:ind w:left="57"/>
              <w:rPr>
                <w:sz w:val="22"/>
                <w:szCs w:val="22"/>
              </w:rPr>
            </w:pPr>
            <w:r>
              <w:rPr>
                <w:sz w:val="22"/>
                <w:szCs w:val="22"/>
              </w:rPr>
              <w:t>расходных</w:t>
            </w:r>
          </w:p>
        </w:tc>
      </w:tr>
      <w:tr w:rsidR="008F503E" w:rsidRPr="008F503E" w:rsidTr="008F503E">
        <w:trPr>
          <w:cantSplit/>
          <w:trHeight w:val="284"/>
        </w:trPr>
        <w:tc>
          <w:tcPr>
            <w:tcW w:w="300" w:type="dxa"/>
            <w:vMerge/>
            <w:tcBorders>
              <w:top w:val="nil"/>
              <w:left w:val="nil"/>
              <w:bottom w:val="nil"/>
              <w:right w:val="single" w:sz="4" w:space="0" w:color="auto"/>
            </w:tcBorders>
            <w:vAlign w:val="center"/>
            <w:hideMark/>
          </w:tcPr>
          <w:p w:rsidR="008F503E" w:rsidRDefault="008F503E">
            <w:pPr>
              <w:rPr>
                <w:sz w:val="22"/>
                <w:szCs w:val="22"/>
              </w:rPr>
            </w:pPr>
          </w:p>
        </w:tc>
        <w:tc>
          <w:tcPr>
            <w:tcW w:w="741"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95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8"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300" w:type="dxa"/>
            <w:vMerge/>
            <w:tcBorders>
              <w:top w:val="nil"/>
              <w:left w:val="single" w:sz="4" w:space="0" w:color="auto"/>
              <w:bottom w:val="nil"/>
              <w:right w:val="dashed" w:sz="4" w:space="0" w:color="auto"/>
            </w:tcBorders>
            <w:vAlign w:val="center"/>
            <w:hideMark/>
          </w:tcPr>
          <w:p w:rsidR="008F503E" w:rsidRDefault="008F503E">
            <w:pPr>
              <w:rPr>
                <w:sz w:val="22"/>
                <w:szCs w:val="22"/>
              </w:rPr>
            </w:pPr>
          </w:p>
        </w:tc>
        <w:tc>
          <w:tcPr>
            <w:tcW w:w="280" w:type="dxa"/>
            <w:tcBorders>
              <w:top w:val="nil"/>
              <w:left w:val="dashed" w:sz="4" w:space="0" w:color="auto"/>
              <w:bottom w:val="nil"/>
              <w:right w:val="single" w:sz="4" w:space="0" w:color="auto"/>
            </w:tcBorders>
            <w:vAlign w:val="bottom"/>
          </w:tcPr>
          <w:p w:rsidR="008F503E" w:rsidRDefault="008F503E">
            <w:pPr>
              <w:autoSpaceDE w:val="0"/>
              <w:autoSpaceDN w:val="0"/>
              <w:spacing w:line="276" w:lineRule="auto"/>
              <w:jc w:val="center"/>
              <w:rPr>
                <w:sz w:val="22"/>
                <w:szCs w:val="22"/>
              </w:rPr>
            </w:pPr>
          </w:p>
        </w:tc>
        <w:tc>
          <w:tcPr>
            <w:tcW w:w="149" w:type="dxa"/>
            <w:tcBorders>
              <w:top w:val="nil"/>
              <w:left w:val="single" w:sz="4" w:space="0" w:color="auto"/>
              <w:bottom w:val="nil"/>
              <w:right w:val="nil"/>
            </w:tcBorders>
          </w:tcPr>
          <w:p w:rsidR="008F503E" w:rsidRDefault="008F503E">
            <w:pPr>
              <w:autoSpaceDE w:val="0"/>
              <w:autoSpaceDN w:val="0"/>
              <w:spacing w:line="276" w:lineRule="auto"/>
              <w:jc w:val="center"/>
              <w:rPr>
                <w:sz w:val="14"/>
                <w:szCs w:val="14"/>
              </w:rPr>
            </w:pPr>
          </w:p>
        </w:tc>
        <w:tc>
          <w:tcPr>
            <w:tcW w:w="5759" w:type="dxa"/>
            <w:gridSpan w:val="7"/>
            <w:tcBorders>
              <w:top w:val="single" w:sz="4" w:space="0" w:color="auto"/>
              <w:left w:val="nil"/>
              <w:bottom w:val="nil"/>
              <w:right w:val="nil"/>
            </w:tcBorders>
            <w:hideMark/>
          </w:tcPr>
          <w:p w:rsidR="008F503E" w:rsidRDefault="008F503E">
            <w:pPr>
              <w:autoSpaceDE w:val="0"/>
              <w:autoSpaceDN w:val="0"/>
              <w:spacing w:line="276" w:lineRule="auto"/>
              <w:jc w:val="center"/>
              <w:rPr>
                <w:sz w:val="14"/>
                <w:szCs w:val="14"/>
              </w:rPr>
            </w:pPr>
            <w:r>
              <w:rPr>
                <w:sz w:val="14"/>
                <w:szCs w:val="14"/>
              </w:rPr>
              <w:t>прописью</w:t>
            </w:r>
          </w:p>
        </w:tc>
        <w:tc>
          <w:tcPr>
            <w:tcW w:w="1520" w:type="dxa"/>
            <w:gridSpan w:val="3"/>
            <w:tcBorders>
              <w:top w:val="nil"/>
              <w:left w:val="nil"/>
              <w:bottom w:val="nil"/>
              <w:right w:val="single" w:sz="4" w:space="0" w:color="auto"/>
            </w:tcBorders>
            <w:vAlign w:val="bottom"/>
          </w:tcPr>
          <w:p w:rsidR="008F503E" w:rsidRDefault="008F503E">
            <w:pPr>
              <w:autoSpaceDE w:val="0"/>
              <w:autoSpaceDN w:val="0"/>
              <w:spacing w:line="276" w:lineRule="auto"/>
              <w:jc w:val="center"/>
              <w:rPr>
                <w:sz w:val="22"/>
                <w:szCs w:val="22"/>
              </w:rPr>
            </w:pPr>
          </w:p>
        </w:tc>
      </w:tr>
      <w:tr w:rsidR="008F503E" w:rsidRPr="008F503E" w:rsidTr="008F503E">
        <w:trPr>
          <w:cantSplit/>
          <w:trHeight w:val="284"/>
        </w:trPr>
        <w:tc>
          <w:tcPr>
            <w:tcW w:w="300" w:type="dxa"/>
            <w:vMerge/>
            <w:tcBorders>
              <w:top w:val="nil"/>
              <w:left w:val="nil"/>
              <w:bottom w:val="nil"/>
              <w:right w:val="single" w:sz="4" w:space="0" w:color="auto"/>
            </w:tcBorders>
            <w:vAlign w:val="center"/>
            <w:hideMark/>
          </w:tcPr>
          <w:p w:rsidR="008F503E" w:rsidRDefault="008F503E">
            <w:pPr>
              <w:rPr>
                <w:sz w:val="22"/>
                <w:szCs w:val="22"/>
              </w:rPr>
            </w:pPr>
          </w:p>
        </w:tc>
        <w:tc>
          <w:tcPr>
            <w:tcW w:w="741"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95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8"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300" w:type="dxa"/>
            <w:vMerge/>
            <w:tcBorders>
              <w:top w:val="nil"/>
              <w:left w:val="single" w:sz="4" w:space="0" w:color="auto"/>
              <w:bottom w:val="nil"/>
              <w:right w:val="dashed" w:sz="4" w:space="0" w:color="auto"/>
            </w:tcBorders>
            <w:vAlign w:val="center"/>
            <w:hideMark/>
          </w:tcPr>
          <w:p w:rsidR="008F503E" w:rsidRDefault="008F503E">
            <w:pPr>
              <w:rPr>
                <w:sz w:val="22"/>
                <w:szCs w:val="22"/>
              </w:rPr>
            </w:pPr>
          </w:p>
        </w:tc>
        <w:tc>
          <w:tcPr>
            <w:tcW w:w="280" w:type="dxa"/>
            <w:tcBorders>
              <w:top w:val="nil"/>
              <w:left w:val="dashed" w:sz="4" w:space="0" w:color="auto"/>
              <w:bottom w:val="nil"/>
              <w:right w:val="single" w:sz="4" w:space="0" w:color="auto"/>
            </w:tcBorders>
            <w:vAlign w:val="bottom"/>
          </w:tcPr>
          <w:p w:rsidR="008F503E" w:rsidRDefault="008F503E">
            <w:pPr>
              <w:autoSpaceDE w:val="0"/>
              <w:autoSpaceDN w:val="0"/>
              <w:spacing w:line="276" w:lineRule="auto"/>
              <w:jc w:val="center"/>
              <w:rPr>
                <w:sz w:val="22"/>
                <w:szCs w:val="22"/>
              </w:rPr>
            </w:pPr>
          </w:p>
        </w:tc>
        <w:tc>
          <w:tcPr>
            <w:tcW w:w="7428" w:type="dxa"/>
            <w:gridSpan w:val="11"/>
            <w:tcBorders>
              <w:top w:val="nil"/>
              <w:left w:val="single" w:sz="4" w:space="0" w:color="auto"/>
              <w:bottom w:val="nil"/>
              <w:right w:val="single" w:sz="4" w:space="0" w:color="auto"/>
            </w:tcBorders>
            <w:vAlign w:val="bottom"/>
            <w:hideMark/>
          </w:tcPr>
          <w:p w:rsidR="008F503E" w:rsidRDefault="008F503E">
            <w:pPr>
              <w:autoSpaceDE w:val="0"/>
              <w:autoSpaceDN w:val="0"/>
              <w:spacing w:line="276" w:lineRule="auto"/>
              <w:ind w:left="57"/>
              <w:rPr>
                <w:sz w:val="22"/>
                <w:szCs w:val="22"/>
              </w:rPr>
            </w:pPr>
            <w:r>
              <w:rPr>
                <w:sz w:val="22"/>
                <w:szCs w:val="22"/>
              </w:rPr>
              <w:t>получил.</w:t>
            </w:r>
          </w:p>
        </w:tc>
      </w:tr>
      <w:tr w:rsidR="008F503E" w:rsidRPr="008F503E" w:rsidTr="008F503E">
        <w:trPr>
          <w:cantSplit/>
          <w:trHeight w:val="284"/>
        </w:trPr>
        <w:tc>
          <w:tcPr>
            <w:tcW w:w="300" w:type="dxa"/>
            <w:vMerge/>
            <w:tcBorders>
              <w:top w:val="nil"/>
              <w:left w:val="nil"/>
              <w:bottom w:val="nil"/>
              <w:right w:val="single" w:sz="4" w:space="0" w:color="auto"/>
            </w:tcBorders>
            <w:vAlign w:val="center"/>
            <w:hideMark/>
          </w:tcPr>
          <w:p w:rsidR="008F503E" w:rsidRDefault="008F503E">
            <w:pPr>
              <w:rPr>
                <w:sz w:val="22"/>
                <w:szCs w:val="22"/>
              </w:rPr>
            </w:pPr>
          </w:p>
        </w:tc>
        <w:tc>
          <w:tcPr>
            <w:tcW w:w="4255" w:type="dxa"/>
            <w:gridSpan w:val="3"/>
            <w:tcBorders>
              <w:top w:val="nil"/>
              <w:left w:val="nil"/>
              <w:bottom w:val="nil"/>
              <w:right w:val="single" w:sz="4" w:space="0" w:color="auto"/>
            </w:tcBorders>
            <w:vAlign w:val="bottom"/>
            <w:hideMark/>
          </w:tcPr>
          <w:p w:rsidR="008F503E" w:rsidRDefault="008F503E">
            <w:pPr>
              <w:autoSpaceDE w:val="0"/>
              <w:autoSpaceDN w:val="0"/>
              <w:spacing w:line="276" w:lineRule="auto"/>
              <w:ind w:right="57"/>
              <w:jc w:val="right"/>
              <w:rPr>
                <w:sz w:val="22"/>
                <w:szCs w:val="22"/>
              </w:rPr>
            </w:pPr>
            <w:r>
              <w:rPr>
                <w:sz w:val="22"/>
                <w:szCs w:val="22"/>
              </w:rPr>
              <w:t>Перенос</w:t>
            </w: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spacing w:line="276" w:lineRule="auto"/>
              <w:jc w:val="center"/>
              <w:rPr>
                <w:sz w:val="22"/>
                <w:szCs w:val="22"/>
              </w:rPr>
            </w:pPr>
          </w:p>
        </w:tc>
        <w:tc>
          <w:tcPr>
            <w:tcW w:w="300" w:type="dxa"/>
            <w:vMerge/>
            <w:tcBorders>
              <w:top w:val="nil"/>
              <w:left w:val="single" w:sz="4" w:space="0" w:color="auto"/>
              <w:bottom w:val="nil"/>
              <w:right w:val="dashed" w:sz="4" w:space="0" w:color="auto"/>
            </w:tcBorders>
            <w:vAlign w:val="center"/>
            <w:hideMark/>
          </w:tcPr>
          <w:p w:rsidR="008F503E" w:rsidRDefault="008F503E">
            <w:pPr>
              <w:rPr>
                <w:sz w:val="22"/>
                <w:szCs w:val="22"/>
              </w:rPr>
            </w:pPr>
          </w:p>
        </w:tc>
        <w:tc>
          <w:tcPr>
            <w:tcW w:w="280" w:type="dxa"/>
            <w:tcBorders>
              <w:top w:val="nil"/>
              <w:left w:val="dashed" w:sz="4" w:space="0" w:color="auto"/>
              <w:bottom w:val="nil"/>
              <w:right w:val="single" w:sz="4" w:space="0" w:color="auto"/>
            </w:tcBorders>
            <w:vAlign w:val="bottom"/>
          </w:tcPr>
          <w:p w:rsidR="008F503E" w:rsidRDefault="008F503E">
            <w:pPr>
              <w:autoSpaceDE w:val="0"/>
              <w:autoSpaceDN w:val="0"/>
              <w:spacing w:line="276" w:lineRule="auto"/>
              <w:jc w:val="center"/>
              <w:rPr>
                <w:sz w:val="22"/>
                <w:szCs w:val="22"/>
              </w:rPr>
            </w:pPr>
          </w:p>
        </w:tc>
        <w:tc>
          <w:tcPr>
            <w:tcW w:w="1092" w:type="dxa"/>
            <w:gridSpan w:val="3"/>
            <w:tcBorders>
              <w:top w:val="nil"/>
              <w:left w:val="single" w:sz="4" w:space="0" w:color="auto"/>
              <w:bottom w:val="nil"/>
              <w:right w:val="nil"/>
            </w:tcBorders>
            <w:vAlign w:val="bottom"/>
            <w:hideMark/>
          </w:tcPr>
          <w:p w:rsidR="008F503E" w:rsidRDefault="008F503E">
            <w:pPr>
              <w:autoSpaceDE w:val="0"/>
              <w:autoSpaceDN w:val="0"/>
              <w:spacing w:line="276" w:lineRule="auto"/>
              <w:ind w:left="57"/>
              <w:rPr>
                <w:sz w:val="22"/>
                <w:szCs w:val="22"/>
              </w:rPr>
            </w:pPr>
            <w:r>
              <w:rPr>
                <w:sz w:val="22"/>
                <w:szCs w:val="22"/>
              </w:rPr>
              <w:t>Бухгалтер</w:t>
            </w:r>
          </w:p>
        </w:tc>
        <w:tc>
          <w:tcPr>
            <w:tcW w:w="2729" w:type="dxa"/>
            <w:gridSpan w:val="2"/>
            <w:tcBorders>
              <w:top w:val="nil"/>
              <w:left w:val="nil"/>
              <w:bottom w:val="single" w:sz="4" w:space="0" w:color="auto"/>
              <w:right w:val="nil"/>
            </w:tcBorders>
            <w:vAlign w:val="bottom"/>
          </w:tcPr>
          <w:p w:rsidR="008F503E" w:rsidRDefault="008F503E">
            <w:pPr>
              <w:autoSpaceDE w:val="0"/>
              <w:autoSpaceDN w:val="0"/>
              <w:spacing w:line="276" w:lineRule="auto"/>
              <w:jc w:val="center"/>
              <w:rPr>
                <w:sz w:val="22"/>
                <w:szCs w:val="22"/>
              </w:rPr>
            </w:pPr>
          </w:p>
        </w:tc>
        <w:tc>
          <w:tcPr>
            <w:tcW w:w="476" w:type="dxa"/>
            <w:tcBorders>
              <w:top w:val="nil"/>
              <w:left w:val="nil"/>
              <w:bottom w:val="nil"/>
              <w:right w:val="nil"/>
            </w:tcBorders>
            <w:vAlign w:val="bottom"/>
          </w:tcPr>
          <w:p w:rsidR="008F503E" w:rsidRDefault="008F503E">
            <w:pPr>
              <w:autoSpaceDE w:val="0"/>
              <w:autoSpaceDN w:val="0"/>
              <w:spacing w:line="276" w:lineRule="auto"/>
              <w:jc w:val="center"/>
              <w:rPr>
                <w:sz w:val="22"/>
                <w:szCs w:val="22"/>
              </w:rPr>
            </w:pPr>
          </w:p>
        </w:tc>
        <w:tc>
          <w:tcPr>
            <w:tcW w:w="2996" w:type="dxa"/>
            <w:gridSpan w:val="3"/>
            <w:tcBorders>
              <w:top w:val="nil"/>
              <w:left w:val="nil"/>
              <w:bottom w:val="single" w:sz="4" w:space="0" w:color="auto"/>
              <w:right w:val="nil"/>
            </w:tcBorders>
            <w:vAlign w:val="bottom"/>
          </w:tcPr>
          <w:p w:rsidR="008F503E" w:rsidRDefault="008F503E">
            <w:pPr>
              <w:autoSpaceDE w:val="0"/>
              <w:autoSpaceDN w:val="0"/>
              <w:spacing w:line="276" w:lineRule="auto"/>
              <w:jc w:val="center"/>
              <w:rPr>
                <w:sz w:val="22"/>
                <w:szCs w:val="22"/>
              </w:rPr>
            </w:pPr>
          </w:p>
        </w:tc>
        <w:tc>
          <w:tcPr>
            <w:tcW w:w="135" w:type="dxa"/>
            <w:gridSpan w:val="2"/>
            <w:tcBorders>
              <w:top w:val="nil"/>
              <w:left w:val="nil"/>
              <w:bottom w:val="nil"/>
              <w:right w:val="single" w:sz="4" w:space="0" w:color="auto"/>
            </w:tcBorders>
            <w:vAlign w:val="bottom"/>
          </w:tcPr>
          <w:p w:rsidR="008F503E" w:rsidRDefault="008F503E">
            <w:pPr>
              <w:autoSpaceDE w:val="0"/>
              <w:autoSpaceDN w:val="0"/>
              <w:spacing w:line="276" w:lineRule="auto"/>
              <w:jc w:val="center"/>
              <w:rPr>
                <w:sz w:val="22"/>
                <w:szCs w:val="22"/>
              </w:rPr>
            </w:pPr>
          </w:p>
        </w:tc>
      </w:tr>
      <w:tr w:rsidR="008F503E" w:rsidRPr="008F503E" w:rsidTr="008F503E">
        <w:trPr>
          <w:cantSplit/>
        </w:trPr>
        <w:tc>
          <w:tcPr>
            <w:tcW w:w="300" w:type="dxa"/>
            <w:vMerge/>
            <w:tcBorders>
              <w:top w:val="nil"/>
              <w:left w:val="nil"/>
              <w:bottom w:val="nil"/>
              <w:right w:val="single" w:sz="4" w:space="0" w:color="auto"/>
            </w:tcBorders>
            <w:vAlign w:val="center"/>
            <w:hideMark/>
          </w:tcPr>
          <w:p w:rsidR="008F503E" w:rsidRDefault="008F503E">
            <w:pPr>
              <w:rPr>
                <w:sz w:val="22"/>
                <w:szCs w:val="22"/>
              </w:rPr>
            </w:pPr>
          </w:p>
        </w:tc>
        <w:tc>
          <w:tcPr>
            <w:tcW w:w="4255" w:type="dxa"/>
            <w:gridSpan w:val="3"/>
            <w:tcBorders>
              <w:top w:val="nil"/>
              <w:left w:val="single" w:sz="4" w:space="0" w:color="auto"/>
              <w:bottom w:val="nil"/>
              <w:right w:val="nil"/>
            </w:tcBorders>
          </w:tcPr>
          <w:p w:rsidR="008F503E" w:rsidRDefault="008F503E">
            <w:pPr>
              <w:autoSpaceDE w:val="0"/>
              <w:autoSpaceDN w:val="0"/>
              <w:spacing w:line="276" w:lineRule="auto"/>
              <w:ind w:right="57"/>
              <w:jc w:val="right"/>
              <w:rPr>
                <w:sz w:val="14"/>
                <w:szCs w:val="14"/>
              </w:rPr>
            </w:pPr>
          </w:p>
        </w:tc>
        <w:tc>
          <w:tcPr>
            <w:tcW w:w="1557" w:type="dxa"/>
            <w:tcBorders>
              <w:top w:val="nil"/>
              <w:left w:val="nil"/>
              <w:bottom w:val="nil"/>
              <w:right w:val="nil"/>
            </w:tcBorders>
          </w:tcPr>
          <w:p w:rsidR="008F503E" w:rsidRDefault="008F503E">
            <w:pPr>
              <w:autoSpaceDE w:val="0"/>
              <w:autoSpaceDN w:val="0"/>
              <w:spacing w:line="276" w:lineRule="auto"/>
              <w:jc w:val="center"/>
              <w:rPr>
                <w:sz w:val="14"/>
                <w:szCs w:val="14"/>
              </w:rPr>
            </w:pPr>
          </w:p>
        </w:tc>
        <w:tc>
          <w:tcPr>
            <w:tcW w:w="1557" w:type="dxa"/>
            <w:tcBorders>
              <w:top w:val="single" w:sz="4" w:space="0" w:color="auto"/>
              <w:left w:val="nil"/>
              <w:bottom w:val="nil"/>
              <w:right w:val="nil"/>
            </w:tcBorders>
          </w:tcPr>
          <w:p w:rsidR="008F503E" w:rsidRDefault="008F503E">
            <w:pPr>
              <w:autoSpaceDE w:val="0"/>
              <w:autoSpaceDN w:val="0"/>
              <w:spacing w:line="276" w:lineRule="auto"/>
              <w:jc w:val="center"/>
              <w:rPr>
                <w:sz w:val="14"/>
                <w:szCs w:val="14"/>
              </w:rPr>
            </w:pPr>
          </w:p>
        </w:tc>
        <w:tc>
          <w:tcPr>
            <w:tcW w:w="300" w:type="dxa"/>
            <w:vMerge/>
            <w:tcBorders>
              <w:top w:val="nil"/>
              <w:left w:val="single" w:sz="4" w:space="0" w:color="auto"/>
              <w:bottom w:val="nil"/>
              <w:right w:val="dashed" w:sz="4" w:space="0" w:color="auto"/>
            </w:tcBorders>
            <w:vAlign w:val="center"/>
            <w:hideMark/>
          </w:tcPr>
          <w:p w:rsidR="008F503E" w:rsidRDefault="008F503E">
            <w:pPr>
              <w:rPr>
                <w:sz w:val="22"/>
                <w:szCs w:val="22"/>
              </w:rPr>
            </w:pPr>
          </w:p>
        </w:tc>
        <w:tc>
          <w:tcPr>
            <w:tcW w:w="280" w:type="dxa"/>
            <w:tcBorders>
              <w:top w:val="nil"/>
              <w:left w:val="dashed" w:sz="4" w:space="0" w:color="auto"/>
              <w:bottom w:val="nil"/>
              <w:right w:val="single" w:sz="4" w:space="0" w:color="auto"/>
            </w:tcBorders>
          </w:tcPr>
          <w:p w:rsidR="008F503E" w:rsidRDefault="008F503E">
            <w:pPr>
              <w:autoSpaceDE w:val="0"/>
              <w:autoSpaceDN w:val="0"/>
              <w:spacing w:line="276" w:lineRule="auto"/>
              <w:jc w:val="center"/>
              <w:rPr>
                <w:sz w:val="14"/>
                <w:szCs w:val="14"/>
              </w:rPr>
            </w:pPr>
          </w:p>
        </w:tc>
        <w:tc>
          <w:tcPr>
            <w:tcW w:w="1092" w:type="dxa"/>
            <w:gridSpan w:val="3"/>
            <w:tcBorders>
              <w:top w:val="nil"/>
              <w:left w:val="single" w:sz="4" w:space="0" w:color="auto"/>
              <w:bottom w:val="nil"/>
              <w:right w:val="nil"/>
            </w:tcBorders>
          </w:tcPr>
          <w:p w:rsidR="008F503E" w:rsidRDefault="008F503E">
            <w:pPr>
              <w:autoSpaceDE w:val="0"/>
              <w:autoSpaceDN w:val="0"/>
              <w:spacing w:line="276" w:lineRule="auto"/>
              <w:jc w:val="center"/>
              <w:rPr>
                <w:sz w:val="14"/>
                <w:szCs w:val="14"/>
              </w:rPr>
            </w:pPr>
          </w:p>
        </w:tc>
        <w:tc>
          <w:tcPr>
            <w:tcW w:w="2729" w:type="dxa"/>
            <w:gridSpan w:val="2"/>
            <w:tcBorders>
              <w:top w:val="nil"/>
              <w:left w:val="nil"/>
              <w:bottom w:val="nil"/>
              <w:right w:val="nil"/>
            </w:tcBorders>
            <w:hideMark/>
          </w:tcPr>
          <w:p w:rsidR="008F503E" w:rsidRDefault="008F503E">
            <w:pPr>
              <w:autoSpaceDE w:val="0"/>
              <w:autoSpaceDN w:val="0"/>
              <w:spacing w:line="276" w:lineRule="auto"/>
              <w:jc w:val="center"/>
              <w:rPr>
                <w:sz w:val="14"/>
                <w:szCs w:val="14"/>
              </w:rPr>
            </w:pPr>
            <w:r>
              <w:rPr>
                <w:sz w:val="14"/>
                <w:szCs w:val="14"/>
              </w:rPr>
              <w:t>подпись</w:t>
            </w:r>
          </w:p>
        </w:tc>
        <w:tc>
          <w:tcPr>
            <w:tcW w:w="476" w:type="dxa"/>
            <w:tcBorders>
              <w:top w:val="nil"/>
              <w:left w:val="nil"/>
              <w:bottom w:val="nil"/>
              <w:right w:val="nil"/>
            </w:tcBorders>
          </w:tcPr>
          <w:p w:rsidR="008F503E" w:rsidRDefault="008F503E">
            <w:pPr>
              <w:autoSpaceDE w:val="0"/>
              <w:autoSpaceDN w:val="0"/>
              <w:spacing w:line="276" w:lineRule="auto"/>
              <w:jc w:val="center"/>
              <w:rPr>
                <w:sz w:val="14"/>
                <w:szCs w:val="14"/>
              </w:rPr>
            </w:pPr>
          </w:p>
        </w:tc>
        <w:tc>
          <w:tcPr>
            <w:tcW w:w="2996" w:type="dxa"/>
            <w:gridSpan w:val="3"/>
            <w:tcBorders>
              <w:top w:val="nil"/>
              <w:left w:val="nil"/>
              <w:bottom w:val="nil"/>
              <w:right w:val="nil"/>
            </w:tcBorders>
            <w:hideMark/>
          </w:tcPr>
          <w:p w:rsidR="008F503E" w:rsidRDefault="008F503E">
            <w:pPr>
              <w:autoSpaceDE w:val="0"/>
              <w:autoSpaceDN w:val="0"/>
              <w:spacing w:line="276" w:lineRule="auto"/>
              <w:jc w:val="center"/>
              <w:rPr>
                <w:sz w:val="14"/>
                <w:szCs w:val="14"/>
              </w:rPr>
            </w:pPr>
            <w:r>
              <w:rPr>
                <w:sz w:val="14"/>
                <w:szCs w:val="14"/>
              </w:rPr>
              <w:t>расшифровка подписи</w:t>
            </w:r>
          </w:p>
        </w:tc>
        <w:tc>
          <w:tcPr>
            <w:tcW w:w="135" w:type="dxa"/>
            <w:gridSpan w:val="2"/>
            <w:tcBorders>
              <w:top w:val="nil"/>
              <w:left w:val="nil"/>
              <w:bottom w:val="nil"/>
              <w:right w:val="single" w:sz="4" w:space="0" w:color="auto"/>
            </w:tcBorders>
          </w:tcPr>
          <w:p w:rsidR="008F503E" w:rsidRDefault="008F503E">
            <w:pPr>
              <w:autoSpaceDE w:val="0"/>
              <w:autoSpaceDN w:val="0"/>
              <w:spacing w:line="276" w:lineRule="auto"/>
              <w:jc w:val="center"/>
              <w:rPr>
                <w:sz w:val="14"/>
                <w:szCs w:val="14"/>
              </w:rPr>
            </w:pPr>
          </w:p>
        </w:tc>
      </w:tr>
    </w:tbl>
    <w:p w:rsidR="008F503E" w:rsidRDefault="008F503E" w:rsidP="008F503E">
      <w:pPr>
        <w:rPr>
          <w:sz w:val="22"/>
          <w:szCs w:val="22"/>
        </w:rPr>
        <w:sectPr w:rsidR="008F503E" w:rsidSect="000A5C8D">
          <w:pgSz w:w="16838" w:h="11906" w:orient="landscape"/>
          <w:pgMar w:top="851" w:right="567" w:bottom="567" w:left="851" w:header="709" w:footer="709" w:gutter="0"/>
          <w:cols w:space="708"/>
          <w:titlePg/>
          <w:docGrid w:linePitch="360"/>
        </w:sectPr>
      </w:pPr>
    </w:p>
    <w:p w:rsidR="008F503E" w:rsidRDefault="008F503E" w:rsidP="008F503E">
      <w:pPr>
        <w:rPr>
          <w:sz w:val="22"/>
          <w:szCs w:val="22"/>
        </w:rPr>
      </w:pPr>
    </w:p>
    <w:p w:rsidR="008F503E" w:rsidRDefault="008F503E" w:rsidP="008F503E">
      <w:pPr>
        <w:rPr>
          <w:sz w:val="2"/>
          <w:szCs w:val="2"/>
        </w:rPr>
      </w:pPr>
    </w:p>
    <w:tbl>
      <w:tblPr>
        <w:tblW w:w="10185" w:type="dxa"/>
        <w:tblInd w:w="19" w:type="dxa"/>
        <w:tblLayout w:type="fixed"/>
        <w:tblCellMar>
          <w:left w:w="0" w:type="dxa"/>
          <w:right w:w="0" w:type="dxa"/>
        </w:tblCellMar>
        <w:tblLook w:val="04A0" w:firstRow="1" w:lastRow="0" w:firstColumn="1" w:lastColumn="0" w:noHBand="0" w:noVBand="1"/>
      </w:tblPr>
      <w:tblGrid>
        <w:gridCol w:w="4942"/>
        <w:gridCol w:w="1134"/>
        <w:gridCol w:w="4109"/>
      </w:tblGrid>
      <w:tr w:rsidR="008F503E" w:rsidRPr="008F503E" w:rsidTr="008F503E">
        <w:tc>
          <w:tcPr>
            <w:tcW w:w="4943" w:type="dxa"/>
            <w:vAlign w:val="bottom"/>
            <w:hideMark/>
          </w:tcPr>
          <w:p w:rsidR="008F503E" w:rsidRDefault="008F503E">
            <w:pPr>
              <w:autoSpaceDE w:val="0"/>
              <w:autoSpaceDN w:val="0"/>
              <w:spacing w:line="276" w:lineRule="auto"/>
              <w:ind w:firstLine="553"/>
              <w:rPr>
                <w:sz w:val="22"/>
                <w:szCs w:val="22"/>
              </w:rPr>
            </w:pPr>
            <w:r>
              <w:rPr>
                <w:sz w:val="22"/>
                <w:szCs w:val="22"/>
              </w:rPr>
              <w:t>В этой книге пронумеровано и прошнуровано</w:t>
            </w:r>
          </w:p>
        </w:tc>
        <w:tc>
          <w:tcPr>
            <w:tcW w:w="1134" w:type="dxa"/>
            <w:tcBorders>
              <w:top w:val="nil"/>
              <w:left w:val="nil"/>
              <w:bottom w:val="single" w:sz="4" w:space="0" w:color="auto"/>
              <w:right w:val="nil"/>
            </w:tcBorders>
            <w:vAlign w:val="bottom"/>
          </w:tcPr>
          <w:p w:rsidR="008F503E" w:rsidRDefault="008F503E">
            <w:pPr>
              <w:autoSpaceDE w:val="0"/>
              <w:autoSpaceDN w:val="0"/>
              <w:spacing w:line="276" w:lineRule="auto"/>
              <w:jc w:val="center"/>
              <w:rPr>
                <w:sz w:val="22"/>
                <w:szCs w:val="22"/>
              </w:rPr>
            </w:pPr>
          </w:p>
        </w:tc>
        <w:tc>
          <w:tcPr>
            <w:tcW w:w="4109" w:type="dxa"/>
            <w:vAlign w:val="bottom"/>
            <w:hideMark/>
          </w:tcPr>
          <w:p w:rsidR="008F503E" w:rsidRDefault="008F503E">
            <w:pPr>
              <w:autoSpaceDE w:val="0"/>
              <w:autoSpaceDN w:val="0"/>
              <w:spacing w:line="276" w:lineRule="auto"/>
              <w:ind w:left="57"/>
              <w:rPr>
                <w:sz w:val="22"/>
                <w:szCs w:val="22"/>
              </w:rPr>
            </w:pPr>
            <w:r>
              <w:rPr>
                <w:sz w:val="22"/>
                <w:szCs w:val="22"/>
              </w:rPr>
              <w:t>листов.</w:t>
            </w:r>
          </w:p>
        </w:tc>
      </w:tr>
    </w:tbl>
    <w:p w:rsidR="008F503E" w:rsidRDefault="008F503E" w:rsidP="008F503E">
      <w:pPr>
        <w:jc w:val="both"/>
        <w:rPr>
          <w:sz w:val="22"/>
          <w:szCs w:val="22"/>
        </w:rPr>
      </w:pPr>
    </w:p>
    <w:p w:rsidR="008F503E" w:rsidRDefault="008F503E" w:rsidP="008F503E">
      <w:pPr>
        <w:jc w:val="both"/>
        <w:rPr>
          <w:sz w:val="22"/>
          <w:szCs w:val="22"/>
        </w:rPr>
      </w:pPr>
      <w:r>
        <w:rPr>
          <w:sz w:val="22"/>
          <w:szCs w:val="22"/>
        </w:rPr>
        <w:t>М. П. (штампа)</w:t>
      </w:r>
    </w:p>
    <w:p w:rsidR="008F503E" w:rsidRDefault="008F503E" w:rsidP="008F503E">
      <w:pPr>
        <w:jc w:val="both"/>
        <w:rPr>
          <w:sz w:val="22"/>
          <w:szCs w:val="22"/>
        </w:rPr>
      </w:pPr>
    </w:p>
    <w:p w:rsidR="008F503E" w:rsidRDefault="008F503E" w:rsidP="008F503E">
      <w:pPr>
        <w:jc w:val="both"/>
        <w:rPr>
          <w:sz w:val="22"/>
          <w:szCs w:val="22"/>
        </w:rPr>
      </w:pPr>
    </w:p>
    <w:p w:rsidR="008F503E" w:rsidRDefault="008F503E" w:rsidP="008F503E">
      <w:pPr>
        <w:jc w:val="both"/>
        <w:rPr>
          <w:sz w:val="22"/>
          <w:szCs w:val="22"/>
        </w:rPr>
      </w:pPr>
    </w:p>
    <w:tbl>
      <w:tblPr>
        <w:tblW w:w="10185" w:type="dxa"/>
        <w:tblInd w:w="19" w:type="dxa"/>
        <w:tblLayout w:type="fixed"/>
        <w:tblCellMar>
          <w:left w:w="0" w:type="dxa"/>
          <w:right w:w="0" w:type="dxa"/>
        </w:tblCellMar>
        <w:tblLook w:val="04A0" w:firstRow="1" w:lastRow="0" w:firstColumn="1" w:lastColumn="0" w:noHBand="0" w:noVBand="1"/>
      </w:tblPr>
      <w:tblGrid>
        <w:gridCol w:w="2674"/>
        <w:gridCol w:w="1984"/>
        <w:gridCol w:w="425"/>
        <w:gridCol w:w="1985"/>
        <w:gridCol w:w="425"/>
        <w:gridCol w:w="2692"/>
      </w:tblGrid>
      <w:tr w:rsidR="008F503E" w:rsidRPr="008F503E" w:rsidTr="008F503E">
        <w:tc>
          <w:tcPr>
            <w:tcW w:w="2675" w:type="dxa"/>
            <w:vAlign w:val="bottom"/>
            <w:hideMark/>
          </w:tcPr>
          <w:p w:rsidR="008F503E" w:rsidRDefault="008F503E">
            <w:pPr>
              <w:autoSpaceDE w:val="0"/>
              <w:autoSpaceDN w:val="0"/>
              <w:spacing w:line="276" w:lineRule="auto"/>
              <w:rPr>
                <w:sz w:val="22"/>
                <w:szCs w:val="22"/>
              </w:rPr>
            </w:pPr>
            <w:r>
              <w:rPr>
                <w:sz w:val="22"/>
                <w:szCs w:val="22"/>
              </w:rPr>
              <w:t>Руководитель организации</w:t>
            </w:r>
          </w:p>
        </w:tc>
        <w:tc>
          <w:tcPr>
            <w:tcW w:w="1984" w:type="dxa"/>
            <w:tcBorders>
              <w:top w:val="nil"/>
              <w:left w:val="nil"/>
              <w:bottom w:val="single" w:sz="4" w:space="0" w:color="auto"/>
              <w:right w:val="nil"/>
            </w:tcBorders>
            <w:vAlign w:val="bottom"/>
          </w:tcPr>
          <w:p w:rsidR="008F503E" w:rsidRDefault="008F503E">
            <w:pPr>
              <w:autoSpaceDE w:val="0"/>
              <w:autoSpaceDN w:val="0"/>
              <w:spacing w:line="276" w:lineRule="auto"/>
              <w:jc w:val="center"/>
              <w:rPr>
                <w:sz w:val="22"/>
                <w:szCs w:val="22"/>
              </w:rPr>
            </w:pPr>
          </w:p>
        </w:tc>
        <w:tc>
          <w:tcPr>
            <w:tcW w:w="425" w:type="dxa"/>
            <w:vAlign w:val="bottom"/>
          </w:tcPr>
          <w:p w:rsidR="008F503E" w:rsidRDefault="008F503E">
            <w:pPr>
              <w:autoSpaceDE w:val="0"/>
              <w:autoSpaceDN w:val="0"/>
              <w:spacing w:line="276" w:lineRule="auto"/>
              <w:jc w:val="center"/>
              <w:rPr>
                <w:sz w:val="22"/>
                <w:szCs w:val="22"/>
              </w:rPr>
            </w:pPr>
          </w:p>
        </w:tc>
        <w:tc>
          <w:tcPr>
            <w:tcW w:w="1985" w:type="dxa"/>
            <w:tcBorders>
              <w:top w:val="nil"/>
              <w:left w:val="nil"/>
              <w:bottom w:val="single" w:sz="4" w:space="0" w:color="auto"/>
              <w:right w:val="nil"/>
            </w:tcBorders>
            <w:vAlign w:val="bottom"/>
          </w:tcPr>
          <w:p w:rsidR="008F503E" w:rsidRDefault="008F503E">
            <w:pPr>
              <w:autoSpaceDE w:val="0"/>
              <w:autoSpaceDN w:val="0"/>
              <w:spacing w:line="276" w:lineRule="auto"/>
              <w:jc w:val="center"/>
              <w:rPr>
                <w:sz w:val="22"/>
                <w:szCs w:val="22"/>
              </w:rPr>
            </w:pPr>
          </w:p>
        </w:tc>
        <w:tc>
          <w:tcPr>
            <w:tcW w:w="425" w:type="dxa"/>
            <w:vAlign w:val="bottom"/>
          </w:tcPr>
          <w:p w:rsidR="008F503E" w:rsidRDefault="008F503E">
            <w:pPr>
              <w:autoSpaceDE w:val="0"/>
              <w:autoSpaceDN w:val="0"/>
              <w:spacing w:line="276" w:lineRule="auto"/>
              <w:jc w:val="center"/>
              <w:rPr>
                <w:sz w:val="22"/>
                <w:szCs w:val="22"/>
              </w:rPr>
            </w:pPr>
          </w:p>
        </w:tc>
        <w:tc>
          <w:tcPr>
            <w:tcW w:w="2692" w:type="dxa"/>
            <w:tcBorders>
              <w:top w:val="nil"/>
              <w:left w:val="nil"/>
              <w:bottom w:val="single" w:sz="4" w:space="0" w:color="auto"/>
              <w:right w:val="nil"/>
            </w:tcBorders>
            <w:vAlign w:val="bottom"/>
          </w:tcPr>
          <w:p w:rsidR="008F503E" w:rsidRDefault="008F503E">
            <w:pPr>
              <w:autoSpaceDE w:val="0"/>
              <w:autoSpaceDN w:val="0"/>
              <w:spacing w:line="276" w:lineRule="auto"/>
              <w:jc w:val="center"/>
              <w:rPr>
                <w:sz w:val="22"/>
                <w:szCs w:val="22"/>
              </w:rPr>
            </w:pPr>
          </w:p>
        </w:tc>
      </w:tr>
      <w:tr w:rsidR="008F503E" w:rsidRPr="008F503E" w:rsidTr="008F503E">
        <w:tc>
          <w:tcPr>
            <w:tcW w:w="2675" w:type="dxa"/>
          </w:tcPr>
          <w:p w:rsidR="008F503E" w:rsidRDefault="008F503E">
            <w:pPr>
              <w:autoSpaceDE w:val="0"/>
              <w:autoSpaceDN w:val="0"/>
              <w:spacing w:line="276" w:lineRule="auto"/>
              <w:jc w:val="center"/>
              <w:rPr>
                <w:sz w:val="14"/>
                <w:szCs w:val="14"/>
              </w:rPr>
            </w:pPr>
          </w:p>
        </w:tc>
        <w:tc>
          <w:tcPr>
            <w:tcW w:w="1984" w:type="dxa"/>
            <w:tcBorders>
              <w:top w:val="single" w:sz="4" w:space="0" w:color="auto"/>
              <w:left w:val="nil"/>
              <w:bottom w:val="nil"/>
              <w:right w:val="nil"/>
            </w:tcBorders>
            <w:hideMark/>
          </w:tcPr>
          <w:p w:rsidR="008F503E" w:rsidRDefault="008F503E">
            <w:pPr>
              <w:autoSpaceDE w:val="0"/>
              <w:autoSpaceDN w:val="0"/>
              <w:spacing w:line="276" w:lineRule="auto"/>
              <w:jc w:val="center"/>
              <w:rPr>
                <w:sz w:val="14"/>
                <w:szCs w:val="14"/>
              </w:rPr>
            </w:pPr>
            <w:r>
              <w:rPr>
                <w:sz w:val="14"/>
                <w:szCs w:val="14"/>
              </w:rPr>
              <w:t>должность</w:t>
            </w:r>
          </w:p>
        </w:tc>
        <w:tc>
          <w:tcPr>
            <w:tcW w:w="425" w:type="dxa"/>
          </w:tcPr>
          <w:p w:rsidR="008F503E" w:rsidRDefault="008F503E">
            <w:pPr>
              <w:autoSpaceDE w:val="0"/>
              <w:autoSpaceDN w:val="0"/>
              <w:spacing w:line="276" w:lineRule="auto"/>
              <w:jc w:val="center"/>
              <w:rPr>
                <w:sz w:val="14"/>
                <w:szCs w:val="14"/>
              </w:rPr>
            </w:pPr>
          </w:p>
        </w:tc>
        <w:tc>
          <w:tcPr>
            <w:tcW w:w="1985" w:type="dxa"/>
            <w:tcBorders>
              <w:top w:val="single" w:sz="4" w:space="0" w:color="auto"/>
              <w:left w:val="nil"/>
              <w:bottom w:val="nil"/>
              <w:right w:val="nil"/>
            </w:tcBorders>
            <w:hideMark/>
          </w:tcPr>
          <w:p w:rsidR="008F503E" w:rsidRDefault="008F503E">
            <w:pPr>
              <w:autoSpaceDE w:val="0"/>
              <w:autoSpaceDN w:val="0"/>
              <w:spacing w:line="276" w:lineRule="auto"/>
              <w:jc w:val="center"/>
              <w:rPr>
                <w:sz w:val="14"/>
                <w:szCs w:val="14"/>
              </w:rPr>
            </w:pPr>
            <w:r>
              <w:rPr>
                <w:sz w:val="14"/>
                <w:szCs w:val="14"/>
              </w:rPr>
              <w:t>подпись</w:t>
            </w:r>
          </w:p>
        </w:tc>
        <w:tc>
          <w:tcPr>
            <w:tcW w:w="425" w:type="dxa"/>
          </w:tcPr>
          <w:p w:rsidR="008F503E" w:rsidRDefault="008F503E">
            <w:pPr>
              <w:autoSpaceDE w:val="0"/>
              <w:autoSpaceDN w:val="0"/>
              <w:spacing w:line="276" w:lineRule="auto"/>
              <w:jc w:val="center"/>
              <w:rPr>
                <w:sz w:val="14"/>
                <w:szCs w:val="14"/>
              </w:rPr>
            </w:pPr>
          </w:p>
        </w:tc>
        <w:tc>
          <w:tcPr>
            <w:tcW w:w="2692" w:type="dxa"/>
            <w:tcBorders>
              <w:top w:val="single" w:sz="4" w:space="0" w:color="auto"/>
              <w:left w:val="nil"/>
              <w:bottom w:val="nil"/>
              <w:right w:val="nil"/>
            </w:tcBorders>
            <w:hideMark/>
          </w:tcPr>
          <w:p w:rsidR="008F503E" w:rsidRDefault="008F503E">
            <w:pPr>
              <w:autoSpaceDE w:val="0"/>
              <w:autoSpaceDN w:val="0"/>
              <w:spacing w:line="276" w:lineRule="auto"/>
              <w:jc w:val="center"/>
              <w:rPr>
                <w:sz w:val="14"/>
                <w:szCs w:val="14"/>
              </w:rPr>
            </w:pPr>
            <w:r>
              <w:rPr>
                <w:sz w:val="14"/>
                <w:szCs w:val="14"/>
              </w:rPr>
              <w:t>расшифровка подписи</w:t>
            </w:r>
          </w:p>
        </w:tc>
      </w:tr>
    </w:tbl>
    <w:p w:rsidR="008F503E" w:rsidRDefault="008F503E" w:rsidP="008F503E">
      <w:pPr>
        <w:rPr>
          <w:sz w:val="22"/>
          <w:szCs w:val="22"/>
        </w:rPr>
      </w:pPr>
    </w:p>
    <w:tbl>
      <w:tblPr>
        <w:tblW w:w="7770" w:type="dxa"/>
        <w:tblInd w:w="19" w:type="dxa"/>
        <w:tblLayout w:type="fixed"/>
        <w:tblCellMar>
          <w:left w:w="0" w:type="dxa"/>
          <w:right w:w="0" w:type="dxa"/>
        </w:tblCellMar>
        <w:tblLook w:val="04A0" w:firstRow="1" w:lastRow="0" w:firstColumn="1" w:lastColumn="0" w:noHBand="0" w:noVBand="1"/>
      </w:tblPr>
      <w:tblGrid>
        <w:gridCol w:w="1995"/>
        <w:gridCol w:w="2014"/>
        <w:gridCol w:w="420"/>
        <w:gridCol w:w="3341"/>
      </w:tblGrid>
      <w:tr w:rsidR="008F503E" w:rsidRPr="008F503E" w:rsidTr="008F503E">
        <w:tc>
          <w:tcPr>
            <w:tcW w:w="1997" w:type="dxa"/>
            <w:vAlign w:val="bottom"/>
            <w:hideMark/>
          </w:tcPr>
          <w:p w:rsidR="008F503E" w:rsidRDefault="008F503E">
            <w:pPr>
              <w:autoSpaceDE w:val="0"/>
              <w:autoSpaceDN w:val="0"/>
              <w:spacing w:line="276" w:lineRule="auto"/>
              <w:rPr>
                <w:sz w:val="22"/>
                <w:szCs w:val="22"/>
              </w:rPr>
            </w:pPr>
            <w:r>
              <w:rPr>
                <w:sz w:val="22"/>
                <w:szCs w:val="22"/>
              </w:rPr>
              <w:t>Главный бухгалтер</w:t>
            </w:r>
          </w:p>
        </w:tc>
        <w:tc>
          <w:tcPr>
            <w:tcW w:w="2016" w:type="dxa"/>
            <w:tcBorders>
              <w:top w:val="nil"/>
              <w:left w:val="nil"/>
              <w:bottom w:val="single" w:sz="4" w:space="0" w:color="auto"/>
              <w:right w:val="nil"/>
            </w:tcBorders>
            <w:vAlign w:val="bottom"/>
          </w:tcPr>
          <w:p w:rsidR="008F503E" w:rsidRDefault="008F503E">
            <w:pPr>
              <w:autoSpaceDE w:val="0"/>
              <w:autoSpaceDN w:val="0"/>
              <w:spacing w:line="276" w:lineRule="auto"/>
              <w:jc w:val="center"/>
              <w:rPr>
                <w:sz w:val="22"/>
                <w:szCs w:val="22"/>
              </w:rPr>
            </w:pPr>
          </w:p>
        </w:tc>
        <w:tc>
          <w:tcPr>
            <w:tcW w:w="420" w:type="dxa"/>
            <w:vAlign w:val="bottom"/>
          </w:tcPr>
          <w:p w:rsidR="008F503E" w:rsidRDefault="008F503E">
            <w:pPr>
              <w:autoSpaceDE w:val="0"/>
              <w:autoSpaceDN w:val="0"/>
              <w:spacing w:line="276" w:lineRule="auto"/>
              <w:jc w:val="center"/>
              <w:rPr>
                <w:sz w:val="22"/>
                <w:szCs w:val="22"/>
              </w:rPr>
            </w:pPr>
          </w:p>
        </w:tc>
        <w:tc>
          <w:tcPr>
            <w:tcW w:w="3344" w:type="dxa"/>
            <w:tcBorders>
              <w:top w:val="nil"/>
              <w:left w:val="nil"/>
              <w:bottom w:val="single" w:sz="4" w:space="0" w:color="auto"/>
              <w:right w:val="nil"/>
            </w:tcBorders>
            <w:vAlign w:val="bottom"/>
          </w:tcPr>
          <w:p w:rsidR="008F503E" w:rsidRDefault="008F503E">
            <w:pPr>
              <w:autoSpaceDE w:val="0"/>
              <w:autoSpaceDN w:val="0"/>
              <w:spacing w:line="276" w:lineRule="auto"/>
              <w:jc w:val="center"/>
              <w:rPr>
                <w:sz w:val="22"/>
                <w:szCs w:val="22"/>
              </w:rPr>
            </w:pPr>
          </w:p>
        </w:tc>
      </w:tr>
      <w:tr w:rsidR="008F503E" w:rsidRPr="008F503E" w:rsidTr="008F503E">
        <w:tc>
          <w:tcPr>
            <w:tcW w:w="1997" w:type="dxa"/>
          </w:tcPr>
          <w:p w:rsidR="008F503E" w:rsidRDefault="008F503E">
            <w:pPr>
              <w:autoSpaceDE w:val="0"/>
              <w:autoSpaceDN w:val="0"/>
              <w:spacing w:line="276" w:lineRule="auto"/>
              <w:jc w:val="center"/>
              <w:rPr>
                <w:sz w:val="14"/>
                <w:szCs w:val="14"/>
              </w:rPr>
            </w:pPr>
          </w:p>
        </w:tc>
        <w:tc>
          <w:tcPr>
            <w:tcW w:w="2016" w:type="dxa"/>
            <w:tcBorders>
              <w:top w:val="single" w:sz="4" w:space="0" w:color="auto"/>
              <w:left w:val="nil"/>
              <w:bottom w:val="nil"/>
              <w:right w:val="nil"/>
            </w:tcBorders>
            <w:hideMark/>
          </w:tcPr>
          <w:p w:rsidR="008F503E" w:rsidRDefault="008F503E">
            <w:pPr>
              <w:autoSpaceDE w:val="0"/>
              <w:autoSpaceDN w:val="0"/>
              <w:spacing w:line="276" w:lineRule="auto"/>
              <w:jc w:val="center"/>
              <w:rPr>
                <w:sz w:val="14"/>
                <w:szCs w:val="14"/>
              </w:rPr>
            </w:pPr>
            <w:r>
              <w:rPr>
                <w:sz w:val="14"/>
                <w:szCs w:val="14"/>
              </w:rPr>
              <w:t>подпись</w:t>
            </w:r>
          </w:p>
        </w:tc>
        <w:tc>
          <w:tcPr>
            <w:tcW w:w="420" w:type="dxa"/>
          </w:tcPr>
          <w:p w:rsidR="008F503E" w:rsidRDefault="008F503E">
            <w:pPr>
              <w:autoSpaceDE w:val="0"/>
              <w:autoSpaceDN w:val="0"/>
              <w:spacing w:line="276" w:lineRule="auto"/>
              <w:jc w:val="center"/>
              <w:rPr>
                <w:sz w:val="14"/>
                <w:szCs w:val="14"/>
              </w:rPr>
            </w:pPr>
          </w:p>
        </w:tc>
        <w:tc>
          <w:tcPr>
            <w:tcW w:w="3344" w:type="dxa"/>
            <w:tcBorders>
              <w:top w:val="single" w:sz="4" w:space="0" w:color="auto"/>
              <w:left w:val="nil"/>
              <w:bottom w:val="nil"/>
              <w:right w:val="nil"/>
            </w:tcBorders>
            <w:hideMark/>
          </w:tcPr>
          <w:p w:rsidR="008F503E" w:rsidRDefault="008F503E">
            <w:pPr>
              <w:autoSpaceDE w:val="0"/>
              <w:autoSpaceDN w:val="0"/>
              <w:spacing w:line="276" w:lineRule="auto"/>
              <w:jc w:val="center"/>
              <w:rPr>
                <w:sz w:val="14"/>
                <w:szCs w:val="14"/>
              </w:rPr>
            </w:pPr>
            <w:r>
              <w:rPr>
                <w:sz w:val="14"/>
                <w:szCs w:val="14"/>
              </w:rPr>
              <w:t>расшифровка подписи</w:t>
            </w:r>
          </w:p>
        </w:tc>
      </w:tr>
    </w:tbl>
    <w:p w:rsidR="008F503E" w:rsidRDefault="008F503E" w:rsidP="008F503E">
      <w:pPr>
        <w:rPr>
          <w:sz w:val="22"/>
          <w:szCs w:val="22"/>
        </w:rPr>
      </w:pPr>
    </w:p>
    <w:tbl>
      <w:tblPr>
        <w:tblW w:w="3345" w:type="dxa"/>
        <w:jc w:val="center"/>
        <w:tblLayout w:type="fixed"/>
        <w:tblCellMar>
          <w:left w:w="0" w:type="dxa"/>
          <w:right w:w="0" w:type="dxa"/>
        </w:tblCellMar>
        <w:tblLook w:val="04A0" w:firstRow="1" w:lastRow="0" w:firstColumn="1" w:lastColumn="0" w:noHBand="0" w:noVBand="1"/>
      </w:tblPr>
      <w:tblGrid>
        <w:gridCol w:w="172"/>
        <w:gridCol w:w="565"/>
        <w:gridCol w:w="228"/>
        <w:gridCol w:w="1317"/>
        <w:gridCol w:w="148"/>
        <w:gridCol w:w="632"/>
        <w:gridCol w:w="283"/>
      </w:tblGrid>
      <w:tr w:rsidR="008F503E" w:rsidRPr="008F503E" w:rsidTr="008F503E">
        <w:trPr>
          <w:trHeight w:val="284"/>
          <w:jc w:val="center"/>
        </w:trPr>
        <w:tc>
          <w:tcPr>
            <w:tcW w:w="171" w:type="dxa"/>
            <w:vAlign w:val="bottom"/>
            <w:hideMark/>
          </w:tcPr>
          <w:p w:rsidR="008F503E" w:rsidRDefault="008F503E">
            <w:pPr>
              <w:autoSpaceDE w:val="0"/>
              <w:autoSpaceDN w:val="0"/>
              <w:spacing w:line="276" w:lineRule="auto"/>
              <w:jc w:val="right"/>
              <w:rPr>
                <w:sz w:val="22"/>
                <w:szCs w:val="22"/>
              </w:rPr>
            </w:pPr>
            <w:r>
              <w:rPr>
                <w:sz w:val="22"/>
                <w:szCs w:val="22"/>
              </w:rPr>
              <w:t>«</w:t>
            </w:r>
          </w:p>
        </w:tc>
        <w:tc>
          <w:tcPr>
            <w:tcW w:w="564" w:type="dxa"/>
            <w:tcBorders>
              <w:top w:val="nil"/>
              <w:left w:val="nil"/>
              <w:bottom w:val="single" w:sz="4" w:space="0" w:color="auto"/>
              <w:right w:val="nil"/>
            </w:tcBorders>
            <w:vAlign w:val="bottom"/>
          </w:tcPr>
          <w:p w:rsidR="008F503E" w:rsidRDefault="008F503E">
            <w:pPr>
              <w:autoSpaceDE w:val="0"/>
              <w:autoSpaceDN w:val="0"/>
              <w:spacing w:line="276" w:lineRule="auto"/>
              <w:jc w:val="center"/>
              <w:rPr>
                <w:sz w:val="22"/>
                <w:szCs w:val="22"/>
              </w:rPr>
            </w:pPr>
          </w:p>
        </w:tc>
        <w:tc>
          <w:tcPr>
            <w:tcW w:w="228" w:type="dxa"/>
            <w:vAlign w:val="bottom"/>
            <w:hideMark/>
          </w:tcPr>
          <w:p w:rsidR="008F503E" w:rsidRDefault="008F503E">
            <w:pPr>
              <w:autoSpaceDE w:val="0"/>
              <w:autoSpaceDN w:val="0"/>
              <w:spacing w:line="276" w:lineRule="auto"/>
              <w:rPr>
                <w:sz w:val="22"/>
                <w:szCs w:val="22"/>
              </w:rPr>
            </w:pPr>
            <w:r>
              <w:rPr>
                <w:sz w:val="22"/>
                <w:szCs w:val="22"/>
              </w:rPr>
              <w:t>»</w:t>
            </w:r>
          </w:p>
        </w:tc>
        <w:tc>
          <w:tcPr>
            <w:tcW w:w="1315" w:type="dxa"/>
            <w:tcBorders>
              <w:top w:val="nil"/>
              <w:left w:val="nil"/>
              <w:bottom w:val="single" w:sz="4" w:space="0" w:color="auto"/>
              <w:right w:val="nil"/>
            </w:tcBorders>
            <w:vAlign w:val="bottom"/>
          </w:tcPr>
          <w:p w:rsidR="008F503E" w:rsidRDefault="008F503E">
            <w:pPr>
              <w:autoSpaceDE w:val="0"/>
              <w:autoSpaceDN w:val="0"/>
              <w:spacing w:line="276" w:lineRule="auto"/>
              <w:jc w:val="center"/>
              <w:rPr>
                <w:sz w:val="22"/>
                <w:szCs w:val="22"/>
              </w:rPr>
            </w:pPr>
          </w:p>
        </w:tc>
        <w:tc>
          <w:tcPr>
            <w:tcW w:w="148" w:type="dxa"/>
            <w:vAlign w:val="bottom"/>
          </w:tcPr>
          <w:p w:rsidR="008F503E" w:rsidRDefault="008F503E">
            <w:pPr>
              <w:autoSpaceDE w:val="0"/>
              <w:autoSpaceDN w:val="0"/>
              <w:spacing w:line="276" w:lineRule="auto"/>
              <w:jc w:val="center"/>
              <w:rPr>
                <w:sz w:val="22"/>
                <w:szCs w:val="22"/>
              </w:rPr>
            </w:pPr>
          </w:p>
        </w:tc>
        <w:tc>
          <w:tcPr>
            <w:tcW w:w="631" w:type="dxa"/>
            <w:tcBorders>
              <w:top w:val="nil"/>
              <w:left w:val="nil"/>
              <w:bottom w:val="single" w:sz="4" w:space="0" w:color="auto"/>
              <w:right w:val="nil"/>
            </w:tcBorders>
            <w:vAlign w:val="bottom"/>
          </w:tcPr>
          <w:p w:rsidR="008F503E" w:rsidRDefault="008F503E">
            <w:pPr>
              <w:autoSpaceDE w:val="0"/>
              <w:autoSpaceDN w:val="0"/>
              <w:spacing w:line="276" w:lineRule="auto"/>
              <w:jc w:val="center"/>
              <w:rPr>
                <w:sz w:val="22"/>
                <w:szCs w:val="22"/>
              </w:rPr>
            </w:pPr>
          </w:p>
        </w:tc>
        <w:tc>
          <w:tcPr>
            <w:tcW w:w="282" w:type="dxa"/>
            <w:vAlign w:val="bottom"/>
            <w:hideMark/>
          </w:tcPr>
          <w:p w:rsidR="008F503E" w:rsidRDefault="008F503E">
            <w:pPr>
              <w:autoSpaceDE w:val="0"/>
              <w:autoSpaceDN w:val="0"/>
              <w:spacing w:line="276" w:lineRule="auto"/>
              <w:rPr>
                <w:sz w:val="22"/>
                <w:szCs w:val="22"/>
              </w:rPr>
            </w:pPr>
            <w:r>
              <w:rPr>
                <w:sz w:val="22"/>
                <w:szCs w:val="22"/>
              </w:rPr>
              <w:t xml:space="preserve"> г.</w:t>
            </w:r>
          </w:p>
        </w:tc>
      </w:tr>
    </w:tbl>
    <w:p w:rsidR="008F503E" w:rsidRDefault="008F503E" w:rsidP="008F503E">
      <w:pPr>
        <w:rPr>
          <w:sz w:val="22"/>
          <w:szCs w:val="22"/>
        </w:rPr>
      </w:pPr>
    </w:p>
    <w:p w:rsidR="008F503E" w:rsidRDefault="008F503E" w:rsidP="008F503E">
      <w:pPr>
        <w:rPr>
          <w:sz w:val="22"/>
          <w:szCs w:val="22"/>
        </w:rPr>
      </w:pPr>
    </w:p>
    <w:p w:rsidR="008F503E" w:rsidRDefault="008F503E" w:rsidP="008F503E">
      <w:pPr>
        <w:rPr>
          <w:sz w:val="22"/>
          <w:szCs w:val="22"/>
        </w:rPr>
      </w:pPr>
    </w:p>
    <w:p w:rsidR="008F503E" w:rsidRDefault="008F503E" w:rsidP="008F503E">
      <w:pPr>
        <w:pBdr>
          <w:bottom w:val="single" w:sz="6" w:space="1" w:color="auto"/>
        </w:pBdr>
        <w:rPr>
          <w:sz w:val="16"/>
          <w:szCs w:val="16"/>
        </w:rPr>
      </w:pPr>
    </w:p>
    <w:p w:rsidR="008F503E" w:rsidRDefault="008F503E" w:rsidP="008F503E">
      <w:pPr>
        <w:rPr>
          <w:sz w:val="16"/>
          <w:szCs w:val="16"/>
        </w:rPr>
      </w:pPr>
    </w:p>
    <w:p w:rsidR="008F503E" w:rsidRDefault="008F503E" w:rsidP="008F503E">
      <w:pPr>
        <w:rPr>
          <w:sz w:val="16"/>
          <w:szCs w:val="16"/>
        </w:rPr>
      </w:pPr>
    </w:p>
    <w:p w:rsidR="008F503E" w:rsidRDefault="008F503E" w:rsidP="008F503E">
      <w:pPr>
        <w:rPr>
          <w:rFonts w:ascii="Arial" w:hAnsi="Arial" w:cs="Arial"/>
        </w:rPr>
      </w:pPr>
      <w:r>
        <w:rPr>
          <w:rFonts w:ascii="Arial" w:hAnsi="Arial" w:cs="Arial"/>
        </w:rPr>
        <w:t xml:space="preserve"> </w:t>
      </w:r>
    </w:p>
    <w:p w:rsidR="008F503E" w:rsidRDefault="008F503E" w:rsidP="008F503E">
      <w:pPr>
        <w:jc w:val="both"/>
      </w:pPr>
    </w:p>
    <w:p w:rsidR="008F503E" w:rsidRDefault="008F503E" w:rsidP="008F503E">
      <w:pPr>
        <w:jc w:val="both"/>
      </w:pPr>
    </w:p>
    <w:p w:rsidR="008F503E" w:rsidRDefault="008F503E" w:rsidP="008F503E">
      <w:pPr>
        <w:jc w:val="both"/>
      </w:pPr>
    </w:p>
    <w:p w:rsidR="008F503E" w:rsidRDefault="008F503E" w:rsidP="008F503E">
      <w:pPr>
        <w:jc w:val="both"/>
      </w:pPr>
    </w:p>
    <w:p w:rsidR="008F503E" w:rsidRDefault="008F503E" w:rsidP="008F503E">
      <w:pPr>
        <w:jc w:val="both"/>
      </w:pPr>
    </w:p>
    <w:p w:rsidR="008F503E" w:rsidRDefault="008F503E" w:rsidP="008F503E">
      <w:pPr>
        <w:jc w:val="both"/>
      </w:pPr>
    </w:p>
    <w:p w:rsidR="008F503E" w:rsidRDefault="008F503E" w:rsidP="008F503E">
      <w:pPr>
        <w:jc w:val="both"/>
      </w:pPr>
    </w:p>
    <w:p w:rsidR="008F503E" w:rsidRDefault="008F503E" w:rsidP="008F503E">
      <w:pPr>
        <w:jc w:val="both"/>
      </w:pPr>
    </w:p>
    <w:p w:rsidR="008F503E" w:rsidRDefault="008F503E" w:rsidP="008F503E">
      <w:pPr>
        <w:jc w:val="both"/>
      </w:pPr>
    </w:p>
    <w:p w:rsidR="008F503E" w:rsidRDefault="008F503E" w:rsidP="008F503E">
      <w:pPr>
        <w:jc w:val="both"/>
      </w:pPr>
    </w:p>
    <w:p w:rsidR="008F503E" w:rsidRDefault="008F503E" w:rsidP="008F503E">
      <w:pPr>
        <w:jc w:val="both"/>
      </w:pPr>
    </w:p>
    <w:p w:rsidR="008F503E" w:rsidRDefault="008F503E" w:rsidP="008F503E">
      <w:pPr>
        <w:jc w:val="both"/>
      </w:pPr>
    </w:p>
    <w:p w:rsidR="008F503E" w:rsidRDefault="008F503E" w:rsidP="008F503E">
      <w:pPr>
        <w:jc w:val="both"/>
      </w:pPr>
    </w:p>
    <w:p w:rsidR="008F503E" w:rsidRDefault="008F503E" w:rsidP="008F503E">
      <w:pPr>
        <w:jc w:val="both"/>
      </w:pPr>
    </w:p>
    <w:p w:rsidR="008F503E" w:rsidRDefault="008F503E" w:rsidP="008F503E">
      <w:pPr>
        <w:jc w:val="both"/>
      </w:pPr>
    </w:p>
    <w:p w:rsidR="008F503E" w:rsidRDefault="008F503E" w:rsidP="008F503E">
      <w:pPr>
        <w:jc w:val="both"/>
      </w:pPr>
    </w:p>
    <w:p w:rsidR="008F503E" w:rsidRDefault="008F503E" w:rsidP="008F503E">
      <w:pPr>
        <w:jc w:val="both"/>
      </w:pPr>
    </w:p>
    <w:p w:rsidR="008F503E" w:rsidRDefault="008F503E" w:rsidP="008F503E">
      <w:pPr>
        <w:jc w:val="both"/>
      </w:pPr>
    </w:p>
    <w:p w:rsidR="008F503E" w:rsidRDefault="008F503E" w:rsidP="008F503E">
      <w:pPr>
        <w:jc w:val="both"/>
      </w:pPr>
    </w:p>
    <w:p w:rsidR="008F503E" w:rsidRDefault="008F503E" w:rsidP="008F503E">
      <w:pPr>
        <w:jc w:val="both"/>
      </w:pPr>
    </w:p>
    <w:p w:rsidR="008F503E" w:rsidRDefault="008F503E" w:rsidP="008F503E">
      <w:pPr>
        <w:jc w:val="both"/>
      </w:pPr>
    </w:p>
    <w:p w:rsidR="008F503E" w:rsidRDefault="008F503E" w:rsidP="008F503E">
      <w:pPr>
        <w:jc w:val="both"/>
      </w:pPr>
    </w:p>
    <w:p w:rsidR="008F503E" w:rsidRDefault="008F503E" w:rsidP="008F503E">
      <w:pPr>
        <w:jc w:val="both"/>
      </w:pPr>
    </w:p>
    <w:p w:rsidR="008F503E" w:rsidRDefault="008F503E" w:rsidP="008F503E">
      <w:pPr>
        <w:jc w:val="both"/>
      </w:pPr>
    </w:p>
    <w:p w:rsidR="008F503E" w:rsidRDefault="008F503E" w:rsidP="008F503E">
      <w:pPr>
        <w:jc w:val="both"/>
      </w:pPr>
    </w:p>
    <w:p w:rsidR="008F503E" w:rsidRDefault="008F503E" w:rsidP="008F503E">
      <w:pPr>
        <w:jc w:val="both"/>
      </w:pPr>
    </w:p>
    <w:p w:rsidR="008F503E" w:rsidRDefault="008F503E" w:rsidP="008F503E">
      <w:pPr>
        <w:jc w:val="both"/>
      </w:pPr>
    </w:p>
    <w:p w:rsidR="008F503E" w:rsidRDefault="008F503E" w:rsidP="008F503E">
      <w:pPr>
        <w:jc w:val="both"/>
      </w:pPr>
    </w:p>
    <w:p w:rsidR="008F503E" w:rsidRDefault="008F503E" w:rsidP="008F503E">
      <w:pPr>
        <w:jc w:val="both"/>
      </w:pPr>
    </w:p>
    <w:p w:rsidR="008F503E" w:rsidRDefault="008F503E" w:rsidP="008F503E">
      <w:pPr>
        <w:jc w:val="both"/>
      </w:pPr>
    </w:p>
    <w:p w:rsidR="008F503E" w:rsidRDefault="008F503E" w:rsidP="008F503E">
      <w:pPr>
        <w:jc w:val="both"/>
      </w:pPr>
    </w:p>
    <w:p w:rsidR="008F503E" w:rsidRDefault="008F503E" w:rsidP="008F503E">
      <w:pPr>
        <w:jc w:val="both"/>
      </w:pPr>
    </w:p>
    <w:p w:rsidR="008F503E" w:rsidRDefault="008F503E" w:rsidP="008F503E">
      <w:pPr>
        <w:jc w:val="both"/>
      </w:pPr>
    </w:p>
    <w:p w:rsidR="008F503E" w:rsidRDefault="008F503E" w:rsidP="008F503E">
      <w:pPr>
        <w:jc w:val="both"/>
      </w:pPr>
    </w:p>
    <w:p w:rsidR="000A5C8D" w:rsidRDefault="000A5C8D" w:rsidP="008F503E">
      <w:pPr>
        <w:jc w:val="both"/>
      </w:pPr>
    </w:p>
    <w:p w:rsidR="008F503E" w:rsidRDefault="008F503E" w:rsidP="008F503E">
      <w:pPr>
        <w:jc w:val="both"/>
      </w:pPr>
    </w:p>
    <w:p w:rsidR="008F503E" w:rsidRDefault="008F503E" w:rsidP="008F503E">
      <w:pPr>
        <w:jc w:val="both"/>
      </w:pPr>
    </w:p>
    <w:p w:rsidR="008F503E" w:rsidRDefault="008F503E" w:rsidP="008F503E">
      <w:pPr>
        <w:ind w:firstLine="540"/>
        <w:jc w:val="right"/>
        <w:rPr>
          <w:b/>
          <w:sz w:val="28"/>
          <w:szCs w:val="28"/>
        </w:rPr>
      </w:pPr>
      <w:r>
        <w:rPr>
          <w:b/>
          <w:sz w:val="28"/>
          <w:szCs w:val="28"/>
        </w:rPr>
        <w:lastRenderedPageBreak/>
        <w:t>Приложение № 9</w:t>
      </w:r>
    </w:p>
    <w:p w:rsidR="008F503E" w:rsidRPr="00F978A7" w:rsidRDefault="008F503E" w:rsidP="008F503E">
      <w:pPr>
        <w:jc w:val="both"/>
        <w:rPr>
          <w:b/>
          <w:sz w:val="28"/>
          <w:szCs w:val="28"/>
        </w:rPr>
      </w:pPr>
      <w:r w:rsidRPr="00F978A7">
        <w:rPr>
          <w:rFonts w:ascii="Calibri" w:hAnsi="Calibri"/>
          <w:b/>
          <w:i/>
          <w:sz w:val="28"/>
          <w:szCs w:val="28"/>
          <w:u w:val="single"/>
        </w:rPr>
        <w:t>Титульный лист книги учета</w:t>
      </w:r>
    </w:p>
    <w:p w:rsidR="008F503E" w:rsidRDefault="008F503E" w:rsidP="008F503E">
      <w:pPr>
        <w:ind w:left="6804"/>
        <w:rPr>
          <w:sz w:val="16"/>
          <w:szCs w:val="16"/>
        </w:rPr>
      </w:pPr>
      <w:r>
        <w:rPr>
          <w:sz w:val="16"/>
          <w:szCs w:val="16"/>
        </w:rPr>
        <w:t>Унифицированная форма № КО-5</w:t>
      </w:r>
    </w:p>
    <w:p w:rsidR="008F503E" w:rsidRDefault="008F503E" w:rsidP="008F503E">
      <w:pPr>
        <w:ind w:left="6804"/>
        <w:rPr>
          <w:sz w:val="16"/>
          <w:szCs w:val="16"/>
        </w:rPr>
      </w:pPr>
      <w:r>
        <w:rPr>
          <w:sz w:val="16"/>
          <w:szCs w:val="16"/>
        </w:rPr>
        <w:t>Утверждена постановлением Госкомстата</w:t>
      </w:r>
    </w:p>
    <w:p w:rsidR="008F503E" w:rsidRDefault="008F503E" w:rsidP="008F503E">
      <w:pPr>
        <w:ind w:left="6804"/>
        <w:rPr>
          <w:sz w:val="16"/>
          <w:szCs w:val="16"/>
        </w:rPr>
      </w:pPr>
      <w:r>
        <w:rPr>
          <w:sz w:val="16"/>
          <w:szCs w:val="16"/>
        </w:rPr>
        <w:t>России от 18.08.98 г. №</w:t>
      </w:r>
      <w:r>
        <w:rPr>
          <w:sz w:val="16"/>
          <w:szCs w:val="16"/>
          <w:lang w:val="en-US"/>
        </w:rPr>
        <w:t xml:space="preserve"> </w:t>
      </w:r>
      <w:r>
        <w:rPr>
          <w:sz w:val="16"/>
          <w:szCs w:val="16"/>
        </w:rPr>
        <w:t>88</w:t>
      </w:r>
    </w:p>
    <w:p w:rsidR="008F503E" w:rsidRDefault="008F503E" w:rsidP="008F503E">
      <w:pPr>
        <w:rPr>
          <w:sz w:val="22"/>
          <w:szCs w:val="22"/>
        </w:rPr>
      </w:pPr>
    </w:p>
    <w:p w:rsidR="008F503E" w:rsidRDefault="008F503E" w:rsidP="008F503E">
      <w:pPr>
        <w:rPr>
          <w:sz w:val="22"/>
          <w:szCs w:val="22"/>
        </w:rPr>
      </w:pPr>
    </w:p>
    <w:tbl>
      <w:tblPr>
        <w:tblStyle w:val="a3"/>
        <w:tblW w:w="10185" w:type="dxa"/>
        <w:tblInd w:w="19" w:type="dxa"/>
        <w:tblLayout w:type="fixed"/>
        <w:tblCellMar>
          <w:left w:w="0" w:type="dxa"/>
          <w:right w:w="0" w:type="dxa"/>
        </w:tblCellMar>
        <w:tblLook w:val="01E0" w:firstRow="1" w:lastRow="1" w:firstColumn="1" w:lastColumn="1" w:noHBand="0" w:noVBand="0"/>
      </w:tblPr>
      <w:tblGrid>
        <w:gridCol w:w="6926"/>
        <w:gridCol w:w="893"/>
        <w:gridCol w:w="168"/>
        <w:gridCol w:w="2198"/>
      </w:tblGrid>
      <w:tr w:rsidR="008F503E" w:rsidTr="008F503E">
        <w:tc>
          <w:tcPr>
            <w:tcW w:w="7988" w:type="dxa"/>
            <w:gridSpan w:val="3"/>
            <w:tcBorders>
              <w:top w:val="nil"/>
              <w:left w:val="nil"/>
              <w:bottom w:val="nil"/>
              <w:right w:val="single" w:sz="4" w:space="0" w:color="auto"/>
            </w:tcBorders>
            <w:vAlign w:val="center"/>
          </w:tcPr>
          <w:p w:rsidR="008F503E" w:rsidRDefault="008F503E">
            <w:pPr>
              <w:autoSpaceDE w:val="0"/>
              <w:autoSpaceDN w:val="0"/>
              <w:jc w:val="center"/>
              <w:rPr>
                <w:sz w:val="22"/>
                <w:szCs w:val="22"/>
              </w:rPr>
            </w:pPr>
          </w:p>
        </w:tc>
        <w:tc>
          <w:tcPr>
            <w:tcW w:w="2198" w:type="dxa"/>
            <w:tcBorders>
              <w:top w:val="single" w:sz="4" w:space="0" w:color="auto"/>
              <w:left w:val="single" w:sz="4" w:space="0" w:color="auto"/>
              <w:bottom w:val="single" w:sz="12" w:space="0" w:color="auto"/>
              <w:right w:val="single" w:sz="4" w:space="0" w:color="auto"/>
            </w:tcBorders>
            <w:vAlign w:val="center"/>
            <w:hideMark/>
          </w:tcPr>
          <w:p w:rsidR="008F503E" w:rsidRDefault="008F503E">
            <w:pPr>
              <w:autoSpaceDE w:val="0"/>
              <w:autoSpaceDN w:val="0"/>
              <w:jc w:val="center"/>
              <w:rPr>
                <w:sz w:val="22"/>
                <w:szCs w:val="22"/>
              </w:rPr>
            </w:pPr>
            <w:r>
              <w:rPr>
                <w:sz w:val="22"/>
                <w:szCs w:val="22"/>
              </w:rPr>
              <w:t>Код</w:t>
            </w:r>
          </w:p>
        </w:tc>
      </w:tr>
      <w:tr w:rsidR="008F503E" w:rsidTr="008F503E">
        <w:tc>
          <w:tcPr>
            <w:tcW w:w="7988" w:type="dxa"/>
            <w:gridSpan w:val="3"/>
            <w:tcBorders>
              <w:top w:val="nil"/>
              <w:left w:val="nil"/>
              <w:bottom w:val="nil"/>
              <w:right w:val="single" w:sz="12" w:space="0" w:color="auto"/>
            </w:tcBorders>
            <w:vAlign w:val="center"/>
            <w:hideMark/>
          </w:tcPr>
          <w:p w:rsidR="008F503E" w:rsidRDefault="008F503E">
            <w:pPr>
              <w:autoSpaceDE w:val="0"/>
              <w:autoSpaceDN w:val="0"/>
              <w:ind w:right="57"/>
              <w:jc w:val="right"/>
              <w:rPr>
                <w:sz w:val="22"/>
                <w:szCs w:val="22"/>
              </w:rPr>
            </w:pPr>
            <w:r>
              <w:rPr>
                <w:sz w:val="22"/>
                <w:szCs w:val="22"/>
              </w:rPr>
              <w:t>Форма по ОКУД</w:t>
            </w:r>
          </w:p>
        </w:tc>
        <w:tc>
          <w:tcPr>
            <w:tcW w:w="2198" w:type="dxa"/>
            <w:tcBorders>
              <w:top w:val="single" w:sz="12" w:space="0" w:color="auto"/>
              <w:left w:val="single" w:sz="12" w:space="0" w:color="auto"/>
              <w:bottom w:val="single" w:sz="4" w:space="0" w:color="auto"/>
              <w:right w:val="single" w:sz="12" w:space="0" w:color="auto"/>
            </w:tcBorders>
            <w:vAlign w:val="center"/>
            <w:hideMark/>
          </w:tcPr>
          <w:p w:rsidR="008F503E" w:rsidRDefault="008F503E">
            <w:pPr>
              <w:autoSpaceDE w:val="0"/>
              <w:autoSpaceDN w:val="0"/>
              <w:jc w:val="center"/>
              <w:rPr>
                <w:sz w:val="22"/>
                <w:szCs w:val="22"/>
              </w:rPr>
            </w:pPr>
            <w:r>
              <w:rPr>
                <w:sz w:val="22"/>
                <w:szCs w:val="22"/>
              </w:rPr>
              <w:t>0310005</w:t>
            </w:r>
          </w:p>
        </w:tc>
      </w:tr>
      <w:tr w:rsidR="008F503E" w:rsidTr="008F503E">
        <w:trPr>
          <w:trHeight w:val="284"/>
        </w:trPr>
        <w:tc>
          <w:tcPr>
            <w:tcW w:w="6927" w:type="dxa"/>
            <w:tcBorders>
              <w:top w:val="nil"/>
              <w:left w:val="nil"/>
              <w:bottom w:val="single" w:sz="4" w:space="0" w:color="auto"/>
              <w:right w:val="nil"/>
            </w:tcBorders>
            <w:vAlign w:val="bottom"/>
          </w:tcPr>
          <w:p w:rsidR="008F503E" w:rsidRDefault="008F503E">
            <w:pPr>
              <w:autoSpaceDE w:val="0"/>
              <w:autoSpaceDN w:val="0"/>
              <w:jc w:val="center"/>
              <w:rPr>
                <w:sz w:val="22"/>
                <w:szCs w:val="22"/>
              </w:rPr>
            </w:pPr>
          </w:p>
        </w:tc>
        <w:tc>
          <w:tcPr>
            <w:tcW w:w="1061" w:type="dxa"/>
            <w:gridSpan w:val="2"/>
            <w:tcBorders>
              <w:top w:val="nil"/>
              <w:left w:val="nil"/>
              <w:bottom w:val="nil"/>
              <w:right w:val="single" w:sz="12" w:space="0" w:color="auto"/>
            </w:tcBorders>
            <w:vAlign w:val="bottom"/>
            <w:hideMark/>
          </w:tcPr>
          <w:p w:rsidR="008F503E" w:rsidRDefault="008F503E">
            <w:pPr>
              <w:autoSpaceDE w:val="0"/>
              <w:autoSpaceDN w:val="0"/>
              <w:ind w:right="57"/>
              <w:jc w:val="right"/>
              <w:rPr>
                <w:sz w:val="22"/>
                <w:szCs w:val="22"/>
              </w:rPr>
            </w:pPr>
            <w:r>
              <w:rPr>
                <w:sz w:val="22"/>
                <w:szCs w:val="22"/>
              </w:rPr>
              <w:t>по ОКПО</w:t>
            </w:r>
          </w:p>
        </w:tc>
        <w:tc>
          <w:tcPr>
            <w:tcW w:w="2198" w:type="dxa"/>
            <w:tcBorders>
              <w:top w:val="single" w:sz="4" w:space="0" w:color="auto"/>
              <w:left w:val="single" w:sz="12" w:space="0" w:color="auto"/>
              <w:bottom w:val="single" w:sz="4" w:space="0" w:color="auto"/>
              <w:right w:val="single" w:sz="12" w:space="0" w:color="auto"/>
            </w:tcBorders>
            <w:vAlign w:val="bottom"/>
          </w:tcPr>
          <w:p w:rsidR="008F503E" w:rsidRDefault="008F503E">
            <w:pPr>
              <w:autoSpaceDE w:val="0"/>
              <w:autoSpaceDN w:val="0"/>
              <w:jc w:val="center"/>
              <w:rPr>
                <w:sz w:val="22"/>
                <w:szCs w:val="22"/>
              </w:rPr>
            </w:pPr>
          </w:p>
        </w:tc>
      </w:tr>
      <w:tr w:rsidR="008F503E" w:rsidTr="008F503E">
        <w:tc>
          <w:tcPr>
            <w:tcW w:w="6927" w:type="dxa"/>
            <w:tcBorders>
              <w:top w:val="single" w:sz="4" w:space="0" w:color="auto"/>
              <w:left w:val="nil"/>
              <w:bottom w:val="nil"/>
              <w:right w:val="nil"/>
            </w:tcBorders>
            <w:hideMark/>
          </w:tcPr>
          <w:p w:rsidR="008F503E" w:rsidRDefault="008F503E">
            <w:pPr>
              <w:autoSpaceDE w:val="0"/>
              <w:autoSpaceDN w:val="0"/>
              <w:jc w:val="center"/>
              <w:rPr>
                <w:sz w:val="14"/>
                <w:szCs w:val="14"/>
              </w:rPr>
            </w:pPr>
            <w:r>
              <w:rPr>
                <w:sz w:val="14"/>
                <w:szCs w:val="14"/>
              </w:rPr>
              <w:t>организация</w:t>
            </w:r>
          </w:p>
        </w:tc>
        <w:tc>
          <w:tcPr>
            <w:tcW w:w="1061" w:type="dxa"/>
            <w:gridSpan w:val="2"/>
            <w:tcBorders>
              <w:top w:val="nil"/>
              <w:left w:val="nil"/>
              <w:bottom w:val="nil"/>
              <w:right w:val="single" w:sz="12" w:space="0" w:color="auto"/>
            </w:tcBorders>
          </w:tcPr>
          <w:p w:rsidR="008F503E" w:rsidRDefault="008F503E">
            <w:pPr>
              <w:autoSpaceDE w:val="0"/>
              <w:autoSpaceDN w:val="0"/>
              <w:ind w:right="57"/>
              <w:jc w:val="right"/>
              <w:rPr>
                <w:sz w:val="14"/>
                <w:szCs w:val="14"/>
              </w:rPr>
            </w:pPr>
          </w:p>
        </w:tc>
        <w:tc>
          <w:tcPr>
            <w:tcW w:w="2198" w:type="dxa"/>
            <w:vMerge w:val="restart"/>
            <w:tcBorders>
              <w:top w:val="single" w:sz="4" w:space="0" w:color="auto"/>
              <w:left w:val="single" w:sz="12" w:space="0" w:color="auto"/>
              <w:bottom w:val="single" w:sz="12" w:space="0" w:color="auto"/>
              <w:right w:val="single" w:sz="12" w:space="0" w:color="auto"/>
            </w:tcBorders>
            <w:vAlign w:val="bottom"/>
          </w:tcPr>
          <w:p w:rsidR="008F503E" w:rsidRDefault="008F503E">
            <w:pPr>
              <w:autoSpaceDE w:val="0"/>
              <w:autoSpaceDN w:val="0"/>
              <w:jc w:val="center"/>
              <w:rPr>
                <w:sz w:val="22"/>
                <w:szCs w:val="22"/>
              </w:rPr>
            </w:pPr>
          </w:p>
        </w:tc>
      </w:tr>
      <w:tr w:rsidR="008F503E" w:rsidTr="008F503E">
        <w:trPr>
          <w:trHeight w:val="284"/>
        </w:trPr>
        <w:tc>
          <w:tcPr>
            <w:tcW w:w="7820" w:type="dxa"/>
            <w:gridSpan w:val="2"/>
            <w:tcBorders>
              <w:top w:val="nil"/>
              <w:left w:val="nil"/>
              <w:bottom w:val="single" w:sz="4" w:space="0" w:color="auto"/>
              <w:right w:val="nil"/>
            </w:tcBorders>
            <w:vAlign w:val="bottom"/>
          </w:tcPr>
          <w:p w:rsidR="008F503E" w:rsidRDefault="008F503E">
            <w:pPr>
              <w:autoSpaceDE w:val="0"/>
              <w:autoSpaceDN w:val="0"/>
              <w:jc w:val="center"/>
              <w:rPr>
                <w:sz w:val="22"/>
                <w:szCs w:val="22"/>
              </w:rPr>
            </w:pPr>
          </w:p>
        </w:tc>
        <w:tc>
          <w:tcPr>
            <w:tcW w:w="168" w:type="dxa"/>
            <w:tcBorders>
              <w:top w:val="nil"/>
              <w:left w:val="nil"/>
              <w:bottom w:val="nil"/>
              <w:right w:val="single" w:sz="12" w:space="0" w:color="auto"/>
            </w:tcBorders>
            <w:vAlign w:val="bottom"/>
          </w:tcPr>
          <w:p w:rsidR="008F503E" w:rsidRDefault="008F503E">
            <w:pPr>
              <w:autoSpaceDE w:val="0"/>
              <w:autoSpaceDN w:val="0"/>
              <w:jc w:val="center"/>
              <w:rPr>
                <w:sz w:val="22"/>
                <w:szCs w:val="22"/>
              </w:rPr>
            </w:pPr>
          </w:p>
        </w:tc>
        <w:tc>
          <w:tcPr>
            <w:tcW w:w="2198" w:type="dxa"/>
            <w:vMerge/>
            <w:tcBorders>
              <w:top w:val="single" w:sz="4" w:space="0" w:color="auto"/>
              <w:left w:val="single" w:sz="12" w:space="0" w:color="auto"/>
              <w:bottom w:val="single" w:sz="12" w:space="0" w:color="auto"/>
              <w:right w:val="single" w:sz="12" w:space="0" w:color="auto"/>
            </w:tcBorders>
            <w:vAlign w:val="center"/>
            <w:hideMark/>
          </w:tcPr>
          <w:p w:rsidR="008F503E" w:rsidRDefault="008F503E">
            <w:pPr>
              <w:rPr>
                <w:sz w:val="22"/>
                <w:szCs w:val="22"/>
              </w:rPr>
            </w:pPr>
          </w:p>
        </w:tc>
      </w:tr>
      <w:tr w:rsidR="008F503E" w:rsidTr="008F503E">
        <w:tc>
          <w:tcPr>
            <w:tcW w:w="7820" w:type="dxa"/>
            <w:gridSpan w:val="2"/>
            <w:tcBorders>
              <w:top w:val="single" w:sz="4" w:space="0" w:color="auto"/>
              <w:left w:val="nil"/>
              <w:bottom w:val="nil"/>
              <w:right w:val="nil"/>
            </w:tcBorders>
            <w:hideMark/>
          </w:tcPr>
          <w:p w:rsidR="008F503E" w:rsidRDefault="008F503E">
            <w:pPr>
              <w:autoSpaceDE w:val="0"/>
              <w:autoSpaceDN w:val="0"/>
              <w:jc w:val="center"/>
              <w:rPr>
                <w:sz w:val="14"/>
                <w:szCs w:val="14"/>
              </w:rPr>
            </w:pPr>
            <w:r>
              <w:rPr>
                <w:sz w:val="14"/>
                <w:szCs w:val="14"/>
              </w:rPr>
              <w:t>структурное подразделение</w:t>
            </w:r>
          </w:p>
        </w:tc>
        <w:tc>
          <w:tcPr>
            <w:tcW w:w="168" w:type="dxa"/>
            <w:tcBorders>
              <w:top w:val="nil"/>
              <w:left w:val="nil"/>
              <w:bottom w:val="nil"/>
              <w:right w:val="nil"/>
            </w:tcBorders>
          </w:tcPr>
          <w:p w:rsidR="008F503E" w:rsidRDefault="008F503E">
            <w:pPr>
              <w:autoSpaceDE w:val="0"/>
              <w:autoSpaceDN w:val="0"/>
              <w:jc w:val="center"/>
              <w:rPr>
                <w:sz w:val="14"/>
                <w:szCs w:val="14"/>
              </w:rPr>
            </w:pPr>
          </w:p>
        </w:tc>
        <w:tc>
          <w:tcPr>
            <w:tcW w:w="2198" w:type="dxa"/>
            <w:tcBorders>
              <w:top w:val="single" w:sz="12" w:space="0" w:color="auto"/>
              <w:left w:val="nil"/>
              <w:bottom w:val="nil"/>
              <w:right w:val="nil"/>
            </w:tcBorders>
          </w:tcPr>
          <w:p w:rsidR="008F503E" w:rsidRDefault="008F503E">
            <w:pPr>
              <w:autoSpaceDE w:val="0"/>
              <w:autoSpaceDN w:val="0"/>
              <w:jc w:val="center"/>
              <w:rPr>
                <w:sz w:val="14"/>
                <w:szCs w:val="14"/>
              </w:rPr>
            </w:pPr>
          </w:p>
        </w:tc>
      </w:tr>
    </w:tbl>
    <w:p w:rsidR="008F503E" w:rsidRDefault="008F503E" w:rsidP="008F503E">
      <w:pPr>
        <w:rPr>
          <w:sz w:val="22"/>
          <w:szCs w:val="22"/>
        </w:rPr>
      </w:pPr>
    </w:p>
    <w:p w:rsidR="008F503E" w:rsidRDefault="008F503E" w:rsidP="008F503E">
      <w:pPr>
        <w:rPr>
          <w:sz w:val="22"/>
          <w:szCs w:val="22"/>
        </w:rPr>
      </w:pPr>
    </w:p>
    <w:p w:rsidR="008F503E" w:rsidRDefault="008F503E" w:rsidP="008F503E">
      <w:pPr>
        <w:rPr>
          <w:sz w:val="22"/>
          <w:szCs w:val="22"/>
        </w:rPr>
      </w:pPr>
    </w:p>
    <w:p w:rsidR="008F503E" w:rsidRDefault="008F503E" w:rsidP="008F503E">
      <w:pPr>
        <w:rPr>
          <w:sz w:val="22"/>
          <w:szCs w:val="22"/>
        </w:rPr>
      </w:pPr>
    </w:p>
    <w:p w:rsidR="008F503E" w:rsidRDefault="008F503E" w:rsidP="008F503E">
      <w:pPr>
        <w:rPr>
          <w:sz w:val="22"/>
          <w:szCs w:val="22"/>
        </w:rPr>
      </w:pPr>
    </w:p>
    <w:p w:rsidR="008F503E" w:rsidRDefault="008F503E" w:rsidP="008F503E">
      <w:pPr>
        <w:rPr>
          <w:sz w:val="22"/>
          <w:szCs w:val="22"/>
        </w:rPr>
      </w:pPr>
    </w:p>
    <w:p w:rsidR="008F503E" w:rsidRDefault="008F503E" w:rsidP="008F503E">
      <w:pPr>
        <w:rPr>
          <w:sz w:val="22"/>
          <w:szCs w:val="22"/>
        </w:rPr>
      </w:pPr>
    </w:p>
    <w:p w:rsidR="008F503E" w:rsidRDefault="008F503E" w:rsidP="008F503E">
      <w:pPr>
        <w:rPr>
          <w:sz w:val="22"/>
          <w:szCs w:val="22"/>
        </w:rPr>
      </w:pPr>
    </w:p>
    <w:p w:rsidR="008F503E" w:rsidRDefault="008F503E" w:rsidP="008F503E">
      <w:pPr>
        <w:rPr>
          <w:sz w:val="22"/>
          <w:szCs w:val="22"/>
        </w:rPr>
      </w:pPr>
    </w:p>
    <w:p w:rsidR="008F503E" w:rsidRDefault="008F503E" w:rsidP="008F503E">
      <w:pPr>
        <w:rPr>
          <w:sz w:val="22"/>
          <w:szCs w:val="22"/>
        </w:rPr>
      </w:pPr>
    </w:p>
    <w:p w:rsidR="008F503E" w:rsidRDefault="008F503E" w:rsidP="008F503E">
      <w:pPr>
        <w:rPr>
          <w:sz w:val="22"/>
          <w:szCs w:val="22"/>
        </w:rPr>
      </w:pPr>
    </w:p>
    <w:p w:rsidR="008F503E" w:rsidRDefault="008F503E" w:rsidP="008F503E">
      <w:pPr>
        <w:rPr>
          <w:sz w:val="22"/>
          <w:szCs w:val="22"/>
        </w:rPr>
      </w:pPr>
    </w:p>
    <w:p w:rsidR="008F503E" w:rsidRDefault="008F503E" w:rsidP="008F503E">
      <w:pPr>
        <w:rPr>
          <w:sz w:val="22"/>
          <w:szCs w:val="22"/>
        </w:rPr>
      </w:pPr>
    </w:p>
    <w:p w:rsidR="008F503E" w:rsidRDefault="008F503E" w:rsidP="008F503E">
      <w:pPr>
        <w:jc w:val="center"/>
        <w:outlineLvl w:val="0"/>
        <w:rPr>
          <w:b/>
          <w:bCs/>
          <w:sz w:val="28"/>
          <w:szCs w:val="28"/>
        </w:rPr>
      </w:pPr>
      <w:r w:rsidRPr="008F503E">
        <w:rPr>
          <w:b/>
          <w:bCs/>
          <w:sz w:val="28"/>
          <w:szCs w:val="28"/>
        </w:rPr>
        <w:t>КНИГА УЧЕТА</w:t>
      </w:r>
    </w:p>
    <w:p w:rsidR="008F503E" w:rsidRDefault="008F503E" w:rsidP="008F503E">
      <w:pPr>
        <w:jc w:val="center"/>
        <w:outlineLvl w:val="0"/>
        <w:rPr>
          <w:sz w:val="28"/>
          <w:szCs w:val="28"/>
        </w:rPr>
      </w:pPr>
      <w:r>
        <w:rPr>
          <w:sz w:val="28"/>
          <w:szCs w:val="28"/>
        </w:rPr>
        <w:t>ПРИНЯТЫХ И ВЫДАННЫХ КАССИРОМ</w:t>
      </w:r>
    </w:p>
    <w:p w:rsidR="008F503E" w:rsidRDefault="008F503E" w:rsidP="008F503E">
      <w:pPr>
        <w:jc w:val="center"/>
        <w:outlineLvl w:val="0"/>
        <w:rPr>
          <w:sz w:val="28"/>
          <w:szCs w:val="28"/>
        </w:rPr>
      </w:pPr>
      <w:r>
        <w:rPr>
          <w:sz w:val="28"/>
          <w:szCs w:val="28"/>
        </w:rPr>
        <w:t>ДЕНЕЖНЫХ СРЕДСТВ</w:t>
      </w:r>
    </w:p>
    <w:p w:rsidR="008F503E" w:rsidRDefault="008F503E" w:rsidP="008F503E">
      <w:pPr>
        <w:rPr>
          <w:sz w:val="22"/>
          <w:szCs w:val="22"/>
        </w:rPr>
      </w:pPr>
    </w:p>
    <w:p w:rsidR="008F503E" w:rsidRDefault="008F503E" w:rsidP="008F503E">
      <w:pPr>
        <w:rPr>
          <w:sz w:val="22"/>
          <w:szCs w:val="22"/>
        </w:rPr>
      </w:pPr>
    </w:p>
    <w:tbl>
      <w:tblPr>
        <w:tblStyle w:val="a3"/>
        <w:tblW w:w="26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372"/>
        <w:gridCol w:w="238"/>
      </w:tblGrid>
      <w:tr w:rsidR="008F503E" w:rsidTr="008F503E">
        <w:trPr>
          <w:jc w:val="center"/>
        </w:trPr>
        <w:tc>
          <w:tcPr>
            <w:tcW w:w="2262" w:type="dxa"/>
            <w:tcBorders>
              <w:top w:val="nil"/>
              <w:left w:val="nil"/>
              <w:bottom w:val="single" w:sz="4" w:space="0" w:color="auto"/>
              <w:right w:val="nil"/>
            </w:tcBorders>
            <w:vAlign w:val="bottom"/>
          </w:tcPr>
          <w:p w:rsidR="008F503E" w:rsidRDefault="008F503E">
            <w:pPr>
              <w:autoSpaceDE w:val="0"/>
              <w:autoSpaceDN w:val="0"/>
              <w:jc w:val="center"/>
              <w:rPr>
                <w:sz w:val="22"/>
                <w:szCs w:val="22"/>
              </w:rPr>
            </w:pPr>
          </w:p>
        </w:tc>
        <w:tc>
          <w:tcPr>
            <w:tcW w:w="227" w:type="dxa"/>
            <w:vAlign w:val="bottom"/>
            <w:hideMark/>
          </w:tcPr>
          <w:p w:rsidR="008F503E" w:rsidRDefault="008F503E">
            <w:pPr>
              <w:autoSpaceDE w:val="0"/>
              <w:autoSpaceDN w:val="0"/>
              <w:jc w:val="right"/>
              <w:rPr>
                <w:sz w:val="22"/>
                <w:szCs w:val="22"/>
              </w:rPr>
            </w:pPr>
            <w:r>
              <w:rPr>
                <w:sz w:val="22"/>
                <w:szCs w:val="22"/>
              </w:rPr>
              <w:t xml:space="preserve"> г.</w:t>
            </w:r>
          </w:p>
        </w:tc>
      </w:tr>
    </w:tbl>
    <w:p w:rsidR="008F503E" w:rsidRDefault="008F503E" w:rsidP="008F503E">
      <w:pPr>
        <w:rPr>
          <w:sz w:val="22"/>
          <w:szCs w:val="22"/>
        </w:rPr>
      </w:pPr>
    </w:p>
    <w:p w:rsidR="008F503E" w:rsidRDefault="008F503E" w:rsidP="008F503E">
      <w:pPr>
        <w:rPr>
          <w:sz w:val="22"/>
          <w:szCs w:val="22"/>
        </w:rPr>
      </w:pPr>
    </w:p>
    <w:tbl>
      <w:tblPr>
        <w:tblStyle w:val="a3"/>
        <w:tblW w:w="69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945"/>
      </w:tblGrid>
      <w:tr w:rsidR="008F503E" w:rsidTr="008F503E">
        <w:trPr>
          <w:jc w:val="center"/>
        </w:trPr>
        <w:tc>
          <w:tcPr>
            <w:tcW w:w="6947" w:type="dxa"/>
            <w:tcBorders>
              <w:top w:val="nil"/>
              <w:left w:val="nil"/>
              <w:bottom w:val="single" w:sz="4" w:space="0" w:color="auto"/>
              <w:right w:val="nil"/>
            </w:tcBorders>
            <w:vAlign w:val="bottom"/>
          </w:tcPr>
          <w:p w:rsidR="008F503E" w:rsidRDefault="008F503E">
            <w:pPr>
              <w:autoSpaceDE w:val="0"/>
              <w:autoSpaceDN w:val="0"/>
              <w:jc w:val="center"/>
              <w:rPr>
                <w:sz w:val="22"/>
                <w:szCs w:val="22"/>
              </w:rPr>
            </w:pPr>
          </w:p>
        </w:tc>
      </w:tr>
      <w:tr w:rsidR="008F503E" w:rsidTr="008F503E">
        <w:trPr>
          <w:trHeight w:val="20"/>
          <w:jc w:val="center"/>
        </w:trPr>
        <w:tc>
          <w:tcPr>
            <w:tcW w:w="6947" w:type="dxa"/>
            <w:tcBorders>
              <w:top w:val="single" w:sz="4" w:space="0" w:color="auto"/>
              <w:left w:val="nil"/>
              <w:bottom w:val="nil"/>
              <w:right w:val="nil"/>
            </w:tcBorders>
            <w:hideMark/>
          </w:tcPr>
          <w:p w:rsidR="008F503E" w:rsidRDefault="008F503E">
            <w:pPr>
              <w:autoSpaceDE w:val="0"/>
              <w:autoSpaceDN w:val="0"/>
              <w:jc w:val="center"/>
              <w:rPr>
                <w:sz w:val="14"/>
                <w:szCs w:val="14"/>
              </w:rPr>
            </w:pPr>
            <w:r>
              <w:rPr>
                <w:sz w:val="14"/>
                <w:szCs w:val="14"/>
              </w:rPr>
              <w:t>фамилия, имя, отчество кассира</w:t>
            </w:r>
          </w:p>
        </w:tc>
      </w:tr>
    </w:tbl>
    <w:p w:rsidR="008F503E" w:rsidRDefault="008F503E" w:rsidP="008F503E">
      <w:pPr>
        <w:rPr>
          <w:sz w:val="22"/>
          <w:szCs w:val="22"/>
        </w:rPr>
      </w:pPr>
    </w:p>
    <w:p w:rsidR="00B63BFC" w:rsidRPr="00F978A7" w:rsidRDefault="008F503E" w:rsidP="00B63BFC">
      <w:pPr>
        <w:jc w:val="both"/>
        <w:outlineLvl w:val="0"/>
        <w:rPr>
          <w:rFonts w:ascii="Calibri" w:hAnsi="Calibri"/>
          <w:b/>
          <w:i/>
          <w:sz w:val="28"/>
          <w:szCs w:val="28"/>
          <w:u w:val="single"/>
        </w:rPr>
      </w:pPr>
      <w:r>
        <w:br w:type="page"/>
      </w:r>
      <w:r w:rsidR="00B63BFC" w:rsidRPr="00F978A7">
        <w:rPr>
          <w:rFonts w:ascii="Calibri" w:hAnsi="Calibri"/>
          <w:b/>
          <w:i/>
          <w:sz w:val="28"/>
          <w:szCs w:val="28"/>
          <w:u w:val="single"/>
        </w:rPr>
        <w:lastRenderedPageBreak/>
        <w:t>Лист книги учета № 1</w:t>
      </w:r>
    </w:p>
    <w:p w:rsidR="008F503E" w:rsidRDefault="008F503E" w:rsidP="008F503E">
      <w:pPr>
        <w:jc w:val="right"/>
        <w:outlineLvl w:val="0"/>
        <w:rPr>
          <w:sz w:val="16"/>
          <w:szCs w:val="16"/>
        </w:rPr>
      </w:pPr>
      <w:r>
        <w:rPr>
          <w:sz w:val="16"/>
          <w:szCs w:val="16"/>
        </w:rPr>
        <w:t>По данному образцу печатать все четные страницы книги по форме № КО-5</w:t>
      </w:r>
    </w:p>
    <w:p w:rsidR="008F503E" w:rsidRDefault="008F503E" w:rsidP="008F503E">
      <w:pPr>
        <w:rPr>
          <w:sz w:val="22"/>
          <w:szCs w:val="22"/>
        </w:rPr>
      </w:pPr>
    </w:p>
    <w:tbl>
      <w:tblPr>
        <w:tblStyle w:val="a3"/>
        <w:tblW w:w="10185" w:type="dxa"/>
        <w:tblInd w:w="19" w:type="dxa"/>
        <w:tblLayout w:type="fixed"/>
        <w:tblCellMar>
          <w:left w:w="0" w:type="dxa"/>
          <w:right w:w="0" w:type="dxa"/>
        </w:tblCellMar>
        <w:tblLook w:val="01E0" w:firstRow="1" w:lastRow="1" w:firstColumn="1" w:lastColumn="1" w:noHBand="0" w:noVBand="0"/>
      </w:tblPr>
      <w:tblGrid>
        <w:gridCol w:w="1077"/>
        <w:gridCol w:w="2072"/>
        <w:gridCol w:w="3695"/>
        <w:gridCol w:w="1505"/>
        <w:gridCol w:w="1836"/>
      </w:tblGrid>
      <w:tr w:rsidR="008F503E" w:rsidTr="00B63BFC">
        <w:tc>
          <w:tcPr>
            <w:tcW w:w="1077" w:type="dxa"/>
            <w:tcBorders>
              <w:top w:val="single" w:sz="4" w:space="0" w:color="auto"/>
              <w:left w:val="single" w:sz="4" w:space="0" w:color="auto"/>
              <w:bottom w:val="single" w:sz="4" w:space="0" w:color="auto"/>
              <w:right w:val="single" w:sz="4" w:space="0" w:color="auto"/>
            </w:tcBorders>
            <w:hideMark/>
          </w:tcPr>
          <w:p w:rsidR="008F503E" w:rsidRDefault="008F503E">
            <w:pPr>
              <w:autoSpaceDE w:val="0"/>
              <w:autoSpaceDN w:val="0"/>
              <w:jc w:val="center"/>
              <w:rPr>
                <w:sz w:val="22"/>
                <w:szCs w:val="22"/>
              </w:rPr>
            </w:pPr>
            <w:r>
              <w:rPr>
                <w:sz w:val="22"/>
                <w:szCs w:val="22"/>
              </w:rPr>
              <w:t>Дата</w:t>
            </w:r>
          </w:p>
        </w:tc>
        <w:tc>
          <w:tcPr>
            <w:tcW w:w="2072" w:type="dxa"/>
            <w:tcBorders>
              <w:top w:val="single" w:sz="4" w:space="0" w:color="auto"/>
              <w:left w:val="single" w:sz="4" w:space="0" w:color="auto"/>
              <w:bottom w:val="single" w:sz="4" w:space="0" w:color="auto"/>
              <w:right w:val="single" w:sz="4" w:space="0" w:color="auto"/>
            </w:tcBorders>
            <w:hideMark/>
          </w:tcPr>
          <w:p w:rsidR="008F503E" w:rsidRDefault="008F503E">
            <w:pPr>
              <w:autoSpaceDE w:val="0"/>
              <w:autoSpaceDN w:val="0"/>
              <w:jc w:val="center"/>
              <w:rPr>
                <w:sz w:val="22"/>
                <w:szCs w:val="22"/>
              </w:rPr>
            </w:pPr>
            <w:r>
              <w:rPr>
                <w:sz w:val="22"/>
                <w:szCs w:val="22"/>
              </w:rPr>
              <w:t>Остаток наличных денег у кассира на начало дня,</w:t>
            </w:r>
            <w:r>
              <w:rPr>
                <w:sz w:val="22"/>
                <w:szCs w:val="22"/>
              </w:rPr>
              <w:br/>
              <w:t xml:space="preserve"> руб. коп.</w:t>
            </w:r>
          </w:p>
        </w:tc>
        <w:tc>
          <w:tcPr>
            <w:tcW w:w="3695" w:type="dxa"/>
            <w:tcBorders>
              <w:top w:val="single" w:sz="4" w:space="0" w:color="auto"/>
              <w:left w:val="single" w:sz="4" w:space="0" w:color="auto"/>
              <w:bottom w:val="single" w:sz="4" w:space="0" w:color="auto"/>
              <w:right w:val="single" w:sz="4" w:space="0" w:color="auto"/>
            </w:tcBorders>
            <w:hideMark/>
          </w:tcPr>
          <w:p w:rsidR="008F503E" w:rsidRDefault="008F503E">
            <w:pPr>
              <w:autoSpaceDE w:val="0"/>
              <w:autoSpaceDN w:val="0"/>
              <w:jc w:val="center"/>
              <w:rPr>
                <w:sz w:val="22"/>
                <w:szCs w:val="22"/>
              </w:rPr>
            </w:pPr>
            <w:r>
              <w:rPr>
                <w:sz w:val="22"/>
                <w:szCs w:val="22"/>
              </w:rPr>
              <w:t>Выдано кассиру</w:t>
            </w:r>
            <w:r>
              <w:rPr>
                <w:sz w:val="22"/>
                <w:szCs w:val="22"/>
              </w:rPr>
              <w:br/>
              <w:t>(сумма цифрами и прописью),</w:t>
            </w:r>
            <w:r>
              <w:rPr>
                <w:sz w:val="22"/>
                <w:szCs w:val="22"/>
              </w:rPr>
              <w:br/>
              <w:t>руб. коп.</w:t>
            </w:r>
          </w:p>
        </w:tc>
        <w:tc>
          <w:tcPr>
            <w:tcW w:w="1505" w:type="dxa"/>
            <w:tcBorders>
              <w:top w:val="single" w:sz="4" w:space="0" w:color="auto"/>
              <w:left w:val="single" w:sz="4" w:space="0" w:color="auto"/>
              <w:bottom w:val="single" w:sz="4" w:space="0" w:color="auto"/>
              <w:right w:val="single" w:sz="4" w:space="0" w:color="auto"/>
            </w:tcBorders>
            <w:hideMark/>
          </w:tcPr>
          <w:p w:rsidR="008F503E" w:rsidRDefault="008F503E">
            <w:pPr>
              <w:autoSpaceDE w:val="0"/>
              <w:autoSpaceDN w:val="0"/>
              <w:jc w:val="center"/>
              <w:rPr>
                <w:sz w:val="22"/>
                <w:szCs w:val="22"/>
              </w:rPr>
            </w:pPr>
            <w:r>
              <w:rPr>
                <w:sz w:val="22"/>
                <w:szCs w:val="22"/>
              </w:rPr>
              <w:t>Деньги получены. Подпись кассира</w:t>
            </w:r>
          </w:p>
        </w:tc>
        <w:tc>
          <w:tcPr>
            <w:tcW w:w="1836" w:type="dxa"/>
            <w:tcBorders>
              <w:top w:val="single" w:sz="4" w:space="0" w:color="auto"/>
              <w:left w:val="single" w:sz="4" w:space="0" w:color="auto"/>
              <w:bottom w:val="single" w:sz="4" w:space="0" w:color="auto"/>
              <w:right w:val="single" w:sz="4" w:space="0" w:color="auto"/>
            </w:tcBorders>
            <w:hideMark/>
          </w:tcPr>
          <w:p w:rsidR="008F503E" w:rsidRDefault="008F503E">
            <w:pPr>
              <w:autoSpaceDE w:val="0"/>
              <w:autoSpaceDN w:val="0"/>
              <w:jc w:val="center"/>
              <w:rPr>
                <w:sz w:val="22"/>
                <w:szCs w:val="22"/>
              </w:rPr>
            </w:pPr>
            <w:r>
              <w:rPr>
                <w:sz w:val="22"/>
                <w:szCs w:val="22"/>
              </w:rPr>
              <w:t>Получено за день по приходным операциям,</w:t>
            </w:r>
            <w:r>
              <w:rPr>
                <w:sz w:val="22"/>
                <w:szCs w:val="22"/>
              </w:rPr>
              <w:br/>
              <w:t xml:space="preserve"> руб. коп.</w:t>
            </w:r>
          </w:p>
        </w:tc>
      </w:tr>
      <w:tr w:rsidR="008F503E" w:rsidTr="00B63BFC">
        <w:tc>
          <w:tcPr>
            <w:tcW w:w="1077" w:type="dxa"/>
            <w:tcBorders>
              <w:top w:val="single" w:sz="4" w:space="0" w:color="auto"/>
              <w:left w:val="single" w:sz="4" w:space="0" w:color="auto"/>
              <w:bottom w:val="single" w:sz="4" w:space="0" w:color="auto"/>
              <w:right w:val="single" w:sz="4" w:space="0" w:color="auto"/>
            </w:tcBorders>
            <w:hideMark/>
          </w:tcPr>
          <w:p w:rsidR="008F503E" w:rsidRDefault="008F503E">
            <w:pPr>
              <w:autoSpaceDE w:val="0"/>
              <w:autoSpaceDN w:val="0"/>
              <w:jc w:val="center"/>
              <w:rPr>
                <w:sz w:val="22"/>
                <w:szCs w:val="22"/>
              </w:rPr>
            </w:pPr>
            <w:r>
              <w:rPr>
                <w:sz w:val="22"/>
                <w:szCs w:val="22"/>
              </w:rPr>
              <w:t>1</w:t>
            </w:r>
          </w:p>
        </w:tc>
        <w:tc>
          <w:tcPr>
            <w:tcW w:w="2072" w:type="dxa"/>
            <w:tcBorders>
              <w:top w:val="single" w:sz="4" w:space="0" w:color="auto"/>
              <w:left w:val="single" w:sz="4" w:space="0" w:color="auto"/>
              <w:bottom w:val="single" w:sz="4" w:space="0" w:color="auto"/>
              <w:right w:val="single" w:sz="4" w:space="0" w:color="auto"/>
            </w:tcBorders>
            <w:hideMark/>
          </w:tcPr>
          <w:p w:rsidR="008F503E" w:rsidRDefault="008F503E">
            <w:pPr>
              <w:autoSpaceDE w:val="0"/>
              <w:autoSpaceDN w:val="0"/>
              <w:jc w:val="center"/>
              <w:rPr>
                <w:sz w:val="22"/>
                <w:szCs w:val="22"/>
              </w:rPr>
            </w:pPr>
            <w:r>
              <w:rPr>
                <w:sz w:val="22"/>
                <w:szCs w:val="22"/>
              </w:rPr>
              <w:t>2</w:t>
            </w:r>
          </w:p>
        </w:tc>
        <w:tc>
          <w:tcPr>
            <w:tcW w:w="3695" w:type="dxa"/>
            <w:tcBorders>
              <w:top w:val="single" w:sz="4" w:space="0" w:color="auto"/>
              <w:left w:val="single" w:sz="4" w:space="0" w:color="auto"/>
              <w:bottom w:val="single" w:sz="4" w:space="0" w:color="auto"/>
              <w:right w:val="single" w:sz="4" w:space="0" w:color="auto"/>
            </w:tcBorders>
            <w:hideMark/>
          </w:tcPr>
          <w:p w:rsidR="008F503E" w:rsidRDefault="008F503E">
            <w:pPr>
              <w:autoSpaceDE w:val="0"/>
              <w:autoSpaceDN w:val="0"/>
              <w:jc w:val="center"/>
              <w:rPr>
                <w:sz w:val="22"/>
                <w:szCs w:val="22"/>
              </w:rPr>
            </w:pPr>
            <w:r>
              <w:rPr>
                <w:sz w:val="22"/>
                <w:szCs w:val="22"/>
              </w:rPr>
              <w:t>3</w:t>
            </w:r>
          </w:p>
        </w:tc>
        <w:tc>
          <w:tcPr>
            <w:tcW w:w="1505" w:type="dxa"/>
            <w:tcBorders>
              <w:top w:val="single" w:sz="4" w:space="0" w:color="auto"/>
              <w:left w:val="single" w:sz="4" w:space="0" w:color="auto"/>
              <w:bottom w:val="single" w:sz="4" w:space="0" w:color="auto"/>
              <w:right w:val="single" w:sz="4" w:space="0" w:color="auto"/>
            </w:tcBorders>
            <w:hideMark/>
          </w:tcPr>
          <w:p w:rsidR="008F503E" w:rsidRDefault="008F503E">
            <w:pPr>
              <w:autoSpaceDE w:val="0"/>
              <w:autoSpaceDN w:val="0"/>
              <w:jc w:val="center"/>
              <w:rPr>
                <w:sz w:val="22"/>
                <w:szCs w:val="22"/>
              </w:rPr>
            </w:pPr>
            <w:r>
              <w:rPr>
                <w:sz w:val="22"/>
                <w:szCs w:val="22"/>
              </w:rPr>
              <w:t>4</w:t>
            </w:r>
          </w:p>
        </w:tc>
        <w:tc>
          <w:tcPr>
            <w:tcW w:w="1836" w:type="dxa"/>
            <w:tcBorders>
              <w:top w:val="single" w:sz="4" w:space="0" w:color="auto"/>
              <w:left w:val="single" w:sz="4" w:space="0" w:color="auto"/>
              <w:bottom w:val="single" w:sz="4" w:space="0" w:color="auto"/>
              <w:right w:val="single" w:sz="4" w:space="0" w:color="auto"/>
            </w:tcBorders>
            <w:hideMark/>
          </w:tcPr>
          <w:p w:rsidR="008F503E" w:rsidRDefault="008F503E">
            <w:pPr>
              <w:autoSpaceDE w:val="0"/>
              <w:autoSpaceDN w:val="0"/>
              <w:jc w:val="center"/>
              <w:rPr>
                <w:sz w:val="22"/>
                <w:szCs w:val="22"/>
              </w:rPr>
            </w:pPr>
            <w:r>
              <w:rPr>
                <w:sz w:val="22"/>
                <w:szCs w:val="22"/>
              </w:rPr>
              <w:t>5</w:t>
            </w:r>
          </w:p>
        </w:tc>
      </w:tr>
      <w:tr w:rsidR="008F503E" w:rsidTr="00B63BFC">
        <w:trPr>
          <w:trHeight w:val="284"/>
        </w:trPr>
        <w:tc>
          <w:tcPr>
            <w:tcW w:w="107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2072"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369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0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83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r>
      <w:tr w:rsidR="008F503E" w:rsidTr="00B63BFC">
        <w:trPr>
          <w:trHeight w:val="284"/>
        </w:trPr>
        <w:tc>
          <w:tcPr>
            <w:tcW w:w="107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2072"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369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0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83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r>
      <w:tr w:rsidR="008F503E" w:rsidTr="00B63BFC">
        <w:trPr>
          <w:trHeight w:val="284"/>
        </w:trPr>
        <w:tc>
          <w:tcPr>
            <w:tcW w:w="107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2072"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369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0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83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r>
      <w:tr w:rsidR="008F503E" w:rsidTr="00B63BFC">
        <w:trPr>
          <w:trHeight w:val="284"/>
        </w:trPr>
        <w:tc>
          <w:tcPr>
            <w:tcW w:w="107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2072"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369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0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83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r>
      <w:tr w:rsidR="008F503E" w:rsidTr="00B63BFC">
        <w:trPr>
          <w:trHeight w:val="284"/>
        </w:trPr>
        <w:tc>
          <w:tcPr>
            <w:tcW w:w="107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2072"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369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0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83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r>
      <w:tr w:rsidR="008F503E" w:rsidTr="00B63BFC">
        <w:trPr>
          <w:trHeight w:val="284"/>
        </w:trPr>
        <w:tc>
          <w:tcPr>
            <w:tcW w:w="107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2072"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369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0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83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r>
      <w:tr w:rsidR="008F503E" w:rsidTr="00B63BFC">
        <w:trPr>
          <w:trHeight w:val="284"/>
        </w:trPr>
        <w:tc>
          <w:tcPr>
            <w:tcW w:w="107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2072"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369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0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83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r>
      <w:tr w:rsidR="008F503E" w:rsidTr="00B63BFC">
        <w:trPr>
          <w:trHeight w:val="284"/>
        </w:trPr>
        <w:tc>
          <w:tcPr>
            <w:tcW w:w="107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2072"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369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0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83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r>
      <w:tr w:rsidR="008F503E" w:rsidTr="00B63BFC">
        <w:trPr>
          <w:trHeight w:val="284"/>
        </w:trPr>
        <w:tc>
          <w:tcPr>
            <w:tcW w:w="107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2072"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369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0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83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r>
      <w:tr w:rsidR="008F503E" w:rsidTr="00B63BFC">
        <w:trPr>
          <w:trHeight w:val="284"/>
        </w:trPr>
        <w:tc>
          <w:tcPr>
            <w:tcW w:w="107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2072"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369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0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83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r>
      <w:tr w:rsidR="008F503E" w:rsidTr="00B63BFC">
        <w:trPr>
          <w:trHeight w:val="284"/>
        </w:trPr>
        <w:tc>
          <w:tcPr>
            <w:tcW w:w="107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2072"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369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0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83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r>
      <w:tr w:rsidR="008F503E" w:rsidTr="00B63BFC">
        <w:trPr>
          <w:trHeight w:val="284"/>
        </w:trPr>
        <w:tc>
          <w:tcPr>
            <w:tcW w:w="107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2072"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369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0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83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r>
      <w:tr w:rsidR="008F503E" w:rsidTr="00B63BFC">
        <w:trPr>
          <w:trHeight w:val="284"/>
        </w:trPr>
        <w:tc>
          <w:tcPr>
            <w:tcW w:w="107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2072"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369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0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83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r>
      <w:tr w:rsidR="008F503E" w:rsidTr="00B63BFC">
        <w:trPr>
          <w:trHeight w:val="284"/>
        </w:trPr>
        <w:tc>
          <w:tcPr>
            <w:tcW w:w="107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2072"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369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0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83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r>
      <w:tr w:rsidR="008F503E" w:rsidTr="00B63BFC">
        <w:trPr>
          <w:trHeight w:val="284"/>
        </w:trPr>
        <w:tc>
          <w:tcPr>
            <w:tcW w:w="107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2072"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369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0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83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r>
      <w:tr w:rsidR="008F503E" w:rsidTr="00B63BFC">
        <w:trPr>
          <w:trHeight w:val="284"/>
        </w:trPr>
        <w:tc>
          <w:tcPr>
            <w:tcW w:w="107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2072"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369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0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83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r>
      <w:tr w:rsidR="008F503E" w:rsidTr="00B63BFC">
        <w:trPr>
          <w:trHeight w:val="284"/>
        </w:trPr>
        <w:tc>
          <w:tcPr>
            <w:tcW w:w="107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2072"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369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0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83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r>
      <w:tr w:rsidR="008F503E" w:rsidTr="00B63BFC">
        <w:trPr>
          <w:trHeight w:val="284"/>
        </w:trPr>
        <w:tc>
          <w:tcPr>
            <w:tcW w:w="107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2072"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369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0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83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r>
      <w:tr w:rsidR="008F503E" w:rsidTr="00B63BFC">
        <w:trPr>
          <w:trHeight w:val="284"/>
        </w:trPr>
        <w:tc>
          <w:tcPr>
            <w:tcW w:w="107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2072"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369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0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83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r>
      <w:tr w:rsidR="008F503E" w:rsidTr="00B63BFC">
        <w:trPr>
          <w:trHeight w:val="284"/>
        </w:trPr>
        <w:tc>
          <w:tcPr>
            <w:tcW w:w="107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2072"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369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0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83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r>
      <w:tr w:rsidR="008F503E" w:rsidTr="00B63BFC">
        <w:trPr>
          <w:trHeight w:val="284"/>
        </w:trPr>
        <w:tc>
          <w:tcPr>
            <w:tcW w:w="107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2072"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369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0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83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r>
      <w:tr w:rsidR="008F503E" w:rsidTr="00B63BFC">
        <w:trPr>
          <w:trHeight w:val="284"/>
        </w:trPr>
        <w:tc>
          <w:tcPr>
            <w:tcW w:w="107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2072"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369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0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83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r>
      <w:tr w:rsidR="008F503E" w:rsidTr="00B63BFC">
        <w:trPr>
          <w:trHeight w:val="284"/>
        </w:trPr>
        <w:tc>
          <w:tcPr>
            <w:tcW w:w="107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2072"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369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0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83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r>
      <w:tr w:rsidR="008F503E" w:rsidTr="00B63BFC">
        <w:trPr>
          <w:trHeight w:val="284"/>
        </w:trPr>
        <w:tc>
          <w:tcPr>
            <w:tcW w:w="107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2072"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369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0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83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r>
      <w:tr w:rsidR="008F503E" w:rsidTr="00B63BFC">
        <w:trPr>
          <w:trHeight w:val="284"/>
        </w:trPr>
        <w:tc>
          <w:tcPr>
            <w:tcW w:w="107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2072"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369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0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83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r>
      <w:tr w:rsidR="008F503E" w:rsidTr="00B63BFC">
        <w:trPr>
          <w:trHeight w:val="284"/>
        </w:trPr>
        <w:tc>
          <w:tcPr>
            <w:tcW w:w="107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2072"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369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0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83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r>
      <w:tr w:rsidR="008F503E" w:rsidTr="00B63BFC">
        <w:trPr>
          <w:trHeight w:val="284"/>
        </w:trPr>
        <w:tc>
          <w:tcPr>
            <w:tcW w:w="107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2072"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369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0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83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r>
      <w:tr w:rsidR="008F503E" w:rsidTr="00B63BFC">
        <w:trPr>
          <w:trHeight w:val="284"/>
        </w:trPr>
        <w:tc>
          <w:tcPr>
            <w:tcW w:w="107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2072"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369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0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83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r>
      <w:tr w:rsidR="008F503E" w:rsidTr="00B63BFC">
        <w:trPr>
          <w:trHeight w:val="284"/>
        </w:trPr>
        <w:tc>
          <w:tcPr>
            <w:tcW w:w="107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2072"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369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0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83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r>
      <w:tr w:rsidR="008F503E" w:rsidTr="00B63BFC">
        <w:trPr>
          <w:trHeight w:val="284"/>
        </w:trPr>
        <w:tc>
          <w:tcPr>
            <w:tcW w:w="107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2072"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369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0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83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r>
      <w:tr w:rsidR="008F503E" w:rsidTr="00B63BFC">
        <w:trPr>
          <w:trHeight w:val="284"/>
        </w:trPr>
        <w:tc>
          <w:tcPr>
            <w:tcW w:w="107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2072"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369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0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83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r>
      <w:tr w:rsidR="008F503E" w:rsidTr="00B63BFC">
        <w:trPr>
          <w:trHeight w:val="284"/>
        </w:trPr>
        <w:tc>
          <w:tcPr>
            <w:tcW w:w="107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2072"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369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0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83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r>
      <w:tr w:rsidR="008F503E" w:rsidTr="00B63BFC">
        <w:trPr>
          <w:trHeight w:val="284"/>
        </w:trPr>
        <w:tc>
          <w:tcPr>
            <w:tcW w:w="107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2072"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369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0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83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r>
      <w:tr w:rsidR="008F503E" w:rsidTr="00B63BFC">
        <w:trPr>
          <w:trHeight w:val="284"/>
        </w:trPr>
        <w:tc>
          <w:tcPr>
            <w:tcW w:w="107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2072"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369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0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83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r>
      <w:tr w:rsidR="008F503E" w:rsidTr="00B63BFC">
        <w:trPr>
          <w:trHeight w:val="284"/>
        </w:trPr>
        <w:tc>
          <w:tcPr>
            <w:tcW w:w="107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2072"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369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0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83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r>
      <w:tr w:rsidR="008F503E" w:rsidTr="00B63BFC">
        <w:trPr>
          <w:trHeight w:val="284"/>
        </w:trPr>
        <w:tc>
          <w:tcPr>
            <w:tcW w:w="107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2072"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369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0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83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r>
      <w:tr w:rsidR="008F503E" w:rsidTr="00B63BFC">
        <w:trPr>
          <w:trHeight w:val="284"/>
        </w:trPr>
        <w:tc>
          <w:tcPr>
            <w:tcW w:w="107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2072"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369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0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83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r>
      <w:tr w:rsidR="008F503E" w:rsidTr="00B63BFC">
        <w:trPr>
          <w:trHeight w:val="284"/>
        </w:trPr>
        <w:tc>
          <w:tcPr>
            <w:tcW w:w="107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2072"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369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0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83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r>
      <w:tr w:rsidR="008F503E" w:rsidTr="00B63BFC">
        <w:trPr>
          <w:trHeight w:val="284"/>
        </w:trPr>
        <w:tc>
          <w:tcPr>
            <w:tcW w:w="107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2072"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369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0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83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r>
      <w:tr w:rsidR="008F503E" w:rsidTr="00B63BFC">
        <w:trPr>
          <w:trHeight w:val="284"/>
        </w:trPr>
        <w:tc>
          <w:tcPr>
            <w:tcW w:w="107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2072"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369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0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83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r>
      <w:tr w:rsidR="008F503E" w:rsidTr="00B63BFC">
        <w:trPr>
          <w:trHeight w:val="284"/>
        </w:trPr>
        <w:tc>
          <w:tcPr>
            <w:tcW w:w="107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2072"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369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0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83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r>
      <w:tr w:rsidR="008F503E" w:rsidTr="00B63BFC">
        <w:trPr>
          <w:trHeight w:val="284"/>
        </w:trPr>
        <w:tc>
          <w:tcPr>
            <w:tcW w:w="107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2072"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369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0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83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r>
      <w:tr w:rsidR="008F503E" w:rsidTr="00B63BFC">
        <w:trPr>
          <w:trHeight w:val="284"/>
        </w:trPr>
        <w:tc>
          <w:tcPr>
            <w:tcW w:w="107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2072"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369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0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83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r>
      <w:tr w:rsidR="008F503E" w:rsidTr="00B63BFC">
        <w:trPr>
          <w:trHeight w:val="284"/>
        </w:trPr>
        <w:tc>
          <w:tcPr>
            <w:tcW w:w="107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2072"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369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0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83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r>
    </w:tbl>
    <w:p w:rsidR="008F503E" w:rsidRDefault="008F503E" w:rsidP="008F503E">
      <w:pPr>
        <w:rPr>
          <w:sz w:val="20"/>
          <w:szCs w:val="20"/>
        </w:rPr>
      </w:pPr>
    </w:p>
    <w:p w:rsidR="000A5C8D" w:rsidRDefault="000A5C8D" w:rsidP="008F503E">
      <w:pPr>
        <w:rPr>
          <w:sz w:val="20"/>
          <w:szCs w:val="20"/>
        </w:rPr>
      </w:pPr>
    </w:p>
    <w:p w:rsidR="00B63BFC" w:rsidRPr="00F978A7" w:rsidRDefault="00B63BFC" w:rsidP="00B63BFC">
      <w:pPr>
        <w:jc w:val="both"/>
        <w:outlineLvl w:val="0"/>
        <w:rPr>
          <w:b/>
        </w:rPr>
      </w:pPr>
      <w:r w:rsidRPr="00F978A7">
        <w:rPr>
          <w:rFonts w:ascii="Calibri" w:hAnsi="Calibri"/>
          <w:b/>
          <w:i/>
          <w:sz w:val="28"/>
          <w:szCs w:val="28"/>
          <w:u w:val="single"/>
        </w:rPr>
        <w:lastRenderedPageBreak/>
        <w:t>Лист книги учета № 2</w:t>
      </w:r>
    </w:p>
    <w:p w:rsidR="008F503E" w:rsidRDefault="008F503E" w:rsidP="008F503E">
      <w:pPr>
        <w:jc w:val="right"/>
        <w:outlineLvl w:val="0"/>
        <w:rPr>
          <w:sz w:val="16"/>
          <w:szCs w:val="16"/>
        </w:rPr>
      </w:pPr>
      <w:r>
        <w:rPr>
          <w:sz w:val="16"/>
          <w:szCs w:val="16"/>
        </w:rPr>
        <w:t>По данному образцу печатать все нечетные страницы книги по форме № КО-5</w:t>
      </w:r>
    </w:p>
    <w:p w:rsidR="008F503E" w:rsidRDefault="008F503E" w:rsidP="008F503E">
      <w:pPr>
        <w:rPr>
          <w:sz w:val="22"/>
          <w:szCs w:val="22"/>
        </w:rPr>
      </w:pPr>
    </w:p>
    <w:tbl>
      <w:tblPr>
        <w:tblStyle w:val="a3"/>
        <w:tblW w:w="10185" w:type="dxa"/>
        <w:tblInd w:w="19" w:type="dxa"/>
        <w:tblLayout w:type="fixed"/>
        <w:tblCellMar>
          <w:left w:w="0" w:type="dxa"/>
          <w:right w:w="0" w:type="dxa"/>
        </w:tblCellMar>
        <w:tblLook w:val="01E0" w:firstRow="1" w:lastRow="1" w:firstColumn="1" w:lastColumn="1" w:noHBand="0" w:noVBand="0"/>
      </w:tblPr>
      <w:tblGrid>
        <w:gridCol w:w="1574"/>
        <w:gridCol w:w="1575"/>
        <w:gridCol w:w="3513"/>
        <w:gridCol w:w="1946"/>
        <w:gridCol w:w="1577"/>
      </w:tblGrid>
      <w:tr w:rsidR="008F503E" w:rsidTr="00B63BFC">
        <w:tc>
          <w:tcPr>
            <w:tcW w:w="6662" w:type="dxa"/>
            <w:gridSpan w:val="3"/>
            <w:tcBorders>
              <w:top w:val="single" w:sz="4" w:space="0" w:color="auto"/>
              <w:left w:val="single" w:sz="4" w:space="0" w:color="auto"/>
              <w:bottom w:val="single" w:sz="4" w:space="0" w:color="auto"/>
              <w:right w:val="single" w:sz="4" w:space="0" w:color="auto"/>
            </w:tcBorders>
            <w:hideMark/>
          </w:tcPr>
          <w:p w:rsidR="008F503E" w:rsidRDefault="008F503E">
            <w:pPr>
              <w:autoSpaceDE w:val="0"/>
              <w:autoSpaceDN w:val="0"/>
              <w:jc w:val="center"/>
              <w:rPr>
                <w:sz w:val="22"/>
                <w:szCs w:val="22"/>
              </w:rPr>
            </w:pPr>
            <w:r>
              <w:rPr>
                <w:sz w:val="22"/>
                <w:szCs w:val="22"/>
              </w:rPr>
              <w:t>Сдано кассиром старшему кассиру, руб. коп.</w:t>
            </w:r>
          </w:p>
        </w:tc>
        <w:tc>
          <w:tcPr>
            <w:tcW w:w="1946" w:type="dxa"/>
            <w:vMerge w:val="restart"/>
            <w:tcBorders>
              <w:top w:val="single" w:sz="4" w:space="0" w:color="auto"/>
              <w:left w:val="single" w:sz="4" w:space="0" w:color="auto"/>
              <w:bottom w:val="single" w:sz="4" w:space="0" w:color="auto"/>
              <w:right w:val="single" w:sz="4" w:space="0" w:color="auto"/>
            </w:tcBorders>
            <w:hideMark/>
          </w:tcPr>
          <w:p w:rsidR="008F503E" w:rsidRDefault="008F503E">
            <w:pPr>
              <w:autoSpaceDE w:val="0"/>
              <w:autoSpaceDN w:val="0"/>
              <w:jc w:val="center"/>
              <w:rPr>
                <w:sz w:val="22"/>
                <w:szCs w:val="22"/>
              </w:rPr>
            </w:pPr>
            <w:r>
              <w:rPr>
                <w:sz w:val="22"/>
                <w:szCs w:val="22"/>
              </w:rPr>
              <w:t>Деньги и оплачен-</w:t>
            </w:r>
            <w:proofErr w:type="spellStart"/>
            <w:r>
              <w:rPr>
                <w:sz w:val="22"/>
                <w:szCs w:val="22"/>
              </w:rPr>
              <w:t>ные</w:t>
            </w:r>
            <w:proofErr w:type="spellEnd"/>
            <w:r>
              <w:rPr>
                <w:sz w:val="22"/>
                <w:szCs w:val="22"/>
              </w:rPr>
              <w:t xml:space="preserve"> документы получены. Подпись старшего кассира</w:t>
            </w:r>
          </w:p>
        </w:tc>
        <w:tc>
          <w:tcPr>
            <w:tcW w:w="1577" w:type="dxa"/>
            <w:vMerge w:val="restart"/>
            <w:tcBorders>
              <w:top w:val="single" w:sz="4" w:space="0" w:color="auto"/>
              <w:left w:val="single" w:sz="4" w:space="0" w:color="auto"/>
              <w:bottom w:val="single" w:sz="4" w:space="0" w:color="auto"/>
              <w:right w:val="single" w:sz="4" w:space="0" w:color="auto"/>
            </w:tcBorders>
            <w:hideMark/>
          </w:tcPr>
          <w:p w:rsidR="008F503E" w:rsidRDefault="008F503E">
            <w:pPr>
              <w:autoSpaceDE w:val="0"/>
              <w:autoSpaceDN w:val="0"/>
              <w:jc w:val="center"/>
              <w:rPr>
                <w:sz w:val="22"/>
                <w:szCs w:val="22"/>
              </w:rPr>
            </w:pPr>
            <w:r>
              <w:rPr>
                <w:sz w:val="22"/>
                <w:szCs w:val="22"/>
              </w:rPr>
              <w:t>Остаток наличных денег на конец дня, руб. коп.</w:t>
            </w:r>
          </w:p>
        </w:tc>
      </w:tr>
      <w:tr w:rsidR="008F503E" w:rsidTr="00B63BFC">
        <w:tc>
          <w:tcPr>
            <w:tcW w:w="1574" w:type="dxa"/>
            <w:tcBorders>
              <w:top w:val="single" w:sz="4" w:space="0" w:color="auto"/>
              <w:left w:val="single" w:sz="4" w:space="0" w:color="auto"/>
              <w:bottom w:val="single" w:sz="4" w:space="0" w:color="auto"/>
              <w:right w:val="single" w:sz="4" w:space="0" w:color="auto"/>
            </w:tcBorders>
            <w:hideMark/>
          </w:tcPr>
          <w:p w:rsidR="008F503E" w:rsidRDefault="008F503E">
            <w:pPr>
              <w:autoSpaceDE w:val="0"/>
              <w:autoSpaceDN w:val="0"/>
              <w:jc w:val="center"/>
              <w:rPr>
                <w:sz w:val="22"/>
                <w:szCs w:val="22"/>
              </w:rPr>
            </w:pPr>
            <w:r>
              <w:rPr>
                <w:sz w:val="22"/>
                <w:szCs w:val="22"/>
              </w:rPr>
              <w:t>наличными деньгами</w:t>
            </w:r>
          </w:p>
        </w:tc>
        <w:tc>
          <w:tcPr>
            <w:tcW w:w="1575" w:type="dxa"/>
            <w:tcBorders>
              <w:top w:val="single" w:sz="4" w:space="0" w:color="auto"/>
              <w:left w:val="single" w:sz="4" w:space="0" w:color="auto"/>
              <w:bottom w:val="single" w:sz="4" w:space="0" w:color="auto"/>
              <w:right w:val="single" w:sz="4" w:space="0" w:color="auto"/>
            </w:tcBorders>
            <w:hideMark/>
          </w:tcPr>
          <w:p w:rsidR="008F503E" w:rsidRDefault="008F503E">
            <w:pPr>
              <w:autoSpaceDE w:val="0"/>
              <w:autoSpaceDN w:val="0"/>
              <w:jc w:val="center"/>
              <w:rPr>
                <w:sz w:val="22"/>
                <w:szCs w:val="22"/>
              </w:rPr>
            </w:pPr>
            <w:r>
              <w:rPr>
                <w:sz w:val="22"/>
                <w:szCs w:val="22"/>
              </w:rPr>
              <w:t>оплаченными документами</w:t>
            </w:r>
          </w:p>
        </w:tc>
        <w:tc>
          <w:tcPr>
            <w:tcW w:w="3513" w:type="dxa"/>
            <w:tcBorders>
              <w:top w:val="single" w:sz="4" w:space="0" w:color="auto"/>
              <w:left w:val="single" w:sz="4" w:space="0" w:color="auto"/>
              <w:bottom w:val="single" w:sz="4" w:space="0" w:color="auto"/>
              <w:right w:val="single" w:sz="4" w:space="0" w:color="auto"/>
            </w:tcBorders>
            <w:hideMark/>
          </w:tcPr>
          <w:p w:rsidR="008F503E" w:rsidRDefault="008F503E">
            <w:pPr>
              <w:autoSpaceDE w:val="0"/>
              <w:autoSpaceDN w:val="0"/>
              <w:jc w:val="center"/>
              <w:rPr>
                <w:sz w:val="22"/>
                <w:szCs w:val="22"/>
              </w:rPr>
            </w:pPr>
            <w:r>
              <w:rPr>
                <w:sz w:val="22"/>
                <w:szCs w:val="22"/>
              </w:rPr>
              <w:t>всего (сумма цифрами и прописью)</w:t>
            </w:r>
          </w:p>
        </w:tc>
        <w:tc>
          <w:tcPr>
            <w:tcW w:w="1946" w:type="dxa"/>
            <w:vMerge/>
            <w:tcBorders>
              <w:top w:val="single" w:sz="4" w:space="0" w:color="auto"/>
              <w:left w:val="single" w:sz="4" w:space="0" w:color="auto"/>
              <w:bottom w:val="single" w:sz="4" w:space="0" w:color="auto"/>
              <w:right w:val="single" w:sz="4" w:space="0" w:color="auto"/>
            </w:tcBorders>
            <w:vAlign w:val="center"/>
            <w:hideMark/>
          </w:tcPr>
          <w:p w:rsidR="008F503E" w:rsidRDefault="008F503E">
            <w:pPr>
              <w:rPr>
                <w:sz w:val="22"/>
                <w:szCs w:val="22"/>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8F503E" w:rsidRDefault="008F503E">
            <w:pPr>
              <w:rPr>
                <w:sz w:val="22"/>
                <w:szCs w:val="22"/>
              </w:rPr>
            </w:pPr>
          </w:p>
        </w:tc>
      </w:tr>
      <w:tr w:rsidR="008F503E" w:rsidTr="00B63BFC">
        <w:tc>
          <w:tcPr>
            <w:tcW w:w="1574" w:type="dxa"/>
            <w:tcBorders>
              <w:top w:val="single" w:sz="4" w:space="0" w:color="auto"/>
              <w:left w:val="single" w:sz="4" w:space="0" w:color="auto"/>
              <w:bottom w:val="single" w:sz="4" w:space="0" w:color="auto"/>
              <w:right w:val="single" w:sz="4" w:space="0" w:color="auto"/>
            </w:tcBorders>
            <w:vAlign w:val="center"/>
            <w:hideMark/>
          </w:tcPr>
          <w:p w:rsidR="008F503E" w:rsidRDefault="008F503E">
            <w:pPr>
              <w:autoSpaceDE w:val="0"/>
              <w:autoSpaceDN w:val="0"/>
              <w:jc w:val="center"/>
              <w:rPr>
                <w:sz w:val="22"/>
                <w:szCs w:val="22"/>
              </w:rPr>
            </w:pPr>
            <w:r>
              <w:rPr>
                <w:sz w:val="22"/>
                <w:szCs w:val="22"/>
              </w:rPr>
              <w:t>6</w:t>
            </w:r>
          </w:p>
        </w:tc>
        <w:tc>
          <w:tcPr>
            <w:tcW w:w="1575" w:type="dxa"/>
            <w:tcBorders>
              <w:top w:val="single" w:sz="4" w:space="0" w:color="auto"/>
              <w:left w:val="single" w:sz="4" w:space="0" w:color="auto"/>
              <w:bottom w:val="single" w:sz="4" w:space="0" w:color="auto"/>
              <w:right w:val="single" w:sz="4" w:space="0" w:color="auto"/>
            </w:tcBorders>
            <w:vAlign w:val="center"/>
            <w:hideMark/>
          </w:tcPr>
          <w:p w:rsidR="008F503E" w:rsidRDefault="008F503E">
            <w:pPr>
              <w:autoSpaceDE w:val="0"/>
              <w:autoSpaceDN w:val="0"/>
              <w:jc w:val="center"/>
              <w:rPr>
                <w:sz w:val="22"/>
                <w:szCs w:val="22"/>
              </w:rPr>
            </w:pPr>
            <w:r>
              <w:rPr>
                <w:sz w:val="22"/>
                <w:szCs w:val="22"/>
              </w:rPr>
              <w:t>7</w:t>
            </w:r>
          </w:p>
        </w:tc>
        <w:tc>
          <w:tcPr>
            <w:tcW w:w="3513" w:type="dxa"/>
            <w:tcBorders>
              <w:top w:val="single" w:sz="4" w:space="0" w:color="auto"/>
              <w:left w:val="single" w:sz="4" w:space="0" w:color="auto"/>
              <w:bottom w:val="single" w:sz="4" w:space="0" w:color="auto"/>
              <w:right w:val="single" w:sz="4" w:space="0" w:color="auto"/>
            </w:tcBorders>
            <w:vAlign w:val="center"/>
            <w:hideMark/>
          </w:tcPr>
          <w:p w:rsidR="008F503E" w:rsidRDefault="008F503E">
            <w:pPr>
              <w:autoSpaceDE w:val="0"/>
              <w:autoSpaceDN w:val="0"/>
              <w:jc w:val="center"/>
              <w:rPr>
                <w:sz w:val="22"/>
                <w:szCs w:val="22"/>
              </w:rPr>
            </w:pPr>
            <w:r>
              <w:rPr>
                <w:sz w:val="22"/>
                <w:szCs w:val="22"/>
              </w:rPr>
              <w:t>8</w:t>
            </w:r>
          </w:p>
        </w:tc>
        <w:tc>
          <w:tcPr>
            <w:tcW w:w="1946" w:type="dxa"/>
            <w:tcBorders>
              <w:top w:val="single" w:sz="4" w:space="0" w:color="auto"/>
              <w:left w:val="single" w:sz="4" w:space="0" w:color="auto"/>
              <w:bottom w:val="single" w:sz="4" w:space="0" w:color="auto"/>
              <w:right w:val="single" w:sz="4" w:space="0" w:color="auto"/>
            </w:tcBorders>
            <w:vAlign w:val="center"/>
            <w:hideMark/>
          </w:tcPr>
          <w:p w:rsidR="008F503E" w:rsidRDefault="008F503E">
            <w:pPr>
              <w:autoSpaceDE w:val="0"/>
              <w:autoSpaceDN w:val="0"/>
              <w:jc w:val="center"/>
              <w:rPr>
                <w:sz w:val="22"/>
                <w:szCs w:val="22"/>
              </w:rPr>
            </w:pPr>
            <w:r>
              <w:rPr>
                <w:sz w:val="22"/>
                <w:szCs w:val="22"/>
              </w:rPr>
              <w:t>9</w:t>
            </w:r>
          </w:p>
        </w:tc>
        <w:tc>
          <w:tcPr>
            <w:tcW w:w="1577" w:type="dxa"/>
            <w:tcBorders>
              <w:top w:val="single" w:sz="4" w:space="0" w:color="auto"/>
              <w:left w:val="single" w:sz="4" w:space="0" w:color="auto"/>
              <w:bottom w:val="single" w:sz="4" w:space="0" w:color="auto"/>
              <w:right w:val="single" w:sz="4" w:space="0" w:color="auto"/>
            </w:tcBorders>
            <w:vAlign w:val="center"/>
            <w:hideMark/>
          </w:tcPr>
          <w:p w:rsidR="008F503E" w:rsidRDefault="008F503E">
            <w:pPr>
              <w:autoSpaceDE w:val="0"/>
              <w:autoSpaceDN w:val="0"/>
              <w:jc w:val="center"/>
              <w:rPr>
                <w:sz w:val="22"/>
                <w:szCs w:val="22"/>
              </w:rPr>
            </w:pPr>
            <w:r>
              <w:rPr>
                <w:sz w:val="22"/>
                <w:szCs w:val="22"/>
              </w:rPr>
              <w:t>10</w:t>
            </w:r>
          </w:p>
        </w:tc>
      </w:tr>
      <w:tr w:rsidR="008F503E" w:rsidTr="00B63BFC">
        <w:trPr>
          <w:trHeight w:val="284"/>
        </w:trPr>
        <w:tc>
          <w:tcPr>
            <w:tcW w:w="1574"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7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3513"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94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7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r>
      <w:tr w:rsidR="008F503E" w:rsidTr="00B63BFC">
        <w:trPr>
          <w:trHeight w:val="284"/>
        </w:trPr>
        <w:tc>
          <w:tcPr>
            <w:tcW w:w="1574"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7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3513"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94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7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r>
      <w:tr w:rsidR="008F503E" w:rsidTr="00B63BFC">
        <w:trPr>
          <w:trHeight w:val="284"/>
        </w:trPr>
        <w:tc>
          <w:tcPr>
            <w:tcW w:w="1574"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7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3513"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94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7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r>
      <w:tr w:rsidR="008F503E" w:rsidTr="00B63BFC">
        <w:trPr>
          <w:trHeight w:val="284"/>
        </w:trPr>
        <w:tc>
          <w:tcPr>
            <w:tcW w:w="1574"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7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3513"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94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7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r>
      <w:tr w:rsidR="008F503E" w:rsidTr="00B63BFC">
        <w:trPr>
          <w:trHeight w:val="284"/>
        </w:trPr>
        <w:tc>
          <w:tcPr>
            <w:tcW w:w="1574"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7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3513"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94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7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r>
      <w:tr w:rsidR="008F503E" w:rsidTr="00B63BFC">
        <w:trPr>
          <w:trHeight w:val="284"/>
        </w:trPr>
        <w:tc>
          <w:tcPr>
            <w:tcW w:w="1574"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7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3513"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94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7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r>
      <w:tr w:rsidR="008F503E" w:rsidTr="00B63BFC">
        <w:trPr>
          <w:trHeight w:val="284"/>
        </w:trPr>
        <w:tc>
          <w:tcPr>
            <w:tcW w:w="1574"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7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3513"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94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7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r>
      <w:tr w:rsidR="008F503E" w:rsidTr="00B63BFC">
        <w:trPr>
          <w:trHeight w:val="284"/>
        </w:trPr>
        <w:tc>
          <w:tcPr>
            <w:tcW w:w="1574"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7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3513"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94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7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r>
      <w:tr w:rsidR="008F503E" w:rsidTr="00B63BFC">
        <w:trPr>
          <w:trHeight w:val="284"/>
        </w:trPr>
        <w:tc>
          <w:tcPr>
            <w:tcW w:w="1574"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7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3513"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94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7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r>
      <w:tr w:rsidR="008F503E" w:rsidTr="00B63BFC">
        <w:trPr>
          <w:trHeight w:val="284"/>
        </w:trPr>
        <w:tc>
          <w:tcPr>
            <w:tcW w:w="1574"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7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3513"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94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7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r>
      <w:tr w:rsidR="008F503E" w:rsidTr="00B63BFC">
        <w:trPr>
          <w:trHeight w:val="284"/>
        </w:trPr>
        <w:tc>
          <w:tcPr>
            <w:tcW w:w="1574"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7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3513"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94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7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r>
      <w:tr w:rsidR="008F503E" w:rsidTr="00B63BFC">
        <w:trPr>
          <w:trHeight w:val="284"/>
        </w:trPr>
        <w:tc>
          <w:tcPr>
            <w:tcW w:w="1574"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7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3513"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94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7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r>
      <w:tr w:rsidR="008F503E" w:rsidTr="00B63BFC">
        <w:trPr>
          <w:trHeight w:val="284"/>
        </w:trPr>
        <w:tc>
          <w:tcPr>
            <w:tcW w:w="1574"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7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3513"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94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7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r>
      <w:tr w:rsidR="008F503E" w:rsidTr="00B63BFC">
        <w:trPr>
          <w:trHeight w:val="284"/>
        </w:trPr>
        <w:tc>
          <w:tcPr>
            <w:tcW w:w="1574"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7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3513"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94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7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r>
      <w:tr w:rsidR="008F503E" w:rsidTr="00B63BFC">
        <w:trPr>
          <w:trHeight w:val="284"/>
        </w:trPr>
        <w:tc>
          <w:tcPr>
            <w:tcW w:w="1574"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7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3513"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94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7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r>
      <w:tr w:rsidR="008F503E" w:rsidTr="00B63BFC">
        <w:trPr>
          <w:trHeight w:val="284"/>
        </w:trPr>
        <w:tc>
          <w:tcPr>
            <w:tcW w:w="1574"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7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3513"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94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7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r>
      <w:tr w:rsidR="008F503E" w:rsidTr="00B63BFC">
        <w:trPr>
          <w:trHeight w:val="284"/>
        </w:trPr>
        <w:tc>
          <w:tcPr>
            <w:tcW w:w="1574"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7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3513"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94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7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r>
      <w:tr w:rsidR="008F503E" w:rsidTr="00B63BFC">
        <w:trPr>
          <w:trHeight w:val="284"/>
        </w:trPr>
        <w:tc>
          <w:tcPr>
            <w:tcW w:w="1574"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7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3513"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94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7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r>
      <w:tr w:rsidR="008F503E" w:rsidTr="00B63BFC">
        <w:trPr>
          <w:trHeight w:val="284"/>
        </w:trPr>
        <w:tc>
          <w:tcPr>
            <w:tcW w:w="1574"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7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3513"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94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7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r>
      <w:tr w:rsidR="008F503E" w:rsidTr="00B63BFC">
        <w:trPr>
          <w:trHeight w:val="284"/>
        </w:trPr>
        <w:tc>
          <w:tcPr>
            <w:tcW w:w="1574"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7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3513"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94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7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r>
      <w:tr w:rsidR="008F503E" w:rsidTr="00B63BFC">
        <w:trPr>
          <w:trHeight w:val="284"/>
        </w:trPr>
        <w:tc>
          <w:tcPr>
            <w:tcW w:w="1574"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7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3513"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94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7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r>
      <w:tr w:rsidR="008F503E" w:rsidTr="00B63BFC">
        <w:trPr>
          <w:trHeight w:val="284"/>
        </w:trPr>
        <w:tc>
          <w:tcPr>
            <w:tcW w:w="1574"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7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3513"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94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7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r>
      <w:tr w:rsidR="008F503E" w:rsidTr="00B63BFC">
        <w:trPr>
          <w:trHeight w:val="284"/>
        </w:trPr>
        <w:tc>
          <w:tcPr>
            <w:tcW w:w="1574"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7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3513"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94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7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r>
      <w:tr w:rsidR="008F503E" w:rsidTr="00B63BFC">
        <w:trPr>
          <w:trHeight w:val="284"/>
        </w:trPr>
        <w:tc>
          <w:tcPr>
            <w:tcW w:w="1574"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7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3513"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94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7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r>
      <w:tr w:rsidR="008F503E" w:rsidTr="00B63BFC">
        <w:trPr>
          <w:trHeight w:val="284"/>
        </w:trPr>
        <w:tc>
          <w:tcPr>
            <w:tcW w:w="1574"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7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3513"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94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7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r>
      <w:tr w:rsidR="008F503E" w:rsidTr="00B63BFC">
        <w:trPr>
          <w:trHeight w:val="284"/>
        </w:trPr>
        <w:tc>
          <w:tcPr>
            <w:tcW w:w="1574"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7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3513"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94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7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r>
      <w:tr w:rsidR="008F503E" w:rsidTr="00B63BFC">
        <w:trPr>
          <w:trHeight w:val="284"/>
        </w:trPr>
        <w:tc>
          <w:tcPr>
            <w:tcW w:w="1574"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7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3513"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94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7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r>
      <w:tr w:rsidR="008F503E" w:rsidTr="00B63BFC">
        <w:trPr>
          <w:trHeight w:val="284"/>
        </w:trPr>
        <w:tc>
          <w:tcPr>
            <w:tcW w:w="1574"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7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3513"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94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7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r>
      <w:tr w:rsidR="008F503E" w:rsidTr="00B63BFC">
        <w:trPr>
          <w:trHeight w:val="284"/>
        </w:trPr>
        <w:tc>
          <w:tcPr>
            <w:tcW w:w="1574"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7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3513"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94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7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r>
      <w:tr w:rsidR="008F503E" w:rsidTr="00B63BFC">
        <w:trPr>
          <w:trHeight w:val="284"/>
        </w:trPr>
        <w:tc>
          <w:tcPr>
            <w:tcW w:w="1574"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7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3513"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94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7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r>
      <w:tr w:rsidR="008F503E" w:rsidTr="00B63BFC">
        <w:trPr>
          <w:trHeight w:val="284"/>
        </w:trPr>
        <w:tc>
          <w:tcPr>
            <w:tcW w:w="1574"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7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3513"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94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7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r>
      <w:tr w:rsidR="008F503E" w:rsidTr="00B63BFC">
        <w:trPr>
          <w:trHeight w:val="284"/>
        </w:trPr>
        <w:tc>
          <w:tcPr>
            <w:tcW w:w="1574"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7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3513"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94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7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r>
      <w:tr w:rsidR="008F503E" w:rsidTr="00B63BFC">
        <w:trPr>
          <w:trHeight w:val="284"/>
        </w:trPr>
        <w:tc>
          <w:tcPr>
            <w:tcW w:w="1574"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7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3513"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94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7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r>
      <w:tr w:rsidR="008F503E" w:rsidTr="00B63BFC">
        <w:trPr>
          <w:trHeight w:val="284"/>
        </w:trPr>
        <w:tc>
          <w:tcPr>
            <w:tcW w:w="1574"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7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3513"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94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7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r>
      <w:tr w:rsidR="008F503E" w:rsidTr="00B63BFC">
        <w:trPr>
          <w:trHeight w:val="284"/>
        </w:trPr>
        <w:tc>
          <w:tcPr>
            <w:tcW w:w="1574"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7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3513"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94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7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r>
      <w:tr w:rsidR="008F503E" w:rsidTr="00B63BFC">
        <w:trPr>
          <w:trHeight w:val="284"/>
        </w:trPr>
        <w:tc>
          <w:tcPr>
            <w:tcW w:w="1574"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7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3513"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94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7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r>
      <w:tr w:rsidR="008F503E" w:rsidTr="00B63BFC">
        <w:trPr>
          <w:trHeight w:val="284"/>
        </w:trPr>
        <w:tc>
          <w:tcPr>
            <w:tcW w:w="1574"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7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3513"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94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7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r>
      <w:tr w:rsidR="008F503E" w:rsidTr="00B63BFC">
        <w:trPr>
          <w:trHeight w:val="284"/>
        </w:trPr>
        <w:tc>
          <w:tcPr>
            <w:tcW w:w="1574"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7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3513"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94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7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r>
      <w:tr w:rsidR="008F503E" w:rsidTr="00B63BFC">
        <w:trPr>
          <w:trHeight w:val="284"/>
        </w:trPr>
        <w:tc>
          <w:tcPr>
            <w:tcW w:w="1574"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7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3513"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94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7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r>
      <w:tr w:rsidR="008F503E" w:rsidTr="00B63BFC">
        <w:trPr>
          <w:trHeight w:val="284"/>
        </w:trPr>
        <w:tc>
          <w:tcPr>
            <w:tcW w:w="1574"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7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3513"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94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7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r>
      <w:tr w:rsidR="008F503E" w:rsidTr="00B63BFC">
        <w:trPr>
          <w:trHeight w:val="284"/>
        </w:trPr>
        <w:tc>
          <w:tcPr>
            <w:tcW w:w="1574"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7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3513"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94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7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r>
      <w:tr w:rsidR="008F503E" w:rsidTr="00B63BFC">
        <w:trPr>
          <w:trHeight w:val="284"/>
        </w:trPr>
        <w:tc>
          <w:tcPr>
            <w:tcW w:w="1574"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7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3513"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94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7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r>
      <w:tr w:rsidR="008F503E" w:rsidTr="00B63BFC">
        <w:trPr>
          <w:trHeight w:val="284"/>
        </w:trPr>
        <w:tc>
          <w:tcPr>
            <w:tcW w:w="1574"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7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3513"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94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7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r>
      <w:tr w:rsidR="008F503E" w:rsidTr="00B63BFC">
        <w:trPr>
          <w:trHeight w:val="284"/>
        </w:trPr>
        <w:tc>
          <w:tcPr>
            <w:tcW w:w="1574"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75"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3513"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946"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c>
          <w:tcPr>
            <w:tcW w:w="1577" w:type="dxa"/>
            <w:tcBorders>
              <w:top w:val="single" w:sz="4" w:space="0" w:color="auto"/>
              <w:left w:val="single" w:sz="4" w:space="0" w:color="auto"/>
              <w:bottom w:val="single" w:sz="4" w:space="0" w:color="auto"/>
              <w:right w:val="single" w:sz="4" w:space="0" w:color="auto"/>
            </w:tcBorders>
            <w:vAlign w:val="bottom"/>
          </w:tcPr>
          <w:p w:rsidR="008F503E" w:rsidRDefault="008F503E">
            <w:pPr>
              <w:autoSpaceDE w:val="0"/>
              <w:autoSpaceDN w:val="0"/>
              <w:jc w:val="center"/>
              <w:rPr>
                <w:sz w:val="22"/>
                <w:szCs w:val="22"/>
              </w:rPr>
            </w:pPr>
          </w:p>
        </w:tc>
      </w:tr>
    </w:tbl>
    <w:p w:rsidR="008F503E" w:rsidRDefault="008F503E" w:rsidP="008F503E">
      <w:pPr>
        <w:rPr>
          <w:sz w:val="20"/>
          <w:szCs w:val="20"/>
        </w:rPr>
      </w:pPr>
    </w:p>
    <w:p w:rsidR="000A5C8D" w:rsidRDefault="000A5C8D" w:rsidP="00B63BFC">
      <w:pPr>
        <w:ind w:firstLine="540"/>
        <w:jc w:val="right"/>
        <w:rPr>
          <w:b/>
          <w:sz w:val="28"/>
          <w:szCs w:val="28"/>
        </w:rPr>
      </w:pPr>
    </w:p>
    <w:p w:rsidR="00B63BFC" w:rsidRDefault="00B63BFC" w:rsidP="00B63BFC">
      <w:pPr>
        <w:ind w:firstLine="540"/>
        <w:jc w:val="right"/>
        <w:rPr>
          <w:b/>
          <w:sz w:val="28"/>
          <w:szCs w:val="28"/>
        </w:rPr>
      </w:pPr>
      <w:r>
        <w:rPr>
          <w:b/>
          <w:sz w:val="28"/>
          <w:szCs w:val="28"/>
        </w:rPr>
        <w:lastRenderedPageBreak/>
        <w:t>Приложение № 10</w:t>
      </w:r>
    </w:p>
    <w:p w:rsidR="00B63BFC" w:rsidRPr="00F978A7" w:rsidRDefault="00B63BFC" w:rsidP="00B63BFC">
      <w:pPr>
        <w:jc w:val="both"/>
        <w:rPr>
          <w:rFonts w:ascii="Calibri" w:hAnsi="Calibri"/>
          <w:b/>
          <w:i/>
          <w:sz w:val="28"/>
          <w:szCs w:val="28"/>
          <w:u w:val="single"/>
        </w:rPr>
      </w:pPr>
      <w:r w:rsidRPr="00F978A7">
        <w:rPr>
          <w:rFonts w:ascii="Calibri" w:hAnsi="Calibri"/>
          <w:b/>
          <w:i/>
          <w:sz w:val="28"/>
          <w:szCs w:val="28"/>
          <w:u w:val="single"/>
        </w:rPr>
        <w:t>Титульный лист журнала регистрации</w:t>
      </w:r>
    </w:p>
    <w:p w:rsidR="00B63BFC" w:rsidRDefault="00B63BFC" w:rsidP="00B63BFC">
      <w:pPr>
        <w:ind w:left="6804"/>
        <w:rPr>
          <w:sz w:val="16"/>
          <w:szCs w:val="16"/>
        </w:rPr>
      </w:pPr>
      <w:r>
        <w:rPr>
          <w:sz w:val="16"/>
          <w:szCs w:val="16"/>
        </w:rPr>
        <w:t>Унифицированная форма № КО-3</w:t>
      </w:r>
    </w:p>
    <w:p w:rsidR="00B63BFC" w:rsidRDefault="00B63BFC" w:rsidP="00B63BFC">
      <w:pPr>
        <w:ind w:left="6804"/>
        <w:rPr>
          <w:sz w:val="16"/>
          <w:szCs w:val="16"/>
        </w:rPr>
      </w:pPr>
      <w:r>
        <w:rPr>
          <w:sz w:val="16"/>
          <w:szCs w:val="16"/>
        </w:rPr>
        <w:t>Утверждена постановлением Госкомстата</w:t>
      </w:r>
    </w:p>
    <w:p w:rsidR="00B63BFC" w:rsidRDefault="00B63BFC" w:rsidP="00B63BFC">
      <w:pPr>
        <w:ind w:left="6804"/>
        <w:rPr>
          <w:sz w:val="16"/>
          <w:szCs w:val="16"/>
        </w:rPr>
      </w:pPr>
      <w:r>
        <w:rPr>
          <w:sz w:val="16"/>
          <w:szCs w:val="16"/>
        </w:rPr>
        <w:t>России от 18.08.98 г. №</w:t>
      </w:r>
      <w:r>
        <w:rPr>
          <w:sz w:val="16"/>
          <w:szCs w:val="16"/>
          <w:lang w:val="en-US"/>
        </w:rPr>
        <w:t xml:space="preserve"> </w:t>
      </w:r>
      <w:r>
        <w:rPr>
          <w:sz w:val="16"/>
          <w:szCs w:val="16"/>
        </w:rPr>
        <w:t>88</w:t>
      </w:r>
    </w:p>
    <w:p w:rsidR="00B63BFC" w:rsidRDefault="00B63BFC" w:rsidP="00B63BFC">
      <w:pPr>
        <w:rPr>
          <w:sz w:val="22"/>
          <w:szCs w:val="22"/>
        </w:rPr>
      </w:pPr>
    </w:p>
    <w:p w:rsidR="00B63BFC" w:rsidRDefault="00B63BFC" w:rsidP="00B63BFC">
      <w:pPr>
        <w:rPr>
          <w:sz w:val="22"/>
          <w:szCs w:val="22"/>
        </w:rPr>
      </w:pPr>
    </w:p>
    <w:tbl>
      <w:tblPr>
        <w:tblStyle w:val="a3"/>
        <w:tblW w:w="10185" w:type="dxa"/>
        <w:tblInd w:w="19" w:type="dxa"/>
        <w:tblLayout w:type="fixed"/>
        <w:tblCellMar>
          <w:left w:w="0" w:type="dxa"/>
          <w:right w:w="0" w:type="dxa"/>
        </w:tblCellMar>
        <w:tblLook w:val="01E0" w:firstRow="1" w:lastRow="1" w:firstColumn="1" w:lastColumn="1" w:noHBand="0" w:noVBand="0"/>
      </w:tblPr>
      <w:tblGrid>
        <w:gridCol w:w="6926"/>
        <w:gridCol w:w="893"/>
        <w:gridCol w:w="168"/>
        <w:gridCol w:w="2198"/>
      </w:tblGrid>
      <w:tr w:rsidR="00B63BFC" w:rsidTr="00B63BFC">
        <w:tc>
          <w:tcPr>
            <w:tcW w:w="7988" w:type="dxa"/>
            <w:gridSpan w:val="3"/>
            <w:tcBorders>
              <w:top w:val="nil"/>
              <w:left w:val="nil"/>
              <w:bottom w:val="nil"/>
              <w:right w:val="single" w:sz="4" w:space="0" w:color="auto"/>
            </w:tcBorders>
            <w:vAlign w:val="center"/>
          </w:tcPr>
          <w:p w:rsidR="00B63BFC" w:rsidRDefault="00B63BFC">
            <w:pPr>
              <w:autoSpaceDE w:val="0"/>
              <w:autoSpaceDN w:val="0"/>
              <w:jc w:val="center"/>
              <w:rPr>
                <w:sz w:val="22"/>
                <w:szCs w:val="22"/>
              </w:rPr>
            </w:pPr>
          </w:p>
        </w:tc>
        <w:tc>
          <w:tcPr>
            <w:tcW w:w="2198" w:type="dxa"/>
            <w:tcBorders>
              <w:top w:val="single" w:sz="4" w:space="0" w:color="auto"/>
              <w:left w:val="single" w:sz="4" w:space="0" w:color="auto"/>
              <w:bottom w:val="single" w:sz="12" w:space="0" w:color="auto"/>
              <w:right w:val="single" w:sz="4" w:space="0" w:color="auto"/>
            </w:tcBorders>
            <w:vAlign w:val="center"/>
            <w:hideMark/>
          </w:tcPr>
          <w:p w:rsidR="00B63BFC" w:rsidRDefault="00B63BFC">
            <w:pPr>
              <w:autoSpaceDE w:val="0"/>
              <w:autoSpaceDN w:val="0"/>
              <w:jc w:val="center"/>
              <w:rPr>
                <w:sz w:val="22"/>
                <w:szCs w:val="22"/>
              </w:rPr>
            </w:pPr>
            <w:r>
              <w:rPr>
                <w:sz w:val="22"/>
                <w:szCs w:val="22"/>
              </w:rPr>
              <w:t>Код</w:t>
            </w:r>
          </w:p>
        </w:tc>
      </w:tr>
      <w:tr w:rsidR="00B63BFC" w:rsidTr="00B63BFC">
        <w:tc>
          <w:tcPr>
            <w:tcW w:w="7988" w:type="dxa"/>
            <w:gridSpan w:val="3"/>
            <w:tcBorders>
              <w:top w:val="nil"/>
              <w:left w:val="nil"/>
              <w:bottom w:val="nil"/>
              <w:right w:val="single" w:sz="12" w:space="0" w:color="auto"/>
            </w:tcBorders>
            <w:vAlign w:val="center"/>
            <w:hideMark/>
          </w:tcPr>
          <w:p w:rsidR="00B63BFC" w:rsidRDefault="00B63BFC">
            <w:pPr>
              <w:autoSpaceDE w:val="0"/>
              <w:autoSpaceDN w:val="0"/>
              <w:ind w:right="57"/>
              <w:jc w:val="right"/>
              <w:rPr>
                <w:sz w:val="22"/>
                <w:szCs w:val="22"/>
              </w:rPr>
            </w:pPr>
            <w:r>
              <w:rPr>
                <w:sz w:val="22"/>
                <w:szCs w:val="22"/>
              </w:rPr>
              <w:t>Форма по ОКУД</w:t>
            </w:r>
          </w:p>
        </w:tc>
        <w:tc>
          <w:tcPr>
            <w:tcW w:w="2198" w:type="dxa"/>
            <w:tcBorders>
              <w:top w:val="single" w:sz="12" w:space="0" w:color="auto"/>
              <w:left w:val="single" w:sz="12" w:space="0" w:color="auto"/>
              <w:bottom w:val="single" w:sz="4" w:space="0" w:color="auto"/>
              <w:right w:val="single" w:sz="12" w:space="0" w:color="auto"/>
            </w:tcBorders>
            <w:vAlign w:val="center"/>
            <w:hideMark/>
          </w:tcPr>
          <w:p w:rsidR="00B63BFC" w:rsidRDefault="00B63BFC">
            <w:pPr>
              <w:autoSpaceDE w:val="0"/>
              <w:autoSpaceDN w:val="0"/>
              <w:jc w:val="center"/>
              <w:rPr>
                <w:sz w:val="22"/>
                <w:szCs w:val="22"/>
              </w:rPr>
            </w:pPr>
            <w:r>
              <w:rPr>
                <w:sz w:val="22"/>
                <w:szCs w:val="22"/>
              </w:rPr>
              <w:t>0310003</w:t>
            </w:r>
          </w:p>
        </w:tc>
      </w:tr>
      <w:tr w:rsidR="00B63BFC" w:rsidTr="00B63BFC">
        <w:trPr>
          <w:trHeight w:val="284"/>
        </w:trPr>
        <w:tc>
          <w:tcPr>
            <w:tcW w:w="6927" w:type="dxa"/>
            <w:tcBorders>
              <w:top w:val="nil"/>
              <w:left w:val="nil"/>
              <w:bottom w:val="single" w:sz="4" w:space="0" w:color="auto"/>
              <w:right w:val="nil"/>
            </w:tcBorders>
            <w:vAlign w:val="bottom"/>
          </w:tcPr>
          <w:p w:rsidR="00B63BFC" w:rsidRDefault="00B63BFC">
            <w:pPr>
              <w:autoSpaceDE w:val="0"/>
              <w:autoSpaceDN w:val="0"/>
              <w:jc w:val="center"/>
              <w:rPr>
                <w:sz w:val="22"/>
                <w:szCs w:val="22"/>
              </w:rPr>
            </w:pPr>
          </w:p>
        </w:tc>
        <w:tc>
          <w:tcPr>
            <w:tcW w:w="1061" w:type="dxa"/>
            <w:gridSpan w:val="2"/>
            <w:tcBorders>
              <w:top w:val="nil"/>
              <w:left w:val="nil"/>
              <w:bottom w:val="nil"/>
              <w:right w:val="single" w:sz="12" w:space="0" w:color="auto"/>
            </w:tcBorders>
            <w:vAlign w:val="bottom"/>
            <w:hideMark/>
          </w:tcPr>
          <w:p w:rsidR="00B63BFC" w:rsidRDefault="00B63BFC">
            <w:pPr>
              <w:autoSpaceDE w:val="0"/>
              <w:autoSpaceDN w:val="0"/>
              <w:ind w:right="57"/>
              <w:jc w:val="right"/>
              <w:rPr>
                <w:sz w:val="22"/>
                <w:szCs w:val="22"/>
              </w:rPr>
            </w:pPr>
            <w:r>
              <w:rPr>
                <w:sz w:val="22"/>
                <w:szCs w:val="22"/>
              </w:rPr>
              <w:t>по ОКПО</w:t>
            </w:r>
          </w:p>
        </w:tc>
        <w:tc>
          <w:tcPr>
            <w:tcW w:w="2198" w:type="dxa"/>
            <w:tcBorders>
              <w:top w:val="single" w:sz="4" w:space="0" w:color="auto"/>
              <w:left w:val="single" w:sz="12" w:space="0" w:color="auto"/>
              <w:bottom w:val="single" w:sz="4" w:space="0" w:color="auto"/>
              <w:right w:val="single" w:sz="12" w:space="0" w:color="auto"/>
            </w:tcBorders>
            <w:vAlign w:val="bottom"/>
          </w:tcPr>
          <w:p w:rsidR="00B63BFC" w:rsidRDefault="00B63BFC">
            <w:pPr>
              <w:autoSpaceDE w:val="0"/>
              <w:autoSpaceDN w:val="0"/>
              <w:jc w:val="center"/>
              <w:rPr>
                <w:sz w:val="22"/>
                <w:szCs w:val="22"/>
              </w:rPr>
            </w:pPr>
          </w:p>
        </w:tc>
      </w:tr>
      <w:tr w:rsidR="00B63BFC" w:rsidTr="00B63BFC">
        <w:tc>
          <w:tcPr>
            <w:tcW w:w="6927" w:type="dxa"/>
            <w:tcBorders>
              <w:top w:val="single" w:sz="4" w:space="0" w:color="auto"/>
              <w:left w:val="nil"/>
              <w:bottom w:val="nil"/>
              <w:right w:val="nil"/>
            </w:tcBorders>
            <w:hideMark/>
          </w:tcPr>
          <w:p w:rsidR="00B63BFC" w:rsidRDefault="00B63BFC">
            <w:pPr>
              <w:autoSpaceDE w:val="0"/>
              <w:autoSpaceDN w:val="0"/>
              <w:jc w:val="center"/>
              <w:rPr>
                <w:sz w:val="14"/>
                <w:szCs w:val="14"/>
              </w:rPr>
            </w:pPr>
            <w:r>
              <w:rPr>
                <w:sz w:val="14"/>
                <w:szCs w:val="14"/>
              </w:rPr>
              <w:t>организация</w:t>
            </w:r>
          </w:p>
        </w:tc>
        <w:tc>
          <w:tcPr>
            <w:tcW w:w="1061" w:type="dxa"/>
            <w:gridSpan w:val="2"/>
            <w:tcBorders>
              <w:top w:val="nil"/>
              <w:left w:val="nil"/>
              <w:bottom w:val="nil"/>
              <w:right w:val="single" w:sz="12" w:space="0" w:color="auto"/>
            </w:tcBorders>
          </w:tcPr>
          <w:p w:rsidR="00B63BFC" w:rsidRDefault="00B63BFC">
            <w:pPr>
              <w:autoSpaceDE w:val="0"/>
              <w:autoSpaceDN w:val="0"/>
              <w:ind w:right="57"/>
              <w:jc w:val="right"/>
              <w:rPr>
                <w:sz w:val="14"/>
                <w:szCs w:val="14"/>
              </w:rPr>
            </w:pPr>
          </w:p>
        </w:tc>
        <w:tc>
          <w:tcPr>
            <w:tcW w:w="2198" w:type="dxa"/>
            <w:vMerge w:val="restart"/>
            <w:tcBorders>
              <w:top w:val="single" w:sz="4" w:space="0" w:color="auto"/>
              <w:left w:val="single" w:sz="12" w:space="0" w:color="auto"/>
              <w:bottom w:val="single" w:sz="12" w:space="0" w:color="auto"/>
              <w:right w:val="single" w:sz="12" w:space="0" w:color="auto"/>
            </w:tcBorders>
            <w:vAlign w:val="bottom"/>
          </w:tcPr>
          <w:p w:rsidR="00B63BFC" w:rsidRDefault="00B63BFC">
            <w:pPr>
              <w:autoSpaceDE w:val="0"/>
              <w:autoSpaceDN w:val="0"/>
              <w:jc w:val="center"/>
              <w:rPr>
                <w:sz w:val="22"/>
                <w:szCs w:val="22"/>
              </w:rPr>
            </w:pPr>
          </w:p>
        </w:tc>
      </w:tr>
      <w:tr w:rsidR="00B63BFC" w:rsidTr="00B63BFC">
        <w:trPr>
          <w:trHeight w:val="284"/>
        </w:trPr>
        <w:tc>
          <w:tcPr>
            <w:tcW w:w="7820" w:type="dxa"/>
            <w:gridSpan w:val="2"/>
            <w:tcBorders>
              <w:top w:val="nil"/>
              <w:left w:val="nil"/>
              <w:bottom w:val="single" w:sz="4" w:space="0" w:color="auto"/>
              <w:right w:val="nil"/>
            </w:tcBorders>
            <w:vAlign w:val="bottom"/>
          </w:tcPr>
          <w:p w:rsidR="00B63BFC" w:rsidRDefault="00B63BFC">
            <w:pPr>
              <w:autoSpaceDE w:val="0"/>
              <w:autoSpaceDN w:val="0"/>
              <w:jc w:val="center"/>
              <w:rPr>
                <w:sz w:val="22"/>
                <w:szCs w:val="22"/>
              </w:rPr>
            </w:pPr>
          </w:p>
        </w:tc>
        <w:tc>
          <w:tcPr>
            <w:tcW w:w="168" w:type="dxa"/>
            <w:tcBorders>
              <w:top w:val="nil"/>
              <w:left w:val="nil"/>
              <w:bottom w:val="nil"/>
              <w:right w:val="single" w:sz="12" w:space="0" w:color="auto"/>
            </w:tcBorders>
            <w:vAlign w:val="bottom"/>
          </w:tcPr>
          <w:p w:rsidR="00B63BFC" w:rsidRDefault="00B63BFC">
            <w:pPr>
              <w:autoSpaceDE w:val="0"/>
              <w:autoSpaceDN w:val="0"/>
              <w:jc w:val="center"/>
              <w:rPr>
                <w:sz w:val="22"/>
                <w:szCs w:val="22"/>
              </w:rPr>
            </w:pPr>
          </w:p>
        </w:tc>
        <w:tc>
          <w:tcPr>
            <w:tcW w:w="2198" w:type="dxa"/>
            <w:vMerge/>
            <w:tcBorders>
              <w:top w:val="single" w:sz="4" w:space="0" w:color="auto"/>
              <w:left w:val="single" w:sz="12" w:space="0" w:color="auto"/>
              <w:bottom w:val="single" w:sz="12" w:space="0" w:color="auto"/>
              <w:right w:val="single" w:sz="12" w:space="0" w:color="auto"/>
            </w:tcBorders>
            <w:vAlign w:val="center"/>
            <w:hideMark/>
          </w:tcPr>
          <w:p w:rsidR="00B63BFC" w:rsidRDefault="00B63BFC">
            <w:pPr>
              <w:rPr>
                <w:sz w:val="22"/>
                <w:szCs w:val="22"/>
              </w:rPr>
            </w:pPr>
          </w:p>
        </w:tc>
      </w:tr>
      <w:tr w:rsidR="00B63BFC" w:rsidTr="00B63BFC">
        <w:tc>
          <w:tcPr>
            <w:tcW w:w="7820" w:type="dxa"/>
            <w:gridSpan w:val="2"/>
            <w:tcBorders>
              <w:top w:val="single" w:sz="4" w:space="0" w:color="auto"/>
              <w:left w:val="nil"/>
              <w:bottom w:val="nil"/>
              <w:right w:val="nil"/>
            </w:tcBorders>
            <w:hideMark/>
          </w:tcPr>
          <w:p w:rsidR="00B63BFC" w:rsidRDefault="00B63BFC">
            <w:pPr>
              <w:autoSpaceDE w:val="0"/>
              <w:autoSpaceDN w:val="0"/>
              <w:jc w:val="center"/>
              <w:rPr>
                <w:sz w:val="14"/>
                <w:szCs w:val="14"/>
              </w:rPr>
            </w:pPr>
            <w:r>
              <w:rPr>
                <w:sz w:val="14"/>
                <w:szCs w:val="14"/>
              </w:rPr>
              <w:t>структурное подразделение</w:t>
            </w:r>
          </w:p>
        </w:tc>
        <w:tc>
          <w:tcPr>
            <w:tcW w:w="168" w:type="dxa"/>
            <w:tcBorders>
              <w:top w:val="nil"/>
              <w:left w:val="nil"/>
              <w:bottom w:val="nil"/>
              <w:right w:val="nil"/>
            </w:tcBorders>
          </w:tcPr>
          <w:p w:rsidR="00B63BFC" w:rsidRDefault="00B63BFC">
            <w:pPr>
              <w:autoSpaceDE w:val="0"/>
              <w:autoSpaceDN w:val="0"/>
              <w:jc w:val="center"/>
              <w:rPr>
                <w:sz w:val="14"/>
                <w:szCs w:val="14"/>
              </w:rPr>
            </w:pPr>
          </w:p>
        </w:tc>
        <w:tc>
          <w:tcPr>
            <w:tcW w:w="2198" w:type="dxa"/>
            <w:tcBorders>
              <w:top w:val="single" w:sz="12" w:space="0" w:color="auto"/>
              <w:left w:val="nil"/>
              <w:bottom w:val="nil"/>
              <w:right w:val="nil"/>
            </w:tcBorders>
          </w:tcPr>
          <w:p w:rsidR="00B63BFC" w:rsidRDefault="00B63BFC">
            <w:pPr>
              <w:autoSpaceDE w:val="0"/>
              <w:autoSpaceDN w:val="0"/>
              <w:jc w:val="center"/>
              <w:rPr>
                <w:sz w:val="14"/>
                <w:szCs w:val="14"/>
              </w:rPr>
            </w:pPr>
          </w:p>
        </w:tc>
      </w:tr>
    </w:tbl>
    <w:p w:rsidR="00B63BFC" w:rsidRDefault="00B63BFC" w:rsidP="00B63BFC">
      <w:pPr>
        <w:rPr>
          <w:sz w:val="22"/>
          <w:szCs w:val="22"/>
        </w:rPr>
      </w:pPr>
    </w:p>
    <w:p w:rsidR="00B63BFC" w:rsidRDefault="00B63BFC" w:rsidP="00B63BFC">
      <w:pPr>
        <w:rPr>
          <w:sz w:val="22"/>
          <w:szCs w:val="22"/>
        </w:rPr>
      </w:pPr>
    </w:p>
    <w:p w:rsidR="00B63BFC" w:rsidRDefault="00B63BFC" w:rsidP="00B63BFC">
      <w:pPr>
        <w:rPr>
          <w:sz w:val="22"/>
          <w:szCs w:val="22"/>
        </w:rPr>
      </w:pPr>
    </w:p>
    <w:p w:rsidR="00B63BFC" w:rsidRDefault="00B63BFC" w:rsidP="00B63BFC">
      <w:pPr>
        <w:rPr>
          <w:sz w:val="22"/>
          <w:szCs w:val="22"/>
        </w:rPr>
      </w:pPr>
    </w:p>
    <w:p w:rsidR="00B63BFC" w:rsidRDefault="00B63BFC" w:rsidP="00B63BFC">
      <w:pPr>
        <w:rPr>
          <w:sz w:val="22"/>
          <w:szCs w:val="22"/>
        </w:rPr>
      </w:pPr>
    </w:p>
    <w:p w:rsidR="00B63BFC" w:rsidRDefault="00B63BFC" w:rsidP="00B63BFC">
      <w:pPr>
        <w:rPr>
          <w:sz w:val="22"/>
          <w:szCs w:val="22"/>
        </w:rPr>
      </w:pPr>
    </w:p>
    <w:p w:rsidR="00B63BFC" w:rsidRDefault="00B63BFC" w:rsidP="00B63BFC">
      <w:pPr>
        <w:rPr>
          <w:sz w:val="22"/>
          <w:szCs w:val="22"/>
        </w:rPr>
      </w:pPr>
    </w:p>
    <w:p w:rsidR="00B63BFC" w:rsidRDefault="00B63BFC" w:rsidP="00B63BFC">
      <w:pPr>
        <w:rPr>
          <w:sz w:val="22"/>
          <w:szCs w:val="22"/>
        </w:rPr>
      </w:pPr>
    </w:p>
    <w:p w:rsidR="00B63BFC" w:rsidRDefault="00B63BFC" w:rsidP="00B63BFC">
      <w:pPr>
        <w:rPr>
          <w:sz w:val="22"/>
          <w:szCs w:val="22"/>
        </w:rPr>
      </w:pPr>
    </w:p>
    <w:p w:rsidR="00B63BFC" w:rsidRDefault="00B63BFC" w:rsidP="00B63BFC">
      <w:pPr>
        <w:rPr>
          <w:sz w:val="22"/>
          <w:szCs w:val="22"/>
        </w:rPr>
      </w:pPr>
    </w:p>
    <w:p w:rsidR="00B63BFC" w:rsidRDefault="00B63BFC" w:rsidP="00B63BFC">
      <w:pPr>
        <w:rPr>
          <w:sz w:val="22"/>
          <w:szCs w:val="22"/>
        </w:rPr>
      </w:pPr>
    </w:p>
    <w:p w:rsidR="00B63BFC" w:rsidRDefault="00B63BFC" w:rsidP="00B63BFC">
      <w:pPr>
        <w:rPr>
          <w:sz w:val="22"/>
          <w:szCs w:val="22"/>
        </w:rPr>
      </w:pPr>
    </w:p>
    <w:p w:rsidR="00B63BFC" w:rsidRDefault="00B63BFC" w:rsidP="00B63BFC">
      <w:pPr>
        <w:rPr>
          <w:sz w:val="22"/>
          <w:szCs w:val="22"/>
        </w:rPr>
      </w:pPr>
    </w:p>
    <w:p w:rsidR="00B63BFC" w:rsidRDefault="00B63BFC" w:rsidP="00B63BFC">
      <w:pPr>
        <w:jc w:val="center"/>
        <w:outlineLvl w:val="0"/>
        <w:rPr>
          <w:b/>
          <w:bCs/>
          <w:sz w:val="28"/>
          <w:szCs w:val="28"/>
        </w:rPr>
      </w:pPr>
      <w:r>
        <w:rPr>
          <w:b/>
          <w:bCs/>
          <w:sz w:val="28"/>
          <w:szCs w:val="28"/>
        </w:rPr>
        <w:t>ЖУРНАЛ РЕГИСТРАЦИИ</w:t>
      </w:r>
    </w:p>
    <w:p w:rsidR="00B63BFC" w:rsidRDefault="00B63BFC" w:rsidP="00B63BFC">
      <w:pPr>
        <w:jc w:val="center"/>
        <w:outlineLvl w:val="0"/>
        <w:rPr>
          <w:b/>
          <w:bCs/>
          <w:sz w:val="28"/>
          <w:szCs w:val="28"/>
        </w:rPr>
      </w:pPr>
      <w:r>
        <w:rPr>
          <w:b/>
          <w:bCs/>
          <w:sz w:val="28"/>
          <w:szCs w:val="28"/>
        </w:rPr>
        <w:t>приходных и расходных кассовых документов</w:t>
      </w:r>
    </w:p>
    <w:p w:rsidR="00B63BFC" w:rsidRDefault="00B63BFC" w:rsidP="00B63BFC">
      <w:pPr>
        <w:rPr>
          <w:sz w:val="22"/>
          <w:szCs w:val="22"/>
        </w:rPr>
      </w:pPr>
    </w:p>
    <w:p w:rsidR="00B63BFC" w:rsidRDefault="00B63BFC" w:rsidP="00B63BFC">
      <w:pPr>
        <w:rPr>
          <w:sz w:val="22"/>
          <w:szCs w:val="22"/>
        </w:rPr>
      </w:pPr>
    </w:p>
    <w:tbl>
      <w:tblPr>
        <w:tblStyle w:val="a3"/>
        <w:tblW w:w="26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261"/>
        <w:gridCol w:w="349"/>
      </w:tblGrid>
      <w:tr w:rsidR="00B63BFC" w:rsidTr="00B63BFC">
        <w:trPr>
          <w:trHeight w:val="284"/>
          <w:jc w:val="center"/>
        </w:trPr>
        <w:tc>
          <w:tcPr>
            <w:tcW w:w="2262" w:type="dxa"/>
            <w:tcBorders>
              <w:top w:val="nil"/>
              <w:left w:val="nil"/>
              <w:bottom w:val="single" w:sz="4" w:space="0" w:color="auto"/>
              <w:right w:val="nil"/>
            </w:tcBorders>
            <w:vAlign w:val="bottom"/>
          </w:tcPr>
          <w:p w:rsidR="00B63BFC" w:rsidRDefault="00B63BFC">
            <w:pPr>
              <w:autoSpaceDE w:val="0"/>
              <w:autoSpaceDN w:val="0"/>
              <w:jc w:val="center"/>
              <w:rPr>
                <w:sz w:val="22"/>
                <w:szCs w:val="22"/>
              </w:rPr>
            </w:pPr>
          </w:p>
        </w:tc>
        <w:tc>
          <w:tcPr>
            <w:tcW w:w="349" w:type="dxa"/>
            <w:vAlign w:val="bottom"/>
            <w:hideMark/>
          </w:tcPr>
          <w:p w:rsidR="00B63BFC" w:rsidRDefault="00B63BFC">
            <w:pPr>
              <w:autoSpaceDE w:val="0"/>
              <w:autoSpaceDN w:val="0"/>
              <w:rPr>
                <w:sz w:val="22"/>
                <w:szCs w:val="22"/>
              </w:rPr>
            </w:pPr>
            <w:r>
              <w:rPr>
                <w:sz w:val="22"/>
                <w:szCs w:val="22"/>
              </w:rPr>
              <w:t xml:space="preserve"> г.</w:t>
            </w:r>
          </w:p>
        </w:tc>
      </w:tr>
    </w:tbl>
    <w:p w:rsidR="00B63BFC" w:rsidRDefault="00B63BFC" w:rsidP="00B63BFC">
      <w:pPr>
        <w:rPr>
          <w:sz w:val="22"/>
          <w:szCs w:val="22"/>
        </w:rPr>
      </w:pPr>
    </w:p>
    <w:p w:rsidR="00B63BFC" w:rsidRDefault="00B63BFC" w:rsidP="00B63BFC">
      <w:pPr>
        <w:rPr>
          <w:sz w:val="22"/>
          <w:szCs w:val="22"/>
        </w:rPr>
      </w:pPr>
    </w:p>
    <w:tbl>
      <w:tblPr>
        <w:tblStyle w:val="a3"/>
        <w:tblW w:w="69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828"/>
        <w:gridCol w:w="349"/>
        <w:gridCol w:w="3768"/>
      </w:tblGrid>
      <w:tr w:rsidR="00B63BFC" w:rsidTr="00B63BFC">
        <w:trPr>
          <w:trHeight w:val="284"/>
          <w:jc w:val="center"/>
        </w:trPr>
        <w:tc>
          <w:tcPr>
            <w:tcW w:w="2829" w:type="dxa"/>
            <w:tcBorders>
              <w:top w:val="nil"/>
              <w:left w:val="nil"/>
              <w:bottom w:val="single" w:sz="4" w:space="0" w:color="auto"/>
              <w:right w:val="nil"/>
            </w:tcBorders>
            <w:vAlign w:val="bottom"/>
          </w:tcPr>
          <w:p w:rsidR="00B63BFC" w:rsidRDefault="00B63BFC">
            <w:pPr>
              <w:autoSpaceDE w:val="0"/>
              <w:autoSpaceDN w:val="0"/>
              <w:jc w:val="center"/>
              <w:rPr>
                <w:sz w:val="22"/>
                <w:szCs w:val="22"/>
              </w:rPr>
            </w:pPr>
          </w:p>
        </w:tc>
        <w:tc>
          <w:tcPr>
            <w:tcW w:w="349" w:type="dxa"/>
            <w:vAlign w:val="bottom"/>
          </w:tcPr>
          <w:p w:rsidR="00B63BFC" w:rsidRDefault="00B63BFC">
            <w:pPr>
              <w:autoSpaceDE w:val="0"/>
              <w:autoSpaceDN w:val="0"/>
              <w:jc w:val="center"/>
              <w:rPr>
                <w:sz w:val="22"/>
                <w:szCs w:val="22"/>
              </w:rPr>
            </w:pPr>
          </w:p>
        </w:tc>
        <w:tc>
          <w:tcPr>
            <w:tcW w:w="3769" w:type="dxa"/>
            <w:tcBorders>
              <w:top w:val="nil"/>
              <w:left w:val="nil"/>
              <w:bottom w:val="single" w:sz="4" w:space="0" w:color="auto"/>
              <w:right w:val="nil"/>
            </w:tcBorders>
            <w:vAlign w:val="bottom"/>
          </w:tcPr>
          <w:p w:rsidR="00B63BFC" w:rsidRDefault="00B63BFC">
            <w:pPr>
              <w:autoSpaceDE w:val="0"/>
              <w:autoSpaceDN w:val="0"/>
              <w:jc w:val="center"/>
              <w:rPr>
                <w:sz w:val="22"/>
                <w:szCs w:val="22"/>
              </w:rPr>
            </w:pPr>
          </w:p>
        </w:tc>
      </w:tr>
      <w:tr w:rsidR="00B63BFC" w:rsidTr="00B63BFC">
        <w:trPr>
          <w:trHeight w:val="20"/>
          <w:jc w:val="center"/>
        </w:trPr>
        <w:tc>
          <w:tcPr>
            <w:tcW w:w="2829" w:type="dxa"/>
            <w:tcBorders>
              <w:top w:val="single" w:sz="4" w:space="0" w:color="auto"/>
              <w:left w:val="nil"/>
              <w:bottom w:val="nil"/>
              <w:right w:val="nil"/>
            </w:tcBorders>
            <w:hideMark/>
          </w:tcPr>
          <w:p w:rsidR="00B63BFC" w:rsidRDefault="00B63BFC">
            <w:pPr>
              <w:autoSpaceDE w:val="0"/>
              <w:autoSpaceDN w:val="0"/>
              <w:jc w:val="center"/>
              <w:rPr>
                <w:sz w:val="14"/>
                <w:szCs w:val="14"/>
              </w:rPr>
            </w:pPr>
            <w:r>
              <w:rPr>
                <w:sz w:val="14"/>
                <w:szCs w:val="14"/>
              </w:rPr>
              <w:t>должность</w:t>
            </w:r>
          </w:p>
        </w:tc>
        <w:tc>
          <w:tcPr>
            <w:tcW w:w="349" w:type="dxa"/>
          </w:tcPr>
          <w:p w:rsidR="00B63BFC" w:rsidRDefault="00B63BFC">
            <w:pPr>
              <w:autoSpaceDE w:val="0"/>
              <w:autoSpaceDN w:val="0"/>
              <w:jc w:val="center"/>
              <w:rPr>
                <w:sz w:val="14"/>
                <w:szCs w:val="14"/>
              </w:rPr>
            </w:pPr>
          </w:p>
        </w:tc>
        <w:tc>
          <w:tcPr>
            <w:tcW w:w="3769" w:type="dxa"/>
            <w:tcBorders>
              <w:top w:val="single" w:sz="4" w:space="0" w:color="auto"/>
              <w:left w:val="nil"/>
              <w:bottom w:val="nil"/>
              <w:right w:val="nil"/>
            </w:tcBorders>
            <w:hideMark/>
          </w:tcPr>
          <w:p w:rsidR="00B63BFC" w:rsidRDefault="00B63BFC">
            <w:pPr>
              <w:autoSpaceDE w:val="0"/>
              <w:autoSpaceDN w:val="0"/>
              <w:jc w:val="center"/>
              <w:rPr>
                <w:sz w:val="14"/>
                <w:szCs w:val="14"/>
              </w:rPr>
            </w:pPr>
            <w:r>
              <w:rPr>
                <w:sz w:val="14"/>
                <w:szCs w:val="14"/>
              </w:rPr>
              <w:t>фамилия, имя, отчество</w:t>
            </w:r>
          </w:p>
        </w:tc>
      </w:tr>
    </w:tbl>
    <w:p w:rsidR="00B63BFC" w:rsidRDefault="00B63BFC" w:rsidP="00B63BFC">
      <w:pPr>
        <w:rPr>
          <w:sz w:val="22"/>
          <w:szCs w:val="22"/>
        </w:rPr>
      </w:pPr>
    </w:p>
    <w:p w:rsidR="00B63BFC" w:rsidRPr="00F978A7" w:rsidRDefault="00B63BFC" w:rsidP="00B63BFC">
      <w:pPr>
        <w:jc w:val="both"/>
        <w:outlineLvl w:val="0"/>
        <w:rPr>
          <w:rFonts w:ascii="Calibri" w:hAnsi="Calibri"/>
          <w:b/>
          <w:i/>
          <w:sz w:val="28"/>
          <w:szCs w:val="28"/>
          <w:u w:val="single"/>
        </w:rPr>
      </w:pPr>
      <w:r>
        <w:br w:type="page"/>
      </w:r>
      <w:r w:rsidRPr="00F978A7">
        <w:rPr>
          <w:rFonts w:ascii="Calibri" w:hAnsi="Calibri"/>
          <w:b/>
          <w:i/>
          <w:sz w:val="28"/>
          <w:szCs w:val="28"/>
          <w:u w:val="single"/>
        </w:rPr>
        <w:lastRenderedPageBreak/>
        <w:t>Лист журнала регистрации</w:t>
      </w:r>
    </w:p>
    <w:p w:rsidR="00B63BFC" w:rsidRDefault="00B63BFC" w:rsidP="00B63BFC">
      <w:pPr>
        <w:jc w:val="right"/>
        <w:outlineLvl w:val="0"/>
        <w:rPr>
          <w:sz w:val="16"/>
          <w:szCs w:val="16"/>
        </w:rPr>
      </w:pPr>
      <w:r>
        <w:rPr>
          <w:sz w:val="16"/>
          <w:szCs w:val="16"/>
        </w:rPr>
        <w:t>По данному образцу печатать все страницы журнала по форме № КО-3</w:t>
      </w:r>
    </w:p>
    <w:p w:rsidR="00B63BFC" w:rsidRDefault="00B63BFC" w:rsidP="00B63BFC">
      <w:pPr>
        <w:rPr>
          <w:sz w:val="22"/>
          <w:szCs w:val="22"/>
        </w:rPr>
      </w:pPr>
    </w:p>
    <w:tbl>
      <w:tblPr>
        <w:tblStyle w:val="a3"/>
        <w:tblW w:w="10185" w:type="dxa"/>
        <w:tblInd w:w="19" w:type="dxa"/>
        <w:tblLayout w:type="fixed"/>
        <w:tblCellMar>
          <w:left w:w="0" w:type="dxa"/>
          <w:right w:w="0" w:type="dxa"/>
        </w:tblCellMar>
        <w:tblLook w:val="01E0" w:firstRow="1" w:lastRow="1" w:firstColumn="1" w:lastColumn="1" w:noHBand="0" w:noVBand="0"/>
      </w:tblPr>
      <w:tblGrid>
        <w:gridCol w:w="982"/>
        <w:gridCol w:w="983"/>
        <w:gridCol w:w="1563"/>
        <w:gridCol w:w="1564"/>
        <w:gridCol w:w="988"/>
        <w:gridCol w:w="988"/>
        <w:gridCol w:w="1558"/>
        <w:gridCol w:w="1559"/>
      </w:tblGrid>
      <w:tr w:rsidR="00B63BFC" w:rsidTr="00B63BFC">
        <w:tc>
          <w:tcPr>
            <w:tcW w:w="1965" w:type="dxa"/>
            <w:gridSpan w:val="2"/>
            <w:tcBorders>
              <w:top w:val="single" w:sz="4" w:space="0" w:color="auto"/>
              <w:left w:val="single" w:sz="4" w:space="0" w:color="auto"/>
              <w:bottom w:val="single" w:sz="4" w:space="0" w:color="auto"/>
              <w:right w:val="single" w:sz="4" w:space="0" w:color="auto"/>
            </w:tcBorders>
            <w:hideMark/>
          </w:tcPr>
          <w:p w:rsidR="00B63BFC" w:rsidRDefault="00B63BFC">
            <w:pPr>
              <w:autoSpaceDE w:val="0"/>
              <w:autoSpaceDN w:val="0"/>
              <w:jc w:val="center"/>
              <w:rPr>
                <w:sz w:val="22"/>
                <w:szCs w:val="22"/>
              </w:rPr>
            </w:pPr>
            <w:r>
              <w:rPr>
                <w:sz w:val="22"/>
                <w:szCs w:val="22"/>
              </w:rPr>
              <w:t>Приходный документ</w:t>
            </w:r>
          </w:p>
        </w:tc>
        <w:tc>
          <w:tcPr>
            <w:tcW w:w="1563" w:type="dxa"/>
            <w:vMerge w:val="restart"/>
            <w:tcBorders>
              <w:top w:val="single" w:sz="4" w:space="0" w:color="auto"/>
              <w:left w:val="single" w:sz="4" w:space="0" w:color="auto"/>
              <w:bottom w:val="single" w:sz="4" w:space="0" w:color="auto"/>
              <w:right w:val="single" w:sz="4" w:space="0" w:color="auto"/>
            </w:tcBorders>
            <w:hideMark/>
          </w:tcPr>
          <w:p w:rsidR="00B63BFC" w:rsidRDefault="00B63BFC">
            <w:pPr>
              <w:autoSpaceDE w:val="0"/>
              <w:autoSpaceDN w:val="0"/>
              <w:jc w:val="center"/>
              <w:rPr>
                <w:sz w:val="22"/>
                <w:szCs w:val="22"/>
              </w:rPr>
            </w:pPr>
            <w:r>
              <w:rPr>
                <w:sz w:val="22"/>
                <w:szCs w:val="22"/>
              </w:rPr>
              <w:t>Сумма,</w:t>
            </w:r>
            <w:r>
              <w:rPr>
                <w:sz w:val="22"/>
                <w:szCs w:val="22"/>
              </w:rPr>
              <w:br/>
              <w:t>руб. коп.</w:t>
            </w:r>
          </w:p>
        </w:tc>
        <w:tc>
          <w:tcPr>
            <w:tcW w:w="1564" w:type="dxa"/>
            <w:vMerge w:val="restart"/>
            <w:tcBorders>
              <w:top w:val="single" w:sz="4" w:space="0" w:color="auto"/>
              <w:left w:val="single" w:sz="4" w:space="0" w:color="auto"/>
              <w:bottom w:val="single" w:sz="4" w:space="0" w:color="auto"/>
              <w:right w:val="single" w:sz="12" w:space="0" w:color="auto"/>
            </w:tcBorders>
            <w:hideMark/>
          </w:tcPr>
          <w:p w:rsidR="00B63BFC" w:rsidRDefault="00B63BFC">
            <w:pPr>
              <w:autoSpaceDE w:val="0"/>
              <w:autoSpaceDN w:val="0"/>
              <w:jc w:val="center"/>
              <w:rPr>
                <w:sz w:val="22"/>
                <w:szCs w:val="22"/>
              </w:rPr>
            </w:pPr>
            <w:r>
              <w:rPr>
                <w:sz w:val="22"/>
                <w:szCs w:val="22"/>
              </w:rPr>
              <w:t>Примечание</w:t>
            </w:r>
          </w:p>
        </w:tc>
        <w:tc>
          <w:tcPr>
            <w:tcW w:w="1976" w:type="dxa"/>
            <w:gridSpan w:val="2"/>
            <w:tcBorders>
              <w:top w:val="single" w:sz="4" w:space="0" w:color="auto"/>
              <w:left w:val="single" w:sz="12" w:space="0" w:color="auto"/>
              <w:bottom w:val="single" w:sz="4" w:space="0" w:color="auto"/>
              <w:right w:val="single" w:sz="4" w:space="0" w:color="auto"/>
            </w:tcBorders>
            <w:hideMark/>
          </w:tcPr>
          <w:p w:rsidR="00B63BFC" w:rsidRDefault="00B63BFC">
            <w:pPr>
              <w:autoSpaceDE w:val="0"/>
              <w:autoSpaceDN w:val="0"/>
              <w:jc w:val="center"/>
              <w:rPr>
                <w:sz w:val="22"/>
                <w:szCs w:val="22"/>
              </w:rPr>
            </w:pPr>
            <w:r>
              <w:rPr>
                <w:sz w:val="22"/>
                <w:szCs w:val="22"/>
              </w:rPr>
              <w:t>Расходный документ</w:t>
            </w:r>
          </w:p>
        </w:tc>
        <w:tc>
          <w:tcPr>
            <w:tcW w:w="1558" w:type="dxa"/>
            <w:vMerge w:val="restart"/>
            <w:tcBorders>
              <w:top w:val="single" w:sz="4" w:space="0" w:color="auto"/>
              <w:left w:val="single" w:sz="4" w:space="0" w:color="auto"/>
              <w:bottom w:val="single" w:sz="4" w:space="0" w:color="auto"/>
              <w:right w:val="single" w:sz="4" w:space="0" w:color="auto"/>
            </w:tcBorders>
            <w:hideMark/>
          </w:tcPr>
          <w:p w:rsidR="00B63BFC" w:rsidRDefault="00B63BFC">
            <w:pPr>
              <w:autoSpaceDE w:val="0"/>
              <w:autoSpaceDN w:val="0"/>
              <w:jc w:val="center"/>
              <w:rPr>
                <w:sz w:val="22"/>
                <w:szCs w:val="22"/>
              </w:rPr>
            </w:pPr>
            <w:r>
              <w:rPr>
                <w:sz w:val="22"/>
                <w:szCs w:val="22"/>
              </w:rPr>
              <w:t xml:space="preserve">Сумма, </w:t>
            </w:r>
            <w:r>
              <w:rPr>
                <w:sz w:val="22"/>
                <w:szCs w:val="22"/>
              </w:rPr>
              <w:br/>
              <w:t>руб. коп.</w:t>
            </w:r>
          </w:p>
        </w:tc>
        <w:tc>
          <w:tcPr>
            <w:tcW w:w="1559" w:type="dxa"/>
            <w:vMerge w:val="restart"/>
            <w:tcBorders>
              <w:top w:val="single" w:sz="4" w:space="0" w:color="auto"/>
              <w:left w:val="single" w:sz="4" w:space="0" w:color="auto"/>
              <w:bottom w:val="single" w:sz="4" w:space="0" w:color="auto"/>
              <w:right w:val="single" w:sz="4" w:space="0" w:color="auto"/>
            </w:tcBorders>
            <w:hideMark/>
          </w:tcPr>
          <w:p w:rsidR="00B63BFC" w:rsidRDefault="00B63BFC">
            <w:pPr>
              <w:autoSpaceDE w:val="0"/>
              <w:autoSpaceDN w:val="0"/>
              <w:jc w:val="center"/>
              <w:rPr>
                <w:sz w:val="22"/>
                <w:szCs w:val="22"/>
              </w:rPr>
            </w:pPr>
            <w:r>
              <w:rPr>
                <w:sz w:val="22"/>
                <w:szCs w:val="22"/>
              </w:rPr>
              <w:t>Примечание</w:t>
            </w:r>
          </w:p>
        </w:tc>
      </w:tr>
      <w:tr w:rsidR="00B63BFC" w:rsidTr="00B63BFC">
        <w:tc>
          <w:tcPr>
            <w:tcW w:w="982" w:type="dxa"/>
            <w:tcBorders>
              <w:top w:val="single" w:sz="4" w:space="0" w:color="auto"/>
              <w:left w:val="single" w:sz="4" w:space="0" w:color="auto"/>
              <w:bottom w:val="single" w:sz="4" w:space="0" w:color="auto"/>
              <w:right w:val="single" w:sz="4" w:space="0" w:color="auto"/>
            </w:tcBorders>
            <w:hideMark/>
          </w:tcPr>
          <w:p w:rsidR="00B63BFC" w:rsidRDefault="00B63BFC">
            <w:pPr>
              <w:autoSpaceDE w:val="0"/>
              <w:autoSpaceDN w:val="0"/>
              <w:jc w:val="center"/>
              <w:rPr>
                <w:sz w:val="22"/>
                <w:szCs w:val="22"/>
              </w:rPr>
            </w:pPr>
            <w:r>
              <w:rPr>
                <w:sz w:val="22"/>
                <w:szCs w:val="22"/>
              </w:rPr>
              <w:t>дата</w:t>
            </w:r>
          </w:p>
        </w:tc>
        <w:tc>
          <w:tcPr>
            <w:tcW w:w="983" w:type="dxa"/>
            <w:tcBorders>
              <w:top w:val="single" w:sz="4" w:space="0" w:color="auto"/>
              <w:left w:val="single" w:sz="4" w:space="0" w:color="auto"/>
              <w:bottom w:val="single" w:sz="4" w:space="0" w:color="auto"/>
              <w:right w:val="single" w:sz="4" w:space="0" w:color="auto"/>
            </w:tcBorders>
            <w:hideMark/>
          </w:tcPr>
          <w:p w:rsidR="00B63BFC" w:rsidRDefault="00B63BFC">
            <w:pPr>
              <w:autoSpaceDE w:val="0"/>
              <w:autoSpaceDN w:val="0"/>
              <w:jc w:val="center"/>
              <w:rPr>
                <w:sz w:val="22"/>
                <w:szCs w:val="22"/>
              </w:rPr>
            </w:pPr>
            <w:r>
              <w:rPr>
                <w:sz w:val="22"/>
                <w:szCs w:val="22"/>
              </w:rPr>
              <w:t>номер</w:t>
            </w:r>
          </w:p>
        </w:tc>
        <w:tc>
          <w:tcPr>
            <w:tcW w:w="1563" w:type="dxa"/>
            <w:vMerge/>
            <w:tcBorders>
              <w:top w:val="single" w:sz="4" w:space="0" w:color="auto"/>
              <w:left w:val="single" w:sz="4" w:space="0" w:color="auto"/>
              <w:bottom w:val="single" w:sz="4" w:space="0" w:color="auto"/>
              <w:right w:val="single" w:sz="4" w:space="0" w:color="auto"/>
            </w:tcBorders>
            <w:vAlign w:val="center"/>
            <w:hideMark/>
          </w:tcPr>
          <w:p w:rsidR="00B63BFC" w:rsidRDefault="00B63BFC">
            <w:pPr>
              <w:rPr>
                <w:sz w:val="22"/>
                <w:szCs w:val="22"/>
              </w:rPr>
            </w:pPr>
          </w:p>
        </w:tc>
        <w:tc>
          <w:tcPr>
            <w:tcW w:w="1564" w:type="dxa"/>
            <w:vMerge/>
            <w:tcBorders>
              <w:top w:val="single" w:sz="4" w:space="0" w:color="auto"/>
              <w:left w:val="single" w:sz="4" w:space="0" w:color="auto"/>
              <w:bottom w:val="single" w:sz="4" w:space="0" w:color="auto"/>
              <w:right w:val="single" w:sz="12" w:space="0" w:color="auto"/>
            </w:tcBorders>
            <w:vAlign w:val="center"/>
            <w:hideMark/>
          </w:tcPr>
          <w:p w:rsidR="00B63BFC" w:rsidRDefault="00B63BFC">
            <w:pPr>
              <w:rPr>
                <w:sz w:val="22"/>
                <w:szCs w:val="22"/>
              </w:rPr>
            </w:pPr>
          </w:p>
        </w:tc>
        <w:tc>
          <w:tcPr>
            <w:tcW w:w="988" w:type="dxa"/>
            <w:tcBorders>
              <w:top w:val="single" w:sz="4" w:space="0" w:color="auto"/>
              <w:left w:val="single" w:sz="12" w:space="0" w:color="auto"/>
              <w:bottom w:val="single" w:sz="4" w:space="0" w:color="auto"/>
              <w:right w:val="single" w:sz="4" w:space="0" w:color="auto"/>
            </w:tcBorders>
            <w:hideMark/>
          </w:tcPr>
          <w:p w:rsidR="00B63BFC" w:rsidRDefault="00B63BFC">
            <w:pPr>
              <w:autoSpaceDE w:val="0"/>
              <w:autoSpaceDN w:val="0"/>
              <w:jc w:val="center"/>
              <w:rPr>
                <w:sz w:val="22"/>
                <w:szCs w:val="22"/>
              </w:rPr>
            </w:pPr>
            <w:r>
              <w:rPr>
                <w:sz w:val="22"/>
                <w:szCs w:val="22"/>
              </w:rPr>
              <w:t>дата</w:t>
            </w:r>
          </w:p>
        </w:tc>
        <w:tc>
          <w:tcPr>
            <w:tcW w:w="988" w:type="dxa"/>
            <w:tcBorders>
              <w:top w:val="single" w:sz="4" w:space="0" w:color="auto"/>
              <w:left w:val="single" w:sz="4" w:space="0" w:color="auto"/>
              <w:bottom w:val="single" w:sz="4" w:space="0" w:color="auto"/>
              <w:right w:val="single" w:sz="4" w:space="0" w:color="auto"/>
            </w:tcBorders>
            <w:hideMark/>
          </w:tcPr>
          <w:p w:rsidR="00B63BFC" w:rsidRDefault="00B63BFC">
            <w:pPr>
              <w:autoSpaceDE w:val="0"/>
              <w:autoSpaceDN w:val="0"/>
              <w:jc w:val="center"/>
              <w:rPr>
                <w:sz w:val="22"/>
                <w:szCs w:val="22"/>
              </w:rPr>
            </w:pPr>
            <w:r>
              <w:rPr>
                <w:sz w:val="22"/>
                <w:szCs w:val="22"/>
              </w:rPr>
              <w:t>номер</w:t>
            </w: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B63BFC" w:rsidRDefault="00B63BFC">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63BFC" w:rsidRDefault="00B63BFC">
            <w:pPr>
              <w:rPr>
                <w:sz w:val="22"/>
                <w:szCs w:val="22"/>
              </w:rPr>
            </w:pPr>
          </w:p>
        </w:tc>
      </w:tr>
      <w:tr w:rsidR="00B63BFC" w:rsidTr="00B63BFC">
        <w:tc>
          <w:tcPr>
            <w:tcW w:w="982" w:type="dxa"/>
            <w:tcBorders>
              <w:top w:val="single" w:sz="4" w:space="0" w:color="auto"/>
              <w:left w:val="single" w:sz="4" w:space="0" w:color="auto"/>
              <w:bottom w:val="single" w:sz="4" w:space="0" w:color="auto"/>
              <w:right w:val="single" w:sz="4" w:space="0" w:color="auto"/>
            </w:tcBorders>
            <w:vAlign w:val="center"/>
            <w:hideMark/>
          </w:tcPr>
          <w:p w:rsidR="00B63BFC" w:rsidRDefault="00B63BFC">
            <w:pPr>
              <w:autoSpaceDE w:val="0"/>
              <w:autoSpaceDN w:val="0"/>
              <w:jc w:val="center"/>
              <w:rPr>
                <w:sz w:val="22"/>
                <w:szCs w:val="22"/>
              </w:rPr>
            </w:pPr>
            <w:r>
              <w:rPr>
                <w:sz w:val="22"/>
                <w:szCs w:val="22"/>
              </w:rPr>
              <w:t>1</w:t>
            </w:r>
          </w:p>
        </w:tc>
        <w:tc>
          <w:tcPr>
            <w:tcW w:w="983" w:type="dxa"/>
            <w:tcBorders>
              <w:top w:val="single" w:sz="4" w:space="0" w:color="auto"/>
              <w:left w:val="single" w:sz="4" w:space="0" w:color="auto"/>
              <w:bottom w:val="single" w:sz="4" w:space="0" w:color="auto"/>
              <w:right w:val="single" w:sz="4" w:space="0" w:color="auto"/>
            </w:tcBorders>
            <w:vAlign w:val="center"/>
            <w:hideMark/>
          </w:tcPr>
          <w:p w:rsidR="00B63BFC" w:rsidRDefault="00B63BFC">
            <w:pPr>
              <w:autoSpaceDE w:val="0"/>
              <w:autoSpaceDN w:val="0"/>
              <w:jc w:val="center"/>
              <w:rPr>
                <w:sz w:val="22"/>
                <w:szCs w:val="22"/>
              </w:rPr>
            </w:pPr>
            <w:r>
              <w:rPr>
                <w:sz w:val="22"/>
                <w:szCs w:val="22"/>
              </w:rPr>
              <w:t>2</w:t>
            </w:r>
          </w:p>
        </w:tc>
        <w:tc>
          <w:tcPr>
            <w:tcW w:w="1563" w:type="dxa"/>
            <w:tcBorders>
              <w:top w:val="single" w:sz="4" w:space="0" w:color="auto"/>
              <w:left w:val="single" w:sz="4" w:space="0" w:color="auto"/>
              <w:bottom w:val="single" w:sz="4" w:space="0" w:color="auto"/>
              <w:right w:val="single" w:sz="4" w:space="0" w:color="auto"/>
            </w:tcBorders>
            <w:vAlign w:val="center"/>
            <w:hideMark/>
          </w:tcPr>
          <w:p w:rsidR="00B63BFC" w:rsidRDefault="00B63BFC">
            <w:pPr>
              <w:autoSpaceDE w:val="0"/>
              <w:autoSpaceDN w:val="0"/>
              <w:jc w:val="center"/>
              <w:rPr>
                <w:sz w:val="22"/>
                <w:szCs w:val="22"/>
              </w:rPr>
            </w:pPr>
            <w:r>
              <w:rPr>
                <w:sz w:val="22"/>
                <w:szCs w:val="22"/>
              </w:rPr>
              <w:t>3</w:t>
            </w:r>
          </w:p>
        </w:tc>
        <w:tc>
          <w:tcPr>
            <w:tcW w:w="1564" w:type="dxa"/>
            <w:tcBorders>
              <w:top w:val="single" w:sz="4" w:space="0" w:color="auto"/>
              <w:left w:val="single" w:sz="4" w:space="0" w:color="auto"/>
              <w:bottom w:val="single" w:sz="4" w:space="0" w:color="auto"/>
              <w:right w:val="single" w:sz="12" w:space="0" w:color="auto"/>
            </w:tcBorders>
            <w:vAlign w:val="center"/>
            <w:hideMark/>
          </w:tcPr>
          <w:p w:rsidR="00B63BFC" w:rsidRDefault="00B63BFC">
            <w:pPr>
              <w:autoSpaceDE w:val="0"/>
              <w:autoSpaceDN w:val="0"/>
              <w:jc w:val="center"/>
              <w:rPr>
                <w:sz w:val="22"/>
                <w:szCs w:val="22"/>
              </w:rPr>
            </w:pPr>
            <w:r>
              <w:rPr>
                <w:sz w:val="22"/>
                <w:szCs w:val="22"/>
              </w:rPr>
              <w:t>4</w:t>
            </w:r>
          </w:p>
        </w:tc>
        <w:tc>
          <w:tcPr>
            <w:tcW w:w="988" w:type="dxa"/>
            <w:tcBorders>
              <w:top w:val="single" w:sz="4" w:space="0" w:color="auto"/>
              <w:left w:val="single" w:sz="12" w:space="0" w:color="auto"/>
              <w:bottom w:val="single" w:sz="4" w:space="0" w:color="auto"/>
              <w:right w:val="single" w:sz="4" w:space="0" w:color="auto"/>
            </w:tcBorders>
            <w:vAlign w:val="center"/>
            <w:hideMark/>
          </w:tcPr>
          <w:p w:rsidR="00B63BFC" w:rsidRDefault="00B63BFC">
            <w:pPr>
              <w:autoSpaceDE w:val="0"/>
              <w:autoSpaceDN w:val="0"/>
              <w:jc w:val="center"/>
              <w:rPr>
                <w:sz w:val="22"/>
                <w:szCs w:val="22"/>
              </w:rPr>
            </w:pPr>
            <w:r>
              <w:rPr>
                <w:sz w:val="22"/>
                <w:szCs w:val="22"/>
              </w:rPr>
              <w:t>5</w:t>
            </w:r>
          </w:p>
        </w:tc>
        <w:tc>
          <w:tcPr>
            <w:tcW w:w="988" w:type="dxa"/>
            <w:tcBorders>
              <w:top w:val="single" w:sz="4" w:space="0" w:color="auto"/>
              <w:left w:val="single" w:sz="4" w:space="0" w:color="auto"/>
              <w:bottom w:val="single" w:sz="4" w:space="0" w:color="auto"/>
              <w:right w:val="single" w:sz="4" w:space="0" w:color="auto"/>
            </w:tcBorders>
            <w:vAlign w:val="center"/>
            <w:hideMark/>
          </w:tcPr>
          <w:p w:rsidR="00B63BFC" w:rsidRDefault="00B63BFC">
            <w:pPr>
              <w:autoSpaceDE w:val="0"/>
              <w:autoSpaceDN w:val="0"/>
              <w:jc w:val="center"/>
              <w:rPr>
                <w:sz w:val="22"/>
                <w:szCs w:val="22"/>
              </w:rPr>
            </w:pPr>
            <w:r>
              <w:rPr>
                <w:sz w:val="22"/>
                <w:szCs w:val="22"/>
              </w:rPr>
              <w:t>6</w:t>
            </w:r>
          </w:p>
        </w:tc>
        <w:tc>
          <w:tcPr>
            <w:tcW w:w="1558" w:type="dxa"/>
            <w:tcBorders>
              <w:top w:val="single" w:sz="4" w:space="0" w:color="auto"/>
              <w:left w:val="single" w:sz="4" w:space="0" w:color="auto"/>
              <w:bottom w:val="single" w:sz="4" w:space="0" w:color="auto"/>
              <w:right w:val="single" w:sz="4" w:space="0" w:color="auto"/>
            </w:tcBorders>
            <w:vAlign w:val="center"/>
            <w:hideMark/>
          </w:tcPr>
          <w:p w:rsidR="00B63BFC" w:rsidRDefault="00B63BFC">
            <w:pPr>
              <w:autoSpaceDE w:val="0"/>
              <w:autoSpaceDN w:val="0"/>
              <w:jc w:val="center"/>
              <w:rPr>
                <w:sz w:val="22"/>
                <w:szCs w:val="22"/>
              </w:rPr>
            </w:pPr>
            <w:r>
              <w:rPr>
                <w:sz w:val="22"/>
                <w:szCs w:val="22"/>
              </w:rPr>
              <w:t>7</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3BFC" w:rsidRDefault="00B63BFC">
            <w:pPr>
              <w:autoSpaceDE w:val="0"/>
              <w:autoSpaceDN w:val="0"/>
              <w:jc w:val="center"/>
              <w:rPr>
                <w:sz w:val="22"/>
                <w:szCs w:val="22"/>
              </w:rPr>
            </w:pPr>
            <w:r>
              <w:rPr>
                <w:sz w:val="22"/>
                <w:szCs w:val="22"/>
              </w:rPr>
              <w:t>8</w:t>
            </w:r>
          </w:p>
        </w:tc>
      </w:tr>
      <w:tr w:rsidR="00B63BFC" w:rsidTr="00B63BFC">
        <w:trPr>
          <w:trHeight w:val="284"/>
        </w:trPr>
        <w:tc>
          <w:tcPr>
            <w:tcW w:w="982"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983"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63"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64" w:type="dxa"/>
            <w:tcBorders>
              <w:top w:val="single" w:sz="4" w:space="0" w:color="auto"/>
              <w:left w:val="single" w:sz="4" w:space="0" w:color="auto"/>
              <w:bottom w:val="single" w:sz="4" w:space="0" w:color="auto"/>
              <w:right w:val="single" w:sz="12" w:space="0" w:color="auto"/>
            </w:tcBorders>
            <w:vAlign w:val="bottom"/>
          </w:tcPr>
          <w:p w:rsidR="00B63BFC" w:rsidRDefault="00B63BFC">
            <w:pPr>
              <w:autoSpaceDE w:val="0"/>
              <w:autoSpaceDN w:val="0"/>
              <w:jc w:val="center"/>
              <w:rPr>
                <w:sz w:val="22"/>
                <w:szCs w:val="22"/>
              </w:rPr>
            </w:pPr>
          </w:p>
        </w:tc>
        <w:tc>
          <w:tcPr>
            <w:tcW w:w="988" w:type="dxa"/>
            <w:tcBorders>
              <w:top w:val="single" w:sz="4" w:space="0" w:color="auto"/>
              <w:left w:val="single" w:sz="12"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988"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58"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r>
      <w:tr w:rsidR="00B63BFC" w:rsidTr="00B63BFC">
        <w:trPr>
          <w:trHeight w:val="284"/>
        </w:trPr>
        <w:tc>
          <w:tcPr>
            <w:tcW w:w="982"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983"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63"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64" w:type="dxa"/>
            <w:tcBorders>
              <w:top w:val="single" w:sz="4" w:space="0" w:color="auto"/>
              <w:left w:val="single" w:sz="4" w:space="0" w:color="auto"/>
              <w:bottom w:val="single" w:sz="4" w:space="0" w:color="auto"/>
              <w:right w:val="single" w:sz="12" w:space="0" w:color="auto"/>
            </w:tcBorders>
            <w:vAlign w:val="bottom"/>
          </w:tcPr>
          <w:p w:rsidR="00B63BFC" w:rsidRDefault="00B63BFC">
            <w:pPr>
              <w:autoSpaceDE w:val="0"/>
              <w:autoSpaceDN w:val="0"/>
              <w:jc w:val="center"/>
              <w:rPr>
                <w:sz w:val="22"/>
                <w:szCs w:val="22"/>
              </w:rPr>
            </w:pPr>
          </w:p>
        </w:tc>
        <w:tc>
          <w:tcPr>
            <w:tcW w:w="988" w:type="dxa"/>
            <w:tcBorders>
              <w:top w:val="single" w:sz="4" w:space="0" w:color="auto"/>
              <w:left w:val="single" w:sz="12"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988"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58"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r>
      <w:tr w:rsidR="00B63BFC" w:rsidTr="00B63BFC">
        <w:trPr>
          <w:trHeight w:val="284"/>
        </w:trPr>
        <w:tc>
          <w:tcPr>
            <w:tcW w:w="982"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983"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63"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64" w:type="dxa"/>
            <w:tcBorders>
              <w:top w:val="single" w:sz="4" w:space="0" w:color="auto"/>
              <w:left w:val="single" w:sz="4" w:space="0" w:color="auto"/>
              <w:bottom w:val="single" w:sz="4" w:space="0" w:color="auto"/>
              <w:right w:val="single" w:sz="12" w:space="0" w:color="auto"/>
            </w:tcBorders>
            <w:vAlign w:val="bottom"/>
          </w:tcPr>
          <w:p w:rsidR="00B63BFC" w:rsidRDefault="00B63BFC">
            <w:pPr>
              <w:autoSpaceDE w:val="0"/>
              <w:autoSpaceDN w:val="0"/>
              <w:jc w:val="center"/>
              <w:rPr>
                <w:sz w:val="22"/>
                <w:szCs w:val="22"/>
              </w:rPr>
            </w:pPr>
          </w:p>
        </w:tc>
        <w:tc>
          <w:tcPr>
            <w:tcW w:w="988" w:type="dxa"/>
            <w:tcBorders>
              <w:top w:val="single" w:sz="4" w:space="0" w:color="auto"/>
              <w:left w:val="single" w:sz="12"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988"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58"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r>
      <w:tr w:rsidR="00B63BFC" w:rsidTr="00B63BFC">
        <w:trPr>
          <w:trHeight w:val="284"/>
        </w:trPr>
        <w:tc>
          <w:tcPr>
            <w:tcW w:w="982"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983"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63"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64" w:type="dxa"/>
            <w:tcBorders>
              <w:top w:val="single" w:sz="4" w:space="0" w:color="auto"/>
              <w:left w:val="single" w:sz="4" w:space="0" w:color="auto"/>
              <w:bottom w:val="single" w:sz="4" w:space="0" w:color="auto"/>
              <w:right w:val="single" w:sz="12" w:space="0" w:color="auto"/>
            </w:tcBorders>
            <w:vAlign w:val="bottom"/>
          </w:tcPr>
          <w:p w:rsidR="00B63BFC" w:rsidRDefault="00B63BFC">
            <w:pPr>
              <w:autoSpaceDE w:val="0"/>
              <w:autoSpaceDN w:val="0"/>
              <w:jc w:val="center"/>
              <w:rPr>
                <w:sz w:val="22"/>
                <w:szCs w:val="22"/>
              </w:rPr>
            </w:pPr>
          </w:p>
        </w:tc>
        <w:tc>
          <w:tcPr>
            <w:tcW w:w="988" w:type="dxa"/>
            <w:tcBorders>
              <w:top w:val="single" w:sz="4" w:space="0" w:color="auto"/>
              <w:left w:val="single" w:sz="12"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988"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58"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r>
      <w:tr w:rsidR="00B63BFC" w:rsidTr="00B63BFC">
        <w:trPr>
          <w:trHeight w:val="284"/>
        </w:trPr>
        <w:tc>
          <w:tcPr>
            <w:tcW w:w="982"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983"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63"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64" w:type="dxa"/>
            <w:tcBorders>
              <w:top w:val="single" w:sz="4" w:space="0" w:color="auto"/>
              <w:left w:val="single" w:sz="4" w:space="0" w:color="auto"/>
              <w:bottom w:val="single" w:sz="4" w:space="0" w:color="auto"/>
              <w:right w:val="single" w:sz="12" w:space="0" w:color="auto"/>
            </w:tcBorders>
            <w:vAlign w:val="bottom"/>
          </w:tcPr>
          <w:p w:rsidR="00B63BFC" w:rsidRDefault="00B63BFC">
            <w:pPr>
              <w:autoSpaceDE w:val="0"/>
              <w:autoSpaceDN w:val="0"/>
              <w:jc w:val="center"/>
              <w:rPr>
                <w:sz w:val="22"/>
                <w:szCs w:val="22"/>
              </w:rPr>
            </w:pPr>
          </w:p>
        </w:tc>
        <w:tc>
          <w:tcPr>
            <w:tcW w:w="988" w:type="dxa"/>
            <w:tcBorders>
              <w:top w:val="single" w:sz="4" w:space="0" w:color="auto"/>
              <w:left w:val="single" w:sz="12"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988"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58"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r>
      <w:tr w:rsidR="00B63BFC" w:rsidTr="00B63BFC">
        <w:trPr>
          <w:trHeight w:val="284"/>
        </w:trPr>
        <w:tc>
          <w:tcPr>
            <w:tcW w:w="982"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983"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63"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64" w:type="dxa"/>
            <w:tcBorders>
              <w:top w:val="single" w:sz="4" w:space="0" w:color="auto"/>
              <w:left w:val="single" w:sz="4" w:space="0" w:color="auto"/>
              <w:bottom w:val="single" w:sz="4" w:space="0" w:color="auto"/>
              <w:right w:val="single" w:sz="12" w:space="0" w:color="auto"/>
            </w:tcBorders>
            <w:vAlign w:val="bottom"/>
          </w:tcPr>
          <w:p w:rsidR="00B63BFC" w:rsidRDefault="00B63BFC">
            <w:pPr>
              <w:autoSpaceDE w:val="0"/>
              <w:autoSpaceDN w:val="0"/>
              <w:jc w:val="center"/>
              <w:rPr>
                <w:sz w:val="22"/>
                <w:szCs w:val="22"/>
              </w:rPr>
            </w:pPr>
          </w:p>
        </w:tc>
        <w:tc>
          <w:tcPr>
            <w:tcW w:w="988" w:type="dxa"/>
            <w:tcBorders>
              <w:top w:val="single" w:sz="4" w:space="0" w:color="auto"/>
              <w:left w:val="single" w:sz="12"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988"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58"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r>
      <w:tr w:rsidR="00B63BFC" w:rsidTr="00B63BFC">
        <w:trPr>
          <w:trHeight w:val="284"/>
        </w:trPr>
        <w:tc>
          <w:tcPr>
            <w:tcW w:w="982"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983"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63"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64" w:type="dxa"/>
            <w:tcBorders>
              <w:top w:val="single" w:sz="4" w:space="0" w:color="auto"/>
              <w:left w:val="single" w:sz="4" w:space="0" w:color="auto"/>
              <w:bottom w:val="single" w:sz="4" w:space="0" w:color="auto"/>
              <w:right w:val="single" w:sz="12" w:space="0" w:color="auto"/>
            </w:tcBorders>
            <w:vAlign w:val="bottom"/>
          </w:tcPr>
          <w:p w:rsidR="00B63BFC" w:rsidRDefault="00B63BFC">
            <w:pPr>
              <w:autoSpaceDE w:val="0"/>
              <w:autoSpaceDN w:val="0"/>
              <w:jc w:val="center"/>
              <w:rPr>
                <w:sz w:val="22"/>
                <w:szCs w:val="22"/>
              </w:rPr>
            </w:pPr>
          </w:p>
        </w:tc>
        <w:tc>
          <w:tcPr>
            <w:tcW w:w="988" w:type="dxa"/>
            <w:tcBorders>
              <w:top w:val="single" w:sz="4" w:space="0" w:color="auto"/>
              <w:left w:val="single" w:sz="12"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988"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58"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r>
      <w:tr w:rsidR="00B63BFC" w:rsidTr="00B63BFC">
        <w:trPr>
          <w:trHeight w:val="284"/>
        </w:trPr>
        <w:tc>
          <w:tcPr>
            <w:tcW w:w="982"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983"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63"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64" w:type="dxa"/>
            <w:tcBorders>
              <w:top w:val="single" w:sz="4" w:space="0" w:color="auto"/>
              <w:left w:val="single" w:sz="4" w:space="0" w:color="auto"/>
              <w:bottom w:val="single" w:sz="4" w:space="0" w:color="auto"/>
              <w:right w:val="single" w:sz="12" w:space="0" w:color="auto"/>
            </w:tcBorders>
            <w:vAlign w:val="bottom"/>
          </w:tcPr>
          <w:p w:rsidR="00B63BFC" w:rsidRDefault="00B63BFC">
            <w:pPr>
              <w:autoSpaceDE w:val="0"/>
              <w:autoSpaceDN w:val="0"/>
              <w:jc w:val="center"/>
              <w:rPr>
                <w:sz w:val="22"/>
                <w:szCs w:val="22"/>
              </w:rPr>
            </w:pPr>
          </w:p>
        </w:tc>
        <w:tc>
          <w:tcPr>
            <w:tcW w:w="988" w:type="dxa"/>
            <w:tcBorders>
              <w:top w:val="single" w:sz="4" w:space="0" w:color="auto"/>
              <w:left w:val="single" w:sz="12"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988"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58"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r>
      <w:tr w:rsidR="00B63BFC" w:rsidTr="00B63BFC">
        <w:trPr>
          <w:trHeight w:val="284"/>
        </w:trPr>
        <w:tc>
          <w:tcPr>
            <w:tcW w:w="982"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983"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63"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64" w:type="dxa"/>
            <w:tcBorders>
              <w:top w:val="single" w:sz="4" w:space="0" w:color="auto"/>
              <w:left w:val="single" w:sz="4" w:space="0" w:color="auto"/>
              <w:bottom w:val="single" w:sz="4" w:space="0" w:color="auto"/>
              <w:right w:val="single" w:sz="12" w:space="0" w:color="auto"/>
            </w:tcBorders>
            <w:vAlign w:val="bottom"/>
          </w:tcPr>
          <w:p w:rsidR="00B63BFC" w:rsidRDefault="00B63BFC">
            <w:pPr>
              <w:autoSpaceDE w:val="0"/>
              <w:autoSpaceDN w:val="0"/>
              <w:jc w:val="center"/>
              <w:rPr>
                <w:sz w:val="22"/>
                <w:szCs w:val="22"/>
              </w:rPr>
            </w:pPr>
          </w:p>
        </w:tc>
        <w:tc>
          <w:tcPr>
            <w:tcW w:w="988" w:type="dxa"/>
            <w:tcBorders>
              <w:top w:val="single" w:sz="4" w:space="0" w:color="auto"/>
              <w:left w:val="single" w:sz="12"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988"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58"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r>
      <w:tr w:rsidR="00B63BFC" w:rsidTr="00B63BFC">
        <w:trPr>
          <w:trHeight w:val="284"/>
        </w:trPr>
        <w:tc>
          <w:tcPr>
            <w:tcW w:w="982"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983"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63"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64" w:type="dxa"/>
            <w:tcBorders>
              <w:top w:val="single" w:sz="4" w:space="0" w:color="auto"/>
              <w:left w:val="single" w:sz="4" w:space="0" w:color="auto"/>
              <w:bottom w:val="single" w:sz="4" w:space="0" w:color="auto"/>
              <w:right w:val="single" w:sz="12" w:space="0" w:color="auto"/>
            </w:tcBorders>
            <w:vAlign w:val="bottom"/>
          </w:tcPr>
          <w:p w:rsidR="00B63BFC" w:rsidRDefault="00B63BFC">
            <w:pPr>
              <w:autoSpaceDE w:val="0"/>
              <w:autoSpaceDN w:val="0"/>
              <w:jc w:val="center"/>
              <w:rPr>
                <w:sz w:val="22"/>
                <w:szCs w:val="22"/>
              </w:rPr>
            </w:pPr>
          </w:p>
        </w:tc>
        <w:tc>
          <w:tcPr>
            <w:tcW w:w="988" w:type="dxa"/>
            <w:tcBorders>
              <w:top w:val="single" w:sz="4" w:space="0" w:color="auto"/>
              <w:left w:val="single" w:sz="12"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988"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58"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r>
      <w:tr w:rsidR="00B63BFC" w:rsidTr="00B63BFC">
        <w:trPr>
          <w:trHeight w:val="284"/>
        </w:trPr>
        <w:tc>
          <w:tcPr>
            <w:tcW w:w="982"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983"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63"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64" w:type="dxa"/>
            <w:tcBorders>
              <w:top w:val="single" w:sz="4" w:space="0" w:color="auto"/>
              <w:left w:val="single" w:sz="4" w:space="0" w:color="auto"/>
              <w:bottom w:val="single" w:sz="4" w:space="0" w:color="auto"/>
              <w:right w:val="single" w:sz="12" w:space="0" w:color="auto"/>
            </w:tcBorders>
            <w:vAlign w:val="bottom"/>
          </w:tcPr>
          <w:p w:rsidR="00B63BFC" w:rsidRDefault="00B63BFC">
            <w:pPr>
              <w:autoSpaceDE w:val="0"/>
              <w:autoSpaceDN w:val="0"/>
              <w:jc w:val="center"/>
              <w:rPr>
                <w:sz w:val="22"/>
                <w:szCs w:val="22"/>
              </w:rPr>
            </w:pPr>
          </w:p>
        </w:tc>
        <w:tc>
          <w:tcPr>
            <w:tcW w:w="988" w:type="dxa"/>
            <w:tcBorders>
              <w:top w:val="single" w:sz="4" w:space="0" w:color="auto"/>
              <w:left w:val="single" w:sz="12"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988"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58"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r>
      <w:tr w:rsidR="00B63BFC" w:rsidTr="00B63BFC">
        <w:trPr>
          <w:trHeight w:val="284"/>
        </w:trPr>
        <w:tc>
          <w:tcPr>
            <w:tcW w:w="982"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983"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63"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64" w:type="dxa"/>
            <w:tcBorders>
              <w:top w:val="single" w:sz="4" w:space="0" w:color="auto"/>
              <w:left w:val="single" w:sz="4" w:space="0" w:color="auto"/>
              <w:bottom w:val="single" w:sz="4" w:space="0" w:color="auto"/>
              <w:right w:val="single" w:sz="12" w:space="0" w:color="auto"/>
            </w:tcBorders>
            <w:vAlign w:val="bottom"/>
          </w:tcPr>
          <w:p w:rsidR="00B63BFC" w:rsidRDefault="00B63BFC">
            <w:pPr>
              <w:autoSpaceDE w:val="0"/>
              <w:autoSpaceDN w:val="0"/>
              <w:jc w:val="center"/>
              <w:rPr>
                <w:sz w:val="22"/>
                <w:szCs w:val="22"/>
              </w:rPr>
            </w:pPr>
          </w:p>
        </w:tc>
        <w:tc>
          <w:tcPr>
            <w:tcW w:w="988" w:type="dxa"/>
            <w:tcBorders>
              <w:top w:val="single" w:sz="4" w:space="0" w:color="auto"/>
              <w:left w:val="single" w:sz="12"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988"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58"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r>
      <w:tr w:rsidR="00B63BFC" w:rsidTr="00B63BFC">
        <w:trPr>
          <w:trHeight w:val="284"/>
        </w:trPr>
        <w:tc>
          <w:tcPr>
            <w:tcW w:w="982"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983"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63"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64" w:type="dxa"/>
            <w:tcBorders>
              <w:top w:val="single" w:sz="4" w:space="0" w:color="auto"/>
              <w:left w:val="single" w:sz="4" w:space="0" w:color="auto"/>
              <w:bottom w:val="single" w:sz="4" w:space="0" w:color="auto"/>
              <w:right w:val="single" w:sz="12" w:space="0" w:color="auto"/>
            </w:tcBorders>
            <w:vAlign w:val="bottom"/>
          </w:tcPr>
          <w:p w:rsidR="00B63BFC" w:rsidRDefault="00B63BFC">
            <w:pPr>
              <w:autoSpaceDE w:val="0"/>
              <w:autoSpaceDN w:val="0"/>
              <w:jc w:val="center"/>
              <w:rPr>
                <w:sz w:val="22"/>
                <w:szCs w:val="22"/>
              </w:rPr>
            </w:pPr>
          </w:p>
        </w:tc>
        <w:tc>
          <w:tcPr>
            <w:tcW w:w="988" w:type="dxa"/>
            <w:tcBorders>
              <w:top w:val="single" w:sz="4" w:space="0" w:color="auto"/>
              <w:left w:val="single" w:sz="12"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988"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58"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r>
      <w:tr w:rsidR="00B63BFC" w:rsidTr="00B63BFC">
        <w:trPr>
          <w:trHeight w:val="284"/>
        </w:trPr>
        <w:tc>
          <w:tcPr>
            <w:tcW w:w="982"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983"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63"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64" w:type="dxa"/>
            <w:tcBorders>
              <w:top w:val="single" w:sz="4" w:space="0" w:color="auto"/>
              <w:left w:val="single" w:sz="4" w:space="0" w:color="auto"/>
              <w:bottom w:val="single" w:sz="4" w:space="0" w:color="auto"/>
              <w:right w:val="single" w:sz="12" w:space="0" w:color="auto"/>
            </w:tcBorders>
            <w:vAlign w:val="bottom"/>
          </w:tcPr>
          <w:p w:rsidR="00B63BFC" w:rsidRDefault="00B63BFC">
            <w:pPr>
              <w:autoSpaceDE w:val="0"/>
              <w:autoSpaceDN w:val="0"/>
              <w:jc w:val="center"/>
              <w:rPr>
                <w:sz w:val="22"/>
                <w:szCs w:val="22"/>
              </w:rPr>
            </w:pPr>
          </w:p>
        </w:tc>
        <w:tc>
          <w:tcPr>
            <w:tcW w:w="988" w:type="dxa"/>
            <w:tcBorders>
              <w:top w:val="single" w:sz="4" w:space="0" w:color="auto"/>
              <w:left w:val="single" w:sz="12"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988"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58"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r>
      <w:tr w:rsidR="00B63BFC" w:rsidTr="00B63BFC">
        <w:trPr>
          <w:trHeight w:val="284"/>
        </w:trPr>
        <w:tc>
          <w:tcPr>
            <w:tcW w:w="982"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983"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63"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64" w:type="dxa"/>
            <w:tcBorders>
              <w:top w:val="single" w:sz="4" w:space="0" w:color="auto"/>
              <w:left w:val="single" w:sz="4" w:space="0" w:color="auto"/>
              <w:bottom w:val="single" w:sz="4" w:space="0" w:color="auto"/>
              <w:right w:val="single" w:sz="12" w:space="0" w:color="auto"/>
            </w:tcBorders>
            <w:vAlign w:val="bottom"/>
          </w:tcPr>
          <w:p w:rsidR="00B63BFC" w:rsidRDefault="00B63BFC">
            <w:pPr>
              <w:autoSpaceDE w:val="0"/>
              <w:autoSpaceDN w:val="0"/>
              <w:jc w:val="center"/>
              <w:rPr>
                <w:sz w:val="22"/>
                <w:szCs w:val="22"/>
              </w:rPr>
            </w:pPr>
          </w:p>
        </w:tc>
        <w:tc>
          <w:tcPr>
            <w:tcW w:w="988" w:type="dxa"/>
            <w:tcBorders>
              <w:top w:val="single" w:sz="4" w:space="0" w:color="auto"/>
              <w:left w:val="single" w:sz="12"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988"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58"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r>
      <w:tr w:rsidR="00B63BFC" w:rsidTr="00B63BFC">
        <w:trPr>
          <w:trHeight w:val="284"/>
        </w:trPr>
        <w:tc>
          <w:tcPr>
            <w:tcW w:w="982"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983"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63"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64" w:type="dxa"/>
            <w:tcBorders>
              <w:top w:val="single" w:sz="4" w:space="0" w:color="auto"/>
              <w:left w:val="single" w:sz="4" w:space="0" w:color="auto"/>
              <w:bottom w:val="single" w:sz="4" w:space="0" w:color="auto"/>
              <w:right w:val="single" w:sz="12" w:space="0" w:color="auto"/>
            </w:tcBorders>
            <w:vAlign w:val="bottom"/>
          </w:tcPr>
          <w:p w:rsidR="00B63BFC" w:rsidRDefault="00B63BFC">
            <w:pPr>
              <w:autoSpaceDE w:val="0"/>
              <w:autoSpaceDN w:val="0"/>
              <w:jc w:val="center"/>
              <w:rPr>
                <w:sz w:val="22"/>
                <w:szCs w:val="22"/>
              </w:rPr>
            </w:pPr>
          </w:p>
        </w:tc>
        <w:tc>
          <w:tcPr>
            <w:tcW w:w="988" w:type="dxa"/>
            <w:tcBorders>
              <w:top w:val="single" w:sz="4" w:space="0" w:color="auto"/>
              <w:left w:val="single" w:sz="12"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988"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58"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r>
      <w:tr w:rsidR="00B63BFC" w:rsidTr="00B63BFC">
        <w:trPr>
          <w:trHeight w:val="284"/>
        </w:trPr>
        <w:tc>
          <w:tcPr>
            <w:tcW w:w="982"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983"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63"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64" w:type="dxa"/>
            <w:tcBorders>
              <w:top w:val="single" w:sz="4" w:space="0" w:color="auto"/>
              <w:left w:val="single" w:sz="4" w:space="0" w:color="auto"/>
              <w:bottom w:val="single" w:sz="4" w:space="0" w:color="auto"/>
              <w:right w:val="single" w:sz="12" w:space="0" w:color="auto"/>
            </w:tcBorders>
            <w:vAlign w:val="bottom"/>
          </w:tcPr>
          <w:p w:rsidR="00B63BFC" w:rsidRDefault="00B63BFC">
            <w:pPr>
              <w:autoSpaceDE w:val="0"/>
              <w:autoSpaceDN w:val="0"/>
              <w:jc w:val="center"/>
              <w:rPr>
                <w:sz w:val="22"/>
                <w:szCs w:val="22"/>
              </w:rPr>
            </w:pPr>
          </w:p>
        </w:tc>
        <w:tc>
          <w:tcPr>
            <w:tcW w:w="988" w:type="dxa"/>
            <w:tcBorders>
              <w:top w:val="single" w:sz="4" w:space="0" w:color="auto"/>
              <w:left w:val="single" w:sz="12"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988"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58"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r>
      <w:tr w:rsidR="00B63BFC" w:rsidTr="00B63BFC">
        <w:trPr>
          <w:trHeight w:val="284"/>
        </w:trPr>
        <w:tc>
          <w:tcPr>
            <w:tcW w:w="982"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983"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63"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64" w:type="dxa"/>
            <w:tcBorders>
              <w:top w:val="single" w:sz="4" w:space="0" w:color="auto"/>
              <w:left w:val="single" w:sz="4" w:space="0" w:color="auto"/>
              <w:bottom w:val="single" w:sz="4" w:space="0" w:color="auto"/>
              <w:right w:val="single" w:sz="12" w:space="0" w:color="auto"/>
            </w:tcBorders>
            <w:vAlign w:val="bottom"/>
          </w:tcPr>
          <w:p w:rsidR="00B63BFC" w:rsidRDefault="00B63BFC">
            <w:pPr>
              <w:autoSpaceDE w:val="0"/>
              <w:autoSpaceDN w:val="0"/>
              <w:jc w:val="center"/>
              <w:rPr>
                <w:sz w:val="22"/>
                <w:szCs w:val="22"/>
              </w:rPr>
            </w:pPr>
          </w:p>
        </w:tc>
        <w:tc>
          <w:tcPr>
            <w:tcW w:w="988" w:type="dxa"/>
            <w:tcBorders>
              <w:top w:val="single" w:sz="4" w:space="0" w:color="auto"/>
              <w:left w:val="single" w:sz="12"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988"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58"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r>
      <w:tr w:rsidR="00B63BFC" w:rsidTr="00B63BFC">
        <w:trPr>
          <w:trHeight w:val="284"/>
        </w:trPr>
        <w:tc>
          <w:tcPr>
            <w:tcW w:w="982"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983"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63"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64" w:type="dxa"/>
            <w:tcBorders>
              <w:top w:val="single" w:sz="4" w:space="0" w:color="auto"/>
              <w:left w:val="single" w:sz="4" w:space="0" w:color="auto"/>
              <w:bottom w:val="single" w:sz="4" w:space="0" w:color="auto"/>
              <w:right w:val="single" w:sz="12" w:space="0" w:color="auto"/>
            </w:tcBorders>
            <w:vAlign w:val="bottom"/>
          </w:tcPr>
          <w:p w:rsidR="00B63BFC" w:rsidRDefault="00B63BFC">
            <w:pPr>
              <w:autoSpaceDE w:val="0"/>
              <w:autoSpaceDN w:val="0"/>
              <w:jc w:val="center"/>
              <w:rPr>
                <w:sz w:val="22"/>
                <w:szCs w:val="22"/>
              </w:rPr>
            </w:pPr>
          </w:p>
        </w:tc>
        <w:tc>
          <w:tcPr>
            <w:tcW w:w="988" w:type="dxa"/>
            <w:tcBorders>
              <w:top w:val="single" w:sz="4" w:space="0" w:color="auto"/>
              <w:left w:val="single" w:sz="12"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988"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58"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r>
      <w:tr w:rsidR="00B63BFC" w:rsidTr="00B63BFC">
        <w:trPr>
          <w:trHeight w:val="284"/>
        </w:trPr>
        <w:tc>
          <w:tcPr>
            <w:tcW w:w="982"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983"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63"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64" w:type="dxa"/>
            <w:tcBorders>
              <w:top w:val="single" w:sz="4" w:space="0" w:color="auto"/>
              <w:left w:val="single" w:sz="4" w:space="0" w:color="auto"/>
              <w:bottom w:val="single" w:sz="4" w:space="0" w:color="auto"/>
              <w:right w:val="single" w:sz="12" w:space="0" w:color="auto"/>
            </w:tcBorders>
            <w:vAlign w:val="bottom"/>
          </w:tcPr>
          <w:p w:rsidR="00B63BFC" w:rsidRDefault="00B63BFC">
            <w:pPr>
              <w:autoSpaceDE w:val="0"/>
              <w:autoSpaceDN w:val="0"/>
              <w:jc w:val="center"/>
              <w:rPr>
                <w:sz w:val="22"/>
                <w:szCs w:val="22"/>
              </w:rPr>
            </w:pPr>
          </w:p>
        </w:tc>
        <w:tc>
          <w:tcPr>
            <w:tcW w:w="988" w:type="dxa"/>
            <w:tcBorders>
              <w:top w:val="single" w:sz="4" w:space="0" w:color="auto"/>
              <w:left w:val="single" w:sz="12"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988"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58"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r>
      <w:tr w:rsidR="00B63BFC" w:rsidTr="00B63BFC">
        <w:trPr>
          <w:trHeight w:val="284"/>
        </w:trPr>
        <w:tc>
          <w:tcPr>
            <w:tcW w:w="982"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983"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63"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64" w:type="dxa"/>
            <w:tcBorders>
              <w:top w:val="single" w:sz="4" w:space="0" w:color="auto"/>
              <w:left w:val="single" w:sz="4" w:space="0" w:color="auto"/>
              <w:bottom w:val="single" w:sz="4" w:space="0" w:color="auto"/>
              <w:right w:val="single" w:sz="12" w:space="0" w:color="auto"/>
            </w:tcBorders>
            <w:vAlign w:val="bottom"/>
          </w:tcPr>
          <w:p w:rsidR="00B63BFC" w:rsidRDefault="00B63BFC">
            <w:pPr>
              <w:autoSpaceDE w:val="0"/>
              <w:autoSpaceDN w:val="0"/>
              <w:jc w:val="center"/>
              <w:rPr>
                <w:sz w:val="22"/>
                <w:szCs w:val="22"/>
              </w:rPr>
            </w:pPr>
          </w:p>
        </w:tc>
        <w:tc>
          <w:tcPr>
            <w:tcW w:w="988" w:type="dxa"/>
            <w:tcBorders>
              <w:top w:val="single" w:sz="4" w:space="0" w:color="auto"/>
              <w:left w:val="single" w:sz="12"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988"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58"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r>
      <w:tr w:rsidR="00B63BFC" w:rsidTr="00B63BFC">
        <w:trPr>
          <w:trHeight w:val="284"/>
        </w:trPr>
        <w:tc>
          <w:tcPr>
            <w:tcW w:w="982"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983"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63"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64" w:type="dxa"/>
            <w:tcBorders>
              <w:top w:val="single" w:sz="4" w:space="0" w:color="auto"/>
              <w:left w:val="single" w:sz="4" w:space="0" w:color="auto"/>
              <w:bottom w:val="single" w:sz="4" w:space="0" w:color="auto"/>
              <w:right w:val="single" w:sz="12" w:space="0" w:color="auto"/>
            </w:tcBorders>
            <w:vAlign w:val="bottom"/>
          </w:tcPr>
          <w:p w:rsidR="00B63BFC" w:rsidRDefault="00B63BFC">
            <w:pPr>
              <w:autoSpaceDE w:val="0"/>
              <w:autoSpaceDN w:val="0"/>
              <w:jc w:val="center"/>
              <w:rPr>
                <w:sz w:val="22"/>
                <w:szCs w:val="22"/>
              </w:rPr>
            </w:pPr>
          </w:p>
        </w:tc>
        <w:tc>
          <w:tcPr>
            <w:tcW w:w="988" w:type="dxa"/>
            <w:tcBorders>
              <w:top w:val="single" w:sz="4" w:space="0" w:color="auto"/>
              <w:left w:val="single" w:sz="12"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988"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58"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r>
      <w:tr w:rsidR="00B63BFC" w:rsidTr="00B63BFC">
        <w:trPr>
          <w:trHeight w:val="284"/>
        </w:trPr>
        <w:tc>
          <w:tcPr>
            <w:tcW w:w="982"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983"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63"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64" w:type="dxa"/>
            <w:tcBorders>
              <w:top w:val="single" w:sz="4" w:space="0" w:color="auto"/>
              <w:left w:val="single" w:sz="4" w:space="0" w:color="auto"/>
              <w:bottom w:val="single" w:sz="4" w:space="0" w:color="auto"/>
              <w:right w:val="single" w:sz="12" w:space="0" w:color="auto"/>
            </w:tcBorders>
            <w:vAlign w:val="bottom"/>
          </w:tcPr>
          <w:p w:rsidR="00B63BFC" w:rsidRDefault="00B63BFC">
            <w:pPr>
              <w:autoSpaceDE w:val="0"/>
              <w:autoSpaceDN w:val="0"/>
              <w:jc w:val="center"/>
              <w:rPr>
                <w:sz w:val="22"/>
                <w:szCs w:val="22"/>
              </w:rPr>
            </w:pPr>
          </w:p>
        </w:tc>
        <w:tc>
          <w:tcPr>
            <w:tcW w:w="988" w:type="dxa"/>
            <w:tcBorders>
              <w:top w:val="single" w:sz="4" w:space="0" w:color="auto"/>
              <w:left w:val="single" w:sz="12"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988"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58"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r>
      <w:tr w:rsidR="00B63BFC" w:rsidTr="00B63BFC">
        <w:trPr>
          <w:trHeight w:val="284"/>
        </w:trPr>
        <w:tc>
          <w:tcPr>
            <w:tcW w:w="982"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983"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63"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64" w:type="dxa"/>
            <w:tcBorders>
              <w:top w:val="single" w:sz="4" w:space="0" w:color="auto"/>
              <w:left w:val="single" w:sz="4" w:space="0" w:color="auto"/>
              <w:bottom w:val="single" w:sz="4" w:space="0" w:color="auto"/>
              <w:right w:val="single" w:sz="12" w:space="0" w:color="auto"/>
            </w:tcBorders>
            <w:vAlign w:val="bottom"/>
          </w:tcPr>
          <w:p w:rsidR="00B63BFC" w:rsidRDefault="00B63BFC">
            <w:pPr>
              <w:autoSpaceDE w:val="0"/>
              <w:autoSpaceDN w:val="0"/>
              <w:jc w:val="center"/>
              <w:rPr>
                <w:sz w:val="22"/>
                <w:szCs w:val="22"/>
              </w:rPr>
            </w:pPr>
          </w:p>
        </w:tc>
        <w:tc>
          <w:tcPr>
            <w:tcW w:w="988" w:type="dxa"/>
            <w:tcBorders>
              <w:top w:val="single" w:sz="4" w:space="0" w:color="auto"/>
              <w:left w:val="single" w:sz="12"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988"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58"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r>
      <w:tr w:rsidR="00B63BFC" w:rsidTr="00B63BFC">
        <w:trPr>
          <w:trHeight w:val="284"/>
        </w:trPr>
        <w:tc>
          <w:tcPr>
            <w:tcW w:w="982"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983"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63"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64" w:type="dxa"/>
            <w:tcBorders>
              <w:top w:val="single" w:sz="4" w:space="0" w:color="auto"/>
              <w:left w:val="single" w:sz="4" w:space="0" w:color="auto"/>
              <w:bottom w:val="single" w:sz="4" w:space="0" w:color="auto"/>
              <w:right w:val="single" w:sz="12" w:space="0" w:color="auto"/>
            </w:tcBorders>
            <w:vAlign w:val="bottom"/>
          </w:tcPr>
          <w:p w:rsidR="00B63BFC" w:rsidRDefault="00B63BFC">
            <w:pPr>
              <w:autoSpaceDE w:val="0"/>
              <w:autoSpaceDN w:val="0"/>
              <w:jc w:val="center"/>
              <w:rPr>
                <w:sz w:val="22"/>
                <w:szCs w:val="22"/>
              </w:rPr>
            </w:pPr>
          </w:p>
        </w:tc>
        <w:tc>
          <w:tcPr>
            <w:tcW w:w="988" w:type="dxa"/>
            <w:tcBorders>
              <w:top w:val="single" w:sz="4" w:space="0" w:color="auto"/>
              <w:left w:val="single" w:sz="12"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988"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58"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r>
      <w:tr w:rsidR="00B63BFC" w:rsidTr="00B63BFC">
        <w:trPr>
          <w:trHeight w:val="284"/>
        </w:trPr>
        <w:tc>
          <w:tcPr>
            <w:tcW w:w="982"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983"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63"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64" w:type="dxa"/>
            <w:tcBorders>
              <w:top w:val="single" w:sz="4" w:space="0" w:color="auto"/>
              <w:left w:val="single" w:sz="4" w:space="0" w:color="auto"/>
              <w:bottom w:val="single" w:sz="4" w:space="0" w:color="auto"/>
              <w:right w:val="single" w:sz="12" w:space="0" w:color="auto"/>
            </w:tcBorders>
            <w:vAlign w:val="bottom"/>
          </w:tcPr>
          <w:p w:rsidR="00B63BFC" w:rsidRDefault="00B63BFC">
            <w:pPr>
              <w:autoSpaceDE w:val="0"/>
              <w:autoSpaceDN w:val="0"/>
              <w:jc w:val="center"/>
              <w:rPr>
                <w:sz w:val="22"/>
                <w:szCs w:val="22"/>
              </w:rPr>
            </w:pPr>
          </w:p>
        </w:tc>
        <w:tc>
          <w:tcPr>
            <w:tcW w:w="988" w:type="dxa"/>
            <w:tcBorders>
              <w:top w:val="single" w:sz="4" w:space="0" w:color="auto"/>
              <w:left w:val="single" w:sz="12"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988"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58"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r>
      <w:tr w:rsidR="00B63BFC" w:rsidTr="00B63BFC">
        <w:trPr>
          <w:trHeight w:val="284"/>
        </w:trPr>
        <w:tc>
          <w:tcPr>
            <w:tcW w:w="982"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983"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63"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64" w:type="dxa"/>
            <w:tcBorders>
              <w:top w:val="single" w:sz="4" w:space="0" w:color="auto"/>
              <w:left w:val="single" w:sz="4" w:space="0" w:color="auto"/>
              <w:bottom w:val="single" w:sz="4" w:space="0" w:color="auto"/>
              <w:right w:val="single" w:sz="12" w:space="0" w:color="auto"/>
            </w:tcBorders>
            <w:vAlign w:val="bottom"/>
          </w:tcPr>
          <w:p w:rsidR="00B63BFC" w:rsidRDefault="00B63BFC">
            <w:pPr>
              <w:autoSpaceDE w:val="0"/>
              <w:autoSpaceDN w:val="0"/>
              <w:jc w:val="center"/>
              <w:rPr>
                <w:sz w:val="22"/>
                <w:szCs w:val="22"/>
              </w:rPr>
            </w:pPr>
          </w:p>
        </w:tc>
        <w:tc>
          <w:tcPr>
            <w:tcW w:w="988" w:type="dxa"/>
            <w:tcBorders>
              <w:top w:val="single" w:sz="4" w:space="0" w:color="auto"/>
              <w:left w:val="single" w:sz="12"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988"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58"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r>
      <w:tr w:rsidR="00B63BFC" w:rsidTr="00B63BFC">
        <w:trPr>
          <w:trHeight w:val="284"/>
        </w:trPr>
        <w:tc>
          <w:tcPr>
            <w:tcW w:w="982"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983"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63"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64" w:type="dxa"/>
            <w:tcBorders>
              <w:top w:val="single" w:sz="4" w:space="0" w:color="auto"/>
              <w:left w:val="single" w:sz="4" w:space="0" w:color="auto"/>
              <w:bottom w:val="single" w:sz="4" w:space="0" w:color="auto"/>
              <w:right w:val="single" w:sz="12" w:space="0" w:color="auto"/>
            </w:tcBorders>
            <w:vAlign w:val="bottom"/>
          </w:tcPr>
          <w:p w:rsidR="00B63BFC" w:rsidRDefault="00B63BFC">
            <w:pPr>
              <w:autoSpaceDE w:val="0"/>
              <w:autoSpaceDN w:val="0"/>
              <w:jc w:val="center"/>
              <w:rPr>
                <w:sz w:val="22"/>
                <w:szCs w:val="22"/>
              </w:rPr>
            </w:pPr>
          </w:p>
        </w:tc>
        <w:tc>
          <w:tcPr>
            <w:tcW w:w="988" w:type="dxa"/>
            <w:tcBorders>
              <w:top w:val="single" w:sz="4" w:space="0" w:color="auto"/>
              <w:left w:val="single" w:sz="12"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988"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58"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r>
      <w:tr w:rsidR="00B63BFC" w:rsidTr="00B63BFC">
        <w:trPr>
          <w:trHeight w:val="284"/>
        </w:trPr>
        <w:tc>
          <w:tcPr>
            <w:tcW w:w="982"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983"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63"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64" w:type="dxa"/>
            <w:tcBorders>
              <w:top w:val="single" w:sz="4" w:space="0" w:color="auto"/>
              <w:left w:val="single" w:sz="4" w:space="0" w:color="auto"/>
              <w:bottom w:val="single" w:sz="4" w:space="0" w:color="auto"/>
              <w:right w:val="single" w:sz="12" w:space="0" w:color="auto"/>
            </w:tcBorders>
            <w:vAlign w:val="bottom"/>
          </w:tcPr>
          <w:p w:rsidR="00B63BFC" w:rsidRDefault="00B63BFC">
            <w:pPr>
              <w:autoSpaceDE w:val="0"/>
              <w:autoSpaceDN w:val="0"/>
              <w:jc w:val="center"/>
              <w:rPr>
                <w:sz w:val="22"/>
                <w:szCs w:val="22"/>
              </w:rPr>
            </w:pPr>
          </w:p>
        </w:tc>
        <w:tc>
          <w:tcPr>
            <w:tcW w:w="988" w:type="dxa"/>
            <w:tcBorders>
              <w:top w:val="single" w:sz="4" w:space="0" w:color="auto"/>
              <w:left w:val="single" w:sz="12"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988"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58"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r>
      <w:tr w:rsidR="00B63BFC" w:rsidTr="00B63BFC">
        <w:trPr>
          <w:trHeight w:val="284"/>
        </w:trPr>
        <w:tc>
          <w:tcPr>
            <w:tcW w:w="982"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983"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63"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64" w:type="dxa"/>
            <w:tcBorders>
              <w:top w:val="single" w:sz="4" w:space="0" w:color="auto"/>
              <w:left w:val="single" w:sz="4" w:space="0" w:color="auto"/>
              <w:bottom w:val="single" w:sz="4" w:space="0" w:color="auto"/>
              <w:right w:val="single" w:sz="12" w:space="0" w:color="auto"/>
            </w:tcBorders>
            <w:vAlign w:val="bottom"/>
          </w:tcPr>
          <w:p w:rsidR="00B63BFC" w:rsidRDefault="00B63BFC">
            <w:pPr>
              <w:autoSpaceDE w:val="0"/>
              <w:autoSpaceDN w:val="0"/>
              <w:jc w:val="center"/>
              <w:rPr>
                <w:sz w:val="22"/>
                <w:szCs w:val="22"/>
              </w:rPr>
            </w:pPr>
          </w:p>
        </w:tc>
        <w:tc>
          <w:tcPr>
            <w:tcW w:w="988" w:type="dxa"/>
            <w:tcBorders>
              <w:top w:val="single" w:sz="4" w:space="0" w:color="auto"/>
              <w:left w:val="single" w:sz="12"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988"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58"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r>
      <w:tr w:rsidR="00B63BFC" w:rsidTr="00B63BFC">
        <w:trPr>
          <w:trHeight w:val="284"/>
        </w:trPr>
        <w:tc>
          <w:tcPr>
            <w:tcW w:w="982"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983"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63"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64" w:type="dxa"/>
            <w:tcBorders>
              <w:top w:val="single" w:sz="4" w:space="0" w:color="auto"/>
              <w:left w:val="single" w:sz="4" w:space="0" w:color="auto"/>
              <w:bottom w:val="single" w:sz="4" w:space="0" w:color="auto"/>
              <w:right w:val="single" w:sz="12" w:space="0" w:color="auto"/>
            </w:tcBorders>
            <w:vAlign w:val="bottom"/>
          </w:tcPr>
          <w:p w:rsidR="00B63BFC" w:rsidRDefault="00B63BFC">
            <w:pPr>
              <w:autoSpaceDE w:val="0"/>
              <w:autoSpaceDN w:val="0"/>
              <w:jc w:val="center"/>
              <w:rPr>
                <w:sz w:val="22"/>
                <w:szCs w:val="22"/>
              </w:rPr>
            </w:pPr>
          </w:p>
        </w:tc>
        <w:tc>
          <w:tcPr>
            <w:tcW w:w="988" w:type="dxa"/>
            <w:tcBorders>
              <w:top w:val="single" w:sz="4" w:space="0" w:color="auto"/>
              <w:left w:val="single" w:sz="12"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988"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58"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r>
      <w:tr w:rsidR="00B63BFC" w:rsidTr="00B63BFC">
        <w:trPr>
          <w:trHeight w:val="284"/>
        </w:trPr>
        <w:tc>
          <w:tcPr>
            <w:tcW w:w="982"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983"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63"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64" w:type="dxa"/>
            <w:tcBorders>
              <w:top w:val="single" w:sz="4" w:space="0" w:color="auto"/>
              <w:left w:val="single" w:sz="4" w:space="0" w:color="auto"/>
              <w:bottom w:val="single" w:sz="4" w:space="0" w:color="auto"/>
              <w:right w:val="single" w:sz="12" w:space="0" w:color="auto"/>
            </w:tcBorders>
            <w:vAlign w:val="bottom"/>
          </w:tcPr>
          <w:p w:rsidR="00B63BFC" w:rsidRDefault="00B63BFC">
            <w:pPr>
              <w:autoSpaceDE w:val="0"/>
              <w:autoSpaceDN w:val="0"/>
              <w:jc w:val="center"/>
              <w:rPr>
                <w:sz w:val="22"/>
                <w:szCs w:val="22"/>
              </w:rPr>
            </w:pPr>
          </w:p>
        </w:tc>
        <w:tc>
          <w:tcPr>
            <w:tcW w:w="988" w:type="dxa"/>
            <w:tcBorders>
              <w:top w:val="single" w:sz="4" w:space="0" w:color="auto"/>
              <w:left w:val="single" w:sz="12"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988"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58"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r>
      <w:tr w:rsidR="00B63BFC" w:rsidTr="00B63BFC">
        <w:trPr>
          <w:trHeight w:val="284"/>
        </w:trPr>
        <w:tc>
          <w:tcPr>
            <w:tcW w:w="982"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983"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63"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64" w:type="dxa"/>
            <w:tcBorders>
              <w:top w:val="single" w:sz="4" w:space="0" w:color="auto"/>
              <w:left w:val="single" w:sz="4" w:space="0" w:color="auto"/>
              <w:bottom w:val="single" w:sz="4" w:space="0" w:color="auto"/>
              <w:right w:val="single" w:sz="12" w:space="0" w:color="auto"/>
            </w:tcBorders>
            <w:vAlign w:val="bottom"/>
          </w:tcPr>
          <w:p w:rsidR="00B63BFC" w:rsidRDefault="00B63BFC">
            <w:pPr>
              <w:autoSpaceDE w:val="0"/>
              <w:autoSpaceDN w:val="0"/>
              <w:jc w:val="center"/>
              <w:rPr>
                <w:sz w:val="22"/>
                <w:szCs w:val="22"/>
              </w:rPr>
            </w:pPr>
          </w:p>
        </w:tc>
        <w:tc>
          <w:tcPr>
            <w:tcW w:w="988" w:type="dxa"/>
            <w:tcBorders>
              <w:top w:val="single" w:sz="4" w:space="0" w:color="auto"/>
              <w:left w:val="single" w:sz="12"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988"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58"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r>
      <w:tr w:rsidR="00B63BFC" w:rsidTr="00B63BFC">
        <w:trPr>
          <w:trHeight w:val="284"/>
        </w:trPr>
        <w:tc>
          <w:tcPr>
            <w:tcW w:w="982"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983"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63"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64" w:type="dxa"/>
            <w:tcBorders>
              <w:top w:val="single" w:sz="4" w:space="0" w:color="auto"/>
              <w:left w:val="single" w:sz="4" w:space="0" w:color="auto"/>
              <w:bottom w:val="single" w:sz="4" w:space="0" w:color="auto"/>
              <w:right w:val="single" w:sz="12" w:space="0" w:color="auto"/>
            </w:tcBorders>
            <w:vAlign w:val="bottom"/>
          </w:tcPr>
          <w:p w:rsidR="00B63BFC" w:rsidRDefault="00B63BFC">
            <w:pPr>
              <w:autoSpaceDE w:val="0"/>
              <w:autoSpaceDN w:val="0"/>
              <w:jc w:val="center"/>
              <w:rPr>
                <w:sz w:val="22"/>
                <w:szCs w:val="22"/>
              </w:rPr>
            </w:pPr>
          </w:p>
        </w:tc>
        <w:tc>
          <w:tcPr>
            <w:tcW w:w="988" w:type="dxa"/>
            <w:tcBorders>
              <w:top w:val="single" w:sz="4" w:space="0" w:color="auto"/>
              <w:left w:val="single" w:sz="12"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988"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58"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r>
      <w:tr w:rsidR="00B63BFC" w:rsidTr="00B63BFC">
        <w:trPr>
          <w:trHeight w:val="284"/>
        </w:trPr>
        <w:tc>
          <w:tcPr>
            <w:tcW w:w="982"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983"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63"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64" w:type="dxa"/>
            <w:tcBorders>
              <w:top w:val="single" w:sz="4" w:space="0" w:color="auto"/>
              <w:left w:val="single" w:sz="4" w:space="0" w:color="auto"/>
              <w:bottom w:val="single" w:sz="4" w:space="0" w:color="auto"/>
              <w:right w:val="single" w:sz="12" w:space="0" w:color="auto"/>
            </w:tcBorders>
            <w:vAlign w:val="bottom"/>
          </w:tcPr>
          <w:p w:rsidR="00B63BFC" w:rsidRDefault="00B63BFC">
            <w:pPr>
              <w:autoSpaceDE w:val="0"/>
              <w:autoSpaceDN w:val="0"/>
              <w:jc w:val="center"/>
              <w:rPr>
                <w:sz w:val="22"/>
                <w:szCs w:val="22"/>
              </w:rPr>
            </w:pPr>
          </w:p>
        </w:tc>
        <w:tc>
          <w:tcPr>
            <w:tcW w:w="988" w:type="dxa"/>
            <w:tcBorders>
              <w:top w:val="single" w:sz="4" w:space="0" w:color="auto"/>
              <w:left w:val="single" w:sz="12"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988"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58"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r>
      <w:tr w:rsidR="00B63BFC" w:rsidTr="00B63BFC">
        <w:trPr>
          <w:trHeight w:val="284"/>
        </w:trPr>
        <w:tc>
          <w:tcPr>
            <w:tcW w:w="982"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983"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63"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64" w:type="dxa"/>
            <w:tcBorders>
              <w:top w:val="single" w:sz="4" w:space="0" w:color="auto"/>
              <w:left w:val="single" w:sz="4" w:space="0" w:color="auto"/>
              <w:bottom w:val="single" w:sz="4" w:space="0" w:color="auto"/>
              <w:right w:val="single" w:sz="12" w:space="0" w:color="auto"/>
            </w:tcBorders>
            <w:vAlign w:val="bottom"/>
          </w:tcPr>
          <w:p w:rsidR="00B63BFC" w:rsidRDefault="00B63BFC">
            <w:pPr>
              <w:autoSpaceDE w:val="0"/>
              <w:autoSpaceDN w:val="0"/>
              <w:jc w:val="center"/>
              <w:rPr>
                <w:sz w:val="22"/>
                <w:szCs w:val="22"/>
              </w:rPr>
            </w:pPr>
          </w:p>
        </w:tc>
        <w:tc>
          <w:tcPr>
            <w:tcW w:w="988" w:type="dxa"/>
            <w:tcBorders>
              <w:top w:val="single" w:sz="4" w:space="0" w:color="auto"/>
              <w:left w:val="single" w:sz="12"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988"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58"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r>
      <w:tr w:rsidR="00B63BFC" w:rsidTr="00B63BFC">
        <w:trPr>
          <w:trHeight w:val="284"/>
        </w:trPr>
        <w:tc>
          <w:tcPr>
            <w:tcW w:w="982"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983"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63"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64" w:type="dxa"/>
            <w:tcBorders>
              <w:top w:val="single" w:sz="4" w:space="0" w:color="auto"/>
              <w:left w:val="single" w:sz="4" w:space="0" w:color="auto"/>
              <w:bottom w:val="single" w:sz="4" w:space="0" w:color="auto"/>
              <w:right w:val="single" w:sz="12" w:space="0" w:color="auto"/>
            </w:tcBorders>
            <w:vAlign w:val="bottom"/>
          </w:tcPr>
          <w:p w:rsidR="00B63BFC" w:rsidRDefault="00B63BFC">
            <w:pPr>
              <w:autoSpaceDE w:val="0"/>
              <w:autoSpaceDN w:val="0"/>
              <w:jc w:val="center"/>
              <w:rPr>
                <w:sz w:val="22"/>
                <w:szCs w:val="22"/>
              </w:rPr>
            </w:pPr>
          </w:p>
        </w:tc>
        <w:tc>
          <w:tcPr>
            <w:tcW w:w="988" w:type="dxa"/>
            <w:tcBorders>
              <w:top w:val="single" w:sz="4" w:space="0" w:color="auto"/>
              <w:left w:val="single" w:sz="12"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988"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58"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r>
      <w:tr w:rsidR="00B63BFC" w:rsidTr="00B63BFC">
        <w:trPr>
          <w:trHeight w:val="284"/>
        </w:trPr>
        <w:tc>
          <w:tcPr>
            <w:tcW w:w="982"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983"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63"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64" w:type="dxa"/>
            <w:tcBorders>
              <w:top w:val="single" w:sz="4" w:space="0" w:color="auto"/>
              <w:left w:val="single" w:sz="4" w:space="0" w:color="auto"/>
              <w:bottom w:val="single" w:sz="4" w:space="0" w:color="auto"/>
              <w:right w:val="single" w:sz="12" w:space="0" w:color="auto"/>
            </w:tcBorders>
            <w:vAlign w:val="bottom"/>
          </w:tcPr>
          <w:p w:rsidR="00B63BFC" w:rsidRDefault="00B63BFC">
            <w:pPr>
              <w:autoSpaceDE w:val="0"/>
              <w:autoSpaceDN w:val="0"/>
              <w:jc w:val="center"/>
              <w:rPr>
                <w:sz w:val="22"/>
                <w:szCs w:val="22"/>
              </w:rPr>
            </w:pPr>
          </w:p>
        </w:tc>
        <w:tc>
          <w:tcPr>
            <w:tcW w:w="988" w:type="dxa"/>
            <w:tcBorders>
              <w:top w:val="single" w:sz="4" w:space="0" w:color="auto"/>
              <w:left w:val="single" w:sz="12"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988"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58"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r>
      <w:tr w:rsidR="00B63BFC" w:rsidTr="00B63BFC">
        <w:trPr>
          <w:trHeight w:val="284"/>
        </w:trPr>
        <w:tc>
          <w:tcPr>
            <w:tcW w:w="982"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983"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63"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64" w:type="dxa"/>
            <w:tcBorders>
              <w:top w:val="single" w:sz="4" w:space="0" w:color="auto"/>
              <w:left w:val="single" w:sz="4" w:space="0" w:color="auto"/>
              <w:bottom w:val="single" w:sz="4" w:space="0" w:color="auto"/>
              <w:right w:val="single" w:sz="12" w:space="0" w:color="auto"/>
            </w:tcBorders>
            <w:vAlign w:val="bottom"/>
          </w:tcPr>
          <w:p w:rsidR="00B63BFC" w:rsidRDefault="00B63BFC">
            <w:pPr>
              <w:autoSpaceDE w:val="0"/>
              <w:autoSpaceDN w:val="0"/>
              <w:jc w:val="center"/>
              <w:rPr>
                <w:sz w:val="22"/>
                <w:szCs w:val="22"/>
              </w:rPr>
            </w:pPr>
          </w:p>
        </w:tc>
        <w:tc>
          <w:tcPr>
            <w:tcW w:w="988" w:type="dxa"/>
            <w:tcBorders>
              <w:top w:val="single" w:sz="4" w:space="0" w:color="auto"/>
              <w:left w:val="single" w:sz="12"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988"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58"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r>
      <w:tr w:rsidR="00B63BFC" w:rsidTr="00B63BFC">
        <w:trPr>
          <w:trHeight w:val="284"/>
        </w:trPr>
        <w:tc>
          <w:tcPr>
            <w:tcW w:w="982"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983"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63"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64" w:type="dxa"/>
            <w:tcBorders>
              <w:top w:val="single" w:sz="4" w:space="0" w:color="auto"/>
              <w:left w:val="single" w:sz="4" w:space="0" w:color="auto"/>
              <w:bottom w:val="single" w:sz="4" w:space="0" w:color="auto"/>
              <w:right w:val="single" w:sz="12" w:space="0" w:color="auto"/>
            </w:tcBorders>
            <w:vAlign w:val="bottom"/>
          </w:tcPr>
          <w:p w:rsidR="00B63BFC" w:rsidRDefault="00B63BFC">
            <w:pPr>
              <w:autoSpaceDE w:val="0"/>
              <w:autoSpaceDN w:val="0"/>
              <w:jc w:val="center"/>
              <w:rPr>
                <w:sz w:val="22"/>
                <w:szCs w:val="22"/>
              </w:rPr>
            </w:pPr>
          </w:p>
        </w:tc>
        <w:tc>
          <w:tcPr>
            <w:tcW w:w="988" w:type="dxa"/>
            <w:tcBorders>
              <w:top w:val="single" w:sz="4" w:space="0" w:color="auto"/>
              <w:left w:val="single" w:sz="12"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988"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58"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r>
      <w:tr w:rsidR="00B63BFC" w:rsidTr="00B63BFC">
        <w:trPr>
          <w:trHeight w:val="284"/>
        </w:trPr>
        <w:tc>
          <w:tcPr>
            <w:tcW w:w="982"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983"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63"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64" w:type="dxa"/>
            <w:tcBorders>
              <w:top w:val="single" w:sz="4" w:space="0" w:color="auto"/>
              <w:left w:val="single" w:sz="4" w:space="0" w:color="auto"/>
              <w:bottom w:val="single" w:sz="4" w:space="0" w:color="auto"/>
              <w:right w:val="single" w:sz="12" w:space="0" w:color="auto"/>
            </w:tcBorders>
            <w:vAlign w:val="bottom"/>
          </w:tcPr>
          <w:p w:rsidR="00B63BFC" w:rsidRDefault="00B63BFC">
            <w:pPr>
              <w:autoSpaceDE w:val="0"/>
              <w:autoSpaceDN w:val="0"/>
              <w:jc w:val="center"/>
              <w:rPr>
                <w:sz w:val="22"/>
                <w:szCs w:val="22"/>
              </w:rPr>
            </w:pPr>
          </w:p>
        </w:tc>
        <w:tc>
          <w:tcPr>
            <w:tcW w:w="988" w:type="dxa"/>
            <w:tcBorders>
              <w:top w:val="single" w:sz="4" w:space="0" w:color="auto"/>
              <w:left w:val="single" w:sz="12"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988"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58"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r>
      <w:tr w:rsidR="00B63BFC" w:rsidTr="00B63BFC">
        <w:trPr>
          <w:trHeight w:val="284"/>
        </w:trPr>
        <w:tc>
          <w:tcPr>
            <w:tcW w:w="982"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983"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63"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64" w:type="dxa"/>
            <w:tcBorders>
              <w:top w:val="single" w:sz="4" w:space="0" w:color="auto"/>
              <w:left w:val="single" w:sz="4" w:space="0" w:color="auto"/>
              <w:bottom w:val="single" w:sz="4" w:space="0" w:color="auto"/>
              <w:right w:val="single" w:sz="12" w:space="0" w:color="auto"/>
            </w:tcBorders>
            <w:vAlign w:val="bottom"/>
          </w:tcPr>
          <w:p w:rsidR="00B63BFC" w:rsidRDefault="00B63BFC">
            <w:pPr>
              <w:autoSpaceDE w:val="0"/>
              <w:autoSpaceDN w:val="0"/>
              <w:jc w:val="center"/>
              <w:rPr>
                <w:sz w:val="22"/>
                <w:szCs w:val="22"/>
              </w:rPr>
            </w:pPr>
          </w:p>
        </w:tc>
        <w:tc>
          <w:tcPr>
            <w:tcW w:w="988" w:type="dxa"/>
            <w:tcBorders>
              <w:top w:val="single" w:sz="4" w:space="0" w:color="auto"/>
              <w:left w:val="single" w:sz="12"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988"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58"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r>
      <w:tr w:rsidR="00B63BFC" w:rsidTr="00B63BFC">
        <w:trPr>
          <w:trHeight w:val="284"/>
        </w:trPr>
        <w:tc>
          <w:tcPr>
            <w:tcW w:w="982"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983"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63"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64" w:type="dxa"/>
            <w:tcBorders>
              <w:top w:val="single" w:sz="4" w:space="0" w:color="auto"/>
              <w:left w:val="single" w:sz="4" w:space="0" w:color="auto"/>
              <w:bottom w:val="single" w:sz="4" w:space="0" w:color="auto"/>
              <w:right w:val="single" w:sz="12" w:space="0" w:color="auto"/>
            </w:tcBorders>
            <w:vAlign w:val="bottom"/>
          </w:tcPr>
          <w:p w:rsidR="00B63BFC" w:rsidRDefault="00B63BFC">
            <w:pPr>
              <w:autoSpaceDE w:val="0"/>
              <w:autoSpaceDN w:val="0"/>
              <w:jc w:val="center"/>
              <w:rPr>
                <w:sz w:val="22"/>
                <w:szCs w:val="22"/>
              </w:rPr>
            </w:pPr>
          </w:p>
        </w:tc>
        <w:tc>
          <w:tcPr>
            <w:tcW w:w="988" w:type="dxa"/>
            <w:tcBorders>
              <w:top w:val="single" w:sz="4" w:space="0" w:color="auto"/>
              <w:left w:val="single" w:sz="12"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988"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58"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bottom"/>
          </w:tcPr>
          <w:p w:rsidR="00B63BFC" w:rsidRDefault="00B63BFC">
            <w:pPr>
              <w:autoSpaceDE w:val="0"/>
              <w:autoSpaceDN w:val="0"/>
              <w:jc w:val="center"/>
              <w:rPr>
                <w:sz w:val="22"/>
                <w:szCs w:val="22"/>
              </w:rPr>
            </w:pPr>
          </w:p>
        </w:tc>
      </w:tr>
    </w:tbl>
    <w:p w:rsidR="00B63BFC" w:rsidRDefault="00B63BFC" w:rsidP="00B63BFC">
      <w:pPr>
        <w:rPr>
          <w:sz w:val="20"/>
          <w:szCs w:val="20"/>
        </w:rPr>
      </w:pPr>
    </w:p>
    <w:p w:rsidR="00B63BFC" w:rsidRDefault="00B63BFC" w:rsidP="00B63BFC">
      <w:pPr>
        <w:jc w:val="both"/>
        <w:rPr>
          <w:b/>
          <w:sz w:val="28"/>
          <w:szCs w:val="28"/>
        </w:rPr>
      </w:pPr>
    </w:p>
    <w:p w:rsidR="000A5C8D" w:rsidRDefault="000A5C8D" w:rsidP="00F978A7">
      <w:pPr>
        <w:ind w:firstLine="540"/>
        <w:jc w:val="right"/>
        <w:rPr>
          <w:b/>
          <w:sz w:val="28"/>
          <w:szCs w:val="28"/>
        </w:rPr>
      </w:pPr>
    </w:p>
    <w:p w:rsidR="00F978A7" w:rsidRDefault="00F978A7" w:rsidP="00F978A7">
      <w:pPr>
        <w:ind w:firstLine="540"/>
        <w:jc w:val="right"/>
        <w:rPr>
          <w:b/>
          <w:sz w:val="28"/>
          <w:szCs w:val="28"/>
        </w:rPr>
      </w:pPr>
      <w:r>
        <w:rPr>
          <w:b/>
          <w:sz w:val="28"/>
          <w:szCs w:val="28"/>
        </w:rPr>
        <w:lastRenderedPageBreak/>
        <w:t>Приложение № 11</w:t>
      </w:r>
    </w:p>
    <w:p w:rsidR="00F978A7" w:rsidRPr="00F978A7" w:rsidRDefault="00F978A7" w:rsidP="00F978A7">
      <w:pPr>
        <w:jc w:val="both"/>
        <w:rPr>
          <w:b/>
          <w:sz w:val="28"/>
          <w:szCs w:val="28"/>
        </w:rPr>
      </w:pPr>
      <w:r w:rsidRPr="00F978A7">
        <w:rPr>
          <w:rFonts w:ascii="Calibri" w:hAnsi="Calibri"/>
          <w:b/>
          <w:i/>
          <w:sz w:val="28"/>
          <w:szCs w:val="28"/>
          <w:u w:val="single"/>
        </w:rPr>
        <w:t>Титульный лист платежной ведомости</w:t>
      </w:r>
    </w:p>
    <w:p w:rsidR="00F978A7" w:rsidRDefault="00F978A7" w:rsidP="00F978A7">
      <w:pPr>
        <w:ind w:firstLine="540"/>
        <w:jc w:val="right"/>
        <w:rPr>
          <w:b/>
          <w:sz w:val="28"/>
          <w:szCs w:val="28"/>
        </w:rPr>
      </w:pPr>
    </w:p>
    <w:p w:rsidR="00F978A7" w:rsidRDefault="00F978A7" w:rsidP="00F978A7">
      <w:pPr>
        <w:ind w:left="6946"/>
        <w:rPr>
          <w:sz w:val="16"/>
          <w:szCs w:val="16"/>
        </w:rPr>
      </w:pPr>
      <w:r>
        <w:rPr>
          <w:sz w:val="16"/>
          <w:szCs w:val="16"/>
        </w:rPr>
        <w:t>Унифицированная форма № Т-53</w:t>
      </w:r>
    </w:p>
    <w:p w:rsidR="00F978A7" w:rsidRDefault="00F978A7" w:rsidP="00F978A7">
      <w:pPr>
        <w:ind w:left="6946"/>
        <w:rPr>
          <w:sz w:val="16"/>
          <w:szCs w:val="16"/>
        </w:rPr>
      </w:pPr>
      <w:r>
        <w:rPr>
          <w:sz w:val="16"/>
          <w:szCs w:val="16"/>
        </w:rPr>
        <w:t>Утверждена Постановлением Госкомстата</w:t>
      </w:r>
    </w:p>
    <w:p w:rsidR="00F978A7" w:rsidRDefault="00F978A7" w:rsidP="00F978A7">
      <w:pPr>
        <w:spacing w:after="120"/>
        <w:ind w:left="6946"/>
        <w:rPr>
          <w:sz w:val="16"/>
          <w:szCs w:val="16"/>
        </w:rPr>
      </w:pPr>
      <w:r>
        <w:rPr>
          <w:sz w:val="16"/>
          <w:szCs w:val="16"/>
        </w:rPr>
        <w:t>России от 05.01.2004 № 1</w:t>
      </w:r>
    </w:p>
    <w:tbl>
      <w:tblPr>
        <w:tblW w:w="0" w:type="auto"/>
        <w:tblInd w:w="28" w:type="dxa"/>
        <w:tblLayout w:type="fixed"/>
        <w:tblCellMar>
          <w:left w:w="28" w:type="dxa"/>
          <w:right w:w="28" w:type="dxa"/>
        </w:tblCellMar>
        <w:tblLook w:val="04A0" w:firstRow="1" w:lastRow="0" w:firstColumn="1" w:lastColumn="0" w:noHBand="0" w:noVBand="1"/>
      </w:tblPr>
      <w:tblGrid>
        <w:gridCol w:w="6237"/>
        <w:gridCol w:w="709"/>
        <w:gridCol w:w="646"/>
        <w:gridCol w:w="915"/>
        <w:gridCol w:w="1419"/>
      </w:tblGrid>
      <w:tr w:rsidR="00F978A7" w:rsidTr="00F978A7">
        <w:trPr>
          <w:cantSplit/>
        </w:trPr>
        <w:tc>
          <w:tcPr>
            <w:tcW w:w="6946" w:type="dxa"/>
            <w:gridSpan w:val="2"/>
          </w:tcPr>
          <w:p w:rsidR="00F978A7" w:rsidRDefault="00F978A7">
            <w:pPr>
              <w:autoSpaceDE w:val="0"/>
              <w:autoSpaceDN w:val="0"/>
              <w:spacing w:line="276" w:lineRule="auto"/>
              <w:rPr>
                <w:sz w:val="18"/>
                <w:szCs w:val="18"/>
              </w:rPr>
            </w:pPr>
          </w:p>
        </w:tc>
        <w:tc>
          <w:tcPr>
            <w:tcW w:w="1559" w:type="dxa"/>
            <w:gridSpan w:val="2"/>
          </w:tcPr>
          <w:p w:rsidR="00F978A7" w:rsidRDefault="00F978A7">
            <w:pPr>
              <w:autoSpaceDE w:val="0"/>
              <w:autoSpaceDN w:val="0"/>
              <w:spacing w:line="276" w:lineRule="auto"/>
              <w:rPr>
                <w:sz w:val="18"/>
                <w:szCs w:val="18"/>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F978A7" w:rsidRDefault="00F978A7">
            <w:pPr>
              <w:autoSpaceDE w:val="0"/>
              <w:autoSpaceDN w:val="0"/>
              <w:spacing w:line="276" w:lineRule="auto"/>
              <w:jc w:val="center"/>
              <w:rPr>
                <w:sz w:val="18"/>
                <w:szCs w:val="18"/>
              </w:rPr>
            </w:pPr>
            <w:r>
              <w:rPr>
                <w:sz w:val="18"/>
                <w:szCs w:val="18"/>
              </w:rPr>
              <w:t>Код</w:t>
            </w:r>
          </w:p>
        </w:tc>
      </w:tr>
      <w:tr w:rsidR="00F978A7" w:rsidTr="00F978A7">
        <w:trPr>
          <w:cantSplit/>
        </w:trPr>
        <w:tc>
          <w:tcPr>
            <w:tcW w:w="6946" w:type="dxa"/>
            <w:gridSpan w:val="2"/>
          </w:tcPr>
          <w:p w:rsidR="00F978A7" w:rsidRDefault="00F978A7">
            <w:pPr>
              <w:autoSpaceDE w:val="0"/>
              <w:autoSpaceDN w:val="0"/>
              <w:spacing w:line="276" w:lineRule="auto"/>
              <w:rPr>
                <w:sz w:val="18"/>
                <w:szCs w:val="18"/>
              </w:rPr>
            </w:pPr>
          </w:p>
        </w:tc>
        <w:tc>
          <w:tcPr>
            <w:tcW w:w="1559" w:type="dxa"/>
            <w:gridSpan w:val="2"/>
            <w:hideMark/>
          </w:tcPr>
          <w:p w:rsidR="00F978A7" w:rsidRDefault="00F978A7">
            <w:pPr>
              <w:autoSpaceDE w:val="0"/>
              <w:autoSpaceDN w:val="0"/>
              <w:spacing w:line="276" w:lineRule="auto"/>
              <w:ind w:right="57"/>
              <w:jc w:val="right"/>
              <w:rPr>
                <w:sz w:val="18"/>
                <w:szCs w:val="18"/>
              </w:rPr>
            </w:pPr>
            <w:r>
              <w:rPr>
                <w:sz w:val="18"/>
                <w:szCs w:val="18"/>
              </w:rPr>
              <w:t>Форма по ОКУД</w:t>
            </w:r>
          </w:p>
        </w:tc>
        <w:tc>
          <w:tcPr>
            <w:tcW w:w="1418" w:type="dxa"/>
            <w:tcBorders>
              <w:top w:val="single" w:sz="4" w:space="0" w:color="auto"/>
              <w:left w:val="single" w:sz="4" w:space="0" w:color="auto"/>
              <w:bottom w:val="single" w:sz="4" w:space="0" w:color="auto"/>
              <w:right w:val="single" w:sz="4" w:space="0" w:color="auto"/>
            </w:tcBorders>
            <w:vAlign w:val="bottom"/>
            <w:hideMark/>
          </w:tcPr>
          <w:p w:rsidR="00F978A7" w:rsidRDefault="00F978A7">
            <w:pPr>
              <w:autoSpaceDE w:val="0"/>
              <w:autoSpaceDN w:val="0"/>
              <w:spacing w:line="276" w:lineRule="auto"/>
              <w:jc w:val="center"/>
            </w:pPr>
            <w:r>
              <w:rPr>
                <w:sz w:val="18"/>
                <w:szCs w:val="18"/>
              </w:rPr>
              <w:t>0301011</w:t>
            </w:r>
          </w:p>
        </w:tc>
      </w:tr>
      <w:tr w:rsidR="00F978A7" w:rsidTr="00F978A7">
        <w:trPr>
          <w:cantSplit/>
        </w:trPr>
        <w:tc>
          <w:tcPr>
            <w:tcW w:w="7592" w:type="dxa"/>
            <w:gridSpan w:val="3"/>
            <w:vAlign w:val="bottom"/>
          </w:tcPr>
          <w:p w:rsidR="00F978A7" w:rsidRDefault="00F978A7">
            <w:pPr>
              <w:pStyle w:val="af5"/>
              <w:tabs>
                <w:tab w:val="left" w:pos="708"/>
              </w:tabs>
              <w:spacing w:line="276" w:lineRule="auto"/>
              <w:jc w:val="center"/>
            </w:pPr>
          </w:p>
        </w:tc>
        <w:tc>
          <w:tcPr>
            <w:tcW w:w="915" w:type="dxa"/>
            <w:vAlign w:val="bottom"/>
            <w:hideMark/>
          </w:tcPr>
          <w:p w:rsidR="00F978A7" w:rsidRDefault="00F978A7">
            <w:pPr>
              <w:autoSpaceDE w:val="0"/>
              <w:autoSpaceDN w:val="0"/>
              <w:spacing w:line="276" w:lineRule="auto"/>
              <w:ind w:right="57"/>
              <w:jc w:val="right"/>
              <w:rPr>
                <w:sz w:val="18"/>
                <w:szCs w:val="18"/>
              </w:rPr>
            </w:pPr>
            <w:r>
              <w:rPr>
                <w:sz w:val="18"/>
                <w:szCs w:val="18"/>
              </w:rPr>
              <w:t>по ОКПО</w:t>
            </w:r>
          </w:p>
        </w:tc>
        <w:tc>
          <w:tcPr>
            <w:tcW w:w="1418"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r>
      <w:tr w:rsidR="00F978A7" w:rsidTr="00F978A7">
        <w:trPr>
          <w:cantSplit/>
        </w:trPr>
        <w:tc>
          <w:tcPr>
            <w:tcW w:w="7592" w:type="dxa"/>
            <w:gridSpan w:val="3"/>
            <w:tcBorders>
              <w:top w:val="single" w:sz="4" w:space="0" w:color="auto"/>
              <w:left w:val="nil"/>
              <w:bottom w:val="nil"/>
              <w:right w:val="nil"/>
            </w:tcBorders>
          </w:tcPr>
          <w:p w:rsidR="00F978A7" w:rsidRDefault="00F978A7">
            <w:pPr>
              <w:spacing w:line="276" w:lineRule="auto"/>
              <w:jc w:val="center"/>
              <w:rPr>
                <w:sz w:val="14"/>
                <w:szCs w:val="14"/>
                <w:lang w:val="en-US"/>
              </w:rPr>
            </w:pPr>
            <w:r>
              <w:rPr>
                <w:sz w:val="14"/>
                <w:szCs w:val="14"/>
              </w:rPr>
              <w:t>(наименование организации)</w:t>
            </w:r>
          </w:p>
          <w:p w:rsidR="00F978A7" w:rsidRDefault="00F978A7">
            <w:pPr>
              <w:pStyle w:val="af5"/>
              <w:tabs>
                <w:tab w:val="left" w:pos="708"/>
              </w:tabs>
              <w:spacing w:line="276" w:lineRule="auto"/>
              <w:jc w:val="center"/>
              <w:rPr>
                <w:lang w:val="en-US"/>
              </w:rPr>
            </w:pPr>
          </w:p>
        </w:tc>
        <w:tc>
          <w:tcPr>
            <w:tcW w:w="915" w:type="dxa"/>
          </w:tcPr>
          <w:p w:rsidR="00F978A7" w:rsidRDefault="00F978A7">
            <w:pPr>
              <w:autoSpaceDE w:val="0"/>
              <w:autoSpaceDN w:val="0"/>
              <w:spacing w:line="276" w:lineRule="auto"/>
              <w:ind w:right="57"/>
              <w:jc w:val="right"/>
            </w:pPr>
          </w:p>
        </w:tc>
        <w:tc>
          <w:tcPr>
            <w:tcW w:w="1418"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r>
      <w:tr w:rsidR="00F978A7" w:rsidTr="00F978A7">
        <w:trPr>
          <w:cantSplit/>
        </w:trPr>
        <w:tc>
          <w:tcPr>
            <w:tcW w:w="6237" w:type="dxa"/>
            <w:tcBorders>
              <w:top w:val="single" w:sz="4" w:space="0" w:color="auto"/>
              <w:left w:val="nil"/>
              <w:bottom w:val="nil"/>
              <w:right w:val="nil"/>
            </w:tcBorders>
            <w:hideMark/>
          </w:tcPr>
          <w:p w:rsidR="00F978A7" w:rsidRDefault="00F978A7">
            <w:pPr>
              <w:autoSpaceDE w:val="0"/>
              <w:autoSpaceDN w:val="0"/>
              <w:spacing w:line="276" w:lineRule="auto"/>
              <w:ind w:left="2875"/>
              <w:rPr>
                <w:sz w:val="14"/>
                <w:szCs w:val="14"/>
              </w:rPr>
            </w:pPr>
            <w:r>
              <w:rPr>
                <w:sz w:val="14"/>
                <w:szCs w:val="14"/>
              </w:rPr>
              <w:t>(структурное подразделение)</w:t>
            </w:r>
          </w:p>
        </w:tc>
        <w:tc>
          <w:tcPr>
            <w:tcW w:w="2267" w:type="dxa"/>
            <w:gridSpan w:val="3"/>
            <w:tcBorders>
              <w:top w:val="single" w:sz="4" w:space="0" w:color="auto"/>
              <w:left w:val="nil"/>
              <w:bottom w:val="nil"/>
              <w:right w:val="nil"/>
            </w:tcBorders>
            <w:hideMark/>
          </w:tcPr>
          <w:p w:rsidR="00F978A7" w:rsidRDefault="00F978A7">
            <w:pPr>
              <w:autoSpaceDE w:val="0"/>
              <w:autoSpaceDN w:val="0"/>
              <w:spacing w:line="276" w:lineRule="auto"/>
              <w:ind w:right="57"/>
              <w:jc w:val="right"/>
              <w:rPr>
                <w:sz w:val="18"/>
                <w:szCs w:val="18"/>
              </w:rPr>
            </w:pPr>
            <w:r>
              <w:rPr>
                <w:sz w:val="18"/>
                <w:szCs w:val="18"/>
              </w:rPr>
              <w:t>Корреспондирующий счет</w:t>
            </w:r>
          </w:p>
        </w:tc>
        <w:tc>
          <w:tcPr>
            <w:tcW w:w="1419"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r>
    </w:tbl>
    <w:p w:rsidR="00F978A7" w:rsidRDefault="00F978A7" w:rsidP="00F978A7">
      <w:pPr>
        <w:spacing w:before="320"/>
        <w:rPr>
          <w:b/>
          <w:bCs/>
          <w:sz w:val="18"/>
          <w:szCs w:val="18"/>
        </w:rPr>
      </w:pPr>
      <w:r>
        <w:rPr>
          <w:b/>
          <w:bCs/>
          <w:sz w:val="18"/>
          <w:szCs w:val="18"/>
        </w:rPr>
        <w:t>В кассу для оплаты в срок</w:t>
      </w:r>
    </w:p>
    <w:tbl>
      <w:tblPr>
        <w:tblW w:w="0" w:type="auto"/>
        <w:tblInd w:w="28" w:type="dxa"/>
        <w:tblLayout w:type="fixed"/>
        <w:tblCellMar>
          <w:left w:w="28" w:type="dxa"/>
          <w:right w:w="28" w:type="dxa"/>
        </w:tblCellMar>
        <w:tblLook w:val="04A0" w:firstRow="1" w:lastRow="0" w:firstColumn="1" w:lastColumn="0" w:noHBand="0" w:noVBand="1"/>
      </w:tblPr>
      <w:tblGrid>
        <w:gridCol w:w="284"/>
        <w:gridCol w:w="397"/>
        <w:gridCol w:w="227"/>
        <w:gridCol w:w="1134"/>
        <w:gridCol w:w="284"/>
        <w:gridCol w:w="284"/>
        <w:gridCol w:w="624"/>
        <w:gridCol w:w="397"/>
        <w:gridCol w:w="241"/>
        <w:gridCol w:w="1134"/>
        <w:gridCol w:w="283"/>
        <w:gridCol w:w="284"/>
        <w:gridCol w:w="4350"/>
      </w:tblGrid>
      <w:tr w:rsidR="00F978A7" w:rsidTr="00F978A7">
        <w:trPr>
          <w:cantSplit/>
        </w:trPr>
        <w:tc>
          <w:tcPr>
            <w:tcW w:w="284" w:type="dxa"/>
            <w:vAlign w:val="bottom"/>
            <w:hideMark/>
          </w:tcPr>
          <w:p w:rsidR="00F978A7" w:rsidRDefault="00F978A7">
            <w:pPr>
              <w:autoSpaceDE w:val="0"/>
              <w:autoSpaceDN w:val="0"/>
              <w:spacing w:line="276" w:lineRule="auto"/>
              <w:rPr>
                <w:b/>
                <w:bCs/>
                <w:sz w:val="18"/>
                <w:szCs w:val="18"/>
              </w:rPr>
            </w:pPr>
            <w:r>
              <w:rPr>
                <w:b/>
                <w:bCs/>
                <w:sz w:val="18"/>
                <w:szCs w:val="18"/>
              </w:rPr>
              <w:t>с “</w:t>
            </w:r>
          </w:p>
        </w:tc>
        <w:tc>
          <w:tcPr>
            <w:tcW w:w="397" w:type="dxa"/>
            <w:tcBorders>
              <w:top w:val="nil"/>
              <w:left w:val="nil"/>
              <w:bottom w:val="single" w:sz="4" w:space="0" w:color="auto"/>
              <w:right w:val="nil"/>
            </w:tcBorders>
            <w:vAlign w:val="bottom"/>
          </w:tcPr>
          <w:p w:rsidR="00F978A7" w:rsidRDefault="00F978A7">
            <w:pPr>
              <w:autoSpaceDE w:val="0"/>
              <w:autoSpaceDN w:val="0"/>
              <w:spacing w:line="276" w:lineRule="auto"/>
              <w:jc w:val="center"/>
              <w:rPr>
                <w:b/>
                <w:bCs/>
                <w:sz w:val="18"/>
                <w:szCs w:val="18"/>
              </w:rPr>
            </w:pPr>
          </w:p>
        </w:tc>
        <w:tc>
          <w:tcPr>
            <w:tcW w:w="227" w:type="dxa"/>
            <w:vAlign w:val="bottom"/>
            <w:hideMark/>
          </w:tcPr>
          <w:p w:rsidR="00F978A7" w:rsidRDefault="00F978A7">
            <w:pPr>
              <w:autoSpaceDE w:val="0"/>
              <w:autoSpaceDN w:val="0"/>
              <w:spacing w:line="276" w:lineRule="auto"/>
              <w:ind w:left="-169" w:firstLine="169"/>
              <w:rPr>
                <w:b/>
                <w:bCs/>
                <w:sz w:val="18"/>
                <w:szCs w:val="18"/>
              </w:rPr>
            </w:pPr>
            <w:r>
              <w:rPr>
                <w:b/>
                <w:bCs/>
                <w:sz w:val="18"/>
                <w:szCs w:val="18"/>
              </w:rPr>
              <w:t>”</w:t>
            </w:r>
          </w:p>
        </w:tc>
        <w:tc>
          <w:tcPr>
            <w:tcW w:w="1134" w:type="dxa"/>
            <w:tcBorders>
              <w:top w:val="nil"/>
              <w:left w:val="nil"/>
              <w:bottom w:val="single" w:sz="4" w:space="0" w:color="auto"/>
              <w:right w:val="nil"/>
            </w:tcBorders>
            <w:vAlign w:val="bottom"/>
          </w:tcPr>
          <w:p w:rsidR="00F978A7" w:rsidRDefault="00F978A7">
            <w:pPr>
              <w:autoSpaceDE w:val="0"/>
              <w:autoSpaceDN w:val="0"/>
              <w:spacing w:line="276" w:lineRule="auto"/>
              <w:ind w:left="-169" w:firstLine="169"/>
              <w:jc w:val="center"/>
              <w:rPr>
                <w:b/>
                <w:bCs/>
                <w:sz w:val="18"/>
                <w:szCs w:val="18"/>
              </w:rPr>
            </w:pPr>
          </w:p>
        </w:tc>
        <w:tc>
          <w:tcPr>
            <w:tcW w:w="284" w:type="dxa"/>
            <w:vAlign w:val="bottom"/>
            <w:hideMark/>
          </w:tcPr>
          <w:p w:rsidR="00F978A7" w:rsidRDefault="00F978A7">
            <w:pPr>
              <w:autoSpaceDE w:val="0"/>
              <w:autoSpaceDN w:val="0"/>
              <w:spacing w:line="276" w:lineRule="auto"/>
              <w:ind w:left="-169" w:firstLine="169"/>
              <w:jc w:val="right"/>
              <w:rPr>
                <w:b/>
                <w:bCs/>
                <w:sz w:val="18"/>
                <w:szCs w:val="18"/>
              </w:rPr>
            </w:pPr>
            <w:r>
              <w:rPr>
                <w:b/>
                <w:bCs/>
                <w:sz w:val="18"/>
                <w:szCs w:val="18"/>
              </w:rPr>
              <w:t>20</w:t>
            </w:r>
          </w:p>
        </w:tc>
        <w:tc>
          <w:tcPr>
            <w:tcW w:w="284" w:type="dxa"/>
            <w:tcBorders>
              <w:top w:val="nil"/>
              <w:left w:val="nil"/>
              <w:bottom w:val="single" w:sz="4" w:space="0" w:color="auto"/>
              <w:right w:val="nil"/>
            </w:tcBorders>
            <w:vAlign w:val="bottom"/>
          </w:tcPr>
          <w:p w:rsidR="00F978A7" w:rsidRDefault="00F978A7">
            <w:pPr>
              <w:autoSpaceDE w:val="0"/>
              <w:autoSpaceDN w:val="0"/>
              <w:spacing w:line="276" w:lineRule="auto"/>
              <w:ind w:left="-169" w:firstLine="169"/>
              <w:rPr>
                <w:b/>
                <w:bCs/>
                <w:sz w:val="18"/>
                <w:szCs w:val="18"/>
              </w:rPr>
            </w:pPr>
          </w:p>
        </w:tc>
        <w:tc>
          <w:tcPr>
            <w:tcW w:w="624" w:type="dxa"/>
            <w:vAlign w:val="bottom"/>
            <w:hideMark/>
          </w:tcPr>
          <w:p w:rsidR="00F978A7" w:rsidRDefault="00F978A7">
            <w:pPr>
              <w:autoSpaceDE w:val="0"/>
              <w:autoSpaceDN w:val="0"/>
              <w:spacing w:line="276" w:lineRule="auto"/>
              <w:jc w:val="right"/>
              <w:rPr>
                <w:b/>
                <w:bCs/>
                <w:sz w:val="18"/>
                <w:szCs w:val="18"/>
              </w:rPr>
            </w:pPr>
            <w:r>
              <w:rPr>
                <w:b/>
                <w:bCs/>
                <w:sz w:val="18"/>
                <w:szCs w:val="18"/>
              </w:rPr>
              <w:t>г. по “</w:t>
            </w:r>
          </w:p>
        </w:tc>
        <w:tc>
          <w:tcPr>
            <w:tcW w:w="397" w:type="dxa"/>
            <w:tcBorders>
              <w:top w:val="nil"/>
              <w:left w:val="nil"/>
              <w:bottom w:val="single" w:sz="4" w:space="0" w:color="auto"/>
              <w:right w:val="nil"/>
            </w:tcBorders>
            <w:vAlign w:val="bottom"/>
          </w:tcPr>
          <w:p w:rsidR="00F978A7" w:rsidRDefault="00F978A7">
            <w:pPr>
              <w:autoSpaceDE w:val="0"/>
              <w:autoSpaceDN w:val="0"/>
              <w:spacing w:line="276" w:lineRule="auto"/>
              <w:ind w:left="-169" w:firstLine="169"/>
              <w:jc w:val="center"/>
              <w:rPr>
                <w:b/>
                <w:bCs/>
                <w:sz w:val="18"/>
                <w:szCs w:val="18"/>
              </w:rPr>
            </w:pPr>
          </w:p>
        </w:tc>
        <w:tc>
          <w:tcPr>
            <w:tcW w:w="241" w:type="dxa"/>
            <w:vAlign w:val="bottom"/>
            <w:hideMark/>
          </w:tcPr>
          <w:p w:rsidR="00F978A7" w:rsidRDefault="00F978A7">
            <w:pPr>
              <w:autoSpaceDE w:val="0"/>
              <w:autoSpaceDN w:val="0"/>
              <w:spacing w:line="276" w:lineRule="auto"/>
              <w:ind w:left="-169" w:firstLine="169"/>
              <w:rPr>
                <w:b/>
                <w:bCs/>
                <w:sz w:val="18"/>
                <w:szCs w:val="18"/>
              </w:rPr>
            </w:pPr>
            <w:r>
              <w:rPr>
                <w:b/>
                <w:bCs/>
                <w:sz w:val="18"/>
                <w:szCs w:val="18"/>
              </w:rPr>
              <w:t>”</w:t>
            </w:r>
          </w:p>
        </w:tc>
        <w:tc>
          <w:tcPr>
            <w:tcW w:w="1134" w:type="dxa"/>
            <w:tcBorders>
              <w:top w:val="nil"/>
              <w:left w:val="nil"/>
              <w:bottom w:val="single" w:sz="4" w:space="0" w:color="auto"/>
              <w:right w:val="nil"/>
            </w:tcBorders>
            <w:vAlign w:val="bottom"/>
          </w:tcPr>
          <w:p w:rsidR="00F978A7" w:rsidRDefault="00F978A7">
            <w:pPr>
              <w:autoSpaceDE w:val="0"/>
              <w:autoSpaceDN w:val="0"/>
              <w:spacing w:line="276" w:lineRule="auto"/>
              <w:ind w:left="-169" w:firstLine="169"/>
              <w:jc w:val="center"/>
              <w:rPr>
                <w:b/>
                <w:bCs/>
                <w:sz w:val="18"/>
                <w:szCs w:val="18"/>
              </w:rPr>
            </w:pPr>
          </w:p>
        </w:tc>
        <w:tc>
          <w:tcPr>
            <w:tcW w:w="283" w:type="dxa"/>
            <w:vAlign w:val="bottom"/>
            <w:hideMark/>
          </w:tcPr>
          <w:p w:rsidR="00F978A7" w:rsidRDefault="00F978A7">
            <w:pPr>
              <w:autoSpaceDE w:val="0"/>
              <w:autoSpaceDN w:val="0"/>
              <w:spacing w:line="276" w:lineRule="auto"/>
              <w:ind w:left="-169" w:firstLine="169"/>
              <w:jc w:val="right"/>
              <w:rPr>
                <w:b/>
                <w:bCs/>
                <w:sz w:val="18"/>
                <w:szCs w:val="18"/>
              </w:rPr>
            </w:pPr>
            <w:r>
              <w:rPr>
                <w:b/>
                <w:bCs/>
                <w:sz w:val="18"/>
                <w:szCs w:val="18"/>
              </w:rPr>
              <w:t>20</w:t>
            </w:r>
          </w:p>
        </w:tc>
        <w:tc>
          <w:tcPr>
            <w:tcW w:w="284" w:type="dxa"/>
            <w:tcBorders>
              <w:top w:val="nil"/>
              <w:left w:val="nil"/>
              <w:bottom w:val="single" w:sz="4" w:space="0" w:color="auto"/>
              <w:right w:val="nil"/>
            </w:tcBorders>
            <w:vAlign w:val="bottom"/>
          </w:tcPr>
          <w:p w:rsidR="00F978A7" w:rsidRDefault="00F978A7">
            <w:pPr>
              <w:autoSpaceDE w:val="0"/>
              <w:autoSpaceDN w:val="0"/>
              <w:spacing w:line="276" w:lineRule="auto"/>
              <w:ind w:left="-169" w:firstLine="169"/>
              <w:rPr>
                <w:b/>
                <w:bCs/>
                <w:sz w:val="18"/>
                <w:szCs w:val="18"/>
              </w:rPr>
            </w:pPr>
          </w:p>
        </w:tc>
        <w:tc>
          <w:tcPr>
            <w:tcW w:w="4350" w:type="dxa"/>
            <w:vAlign w:val="bottom"/>
            <w:hideMark/>
          </w:tcPr>
          <w:p w:rsidR="00F978A7" w:rsidRDefault="00F978A7">
            <w:pPr>
              <w:autoSpaceDE w:val="0"/>
              <w:autoSpaceDN w:val="0"/>
              <w:spacing w:line="276" w:lineRule="auto"/>
              <w:ind w:left="57"/>
              <w:rPr>
                <w:b/>
                <w:bCs/>
                <w:sz w:val="18"/>
                <w:szCs w:val="18"/>
              </w:rPr>
            </w:pPr>
            <w:r>
              <w:rPr>
                <w:b/>
                <w:bCs/>
                <w:sz w:val="18"/>
                <w:szCs w:val="18"/>
              </w:rPr>
              <w:t>г.</w:t>
            </w:r>
          </w:p>
        </w:tc>
      </w:tr>
    </w:tbl>
    <w:p w:rsidR="00F978A7" w:rsidRDefault="00F978A7" w:rsidP="00F978A7">
      <w:pPr>
        <w:spacing w:before="140"/>
        <w:ind w:right="992"/>
        <w:rPr>
          <w:sz w:val="18"/>
          <w:szCs w:val="18"/>
        </w:rPr>
      </w:pPr>
      <w:r>
        <w:rPr>
          <w:sz w:val="18"/>
          <w:szCs w:val="18"/>
        </w:rPr>
        <w:t xml:space="preserve">Сумма  </w:t>
      </w:r>
    </w:p>
    <w:p w:rsidR="00F978A7" w:rsidRDefault="00F978A7" w:rsidP="00F978A7">
      <w:pPr>
        <w:pBdr>
          <w:top w:val="single" w:sz="4" w:space="1" w:color="auto"/>
        </w:pBdr>
        <w:ind w:left="595" w:right="990"/>
        <w:jc w:val="center"/>
        <w:rPr>
          <w:sz w:val="14"/>
          <w:szCs w:val="14"/>
        </w:rPr>
      </w:pPr>
      <w:r>
        <w:rPr>
          <w:sz w:val="14"/>
          <w:szCs w:val="14"/>
        </w:rPr>
        <w:t>(прописью)</w:t>
      </w:r>
    </w:p>
    <w:tbl>
      <w:tblPr>
        <w:tblW w:w="0" w:type="auto"/>
        <w:tblInd w:w="170" w:type="dxa"/>
        <w:tblLayout w:type="fixed"/>
        <w:tblCellMar>
          <w:left w:w="28" w:type="dxa"/>
          <w:right w:w="28" w:type="dxa"/>
        </w:tblCellMar>
        <w:tblLook w:val="04A0" w:firstRow="1" w:lastRow="0" w:firstColumn="1" w:lastColumn="0" w:noHBand="0" w:noVBand="1"/>
      </w:tblPr>
      <w:tblGrid>
        <w:gridCol w:w="4261"/>
        <w:gridCol w:w="559"/>
        <w:gridCol w:w="709"/>
        <w:gridCol w:w="426"/>
        <w:gridCol w:w="141"/>
        <w:gridCol w:w="1418"/>
        <w:gridCol w:w="567"/>
        <w:gridCol w:w="454"/>
        <w:gridCol w:w="1246"/>
      </w:tblGrid>
      <w:tr w:rsidR="00F978A7" w:rsidTr="00F978A7">
        <w:trPr>
          <w:cantSplit/>
        </w:trPr>
        <w:tc>
          <w:tcPr>
            <w:tcW w:w="4261" w:type="dxa"/>
            <w:tcBorders>
              <w:top w:val="nil"/>
              <w:left w:val="nil"/>
              <w:bottom w:val="single" w:sz="4" w:space="0" w:color="auto"/>
              <w:right w:val="nil"/>
            </w:tcBorders>
            <w:vAlign w:val="bottom"/>
          </w:tcPr>
          <w:p w:rsidR="00F978A7" w:rsidRDefault="00F978A7">
            <w:pPr>
              <w:tabs>
                <w:tab w:val="left" w:pos="3630"/>
              </w:tabs>
              <w:autoSpaceDE w:val="0"/>
              <w:autoSpaceDN w:val="0"/>
              <w:spacing w:line="276" w:lineRule="auto"/>
              <w:jc w:val="center"/>
              <w:rPr>
                <w:sz w:val="18"/>
                <w:szCs w:val="18"/>
              </w:rPr>
            </w:pPr>
          </w:p>
        </w:tc>
        <w:tc>
          <w:tcPr>
            <w:tcW w:w="559" w:type="dxa"/>
            <w:vAlign w:val="bottom"/>
            <w:hideMark/>
          </w:tcPr>
          <w:p w:rsidR="00F978A7" w:rsidRDefault="00F978A7">
            <w:pPr>
              <w:tabs>
                <w:tab w:val="left" w:pos="3630"/>
              </w:tabs>
              <w:autoSpaceDE w:val="0"/>
              <w:autoSpaceDN w:val="0"/>
              <w:spacing w:line="276" w:lineRule="auto"/>
              <w:ind w:left="-28"/>
              <w:jc w:val="center"/>
              <w:rPr>
                <w:sz w:val="18"/>
                <w:szCs w:val="18"/>
              </w:rPr>
            </w:pPr>
            <w:r>
              <w:rPr>
                <w:sz w:val="18"/>
                <w:szCs w:val="18"/>
              </w:rPr>
              <w:t>руб.</w:t>
            </w:r>
          </w:p>
        </w:tc>
        <w:tc>
          <w:tcPr>
            <w:tcW w:w="709" w:type="dxa"/>
            <w:tcBorders>
              <w:top w:val="nil"/>
              <w:left w:val="nil"/>
              <w:bottom w:val="single" w:sz="4" w:space="0" w:color="auto"/>
              <w:right w:val="nil"/>
            </w:tcBorders>
            <w:vAlign w:val="bottom"/>
          </w:tcPr>
          <w:p w:rsidR="00F978A7" w:rsidRDefault="00F978A7">
            <w:pPr>
              <w:autoSpaceDE w:val="0"/>
              <w:autoSpaceDN w:val="0"/>
              <w:spacing w:line="276" w:lineRule="auto"/>
              <w:ind w:left="-28"/>
              <w:jc w:val="center"/>
              <w:rPr>
                <w:sz w:val="18"/>
                <w:szCs w:val="18"/>
              </w:rPr>
            </w:pPr>
          </w:p>
        </w:tc>
        <w:tc>
          <w:tcPr>
            <w:tcW w:w="426" w:type="dxa"/>
            <w:vAlign w:val="bottom"/>
            <w:hideMark/>
          </w:tcPr>
          <w:p w:rsidR="00F978A7" w:rsidRDefault="00F978A7">
            <w:pPr>
              <w:autoSpaceDE w:val="0"/>
              <w:autoSpaceDN w:val="0"/>
              <w:spacing w:line="276" w:lineRule="auto"/>
              <w:jc w:val="center"/>
              <w:rPr>
                <w:sz w:val="18"/>
                <w:szCs w:val="18"/>
              </w:rPr>
            </w:pPr>
            <w:r>
              <w:rPr>
                <w:sz w:val="18"/>
                <w:szCs w:val="18"/>
              </w:rPr>
              <w:t>коп.</w:t>
            </w:r>
          </w:p>
        </w:tc>
        <w:tc>
          <w:tcPr>
            <w:tcW w:w="141" w:type="dxa"/>
            <w:vAlign w:val="bottom"/>
            <w:hideMark/>
          </w:tcPr>
          <w:p w:rsidR="00F978A7" w:rsidRDefault="00F978A7">
            <w:pPr>
              <w:autoSpaceDE w:val="0"/>
              <w:autoSpaceDN w:val="0"/>
              <w:spacing w:line="276" w:lineRule="auto"/>
              <w:rPr>
                <w:sz w:val="18"/>
                <w:szCs w:val="18"/>
              </w:rPr>
            </w:pPr>
            <w:r>
              <w:rPr>
                <w:sz w:val="18"/>
                <w:szCs w:val="18"/>
              </w:rPr>
              <w:t>(</w:t>
            </w:r>
          </w:p>
        </w:tc>
        <w:tc>
          <w:tcPr>
            <w:tcW w:w="1418" w:type="dxa"/>
            <w:tcBorders>
              <w:top w:val="nil"/>
              <w:left w:val="nil"/>
              <w:bottom w:val="single" w:sz="4" w:space="0" w:color="auto"/>
              <w:right w:val="nil"/>
            </w:tcBorders>
            <w:vAlign w:val="bottom"/>
          </w:tcPr>
          <w:p w:rsidR="00F978A7" w:rsidRDefault="00F978A7">
            <w:pPr>
              <w:autoSpaceDE w:val="0"/>
              <w:autoSpaceDN w:val="0"/>
              <w:spacing w:line="276" w:lineRule="auto"/>
              <w:jc w:val="center"/>
              <w:rPr>
                <w:sz w:val="18"/>
                <w:szCs w:val="18"/>
              </w:rPr>
            </w:pPr>
          </w:p>
        </w:tc>
        <w:tc>
          <w:tcPr>
            <w:tcW w:w="567" w:type="dxa"/>
            <w:vAlign w:val="bottom"/>
            <w:hideMark/>
          </w:tcPr>
          <w:p w:rsidR="00F978A7" w:rsidRDefault="00F978A7">
            <w:pPr>
              <w:autoSpaceDE w:val="0"/>
              <w:autoSpaceDN w:val="0"/>
              <w:spacing w:line="276" w:lineRule="auto"/>
              <w:jc w:val="center"/>
              <w:rPr>
                <w:sz w:val="18"/>
                <w:szCs w:val="18"/>
              </w:rPr>
            </w:pPr>
            <w:r>
              <w:rPr>
                <w:sz w:val="18"/>
                <w:szCs w:val="18"/>
              </w:rPr>
              <w:t>руб.</w:t>
            </w:r>
          </w:p>
        </w:tc>
        <w:tc>
          <w:tcPr>
            <w:tcW w:w="454" w:type="dxa"/>
            <w:tcBorders>
              <w:top w:val="nil"/>
              <w:left w:val="nil"/>
              <w:bottom w:val="single" w:sz="4" w:space="0" w:color="auto"/>
              <w:right w:val="nil"/>
            </w:tcBorders>
            <w:vAlign w:val="bottom"/>
          </w:tcPr>
          <w:p w:rsidR="00F978A7" w:rsidRDefault="00F978A7">
            <w:pPr>
              <w:autoSpaceDE w:val="0"/>
              <w:autoSpaceDN w:val="0"/>
              <w:spacing w:line="276" w:lineRule="auto"/>
              <w:jc w:val="center"/>
              <w:rPr>
                <w:sz w:val="18"/>
                <w:szCs w:val="18"/>
              </w:rPr>
            </w:pPr>
          </w:p>
        </w:tc>
        <w:tc>
          <w:tcPr>
            <w:tcW w:w="1246" w:type="dxa"/>
            <w:vAlign w:val="bottom"/>
            <w:hideMark/>
          </w:tcPr>
          <w:p w:rsidR="00F978A7" w:rsidRDefault="00F978A7">
            <w:pPr>
              <w:autoSpaceDE w:val="0"/>
              <w:autoSpaceDN w:val="0"/>
              <w:spacing w:line="276" w:lineRule="auto"/>
              <w:rPr>
                <w:sz w:val="18"/>
                <w:szCs w:val="18"/>
              </w:rPr>
            </w:pPr>
            <w:r>
              <w:rPr>
                <w:sz w:val="18"/>
                <w:szCs w:val="18"/>
              </w:rPr>
              <w:t>коп.)</w:t>
            </w:r>
          </w:p>
        </w:tc>
      </w:tr>
    </w:tbl>
    <w:p w:rsidR="00F978A7" w:rsidRDefault="00F978A7" w:rsidP="00F978A7">
      <w:pPr>
        <w:ind w:left="6237" w:right="2266"/>
        <w:jc w:val="center"/>
        <w:rPr>
          <w:sz w:val="14"/>
          <w:szCs w:val="14"/>
        </w:rPr>
      </w:pPr>
      <w:r>
        <w:rPr>
          <w:sz w:val="14"/>
          <w:szCs w:val="14"/>
        </w:rPr>
        <w:t>(цифрами)</w:t>
      </w:r>
    </w:p>
    <w:tbl>
      <w:tblPr>
        <w:tblW w:w="0" w:type="auto"/>
        <w:tblInd w:w="28" w:type="dxa"/>
        <w:tblLayout w:type="fixed"/>
        <w:tblCellMar>
          <w:left w:w="28" w:type="dxa"/>
          <w:right w:w="28" w:type="dxa"/>
        </w:tblCellMar>
        <w:tblLook w:val="04A0" w:firstRow="1" w:lastRow="0" w:firstColumn="1" w:lastColumn="0" w:noHBand="0" w:noVBand="1"/>
      </w:tblPr>
      <w:tblGrid>
        <w:gridCol w:w="1719"/>
        <w:gridCol w:w="629"/>
        <w:gridCol w:w="204"/>
        <w:gridCol w:w="397"/>
        <w:gridCol w:w="170"/>
        <w:gridCol w:w="26"/>
        <w:gridCol w:w="257"/>
        <w:gridCol w:w="993"/>
        <w:gridCol w:w="283"/>
        <w:gridCol w:w="539"/>
        <w:gridCol w:w="329"/>
        <w:gridCol w:w="374"/>
        <w:gridCol w:w="34"/>
        <w:gridCol w:w="283"/>
        <w:gridCol w:w="567"/>
        <w:gridCol w:w="2835"/>
        <w:gridCol w:w="273"/>
        <w:gridCol w:w="11"/>
      </w:tblGrid>
      <w:tr w:rsidR="00F978A7" w:rsidTr="00F978A7">
        <w:trPr>
          <w:cantSplit/>
        </w:trPr>
        <w:tc>
          <w:tcPr>
            <w:tcW w:w="2348" w:type="dxa"/>
            <w:gridSpan w:val="2"/>
            <w:vAlign w:val="bottom"/>
            <w:hideMark/>
          </w:tcPr>
          <w:p w:rsidR="00F978A7" w:rsidRDefault="00F978A7">
            <w:pPr>
              <w:autoSpaceDE w:val="0"/>
              <w:autoSpaceDN w:val="0"/>
              <w:spacing w:line="276" w:lineRule="auto"/>
              <w:rPr>
                <w:b/>
                <w:bCs/>
                <w:sz w:val="18"/>
                <w:szCs w:val="18"/>
              </w:rPr>
            </w:pPr>
            <w:r>
              <w:rPr>
                <w:b/>
                <w:bCs/>
                <w:sz w:val="18"/>
                <w:szCs w:val="18"/>
              </w:rPr>
              <w:t>Руководитель организации</w:t>
            </w:r>
          </w:p>
        </w:tc>
        <w:tc>
          <w:tcPr>
            <w:tcW w:w="2047" w:type="dxa"/>
            <w:gridSpan w:val="6"/>
            <w:tcBorders>
              <w:top w:val="nil"/>
              <w:left w:val="nil"/>
              <w:bottom w:val="single" w:sz="4" w:space="0" w:color="auto"/>
              <w:right w:val="nil"/>
            </w:tcBorders>
            <w:vAlign w:val="bottom"/>
          </w:tcPr>
          <w:p w:rsidR="00F978A7" w:rsidRDefault="00F978A7">
            <w:pPr>
              <w:autoSpaceDE w:val="0"/>
              <w:autoSpaceDN w:val="0"/>
              <w:spacing w:line="276" w:lineRule="auto"/>
              <w:jc w:val="center"/>
              <w:rPr>
                <w:sz w:val="18"/>
                <w:szCs w:val="18"/>
              </w:rPr>
            </w:pPr>
          </w:p>
        </w:tc>
        <w:tc>
          <w:tcPr>
            <w:tcW w:w="283" w:type="dxa"/>
            <w:vAlign w:val="bottom"/>
          </w:tcPr>
          <w:p w:rsidR="00F978A7" w:rsidRDefault="00F978A7">
            <w:pPr>
              <w:autoSpaceDE w:val="0"/>
              <w:autoSpaceDN w:val="0"/>
              <w:spacing w:line="276" w:lineRule="auto"/>
              <w:jc w:val="center"/>
              <w:rPr>
                <w:sz w:val="18"/>
                <w:szCs w:val="18"/>
              </w:rPr>
            </w:pPr>
          </w:p>
        </w:tc>
        <w:tc>
          <w:tcPr>
            <w:tcW w:w="1276" w:type="dxa"/>
            <w:gridSpan w:val="4"/>
            <w:tcBorders>
              <w:top w:val="nil"/>
              <w:left w:val="nil"/>
              <w:bottom w:val="single" w:sz="4" w:space="0" w:color="auto"/>
              <w:right w:val="nil"/>
            </w:tcBorders>
            <w:vAlign w:val="bottom"/>
          </w:tcPr>
          <w:p w:rsidR="00F978A7" w:rsidRDefault="00F978A7">
            <w:pPr>
              <w:autoSpaceDE w:val="0"/>
              <w:autoSpaceDN w:val="0"/>
              <w:spacing w:line="276" w:lineRule="auto"/>
              <w:jc w:val="center"/>
              <w:rPr>
                <w:sz w:val="18"/>
                <w:szCs w:val="18"/>
              </w:rPr>
            </w:pPr>
          </w:p>
        </w:tc>
        <w:tc>
          <w:tcPr>
            <w:tcW w:w="283" w:type="dxa"/>
            <w:vAlign w:val="bottom"/>
          </w:tcPr>
          <w:p w:rsidR="00F978A7" w:rsidRDefault="00F978A7">
            <w:pPr>
              <w:autoSpaceDE w:val="0"/>
              <w:autoSpaceDN w:val="0"/>
              <w:spacing w:line="276" w:lineRule="auto"/>
              <w:jc w:val="center"/>
              <w:rPr>
                <w:sz w:val="18"/>
                <w:szCs w:val="18"/>
              </w:rPr>
            </w:pPr>
          </w:p>
        </w:tc>
        <w:tc>
          <w:tcPr>
            <w:tcW w:w="3402" w:type="dxa"/>
            <w:gridSpan w:val="2"/>
            <w:tcBorders>
              <w:top w:val="nil"/>
              <w:left w:val="nil"/>
              <w:bottom w:val="single" w:sz="4" w:space="0" w:color="auto"/>
              <w:right w:val="nil"/>
            </w:tcBorders>
            <w:vAlign w:val="bottom"/>
          </w:tcPr>
          <w:p w:rsidR="00F978A7" w:rsidRDefault="00F978A7">
            <w:pPr>
              <w:autoSpaceDE w:val="0"/>
              <w:autoSpaceDN w:val="0"/>
              <w:spacing w:line="276" w:lineRule="auto"/>
              <w:jc w:val="center"/>
              <w:rPr>
                <w:sz w:val="18"/>
                <w:szCs w:val="18"/>
              </w:rPr>
            </w:pPr>
          </w:p>
        </w:tc>
        <w:tc>
          <w:tcPr>
            <w:tcW w:w="284" w:type="dxa"/>
            <w:gridSpan w:val="2"/>
            <w:vAlign w:val="bottom"/>
          </w:tcPr>
          <w:p w:rsidR="00F978A7" w:rsidRDefault="00F978A7">
            <w:pPr>
              <w:autoSpaceDE w:val="0"/>
              <w:autoSpaceDN w:val="0"/>
              <w:spacing w:line="276" w:lineRule="auto"/>
              <w:rPr>
                <w:sz w:val="18"/>
                <w:szCs w:val="18"/>
              </w:rPr>
            </w:pPr>
          </w:p>
        </w:tc>
      </w:tr>
      <w:tr w:rsidR="00F978A7" w:rsidTr="00F978A7">
        <w:trPr>
          <w:cantSplit/>
        </w:trPr>
        <w:tc>
          <w:tcPr>
            <w:tcW w:w="2348" w:type="dxa"/>
            <w:gridSpan w:val="2"/>
          </w:tcPr>
          <w:p w:rsidR="00F978A7" w:rsidRDefault="00F978A7">
            <w:pPr>
              <w:autoSpaceDE w:val="0"/>
              <w:autoSpaceDN w:val="0"/>
              <w:spacing w:line="276" w:lineRule="auto"/>
              <w:rPr>
                <w:sz w:val="18"/>
                <w:szCs w:val="18"/>
              </w:rPr>
            </w:pPr>
          </w:p>
        </w:tc>
        <w:tc>
          <w:tcPr>
            <w:tcW w:w="2047" w:type="dxa"/>
            <w:gridSpan w:val="6"/>
            <w:hideMark/>
          </w:tcPr>
          <w:p w:rsidR="00F978A7" w:rsidRDefault="00F978A7">
            <w:pPr>
              <w:autoSpaceDE w:val="0"/>
              <w:autoSpaceDN w:val="0"/>
              <w:spacing w:line="276" w:lineRule="auto"/>
              <w:jc w:val="center"/>
              <w:rPr>
                <w:sz w:val="14"/>
                <w:szCs w:val="14"/>
              </w:rPr>
            </w:pPr>
            <w:r>
              <w:rPr>
                <w:sz w:val="14"/>
                <w:szCs w:val="14"/>
              </w:rPr>
              <w:t>(должность)</w:t>
            </w:r>
          </w:p>
        </w:tc>
        <w:tc>
          <w:tcPr>
            <w:tcW w:w="283" w:type="dxa"/>
          </w:tcPr>
          <w:p w:rsidR="00F978A7" w:rsidRDefault="00F978A7">
            <w:pPr>
              <w:autoSpaceDE w:val="0"/>
              <w:autoSpaceDN w:val="0"/>
              <w:spacing w:line="276" w:lineRule="auto"/>
              <w:jc w:val="center"/>
              <w:rPr>
                <w:sz w:val="14"/>
                <w:szCs w:val="14"/>
              </w:rPr>
            </w:pPr>
          </w:p>
        </w:tc>
        <w:tc>
          <w:tcPr>
            <w:tcW w:w="1276" w:type="dxa"/>
            <w:gridSpan w:val="4"/>
            <w:hideMark/>
          </w:tcPr>
          <w:p w:rsidR="00F978A7" w:rsidRDefault="00F978A7">
            <w:pPr>
              <w:autoSpaceDE w:val="0"/>
              <w:autoSpaceDN w:val="0"/>
              <w:spacing w:line="276" w:lineRule="auto"/>
              <w:jc w:val="center"/>
              <w:rPr>
                <w:sz w:val="14"/>
                <w:szCs w:val="14"/>
              </w:rPr>
            </w:pPr>
            <w:r>
              <w:rPr>
                <w:sz w:val="14"/>
                <w:szCs w:val="14"/>
              </w:rPr>
              <w:t>(личная подпись)</w:t>
            </w:r>
          </w:p>
        </w:tc>
        <w:tc>
          <w:tcPr>
            <w:tcW w:w="283" w:type="dxa"/>
          </w:tcPr>
          <w:p w:rsidR="00F978A7" w:rsidRDefault="00F978A7">
            <w:pPr>
              <w:autoSpaceDE w:val="0"/>
              <w:autoSpaceDN w:val="0"/>
              <w:spacing w:line="276" w:lineRule="auto"/>
              <w:jc w:val="center"/>
              <w:rPr>
                <w:sz w:val="14"/>
                <w:szCs w:val="14"/>
              </w:rPr>
            </w:pPr>
          </w:p>
        </w:tc>
        <w:tc>
          <w:tcPr>
            <w:tcW w:w="3402" w:type="dxa"/>
            <w:gridSpan w:val="2"/>
            <w:hideMark/>
          </w:tcPr>
          <w:p w:rsidR="00F978A7" w:rsidRDefault="00F978A7">
            <w:pPr>
              <w:autoSpaceDE w:val="0"/>
              <w:autoSpaceDN w:val="0"/>
              <w:spacing w:line="276" w:lineRule="auto"/>
              <w:jc w:val="center"/>
              <w:rPr>
                <w:sz w:val="14"/>
                <w:szCs w:val="14"/>
              </w:rPr>
            </w:pPr>
            <w:r>
              <w:rPr>
                <w:sz w:val="14"/>
                <w:szCs w:val="14"/>
              </w:rPr>
              <w:t>(расшифровка подписи)</w:t>
            </w:r>
          </w:p>
        </w:tc>
        <w:tc>
          <w:tcPr>
            <w:tcW w:w="284" w:type="dxa"/>
            <w:gridSpan w:val="2"/>
          </w:tcPr>
          <w:p w:rsidR="00F978A7" w:rsidRDefault="00F978A7">
            <w:pPr>
              <w:autoSpaceDE w:val="0"/>
              <w:autoSpaceDN w:val="0"/>
              <w:spacing w:line="276" w:lineRule="auto"/>
              <w:rPr>
                <w:sz w:val="18"/>
                <w:szCs w:val="18"/>
              </w:rPr>
            </w:pPr>
          </w:p>
        </w:tc>
      </w:tr>
      <w:tr w:rsidR="00F978A7" w:rsidTr="00F978A7">
        <w:trPr>
          <w:cantSplit/>
        </w:trPr>
        <w:tc>
          <w:tcPr>
            <w:tcW w:w="1719" w:type="dxa"/>
            <w:vAlign w:val="bottom"/>
            <w:hideMark/>
          </w:tcPr>
          <w:p w:rsidR="00F978A7" w:rsidRDefault="00F978A7">
            <w:pPr>
              <w:autoSpaceDE w:val="0"/>
              <w:autoSpaceDN w:val="0"/>
              <w:spacing w:line="276" w:lineRule="auto"/>
              <w:rPr>
                <w:b/>
                <w:bCs/>
                <w:sz w:val="18"/>
                <w:szCs w:val="18"/>
              </w:rPr>
            </w:pPr>
            <w:r>
              <w:rPr>
                <w:b/>
                <w:bCs/>
                <w:sz w:val="18"/>
                <w:szCs w:val="18"/>
              </w:rPr>
              <w:t>Главный бухгалтер</w:t>
            </w:r>
          </w:p>
        </w:tc>
        <w:tc>
          <w:tcPr>
            <w:tcW w:w="1400" w:type="dxa"/>
            <w:gridSpan w:val="4"/>
            <w:tcBorders>
              <w:top w:val="nil"/>
              <w:left w:val="nil"/>
              <w:bottom w:val="single" w:sz="4" w:space="0" w:color="auto"/>
              <w:right w:val="nil"/>
            </w:tcBorders>
            <w:vAlign w:val="bottom"/>
          </w:tcPr>
          <w:p w:rsidR="00F978A7" w:rsidRDefault="00F978A7">
            <w:pPr>
              <w:autoSpaceDE w:val="0"/>
              <w:autoSpaceDN w:val="0"/>
              <w:spacing w:line="276" w:lineRule="auto"/>
              <w:jc w:val="center"/>
              <w:rPr>
                <w:sz w:val="18"/>
                <w:szCs w:val="18"/>
              </w:rPr>
            </w:pPr>
          </w:p>
        </w:tc>
        <w:tc>
          <w:tcPr>
            <w:tcW w:w="283" w:type="dxa"/>
            <w:gridSpan w:val="2"/>
            <w:vAlign w:val="bottom"/>
          </w:tcPr>
          <w:p w:rsidR="00F978A7" w:rsidRDefault="00F978A7">
            <w:pPr>
              <w:autoSpaceDE w:val="0"/>
              <w:autoSpaceDN w:val="0"/>
              <w:spacing w:line="276" w:lineRule="auto"/>
              <w:jc w:val="center"/>
              <w:rPr>
                <w:sz w:val="18"/>
                <w:szCs w:val="18"/>
              </w:rPr>
            </w:pPr>
          </w:p>
        </w:tc>
        <w:tc>
          <w:tcPr>
            <w:tcW w:w="3402" w:type="dxa"/>
            <w:gridSpan w:val="8"/>
            <w:tcBorders>
              <w:top w:val="nil"/>
              <w:left w:val="nil"/>
              <w:bottom w:val="single" w:sz="4" w:space="0" w:color="auto"/>
              <w:right w:val="nil"/>
            </w:tcBorders>
            <w:vAlign w:val="bottom"/>
          </w:tcPr>
          <w:p w:rsidR="00F978A7" w:rsidRDefault="00F978A7">
            <w:pPr>
              <w:autoSpaceDE w:val="0"/>
              <w:autoSpaceDN w:val="0"/>
              <w:spacing w:line="276" w:lineRule="auto"/>
              <w:jc w:val="center"/>
              <w:rPr>
                <w:sz w:val="18"/>
                <w:szCs w:val="18"/>
              </w:rPr>
            </w:pPr>
          </w:p>
        </w:tc>
        <w:tc>
          <w:tcPr>
            <w:tcW w:w="3119" w:type="dxa"/>
            <w:gridSpan w:val="3"/>
            <w:vAlign w:val="bottom"/>
          </w:tcPr>
          <w:p w:rsidR="00F978A7" w:rsidRDefault="00F978A7">
            <w:pPr>
              <w:autoSpaceDE w:val="0"/>
              <w:autoSpaceDN w:val="0"/>
              <w:spacing w:line="276" w:lineRule="auto"/>
              <w:rPr>
                <w:sz w:val="18"/>
                <w:szCs w:val="18"/>
              </w:rPr>
            </w:pPr>
          </w:p>
        </w:tc>
      </w:tr>
      <w:tr w:rsidR="00F978A7" w:rsidTr="00F978A7">
        <w:trPr>
          <w:cantSplit/>
        </w:trPr>
        <w:tc>
          <w:tcPr>
            <w:tcW w:w="1719" w:type="dxa"/>
          </w:tcPr>
          <w:p w:rsidR="00F978A7" w:rsidRDefault="00F978A7">
            <w:pPr>
              <w:autoSpaceDE w:val="0"/>
              <w:autoSpaceDN w:val="0"/>
              <w:spacing w:line="276" w:lineRule="auto"/>
              <w:rPr>
                <w:sz w:val="18"/>
                <w:szCs w:val="18"/>
              </w:rPr>
            </w:pPr>
          </w:p>
        </w:tc>
        <w:tc>
          <w:tcPr>
            <w:tcW w:w="1400" w:type="dxa"/>
            <w:gridSpan w:val="4"/>
            <w:hideMark/>
          </w:tcPr>
          <w:p w:rsidR="00F978A7" w:rsidRDefault="00F978A7">
            <w:pPr>
              <w:autoSpaceDE w:val="0"/>
              <w:autoSpaceDN w:val="0"/>
              <w:spacing w:line="276" w:lineRule="auto"/>
              <w:jc w:val="center"/>
              <w:rPr>
                <w:sz w:val="14"/>
                <w:szCs w:val="14"/>
              </w:rPr>
            </w:pPr>
            <w:r>
              <w:rPr>
                <w:sz w:val="14"/>
                <w:szCs w:val="14"/>
              </w:rPr>
              <w:t>(личная подпись)</w:t>
            </w:r>
          </w:p>
        </w:tc>
        <w:tc>
          <w:tcPr>
            <w:tcW w:w="283" w:type="dxa"/>
            <w:gridSpan w:val="2"/>
          </w:tcPr>
          <w:p w:rsidR="00F978A7" w:rsidRDefault="00F978A7">
            <w:pPr>
              <w:autoSpaceDE w:val="0"/>
              <w:autoSpaceDN w:val="0"/>
              <w:spacing w:line="276" w:lineRule="auto"/>
              <w:jc w:val="center"/>
              <w:rPr>
                <w:sz w:val="14"/>
                <w:szCs w:val="14"/>
              </w:rPr>
            </w:pPr>
          </w:p>
        </w:tc>
        <w:tc>
          <w:tcPr>
            <w:tcW w:w="3402" w:type="dxa"/>
            <w:gridSpan w:val="8"/>
            <w:hideMark/>
          </w:tcPr>
          <w:p w:rsidR="00F978A7" w:rsidRDefault="00F978A7">
            <w:pPr>
              <w:autoSpaceDE w:val="0"/>
              <w:autoSpaceDN w:val="0"/>
              <w:spacing w:line="276" w:lineRule="auto"/>
              <w:jc w:val="center"/>
              <w:rPr>
                <w:sz w:val="14"/>
                <w:szCs w:val="14"/>
              </w:rPr>
            </w:pPr>
            <w:r>
              <w:rPr>
                <w:sz w:val="14"/>
                <w:szCs w:val="14"/>
              </w:rPr>
              <w:t>(расшифровка подписи)</w:t>
            </w:r>
          </w:p>
        </w:tc>
        <w:tc>
          <w:tcPr>
            <w:tcW w:w="3119" w:type="dxa"/>
            <w:gridSpan w:val="3"/>
          </w:tcPr>
          <w:p w:rsidR="00F978A7" w:rsidRDefault="00F978A7">
            <w:pPr>
              <w:autoSpaceDE w:val="0"/>
              <w:autoSpaceDN w:val="0"/>
              <w:spacing w:line="276" w:lineRule="auto"/>
              <w:rPr>
                <w:sz w:val="18"/>
                <w:szCs w:val="18"/>
              </w:rPr>
            </w:pPr>
          </w:p>
        </w:tc>
      </w:tr>
      <w:tr w:rsidR="00F978A7" w:rsidTr="00F978A7">
        <w:trPr>
          <w:gridAfter w:val="1"/>
          <w:wAfter w:w="11" w:type="dxa"/>
          <w:cantSplit/>
        </w:trPr>
        <w:tc>
          <w:tcPr>
            <w:tcW w:w="2552" w:type="dxa"/>
            <w:gridSpan w:val="3"/>
            <w:vAlign w:val="bottom"/>
            <w:hideMark/>
          </w:tcPr>
          <w:p w:rsidR="00F978A7" w:rsidRDefault="00F978A7">
            <w:pPr>
              <w:autoSpaceDE w:val="0"/>
              <w:autoSpaceDN w:val="0"/>
              <w:spacing w:line="276" w:lineRule="auto"/>
              <w:jc w:val="right"/>
              <w:rPr>
                <w:sz w:val="18"/>
                <w:szCs w:val="18"/>
              </w:rPr>
            </w:pPr>
            <w:r>
              <w:rPr>
                <w:sz w:val="18"/>
                <w:szCs w:val="18"/>
              </w:rPr>
              <w:t>“</w:t>
            </w:r>
          </w:p>
        </w:tc>
        <w:tc>
          <w:tcPr>
            <w:tcW w:w="397" w:type="dxa"/>
            <w:tcBorders>
              <w:top w:val="nil"/>
              <w:left w:val="nil"/>
              <w:bottom w:val="single" w:sz="4" w:space="0" w:color="auto"/>
              <w:right w:val="nil"/>
            </w:tcBorders>
            <w:vAlign w:val="bottom"/>
          </w:tcPr>
          <w:p w:rsidR="00F978A7" w:rsidRDefault="00F978A7">
            <w:pPr>
              <w:autoSpaceDE w:val="0"/>
              <w:autoSpaceDN w:val="0"/>
              <w:spacing w:line="276" w:lineRule="auto"/>
              <w:jc w:val="center"/>
              <w:rPr>
                <w:sz w:val="18"/>
                <w:szCs w:val="18"/>
              </w:rPr>
            </w:pPr>
          </w:p>
        </w:tc>
        <w:tc>
          <w:tcPr>
            <w:tcW w:w="196" w:type="dxa"/>
            <w:gridSpan w:val="2"/>
            <w:vAlign w:val="bottom"/>
            <w:hideMark/>
          </w:tcPr>
          <w:p w:rsidR="00F978A7" w:rsidRDefault="00F978A7">
            <w:pPr>
              <w:autoSpaceDE w:val="0"/>
              <w:autoSpaceDN w:val="0"/>
              <w:spacing w:line="276" w:lineRule="auto"/>
              <w:rPr>
                <w:sz w:val="18"/>
                <w:szCs w:val="18"/>
              </w:rPr>
            </w:pPr>
            <w:r>
              <w:rPr>
                <w:sz w:val="18"/>
                <w:szCs w:val="18"/>
              </w:rPr>
              <w:t>”</w:t>
            </w:r>
          </w:p>
        </w:tc>
        <w:tc>
          <w:tcPr>
            <w:tcW w:w="2072" w:type="dxa"/>
            <w:gridSpan w:val="4"/>
            <w:tcBorders>
              <w:top w:val="nil"/>
              <w:left w:val="nil"/>
              <w:bottom w:val="single" w:sz="4" w:space="0" w:color="auto"/>
              <w:right w:val="nil"/>
            </w:tcBorders>
            <w:vAlign w:val="bottom"/>
          </w:tcPr>
          <w:p w:rsidR="00F978A7" w:rsidRDefault="00F978A7">
            <w:pPr>
              <w:autoSpaceDE w:val="0"/>
              <w:autoSpaceDN w:val="0"/>
              <w:spacing w:line="276" w:lineRule="auto"/>
              <w:jc w:val="center"/>
              <w:rPr>
                <w:sz w:val="18"/>
                <w:szCs w:val="18"/>
              </w:rPr>
            </w:pPr>
          </w:p>
        </w:tc>
        <w:tc>
          <w:tcPr>
            <w:tcW w:w="329" w:type="dxa"/>
            <w:vAlign w:val="bottom"/>
            <w:hideMark/>
          </w:tcPr>
          <w:p w:rsidR="00F978A7" w:rsidRDefault="00F978A7">
            <w:pPr>
              <w:autoSpaceDE w:val="0"/>
              <w:autoSpaceDN w:val="0"/>
              <w:spacing w:line="276" w:lineRule="auto"/>
              <w:jc w:val="right"/>
              <w:rPr>
                <w:sz w:val="18"/>
                <w:szCs w:val="18"/>
              </w:rPr>
            </w:pPr>
            <w:r>
              <w:rPr>
                <w:sz w:val="18"/>
                <w:szCs w:val="18"/>
              </w:rPr>
              <w:t>20</w:t>
            </w:r>
          </w:p>
        </w:tc>
        <w:tc>
          <w:tcPr>
            <w:tcW w:w="374" w:type="dxa"/>
            <w:tcBorders>
              <w:top w:val="nil"/>
              <w:left w:val="nil"/>
              <w:bottom w:val="single" w:sz="4" w:space="0" w:color="auto"/>
              <w:right w:val="nil"/>
            </w:tcBorders>
            <w:vAlign w:val="bottom"/>
          </w:tcPr>
          <w:p w:rsidR="00F978A7" w:rsidRDefault="00F978A7">
            <w:pPr>
              <w:autoSpaceDE w:val="0"/>
              <w:autoSpaceDN w:val="0"/>
              <w:spacing w:line="276" w:lineRule="auto"/>
              <w:jc w:val="center"/>
              <w:rPr>
                <w:sz w:val="18"/>
                <w:szCs w:val="18"/>
              </w:rPr>
            </w:pPr>
          </w:p>
        </w:tc>
        <w:tc>
          <w:tcPr>
            <w:tcW w:w="3992" w:type="dxa"/>
            <w:gridSpan w:val="5"/>
            <w:vAlign w:val="bottom"/>
            <w:hideMark/>
          </w:tcPr>
          <w:p w:rsidR="00F978A7" w:rsidRDefault="00F978A7">
            <w:pPr>
              <w:autoSpaceDE w:val="0"/>
              <w:autoSpaceDN w:val="0"/>
              <w:spacing w:line="276" w:lineRule="auto"/>
              <w:ind w:left="57"/>
              <w:rPr>
                <w:sz w:val="18"/>
                <w:szCs w:val="18"/>
              </w:rPr>
            </w:pPr>
            <w:r>
              <w:rPr>
                <w:sz w:val="18"/>
                <w:szCs w:val="18"/>
              </w:rPr>
              <w:t>г.</w:t>
            </w:r>
          </w:p>
        </w:tc>
      </w:tr>
    </w:tbl>
    <w:p w:rsidR="00F978A7" w:rsidRDefault="00F978A7" w:rsidP="00F978A7">
      <w:pPr>
        <w:spacing w:before="160"/>
        <w:rPr>
          <w:sz w:val="20"/>
          <w:szCs w:val="20"/>
        </w:rPr>
      </w:pPr>
    </w:p>
    <w:tbl>
      <w:tblPr>
        <w:tblW w:w="0" w:type="auto"/>
        <w:tblInd w:w="1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68"/>
        <w:gridCol w:w="1559"/>
        <w:gridCol w:w="1559"/>
        <w:gridCol w:w="284"/>
        <w:gridCol w:w="1134"/>
        <w:gridCol w:w="1134"/>
      </w:tblGrid>
      <w:tr w:rsidR="00F978A7" w:rsidTr="00F978A7">
        <w:trPr>
          <w:cantSplit/>
          <w:trHeight w:val="269"/>
        </w:trPr>
        <w:tc>
          <w:tcPr>
            <w:tcW w:w="2268" w:type="dxa"/>
            <w:vMerge w:val="restart"/>
            <w:tcBorders>
              <w:top w:val="nil"/>
              <w:left w:val="nil"/>
              <w:bottom w:val="nil"/>
              <w:right w:val="nil"/>
            </w:tcBorders>
            <w:vAlign w:val="bottom"/>
            <w:hideMark/>
          </w:tcPr>
          <w:p w:rsidR="00F978A7" w:rsidRDefault="00F978A7" w:rsidP="00F978A7">
            <w:pPr>
              <w:spacing w:line="276" w:lineRule="auto"/>
              <w:ind w:right="256"/>
              <w:jc w:val="right"/>
              <w:rPr>
                <w:rStyle w:val="ac"/>
                <w:b/>
                <w:bCs/>
                <w:sz w:val="26"/>
                <w:szCs w:val="26"/>
              </w:rPr>
            </w:pPr>
            <w:r w:rsidRPr="00F978A7">
              <w:rPr>
                <w:b/>
                <w:bCs/>
                <w:sz w:val="26"/>
                <w:szCs w:val="26"/>
              </w:rPr>
              <w:t>ПЛАТЕЖНАЯ</w:t>
            </w:r>
          </w:p>
          <w:p w:rsidR="00F978A7" w:rsidRPr="00F978A7" w:rsidRDefault="00F978A7" w:rsidP="00F978A7">
            <w:pPr>
              <w:tabs>
                <w:tab w:val="left" w:pos="2212"/>
              </w:tabs>
              <w:autoSpaceDE w:val="0"/>
              <w:autoSpaceDN w:val="0"/>
              <w:spacing w:line="276" w:lineRule="auto"/>
              <w:ind w:right="256"/>
              <w:jc w:val="right"/>
            </w:pPr>
            <w:r w:rsidRPr="00F978A7">
              <w:rPr>
                <w:rStyle w:val="ac"/>
                <w:b/>
                <w:bCs/>
                <w:color w:val="auto"/>
                <w:sz w:val="26"/>
                <w:szCs w:val="26"/>
                <w:u w:val="none"/>
              </w:rPr>
              <w:t>ВЕДОМОСТЬ</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F978A7" w:rsidRDefault="00F978A7">
            <w:pPr>
              <w:autoSpaceDE w:val="0"/>
              <w:autoSpaceDN w:val="0"/>
              <w:spacing w:line="276" w:lineRule="auto"/>
              <w:jc w:val="center"/>
              <w:rPr>
                <w:sz w:val="18"/>
                <w:szCs w:val="18"/>
              </w:rPr>
            </w:pPr>
            <w:r>
              <w:rPr>
                <w:sz w:val="18"/>
                <w:szCs w:val="18"/>
              </w:rPr>
              <w:t>Номер документа</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F978A7" w:rsidRDefault="00F978A7">
            <w:pPr>
              <w:autoSpaceDE w:val="0"/>
              <w:autoSpaceDN w:val="0"/>
              <w:spacing w:line="276" w:lineRule="auto"/>
              <w:jc w:val="center"/>
              <w:rPr>
                <w:sz w:val="18"/>
                <w:szCs w:val="18"/>
              </w:rPr>
            </w:pPr>
            <w:r>
              <w:rPr>
                <w:sz w:val="18"/>
                <w:szCs w:val="18"/>
              </w:rPr>
              <w:t>Дата составления</w:t>
            </w:r>
          </w:p>
        </w:tc>
        <w:tc>
          <w:tcPr>
            <w:tcW w:w="284" w:type="dxa"/>
            <w:vMerge w:val="restart"/>
            <w:tcBorders>
              <w:top w:val="nil"/>
              <w:left w:val="nil"/>
              <w:bottom w:val="nil"/>
              <w:right w:val="nil"/>
            </w:tcBorders>
          </w:tcPr>
          <w:p w:rsidR="00F978A7" w:rsidRDefault="00F978A7">
            <w:pPr>
              <w:autoSpaceDE w:val="0"/>
              <w:autoSpaceDN w:val="0"/>
              <w:spacing w:line="276" w:lineRule="auto"/>
              <w:jc w:val="center"/>
              <w:rPr>
                <w:sz w:val="18"/>
                <w:szCs w:val="18"/>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F978A7" w:rsidRDefault="00F978A7">
            <w:pPr>
              <w:autoSpaceDE w:val="0"/>
              <w:autoSpaceDN w:val="0"/>
              <w:spacing w:line="276" w:lineRule="auto"/>
              <w:jc w:val="center"/>
              <w:rPr>
                <w:sz w:val="18"/>
                <w:szCs w:val="18"/>
              </w:rPr>
            </w:pPr>
            <w:r>
              <w:rPr>
                <w:sz w:val="18"/>
                <w:szCs w:val="18"/>
              </w:rPr>
              <w:t>Расчетный период</w:t>
            </w:r>
          </w:p>
        </w:tc>
      </w:tr>
      <w:tr w:rsidR="00F978A7" w:rsidTr="00F978A7">
        <w:trPr>
          <w:cantSplit/>
          <w:trHeight w:val="120"/>
        </w:trPr>
        <w:tc>
          <w:tcPr>
            <w:tcW w:w="2268" w:type="dxa"/>
            <w:vMerge/>
            <w:tcBorders>
              <w:top w:val="nil"/>
              <w:left w:val="nil"/>
              <w:bottom w:val="nil"/>
              <w:right w:val="nil"/>
            </w:tcBorders>
            <w:vAlign w:val="center"/>
            <w:hideMark/>
          </w:tcPr>
          <w:p w:rsidR="00F978A7" w:rsidRDefault="00F978A7"/>
        </w:tc>
        <w:tc>
          <w:tcPr>
            <w:tcW w:w="1559" w:type="dxa"/>
            <w:vMerge/>
            <w:tcBorders>
              <w:top w:val="single" w:sz="4" w:space="0" w:color="auto"/>
              <w:left w:val="single" w:sz="4" w:space="0" w:color="auto"/>
              <w:bottom w:val="single" w:sz="4" w:space="0" w:color="auto"/>
              <w:right w:val="single" w:sz="4" w:space="0" w:color="auto"/>
            </w:tcBorders>
            <w:vAlign w:val="center"/>
            <w:hideMark/>
          </w:tcPr>
          <w:p w:rsidR="00F978A7" w:rsidRDefault="00F978A7">
            <w:pPr>
              <w:rPr>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978A7" w:rsidRDefault="00F978A7">
            <w:pPr>
              <w:rPr>
                <w:sz w:val="18"/>
                <w:szCs w:val="18"/>
              </w:rPr>
            </w:pPr>
          </w:p>
        </w:tc>
        <w:tc>
          <w:tcPr>
            <w:tcW w:w="284" w:type="dxa"/>
            <w:vMerge/>
            <w:tcBorders>
              <w:top w:val="nil"/>
              <w:left w:val="nil"/>
              <w:bottom w:val="nil"/>
              <w:right w:val="nil"/>
            </w:tcBorders>
            <w:vAlign w:val="center"/>
            <w:hideMark/>
          </w:tcPr>
          <w:p w:rsidR="00F978A7" w:rsidRDefault="00F978A7">
            <w:pP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978A7" w:rsidRDefault="00F978A7">
            <w:pPr>
              <w:autoSpaceDE w:val="0"/>
              <w:autoSpaceDN w:val="0"/>
              <w:spacing w:line="276" w:lineRule="auto"/>
              <w:jc w:val="center"/>
              <w:rPr>
                <w:sz w:val="18"/>
                <w:szCs w:val="18"/>
              </w:rPr>
            </w:pPr>
            <w:r>
              <w:rPr>
                <w:sz w:val="18"/>
                <w:szCs w:val="18"/>
              </w:rPr>
              <w:t>с</w:t>
            </w:r>
          </w:p>
        </w:tc>
        <w:tc>
          <w:tcPr>
            <w:tcW w:w="1134" w:type="dxa"/>
            <w:tcBorders>
              <w:top w:val="single" w:sz="4" w:space="0" w:color="auto"/>
              <w:left w:val="single" w:sz="4" w:space="0" w:color="auto"/>
              <w:bottom w:val="single" w:sz="4" w:space="0" w:color="auto"/>
              <w:right w:val="single" w:sz="4" w:space="0" w:color="auto"/>
            </w:tcBorders>
            <w:vAlign w:val="center"/>
            <w:hideMark/>
          </w:tcPr>
          <w:p w:rsidR="00F978A7" w:rsidRDefault="00F978A7">
            <w:pPr>
              <w:autoSpaceDE w:val="0"/>
              <w:autoSpaceDN w:val="0"/>
              <w:spacing w:line="276" w:lineRule="auto"/>
              <w:jc w:val="center"/>
              <w:rPr>
                <w:sz w:val="18"/>
                <w:szCs w:val="18"/>
              </w:rPr>
            </w:pPr>
            <w:r>
              <w:rPr>
                <w:sz w:val="18"/>
                <w:szCs w:val="18"/>
              </w:rPr>
              <w:t>по</w:t>
            </w:r>
          </w:p>
        </w:tc>
      </w:tr>
      <w:tr w:rsidR="00F978A7" w:rsidTr="00F978A7">
        <w:trPr>
          <w:cantSplit/>
        </w:trPr>
        <w:tc>
          <w:tcPr>
            <w:tcW w:w="2268" w:type="dxa"/>
            <w:vMerge/>
            <w:tcBorders>
              <w:top w:val="nil"/>
              <w:left w:val="nil"/>
              <w:bottom w:val="nil"/>
              <w:right w:val="nil"/>
            </w:tcBorders>
            <w:vAlign w:val="center"/>
            <w:hideMark/>
          </w:tcPr>
          <w:p w:rsidR="00F978A7" w:rsidRDefault="00F978A7"/>
        </w:tc>
        <w:tc>
          <w:tcPr>
            <w:tcW w:w="1559"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b/>
                <w:bCs/>
              </w:rPr>
            </w:pPr>
          </w:p>
        </w:tc>
        <w:tc>
          <w:tcPr>
            <w:tcW w:w="1559"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b/>
                <w:bCs/>
              </w:rPr>
            </w:pPr>
          </w:p>
        </w:tc>
        <w:tc>
          <w:tcPr>
            <w:tcW w:w="284" w:type="dxa"/>
            <w:tcBorders>
              <w:top w:val="nil"/>
              <w:left w:val="nil"/>
              <w:bottom w:val="nil"/>
              <w:right w:val="nil"/>
            </w:tcBorders>
            <w:vAlign w:val="bottom"/>
          </w:tcPr>
          <w:p w:rsidR="00F978A7" w:rsidRDefault="00F978A7">
            <w:pPr>
              <w:autoSpaceDE w:val="0"/>
              <w:autoSpaceDN w:val="0"/>
              <w:spacing w:line="276" w:lineRule="auto"/>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r>
    </w:tbl>
    <w:p w:rsidR="00F978A7" w:rsidRDefault="00F978A7" w:rsidP="00F978A7">
      <w:pPr>
        <w:sectPr w:rsidR="00F978A7" w:rsidSect="000A5C8D">
          <w:pgSz w:w="11906" w:h="16838"/>
          <w:pgMar w:top="567" w:right="567" w:bottom="567" w:left="1134" w:header="397" w:footer="397" w:gutter="0"/>
          <w:cols w:space="720"/>
        </w:sectPr>
      </w:pPr>
    </w:p>
    <w:p w:rsidR="00F978A7" w:rsidRPr="00F978A7" w:rsidRDefault="00F978A7" w:rsidP="00F978A7">
      <w:pPr>
        <w:spacing w:after="240"/>
        <w:jc w:val="both"/>
        <w:outlineLvl w:val="0"/>
        <w:rPr>
          <w:b/>
          <w:sz w:val="16"/>
          <w:szCs w:val="16"/>
        </w:rPr>
      </w:pPr>
      <w:r w:rsidRPr="00F978A7">
        <w:rPr>
          <w:rFonts w:ascii="Calibri" w:hAnsi="Calibri"/>
          <w:b/>
          <w:i/>
          <w:sz w:val="28"/>
          <w:szCs w:val="28"/>
          <w:u w:val="single"/>
        </w:rPr>
        <w:lastRenderedPageBreak/>
        <w:t>2-я страница формы</w:t>
      </w:r>
    </w:p>
    <w:p w:rsidR="00F978A7" w:rsidRDefault="00F978A7" w:rsidP="00F978A7">
      <w:pPr>
        <w:spacing w:after="240"/>
        <w:jc w:val="right"/>
        <w:outlineLvl w:val="0"/>
        <w:rPr>
          <w:sz w:val="16"/>
          <w:szCs w:val="16"/>
        </w:rPr>
      </w:pPr>
      <w:r>
        <w:rPr>
          <w:sz w:val="16"/>
          <w:szCs w:val="16"/>
        </w:rPr>
        <w:t>2-я страница формы № Т-53</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1"/>
        <w:gridCol w:w="1134"/>
        <w:gridCol w:w="3402"/>
        <w:gridCol w:w="1276"/>
        <w:gridCol w:w="1642"/>
        <w:gridCol w:w="1618"/>
      </w:tblGrid>
      <w:tr w:rsidR="00F978A7" w:rsidTr="00F978A7">
        <w:trPr>
          <w:trHeight w:val="1073"/>
        </w:trPr>
        <w:tc>
          <w:tcPr>
            <w:tcW w:w="851" w:type="dxa"/>
            <w:tcBorders>
              <w:top w:val="single" w:sz="4" w:space="0" w:color="auto"/>
              <w:left w:val="single" w:sz="4" w:space="0" w:color="auto"/>
              <w:bottom w:val="single" w:sz="4" w:space="0" w:color="auto"/>
              <w:right w:val="single" w:sz="4" w:space="0" w:color="auto"/>
            </w:tcBorders>
            <w:hideMark/>
          </w:tcPr>
          <w:p w:rsidR="00F978A7" w:rsidRDefault="00F978A7">
            <w:pPr>
              <w:autoSpaceDE w:val="0"/>
              <w:autoSpaceDN w:val="0"/>
              <w:spacing w:before="240" w:line="276" w:lineRule="auto"/>
              <w:jc w:val="center"/>
              <w:rPr>
                <w:sz w:val="18"/>
                <w:szCs w:val="18"/>
              </w:rPr>
            </w:pPr>
            <w:r>
              <w:rPr>
                <w:sz w:val="18"/>
                <w:szCs w:val="18"/>
              </w:rPr>
              <w:t>Номер по порядку</w:t>
            </w:r>
          </w:p>
        </w:tc>
        <w:tc>
          <w:tcPr>
            <w:tcW w:w="1134" w:type="dxa"/>
            <w:tcBorders>
              <w:top w:val="single" w:sz="4" w:space="0" w:color="auto"/>
              <w:left w:val="single" w:sz="4" w:space="0" w:color="auto"/>
              <w:bottom w:val="single" w:sz="4" w:space="0" w:color="auto"/>
              <w:right w:val="single" w:sz="4" w:space="0" w:color="auto"/>
            </w:tcBorders>
            <w:hideMark/>
          </w:tcPr>
          <w:p w:rsidR="00F978A7" w:rsidRDefault="00F978A7">
            <w:pPr>
              <w:autoSpaceDE w:val="0"/>
              <w:autoSpaceDN w:val="0"/>
              <w:spacing w:before="240" w:line="276" w:lineRule="auto"/>
              <w:jc w:val="center"/>
              <w:rPr>
                <w:sz w:val="18"/>
                <w:szCs w:val="18"/>
              </w:rPr>
            </w:pPr>
            <w:r>
              <w:rPr>
                <w:sz w:val="18"/>
                <w:szCs w:val="18"/>
              </w:rPr>
              <w:t>Табельный номер</w:t>
            </w:r>
          </w:p>
        </w:tc>
        <w:tc>
          <w:tcPr>
            <w:tcW w:w="3402" w:type="dxa"/>
            <w:tcBorders>
              <w:top w:val="single" w:sz="4" w:space="0" w:color="auto"/>
              <w:left w:val="single" w:sz="4" w:space="0" w:color="auto"/>
              <w:bottom w:val="single" w:sz="4" w:space="0" w:color="auto"/>
              <w:right w:val="single" w:sz="4" w:space="0" w:color="auto"/>
            </w:tcBorders>
            <w:hideMark/>
          </w:tcPr>
          <w:p w:rsidR="00F978A7" w:rsidRDefault="00F978A7">
            <w:pPr>
              <w:autoSpaceDE w:val="0"/>
              <w:autoSpaceDN w:val="0"/>
              <w:spacing w:before="240" w:line="276" w:lineRule="auto"/>
              <w:jc w:val="center"/>
              <w:rPr>
                <w:sz w:val="18"/>
                <w:szCs w:val="18"/>
              </w:rPr>
            </w:pPr>
            <w:r>
              <w:rPr>
                <w:sz w:val="18"/>
                <w:szCs w:val="18"/>
              </w:rPr>
              <w:t>Фамилия, инициалы</w:t>
            </w:r>
          </w:p>
        </w:tc>
        <w:tc>
          <w:tcPr>
            <w:tcW w:w="1276" w:type="dxa"/>
            <w:tcBorders>
              <w:top w:val="single" w:sz="4" w:space="0" w:color="auto"/>
              <w:left w:val="single" w:sz="4" w:space="0" w:color="auto"/>
              <w:bottom w:val="single" w:sz="4" w:space="0" w:color="auto"/>
              <w:right w:val="single" w:sz="4" w:space="0" w:color="auto"/>
            </w:tcBorders>
            <w:hideMark/>
          </w:tcPr>
          <w:p w:rsidR="00F978A7" w:rsidRDefault="00F978A7">
            <w:pPr>
              <w:autoSpaceDE w:val="0"/>
              <w:autoSpaceDN w:val="0"/>
              <w:spacing w:before="240" w:line="276" w:lineRule="auto"/>
              <w:jc w:val="center"/>
              <w:rPr>
                <w:sz w:val="18"/>
                <w:szCs w:val="18"/>
              </w:rPr>
            </w:pPr>
            <w:r>
              <w:rPr>
                <w:sz w:val="18"/>
                <w:szCs w:val="18"/>
              </w:rPr>
              <w:t>Сумма,</w:t>
            </w:r>
            <w:r>
              <w:rPr>
                <w:sz w:val="18"/>
                <w:szCs w:val="18"/>
              </w:rPr>
              <w:br/>
              <w:t>руб.</w:t>
            </w:r>
          </w:p>
        </w:tc>
        <w:tc>
          <w:tcPr>
            <w:tcW w:w="1642" w:type="dxa"/>
            <w:tcBorders>
              <w:top w:val="single" w:sz="4" w:space="0" w:color="auto"/>
              <w:left w:val="single" w:sz="4" w:space="0" w:color="auto"/>
              <w:bottom w:val="single" w:sz="4" w:space="0" w:color="auto"/>
              <w:right w:val="single" w:sz="4" w:space="0" w:color="auto"/>
            </w:tcBorders>
            <w:hideMark/>
          </w:tcPr>
          <w:p w:rsidR="00F978A7" w:rsidRDefault="00F978A7">
            <w:pPr>
              <w:autoSpaceDE w:val="0"/>
              <w:autoSpaceDN w:val="0"/>
              <w:spacing w:before="240" w:line="276" w:lineRule="auto"/>
              <w:jc w:val="center"/>
              <w:rPr>
                <w:sz w:val="18"/>
                <w:szCs w:val="18"/>
              </w:rPr>
            </w:pPr>
            <w:r>
              <w:rPr>
                <w:sz w:val="18"/>
                <w:szCs w:val="18"/>
              </w:rPr>
              <w:t>Подпись в полу</w:t>
            </w:r>
            <w:r>
              <w:rPr>
                <w:sz w:val="18"/>
                <w:szCs w:val="18"/>
              </w:rPr>
              <w:softHyphen/>
              <w:t>чении денег (запись о депони</w:t>
            </w:r>
            <w:r>
              <w:rPr>
                <w:sz w:val="18"/>
                <w:szCs w:val="18"/>
              </w:rPr>
              <w:softHyphen/>
              <w:t>ровании суммы)</w:t>
            </w:r>
          </w:p>
        </w:tc>
        <w:tc>
          <w:tcPr>
            <w:tcW w:w="1618" w:type="dxa"/>
            <w:tcBorders>
              <w:top w:val="single" w:sz="4" w:space="0" w:color="auto"/>
              <w:left w:val="single" w:sz="4" w:space="0" w:color="auto"/>
              <w:bottom w:val="single" w:sz="4" w:space="0" w:color="auto"/>
              <w:right w:val="single" w:sz="4" w:space="0" w:color="auto"/>
            </w:tcBorders>
            <w:hideMark/>
          </w:tcPr>
          <w:p w:rsidR="00F978A7" w:rsidRDefault="00F978A7">
            <w:pPr>
              <w:autoSpaceDE w:val="0"/>
              <w:autoSpaceDN w:val="0"/>
              <w:spacing w:before="240" w:line="276" w:lineRule="auto"/>
              <w:jc w:val="center"/>
              <w:rPr>
                <w:sz w:val="18"/>
                <w:szCs w:val="18"/>
              </w:rPr>
            </w:pPr>
            <w:r>
              <w:rPr>
                <w:sz w:val="18"/>
                <w:szCs w:val="18"/>
              </w:rPr>
              <w:t>Приме</w:t>
            </w:r>
            <w:r>
              <w:rPr>
                <w:sz w:val="18"/>
                <w:szCs w:val="18"/>
              </w:rPr>
              <w:softHyphen/>
              <w:t>чание</w:t>
            </w:r>
          </w:p>
        </w:tc>
      </w:tr>
      <w:tr w:rsidR="00F978A7" w:rsidTr="00F978A7">
        <w:tc>
          <w:tcPr>
            <w:tcW w:w="851" w:type="dxa"/>
            <w:tcBorders>
              <w:top w:val="single" w:sz="4" w:space="0" w:color="auto"/>
              <w:left w:val="single" w:sz="4" w:space="0" w:color="auto"/>
              <w:bottom w:val="single" w:sz="4" w:space="0" w:color="auto"/>
              <w:right w:val="single" w:sz="4" w:space="0" w:color="auto"/>
            </w:tcBorders>
            <w:vAlign w:val="bottom"/>
            <w:hideMark/>
          </w:tcPr>
          <w:p w:rsidR="00F978A7" w:rsidRDefault="00F978A7">
            <w:pPr>
              <w:autoSpaceDE w:val="0"/>
              <w:autoSpaceDN w:val="0"/>
              <w:spacing w:line="276" w:lineRule="auto"/>
              <w:jc w:val="center"/>
              <w:rPr>
                <w:sz w:val="18"/>
                <w:szCs w:val="18"/>
              </w:rPr>
            </w:pPr>
            <w:r>
              <w:rPr>
                <w:sz w:val="18"/>
                <w:szCs w:val="18"/>
              </w:rPr>
              <w:t>1</w:t>
            </w:r>
          </w:p>
        </w:tc>
        <w:tc>
          <w:tcPr>
            <w:tcW w:w="1134" w:type="dxa"/>
            <w:tcBorders>
              <w:top w:val="single" w:sz="4" w:space="0" w:color="auto"/>
              <w:left w:val="single" w:sz="4" w:space="0" w:color="auto"/>
              <w:bottom w:val="single" w:sz="4" w:space="0" w:color="auto"/>
              <w:right w:val="single" w:sz="4" w:space="0" w:color="auto"/>
            </w:tcBorders>
            <w:vAlign w:val="bottom"/>
            <w:hideMark/>
          </w:tcPr>
          <w:p w:rsidR="00F978A7" w:rsidRDefault="00F978A7">
            <w:pPr>
              <w:autoSpaceDE w:val="0"/>
              <w:autoSpaceDN w:val="0"/>
              <w:spacing w:line="276" w:lineRule="auto"/>
              <w:jc w:val="center"/>
              <w:rPr>
                <w:sz w:val="18"/>
                <w:szCs w:val="18"/>
              </w:rPr>
            </w:pPr>
            <w:r>
              <w:rPr>
                <w:sz w:val="18"/>
                <w:szCs w:val="18"/>
              </w:rPr>
              <w:t>2</w:t>
            </w:r>
          </w:p>
        </w:tc>
        <w:tc>
          <w:tcPr>
            <w:tcW w:w="3402" w:type="dxa"/>
            <w:tcBorders>
              <w:top w:val="single" w:sz="4" w:space="0" w:color="auto"/>
              <w:left w:val="single" w:sz="4" w:space="0" w:color="auto"/>
              <w:bottom w:val="single" w:sz="4" w:space="0" w:color="auto"/>
              <w:right w:val="single" w:sz="4" w:space="0" w:color="auto"/>
            </w:tcBorders>
            <w:vAlign w:val="bottom"/>
            <w:hideMark/>
          </w:tcPr>
          <w:p w:rsidR="00F978A7" w:rsidRDefault="00F978A7">
            <w:pPr>
              <w:autoSpaceDE w:val="0"/>
              <w:autoSpaceDN w:val="0"/>
              <w:spacing w:line="276" w:lineRule="auto"/>
              <w:jc w:val="center"/>
              <w:rPr>
                <w:sz w:val="18"/>
                <w:szCs w:val="18"/>
              </w:rPr>
            </w:pPr>
            <w:r>
              <w:rPr>
                <w:sz w:val="18"/>
                <w:szCs w:val="18"/>
              </w:rPr>
              <w:t>3</w:t>
            </w:r>
          </w:p>
        </w:tc>
        <w:tc>
          <w:tcPr>
            <w:tcW w:w="1276" w:type="dxa"/>
            <w:tcBorders>
              <w:top w:val="single" w:sz="4" w:space="0" w:color="auto"/>
              <w:left w:val="single" w:sz="4" w:space="0" w:color="auto"/>
              <w:bottom w:val="single" w:sz="4" w:space="0" w:color="auto"/>
              <w:right w:val="single" w:sz="4" w:space="0" w:color="auto"/>
            </w:tcBorders>
            <w:vAlign w:val="bottom"/>
            <w:hideMark/>
          </w:tcPr>
          <w:p w:rsidR="00F978A7" w:rsidRDefault="00F978A7">
            <w:pPr>
              <w:autoSpaceDE w:val="0"/>
              <w:autoSpaceDN w:val="0"/>
              <w:spacing w:line="276" w:lineRule="auto"/>
              <w:jc w:val="center"/>
              <w:rPr>
                <w:sz w:val="18"/>
                <w:szCs w:val="18"/>
              </w:rPr>
            </w:pPr>
            <w:r>
              <w:rPr>
                <w:sz w:val="18"/>
                <w:szCs w:val="18"/>
              </w:rPr>
              <w:t>4</w:t>
            </w:r>
          </w:p>
        </w:tc>
        <w:tc>
          <w:tcPr>
            <w:tcW w:w="1642" w:type="dxa"/>
            <w:tcBorders>
              <w:top w:val="single" w:sz="4" w:space="0" w:color="auto"/>
              <w:left w:val="single" w:sz="4" w:space="0" w:color="auto"/>
              <w:bottom w:val="single" w:sz="4" w:space="0" w:color="auto"/>
              <w:right w:val="single" w:sz="4" w:space="0" w:color="auto"/>
            </w:tcBorders>
            <w:vAlign w:val="bottom"/>
            <w:hideMark/>
          </w:tcPr>
          <w:p w:rsidR="00F978A7" w:rsidRDefault="00F978A7">
            <w:pPr>
              <w:autoSpaceDE w:val="0"/>
              <w:autoSpaceDN w:val="0"/>
              <w:spacing w:line="276" w:lineRule="auto"/>
              <w:jc w:val="center"/>
              <w:rPr>
                <w:sz w:val="18"/>
                <w:szCs w:val="18"/>
              </w:rPr>
            </w:pPr>
            <w:r>
              <w:rPr>
                <w:sz w:val="18"/>
                <w:szCs w:val="18"/>
              </w:rPr>
              <w:t>5</w:t>
            </w:r>
          </w:p>
        </w:tc>
        <w:tc>
          <w:tcPr>
            <w:tcW w:w="1618" w:type="dxa"/>
            <w:tcBorders>
              <w:top w:val="single" w:sz="4" w:space="0" w:color="auto"/>
              <w:left w:val="single" w:sz="4" w:space="0" w:color="auto"/>
              <w:bottom w:val="single" w:sz="4" w:space="0" w:color="auto"/>
              <w:right w:val="single" w:sz="4" w:space="0" w:color="auto"/>
            </w:tcBorders>
            <w:vAlign w:val="bottom"/>
            <w:hideMark/>
          </w:tcPr>
          <w:p w:rsidR="00F978A7" w:rsidRDefault="00F978A7">
            <w:pPr>
              <w:autoSpaceDE w:val="0"/>
              <w:autoSpaceDN w:val="0"/>
              <w:spacing w:line="276" w:lineRule="auto"/>
              <w:jc w:val="center"/>
              <w:rPr>
                <w:sz w:val="18"/>
                <w:szCs w:val="18"/>
              </w:rPr>
            </w:pPr>
            <w:r>
              <w:rPr>
                <w:sz w:val="18"/>
                <w:szCs w:val="18"/>
              </w:rPr>
              <w:t>6</w:t>
            </w:r>
          </w:p>
        </w:tc>
      </w:tr>
      <w:tr w:rsidR="00F978A7" w:rsidTr="00F978A7">
        <w:trPr>
          <w:trHeight w:val="240"/>
        </w:trPr>
        <w:tc>
          <w:tcPr>
            <w:tcW w:w="851"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3402"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642"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618"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rPr>
                <w:sz w:val="18"/>
                <w:szCs w:val="18"/>
              </w:rPr>
            </w:pPr>
          </w:p>
        </w:tc>
      </w:tr>
      <w:tr w:rsidR="00F978A7" w:rsidTr="00F978A7">
        <w:trPr>
          <w:trHeight w:val="240"/>
        </w:trPr>
        <w:tc>
          <w:tcPr>
            <w:tcW w:w="851"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3402"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642"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618"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rPr>
                <w:sz w:val="18"/>
                <w:szCs w:val="18"/>
              </w:rPr>
            </w:pPr>
          </w:p>
        </w:tc>
      </w:tr>
      <w:tr w:rsidR="00F978A7" w:rsidTr="00F978A7">
        <w:trPr>
          <w:trHeight w:val="240"/>
        </w:trPr>
        <w:tc>
          <w:tcPr>
            <w:tcW w:w="851"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3402"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642"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618"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rPr>
                <w:sz w:val="18"/>
                <w:szCs w:val="18"/>
              </w:rPr>
            </w:pPr>
          </w:p>
        </w:tc>
      </w:tr>
      <w:tr w:rsidR="00F978A7" w:rsidTr="00F978A7">
        <w:trPr>
          <w:trHeight w:val="240"/>
        </w:trPr>
        <w:tc>
          <w:tcPr>
            <w:tcW w:w="851"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3402"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642"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618"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rPr>
                <w:sz w:val="18"/>
                <w:szCs w:val="18"/>
              </w:rPr>
            </w:pPr>
          </w:p>
        </w:tc>
      </w:tr>
      <w:tr w:rsidR="00F978A7" w:rsidTr="00F978A7">
        <w:trPr>
          <w:trHeight w:val="240"/>
        </w:trPr>
        <w:tc>
          <w:tcPr>
            <w:tcW w:w="851"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3402"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642"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618"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rPr>
                <w:sz w:val="18"/>
                <w:szCs w:val="18"/>
              </w:rPr>
            </w:pPr>
          </w:p>
        </w:tc>
      </w:tr>
      <w:tr w:rsidR="00F978A7" w:rsidTr="00F978A7">
        <w:trPr>
          <w:trHeight w:val="240"/>
        </w:trPr>
        <w:tc>
          <w:tcPr>
            <w:tcW w:w="851"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3402"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642"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618"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rPr>
                <w:sz w:val="18"/>
                <w:szCs w:val="18"/>
              </w:rPr>
            </w:pPr>
          </w:p>
        </w:tc>
      </w:tr>
      <w:tr w:rsidR="00F978A7" w:rsidTr="00F978A7">
        <w:trPr>
          <w:trHeight w:val="240"/>
        </w:trPr>
        <w:tc>
          <w:tcPr>
            <w:tcW w:w="851"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3402"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642"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618"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rPr>
                <w:sz w:val="18"/>
                <w:szCs w:val="18"/>
              </w:rPr>
            </w:pPr>
          </w:p>
        </w:tc>
      </w:tr>
      <w:tr w:rsidR="00F978A7" w:rsidTr="00F978A7">
        <w:trPr>
          <w:trHeight w:val="240"/>
        </w:trPr>
        <w:tc>
          <w:tcPr>
            <w:tcW w:w="851"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3402"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642"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618"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rPr>
                <w:sz w:val="18"/>
                <w:szCs w:val="18"/>
              </w:rPr>
            </w:pPr>
          </w:p>
        </w:tc>
      </w:tr>
      <w:tr w:rsidR="00F978A7" w:rsidTr="00F978A7">
        <w:trPr>
          <w:trHeight w:val="240"/>
        </w:trPr>
        <w:tc>
          <w:tcPr>
            <w:tcW w:w="851"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3402"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642"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618"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rPr>
                <w:sz w:val="18"/>
                <w:szCs w:val="18"/>
              </w:rPr>
            </w:pPr>
          </w:p>
        </w:tc>
      </w:tr>
      <w:tr w:rsidR="00F978A7" w:rsidTr="00F978A7">
        <w:trPr>
          <w:trHeight w:val="240"/>
        </w:trPr>
        <w:tc>
          <w:tcPr>
            <w:tcW w:w="851"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3402"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642"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618"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rPr>
                <w:sz w:val="18"/>
                <w:szCs w:val="18"/>
              </w:rPr>
            </w:pPr>
          </w:p>
        </w:tc>
      </w:tr>
      <w:tr w:rsidR="00F978A7" w:rsidTr="00F978A7">
        <w:trPr>
          <w:trHeight w:val="240"/>
        </w:trPr>
        <w:tc>
          <w:tcPr>
            <w:tcW w:w="851"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3402"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642"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618"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rPr>
                <w:sz w:val="18"/>
                <w:szCs w:val="18"/>
              </w:rPr>
            </w:pPr>
          </w:p>
        </w:tc>
      </w:tr>
      <w:tr w:rsidR="00F978A7" w:rsidTr="00F978A7">
        <w:trPr>
          <w:trHeight w:val="240"/>
        </w:trPr>
        <w:tc>
          <w:tcPr>
            <w:tcW w:w="851"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3402"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642"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618"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rPr>
                <w:sz w:val="18"/>
                <w:szCs w:val="18"/>
              </w:rPr>
            </w:pPr>
          </w:p>
        </w:tc>
      </w:tr>
      <w:tr w:rsidR="00F978A7" w:rsidTr="00F978A7">
        <w:trPr>
          <w:trHeight w:val="240"/>
        </w:trPr>
        <w:tc>
          <w:tcPr>
            <w:tcW w:w="851"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3402"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642"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618"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rPr>
                <w:sz w:val="18"/>
                <w:szCs w:val="18"/>
              </w:rPr>
            </w:pPr>
          </w:p>
        </w:tc>
      </w:tr>
      <w:tr w:rsidR="00F978A7" w:rsidTr="00F978A7">
        <w:trPr>
          <w:trHeight w:val="240"/>
        </w:trPr>
        <w:tc>
          <w:tcPr>
            <w:tcW w:w="851"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3402"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642"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618"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rPr>
                <w:sz w:val="18"/>
                <w:szCs w:val="18"/>
              </w:rPr>
            </w:pPr>
          </w:p>
        </w:tc>
      </w:tr>
      <w:tr w:rsidR="00F978A7" w:rsidTr="00F978A7">
        <w:trPr>
          <w:trHeight w:val="240"/>
        </w:trPr>
        <w:tc>
          <w:tcPr>
            <w:tcW w:w="851"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3402"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642"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618"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rPr>
                <w:sz w:val="18"/>
                <w:szCs w:val="18"/>
              </w:rPr>
            </w:pPr>
          </w:p>
        </w:tc>
      </w:tr>
      <w:tr w:rsidR="00F978A7" w:rsidTr="00F978A7">
        <w:trPr>
          <w:trHeight w:val="240"/>
        </w:trPr>
        <w:tc>
          <w:tcPr>
            <w:tcW w:w="851"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3402"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642"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618"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rPr>
                <w:sz w:val="18"/>
                <w:szCs w:val="18"/>
              </w:rPr>
            </w:pPr>
          </w:p>
        </w:tc>
      </w:tr>
      <w:tr w:rsidR="00F978A7" w:rsidTr="00F978A7">
        <w:trPr>
          <w:trHeight w:val="240"/>
        </w:trPr>
        <w:tc>
          <w:tcPr>
            <w:tcW w:w="851"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3402"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642"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618"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rPr>
                <w:sz w:val="18"/>
                <w:szCs w:val="18"/>
              </w:rPr>
            </w:pPr>
          </w:p>
        </w:tc>
      </w:tr>
      <w:tr w:rsidR="00F978A7" w:rsidTr="00F978A7">
        <w:trPr>
          <w:trHeight w:val="240"/>
        </w:trPr>
        <w:tc>
          <w:tcPr>
            <w:tcW w:w="851"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3402"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642"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618"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rPr>
                <w:sz w:val="18"/>
                <w:szCs w:val="18"/>
              </w:rPr>
            </w:pPr>
          </w:p>
        </w:tc>
      </w:tr>
      <w:tr w:rsidR="00F978A7" w:rsidTr="00F978A7">
        <w:trPr>
          <w:trHeight w:val="240"/>
        </w:trPr>
        <w:tc>
          <w:tcPr>
            <w:tcW w:w="851"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3402"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642"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618"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rPr>
                <w:sz w:val="18"/>
                <w:szCs w:val="18"/>
              </w:rPr>
            </w:pPr>
          </w:p>
        </w:tc>
      </w:tr>
      <w:tr w:rsidR="00F978A7" w:rsidTr="00F978A7">
        <w:trPr>
          <w:trHeight w:val="240"/>
        </w:trPr>
        <w:tc>
          <w:tcPr>
            <w:tcW w:w="851"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3402"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642"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618"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rPr>
                <w:sz w:val="18"/>
                <w:szCs w:val="18"/>
              </w:rPr>
            </w:pPr>
          </w:p>
        </w:tc>
      </w:tr>
      <w:tr w:rsidR="00F978A7" w:rsidTr="00F978A7">
        <w:trPr>
          <w:trHeight w:val="240"/>
        </w:trPr>
        <w:tc>
          <w:tcPr>
            <w:tcW w:w="851"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3402"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642"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618"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rPr>
                <w:sz w:val="18"/>
                <w:szCs w:val="18"/>
              </w:rPr>
            </w:pPr>
          </w:p>
        </w:tc>
      </w:tr>
      <w:tr w:rsidR="00F978A7" w:rsidTr="00F978A7">
        <w:trPr>
          <w:trHeight w:val="240"/>
        </w:trPr>
        <w:tc>
          <w:tcPr>
            <w:tcW w:w="851"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3402"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642"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618"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rPr>
                <w:sz w:val="18"/>
                <w:szCs w:val="18"/>
              </w:rPr>
            </w:pPr>
          </w:p>
        </w:tc>
      </w:tr>
      <w:tr w:rsidR="00F978A7" w:rsidTr="00F978A7">
        <w:trPr>
          <w:trHeight w:val="240"/>
        </w:trPr>
        <w:tc>
          <w:tcPr>
            <w:tcW w:w="851"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3402"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642"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618"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rPr>
                <w:sz w:val="18"/>
                <w:szCs w:val="18"/>
              </w:rPr>
            </w:pPr>
          </w:p>
        </w:tc>
      </w:tr>
      <w:tr w:rsidR="00F978A7" w:rsidTr="00F978A7">
        <w:trPr>
          <w:trHeight w:val="240"/>
        </w:trPr>
        <w:tc>
          <w:tcPr>
            <w:tcW w:w="851"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3402"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642"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618"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rPr>
                <w:sz w:val="18"/>
                <w:szCs w:val="18"/>
              </w:rPr>
            </w:pPr>
          </w:p>
        </w:tc>
      </w:tr>
      <w:tr w:rsidR="00F978A7" w:rsidTr="00F978A7">
        <w:trPr>
          <w:trHeight w:val="240"/>
        </w:trPr>
        <w:tc>
          <w:tcPr>
            <w:tcW w:w="851"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3402"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642"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618"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rPr>
                <w:sz w:val="18"/>
                <w:szCs w:val="18"/>
              </w:rPr>
            </w:pPr>
          </w:p>
        </w:tc>
      </w:tr>
      <w:tr w:rsidR="00F978A7" w:rsidTr="00F978A7">
        <w:trPr>
          <w:trHeight w:val="240"/>
        </w:trPr>
        <w:tc>
          <w:tcPr>
            <w:tcW w:w="851"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3402"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642"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618"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rPr>
                <w:sz w:val="18"/>
                <w:szCs w:val="18"/>
              </w:rPr>
            </w:pPr>
          </w:p>
        </w:tc>
      </w:tr>
      <w:tr w:rsidR="00F978A7" w:rsidTr="00F978A7">
        <w:trPr>
          <w:trHeight w:val="240"/>
        </w:trPr>
        <w:tc>
          <w:tcPr>
            <w:tcW w:w="851"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3402"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642"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618"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rPr>
                <w:sz w:val="18"/>
                <w:szCs w:val="18"/>
              </w:rPr>
            </w:pPr>
          </w:p>
        </w:tc>
      </w:tr>
      <w:tr w:rsidR="00F978A7" w:rsidTr="00F978A7">
        <w:trPr>
          <w:trHeight w:val="240"/>
        </w:trPr>
        <w:tc>
          <w:tcPr>
            <w:tcW w:w="851"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3402"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642"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618"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rPr>
                <w:sz w:val="18"/>
                <w:szCs w:val="18"/>
              </w:rPr>
            </w:pPr>
          </w:p>
        </w:tc>
      </w:tr>
      <w:tr w:rsidR="00F978A7" w:rsidTr="00F978A7">
        <w:trPr>
          <w:trHeight w:val="240"/>
        </w:trPr>
        <w:tc>
          <w:tcPr>
            <w:tcW w:w="851"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3402"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642"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618"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rPr>
                <w:sz w:val="18"/>
                <w:szCs w:val="18"/>
              </w:rPr>
            </w:pPr>
          </w:p>
        </w:tc>
      </w:tr>
      <w:tr w:rsidR="00F978A7" w:rsidTr="00F978A7">
        <w:trPr>
          <w:trHeight w:val="240"/>
        </w:trPr>
        <w:tc>
          <w:tcPr>
            <w:tcW w:w="851"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3402"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642"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618"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rPr>
                <w:sz w:val="18"/>
                <w:szCs w:val="18"/>
              </w:rPr>
            </w:pPr>
          </w:p>
        </w:tc>
      </w:tr>
      <w:tr w:rsidR="00F978A7" w:rsidTr="00F978A7">
        <w:trPr>
          <w:trHeight w:val="240"/>
        </w:trPr>
        <w:tc>
          <w:tcPr>
            <w:tcW w:w="851"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3402"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642"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618"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rPr>
                <w:sz w:val="18"/>
                <w:szCs w:val="18"/>
              </w:rPr>
            </w:pPr>
          </w:p>
        </w:tc>
      </w:tr>
      <w:tr w:rsidR="00F978A7" w:rsidTr="00F978A7">
        <w:trPr>
          <w:trHeight w:val="240"/>
        </w:trPr>
        <w:tc>
          <w:tcPr>
            <w:tcW w:w="851"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3402"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642"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618"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rPr>
                <w:sz w:val="18"/>
                <w:szCs w:val="18"/>
              </w:rPr>
            </w:pPr>
          </w:p>
        </w:tc>
      </w:tr>
      <w:tr w:rsidR="00F978A7" w:rsidTr="00F978A7">
        <w:trPr>
          <w:trHeight w:val="240"/>
        </w:trPr>
        <w:tc>
          <w:tcPr>
            <w:tcW w:w="851"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3402"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642"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jc w:val="center"/>
              <w:rPr>
                <w:sz w:val="18"/>
                <w:szCs w:val="18"/>
              </w:rPr>
            </w:pPr>
          </w:p>
        </w:tc>
        <w:tc>
          <w:tcPr>
            <w:tcW w:w="1618" w:type="dxa"/>
            <w:tcBorders>
              <w:top w:val="single" w:sz="4" w:space="0" w:color="auto"/>
              <w:left w:val="single" w:sz="4" w:space="0" w:color="auto"/>
              <w:bottom w:val="single" w:sz="4" w:space="0" w:color="auto"/>
              <w:right w:val="single" w:sz="4" w:space="0" w:color="auto"/>
            </w:tcBorders>
            <w:vAlign w:val="bottom"/>
          </w:tcPr>
          <w:p w:rsidR="00F978A7" w:rsidRDefault="00F978A7">
            <w:pPr>
              <w:autoSpaceDE w:val="0"/>
              <w:autoSpaceDN w:val="0"/>
              <w:spacing w:line="276" w:lineRule="auto"/>
              <w:rPr>
                <w:sz w:val="18"/>
                <w:szCs w:val="18"/>
              </w:rPr>
            </w:pPr>
          </w:p>
        </w:tc>
      </w:tr>
    </w:tbl>
    <w:p w:rsidR="00F978A7" w:rsidRDefault="00F978A7" w:rsidP="00F978A7">
      <w:pPr>
        <w:rPr>
          <w:sz w:val="20"/>
          <w:szCs w:val="20"/>
        </w:rPr>
      </w:pPr>
    </w:p>
    <w:tbl>
      <w:tblPr>
        <w:tblW w:w="0" w:type="auto"/>
        <w:tblInd w:w="28" w:type="dxa"/>
        <w:tblLayout w:type="fixed"/>
        <w:tblCellMar>
          <w:left w:w="28" w:type="dxa"/>
          <w:right w:w="28" w:type="dxa"/>
        </w:tblCellMar>
        <w:tblLook w:val="04A0" w:firstRow="1" w:lastRow="0" w:firstColumn="1" w:lastColumn="0" w:noHBand="0" w:noVBand="1"/>
      </w:tblPr>
      <w:tblGrid>
        <w:gridCol w:w="7230"/>
        <w:gridCol w:w="1701"/>
        <w:gridCol w:w="992"/>
      </w:tblGrid>
      <w:tr w:rsidR="00F978A7" w:rsidTr="00F978A7">
        <w:trPr>
          <w:cantSplit/>
        </w:trPr>
        <w:tc>
          <w:tcPr>
            <w:tcW w:w="7230" w:type="dxa"/>
            <w:vAlign w:val="bottom"/>
          </w:tcPr>
          <w:p w:rsidR="00F978A7" w:rsidRDefault="00F978A7">
            <w:pPr>
              <w:autoSpaceDE w:val="0"/>
              <w:autoSpaceDN w:val="0"/>
              <w:spacing w:line="276" w:lineRule="auto"/>
              <w:rPr>
                <w:sz w:val="18"/>
                <w:szCs w:val="18"/>
              </w:rPr>
            </w:pPr>
          </w:p>
        </w:tc>
        <w:tc>
          <w:tcPr>
            <w:tcW w:w="1701" w:type="dxa"/>
            <w:vAlign w:val="bottom"/>
            <w:hideMark/>
          </w:tcPr>
          <w:p w:rsidR="00F978A7" w:rsidRDefault="00F978A7">
            <w:pPr>
              <w:autoSpaceDE w:val="0"/>
              <w:autoSpaceDN w:val="0"/>
              <w:spacing w:line="276" w:lineRule="auto"/>
              <w:jc w:val="center"/>
              <w:rPr>
                <w:sz w:val="18"/>
                <w:szCs w:val="18"/>
              </w:rPr>
            </w:pPr>
            <w:r>
              <w:rPr>
                <w:sz w:val="18"/>
                <w:szCs w:val="18"/>
              </w:rPr>
              <w:t>Количество листов</w:t>
            </w:r>
          </w:p>
        </w:tc>
        <w:tc>
          <w:tcPr>
            <w:tcW w:w="992" w:type="dxa"/>
            <w:tcBorders>
              <w:top w:val="nil"/>
              <w:left w:val="nil"/>
              <w:bottom w:val="single" w:sz="4" w:space="0" w:color="auto"/>
              <w:right w:val="nil"/>
            </w:tcBorders>
            <w:vAlign w:val="bottom"/>
          </w:tcPr>
          <w:p w:rsidR="00F978A7" w:rsidRDefault="00F978A7">
            <w:pPr>
              <w:autoSpaceDE w:val="0"/>
              <w:autoSpaceDN w:val="0"/>
              <w:spacing w:line="276" w:lineRule="auto"/>
              <w:jc w:val="center"/>
              <w:rPr>
                <w:sz w:val="18"/>
                <w:szCs w:val="18"/>
              </w:rPr>
            </w:pPr>
          </w:p>
        </w:tc>
      </w:tr>
    </w:tbl>
    <w:p w:rsidR="00F978A7" w:rsidRDefault="00F978A7" w:rsidP="00F978A7">
      <w:pPr>
        <w:rPr>
          <w:sz w:val="18"/>
          <w:szCs w:val="18"/>
        </w:rPr>
      </w:pPr>
      <w:r>
        <w:rPr>
          <w:sz w:val="18"/>
          <w:szCs w:val="18"/>
        </w:rPr>
        <w:t>По настоящей платежной ведомости</w:t>
      </w:r>
    </w:p>
    <w:p w:rsidR="00F978A7" w:rsidRDefault="00F978A7" w:rsidP="00F978A7">
      <w:pPr>
        <w:ind w:right="991"/>
        <w:rPr>
          <w:sz w:val="18"/>
          <w:szCs w:val="18"/>
        </w:rPr>
      </w:pPr>
      <w:r>
        <w:rPr>
          <w:sz w:val="18"/>
          <w:szCs w:val="18"/>
        </w:rPr>
        <w:t xml:space="preserve">выплачена сумма  </w:t>
      </w:r>
    </w:p>
    <w:p w:rsidR="00F978A7" w:rsidRDefault="00F978A7" w:rsidP="00F978A7">
      <w:pPr>
        <w:pBdr>
          <w:top w:val="single" w:sz="4" w:space="1" w:color="auto"/>
        </w:pBdr>
        <w:tabs>
          <w:tab w:val="left" w:pos="8931"/>
        </w:tabs>
        <w:ind w:left="1406" w:right="992"/>
        <w:jc w:val="center"/>
        <w:rPr>
          <w:sz w:val="14"/>
          <w:szCs w:val="14"/>
        </w:rPr>
      </w:pPr>
      <w:r>
        <w:rPr>
          <w:sz w:val="14"/>
          <w:szCs w:val="14"/>
        </w:rPr>
        <w:t>(прописью)</w:t>
      </w:r>
    </w:p>
    <w:tbl>
      <w:tblPr>
        <w:tblW w:w="0" w:type="auto"/>
        <w:tblInd w:w="28" w:type="dxa"/>
        <w:tblLayout w:type="fixed"/>
        <w:tblCellMar>
          <w:left w:w="28" w:type="dxa"/>
          <w:right w:w="28" w:type="dxa"/>
        </w:tblCellMar>
        <w:tblLook w:val="04A0" w:firstRow="1" w:lastRow="0" w:firstColumn="1" w:lastColumn="0" w:noHBand="0" w:noVBand="1"/>
      </w:tblPr>
      <w:tblGrid>
        <w:gridCol w:w="3969"/>
        <w:gridCol w:w="559"/>
        <w:gridCol w:w="709"/>
        <w:gridCol w:w="426"/>
        <w:gridCol w:w="141"/>
        <w:gridCol w:w="1709"/>
        <w:gridCol w:w="567"/>
        <w:gridCol w:w="454"/>
        <w:gridCol w:w="537"/>
      </w:tblGrid>
      <w:tr w:rsidR="00F978A7" w:rsidTr="00F978A7">
        <w:trPr>
          <w:cantSplit/>
        </w:trPr>
        <w:tc>
          <w:tcPr>
            <w:tcW w:w="3969" w:type="dxa"/>
            <w:tcBorders>
              <w:top w:val="nil"/>
              <w:left w:val="nil"/>
              <w:bottom w:val="single" w:sz="4" w:space="0" w:color="auto"/>
              <w:right w:val="nil"/>
            </w:tcBorders>
            <w:vAlign w:val="bottom"/>
          </w:tcPr>
          <w:p w:rsidR="00F978A7" w:rsidRDefault="00F978A7">
            <w:pPr>
              <w:autoSpaceDE w:val="0"/>
              <w:autoSpaceDN w:val="0"/>
              <w:spacing w:line="276" w:lineRule="auto"/>
              <w:jc w:val="center"/>
              <w:rPr>
                <w:sz w:val="18"/>
                <w:szCs w:val="18"/>
              </w:rPr>
            </w:pPr>
          </w:p>
        </w:tc>
        <w:tc>
          <w:tcPr>
            <w:tcW w:w="559" w:type="dxa"/>
            <w:vAlign w:val="bottom"/>
            <w:hideMark/>
          </w:tcPr>
          <w:p w:rsidR="00F978A7" w:rsidRDefault="00F978A7">
            <w:pPr>
              <w:tabs>
                <w:tab w:val="left" w:pos="3630"/>
              </w:tabs>
              <w:autoSpaceDE w:val="0"/>
              <w:autoSpaceDN w:val="0"/>
              <w:spacing w:line="276" w:lineRule="auto"/>
              <w:ind w:left="-28"/>
              <w:jc w:val="center"/>
              <w:rPr>
                <w:sz w:val="18"/>
                <w:szCs w:val="18"/>
              </w:rPr>
            </w:pPr>
            <w:r>
              <w:rPr>
                <w:sz w:val="18"/>
                <w:szCs w:val="18"/>
              </w:rPr>
              <w:t>руб.</w:t>
            </w:r>
          </w:p>
        </w:tc>
        <w:tc>
          <w:tcPr>
            <w:tcW w:w="709" w:type="dxa"/>
            <w:tcBorders>
              <w:top w:val="nil"/>
              <w:left w:val="nil"/>
              <w:bottom w:val="single" w:sz="4" w:space="0" w:color="auto"/>
              <w:right w:val="nil"/>
            </w:tcBorders>
            <w:vAlign w:val="bottom"/>
          </w:tcPr>
          <w:p w:rsidR="00F978A7" w:rsidRDefault="00F978A7">
            <w:pPr>
              <w:autoSpaceDE w:val="0"/>
              <w:autoSpaceDN w:val="0"/>
              <w:spacing w:line="276" w:lineRule="auto"/>
              <w:ind w:left="-28"/>
              <w:jc w:val="center"/>
              <w:rPr>
                <w:sz w:val="18"/>
                <w:szCs w:val="18"/>
              </w:rPr>
            </w:pPr>
          </w:p>
        </w:tc>
        <w:tc>
          <w:tcPr>
            <w:tcW w:w="426" w:type="dxa"/>
            <w:vAlign w:val="bottom"/>
            <w:hideMark/>
          </w:tcPr>
          <w:p w:rsidR="00F978A7" w:rsidRDefault="00F978A7">
            <w:pPr>
              <w:autoSpaceDE w:val="0"/>
              <w:autoSpaceDN w:val="0"/>
              <w:spacing w:line="276" w:lineRule="auto"/>
              <w:jc w:val="center"/>
              <w:rPr>
                <w:sz w:val="18"/>
                <w:szCs w:val="18"/>
              </w:rPr>
            </w:pPr>
            <w:r>
              <w:rPr>
                <w:sz w:val="18"/>
                <w:szCs w:val="18"/>
              </w:rPr>
              <w:t>коп.</w:t>
            </w:r>
          </w:p>
        </w:tc>
        <w:tc>
          <w:tcPr>
            <w:tcW w:w="141" w:type="dxa"/>
            <w:vAlign w:val="bottom"/>
            <w:hideMark/>
          </w:tcPr>
          <w:p w:rsidR="00F978A7" w:rsidRDefault="00F978A7">
            <w:pPr>
              <w:autoSpaceDE w:val="0"/>
              <w:autoSpaceDN w:val="0"/>
              <w:spacing w:line="276" w:lineRule="auto"/>
              <w:rPr>
                <w:sz w:val="18"/>
                <w:szCs w:val="18"/>
              </w:rPr>
            </w:pPr>
            <w:r>
              <w:rPr>
                <w:sz w:val="18"/>
                <w:szCs w:val="18"/>
              </w:rPr>
              <w:t>(</w:t>
            </w:r>
          </w:p>
        </w:tc>
        <w:tc>
          <w:tcPr>
            <w:tcW w:w="1709" w:type="dxa"/>
            <w:tcBorders>
              <w:top w:val="nil"/>
              <w:left w:val="nil"/>
              <w:bottom w:val="single" w:sz="4" w:space="0" w:color="auto"/>
              <w:right w:val="nil"/>
            </w:tcBorders>
            <w:vAlign w:val="bottom"/>
          </w:tcPr>
          <w:p w:rsidR="00F978A7" w:rsidRDefault="00F978A7">
            <w:pPr>
              <w:autoSpaceDE w:val="0"/>
              <w:autoSpaceDN w:val="0"/>
              <w:spacing w:line="276" w:lineRule="auto"/>
              <w:jc w:val="center"/>
              <w:rPr>
                <w:sz w:val="18"/>
                <w:szCs w:val="18"/>
              </w:rPr>
            </w:pPr>
          </w:p>
        </w:tc>
        <w:tc>
          <w:tcPr>
            <w:tcW w:w="567" w:type="dxa"/>
            <w:vAlign w:val="bottom"/>
            <w:hideMark/>
          </w:tcPr>
          <w:p w:rsidR="00F978A7" w:rsidRDefault="00F978A7">
            <w:pPr>
              <w:autoSpaceDE w:val="0"/>
              <w:autoSpaceDN w:val="0"/>
              <w:spacing w:line="276" w:lineRule="auto"/>
              <w:jc w:val="center"/>
              <w:rPr>
                <w:sz w:val="18"/>
                <w:szCs w:val="18"/>
              </w:rPr>
            </w:pPr>
            <w:r>
              <w:rPr>
                <w:sz w:val="18"/>
                <w:szCs w:val="18"/>
              </w:rPr>
              <w:t>руб.</w:t>
            </w:r>
          </w:p>
        </w:tc>
        <w:tc>
          <w:tcPr>
            <w:tcW w:w="454" w:type="dxa"/>
            <w:tcBorders>
              <w:top w:val="nil"/>
              <w:left w:val="nil"/>
              <w:bottom w:val="single" w:sz="4" w:space="0" w:color="auto"/>
              <w:right w:val="nil"/>
            </w:tcBorders>
            <w:vAlign w:val="bottom"/>
          </w:tcPr>
          <w:p w:rsidR="00F978A7" w:rsidRDefault="00F978A7">
            <w:pPr>
              <w:autoSpaceDE w:val="0"/>
              <w:autoSpaceDN w:val="0"/>
              <w:spacing w:line="276" w:lineRule="auto"/>
              <w:jc w:val="center"/>
              <w:rPr>
                <w:sz w:val="18"/>
                <w:szCs w:val="18"/>
              </w:rPr>
            </w:pPr>
          </w:p>
        </w:tc>
        <w:tc>
          <w:tcPr>
            <w:tcW w:w="537" w:type="dxa"/>
            <w:vAlign w:val="bottom"/>
            <w:hideMark/>
          </w:tcPr>
          <w:p w:rsidR="00F978A7" w:rsidRDefault="00F978A7">
            <w:pPr>
              <w:autoSpaceDE w:val="0"/>
              <w:autoSpaceDN w:val="0"/>
              <w:spacing w:line="276" w:lineRule="auto"/>
              <w:rPr>
                <w:sz w:val="18"/>
                <w:szCs w:val="18"/>
              </w:rPr>
            </w:pPr>
            <w:r>
              <w:rPr>
                <w:sz w:val="18"/>
                <w:szCs w:val="18"/>
              </w:rPr>
              <w:t>коп.)</w:t>
            </w:r>
          </w:p>
        </w:tc>
      </w:tr>
    </w:tbl>
    <w:p w:rsidR="00F978A7" w:rsidRDefault="00F978A7" w:rsidP="00F978A7">
      <w:pPr>
        <w:ind w:left="5812" w:right="2408"/>
        <w:jc w:val="center"/>
        <w:rPr>
          <w:sz w:val="14"/>
          <w:szCs w:val="14"/>
        </w:rPr>
      </w:pPr>
      <w:r>
        <w:rPr>
          <w:sz w:val="14"/>
          <w:szCs w:val="14"/>
        </w:rPr>
        <w:t>(цифрами)</w:t>
      </w:r>
    </w:p>
    <w:p w:rsidR="00F978A7" w:rsidRDefault="00F978A7" w:rsidP="00F978A7">
      <w:pPr>
        <w:ind w:right="992"/>
        <w:rPr>
          <w:sz w:val="18"/>
          <w:szCs w:val="18"/>
        </w:rPr>
      </w:pPr>
      <w:r>
        <w:rPr>
          <w:sz w:val="18"/>
          <w:szCs w:val="18"/>
        </w:rPr>
        <w:t xml:space="preserve">и депонирована сумма  </w:t>
      </w:r>
    </w:p>
    <w:p w:rsidR="00F978A7" w:rsidRDefault="00F978A7" w:rsidP="00F978A7">
      <w:pPr>
        <w:pBdr>
          <w:top w:val="single" w:sz="4" w:space="1" w:color="auto"/>
        </w:pBdr>
        <w:ind w:left="1814" w:right="992" w:firstLine="2977"/>
        <w:rPr>
          <w:sz w:val="14"/>
          <w:szCs w:val="14"/>
        </w:rPr>
      </w:pPr>
      <w:r>
        <w:rPr>
          <w:sz w:val="14"/>
          <w:szCs w:val="14"/>
        </w:rPr>
        <w:t>(прописью)</w:t>
      </w:r>
    </w:p>
    <w:tbl>
      <w:tblPr>
        <w:tblW w:w="0" w:type="auto"/>
        <w:tblInd w:w="28" w:type="dxa"/>
        <w:tblLayout w:type="fixed"/>
        <w:tblCellMar>
          <w:left w:w="28" w:type="dxa"/>
          <w:right w:w="28" w:type="dxa"/>
        </w:tblCellMar>
        <w:tblLook w:val="04A0" w:firstRow="1" w:lastRow="0" w:firstColumn="1" w:lastColumn="0" w:noHBand="0" w:noVBand="1"/>
      </w:tblPr>
      <w:tblGrid>
        <w:gridCol w:w="3969"/>
        <w:gridCol w:w="559"/>
        <w:gridCol w:w="709"/>
        <w:gridCol w:w="426"/>
        <w:gridCol w:w="141"/>
        <w:gridCol w:w="1709"/>
        <w:gridCol w:w="567"/>
        <w:gridCol w:w="454"/>
        <w:gridCol w:w="537"/>
      </w:tblGrid>
      <w:tr w:rsidR="00F978A7" w:rsidTr="00F978A7">
        <w:trPr>
          <w:cantSplit/>
        </w:trPr>
        <w:tc>
          <w:tcPr>
            <w:tcW w:w="3969" w:type="dxa"/>
            <w:tcBorders>
              <w:top w:val="nil"/>
              <w:left w:val="nil"/>
              <w:bottom w:val="single" w:sz="4" w:space="0" w:color="auto"/>
              <w:right w:val="nil"/>
            </w:tcBorders>
            <w:vAlign w:val="bottom"/>
          </w:tcPr>
          <w:p w:rsidR="00F978A7" w:rsidRDefault="00F978A7">
            <w:pPr>
              <w:autoSpaceDE w:val="0"/>
              <w:autoSpaceDN w:val="0"/>
              <w:spacing w:line="276" w:lineRule="auto"/>
              <w:jc w:val="center"/>
              <w:rPr>
                <w:sz w:val="18"/>
                <w:szCs w:val="18"/>
              </w:rPr>
            </w:pPr>
          </w:p>
        </w:tc>
        <w:tc>
          <w:tcPr>
            <w:tcW w:w="559" w:type="dxa"/>
            <w:vAlign w:val="bottom"/>
            <w:hideMark/>
          </w:tcPr>
          <w:p w:rsidR="00F978A7" w:rsidRDefault="00F978A7">
            <w:pPr>
              <w:tabs>
                <w:tab w:val="left" w:pos="3630"/>
              </w:tabs>
              <w:autoSpaceDE w:val="0"/>
              <w:autoSpaceDN w:val="0"/>
              <w:spacing w:line="276" w:lineRule="auto"/>
              <w:ind w:left="-28"/>
              <w:jc w:val="center"/>
              <w:rPr>
                <w:sz w:val="18"/>
                <w:szCs w:val="18"/>
              </w:rPr>
            </w:pPr>
            <w:r>
              <w:rPr>
                <w:sz w:val="18"/>
                <w:szCs w:val="18"/>
              </w:rPr>
              <w:t>руб.</w:t>
            </w:r>
          </w:p>
        </w:tc>
        <w:tc>
          <w:tcPr>
            <w:tcW w:w="709" w:type="dxa"/>
            <w:tcBorders>
              <w:top w:val="nil"/>
              <w:left w:val="nil"/>
              <w:bottom w:val="single" w:sz="4" w:space="0" w:color="auto"/>
              <w:right w:val="nil"/>
            </w:tcBorders>
            <w:vAlign w:val="bottom"/>
          </w:tcPr>
          <w:p w:rsidR="00F978A7" w:rsidRDefault="00F978A7">
            <w:pPr>
              <w:autoSpaceDE w:val="0"/>
              <w:autoSpaceDN w:val="0"/>
              <w:spacing w:line="276" w:lineRule="auto"/>
              <w:ind w:left="-28"/>
              <w:jc w:val="center"/>
              <w:rPr>
                <w:sz w:val="18"/>
                <w:szCs w:val="18"/>
              </w:rPr>
            </w:pPr>
          </w:p>
        </w:tc>
        <w:tc>
          <w:tcPr>
            <w:tcW w:w="426" w:type="dxa"/>
            <w:vAlign w:val="bottom"/>
            <w:hideMark/>
          </w:tcPr>
          <w:p w:rsidR="00F978A7" w:rsidRDefault="00F978A7">
            <w:pPr>
              <w:autoSpaceDE w:val="0"/>
              <w:autoSpaceDN w:val="0"/>
              <w:spacing w:line="276" w:lineRule="auto"/>
              <w:jc w:val="center"/>
              <w:rPr>
                <w:sz w:val="18"/>
                <w:szCs w:val="18"/>
              </w:rPr>
            </w:pPr>
            <w:r>
              <w:rPr>
                <w:sz w:val="18"/>
                <w:szCs w:val="18"/>
              </w:rPr>
              <w:t>коп.</w:t>
            </w:r>
          </w:p>
        </w:tc>
        <w:tc>
          <w:tcPr>
            <w:tcW w:w="141" w:type="dxa"/>
            <w:vAlign w:val="bottom"/>
            <w:hideMark/>
          </w:tcPr>
          <w:p w:rsidR="00F978A7" w:rsidRDefault="00F978A7">
            <w:pPr>
              <w:autoSpaceDE w:val="0"/>
              <w:autoSpaceDN w:val="0"/>
              <w:spacing w:line="276" w:lineRule="auto"/>
              <w:rPr>
                <w:sz w:val="18"/>
                <w:szCs w:val="18"/>
              </w:rPr>
            </w:pPr>
            <w:r>
              <w:rPr>
                <w:sz w:val="18"/>
                <w:szCs w:val="18"/>
              </w:rPr>
              <w:t>(</w:t>
            </w:r>
          </w:p>
        </w:tc>
        <w:tc>
          <w:tcPr>
            <w:tcW w:w="1709" w:type="dxa"/>
            <w:tcBorders>
              <w:top w:val="nil"/>
              <w:left w:val="nil"/>
              <w:bottom w:val="single" w:sz="4" w:space="0" w:color="auto"/>
              <w:right w:val="nil"/>
            </w:tcBorders>
            <w:vAlign w:val="bottom"/>
          </w:tcPr>
          <w:p w:rsidR="00F978A7" w:rsidRDefault="00F978A7">
            <w:pPr>
              <w:autoSpaceDE w:val="0"/>
              <w:autoSpaceDN w:val="0"/>
              <w:spacing w:line="276" w:lineRule="auto"/>
              <w:jc w:val="center"/>
              <w:rPr>
                <w:sz w:val="18"/>
                <w:szCs w:val="18"/>
              </w:rPr>
            </w:pPr>
          </w:p>
        </w:tc>
        <w:tc>
          <w:tcPr>
            <w:tcW w:w="567" w:type="dxa"/>
            <w:vAlign w:val="bottom"/>
            <w:hideMark/>
          </w:tcPr>
          <w:p w:rsidR="00F978A7" w:rsidRDefault="00F978A7">
            <w:pPr>
              <w:autoSpaceDE w:val="0"/>
              <w:autoSpaceDN w:val="0"/>
              <w:spacing w:line="276" w:lineRule="auto"/>
              <w:jc w:val="center"/>
              <w:rPr>
                <w:sz w:val="18"/>
                <w:szCs w:val="18"/>
              </w:rPr>
            </w:pPr>
            <w:r>
              <w:rPr>
                <w:sz w:val="18"/>
                <w:szCs w:val="18"/>
              </w:rPr>
              <w:t>руб.</w:t>
            </w:r>
          </w:p>
        </w:tc>
        <w:tc>
          <w:tcPr>
            <w:tcW w:w="454" w:type="dxa"/>
            <w:tcBorders>
              <w:top w:val="nil"/>
              <w:left w:val="nil"/>
              <w:bottom w:val="single" w:sz="4" w:space="0" w:color="auto"/>
              <w:right w:val="nil"/>
            </w:tcBorders>
            <w:vAlign w:val="bottom"/>
          </w:tcPr>
          <w:p w:rsidR="00F978A7" w:rsidRDefault="00F978A7">
            <w:pPr>
              <w:autoSpaceDE w:val="0"/>
              <w:autoSpaceDN w:val="0"/>
              <w:spacing w:line="276" w:lineRule="auto"/>
              <w:jc w:val="center"/>
              <w:rPr>
                <w:sz w:val="18"/>
                <w:szCs w:val="18"/>
              </w:rPr>
            </w:pPr>
          </w:p>
        </w:tc>
        <w:tc>
          <w:tcPr>
            <w:tcW w:w="537" w:type="dxa"/>
            <w:vAlign w:val="bottom"/>
            <w:hideMark/>
          </w:tcPr>
          <w:p w:rsidR="00F978A7" w:rsidRDefault="00F978A7">
            <w:pPr>
              <w:autoSpaceDE w:val="0"/>
              <w:autoSpaceDN w:val="0"/>
              <w:spacing w:line="276" w:lineRule="auto"/>
              <w:rPr>
                <w:sz w:val="18"/>
                <w:szCs w:val="18"/>
              </w:rPr>
            </w:pPr>
            <w:r>
              <w:rPr>
                <w:sz w:val="18"/>
                <w:szCs w:val="18"/>
              </w:rPr>
              <w:t>коп.)</w:t>
            </w:r>
          </w:p>
        </w:tc>
      </w:tr>
    </w:tbl>
    <w:p w:rsidR="00F978A7" w:rsidRDefault="00F978A7" w:rsidP="00F978A7">
      <w:pPr>
        <w:tabs>
          <w:tab w:val="left" w:pos="7513"/>
        </w:tabs>
        <w:ind w:left="5812" w:right="2381"/>
        <w:jc w:val="center"/>
        <w:rPr>
          <w:sz w:val="14"/>
          <w:szCs w:val="14"/>
        </w:rPr>
      </w:pPr>
      <w:r>
        <w:rPr>
          <w:sz w:val="14"/>
          <w:szCs w:val="14"/>
        </w:rPr>
        <w:t>(цифрами)</w:t>
      </w:r>
    </w:p>
    <w:tbl>
      <w:tblPr>
        <w:tblW w:w="0" w:type="auto"/>
        <w:tblInd w:w="28" w:type="dxa"/>
        <w:tblLayout w:type="fixed"/>
        <w:tblCellMar>
          <w:left w:w="28" w:type="dxa"/>
          <w:right w:w="28" w:type="dxa"/>
        </w:tblCellMar>
        <w:tblLook w:val="04A0" w:firstRow="1" w:lastRow="0" w:firstColumn="1" w:lastColumn="0" w:noHBand="0" w:noVBand="1"/>
      </w:tblPr>
      <w:tblGrid>
        <w:gridCol w:w="1678"/>
        <w:gridCol w:w="732"/>
        <w:gridCol w:w="992"/>
        <w:gridCol w:w="142"/>
        <w:gridCol w:w="414"/>
        <w:gridCol w:w="397"/>
        <w:gridCol w:w="284"/>
        <w:gridCol w:w="323"/>
        <w:gridCol w:w="141"/>
        <w:gridCol w:w="1276"/>
        <w:gridCol w:w="284"/>
        <w:gridCol w:w="284"/>
        <w:gridCol w:w="350"/>
        <w:gridCol w:w="783"/>
      </w:tblGrid>
      <w:tr w:rsidR="00F978A7" w:rsidTr="00F978A7">
        <w:trPr>
          <w:cantSplit/>
        </w:trPr>
        <w:tc>
          <w:tcPr>
            <w:tcW w:w="1678" w:type="dxa"/>
            <w:vAlign w:val="bottom"/>
            <w:hideMark/>
          </w:tcPr>
          <w:p w:rsidR="00F978A7" w:rsidRDefault="00F978A7">
            <w:pPr>
              <w:autoSpaceDE w:val="0"/>
              <w:autoSpaceDN w:val="0"/>
              <w:spacing w:line="276" w:lineRule="auto"/>
              <w:rPr>
                <w:b/>
                <w:bCs/>
                <w:sz w:val="18"/>
                <w:szCs w:val="18"/>
              </w:rPr>
            </w:pPr>
            <w:r>
              <w:rPr>
                <w:b/>
                <w:bCs/>
                <w:sz w:val="18"/>
                <w:szCs w:val="18"/>
              </w:rPr>
              <w:t>Выплату произвел</w:t>
            </w:r>
          </w:p>
        </w:tc>
        <w:tc>
          <w:tcPr>
            <w:tcW w:w="1724" w:type="dxa"/>
            <w:gridSpan w:val="2"/>
            <w:tcBorders>
              <w:top w:val="nil"/>
              <w:left w:val="nil"/>
              <w:bottom w:val="single" w:sz="4" w:space="0" w:color="auto"/>
              <w:right w:val="nil"/>
            </w:tcBorders>
            <w:vAlign w:val="bottom"/>
          </w:tcPr>
          <w:p w:rsidR="00F978A7" w:rsidRDefault="00F978A7">
            <w:pPr>
              <w:autoSpaceDE w:val="0"/>
              <w:autoSpaceDN w:val="0"/>
              <w:spacing w:line="276" w:lineRule="auto"/>
              <w:jc w:val="center"/>
            </w:pPr>
          </w:p>
        </w:tc>
        <w:tc>
          <w:tcPr>
            <w:tcW w:w="142" w:type="dxa"/>
            <w:vAlign w:val="bottom"/>
          </w:tcPr>
          <w:p w:rsidR="00F978A7" w:rsidRDefault="00F978A7">
            <w:pPr>
              <w:autoSpaceDE w:val="0"/>
              <w:autoSpaceDN w:val="0"/>
              <w:spacing w:line="276" w:lineRule="auto"/>
              <w:jc w:val="center"/>
            </w:pPr>
          </w:p>
        </w:tc>
        <w:tc>
          <w:tcPr>
            <w:tcW w:w="1418" w:type="dxa"/>
            <w:gridSpan w:val="4"/>
            <w:tcBorders>
              <w:top w:val="nil"/>
              <w:left w:val="nil"/>
              <w:bottom w:val="single" w:sz="4" w:space="0" w:color="auto"/>
              <w:right w:val="nil"/>
            </w:tcBorders>
            <w:vAlign w:val="bottom"/>
          </w:tcPr>
          <w:p w:rsidR="00F978A7" w:rsidRDefault="00F978A7">
            <w:pPr>
              <w:autoSpaceDE w:val="0"/>
              <w:autoSpaceDN w:val="0"/>
              <w:spacing w:line="276" w:lineRule="auto"/>
              <w:jc w:val="center"/>
            </w:pPr>
          </w:p>
        </w:tc>
        <w:tc>
          <w:tcPr>
            <w:tcW w:w="141" w:type="dxa"/>
            <w:vAlign w:val="bottom"/>
          </w:tcPr>
          <w:p w:rsidR="00F978A7" w:rsidRDefault="00F978A7">
            <w:pPr>
              <w:autoSpaceDE w:val="0"/>
              <w:autoSpaceDN w:val="0"/>
              <w:spacing w:line="276" w:lineRule="auto"/>
              <w:jc w:val="center"/>
            </w:pPr>
          </w:p>
        </w:tc>
        <w:tc>
          <w:tcPr>
            <w:tcW w:w="2977" w:type="dxa"/>
            <w:gridSpan w:val="5"/>
            <w:tcBorders>
              <w:top w:val="nil"/>
              <w:left w:val="nil"/>
              <w:bottom w:val="single" w:sz="4" w:space="0" w:color="auto"/>
              <w:right w:val="nil"/>
            </w:tcBorders>
            <w:vAlign w:val="bottom"/>
          </w:tcPr>
          <w:p w:rsidR="00F978A7" w:rsidRDefault="00F978A7">
            <w:pPr>
              <w:autoSpaceDE w:val="0"/>
              <w:autoSpaceDN w:val="0"/>
              <w:spacing w:line="276" w:lineRule="auto"/>
              <w:jc w:val="center"/>
            </w:pPr>
          </w:p>
        </w:tc>
      </w:tr>
      <w:tr w:rsidR="00F978A7" w:rsidTr="00F978A7">
        <w:trPr>
          <w:cantSplit/>
        </w:trPr>
        <w:tc>
          <w:tcPr>
            <w:tcW w:w="1678" w:type="dxa"/>
          </w:tcPr>
          <w:p w:rsidR="00F978A7" w:rsidRDefault="00F978A7">
            <w:pPr>
              <w:autoSpaceDE w:val="0"/>
              <w:autoSpaceDN w:val="0"/>
              <w:spacing w:line="276" w:lineRule="auto"/>
              <w:rPr>
                <w:sz w:val="14"/>
                <w:szCs w:val="14"/>
              </w:rPr>
            </w:pPr>
          </w:p>
        </w:tc>
        <w:tc>
          <w:tcPr>
            <w:tcW w:w="1724" w:type="dxa"/>
            <w:gridSpan w:val="2"/>
            <w:hideMark/>
          </w:tcPr>
          <w:p w:rsidR="00F978A7" w:rsidRDefault="00F978A7">
            <w:pPr>
              <w:autoSpaceDE w:val="0"/>
              <w:autoSpaceDN w:val="0"/>
              <w:spacing w:line="276" w:lineRule="auto"/>
              <w:jc w:val="center"/>
              <w:rPr>
                <w:sz w:val="14"/>
                <w:szCs w:val="14"/>
              </w:rPr>
            </w:pPr>
            <w:r>
              <w:rPr>
                <w:sz w:val="14"/>
                <w:szCs w:val="14"/>
              </w:rPr>
              <w:t>(должность)</w:t>
            </w:r>
          </w:p>
        </w:tc>
        <w:tc>
          <w:tcPr>
            <w:tcW w:w="142" w:type="dxa"/>
          </w:tcPr>
          <w:p w:rsidR="00F978A7" w:rsidRDefault="00F978A7">
            <w:pPr>
              <w:autoSpaceDE w:val="0"/>
              <w:autoSpaceDN w:val="0"/>
              <w:spacing w:line="276" w:lineRule="auto"/>
              <w:jc w:val="center"/>
              <w:rPr>
                <w:sz w:val="14"/>
                <w:szCs w:val="14"/>
              </w:rPr>
            </w:pPr>
          </w:p>
        </w:tc>
        <w:tc>
          <w:tcPr>
            <w:tcW w:w="1418" w:type="dxa"/>
            <w:gridSpan w:val="4"/>
            <w:hideMark/>
          </w:tcPr>
          <w:p w:rsidR="00F978A7" w:rsidRDefault="00F978A7">
            <w:pPr>
              <w:autoSpaceDE w:val="0"/>
              <w:autoSpaceDN w:val="0"/>
              <w:spacing w:line="276" w:lineRule="auto"/>
              <w:jc w:val="center"/>
              <w:rPr>
                <w:sz w:val="14"/>
                <w:szCs w:val="14"/>
              </w:rPr>
            </w:pPr>
            <w:r>
              <w:rPr>
                <w:sz w:val="14"/>
                <w:szCs w:val="14"/>
              </w:rPr>
              <w:t>(личная подпись)</w:t>
            </w:r>
          </w:p>
        </w:tc>
        <w:tc>
          <w:tcPr>
            <w:tcW w:w="141" w:type="dxa"/>
          </w:tcPr>
          <w:p w:rsidR="00F978A7" w:rsidRDefault="00F978A7">
            <w:pPr>
              <w:autoSpaceDE w:val="0"/>
              <w:autoSpaceDN w:val="0"/>
              <w:spacing w:line="276" w:lineRule="auto"/>
              <w:jc w:val="center"/>
              <w:rPr>
                <w:sz w:val="14"/>
                <w:szCs w:val="14"/>
              </w:rPr>
            </w:pPr>
          </w:p>
        </w:tc>
        <w:tc>
          <w:tcPr>
            <w:tcW w:w="2977" w:type="dxa"/>
            <w:gridSpan w:val="5"/>
            <w:hideMark/>
          </w:tcPr>
          <w:p w:rsidR="00F978A7" w:rsidRDefault="00F978A7">
            <w:pPr>
              <w:autoSpaceDE w:val="0"/>
              <w:autoSpaceDN w:val="0"/>
              <w:spacing w:line="276" w:lineRule="auto"/>
              <w:jc w:val="center"/>
              <w:rPr>
                <w:sz w:val="14"/>
                <w:szCs w:val="14"/>
              </w:rPr>
            </w:pPr>
            <w:r>
              <w:rPr>
                <w:sz w:val="14"/>
                <w:szCs w:val="14"/>
              </w:rPr>
              <w:t>(расшифровка подписи)</w:t>
            </w:r>
          </w:p>
        </w:tc>
      </w:tr>
      <w:tr w:rsidR="00F978A7" w:rsidTr="00F978A7">
        <w:trPr>
          <w:gridAfter w:val="1"/>
          <w:wAfter w:w="783" w:type="dxa"/>
          <w:cantSplit/>
        </w:trPr>
        <w:tc>
          <w:tcPr>
            <w:tcW w:w="2410" w:type="dxa"/>
            <w:gridSpan w:val="2"/>
            <w:vAlign w:val="bottom"/>
            <w:hideMark/>
          </w:tcPr>
          <w:p w:rsidR="00F978A7" w:rsidRDefault="00F978A7">
            <w:pPr>
              <w:autoSpaceDE w:val="0"/>
              <w:autoSpaceDN w:val="0"/>
              <w:spacing w:line="276" w:lineRule="auto"/>
              <w:rPr>
                <w:sz w:val="18"/>
                <w:szCs w:val="18"/>
              </w:rPr>
            </w:pPr>
            <w:r>
              <w:rPr>
                <w:sz w:val="18"/>
                <w:szCs w:val="18"/>
              </w:rPr>
              <w:t>Расходный кассовый ордер №</w:t>
            </w:r>
          </w:p>
        </w:tc>
        <w:tc>
          <w:tcPr>
            <w:tcW w:w="1134" w:type="dxa"/>
            <w:gridSpan w:val="2"/>
            <w:tcBorders>
              <w:top w:val="nil"/>
              <w:left w:val="nil"/>
              <w:bottom w:val="single" w:sz="4" w:space="0" w:color="auto"/>
              <w:right w:val="nil"/>
            </w:tcBorders>
            <w:vAlign w:val="bottom"/>
          </w:tcPr>
          <w:p w:rsidR="00F978A7" w:rsidRDefault="00F978A7">
            <w:pPr>
              <w:autoSpaceDE w:val="0"/>
              <w:autoSpaceDN w:val="0"/>
              <w:spacing w:line="276" w:lineRule="auto"/>
              <w:jc w:val="center"/>
              <w:rPr>
                <w:sz w:val="18"/>
                <w:szCs w:val="18"/>
              </w:rPr>
            </w:pPr>
          </w:p>
        </w:tc>
        <w:tc>
          <w:tcPr>
            <w:tcW w:w="414" w:type="dxa"/>
            <w:vAlign w:val="bottom"/>
            <w:hideMark/>
          </w:tcPr>
          <w:p w:rsidR="00F978A7" w:rsidRDefault="00F978A7">
            <w:pPr>
              <w:autoSpaceDE w:val="0"/>
              <w:autoSpaceDN w:val="0"/>
              <w:spacing w:line="276" w:lineRule="auto"/>
              <w:jc w:val="right"/>
              <w:rPr>
                <w:sz w:val="18"/>
                <w:szCs w:val="18"/>
              </w:rPr>
            </w:pPr>
            <w:r>
              <w:rPr>
                <w:sz w:val="18"/>
                <w:szCs w:val="18"/>
              </w:rPr>
              <w:t>от “</w:t>
            </w:r>
          </w:p>
        </w:tc>
        <w:tc>
          <w:tcPr>
            <w:tcW w:w="397" w:type="dxa"/>
            <w:tcBorders>
              <w:top w:val="nil"/>
              <w:left w:val="nil"/>
              <w:bottom w:val="single" w:sz="4" w:space="0" w:color="auto"/>
              <w:right w:val="nil"/>
            </w:tcBorders>
            <w:vAlign w:val="bottom"/>
          </w:tcPr>
          <w:p w:rsidR="00F978A7" w:rsidRDefault="00F978A7">
            <w:pPr>
              <w:autoSpaceDE w:val="0"/>
              <w:autoSpaceDN w:val="0"/>
              <w:spacing w:line="276" w:lineRule="auto"/>
              <w:jc w:val="center"/>
              <w:rPr>
                <w:sz w:val="18"/>
                <w:szCs w:val="18"/>
                <w:lang w:val="en-US"/>
              </w:rPr>
            </w:pPr>
          </w:p>
        </w:tc>
        <w:tc>
          <w:tcPr>
            <w:tcW w:w="284" w:type="dxa"/>
            <w:vAlign w:val="bottom"/>
            <w:hideMark/>
          </w:tcPr>
          <w:p w:rsidR="00F978A7" w:rsidRDefault="00F978A7">
            <w:pPr>
              <w:autoSpaceDE w:val="0"/>
              <w:autoSpaceDN w:val="0"/>
              <w:spacing w:line="276" w:lineRule="auto"/>
              <w:rPr>
                <w:sz w:val="18"/>
                <w:szCs w:val="18"/>
              </w:rPr>
            </w:pPr>
            <w:r>
              <w:rPr>
                <w:sz w:val="18"/>
                <w:szCs w:val="18"/>
              </w:rPr>
              <w:t>”</w:t>
            </w:r>
          </w:p>
        </w:tc>
        <w:tc>
          <w:tcPr>
            <w:tcW w:w="1740" w:type="dxa"/>
            <w:gridSpan w:val="3"/>
            <w:tcBorders>
              <w:top w:val="nil"/>
              <w:left w:val="nil"/>
              <w:bottom w:val="single" w:sz="4" w:space="0" w:color="auto"/>
              <w:right w:val="nil"/>
            </w:tcBorders>
            <w:vAlign w:val="bottom"/>
          </w:tcPr>
          <w:p w:rsidR="00F978A7" w:rsidRDefault="00F978A7">
            <w:pPr>
              <w:autoSpaceDE w:val="0"/>
              <w:autoSpaceDN w:val="0"/>
              <w:spacing w:line="276" w:lineRule="auto"/>
              <w:jc w:val="center"/>
              <w:rPr>
                <w:sz w:val="18"/>
                <w:szCs w:val="18"/>
              </w:rPr>
            </w:pPr>
          </w:p>
        </w:tc>
        <w:tc>
          <w:tcPr>
            <w:tcW w:w="284" w:type="dxa"/>
            <w:vAlign w:val="bottom"/>
            <w:hideMark/>
          </w:tcPr>
          <w:p w:rsidR="00F978A7" w:rsidRDefault="00F978A7">
            <w:pPr>
              <w:autoSpaceDE w:val="0"/>
              <w:autoSpaceDN w:val="0"/>
              <w:spacing w:line="276" w:lineRule="auto"/>
              <w:jc w:val="right"/>
              <w:rPr>
                <w:sz w:val="18"/>
                <w:szCs w:val="18"/>
              </w:rPr>
            </w:pPr>
            <w:r>
              <w:rPr>
                <w:sz w:val="18"/>
                <w:szCs w:val="18"/>
              </w:rPr>
              <w:t>20</w:t>
            </w:r>
          </w:p>
        </w:tc>
        <w:tc>
          <w:tcPr>
            <w:tcW w:w="284" w:type="dxa"/>
            <w:tcBorders>
              <w:top w:val="nil"/>
              <w:left w:val="nil"/>
              <w:bottom w:val="single" w:sz="4" w:space="0" w:color="auto"/>
              <w:right w:val="nil"/>
            </w:tcBorders>
            <w:vAlign w:val="bottom"/>
          </w:tcPr>
          <w:p w:rsidR="00F978A7" w:rsidRDefault="00F978A7">
            <w:pPr>
              <w:autoSpaceDE w:val="0"/>
              <w:autoSpaceDN w:val="0"/>
              <w:spacing w:line="276" w:lineRule="auto"/>
              <w:rPr>
                <w:sz w:val="18"/>
                <w:szCs w:val="18"/>
              </w:rPr>
            </w:pPr>
          </w:p>
        </w:tc>
        <w:tc>
          <w:tcPr>
            <w:tcW w:w="350" w:type="dxa"/>
            <w:vAlign w:val="bottom"/>
            <w:hideMark/>
          </w:tcPr>
          <w:p w:rsidR="00F978A7" w:rsidRDefault="00F978A7">
            <w:pPr>
              <w:autoSpaceDE w:val="0"/>
              <w:autoSpaceDN w:val="0"/>
              <w:spacing w:line="276" w:lineRule="auto"/>
              <w:ind w:left="57"/>
              <w:rPr>
                <w:sz w:val="18"/>
                <w:szCs w:val="18"/>
              </w:rPr>
            </w:pPr>
            <w:r>
              <w:rPr>
                <w:sz w:val="18"/>
                <w:szCs w:val="18"/>
              </w:rPr>
              <w:t>г.</w:t>
            </w:r>
          </w:p>
        </w:tc>
      </w:tr>
    </w:tbl>
    <w:p w:rsidR="00F978A7" w:rsidRDefault="00F978A7" w:rsidP="00F978A7">
      <w:pPr>
        <w:rPr>
          <w:sz w:val="14"/>
          <w:szCs w:val="14"/>
        </w:rPr>
      </w:pPr>
    </w:p>
    <w:tbl>
      <w:tblPr>
        <w:tblW w:w="0" w:type="auto"/>
        <w:tblInd w:w="28" w:type="dxa"/>
        <w:tblLayout w:type="fixed"/>
        <w:tblCellMar>
          <w:left w:w="28" w:type="dxa"/>
          <w:right w:w="28" w:type="dxa"/>
        </w:tblCellMar>
        <w:tblLook w:val="04A0" w:firstRow="1" w:lastRow="0" w:firstColumn="1" w:lastColumn="0" w:noHBand="0" w:noVBand="1"/>
      </w:tblPr>
      <w:tblGrid>
        <w:gridCol w:w="1803"/>
        <w:gridCol w:w="578"/>
        <w:gridCol w:w="397"/>
        <w:gridCol w:w="227"/>
        <w:gridCol w:w="397"/>
        <w:gridCol w:w="142"/>
        <w:gridCol w:w="992"/>
        <w:gridCol w:w="284"/>
        <w:gridCol w:w="284"/>
        <w:gridCol w:w="283"/>
        <w:gridCol w:w="992"/>
      </w:tblGrid>
      <w:tr w:rsidR="00F978A7" w:rsidTr="00F978A7">
        <w:trPr>
          <w:cantSplit/>
        </w:trPr>
        <w:tc>
          <w:tcPr>
            <w:tcW w:w="1803" w:type="dxa"/>
            <w:vAlign w:val="bottom"/>
            <w:hideMark/>
          </w:tcPr>
          <w:p w:rsidR="00F978A7" w:rsidRDefault="00F978A7">
            <w:pPr>
              <w:autoSpaceDE w:val="0"/>
              <w:autoSpaceDN w:val="0"/>
              <w:spacing w:line="276" w:lineRule="auto"/>
              <w:rPr>
                <w:b/>
                <w:bCs/>
                <w:sz w:val="18"/>
                <w:szCs w:val="18"/>
              </w:rPr>
            </w:pPr>
            <w:r>
              <w:rPr>
                <w:b/>
                <w:bCs/>
                <w:sz w:val="18"/>
                <w:szCs w:val="18"/>
              </w:rPr>
              <w:t>Проверил бухгалтер</w:t>
            </w:r>
          </w:p>
        </w:tc>
        <w:tc>
          <w:tcPr>
            <w:tcW w:w="1599" w:type="dxa"/>
            <w:gridSpan w:val="4"/>
            <w:tcBorders>
              <w:top w:val="nil"/>
              <w:left w:val="nil"/>
              <w:bottom w:val="single" w:sz="4" w:space="0" w:color="auto"/>
              <w:right w:val="nil"/>
            </w:tcBorders>
            <w:vAlign w:val="bottom"/>
          </w:tcPr>
          <w:p w:rsidR="00F978A7" w:rsidRDefault="00F978A7">
            <w:pPr>
              <w:autoSpaceDE w:val="0"/>
              <w:autoSpaceDN w:val="0"/>
              <w:spacing w:line="276" w:lineRule="auto"/>
              <w:jc w:val="center"/>
              <w:rPr>
                <w:sz w:val="18"/>
                <w:szCs w:val="18"/>
              </w:rPr>
            </w:pPr>
          </w:p>
        </w:tc>
        <w:tc>
          <w:tcPr>
            <w:tcW w:w="142" w:type="dxa"/>
            <w:vAlign w:val="bottom"/>
          </w:tcPr>
          <w:p w:rsidR="00F978A7" w:rsidRDefault="00F978A7">
            <w:pPr>
              <w:autoSpaceDE w:val="0"/>
              <w:autoSpaceDN w:val="0"/>
              <w:spacing w:line="276" w:lineRule="auto"/>
              <w:rPr>
                <w:sz w:val="18"/>
                <w:szCs w:val="18"/>
              </w:rPr>
            </w:pPr>
          </w:p>
        </w:tc>
        <w:tc>
          <w:tcPr>
            <w:tcW w:w="2835" w:type="dxa"/>
            <w:gridSpan w:val="5"/>
            <w:tcBorders>
              <w:top w:val="nil"/>
              <w:left w:val="nil"/>
              <w:bottom w:val="single" w:sz="4" w:space="0" w:color="auto"/>
              <w:right w:val="nil"/>
            </w:tcBorders>
            <w:vAlign w:val="bottom"/>
          </w:tcPr>
          <w:p w:rsidR="00F978A7" w:rsidRDefault="00F978A7">
            <w:pPr>
              <w:autoSpaceDE w:val="0"/>
              <w:autoSpaceDN w:val="0"/>
              <w:spacing w:line="276" w:lineRule="auto"/>
              <w:jc w:val="center"/>
              <w:rPr>
                <w:sz w:val="18"/>
                <w:szCs w:val="18"/>
              </w:rPr>
            </w:pPr>
          </w:p>
        </w:tc>
      </w:tr>
      <w:tr w:rsidR="00F978A7" w:rsidTr="00F978A7">
        <w:trPr>
          <w:cantSplit/>
        </w:trPr>
        <w:tc>
          <w:tcPr>
            <w:tcW w:w="1803" w:type="dxa"/>
          </w:tcPr>
          <w:p w:rsidR="00F978A7" w:rsidRDefault="00F978A7">
            <w:pPr>
              <w:autoSpaceDE w:val="0"/>
              <w:autoSpaceDN w:val="0"/>
              <w:spacing w:line="276" w:lineRule="auto"/>
              <w:rPr>
                <w:sz w:val="14"/>
                <w:szCs w:val="14"/>
              </w:rPr>
            </w:pPr>
          </w:p>
        </w:tc>
        <w:tc>
          <w:tcPr>
            <w:tcW w:w="1599" w:type="dxa"/>
            <w:gridSpan w:val="4"/>
            <w:hideMark/>
          </w:tcPr>
          <w:p w:rsidR="00F978A7" w:rsidRDefault="00F978A7">
            <w:pPr>
              <w:autoSpaceDE w:val="0"/>
              <w:autoSpaceDN w:val="0"/>
              <w:spacing w:line="276" w:lineRule="auto"/>
              <w:jc w:val="center"/>
              <w:rPr>
                <w:sz w:val="14"/>
                <w:szCs w:val="14"/>
              </w:rPr>
            </w:pPr>
            <w:r>
              <w:rPr>
                <w:sz w:val="14"/>
                <w:szCs w:val="14"/>
              </w:rPr>
              <w:t>(личная подпись)</w:t>
            </w:r>
          </w:p>
        </w:tc>
        <w:tc>
          <w:tcPr>
            <w:tcW w:w="142" w:type="dxa"/>
          </w:tcPr>
          <w:p w:rsidR="00F978A7" w:rsidRDefault="00F978A7">
            <w:pPr>
              <w:autoSpaceDE w:val="0"/>
              <w:autoSpaceDN w:val="0"/>
              <w:spacing w:line="276" w:lineRule="auto"/>
              <w:jc w:val="center"/>
              <w:rPr>
                <w:sz w:val="14"/>
                <w:szCs w:val="14"/>
              </w:rPr>
            </w:pPr>
          </w:p>
        </w:tc>
        <w:tc>
          <w:tcPr>
            <w:tcW w:w="2835" w:type="dxa"/>
            <w:gridSpan w:val="5"/>
            <w:hideMark/>
          </w:tcPr>
          <w:p w:rsidR="00F978A7" w:rsidRDefault="00F978A7">
            <w:pPr>
              <w:autoSpaceDE w:val="0"/>
              <w:autoSpaceDN w:val="0"/>
              <w:spacing w:line="276" w:lineRule="auto"/>
              <w:jc w:val="center"/>
              <w:rPr>
                <w:sz w:val="14"/>
                <w:szCs w:val="14"/>
              </w:rPr>
            </w:pPr>
            <w:r>
              <w:rPr>
                <w:sz w:val="14"/>
                <w:szCs w:val="14"/>
              </w:rPr>
              <w:t>(расшифровка подписи)</w:t>
            </w:r>
          </w:p>
        </w:tc>
      </w:tr>
      <w:tr w:rsidR="00F978A7" w:rsidTr="00F978A7">
        <w:trPr>
          <w:gridAfter w:val="1"/>
          <w:wAfter w:w="992" w:type="dxa"/>
          <w:cantSplit/>
        </w:trPr>
        <w:tc>
          <w:tcPr>
            <w:tcW w:w="2381" w:type="dxa"/>
            <w:gridSpan w:val="2"/>
            <w:vAlign w:val="bottom"/>
            <w:hideMark/>
          </w:tcPr>
          <w:p w:rsidR="00F978A7" w:rsidRDefault="00F978A7">
            <w:pPr>
              <w:autoSpaceDE w:val="0"/>
              <w:autoSpaceDN w:val="0"/>
              <w:spacing w:line="276" w:lineRule="auto"/>
              <w:jc w:val="right"/>
              <w:rPr>
                <w:sz w:val="18"/>
                <w:szCs w:val="18"/>
              </w:rPr>
            </w:pPr>
            <w:r>
              <w:rPr>
                <w:sz w:val="18"/>
                <w:szCs w:val="18"/>
              </w:rPr>
              <w:t>“</w:t>
            </w:r>
          </w:p>
        </w:tc>
        <w:tc>
          <w:tcPr>
            <w:tcW w:w="397" w:type="dxa"/>
            <w:tcBorders>
              <w:top w:val="nil"/>
              <w:left w:val="nil"/>
              <w:bottom w:val="single" w:sz="4" w:space="0" w:color="auto"/>
              <w:right w:val="nil"/>
            </w:tcBorders>
            <w:vAlign w:val="bottom"/>
          </w:tcPr>
          <w:p w:rsidR="00F978A7" w:rsidRDefault="00F978A7">
            <w:pPr>
              <w:autoSpaceDE w:val="0"/>
              <w:autoSpaceDN w:val="0"/>
              <w:spacing w:line="276" w:lineRule="auto"/>
              <w:jc w:val="center"/>
              <w:rPr>
                <w:sz w:val="18"/>
                <w:szCs w:val="18"/>
              </w:rPr>
            </w:pPr>
          </w:p>
        </w:tc>
        <w:tc>
          <w:tcPr>
            <w:tcW w:w="227" w:type="dxa"/>
            <w:vAlign w:val="bottom"/>
            <w:hideMark/>
          </w:tcPr>
          <w:p w:rsidR="00F978A7" w:rsidRDefault="00F978A7">
            <w:pPr>
              <w:autoSpaceDE w:val="0"/>
              <w:autoSpaceDN w:val="0"/>
              <w:spacing w:line="276" w:lineRule="auto"/>
              <w:rPr>
                <w:sz w:val="18"/>
                <w:szCs w:val="18"/>
              </w:rPr>
            </w:pPr>
            <w:r>
              <w:rPr>
                <w:sz w:val="18"/>
                <w:szCs w:val="18"/>
              </w:rPr>
              <w:t>”</w:t>
            </w:r>
          </w:p>
        </w:tc>
        <w:tc>
          <w:tcPr>
            <w:tcW w:w="1531" w:type="dxa"/>
            <w:gridSpan w:val="3"/>
            <w:tcBorders>
              <w:top w:val="nil"/>
              <w:left w:val="nil"/>
              <w:bottom w:val="single" w:sz="4" w:space="0" w:color="auto"/>
              <w:right w:val="nil"/>
            </w:tcBorders>
            <w:vAlign w:val="bottom"/>
          </w:tcPr>
          <w:p w:rsidR="00F978A7" w:rsidRDefault="00F978A7">
            <w:pPr>
              <w:autoSpaceDE w:val="0"/>
              <w:autoSpaceDN w:val="0"/>
              <w:spacing w:line="276" w:lineRule="auto"/>
              <w:jc w:val="center"/>
              <w:rPr>
                <w:sz w:val="18"/>
                <w:szCs w:val="18"/>
              </w:rPr>
            </w:pPr>
          </w:p>
        </w:tc>
        <w:tc>
          <w:tcPr>
            <w:tcW w:w="284" w:type="dxa"/>
            <w:vAlign w:val="bottom"/>
            <w:hideMark/>
          </w:tcPr>
          <w:p w:rsidR="00F978A7" w:rsidRDefault="00F978A7">
            <w:pPr>
              <w:autoSpaceDE w:val="0"/>
              <w:autoSpaceDN w:val="0"/>
              <w:spacing w:line="276" w:lineRule="auto"/>
              <w:jc w:val="right"/>
              <w:rPr>
                <w:sz w:val="18"/>
                <w:szCs w:val="18"/>
              </w:rPr>
            </w:pPr>
            <w:r>
              <w:rPr>
                <w:sz w:val="18"/>
                <w:szCs w:val="18"/>
              </w:rPr>
              <w:t>20</w:t>
            </w:r>
          </w:p>
        </w:tc>
        <w:tc>
          <w:tcPr>
            <w:tcW w:w="284" w:type="dxa"/>
            <w:tcBorders>
              <w:top w:val="nil"/>
              <w:left w:val="nil"/>
              <w:bottom w:val="single" w:sz="4" w:space="0" w:color="auto"/>
              <w:right w:val="nil"/>
            </w:tcBorders>
            <w:vAlign w:val="bottom"/>
          </w:tcPr>
          <w:p w:rsidR="00F978A7" w:rsidRDefault="00F978A7">
            <w:pPr>
              <w:autoSpaceDE w:val="0"/>
              <w:autoSpaceDN w:val="0"/>
              <w:spacing w:line="276" w:lineRule="auto"/>
              <w:rPr>
                <w:sz w:val="18"/>
                <w:szCs w:val="18"/>
              </w:rPr>
            </w:pPr>
          </w:p>
        </w:tc>
        <w:tc>
          <w:tcPr>
            <w:tcW w:w="283" w:type="dxa"/>
            <w:vAlign w:val="bottom"/>
            <w:hideMark/>
          </w:tcPr>
          <w:p w:rsidR="00F978A7" w:rsidRDefault="00F978A7">
            <w:pPr>
              <w:autoSpaceDE w:val="0"/>
              <w:autoSpaceDN w:val="0"/>
              <w:spacing w:line="276" w:lineRule="auto"/>
              <w:ind w:left="57"/>
              <w:rPr>
                <w:sz w:val="18"/>
                <w:szCs w:val="18"/>
              </w:rPr>
            </w:pPr>
            <w:r>
              <w:rPr>
                <w:sz w:val="18"/>
                <w:szCs w:val="18"/>
              </w:rPr>
              <w:t>г.</w:t>
            </w:r>
          </w:p>
        </w:tc>
      </w:tr>
    </w:tbl>
    <w:p w:rsidR="00F978A7" w:rsidRDefault="00F978A7" w:rsidP="00F978A7">
      <w:pPr>
        <w:spacing w:before="320"/>
        <w:jc w:val="right"/>
        <w:rPr>
          <w:sz w:val="16"/>
          <w:szCs w:val="16"/>
        </w:rPr>
      </w:pPr>
    </w:p>
    <w:p w:rsidR="00F978A7" w:rsidRDefault="00F978A7" w:rsidP="00F978A7">
      <w:pPr>
        <w:rPr>
          <w:sz w:val="16"/>
          <w:szCs w:val="16"/>
        </w:rPr>
      </w:pPr>
    </w:p>
    <w:p w:rsidR="00F978A7" w:rsidRDefault="00F978A7" w:rsidP="00F978A7">
      <w:pPr>
        <w:rPr>
          <w:sz w:val="16"/>
          <w:szCs w:val="16"/>
        </w:rPr>
      </w:pPr>
    </w:p>
    <w:p w:rsidR="00F978A7" w:rsidRDefault="00F978A7" w:rsidP="00F978A7">
      <w:pPr>
        <w:rPr>
          <w:sz w:val="16"/>
          <w:szCs w:val="16"/>
        </w:rPr>
      </w:pPr>
    </w:p>
    <w:p w:rsidR="00F978A7" w:rsidRDefault="00F978A7" w:rsidP="00F978A7">
      <w:pPr>
        <w:ind w:firstLine="540"/>
        <w:jc w:val="right"/>
        <w:rPr>
          <w:b/>
          <w:sz w:val="28"/>
          <w:szCs w:val="28"/>
        </w:rPr>
      </w:pPr>
      <w:r>
        <w:rPr>
          <w:b/>
          <w:sz w:val="28"/>
          <w:szCs w:val="28"/>
        </w:rPr>
        <w:lastRenderedPageBreak/>
        <w:t>Приложение № 12</w:t>
      </w:r>
    </w:p>
    <w:p w:rsidR="00012FCC" w:rsidRDefault="00012FCC" w:rsidP="00012FCC">
      <w:pPr>
        <w:rPr>
          <w:sz w:val="20"/>
          <w:szCs w:val="20"/>
          <w:lang w:val="en-US"/>
        </w:rPr>
      </w:pPr>
    </w:p>
    <w:p w:rsidR="00012FCC" w:rsidRPr="00012FCC" w:rsidRDefault="00012FCC" w:rsidP="00012FCC">
      <w:pPr>
        <w:rPr>
          <w:b/>
          <w:sz w:val="20"/>
          <w:szCs w:val="20"/>
          <w:lang w:val="en-US"/>
        </w:rPr>
      </w:pPr>
      <w:r w:rsidRPr="00012FCC">
        <w:rPr>
          <w:rFonts w:ascii="Calibri" w:hAnsi="Calibri"/>
          <w:b/>
          <w:i/>
          <w:sz w:val="28"/>
          <w:szCs w:val="28"/>
          <w:u w:val="single"/>
        </w:rPr>
        <w:t>Титульный лист расчетной ведомости</w:t>
      </w:r>
    </w:p>
    <w:p w:rsidR="00012FCC" w:rsidRDefault="00012FCC" w:rsidP="00012FCC">
      <w:pPr>
        <w:rPr>
          <w:sz w:val="20"/>
          <w:szCs w:val="20"/>
          <w:lang w:val="en-US"/>
        </w:rPr>
      </w:pPr>
    </w:p>
    <w:tbl>
      <w:tblPr>
        <w:tblW w:w="0" w:type="auto"/>
        <w:jc w:val="right"/>
        <w:tblLayout w:type="fixed"/>
        <w:tblCellMar>
          <w:left w:w="28" w:type="dxa"/>
          <w:right w:w="28" w:type="dxa"/>
        </w:tblCellMar>
        <w:tblLook w:val="04A0" w:firstRow="1" w:lastRow="0" w:firstColumn="1" w:lastColumn="0" w:noHBand="0" w:noVBand="1"/>
      </w:tblPr>
      <w:tblGrid>
        <w:gridCol w:w="5528"/>
      </w:tblGrid>
      <w:tr w:rsidR="00012FCC" w:rsidTr="00012FCC">
        <w:trPr>
          <w:jc w:val="right"/>
        </w:trPr>
        <w:tc>
          <w:tcPr>
            <w:tcW w:w="5528" w:type="dxa"/>
            <w:vAlign w:val="bottom"/>
            <w:hideMark/>
          </w:tcPr>
          <w:p w:rsidR="00012FCC" w:rsidRDefault="00012FCC">
            <w:pPr>
              <w:spacing w:line="276" w:lineRule="auto"/>
              <w:jc w:val="right"/>
              <w:rPr>
                <w:sz w:val="16"/>
                <w:szCs w:val="16"/>
              </w:rPr>
            </w:pPr>
            <w:r>
              <w:rPr>
                <w:sz w:val="16"/>
                <w:szCs w:val="16"/>
              </w:rPr>
              <w:t>Унифицированная  форма №  Т- 51</w:t>
            </w:r>
          </w:p>
          <w:p w:rsidR="00012FCC" w:rsidRDefault="00012FCC">
            <w:pPr>
              <w:spacing w:line="276" w:lineRule="auto"/>
              <w:jc w:val="right"/>
              <w:rPr>
                <w:sz w:val="16"/>
                <w:szCs w:val="16"/>
              </w:rPr>
            </w:pPr>
            <w:r>
              <w:rPr>
                <w:sz w:val="16"/>
                <w:szCs w:val="16"/>
              </w:rPr>
              <w:t>Утверждена  постановлением Государственного комитета РФ по статистике</w:t>
            </w:r>
          </w:p>
          <w:p w:rsidR="00012FCC" w:rsidRDefault="00012FCC">
            <w:pPr>
              <w:autoSpaceDE w:val="0"/>
              <w:autoSpaceDN w:val="0"/>
              <w:spacing w:line="276" w:lineRule="auto"/>
              <w:jc w:val="right"/>
              <w:rPr>
                <w:sz w:val="16"/>
                <w:szCs w:val="16"/>
              </w:rPr>
            </w:pPr>
            <w:r>
              <w:rPr>
                <w:sz w:val="16"/>
                <w:szCs w:val="16"/>
              </w:rPr>
              <w:t>от 06.04.01 № 26</w:t>
            </w:r>
          </w:p>
        </w:tc>
      </w:tr>
    </w:tbl>
    <w:p w:rsidR="00012FCC" w:rsidRDefault="00012FCC" w:rsidP="00012FCC">
      <w:pPr>
        <w:jc w:val="right"/>
        <w:rPr>
          <w:sz w:val="28"/>
          <w:szCs w:val="28"/>
        </w:rPr>
      </w:pPr>
    </w:p>
    <w:tbl>
      <w:tblPr>
        <w:tblW w:w="0" w:type="auto"/>
        <w:jc w:val="center"/>
        <w:tblLayout w:type="fixed"/>
        <w:tblCellMar>
          <w:left w:w="28" w:type="dxa"/>
          <w:right w:w="28" w:type="dxa"/>
        </w:tblCellMar>
        <w:tblLook w:val="04A0" w:firstRow="1" w:lastRow="0" w:firstColumn="1" w:lastColumn="0" w:noHBand="0" w:noVBand="1"/>
      </w:tblPr>
      <w:tblGrid>
        <w:gridCol w:w="97"/>
        <w:gridCol w:w="7186"/>
        <w:gridCol w:w="567"/>
        <w:gridCol w:w="992"/>
        <w:gridCol w:w="1469"/>
      </w:tblGrid>
      <w:tr w:rsidR="00012FCC" w:rsidTr="00012FCC">
        <w:trPr>
          <w:cantSplit/>
          <w:jc w:val="center"/>
        </w:trPr>
        <w:tc>
          <w:tcPr>
            <w:tcW w:w="8842" w:type="dxa"/>
            <w:gridSpan w:val="4"/>
          </w:tcPr>
          <w:p w:rsidR="00012FCC" w:rsidRDefault="00012FCC">
            <w:pPr>
              <w:autoSpaceDE w:val="0"/>
              <w:autoSpaceDN w:val="0"/>
              <w:spacing w:line="276" w:lineRule="auto"/>
              <w:ind w:firstLine="469"/>
              <w:jc w:val="both"/>
              <w:rPr>
                <w:b/>
                <w:bCs/>
                <w:sz w:val="16"/>
                <w:szCs w:val="16"/>
              </w:rPr>
            </w:pPr>
          </w:p>
        </w:tc>
        <w:tc>
          <w:tcPr>
            <w:tcW w:w="1469" w:type="dxa"/>
            <w:tcBorders>
              <w:top w:val="single" w:sz="6" w:space="0" w:color="auto"/>
              <w:left w:val="single" w:sz="6" w:space="0" w:color="auto"/>
              <w:bottom w:val="nil"/>
              <w:right w:val="single" w:sz="6" w:space="0" w:color="auto"/>
            </w:tcBorders>
            <w:vAlign w:val="bottom"/>
            <w:hideMark/>
          </w:tcPr>
          <w:p w:rsidR="00012FCC" w:rsidRDefault="00012FCC">
            <w:pPr>
              <w:autoSpaceDE w:val="0"/>
              <w:autoSpaceDN w:val="0"/>
              <w:spacing w:line="276" w:lineRule="auto"/>
              <w:jc w:val="center"/>
              <w:rPr>
                <w:sz w:val="16"/>
                <w:szCs w:val="16"/>
              </w:rPr>
            </w:pPr>
            <w:r>
              <w:rPr>
                <w:sz w:val="16"/>
                <w:szCs w:val="16"/>
              </w:rPr>
              <w:t>Код</w:t>
            </w:r>
          </w:p>
        </w:tc>
      </w:tr>
      <w:tr w:rsidR="00012FCC" w:rsidTr="00012FCC">
        <w:trPr>
          <w:cantSplit/>
          <w:jc w:val="center"/>
        </w:trPr>
        <w:tc>
          <w:tcPr>
            <w:tcW w:w="7283" w:type="dxa"/>
            <w:gridSpan w:val="2"/>
          </w:tcPr>
          <w:p w:rsidR="00012FCC" w:rsidRDefault="00012FCC">
            <w:pPr>
              <w:autoSpaceDE w:val="0"/>
              <w:autoSpaceDN w:val="0"/>
              <w:spacing w:line="276" w:lineRule="auto"/>
              <w:jc w:val="both"/>
              <w:rPr>
                <w:sz w:val="20"/>
                <w:szCs w:val="20"/>
              </w:rPr>
            </w:pPr>
          </w:p>
        </w:tc>
        <w:tc>
          <w:tcPr>
            <w:tcW w:w="1559" w:type="dxa"/>
            <w:gridSpan w:val="2"/>
            <w:hideMark/>
          </w:tcPr>
          <w:p w:rsidR="00012FCC" w:rsidRDefault="00012FCC">
            <w:pPr>
              <w:autoSpaceDE w:val="0"/>
              <w:autoSpaceDN w:val="0"/>
              <w:spacing w:line="276" w:lineRule="auto"/>
              <w:ind w:right="114"/>
              <w:jc w:val="right"/>
              <w:rPr>
                <w:sz w:val="18"/>
                <w:szCs w:val="18"/>
              </w:rPr>
            </w:pPr>
            <w:r>
              <w:rPr>
                <w:sz w:val="18"/>
                <w:szCs w:val="18"/>
              </w:rPr>
              <w:t>Форма по ОКУД</w:t>
            </w:r>
          </w:p>
        </w:tc>
        <w:tc>
          <w:tcPr>
            <w:tcW w:w="1469" w:type="dxa"/>
            <w:tcBorders>
              <w:top w:val="single" w:sz="4" w:space="0" w:color="auto"/>
              <w:left w:val="single" w:sz="4" w:space="0" w:color="auto"/>
              <w:bottom w:val="nil"/>
              <w:right w:val="single" w:sz="4" w:space="0" w:color="auto"/>
            </w:tcBorders>
            <w:vAlign w:val="center"/>
            <w:hideMark/>
          </w:tcPr>
          <w:p w:rsidR="00012FCC" w:rsidRDefault="00012FCC">
            <w:pPr>
              <w:autoSpaceDE w:val="0"/>
              <w:autoSpaceDN w:val="0"/>
              <w:spacing w:line="276" w:lineRule="auto"/>
              <w:jc w:val="center"/>
              <w:rPr>
                <w:sz w:val="18"/>
                <w:szCs w:val="18"/>
              </w:rPr>
            </w:pPr>
            <w:r>
              <w:rPr>
                <w:sz w:val="18"/>
                <w:szCs w:val="18"/>
              </w:rPr>
              <w:t>0301010</w:t>
            </w:r>
          </w:p>
        </w:tc>
      </w:tr>
      <w:tr w:rsidR="00012FCC" w:rsidTr="00012FCC">
        <w:trPr>
          <w:cantSplit/>
          <w:jc w:val="center"/>
        </w:trPr>
        <w:tc>
          <w:tcPr>
            <w:tcW w:w="97" w:type="dxa"/>
          </w:tcPr>
          <w:p w:rsidR="00012FCC" w:rsidRDefault="00012FCC">
            <w:pPr>
              <w:autoSpaceDE w:val="0"/>
              <w:autoSpaceDN w:val="0"/>
              <w:spacing w:line="276" w:lineRule="auto"/>
              <w:jc w:val="both"/>
              <w:rPr>
                <w:sz w:val="16"/>
                <w:szCs w:val="16"/>
              </w:rPr>
            </w:pPr>
          </w:p>
        </w:tc>
        <w:tc>
          <w:tcPr>
            <w:tcW w:w="7753" w:type="dxa"/>
            <w:gridSpan w:val="2"/>
            <w:vAlign w:val="center"/>
          </w:tcPr>
          <w:p w:rsidR="00012FCC" w:rsidRDefault="00012FCC">
            <w:pPr>
              <w:autoSpaceDE w:val="0"/>
              <w:autoSpaceDN w:val="0"/>
              <w:spacing w:line="276" w:lineRule="auto"/>
              <w:jc w:val="both"/>
              <w:rPr>
                <w:spacing w:val="24"/>
                <w:sz w:val="20"/>
                <w:szCs w:val="20"/>
              </w:rPr>
            </w:pPr>
          </w:p>
        </w:tc>
        <w:tc>
          <w:tcPr>
            <w:tcW w:w="992" w:type="dxa"/>
            <w:vAlign w:val="bottom"/>
            <w:hideMark/>
          </w:tcPr>
          <w:p w:rsidR="00012FCC" w:rsidRDefault="00012FCC">
            <w:pPr>
              <w:autoSpaceDE w:val="0"/>
              <w:autoSpaceDN w:val="0"/>
              <w:spacing w:line="276" w:lineRule="auto"/>
              <w:ind w:right="114"/>
              <w:jc w:val="right"/>
              <w:rPr>
                <w:sz w:val="18"/>
                <w:szCs w:val="18"/>
              </w:rPr>
            </w:pPr>
            <w:r>
              <w:rPr>
                <w:sz w:val="18"/>
                <w:szCs w:val="18"/>
              </w:rPr>
              <w:t>по ОКПО</w:t>
            </w:r>
          </w:p>
        </w:tc>
        <w:tc>
          <w:tcPr>
            <w:tcW w:w="1469"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jc w:val="both"/>
              <w:rPr>
                <w:sz w:val="16"/>
                <w:szCs w:val="16"/>
              </w:rPr>
            </w:pPr>
          </w:p>
        </w:tc>
      </w:tr>
      <w:tr w:rsidR="00012FCC" w:rsidTr="00012FCC">
        <w:trPr>
          <w:cantSplit/>
          <w:jc w:val="center"/>
        </w:trPr>
        <w:tc>
          <w:tcPr>
            <w:tcW w:w="97" w:type="dxa"/>
            <w:tcBorders>
              <w:top w:val="single" w:sz="4" w:space="0" w:color="auto"/>
              <w:left w:val="nil"/>
              <w:bottom w:val="nil"/>
              <w:right w:val="nil"/>
            </w:tcBorders>
          </w:tcPr>
          <w:p w:rsidR="00012FCC" w:rsidRDefault="00012FCC">
            <w:pPr>
              <w:autoSpaceDE w:val="0"/>
              <w:autoSpaceDN w:val="0"/>
              <w:spacing w:line="276" w:lineRule="auto"/>
              <w:jc w:val="both"/>
              <w:rPr>
                <w:sz w:val="16"/>
                <w:szCs w:val="16"/>
              </w:rPr>
            </w:pPr>
          </w:p>
        </w:tc>
        <w:tc>
          <w:tcPr>
            <w:tcW w:w="7753" w:type="dxa"/>
            <w:gridSpan w:val="2"/>
            <w:tcBorders>
              <w:top w:val="single" w:sz="4" w:space="0" w:color="auto"/>
              <w:left w:val="nil"/>
              <w:bottom w:val="nil"/>
              <w:right w:val="nil"/>
            </w:tcBorders>
            <w:hideMark/>
          </w:tcPr>
          <w:p w:rsidR="00012FCC" w:rsidRDefault="00012FCC">
            <w:pPr>
              <w:autoSpaceDE w:val="0"/>
              <w:autoSpaceDN w:val="0"/>
              <w:spacing w:line="276" w:lineRule="auto"/>
              <w:jc w:val="center"/>
              <w:rPr>
                <w:sz w:val="14"/>
                <w:szCs w:val="14"/>
              </w:rPr>
            </w:pPr>
            <w:r>
              <w:rPr>
                <w:sz w:val="14"/>
                <w:szCs w:val="14"/>
              </w:rPr>
              <w:t>наименование организации</w:t>
            </w:r>
          </w:p>
        </w:tc>
        <w:tc>
          <w:tcPr>
            <w:tcW w:w="992" w:type="dxa"/>
            <w:vAlign w:val="bottom"/>
          </w:tcPr>
          <w:p w:rsidR="00012FCC" w:rsidRDefault="00012FCC">
            <w:pPr>
              <w:autoSpaceDE w:val="0"/>
              <w:autoSpaceDN w:val="0"/>
              <w:spacing w:line="276" w:lineRule="auto"/>
              <w:ind w:right="114"/>
              <w:jc w:val="right"/>
              <w:rPr>
                <w:sz w:val="18"/>
                <w:szCs w:val="18"/>
              </w:rPr>
            </w:pPr>
          </w:p>
        </w:tc>
        <w:tc>
          <w:tcPr>
            <w:tcW w:w="1469" w:type="dxa"/>
            <w:tcBorders>
              <w:top w:val="nil"/>
              <w:left w:val="single" w:sz="4" w:space="0" w:color="auto"/>
              <w:bottom w:val="single" w:sz="4" w:space="0" w:color="auto"/>
              <w:right w:val="single" w:sz="4" w:space="0" w:color="auto"/>
            </w:tcBorders>
          </w:tcPr>
          <w:p w:rsidR="00012FCC" w:rsidRDefault="00012FCC">
            <w:pPr>
              <w:autoSpaceDE w:val="0"/>
              <w:autoSpaceDN w:val="0"/>
              <w:spacing w:line="276" w:lineRule="auto"/>
              <w:jc w:val="both"/>
              <w:rPr>
                <w:sz w:val="16"/>
                <w:szCs w:val="16"/>
              </w:rPr>
            </w:pPr>
          </w:p>
        </w:tc>
      </w:tr>
      <w:tr w:rsidR="00012FCC" w:rsidTr="00012FCC">
        <w:trPr>
          <w:cantSplit/>
          <w:jc w:val="center"/>
        </w:trPr>
        <w:tc>
          <w:tcPr>
            <w:tcW w:w="7850" w:type="dxa"/>
            <w:gridSpan w:val="3"/>
            <w:tcBorders>
              <w:top w:val="single" w:sz="4" w:space="0" w:color="auto"/>
              <w:left w:val="nil"/>
              <w:bottom w:val="nil"/>
              <w:right w:val="nil"/>
            </w:tcBorders>
            <w:hideMark/>
          </w:tcPr>
          <w:p w:rsidR="00012FCC" w:rsidRDefault="00012FCC">
            <w:pPr>
              <w:autoSpaceDE w:val="0"/>
              <w:autoSpaceDN w:val="0"/>
              <w:spacing w:line="276" w:lineRule="auto"/>
              <w:jc w:val="center"/>
              <w:rPr>
                <w:sz w:val="14"/>
                <w:szCs w:val="14"/>
              </w:rPr>
            </w:pPr>
            <w:r>
              <w:rPr>
                <w:sz w:val="14"/>
                <w:szCs w:val="14"/>
              </w:rPr>
              <w:t>наименование структурного подразделения</w:t>
            </w:r>
          </w:p>
        </w:tc>
        <w:tc>
          <w:tcPr>
            <w:tcW w:w="992" w:type="dxa"/>
            <w:tcBorders>
              <w:top w:val="single" w:sz="4" w:space="0" w:color="auto"/>
              <w:left w:val="nil"/>
              <w:bottom w:val="nil"/>
              <w:right w:val="nil"/>
            </w:tcBorders>
            <w:vAlign w:val="bottom"/>
          </w:tcPr>
          <w:p w:rsidR="00012FCC" w:rsidRDefault="00012FCC">
            <w:pPr>
              <w:autoSpaceDE w:val="0"/>
              <w:autoSpaceDN w:val="0"/>
              <w:spacing w:line="276" w:lineRule="auto"/>
              <w:ind w:right="114"/>
              <w:jc w:val="right"/>
              <w:rPr>
                <w:sz w:val="18"/>
                <w:szCs w:val="18"/>
              </w:rPr>
            </w:pPr>
          </w:p>
        </w:tc>
        <w:tc>
          <w:tcPr>
            <w:tcW w:w="1469" w:type="dxa"/>
          </w:tcPr>
          <w:p w:rsidR="00012FCC" w:rsidRDefault="00012FCC">
            <w:pPr>
              <w:autoSpaceDE w:val="0"/>
              <w:autoSpaceDN w:val="0"/>
              <w:spacing w:line="276" w:lineRule="auto"/>
              <w:jc w:val="both"/>
              <w:rPr>
                <w:sz w:val="16"/>
                <w:szCs w:val="16"/>
              </w:rPr>
            </w:pPr>
          </w:p>
        </w:tc>
      </w:tr>
    </w:tbl>
    <w:p w:rsidR="00012FCC" w:rsidRDefault="00012FCC" w:rsidP="00012FCC">
      <w:pPr>
        <w:pStyle w:val="1"/>
        <w:rPr>
          <w:rFonts w:ascii="Times New Roman" w:hAnsi="Times New Roman"/>
          <w:sz w:val="10"/>
          <w:szCs w:val="10"/>
        </w:rPr>
      </w:pPr>
    </w:p>
    <w:p w:rsidR="00012FCC" w:rsidRDefault="00012FCC" w:rsidP="00012FCC">
      <w:pPr>
        <w:rPr>
          <w:sz w:val="16"/>
          <w:szCs w:val="16"/>
        </w:rPr>
      </w:pPr>
    </w:p>
    <w:p w:rsidR="00012FCC" w:rsidRDefault="00012FCC" w:rsidP="00012FCC">
      <w:pPr>
        <w:rPr>
          <w:sz w:val="16"/>
          <w:szCs w:val="16"/>
        </w:rPr>
      </w:pPr>
    </w:p>
    <w:p w:rsidR="00012FCC" w:rsidRDefault="00012FCC" w:rsidP="00012FCC">
      <w:pPr>
        <w:rPr>
          <w:sz w:val="16"/>
          <w:szCs w:val="16"/>
        </w:rPr>
      </w:pPr>
    </w:p>
    <w:p w:rsidR="00012FCC" w:rsidRDefault="00012FCC" w:rsidP="00012FCC">
      <w:pPr>
        <w:rPr>
          <w:sz w:val="18"/>
          <w:szCs w:val="18"/>
        </w:rPr>
      </w:pPr>
    </w:p>
    <w:p w:rsidR="00012FCC" w:rsidRDefault="00012FCC" w:rsidP="00012FCC">
      <w:pPr>
        <w:rPr>
          <w:sz w:val="18"/>
          <w:szCs w:val="18"/>
        </w:rPr>
      </w:pPr>
    </w:p>
    <w:p w:rsidR="00012FCC" w:rsidRDefault="00012FCC" w:rsidP="00012FCC">
      <w:pPr>
        <w:rPr>
          <w:sz w:val="18"/>
          <w:szCs w:val="18"/>
        </w:rPr>
      </w:pPr>
    </w:p>
    <w:p w:rsidR="00012FCC" w:rsidRDefault="00012FCC" w:rsidP="00012FCC">
      <w:pPr>
        <w:rPr>
          <w:sz w:val="16"/>
          <w:szCs w:val="16"/>
        </w:rPr>
      </w:pPr>
    </w:p>
    <w:p w:rsidR="00012FCC" w:rsidRDefault="00012FCC" w:rsidP="00012FCC">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1417"/>
        <w:gridCol w:w="1300"/>
        <w:gridCol w:w="236"/>
        <w:gridCol w:w="1299"/>
        <w:gridCol w:w="1134"/>
      </w:tblGrid>
      <w:tr w:rsidR="00012FCC" w:rsidTr="00012FCC">
        <w:trPr>
          <w:cantSplit/>
          <w:trHeight w:val="400"/>
        </w:trPr>
        <w:tc>
          <w:tcPr>
            <w:tcW w:w="4820" w:type="dxa"/>
            <w:vMerge w:val="restart"/>
            <w:tcBorders>
              <w:top w:val="nil"/>
              <w:left w:val="nil"/>
              <w:bottom w:val="nil"/>
              <w:right w:val="single" w:sz="4" w:space="0" w:color="auto"/>
            </w:tcBorders>
          </w:tcPr>
          <w:p w:rsidR="00012FCC" w:rsidRDefault="00012FCC">
            <w:pPr>
              <w:autoSpaceDE w:val="0"/>
              <w:autoSpaceDN w:val="0"/>
              <w:spacing w:line="276" w:lineRule="auto"/>
              <w:rPr>
                <w:sz w:val="18"/>
                <w:szCs w:val="18"/>
              </w:rPr>
            </w:pPr>
          </w:p>
        </w:tc>
        <w:tc>
          <w:tcPr>
            <w:tcW w:w="1417" w:type="dxa"/>
            <w:vMerge w:val="restart"/>
            <w:tcBorders>
              <w:top w:val="single" w:sz="4" w:space="0" w:color="auto"/>
              <w:left w:val="single" w:sz="4" w:space="0" w:color="auto"/>
              <w:bottom w:val="nil"/>
              <w:right w:val="single" w:sz="4" w:space="0" w:color="auto"/>
            </w:tcBorders>
            <w:vAlign w:val="center"/>
            <w:hideMark/>
          </w:tcPr>
          <w:p w:rsidR="00012FCC" w:rsidRDefault="00012FCC">
            <w:pPr>
              <w:spacing w:line="276" w:lineRule="auto"/>
              <w:jc w:val="center"/>
              <w:rPr>
                <w:sz w:val="18"/>
                <w:szCs w:val="18"/>
              </w:rPr>
            </w:pPr>
            <w:r>
              <w:rPr>
                <w:sz w:val="18"/>
                <w:szCs w:val="18"/>
              </w:rPr>
              <w:t xml:space="preserve">Номер </w:t>
            </w:r>
          </w:p>
          <w:p w:rsidR="00012FCC" w:rsidRDefault="00012FCC">
            <w:pPr>
              <w:autoSpaceDE w:val="0"/>
              <w:autoSpaceDN w:val="0"/>
              <w:spacing w:line="276" w:lineRule="auto"/>
              <w:jc w:val="center"/>
              <w:rPr>
                <w:sz w:val="18"/>
                <w:szCs w:val="18"/>
              </w:rPr>
            </w:pPr>
            <w:r>
              <w:rPr>
                <w:sz w:val="18"/>
                <w:szCs w:val="18"/>
              </w:rPr>
              <w:t>документа</w:t>
            </w:r>
          </w:p>
        </w:tc>
        <w:tc>
          <w:tcPr>
            <w:tcW w:w="1300" w:type="dxa"/>
            <w:vMerge w:val="restart"/>
            <w:tcBorders>
              <w:top w:val="single" w:sz="4" w:space="0" w:color="auto"/>
              <w:left w:val="single" w:sz="4" w:space="0" w:color="auto"/>
              <w:bottom w:val="nil"/>
              <w:right w:val="single" w:sz="4" w:space="0" w:color="auto"/>
            </w:tcBorders>
            <w:vAlign w:val="center"/>
            <w:hideMark/>
          </w:tcPr>
          <w:p w:rsidR="00012FCC" w:rsidRDefault="00012FCC">
            <w:pPr>
              <w:spacing w:line="276" w:lineRule="auto"/>
              <w:jc w:val="center"/>
              <w:rPr>
                <w:sz w:val="18"/>
                <w:szCs w:val="18"/>
              </w:rPr>
            </w:pPr>
            <w:r>
              <w:rPr>
                <w:sz w:val="18"/>
                <w:szCs w:val="18"/>
              </w:rPr>
              <w:t>Дата</w:t>
            </w:r>
          </w:p>
          <w:p w:rsidR="00012FCC" w:rsidRDefault="00012FCC">
            <w:pPr>
              <w:autoSpaceDE w:val="0"/>
              <w:autoSpaceDN w:val="0"/>
              <w:spacing w:line="276" w:lineRule="auto"/>
              <w:jc w:val="center"/>
              <w:rPr>
                <w:sz w:val="18"/>
                <w:szCs w:val="18"/>
              </w:rPr>
            </w:pPr>
            <w:r>
              <w:rPr>
                <w:sz w:val="18"/>
                <w:szCs w:val="18"/>
              </w:rPr>
              <w:t>составления</w:t>
            </w:r>
          </w:p>
        </w:tc>
        <w:tc>
          <w:tcPr>
            <w:tcW w:w="236" w:type="dxa"/>
            <w:vMerge w:val="restart"/>
            <w:tcBorders>
              <w:top w:val="nil"/>
              <w:left w:val="single" w:sz="4" w:space="0" w:color="auto"/>
              <w:bottom w:val="nil"/>
              <w:right w:val="single" w:sz="4" w:space="0" w:color="auto"/>
            </w:tcBorders>
            <w:vAlign w:val="center"/>
          </w:tcPr>
          <w:p w:rsidR="00012FCC" w:rsidRDefault="00012FCC">
            <w:pPr>
              <w:autoSpaceDE w:val="0"/>
              <w:autoSpaceDN w:val="0"/>
              <w:spacing w:line="276" w:lineRule="auto"/>
              <w:jc w:val="center"/>
              <w:rPr>
                <w:sz w:val="18"/>
                <w:szCs w:val="18"/>
              </w:rPr>
            </w:pPr>
          </w:p>
        </w:tc>
        <w:tc>
          <w:tcPr>
            <w:tcW w:w="2433" w:type="dxa"/>
            <w:gridSpan w:val="2"/>
            <w:tcBorders>
              <w:top w:val="single" w:sz="4" w:space="0" w:color="auto"/>
              <w:left w:val="single" w:sz="4" w:space="0" w:color="auto"/>
              <w:bottom w:val="single" w:sz="4" w:space="0" w:color="auto"/>
              <w:right w:val="single" w:sz="4" w:space="0" w:color="auto"/>
            </w:tcBorders>
            <w:vAlign w:val="center"/>
            <w:hideMark/>
          </w:tcPr>
          <w:p w:rsidR="00012FCC" w:rsidRDefault="00012FCC">
            <w:pPr>
              <w:autoSpaceDE w:val="0"/>
              <w:autoSpaceDN w:val="0"/>
              <w:spacing w:line="276" w:lineRule="auto"/>
              <w:jc w:val="center"/>
              <w:rPr>
                <w:sz w:val="18"/>
                <w:szCs w:val="18"/>
              </w:rPr>
            </w:pPr>
            <w:r>
              <w:rPr>
                <w:sz w:val="18"/>
                <w:szCs w:val="18"/>
              </w:rPr>
              <w:t>Отчетный период</w:t>
            </w:r>
          </w:p>
        </w:tc>
      </w:tr>
      <w:tr w:rsidR="00012FCC" w:rsidTr="00012FCC">
        <w:trPr>
          <w:cantSplit/>
          <w:trHeight w:val="360"/>
        </w:trPr>
        <w:tc>
          <w:tcPr>
            <w:tcW w:w="4820" w:type="dxa"/>
            <w:vMerge/>
            <w:tcBorders>
              <w:top w:val="nil"/>
              <w:left w:val="nil"/>
              <w:bottom w:val="nil"/>
              <w:right w:val="single" w:sz="4" w:space="0" w:color="auto"/>
            </w:tcBorders>
            <w:vAlign w:val="center"/>
            <w:hideMark/>
          </w:tcPr>
          <w:p w:rsidR="00012FCC" w:rsidRDefault="00012FCC">
            <w:pPr>
              <w:rPr>
                <w:sz w:val="18"/>
                <w:szCs w:val="18"/>
              </w:rPr>
            </w:pPr>
          </w:p>
        </w:tc>
        <w:tc>
          <w:tcPr>
            <w:tcW w:w="1417" w:type="dxa"/>
            <w:vMerge/>
            <w:tcBorders>
              <w:top w:val="single" w:sz="4" w:space="0" w:color="auto"/>
              <w:left w:val="single" w:sz="4" w:space="0" w:color="auto"/>
              <w:bottom w:val="nil"/>
              <w:right w:val="single" w:sz="4" w:space="0" w:color="auto"/>
            </w:tcBorders>
            <w:vAlign w:val="center"/>
            <w:hideMark/>
          </w:tcPr>
          <w:p w:rsidR="00012FCC" w:rsidRDefault="00012FCC">
            <w:pPr>
              <w:rPr>
                <w:sz w:val="18"/>
                <w:szCs w:val="18"/>
              </w:rPr>
            </w:pPr>
          </w:p>
        </w:tc>
        <w:tc>
          <w:tcPr>
            <w:tcW w:w="1300" w:type="dxa"/>
            <w:vMerge/>
            <w:tcBorders>
              <w:top w:val="single" w:sz="4" w:space="0" w:color="auto"/>
              <w:left w:val="single" w:sz="4" w:space="0" w:color="auto"/>
              <w:bottom w:val="nil"/>
              <w:right w:val="single" w:sz="4" w:space="0" w:color="auto"/>
            </w:tcBorders>
            <w:vAlign w:val="center"/>
            <w:hideMark/>
          </w:tcPr>
          <w:p w:rsidR="00012FCC" w:rsidRDefault="00012FCC">
            <w:pPr>
              <w:rPr>
                <w:sz w:val="18"/>
                <w:szCs w:val="18"/>
              </w:rPr>
            </w:pPr>
          </w:p>
        </w:tc>
        <w:tc>
          <w:tcPr>
            <w:tcW w:w="236" w:type="dxa"/>
            <w:vMerge/>
            <w:tcBorders>
              <w:top w:val="nil"/>
              <w:left w:val="single" w:sz="4" w:space="0" w:color="auto"/>
              <w:bottom w:val="nil"/>
              <w:right w:val="single" w:sz="4" w:space="0" w:color="auto"/>
            </w:tcBorders>
            <w:vAlign w:val="center"/>
            <w:hideMark/>
          </w:tcPr>
          <w:p w:rsidR="00012FCC" w:rsidRDefault="00012FCC">
            <w:pPr>
              <w:rPr>
                <w:sz w:val="18"/>
                <w:szCs w:val="18"/>
              </w:rPr>
            </w:pPr>
          </w:p>
        </w:tc>
        <w:tc>
          <w:tcPr>
            <w:tcW w:w="1299" w:type="dxa"/>
            <w:tcBorders>
              <w:top w:val="single" w:sz="4" w:space="0" w:color="auto"/>
              <w:left w:val="single" w:sz="4" w:space="0" w:color="auto"/>
              <w:bottom w:val="nil"/>
              <w:right w:val="single" w:sz="4" w:space="0" w:color="auto"/>
            </w:tcBorders>
            <w:vAlign w:val="center"/>
            <w:hideMark/>
          </w:tcPr>
          <w:p w:rsidR="00012FCC" w:rsidRDefault="00012FCC">
            <w:pPr>
              <w:autoSpaceDE w:val="0"/>
              <w:autoSpaceDN w:val="0"/>
              <w:spacing w:line="276" w:lineRule="auto"/>
              <w:jc w:val="center"/>
              <w:rPr>
                <w:sz w:val="18"/>
                <w:szCs w:val="18"/>
              </w:rPr>
            </w:pPr>
            <w:r>
              <w:rPr>
                <w:sz w:val="18"/>
                <w:szCs w:val="18"/>
              </w:rPr>
              <w:t>с</w:t>
            </w:r>
          </w:p>
        </w:tc>
        <w:tc>
          <w:tcPr>
            <w:tcW w:w="1134" w:type="dxa"/>
            <w:tcBorders>
              <w:top w:val="single" w:sz="4" w:space="0" w:color="auto"/>
              <w:left w:val="single" w:sz="4" w:space="0" w:color="auto"/>
              <w:bottom w:val="nil"/>
              <w:right w:val="single" w:sz="4" w:space="0" w:color="auto"/>
            </w:tcBorders>
            <w:vAlign w:val="center"/>
            <w:hideMark/>
          </w:tcPr>
          <w:p w:rsidR="00012FCC" w:rsidRDefault="00012FCC">
            <w:pPr>
              <w:autoSpaceDE w:val="0"/>
              <w:autoSpaceDN w:val="0"/>
              <w:spacing w:line="276" w:lineRule="auto"/>
              <w:jc w:val="center"/>
              <w:rPr>
                <w:sz w:val="18"/>
                <w:szCs w:val="18"/>
              </w:rPr>
            </w:pPr>
            <w:r>
              <w:rPr>
                <w:sz w:val="18"/>
                <w:szCs w:val="18"/>
              </w:rPr>
              <w:t>по</w:t>
            </w:r>
          </w:p>
        </w:tc>
      </w:tr>
      <w:tr w:rsidR="00012FCC" w:rsidTr="00012FCC">
        <w:trPr>
          <w:cantSplit/>
          <w:trHeight w:val="160"/>
        </w:trPr>
        <w:tc>
          <w:tcPr>
            <w:tcW w:w="4820" w:type="dxa"/>
            <w:tcBorders>
              <w:top w:val="nil"/>
              <w:left w:val="nil"/>
              <w:bottom w:val="nil"/>
              <w:right w:val="nil"/>
            </w:tcBorders>
            <w:hideMark/>
          </w:tcPr>
          <w:p w:rsidR="00012FCC" w:rsidRDefault="00012FCC">
            <w:pPr>
              <w:pStyle w:val="1"/>
              <w:spacing w:line="276" w:lineRule="auto"/>
              <w:ind w:right="317"/>
              <w:jc w:val="right"/>
              <w:rPr>
                <w:rFonts w:ascii="Times New Roman" w:hAnsi="Times New Roman"/>
              </w:rPr>
            </w:pPr>
            <w:r>
              <w:rPr>
                <w:rFonts w:ascii="Times New Roman" w:hAnsi="Times New Roman"/>
              </w:rPr>
              <w:t xml:space="preserve">РАСЧЕТНАЯ  ВЕДОМОСТЬ  </w:t>
            </w:r>
          </w:p>
        </w:tc>
        <w:tc>
          <w:tcPr>
            <w:tcW w:w="1417" w:type="dxa"/>
            <w:tcBorders>
              <w:top w:val="single" w:sz="4" w:space="0" w:color="auto"/>
              <w:left w:val="single" w:sz="4" w:space="0" w:color="auto"/>
              <w:bottom w:val="single" w:sz="4" w:space="0" w:color="auto"/>
              <w:right w:val="single" w:sz="4" w:space="0" w:color="auto"/>
            </w:tcBorders>
            <w:vAlign w:val="center"/>
          </w:tcPr>
          <w:p w:rsidR="00012FCC" w:rsidRDefault="00012FCC">
            <w:pPr>
              <w:autoSpaceDE w:val="0"/>
              <w:autoSpaceDN w:val="0"/>
              <w:spacing w:line="276" w:lineRule="auto"/>
              <w:jc w:val="center"/>
              <w:rPr>
                <w:sz w:val="18"/>
                <w:szCs w:val="18"/>
              </w:rPr>
            </w:pPr>
          </w:p>
        </w:tc>
        <w:tc>
          <w:tcPr>
            <w:tcW w:w="1300" w:type="dxa"/>
            <w:tcBorders>
              <w:top w:val="single" w:sz="4" w:space="0" w:color="auto"/>
              <w:left w:val="single" w:sz="4" w:space="0" w:color="auto"/>
              <w:bottom w:val="single" w:sz="4" w:space="0" w:color="auto"/>
              <w:right w:val="single" w:sz="4" w:space="0" w:color="auto"/>
            </w:tcBorders>
            <w:vAlign w:val="center"/>
          </w:tcPr>
          <w:p w:rsidR="00012FCC" w:rsidRDefault="00012FCC">
            <w:pPr>
              <w:autoSpaceDE w:val="0"/>
              <w:autoSpaceDN w:val="0"/>
              <w:spacing w:line="276" w:lineRule="auto"/>
              <w:jc w:val="center"/>
              <w:rPr>
                <w:sz w:val="18"/>
                <w:szCs w:val="18"/>
              </w:rPr>
            </w:pPr>
          </w:p>
        </w:tc>
        <w:tc>
          <w:tcPr>
            <w:tcW w:w="236" w:type="dxa"/>
            <w:tcBorders>
              <w:top w:val="nil"/>
              <w:left w:val="nil"/>
              <w:bottom w:val="nil"/>
              <w:right w:val="nil"/>
            </w:tcBorders>
            <w:vAlign w:val="center"/>
          </w:tcPr>
          <w:p w:rsidR="00012FCC" w:rsidRDefault="00012FCC">
            <w:pPr>
              <w:autoSpaceDE w:val="0"/>
              <w:autoSpaceDN w:val="0"/>
              <w:spacing w:line="276" w:lineRule="auto"/>
              <w:jc w:val="center"/>
              <w:rPr>
                <w:sz w:val="18"/>
                <w:szCs w:val="18"/>
              </w:rPr>
            </w:pPr>
          </w:p>
        </w:tc>
        <w:tc>
          <w:tcPr>
            <w:tcW w:w="1299"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jc w:val="center"/>
              <w:rPr>
                <w:sz w:val="18"/>
                <w:szCs w:val="18"/>
              </w:rPr>
            </w:pPr>
          </w:p>
        </w:tc>
      </w:tr>
    </w:tbl>
    <w:p w:rsidR="00012FCC" w:rsidRDefault="00012FCC" w:rsidP="00012FCC">
      <w:pPr>
        <w:rPr>
          <w:sz w:val="16"/>
          <w:szCs w:val="16"/>
        </w:rPr>
      </w:pPr>
    </w:p>
    <w:p w:rsidR="00012FCC" w:rsidRDefault="00012FCC" w:rsidP="00012FCC">
      <w:pPr>
        <w:rPr>
          <w:sz w:val="16"/>
          <w:szCs w:val="16"/>
        </w:rPr>
      </w:pPr>
    </w:p>
    <w:p w:rsidR="00012FCC" w:rsidRDefault="00012FCC" w:rsidP="00012FCC">
      <w:pPr>
        <w:rPr>
          <w:sz w:val="20"/>
          <w:szCs w:val="20"/>
        </w:rPr>
      </w:pPr>
    </w:p>
    <w:p w:rsidR="00012FCC" w:rsidRDefault="00012FCC" w:rsidP="00012FCC">
      <w:pPr>
        <w:pStyle w:val="1"/>
        <w:rPr>
          <w:rFonts w:ascii="Times New Roman" w:hAnsi="Times New Roman"/>
          <w:sz w:val="28"/>
          <w:szCs w:val="28"/>
        </w:rPr>
      </w:pPr>
    </w:p>
    <w:p w:rsidR="00012FCC" w:rsidRDefault="00012FCC" w:rsidP="00012FCC">
      <w:pPr>
        <w:pStyle w:val="1"/>
        <w:rPr>
          <w:rFonts w:ascii="Times New Roman" w:hAnsi="Times New Roman"/>
        </w:rPr>
      </w:pPr>
    </w:p>
    <w:p w:rsidR="00012FCC" w:rsidRDefault="00012FCC" w:rsidP="00012FCC">
      <w:pPr>
        <w:pStyle w:val="1"/>
        <w:rPr>
          <w:rFonts w:ascii="Times New Roman" w:hAnsi="Times New Roman"/>
        </w:rPr>
      </w:pPr>
    </w:p>
    <w:p w:rsidR="00012FCC" w:rsidRPr="00012FCC" w:rsidRDefault="00012FCC" w:rsidP="00012FCC">
      <w:pPr>
        <w:jc w:val="both"/>
        <w:rPr>
          <w:rFonts w:ascii="Calibri" w:hAnsi="Calibri"/>
          <w:b/>
          <w:i/>
          <w:sz w:val="28"/>
          <w:szCs w:val="28"/>
          <w:u w:val="single"/>
        </w:rPr>
      </w:pPr>
      <w:r>
        <w:rPr>
          <w:sz w:val="20"/>
          <w:szCs w:val="20"/>
        </w:rPr>
        <w:br w:type="page"/>
      </w:r>
      <w:r w:rsidRPr="00012FCC">
        <w:rPr>
          <w:rFonts w:ascii="Calibri" w:hAnsi="Calibri"/>
          <w:b/>
          <w:i/>
          <w:sz w:val="28"/>
          <w:szCs w:val="28"/>
          <w:u w:val="single"/>
        </w:rPr>
        <w:lastRenderedPageBreak/>
        <w:t>1-я страница расчетной ведомости</w:t>
      </w:r>
    </w:p>
    <w:p w:rsidR="00012FCC" w:rsidRDefault="00012FCC" w:rsidP="00012FCC">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37"/>
        <w:gridCol w:w="992"/>
        <w:gridCol w:w="2835"/>
        <w:gridCol w:w="1701"/>
        <w:gridCol w:w="1560"/>
        <w:gridCol w:w="1134"/>
        <w:gridCol w:w="1417"/>
      </w:tblGrid>
      <w:tr w:rsidR="00012FCC" w:rsidTr="00012FCC">
        <w:trPr>
          <w:cantSplit/>
          <w:trHeight w:val="492"/>
        </w:trPr>
        <w:tc>
          <w:tcPr>
            <w:tcW w:w="737" w:type="dxa"/>
            <w:vMerge w:val="restart"/>
            <w:tcBorders>
              <w:top w:val="single" w:sz="4" w:space="0" w:color="auto"/>
              <w:left w:val="single" w:sz="4" w:space="0" w:color="auto"/>
              <w:bottom w:val="single" w:sz="4" w:space="0" w:color="auto"/>
              <w:right w:val="single" w:sz="4" w:space="0" w:color="auto"/>
            </w:tcBorders>
          </w:tcPr>
          <w:p w:rsidR="00012FCC" w:rsidRDefault="00012FCC">
            <w:pPr>
              <w:spacing w:line="276" w:lineRule="auto"/>
              <w:jc w:val="center"/>
              <w:rPr>
                <w:sz w:val="18"/>
                <w:szCs w:val="18"/>
              </w:rPr>
            </w:pPr>
          </w:p>
          <w:p w:rsidR="00012FCC" w:rsidRDefault="00012FCC">
            <w:pPr>
              <w:spacing w:line="276" w:lineRule="auto"/>
              <w:jc w:val="center"/>
              <w:rPr>
                <w:sz w:val="18"/>
                <w:szCs w:val="18"/>
              </w:rPr>
            </w:pPr>
            <w:r>
              <w:rPr>
                <w:sz w:val="18"/>
                <w:szCs w:val="18"/>
              </w:rPr>
              <w:t xml:space="preserve">Номер по </w:t>
            </w:r>
          </w:p>
          <w:p w:rsidR="00012FCC" w:rsidRDefault="00012FCC">
            <w:pPr>
              <w:autoSpaceDE w:val="0"/>
              <w:autoSpaceDN w:val="0"/>
              <w:spacing w:line="276" w:lineRule="auto"/>
              <w:jc w:val="center"/>
              <w:rPr>
                <w:sz w:val="18"/>
                <w:szCs w:val="18"/>
              </w:rPr>
            </w:pPr>
            <w:r>
              <w:rPr>
                <w:sz w:val="18"/>
                <w:szCs w:val="18"/>
              </w:rPr>
              <w:t>порядку</w:t>
            </w:r>
          </w:p>
        </w:tc>
        <w:tc>
          <w:tcPr>
            <w:tcW w:w="992" w:type="dxa"/>
            <w:vMerge w:val="restart"/>
            <w:tcBorders>
              <w:top w:val="single" w:sz="4" w:space="0" w:color="auto"/>
              <w:left w:val="single" w:sz="4" w:space="0" w:color="auto"/>
              <w:bottom w:val="single" w:sz="4" w:space="0" w:color="auto"/>
              <w:right w:val="single" w:sz="4" w:space="0" w:color="auto"/>
            </w:tcBorders>
          </w:tcPr>
          <w:p w:rsidR="00012FCC" w:rsidRDefault="00012FCC">
            <w:pPr>
              <w:spacing w:line="276" w:lineRule="auto"/>
              <w:jc w:val="center"/>
              <w:rPr>
                <w:sz w:val="18"/>
                <w:szCs w:val="18"/>
              </w:rPr>
            </w:pPr>
          </w:p>
          <w:p w:rsidR="00012FCC" w:rsidRDefault="00012FCC">
            <w:pPr>
              <w:autoSpaceDE w:val="0"/>
              <w:autoSpaceDN w:val="0"/>
              <w:spacing w:line="276" w:lineRule="auto"/>
              <w:jc w:val="center"/>
              <w:rPr>
                <w:sz w:val="18"/>
                <w:szCs w:val="18"/>
              </w:rPr>
            </w:pPr>
            <w:r>
              <w:rPr>
                <w:sz w:val="18"/>
                <w:szCs w:val="18"/>
              </w:rPr>
              <w:t>Табельный номер</w:t>
            </w:r>
          </w:p>
        </w:tc>
        <w:tc>
          <w:tcPr>
            <w:tcW w:w="2835" w:type="dxa"/>
            <w:vMerge w:val="restart"/>
            <w:tcBorders>
              <w:top w:val="single" w:sz="4" w:space="0" w:color="auto"/>
              <w:left w:val="single" w:sz="4" w:space="0" w:color="auto"/>
              <w:bottom w:val="single" w:sz="4" w:space="0" w:color="auto"/>
              <w:right w:val="single" w:sz="4" w:space="0" w:color="auto"/>
            </w:tcBorders>
          </w:tcPr>
          <w:p w:rsidR="00012FCC" w:rsidRDefault="00012FCC">
            <w:pPr>
              <w:spacing w:line="276" w:lineRule="auto"/>
              <w:jc w:val="center"/>
              <w:rPr>
                <w:sz w:val="18"/>
                <w:szCs w:val="18"/>
              </w:rPr>
            </w:pPr>
          </w:p>
          <w:p w:rsidR="00012FCC" w:rsidRDefault="00012FCC">
            <w:pPr>
              <w:autoSpaceDE w:val="0"/>
              <w:autoSpaceDN w:val="0"/>
              <w:spacing w:line="276" w:lineRule="auto"/>
              <w:jc w:val="center"/>
              <w:rPr>
                <w:sz w:val="18"/>
                <w:szCs w:val="18"/>
              </w:rPr>
            </w:pPr>
            <w:r>
              <w:rPr>
                <w:sz w:val="18"/>
                <w:szCs w:val="18"/>
              </w:rPr>
              <w:t>Фамилия, инициалы</w:t>
            </w:r>
          </w:p>
        </w:tc>
        <w:tc>
          <w:tcPr>
            <w:tcW w:w="1701" w:type="dxa"/>
            <w:vMerge w:val="restart"/>
            <w:tcBorders>
              <w:top w:val="single" w:sz="4" w:space="0" w:color="auto"/>
              <w:left w:val="single" w:sz="4" w:space="0" w:color="auto"/>
              <w:bottom w:val="single" w:sz="4" w:space="0" w:color="auto"/>
              <w:right w:val="single" w:sz="4" w:space="0" w:color="auto"/>
            </w:tcBorders>
          </w:tcPr>
          <w:p w:rsidR="00012FCC" w:rsidRDefault="00012FCC">
            <w:pPr>
              <w:spacing w:line="276" w:lineRule="auto"/>
              <w:jc w:val="center"/>
              <w:rPr>
                <w:sz w:val="18"/>
                <w:szCs w:val="18"/>
              </w:rPr>
            </w:pPr>
          </w:p>
          <w:p w:rsidR="00012FCC" w:rsidRDefault="00012FCC">
            <w:pPr>
              <w:spacing w:line="276" w:lineRule="auto"/>
              <w:jc w:val="center"/>
              <w:rPr>
                <w:sz w:val="18"/>
                <w:szCs w:val="18"/>
              </w:rPr>
            </w:pPr>
            <w:r>
              <w:rPr>
                <w:sz w:val="18"/>
                <w:szCs w:val="18"/>
              </w:rPr>
              <w:t>Профессия</w:t>
            </w:r>
          </w:p>
          <w:p w:rsidR="00012FCC" w:rsidRDefault="00012FCC">
            <w:pPr>
              <w:autoSpaceDE w:val="0"/>
              <w:autoSpaceDN w:val="0"/>
              <w:spacing w:line="276" w:lineRule="auto"/>
              <w:jc w:val="center"/>
              <w:rPr>
                <w:sz w:val="18"/>
                <w:szCs w:val="18"/>
              </w:rPr>
            </w:pPr>
            <w:r>
              <w:rPr>
                <w:sz w:val="18"/>
                <w:szCs w:val="18"/>
              </w:rPr>
              <w:t xml:space="preserve">(должность) </w:t>
            </w:r>
          </w:p>
        </w:tc>
        <w:tc>
          <w:tcPr>
            <w:tcW w:w="1560" w:type="dxa"/>
            <w:vMerge w:val="restart"/>
            <w:tcBorders>
              <w:top w:val="single" w:sz="4" w:space="0" w:color="auto"/>
              <w:left w:val="single" w:sz="4" w:space="0" w:color="auto"/>
              <w:bottom w:val="single" w:sz="4" w:space="0" w:color="auto"/>
              <w:right w:val="single" w:sz="4" w:space="0" w:color="auto"/>
            </w:tcBorders>
          </w:tcPr>
          <w:p w:rsidR="00012FCC" w:rsidRDefault="00012FCC">
            <w:pPr>
              <w:spacing w:line="276" w:lineRule="auto"/>
              <w:jc w:val="center"/>
              <w:rPr>
                <w:sz w:val="18"/>
                <w:szCs w:val="18"/>
              </w:rPr>
            </w:pPr>
          </w:p>
          <w:p w:rsidR="00012FCC" w:rsidRDefault="00012FCC">
            <w:pPr>
              <w:spacing w:line="276" w:lineRule="auto"/>
              <w:jc w:val="center"/>
              <w:rPr>
                <w:sz w:val="18"/>
                <w:szCs w:val="18"/>
              </w:rPr>
            </w:pPr>
            <w:r>
              <w:rPr>
                <w:sz w:val="18"/>
                <w:szCs w:val="18"/>
              </w:rPr>
              <w:t xml:space="preserve">Оклад, </w:t>
            </w:r>
          </w:p>
          <w:p w:rsidR="00012FCC" w:rsidRDefault="00012FCC">
            <w:pPr>
              <w:spacing w:line="276" w:lineRule="auto"/>
              <w:jc w:val="center"/>
              <w:rPr>
                <w:sz w:val="18"/>
                <w:szCs w:val="18"/>
              </w:rPr>
            </w:pPr>
            <w:r>
              <w:rPr>
                <w:sz w:val="18"/>
                <w:szCs w:val="18"/>
              </w:rPr>
              <w:t>тарифная ставка (часовая,</w:t>
            </w:r>
          </w:p>
          <w:p w:rsidR="00012FCC" w:rsidRDefault="00012FCC">
            <w:pPr>
              <w:spacing w:line="276" w:lineRule="auto"/>
              <w:jc w:val="center"/>
              <w:rPr>
                <w:sz w:val="18"/>
                <w:szCs w:val="18"/>
              </w:rPr>
            </w:pPr>
            <w:r>
              <w:rPr>
                <w:sz w:val="18"/>
                <w:szCs w:val="18"/>
              </w:rPr>
              <w:t xml:space="preserve"> дневная), </w:t>
            </w:r>
          </w:p>
          <w:p w:rsidR="00012FCC" w:rsidRDefault="00012FCC">
            <w:pPr>
              <w:autoSpaceDE w:val="0"/>
              <w:autoSpaceDN w:val="0"/>
              <w:spacing w:line="276" w:lineRule="auto"/>
              <w:jc w:val="center"/>
              <w:rPr>
                <w:sz w:val="18"/>
                <w:szCs w:val="18"/>
              </w:rPr>
            </w:pPr>
            <w:r>
              <w:rPr>
                <w:sz w:val="18"/>
                <w:szCs w:val="18"/>
              </w:rPr>
              <w:t>руб.</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012FCC" w:rsidRDefault="00012FCC">
            <w:pPr>
              <w:spacing w:line="276" w:lineRule="auto"/>
              <w:jc w:val="center"/>
              <w:rPr>
                <w:sz w:val="18"/>
                <w:szCs w:val="18"/>
              </w:rPr>
            </w:pPr>
            <w:r>
              <w:rPr>
                <w:sz w:val="18"/>
                <w:szCs w:val="18"/>
              </w:rPr>
              <w:t>Отработано</w:t>
            </w:r>
          </w:p>
          <w:p w:rsidR="00012FCC" w:rsidRDefault="00012FCC">
            <w:pPr>
              <w:autoSpaceDE w:val="0"/>
              <w:autoSpaceDN w:val="0"/>
              <w:spacing w:line="276" w:lineRule="auto"/>
              <w:jc w:val="center"/>
              <w:rPr>
                <w:sz w:val="18"/>
                <w:szCs w:val="18"/>
              </w:rPr>
            </w:pPr>
            <w:r>
              <w:rPr>
                <w:sz w:val="18"/>
                <w:szCs w:val="18"/>
              </w:rPr>
              <w:t>дней (часов)</w:t>
            </w:r>
          </w:p>
        </w:tc>
      </w:tr>
      <w:tr w:rsidR="00012FCC" w:rsidTr="00012FCC">
        <w:trPr>
          <w:cantSplit/>
          <w:trHeight w:val="1417"/>
        </w:trPr>
        <w:tc>
          <w:tcPr>
            <w:tcW w:w="737" w:type="dxa"/>
            <w:vMerge/>
            <w:tcBorders>
              <w:top w:val="single" w:sz="4" w:space="0" w:color="auto"/>
              <w:left w:val="single" w:sz="4" w:space="0" w:color="auto"/>
              <w:bottom w:val="single" w:sz="4" w:space="0" w:color="auto"/>
              <w:right w:val="single" w:sz="4" w:space="0" w:color="auto"/>
            </w:tcBorders>
            <w:vAlign w:val="center"/>
            <w:hideMark/>
          </w:tcPr>
          <w:p w:rsidR="00012FCC" w:rsidRDefault="00012FCC">
            <w:pPr>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12FCC" w:rsidRDefault="00012FCC">
            <w:pPr>
              <w:rPr>
                <w:sz w:val="18"/>
                <w:szCs w:val="1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012FCC" w:rsidRDefault="00012FCC">
            <w:pPr>
              <w:rPr>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12FCC" w:rsidRDefault="00012FCC">
            <w:pPr>
              <w:rPr>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12FCC" w:rsidRDefault="00012FCC">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012FCC" w:rsidRDefault="00012FCC">
            <w:pPr>
              <w:spacing w:line="276" w:lineRule="auto"/>
              <w:jc w:val="center"/>
              <w:rPr>
                <w:sz w:val="18"/>
                <w:szCs w:val="18"/>
              </w:rPr>
            </w:pPr>
          </w:p>
          <w:p w:rsidR="00012FCC" w:rsidRDefault="00012FCC">
            <w:pPr>
              <w:autoSpaceDE w:val="0"/>
              <w:autoSpaceDN w:val="0"/>
              <w:spacing w:line="276" w:lineRule="auto"/>
              <w:jc w:val="center"/>
              <w:rPr>
                <w:sz w:val="18"/>
                <w:szCs w:val="18"/>
              </w:rPr>
            </w:pPr>
            <w:r>
              <w:rPr>
                <w:sz w:val="18"/>
                <w:szCs w:val="18"/>
              </w:rPr>
              <w:t>рабочих</w:t>
            </w:r>
          </w:p>
        </w:tc>
        <w:tc>
          <w:tcPr>
            <w:tcW w:w="1417" w:type="dxa"/>
            <w:tcBorders>
              <w:top w:val="single" w:sz="4" w:space="0" w:color="auto"/>
              <w:left w:val="single" w:sz="4" w:space="0" w:color="auto"/>
              <w:bottom w:val="single" w:sz="4" w:space="0" w:color="auto"/>
              <w:right w:val="single" w:sz="4" w:space="0" w:color="auto"/>
            </w:tcBorders>
          </w:tcPr>
          <w:p w:rsidR="00012FCC" w:rsidRDefault="00012FCC">
            <w:pPr>
              <w:spacing w:line="276" w:lineRule="auto"/>
              <w:jc w:val="center"/>
              <w:rPr>
                <w:sz w:val="18"/>
                <w:szCs w:val="18"/>
              </w:rPr>
            </w:pPr>
          </w:p>
          <w:p w:rsidR="00012FCC" w:rsidRDefault="00012FCC">
            <w:pPr>
              <w:autoSpaceDE w:val="0"/>
              <w:autoSpaceDN w:val="0"/>
              <w:spacing w:line="276" w:lineRule="auto"/>
              <w:jc w:val="center"/>
              <w:rPr>
                <w:sz w:val="18"/>
                <w:szCs w:val="18"/>
              </w:rPr>
            </w:pPr>
            <w:r>
              <w:rPr>
                <w:sz w:val="18"/>
                <w:szCs w:val="18"/>
              </w:rPr>
              <w:t>выходных  и праздничных</w:t>
            </w:r>
          </w:p>
        </w:tc>
      </w:tr>
      <w:tr w:rsidR="00012FCC" w:rsidTr="00012FCC">
        <w:trPr>
          <w:cantSplit/>
          <w:trHeight w:val="262"/>
        </w:trPr>
        <w:tc>
          <w:tcPr>
            <w:tcW w:w="737" w:type="dxa"/>
            <w:tcBorders>
              <w:top w:val="single" w:sz="4" w:space="0" w:color="auto"/>
              <w:left w:val="single" w:sz="4" w:space="0" w:color="auto"/>
              <w:bottom w:val="single" w:sz="4" w:space="0" w:color="auto"/>
              <w:right w:val="single" w:sz="4" w:space="0" w:color="auto"/>
            </w:tcBorders>
            <w:vAlign w:val="center"/>
            <w:hideMark/>
          </w:tcPr>
          <w:p w:rsidR="00012FCC" w:rsidRDefault="00012FCC">
            <w:pPr>
              <w:autoSpaceDE w:val="0"/>
              <w:autoSpaceDN w:val="0"/>
              <w:spacing w:line="276" w:lineRule="auto"/>
              <w:jc w:val="center"/>
              <w:rPr>
                <w:sz w:val="18"/>
                <w:szCs w:val="18"/>
              </w:rPr>
            </w:pPr>
            <w:r>
              <w:rPr>
                <w:sz w:val="18"/>
                <w:szCs w:val="18"/>
              </w:rPr>
              <w:t>1</w:t>
            </w:r>
          </w:p>
        </w:tc>
        <w:tc>
          <w:tcPr>
            <w:tcW w:w="992" w:type="dxa"/>
            <w:tcBorders>
              <w:top w:val="single" w:sz="4" w:space="0" w:color="auto"/>
              <w:left w:val="single" w:sz="4" w:space="0" w:color="auto"/>
              <w:bottom w:val="nil"/>
              <w:right w:val="single" w:sz="4" w:space="0" w:color="auto"/>
            </w:tcBorders>
            <w:vAlign w:val="center"/>
            <w:hideMark/>
          </w:tcPr>
          <w:p w:rsidR="00012FCC" w:rsidRDefault="00012FCC">
            <w:pPr>
              <w:autoSpaceDE w:val="0"/>
              <w:autoSpaceDN w:val="0"/>
              <w:spacing w:line="276" w:lineRule="auto"/>
              <w:jc w:val="center"/>
              <w:rPr>
                <w:sz w:val="18"/>
                <w:szCs w:val="18"/>
              </w:rPr>
            </w:pPr>
            <w:r>
              <w:rPr>
                <w:sz w:val="18"/>
                <w:szCs w:val="18"/>
              </w:rPr>
              <w:t>2</w:t>
            </w:r>
          </w:p>
        </w:tc>
        <w:tc>
          <w:tcPr>
            <w:tcW w:w="2835" w:type="dxa"/>
            <w:tcBorders>
              <w:top w:val="single" w:sz="4" w:space="0" w:color="auto"/>
              <w:left w:val="single" w:sz="4" w:space="0" w:color="auto"/>
              <w:bottom w:val="single" w:sz="4" w:space="0" w:color="auto"/>
              <w:right w:val="single" w:sz="4" w:space="0" w:color="auto"/>
            </w:tcBorders>
            <w:vAlign w:val="center"/>
            <w:hideMark/>
          </w:tcPr>
          <w:p w:rsidR="00012FCC" w:rsidRDefault="00012FCC">
            <w:pPr>
              <w:autoSpaceDE w:val="0"/>
              <w:autoSpaceDN w:val="0"/>
              <w:spacing w:line="276" w:lineRule="auto"/>
              <w:jc w:val="center"/>
              <w:rPr>
                <w:sz w:val="18"/>
                <w:szCs w:val="18"/>
              </w:rPr>
            </w:pPr>
            <w:r>
              <w:rPr>
                <w:sz w:val="18"/>
                <w:szCs w:val="18"/>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012FCC" w:rsidRDefault="00012FCC">
            <w:pPr>
              <w:autoSpaceDE w:val="0"/>
              <w:autoSpaceDN w:val="0"/>
              <w:spacing w:line="276" w:lineRule="auto"/>
              <w:jc w:val="center"/>
              <w:rPr>
                <w:sz w:val="18"/>
                <w:szCs w:val="18"/>
              </w:rPr>
            </w:pPr>
            <w:r>
              <w:rPr>
                <w:sz w:val="18"/>
                <w:szCs w:val="18"/>
              </w:rPr>
              <w:t>4</w:t>
            </w:r>
          </w:p>
        </w:tc>
        <w:tc>
          <w:tcPr>
            <w:tcW w:w="1560" w:type="dxa"/>
            <w:tcBorders>
              <w:top w:val="single" w:sz="4" w:space="0" w:color="auto"/>
              <w:left w:val="single" w:sz="4" w:space="0" w:color="auto"/>
              <w:bottom w:val="single" w:sz="4" w:space="0" w:color="auto"/>
              <w:right w:val="single" w:sz="4" w:space="0" w:color="auto"/>
            </w:tcBorders>
            <w:vAlign w:val="center"/>
            <w:hideMark/>
          </w:tcPr>
          <w:p w:rsidR="00012FCC" w:rsidRDefault="00012FCC">
            <w:pPr>
              <w:autoSpaceDE w:val="0"/>
              <w:autoSpaceDN w:val="0"/>
              <w:spacing w:line="276" w:lineRule="auto"/>
              <w:jc w:val="center"/>
              <w:rPr>
                <w:sz w:val="18"/>
                <w:szCs w:val="18"/>
              </w:rPr>
            </w:pPr>
            <w:r>
              <w:rPr>
                <w:sz w:val="18"/>
                <w:szCs w:val="18"/>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12FCC" w:rsidRDefault="00012FCC">
            <w:pPr>
              <w:autoSpaceDE w:val="0"/>
              <w:autoSpaceDN w:val="0"/>
              <w:spacing w:line="276" w:lineRule="auto"/>
              <w:jc w:val="center"/>
              <w:rPr>
                <w:sz w:val="18"/>
                <w:szCs w:val="18"/>
              </w:rPr>
            </w:pPr>
            <w:r>
              <w:rPr>
                <w:sz w:val="18"/>
                <w:szCs w:val="18"/>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12FCC" w:rsidRDefault="00012FCC">
            <w:pPr>
              <w:autoSpaceDE w:val="0"/>
              <w:autoSpaceDN w:val="0"/>
              <w:spacing w:line="276" w:lineRule="auto"/>
              <w:jc w:val="center"/>
              <w:rPr>
                <w:sz w:val="18"/>
                <w:szCs w:val="18"/>
              </w:rPr>
            </w:pPr>
            <w:r>
              <w:rPr>
                <w:sz w:val="18"/>
                <w:szCs w:val="18"/>
              </w:rPr>
              <w:t>7</w:t>
            </w:r>
          </w:p>
        </w:tc>
      </w:tr>
      <w:tr w:rsidR="00012FCC" w:rsidTr="00012FCC">
        <w:trPr>
          <w:cantSplit/>
          <w:trHeight w:val="262"/>
        </w:trPr>
        <w:tc>
          <w:tcPr>
            <w:tcW w:w="737" w:type="dxa"/>
            <w:tcBorders>
              <w:top w:val="single" w:sz="4" w:space="0" w:color="auto"/>
              <w:left w:val="single" w:sz="4" w:space="0" w:color="auto"/>
              <w:bottom w:val="single" w:sz="4" w:space="0" w:color="auto"/>
              <w:right w:val="nil"/>
            </w:tcBorders>
          </w:tcPr>
          <w:p w:rsidR="00012FCC" w:rsidRDefault="00012FCC">
            <w:pPr>
              <w:autoSpaceDE w:val="0"/>
              <w:autoSpaceDN w:val="0"/>
              <w:spacing w:line="276" w:lineRule="auto"/>
              <w:rPr>
                <w:sz w:val="32"/>
                <w:szCs w:val="32"/>
              </w:rPr>
            </w:pPr>
          </w:p>
        </w:tc>
        <w:tc>
          <w:tcPr>
            <w:tcW w:w="992"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2835" w:type="dxa"/>
            <w:tcBorders>
              <w:top w:val="single" w:sz="4" w:space="0" w:color="auto"/>
              <w:left w:val="nil"/>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701"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560"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134"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417"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r>
      <w:tr w:rsidR="00012FCC" w:rsidTr="00012FCC">
        <w:trPr>
          <w:cantSplit/>
          <w:trHeight w:val="262"/>
        </w:trPr>
        <w:tc>
          <w:tcPr>
            <w:tcW w:w="737" w:type="dxa"/>
            <w:tcBorders>
              <w:top w:val="single" w:sz="4" w:space="0" w:color="auto"/>
              <w:left w:val="single" w:sz="4" w:space="0" w:color="auto"/>
              <w:bottom w:val="single" w:sz="4" w:space="0" w:color="auto"/>
              <w:right w:val="nil"/>
            </w:tcBorders>
          </w:tcPr>
          <w:p w:rsidR="00012FCC" w:rsidRDefault="00012FCC">
            <w:pPr>
              <w:autoSpaceDE w:val="0"/>
              <w:autoSpaceDN w:val="0"/>
              <w:spacing w:line="276" w:lineRule="auto"/>
              <w:rPr>
                <w:sz w:val="32"/>
                <w:szCs w:val="32"/>
              </w:rPr>
            </w:pPr>
          </w:p>
        </w:tc>
        <w:tc>
          <w:tcPr>
            <w:tcW w:w="992"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2835" w:type="dxa"/>
            <w:tcBorders>
              <w:top w:val="single" w:sz="4" w:space="0" w:color="auto"/>
              <w:left w:val="nil"/>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701"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560"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134"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417"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r>
      <w:tr w:rsidR="00012FCC" w:rsidTr="00012FCC">
        <w:trPr>
          <w:cantSplit/>
          <w:trHeight w:val="262"/>
        </w:trPr>
        <w:tc>
          <w:tcPr>
            <w:tcW w:w="737" w:type="dxa"/>
            <w:tcBorders>
              <w:top w:val="single" w:sz="4" w:space="0" w:color="auto"/>
              <w:left w:val="single" w:sz="4" w:space="0" w:color="auto"/>
              <w:bottom w:val="single" w:sz="4" w:space="0" w:color="auto"/>
              <w:right w:val="nil"/>
            </w:tcBorders>
          </w:tcPr>
          <w:p w:rsidR="00012FCC" w:rsidRDefault="00012FCC">
            <w:pPr>
              <w:autoSpaceDE w:val="0"/>
              <w:autoSpaceDN w:val="0"/>
              <w:spacing w:line="276" w:lineRule="auto"/>
              <w:rPr>
                <w:sz w:val="32"/>
                <w:szCs w:val="32"/>
              </w:rPr>
            </w:pPr>
          </w:p>
        </w:tc>
        <w:tc>
          <w:tcPr>
            <w:tcW w:w="992"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2835" w:type="dxa"/>
            <w:tcBorders>
              <w:top w:val="single" w:sz="4" w:space="0" w:color="auto"/>
              <w:left w:val="nil"/>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701"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560"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134"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417"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r>
      <w:tr w:rsidR="00012FCC" w:rsidTr="00012FCC">
        <w:trPr>
          <w:cantSplit/>
          <w:trHeight w:val="262"/>
        </w:trPr>
        <w:tc>
          <w:tcPr>
            <w:tcW w:w="737" w:type="dxa"/>
            <w:tcBorders>
              <w:top w:val="single" w:sz="4" w:space="0" w:color="auto"/>
              <w:left w:val="single" w:sz="4" w:space="0" w:color="auto"/>
              <w:bottom w:val="single" w:sz="4" w:space="0" w:color="auto"/>
              <w:right w:val="nil"/>
            </w:tcBorders>
          </w:tcPr>
          <w:p w:rsidR="00012FCC" w:rsidRDefault="00012FCC">
            <w:pPr>
              <w:autoSpaceDE w:val="0"/>
              <w:autoSpaceDN w:val="0"/>
              <w:spacing w:line="276" w:lineRule="auto"/>
              <w:rPr>
                <w:sz w:val="32"/>
                <w:szCs w:val="32"/>
              </w:rPr>
            </w:pPr>
          </w:p>
        </w:tc>
        <w:tc>
          <w:tcPr>
            <w:tcW w:w="992"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2835" w:type="dxa"/>
            <w:tcBorders>
              <w:top w:val="single" w:sz="4" w:space="0" w:color="auto"/>
              <w:left w:val="nil"/>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701"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560"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134"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417"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r>
      <w:tr w:rsidR="00012FCC" w:rsidTr="00012FCC">
        <w:trPr>
          <w:cantSplit/>
          <w:trHeight w:val="262"/>
        </w:trPr>
        <w:tc>
          <w:tcPr>
            <w:tcW w:w="737" w:type="dxa"/>
            <w:tcBorders>
              <w:top w:val="single" w:sz="4" w:space="0" w:color="auto"/>
              <w:left w:val="single" w:sz="4" w:space="0" w:color="auto"/>
              <w:bottom w:val="single" w:sz="4" w:space="0" w:color="auto"/>
              <w:right w:val="nil"/>
            </w:tcBorders>
          </w:tcPr>
          <w:p w:rsidR="00012FCC" w:rsidRDefault="00012FCC">
            <w:pPr>
              <w:autoSpaceDE w:val="0"/>
              <w:autoSpaceDN w:val="0"/>
              <w:spacing w:line="276" w:lineRule="auto"/>
              <w:rPr>
                <w:sz w:val="32"/>
                <w:szCs w:val="32"/>
              </w:rPr>
            </w:pPr>
          </w:p>
        </w:tc>
        <w:tc>
          <w:tcPr>
            <w:tcW w:w="992"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2835" w:type="dxa"/>
            <w:tcBorders>
              <w:top w:val="single" w:sz="4" w:space="0" w:color="auto"/>
              <w:left w:val="nil"/>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701"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560"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134"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417"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r>
      <w:tr w:rsidR="00012FCC" w:rsidTr="00012FCC">
        <w:trPr>
          <w:cantSplit/>
          <w:trHeight w:val="262"/>
        </w:trPr>
        <w:tc>
          <w:tcPr>
            <w:tcW w:w="737" w:type="dxa"/>
            <w:tcBorders>
              <w:top w:val="single" w:sz="4" w:space="0" w:color="auto"/>
              <w:left w:val="single" w:sz="4" w:space="0" w:color="auto"/>
              <w:bottom w:val="single" w:sz="4" w:space="0" w:color="auto"/>
              <w:right w:val="nil"/>
            </w:tcBorders>
          </w:tcPr>
          <w:p w:rsidR="00012FCC" w:rsidRDefault="00012FCC">
            <w:pPr>
              <w:autoSpaceDE w:val="0"/>
              <w:autoSpaceDN w:val="0"/>
              <w:spacing w:line="276" w:lineRule="auto"/>
              <w:rPr>
                <w:sz w:val="32"/>
                <w:szCs w:val="32"/>
              </w:rPr>
            </w:pPr>
          </w:p>
        </w:tc>
        <w:tc>
          <w:tcPr>
            <w:tcW w:w="992"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2835" w:type="dxa"/>
            <w:tcBorders>
              <w:top w:val="single" w:sz="4" w:space="0" w:color="auto"/>
              <w:left w:val="nil"/>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701"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560"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134"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417"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r>
      <w:tr w:rsidR="00012FCC" w:rsidTr="00012FCC">
        <w:trPr>
          <w:cantSplit/>
          <w:trHeight w:val="262"/>
        </w:trPr>
        <w:tc>
          <w:tcPr>
            <w:tcW w:w="737" w:type="dxa"/>
            <w:tcBorders>
              <w:top w:val="single" w:sz="4" w:space="0" w:color="auto"/>
              <w:left w:val="single" w:sz="4" w:space="0" w:color="auto"/>
              <w:bottom w:val="single" w:sz="4" w:space="0" w:color="auto"/>
              <w:right w:val="nil"/>
            </w:tcBorders>
          </w:tcPr>
          <w:p w:rsidR="00012FCC" w:rsidRDefault="00012FCC">
            <w:pPr>
              <w:autoSpaceDE w:val="0"/>
              <w:autoSpaceDN w:val="0"/>
              <w:spacing w:line="276" w:lineRule="auto"/>
              <w:rPr>
                <w:sz w:val="32"/>
                <w:szCs w:val="32"/>
              </w:rPr>
            </w:pPr>
          </w:p>
        </w:tc>
        <w:tc>
          <w:tcPr>
            <w:tcW w:w="992"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2835" w:type="dxa"/>
            <w:tcBorders>
              <w:top w:val="single" w:sz="4" w:space="0" w:color="auto"/>
              <w:left w:val="nil"/>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701"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560"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134"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417"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r>
      <w:tr w:rsidR="00012FCC" w:rsidTr="00012FCC">
        <w:trPr>
          <w:cantSplit/>
          <w:trHeight w:val="262"/>
        </w:trPr>
        <w:tc>
          <w:tcPr>
            <w:tcW w:w="737" w:type="dxa"/>
            <w:tcBorders>
              <w:top w:val="single" w:sz="4" w:space="0" w:color="auto"/>
              <w:left w:val="single" w:sz="4" w:space="0" w:color="auto"/>
              <w:bottom w:val="single" w:sz="4" w:space="0" w:color="auto"/>
              <w:right w:val="nil"/>
            </w:tcBorders>
          </w:tcPr>
          <w:p w:rsidR="00012FCC" w:rsidRDefault="00012FCC">
            <w:pPr>
              <w:autoSpaceDE w:val="0"/>
              <w:autoSpaceDN w:val="0"/>
              <w:spacing w:line="276" w:lineRule="auto"/>
              <w:rPr>
                <w:sz w:val="32"/>
                <w:szCs w:val="32"/>
              </w:rPr>
            </w:pPr>
          </w:p>
        </w:tc>
        <w:tc>
          <w:tcPr>
            <w:tcW w:w="992"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2835" w:type="dxa"/>
            <w:tcBorders>
              <w:top w:val="single" w:sz="4" w:space="0" w:color="auto"/>
              <w:left w:val="nil"/>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701"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560"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134"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417"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r>
      <w:tr w:rsidR="00012FCC" w:rsidTr="00012FCC">
        <w:trPr>
          <w:cantSplit/>
          <w:trHeight w:val="262"/>
        </w:trPr>
        <w:tc>
          <w:tcPr>
            <w:tcW w:w="737" w:type="dxa"/>
            <w:tcBorders>
              <w:top w:val="single" w:sz="4" w:space="0" w:color="auto"/>
              <w:left w:val="single" w:sz="4" w:space="0" w:color="auto"/>
              <w:bottom w:val="single" w:sz="4" w:space="0" w:color="auto"/>
              <w:right w:val="nil"/>
            </w:tcBorders>
          </w:tcPr>
          <w:p w:rsidR="00012FCC" w:rsidRDefault="00012FCC">
            <w:pPr>
              <w:autoSpaceDE w:val="0"/>
              <w:autoSpaceDN w:val="0"/>
              <w:spacing w:line="276" w:lineRule="auto"/>
              <w:rPr>
                <w:sz w:val="32"/>
                <w:szCs w:val="32"/>
              </w:rPr>
            </w:pPr>
          </w:p>
        </w:tc>
        <w:tc>
          <w:tcPr>
            <w:tcW w:w="992"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2835" w:type="dxa"/>
            <w:tcBorders>
              <w:top w:val="single" w:sz="4" w:space="0" w:color="auto"/>
              <w:left w:val="nil"/>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701"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560"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134"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417"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r>
      <w:tr w:rsidR="00012FCC" w:rsidTr="00012FCC">
        <w:trPr>
          <w:cantSplit/>
          <w:trHeight w:val="262"/>
        </w:trPr>
        <w:tc>
          <w:tcPr>
            <w:tcW w:w="737" w:type="dxa"/>
            <w:tcBorders>
              <w:top w:val="single" w:sz="4" w:space="0" w:color="auto"/>
              <w:left w:val="single" w:sz="4" w:space="0" w:color="auto"/>
              <w:bottom w:val="single" w:sz="4" w:space="0" w:color="auto"/>
              <w:right w:val="nil"/>
            </w:tcBorders>
          </w:tcPr>
          <w:p w:rsidR="00012FCC" w:rsidRDefault="00012FCC">
            <w:pPr>
              <w:autoSpaceDE w:val="0"/>
              <w:autoSpaceDN w:val="0"/>
              <w:spacing w:line="276" w:lineRule="auto"/>
              <w:rPr>
                <w:sz w:val="32"/>
                <w:szCs w:val="32"/>
              </w:rPr>
            </w:pPr>
          </w:p>
        </w:tc>
        <w:tc>
          <w:tcPr>
            <w:tcW w:w="992"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2835" w:type="dxa"/>
            <w:tcBorders>
              <w:top w:val="single" w:sz="4" w:space="0" w:color="auto"/>
              <w:left w:val="nil"/>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701"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560"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134"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417"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r>
      <w:tr w:rsidR="00012FCC" w:rsidTr="00012FCC">
        <w:trPr>
          <w:cantSplit/>
          <w:trHeight w:val="262"/>
        </w:trPr>
        <w:tc>
          <w:tcPr>
            <w:tcW w:w="737" w:type="dxa"/>
            <w:tcBorders>
              <w:top w:val="single" w:sz="4" w:space="0" w:color="auto"/>
              <w:left w:val="single" w:sz="4" w:space="0" w:color="auto"/>
              <w:bottom w:val="single" w:sz="4" w:space="0" w:color="auto"/>
              <w:right w:val="nil"/>
            </w:tcBorders>
          </w:tcPr>
          <w:p w:rsidR="00012FCC" w:rsidRDefault="00012FCC">
            <w:pPr>
              <w:autoSpaceDE w:val="0"/>
              <w:autoSpaceDN w:val="0"/>
              <w:spacing w:line="276" w:lineRule="auto"/>
              <w:rPr>
                <w:sz w:val="32"/>
                <w:szCs w:val="32"/>
              </w:rPr>
            </w:pPr>
          </w:p>
        </w:tc>
        <w:tc>
          <w:tcPr>
            <w:tcW w:w="992"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2835" w:type="dxa"/>
            <w:tcBorders>
              <w:top w:val="single" w:sz="4" w:space="0" w:color="auto"/>
              <w:left w:val="nil"/>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701"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560"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134"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417"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r>
      <w:tr w:rsidR="00012FCC" w:rsidTr="00012FCC">
        <w:trPr>
          <w:cantSplit/>
          <w:trHeight w:val="262"/>
        </w:trPr>
        <w:tc>
          <w:tcPr>
            <w:tcW w:w="737" w:type="dxa"/>
            <w:tcBorders>
              <w:top w:val="single" w:sz="4" w:space="0" w:color="auto"/>
              <w:left w:val="single" w:sz="4" w:space="0" w:color="auto"/>
              <w:bottom w:val="single" w:sz="4" w:space="0" w:color="auto"/>
              <w:right w:val="nil"/>
            </w:tcBorders>
          </w:tcPr>
          <w:p w:rsidR="00012FCC" w:rsidRDefault="00012FCC">
            <w:pPr>
              <w:autoSpaceDE w:val="0"/>
              <w:autoSpaceDN w:val="0"/>
              <w:spacing w:line="276" w:lineRule="auto"/>
              <w:rPr>
                <w:sz w:val="32"/>
                <w:szCs w:val="32"/>
              </w:rPr>
            </w:pPr>
          </w:p>
        </w:tc>
        <w:tc>
          <w:tcPr>
            <w:tcW w:w="992"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2835" w:type="dxa"/>
            <w:tcBorders>
              <w:top w:val="single" w:sz="4" w:space="0" w:color="auto"/>
              <w:left w:val="nil"/>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701"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560"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134"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417"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r>
      <w:tr w:rsidR="00012FCC" w:rsidTr="00012FCC">
        <w:trPr>
          <w:cantSplit/>
          <w:trHeight w:val="262"/>
        </w:trPr>
        <w:tc>
          <w:tcPr>
            <w:tcW w:w="737" w:type="dxa"/>
            <w:tcBorders>
              <w:top w:val="single" w:sz="4" w:space="0" w:color="auto"/>
              <w:left w:val="single" w:sz="4" w:space="0" w:color="auto"/>
              <w:bottom w:val="single" w:sz="4" w:space="0" w:color="auto"/>
              <w:right w:val="nil"/>
            </w:tcBorders>
          </w:tcPr>
          <w:p w:rsidR="00012FCC" w:rsidRDefault="00012FCC">
            <w:pPr>
              <w:autoSpaceDE w:val="0"/>
              <w:autoSpaceDN w:val="0"/>
              <w:spacing w:line="276" w:lineRule="auto"/>
              <w:rPr>
                <w:sz w:val="32"/>
                <w:szCs w:val="32"/>
              </w:rPr>
            </w:pPr>
          </w:p>
        </w:tc>
        <w:tc>
          <w:tcPr>
            <w:tcW w:w="992"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2835" w:type="dxa"/>
            <w:tcBorders>
              <w:top w:val="single" w:sz="4" w:space="0" w:color="auto"/>
              <w:left w:val="nil"/>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701"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560"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134"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417"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r>
      <w:tr w:rsidR="00012FCC" w:rsidTr="00012FCC">
        <w:trPr>
          <w:cantSplit/>
          <w:trHeight w:val="262"/>
        </w:trPr>
        <w:tc>
          <w:tcPr>
            <w:tcW w:w="737" w:type="dxa"/>
            <w:tcBorders>
              <w:top w:val="single" w:sz="4" w:space="0" w:color="auto"/>
              <w:left w:val="single" w:sz="4" w:space="0" w:color="auto"/>
              <w:bottom w:val="single" w:sz="4" w:space="0" w:color="auto"/>
              <w:right w:val="nil"/>
            </w:tcBorders>
          </w:tcPr>
          <w:p w:rsidR="00012FCC" w:rsidRDefault="00012FCC">
            <w:pPr>
              <w:autoSpaceDE w:val="0"/>
              <w:autoSpaceDN w:val="0"/>
              <w:spacing w:line="276" w:lineRule="auto"/>
              <w:rPr>
                <w:sz w:val="32"/>
                <w:szCs w:val="32"/>
              </w:rPr>
            </w:pPr>
          </w:p>
        </w:tc>
        <w:tc>
          <w:tcPr>
            <w:tcW w:w="992"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2835" w:type="dxa"/>
            <w:tcBorders>
              <w:top w:val="single" w:sz="4" w:space="0" w:color="auto"/>
              <w:left w:val="nil"/>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701"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560"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134"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417"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r>
      <w:tr w:rsidR="00012FCC" w:rsidTr="00012FCC">
        <w:trPr>
          <w:cantSplit/>
          <w:trHeight w:val="262"/>
        </w:trPr>
        <w:tc>
          <w:tcPr>
            <w:tcW w:w="737" w:type="dxa"/>
            <w:tcBorders>
              <w:top w:val="single" w:sz="4" w:space="0" w:color="auto"/>
              <w:left w:val="single" w:sz="4" w:space="0" w:color="auto"/>
              <w:bottom w:val="single" w:sz="4" w:space="0" w:color="auto"/>
              <w:right w:val="nil"/>
            </w:tcBorders>
          </w:tcPr>
          <w:p w:rsidR="00012FCC" w:rsidRDefault="00012FCC">
            <w:pPr>
              <w:autoSpaceDE w:val="0"/>
              <w:autoSpaceDN w:val="0"/>
              <w:spacing w:line="276" w:lineRule="auto"/>
              <w:rPr>
                <w:sz w:val="32"/>
                <w:szCs w:val="32"/>
              </w:rPr>
            </w:pPr>
          </w:p>
        </w:tc>
        <w:tc>
          <w:tcPr>
            <w:tcW w:w="992"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2835" w:type="dxa"/>
            <w:tcBorders>
              <w:top w:val="single" w:sz="4" w:space="0" w:color="auto"/>
              <w:left w:val="nil"/>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701"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560"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134"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417"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r>
      <w:tr w:rsidR="00012FCC" w:rsidTr="00012FCC">
        <w:trPr>
          <w:cantSplit/>
          <w:trHeight w:val="262"/>
        </w:trPr>
        <w:tc>
          <w:tcPr>
            <w:tcW w:w="737" w:type="dxa"/>
            <w:tcBorders>
              <w:top w:val="single" w:sz="4" w:space="0" w:color="auto"/>
              <w:left w:val="single" w:sz="4" w:space="0" w:color="auto"/>
              <w:bottom w:val="single" w:sz="4" w:space="0" w:color="auto"/>
              <w:right w:val="nil"/>
            </w:tcBorders>
          </w:tcPr>
          <w:p w:rsidR="00012FCC" w:rsidRDefault="00012FCC">
            <w:pPr>
              <w:autoSpaceDE w:val="0"/>
              <w:autoSpaceDN w:val="0"/>
              <w:spacing w:line="276" w:lineRule="auto"/>
              <w:rPr>
                <w:sz w:val="32"/>
                <w:szCs w:val="32"/>
              </w:rPr>
            </w:pPr>
          </w:p>
        </w:tc>
        <w:tc>
          <w:tcPr>
            <w:tcW w:w="992"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2835" w:type="dxa"/>
            <w:tcBorders>
              <w:top w:val="single" w:sz="4" w:space="0" w:color="auto"/>
              <w:left w:val="nil"/>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701"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560"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134"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417"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r>
      <w:tr w:rsidR="00012FCC" w:rsidTr="00012FCC">
        <w:trPr>
          <w:cantSplit/>
          <w:trHeight w:val="262"/>
        </w:trPr>
        <w:tc>
          <w:tcPr>
            <w:tcW w:w="737" w:type="dxa"/>
            <w:tcBorders>
              <w:top w:val="single" w:sz="4" w:space="0" w:color="auto"/>
              <w:left w:val="single" w:sz="4" w:space="0" w:color="auto"/>
              <w:bottom w:val="single" w:sz="4" w:space="0" w:color="auto"/>
              <w:right w:val="nil"/>
            </w:tcBorders>
          </w:tcPr>
          <w:p w:rsidR="00012FCC" w:rsidRDefault="00012FCC">
            <w:pPr>
              <w:autoSpaceDE w:val="0"/>
              <w:autoSpaceDN w:val="0"/>
              <w:spacing w:line="276" w:lineRule="auto"/>
              <w:rPr>
                <w:sz w:val="32"/>
                <w:szCs w:val="32"/>
              </w:rPr>
            </w:pPr>
          </w:p>
        </w:tc>
        <w:tc>
          <w:tcPr>
            <w:tcW w:w="992"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2835" w:type="dxa"/>
            <w:tcBorders>
              <w:top w:val="single" w:sz="4" w:space="0" w:color="auto"/>
              <w:left w:val="nil"/>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701"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560"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134"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417"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r>
      <w:tr w:rsidR="00012FCC" w:rsidTr="00012FCC">
        <w:trPr>
          <w:cantSplit/>
          <w:trHeight w:val="262"/>
        </w:trPr>
        <w:tc>
          <w:tcPr>
            <w:tcW w:w="737" w:type="dxa"/>
            <w:tcBorders>
              <w:top w:val="single" w:sz="4" w:space="0" w:color="auto"/>
              <w:left w:val="single" w:sz="4" w:space="0" w:color="auto"/>
              <w:bottom w:val="single" w:sz="4" w:space="0" w:color="auto"/>
              <w:right w:val="nil"/>
            </w:tcBorders>
          </w:tcPr>
          <w:p w:rsidR="00012FCC" w:rsidRDefault="00012FCC">
            <w:pPr>
              <w:autoSpaceDE w:val="0"/>
              <w:autoSpaceDN w:val="0"/>
              <w:spacing w:line="276" w:lineRule="auto"/>
              <w:rPr>
                <w:sz w:val="32"/>
                <w:szCs w:val="32"/>
              </w:rPr>
            </w:pPr>
          </w:p>
        </w:tc>
        <w:tc>
          <w:tcPr>
            <w:tcW w:w="992"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2835" w:type="dxa"/>
            <w:tcBorders>
              <w:top w:val="single" w:sz="4" w:space="0" w:color="auto"/>
              <w:left w:val="nil"/>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701"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560"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134"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417"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r>
      <w:tr w:rsidR="00012FCC" w:rsidTr="00012FCC">
        <w:trPr>
          <w:cantSplit/>
          <w:trHeight w:val="262"/>
        </w:trPr>
        <w:tc>
          <w:tcPr>
            <w:tcW w:w="737" w:type="dxa"/>
            <w:tcBorders>
              <w:top w:val="single" w:sz="4" w:space="0" w:color="auto"/>
              <w:left w:val="single" w:sz="4" w:space="0" w:color="auto"/>
              <w:bottom w:val="single" w:sz="4" w:space="0" w:color="auto"/>
              <w:right w:val="nil"/>
            </w:tcBorders>
          </w:tcPr>
          <w:p w:rsidR="00012FCC" w:rsidRDefault="00012FCC">
            <w:pPr>
              <w:autoSpaceDE w:val="0"/>
              <w:autoSpaceDN w:val="0"/>
              <w:spacing w:line="276" w:lineRule="auto"/>
              <w:rPr>
                <w:sz w:val="32"/>
                <w:szCs w:val="32"/>
              </w:rPr>
            </w:pPr>
          </w:p>
        </w:tc>
        <w:tc>
          <w:tcPr>
            <w:tcW w:w="992"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2835" w:type="dxa"/>
            <w:tcBorders>
              <w:top w:val="single" w:sz="4" w:space="0" w:color="auto"/>
              <w:left w:val="nil"/>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701"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560"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134"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417"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r>
      <w:tr w:rsidR="00012FCC" w:rsidTr="00012FCC">
        <w:trPr>
          <w:cantSplit/>
          <w:trHeight w:val="262"/>
        </w:trPr>
        <w:tc>
          <w:tcPr>
            <w:tcW w:w="737" w:type="dxa"/>
            <w:tcBorders>
              <w:top w:val="single" w:sz="4" w:space="0" w:color="auto"/>
              <w:left w:val="single" w:sz="4" w:space="0" w:color="auto"/>
              <w:bottom w:val="single" w:sz="4" w:space="0" w:color="auto"/>
              <w:right w:val="nil"/>
            </w:tcBorders>
          </w:tcPr>
          <w:p w:rsidR="00012FCC" w:rsidRDefault="00012FCC">
            <w:pPr>
              <w:autoSpaceDE w:val="0"/>
              <w:autoSpaceDN w:val="0"/>
              <w:spacing w:line="276" w:lineRule="auto"/>
              <w:rPr>
                <w:sz w:val="32"/>
                <w:szCs w:val="32"/>
              </w:rPr>
            </w:pPr>
          </w:p>
        </w:tc>
        <w:tc>
          <w:tcPr>
            <w:tcW w:w="992"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2835" w:type="dxa"/>
            <w:tcBorders>
              <w:top w:val="single" w:sz="4" w:space="0" w:color="auto"/>
              <w:left w:val="nil"/>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701"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560"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134"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417"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r>
      <w:tr w:rsidR="00012FCC" w:rsidTr="00012FCC">
        <w:trPr>
          <w:cantSplit/>
          <w:trHeight w:val="262"/>
        </w:trPr>
        <w:tc>
          <w:tcPr>
            <w:tcW w:w="737" w:type="dxa"/>
            <w:tcBorders>
              <w:top w:val="single" w:sz="4" w:space="0" w:color="auto"/>
              <w:left w:val="single" w:sz="4" w:space="0" w:color="auto"/>
              <w:bottom w:val="single" w:sz="4" w:space="0" w:color="auto"/>
              <w:right w:val="nil"/>
            </w:tcBorders>
          </w:tcPr>
          <w:p w:rsidR="00012FCC" w:rsidRDefault="00012FCC">
            <w:pPr>
              <w:autoSpaceDE w:val="0"/>
              <w:autoSpaceDN w:val="0"/>
              <w:spacing w:line="276" w:lineRule="auto"/>
              <w:rPr>
                <w:sz w:val="32"/>
                <w:szCs w:val="32"/>
              </w:rPr>
            </w:pPr>
          </w:p>
        </w:tc>
        <w:tc>
          <w:tcPr>
            <w:tcW w:w="992"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2835" w:type="dxa"/>
            <w:tcBorders>
              <w:top w:val="single" w:sz="4" w:space="0" w:color="auto"/>
              <w:left w:val="nil"/>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701"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560"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134"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417"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r>
      <w:tr w:rsidR="00012FCC" w:rsidTr="00012FCC">
        <w:trPr>
          <w:cantSplit/>
          <w:trHeight w:val="262"/>
        </w:trPr>
        <w:tc>
          <w:tcPr>
            <w:tcW w:w="737" w:type="dxa"/>
            <w:tcBorders>
              <w:top w:val="single" w:sz="4" w:space="0" w:color="auto"/>
              <w:left w:val="single" w:sz="4" w:space="0" w:color="auto"/>
              <w:bottom w:val="single" w:sz="4" w:space="0" w:color="auto"/>
              <w:right w:val="nil"/>
            </w:tcBorders>
          </w:tcPr>
          <w:p w:rsidR="00012FCC" w:rsidRDefault="00012FCC">
            <w:pPr>
              <w:autoSpaceDE w:val="0"/>
              <w:autoSpaceDN w:val="0"/>
              <w:spacing w:line="276" w:lineRule="auto"/>
              <w:rPr>
                <w:sz w:val="32"/>
                <w:szCs w:val="32"/>
              </w:rPr>
            </w:pPr>
          </w:p>
        </w:tc>
        <w:tc>
          <w:tcPr>
            <w:tcW w:w="992"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2835" w:type="dxa"/>
            <w:tcBorders>
              <w:top w:val="single" w:sz="4" w:space="0" w:color="auto"/>
              <w:left w:val="nil"/>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701"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560"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134"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417"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r>
      <w:tr w:rsidR="00012FCC" w:rsidTr="00012FCC">
        <w:trPr>
          <w:cantSplit/>
          <w:trHeight w:val="262"/>
        </w:trPr>
        <w:tc>
          <w:tcPr>
            <w:tcW w:w="737" w:type="dxa"/>
            <w:tcBorders>
              <w:top w:val="single" w:sz="4" w:space="0" w:color="auto"/>
              <w:left w:val="single" w:sz="4" w:space="0" w:color="auto"/>
              <w:bottom w:val="single" w:sz="4" w:space="0" w:color="auto"/>
              <w:right w:val="nil"/>
            </w:tcBorders>
          </w:tcPr>
          <w:p w:rsidR="00012FCC" w:rsidRDefault="00012FCC">
            <w:pPr>
              <w:autoSpaceDE w:val="0"/>
              <w:autoSpaceDN w:val="0"/>
              <w:spacing w:line="276" w:lineRule="auto"/>
              <w:rPr>
                <w:sz w:val="32"/>
                <w:szCs w:val="32"/>
              </w:rPr>
            </w:pPr>
          </w:p>
        </w:tc>
        <w:tc>
          <w:tcPr>
            <w:tcW w:w="992"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2835" w:type="dxa"/>
            <w:tcBorders>
              <w:top w:val="single" w:sz="4" w:space="0" w:color="auto"/>
              <w:left w:val="nil"/>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701"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560"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134"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417"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r>
      <w:tr w:rsidR="00012FCC" w:rsidTr="00012FCC">
        <w:trPr>
          <w:cantSplit/>
          <w:trHeight w:val="262"/>
        </w:trPr>
        <w:tc>
          <w:tcPr>
            <w:tcW w:w="737" w:type="dxa"/>
            <w:tcBorders>
              <w:top w:val="single" w:sz="4" w:space="0" w:color="auto"/>
              <w:left w:val="single" w:sz="4" w:space="0" w:color="auto"/>
              <w:bottom w:val="single" w:sz="4" w:space="0" w:color="auto"/>
              <w:right w:val="nil"/>
            </w:tcBorders>
          </w:tcPr>
          <w:p w:rsidR="00012FCC" w:rsidRDefault="00012FCC">
            <w:pPr>
              <w:autoSpaceDE w:val="0"/>
              <w:autoSpaceDN w:val="0"/>
              <w:spacing w:line="276" w:lineRule="auto"/>
              <w:rPr>
                <w:sz w:val="32"/>
                <w:szCs w:val="32"/>
              </w:rPr>
            </w:pPr>
          </w:p>
        </w:tc>
        <w:tc>
          <w:tcPr>
            <w:tcW w:w="992"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2835" w:type="dxa"/>
            <w:tcBorders>
              <w:top w:val="single" w:sz="4" w:space="0" w:color="auto"/>
              <w:left w:val="nil"/>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701"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560"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134"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417"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r>
      <w:tr w:rsidR="00012FCC" w:rsidTr="00012FCC">
        <w:trPr>
          <w:cantSplit/>
          <w:trHeight w:val="262"/>
        </w:trPr>
        <w:tc>
          <w:tcPr>
            <w:tcW w:w="737" w:type="dxa"/>
            <w:tcBorders>
              <w:top w:val="single" w:sz="4" w:space="0" w:color="auto"/>
              <w:left w:val="single" w:sz="4" w:space="0" w:color="auto"/>
              <w:bottom w:val="single" w:sz="4" w:space="0" w:color="auto"/>
              <w:right w:val="nil"/>
            </w:tcBorders>
          </w:tcPr>
          <w:p w:rsidR="00012FCC" w:rsidRDefault="00012FCC">
            <w:pPr>
              <w:autoSpaceDE w:val="0"/>
              <w:autoSpaceDN w:val="0"/>
              <w:spacing w:line="276" w:lineRule="auto"/>
              <w:rPr>
                <w:sz w:val="32"/>
                <w:szCs w:val="32"/>
              </w:rPr>
            </w:pPr>
          </w:p>
        </w:tc>
        <w:tc>
          <w:tcPr>
            <w:tcW w:w="992"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2835" w:type="dxa"/>
            <w:tcBorders>
              <w:top w:val="single" w:sz="4" w:space="0" w:color="auto"/>
              <w:left w:val="nil"/>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701"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560"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134"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417"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r>
      <w:tr w:rsidR="00012FCC" w:rsidTr="00012FCC">
        <w:trPr>
          <w:cantSplit/>
          <w:trHeight w:val="262"/>
        </w:trPr>
        <w:tc>
          <w:tcPr>
            <w:tcW w:w="737" w:type="dxa"/>
            <w:tcBorders>
              <w:top w:val="single" w:sz="4" w:space="0" w:color="auto"/>
              <w:left w:val="single" w:sz="4" w:space="0" w:color="auto"/>
              <w:bottom w:val="single" w:sz="4" w:space="0" w:color="auto"/>
              <w:right w:val="nil"/>
            </w:tcBorders>
          </w:tcPr>
          <w:p w:rsidR="00012FCC" w:rsidRDefault="00012FCC">
            <w:pPr>
              <w:autoSpaceDE w:val="0"/>
              <w:autoSpaceDN w:val="0"/>
              <w:spacing w:line="276" w:lineRule="auto"/>
              <w:rPr>
                <w:sz w:val="32"/>
                <w:szCs w:val="32"/>
              </w:rPr>
            </w:pPr>
          </w:p>
        </w:tc>
        <w:tc>
          <w:tcPr>
            <w:tcW w:w="992"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2835" w:type="dxa"/>
            <w:tcBorders>
              <w:top w:val="single" w:sz="4" w:space="0" w:color="auto"/>
              <w:left w:val="nil"/>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701"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560"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134"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417"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r>
      <w:tr w:rsidR="00012FCC" w:rsidTr="00012FCC">
        <w:trPr>
          <w:cantSplit/>
          <w:trHeight w:val="262"/>
        </w:trPr>
        <w:tc>
          <w:tcPr>
            <w:tcW w:w="737" w:type="dxa"/>
            <w:tcBorders>
              <w:top w:val="single" w:sz="4" w:space="0" w:color="auto"/>
              <w:left w:val="single" w:sz="4" w:space="0" w:color="auto"/>
              <w:bottom w:val="single" w:sz="4" w:space="0" w:color="auto"/>
              <w:right w:val="nil"/>
            </w:tcBorders>
          </w:tcPr>
          <w:p w:rsidR="00012FCC" w:rsidRDefault="00012FCC">
            <w:pPr>
              <w:autoSpaceDE w:val="0"/>
              <w:autoSpaceDN w:val="0"/>
              <w:spacing w:line="276" w:lineRule="auto"/>
              <w:rPr>
                <w:sz w:val="32"/>
                <w:szCs w:val="32"/>
              </w:rPr>
            </w:pPr>
          </w:p>
        </w:tc>
        <w:tc>
          <w:tcPr>
            <w:tcW w:w="992"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2835" w:type="dxa"/>
            <w:tcBorders>
              <w:top w:val="single" w:sz="4" w:space="0" w:color="auto"/>
              <w:left w:val="nil"/>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701"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560"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134"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417"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r>
      <w:tr w:rsidR="00012FCC" w:rsidTr="00012FCC">
        <w:trPr>
          <w:cantSplit/>
          <w:trHeight w:val="262"/>
        </w:trPr>
        <w:tc>
          <w:tcPr>
            <w:tcW w:w="737" w:type="dxa"/>
            <w:tcBorders>
              <w:top w:val="single" w:sz="4" w:space="0" w:color="auto"/>
              <w:left w:val="single" w:sz="4" w:space="0" w:color="auto"/>
              <w:bottom w:val="single" w:sz="4" w:space="0" w:color="auto"/>
              <w:right w:val="nil"/>
            </w:tcBorders>
          </w:tcPr>
          <w:p w:rsidR="00012FCC" w:rsidRDefault="00012FCC">
            <w:pPr>
              <w:autoSpaceDE w:val="0"/>
              <w:autoSpaceDN w:val="0"/>
              <w:spacing w:line="276" w:lineRule="auto"/>
              <w:rPr>
                <w:sz w:val="32"/>
                <w:szCs w:val="32"/>
              </w:rPr>
            </w:pPr>
          </w:p>
        </w:tc>
        <w:tc>
          <w:tcPr>
            <w:tcW w:w="992"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2835" w:type="dxa"/>
            <w:tcBorders>
              <w:top w:val="single" w:sz="4" w:space="0" w:color="auto"/>
              <w:left w:val="nil"/>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701"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560"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134"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c>
          <w:tcPr>
            <w:tcW w:w="1417" w:type="dxa"/>
            <w:tcBorders>
              <w:top w:val="single" w:sz="4" w:space="0" w:color="auto"/>
              <w:left w:val="single" w:sz="4" w:space="0" w:color="auto"/>
              <w:bottom w:val="single" w:sz="4" w:space="0" w:color="auto"/>
              <w:right w:val="single" w:sz="4" w:space="0" w:color="auto"/>
            </w:tcBorders>
          </w:tcPr>
          <w:p w:rsidR="00012FCC" w:rsidRDefault="00012FCC">
            <w:pPr>
              <w:autoSpaceDE w:val="0"/>
              <w:autoSpaceDN w:val="0"/>
              <w:spacing w:line="276" w:lineRule="auto"/>
              <w:rPr>
                <w:sz w:val="14"/>
                <w:szCs w:val="14"/>
              </w:rPr>
            </w:pPr>
          </w:p>
        </w:tc>
      </w:tr>
    </w:tbl>
    <w:p w:rsidR="00012FCC" w:rsidRDefault="00012FCC" w:rsidP="00012FCC">
      <w:pPr>
        <w:jc w:val="right"/>
        <w:rPr>
          <w:b/>
          <w:bCs/>
          <w:sz w:val="22"/>
          <w:szCs w:val="22"/>
        </w:rPr>
      </w:pPr>
    </w:p>
    <w:p w:rsidR="00012FCC" w:rsidRDefault="00012FCC" w:rsidP="00012FCC">
      <w:pPr>
        <w:jc w:val="both"/>
        <w:rPr>
          <w:b/>
          <w:bCs/>
          <w:sz w:val="22"/>
          <w:szCs w:val="22"/>
        </w:rPr>
      </w:pPr>
      <w:r>
        <w:rPr>
          <w:b/>
          <w:bCs/>
          <w:sz w:val="22"/>
          <w:szCs w:val="22"/>
        </w:rPr>
        <w:br w:type="page"/>
      </w:r>
      <w:r>
        <w:rPr>
          <w:rFonts w:ascii="Calibri" w:hAnsi="Calibri"/>
          <w:b/>
          <w:i/>
          <w:sz w:val="28"/>
          <w:szCs w:val="28"/>
          <w:u w:val="single"/>
        </w:rPr>
        <w:lastRenderedPageBreak/>
        <w:t>2-я страница расчетной ведомости</w:t>
      </w:r>
    </w:p>
    <w:p w:rsidR="00012FCC" w:rsidRDefault="00012FCC" w:rsidP="00012FCC">
      <w:pPr>
        <w:jc w:val="right"/>
        <w:rPr>
          <w:sz w:val="18"/>
          <w:szCs w:val="18"/>
        </w:rPr>
      </w:pPr>
      <w:r>
        <w:rPr>
          <w:sz w:val="18"/>
          <w:szCs w:val="18"/>
        </w:rPr>
        <w:t>2-я страница формы № Т-51</w:t>
      </w:r>
    </w:p>
    <w:tbl>
      <w:tblPr>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25"/>
        <w:gridCol w:w="926"/>
        <w:gridCol w:w="926"/>
        <w:gridCol w:w="1083"/>
        <w:gridCol w:w="768"/>
        <w:gridCol w:w="925"/>
        <w:gridCol w:w="858"/>
        <w:gridCol w:w="851"/>
        <w:gridCol w:w="1134"/>
        <w:gridCol w:w="992"/>
        <w:gridCol w:w="992"/>
      </w:tblGrid>
      <w:tr w:rsidR="00012FCC" w:rsidTr="00012FCC">
        <w:trPr>
          <w:cantSplit/>
          <w:trHeight w:val="218"/>
        </w:trPr>
        <w:tc>
          <w:tcPr>
            <w:tcW w:w="4624" w:type="dxa"/>
            <w:gridSpan w:val="5"/>
            <w:tcBorders>
              <w:top w:val="single" w:sz="4" w:space="0" w:color="auto"/>
              <w:left w:val="single" w:sz="4" w:space="0" w:color="auto"/>
              <w:bottom w:val="single" w:sz="4" w:space="0" w:color="auto"/>
              <w:right w:val="single" w:sz="4" w:space="0" w:color="auto"/>
            </w:tcBorders>
            <w:hideMark/>
          </w:tcPr>
          <w:p w:rsidR="00012FCC" w:rsidRDefault="00012FCC" w:rsidP="00012FCC">
            <w:pPr>
              <w:autoSpaceDE w:val="0"/>
              <w:autoSpaceDN w:val="0"/>
              <w:jc w:val="center"/>
              <w:rPr>
                <w:sz w:val="18"/>
                <w:szCs w:val="18"/>
              </w:rPr>
            </w:pPr>
            <w:r>
              <w:rPr>
                <w:sz w:val="18"/>
                <w:szCs w:val="18"/>
              </w:rPr>
              <w:t>Начислено, руб.</w:t>
            </w:r>
          </w:p>
        </w:tc>
        <w:tc>
          <w:tcPr>
            <w:tcW w:w="2634" w:type="dxa"/>
            <w:gridSpan w:val="3"/>
            <w:vMerge w:val="restart"/>
            <w:tcBorders>
              <w:top w:val="single" w:sz="4" w:space="0" w:color="auto"/>
              <w:left w:val="single" w:sz="4" w:space="0" w:color="auto"/>
              <w:bottom w:val="single" w:sz="4" w:space="0" w:color="auto"/>
              <w:right w:val="single" w:sz="4" w:space="0" w:color="auto"/>
            </w:tcBorders>
            <w:hideMark/>
          </w:tcPr>
          <w:p w:rsidR="00012FCC" w:rsidRDefault="00012FCC" w:rsidP="00012FCC">
            <w:pPr>
              <w:autoSpaceDE w:val="0"/>
              <w:autoSpaceDN w:val="0"/>
              <w:jc w:val="center"/>
              <w:rPr>
                <w:sz w:val="18"/>
                <w:szCs w:val="18"/>
              </w:rPr>
            </w:pPr>
            <w:r>
              <w:rPr>
                <w:sz w:val="18"/>
                <w:szCs w:val="18"/>
              </w:rPr>
              <w:t>Удержано и зачтено, руб.</w:t>
            </w:r>
          </w:p>
        </w:tc>
        <w:tc>
          <w:tcPr>
            <w:tcW w:w="3118"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012FCC" w:rsidRDefault="00012FCC" w:rsidP="00012FCC">
            <w:pPr>
              <w:autoSpaceDE w:val="0"/>
              <w:autoSpaceDN w:val="0"/>
              <w:jc w:val="center"/>
              <w:rPr>
                <w:sz w:val="18"/>
                <w:szCs w:val="18"/>
              </w:rPr>
            </w:pPr>
            <w:r>
              <w:rPr>
                <w:sz w:val="18"/>
                <w:szCs w:val="18"/>
              </w:rPr>
              <w:t>Сумма, руб.</w:t>
            </w:r>
          </w:p>
        </w:tc>
      </w:tr>
      <w:tr w:rsidR="00012FCC" w:rsidTr="00012FCC">
        <w:trPr>
          <w:cantSplit/>
          <w:trHeight w:val="217"/>
        </w:trPr>
        <w:tc>
          <w:tcPr>
            <w:tcW w:w="3856" w:type="dxa"/>
            <w:gridSpan w:val="4"/>
            <w:tcBorders>
              <w:top w:val="single" w:sz="4" w:space="0" w:color="auto"/>
              <w:left w:val="single" w:sz="4" w:space="0" w:color="auto"/>
              <w:bottom w:val="single" w:sz="4" w:space="0" w:color="auto"/>
              <w:right w:val="single" w:sz="4" w:space="0" w:color="auto"/>
            </w:tcBorders>
            <w:hideMark/>
          </w:tcPr>
          <w:p w:rsidR="00012FCC" w:rsidRDefault="00012FCC" w:rsidP="00012FCC">
            <w:pPr>
              <w:autoSpaceDE w:val="0"/>
              <w:autoSpaceDN w:val="0"/>
              <w:contextualSpacing/>
              <w:jc w:val="center"/>
              <w:rPr>
                <w:sz w:val="18"/>
                <w:szCs w:val="18"/>
              </w:rPr>
            </w:pPr>
            <w:r>
              <w:rPr>
                <w:sz w:val="18"/>
                <w:szCs w:val="18"/>
              </w:rPr>
              <w:t>за текущий месяц (по видам оплат)</w:t>
            </w:r>
          </w:p>
        </w:tc>
        <w:tc>
          <w:tcPr>
            <w:tcW w:w="768" w:type="dxa"/>
            <w:vMerge w:val="restart"/>
            <w:tcBorders>
              <w:top w:val="single" w:sz="4" w:space="0" w:color="auto"/>
              <w:left w:val="single" w:sz="4" w:space="0" w:color="auto"/>
              <w:bottom w:val="single" w:sz="4" w:space="0" w:color="auto"/>
              <w:right w:val="single" w:sz="4" w:space="0" w:color="auto"/>
            </w:tcBorders>
          </w:tcPr>
          <w:p w:rsidR="00012FCC" w:rsidRDefault="00012FCC" w:rsidP="00012FCC">
            <w:pPr>
              <w:contextualSpacing/>
              <w:jc w:val="center"/>
              <w:rPr>
                <w:sz w:val="18"/>
                <w:szCs w:val="18"/>
              </w:rPr>
            </w:pPr>
          </w:p>
          <w:p w:rsidR="00012FCC" w:rsidRDefault="00012FCC" w:rsidP="00012FCC">
            <w:pPr>
              <w:autoSpaceDE w:val="0"/>
              <w:autoSpaceDN w:val="0"/>
              <w:contextualSpacing/>
              <w:jc w:val="center"/>
              <w:rPr>
                <w:sz w:val="18"/>
                <w:szCs w:val="18"/>
              </w:rPr>
            </w:pPr>
            <w:r>
              <w:rPr>
                <w:sz w:val="18"/>
                <w:szCs w:val="18"/>
              </w:rPr>
              <w:t>всего</w:t>
            </w:r>
          </w:p>
        </w:tc>
        <w:tc>
          <w:tcPr>
            <w:tcW w:w="4343" w:type="dxa"/>
            <w:gridSpan w:val="3"/>
            <w:vMerge/>
            <w:tcBorders>
              <w:top w:val="single" w:sz="4" w:space="0" w:color="auto"/>
              <w:left w:val="single" w:sz="4" w:space="0" w:color="auto"/>
              <w:bottom w:val="single" w:sz="4" w:space="0" w:color="auto"/>
              <w:right w:val="single" w:sz="4" w:space="0" w:color="auto"/>
            </w:tcBorders>
            <w:vAlign w:val="center"/>
            <w:hideMark/>
          </w:tcPr>
          <w:p w:rsidR="00012FCC" w:rsidRDefault="00012FCC" w:rsidP="00012FCC">
            <w:pPr>
              <w:contextualSpacing/>
              <w:rPr>
                <w:sz w:val="18"/>
                <w:szCs w:val="18"/>
              </w:rPr>
            </w:pPr>
          </w:p>
        </w:tc>
        <w:tc>
          <w:tcPr>
            <w:tcW w:w="5102" w:type="dxa"/>
            <w:gridSpan w:val="3"/>
            <w:vMerge/>
            <w:tcBorders>
              <w:top w:val="single" w:sz="4" w:space="0" w:color="auto"/>
              <w:left w:val="single" w:sz="4" w:space="0" w:color="auto"/>
              <w:bottom w:val="single" w:sz="4" w:space="0" w:color="auto"/>
              <w:right w:val="single" w:sz="4" w:space="0" w:color="auto"/>
            </w:tcBorders>
            <w:vAlign w:val="center"/>
            <w:hideMark/>
          </w:tcPr>
          <w:p w:rsidR="00012FCC" w:rsidRDefault="00012FCC" w:rsidP="00012FCC">
            <w:pPr>
              <w:contextualSpacing/>
              <w:rPr>
                <w:sz w:val="18"/>
                <w:szCs w:val="18"/>
              </w:rPr>
            </w:pPr>
          </w:p>
        </w:tc>
      </w:tr>
      <w:tr w:rsidR="00012FCC" w:rsidTr="00012FCC">
        <w:trPr>
          <w:cantSplit/>
          <w:trHeight w:val="695"/>
        </w:trPr>
        <w:tc>
          <w:tcPr>
            <w:tcW w:w="924"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jc w:val="center"/>
              <w:rPr>
                <w:sz w:val="14"/>
                <w:szCs w:val="14"/>
              </w:rPr>
            </w:pPr>
          </w:p>
        </w:tc>
        <w:tc>
          <w:tcPr>
            <w:tcW w:w="925"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jc w:val="center"/>
              <w:rPr>
                <w:sz w:val="14"/>
                <w:szCs w:val="14"/>
              </w:rPr>
            </w:pPr>
          </w:p>
        </w:tc>
        <w:tc>
          <w:tcPr>
            <w:tcW w:w="925"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jc w:val="center"/>
              <w:rPr>
                <w:sz w:val="14"/>
                <w:szCs w:val="14"/>
              </w:rPr>
            </w:pPr>
          </w:p>
        </w:tc>
        <w:tc>
          <w:tcPr>
            <w:tcW w:w="1082" w:type="dxa"/>
            <w:tcBorders>
              <w:top w:val="single" w:sz="4" w:space="0" w:color="auto"/>
              <w:left w:val="single" w:sz="4" w:space="0" w:color="auto"/>
              <w:bottom w:val="single" w:sz="4" w:space="0" w:color="auto"/>
              <w:right w:val="single" w:sz="4" w:space="0" w:color="auto"/>
            </w:tcBorders>
          </w:tcPr>
          <w:p w:rsidR="00012FCC" w:rsidRDefault="00012FCC" w:rsidP="00012FCC">
            <w:pPr>
              <w:pStyle w:val="21"/>
              <w:spacing w:after="0" w:line="240" w:lineRule="auto"/>
              <w:contextualSpacing/>
              <w:jc w:val="center"/>
              <w:rPr>
                <w:sz w:val="18"/>
                <w:szCs w:val="18"/>
              </w:rPr>
            </w:pPr>
            <w:r>
              <w:rPr>
                <w:sz w:val="18"/>
                <w:szCs w:val="18"/>
              </w:rPr>
              <w:t>стоимость распределенных</w:t>
            </w:r>
          </w:p>
          <w:p w:rsidR="00012FCC" w:rsidRDefault="00012FCC" w:rsidP="00012FCC">
            <w:pPr>
              <w:pStyle w:val="21"/>
              <w:spacing w:after="0" w:line="240" w:lineRule="auto"/>
              <w:contextualSpacing/>
              <w:jc w:val="center"/>
              <w:rPr>
                <w:sz w:val="18"/>
                <w:szCs w:val="18"/>
              </w:rPr>
            </w:pPr>
            <w:r>
              <w:rPr>
                <w:sz w:val="18"/>
                <w:szCs w:val="18"/>
              </w:rPr>
              <w:t>социальных и материальных благ</w:t>
            </w:r>
          </w:p>
          <w:p w:rsidR="00012FCC" w:rsidRDefault="00012FCC" w:rsidP="00012FCC">
            <w:pPr>
              <w:autoSpaceDE w:val="0"/>
              <w:autoSpaceDN w:val="0"/>
              <w:contextualSpacing/>
              <w:rPr>
                <w:sz w:val="8"/>
                <w:szCs w:val="8"/>
              </w:rPr>
            </w:pPr>
          </w:p>
        </w:tc>
        <w:tc>
          <w:tcPr>
            <w:tcW w:w="768" w:type="dxa"/>
            <w:vMerge/>
            <w:tcBorders>
              <w:top w:val="single" w:sz="4" w:space="0" w:color="auto"/>
              <w:left w:val="single" w:sz="4" w:space="0" w:color="auto"/>
              <w:bottom w:val="single" w:sz="4" w:space="0" w:color="auto"/>
              <w:right w:val="single" w:sz="4" w:space="0" w:color="auto"/>
            </w:tcBorders>
            <w:vAlign w:val="center"/>
            <w:hideMark/>
          </w:tcPr>
          <w:p w:rsidR="00012FCC" w:rsidRDefault="00012FCC" w:rsidP="00012FCC">
            <w:pPr>
              <w:contextualSpacing/>
              <w:rPr>
                <w:sz w:val="18"/>
                <w:szCs w:val="18"/>
              </w:rPr>
            </w:pPr>
          </w:p>
        </w:tc>
        <w:tc>
          <w:tcPr>
            <w:tcW w:w="925" w:type="dxa"/>
            <w:tcBorders>
              <w:top w:val="single" w:sz="4" w:space="0" w:color="auto"/>
              <w:left w:val="single" w:sz="4" w:space="0" w:color="auto"/>
              <w:bottom w:val="single" w:sz="4" w:space="0" w:color="auto"/>
              <w:right w:val="single" w:sz="4" w:space="0" w:color="auto"/>
            </w:tcBorders>
          </w:tcPr>
          <w:p w:rsidR="00012FCC" w:rsidRDefault="00012FCC" w:rsidP="00012FCC">
            <w:pPr>
              <w:contextualSpacing/>
              <w:jc w:val="center"/>
              <w:rPr>
                <w:sz w:val="18"/>
                <w:szCs w:val="18"/>
              </w:rPr>
            </w:pPr>
          </w:p>
          <w:p w:rsidR="00012FCC" w:rsidRDefault="00012FCC" w:rsidP="00012FCC">
            <w:pPr>
              <w:autoSpaceDE w:val="0"/>
              <w:autoSpaceDN w:val="0"/>
              <w:contextualSpacing/>
              <w:jc w:val="center"/>
              <w:rPr>
                <w:sz w:val="18"/>
                <w:szCs w:val="18"/>
              </w:rPr>
            </w:pPr>
            <w:r>
              <w:rPr>
                <w:sz w:val="18"/>
                <w:szCs w:val="18"/>
              </w:rPr>
              <w:t>налог на доходы</w:t>
            </w:r>
          </w:p>
        </w:tc>
        <w:tc>
          <w:tcPr>
            <w:tcW w:w="858"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012FCC" w:rsidRDefault="00012FCC" w:rsidP="00012FCC">
            <w:pPr>
              <w:contextualSpacing/>
              <w:jc w:val="center"/>
              <w:rPr>
                <w:sz w:val="18"/>
                <w:szCs w:val="18"/>
              </w:rPr>
            </w:pPr>
          </w:p>
          <w:p w:rsidR="00012FCC" w:rsidRDefault="00012FCC" w:rsidP="00012FCC">
            <w:pPr>
              <w:autoSpaceDE w:val="0"/>
              <w:autoSpaceDN w:val="0"/>
              <w:contextualSpacing/>
              <w:jc w:val="center"/>
              <w:rPr>
                <w:sz w:val="18"/>
                <w:szCs w:val="18"/>
              </w:rPr>
            </w:pPr>
            <w:r>
              <w:rPr>
                <w:sz w:val="18"/>
                <w:szCs w:val="18"/>
              </w:rPr>
              <w:t>всего</w:t>
            </w:r>
          </w:p>
        </w:tc>
        <w:tc>
          <w:tcPr>
            <w:tcW w:w="1134" w:type="dxa"/>
            <w:tcBorders>
              <w:top w:val="single" w:sz="4" w:space="0" w:color="auto"/>
              <w:left w:val="single" w:sz="4" w:space="0" w:color="auto"/>
              <w:bottom w:val="single" w:sz="4" w:space="0" w:color="auto"/>
              <w:right w:val="single" w:sz="4" w:space="0" w:color="auto"/>
            </w:tcBorders>
          </w:tcPr>
          <w:p w:rsidR="00012FCC" w:rsidRDefault="00012FCC" w:rsidP="00012FCC">
            <w:pPr>
              <w:contextualSpacing/>
              <w:jc w:val="center"/>
              <w:rPr>
                <w:sz w:val="18"/>
                <w:szCs w:val="18"/>
              </w:rPr>
            </w:pPr>
          </w:p>
          <w:p w:rsidR="00012FCC" w:rsidRDefault="00012FCC" w:rsidP="00012FCC">
            <w:pPr>
              <w:contextualSpacing/>
              <w:jc w:val="center"/>
              <w:rPr>
                <w:sz w:val="18"/>
                <w:szCs w:val="18"/>
              </w:rPr>
            </w:pPr>
            <w:r>
              <w:rPr>
                <w:sz w:val="18"/>
                <w:szCs w:val="18"/>
              </w:rPr>
              <w:t>долга за</w:t>
            </w:r>
          </w:p>
          <w:p w:rsidR="00012FCC" w:rsidRDefault="00012FCC" w:rsidP="00012FCC">
            <w:pPr>
              <w:autoSpaceDE w:val="0"/>
              <w:autoSpaceDN w:val="0"/>
              <w:contextualSpacing/>
              <w:jc w:val="center"/>
              <w:rPr>
                <w:sz w:val="18"/>
                <w:szCs w:val="18"/>
              </w:rPr>
            </w:pPr>
            <w:r>
              <w:rPr>
                <w:sz w:val="18"/>
                <w:szCs w:val="18"/>
              </w:rPr>
              <w:t>организацией</w:t>
            </w:r>
          </w:p>
        </w:tc>
        <w:tc>
          <w:tcPr>
            <w:tcW w:w="992" w:type="dxa"/>
            <w:tcBorders>
              <w:top w:val="single" w:sz="4" w:space="0" w:color="auto"/>
              <w:left w:val="single" w:sz="4" w:space="0" w:color="auto"/>
              <w:bottom w:val="single" w:sz="4" w:space="0" w:color="auto"/>
              <w:right w:val="single" w:sz="4" w:space="0" w:color="auto"/>
            </w:tcBorders>
          </w:tcPr>
          <w:p w:rsidR="00012FCC" w:rsidRDefault="00012FCC" w:rsidP="00012FCC">
            <w:pPr>
              <w:contextualSpacing/>
              <w:jc w:val="center"/>
              <w:rPr>
                <w:sz w:val="18"/>
                <w:szCs w:val="18"/>
              </w:rPr>
            </w:pPr>
          </w:p>
          <w:p w:rsidR="00012FCC" w:rsidRDefault="00012FCC" w:rsidP="00012FCC">
            <w:pPr>
              <w:autoSpaceDE w:val="0"/>
              <w:autoSpaceDN w:val="0"/>
              <w:contextualSpacing/>
              <w:jc w:val="center"/>
              <w:rPr>
                <w:sz w:val="18"/>
                <w:szCs w:val="18"/>
              </w:rPr>
            </w:pPr>
            <w:r>
              <w:rPr>
                <w:sz w:val="18"/>
                <w:szCs w:val="18"/>
              </w:rPr>
              <w:t>задолженности за работником</w:t>
            </w:r>
          </w:p>
        </w:tc>
        <w:tc>
          <w:tcPr>
            <w:tcW w:w="992" w:type="dxa"/>
            <w:tcBorders>
              <w:top w:val="single" w:sz="4" w:space="0" w:color="auto"/>
              <w:left w:val="single" w:sz="4" w:space="0" w:color="auto"/>
              <w:bottom w:val="single" w:sz="4" w:space="0" w:color="auto"/>
              <w:right w:val="single" w:sz="4" w:space="0" w:color="auto"/>
            </w:tcBorders>
            <w:hideMark/>
          </w:tcPr>
          <w:p w:rsidR="00012FCC" w:rsidRDefault="00012FCC" w:rsidP="00012FCC">
            <w:pPr>
              <w:contextualSpacing/>
              <w:jc w:val="center"/>
              <w:rPr>
                <w:sz w:val="18"/>
                <w:szCs w:val="18"/>
              </w:rPr>
            </w:pPr>
            <w:r>
              <w:rPr>
                <w:sz w:val="18"/>
                <w:szCs w:val="18"/>
              </w:rPr>
              <w:t>к</w:t>
            </w:r>
          </w:p>
          <w:p w:rsidR="00012FCC" w:rsidRDefault="00012FCC" w:rsidP="00012FCC">
            <w:pPr>
              <w:autoSpaceDE w:val="0"/>
              <w:autoSpaceDN w:val="0"/>
              <w:contextualSpacing/>
              <w:jc w:val="center"/>
              <w:rPr>
                <w:sz w:val="18"/>
                <w:szCs w:val="18"/>
              </w:rPr>
            </w:pPr>
            <w:r>
              <w:rPr>
                <w:sz w:val="18"/>
                <w:szCs w:val="18"/>
              </w:rPr>
              <w:t xml:space="preserve"> выплате</w:t>
            </w:r>
          </w:p>
        </w:tc>
      </w:tr>
      <w:tr w:rsidR="00012FCC" w:rsidTr="00012FCC">
        <w:trPr>
          <w:cantSplit/>
          <w:trHeight w:val="262"/>
        </w:trPr>
        <w:tc>
          <w:tcPr>
            <w:tcW w:w="924" w:type="dxa"/>
            <w:tcBorders>
              <w:top w:val="single" w:sz="4" w:space="0" w:color="auto"/>
              <w:left w:val="single" w:sz="4" w:space="0" w:color="auto"/>
              <w:bottom w:val="nil"/>
              <w:right w:val="single" w:sz="4" w:space="0" w:color="auto"/>
            </w:tcBorders>
            <w:vAlign w:val="center"/>
            <w:hideMark/>
          </w:tcPr>
          <w:p w:rsidR="00012FCC" w:rsidRDefault="00012FCC" w:rsidP="00012FCC">
            <w:pPr>
              <w:autoSpaceDE w:val="0"/>
              <w:autoSpaceDN w:val="0"/>
              <w:contextualSpacing/>
              <w:jc w:val="center"/>
              <w:rPr>
                <w:sz w:val="18"/>
                <w:szCs w:val="18"/>
              </w:rPr>
            </w:pPr>
            <w:r>
              <w:rPr>
                <w:sz w:val="18"/>
                <w:szCs w:val="18"/>
              </w:rPr>
              <w:t>8</w:t>
            </w:r>
          </w:p>
        </w:tc>
        <w:tc>
          <w:tcPr>
            <w:tcW w:w="925" w:type="dxa"/>
            <w:tcBorders>
              <w:top w:val="single" w:sz="4" w:space="0" w:color="auto"/>
              <w:left w:val="single" w:sz="4" w:space="0" w:color="auto"/>
              <w:bottom w:val="nil"/>
              <w:right w:val="single" w:sz="4" w:space="0" w:color="auto"/>
            </w:tcBorders>
            <w:vAlign w:val="center"/>
            <w:hideMark/>
          </w:tcPr>
          <w:p w:rsidR="00012FCC" w:rsidRDefault="00012FCC" w:rsidP="00012FCC">
            <w:pPr>
              <w:autoSpaceDE w:val="0"/>
              <w:autoSpaceDN w:val="0"/>
              <w:contextualSpacing/>
              <w:jc w:val="center"/>
              <w:rPr>
                <w:sz w:val="18"/>
                <w:szCs w:val="18"/>
              </w:rPr>
            </w:pPr>
            <w:r>
              <w:rPr>
                <w:sz w:val="18"/>
                <w:szCs w:val="18"/>
              </w:rPr>
              <w:t>9</w:t>
            </w:r>
          </w:p>
        </w:tc>
        <w:tc>
          <w:tcPr>
            <w:tcW w:w="925" w:type="dxa"/>
            <w:tcBorders>
              <w:top w:val="single" w:sz="4" w:space="0" w:color="auto"/>
              <w:left w:val="single" w:sz="4" w:space="0" w:color="auto"/>
              <w:bottom w:val="nil"/>
              <w:right w:val="single" w:sz="4" w:space="0" w:color="auto"/>
            </w:tcBorders>
            <w:vAlign w:val="center"/>
            <w:hideMark/>
          </w:tcPr>
          <w:p w:rsidR="00012FCC" w:rsidRDefault="00012FCC" w:rsidP="00012FCC">
            <w:pPr>
              <w:autoSpaceDE w:val="0"/>
              <w:autoSpaceDN w:val="0"/>
              <w:contextualSpacing/>
              <w:jc w:val="center"/>
              <w:rPr>
                <w:sz w:val="18"/>
                <w:szCs w:val="18"/>
              </w:rPr>
            </w:pPr>
            <w:r>
              <w:rPr>
                <w:sz w:val="18"/>
                <w:szCs w:val="18"/>
              </w:rPr>
              <w:t>10</w:t>
            </w:r>
          </w:p>
        </w:tc>
        <w:tc>
          <w:tcPr>
            <w:tcW w:w="1082" w:type="dxa"/>
            <w:tcBorders>
              <w:top w:val="single" w:sz="4" w:space="0" w:color="auto"/>
              <w:left w:val="single" w:sz="4" w:space="0" w:color="auto"/>
              <w:bottom w:val="nil"/>
              <w:right w:val="single" w:sz="4" w:space="0" w:color="auto"/>
            </w:tcBorders>
            <w:vAlign w:val="center"/>
            <w:hideMark/>
          </w:tcPr>
          <w:p w:rsidR="00012FCC" w:rsidRDefault="00012FCC" w:rsidP="00012FCC">
            <w:pPr>
              <w:autoSpaceDE w:val="0"/>
              <w:autoSpaceDN w:val="0"/>
              <w:contextualSpacing/>
              <w:jc w:val="center"/>
              <w:rPr>
                <w:sz w:val="18"/>
                <w:szCs w:val="18"/>
              </w:rPr>
            </w:pPr>
            <w:r>
              <w:rPr>
                <w:sz w:val="18"/>
                <w:szCs w:val="18"/>
              </w:rPr>
              <w:t>11</w:t>
            </w:r>
          </w:p>
        </w:tc>
        <w:tc>
          <w:tcPr>
            <w:tcW w:w="768" w:type="dxa"/>
            <w:tcBorders>
              <w:top w:val="single" w:sz="4" w:space="0" w:color="auto"/>
              <w:left w:val="single" w:sz="4" w:space="0" w:color="auto"/>
              <w:bottom w:val="single" w:sz="4" w:space="0" w:color="auto"/>
              <w:right w:val="single" w:sz="4" w:space="0" w:color="auto"/>
            </w:tcBorders>
            <w:vAlign w:val="center"/>
            <w:hideMark/>
          </w:tcPr>
          <w:p w:rsidR="00012FCC" w:rsidRDefault="00012FCC" w:rsidP="00012FCC">
            <w:pPr>
              <w:autoSpaceDE w:val="0"/>
              <w:autoSpaceDN w:val="0"/>
              <w:contextualSpacing/>
              <w:jc w:val="center"/>
              <w:rPr>
                <w:sz w:val="18"/>
                <w:szCs w:val="18"/>
              </w:rPr>
            </w:pPr>
            <w:r>
              <w:rPr>
                <w:sz w:val="18"/>
                <w:szCs w:val="18"/>
              </w:rPr>
              <w:t>12</w:t>
            </w:r>
          </w:p>
        </w:tc>
        <w:tc>
          <w:tcPr>
            <w:tcW w:w="925" w:type="dxa"/>
            <w:tcBorders>
              <w:top w:val="single" w:sz="4" w:space="0" w:color="auto"/>
              <w:left w:val="single" w:sz="4" w:space="0" w:color="auto"/>
              <w:bottom w:val="nil"/>
              <w:right w:val="single" w:sz="4" w:space="0" w:color="auto"/>
            </w:tcBorders>
            <w:vAlign w:val="center"/>
            <w:hideMark/>
          </w:tcPr>
          <w:p w:rsidR="00012FCC" w:rsidRDefault="00012FCC" w:rsidP="00012FCC">
            <w:pPr>
              <w:autoSpaceDE w:val="0"/>
              <w:autoSpaceDN w:val="0"/>
              <w:contextualSpacing/>
              <w:jc w:val="center"/>
              <w:rPr>
                <w:sz w:val="18"/>
                <w:szCs w:val="18"/>
              </w:rPr>
            </w:pPr>
            <w:r>
              <w:rPr>
                <w:sz w:val="18"/>
                <w:szCs w:val="18"/>
              </w:rPr>
              <w:t>13</w:t>
            </w:r>
          </w:p>
        </w:tc>
        <w:tc>
          <w:tcPr>
            <w:tcW w:w="858" w:type="dxa"/>
            <w:tcBorders>
              <w:top w:val="single" w:sz="4" w:space="0" w:color="auto"/>
              <w:left w:val="single" w:sz="4" w:space="0" w:color="auto"/>
              <w:bottom w:val="nil"/>
              <w:right w:val="single" w:sz="4" w:space="0" w:color="auto"/>
            </w:tcBorders>
            <w:vAlign w:val="center"/>
            <w:hideMark/>
          </w:tcPr>
          <w:p w:rsidR="00012FCC" w:rsidRDefault="00012FCC" w:rsidP="00012FCC">
            <w:pPr>
              <w:autoSpaceDE w:val="0"/>
              <w:autoSpaceDN w:val="0"/>
              <w:contextualSpacing/>
              <w:jc w:val="center"/>
              <w:rPr>
                <w:sz w:val="18"/>
                <w:szCs w:val="18"/>
              </w:rPr>
            </w:pPr>
            <w:r>
              <w:rPr>
                <w:sz w:val="18"/>
                <w:szCs w:val="18"/>
              </w:rPr>
              <w:t>14</w:t>
            </w:r>
          </w:p>
        </w:tc>
        <w:tc>
          <w:tcPr>
            <w:tcW w:w="851" w:type="dxa"/>
            <w:tcBorders>
              <w:top w:val="single" w:sz="4" w:space="0" w:color="auto"/>
              <w:left w:val="single" w:sz="4" w:space="0" w:color="auto"/>
              <w:bottom w:val="single" w:sz="4" w:space="0" w:color="auto"/>
              <w:right w:val="single" w:sz="4" w:space="0" w:color="auto"/>
            </w:tcBorders>
            <w:vAlign w:val="center"/>
            <w:hideMark/>
          </w:tcPr>
          <w:p w:rsidR="00012FCC" w:rsidRDefault="00012FCC" w:rsidP="00012FCC">
            <w:pPr>
              <w:autoSpaceDE w:val="0"/>
              <w:autoSpaceDN w:val="0"/>
              <w:contextualSpacing/>
              <w:jc w:val="center"/>
              <w:rPr>
                <w:sz w:val="18"/>
                <w:szCs w:val="18"/>
              </w:rPr>
            </w:pPr>
            <w:r>
              <w:rPr>
                <w:sz w:val="18"/>
                <w:szCs w:val="18"/>
              </w:rPr>
              <w:t>15</w:t>
            </w:r>
          </w:p>
        </w:tc>
        <w:tc>
          <w:tcPr>
            <w:tcW w:w="1134" w:type="dxa"/>
            <w:tcBorders>
              <w:top w:val="single" w:sz="4" w:space="0" w:color="auto"/>
              <w:left w:val="single" w:sz="4" w:space="0" w:color="auto"/>
              <w:bottom w:val="nil"/>
              <w:right w:val="single" w:sz="4" w:space="0" w:color="auto"/>
            </w:tcBorders>
            <w:vAlign w:val="center"/>
            <w:hideMark/>
          </w:tcPr>
          <w:p w:rsidR="00012FCC" w:rsidRDefault="00012FCC" w:rsidP="00012FCC">
            <w:pPr>
              <w:autoSpaceDE w:val="0"/>
              <w:autoSpaceDN w:val="0"/>
              <w:contextualSpacing/>
              <w:jc w:val="center"/>
              <w:rPr>
                <w:sz w:val="18"/>
                <w:szCs w:val="18"/>
              </w:rPr>
            </w:pPr>
            <w:r>
              <w:rPr>
                <w:sz w:val="18"/>
                <w:szCs w:val="18"/>
              </w:rPr>
              <w:t>16</w:t>
            </w:r>
          </w:p>
        </w:tc>
        <w:tc>
          <w:tcPr>
            <w:tcW w:w="992" w:type="dxa"/>
            <w:tcBorders>
              <w:top w:val="single" w:sz="4" w:space="0" w:color="auto"/>
              <w:left w:val="single" w:sz="4" w:space="0" w:color="auto"/>
              <w:bottom w:val="nil"/>
              <w:right w:val="single" w:sz="4" w:space="0" w:color="auto"/>
            </w:tcBorders>
            <w:vAlign w:val="center"/>
            <w:hideMark/>
          </w:tcPr>
          <w:p w:rsidR="00012FCC" w:rsidRDefault="00012FCC" w:rsidP="00012FCC">
            <w:pPr>
              <w:autoSpaceDE w:val="0"/>
              <w:autoSpaceDN w:val="0"/>
              <w:contextualSpacing/>
              <w:jc w:val="center"/>
              <w:rPr>
                <w:sz w:val="18"/>
                <w:szCs w:val="18"/>
              </w:rPr>
            </w:pPr>
            <w:r>
              <w:rPr>
                <w:sz w:val="18"/>
                <w:szCs w:val="18"/>
              </w:rPr>
              <w:t>17</w:t>
            </w:r>
          </w:p>
        </w:tc>
        <w:tc>
          <w:tcPr>
            <w:tcW w:w="992" w:type="dxa"/>
            <w:tcBorders>
              <w:top w:val="single" w:sz="4" w:space="0" w:color="auto"/>
              <w:left w:val="single" w:sz="4" w:space="0" w:color="auto"/>
              <w:bottom w:val="single" w:sz="4" w:space="0" w:color="auto"/>
              <w:right w:val="single" w:sz="4" w:space="0" w:color="auto"/>
            </w:tcBorders>
            <w:vAlign w:val="center"/>
            <w:hideMark/>
          </w:tcPr>
          <w:p w:rsidR="00012FCC" w:rsidRDefault="00012FCC" w:rsidP="00012FCC">
            <w:pPr>
              <w:autoSpaceDE w:val="0"/>
              <w:autoSpaceDN w:val="0"/>
              <w:contextualSpacing/>
              <w:jc w:val="center"/>
              <w:rPr>
                <w:sz w:val="18"/>
                <w:szCs w:val="18"/>
              </w:rPr>
            </w:pPr>
            <w:r>
              <w:rPr>
                <w:sz w:val="18"/>
                <w:szCs w:val="18"/>
              </w:rPr>
              <w:t>18</w:t>
            </w:r>
          </w:p>
        </w:tc>
      </w:tr>
      <w:tr w:rsidR="00012FCC" w:rsidTr="00012FCC">
        <w:trPr>
          <w:cantSplit/>
          <w:trHeight w:val="262"/>
        </w:trPr>
        <w:tc>
          <w:tcPr>
            <w:tcW w:w="924" w:type="dxa"/>
            <w:tcBorders>
              <w:top w:val="single" w:sz="4" w:space="0" w:color="auto"/>
              <w:left w:val="single" w:sz="4" w:space="0" w:color="auto"/>
              <w:bottom w:val="single" w:sz="4" w:space="0" w:color="auto"/>
              <w:right w:val="single" w:sz="2" w:space="0" w:color="auto"/>
            </w:tcBorders>
          </w:tcPr>
          <w:p w:rsidR="00012FCC" w:rsidRDefault="00012FCC" w:rsidP="00012FCC">
            <w:pPr>
              <w:autoSpaceDE w:val="0"/>
              <w:autoSpaceDN w:val="0"/>
              <w:contextualSpacing/>
              <w:rPr>
                <w:sz w:val="32"/>
                <w:szCs w:val="32"/>
              </w:rPr>
            </w:pPr>
          </w:p>
        </w:tc>
        <w:tc>
          <w:tcPr>
            <w:tcW w:w="925" w:type="dxa"/>
            <w:tcBorders>
              <w:top w:val="single" w:sz="4" w:space="0" w:color="auto"/>
              <w:left w:val="single" w:sz="2"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925"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1082"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768" w:type="dxa"/>
            <w:tcBorders>
              <w:top w:val="single" w:sz="4" w:space="0" w:color="auto"/>
              <w:left w:val="nil"/>
              <w:bottom w:val="single" w:sz="4" w:space="0" w:color="auto"/>
              <w:right w:val="nil"/>
            </w:tcBorders>
          </w:tcPr>
          <w:p w:rsidR="00012FCC" w:rsidRDefault="00012FCC" w:rsidP="00012FCC">
            <w:pPr>
              <w:autoSpaceDE w:val="0"/>
              <w:autoSpaceDN w:val="0"/>
              <w:contextualSpacing/>
              <w:rPr>
                <w:sz w:val="14"/>
                <w:szCs w:val="14"/>
              </w:rPr>
            </w:pPr>
          </w:p>
        </w:tc>
        <w:tc>
          <w:tcPr>
            <w:tcW w:w="925"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858"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851" w:type="dxa"/>
            <w:tcBorders>
              <w:top w:val="single" w:sz="4" w:space="0" w:color="auto"/>
              <w:left w:val="nil"/>
              <w:bottom w:val="single" w:sz="4" w:space="0" w:color="auto"/>
              <w:right w:val="nil"/>
            </w:tcBorders>
          </w:tcPr>
          <w:p w:rsidR="00012FCC" w:rsidRDefault="00012FCC" w:rsidP="00012FCC">
            <w:pPr>
              <w:autoSpaceDE w:val="0"/>
              <w:autoSpaceDN w:val="0"/>
              <w:contextualSpacing/>
              <w:rPr>
                <w:sz w:val="14"/>
                <w:szCs w:val="14"/>
              </w:rPr>
            </w:pPr>
          </w:p>
        </w:tc>
        <w:tc>
          <w:tcPr>
            <w:tcW w:w="1134"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992"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992" w:type="dxa"/>
            <w:tcBorders>
              <w:top w:val="single" w:sz="4" w:space="0" w:color="auto"/>
              <w:left w:val="nil"/>
              <w:bottom w:val="single" w:sz="4" w:space="0" w:color="auto"/>
              <w:right w:val="single" w:sz="4" w:space="0" w:color="auto"/>
            </w:tcBorders>
          </w:tcPr>
          <w:p w:rsidR="00012FCC" w:rsidRDefault="00012FCC" w:rsidP="00012FCC">
            <w:pPr>
              <w:autoSpaceDE w:val="0"/>
              <w:autoSpaceDN w:val="0"/>
              <w:contextualSpacing/>
              <w:rPr>
                <w:sz w:val="14"/>
                <w:szCs w:val="14"/>
              </w:rPr>
            </w:pPr>
          </w:p>
        </w:tc>
      </w:tr>
      <w:tr w:rsidR="00012FCC" w:rsidTr="00012FCC">
        <w:trPr>
          <w:cantSplit/>
          <w:trHeight w:val="262"/>
        </w:trPr>
        <w:tc>
          <w:tcPr>
            <w:tcW w:w="924" w:type="dxa"/>
            <w:tcBorders>
              <w:top w:val="single" w:sz="4" w:space="0" w:color="auto"/>
              <w:left w:val="single" w:sz="4" w:space="0" w:color="auto"/>
              <w:bottom w:val="single" w:sz="4" w:space="0" w:color="auto"/>
              <w:right w:val="single" w:sz="2" w:space="0" w:color="auto"/>
            </w:tcBorders>
          </w:tcPr>
          <w:p w:rsidR="00012FCC" w:rsidRDefault="00012FCC" w:rsidP="00012FCC">
            <w:pPr>
              <w:autoSpaceDE w:val="0"/>
              <w:autoSpaceDN w:val="0"/>
              <w:contextualSpacing/>
              <w:rPr>
                <w:sz w:val="32"/>
                <w:szCs w:val="32"/>
              </w:rPr>
            </w:pPr>
          </w:p>
        </w:tc>
        <w:tc>
          <w:tcPr>
            <w:tcW w:w="925" w:type="dxa"/>
            <w:tcBorders>
              <w:top w:val="single" w:sz="4" w:space="0" w:color="auto"/>
              <w:left w:val="single" w:sz="2"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925"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1082"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768" w:type="dxa"/>
            <w:tcBorders>
              <w:top w:val="single" w:sz="4" w:space="0" w:color="auto"/>
              <w:left w:val="nil"/>
              <w:bottom w:val="single" w:sz="4" w:space="0" w:color="auto"/>
              <w:right w:val="nil"/>
            </w:tcBorders>
          </w:tcPr>
          <w:p w:rsidR="00012FCC" w:rsidRDefault="00012FCC" w:rsidP="00012FCC">
            <w:pPr>
              <w:autoSpaceDE w:val="0"/>
              <w:autoSpaceDN w:val="0"/>
              <w:contextualSpacing/>
              <w:rPr>
                <w:sz w:val="14"/>
                <w:szCs w:val="14"/>
              </w:rPr>
            </w:pPr>
          </w:p>
        </w:tc>
        <w:tc>
          <w:tcPr>
            <w:tcW w:w="925"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858"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851" w:type="dxa"/>
            <w:tcBorders>
              <w:top w:val="single" w:sz="4" w:space="0" w:color="auto"/>
              <w:left w:val="nil"/>
              <w:bottom w:val="single" w:sz="4" w:space="0" w:color="auto"/>
              <w:right w:val="nil"/>
            </w:tcBorders>
          </w:tcPr>
          <w:p w:rsidR="00012FCC" w:rsidRDefault="00012FCC" w:rsidP="00012FCC">
            <w:pPr>
              <w:autoSpaceDE w:val="0"/>
              <w:autoSpaceDN w:val="0"/>
              <w:contextualSpacing/>
              <w:rPr>
                <w:sz w:val="14"/>
                <w:szCs w:val="14"/>
              </w:rPr>
            </w:pPr>
          </w:p>
        </w:tc>
        <w:tc>
          <w:tcPr>
            <w:tcW w:w="1134"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992"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992" w:type="dxa"/>
            <w:tcBorders>
              <w:top w:val="single" w:sz="4" w:space="0" w:color="auto"/>
              <w:left w:val="nil"/>
              <w:bottom w:val="single" w:sz="4" w:space="0" w:color="auto"/>
              <w:right w:val="single" w:sz="4" w:space="0" w:color="auto"/>
            </w:tcBorders>
          </w:tcPr>
          <w:p w:rsidR="00012FCC" w:rsidRDefault="00012FCC" w:rsidP="00012FCC">
            <w:pPr>
              <w:autoSpaceDE w:val="0"/>
              <w:autoSpaceDN w:val="0"/>
              <w:contextualSpacing/>
              <w:rPr>
                <w:sz w:val="14"/>
                <w:szCs w:val="14"/>
              </w:rPr>
            </w:pPr>
          </w:p>
        </w:tc>
      </w:tr>
      <w:tr w:rsidR="00012FCC" w:rsidTr="00012FCC">
        <w:trPr>
          <w:cantSplit/>
          <w:trHeight w:val="262"/>
        </w:trPr>
        <w:tc>
          <w:tcPr>
            <w:tcW w:w="924" w:type="dxa"/>
            <w:tcBorders>
              <w:top w:val="single" w:sz="4" w:space="0" w:color="auto"/>
              <w:left w:val="single" w:sz="4" w:space="0" w:color="auto"/>
              <w:bottom w:val="single" w:sz="4" w:space="0" w:color="auto"/>
              <w:right w:val="single" w:sz="2" w:space="0" w:color="auto"/>
            </w:tcBorders>
          </w:tcPr>
          <w:p w:rsidR="00012FCC" w:rsidRDefault="00012FCC" w:rsidP="00012FCC">
            <w:pPr>
              <w:autoSpaceDE w:val="0"/>
              <w:autoSpaceDN w:val="0"/>
              <w:contextualSpacing/>
              <w:rPr>
                <w:sz w:val="32"/>
                <w:szCs w:val="32"/>
              </w:rPr>
            </w:pPr>
          </w:p>
        </w:tc>
        <w:tc>
          <w:tcPr>
            <w:tcW w:w="925" w:type="dxa"/>
            <w:tcBorders>
              <w:top w:val="single" w:sz="4" w:space="0" w:color="auto"/>
              <w:left w:val="single" w:sz="2"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925"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1082"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768" w:type="dxa"/>
            <w:tcBorders>
              <w:top w:val="single" w:sz="4" w:space="0" w:color="auto"/>
              <w:left w:val="nil"/>
              <w:bottom w:val="single" w:sz="4" w:space="0" w:color="auto"/>
              <w:right w:val="nil"/>
            </w:tcBorders>
          </w:tcPr>
          <w:p w:rsidR="00012FCC" w:rsidRDefault="00012FCC" w:rsidP="00012FCC">
            <w:pPr>
              <w:autoSpaceDE w:val="0"/>
              <w:autoSpaceDN w:val="0"/>
              <w:contextualSpacing/>
              <w:rPr>
                <w:sz w:val="14"/>
                <w:szCs w:val="14"/>
              </w:rPr>
            </w:pPr>
          </w:p>
        </w:tc>
        <w:tc>
          <w:tcPr>
            <w:tcW w:w="925"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858"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851" w:type="dxa"/>
            <w:tcBorders>
              <w:top w:val="single" w:sz="4" w:space="0" w:color="auto"/>
              <w:left w:val="nil"/>
              <w:bottom w:val="single" w:sz="4" w:space="0" w:color="auto"/>
              <w:right w:val="nil"/>
            </w:tcBorders>
          </w:tcPr>
          <w:p w:rsidR="00012FCC" w:rsidRDefault="00012FCC" w:rsidP="00012FCC">
            <w:pPr>
              <w:autoSpaceDE w:val="0"/>
              <w:autoSpaceDN w:val="0"/>
              <w:contextualSpacing/>
              <w:rPr>
                <w:sz w:val="14"/>
                <w:szCs w:val="14"/>
              </w:rPr>
            </w:pPr>
          </w:p>
        </w:tc>
        <w:tc>
          <w:tcPr>
            <w:tcW w:w="1134"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992"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992" w:type="dxa"/>
            <w:tcBorders>
              <w:top w:val="single" w:sz="4" w:space="0" w:color="auto"/>
              <w:left w:val="nil"/>
              <w:bottom w:val="single" w:sz="4" w:space="0" w:color="auto"/>
              <w:right w:val="single" w:sz="4" w:space="0" w:color="auto"/>
            </w:tcBorders>
          </w:tcPr>
          <w:p w:rsidR="00012FCC" w:rsidRDefault="00012FCC" w:rsidP="00012FCC">
            <w:pPr>
              <w:autoSpaceDE w:val="0"/>
              <w:autoSpaceDN w:val="0"/>
              <w:contextualSpacing/>
              <w:rPr>
                <w:sz w:val="14"/>
                <w:szCs w:val="14"/>
              </w:rPr>
            </w:pPr>
          </w:p>
        </w:tc>
      </w:tr>
      <w:tr w:rsidR="00012FCC" w:rsidTr="00012FCC">
        <w:trPr>
          <w:cantSplit/>
          <w:trHeight w:val="262"/>
        </w:trPr>
        <w:tc>
          <w:tcPr>
            <w:tcW w:w="924" w:type="dxa"/>
            <w:tcBorders>
              <w:top w:val="single" w:sz="4" w:space="0" w:color="auto"/>
              <w:left w:val="single" w:sz="4" w:space="0" w:color="auto"/>
              <w:bottom w:val="single" w:sz="4" w:space="0" w:color="auto"/>
              <w:right w:val="single" w:sz="2" w:space="0" w:color="auto"/>
            </w:tcBorders>
          </w:tcPr>
          <w:p w:rsidR="00012FCC" w:rsidRDefault="00012FCC" w:rsidP="00012FCC">
            <w:pPr>
              <w:autoSpaceDE w:val="0"/>
              <w:autoSpaceDN w:val="0"/>
              <w:contextualSpacing/>
              <w:rPr>
                <w:sz w:val="32"/>
                <w:szCs w:val="32"/>
              </w:rPr>
            </w:pPr>
          </w:p>
        </w:tc>
        <w:tc>
          <w:tcPr>
            <w:tcW w:w="925" w:type="dxa"/>
            <w:tcBorders>
              <w:top w:val="single" w:sz="4" w:space="0" w:color="auto"/>
              <w:left w:val="single" w:sz="2"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925"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1082"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768" w:type="dxa"/>
            <w:tcBorders>
              <w:top w:val="single" w:sz="4" w:space="0" w:color="auto"/>
              <w:left w:val="nil"/>
              <w:bottom w:val="single" w:sz="4" w:space="0" w:color="auto"/>
              <w:right w:val="nil"/>
            </w:tcBorders>
          </w:tcPr>
          <w:p w:rsidR="00012FCC" w:rsidRDefault="00012FCC" w:rsidP="00012FCC">
            <w:pPr>
              <w:autoSpaceDE w:val="0"/>
              <w:autoSpaceDN w:val="0"/>
              <w:contextualSpacing/>
              <w:rPr>
                <w:sz w:val="14"/>
                <w:szCs w:val="14"/>
              </w:rPr>
            </w:pPr>
          </w:p>
        </w:tc>
        <w:tc>
          <w:tcPr>
            <w:tcW w:w="925"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858"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851" w:type="dxa"/>
            <w:tcBorders>
              <w:top w:val="single" w:sz="4" w:space="0" w:color="auto"/>
              <w:left w:val="nil"/>
              <w:bottom w:val="single" w:sz="4" w:space="0" w:color="auto"/>
              <w:right w:val="nil"/>
            </w:tcBorders>
          </w:tcPr>
          <w:p w:rsidR="00012FCC" w:rsidRDefault="00012FCC" w:rsidP="00012FCC">
            <w:pPr>
              <w:autoSpaceDE w:val="0"/>
              <w:autoSpaceDN w:val="0"/>
              <w:contextualSpacing/>
              <w:rPr>
                <w:sz w:val="14"/>
                <w:szCs w:val="14"/>
              </w:rPr>
            </w:pPr>
          </w:p>
        </w:tc>
        <w:tc>
          <w:tcPr>
            <w:tcW w:w="1134"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992"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992" w:type="dxa"/>
            <w:tcBorders>
              <w:top w:val="single" w:sz="4" w:space="0" w:color="auto"/>
              <w:left w:val="nil"/>
              <w:bottom w:val="single" w:sz="4" w:space="0" w:color="auto"/>
              <w:right w:val="single" w:sz="4" w:space="0" w:color="auto"/>
            </w:tcBorders>
          </w:tcPr>
          <w:p w:rsidR="00012FCC" w:rsidRDefault="00012FCC" w:rsidP="00012FCC">
            <w:pPr>
              <w:autoSpaceDE w:val="0"/>
              <w:autoSpaceDN w:val="0"/>
              <w:contextualSpacing/>
              <w:rPr>
                <w:sz w:val="14"/>
                <w:szCs w:val="14"/>
              </w:rPr>
            </w:pPr>
          </w:p>
        </w:tc>
      </w:tr>
      <w:tr w:rsidR="00012FCC" w:rsidTr="00012FCC">
        <w:trPr>
          <w:cantSplit/>
          <w:trHeight w:val="262"/>
        </w:trPr>
        <w:tc>
          <w:tcPr>
            <w:tcW w:w="924" w:type="dxa"/>
            <w:tcBorders>
              <w:top w:val="single" w:sz="4" w:space="0" w:color="auto"/>
              <w:left w:val="single" w:sz="4" w:space="0" w:color="auto"/>
              <w:bottom w:val="single" w:sz="4" w:space="0" w:color="auto"/>
              <w:right w:val="single" w:sz="2" w:space="0" w:color="auto"/>
            </w:tcBorders>
          </w:tcPr>
          <w:p w:rsidR="00012FCC" w:rsidRDefault="00012FCC" w:rsidP="00012FCC">
            <w:pPr>
              <w:autoSpaceDE w:val="0"/>
              <w:autoSpaceDN w:val="0"/>
              <w:contextualSpacing/>
              <w:rPr>
                <w:sz w:val="32"/>
                <w:szCs w:val="32"/>
              </w:rPr>
            </w:pPr>
          </w:p>
        </w:tc>
        <w:tc>
          <w:tcPr>
            <w:tcW w:w="925" w:type="dxa"/>
            <w:tcBorders>
              <w:top w:val="single" w:sz="4" w:space="0" w:color="auto"/>
              <w:left w:val="single" w:sz="2"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925"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1082"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768" w:type="dxa"/>
            <w:tcBorders>
              <w:top w:val="single" w:sz="4" w:space="0" w:color="auto"/>
              <w:left w:val="nil"/>
              <w:bottom w:val="single" w:sz="4" w:space="0" w:color="auto"/>
              <w:right w:val="nil"/>
            </w:tcBorders>
          </w:tcPr>
          <w:p w:rsidR="00012FCC" w:rsidRDefault="00012FCC" w:rsidP="00012FCC">
            <w:pPr>
              <w:autoSpaceDE w:val="0"/>
              <w:autoSpaceDN w:val="0"/>
              <w:contextualSpacing/>
              <w:rPr>
                <w:sz w:val="14"/>
                <w:szCs w:val="14"/>
              </w:rPr>
            </w:pPr>
          </w:p>
        </w:tc>
        <w:tc>
          <w:tcPr>
            <w:tcW w:w="925"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858"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851" w:type="dxa"/>
            <w:tcBorders>
              <w:top w:val="single" w:sz="4" w:space="0" w:color="auto"/>
              <w:left w:val="nil"/>
              <w:bottom w:val="single" w:sz="4" w:space="0" w:color="auto"/>
              <w:right w:val="nil"/>
            </w:tcBorders>
          </w:tcPr>
          <w:p w:rsidR="00012FCC" w:rsidRDefault="00012FCC" w:rsidP="00012FCC">
            <w:pPr>
              <w:autoSpaceDE w:val="0"/>
              <w:autoSpaceDN w:val="0"/>
              <w:contextualSpacing/>
              <w:rPr>
                <w:sz w:val="14"/>
                <w:szCs w:val="14"/>
              </w:rPr>
            </w:pPr>
          </w:p>
        </w:tc>
        <w:tc>
          <w:tcPr>
            <w:tcW w:w="1134"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992"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992" w:type="dxa"/>
            <w:tcBorders>
              <w:top w:val="single" w:sz="4" w:space="0" w:color="auto"/>
              <w:left w:val="nil"/>
              <w:bottom w:val="single" w:sz="4" w:space="0" w:color="auto"/>
              <w:right w:val="single" w:sz="4" w:space="0" w:color="auto"/>
            </w:tcBorders>
          </w:tcPr>
          <w:p w:rsidR="00012FCC" w:rsidRDefault="00012FCC" w:rsidP="00012FCC">
            <w:pPr>
              <w:autoSpaceDE w:val="0"/>
              <w:autoSpaceDN w:val="0"/>
              <w:contextualSpacing/>
              <w:rPr>
                <w:sz w:val="14"/>
                <w:szCs w:val="14"/>
              </w:rPr>
            </w:pPr>
          </w:p>
        </w:tc>
      </w:tr>
      <w:tr w:rsidR="00012FCC" w:rsidTr="00012FCC">
        <w:trPr>
          <w:cantSplit/>
          <w:trHeight w:val="262"/>
        </w:trPr>
        <w:tc>
          <w:tcPr>
            <w:tcW w:w="924" w:type="dxa"/>
            <w:tcBorders>
              <w:top w:val="single" w:sz="4" w:space="0" w:color="auto"/>
              <w:left w:val="single" w:sz="4" w:space="0" w:color="auto"/>
              <w:bottom w:val="single" w:sz="4" w:space="0" w:color="auto"/>
              <w:right w:val="single" w:sz="2" w:space="0" w:color="auto"/>
            </w:tcBorders>
          </w:tcPr>
          <w:p w:rsidR="00012FCC" w:rsidRDefault="00012FCC" w:rsidP="00012FCC">
            <w:pPr>
              <w:autoSpaceDE w:val="0"/>
              <w:autoSpaceDN w:val="0"/>
              <w:contextualSpacing/>
              <w:rPr>
                <w:sz w:val="32"/>
                <w:szCs w:val="32"/>
              </w:rPr>
            </w:pPr>
          </w:p>
        </w:tc>
        <w:tc>
          <w:tcPr>
            <w:tcW w:w="925" w:type="dxa"/>
            <w:tcBorders>
              <w:top w:val="single" w:sz="4" w:space="0" w:color="auto"/>
              <w:left w:val="single" w:sz="2"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925"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1082"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768" w:type="dxa"/>
            <w:tcBorders>
              <w:top w:val="single" w:sz="4" w:space="0" w:color="auto"/>
              <w:left w:val="nil"/>
              <w:bottom w:val="single" w:sz="4" w:space="0" w:color="auto"/>
              <w:right w:val="nil"/>
            </w:tcBorders>
          </w:tcPr>
          <w:p w:rsidR="00012FCC" w:rsidRDefault="00012FCC" w:rsidP="00012FCC">
            <w:pPr>
              <w:autoSpaceDE w:val="0"/>
              <w:autoSpaceDN w:val="0"/>
              <w:contextualSpacing/>
              <w:rPr>
                <w:sz w:val="14"/>
                <w:szCs w:val="14"/>
              </w:rPr>
            </w:pPr>
          </w:p>
        </w:tc>
        <w:tc>
          <w:tcPr>
            <w:tcW w:w="925"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858"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851" w:type="dxa"/>
            <w:tcBorders>
              <w:top w:val="single" w:sz="4" w:space="0" w:color="auto"/>
              <w:left w:val="nil"/>
              <w:bottom w:val="single" w:sz="4" w:space="0" w:color="auto"/>
              <w:right w:val="nil"/>
            </w:tcBorders>
          </w:tcPr>
          <w:p w:rsidR="00012FCC" w:rsidRDefault="00012FCC" w:rsidP="00012FCC">
            <w:pPr>
              <w:autoSpaceDE w:val="0"/>
              <w:autoSpaceDN w:val="0"/>
              <w:contextualSpacing/>
              <w:rPr>
                <w:sz w:val="14"/>
                <w:szCs w:val="14"/>
              </w:rPr>
            </w:pPr>
          </w:p>
        </w:tc>
        <w:tc>
          <w:tcPr>
            <w:tcW w:w="1134"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992"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992" w:type="dxa"/>
            <w:tcBorders>
              <w:top w:val="single" w:sz="4" w:space="0" w:color="auto"/>
              <w:left w:val="nil"/>
              <w:bottom w:val="single" w:sz="4" w:space="0" w:color="auto"/>
              <w:right w:val="single" w:sz="4" w:space="0" w:color="auto"/>
            </w:tcBorders>
          </w:tcPr>
          <w:p w:rsidR="00012FCC" w:rsidRDefault="00012FCC" w:rsidP="00012FCC">
            <w:pPr>
              <w:autoSpaceDE w:val="0"/>
              <w:autoSpaceDN w:val="0"/>
              <w:contextualSpacing/>
              <w:rPr>
                <w:sz w:val="14"/>
                <w:szCs w:val="14"/>
              </w:rPr>
            </w:pPr>
          </w:p>
        </w:tc>
      </w:tr>
      <w:tr w:rsidR="00012FCC" w:rsidTr="00012FCC">
        <w:trPr>
          <w:cantSplit/>
          <w:trHeight w:val="262"/>
        </w:trPr>
        <w:tc>
          <w:tcPr>
            <w:tcW w:w="924" w:type="dxa"/>
            <w:tcBorders>
              <w:top w:val="single" w:sz="4" w:space="0" w:color="auto"/>
              <w:left w:val="single" w:sz="4" w:space="0" w:color="auto"/>
              <w:bottom w:val="single" w:sz="4" w:space="0" w:color="auto"/>
              <w:right w:val="single" w:sz="2" w:space="0" w:color="auto"/>
            </w:tcBorders>
          </w:tcPr>
          <w:p w:rsidR="00012FCC" w:rsidRDefault="00012FCC" w:rsidP="00012FCC">
            <w:pPr>
              <w:autoSpaceDE w:val="0"/>
              <w:autoSpaceDN w:val="0"/>
              <w:contextualSpacing/>
              <w:rPr>
                <w:sz w:val="32"/>
                <w:szCs w:val="32"/>
              </w:rPr>
            </w:pPr>
          </w:p>
        </w:tc>
        <w:tc>
          <w:tcPr>
            <w:tcW w:w="925" w:type="dxa"/>
            <w:tcBorders>
              <w:top w:val="single" w:sz="4" w:space="0" w:color="auto"/>
              <w:left w:val="single" w:sz="2"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925"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1082"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768" w:type="dxa"/>
            <w:tcBorders>
              <w:top w:val="single" w:sz="4" w:space="0" w:color="auto"/>
              <w:left w:val="nil"/>
              <w:bottom w:val="single" w:sz="4" w:space="0" w:color="auto"/>
              <w:right w:val="nil"/>
            </w:tcBorders>
          </w:tcPr>
          <w:p w:rsidR="00012FCC" w:rsidRDefault="00012FCC" w:rsidP="00012FCC">
            <w:pPr>
              <w:autoSpaceDE w:val="0"/>
              <w:autoSpaceDN w:val="0"/>
              <w:contextualSpacing/>
              <w:rPr>
                <w:sz w:val="14"/>
                <w:szCs w:val="14"/>
              </w:rPr>
            </w:pPr>
          </w:p>
        </w:tc>
        <w:tc>
          <w:tcPr>
            <w:tcW w:w="925"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858"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851" w:type="dxa"/>
            <w:tcBorders>
              <w:top w:val="single" w:sz="4" w:space="0" w:color="auto"/>
              <w:left w:val="nil"/>
              <w:bottom w:val="single" w:sz="4" w:space="0" w:color="auto"/>
              <w:right w:val="nil"/>
            </w:tcBorders>
          </w:tcPr>
          <w:p w:rsidR="00012FCC" w:rsidRDefault="00012FCC" w:rsidP="00012FCC">
            <w:pPr>
              <w:autoSpaceDE w:val="0"/>
              <w:autoSpaceDN w:val="0"/>
              <w:contextualSpacing/>
              <w:rPr>
                <w:sz w:val="14"/>
                <w:szCs w:val="14"/>
              </w:rPr>
            </w:pPr>
          </w:p>
        </w:tc>
        <w:tc>
          <w:tcPr>
            <w:tcW w:w="1134"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992"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992" w:type="dxa"/>
            <w:tcBorders>
              <w:top w:val="single" w:sz="4" w:space="0" w:color="auto"/>
              <w:left w:val="nil"/>
              <w:bottom w:val="single" w:sz="4" w:space="0" w:color="auto"/>
              <w:right w:val="single" w:sz="4" w:space="0" w:color="auto"/>
            </w:tcBorders>
          </w:tcPr>
          <w:p w:rsidR="00012FCC" w:rsidRDefault="00012FCC" w:rsidP="00012FCC">
            <w:pPr>
              <w:autoSpaceDE w:val="0"/>
              <w:autoSpaceDN w:val="0"/>
              <w:contextualSpacing/>
              <w:rPr>
                <w:sz w:val="14"/>
                <w:szCs w:val="14"/>
              </w:rPr>
            </w:pPr>
          </w:p>
        </w:tc>
      </w:tr>
      <w:tr w:rsidR="00012FCC" w:rsidTr="00012FCC">
        <w:trPr>
          <w:cantSplit/>
          <w:trHeight w:val="262"/>
        </w:trPr>
        <w:tc>
          <w:tcPr>
            <w:tcW w:w="924" w:type="dxa"/>
            <w:tcBorders>
              <w:top w:val="single" w:sz="4" w:space="0" w:color="auto"/>
              <w:left w:val="single" w:sz="4" w:space="0" w:color="auto"/>
              <w:bottom w:val="single" w:sz="4" w:space="0" w:color="auto"/>
              <w:right w:val="single" w:sz="2" w:space="0" w:color="auto"/>
            </w:tcBorders>
          </w:tcPr>
          <w:p w:rsidR="00012FCC" w:rsidRDefault="00012FCC" w:rsidP="00012FCC">
            <w:pPr>
              <w:autoSpaceDE w:val="0"/>
              <w:autoSpaceDN w:val="0"/>
              <w:contextualSpacing/>
              <w:rPr>
                <w:sz w:val="32"/>
                <w:szCs w:val="32"/>
              </w:rPr>
            </w:pPr>
          </w:p>
        </w:tc>
        <w:tc>
          <w:tcPr>
            <w:tcW w:w="925" w:type="dxa"/>
            <w:tcBorders>
              <w:top w:val="single" w:sz="4" w:space="0" w:color="auto"/>
              <w:left w:val="single" w:sz="2"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925"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1082"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768" w:type="dxa"/>
            <w:tcBorders>
              <w:top w:val="single" w:sz="4" w:space="0" w:color="auto"/>
              <w:left w:val="nil"/>
              <w:bottom w:val="single" w:sz="4" w:space="0" w:color="auto"/>
              <w:right w:val="nil"/>
            </w:tcBorders>
          </w:tcPr>
          <w:p w:rsidR="00012FCC" w:rsidRDefault="00012FCC" w:rsidP="00012FCC">
            <w:pPr>
              <w:autoSpaceDE w:val="0"/>
              <w:autoSpaceDN w:val="0"/>
              <w:contextualSpacing/>
              <w:rPr>
                <w:sz w:val="14"/>
                <w:szCs w:val="14"/>
              </w:rPr>
            </w:pPr>
          </w:p>
        </w:tc>
        <w:tc>
          <w:tcPr>
            <w:tcW w:w="925"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858"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851" w:type="dxa"/>
            <w:tcBorders>
              <w:top w:val="single" w:sz="4" w:space="0" w:color="auto"/>
              <w:left w:val="nil"/>
              <w:bottom w:val="single" w:sz="4" w:space="0" w:color="auto"/>
              <w:right w:val="nil"/>
            </w:tcBorders>
          </w:tcPr>
          <w:p w:rsidR="00012FCC" w:rsidRDefault="00012FCC" w:rsidP="00012FCC">
            <w:pPr>
              <w:autoSpaceDE w:val="0"/>
              <w:autoSpaceDN w:val="0"/>
              <w:contextualSpacing/>
              <w:rPr>
                <w:sz w:val="14"/>
                <w:szCs w:val="14"/>
              </w:rPr>
            </w:pPr>
          </w:p>
        </w:tc>
        <w:tc>
          <w:tcPr>
            <w:tcW w:w="1134"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992"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992" w:type="dxa"/>
            <w:tcBorders>
              <w:top w:val="single" w:sz="4" w:space="0" w:color="auto"/>
              <w:left w:val="nil"/>
              <w:bottom w:val="single" w:sz="4" w:space="0" w:color="auto"/>
              <w:right w:val="single" w:sz="4" w:space="0" w:color="auto"/>
            </w:tcBorders>
          </w:tcPr>
          <w:p w:rsidR="00012FCC" w:rsidRDefault="00012FCC" w:rsidP="00012FCC">
            <w:pPr>
              <w:autoSpaceDE w:val="0"/>
              <w:autoSpaceDN w:val="0"/>
              <w:contextualSpacing/>
              <w:rPr>
                <w:sz w:val="14"/>
                <w:szCs w:val="14"/>
              </w:rPr>
            </w:pPr>
          </w:p>
        </w:tc>
      </w:tr>
      <w:tr w:rsidR="00012FCC" w:rsidTr="00012FCC">
        <w:trPr>
          <w:cantSplit/>
          <w:trHeight w:val="262"/>
        </w:trPr>
        <w:tc>
          <w:tcPr>
            <w:tcW w:w="924" w:type="dxa"/>
            <w:tcBorders>
              <w:top w:val="single" w:sz="4" w:space="0" w:color="auto"/>
              <w:left w:val="single" w:sz="4" w:space="0" w:color="auto"/>
              <w:bottom w:val="single" w:sz="4" w:space="0" w:color="auto"/>
              <w:right w:val="single" w:sz="2" w:space="0" w:color="auto"/>
            </w:tcBorders>
          </w:tcPr>
          <w:p w:rsidR="00012FCC" w:rsidRDefault="00012FCC" w:rsidP="00012FCC">
            <w:pPr>
              <w:autoSpaceDE w:val="0"/>
              <w:autoSpaceDN w:val="0"/>
              <w:contextualSpacing/>
              <w:rPr>
                <w:sz w:val="32"/>
                <w:szCs w:val="32"/>
              </w:rPr>
            </w:pPr>
          </w:p>
        </w:tc>
        <w:tc>
          <w:tcPr>
            <w:tcW w:w="925" w:type="dxa"/>
            <w:tcBorders>
              <w:top w:val="single" w:sz="4" w:space="0" w:color="auto"/>
              <w:left w:val="single" w:sz="2"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925"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1082"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768" w:type="dxa"/>
            <w:tcBorders>
              <w:top w:val="single" w:sz="4" w:space="0" w:color="auto"/>
              <w:left w:val="nil"/>
              <w:bottom w:val="single" w:sz="4" w:space="0" w:color="auto"/>
              <w:right w:val="nil"/>
            </w:tcBorders>
          </w:tcPr>
          <w:p w:rsidR="00012FCC" w:rsidRDefault="00012FCC" w:rsidP="00012FCC">
            <w:pPr>
              <w:autoSpaceDE w:val="0"/>
              <w:autoSpaceDN w:val="0"/>
              <w:contextualSpacing/>
              <w:rPr>
                <w:sz w:val="14"/>
                <w:szCs w:val="14"/>
              </w:rPr>
            </w:pPr>
          </w:p>
        </w:tc>
        <w:tc>
          <w:tcPr>
            <w:tcW w:w="925"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858"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851" w:type="dxa"/>
            <w:tcBorders>
              <w:top w:val="single" w:sz="4" w:space="0" w:color="auto"/>
              <w:left w:val="nil"/>
              <w:bottom w:val="single" w:sz="4" w:space="0" w:color="auto"/>
              <w:right w:val="nil"/>
            </w:tcBorders>
          </w:tcPr>
          <w:p w:rsidR="00012FCC" w:rsidRDefault="00012FCC" w:rsidP="00012FCC">
            <w:pPr>
              <w:autoSpaceDE w:val="0"/>
              <w:autoSpaceDN w:val="0"/>
              <w:contextualSpacing/>
              <w:rPr>
                <w:sz w:val="14"/>
                <w:szCs w:val="14"/>
              </w:rPr>
            </w:pPr>
          </w:p>
        </w:tc>
        <w:tc>
          <w:tcPr>
            <w:tcW w:w="1134"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992"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992" w:type="dxa"/>
            <w:tcBorders>
              <w:top w:val="single" w:sz="4" w:space="0" w:color="auto"/>
              <w:left w:val="nil"/>
              <w:bottom w:val="single" w:sz="4" w:space="0" w:color="auto"/>
              <w:right w:val="single" w:sz="4" w:space="0" w:color="auto"/>
            </w:tcBorders>
          </w:tcPr>
          <w:p w:rsidR="00012FCC" w:rsidRDefault="00012FCC" w:rsidP="00012FCC">
            <w:pPr>
              <w:autoSpaceDE w:val="0"/>
              <w:autoSpaceDN w:val="0"/>
              <w:contextualSpacing/>
              <w:rPr>
                <w:sz w:val="14"/>
                <w:szCs w:val="14"/>
              </w:rPr>
            </w:pPr>
          </w:p>
        </w:tc>
      </w:tr>
      <w:tr w:rsidR="00012FCC" w:rsidTr="00012FCC">
        <w:trPr>
          <w:cantSplit/>
          <w:trHeight w:val="262"/>
        </w:trPr>
        <w:tc>
          <w:tcPr>
            <w:tcW w:w="924" w:type="dxa"/>
            <w:tcBorders>
              <w:top w:val="single" w:sz="4" w:space="0" w:color="auto"/>
              <w:left w:val="single" w:sz="4" w:space="0" w:color="auto"/>
              <w:bottom w:val="single" w:sz="4" w:space="0" w:color="auto"/>
              <w:right w:val="single" w:sz="2" w:space="0" w:color="auto"/>
            </w:tcBorders>
          </w:tcPr>
          <w:p w:rsidR="00012FCC" w:rsidRDefault="00012FCC" w:rsidP="00012FCC">
            <w:pPr>
              <w:autoSpaceDE w:val="0"/>
              <w:autoSpaceDN w:val="0"/>
              <w:contextualSpacing/>
              <w:rPr>
                <w:sz w:val="32"/>
                <w:szCs w:val="32"/>
              </w:rPr>
            </w:pPr>
          </w:p>
        </w:tc>
        <w:tc>
          <w:tcPr>
            <w:tcW w:w="925" w:type="dxa"/>
            <w:tcBorders>
              <w:top w:val="single" w:sz="4" w:space="0" w:color="auto"/>
              <w:left w:val="single" w:sz="2"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925"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1082"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768" w:type="dxa"/>
            <w:tcBorders>
              <w:top w:val="single" w:sz="4" w:space="0" w:color="auto"/>
              <w:left w:val="nil"/>
              <w:bottom w:val="single" w:sz="4" w:space="0" w:color="auto"/>
              <w:right w:val="nil"/>
            </w:tcBorders>
          </w:tcPr>
          <w:p w:rsidR="00012FCC" w:rsidRDefault="00012FCC" w:rsidP="00012FCC">
            <w:pPr>
              <w:autoSpaceDE w:val="0"/>
              <w:autoSpaceDN w:val="0"/>
              <w:contextualSpacing/>
              <w:rPr>
                <w:sz w:val="14"/>
                <w:szCs w:val="14"/>
              </w:rPr>
            </w:pPr>
          </w:p>
        </w:tc>
        <w:tc>
          <w:tcPr>
            <w:tcW w:w="925"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858"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851" w:type="dxa"/>
            <w:tcBorders>
              <w:top w:val="single" w:sz="4" w:space="0" w:color="auto"/>
              <w:left w:val="nil"/>
              <w:bottom w:val="single" w:sz="4" w:space="0" w:color="auto"/>
              <w:right w:val="nil"/>
            </w:tcBorders>
          </w:tcPr>
          <w:p w:rsidR="00012FCC" w:rsidRDefault="00012FCC" w:rsidP="00012FCC">
            <w:pPr>
              <w:autoSpaceDE w:val="0"/>
              <w:autoSpaceDN w:val="0"/>
              <w:contextualSpacing/>
              <w:rPr>
                <w:sz w:val="14"/>
                <w:szCs w:val="14"/>
              </w:rPr>
            </w:pPr>
          </w:p>
        </w:tc>
        <w:tc>
          <w:tcPr>
            <w:tcW w:w="1134"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992"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992" w:type="dxa"/>
            <w:tcBorders>
              <w:top w:val="single" w:sz="4" w:space="0" w:color="auto"/>
              <w:left w:val="nil"/>
              <w:bottom w:val="single" w:sz="4" w:space="0" w:color="auto"/>
              <w:right w:val="single" w:sz="4" w:space="0" w:color="auto"/>
            </w:tcBorders>
          </w:tcPr>
          <w:p w:rsidR="00012FCC" w:rsidRDefault="00012FCC" w:rsidP="00012FCC">
            <w:pPr>
              <w:autoSpaceDE w:val="0"/>
              <w:autoSpaceDN w:val="0"/>
              <w:contextualSpacing/>
              <w:rPr>
                <w:sz w:val="14"/>
                <w:szCs w:val="14"/>
              </w:rPr>
            </w:pPr>
          </w:p>
        </w:tc>
      </w:tr>
      <w:tr w:rsidR="00012FCC" w:rsidTr="00012FCC">
        <w:trPr>
          <w:cantSplit/>
          <w:trHeight w:val="262"/>
        </w:trPr>
        <w:tc>
          <w:tcPr>
            <w:tcW w:w="924" w:type="dxa"/>
            <w:tcBorders>
              <w:top w:val="single" w:sz="4" w:space="0" w:color="auto"/>
              <w:left w:val="single" w:sz="4" w:space="0" w:color="auto"/>
              <w:bottom w:val="single" w:sz="4" w:space="0" w:color="auto"/>
              <w:right w:val="single" w:sz="2" w:space="0" w:color="auto"/>
            </w:tcBorders>
          </w:tcPr>
          <w:p w:rsidR="00012FCC" w:rsidRDefault="00012FCC" w:rsidP="00012FCC">
            <w:pPr>
              <w:autoSpaceDE w:val="0"/>
              <w:autoSpaceDN w:val="0"/>
              <w:contextualSpacing/>
              <w:rPr>
                <w:sz w:val="32"/>
                <w:szCs w:val="32"/>
              </w:rPr>
            </w:pPr>
          </w:p>
        </w:tc>
        <w:tc>
          <w:tcPr>
            <w:tcW w:w="925" w:type="dxa"/>
            <w:tcBorders>
              <w:top w:val="single" w:sz="4" w:space="0" w:color="auto"/>
              <w:left w:val="single" w:sz="2"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925"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1082"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768" w:type="dxa"/>
            <w:tcBorders>
              <w:top w:val="single" w:sz="4" w:space="0" w:color="auto"/>
              <w:left w:val="nil"/>
              <w:bottom w:val="single" w:sz="4" w:space="0" w:color="auto"/>
              <w:right w:val="nil"/>
            </w:tcBorders>
          </w:tcPr>
          <w:p w:rsidR="00012FCC" w:rsidRDefault="00012FCC" w:rsidP="00012FCC">
            <w:pPr>
              <w:autoSpaceDE w:val="0"/>
              <w:autoSpaceDN w:val="0"/>
              <w:contextualSpacing/>
              <w:rPr>
                <w:sz w:val="14"/>
                <w:szCs w:val="14"/>
              </w:rPr>
            </w:pPr>
          </w:p>
        </w:tc>
        <w:tc>
          <w:tcPr>
            <w:tcW w:w="925"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858"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851" w:type="dxa"/>
            <w:tcBorders>
              <w:top w:val="single" w:sz="4" w:space="0" w:color="auto"/>
              <w:left w:val="nil"/>
              <w:bottom w:val="single" w:sz="4" w:space="0" w:color="auto"/>
              <w:right w:val="nil"/>
            </w:tcBorders>
          </w:tcPr>
          <w:p w:rsidR="00012FCC" w:rsidRDefault="00012FCC" w:rsidP="00012FCC">
            <w:pPr>
              <w:autoSpaceDE w:val="0"/>
              <w:autoSpaceDN w:val="0"/>
              <w:contextualSpacing/>
              <w:rPr>
                <w:sz w:val="14"/>
                <w:szCs w:val="14"/>
              </w:rPr>
            </w:pPr>
          </w:p>
        </w:tc>
        <w:tc>
          <w:tcPr>
            <w:tcW w:w="1134"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992"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992" w:type="dxa"/>
            <w:tcBorders>
              <w:top w:val="single" w:sz="4" w:space="0" w:color="auto"/>
              <w:left w:val="nil"/>
              <w:bottom w:val="single" w:sz="4" w:space="0" w:color="auto"/>
              <w:right w:val="single" w:sz="4" w:space="0" w:color="auto"/>
            </w:tcBorders>
          </w:tcPr>
          <w:p w:rsidR="00012FCC" w:rsidRDefault="00012FCC" w:rsidP="00012FCC">
            <w:pPr>
              <w:autoSpaceDE w:val="0"/>
              <w:autoSpaceDN w:val="0"/>
              <w:contextualSpacing/>
              <w:rPr>
                <w:sz w:val="14"/>
                <w:szCs w:val="14"/>
              </w:rPr>
            </w:pPr>
          </w:p>
        </w:tc>
      </w:tr>
      <w:tr w:rsidR="00012FCC" w:rsidTr="00012FCC">
        <w:trPr>
          <w:cantSplit/>
          <w:trHeight w:val="262"/>
        </w:trPr>
        <w:tc>
          <w:tcPr>
            <w:tcW w:w="924" w:type="dxa"/>
            <w:tcBorders>
              <w:top w:val="single" w:sz="4" w:space="0" w:color="auto"/>
              <w:left w:val="single" w:sz="4" w:space="0" w:color="auto"/>
              <w:bottom w:val="single" w:sz="4" w:space="0" w:color="auto"/>
              <w:right w:val="single" w:sz="2" w:space="0" w:color="auto"/>
            </w:tcBorders>
          </w:tcPr>
          <w:p w:rsidR="00012FCC" w:rsidRDefault="00012FCC" w:rsidP="00012FCC">
            <w:pPr>
              <w:autoSpaceDE w:val="0"/>
              <w:autoSpaceDN w:val="0"/>
              <w:contextualSpacing/>
              <w:rPr>
                <w:sz w:val="32"/>
                <w:szCs w:val="32"/>
              </w:rPr>
            </w:pPr>
          </w:p>
        </w:tc>
        <w:tc>
          <w:tcPr>
            <w:tcW w:w="925" w:type="dxa"/>
            <w:tcBorders>
              <w:top w:val="single" w:sz="4" w:space="0" w:color="auto"/>
              <w:left w:val="single" w:sz="2"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925"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1082"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768" w:type="dxa"/>
            <w:tcBorders>
              <w:top w:val="single" w:sz="4" w:space="0" w:color="auto"/>
              <w:left w:val="nil"/>
              <w:bottom w:val="single" w:sz="4" w:space="0" w:color="auto"/>
              <w:right w:val="nil"/>
            </w:tcBorders>
          </w:tcPr>
          <w:p w:rsidR="00012FCC" w:rsidRDefault="00012FCC" w:rsidP="00012FCC">
            <w:pPr>
              <w:autoSpaceDE w:val="0"/>
              <w:autoSpaceDN w:val="0"/>
              <w:contextualSpacing/>
              <w:rPr>
                <w:sz w:val="14"/>
                <w:szCs w:val="14"/>
              </w:rPr>
            </w:pPr>
          </w:p>
        </w:tc>
        <w:tc>
          <w:tcPr>
            <w:tcW w:w="925"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858"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851" w:type="dxa"/>
            <w:tcBorders>
              <w:top w:val="single" w:sz="4" w:space="0" w:color="auto"/>
              <w:left w:val="nil"/>
              <w:bottom w:val="single" w:sz="4" w:space="0" w:color="auto"/>
              <w:right w:val="nil"/>
            </w:tcBorders>
          </w:tcPr>
          <w:p w:rsidR="00012FCC" w:rsidRDefault="00012FCC" w:rsidP="00012FCC">
            <w:pPr>
              <w:autoSpaceDE w:val="0"/>
              <w:autoSpaceDN w:val="0"/>
              <w:contextualSpacing/>
              <w:rPr>
                <w:sz w:val="14"/>
                <w:szCs w:val="14"/>
              </w:rPr>
            </w:pPr>
          </w:p>
        </w:tc>
        <w:tc>
          <w:tcPr>
            <w:tcW w:w="1134"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992"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992" w:type="dxa"/>
            <w:tcBorders>
              <w:top w:val="single" w:sz="4" w:space="0" w:color="auto"/>
              <w:left w:val="nil"/>
              <w:bottom w:val="single" w:sz="4" w:space="0" w:color="auto"/>
              <w:right w:val="single" w:sz="4" w:space="0" w:color="auto"/>
            </w:tcBorders>
          </w:tcPr>
          <w:p w:rsidR="00012FCC" w:rsidRDefault="00012FCC" w:rsidP="00012FCC">
            <w:pPr>
              <w:autoSpaceDE w:val="0"/>
              <w:autoSpaceDN w:val="0"/>
              <w:contextualSpacing/>
              <w:rPr>
                <w:sz w:val="14"/>
                <w:szCs w:val="14"/>
              </w:rPr>
            </w:pPr>
          </w:p>
        </w:tc>
      </w:tr>
      <w:tr w:rsidR="00012FCC" w:rsidTr="00012FCC">
        <w:trPr>
          <w:cantSplit/>
          <w:trHeight w:val="262"/>
        </w:trPr>
        <w:tc>
          <w:tcPr>
            <w:tcW w:w="924" w:type="dxa"/>
            <w:tcBorders>
              <w:top w:val="single" w:sz="4" w:space="0" w:color="auto"/>
              <w:left w:val="single" w:sz="4" w:space="0" w:color="auto"/>
              <w:bottom w:val="single" w:sz="4" w:space="0" w:color="auto"/>
              <w:right w:val="single" w:sz="2" w:space="0" w:color="auto"/>
            </w:tcBorders>
          </w:tcPr>
          <w:p w:rsidR="00012FCC" w:rsidRDefault="00012FCC" w:rsidP="00012FCC">
            <w:pPr>
              <w:autoSpaceDE w:val="0"/>
              <w:autoSpaceDN w:val="0"/>
              <w:contextualSpacing/>
              <w:rPr>
                <w:sz w:val="32"/>
                <w:szCs w:val="32"/>
              </w:rPr>
            </w:pPr>
          </w:p>
        </w:tc>
        <w:tc>
          <w:tcPr>
            <w:tcW w:w="925" w:type="dxa"/>
            <w:tcBorders>
              <w:top w:val="single" w:sz="4" w:space="0" w:color="auto"/>
              <w:left w:val="single" w:sz="2"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925"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1082"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768" w:type="dxa"/>
            <w:tcBorders>
              <w:top w:val="single" w:sz="4" w:space="0" w:color="auto"/>
              <w:left w:val="nil"/>
              <w:bottom w:val="single" w:sz="4" w:space="0" w:color="auto"/>
              <w:right w:val="nil"/>
            </w:tcBorders>
          </w:tcPr>
          <w:p w:rsidR="00012FCC" w:rsidRDefault="00012FCC" w:rsidP="00012FCC">
            <w:pPr>
              <w:autoSpaceDE w:val="0"/>
              <w:autoSpaceDN w:val="0"/>
              <w:contextualSpacing/>
              <w:rPr>
                <w:sz w:val="14"/>
                <w:szCs w:val="14"/>
              </w:rPr>
            </w:pPr>
          </w:p>
        </w:tc>
        <w:tc>
          <w:tcPr>
            <w:tcW w:w="925"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858"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851" w:type="dxa"/>
            <w:tcBorders>
              <w:top w:val="single" w:sz="4" w:space="0" w:color="auto"/>
              <w:left w:val="nil"/>
              <w:bottom w:val="single" w:sz="4" w:space="0" w:color="auto"/>
              <w:right w:val="nil"/>
            </w:tcBorders>
          </w:tcPr>
          <w:p w:rsidR="00012FCC" w:rsidRDefault="00012FCC" w:rsidP="00012FCC">
            <w:pPr>
              <w:autoSpaceDE w:val="0"/>
              <w:autoSpaceDN w:val="0"/>
              <w:contextualSpacing/>
              <w:rPr>
                <w:sz w:val="14"/>
                <w:szCs w:val="14"/>
              </w:rPr>
            </w:pPr>
          </w:p>
        </w:tc>
        <w:tc>
          <w:tcPr>
            <w:tcW w:w="1134"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992"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992" w:type="dxa"/>
            <w:tcBorders>
              <w:top w:val="single" w:sz="4" w:space="0" w:color="auto"/>
              <w:left w:val="nil"/>
              <w:bottom w:val="single" w:sz="4" w:space="0" w:color="auto"/>
              <w:right w:val="single" w:sz="4" w:space="0" w:color="auto"/>
            </w:tcBorders>
          </w:tcPr>
          <w:p w:rsidR="00012FCC" w:rsidRDefault="00012FCC" w:rsidP="00012FCC">
            <w:pPr>
              <w:autoSpaceDE w:val="0"/>
              <w:autoSpaceDN w:val="0"/>
              <w:contextualSpacing/>
              <w:rPr>
                <w:sz w:val="14"/>
                <w:szCs w:val="14"/>
              </w:rPr>
            </w:pPr>
          </w:p>
        </w:tc>
      </w:tr>
      <w:tr w:rsidR="00012FCC" w:rsidTr="00012FCC">
        <w:trPr>
          <w:cantSplit/>
          <w:trHeight w:val="262"/>
        </w:trPr>
        <w:tc>
          <w:tcPr>
            <w:tcW w:w="924" w:type="dxa"/>
            <w:tcBorders>
              <w:top w:val="single" w:sz="4" w:space="0" w:color="auto"/>
              <w:left w:val="single" w:sz="4" w:space="0" w:color="auto"/>
              <w:bottom w:val="single" w:sz="4" w:space="0" w:color="auto"/>
              <w:right w:val="single" w:sz="2" w:space="0" w:color="auto"/>
            </w:tcBorders>
          </w:tcPr>
          <w:p w:rsidR="00012FCC" w:rsidRDefault="00012FCC" w:rsidP="00012FCC">
            <w:pPr>
              <w:autoSpaceDE w:val="0"/>
              <w:autoSpaceDN w:val="0"/>
              <w:contextualSpacing/>
              <w:rPr>
                <w:sz w:val="32"/>
                <w:szCs w:val="32"/>
              </w:rPr>
            </w:pPr>
          </w:p>
        </w:tc>
        <w:tc>
          <w:tcPr>
            <w:tcW w:w="925" w:type="dxa"/>
            <w:tcBorders>
              <w:top w:val="single" w:sz="4" w:space="0" w:color="auto"/>
              <w:left w:val="single" w:sz="2"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925"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1082"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768" w:type="dxa"/>
            <w:tcBorders>
              <w:top w:val="single" w:sz="4" w:space="0" w:color="auto"/>
              <w:left w:val="nil"/>
              <w:bottom w:val="single" w:sz="4" w:space="0" w:color="auto"/>
              <w:right w:val="nil"/>
            </w:tcBorders>
          </w:tcPr>
          <w:p w:rsidR="00012FCC" w:rsidRDefault="00012FCC" w:rsidP="00012FCC">
            <w:pPr>
              <w:autoSpaceDE w:val="0"/>
              <w:autoSpaceDN w:val="0"/>
              <w:contextualSpacing/>
              <w:rPr>
                <w:sz w:val="14"/>
                <w:szCs w:val="14"/>
              </w:rPr>
            </w:pPr>
          </w:p>
        </w:tc>
        <w:tc>
          <w:tcPr>
            <w:tcW w:w="925"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858"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851" w:type="dxa"/>
            <w:tcBorders>
              <w:top w:val="single" w:sz="4" w:space="0" w:color="auto"/>
              <w:left w:val="nil"/>
              <w:bottom w:val="single" w:sz="4" w:space="0" w:color="auto"/>
              <w:right w:val="nil"/>
            </w:tcBorders>
          </w:tcPr>
          <w:p w:rsidR="00012FCC" w:rsidRDefault="00012FCC" w:rsidP="00012FCC">
            <w:pPr>
              <w:autoSpaceDE w:val="0"/>
              <w:autoSpaceDN w:val="0"/>
              <w:contextualSpacing/>
              <w:rPr>
                <w:sz w:val="14"/>
                <w:szCs w:val="14"/>
              </w:rPr>
            </w:pPr>
          </w:p>
        </w:tc>
        <w:tc>
          <w:tcPr>
            <w:tcW w:w="1134"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992"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992" w:type="dxa"/>
            <w:tcBorders>
              <w:top w:val="single" w:sz="4" w:space="0" w:color="auto"/>
              <w:left w:val="nil"/>
              <w:bottom w:val="single" w:sz="4" w:space="0" w:color="auto"/>
              <w:right w:val="single" w:sz="4" w:space="0" w:color="auto"/>
            </w:tcBorders>
          </w:tcPr>
          <w:p w:rsidR="00012FCC" w:rsidRDefault="00012FCC" w:rsidP="00012FCC">
            <w:pPr>
              <w:autoSpaceDE w:val="0"/>
              <w:autoSpaceDN w:val="0"/>
              <w:contextualSpacing/>
              <w:rPr>
                <w:sz w:val="14"/>
                <w:szCs w:val="14"/>
              </w:rPr>
            </w:pPr>
          </w:p>
        </w:tc>
      </w:tr>
      <w:tr w:rsidR="00012FCC" w:rsidTr="00012FCC">
        <w:trPr>
          <w:cantSplit/>
          <w:trHeight w:val="262"/>
        </w:trPr>
        <w:tc>
          <w:tcPr>
            <w:tcW w:w="924" w:type="dxa"/>
            <w:tcBorders>
              <w:top w:val="single" w:sz="4" w:space="0" w:color="auto"/>
              <w:left w:val="single" w:sz="4" w:space="0" w:color="auto"/>
              <w:bottom w:val="single" w:sz="4" w:space="0" w:color="auto"/>
              <w:right w:val="single" w:sz="2" w:space="0" w:color="auto"/>
            </w:tcBorders>
          </w:tcPr>
          <w:p w:rsidR="00012FCC" w:rsidRDefault="00012FCC" w:rsidP="00012FCC">
            <w:pPr>
              <w:autoSpaceDE w:val="0"/>
              <w:autoSpaceDN w:val="0"/>
              <w:contextualSpacing/>
              <w:rPr>
                <w:sz w:val="32"/>
                <w:szCs w:val="32"/>
              </w:rPr>
            </w:pPr>
          </w:p>
        </w:tc>
        <w:tc>
          <w:tcPr>
            <w:tcW w:w="925" w:type="dxa"/>
            <w:tcBorders>
              <w:top w:val="single" w:sz="4" w:space="0" w:color="auto"/>
              <w:left w:val="single" w:sz="2"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925"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1082"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768" w:type="dxa"/>
            <w:tcBorders>
              <w:top w:val="single" w:sz="4" w:space="0" w:color="auto"/>
              <w:left w:val="nil"/>
              <w:bottom w:val="single" w:sz="4" w:space="0" w:color="auto"/>
              <w:right w:val="nil"/>
            </w:tcBorders>
          </w:tcPr>
          <w:p w:rsidR="00012FCC" w:rsidRDefault="00012FCC" w:rsidP="00012FCC">
            <w:pPr>
              <w:autoSpaceDE w:val="0"/>
              <w:autoSpaceDN w:val="0"/>
              <w:contextualSpacing/>
              <w:rPr>
                <w:sz w:val="14"/>
                <w:szCs w:val="14"/>
              </w:rPr>
            </w:pPr>
          </w:p>
        </w:tc>
        <w:tc>
          <w:tcPr>
            <w:tcW w:w="925"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858"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851" w:type="dxa"/>
            <w:tcBorders>
              <w:top w:val="single" w:sz="4" w:space="0" w:color="auto"/>
              <w:left w:val="nil"/>
              <w:bottom w:val="single" w:sz="4" w:space="0" w:color="auto"/>
              <w:right w:val="nil"/>
            </w:tcBorders>
          </w:tcPr>
          <w:p w:rsidR="00012FCC" w:rsidRDefault="00012FCC" w:rsidP="00012FCC">
            <w:pPr>
              <w:autoSpaceDE w:val="0"/>
              <w:autoSpaceDN w:val="0"/>
              <w:contextualSpacing/>
              <w:rPr>
                <w:sz w:val="14"/>
                <w:szCs w:val="14"/>
              </w:rPr>
            </w:pPr>
          </w:p>
        </w:tc>
        <w:tc>
          <w:tcPr>
            <w:tcW w:w="1134"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992"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992" w:type="dxa"/>
            <w:tcBorders>
              <w:top w:val="single" w:sz="4" w:space="0" w:color="auto"/>
              <w:left w:val="nil"/>
              <w:bottom w:val="single" w:sz="4" w:space="0" w:color="auto"/>
              <w:right w:val="single" w:sz="4" w:space="0" w:color="auto"/>
            </w:tcBorders>
          </w:tcPr>
          <w:p w:rsidR="00012FCC" w:rsidRDefault="00012FCC" w:rsidP="00012FCC">
            <w:pPr>
              <w:autoSpaceDE w:val="0"/>
              <w:autoSpaceDN w:val="0"/>
              <w:contextualSpacing/>
              <w:rPr>
                <w:sz w:val="14"/>
                <w:szCs w:val="14"/>
              </w:rPr>
            </w:pPr>
          </w:p>
        </w:tc>
      </w:tr>
      <w:tr w:rsidR="00012FCC" w:rsidTr="00012FCC">
        <w:trPr>
          <w:cantSplit/>
          <w:trHeight w:val="262"/>
        </w:trPr>
        <w:tc>
          <w:tcPr>
            <w:tcW w:w="924" w:type="dxa"/>
            <w:tcBorders>
              <w:top w:val="single" w:sz="4" w:space="0" w:color="auto"/>
              <w:left w:val="single" w:sz="4" w:space="0" w:color="auto"/>
              <w:bottom w:val="single" w:sz="4" w:space="0" w:color="auto"/>
              <w:right w:val="single" w:sz="2" w:space="0" w:color="auto"/>
            </w:tcBorders>
          </w:tcPr>
          <w:p w:rsidR="00012FCC" w:rsidRDefault="00012FCC" w:rsidP="00012FCC">
            <w:pPr>
              <w:autoSpaceDE w:val="0"/>
              <w:autoSpaceDN w:val="0"/>
              <w:contextualSpacing/>
              <w:rPr>
                <w:sz w:val="32"/>
                <w:szCs w:val="32"/>
              </w:rPr>
            </w:pPr>
          </w:p>
        </w:tc>
        <w:tc>
          <w:tcPr>
            <w:tcW w:w="925" w:type="dxa"/>
            <w:tcBorders>
              <w:top w:val="single" w:sz="4" w:space="0" w:color="auto"/>
              <w:left w:val="single" w:sz="2"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925"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1082"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768" w:type="dxa"/>
            <w:tcBorders>
              <w:top w:val="single" w:sz="4" w:space="0" w:color="auto"/>
              <w:left w:val="nil"/>
              <w:bottom w:val="single" w:sz="4" w:space="0" w:color="auto"/>
              <w:right w:val="nil"/>
            </w:tcBorders>
          </w:tcPr>
          <w:p w:rsidR="00012FCC" w:rsidRDefault="00012FCC" w:rsidP="00012FCC">
            <w:pPr>
              <w:autoSpaceDE w:val="0"/>
              <w:autoSpaceDN w:val="0"/>
              <w:contextualSpacing/>
              <w:rPr>
                <w:sz w:val="14"/>
                <w:szCs w:val="14"/>
              </w:rPr>
            </w:pPr>
          </w:p>
        </w:tc>
        <w:tc>
          <w:tcPr>
            <w:tcW w:w="925"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858"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851" w:type="dxa"/>
            <w:tcBorders>
              <w:top w:val="single" w:sz="4" w:space="0" w:color="auto"/>
              <w:left w:val="nil"/>
              <w:bottom w:val="single" w:sz="4" w:space="0" w:color="auto"/>
              <w:right w:val="nil"/>
            </w:tcBorders>
          </w:tcPr>
          <w:p w:rsidR="00012FCC" w:rsidRDefault="00012FCC" w:rsidP="00012FCC">
            <w:pPr>
              <w:autoSpaceDE w:val="0"/>
              <w:autoSpaceDN w:val="0"/>
              <w:contextualSpacing/>
              <w:rPr>
                <w:sz w:val="14"/>
                <w:szCs w:val="14"/>
              </w:rPr>
            </w:pPr>
          </w:p>
        </w:tc>
        <w:tc>
          <w:tcPr>
            <w:tcW w:w="1134"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992"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992" w:type="dxa"/>
            <w:tcBorders>
              <w:top w:val="single" w:sz="4" w:space="0" w:color="auto"/>
              <w:left w:val="nil"/>
              <w:bottom w:val="single" w:sz="4" w:space="0" w:color="auto"/>
              <w:right w:val="single" w:sz="4" w:space="0" w:color="auto"/>
            </w:tcBorders>
          </w:tcPr>
          <w:p w:rsidR="00012FCC" w:rsidRDefault="00012FCC" w:rsidP="00012FCC">
            <w:pPr>
              <w:autoSpaceDE w:val="0"/>
              <w:autoSpaceDN w:val="0"/>
              <w:contextualSpacing/>
              <w:rPr>
                <w:sz w:val="14"/>
                <w:szCs w:val="14"/>
              </w:rPr>
            </w:pPr>
          </w:p>
        </w:tc>
      </w:tr>
      <w:tr w:rsidR="00012FCC" w:rsidTr="00012FCC">
        <w:trPr>
          <w:cantSplit/>
          <w:trHeight w:val="262"/>
        </w:trPr>
        <w:tc>
          <w:tcPr>
            <w:tcW w:w="924" w:type="dxa"/>
            <w:tcBorders>
              <w:top w:val="single" w:sz="4" w:space="0" w:color="auto"/>
              <w:left w:val="single" w:sz="4" w:space="0" w:color="auto"/>
              <w:bottom w:val="single" w:sz="4" w:space="0" w:color="auto"/>
              <w:right w:val="single" w:sz="2" w:space="0" w:color="auto"/>
            </w:tcBorders>
          </w:tcPr>
          <w:p w:rsidR="00012FCC" w:rsidRDefault="00012FCC" w:rsidP="00012FCC">
            <w:pPr>
              <w:autoSpaceDE w:val="0"/>
              <w:autoSpaceDN w:val="0"/>
              <w:contextualSpacing/>
              <w:rPr>
                <w:sz w:val="32"/>
                <w:szCs w:val="32"/>
              </w:rPr>
            </w:pPr>
          </w:p>
        </w:tc>
        <w:tc>
          <w:tcPr>
            <w:tcW w:w="925" w:type="dxa"/>
            <w:tcBorders>
              <w:top w:val="single" w:sz="4" w:space="0" w:color="auto"/>
              <w:left w:val="single" w:sz="2"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925"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1082"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768" w:type="dxa"/>
            <w:tcBorders>
              <w:top w:val="single" w:sz="4" w:space="0" w:color="auto"/>
              <w:left w:val="nil"/>
              <w:bottom w:val="single" w:sz="4" w:space="0" w:color="auto"/>
              <w:right w:val="nil"/>
            </w:tcBorders>
          </w:tcPr>
          <w:p w:rsidR="00012FCC" w:rsidRDefault="00012FCC" w:rsidP="00012FCC">
            <w:pPr>
              <w:autoSpaceDE w:val="0"/>
              <w:autoSpaceDN w:val="0"/>
              <w:contextualSpacing/>
              <w:rPr>
                <w:sz w:val="14"/>
                <w:szCs w:val="14"/>
              </w:rPr>
            </w:pPr>
          </w:p>
        </w:tc>
        <w:tc>
          <w:tcPr>
            <w:tcW w:w="925"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858"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851" w:type="dxa"/>
            <w:tcBorders>
              <w:top w:val="single" w:sz="4" w:space="0" w:color="auto"/>
              <w:left w:val="nil"/>
              <w:bottom w:val="single" w:sz="4" w:space="0" w:color="auto"/>
              <w:right w:val="nil"/>
            </w:tcBorders>
          </w:tcPr>
          <w:p w:rsidR="00012FCC" w:rsidRDefault="00012FCC" w:rsidP="00012FCC">
            <w:pPr>
              <w:autoSpaceDE w:val="0"/>
              <w:autoSpaceDN w:val="0"/>
              <w:contextualSpacing/>
              <w:rPr>
                <w:sz w:val="14"/>
                <w:szCs w:val="14"/>
              </w:rPr>
            </w:pPr>
          </w:p>
        </w:tc>
        <w:tc>
          <w:tcPr>
            <w:tcW w:w="1134"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992"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992" w:type="dxa"/>
            <w:tcBorders>
              <w:top w:val="single" w:sz="4" w:space="0" w:color="auto"/>
              <w:left w:val="nil"/>
              <w:bottom w:val="single" w:sz="4" w:space="0" w:color="auto"/>
              <w:right w:val="single" w:sz="4" w:space="0" w:color="auto"/>
            </w:tcBorders>
          </w:tcPr>
          <w:p w:rsidR="00012FCC" w:rsidRDefault="00012FCC" w:rsidP="00012FCC">
            <w:pPr>
              <w:autoSpaceDE w:val="0"/>
              <w:autoSpaceDN w:val="0"/>
              <w:contextualSpacing/>
              <w:rPr>
                <w:sz w:val="14"/>
                <w:szCs w:val="14"/>
              </w:rPr>
            </w:pPr>
          </w:p>
        </w:tc>
      </w:tr>
      <w:tr w:rsidR="00012FCC" w:rsidTr="00012FCC">
        <w:trPr>
          <w:cantSplit/>
          <w:trHeight w:val="262"/>
        </w:trPr>
        <w:tc>
          <w:tcPr>
            <w:tcW w:w="924" w:type="dxa"/>
            <w:tcBorders>
              <w:top w:val="single" w:sz="4" w:space="0" w:color="auto"/>
              <w:left w:val="single" w:sz="4" w:space="0" w:color="auto"/>
              <w:bottom w:val="single" w:sz="4" w:space="0" w:color="auto"/>
              <w:right w:val="single" w:sz="2" w:space="0" w:color="auto"/>
            </w:tcBorders>
          </w:tcPr>
          <w:p w:rsidR="00012FCC" w:rsidRDefault="00012FCC" w:rsidP="00012FCC">
            <w:pPr>
              <w:autoSpaceDE w:val="0"/>
              <w:autoSpaceDN w:val="0"/>
              <w:contextualSpacing/>
              <w:rPr>
                <w:sz w:val="32"/>
                <w:szCs w:val="32"/>
              </w:rPr>
            </w:pPr>
          </w:p>
        </w:tc>
        <w:tc>
          <w:tcPr>
            <w:tcW w:w="925" w:type="dxa"/>
            <w:tcBorders>
              <w:top w:val="single" w:sz="4" w:space="0" w:color="auto"/>
              <w:left w:val="single" w:sz="2"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925"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1082"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768" w:type="dxa"/>
            <w:tcBorders>
              <w:top w:val="single" w:sz="4" w:space="0" w:color="auto"/>
              <w:left w:val="nil"/>
              <w:bottom w:val="single" w:sz="4" w:space="0" w:color="auto"/>
              <w:right w:val="nil"/>
            </w:tcBorders>
          </w:tcPr>
          <w:p w:rsidR="00012FCC" w:rsidRDefault="00012FCC" w:rsidP="00012FCC">
            <w:pPr>
              <w:autoSpaceDE w:val="0"/>
              <w:autoSpaceDN w:val="0"/>
              <w:contextualSpacing/>
              <w:rPr>
                <w:sz w:val="14"/>
                <w:szCs w:val="14"/>
              </w:rPr>
            </w:pPr>
          </w:p>
        </w:tc>
        <w:tc>
          <w:tcPr>
            <w:tcW w:w="925"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858"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851" w:type="dxa"/>
            <w:tcBorders>
              <w:top w:val="single" w:sz="4" w:space="0" w:color="auto"/>
              <w:left w:val="nil"/>
              <w:bottom w:val="single" w:sz="4" w:space="0" w:color="auto"/>
              <w:right w:val="nil"/>
            </w:tcBorders>
          </w:tcPr>
          <w:p w:rsidR="00012FCC" w:rsidRDefault="00012FCC" w:rsidP="00012FCC">
            <w:pPr>
              <w:autoSpaceDE w:val="0"/>
              <w:autoSpaceDN w:val="0"/>
              <w:contextualSpacing/>
              <w:rPr>
                <w:sz w:val="14"/>
                <w:szCs w:val="14"/>
              </w:rPr>
            </w:pPr>
          </w:p>
        </w:tc>
        <w:tc>
          <w:tcPr>
            <w:tcW w:w="1134"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992"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992" w:type="dxa"/>
            <w:tcBorders>
              <w:top w:val="single" w:sz="4" w:space="0" w:color="auto"/>
              <w:left w:val="nil"/>
              <w:bottom w:val="single" w:sz="4" w:space="0" w:color="auto"/>
              <w:right w:val="single" w:sz="4" w:space="0" w:color="auto"/>
            </w:tcBorders>
          </w:tcPr>
          <w:p w:rsidR="00012FCC" w:rsidRDefault="00012FCC" w:rsidP="00012FCC">
            <w:pPr>
              <w:autoSpaceDE w:val="0"/>
              <w:autoSpaceDN w:val="0"/>
              <w:contextualSpacing/>
              <w:rPr>
                <w:sz w:val="14"/>
                <w:szCs w:val="14"/>
              </w:rPr>
            </w:pPr>
          </w:p>
        </w:tc>
      </w:tr>
      <w:tr w:rsidR="00012FCC" w:rsidTr="00012FCC">
        <w:trPr>
          <w:cantSplit/>
          <w:trHeight w:val="262"/>
        </w:trPr>
        <w:tc>
          <w:tcPr>
            <w:tcW w:w="924" w:type="dxa"/>
            <w:tcBorders>
              <w:top w:val="single" w:sz="4" w:space="0" w:color="auto"/>
              <w:left w:val="single" w:sz="4" w:space="0" w:color="auto"/>
              <w:bottom w:val="single" w:sz="4" w:space="0" w:color="auto"/>
              <w:right w:val="single" w:sz="2" w:space="0" w:color="auto"/>
            </w:tcBorders>
          </w:tcPr>
          <w:p w:rsidR="00012FCC" w:rsidRDefault="00012FCC" w:rsidP="00012FCC">
            <w:pPr>
              <w:autoSpaceDE w:val="0"/>
              <w:autoSpaceDN w:val="0"/>
              <w:contextualSpacing/>
              <w:rPr>
                <w:sz w:val="32"/>
                <w:szCs w:val="32"/>
              </w:rPr>
            </w:pPr>
          </w:p>
        </w:tc>
        <w:tc>
          <w:tcPr>
            <w:tcW w:w="925" w:type="dxa"/>
            <w:tcBorders>
              <w:top w:val="single" w:sz="4" w:space="0" w:color="auto"/>
              <w:left w:val="single" w:sz="2"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925"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1082"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768" w:type="dxa"/>
            <w:tcBorders>
              <w:top w:val="single" w:sz="4" w:space="0" w:color="auto"/>
              <w:left w:val="nil"/>
              <w:bottom w:val="single" w:sz="4" w:space="0" w:color="auto"/>
              <w:right w:val="nil"/>
            </w:tcBorders>
          </w:tcPr>
          <w:p w:rsidR="00012FCC" w:rsidRDefault="00012FCC" w:rsidP="00012FCC">
            <w:pPr>
              <w:autoSpaceDE w:val="0"/>
              <w:autoSpaceDN w:val="0"/>
              <w:contextualSpacing/>
              <w:rPr>
                <w:sz w:val="14"/>
                <w:szCs w:val="14"/>
              </w:rPr>
            </w:pPr>
          </w:p>
        </w:tc>
        <w:tc>
          <w:tcPr>
            <w:tcW w:w="925"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858"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851" w:type="dxa"/>
            <w:tcBorders>
              <w:top w:val="single" w:sz="4" w:space="0" w:color="auto"/>
              <w:left w:val="nil"/>
              <w:bottom w:val="single" w:sz="4" w:space="0" w:color="auto"/>
              <w:right w:val="nil"/>
            </w:tcBorders>
          </w:tcPr>
          <w:p w:rsidR="00012FCC" w:rsidRDefault="00012FCC" w:rsidP="00012FCC">
            <w:pPr>
              <w:autoSpaceDE w:val="0"/>
              <w:autoSpaceDN w:val="0"/>
              <w:contextualSpacing/>
              <w:rPr>
                <w:sz w:val="14"/>
                <w:szCs w:val="14"/>
              </w:rPr>
            </w:pPr>
          </w:p>
        </w:tc>
        <w:tc>
          <w:tcPr>
            <w:tcW w:w="1134"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992"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992" w:type="dxa"/>
            <w:tcBorders>
              <w:top w:val="single" w:sz="4" w:space="0" w:color="auto"/>
              <w:left w:val="nil"/>
              <w:bottom w:val="single" w:sz="4" w:space="0" w:color="auto"/>
              <w:right w:val="single" w:sz="4" w:space="0" w:color="auto"/>
            </w:tcBorders>
          </w:tcPr>
          <w:p w:rsidR="00012FCC" w:rsidRDefault="00012FCC" w:rsidP="00012FCC">
            <w:pPr>
              <w:autoSpaceDE w:val="0"/>
              <w:autoSpaceDN w:val="0"/>
              <w:contextualSpacing/>
              <w:rPr>
                <w:sz w:val="14"/>
                <w:szCs w:val="14"/>
              </w:rPr>
            </w:pPr>
          </w:p>
        </w:tc>
      </w:tr>
      <w:tr w:rsidR="00012FCC" w:rsidTr="00012FCC">
        <w:trPr>
          <w:cantSplit/>
          <w:trHeight w:val="262"/>
        </w:trPr>
        <w:tc>
          <w:tcPr>
            <w:tcW w:w="924" w:type="dxa"/>
            <w:tcBorders>
              <w:top w:val="single" w:sz="4" w:space="0" w:color="auto"/>
              <w:left w:val="single" w:sz="4" w:space="0" w:color="auto"/>
              <w:bottom w:val="single" w:sz="4" w:space="0" w:color="auto"/>
              <w:right w:val="single" w:sz="2" w:space="0" w:color="auto"/>
            </w:tcBorders>
          </w:tcPr>
          <w:p w:rsidR="00012FCC" w:rsidRDefault="00012FCC" w:rsidP="00012FCC">
            <w:pPr>
              <w:autoSpaceDE w:val="0"/>
              <w:autoSpaceDN w:val="0"/>
              <w:contextualSpacing/>
              <w:rPr>
                <w:sz w:val="32"/>
                <w:szCs w:val="32"/>
              </w:rPr>
            </w:pPr>
          </w:p>
        </w:tc>
        <w:tc>
          <w:tcPr>
            <w:tcW w:w="925" w:type="dxa"/>
            <w:tcBorders>
              <w:top w:val="single" w:sz="4" w:space="0" w:color="auto"/>
              <w:left w:val="single" w:sz="2"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925"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1082"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768" w:type="dxa"/>
            <w:tcBorders>
              <w:top w:val="single" w:sz="4" w:space="0" w:color="auto"/>
              <w:left w:val="nil"/>
              <w:bottom w:val="single" w:sz="4" w:space="0" w:color="auto"/>
              <w:right w:val="nil"/>
            </w:tcBorders>
          </w:tcPr>
          <w:p w:rsidR="00012FCC" w:rsidRDefault="00012FCC" w:rsidP="00012FCC">
            <w:pPr>
              <w:autoSpaceDE w:val="0"/>
              <w:autoSpaceDN w:val="0"/>
              <w:contextualSpacing/>
              <w:rPr>
                <w:sz w:val="14"/>
                <w:szCs w:val="14"/>
              </w:rPr>
            </w:pPr>
          </w:p>
        </w:tc>
        <w:tc>
          <w:tcPr>
            <w:tcW w:w="925"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858"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851" w:type="dxa"/>
            <w:tcBorders>
              <w:top w:val="single" w:sz="4" w:space="0" w:color="auto"/>
              <w:left w:val="nil"/>
              <w:bottom w:val="single" w:sz="4" w:space="0" w:color="auto"/>
              <w:right w:val="nil"/>
            </w:tcBorders>
          </w:tcPr>
          <w:p w:rsidR="00012FCC" w:rsidRDefault="00012FCC" w:rsidP="00012FCC">
            <w:pPr>
              <w:autoSpaceDE w:val="0"/>
              <w:autoSpaceDN w:val="0"/>
              <w:contextualSpacing/>
              <w:rPr>
                <w:sz w:val="14"/>
                <w:szCs w:val="14"/>
              </w:rPr>
            </w:pPr>
          </w:p>
        </w:tc>
        <w:tc>
          <w:tcPr>
            <w:tcW w:w="1134"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992"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992" w:type="dxa"/>
            <w:tcBorders>
              <w:top w:val="single" w:sz="4" w:space="0" w:color="auto"/>
              <w:left w:val="nil"/>
              <w:bottom w:val="single" w:sz="4" w:space="0" w:color="auto"/>
              <w:right w:val="single" w:sz="4" w:space="0" w:color="auto"/>
            </w:tcBorders>
          </w:tcPr>
          <w:p w:rsidR="00012FCC" w:rsidRDefault="00012FCC" w:rsidP="00012FCC">
            <w:pPr>
              <w:autoSpaceDE w:val="0"/>
              <w:autoSpaceDN w:val="0"/>
              <w:contextualSpacing/>
              <w:rPr>
                <w:sz w:val="14"/>
                <w:szCs w:val="14"/>
              </w:rPr>
            </w:pPr>
          </w:p>
        </w:tc>
      </w:tr>
      <w:tr w:rsidR="00012FCC" w:rsidTr="00012FCC">
        <w:trPr>
          <w:cantSplit/>
          <w:trHeight w:val="262"/>
        </w:trPr>
        <w:tc>
          <w:tcPr>
            <w:tcW w:w="924" w:type="dxa"/>
            <w:tcBorders>
              <w:top w:val="single" w:sz="4" w:space="0" w:color="auto"/>
              <w:left w:val="single" w:sz="4" w:space="0" w:color="auto"/>
              <w:bottom w:val="single" w:sz="4" w:space="0" w:color="auto"/>
              <w:right w:val="single" w:sz="2" w:space="0" w:color="auto"/>
            </w:tcBorders>
          </w:tcPr>
          <w:p w:rsidR="00012FCC" w:rsidRDefault="00012FCC" w:rsidP="00012FCC">
            <w:pPr>
              <w:autoSpaceDE w:val="0"/>
              <w:autoSpaceDN w:val="0"/>
              <w:contextualSpacing/>
              <w:rPr>
                <w:sz w:val="32"/>
                <w:szCs w:val="32"/>
              </w:rPr>
            </w:pPr>
          </w:p>
        </w:tc>
        <w:tc>
          <w:tcPr>
            <w:tcW w:w="925" w:type="dxa"/>
            <w:tcBorders>
              <w:top w:val="single" w:sz="4" w:space="0" w:color="auto"/>
              <w:left w:val="single" w:sz="2"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925"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1082"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768" w:type="dxa"/>
            <w:tcBorders>
              <w:top w:val="single" w:sz="4" w:space="0" w:color="auto"/>
              <w:left w:val="nil"/>
              <w:bottom w:val="single" w:sz="4" w:space="0" w:color="auto"/>
              <w:right w:val="nil"/>
            </w:tcBorders>
          </w:tcPr>
          <w:p w:rsidR="00012FCC" w:rsidRDefault="00012FCC" w:rsidP="00012FCC">
            <w:pPr>
              <w:autoSpaceDE w:val="0"/>
              <w:autoSpaceDN w:val="0"/>
              <w:contextualSpacing/>
              <w:rPr>
                <w:sz w:val="14"/>
                <w:szCs w:val="14"/>
              </w:rPr>
            </w:pPr>
          </w:p>
        </w:tc>
        <w:tc>
          <w:tcPr>
            <w:tcW w:w="925"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858"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851" w:type="dxa"/>
            <w:tcBorders>
              <w:top w:val="single" w:sz="4" w:space="0" w:color="auto"/>
              <w:left w:val="nil"/>
              <w:bottom w:val="single" w:sz="4" w:space="0" w:color="auto"/>
              <w:right w:val="nil"/>
            </w:tcBorders>
          </w:tcPr>
          <w:p w:rsidR="00012FCC" w:rsidRDefault="00012FCC" w:rsidP="00012FCC">
            <w:pPr>
              <w:autoSpaceDE w:val="0"/>
              <w:autoSpaceDN w:val="0"/>
              <w:contextualSpacing/>
              <w:rPr>
                <w:sz w:val="14"/>
                <w:szCs w:val="14"/>
              </w:rPr>
            </w:pPr>
          </w:p>
        </w:tc>
        <w:tc>
          <w:tcPr>
            <w:tcW w:w="1134"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992"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992" w:type="dxa"/>
            <w:tcBorders>
              <w:top w:val="single" w:sz="4" w:space="0" w:color="auto"/>
              <w:left w:val="nil"/>
              <w:bottom w:val="single" w:sz="4" w:space="0" w:color="auto"/>
              <w:right w:val="single" w:sz="4" w:space="0" w:color="auto"/>
            </w:tcBorders>
          </w:tcPr>
          <w:p w:rsidR="00012FCC" w:rsidRDefault="00012FCC" w:rsidP="00012FCC">
            <w:pPr>
              <w:autoSpaceDE w:val="0"/>
              <w:autoSpaceDN w:val="0"/>
              <w:contextualSpacing/>
              <w:rPr>
                <w:sz w:val="14"/>
                <w:szCs w:val="14"/>
              </w:rPr>
            </w:pPr>
          </w:p>
        </w:tc>
      </w:tr>
      <w:tr w:rsidR="00012FCC" w:rsidTr="00012FCC">
        <w:trPr>
          <w:cantSplit/>
          <w:trHeight w:val="262"/>
        </w:trPr>
        <w:tc>
          <w:tcPr>
            <w:tcW w:w="924" w:type="dxa"/>
            <w:tcBorders>
              <w:top w:val="single" w:sz="4" w:space="0" w:color="auto"/>
              <w:left w:val="single" w:sz="4" w:space="0" w:color="auto"/>
              <w:bottom w:val="single" w:sz="4" w:space="0" w:color="auto"/>
              <w:right w:val="single" w:sz="2" w:space="0" w:color="auto"/>
            </w:tcBorders>
          </w:tcPr>
          <w:p w:rsidR="00012FCC" w:rsidRDefault="00012FCC" w:rsidP="00012FCC">
            <w:pPr>
              <w:autoSpaceDE w:val="0"/>
              <w:autoSpaceDN w:val="0"/>
              <w:contextualSpacing/>
              <w:rPr>
                <w:sz w:val="32"/>
                <w:szCs w:val="32"/>
              </w:rPr>
            </w:pPr>
          </w:p>
        </w:tc>
        <w:tc>
          <w:tcPr>
            <w:tcW w:w="925" w:type="dxa"/>
            <w:tcBorders>
              <w:top w:val="single" w:sz="4" w:space="0" w:color="auto"/>
              <w:left w:val="single" w:sz="2"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925"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1082"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768" w:type="dxa"/>
            <w:tcBorders>
              <w:top w:val="single" w:sz="4" w:space="0" w:color="auto"/>
              <w:left w:val="nil"/>
              <w:bottom w:val="single" w:sz="4" w:space="0" w:color="auto"/>
              <w:right w:val="nil"/>
            </w:tcBorders>
          </w:tcPr>
          <w:p w:rsidR="00012FCC" w:rsidRDefault="00012FCC" w:rsidP="00012FCC">
            <w:pPr>
              <w:autoSpaceDE w:val="0"/>
              <w:autoSpaceDN w:val="0"/>
              <w:contextualSpacing/>
              <w:rPr>
                <w:sz w:val="14"/>
                <w:szCs w:val="14"/>
              </w:rPr>
            </w:pPr>
          </w:p>
        </w:tc>
        <w:tc>
          <w:tcPr>
            <w:tcW w:w="925"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858"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851" w:type="dxa"/>
            <w:tcBorders>
              <w:top w:val="single" w:sz="4" w:space="0" w:color="auto"/>
              <w:left w:val="nil"/>
              <w:bottom w:val="single" w:sz="4" w:space="0" w:color="auto"/>
              <w:right w:val="nil"/>
            </w:tcBorders>
          </w:tcPr>
          <w:p w:rsidR="00012FCC" w:rsidRDefault="00012FCC" w:rsidP="00012FCC">
            <w:pPr>
              <w:autoSpaceDE w:val="0"/>
              <w:autoSpaceDN w:val="0"/>
              <w:contextualSpacing/>
              <w:rPr>
                <w:sz w:val="14"/>
                <w:szCs w:val="14"/>
              </w:rPr>
            </w:pPr>
          </w:p>
        </w:tc>
        <w:tc>
          <w:tcPr>
            <w:tcW w:w="1134"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992"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992" w:type="dxa"/>
            <w:tcBorders>
              <w:top w:val="single" w:sz="4" w:space="0" w:color="auto"/>
              <w:left w:val="nil"/>
              <w:bottom w:val="single" w:sz="4" w:space="0" w:color="auto"/>
              <w:right w:val="single" w:sz="4" w:space="0" w:color="auto"/>
            </w:tcBorders>
          </w:tcPr>
          <w:p w:rsidR="00012FCC" w:rsidRDefault="00012FCC" w:rsidP="00012FCC">
            <w:pPr>
              <w:autoSpaceDE w:val="0"/>
              <w:autoSpaceDN w:val="0"/>
              <w:contextualSpacing/>
              <w:rPr>
                <w:sz w:val="14"/>
                <w:szCs w:val="14"/>
              </w:rPr>
            </w:pPr>
          </w:p>
        </w:tc>
      </w:tr>
      <w:tr w:rsidR="00012FCC" w:rsidTr="00012FCC">
        <w:trPr>
          <w:cantSplit/>
          <w:trHeight w:val="262"/>
        </w:trPr>
        <w:tc>
          <w:tcPr>
            <w:tcW w:w="924" w:type="dxa"/>
            <w:tcBorders>
              <w:top w:val="single" w:sz="4" w:space="0" w:color="auto"/>
              <w:left w:val="single" w:sz="4" w:space="0" w:color="auto"/>
              <w:bottom w:val="single" w:sz="4" w:space="0" w:color="auto"/>
              <w:right w:val="single" w:sz="2" w:space="0" w:color="auto"/>
            </w:tcBorders>
          </w:tcPr>
          <w:p w:rsidR="00012FCC" w:rsidRDefault="00012FCC" w:rsidP="00012FCC">
            <w:pPr>
              <w:autoSpaceDE w:val="0"/>
              <w:autoSpaceDN w:val="0"/>
              <w:contextualSpacing/>
              <w:rPr>
                <w:sz w:val="32"/>
                <w:szCs w:val="32"/>
              </w:rPr>
            </w:pPr>
          </w:p>
        </w:tc>
        <w:tc>
          <w:tcPr>
            <w:tcW w:w="925" w:type="dxa"/>
            <w:tcBorders>
              <w:top w:val="single" w:sz="4" w:space="0" w:color="auto"/>
              <w:left w:val="single" w:sz="2"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925"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1082"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768" w:type="dxa"/>
            <w:tcBorders>
              <w:top w:val="single" w:sz="4" w:space="0" w:color="auto"/>
              <w:left w:val="nil"/>
              <w:bottom w:val="single" w:sz="4" w:space="0" w:color="auto"/>
              <w:right w:val="nil"/>
            </w:tcBorders>
          </w:tcPr>
          <w:p w:rsidR="00012FCC" w:rsidRDefault="00012FCC" w:rsidP="00012FCC">
            <w:pPr>
              <w:autoSpaceDE w:val="0"/>
              <w:autoSpaceDN w:val="0"/>
              <w:contextualSpacing/>
              <w:rPr>
                <w:sz w:val="14"/>
                <w:szCs w:val="14"/>
              </w:rPr>
            </w:pPr>
          </w:p>
        </w:tc>
        <w:tc>
          <w:tcPr>
            <w:tcW w:w="925"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858"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851" w:type="dxa"/>
            <w:tcBorders>
              <w:top w:val="single" w:sz="4" w:space="0" w:color="auto"/>
              <w:left w:val="nil"/>
              <w:bottom w:val="single" w:sz="4" w:space="0" w:color="auto"/>
              <w:right w:val="nil"/>
            </w:tcBorders>
          </w:tcPr>
          <w:p w:rsidR="00012FCC" w:rsidRDefault="00012FCC" w:rsidP="00012FCC">
            <w:pPr>
              <w:autoSpaceDE w:val="0"/>
              <w:autoSpaceDN w:val="0"/>
              <w:contextualSpacing/>
              <w:rPr>
                <w:sz w:val="14"/>
                <w:szCs w:val="14"/>
              </w:rPr>
            </w:pPr>
          </w:p>
        </w:tc>
        <w:tc>
          <w:tcPr>
            <w:tcW w:w="1134"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992"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992" w:type="dxa"/>
            <w:tcBorders>
              <w:top w:val="single" w:sz="4" w:space="0" w:color="auto"/>
              <w:left w:val="nil"/>
              <w:bottom w:val="single" w:sz="4" w:space="0" w:color="auto"/>
              <w:right w:val="single" w:sz="4" w:space="0" w:color="auto"/>
            </w:tcBorders>
          </w:tcPr>
          <w:p w:rsidR="00012FCC" w:rsidRDefault="00012FCC" w:rsidP="00012FCC">
            <w:pPr>
              <w:autoSpaceDE w:val="0"/>
              <w:autoSpaceDN w:val="0"/>
              <w:contextualSpacing/>
              <w:rPr>
                <w:sz w:val="14"/>
                <w:szCs w:val="14"/>
              </w:rPr>
            </w:pPr>
          </w:p>
        </w:tc>
      </w:tr>
      <w:tr w:rsidR="00012FCC" w:rsidTr="00012FCC">
        <w:trPr>
          <w:cantSplit/>
          <w:trHeight w:val="262"/>
        </w:trPr>
        <w:tc>
          <w:tcPr>
            <w:tcW w:w="924" w:type="dxa"/>
            <w:tcBorders>
              <w:top w:val="single" w:sz="4" w:space="0" w:color="auto"/>
              <w:left w:val="single" w:sz="4" w:space="0" w:color="auto"/>
              <w:bottom w:val="single" w:sz="4" w:space="0" w:color="auto"/>
              <w:right w:val="single" w:sz="2" w:space="0" w:color="auto"/>
            </w:tcBorders>
          </w:tcPr>
          <w:p w:rsidR="00012FCC" w:rsidRDefault="00012FCC" w:rsidP="00012FCC">
            <w:pPr>
              <w:autoSpaceDE w:val="0"/>
              <w:autoSpaceDN w:val="0"/>
              <w:contextualSpacing/>
              <w:rPr>
                <w:sz w:val="32"/>
                <w:szCs w:val="32"/>
              </w:rPr>
            </w:pPr>
          </w:p>
        </w:tc>
        <w:tc>
          <w:tcPr>
            <w:tcW w:w="925" w:type="dxa"/>
            <w:tcBorders>
              <w:top w:val="single" w:sz="4" w:space="0" w:color="auto"/>
              <w:left w:val="single" w:sz="2"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925"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1082"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768" w:type="dxa"/>
            <w:tcBorders>
              <w:top w:val="single" w:sz="4" w:space="0" w:color="auto"/>
              <w:left w:val="nil"/>
              <w:bottom w:val="single" w:sz="4" w:space="0" w:color="auto"/>
              <w:right w:val="nil"/>
            </w:tcBorders>
          </w:tcPr>
          <w:p w:rsidR="00012FCC" w:rsidRDefault="00012FCC" w:rsidP="00012FCC">
            <w:pPr>
              <w:autoSpaceDE w:val="0"/>
              <w:autoSpaceDN w:val="0"/>
              <w:contextualSpacing/>
              <w:rPr>
                <w:sz w:val="14"/>
                <w:szCs w:val="14"/>
              </w:rPr>
            </w:pPr>
          </w:p>
        </w:tc>
        <w:tc>
          <w:tcPr>
            <w:tcW w:w="925"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858"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851" w:type="dxa"/>
            <w:tcBorders>
              <w:top w:val="single" w:sz="4" w:space="0" w:color="auto"/>
              <w:left w:val="nil"/>
              <w:bottom w:val="single" w:sz="4" w:space="0" w:color="auto"/>
              <w:right w:val="nil"/>
            </w:tcBorders>
          </w:tcPr>
          <w:p w:rsidR="00012FCC" w:rsidRDefault="00012FCC" w:rsidP="00012FCC">
            <w:pPr>
              <w:autoSpaceDE w:val="0"/>
              <w:autoSpaceDN w:val="0"/>
              <w:contextualSpacing/>
              <w:rPr>
                <w:sz w:val="14"/>
                <w:szCs w:val="14"/>
              </w:rPr>
            </w:pPr>
          </w:p>
        </w:tc>
        <w:tc>
          <w:tcPr>
            <w:tcW w:w="1134"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992"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992" w:type="dxa"/>
            <w:tcBorders>
              <w:top w:val="single" w:sz="4" w:space="0" w:color="auto"/>
              <w:left w:val="nil"/>
              <w:bottom w:val="single" w:sz="4" w:space="0" w:color="auto"/>
              <w:right w:val="single" w:sz="4" w:space="0" w:color="auto"/>
            </w:tcBorders>
          </w:tcPr>
          <w:p w:rsidR="00012FCC" w:rsidRDefault="00012FCC" w:rsidP="00012FCC">
            <w:pPr>
              <w:autoSpaceDE w:val="0"/>
              <w:autoSpaceDN w:val="0"/>
              <w:contextualSpacing/>
              <w:rPr>
                <w:sz w:val="14"/>
                <w:szCs w:val="14"/>
              </w:rPr>
            </w:pPr>
          </w:p>
        </w:tc>
      </w:tr>
      <w:tr w:rsidR="00012FCC" w:rsidTr="00012FCC">
        <w:trPr>
          <w:cantSplit/>
          <w:trHeight w:val="262"/>
        </w:trPr>
        <w:tc>
          <w:tcPr>
            <w:tcW w:w="924" w:type="dxa"/>
            <w:tcBorders>
              <w:top w:val="single" w:sz="4" w:space="0" w:color="auto"/>
              <w:left w:val="single" w:sz="4" w:space="0" w:color="auto"/>
              <w:bottom w:val="single" w:sz="4" w:space="0" w:color="auto"/>
              <w:right w:val="single" w:sz="2" w:space="0" w:color="auto"/>
            </w:tcBorders>
          </w:tcPr>
          <w:p w:rsidR="00012FCC" w:rsidRDefault="00012FCC" w:rsidP="00012FCC">
            <w:pPr>
              <w:autoSpaceDE w:val="0"/>
              <w:autoSpaceDN w:val="0"/>
              <w:contextualSpacing/>
              <w:rPr>
                <w:sz w:val="32"/>
                <w:szCs w:val="32"/>
              </w:rPr>
            </w:pPr>
          </w:p>
        </w:tc>
        <w:tc>
          <w:tcPr>
            <w:tcW w:w="925" w:type="dxa"/>
            <w:tcBorders>
              <w:top w:val="single" w:sz="4" w:space="0" w:color="auto"/>
              <w:left w:val="single" w:sz="2"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925"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1082"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768" w:type="dxa"/>
            <w:tcBorders>
              <w:top w:val="single" w:sz="4" w:space="0" w:color="auto"/>
              <w:left w:val="nil"/>
              <w:bottom w:val="single" w:sz="4" w:space="0" w:color="auto"/>
              <w:right w:val="nil"/>
            </w:tcBorders>
          </w:tcPr>
          <w:p w:rsidR="00012FCC" w:rsidRDefault="00012FCC" w:rsidP="00012FCC">
            <w:pPr>
              <w:autoSpaceDE w:val="0"/>
              <w:autoSpaceDN w:val="0"/>
              <w:contextualSpacing/>
              <w:rPr>
                <w:sz w:val="14"/>
                <w:szCs w:val="14"/>
              </w:rPr>
            </w:pPr>
          </w:p>
        </w:tc>
        <w:tc>
          <w:tcPr>
            <w:tcW w:w="925"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858"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851" w:type="dxa"/>
            <w:tcBorders>
              <w:top w:val="single" w:sz="4" w:space="0" w:color="auto"/>
              <w:left w:val="nil"/>
              <w:bottom w:val="single" w:sz="4" w:space="0" w:color="auto"/>
              <w:right w:val="nil"/>
            </w:tcBorders>
          </w:tcPr>
          <w:p w:rsidR="00012FCC" w:rsidRDefault="00012FCC" w:rsidP="00012FCC">
            <w:pPr>
              <w:autoSpaceDE w:val="0"/>
              <w:autoSpaceDN w:val="0"/>
              <w:contextualSpacing/>
              <w:rPr>
                <w:sz w:val="14"/>
                <w:szCs w:val="14"/>
              </w:rPr>
            </w:pPr>
          </w:p>
        </w:tc>
        <w:tc>
          <w:tcPr>
            <w:tcW w:w="1134"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992"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992" w:type="dxa"/>
            <w:tcBorders>
              <w:top w:val="single" w:sz="4" w:space="0" w:color="auto"/>
              <w:left w:val="nil"/>
              <w:bottom w:val="single" w:sz="4" w:space="0" w:color="auto"/>
              <w:right w:val="single" w:sz="4" w:space="0" w:color="auto"/>
            </w:tcBorders>
          </w:tcPr>
          <w:p w:rsidR="00012FCC" w:rsidRDefault="00012FCC" w:rsidP="00012FCC">
            <w:pPr>
              <w:autoSpaceDE w:val="0"/>
              <w:autoSpaceDN w:val="0"/>
              <w:contextualSpacing/>
              <w:rPr>
                <w:sz w:val="14"/>
                <w:szCs w:val="14"/>
              </w:rPr>
            </w:pPr>
          </w:p>
        </w:tc>
      </w:tr>
      <w:tr w:rsidR="00012FCC" w:rsidTr="00012FCC">
        <w:trPr>
          <w:cantSplit/>
          <w:trHeight w:val="262"/>
        </w:trPr>
        <w:tc>
          <w:tcPr>
            <w:tcW w:w="924" w:type="dxa"/>
            <w:tcBorders>
              <w:top w:val="single" w:sz="4" w:space="0" w:color="auto"/>
              <w:left w:val="single" w:sz="4" w:space="0" w:color="auto"/>
              <w:bottom w:val="single" w:sz="4" w:space="0" w:color="auto"/>
              <w:right w:val="single" w:sz="2" w:space="0" w:color="auto"/>
            </w:tcBorders>
          </w:tcPr>
          <w:p w:rsidR="00012FCC" w:rsidRDefault="00012FCC" w:rsidP="00012FCC">
            <w:pPr>
              <w:autoSpaceDE w:val="0"/>
              <w:autoSpaceDN w:val="0"/>
              <w:contextualSpacing/>
              <w:rPr>
                <w:sz w:val="32"/>
                <w:szCs w:val="32"/>
              </w:rPr>
            </w:pPr>
          </w:p>
        </w:tc>
        <w:tc>
          <w:tcPr>
            <w:tcW w:w="925" w:type="dxa"/>
            <w:tcBorders>
              <w:top w:val="single" w:sz="4" w:space="0" w:color="auto"/>
              <w:left w:val="single" w:sz="2"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925"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1082"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768" w:type="dxa"/>
            <w:tcBorders>
              <w:top w:val="single" w:sz="4" w:space="0" w:color="auto"/>
              <w:left w:val="nil"/>
              <w:bottom w:val="single" w:sz="4" w:space="0" w:color="auto"/>
              <w:right w:val="nil"/>
            </w:tcBorders>
          </w:tcPr>
          <w:p w:rsidR="00012FCC" w:rsidRDefault="00012FCC" w:rsidP="00012FCC">
            <w:pPr>
              <w:autoSpaceDE w:val="0"/>
              <w:autoSpaceDN w:val="0"/>
              <w:contextualSpacing/>
              <w:rPr>
                <w:sz w:val="14"/>
                <w:szCs w:val="14"/>
              </w:rPr>
            </w:pPr>
          </w:p>
        </w:tc>
        <w:tc>
          <w:tcPr>
            <w:tcW w:w="925"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858"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851" w:type="dxa"/>
            <w:tcBorders>
              <w:top w:val="single" w:sz="4" w:space="0" w:color="auto"/>
              <w:left w:val="nil"/>
              <w:bottom w:val="single" w:sz="4" w:space="0" w:color="auto"/>
              <w:right w:val="nil"/>
            </w:tcBorders>
          </w:tcPr>
          <w:p w:rsidR="00012FCC" w:rsidRDefault="00012FCC" w:rsidP="00012FCC">
            <w:pPr>
              <w:autoSpaceDE w:val="0"/>
              <w:autoSpaceDN w:val="0"/>
              <w:contextualSpacing/>
              <w:rPr>
                <w:sz w:val="14"/>
                <w:szCs w:val="14"/>
              </w:rPr>
            </w:pPr>
          </w:p>
        </w:tc>
        <w:tc>
          <w:tcPr>
            <w:tcW w:w="1134"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992"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992" w:type="dxa"/>
            <w:tcBorders>
              <w:top w:val="single" w:sz="4" w:space="0" w:color="auto"/>
              <w:left w:val="nil"/>
              <w:bottom w:val="single" w:sz="4" w:space="0" w:color="auto"/>
              <w:right w:val="single" w:sz="4" w:space="0" w:color="auto"/>
            </w:tcBorders>
          </w:tcPr>
          <w:p w:rsidR="00012FCC" w:rsidRDefault="00012FCC" w:rsidP="00012FCC">
            <w:pPr>
              <w:autoSpaceDE w:val="0"/>
              <w:autoSpaceDN w:val="0"/>
              <w:contextualSpacing/>
              <w:rPr>
                <w:sz w:val="14"/>
                <w:szCs w:val="14"/>
              </w:rPr>
            </w:pPr>
          </w:p>
        </w:tc>
      </w:tr>
      <w:tr w:rsidR="00012FCC" w:rsidTr="00012FCC">
        <w:trPr>
          <w:cantSplit/>
          <w:trHeight w:val="262"/>
        </w:trPr>
        <w:tc>
          <w:tcPr>
            <w:tcW w:w="924" w:type="dxa"/>
            <w:tcBorders>
              <w:top w:val="single" w:sz="4" w:space="0" w:color="auto"/>
              <w:left w:val="single" w:sz="4" w:space="0" w:color="auto"/>
              <w:bottom w:val="single" w:sz="4" w:space="0" w:color="auto"/>
              <w:right w:val="single" w:sz="2" w:space="0" w:color="auto"/>
            </w:tcBorders>
          </w:tcPr>
          <w:p w:rsidR="00012FCC" w:rsidRDefault="00012FCC" w:rsidP="00012FCC">
            <w:pPr>
              <w:autoSpaceDE w:val="0"/>
              <w:autoSpaceDN w:val="0"/>
              <w:contextualSpacing/>
              <w:rPr>
                <w:sz w:val="32"/>
                <w:szCs w:val="32"/>
              </w:rPr>
            </w:pPr>
          </w:p>
        </w:tc>
        <w:tc>
          <w:tcPr>
            <w:tcW w:w="925" w:type="dxa"/>
            <w:tcBorders>
              <w:top w:val="single" w:sz="4" w:space="0" w:color="auto"/>
              <w:left w:val="single" w:sz="2"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925"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1082"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768" w:type="dxa"/>
            <w:tcBorders>
              <w:top w:val="single" w:sz="4" w:space="0" w:color="auto"/>
              <w:left w:val="nil"/>
              <w:bottom w:val="single" w:sz="4" w:space="0" w:color="auto"/>
              <w:right w:val="nil"/>
            </w:tcBorders>
          </w:tcPr>
          <w:p w:rsidR="00012FCC" w:rsidRDefault="00012FCC" w:rsidP="00012FCC">
            <w:pPr>
              <w:autoSpaceDE w:val="0"/>
              <w:autoSpaceDN w:val="0"/>
              <w:contextualSpacing/>
              <w:rPr>
                <w:sz w:val="14"/>
                <w:szCs w:val="14"/>
              </w:rPr>
            </w:pPr>
          </w:p>
        </w:tc>
        <w:tc>
          <w:tcPr>
            <w:tcW w:w="925"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858"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851" w:type="dxa"/>
            <w:tcBorders>
              <w:top w:val="single" w:sz="4" w:space="0" w:color="auto"/>
              <w:left w:val="nil"/>
              <w:bottom w:val="single" w:sz="4" w:space="0" w:color="auto"/>
              <w:right w:val="nil"/>
            </w:tcBorders>
          </w:tcPr>
          <w:p w:rsidR="00012FCC" w:rsidRDefault="00012FCC" w:rsidP="00012FCC">
            <w:pPr>
              <w:autoSpaceDE w:val="0"/>
              <w:autoSpaceDN w:val="0"/>
              <w:contextualSpacing/>
              <w:rPr>
                <w:sz w:val="14"/>
                <w:szCs w:val="14"/>
              </w:rPr>
            </w:pPr>
          </w:p>
        </w:tc>
        <w:tc>
          <w:tcPr>
            <w:tcW w:w="1134"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992"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992" w:type="dxa"/>
            <w:tcBorders>
              <w:top w:val="single" w:sz="4" w:space="0" w:color="auto"/>
              <w:left w:val="nil"/>
              <w:bottom w:val="single" w:sz="4" w:space="0" w:color="auto"/>
              <w:right w:val="single" w:sz="4" w:space="0" w:color="auto"/>
            </w:tcBorders>
          </w:tcPr>
          <w:p w:rsidR="00012FCC" w:rsidRDefault="00012FCC" w:rsidP="00012FCC">
            <w:pPr>
              <w:autoSpaceDE w:val="0"/>
              <w:autoSpaceDN w:val="0"/>
              <w:contextualSpacing/>
              <w:rPr>
                <w:sz w:val="14"/>
                <w:szCs w:val="14"/>
              </w:rPr>
            </w:pPr>
          </w:p>
        </w:tc>
      </w:tr>
      <w:tr w:rsidR="00012FCC" w:rsidTr="00012FCC">
        <w:trPr>
          <w:cantSplit/>
          <w:trHeight w:val="262"/>
        </w:trPr>
        <w:tc>
          <w:tcPr>
            <w:tcW w:w="924" w:type="dxa"/>
            <w:tcBorders>
              <w:top w:val="single" w:sz="4" w:space="0" w:color="auto"/>
              <w:left w:val="single" w:sz="4" w:space="0" w:color="auto"/>
              <w:bottom w:val="single" w:sz="4" w:space="0" w:color="auto"/>
              <w:right w:val="single" w:sz="2" w:space="0" w:color="auto"/>
            </w:tcBorders>
          </w:tcPr>
          <w:p w:rsidR="00012FCC" w:rsidRDefault="00012FCC" w:rsidP="00012FCC">
            <w:pPr>
              <w:autoSpaceDE w:val="0"/>
              <w:autoSpaceDN w:val="0"/>
              <w:contextualSpacing/>
              <w:rPr>
                <w:sz w:val="32"/>
                <w:szCs w:val="32"/>
              </w:rPr>
            </w:pPr>
          </w:p>
        </w:tc>
        <w:tc>
          <w:tcPr>
            <w:tcW w:w="925" w:type="dxa"/>
            <w:tcBorders>
              <w:top w:val="single" w:sz="4" w:space="0" w:color="auto"/>
              <w:left w:val="single" w:sz="2"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925"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1082"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768" w:type="dxa"/>
            <w:tcBorders>
              <w:top w:val="single" w:sz="4" w:space="0" w:color="auto"/>
              <w:left w:val="nil"/>
              <w:bottom w:val="single" w:sz="4" w:space="0" w:color="auto"/>
              <w:right w:val="nil"/>
            </w:tcBorders>
          </w:tcPr>
          <w:p w:rsidR="00012FCC" w:rsidRDefault="00012FCC" w:rsidP="00012FCC">
            <w:pPr>
              <w:autoSpaceDE w:val="0"/>
              <w:autoSpaceDN w:val="0"/>
              <w:contextualSpacing/>
              <w:rPr>
                <w:sz w:val="14"/>
                <w:szCs w:val="14"/>
              </w:rPr>
            </w:pPr>
          </w:p>
        </w:tc>
        <w:tc>
          <w:tcPr>
            <w:tcW w:w="925"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858"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851" w:type="dxa"/>
            <w:tcBorders>
              <w:top w:val="single" w:sz="4" w:space="0" w:color="auto"/>
              <w:left w:val="nil"/>
              <w:bottom w:val="single" w:sz="4" w:space="0" w:color="auto"/>
              <w:right w:val="nil"/>
            </w:tcBorders>
          </w:tcPr>
          <w:p w:rsidR="00012FCC" w:rsidRDefault="00012FCC" w:rsidP="00012FCC">
            <w:pPr>
              <w:autoSpaceDE w:val="0"/>
              <w:autoSpaceDN w:val="0"/>
              <w:contextualSpacing/>
              <w:rPr>
                <w:sz w:val="14"/>
                <w:szCs w:val="14"/>
              </w:rPr>
            </w:pPr>
          </w:p>
        </w:tc>
        <w:tc>
          <w:tcPr>
            <w:tcW w:w="1134"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992" w:type="dxa"/>
            <w:tcBorders>
              <w:top w:val="single" w:sz="4" w:space="0" w:color="auto"/>
              <w:left w:val="single" w:sz="4" w:space="0" w:color="auto"/>
              <w:bottom w:val="single" w:sz="4" w:space="0" w:color="auto"/>
              <w:right w:val="single" w:sz="4" w:space="0" w:color="auto"/>
            </w:tcBorders>
          </w:tcPr>
          <w:p w:rsidR="00012FCC" w:rsidRDefault="00012FCC" w:rsidP="00012FCC">
            <w:pPr>
              <w:autoSpaceDE w:val="0"/>
              <w:autoSpaceDN w:val="0"/>
              <w:contextualSpacing/>
              <w:rPr>
                <w:sz w:val="14"/>
                <w:szCs w:val="14"/>
              </w:rPr>
            </w:pPr>
          </w:p>
        </w:tc>
        <w:tc>
          <w:tcPr>
            <w:tcW w:w="992" w:type="dxa"/>
            <w:tcBorders>
              <w:top w:val="single" w:sz="4" w:space="0" w:color="auto"/>
              <w:left w:val="nil"/>
              <w:bottom w:val="single" w:sz="4" w:space="0" w:color="auto"/>
              <w:right w:val="single" w:sz="4" w:space="0" w:color="auto"/>
            </w:tcBorders>
          </w:tcPr>
          <w:p w:rsidR="00012FCC" w:rsidRDefault="00012FCC" w:rsidP="00012FCC">
            <w:pPr>
              <w:autoSpaceDE w:val="0"/>
              <w:autoSpaceDN w:val="0"/>
              <w:contextualSpacing/>
              <w:rPr>
                <w:sz w:val="14"/>
                <w:szCs w:val="14"/>
              </w:rPr>
            </w:pPr>
          </w:p>
        </w:tc>
      </w:tr>
    </w:tbl>
    <w:p w:rsidR="00012FCC" w:rsidRDefault="00012FCC" w:rsidP="00012FCC">
      <w:pPr>
        <w:contextualSpacing/>
        <w:jc w:val="right"/>
        <w:rPr>
          <w:b/>
          <w:bCs/>
          <w:sz w:val="22"/>
          <w:szCs w:val="22"/>
        </w:rPr>
      </w:pPr>
    </w:p>
    <w:p w:rsidR="00012FCC" w:rsidRDefault="00012FCC" w:rsidP="00012FCC">
      <w:pPr>
        <w:pStyle w:val="1"/>
        <w:spacing w:before="0" w:after="0"/>
        <w:contextualSpacing/>
        <w:rPr>
          <w:rFonts w:ascii="Times New Roman" w:hAnsi="Times New Roman"/>
          <w:sz w:val="20"/>
          <w:szCs w:val="20"/>
        </w:rPr>
      </w:pPr>
      <w:r>
        <w:rPr>
          <w:rFonts w:ascii="Times New Roman" w:hAnsi="Times New Roman"/>
          <w:sz w:val="20"/>
          <w:szCs w:val="20"/>
        </w:rPr>
        <w:t>Ведомость составил ______________  _________________    ________________________________________________</w:t>
      </w:r>
    </w:p>
    <w:p w:rsidR="00012FCC" w:rsidRDefault="00012FCC" w:rsidP="00012FCC">
      <w:pPr>
        <w:ind w:left="1440" w:firstLine="720"/>
        <w:contextualSpacing/>
        <w:rPr>
          <w:sz w:val="16"/>
          <w:szCs w:val="16"/>
        </w:rPr>
      </w:pPr>
      <w:r>
        <w:rPr>
          <w:sz w:val="20"/>
          <w:szCs w:val="20"/>
          <w:vertAlign w:val="superscript"/>
        </w:rPr>
        <w:t>должность</w:t>
      </w:r>
      <w:r>
        <w:rPr>
          <w:sz w:val="20"/>
          <w:szCs w:val="20"/>
          <w:vertAlign w:val="superscript"/>
        </w:rPr>
        <w:tab/>
      </w:r>
      <w:r>
        <w:rPr>
          <w:sz w:val="20"/>
          <w:szCs w:val="20"/>
          <w:vertAlign w:val="superscript"/>
        </w:rPr>
        <w:tab/>
        <w:t xml:space="preserve"> </w:t>
      </w:r>
      <w:r>
        <w:rPr>
          <w:sz w:val="16"/>
          <w:szCs w:val="16"/>
        </w:rPr>
        <w:t xml:space="preserve">        </w:t>
      </w:r>
      <w:r>
        <w:rPr>
          <w:sz w:val="20"/>
          <w:szCs w:val="20"/>
          <w:vertAlign w:val="superscript"/>
        </w:rPr>
        <w:t>подпись</w:t>
      </w:r>
      <w:r>
        <w:rPr>
          <w:sz w:val="20"/>
          <w:szCs w:val="20"/>
          <w:vertAlign w:val="superscript"/>
        </w:rPr>
        <w:tab/>
      </w:r>
      <w:r>
        <w:rPr>
          <w:sz w:val="20"/>
          <w:szCs w:val="20"/>
          <w:vertAlign w:val="superscript"/>
        </w:rPr>
        <w:tab/>
      </w:r>
      <w:r>
        <w:rPr>
          <w:sz w:val="20"/>
          <w:szCs w:val="20"/>
          <w:vertAlign w:val="superscript"/>
        </w:rPr>
        <w:tab/>
      </w:r>
      <w:r>
        <w:rPr>
          <w:sz w:val="20"/>
          <w:szCs w:val="20"/>
          <w:vertAlign w:val="superscript"/>
        </w:rPr>
        <w:tab/>
        <w:t>расшифровка подписи</w:t>
      </w:r>
    </w:p>
    <w:p w:rsidR="00012FCC" w:rsidRDefault="00012FCC" w:rsidP="00012FCC">
      <w:pPr>
        <w:rPr>
          <w:vertAlign w:val="superscript"/>
        </w:rPr>
      </w:pPr>
    </w:p>
    <w:sectPr w:rsidR="00012FCC" w:rsidSect="000A5C8D">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981" w:rsidRDefault="00864981">
      <w:r>
        <w:separator/>
      </w:r>
    </w:p>
  </w:endnote>
  <w:endnote w:type="continuationSeparator" w:id="0">
    <w:p w:rsidR="00864981" w:rsidRDefault="0086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Trebuchet MS">
    <w:panose1 w:val="020B0603020202020204"/>
    <w:charset w:val="CC"/>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A5" w:rsidRDefault="007069A5" w:rsidP="0056089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069A5" w:rsidRDefault="007069A5" w:rsidP="0056089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A5" w:rsidRDefault="007069A5" w:rsidP="0056089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71744">
      <w:rPr>
        <w:rStyle w:val="a6"/>
        <w:noProof/>
      </w:rPr>
      <w:t>2</w:t>
    </w:r>
    <w:r>
      <w:rPr>
        <w:rStyle w:val="a6"/>
      </w:rPr>
      <w:fldChar w:fldCharType="end"/>
    </w:r>
  </w:p>
  <w:p w:rsidR="007069A5" w:rsidRDefault="007069A5" w:rsidP="0056089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981" w:rsidRDefault="00864981">
      <w:r>
        <w:separator/>
      </w:r>
    </w:p>
  </w:footnote>
  <w:footnote w:type="continuationSeparator" w:id="0">
    <w:p w:rsidR="00864981" w:rsidRDefault="008649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D19AA"/>
    <w:multiLevelType w:val="hybridMultilevel"/>
    <w:tmpl w:val="690A4472"/>
    <w:lvl w:ilvl="0" w:tplc="2B8E63FE">
      <w:start w:val="1"/>
      <w:numFmt w:val="decimal"/>
      <w:lvlText w:val="%1."/>
      <w:lvlJc w:val="left"/>
      <w:pPr>
        <w:ind w:left="1287" w:hanging="360"/>
      </w:pPr>
      <w:rPr>
        <w:rFonts w:ascii="Arial" w:hAnsi="Arial" w:cs="Arial" w:hint="default"/>
        <w:b/>
        <w:i/>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
    <w:nsid w:val="089E360F"/>
    <w:multiLevelType w:val="hybridMultilevel"/>
    <w:tmpl w:val="D9EE1F92"/>
    <w:lvl w:ilvl="0" w:tplc="79B8140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4518CE"/>
    <w:multiLevelType w:val="multilevel"/>
    <w:tmpl w:val="F502DB8E"/>
    <w:lvl w:ilvl="0">
      <w:start w:val="1"/>
      <w:numFmt w:val="bullet"/>
      <w:lvlText w:val=""/>
      <w:lvlJc w:val="left"/>
      <w:pPr>
        <w:tabs>
          <w:tab w:val="num" w:pos="720"/>
        </w:tabs>
        <w:ind w:left="720" w:hanging="360"/>
      </w:pPr>
      <w:rPr>
        <w:rFonts w:ascii="Wingdings" w:hAnsi="Wingdings" w:hint="default"/>
        <w:sz w:val="28"/>
        <w:szCs w:val="28"/>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61962CE"/>
    <w:multiLevelType w:val="multilevel"/>
    <w:tmpl w:val="BE1A65B8"/>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D394C9E"/>
    <w:multiLevelType w:val="hybridMultilevel"/>
    <w:tmpl w:val="A2146722"/>
    <w:lvl w:ilvl="0" w:tplc="82EE43D0">
      <w:start w:val="1"/>
      <w:numFmt w:val="decimal"/>
      <w:lvlText w:val="%1."/>
      <w:lvlJc w:val="left"/>
      <w:pPr>
        <w:ind w:left="9149" w:hanging="360"/>
      </w:pPr>
      <w:rPr>
        <w:rFonts w:asciiTheme="minorHAnsi" w:hAnsiTheme="minorHAnsi" w:cs="Times New Roman" w:hint="default"/>
        <w:b/>
        <w:i/>
      </w:rPr>
    </w:lvl>
    <w:lvl w:ilvl="1" w:tplc="20F00342">
      <w:start w:val="1"/>
      <w:numFmt w:val="bullet"/>
      <w:lvlText w:val="•"/>
      <w:lvlJc w:val="left"/>
      <w:pPr>
        <w:ind w:left="2157" w:hanging="870"/>
      </w:pPr>
      <w:rPr>
        <w:rFonts w:ascii="Times New Roman" w:eastAsia="Times New Roman" w:hAnsi="Times New Roman" w:cs="Times New Roman" w:hint="default"/>
      </w:r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258D47EC"/>
    <w:multiLevelType w:val="hybridMultilevel"/>
    <w:tmpl w:val="CC289624"/>
    <w:lvl w:ilvl="0" w:tplc="7B46A3CC">
      <w:start w:val="1"/>
      <w:numFmt w:val="decimal"/>
      <w:lvlText w:val="%1."/>
      <w:lvlJc w:val="left"/>
      <w:pPr>
        <w:ind w:left="927" w:hanging="360"/>
      </w:pPr>
      <w:rPr>
        <w:rFonts w:asciiTheme="minorHAnsi" w:hAnsiTheme="minorHAnsi" w:cs="Times New Roman" w:hint="default"/>
        <w:b/>
        <w:i/>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29F13EB7"/>
    <w:multiLevelType w:val="multilevel"/>
    <w:tmpl w:val="602AC4C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A792EE8"/>
    <w:multiLevelType w:val="hybridMultilevel"/>
    <w:tmpl w:val="93D61E68"/>
    <w:lvl w:ilvl="0" w:tplc="DD36DDAC">
      <w:start w:val="1"/>
      <w:numFmt w:val="decimal"/>
      <w:lvlText w:val="%1."/>
      <w:lvlJc w:val="left"/>
      <w:pPr>
        <w:ind w:left="644" w:hanging="360"/>
      </w:pPr>
      <w:rPr>
        <w:b w:val="0"/>
        <w:i/>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8">
    <w:nsid w:val="2AB6511D"/>
    <w:multiLevelType w:val="hybridMultilevel"/>
    <w:tmpl w:val="134828E0"/>
    <w:lvl w:ilvl="0" w:tplc="85D83C44">
      <w:start w:val="1"/>
      <w:numFmt w:val="decimal"/>
      <w:lvlText w:val="%1."/>
      <w:lvlJc w:val="left"/>
      <w:pPr>
        <w:ind w:left="4188" w:hanging="360"/>
      </w:pPr>
      <w:rPr>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C322D3"/>
    <w:multiLevelType w:val="hybridMultilevel"/>
    <w:tmpl w:val="52DC3CE2"/>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5DB06DF0"/>
    <w:multiLevelType w:val="hybridMultilevel"/>
    <w:tmpl w:val="0A1AC27A"/>
    <w:lvl w:ilvl="0" w:tplc="606EEBD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E9F3B75"/>
    <w:multiLevelType w:val="hybridMultilevel"/>
    <w:tmpl w:val="783C1D32"/>
    <w:lvl w:ilvl="0" w:tplc="88689AB2">
      <w:start w:val="1"/>
      <w:numFmt w:val="bullet"/>
      <w:lvlText w:val=""/>
      <w:lvlJc w:val="left"/>
      <w:pPr>
        <w:ind w:left="1287" w:hanging="360"/>
      </w:pPr>
      <w:rPr>
        <w:rFonts w:ascii="Symbol" w:hAnsi="Symbol" w:hint="default"/>
        <w:sz w:val="24"/>
        <w:szCs w:val="24"/>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2">
    <w:nsid w:val="70152212"/>
    <w:multiLevelType w:val="hybridMultilevel"/>
    <w:tmpl w:val="55CCC982"/>
    <w:lvl w:ilvl="0" w:tplc="88689AB2">
      <w:start w:val="1"/>
      <w:numFmt w:val="bullet"/>
      <w:lvlText w:val=""/>
      <w:lvlJc w:val="left"/>
      <w:pPr>
        <w:ind w:left="1070" w:hanging="360"/>
      </w:pPr>
      <w:rPr>
        <w:rFonts w:ascii="Symbol" w:hAnsi="Symbol" w:hint="default"/>
        <w:b w:val="0"/>
        <w:sz w:val="24"/>
        <w:szCs w:val="24"/>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nsid w:val="776644EB"/>
    <w:multiLevelType w:val="hybridMultilevel"/>
    <w:tmpl w:val="2E1E7C1E"/>
    <w:lvl w:ilvl="0" w:tplc="2E14FECC">
      <w:start w:val="1"/>
      <w:numFmt w:val="decimal"/>
      <w:lvlText w:val="%1."/>
      <w:lvlJc w:val="left"/>
      <w:pPr>
        <w:ind w:left="644" w:hanging="360"/>
      </w:pPr>
      <w:rPr>
        <w:rFonts w:asciiTheme="minorHAnsi" w:hAnsiTheme="minorHAnsi" w:cs="Times New Roman" w:hint="default"/>
        <w:b/>
        <w:i/>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nsid w:val="7E92721F"/>
    <w:multiLevelType w:val="hybridMultilevel"/>
    <w:tmpl w:val="C02E193C"/>
    <w:lvl w:ilvl="0" w:tplc="5178D5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8"/>
  </w:num>
  <w:num w:numId="3">
    <w:abstractNumId w:val="1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num>
  <w:num w:numId="7">
    <w:abstractNumId w:val="11"/>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3"/>
  </w:num>
  <w:num w:numId="11">
    <w:abstractNumId w:val="7"/>
  </w:num>
  <w:num w:numId="12">
    <w:abstractNumId w:val="1"/>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lvlOverride w:ilvl="3"/>
    <w:lvlOverride w:ilvl="4"/>
    <w:lvlOverride w:ilvl="5"/>
    <w:lvlOverride w:ilvl="6"/>
    <w:lvlOverride w:ilvl="7"/>
    <w:lvlOverride w:ilvl="8"/>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116"/>
    <w:rsid w:val="000004D0"/>
    <w:rsid w:val="000023E5"/>
    <w:rsid w:val="00003D35"/>
    <w:rsid w:val="000062E4"/>
    <w:rsid w:val="000070FE"/>
    <w:rsid w:val="00012FCC"/>
    <w:rsid w:val="00021975"/>
    <w:rsid w:val="00021E5D"/>
    <w:rsid w:val="000301D7"/>
    <w:rsid w:val="000303B1"/>
    <w:rsid w:val="00033F54"/>
    <w:rsid w:val="000466A1"/>
    <w:rsid w:val="00052C02"/>
    <w:rsid w:val="000772AC"/>
    <w:rsid w:val="00081879"/>
    <w:rsid w:val="0009352C"/>
    <w:rsid w:val="00093D20"/>
    <w:rsid w:val="00094C5C"/>
    <w:rsid w:val="000A5C8D"/>
    <w:rsid w:val="000B63F3"/>
    <w:rsid w:val="000C09E0"/>
    <w:rsid w:val="000D0277"/>
    <w:rsid w:val="001027B5"/>
    <w:rsid w:val="00112495"/>
    <w:rsid w:val="0011596E"/>
    <w:rsid w:val="00127272"/>
    <w:rsid w:val="00133418"/>
    <w:rsid w:val="00133540"/>
    <w:rsid w:val="00142A09"/>
    <w:rsid w:val="00150AB9"/>
    <w:rsid w:val="00151E36"/>
    <w:rsid w:val="00152B9F"/>
    <w:rsid w:val="00155E5D"/>
    <w:rsid w:val="00161143"/>
    <w:rsid w:val="0018043E"/>
    <w:rsid w:val="0018345D"/>
    <w:rsid w:val="00184EC7"/>
    <w:rsid w:val="001945F5"/>
    <w:rsid w:val="001A196C"/>
    <w:rsid w:val="001A41B9"/>
    <w:rsid w:val="001C479A"/>
    <w:rsid w:val="001C5E0B"/>
    <w:rsid w:val="001E09E1"/>
    <w:rsid w:val="001E1443"/>
    <w:rsid w:val="001E5CFF"/>
    <w:rsid w:val="001E60EF"/>
    <w:rsid w:val="001F1B97"/>
    <w:rsid w:val="001F223C"/>
    <w:rsid w:val="001F2564"/>
    <w:rsid w:val="001F6689"/>
    <w:rsid w:val="00204002"/>
    <w:rsid w:val="002050DC"/>
    <w:rsid w:val="002059E5"/>
    <w:rsid w:val="00222ECC"/>
    <w:rsid w:val="0022628D"/>
    <w:rsid w:val="0023068F"/>
    <w:rsid w:val="002347BF"/>
    <w:rsid w:val="00243C2E"/>
    <w:rsid w:val="00271235"/>
    <w:rsid w:val="002726F4"/>
    <w:rsid w:val="00274073"/>
    <w:rsid w:val="00280360"/>
    <w:rsid w:val="0028446C"/>
    <w:rsid w:val="002861AF"/>
    <w:rsid w:val="002935F9"/>
    <w:rsid w:val="00294B1A"/>
    <w:rsid w:val="00295EA6"/>
    <w:rsid w:val="00296609"/>
    <w:rsid w:val="002A3C9D"/>
    <w:rsid w:val="002C0F6D"/>
    <w:rsid w:val="002C2F82"/>
    <w:rsid w:val="002C4085"/>
    <w:rsid w:val="002C7BAD"/>
    <w:rsid w:val="002C7F0E"/>
    <w:rsid w:val="002D1783"/>
    <w:rsid w:val="002D2973"/>
    <w:rsid w:val="002D2E85"/>
    <w:rsid w:val="002D41D4"/>
    <w:rsid w:val="002F392C"/>
    <w:rsid w:val="002F3A9E"/>
    <w:rsid w:val="002F4C77"/>
    <w:rsid w:val="00300D58"/>
    <w:rsid w:val="0030178D"/>
    <w:rsid w:val="00306128"/>
    <w:rsid w:val="00320D98"/>
    <w:rsid w:val="00330619"/>
    <w:rsid w:val="00342394"/>
    <w:rsid w:val="003450A7"/>
    <w:rsid w:val="00345A3F"/>
    <w:rsid w:val="00351681"/>
    <w:rsid w:val="003549E2"/>
    <w:rsid w:val="00367491"/>
    <w:rsid w:val="00373FE7"/>
    <w:rsid w:val="00374448"/>
    <w:rsid w:val="0038418C"/>
    <w:rsid w:val="00391F4E"/>
    <w:rsid w:val="003928F3"/>
    <w:rsid w:val="003952F1"/>
    <w:rsid w:val="003960C4"/>
    <w:rsid w:val="003B0048"/>
    <w:rsid w:val="003C260C"/>
    <w:rsid w:val="003C2BB2"/>
    <w:rsid w:val="003D0665"/>
    <w:rsid w:val="003D6D1F"/>
    <w:rsid w:val="003E1CFB"/>
    <w:rsid w:val="003E388E"/>
    <w:rsid w:val="003E3B71"/>
    <w:rsid w:val="003F035F"/>
    <w:rsid w:val="003F24E4"/>
    <w:rsid w:val="0040678C"/>
    <w:rsid w:val="004123E5"/>
    <w:rsid w:val="004151C3"/>
    <w:rsid w:val="00430D6E"/>
    <w:rsid w:val="004319B1"/>
    <w:rsid w:val="00432793"/>
    <w:rsid w:val="00436CF4"/>
    <w:rsid w:val="00443018"/>
    <w:rsid w:val="00445091"/>
    <w:rsid w:val="0044742F"/>
    <w:rsid w:val="00452967"/>
    <w:rsid w:val="00457108"/>
    <w:rsid w:val="004649CB"/>
    <w:rsid w:val="00474C16"/>
    <w:rsid w:val="004752B5"/>
    <w:rsid w:val="00475BD6"/>
    <w:rsid w:val="00476460"/>
    <w:rsid w:val="00477576"/>
    <w:rsid w:val="00487DAB"/>
    <w:rsid w:val="00495AF8"/>
    <w:rsid w:val="004A5305"/>
    <w:rsid w:val="004A5DB0"/>
    <w:rsid w:val="004B59B0"/>
    <w:rsid w:val="004B7F8B"/>
    <w:rsid w:val="004C6562"/>
    <w:rsid w:val="004C71A8"/>
    <w:rsid w:val="004D163F"/>
    <w:rsid w:val="004D1C52"/>
    <w:rsid w:val="004D4670"/>
    <w:rsid w:val="004E7E38"/>
    <w:rsid w:val="004F03EC"/>
    <w:rsid w:val="004F1D38"/>
    <w:rsid w:val="004F29D6"/>
    <w:rsid w:val="004F47C1"/>
    <w:rsid w:val="004F6450"/>
    <w:rsid w:val="005000E3"/>
    <w:rsid w:val="00505258"/>
    <w:rsid w:val="00510820"/>
    <w:rsid w:val="00512AC6"/>
    <w:rsid w:val="00513C99"/>
    <w:rsid w:val="00516937"/>
    <w:rsid w:val="0051786F"/>
    <w:rsid w:val="00523530"/>
    <w:rsid w:val="005365EE"/>
    <w:rsid w:val="00544393"/>
    <w:rsid w:val="00550FE6"/>
    <w:rsid w:val="005532EF"/>
    <w:rsid w:val="005556B1"/>
    <w:rsid w:val="0056089C"/>
    <w:rsid w:val="005609E5"/>
    <w:rsid w:val="00571EE0"/>
    <w:rsid w:val="0057438E"/>
    <w:rsid w:val="00577979"/>
    <w:rsid w:val="005815A8"/>
    <w:rsid w:val="00582CE4"/>
    <w:rsid w:val="005837DD"/>
    <w:rsid w:val="00586646"/>
    <w:rsid w:val="005869A1"/>
    <w:rsid w:val="005926BB"/>
    <w:rsid w:val="00593F58"/>
    <w:rsid w:val="005A0471"/>
    <w:rsid w:val="005C7D96"/>
    <w:rsid w:val="005E409F"/>
    <w:rsid w:val="005F0B7D"/>
    <w:rsid w:val="00603E8C"/>
    <w:rsid w:val="006070CA"/>
    <w:rsid w:val="0061568F"/>
    <w:rsid w:val="00620210"/>
    <w:rsid w:val="00624E6E"/>
    <w:rsid w:val="00652537"/>
    <w:rsid w:val="00661493"/>
    <w:rsid w:val="00662ADB"/>
    <w:rsid w:val="0067186D"/>
    <w:rsid w:val="0067362C"/>
    <w:rsid w:val="00680922"/>
    <w:rsid w:val="006A1A23"/>
    <w:rsid w:val="006A2019"/>
    <w:rsid w:val="006F3263"/>
    <w:rsid w:val="00705CE4"/>
    <w:rsid w:val="007069A5"/>
    <w:rsid w:val="007122D1"/>
    <w:rsid w:val="00712CA9"/>
    <w:rsid w:val="00741D81"/>
    <w:rsid w:val="007741BE"/>
    <w:rsid w:val="00795472"/>
    <w:rsid w:val="0079581D"/>
    <w:rsid w:val="00797A7D"/>
    <w:rsid w:val="007B0AE2"/>
    <w:rsid w:val="007B1DD1"/>
    <w:rsid w:val="007B218D"/>
    <w:rsid w:val="007B23F3"/>
    <w:rsid w:val="007B3E35"/>
    <w:rsid w:val="007C1D70"/>
    <w:rsid w:val="007D21B0"/>
    <w:rsid w:val="007D44B7"/>
    <w:rsid w:val="007E0086"/>
    <w:rsid w:val="007E4FF0"/>
    <w:rsid w:val="00801DB6"/>
    <w:rsid w:val="00807127"/>
    <w:rsid w:val="00826CEC"/>
    <w:rsid w:val="008346D6"/>
    <w:rsid w:val="00836EFD"/>
    <w:rsid w:val="00846DB1"/>
    <w:rsid w:val="00862E9C"/>
    <w:rsid w:val="00864981"/>
    <w:rsid w:val="008659ED"/>
    <w:rsid w:val="00873623"/>
    <w:rsid w:val="00873730"/>
    <w:rsid w:val="00873F46"/>
    <w:rsid w:val="00874ED4"/>
    <w:rsid w:val="00876CFE"/>
    <w:rsid w:val="008848C9"/>
    <w:rsid w:val="008936A0"/>
    <w:rsid w:val="008A6497"/>
    <w:rsid w:val="008C14CC"/>
    <w:rsid w:val="008C44D7"/>
    <w:rsid w:val="008D6E79"/>
    <w:rsid w:val="008E239A"/>
    <w:rsid w:val="008E47A1"/>
    <w:rsid w:val="008F0CCD"/>
    <w:rsid w:val="008F27E9"/>
    <w:rsid w:val="008F4263"/>
    <w:rsid w:val="008F4CD0"/>
    <w:rsid w:val="008F503E"/>
    <w:rsid w:val="008F5C63"/>
    <w:rsid w:val="00900075"/>
    <w:rsid w:val="00900601"/>
    <w:rsid w:val="0091304E"/>
    <w:rsid w:val="009255D3"/>
    <w:rsid w:val="009318DB"/>
    <w:rsid w:val="00936923"/>
    <w:rsid w:val="00946884"/>
    <w:rsid w:val="00947120"/>
    <w:rsid w:val="00952ACF"/>
    <w:rsid w:val="009614B7"/>
    <w:rsid w:val="00973B45"/>
    <w:rsid w:val="009756FB"/>
    <w:rsid w:val="00992A0B"/>
    <w:rsid w:val="009A7F1D"/>
    <w:rsid w:val="009C2B58"/>
    <w:rsid w:val="009C2CA2"/>
    <w:rsid w:val="009C2FC5"/>
    <w:rsid w:val="009C7FC8"/>
    <w:rsid w:val="009D465F"/>
    <w:rsid w:val="009D4750"/>
    <w:rsid w:val="009E338A"/>
    <w:rsid w:val="009E59D0"/>
    <w:rsid w:val="009F148F"/>
    <w:rsid w:val="009F158D"/>
    <w:rsid w:val="00A03309"/>
    <w:rsid w:val="00A04D00"/>
    <w:rsid w:val="00A06954"/>
    <w:rsid w:val="00A07C25"/>
    <w:rsid w:val="00A07E34"/>
    <w:rsid w:val="00A14B12"/>
    <w:rsid w:val="00A14F0F"/>
    <w:rsid w:val="00A326A3"/>
    <w:rsid w:val="00A353B5"/>
    <w:rsid w:val="00A357DF"/>
    <w:rsid w:val="00A435E1"/>
    <w:rsid w:val="00A44782"/>
    <w:rsid w:val="00A45741"/>
    <w:rsid w:val="00A4602B"/>
    <w:rsid w:val="00A46942"/>
    <w:rsid w:val="00A60D29"/>
    <w:rsid w:val="00A61EB6"/>
    <w:rsid w:val="00A71690"/>
    <w:rsid w:val="00A71744"/>
    <w:rsid w:val="00A7555F"/>
    <w:rsid w:val="00A75D30"/>
    <w:rsid w:val="00A91600"/>
    <w:rsid w:val="00A9477E"/>
    <w:rsid w:val="00AA4B41"/>
    <w:rsid w:val="00AB0827"/>
    <w:rsid w:val="00AB1AFE"/>
    <w:rsid w:val="00AC0DFB"/>
    <w:rsid w:val="00AD51EF"/>
    <w:rsid w:val="00AE128C"/>
    <w:rsid w:val="00AE41C4"/>
    <w:rsid w:val="00AE4E23"/>
    <w:rsid w:val="00AF2994"/>
    <w:rsid w:val="00AF5F7B"/>
    <w:rsid w:val="00B041C4"/>
    <w:rsid w:val="00B05427"/>
    <w:rsid w:val="00B067F8"/>
    <w:rsid w:val="00B127B8"/>
    <w:rsid w:val="00B15A13"/>
    <w:rsid w:val="00B24877"/>
    <w:rsid w:val="00B24CD1"/>
    <w:rsid w:val="00B27542"/>
    <w:rsid w:val="00B35EAA"/>
    <w:rsid w:val="00B362A6"/>
    <w:rsid w:val="00B37153"/>
    <w:rsid w:val="00B5017A"/>
    <w:rsid w:val="00B51D54"/>
    <w:rsid w:val="00B6013E"/>
    <w:rsid w:val="00B62F5A"/>
    <w:rsid w:val="00B63BFC"/>
    <w:rsid w:val="00B8023A"/>
    <w:rsid w:val="00B90533"/>
    <w:rsid w:val="00B9425F"/>
    <w:rsid w:val="00BB778A"/>
    <w:rsid w:val="00BB7AF5"/>
    <w:rsid w:val="00BC55C6"/>
    <w:rsid w:val="00BC56AA"/>
    <w:rsid w:val="00BD1386"/>
    <w:rsid w:val="00BD14A4"/>
    <w:rsid w:val="00BE0BB8"/>
    <w:rsid w:val="00BE43AB"/>
    <w:rsid w:val="00BF236A"/>
    <w:rsid w:val="00BF6CF0"/>
    <w:rsid w:val="00C0059D"/>
    <w:rsid w:val="00C00711"/>
    <w:rsid w:val="00C03A08"/>
    <w:rsid w:val="00C10622"/>
    <w:rsid w:val="00C11423"/>
    <w:rsid w:val="00C11950"/>
    <w:rsid w:val="00C11AE8"/>
    <w:rsid w:val="00C12DE9"/>
    <w:rsid w:val="00C17AD7"/>
    <w:rsid w:val="00C21E67"/>
    <w:rsid w:val="00C35BD7"/>
    <w:rsid w:val="00C36A93"/>
    <w:rsid w:val="00C5023A"/>
    <w:rsid w:val="00C62C8C"/>
    <w:rsid w:val="00C63051"/>
    <w:rsid w:val="00C64928"/>
    <w:rsid w:val="00C6661C"/>
    <w:rsid w:val="00C737DD"/>
    <w:rsid w:val="00C838FF"/>
    <w:rsid w:val="00C83EAC"/>
    <w:rsid w:val="00C91E4D"/>
    <w:rsid w:val="00C93009"/>
    <w:rsid w:val="00C9439D"/>
    <w:rsid w:val="00CA01E6"/>
    <w:rsid w:val="00CB362C"/>
    <w:rsid w:val="00CB4DF0"/>
    <w:rsid w:val="00CD00C7"/>
    <w:rsid w:val="00CD73B7"/>
    <w:rsid w:val="00CF1BDD"/>
    <w:rsid w:val="00CF4283"/>
    <w:rsid w:val="00CF4573"/>
    <w:rsid w:val="00D009C2"/>
    <w:rsid w:val="00D05EDE"/>
    <w:rsid w:val="00D1303A"/>
    <w:rsid w:val="00D4548A"/>
    <w:rsid w:val="00D51A29"/>
    <w:rsid w:val="00D5343C"/>
    <w:rsid w:val="00D56B84"/>
    <w:rsid w:val="00D640C3"/>
    <w:rsid w:val="00D71369"/>
    <w:rsid w:val="00D72E65"/>
    <w:rsid w:val="00D81E11"/>
    <w:rsid w:val="00D82D73"/>
    <w:rsid w:val="00D9105A"/>
    <w:rsid w:val="00D93C84"/>
    <w:rsid w:val="00DA2517"/>
    <w:rsid w:val="00DC334C"/>
    <w:rsid w:val="00DD3C3D"/>
    <w:rsid w:val="00DF4226"/>
    <w:rsid w:val="00E06E43"/>
    <w:rsid w:val="00E0751D"/>
    <w:rsid w:val="00E14784"/>
    <w:rsid w:val="00E16B1B"/>
    <w:rsid w:val="00E41FB0"/>
    <w:rsid w:val="00E44E0D"/>
    <w:rsid w:val="00E45F92"/>
    <w:rsid w:val="00E478B5"/>
    <w:rsid w:val="00E50B4F"/>
    <w:rsid w:val="00E727C8"/>
    <w:rsid w:val="00E72CB3"/>
    <w:rsid w:val="00E7669E"/>
    <w:rsid w:val="00E820EF"/>
    <w:rsid w:val="00E902A8"/>
    <w:rsid w:val="00E919E3"/>
    <w:rsid w:val="00E963F3"/>
    <w:rsid w:val="00EB581D"/>
    <w:rsid w:val="00ED0855"/>
    <w:rsid w:val="00ED38B9"/>
    <w:rsid w:val="00ED49A9"/>
    <w:rsid w:val="00ED6BB3"/>
    <w:rsid w:val="00EE2631"/>
    <w:rsid w:val="00EF22D1"/>
    <w:rsid w:val="00EF4116"/>
    <w:rsid w:val="00EF4BAA"/>
    <w:rsid w:val="00F34632"/>
    <w:rsid w:val="00F47514"/>
    <w:rsid w:val="00F5001E"/>
    <w:rsid w:val="00F52614"/>
    <w:rsid w:val="00F653FD"/>
    <w:rsid w:val="00F66F3D"/>
    <w:rsid w:val="00F90C0E"/>
    <w:rsid w:val="00F91A68"/>
    <w:rsid w:val="00F942B8"/>
    <w:rsid w:val="00F978A7"/>
    <w:rsid w:val="00FB2DEC"/>
    <w:rsid w:val="00FB70DD"/>
    <w:rsid w:val="00FC083A"/>
    <w:rsid w:val="00FC2A62"/>
    <w:rsid w:val="00FC2A7F"/>
    <w:rsid w:val="00FD2051"/>
    <w:rsid w:val="00FE0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HTML Cite" w:uiPriority="99"/>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4116"/>
    <w:rPr>
      <w:sz w:val="24"/>
      <w:szCs w:val="24"/>
    </w:rPr>
  </w:style>
  <w:style w:type="paragraph" w:styleId="1">
    <w:name w:val="heading 1"/>
    <w:basedOn w:val="a"/>
    <w:next w:val="a"/>
    <w:link w:val="10"/>
    <w:uiPriority w:val="9"/>
    <w:qFormat/>
    <w:rsid w:val="000772AC"/>
    <w:pPr>
      <w:keepNext/>
      <w:spacing w:before="240" w:after="60"/>
      <w:outlineLvl w:val="0"/>
    </w:pPr>
    <w:rPr>
      <w:rFonts w:ascii="Cambria" w:hAnsi="Cambria"/>
      <w:b/>
      <w:bCs/>
      <w:kern w:val="32"/>
      <w:sz w:val="32"/>
      <w:szCs w:val="32"/>
    </w:rPr>
  </w:style>
  <w:style w:type="paragraph" w:styleId="2">
    <w:name w:val="heading 2"/>
    <w:basedOn w:val="a"/>
    <w:link w:val="20"/>
    <w:uiPriority w:val="9"/>
    <w:semiHidden/>
    <w:unhideWhenUsed/>
    <w:qFormat/>
    <w:rsid w:val="0018345D"/>
    <w:pPr>
      <w:spacing w:before="100" w:beforeAutospacing="1" w:after="100" w:afterAutospacing="1"/>
      <w:outlineLvl w:val="1"/>
    </w:pPr>
    <w:rPr>
      <w:b/>
      <w:bCs/>
      <w:sz w:val="36"/>
      <w:szCs w:val="36"/>
    </w:rPr>
  </w:style>
  <w:style w:type="paragraph" w:styleId="3">
    <w:name w:val="heading 3"/>
    <w:basedOn w:val="a"/>
    <w:next w:val="a"/>
    <w:link w:val="30"/>
    <w:semiHidden/>
    <w:unhideWhenUsed/>
    <w:qFormat/>
    <w:rsid w:val="00512AC6"/>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B51D54"/>
    <w:pPr>
      <w:keepNext/>
      <w:keepLines/>
      <w:widowControl w:val="0"/>
      <w:autoSpaceDE w:val="0"/>
      <w:autoSpaceDN w:val="0"/>
      <w:adjustRightInd w:val="0"/>
      <w:spacing w:before="200"/>
      <w:outlineLvl w:val="4"/>
    </w:pPr>
    <w:rPr>
      <w:rFonts w:ascii="Cambria" w:hAnsi="Cambria"/>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4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rsid w:val="0056089C"/>
    <w:pPr>
      <w:tabs>
        <w:tab w:val="center" w:pos="4677"/>
        <w:tab w:val="right" w:pos="9355"/>
      </w:tabs>
    </w:pPr>
  </w:style>
  <w:style w:type="character" w:styleId="a6">
    <w:name w:val="page number"/>
    <w:basedOn w:val="a0"/>
    <w:rsid w:val="0056089C"/>
  </w:style>
  <w:style w:type="paragraph" w:styleId="a7">
    <w:name w:val="Body Text Indent"/>
    <w:basedOn w:val="a"/>
    <w:link w:val="a8"/>
    <w:uiPriority w:val="99"/>
    <w:rsid w:val="007E4FF0"/>
    <w:pPr>
      <w:ind w:left="-851"/>
    </w:pPr>
    <w:rPr>
      <w:sz w:val="28"/>
      <w:szCs w:val="20"/>
    </w:rPr>
  </w:style>
  <w:style w:type="character" w:styleId="a9">
    <w:name w:val="Strong"/>
    <w:uiPriority w:val="22"/>
    <w:qFormat/>
    <w:rsid w:val="00C11950"/>
    <w:rPr>
      <w:b/>
      <w:bCs/>
    </w:rPr>
  </w:style>
  <w:style w:type="character" w:customStyle="1" w:styleId="20">
    <w:name w:val="Заголовок 2 Знак"/>
    <w:link w:val="2"/>
    <w:uiPriority w:val="9"/>
    <w:semiHidden/>
    <w:rsid w:val="0018345D"/>
    <w:rPr>
      <w:b/>
      <w:bCs/>
      <w:sz w:val="36"/>
      <w:szCs w:val="36"/>
    </w:rPr>
  </w:style>
  <w:style w:type="paragraph" w:customStyle="1" w:styleId="Style2">
    <w:name w:val="Style2"/>
    <w:basedOn w:val="a"/>
    <w:uiPriority w:val="99"/>
    <w:rsid w:val="00AB0827"/>
    <w:pPr>
      <w:widowControl w:val="0"/>
      <w:autoSpaceDE w:val="0"/>
      <w:autoSpaceDN w:val="0"/>
      <w:adjustRightInd w:val="0"/>
      <w:spacing w:line="221" w:lineRule="exact"/>
      <w:jc w:val="center"/>
    </w:pPr>
  </w:style>
  <w:style w:type="paragraph" w:customStyle="1" w:styleId="Style4">
    <w:name w:val="Style4"/>
    <w:basedOn w:val="a"/>
    <w:rsid w:val="00AB0827"/>
    <w:pPr>
      <w:widowControl w:val="0"/>
      <w:autoSpaceDE w:val="0"/>
      <w:autoSpaceDN w:val="0"/>
      <w:adjustRightInd w:val="0"/>
      <w:spacing w:line="221" w:lineRule="exact"/>
      <w:ind w:firstLine="302"/>
      <w:jc w:val="both"/>
    </w:pPr>
  </w:style>
  <w:style w:type="character" w:customStyle="1" w:styleId="FontStyle58">
    <w:name w:val="Font Style58"/>
    <w:rsid w:val="00AB0827"/>
    <w:rPr>
      <w:rFonts w:ascii="Times New Roman" w:hAnsi="Times New Roman" w:cs="Times New Roman" w:hint="default"/>
      <w:b/>
      <w:bCs/>
      <w:color w:val="000000"/>
      <w:sz w:val="20"/>
      <w:szCs w:val="20"/>
    </w:rPr>
  </w:style>
  <w:style w:type="character" w:customStyle="1" w:styleId="FontStyle59">
    <w:name w:val="Font Style59"/>
    <w:rsid w:val="00AB0827"/>
    <w:rPr>
      <w:rFonts w:ascii="Times New Roman" w:hAnsi="Times New Roman" w:cs="Times New Roman" w:hint="default"/>
      <w:i/>
      <w:iCs/>
      <w:color w:val="000000"/>
      <w:sz w:val="20"/>
      <w:szCs w:val="20"/>
    </w:rPr>
  </w:style>
  <w:style w:type="paragraph" w:customStyle="1" w:styleId="Style7">
    <w:name w:val="Style7"/>
    <w:basedOn w:val="a"/>
    <w:uiPriority w:val="99"/>
    <w:rsid w:val="00AB0827"/>
    <w:pPr>
      <w:widowControl w:val="0"/>
      <w:autoSpaceDE w:val="0"/>
      <w:autoSpaceDN w:val="0"/>
      <w:adjustRightInd w:val="0"/>
      <w:spacing w:line="216" w:lineRule="exact"/>
      <w:ind w:firstLine="293"/>
      <w:jc w:val="both"/>
    </w:pPr>
  </w:style>
  <w:style w:type="character" w:customStyle="1" w:styleId="FontStyle60">
    <w:name w:val="Font Style60"/>
    <w:rsid w:val="00AB0827"/>
    <w:rPr>
      <w:rFonts w:ascii="Times New Roman" w:hAnsi="Times New Roman" w:cs="Times New Roman" w:hint="default"/>
      <w:color w:val="000000"/>
      <w:sz w:val="20"/>
      <w:szCs w:val="20"/>
    </w:rPr>
  </w:style>
  <w:style w:type="paragraph" w:customStyle="1" w:styleId="Style13">
    <w:name w:val="Style13"/>
    <w:basedOn w:val="a"/>
    <w:rsid w:val="00AB0827"/>
    <w:pPr>
      <w:widowControl w:val="0"/>
      <w:autoSpaceDE w:val="0"/>
      <w:autoSpaceDN w:val="0"/>
      <w:adjustRightInd w:val="0"/>
      <w:spacing w:line="220" w:lineRule="exact"/>
      <w:jc w:val="both"/>
    </w:pPr>
  </w:style>
  <w:style w:type="paragraph" w:customStyle="1" w:styleId="Style37">
    <w:name w:val="Style37"/>
    <w:basedOn w:val="a"/>
    <w:rsid w:val="00AB0827"/>
    <w:pPr>
      <w:widowControl w:val="0"/>
      <w:autoSpaceDE w:val="0"/>
      <w:autoSpaceDN w:val="0"/>
      <w:adjustRightInd w:val="0"/>
      <w:jc w:val="center"/>
    </w:pPr>
  </w:style>
  <w:style w:type="character" w:customStyle="1" w:styleId="FontStyle71">
    <w:name w:val="Font Style71"/>
    <w:rsid w:val="00AB0827"/>
    <w:rPr>
      <w:rFonts w:ascii="Times New Roman" w:hAnsi="Times New Roman" w:cs="Times New Roman" w:hint="default"/>
      <w:b/>
      <w:bCs/>
      <w:color w:val="000000"/>
      <w:sz w:val="18"/>
      <w:szCs w:val="18"/>
    </w:rPr>
  </w:style>
  <w:style w:type="paragraph" w:customStyle="1" w:styleId="Style5">
    <w:name w:val="Style5"/>
    <w:basedOn w:val="a"/>
    <w:rsid w:val="00AB0827"/>
    <w:pPr>
      <w:widowControl w:val="0"/>
      <w:autoSpaceDE w:val="0"/>
      <w:autoSpaceDN w:val="0"/>
      <w:adjustRightInd w:val="0"/>
      <w:spacing w:line="218" w:lineRule="exact"/>
      <w:ind w:firstLine="293"/>
      <w:jc w:val="both"/>
    </w:pPr>
  </w:style>
  <w:style w:type="character" w:customStyle="1" w:styleId="FontStyle67">
    <w:name w:val="Font Style67"/>
    <w:rsid w:val="00AB0827"/>
    <w:rPr>
      <w:rFonts w:ascii="Times New Roman" w:hAnsi="Times New Roman" w:cs="Times New Roman" w:hint="default"/>
      <w:b/>
      <w:bCs/>
      <w:color w:val="000000"/>
      <w:sz w:val="20"/>
      <w:szCs w:val="20"/>
    </w:rPr>
  </w:style>
  <w:style w:type="paragraph" w:customStyle="1" w:styleId="Style33">
    <w:name w:val="Style33"/>
    <w:basedOn w:val="a"/>
    <w:rsid w:val="00E45F92"/>
    <w:pPr>
      <w:widowControl w:val="0"/>
      <w:autoSpaceDE w:val="0"/>
      <w:autoSpaceDN w:val="0"/>
      <w:adjustRightInd w:val="0"/>
    </w:pPr>
  </w:style>
  <w:style w:type="paragraph" w:customStyle="1" w:styleId="Style6">
    <w:name w:val="Style6"/>
    <w:basedOn w:val="a"/>
    <w:rsid w:val="00E45F92"/>
    <w:pPr>
      <w:widowControl w:val="0"/>
      <w:autoSpaceDE w:val="0"/>
      <w:autoSpaceDN w:val="0"/>
      <w:adjustRightInd w:val="0"/>
    </w:pPr>
  </w:style>
  <w:style w:type="character" w:customStyle="1" w:styleId="FontStyle86">
    <w:name w:val="Font Style86"/>
    <w:rsid w:val="00E45F92"/>
    <w:rPr>
      <w:rFonts w:ascii="Times New Roman" w:hAnsi="Times New Roman" w:cs="Times New Roman" w:hint="default"/>
      <w:i/>
      <w:iCs/>
      <w:color w:val="000000"/>
      <w:sz w:val="20"/>
      <w:szCs w:val="20"/>
    </w:rPr>
  </w:style>
  <w:style w:type="character" w:customStyle="1" w:styleId="FontStyle87">
    <w:name w:val="Font Style87"/>
    <w:rsid w:val="00E45F92"/>
    <w:rPr>
      <w:rFonts w:ascii="Times New Roman" w:hAnsi="Times New Roman" w:cs="Times New Roman" w:hint="default"/>
      <w:i/>
      <w:iCs/>
      <w:color w:val="000000"/>
      <w:spacing w:val="20"/>
      <w:sz w:val="20"/>
      <w:szCs w:val="20"/>
    </w:rPr>
  </w:style>
  <w:style w:type="character" w:customStyle="1" w:styleId="FontStyle88">
    <w:name w:val="Font Style88"/>
    <w:rsid w:val="00E45F92"/>
    <w:rPr>
      <w:rFonts w:ascii="Times New Roman" w:hAnsi="Times New Roman" w:cs="Times New Roman" w:hint="default"/>
      <w:b/>
      <w:bCs/>
      <w:i/>
      <w:iCs/>
      <w:color w:val="000000"/>
      <w:spacing w:val="-10"/>
      <w:sz w:val="20"/>
      <w:szCs w:val="20"/>
    </w:rPr>
  </w:style>
  <w:style w:type="paragraph" w:customStyle="1" w:styleId="msonormalbullet2gif">
    <w:name w:val="msonormalbullet2.gif"/>
    <w:basedOn w:val="a"/>
    <w:rsid w:val="00280360"/>
    <w:pPr>
      <w:spacing w:before="100" w:beforeAutospacing="1" w:after="100" w:afterAutospacing="1"/>
    </w:pPr>
  </w:style>
  <w:style w:type="character" w:customStyle="1" w:styleId="FontStyle90">
    <w:name w:val="Font Style90"/>
    <w:rsid w:val="00BC56AA"/>
    <w:rPr>
      <w:rFonts w:ascii="Times New Roman" w:hAnsi="Times New Roman" w:cs="Times New Roman" w:hint="default"/>
      <w:b/>
      <w:bCs/>
      <w:i/>
      <w:iCs/>
      <w:color w:val="000000"/>
      <w:sz w:val="12"/>
      <w:szCs w:val="12"/>
    </w:rPr>
  </w:style>
  <w:style w:type="character" w:customStyle="1" w:styleId="FontStyle93">
    <w:name w:val="Font Style93"/>
    <w:rsid w:val="00BC56AA"/>
    <w:rPr>
      <w:rFonts w:ascii="Times New Roman" w:hAnsi="Times New Roman" w:cs="Times New Roman" w:hint="default"/>
      <w:b/>
      <w:bCs/>
      <w:color w:val="000000"/>
      <w:spacing w:val="20"/>
      <w:sz w:val="14"/>
      <w:szCs w:val="14"/>
    </w:rPr>
  </w:style>
  <w:style w:type="paragraph" w:styleId="aa">
    <w:name w:val="Normal (Web)"/>
    <w:basedOn w:val="a"/>
    <w:uiPriority w:val="99"/>
    <w:unhideWhenUsed/>
    <w:rsid w:val="00DD3C3D"/>
    <w:pPr>
      <w:spacing w:before="100" w:beforeAutospacing="1" w:after="100" w:afterAutospacing="1"/>
    </w:pPr>
  </w:style>
  <w:style w:type="paragraph" w:styleId="11">
    <w:name w:val="toc 1"/>
    <w:basedOn w:val="a"/>
    <w:next w:val="a"/>
    <w:autoRedefine/>
    <w:unhideWhenUsed/>
    <w:rsid w:val="0030178D"/>
    <w:pPr>
      <w:tabs>
        <w:tab w:val="right" w:leader="dot" w:pos="9355"/>
      </w:tabs>
      <w:spacing w:line="360" w:lineRule="auto"/>
      <w:jc w:val="both"/>
    </w:pPr>
    <w:rPr>
      <w:sz w:val="28"/>
      <w:szCs w:val="20"/>
    </w:rPr>
  </w:style>
  <w:style w:type="paragraph" w:customStyle="1" w:styleId="12">
    <w:name w:val="Абзац списка1"/>
    <w:basedOn w:val="a"/>
    <w:uiPriority w:val="99"/>
    <w:rsid w:val="0030178D"/>
    <w:pPr>
      <w:spacing w:after="200" w:line="276" w:lineRule="auto"/>
      <w:ind w:left="720"/>
    </w:pPr>
    <w:rPr>
      <w:rFonts w:ascii="Calibri" w:hAnsi="Calibri" w:cs="Calibri"/>
      <w:sz w:val="22"/>
      <w:szCs w:val="22"/>
      <w:lang w:eastAsia="en-US"/>
    </w:rPr>
  </w:style>
  <w:style w:type="character" w:customStyle="1" w:styleId="a8">
    <w:name w:val="Основной текст с отступом Знак"/>
    <w:link w:val="a7"/>
    <w:uiPriority w:val="99"/>
    <w:rsid w:val="000772AC"/>
    <w:rPr>
      <w:sz w:val="28"/>
    </w:rPr>
  </w:style>
  <w:style w:type="character" w:customStyle="1" w:styleId="ab">
    <w:name w:val="Основной текст_"/>
    <w:link w:val="15"/>
    <w:locked/>
    <w:rsid w:val="000772AC"/>
    <w:rPr>
      <w:rFonts w:ascii="Century Schoolbook" w:eastAsia="Century Schoolbook" w:hAnsi="Century Schoolbook" w:cs="Century Schoolbook"/>
      <w:sz w:val="10"/>
      <w:szCs w:val="10"/>
      <w:shd w:val="clear" w:color="auto" w:fill="FFFFFF"/>
    </w:rPr>
  </w:style>
  <w:style w:type="paragraph" w:customStyle="1" w:styleId="15">
    <w:name w:val="Основной текст15"/>
    <w:basedOn w:val="a"/>
    <w:link w:val="ab"/>
    <w:rsid w:val="000772AC"/>
    <w:pPr>
      <w:shd w:val="clear" w:color="auto" w:fill="FFFFFF"/>
      <w:spacing w:before="120" w:after="780" w:line="118" w:lineRule="exact"/>
      <w:jc w:val="both"/>
    </w:pPr>
    <w:rPr>
      <w:rFonts w:ascii="Century Schoolbook" w:eastAsia="Century Schoolbook" w:hAnsi="Century Schoolbook" w:cs="Century Schoolbook"/>
      <w:sz w:val="10"/>
      <w:szCs w:val="10"/>
    </w:rPr>
  </w:style>
  <w:style w:type="character" w:customStyle="1" w:styleId="10">
    <w:name w:val="Заголовок 1 Знак"/>
    <w:link w:val="1"/>
    <w:uiPriority w:val="9"/>
    <w:rsid w:val="000772AC"/>
    <w:rPr>
      <w:rFonts w:ascii="Cambria" w:eastAsia="Times New Roman" w:hAnsi="Cambria" w:cs="Times New Roman"/>
      <w:b/>
      <w:bCs/>
      <w:kern w:val="32"/>
      <w:sz w:val="32"/>
      <w:szCs w:val="32"/>
    </w:rPr>
  </w:style>
  <w:style w:type="character" w:styleId="ac">
    <w:name w:val="Hyperlink"/>
    <w:uiPriority w:val="99"/>
    <w:unhideWhenUsed/>
    <w:rsid w:val="008C44D7"/>
    <w:rPr>
      <w:color w:val="0000FF"/>
      <w:u w:val="single"/>
    </w:rPr>
  </w:style>
  <w:style w:type="character" w:styleId="ad">
    <w:name w:val="Emphasis"/>
    <w:uiPriority w:val="20"/>
    <w:qFormat/>
    <w:rsid w:val="001E60EF"/>
    <w:rPr>
      <w:i/>
      <w:iCs/>
    </w:rPr>
  </w:style>
  <w:style w:type="character" w:customStyle="1" w:styleId="ae">
    <w:name w:val="Основной текст + Полужирный"/>
    <w:aliases w:val="Курсив,Основной текст (20) + Century Schoolbook"/>
    <w:rsid w:val="008346D6"/>
    <w:rPr>
      <w:rFonts w:ascii="Century Schoolbook" w:eastAsia="Century Schoolbook" w:hAnsi="Century Schoolbook" w:cs="Century Schoolbook"/>
      <w:b/>
      <w:bCs/>
      <w:sz w:val="10"/>
      <w:szCs w:val="10"/>
      <w:shd w:val="clear" w:color="auto" w:fill="FFFFFF"/>
    </w:rPr>
  </w:style>
  <w:style w:type="paragraph" w:customStyle="1" w:styleId="msonormalbullet1gif">
    <w:name w:val="msonormalbullet1.gif"/>
    <w:basedOn w:val="a"/>
    <w:uiPriority w:val="99"/>
    <w:rsid w:val="00E41FB0"/>
    <w:pPr>
      <w:spacing w:before="100" w:beforeAutospacing="1" w:after="100" w:afterAutospacing="1"/>
    </w:pPr>
  </w:style>
  <w:style w:type="paragraph" w:styleId="af">
    <w:name w:val="List"/>
    <w:basedOn w:val="a"/>
    <w:unhideWhenUsed/>
    <w:rsid w:val="00BD14A4"/>
    <w:pPr>
      <w:ind w:left="283" w:hanging="283"/>
    </w:pPr>
  </w:style>
  <w:style w:type="paragraph" w:styleId="af0">
    <w:name w:val="Balloon Text"/>
    <w:basedOn w:val="a"/>
    <w:link w:val="af1"/>
    <w:rsid w:val="005815A8"/>
    <w:rPr>
      <w:rFonts w:ascii="Tahoma" w:hAnsi="Tahoma" w:cs="Tahoma"/>
      <w:sz w:val="16"/>
      <w:szCs w:val="16"/>
    </w:rPr>
  </w:style>
  <w:style w:type="character" w:customStyle="1" w:styleId="af1">
    <w:name w:val="Текст выноски Знак"/>
    <w:link w:val="af0"/>
    <w:rsid w:val="005815A8"/>
    <w:rPr>
      <w:rFonts w:ascii="Tahoma" w:hAnsi="Tahoma" w:cs="Tahoma"/>
      <w:sz w:val="16"/>
      <w:szCs w:val="16"/>
    </w:rPr>
  </w:style>
  <w:style w:type="paragraph" w:customStyle="1" w:styleId="ConsPlusNormal">
    <w:name w:val="ConsPlusNormal"/>
    <w:rsid w:val="00E72CB3"/>
    <w:pPr>
      <w:widowControl w:val="0"/>
      <w:autoSpaceDE w:val="0"/>
      <w:autoSpaceDN w:val="0"/>
      <w:adjustRightInd w:val="0"/>
    </w:pPr>
    <w:rPr>
      <w:rFonts w:ascii="Arial" w:hAnsi="Arial" w:cs="Arial"/>
    </w:rPr>
  </w:style>
  <w:style w:type="character" w:customStyle="1" w:styleId="apple-converted-space">
    <w:name w:val="apple-converted-space"/>
    <w:rsid w:val="008F4CD0"/>
  </w:style>
  <w:style w:type="paragraph" w:customStyle="1" w:styleId="msonormalbullet2gifbullet3gifbullet3gifbullet3gif">
    <w:name w:val="msonormalbullet2gifbullet3gifbullet3gifbullet3.gif"/>
    <w:basedOn w:val="a"/>
    <w:rsid w:val="002F4C77"/>
    <w:pPr>
      <w:spacing w:before="100" w:beforeAutospacing="1" w:after="100" w:afterAutospacing="1"/>
    </w:pPr>
  </w:style>
  <w:style w:type="paragraph" w:customStyle="1" w:styleId="a60">
    <w:name w:val="a6"/>
    <w:basedOn w:val="a"/>
    <w:rsid w:val="002F4C77"/>
    <w:pPr>
      <w:spacing w:before="100" w:beforeAutospacing="1" w:after="100" w:afterAutospacing="1"/>
    </w:pPr>
  </w:style>
  <w:style w:type="character" w:customStyle="1" w:styleId="30">
    <w:name w:val="Заголовок 3 Знак"/>
    <w:link w:val="3"/>
    <w:semiHidden/>
    <w:rsid w:val="00512AC6"/>
    <w:rPr>
      <w:rFonts w:ascii="Cambria" w:eastAsia="Times New Roman" w:hAnsi="Cambria" w:cs="Times New Roman"/>
      <w:b/>
      <w:bCs/>
      <w:sz w:val="26"/>
      <w:szCs w:val="26"/>
    </w:rPr>
  </w:style>
  <w:style w:type="paragraph" w:styleId="HTML">
    <w:name w:val="HTML Preformatted"/>
    <w:basedOn w:val="a"/>
    <w:link w:val="HTML0"/>
    <w:uiPriority w:val="99"/>
    <w:unhideWhenUsed/>
    <w:rsid w:val="00B51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51D54"/>
    <w:rPr>
      <w:rFonts w:ascii="Courier New" w:hAnsi="Courier New" w:cs="Courier New"/>
    </w:rPr>
  </w:style>
  <w:style w:type="character" w:customStyle="1" w:styleId="50">
    <w:name w:val="Заголовок 5 Знак"/>
    <w:basedOn w:val="a0"/>
    <w:link w:val="5"/>
    <w:uiPriority w:val="9"/>
    <w:rsid w:val="00B51D54"/>
    <w:rPr>
      <w:rFonts w:ascii="Cambria" w:hAnsi="Cambria"/>
      <w:color w:val="243F60"/>
    </w:rPr>
  </w:style>
  <w:style w:type="paragraph" w:styleId="af2">
    <w:name w:val="List Paragraph"/>
    <w:basedOn w:val="a"/>
    <w:uiPriority w:val="34"/>
    <w:qFormat/>
    <w:rsid w:val="00B51D54"/>
    <w:pPr>
      <w:widowControl w:val="0"/>
      <w:autoSpaceDE w:val="0"/>
      <w:autoSpaceDN w:val="0"/>
      <w:adjustRightInd w:val="0"/>
      <w:ind w:left="720"/>
      <w:contextualSpacing/>
    </w:pPr>
    <w:rPr>
      <w:sz w:val="20"/>
      <w:szCs w:val="20"/>
    </w:rPr>
  </w:style>
  <w:style w:type="paragraph" w:customStyle="1" w:styleId="msonormalbullet2gifbullet3gifbullet3gif">
    <w:name w:val="msonormalbullet2gifbullet3gifbullet3.gif"/>
    <w:basedOn w:val="a"/>
    <w:rsid w:val="002C7BAD"/>
    <w:pPr>
      <w:spacing w:before="100" w:beforeAutospacing="1" w:after="100" w:afterAutospacing="1"/>
    </w:pPr>
  </w:style>
  <w:style w:type="paragraph" w:customStyle="1" w:styleId="a90">
    <w:name w:val="a9"/>
    <w:basedOn w:val="a"/>
    <w:rsid w:val="002C7BAD"/>
    <w:pPr>
      <w:ind w:firstLine="397"/>
      <w:jc w:val="both"/>
    </w:pPr>
    <w:rPr>
      <w:b/>
      <w:sz w:val="20"/>
      <w:szCs w:val="20"/>
    </w:rPr>
  </w:style>
  <w:style w:type="paragraph" w:customStyle="1" w:styleId="13">
    <w:name w:val="Обычный1"/>
    <w:rsid w:val="00391F4E"/>
    <w:pPr>
      <w:widowControl w:val="0"/>
    </w:pPr>
  </w:style>
  <w:style w:type="paragraph" w:styleId="af3">
    <w:name w:val="Body Text"/>
    <w:basedOn w:val="a"/>
    <w:link w:val="af4"/>
    <w:rsid w:val="009D4750"/>
    <w:pPr>
      <w:spacing w:after="120"/>
    </w:pPr>
  </w:style>
  <w:style w:type="character" w:customStyle="1" w:styleId="af4">
    <w:name w:val="Основной текст Знак"/>
    <w:basedOn w:val="a0"/>
    <w:link w:val="af3"/>
    <w:rsid w:val="009D4750"/>
    <w:rPr>
      <w:sz w:val="24"/>
      <w:szCs w:val="24"/>
    </w:rPr>
  </w:style>
  <w:style w:type="paragraph" w:styleId="af5">
    <w:name w:val="header"/>
    <w:basedOn w:val="a"/>
    <w:link w:val="af6"/>
    <w:uiPriority w:val="99"/>
    <w:unhideWhenUsed/>
    <w:rsid w:val="009D4750"/>
    <w:pPr>
      <w:tabs>
        <w:tab w:val="center" w:pos="4677"/>
        <w:tab w:val="right" w:pos="9355"/>
      </w:tabs>
    </w:pPr>
    <w:rPr>
      <w:szCs w:val="20"/>
    </w:rPr>
  </w:style>
  <w:style w:type="character" w:customStyle="1" w:styleId="af6">
    <w:name w:val="Верхний колонтитул Знак"/>
    <w:basedOn w:val="a0"/>
    <w:link w:val="af5"/>
    <w:uiPriority w:val="99"/>
    <w:rsid w:val="009D4750"/>
    <w:rPr>
      <w:sz w:val="24"/>
    </w:rPr>
  </w:style>
  <w:style w:type="character" w:customStyle="1" w:styleId="a5">
    <w:name w:val="Нижний колонтитул Знак"/>
    <w:link w:val="a4"/>
    <w:rsid w:val="009D4750"/>
    <w:rPr>
      <w:sz w:val="24"/>
      <w:szCs w:val="24"/>
    </w:rPr>
  </w:style>
  <w:style w:type="paragraph" w:customStyle="1" w:styleId="Style3">
    <w:name w:val="Style3"/>
    <w:basedOn w:val="a"/>
    <w:rsid w:val="00E919E3"/>
    <w:pPr>
      <w:widowControl w:val="0"/>
      <w:autoSpaceDE w:val="0"/>
      <w:autoSpaceDN w:val="0"/>
      <w:adjustRightInd w:val="0"/>
    </w:pPr>
  </w:style>
  <w:style w:type="character" w:customStyle="1" w:styleId="FontStyle14">
    <w:name w:val="Font Style14"/>
    <w:rsid w:val="00E919E3"/>
    <w:rPr>
      <w:rFonts w:ascii="Times New Roman" w:hAnsi="Times New Roman" w:cs="Times New Roman" w:hint="default"/>
      <w:sz w:val="22"/>
      <w:szCs w:val="22"/>
    </w:rPr>
  </w:style>
  <w:style w:type="paragraph" w:customStyle="1" w:styleId="Style8">
    <w:name w:val="Style8"/>
    <w:basedOn w:val="a"/>
    <w:rsid w:val="00E919E3"/>
    <w:pPr>
      <w:widowControl w:val="0"/>
      <w:autoSpaceDE w:val="0"/>
      <w:autoSpaceDN w:val="0"/>
      <w:adjustRightInd w:val="0"/>
      <w:spacing w:line="274" w:lineRule="exact"/>
      <w:ind w:firstLine="202"/>
    </w:pPr>
  </w:style>
  <w:style w:type="character" w:customStyle="1" w:styleId="FontStyle17">
    <w:name w:val="Font Style17"/>
    <w:rsid w:val="00E919E3"/>
    <w:rPr>
      <w:rFonts w:ascii="Times New Roman" w:hAnsi="Times New Roman" w:cs="Times New Roman" w:hint="default"/>
      <w:b/>
      <w:bCs/>
      <w:i/>
      <w:iCs/>
      <w:sz w:val="30"/>
      <w:szCs w:val="30"/>
    </w:rPr>
  </w:style>
  <w:style w:type="paragraph" w:styleId="21">
    <w:name w:val="Body Text 2"/>
    <w:basedOn w:val="a"/>
    <w:link w:val="22"/>
    <w:rsid w:val="00012FCC"/>
    <w:pPr>
      <w:spacing w:after="120" w:line="480" w:lineRule="auto"/>
    </w:pPr>
  </w:style>
  <w:style w:type="character" w:customStyle="1" w:styleId="22">
    <w:name w:val="Основной текст 2 Знак"/>
    <w:basedOn w:val="a0"/>
    <w:link w:val="21"/>
    <w:rsid w:val="00012FCC"/>
    <w:rPr>
      <w:sz w:val="24"/>
      <w:szCs w:val="24"/>
    </w:rPr>
  </w:style>
  <w:style w:type="paragraph" w:customStyle="1" w:styleId="af7">
    <w:name w:val="ͮ𬠫"/>
    <w:basedOn w:val="a"/>
    <w:rsid w:val="00133540"/>
    <w:pPr>
      <w:spacing w:line="250" w:lineRule="exact"/>
      <w:ind w:firstLine="397"/>
      <w:jc w:val="both"/>
    </w:pPr>
    <w:rPr>
      <w:sz w:val="20"/>
      <w:szCs w:val="20"/>
    </w:rPr>
  </w:style>
  <w:style w:type="paragraph" w:customStyle="1" w:styleId="op">
    <w:name w:val="op"/>
    <w:basedOn w:val="a"/>
    <w:uiPriority w:val="99"/>
    <w:rsid w:val="00443018"/>
    <w:pPr>
      <w:spacing w:before="60" w:after="165"/>
      <w:ind w:left="75" w:right="75"/>
      <w:jc w:val="both"/>
    </w:pPr>
    <w:rPr>
      <w:rFonts w:ascii="Verdana" w:hAnsi="Verdana"/>
      <w:color w:val="000000"/>
      <w:sz w:val="21"/>
      <w:szCs w:val="21"/>
    </w:rPr>
  </w:style>
  <w:style w:type="paragraph" w:customStyle="1" w:styleId="psection">
    <w:name w:val="psection"/>
    <w:basedOn w:val="a"/>
    <w:rsid w:val="00475BD6"/>
    <w:pPr>
      <w:spacing w:before="100" w:beforeAutospacing="1" w:after="100" w:afterAutospacing="1"/>
    </w:pPr>
  </w:style>
  <w:style w:type="character" w:styleId="HTML1">
    <w:name w:val="HTML Cite"/>
    <w:basedOn w:val="a0"/>
    <w:uiPriority w:val="99"/>
    <w:unhideWhenUsed/>
    <w:rsid w:val="00475BD6"/>
    <w:rPr>
      <w:i/>
      <w:iCs/>
    </w:rPr>
  </w:style>
  <w:style w:type="character" w:customStyle="1" w:styleId="style21">
    <w:name w:val="style21"/>
    <w:basedOn w:val="a0"/>
    <w:rsid w:val="00A7555F"/>
    <w:rPr>
      <w:rFonts w:ascii="Times New Roman" w:hAnsi="Times New Roman" w:cs="Times New Roman" w:hint="default"/>
      <w:i/>
      <w:iCs/>
    </w:rPr>
  </w:style>
  <w:style w:type="paragraph" w:customStyle="1" w:styleId="a50">
    <w:name w:val="a5"/>
    <w:basedOn w:val="a"/>
    <w:uiPriority w:val="99"/>
    <w:rsid w:val="00EF4BAA"/>
    <w:pPr>
      <w:snapToGrid w:val="0"/>
      <w:spacing w:before="100" w:beforeAutospacing="1" w:after="80"/>
      <w:jc w:val="center"/>
    </w:pPr>
    <w:rPr>
      <w:sz w:val="20"/>
      <w:szCs w:val="20"/>
    </w:rPr>
  </w:style>
  <w:style w:type="paragraph" w:customStyle="1" w:styleId="4">
    <w:name w:val="Обычный4"/>
    <w:uiPriority w:val="99"/>
    <w:rsid w:val="00EF4BAA"/>
    <w:pPr>
      <w:overflowPunct w:val="0"/>
      <w:autoSpaceDE w:val="0"/>
      <w:autoSpaceDN w:val="0"/>
      <w:adjustRightInd w:val="0"/>
      <w:ind w:firstLine="709"/>
      <w:jc w:val="both"/>
    </w:pPr>
  </w:style>
  <w:style w:type="paragraph" w:customStyle="1" w:styleId="std">
    <w:name w:val="std"/>
    <w:basedOn w:val="a"/>
    <w:uiPriority w:val="99"/>
    <w:rsid w:val="00EF4BAA"/>
    <w:pPr>
      <w:spacing w:before="100" w:beforeAutospacing="1" w:after="100" w:afterAutospacing="1"/>
    </w:pPr>
  </w:style>
  <w:style w:type="paragraph" w:customStyle="1" w:styleId="af8">
    <w:name w:val="Обычный текст"/>
    <w:basedOn w:val="a"/>
    <w:rsid w:val="00EF4BAA"/>
    <w:pPr>
      <w:ind w:left="284" w:hanging="284"/>
      <w:jc w:val="both"/>
    </w:pPr>
  </w:style>
  <w:style w:type="character" w:customStyle="1" w:styleId="FontStyle193">
    <w:name w:val="Font Style193"/>
    <w:rsid w:val="004A5DB0"/>
    <w:rPr>
      <w:rFonts w:ascii="Times New Roman" w:hAnsi="Times New Roman" w:cs="Times New Roman" w:hint="default"/>
      <w:b/>
      <w:bCs/>
      <w:spacing w:val="-10"/>
      <w:sz w:val="32"/>
      <w:szCs w:val="32"/>
    </w:rPr>
  </w:style>
  <w:style w:type="character" w:styleId="af9">
    <w:name w:val="Placeholder Text"/>
    <w:basedOn w:val="a0"/>
    <w:uiPriority w:val="99"/>
    <w:semiHidden/>
    <w:rsid w:val="00F90C0E"/>
    <w:rPr>
      <w:color w:val="808080"/>
    </w:rPr>
  </w:style>
  <w:style w:type="character" w:styleId="afa">
    <w:name w:val="Subtle Emphasis"/>
    <w:basedOn w:val="a0"/>
    <w:uiPriority w:val="19"/>
    <w:qFormat/>
    <w:rsid w:val="008A6497"/>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HTML Cite" w:uiPriority="99"/>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4116"/>
    <w:rPr>
      <w:sz w:val="24"/>
      <w:szCs w:val="24"/>
    </w:rPr>
  </w:style>
  <w:style w:type="paragraph" w:styleId="1">
    <w:name w:val="heading 1"/>
    <w:basedOn w:val="a"/>
    <w:next w:val="a"/>
    <w:link w:val="10"/>
    <w:uiPriority w:val="9"/>
    <w:qFormat/>
    <w:rsid w:val="000772AC"/>
    <w:pPr>
      <w:keepNext/>
      <w:spacing w:before="240" w:after="60"/>
      <w:outlineLvl w:val="0"/>
    </w:pPr>
    <w:rPr>
      <w:rFonts w:ascii="Cambria" w:hAnsi="Cambria"/>
      <w:b/>
      <w:bCs/>
      <w:kern w:val="32"/>
      <w:sz w:val="32"/>
      <w:szCs w:val="32"/>
    </w:rPr>
  </w:style>
  <w:style w:type="paragraph" w:styleId="2">
    <w:name w:val="heading 2"/>
    <w:basedOn w:val="a"/>
    <w:link w:val="20"/>
    <w:uiPriority w:val="9"/>
    <w:semiHidden/>
    <w:unhideWhenUsed/>
    <w:qFormat/>
    <w:rsid w:val="0018345D"/>
    <w:pPr>
      <w:spacing w:before="100" w:beforeAutospacing="1" w:after="100" w:afterAutospacing="1"/>
      <w:outlineLvl w:val="1"/>
    </w:pPr>
    <w:rPr>
      <w:b/>
      <w:bCs/>
      <w:sz w:val="36"/>
      <w:szCs w:val="36"/>
    </w:rPr>
  </w:style>
  <w:style w:type="paragraph" w:styleId="3">
    <w:name w:val="heading 3"/>
    <w:basedOn w:val="a"/>
    <w:next w:val="a"/>
    <w:link w:val="30"/>
    <w:semiHidden/>
    <w:unhideWhenUsed/>
    <w:qFormat/>
    <w:rsid w:val="00512AC6"/>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B51D54"/>
    <w:pPr>
      <w:keepNext/>
      <w:keepLines/>
      <w:widowControl w:val="0"/>
      <w:autoSpaceDE w:val="0"/>
      <w:autoSpaceDN w:val="0"/>
      <w:adjustRightInd w:val="0"/>
      <w:spacing w:before="200"/>
      <w:outlineLvl w:val="4"/>
    </w:pPr>
    <w:rPr>
      <w:rFonts w:ascii="Cambria" w:hAnsi="Cambria"/>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4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rsid w:val="0056089C"/>
    <w:pPr>
      <w:tabs>
        <w:tab w:val="center" w:pos="4677"/>
        <w:tab w:val="right" w:pos="9355"/>
      </w:tabs>
    </w:pPr>
  </w:style>
  <w:style w:type="character" w:styleId="a6">
    <w:name w:val="page number"/>
    <w:basedOn w:val="a0"/>
    <w:rsid w:val="0056089C"/>
  </w:style>
  <w:style w:type="paragraph" w:styleId="a7">
    <w:name w:val="Body Text Indent"/>
    <w:basedOn w:val="a"/>
    <w:link w:val="a8"/>
    <w:uiPriority w:val="99"/>
    <w:rsid w:val="007E4FF0"/>
    <w:pPr>
      <w:ind w:left="-851"/>
    </w:pPr>
    <w:rPr>
      <w:sz w:val="28"/>
      <w:szCs w:val="20"/>
    </w:rPr>
  </w:style>
  <w:style w:type="character" w:styleId="a9">
    <w:name w:val="Strong"/>
    <w:uiPriority w:val="22"/>
    <w:qFormat/>
    <w:rsid w:val="00C11950"/>
    <w:rPr>
      <w:b/>
      <w:bCs/>
    </w:rPr>
  </w:style>
  <w:style w:type="character" w:customStyle="1" w:styleId="20">
    <w:name w:val="Заголовок 2 Знак"/>
    <w:link w:val="2"/>
    <w:uiPriority w:val="9"/>
    <w:semiHidden/>
    <w:rsid w:val="0018345D"/>
    <w:rPr>
      <w:b/>
      <w:bCs/>
      <w:sz w:val="36"/>
      <w:szCs w:val="36"/>
    </w:rPr>
  </w:style>
  <w:style w:type="paragraph" w:customStyle="1" w:styleId="Style2">
    <w:name w:val="Style2"/>
    <w:basedOn w:val="a"/>
    <w:uiPriority w:val="99"/>
    <w:rsid w:val="00AB0827"/>
    <w:pPr>
      <w:widowControl w:val="0"/>
      <w:autoSpaceDE w:val="0"/>
      <w:autoSpaceDN w:val="0"/>
      <w:adjustRightInd w:val="0"/>
      <w:spacing w:line="221" w:lineRule="exact"/>
      <w:jc w:val="center"/>
    </w:pPr>
  </w:style>
  <w:style w:type="paragraph" w:customStyle="1" w:styleId="Style4">
    <w:name w:val="Style4"/>
    <w:basedOn w:val="a"/>
    <w:rsid w:val="00AB0827"/>
    <w:pPr>
      <w:widowControl w:val="0"/>
      <w:autoSpaceDE w:val="0"/>
      <w:autoSpaceDN w:val="0"/>
      <w:adjustRightInd w:val="0"/>
      <w:spacing w:line="221" w:lineRule="exact"/>
      <w:ind w:firstLine="302"/>
      <w:jc w:val="both"/>
    </w:pPr>
  </w:style>
  <w:style w:type="character" w:customStyle="1" w:styleId="FontStyle58">
    <w:name w:val="Font Style58"/>
    <w:rsid w:val="00AB0827"/>
    <w:rPr>
      <w:rFonts w:ascii="Times New Roman" w:hAnsi="Times New Roman" w:cs="Times New Roman" w:hint="default"/>
      <w:b/>
      <w:bCs/>
      <w:color w:val="000000"/>
      <w:sz w:val="20"/>
      <w:szCs w:val="20"/>
    </w:rPr>
  </w:style>
  <w:style w:type="character" w:customStyle="1" w:styleId="FontStyle59">
    <w:name w:val="Font Style59"/>
    <w:rsid w:val="00AB0827"/>
    <w:rPr>
      <w:rFonts w:ascii="Times New Roman" w:hAnsi="Times New Roman" w:cs="Times New Roman" w:hint="default"/>
      <w:i/>
      <w:iCs/>
      <w:color w:val="000000"/>
      <w:sz w:val="20"/>
      <w:szCs w:val="20"/>
    </w:rPr>
  </w:style>
  <w:style w:type="paragraph" w:customStyle="1" w:styleId="Style7">
    <w:name w:val="Style7"/>
    <w:basedOn w:val="a"/>
    <w:uiPriority w:val="99"/>
    <w:rsid w:val="00AB0827"/>
    <w:pPr>
      <w:widowControl w:val="0"/>
      <w:autoSpaceDE w:val="0"/>
      <w:autoSpaceDN w:val="0"/>
      <w:adjustRightInd w:val="0"/>
      <w:spacing w:line="216" w:lineRule="exact"/>
      <w:ind w:firstLine="293"/>
      <w:jc w:val="both"/>
    </w:pPr>
  </w:style>
  <w:style w:type="character" w:customStyle="1" w:styleId="FontStyle60">
    <w:name w:val="Font Style60"/>
    <w:rsid w:val="00AB0827"/>
    <w:rPr>
      <w:rFonts w:ascii="Times New Roman" w:hAnsi="Times New Roman" w:cs="Times New Roman" w:hint="default"/>
      <w:color w:val="000000"/>
      <w:sz w:val="20"/>
      <w:szCs w:val="20"/>
    </w:rPr>
  </w:style>
  <w:style w:type="paragraph" w:customStyle="1" w:styleId="Style13">
    <w:name w:val="Style13"/>
    <w:basedOn w:val="a"/>
    <w:rsid w:val="00AB0827"/>
    <w:pPr>
      <w:widowControl w:val="0"/>
      <w:autoSpaceDE w:val="0"/>
      <w:autoSpaceDN w:val="0"/>
      <w:adjustRightInd w:val="0"/>
      <w:spacing w:line="220" w:lineRule="exact"/>
      <w:jc w:val="both"/>
    </w:pPr>
  </w:style>
  <w:style w:type="paragraph" w:customStyle="1" w:styleId="Style37">
    <w:name w:val="Style37"/>
    <w:basedOn w:val="a"/>
    <w:rsid w:val="00AB0827"/>
    <w:pPr>
      <w:widowControl w:val="0"/>
      <w:autoSpaceDE w:val="0"/>
      <w:autoSpaceDN w:val="0"/>
      <w:adjustRightInd w:val="0"/>
      <w:jc w:val="center"/>
    </w:pPr>
  </w:style>
  <w:style w:type="character" w:customStyle="1" w:styleId="FontStyle71">
    <w:name w:val="Font Style71"/>
    <w:rsid w:val="00AB0827"/>
    <w:rPr>
      <w:rFonts w:ascii="Times New Roman" w:hAnsi="Times New Roman" w:cs="Times New Roman" w:hint="default"/>
      <w:b/>
      <w:bCs/>
      <w:color w:val="000000"/>
      <w:sz w:val="18"/>
      <w:szCs w:val="18"/>
    </w:rPr>
  </w:style>
  <w:style w:type="paragraph" w:customStyle="1" w:styleId="Style5">
    <w:name w:val="Style5"/>
    <w:basedOn w:val="a"/>
    <w:rsid w:val="00AB0827"/>
    <w:pPr>
      <w:widowControl w:val="0"/>
      <w:autoSpaceDE w:val="0"/>
      <w:autoSpaceDN w:val="0"/>
      <w:adjustRightInd w:val="0"/>
      <w:spacing w:line="218" w:lineRule="exact"/>
      <w:ind w:firstLine="293"/>
      <w:jc w:val="both"/>
    </w:pPr>
  </w:style>
  <w:style w:type="character" w:customStyle="1" w:styleId="FontStyle67">
    <w:name w:val="Font Style67"/>
    <w:rsid w:val="00AB0827"/>
    <w:rPr>
      <w:rFonts w:ascii="Times New Roman" w:hAnsi="Times New Roman" w:cs="Times New Roman" w:hint="default"/>
      <w:b/>
      <w:bCs/>
      <w:color w:val="000000"/>
      <w:sz w:val="20"/>
      <w:szCs w:val="20"/>
    </w:rPr>
  </w:style>
  <w:style w:type="paragraph" w:customStyle="1" w:styleId="Style33">
    <w:name w:val="Style33"/>
    <w:basedOn w:val="a"/>
    <w:rsid w:val="00E45F92"/>
    <w:pPr>
      <w:widowControl w:val="0"/>
      <w:autoSpaceDE w:val="0"/>
      <w:autoSpaceDN w:val="0"/>
      <w:adjustRightInd w:val="0"/>
    </w:pPr>
  </w:style>
  <w:style w:type="paragraph" w:customStyle="1" w:styleId="Style6">
    <w:name w:val="Style6"/>
    <w:basedOn w:val="a"/>
    <w:rsid w:val="00E45F92"/>
    <w:pPr>
      <w:widowControl w:val="0"/>
      <w:autoSpaceDE w:val="0"/>
      <w:autoSpaceDN w:val="0"/>
      <w:adjustRightInd w:val="0"/>
    </w:pPr>
  </w:style>
  <w:style w:type="character" w:customStyle="1" w:styleId="FontStyle86">
    <w:name w:val="Font Style86"/>
    <w:rsid w:val="00E45F92"/>
    <w:rPr>
      <w:rFonts w:ascii="Times New Roman" w:hAnsi="Times New Roman" w:cs="Times New Roman" w:hint="default"/>
      <w:i/>
      <w:iCs/>
      <w:color w:val="000000"/>
      <w:sz w:val="20"/>
      <w:szCs w:val="20"/>
    </w:rPr>
  </w:style>
  <w:style w:type="character" w:customStyle="1" w:styleId="FontStyle87">
    <w:name w:val="Font Style87"/>
    <w:rsid w:val="00E45F92"/>
    <w:rPr>
      <w:rFonts w:ascii="Times New Roman" w:hAnsi="Times New Roman" w:cs="Times New Roman" w:hint="default"/>
      <w:i/>
      <w:iCs/>
      <w:color w:val="000000"/>
      <w:spacing w:val="20"/>
      <w:sz w:val="20"/>
      <w:szCs w:val="20"/>
    </w:rPr>
  </w:style>
  <w:style w:type="character" w:customStyle="1" w:styleId="FontStyle88">
    <w:name w:val="Font Style88"/>
    <w:rsid w:val="00E45F92"/>
    <w:rPr>
      <w:rFonts w:ascii="Times New Roman" w:hAnsi="Times New Roman" w:cs="Times New Roman" w:hint="default"/>
      <w:b/>
      <w:bCs/>
      <w:i/>
      <w:iCs/>
      <w:color w:val="000000"/>
      <w:spacing w:val="-10"/>
      <w:sz w:val="20"/>
      <w:szCs w:val="20"/>
    </w:rPr>
  </w:style>
  <w:style w:type="paragraph" w:customStyle="1" w:styleId="msonormalbullet2gif">
    <w:name w:val="msonormalbullet2.gif"/>
    <w:basedOn w:val="a"/>
    <w:rsid w:val="00280360"/>
    <w:pPr>
      <w:spacing w:before="100" w:beforeAutospacing="1" w:after="100" w:afterAutospacing="1"/>
    </w:pPr>
  </w:style>
  <w:style w:type="character" w:customStyle="1" w:styleId="FontStyle90">
    <w:name w:val="Font Style90"/>
    <w:rsid w:val="00BC56AA"/>
    <w:rPr>
      <w:rFonts w:ascii="Times New Roman" w:hAnsi="Times New Roman" w:cs="Times New Roman" w:hint="default"/>
      <w:b/>
      <w:bCs/>
      <w:i/>
      <w:iCs/>
      <w:color w:val="000000"/>
      <w:sz w:val="12"/>
      <w:szCs w:val="12"/>
    </w:rPr>
  </w:style>
  <w:style w:type="character" w:customStyle="1" w:styleId="FontStyle93">
    <w:name w:val="Font Style93"/>
    <w:rsid w:val="00BC56AA"/>
    <w:rPr>
      <w:rFonts w:ascii="Times New Roman" w:hAnsi="Times New Roman" w:cs="Times New Roman" w:hint="default"/>
      <w:b/>
      <w:bCs/>
      <w:color w:val="000000"/>
      <w:spacing w:val="20"/>
      <w:sz w:val="14"/>
      <w:szCs w:val="14"/>
    </w:rPr>
  </w:style>
  <w:style w:type="paragraph" w:styleId="aa">
    <w:name w:val="Normal (Web)"/>
    <w:basedOn w:val="a"/>
    <w:uiPriority w:val="99"/>
    <w:unhideWhenUsed/>
    <w:rsid w:val="00DD3C3D"/>
    <w:pPr>
      <w:spacing w:before="100" w:beforeAutospacing="1" w:after="100" w:afterAutospacing="1"/>
    </w:pPr>
  </w:style>
  <w:style w:type="paragraph" w:styleId="11">
    <w:name w:val="toc 1"/>
    <w:basedOn w:val="a"/>
    <w:next w:val="a"/>
    <w:autoRedefine/>
    <w:unhideWhenUsed/>
    <w:rsid w:val="0030178D"/>
    <w:pPr>
      <w:tabs>
        <w:tab w:val="right" w:leader="dot" w:pos="9355"/>
      </w:tabs>
      <w:spacing w:line="360" w:lineRule="auto"/>
      <w:jc w:val="both"/>
    </w:pPr>
    <w:rPr>
      <w:sz w:val="28"/>
      <w:szCs w:val="20"/>
    </w:rPr>
  </w:style>
  <w:style w:type="paragraph" w:customStyle="1" w:styleId="12">
    <w:name w:val="Абзац списка1"/>
    <w:basedOn w:val="a"/>
    <w:uiPriority w:val="99"/>
    <w:rsid w:val="0030178D"/>
    <w:pPr>
      <w:spacing w:after="200" w:line="276" w:lineRule="auto"/>
      <w:ind w:left="720"/>
    </w:pPr>
    <w:rPr>
      <w:rFonts w:ascii="Calibri" w:hAnsi="Calibri" w:cs="Calibri"/>
      <w:sz w:val="22"/>
      <w:szCs w:val="22"/>
      <w:lang w:eastAsia="en-US"/>
    </w:rPr>
  </w:style>
  <w:style w:type="character" w:customStyle="1" w:styleId="a8">
    <w:name w:val="Основной текст с отступом Знак"/>
    <w:link w:val="a7"/>
    <w:uiPriority w:val="99"/>
    <w:rsid w:val="000772AC"/>
    <w:rPr>
      <w:sz w:val="28"/>
    </w:rPr>
  </w:style>
  <w:style w:type="character" w:customStyle="1" w:styleId="ab">
    <w:name w:val="Основной текст_"/>
    <w:link w:val="15"/>
    <w:locked/>
    <w:rsid w:val="000772AC"/>
    <w:rPr>
      <w:rFonts w:ascii="Century Schoolbook" w:eastAsia="Century Schoolbook" w:hAnsi="Century Schoolbook" w:cs="Century Schoolbook"/>
      <w:sz w:val="10"/>
      <w:szCs w:val="10"/>
      <w:shd w:val="clear" w:color="auto" w:fill="FFFFFF"/>
    </w:rPr>
  </w:style>
  <w:style w:type="paragraph" w:customStyle="1" w:styleId="15">
    <w:name w:val="Основной текст15"/>
    <w:basedOn w:val="a"/>
    <w:link w:val="ab"/>
    <w:rsid w:val="000772AC"/>
    <w:pPr>
      <w:shd w:val="clear" w:color="auto" w:fill="FFFFFF"/>
      <w:spacing w:before="120" w:after="780" w:line="118" w:lineRule="exact"/>
      <w:jc w:val="both"/>
    </w:pPr>
    <w:rPr>
      <w:rFonts w:ascii="Century Schoolbook" w:eastAsia="Century Schoolbook" w:hAnsi="Century Schoolbook" w:cs="Century Schoolbook"/>
      <w:sz w:val="10"/>
      <w:szCs w:val="10"/>
    </w:rPr>
  </w:style>
  <w:style w:type="character" w:customStyle="1" w:styleId="10">
    <w:name w:val="Заголовок 1 Знак"/>
    <w:link w:val="1"/>
    <w:uiPriority w:val="9"/>
    <w:rsid w:val="000772AC"/>
    <w:rPr>
      <w:rFonts w:ascii="Cambria" w:eastAsia="Times New Roman" w:hAnsi="Cambria" w:cs="Times New Roman"/>
      <w:b/>
      <w:bCs/>
      <w:kern w:val="32"/>
      <w:sz w:val="32"/>
      <w:szCs w:val="32"/>
    </w:rPr>
  </w:style>
  <w:style w:type="character" w:styleId="ac">
    <w:name w:val="Hyperlink"/>
    <w:uiPriority w:val="99"/>
    <w:unhideWhenUsed/>
    <w:rsid w:val="008C44D7"/>
    <w:rPr>
      <w:color w:val="0000FF"/>
      <w:u w:val="single"/>
    </w:rPr>
  </w:style>
  <w:style w:type="character" w:styleId="ad">
    <w:name w:val="Emphasis"/>
    <w:uiPriority w:val="20"/>
    <w:qFormat/>
    <w:rsid w:val="001E60EF"/>
    <w:rPr>
      <w:i/>
      <w:iCs/>
    </w:rPr>
  </w:style>
  <w:style w:type="character" w:customStyle="1" w:styleId="ae">
    <w:name w:val="Основной текст + Полужирный"/>
    <w:aliases w:val="Курсив,Основной текст (20) + Century Schoolbook"/>
    <w:rsid w:val="008346D6"/>
    <w:rPr>
      <w:rFonts w:ascii="Century Schoolbook" w:eastAsia="Century Schoolbook" w:hAnsi="Century Schoolbook" w:cs="Century Schoolbook"/>
      <w:b/>
      <w:bCs/>
      <w:sz w:val="10"/>
      <w:szCs w:val="10"/>
      <w:shd w:val="clear" w:color="auto" w:fill="FFFFFF"/>
    </w:rPr>
  </w:style>
  <w:style w:type="paragraph" w:customStyle="1" w:styleId="msonormalbullet1gif">
    <w:name w:val="msonormalbullet1.gif"/>
    <w:basedOn w:val="a"/>
    <w:uiPriority w:val="99"/>
    <w:rsid w:val="00E41FB0"/>
    <w:pPr>
      <w:spacing w:before="100" w:beforeAutospacing="1" w:after="100" w:afterAutospacing="1"/>
    </w:pPr>
  </w:style>
  <w:style w:type="paragraph" w:styleId="af">
    <w:name w:val="List"/>
    <w:basedOn w:val="a"/>
    <w:unhideWhenUsed/>
    <w:rsid w:val="00BD14A4"/>
    <w:pPr>
      <w:ind w:left="283" w:hanging="283"/>
    </w:pPr>
  </w:style>
  <w:style w:type="paragraph" w:styleId="af0">
    <w:name w:val="Balloon Text"/>
    <w:basedOn w:val="a"/>
    <w:link w:val="af1"/>
    <w:rsid w:val="005815A8"/>
    <w:rPr>
      <w:rFonts w:ascii="Tahoma" w:hAnsi="Tahoma" w:cs="Tahoma"/>
      <w:sz w:val="16"/>
      <w:szCs w:val="16"/>
    </w:rPr>
  </w:style>
  <w:style w:type="character" w:customStyle="1" w:styleId="af1">
    <w:name w:val="Текст выноски Знак"/>
    <w:link w:val="af0"/>
    <w:rsid w:val="005815A8"/>
    <w:rPr>
      <w:rFonts w:ascii="Tahoma" w:hAnsi="Tahoma" w:cs="Tahoma"/>
      <w:sz w:val="16"/>
      <w:szCs w:val="16"/>
    </w:rPr>
  </w:style>
  <w:style w:type="paragraph" w:customStyle="1" w:styleId="ConsPlusNormal">
    <w:name w:val="ConsPlusNormal"/>
    <w:rsid w:val="00E72CB3"/>
    <w:pPr>
      <w:widowControl w:val="0"/>
      <w:autoSpaceDE w:val="0"/>
      <w:autoSpaceDN w:val="0"/>
      <w:adjustRightInd w:val="0"/>
    </w:pPr>
    <w:rPr>
      <w:rFonts w:ascii="Arial" w:hAnsi="Arial" w:cs="Arial"/>
    </w:rPr>
  </w:style>
  <w:style w:type="character" w:customStyle="1" w:styleId="apple-converted-space">
    <w:name w:val="apple-converted-space"/>
    <w:rsid w:val="008F4CD0"/>
  </w:style>
  <w:style w:type="paragraph" w:customStyle="1" w:styleId="msonormalbullet2gifbullet3gifbullet3gifbullet3gif">
    <w:name w:val="msonormalbullet2gifbullet3gifbullet3gifbullet3.gif"/>
    <w:basedOn w:val="a"/>
    <w:rsid w:val="002F4C77"/>
    <w:pPr>
      <w:spacing w:before="100" w:beforeAutospacing="1" w:after="100" w:afterAutospacing="1"/>
    </w:pPr>
  </w:style>
  <w:style w:type="paragraph" w:customStyle="1" w:styleId="a60">
    <w:name w:val="a6"/>
    <w:basedOn w:val="a"/>
    <w:rsid w:val="002F4C77"/>
    <w:pPr>
      <w:spacing w:before="100" w:beforeAutospacing="1" w:after="100" w:afterAutospacing="1"/>
    </w:pPr>
  </w:style>
  <w:style w:type="character" w:customStyle="1" w:styleId="30">
    <w:name w:val="Заголовок 3 Знак"/>
    <w:link w:val="3"/>
    <w:semiHidden/>
    <w:rsid w:val="00512AC6"/>
    <w:rPr>
      <w:rFonts w:ascii="Cambria" w:eastAsia="Times New Roman" w:hAnsi="Cambria" w:cs="Times New Roman"/>
      <w:b/>
      <w:bCs/>
      <w:sz w:val="26"/>
      <w:szCs w:val="26"/>
    </w:rPr>
  </w:style>
  <w:style w:type="paragraph" w:styleId="HTML">
    <w:name w:val="HTML Preformatted"/>
    <w:basedOn w:val="a"/>
    <w:link w:val="HTML0"/>
    <w:uiPriority w:val="99"/>
    <w:unhideWhenUsed/>
    <w:rsid w:val="00B51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51D54"/>
    <w:rPr>
      <w:rFonts w:ascii="Courier New" w:hAnsi="Courier New" w:cs="Courier New"/>
    </w:rPr>
  </w:style>
  <w:style w:type="character" w:customStyle="1" w:styleId="50">
    <w:name w:val="Заголовок 5 Знак"/>
    <w:basedOn w:val="a0"/>
    <w:link w:val="5"/>
    <w:uiPriority w:val="9"/>
    <w:rsid w:val="00B51D54"/>
    <w:rPr>
      <w:rFonts w:ascii="Cambria" w:hAnsi="Cambria"/>
      <w:color w:val="243F60"/>
    </w:rPr>
  </w:style>
  <w:style w:type="paragraph" w:styleId="af2">
    <w:name w:val="List Paragraph"/>
    <w:basedOn w:val="a"/>
    <w:uiPriority w:val="34"/>
    <w:qFormat/>
    <w:rsid w:val="00B51D54"/>
    <w:pPr>
      <w:widowControl w:val="0"/>
      <w:autoSpaceDE w:val="0"/>
      <w:autoSpaceDN w:val="0"/>
      <w:adjustRightInd w:val="0"/>
      <w:ind w:left="720"/>
      <w:contextualSpacing/>
    </w:pPr>
    <w:rPr>
      <w:sz w:val="20"/>
      <w:szCs w:val="20"/>
    </w:rPr>
  </w:style>
  <w:style w:type="paragraph" w:customStyle="1" w:styleId="msonormalbullet2gifbullet3gifbullet3gif">
    <w:name w:val="msonormalbullet2gifbullet3gifbullet3.gif"/>
    <w:basedOn w:val="a"/>
    <w:rsid w:val="002C7BAD"/>
    <w:pPr>
      <w:spacing w:before="100" w:beforeAutospacing="1" w:after="100" w:afterAutospacing="1"/>
    </w:pPr>
  </w:style>
  <w:style w:type="paragraph" w:customStyle="1" w:styleId="a90">
    <w:name w:val="a9"/>
    <w:basedOn w:val="a"/>
    <w:rsid w:val="002C7BAD"/>
    <w:pPr>
      <w:ind w:firstLine="397"/>
      <w:jc w:val="both"/>
    </w:pPr>
    <w:rPr>
      <w:b/>
      <w:sz w:val="20"/>
      <w:szCs w:val="20"/>
    </w:rPr>
  </w:style>
  <w:style w:type="paragraph" w:customStyle="1" w:styleId="13">
    <w:name w:val="Обычный1"/>
    <w:rsid w:val="00391F4E"/>
    <w:pPr>
      <w:widowControl w:val="0"/>
    </w:pPr>
  </w:style>
  <w:style w:type="paragraph" w:styleId="af3">
    <w:name w:val="Body Text"/>
    <w:basedOn w:val="a"/>
    <w:link w:val="af4"/>
    <w:rsid w:val="009D4750"/>
    <w:pPr>
      <w:spacing w:after="120"/>
    </w:pPr>
  </w:style>
  <w:style w:type="character" w:customStyle="1" w:styleId="af4">
    <w:name w:val="Основной текст Знак"/>
    <w:basedOn w:val="a0"/>
    <w:link w:val="af3"/>
    <w:rsid w:val="009D4750"/>
    <w:rPr>
      <w:sz w:val="24"/>
      <w:szCs w:val="24"/>
    </w:rPr>
  </w:style>
  <w:style w:type="paragraph" w:styleId="af5">
    <w:name w:val="header"/>
    <w:basedOn w:val="a"/>
    <w:link w:val="af6"/>
    <w:uiPriority w:val="99"/>
    <w:unhideWhenUsed/>
    <w:rsid w:val="009D4750"/>
    <w:pPr>
      <w:tabs>
        <w:tab w:val="center" w:pos="4677"/>
        <w:tab w:val="right" w:pos="9355"/>
      </w:tabs>
    </w:pPr>
    <w:rPr>
      <w:szCs w:val="20"/>
    </w:rPr>
  </w:style>
  <w:style w:type="character" w:customStyle="1" w:styleId="af6">
    <w:name w:val="Верхний колонтитул Знак"/>
    <w:basedOn w:val="a0"/>
    <w:link w:val="af5"/>
    <w:uiPriority w:val="99"/>
    <w:rsid w:val="009D4750"/>
    <w:rPr>
      <w:sz w:val="24"/>
    </w:rPr>
  </w:style>
  <w:style w:type="character" w:customStyle="1" w:styleId="a5">
    <w:name w:val="Нижний колонтитул Знак"/>
    <w:link w:val="a4"/>
    <w:rsid w:val="009D4750"/>
    <w:rPr>
      <w:sz w:val="24"/>
      <w:szCs w:val="24"/>
    </w:rPr>
  </w:style>
  <w:style w:type="paragraph" w:customStyle="1" w:styleId="Style3">
    <w:name w:val="Style3"/>
    <w:basedOn w:val="a"/>
    <w:rsid w:val="00E919E3"/>
    <w:pPr>
      <w:widowControl w:val="0"/>
      <w:autoSpaceDE w:val="0"/>
      <w:autoSpaceDN w:val="0"/>
      <w:adjustRightInd w:val="0"/>
    </w:pPr>
  </w:style>
  <w:style w:type="character" w:customStyle="1" w:styleId="FontStyle14">
    <w:name w:val="Font Style14"/>
    <w:rsid w:val="00E919E3"/>
    <w:rPr>
      <w:rFonts w:ascii="Times New Roman" w:hAnsi="Times New Roman" w:cs="Times New Roman" w:hint="default"/>
      <w:sz w:val="22"/>
      <w:szCs w:val="22"/>
    </w:rPr>
  </w:style>
  <w:style w:type="paragraph" w:customStyle="1" w:styleId="Style8">
    <w:name w:val="Style8"/>
    <w:basedOn w:val="a"/>
    <w:rsid w:val="00E919E3"/>
    <w:pPr>
      <w:widowControl w:val="0"/>
      <w:autoSpaceDE w:val="0"/>
      <w:autoSpaceDN w:val="0"/>
      <w:adjustRightInd w:val="0"/>
      <w:spacing w:line="274" w:lineRule="exact"/>
      <w:ind w:firstLine="202"/>
    </w:pPr>
  </w:style>
  <w:style w:type="character" w:customStyle="1" w:styleId="FontStyle17">
    <w:name w:val="Font Style17"/>
    <w:rsid w:val="00E919E3"/>
    <w:rPr>
      <w:rFonts w:ascii="Times New Roman" w:hAnsi="Times New Roman" w:cs="Times New Roman" w:hint="default"/>
      <w:b/>
      <w:bCs/>
      <w:i/>
      <w:iCs/>
      <w:sz w:val="30"/>
      <w:szCs w:val="30"/>
    </w:rPr>
  </w:style>
  <w:style w:type="paragraph" w:styleId="21">
    <w:name w:val="Body Text 2"/>
    <w:basedOn w:val="a"/>
    <w:link w:val="22"/>
    <w:rsid w:val="00012FCC"/>
    <w:pPr>
      <w:spacing w:after="120" w:line="480" w:lineRule="auto"/>
    </w:pPr>
  </w:style>
  <w:style w:type="character" w:customStyle="1" w:styleId="22">
    <w:name w:val="Основной текст 2 Знак"/>
    <w:basedOn w:val="a0"/>
    <w:link w:val="21"/>
    <w:rsid w:val="00012FCC"/>
    <w:rPr>
      <w:sz w:val="24"/>
      <w:szCs w:val="24"/>
    </w:rPr>
  </w:style>
  <w:style w:type="paragraph" w:customStyle="1" w:styleId="af7">
    <w:name w:val="ͮ𬠫"/>
    <w:basedOn w:val="a"/>
    <w:rsid w:val="00133540"/>
    <w:pPr>
      <w:spacing w:line="250" w:lineRule="exact"/>
      <w:ind w:firstLine="397"/>
      <w:jc w:val="both"/>
    </w:pPr>
    <w:rPr>
      <w:sz w:val="20"/>
      <w:szCs w:val="20"/>
    </w:rPr>
  </w:style>
  <w:style w:type="paragraph" w:customStyle="1" w:styleId="op">
    <w:name w:val="op"/>
    <w:basedOn w:val="a"/>
    <w:uiPriority w:val="99"/>
    <w:rsid w:val="00443018"/>
    <w:pPr>
      <w:spacing w:before="60" w:after="165"/>
      <w:ind w:left="75" w:right="75"/>
      <w:jc w:val="both"/>
    </w:pPr>
    <w:rPr>
      <w:rFonts w:ascii="Verdana" w:hAnsi="Verdana"/>
      <w:color w:val="000000"/>
      <w:sz w:val="21"/>
      <w:szCs w:val="21"/>
    </w:rPr>
  </w:style>
  <w:style w:type="paragraph" w:customStyle="1" w:styleId="psection">
    <w:name w:val="psection"/>
    <w:basedOn w:val="a"/>
    <w:rsid w:val="00475BD6"/>
    <w:pPr>
      <w:spacing w:before="100" w:beforeAutospacing="1" w:after="100" w:afterAutospacing="1"/>
    </w:pPr>
  </w:style>
  <w:style w:type="character" w:styleId="HTML1">
    <w:name w:val="HTML Cite"/>
    <w:basedOn w:val="a0"/>
    <w:uiPriority w:val="99"/>
    <w:unhideWhenUsed/>
    <w:rsid w:val="00475BD6"/>
    <w:rPr>
      <w:i/>
      <w:iCs/>
    </w:rPr>
  </w:style>
  <w:style w:type="character" w:customStyle="1" w:styleId="style21">
    <w:name w:val="style21"/>
    <w:basedOn w:val="a0"/>
    <w:rsid w:val="00A7555F"/>
    <w:rPr>
      <w:rFonts w:ascii="Times New Roman" w:hAnsi="Times New Roman" w:cs="Times New Roman" w:hint="default"/>
      <w:i/>
      <w:iCs/>
    </w:rPr>
  </w:style>
  <w:style w:type="paragraph" w:customStyle="1" w:styleId="a50">
    <w:name w:val="a5"/>
    <w:basedOn w:val="a"/>
    <w:uiPriority w:val="99"/>
    <w:rsid w:val="00EF4BAA"/>
    <w:pPr>
      <w:snapToGrid w:val="0"/>
      <w:spacing w:before="100" w:beforeAutospacing="1" w:after="80"/>
      <w:jc w:val="center"/>
    </w:pPr>
    <w:rPr>
      <w:sz w:val="20"/>
      <w:szCs w:val="20"/>
    </w:rPr>
  </w:style>
  <w:style w:type="paragraph" w:customStyle="1" w:styleId="4">
    <w:name w:val="Обычный4"/>
    <w:uiPriority w:val="99"/>
    <w:rsid w:val="00EF4BAA"/>
    <w:pPr>
      <w:overflowPunct w:val="0"/>
      <w:autoSpaceDE w:val="0"/>
      <w:autoSpaceDN w:val="0"/>
      <w:adjustRightInd w:val="0"/>
      <w:ind w:firstLine="709"/>
      <w:jc w:val="both"/>
    </w:pPr>
  </w:style>
  <w:style w:type="paragraph" w:customStyle="1" w:styleId="std">
    <w:name w:val="std"/>
    <w:basedOn w:val="a"/>
    <w:uiPriority w:val="99"/>
    <w:rsid w:val="00EF4BAA"/>
    <w:pPr>
      <w:spacing w:before="100" w:beforeAutospacing="1" w:after="100" w:afterAutospacing="1"/>
    </w:pPr>
  </w:style>
  <w:style w:type="paragraph" w:customStyle="1" w:styleId="af8">
    <w:name w:val="Обычный текст"/>
    <w:basedOn w:val="a"/>
    <w:rsid w:val="00EF4BAA"/>
    <w:pPr>
      <w:ind w:left="284" w:hanging="284"/>
      <w:jc w:val="both"/>
    </w:pPr>
  </w:style>
  <w:style w:type="character" w:customStyle="1" w:styleId="FontStyle193">
    <w:name w:val="Font Style193"/>
    <w:rsid w:val="004A5DB0"/>
    <w:rPr>
      <w:rFonts w:ascii="Times New Roman" w:hAnsi="Times New Roman" w:cs="Times New Roman" w:hint="default"/>
      <w:b/>
      <w:bCs/>
      <w:spacing w:val="-10"/>
      <w:sz w:val="32"/>
      <w:szCs w:val="32"/>
    </w:rPr>
  </w:style>
  <w:style w:type="character" w:styleId="af9">
    <w:name w:val="Placeholder Text"/>
    <w:basedOn w:val="a0"/>
    <w:uiPriority w:val="99"/>
    <w:semiHidden/>
    <w:rsid w:val="00F90C0E"/>
    <w:rPr>
      <w:color w:val="808080"/>
    </w:rPr>
  </w:style>
  <w:style w:type="character" w:styleId="afa">
    <w:name w:val="Subtle Emphasis"/>
    <w:basedOn w:val="a0"/>
    <w:uiPriority w:val="19"/>
    <w:qFormat/>
    <w:rsid w:val="008A6497"/>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733">
      <w:bodyDiv w:val="1"/>
      <w:marLeft w:val="0"/>
      <w:marRight w:val="0"/>
      <w:marTop w:val="0"/>
      <w:marBottom w:val="0"/>
      <w:divBdr>
        <w:top w:val="none" w:sz="0" w:space="0" w:color="auto"/>
        <w:left w:val="none" w:sz="0" w:space="0" w:color="auto"/>
        <w:bottom w:val="none" w:sz="0" w:space="0" w:color="auto"/>
        <w:right w:val="none" w:sz="0" w:space="0" w:color="auto"/>
      </w:divBdr>
    </w:div>
    <w:div w:id="6099257">
      <w:bodyDiv w:val="1"/>
      <w:marLeft w:val="0"/>
      <w:marRight w:val="0"/>
      <w:marTop w:val="0"/>
      <w:marBottom w:val="0"/>
      <w:divBdr>
        <w:top w:val="none" w:sz="0" w:space="0" w:color="auto"/>
        <w:left w:val="none" w:sz="0" w:space="0" w:color="auto"/>
        <w:bottom w:val="none" w:sz="0" w:space="0" w:color="auto"/>
        <w:right w:val="none" w:sz="0" w:space="0" w:color="auto"/>
      </w:divBdr>
    </w:div>
    <w:div w:id="6173532">
      <w:bodyDiv w:val="1"/>
      <w:marLeft w:val="0"/>
      <w:marRight w:val="0"/>
      <w:marTop w:val="0"/>
      <w:marBottom w:val="0"/>
      <w:divBdr>
        <w:top w:val="none" w:sz="0" w:space="0" w:color="auto"/>
        <w:left w:val="none" w:sz="0" w:space="0" w:color="auto"/>
        <w:bottom w:val="none" w:sz="0" w:space="0" w:color="auto"/>
        <w:right w:val="none" w:sz="0" w:space="0" w:color="auto"/>
      </w:divBdr>
    </w:div>
    <w:div w:id="8533020">
      <w:bodyDiv w:val="1"/>
      <w:marLeft w:val="0"/>
      <w:marRight w:val="0"/>
      <w:marTop w:val="0"/>
      <w:marBottom w:val="0"/>
      <w:divBdr>
        <w:top w:val="none" w:sz="0" w:space="0" w:color="auto"/>
        <w:left w:val="none" w:sz="0" w:space="0" w:color="auto"/>
        <w:bottom w:val="none" w:sz="0" w:space="0" w:color="auto"/>
        <w:right w:val="none" w:sz="0" w:space="0" w:color="auto"/>
      </w:divBdr>
    </w:div>
    <w:div w:id="9336522">
      <w:bodyDiv w:val="1"/>
      <w:marLeft w:val="0"/>
      <w:marRight w:val="0"/>
      <w:marTop w:val="0"/>
      <w:marBottom w:val="0"/>
      <w:divBdr>
        <w:top w:val="none" w:sz="0" w:space="0" w:color="auto"/>
        <w:left w:val="none" w:sz="0" w:space="0" w:color="auto"/>
        <w:bottom w:val="none" w:sz="0" w:space="0" w:color="auto"/>
        <w:right w:val="none" w:sz="0" w:space="0" w:color="auto"/>
      </w:divBdr>
    </w:div>
    <w:div w:id="10032818">
      <w:bodyDiv w:val="1"/>
      <w:marLeft w:val="0"/>
      <w:marRight w:val="0"/>
      <w:marTop w:val="0"/>
      <w:marBottom w:val="0"/>
      <w:divBdr>
        <w:top w:val="none" w:sz="0" w:space="0" w:color="auto"/>
        <w:left w:val="none" w:sz="0" w:space="0" w:color="auto"/>
        <w:bottom w:val="none" w:sz="0" w:space="0" w:color="auto"/>
        <w:right w:val="none" w:sz="0" w:space="0" w:color="auto"/>
      </w:divBdr>
    </w:div>
    <w:div w:id="10303703">
      <w:bodyDiv w:val="1"/>
      <w:marLeft w:val="0"/>
      <w:marRight w:val="0"/>
      <w:marTop w:val="0"/>
      <w:marBottom w:val="0"/>
      <w:divBdr>
        <w:top w:val="none" w:sz="0" w:space="0" w:color="auto"/>
        <w:left w:val="none" w:sz="0" w:space="0" w:color="auto"/>
        <w:bottom w:val="none" w:sz="0" w:space="0" w:color="auto"/>
        <w:right w:val="none" w:sz="0" w:space="0" w:color="auto"/>
      </w:divBdr>
    </w:div>
    <w:div w:id="13041696">
      <w:bodyDiv w:val="1"/>
      <w:marLeft w:val="0"/>
      <w:marRight w:val="0"/>
      <w:marTop w:val="0"/>
      <w:marBottom w:val="0"/>
      <w:divBdr>
        <w:top w:val="none" w:sz="0" w:space="0" w:color="auto"/>
        <w:left w:val="none" w:sz="0" w:space="0" w:color="auto"/>
        <w:bottom w:val="none" w:sz="0" w:space="0" w:color="auto"/>
        <w:right w:val="none" w:sz="0" w:space="0" w:color="auto"/>
      </w:divBdr>
    </w:div>
    <w:div w:id="13457758">
      <w:bodyDiv w:val="1"/>
      <w:marLeft w:val="0"/>
      <w:marRight w:val="0"/>
      <w:marTop w:val="0"/>
      <w:marBottom w:val="0"/>
      <w:divBdr>
        <w:top w:val="none" w:sz="0" w:space="0" w:color="auto"/>
        <w:left w:val="none" w:sz="0" w:space="0" w:color="auto"/>
        <w:bottom w:val="none" w:sz="0" w:space="0" w:color="auto"/>
        <w:right w:val="none" w:sz="0" w:space="0" w:color="auto"/>
      </w:divBdr>
    </w:div>
    <w:div w:id="14114911">
      <w:bodyDiv w:val="1"/>
      <w:marLeft w:val="0"/>
      <w:marRight w:val="0"/>
      <w:marTop w:val="0"/>
      <w:marBottom w:val="0"/>
      <w:divBdr>
        <w:top w:val="none" w:sz="0" w:space="0" w:color="auto"/>
        <w:left w:val="none" w:sz="0" w:space="0" w:color="auto"/>
        <w:bottom w:val="none" w:sz="0" w:space="0" w:color="auto"/>
        <w:right w:val="none" w:sz="0" w:space="0" w:color="auto"/>
      </w:divBdr>
    </w:div>
    <w:div w:id="14577988">
      <w:bodyDiv w:val="1"/>
      <w:marLeft w:val="0"/>
      <w:marRight w:val="0"/>
      <w:marTop w:val="0"/>
      <w:marBottom w:val="0"/>
      <w:divBdr>
        <w:top w:val="none" w:sz="0" w:space="0" w:color="auto"/>
        <w:left w:val="none" w:sz="0" w:space="0" w:color="auto"/>
        <w:bottom w:val="none" w:sz="0" w:space="0" w:color="auto"/>
        <w:right w:val="none" w:sz="0" w:space="0" w:color="auto"/>
      </w:divBdr>
    </w:div>
    <w:div w:id="15666732">
      <w:bodyDiv w:val="1"/>
      <w:marLeft w:val="0"/>
      <w:marRight w:val="0"/>
      <w:marTop w:val="0"/>
      <w:marBottom w:val="0"/>
      <w:divBdr>
        <w:top w:val="none" w:sz="0" w:space="0" w:color="auto"/>
        <w:left w:val="none" w:sz="0" w:space="0" w:color="auto"/>
        <w:bottom w:val="none" w:sz="0" w:space="0" w:color="auto"/>
        <w:right w:val="none" w:sz="0" w:space="0" w:color="auto"/>
      </w:divBdr>
    </w:div>
    <w:div w:id="15690970">
      <w:bodyDiv w:val="1"/>
      <w:marLeft w:val="0"/>
      <w:marRight w:val="0"/>
      <w:marTop w:val="0"/>
      <w:marBottom w:val="0"/>
      <w:divBdr>
        <w:top w:val="none" w:sz="0" w:space="0" w:color="auto"/>
        <w:left w:val="none" w:sz="0" w:space="0" w:color="auto"/>
        <w:bottom w:val="none" w:sz="0" w:space="0" w:color="auto"/>
        <w:right w:val="none" w:sz="0" w:space="0" w:color="auto"/>
      </w:divBdr>
    </w:div>
    <w:div w:id="17706225">
      <w:bodyDiv w:val="1"/>
      <w:marLeft w:val="0"/>
      <w:marRight w:val="0"/>
      <w:marTop w:val="0"/>
      <w:marBottom w:val="0"/>
      <w:divBdr>
        <w:top w:val="none" w:sz="0" w:space="0" w:color="auto"/>
        <w:left w:val="none" w:sz="0" w:space="0" w:color="auto"/>
        <w:bottom w:val="none" w:sz="0" w:space="0" w:color="auto"/>
        <w:right w:val="none" w:sz="0" w:space="0" w:color="auto"/>
      </w:divBdr>
    </w:div>
    <w:div w:id="24184868">
      <w:bodyDiv w:val="1"/>
      <w:marLeft w:val="0"/>
      <w:marRight w:val="0"/>
      <w:marTop w:val="0"/>
      <w:marBottom w:val="0"/>
      <w:divBdr>
        <w:top w:val="none" w:sz="0" w:space="0" w:color="auto"/>
        <w:left w:val="none" w:sz="0" w:space="0" w:color="auto"/>
        <w:bottom w:val="none" w:sz="0" w:space="0" w:color="auto"/>
        <w:right w:val="none" w:sz="0" w:space="0" w:color="auto"/>
      </w:divBdr>
    </w:div>
    <w:div w:id="24791087">
      <w:bodyDiv w:val="1"/>
      <w:marLeft w:val="0"/>
      <w:marRight w:val="0"/>
      <w:marTop w:val="0"/>
      <w:marBottom w:val="0"/>
      <w:divBdr>
        <w:top w:val="none" w:sz="0" w:space="0" w:color="auto"/>
        <w:left w:val="none" w:sz="0" w:space="0" w:color="auto"/>
        <w:bottom w:val="none" w:sz="0" w:space="0" w:color="auto"/>
        <w:right w:val="none" w:sz="0" w:space="0" w:color="auto"/>
      </w:divBdr>
    </w:div>
    <w:div w:id="24798327">
      <w:bodyDiv w:val="1"/>
      <w:marLeft w:val="0"/>
      <w:marRight w:val="0"/>
      <w:marTop w:val="0"/>
      <w:marBottom w:val="0"/>
      <w:divBdr>
        <w:top w:val="none" w:sz="0" w:space="0" w:color="auto"/>
        <w:left w:val="none" w:sz="0" w:space="0" w:color="auto"/>
        <w:bottom w:val="none" w:sz="0" w:space="0" w:color="auto"/>
        <w:right w:val="none" w:sz="0" w:space="0" w:color="auto"/>
      </w:divBdr>
    </w:div>
    <w:div w:id="25915795">
      <w:bodyDiv w:val="1"/>
      <w:marLeft w:val="0"/>
      <w:marRight w:val="0"/>
      <w:marTop w:val="0"/>
      <w:marBottom w:val="0"/>
      <w:divBdr>
        <w:top w:val="none" w:sz="0" w:space="0" w:color="auto"/>
        <w:left w:val="none" w:sz="0" w:space="0" w:color="auto"/>
        <w:bottom w:val="none" w:sz="0" w:space="0" w:color="auto"/>
        <w:right w:val="none" w:sz="0" w:space="0" w:color="auto"/>
      </w:divBdr>
    </w:div>
    <w:div w:id="26758919">
      <w:bodyDiv w:val="1"/>
      <w:marLeft w:val="0"/>
      <w:marRight w:val="0"/>
      <w:marTop w:val="0"/>
      <w:marBottom w:val="0"/>
      <w:divBdr>
        <w:top w:val="none" w:sz="0" w:space="0" w:color="auto"/>
        <w:left w:val="none" w:sz="0" w:space="0" w:color="auto"/>
        <w:bottom w:val="none" w:sz="0" w:space="0" w:color="auto"/>
        <w:right w:val="none" w:sz="0" w:space="0" w:color="auto"/>
      </w:divBdr>
    </w:div>
    <w:div w:id="26762677">
      <w:bodyDiv w:val="1"/>
      <w:marLeft w:val="0"/>
      <w:marRight w:val="0"/>
      <w:marTop w:val="0"/>
      <w:marBottom w:val="0"/>
      <w:divBdr>
        <w:top w:val="none" w:sz="0" w:space="0" w:color="auto"/>
        <w:left w:val="none" w:sz="0" w:space="0" w:color="auto"/>
        <w:bottom w:val="none" w:sz="0" w:space="0" w:color="auto"/>
        <w:right w:val="none" w:sz="0" w:space="0" w:color="auto"/>
      </w:divBdr>
    </w:div>
    <w:div w:id="27681869">
      <w:bodyDiv w:val="1"/>
      <w:marLeft w:val="0"/>
      <w:marRight w:val="0"/>
      <w:marTop w:val="0"/>
      <w:marBottom w:val="0"/>
      <w:divBdr>
        <w:top w:val="none" w:sz="0" w:space="0" w:color="auto"/>
        <w:left w:val="none" w:sz="0" w:space="0" w:color="auto"/>
        <w:bottom w:val="none" w:sz="0" w:space="0" w:color="auto"/>
        <w:right w:val="none" w:sz="0" w:space="0" w:color="auto"/>
      </w:divBdr>
    </w:div>
    <w:div w:id="31656833">
      <w:bodyDiv w:val="1"/>
      <w:marLeft w:val="0"/>
      <w:marRight w:val="0"/>
      <w:marTop w:val="0"/>
      <w:marBottom w:val="0"/>
      <w:divBdr>
        <w:top w:val="none" w:sz="0" w:space="0" w:color="auto"/>
        <w:left w:val="none" w:sz="0" w:space="0" w:color="auto"/>
        <w:bottom w:val="none" w:sz="0" w:space="0" w:color="auto"/>
        <w:right w:val="none" w:sz="0" w:space="0" w:color="auto"/>
      </w:divBdr>
    </w:div>
    <w:div w:id="32005652">
      <w:bodyDiv w:val="1"/>
      <w:marLeft w:val="0"/>
      <w:marRight w:val="0"/>
      <w:marTop w:val="0"/>
      <w:marBottom w:val="0"/>
      <w:divBdr>
        <w:top w:val="none" w:sz="0" w:space="0" w:color="auto"/>
        <w:left w:val="none" w:sz="0" w:space="0" w:color="auto"/>
        <w:bottom w:val="none" w:sz="0" w:space="0" w:color="auto"/>
        <w:right w:val="none" w:sz="0" w:space="0" w:color="auto"/>
      </w:divBdr>
    </w:div>
    <w:div w:id="34473122">
      <w:bodyDiv w:val="1"/>
      <w:marLeft w:val="0"/>
      <w:marRight w:val="0"/>
      <w:marTop w:val="0"/>
      <w:marBottom w:val="0"/>
      <w:divBdr>
        <w:top w:val="none" w:sz="0" w:space="0" w:color="auto"/>
        <w:left w:val="none" w:sz="0" w:space="0" w:color="auto"/>
        <w:bottom w:val="none" w:sz="0" w:space="0" w:color="auto"/>
        <w:right w:val="none" w:sz="0" w:space="0" w:color="auto"/>
      </w:divBdr>
    </w:div>
    <w:div w:id="37508451">
      <w:bodyDiv w:val="1"/>
      <w:marLeft w:val="0"/>
      <w:marRight w:val="0"/>
      <w:marTop w:val="0"/>
      <w:marBottom w:val="0"/>
      <w:divBdr>
        <w:top w:val="none" w:sz="0" w:space="0" w:color="auto"/>
        <w:left w:val="none" w:sz="0" w:space="0" w:color="auto"/>
        <w:bottom w:val="none" w:sz="0" w:space="0" w:color="auto"/>
        <w:right w:val="none" w:sz="0" w:space="0" w:color="auto"/>
      </w:divBdr>
    </w:div>
    <w:div w:id="39785699">
      <w:bodyDiv w:val="1"/>
      <w:marLeft w:val="0"/>
      <w:marRight w:val="0"/>
      <w:marTop w:val="0"/>
      <w:marBottom w:val="0"/>
      <w:divBdr>
        <w:top w:val="none" w:sz="0" w:space="0" w:color="auto"/>
        <w:left w:val="none" w:sz="0" w:space="0" w:color="auto"/>
        <w:bottom w:val="none" w:sz="0" w:space="0" w:color="auto"/>
        <w:right w:val="none" w:sz="0" w:space="0" w:color="auto"/>
      </w:divBdr>
    </w:div>
    <w:div w:id="41445972">
      <w:bodyDiv w:val="1"/>
      <w:marLeft w:val="0"/>
      <w:marRight w:val="0"/>
      <w:marTop w:val="0"/>
      <w:marBottom w:val="0"/>
      <w:divBdr>
        <w:top w:val="none" w:sz="0" w:space="0" w:color="auto"/>
        <w:left w:val="none" w:sz="0" w:space="0" w:color="auto"/>
        <w:bottom w:val="none" w:sz="0" w:space="0" w:color="auto"/>
        <w:right w:val="none" w:sz="0" w:space="0" w:color="auto"/>
      </w:divBdr>
    </w:div>
    <w:div w:id="43410573">
      <w:bodyDiv w:val="1"/>
      <w:marLeft w:val="0"/>
      <w:marRight w:val="0"/>
      <w:marTop w:val="0"/>
      <w:marBottom w:val="0"/>
      <w:divBdr>
        <w:top w:val="none" w:sz="0" w:space="0" w:color="auto"/>
        <w:left w:val="none" w:sz="0" w:space="0" w:color="auto"/>
        <w:bottom w:val="none" w:sz="0" w:space="0" w:color="auto"/>
        <w:right w:val="none" w:sz="0" w:space="0" w:color="auto"/>
      </w:divBdr>
    </w:div>
    <w:div w:id="44960601">
      <w:bodyDiv w:val="1"/>
      <w:marLeft w:val="0"/>
      <w:marRight w:val="0"/>
      <w:marTop w:val="0"/>
      <w:marBottom w:val="0"/>
      <w:divBdr>
        <w:top w:val="none" w:sz="0" w:space="0" w:color="auto"/>
        <w:left w:val="none" w:sz="0" w:space="0" w:color="auto"/>
        <w:bottom w:val="none" w:sz="0" w:space="0" w:color="auto"/>
        <w:right w:val="none" w:sz="0" w:space="0" w:color="auto"/>
      </w:divBdr>
    </w:div>
    <w:div w:id="46494888">
      <w:bodyDiv w:val="1"/>
      <w:marLeft w:val="0"/>
      <w:marRight w:val="0"/>
      <w:marTop w:val="0"/>
      <w:marBottom w:val="0"/>
      <w:divBdr>
        <w:top w:val="none" w:sz="0" w:space="0" w:color="auto"/>
        <w:left w:val="none" w:sz="0" w:space="0" w:color="auto"/>
        <w:bottom w:val="none" w:sz="0" w:space="0" w:color="auto"/>
        <w:right w:val="none" w:sz="0" w:space="0" w:color="auto"/>
      </w:divBdr>
    </w:div>
    <w:div w:id="46614534">
      <w:bodyDiv w:val="1"/>
      <w:marLeft w:val="0"/>
      <w:marRight w:val="0"/>
      <w:marTop w:val="0"/>
      <w:marBottom w:val="0"/>
      <w:divBdr>
        <w:top w:val="none" w:sz="0" w:space="0" w:color="auto"/>
        <w:left w:val="none" w:sz="0" w:space="0" w:color="auto"/>
        <w:bottom w:val="none" w:sz="0" w:space="0" w:color="auto"/>
        <w:right w:val="none" w:sz="0" w:space="0" w:color="auto"/>
      </w:divBdr>
    </w:div>
    <w:div w:id="49155000">
      <w:bodyDiv w:val="1"/>
      <w:marLeft w:val="0"/>
      <w:marRight w:val="0"/>
      <w:marTop w:val="0"/>
      <w:marBottom w:val="0"/>
      <w:divBdr>
        <w:top w:val="none" w:sz="0" w:space="0" w:color="auto"/>
        <w:left w:val="none" w:sz="0" w:space="0" w:color="auto"/>
        <w:bottom w:val="none" w:sz="0" w:space="0" w:color="auto"/>
        <w:right w:val="none" w:sz="0" w:space="0" w:color="auto"/>
      </w:divBdr>
    </w:div>
    <w:div w:id="50083338">
      <w:bodyDiv w:val="1"/>
      <w:marLeft w:val="0"/>
      <w:marRight w:val="0"/>
      <w:marTop w:val="0"/>
      <w:marBottom w:val="0"/>
      <w:divBdr>
        <w:top w:val="none" w:sz="0" w:space="0" w:color="auto"/>
        <w:left w:val="none" w:sz="0" w:space="0" w:color="auto"/>
        <w:bottom w:val="none" w:sz="0" w:space="0" w:color="auto"/>
        <w:right w:val="none" w:sz="0" w:space="0" w:color="auto"/>
      </w:divBdr>
    </w:div>
    <w:div w:id="53160965">
      <w:bodyDiv w:val="1"/>
      <w:marLeft w:val="0"/>
      <w:marRight w:val="0"/>
      <w:marTop w:val="0"/>
      <w:marBottom w:val="0"/>
      <w:divBdr>
        <w:top w:val="none" w:sz="0" w:space="0" w:color="auto"/>
        <w:left w:val="none" w:sz="0" w:space="0" w:color="auto"/>
        <w:bottom w:val="none" w:sz="0" w:space="0" w:color="auto"/>
        <w:right w:val="none" w:sz="0" w:space="0" w:color="auto"/>
      </w:divBdr>
    </w:div>
    <w:div w:id="54278612">
      <w:bodyDiv w:val="1"/>
      <w:marLeft w:val="0"/>
      <w:marRight w:val="0"/>
      <w:marTop w:val="0"/>
      <w:marBottom w:val="0"/>
      <w:divBdr>
        <w:top w:val="none" w:sz="0" w:space="0" w:color="auto"/>
        <w:left w:val="none" w:sz="0" w:space="0" w:color="auto"/>
        <w:bottom w:val="none" w:sz="0" w:space="0" w:color="auto"/>
        <w:right w:val="none" w:sz="0" w:space="0" w:color="auto"/>
      </w:divBdr>
    </w:div>
    <w:div w:id="56049979">
      <w:bodyDiv w:val="1"/>
      <w:marLeft w:val="0"/>
      <w:marRight w:val="0"/>
      <w:marTop w:val="0"/>
      <w:marBottom w:val="0"/>
      <w:divBdr>
        <w:top w:val="none" w:sz="0" w:space="0" w:color="auto"/>
        <w:left w:val="none" w:sz="0" w:space="0" w:color="auto"/>
        <w:bottom w:val="none" w:sz="0" w:space="0" w:color="auto"/>
        <w:right w:val="none" w:sz="0" w:space="0" w:color="auto"/>
      </w:divBdr>
    </w:div>
    <w:div w:id="57097795">
      <w:bodyDiv w:val="1"/>
      <w:marLeft w:val="0"/>
      <w:marRight w:val="0"/>
      <w:marTop w:val="0"/>
      <w:marBottom w:val="0"/>
      <w:divBdr>
        <w:top w:val="none" w:sz="0" w:space="0" w:color="auto"/>
        <w:left w:val="none" w:sz="0" w:space="0" w:color="auto"/>
        <w:bottom w:val="none" w:sz="0" w:space="0" w:color="auto"/>
        <w:right w:val="none" w:sz="0" w:space="0" w:color="auto"/>
      </w:divBdr>
    </w:div>
    <w:div w:id="58019351">
      <w:bodyDiv w:val="1"/>
      <w:marLeft w:val="0"/>
      <w:marRight w:val="0"/>
      <w:marTop w:val="0"/>
      <w:marBottom w:val="0"/>
      <w:divBdr>
        <w:top w:val="none" w:sz="0" w:space="0" w:color="auto"/>
        <w:left w:val="none" w:sz="0" w:space="0" w:color="auto"/>
        <w:bottom w:val="none" w:sz="0" w:space="0" w:color="auto"/>
        <w:right w:val="none" w:sz="0" w:space="0" w:color="auto"/>
      </w:divBdr>
    </w:div>
    <w:div w:id="60367336">
      <w:bodyDiv w:val="1"/>
      <w:marLeft w:val="0"/>
      <w:marRight w:val="0"/>
      <w:marTop w:val="0"/>
      <w:marBottom w:val="0"/>
      <w:divBdr>
        <w:top w:val="none" w:sz="0" w:space="0" w:color="auto"/>
        <w:left w:val="none" w:sz="0" w:space="0" w:color="auto"/>
        <w:bottom w:val="none" w:sz="0" w:space="0" w:color="auto"/>
        <w:right w:val="none" w:sz="0" w:space="0" w:color="auto"/>
      </w:divBdr>
    </w:div>
    <w:div w:id="60492017">
      <w:bodyDiv w:val="1"/>
      <w:marLeft w:val="0"/>
      <w:marRight w:val="0"/>
      <w:marTop w:val="0"/>
      <w:marBottom w:val="0"/>
      <w:divBdr>
        <w:top w:val="none" w:sz="0" w:space="0" w:color="auto"/>
        <w:left w:val="none" w:sz="0" w:space="0" w:color="auto"/>
        <w:bottom w:val="none" w:sz="0" w:space="0" w:color="auto"/>
        <w:right w:val="none" w:sz="0" w:space="0" w:color="auto"/>
      </w:divBdr>
    </w:div>
    <w:div w:id="63529444">
      <w:bodyDiv w:val="1"/>
      <w:marLeft w:val="0"/>
      <w:marRight w:val="0"/>
      <w:marTop w:val="0"/>
      <w:marBottom w:val="0"/>
      <w:divBdr>
        <w:top w:val="none" w:sz="0" w:space="0" w:color="auto"/>
        <w:left w:val="none" w:sz="0" w:space="0" w:color="auto"/>
        <w:bottom w:val="none" w:sz="0" w:space="0" w:color="auto"/>
        <w:right w:val="none" w:sz="0" w:space="0" w:color="auto"/>
      </w:divBdr>
    </w:div>
    <w:div w:id="64452567">
      <w:bodyDiv w:val="1"/>
      <w:marLeft w:val="0"/>
      <w:marRight w:val="0"/>
      <w:marTop w:val="0"/>
      <w:marBottom w:val="0"/>
      <w:divBdr>
        <w:top w:val="none" w:sz="0" w:space="0" w:color="auto"/>
        <w:left w:val="none" w:sz="0" w:space="0" w:color="auto"/>
        <w:bottom w:val="none" w:sz="0" w:space="0" w:color="auto"/>
        <w:right w:val="none" w:sz="0" w:space="0" w:color="auto"/>
      </w:divBdr>
    </w:div>
    <w:div w:id="64962389">
      <w:bodyDiv w:val="1"/>
      <w:marLeft w:val="0"/>
      <w:marRight w:val="0"/>
      <w:marTop w:val="0"/>
      <w:marBottom w:val="0"/>
      <w:divBdr>
        <w:top w:val="none" w:sz="0" w:space="0" w:color="auto"/>
        <w:left w:val="none" w:sz="0" w:space="0" w:color="auto"/>
        <w:bottom w:val="none" w:sz="0" w:space="0" w:color="auto"/>
        <w:right w:val="none" w:sz="0" w:space="0" w:color="auto"/>
      </w:divBdr>
    </w:div>
    <w:div w:id="65274232">
      <w:bodyDiv w:val="1"/>
      <w:marLeft w:val="0"/>
      <w:marRight w:val="0"/>
      <w:marTop w:val="0"/>
      <w:marBottom w:val="0"/>
      <w:divBdr>
        <w:top w:val="none" w:sz="0" w:space="0" w:color="auto"/>
        <w:left w:val="none" w:sz="0" w:space="0" w:color="auto"/>
        <w:bottom w:val="none" w:sz="0" w:space="0" w:color="auto"/>
        <w:right w:val="none" w:sz="0" w:space="0" w:color="auto"/>
      </w:divBdr>
    </w:div>
    <w:div w:id="66728082">
      <w:bodyDiv w:val="1"/>
      <w:marLeft w:val="0"/>
      <w:marRight w:val="0"/>
      <w:marTop w:val="0"/>
      <w:marBottom w:val="0"/>
      <w:divBdr>
        <w:top w:val="none" w:sz="0" w:space="0" w:color="auto"/>
        <w:left w:val="none" w:sz="0" w:space="0" w:color="auto"/>
        <w:bottom w:val="none" w:sz="0" w:space="0" w:color="auto"/>
        <w:right w:val="none" w:sz="0" w:space="0" w:color="auto"/>
      </w:divBdr>
    </w:div>
    <w:div w:id="67504977">
      <w:bodyDiv w:val="1"/>
      <w:marLeft w:val="0"/>
      <w:marRight w:val="0"/>
      <w:marTop w:val="0"/>
      <w:marBottom w:val="0"/>
      <w:divBdr>
        <w:top w:val="none" w:sz="0" w:space="0" w:color="auto"/>
        <w:left w:val="none" w:sz="0" w:space="0" w:color="auto"/>
        <w:bottom w:val="none" w:sz="0" w:space="0" w:color="auto"/>
        <w:right w:val="none" w:sz="0" w:space="0" w:color="auto"/>
      </w:divBdr>
    </w:div>
    <w:div w:id="67970141">
      <w:bodyDiv w:val="1"/>
      <w:marLeft w:val="0"/>
      <w:marRight w:val="0"/>
      <w:marTop w:val="0"/>
      <w:marBottom w:val="0"/>
      <w:divBdr>
        <w:top w:val="none" w:sz="0" w:space="0" w:color="auto"/>
        <w:left w:val="none" w:sz="0" w:space="0" w:color="auto"/>
        <w:bottom w:val="none" w:sz="0" w:space="0" w:color="auto"/>
        <w:right w:val="none" w:sz="0" w:space="0" w:color="auto"/>
      </w:divBdr>
    </w:div>
    <w:div w:id="68576296">
      <w:bodyDiv w:val="1"/>
      <w:marLeft w:val="0"/>
      <w:marRight w:val="0"/>
      <w:marTop w:val="0"/>
      <w:marBottom w:val="0"/>
      <w:divBdr>
        <w:top w:val="none" w:sz="0" w:space="0" w:color="auto"/>
        <w:left w:val="none" w:sz="0" w:space="0" w:color="auto"/>
        <w:bottom w:val="none" w:sz="0" w:space="0" w:color="auto"/>
        <w:right w:val="none" w:sz="0" w:space="0" w:color="auto"/>
      </w:divBdr>
    </w:div>
    <w:div w:id="74329888">
      <w:bodyDiv w:val="1"/>
      <w:marLeft w:val="0"/>
      <w:marRight w:val="0"/>
      <w:marTop w:val="0"/>
      <w:marBottom w:val="0"/>
      <w:divBdr>
        <w:top w:val="none" w:sz="0" w:space="0" w:color="auto"/>
        <w:left w:val="none" w:sz="0" w:space="0" w:color="auto"/>
        <w:bottom w:val="none" w:sz="0" w:space="0" w:color="auto"/>
        <w:right w:val="none" w:sz="0" w:space="0" w:color="auto"/>
      </w:divBdr>
    </w:div>
    <w:div w:id="75178616">
      <w:bodyDiv w:val="1"/>
      <w:marLeft w:val="0"/>
      <w:marRight w:val="0"/>
      <w:marTop w:val="0"/>
      <w:marBottom w:val="0"/>
      <w:divBdr>
        <w:top w:val="none" w:sz="0" w:space="0" w:color="auto"/>
        <w:left w:val="none" w:sz="0" w:space="0" w:color="auto"/>
        <w:bottom w:val="none" w:sz="0" w:space="0" w:color="auto"/>
        <w:right w:val="none" w:sz="0" w:space="0" w:color="auto"/>
      </w:divBdr>
    </w:div>
    <w:div w:id="83845409">
      <w:bodyDiv w:val="1"/>
      <w:marLeft w:val="0"/>
      <w:marRight w:val="0"/>
      <w:marTop w:val="0"/>
      <w:marBottom w:val="0"/>
      <w:divBdr>
        <w:top w:val="none" w:sz="0" w:space="0" w:color="auto"/>
        <w:left w:val="none" w:sz="0" w:space="0" w:color="auto"/>
        <w:bottom w:val="none" w:sz="0" w:space="0" w:color="auto"/>
        <w:right w:val="none" w:sz="0" w:space="0" w:color="auto"/>
      </w:divBdr>
    </w:div>
    <w:div w:id="84034970">
      <w:bodyDiv w:val="1"/>
      <w:marLeft w:val="0"/>
      <w:marRight w:val="0"/>
      <w:marTop w:val="0"/>
      <w:marBottom w:val="0"/>
      <w:divBdr>
        <w:top w:val="none" w:sz="0" w:space="0" w:color="auto"/>
        <w:left w:val="none" w:sz="0" w:space="0" w:color="auto"/>
        <w:bottom w:val="none" w:sz="0" w:space="0" w:color="auto"/>
        <w:right w:val="none" w:sz="0" w:space="0" w:color="auto"/>
      </w:divBdr>
    </w:div>
    <w:div w:id="84612923">
      <w:bodyDiv w:val="1"/>
      <w:marLeft w:val="0"/>
      <w:marRight w:val="0"/>
      <w:marTop w:val="0"/>
      <w:marBottom w:val="0"/>
      <w:divBdr>
        <w:top w:val="none" w:sz="0" w:space="0" w:color="auto"/>
        <w:left w:val="none" w:sz="0" w:space="0" w:color="auto"/>
        <w:bottom w:val="none" w:sz="0" w:space="0" w:color="auto"/>
        <w:right w:val="none" w:sz="0" w:space="0" w:color="auto"/>
      </w:divBdr>
    </w:div>
    <w:div w:id="87695875">
      <w:bodyDiv w:val="1"/>
      <w:marLeft w:val="0"/>
      <w:marRight w:val="0"/>
      <w:marTop w:val="0"/>
      <w:marBottom w:val="0"/>
      <w:divBdr>
        <w:top w:val="none" w:sz="0" w:space="0" w:color="auto"/>
        <w:left w:val="none" w:sz="0" w:space="0" w:color="auto"/>
        <w:bottom w:val="none" w:sz="0" w:space="0" w:color="auto"/>
        <w:right w:val="none" w:sz="0" w:space="0" w:color="auto"/>
      </w:divBdr>
    </w:div>
    <w:div w:id="88815015">
      <w:bodyDiv w:val="1"/>
      <w:marLeft w:val="0"/>
      <w:marRight w:val="0"/>
      <w:marTop w:val="0"/>
      <w:marBottom w:val="0"/>
      <w:divBdr>
        <w:top w:val="none" w:sz="0" w:space="0" w:color="auto"/>
        <w:left w:val="none" w:sz="0" w:space="0" w:color="auto"/>
        <w:bottom w:val="none" w:sz="0" w:space="0" w:color="auto"/>
        <w:right w:val="none" w:sz="0" w:space="0" w:color="auto"/>
      </w:divBdr>
    </w:div>
    <w:div w:id="91750743">
      <w:bodyDiv w:val="1"/>
      <w:marLeft w:val="0"/>
      <w:marRight w:val="0"/>
      <w:marTop w:val="0"/>
      <w:marBottom w:val="0"/>
      <w:divBdr>
        <w:top w:val="none" w:sz="0" w:space="0" w:color="auto"/>
        <w:left w:val="none" w:sz="0" w:space="0" w:color="auto"/>
        <w:bottom w:val="none" w:sz="0" w:space="0" w:color="auto"/>
        <w:right w:val="none" w:sz="0" w:space="0" w:color="auto"/>
      </w:divBdr>
    </w:div>
    <w:div w:id="92482033">
      <w:bodyDiv w:val="1"/>
      <w:marLeft w:val="0"/>
      <w:marRight w:val="0"/>
      <w:marTop w:val="0"/>
      <w:marBottom w:val="0"/>
      <w:divBdr>
        <w:top w:val="none" w:sz="0" w:space="0" w:color="auto"/>
        <w:left w:val="none" w:sz="0" w:space="0" w:color="auto"/>
        <w:bottom w:val="none" w:sz="0" w:space="0" w:color="auto"/>
        <w:right w:val="none" w:sz="0" w:space="0" w:color="auto"/>
      </w:divBdr>
    </w:div>
    <w:div w:id="94520042">
      <w:bodyDiv w:val="1"/>
      <w:marLeft w:val="0"/>
      <w:marRight w:val="0"/>
      <w:marTop w:val="0"/>
      <w:marBottom w:val="0"/>
      <w:divBdr>
        <w:top w:val="none" w:sz="0" w:space="0" w:color="auto"/>
        <w:left w:val="none" w:sz="0" w:space="0" w:color="auto"/>
        <w:bottom w:val="none" w:sz="0" w:space="0" w:color="auto"/>
        <w:right w:val="none" w:sz="0" w:space="0" w:color="auto"/>
      </w:divBdr>
    </w:div>
    <w:div w:id="94987911">
      <w:bodyDiv w:val="1"/>
      <w:marLeft w:val="0"/>
      <w:marRight w:val="0"/>
      <w:marTop w:val="0"/>
      <w:marBottom w:val="0"/>
      <w:divBdr>
        <w:top w:val="none" w:sz="0" w:space="0" w:color="auto"/>
        <w:left w:val="none" w:sz="0" w:space="0" w:color="auto"/>
        <w:bottom w:val="none" w:sz="0" w:space="0" w:color="auto"/>
        <w:right w:val="none" w:sz="0" w:space="0" w:color="auto"/>
      </w:divBdr>
    </w:div>
    <w:div w:id="97022636">
      <w:bodyDiv w:val="1"/>
      <w:marLeft w:val="0"/>
      <w:marRight w:val="0"/>
      <w:marTop w:val="0"/>
      <w:marBottom w:val="0"/>
      <w:divBdr>
        <w:top w:val="none" w:sz="0" w:space="0" w:color="auto"/>
        <w:left w:val="none" w:sz="0" w:space="0" w:color="auto"/>
        <w:bottom w:val="none" w:sz="0" w:space="0" w:color="auto"/>
        <w:right w:val="none" w:sz="0" w:space="0" w:color="auto"/>
      </w:divBdr>
    </w:div>
    <w:div w:id="98835092">
      <w:bodyDiv w:val="1"/>
      <w:marLeft w:val="0"/>
      <w:marRight w:val="0"/>
      <w:marTop w:val="0"/>
      <w:marBottom w:val="0"/>
      <w:divBdr>
        <w:top w:val="none" w:sz="0" w:space="0" w:color="auto"/>
        <w:left w:val="none" w:sz="0" w:space="0" w:color="auto"/>
        <w:bottom w:val="none" w:sz="0" w:space="0" w:color="auto"/>
        <w:right w:val="none" w:sz="0" w:space="0" w:color="auto"/>
      </w:divBdr>
    </w:div>
    <w:div w:id="100689218">
      <w:bodyDiv w:val="1"/>
      <w:marLeft w:val="0"/>
      <w:marRight w:val="0"/>
      <w:marTop w:val="0"/>
      <w:marBottom w:val="0"/>
      <w:divBdr>
        <w:top w:val="none" w:sz="0" w:space="0" w:color="auto"/>
        <w:left w:val="none" w:sz="0" w:space="0" w:color="auto"/>
        <w:bottom w:val="none" w:sz="0" w:space="0" w:color="auto"/>
        <w:right w:val="none" w:sz="0" w:space="0" w:color="auto"/>
      </w:divBdr>
    </w:div>
    <w:div w:id="101849069">
      <w:bodyDiv w:val="1"/>
      <w:marLeft w:val="0"/>
      <w:marRight w:val="0"/>
      <w:marTop w:val="0"/>
      <w:marBottom w:val="0"/>
      <w:divBdr>
        <w:top w:val="none" w:sz="0" w:space="0" w:color="auto"/>
        <w:left w:val="none" w:sz="0" w:space="0" w:color="auto"/>
        <w:bottom w:val="none" w:sz="0" w:space="0" w:color="auto"/>
        <w:right w:val="none" w:sz="0" w:space="0" w:color="auto"/>
      </w:divBdr>
    </w:div>
    <w:div w:id="104008203">
      <w:bodyDiv w:val="1"/>
      <w:marLeft w:val="0"/>
      <w:marRight w:val="0"/>
      <w:marTop w:val="0"/>
      <w:marBottom w:val="0"/>
      <w:divBdr>
        <w:top w:val="none" w:sz="0" w:space="0" w:color="auto"/>
        <w:left w:val="none" w:sz="0" w:space="0" w:color="auto"/>
        <w:bottom w:val="none" w:sz="0" w:space="0" w:color="auto"/>
        <w:right w:val="none" w:sz="0" w:space="0" w:color="auto"/>
      </w:divBdr>
    </w:div>
    <w:div w:id="104541159">
      <w:bodyDiv w:val="1"/>
      <w:marLeft w:val="0"/>
      <w:marRight w:val="0"/>
      <w:marTop w:val="0"/>
      <w:marBottom w:val="0"/>
      <w:divBdr>
        <w:top w:val="none" w:sz="0" w:space="0" w:color="auto"/>
        <w:left w:val="none" w:sz="0" w:space="0" w:color="auto"/>
        <w:bottom w:val="none" w:sz="0" w:space="0" w:color="auto"/>
        <w:right w:val="none" w:sz="0" w:space="0" w:color="auto"/>
      </w:divBdr>
    </w:div>
    <w:div w:id="107094129">
      <w:bodyDiv w:val="1"/>
      <w:marLeft w:val="0"/>
      <w:marRight w:val="0"/>
      <w:marTop w:val="0"/>
      <w:marBottom w:val="0"/>
      <w:divBdr>
        <w:top w:val="none" w:sz="0" w:space="0" w:color="auto"/>
        <w:left w:val="none" w:sz="0" w:space="0" w:color="auto"/>
        <w:bottom w:val="none" w:sz="0" w:space="0" w:color="auto"/>
        <w:right w:val="none" w:sz="0" w:space="0" w:color="auto"/>
      </w:divBdr>
    </w:div>
    <w:div w:id="107552752">
      <w:bodyDiv w:val="1"/>
      <w:marLeft w:val="0"/>
      <w:marRight w:val="0"/>
      <w:marTop w:val="0"/>
      <w:marBottom w:val="0"/>
      <w:divBdr>
        <w:top w:val="none" w:sz="0" w:space="0" w:color="auto"/>
        <w:left w:val="none" w:sz="0" w:space="0" w:color="auto"/>
        <w:bottom w:val="none" w:sz="0" w:space="0" w:color="auto"/>
        <w:right w:val="none" w:sz="0" w:space="0" w:color="auto"/>
      </w:divBdr>
    </w:div>
    <w:div w:id="108286737">
      <w:bodyDiv w:val="1"/>
      <w:marLeft w:val="0"/>
      <w:marRight w:val="0"/>
      <w:marTop w:val="0"/>
      <w:marBottom w:val="0"/>
      <w:divBdr>
        <w:top w:val="none" w:sz="0" w:space="0" w:color="auto"/>
        <w:left w:val="none" w:sz="0" w:space="0" w:color="auto"/>
        <w:bottom w:val="none" w:sz="0" w:space="0" w:color="auto"/>
        <w:right w:val="none" w:sz="0" w:space="0" w:color="auto"/>
      </w:divBdr>
    </w:div>
    <w:div w:id="108820792">
      <w:bodyDiv w:val="1"/>
      <w:marLeft w:val="0"/>
      <w:marRight w:val="0"/>
      <w:marTop w:val="0"/>
      <w:marBottom w:val="0"/>
      <w:divBdr>
        <w:top w:val="none" w:sz="0" w:space="0" w:color="auto"/>
        <w:left w:val="none" w:sz="0" w:space="0" w:color="auto"/>
        <w:bottom w:val="none" w:sz="0" w:space="0" w:color="auto"/>
        <w:right w:val="none" w:sz="0" w:space="0" w:color="auto"/>
      </w:divBdr>
    </w:div>
    <w:div w:id="109009413">
      <w:bodyDiv w:val="1"/>
      <w:marLeft w:val="0"/>
      <w:marRight w:val="0"/>
      <w:marTop w:val="0"/>
      <w:marBottom w:val="0"/>
      <w:divBdr>
        <w:top w:val="none" w:sz="0" w:space="0" w:color="auto"/>
        <w:left w:val="none" w:sz="0" w:space="0" w:color="auto"/>
        <w:bottom w:val="none" w:sz="0" w:space="0" w:color="auto"/>
        <w:right w:val="none" w:sz="0" w:space="0" w:color="auto"/>
      </w:divBdr>
    </w:div>
    <w:div w:id="109475043">
      <w:bodyDiv w:val="1"/>
      <w:marLeft w:val="0"/>
      <w:marRight w:val="0"/>
      <w:marTop w:val="0"/>
      <w:marBottom w:val="0"/>
      <w:divBdr>
        <w:top w:val="none" w:sz="0" w:space="0" w:color="auto"/>
        <w:left w:val="none" w:sz="0" w:space="0" w:color="auto"/>
        <w:bottom w:val="none" w:sz="0" w:space="0" w:color="auto"/>
        <w:right w:val="none" w:sz="0" w:space="0" w:color="auto"/>
      </w:divBdr>
    </w:div>
    <w:div w:id="110319011">
      <w:bodyDiv w:val="1"/>
      <w:marLeft w:val="0"/>
      <w:marRight w:val="0"/>
      <w:marTop w:val="0"/>
      <w:marBottom w:val="0"/>
      <w:divBdr>
        <w:top w:val="none" w:sz="0" w:space="0" w:color="auto"/>
        <w:left w:val="none" w:sz="0" w:space="0" w:color="auto"/>
        <w:bottom w:val="none" w:sz="0" w:space="0" w:color="auto"/>
        <w:right w:val="none" w:sz="0" w:space="0" w:color="auto"/>
      </w:divBdr>
    </w:div>
    <w:div w:id="111093122">
      <w:bodyDiv w:val="1"/>
      <w:marLeft w:val="0"/>
      <w:marRight w:val="0"/>
      <w:marTop w:val="0"/>
      <w:marBottom w:val="0"/>
      <w:divBdr>
        <w:top w:val="none" w:sz="0" w:space="0" w:color="auto"/>
        <w:left w:val="none" w:sz="0" w:space="0" w:color="auto"/>
        <w:bottom w:val="none" w:sz="0" w:space="0" w:color="auto"/>
        <w:right w:val="none" w:sz="0" w:space="0" w:color="auto"/>
      </w:divBdr>
    </w:div>
    <w:div w:id="111632837">
      <w:bodyDiv w:val="1"/>
      <w:marLeft w:val="0"/>
      <w:marRight w:val="0"/>
      <w:marTop w:val="0"/>
      <w:marBottom w:val="0"/>
      <w:divBdr>
        <w:top w:val="none" w:sz="0" w:space="0" w:color="auto"/>
        <w:left w:val="none" w:sz="0" w:space="0" w:color="auto"/>
        <w:bottom w:val="none" w:sz="0" w:space="0" w:color="auto"/>
        <w:right w:val="none" w:sz="0" w:space="0" w:color="auto"/>
      </w:divBdr>
    </w:div>
    <w:div w:id="112015616">
      <w:bodyDiv w:val="1"/>
      <w:marLeft w:val="0"/>
      <w:marRight w:val="0"/>
      <w:marTop w:val="0"/>
      <w:marBottom w:val="0"/>
      <w:divBdr>
        <w:top w:val="none" w:sz="0" w:space="0" w:color="auto"/>
        <w:left w:val="none" w:sz="0" w:space="0" w:color="auto"/>
        <w:bottom w:val="none" w:sz="0" w:space="0" w:color="auto"/>
        <w:right w:val="none" w:sz="0" w:space="0" w:color="auto"/>
      </w:divBdr>
    </w:div>
    <w:div w:id="113866757">
      <w:bodyDiv w:val="1"/>
      <w:marLeft w:val="0"/>
      <w:marRight w:val="0"/>
      <w:marTop w:val="0"/>
      <w:marBottom w:val="0"/>
      <w:divBdr>
        <w:top w:val="none" w:sz="0" w:space="0" w:color="auto"/>
        <w:left w:val="none" w:sz="0" w:space="0" w:color="auto"/>
        <w:bottom w:val="none" w:sz="0" w:space="0" w:color="auto"/>
        <w:right w:val="none" w:sz="0" w:space="0" w:color="auto"/>
      </w:divBdr>
    </w:div>
    <w:div w:id="114762115">
      <w:bodyDiv w:val="1"/>
      <w:marLeft w:val="0"/>
      <w:marRight w:val="0"/>
      <w:marTop w:val="0"/>
      <w:marBottom w:val="0"/>
      <w:divBdr>
        <w:top w:val="none" w:sz="0" w:space="0" w:color="auto"/>
        <w:left w:val="none" w:sz="0" w:space="0" w:color="auto"/>
        <w:bottom w:val="none" w:sz="0" w:space="0" w:color="auto"/>
        <w:right w:val="none" w:sz="0" w:space="0" w:color="auto"/>
      </w:divBdr>
    </w:div>
    <w:div w:id="117769262">
      <w:bodyDiv w:val="1"/>
      <w:marLeft w:val="0"/>
      <w:marRight w:val="0"/>
      <w:marTop w:val="0"/>
      <w:marBottom w:val="0"/>
      <w:divBdr>
        <w:top w:val="none" w:sz="0" w:space="0" w:color="auto"/>
        <w:left w:val="none" w:sz="0" w:space="0" w:color="auto"/>
        <w:bottom w:val="none" w:sz="0" w:space="0" w:color="auto"/>
        <w:right w:val="none" w:sz="0" w:space="0" w:color="auto"/>
      </w:divBdr>
    </w:div>
    <w:div w:id="123810396">
      <w:bodyDiv w:val="1"/>
      <w:marLeft w:val="0"/>
      <w:marRight w:val="0"/>
      <w:marTop w:val="0"/>
      <w:marBottom w:val="0"/>
      <w:divBdr>
        <w:top w:val="none" w:sz="0" w:space="0" w:color="auto"/>
        <w:left w:val="none" w:sz="0" w:space="0" w:color="auto"/>
        <w:bottom w:val="none" w:sz="0" w:space="0" w:color="auto"/>
        <w:right w:val="none" w:sz="0" w:space="0" w:color="auto"/>
      </w:divBdr>
    </w:div>
    <w:div w:id="125322226">
      <w:bodyDiv w:val="1"/>
      <w:marLeft w:val="0"/>
      <w:marRight w:val="0"/>
      <w:marTop w:val="0"/>
      <w:marBottom w:val="0"/>
      <w:divBdr>
        <w:top w:val="none" w:sz="0" w:space="0" w:color="auto"/>
        <w:left w:val="none" w:sz="0" w:space="0" w:color="auto"/>
        <w:bottom w:val="none" w:sz="0" w:space="0" w:color="auto"/>
        <w:right w:val="none" w:sz="0" w:space="0" w:color="auto"/>
      </w:divBdr>
    </w:div>
    <w:div w:id="126319309">
      <w:bodyDiv w:val="1"/>
      <w:marLeft w:val="0"/>
      <w:marRight w:val="0"/>
      <w:marTop w:val="0"/>
      <w:marBottom w:val="0"/>
      <w:divBdr>
        <w:top w:val="none" w:sz="0" w:space="0" w:color="auto"/>
        <w:left w:val="none" w:sz="0" w:space="0" w:color="auto"/>
        <w:bottom w:val="none" w:sz="0" w:space="0" w:color="auto"/>
        <w:right w:val="none" w:sz="0" w:space="0" w:color="auto"/>
      </w:divBdr>
    </w:div>
    <w:div w:id="127163384">
      <w:bodyDiv w:val="1"/>
      <w:marLeft w:val="0"/>
      <w:marRight w:val="0"/>
      <w:marTop w:val="0"/>
      <w:marBottom w:val="0"/>
      <w:divBdr>
        <w:top w:val="none" w:sz="0" w:space="0" w:color="auto"/>
        <w:left w:val="none" w:sz="0" w:space="0" w:color="auto"/>
        <w:bottom w:val="none" w:sz="0" w:space="0" w:color="auto"/>
        <w:right w:val="none" w:sz="0" w:space="0" w:color="auto"/>
      </w:divBdr>
    </w:div>
    <w:div w:id="127675977">
      <w:bodyDiv w:val="1"/>
      <w:marLeft w:val="0"/>
      <w:marRight w:val="0"/>
      <w:marTop w:val="0"/>
      <w:marBottom w:val="0"/>
      <w:divBdr>
        <w:top w:val="none" w:sz="0" w:space="0" w:color="auto"/>
        <w:left w:val="none" w:sz="0" w:space="0" w:color="auto"/>
        <w:bottom w:val="none" w:sz="0" w:space="0" w:color="auto"/>
        <w:right w:val="none" w:sz="0" w:space="0" w:color="auto"/>
      </w:divBdr>
    </w:div>
    <w:div w:id="127937742">
      <w:bodyDiv w:val="1"/>
      <w:marLeft w:val="0"/>
      <w:marRight w:val="0"/>
      <w:marTop w:val="0"/>
      <w:marBottom w:val="0"/>
      <w:divBdr>
        <w:top w:val="none" w:sz="0" w:space="0" w:color="auto"/>
        <w:left w:val="none" w:sz="0" w:space="0" w:color="auto"/>
        <w:bottom w:val="none" w:sz="0" w:space="0" w:color="auto"/>
        <w:right w:val="none" w:sz="0" w:space="0" w:color="auto"/>
      </w:divBdr>
    </w:div>
    <w:div w:id="128475754">
      <w:bodyDiv w:val="1"/>
      <w:marLeft w:val="0"/>
      <w:marRight w:val="0"/>
      <w:marTop w:val="0"/>
      <w:marBottom w:val="0"/>
      <w:divBdr>
        <w:top w:val="none" w:sz="0" w:space="0" w:color="auto"/>
        <w:left w:val="none" w:sz="0" w:space="0" w:color="auto"/>
        <w:bottom w:val="none" w:sz="0" w:space="0" w:color="auto"/>
        <w:right w:val="none" w:sz="0" w:space="0" w:color="auto"/>
      </w:divBdr>
    </w:div>
    <w:div w:id="132254320">
      <w:bodyDiv w:val="1"/>
      <w:marLeft w:val="0"/>
      <w:marRight w:val="0"/>
      <w:marTop w:val="0"/>
      <w:marBottom w:val="0"/>
      <w:divBdr>
        <w:top w:val="none" w:sz="0" w:space="0" w:color="auto"/>
        <w:left w:val="none" w:sz="0" w:space="0" w:color="auto"/>
        <w:bottom w:val="none" w:sz="0" w:space="0" w:color="auto"/>
        <w:right w:val="none" w:sz="0" w:space="0" w:color="auto"/>
      </w:divBdr>
    </w:div>
    <w:div w:id="132601821">
      <w:bodyDiv w:val="1"/>
      <w:marLeft w:val="0"/>
      <w:marRight w:val="0"/>
      <w:marTop w:val="0"/>
      <w:marBottom w:val="0"/>
      <w:divBdr>
        <w:top w:val="none" w:sz="0" w:space="0" w:color="auto"/>
        <w:left w:val="none" w:sz="0" w:space="0" w:color="auto"/>
        <w:bottom w:val="none" w:sz="0" w:space="0" w:color="auto"/>
        <w:right w:val="none" w:sz="0" w:space="0" w:color="auto"/>
      </w:divBdr>
    </w:div>
    <w:div w:id="133375350">
      <w:bodyDiv w:val="1"/>
      <w:marLeft w:val="0"/>
      <w:marRight w:val="0"/>
      <w:marTop w:val="0"/>
      <w:marBottom w:val="0"/>
      <w:divBdr>
        <w:top w:val="none" w:sz="0" w:space="0" w:color="auto"/>
        <w:left w:val="none" w:sz="0" w:space="0" w:color="auto"/>
        <w:bottom w:val="none" w:sz="0" w:space="0" w:color="auto"/>
        <w:right w:val="none" w:sz="0" w:space="0" w:color="auto"/>
      </w:divBdr>
    </w:div>
    <w:div w:id="136651591">
      <w:bodyDiv w:val="1"/>
      <w:marLeft w:val="0"/>
      <w:marRight w:val="0"/>
      <w:marTop w:val="0"/>
      <w:marBottom w:val="0"/>
      <w:divBdr>
        <w:top w:val="none" w:sz="0" w:space="0" w:color="auto"/>
        <w:left w:val="none" w:sz="0" w:space="0" w:color="auto"/>
        <w:bottom w:val="none" w:sz="0" w:space="0" w:color="auto"/>
        <w:right w:val="none" w:sz="0" w:space="0" w:color="auto"/>
      </w:divBdr>
    </w:div>
    <w:div w:id="138152231">
      <w:bodyDiv w:val="1"/>
      <w:marLeft w:val="0"/>
      <w:marRight w:val="0"/>
      <w:marTop w:val="0"/>
      <w:marBottom w:val="0"/>
      <w:divBdr>
        <w:top w:val="none" w:sz="0" w:space="0" w:color="auto"/>
        <w:left w:val="none" w:sz="0" w:space="0" w:color="auto"/>
        <w:bottom w:val="none" w:sz="0" w:space="0" w:color="auto"/>
        <w:right w:val="none" w:sz="0" w:space="0" w:color="auto"/>
      </w:divBdr>
    </w:div>
    <w:div w:id="138495539">
      <w:bodyDiv w:val="1"/>
      <w:marLeft w:val="0"/>
      <w:marRight w:val="0"/>
      <w:marTop w:val="0"/>
      <w:marBottom w:val="0"/>
      <w:divBdr>
        <w:top w:val="none" w:sz="0" w:space="0" w:color="auto"/>
        <w:left w:val="none" w:sz="0" w:space="0" w:color="auto"/>
        <w:bottom w:val="none" w:sz="0" w:space="0" w:color="auto"/>
        <w:right w:val="none" w:sz="0" w:space="0" w:color="auto"/>
      </w:divBdr>
    </w:div>
    <w:div w:id="139003540">
      <w:bodyDiv w:val="1"/>
      <w:marLeft w:val="0"/>
      <w:marRight w:val="0"/>
      <w:marTop w:val="0"/>
      <w:marBottom w:val="0"/>
      <w:divBdr>
        <w:top w:val="none" w:sz="0" w:space="0" w:color="auto"/>
        <w:left w:val="none" w:sz="0" w:space="0" w:color="auto"/>
        <w:bottom w:val="none" w:sz="0" w:space="0" w:color="auto"/>
        <w:right w:val="none" w:sz="0" w:space="0" w:color="auto"/>
      </w:divBdr>
    </w:div>
    <w:div w:id="143086625">
      <w:bodyDiv w:val="1"/>
      <w:marLeft w:val="0"/>
      <w:marRight w:val="0"/>
      <w:marTop w:val="0"/>
      <w:marBottom w:val="0"/>
      <w:divBdr>
        <w:top w:val="none" w:sz="0" w:space="0" w:color="auto"/>
        <w:left w:val="none" w:sz="0" w:space="0" w:color="auto"/>
        <w:bottom w:val="none" w:sz="0" w:space="0" w:color="auto"/>
        <w:right w:val="none" w:sz="0" w:space="0" w:color="auto"/>
      </w:divBdr>
    </w:div>
    <w:div w:id="143131449">
      <w:bodyDiv w:val="1"/>
      <w:marLeft w:val="0"/>
      <w:marRight w:val="0"/>
      <w:marTop w:val="0"/>
      <w:marBottom w:val="0"/>
      <w:divBdr>
        <w:top w:val="none" w:sz="0" w:space="0" w:color="auto"/>
        <w:left w:val="none" w:sz="0" w:space="0" w:color="auto"/>
        <w:bottom w:val="none" w:sz="0" w:space="0" w:color="auto"/>
        <w:right w:val="none" w:sz="0" w:space="0" w:color="auto"/>
      </w:divBdr>
    </w:div>
    <w:div w:id="144518922">
      <w:bodyDiv w:val="1"/>
      <w:marLeft w:val="0"/>
      <w:marRight w:val="0"/>
      <w:marTop w:val="0"/>
      <w:marBottom w:val="0"/>
      <w:divBdr>
        <w:top w:val="none" w:sz="0" w:space="0" w:color="auto"/>
        <w:left w:val="none" w:sz="0" w:space="0" w:color="auto"/>
        <w:bottom w:val="none" w:sz="0" w:space="0" w:color="auto"/>
        <w:right w:val="none" w:sz="0" w:space="0" w:color="auto"/>
      </w:divBdr>
    </w:div>
    <w:div w:id="146943445">
      <w:bodyDiv w:val="1"/>
      <w:marLeft w:val="0"/>
      <w:marRight w:val="0"/>
      <w:marTop w:val="0"/>
      <w:marBottom w:val="0"/>
      <w:divBdr>
        <w:top w:val="none" w:sz="0" w:space="0" w:color="auto"/>
        <w:left w:val="none" w:sz="0" w:space="0" w:color="auto"/>
        <w:bottom w:val="none" w:sz="0" w:space="0" w:color="auto"/>
        <w:right w:val="none" w:sz="0" w:space="0" w:color="auto"/>
      </w:divBdr>
    </w:div>
    <w:div w:id="147215663">
      <w:bodyDiv w:val="1"/>
      <w:marLeft w:val="0"/>
      <w:marRight w:val="0"/>
      <w:marTop w:val="0"/>
      <w:marBottom w:val="0"/>
      <w:divBdr>
        <w:top w:val="none" w:sz="0" w:space="0" w:color="auto"/>
        <w:left w:val="none" w:sz="0" w:space="0" w:color="auto"/>
        <w:bottom w:val="none" w:sz="0" w:space="0" w:color="auto"/>
        <w:right w:val="none" w:sz="0" w:space="0" w:color="auto"/>
      </w:divBdr>
    </w:div>
    <w:div w:id="151023367">
      <w:bodyDiv w:val="1"/>
      <w:marLeft w:val="0"/>
      <w:marRight w:val="0"/>
      <w:marTop w:val="0"/>
      <w:marBottom w:val="0"/>
      <w:divBdr>
        <w:top w:val="none" w:sz="0" w:space="0" w:color="auto"/>
        <w:left w:val="none" w:sz="0" w:space="0" w:color="auto"/>
        <w:bottom w:val="none" w:sz="0" w:space="0" w:color="auto"/>
        <w:right w:val="none" w:sz="0" w:space="0" w:color="auto"/>
      </w:divBdr>
    </w:div>
    <w:div w:id="157775974">
      <w:bodyDiv w:val="1"/>
      <w:marLeft w:val="0"/>
      <w:marRight w:val="0"/>
      <w:marTop w:val="0"/>
      <w:marBottom w:val="0"/>
      <w:divBdr>
        <w:top w:val="none" w:sz="0" w:space="0" w:color="auto"/>
        <w:left w:val="none" w:sz="0" w:space="0" w:color="auto"/>
        <w:bottom w:val="none" w:sz="0" w:space="0" w:color="auto"/>
        <w:right w:val="none" w:sz="0" w:space="0" w:color="auto"/>
      </w:divBdr>
    </w:div>
    <w:div w:id="160895464">
      <w:bodyDiv w:val="1"/>
      <w:marLeft w:val="0"/>
      <w:marRight w:val="0"/>
      <w:marTop w:val="0"/>
      <w:marBottom w:val="0"/>
      <w:divBdr>
        <w:top w:val="none" w:sz="0" w:space="0" w:color="auto"/>
        <w:left w:val="none" w:sz="0" w:space="0" w:color="auto"/>
        <w:bottom w:val="none" w:sz="0" w:space="0" w:color="auto"/>
        <w:right w:val="none" w:sz="0" w:space="0" w:color="auto"/>
      </w:divBdr>
    </w:div>
    <w:div w:id="161817083">
      <w:bodyDiv w:val="1"/>
      <w:marLeft w:val="0"/>
      <w:marRight w:val="0"/>
      <w:marTop w:val="0"/>
      <w:marBottom w:val="0"/>
      <w:divBdr>
        <w:top w:val="none" w:sz="0" w:space="0" w:color="auto"/>
        <w:left w:val="none" w:sz="0" w:space="0" w:color="auto"/>
        <w:bottom w:val="none" w:sz="0" w:space="0" w:color="auto"/>
        <w:right w:val="none" w:sz="0" w:space="0" w:color="auto"/>
      </w:divBdr>
    </w:div>
    <w:div w:id="164245176">
      <w:bodyDiv w:val="1"/>
      <w:marLeft w:val="0"/>
      <w:marRight w:val="0"/>
      <w:marTop w:val="0"/>
      <w:marBottom w:val="0"/>
      <w:divBdr>
        <w:top w:val="none" w:sz="0" w:space="0" w:color="auto"/>
        <w:left w:val="none" w:sz="0" w:space="0" w:color="auto"/>
        <w:bottom w:val="none" w:sz="0" w:space="0" w:color="auto"/>
        <w:right w:val="none" w:sz="0" w:space="0" w:color="auto"/>
      </w:divBdr>
    </w:div>
    <w:div w:id="168377096">
      <w:bodyDiv w:val="1"/>
      <w:marLeft w:val="0"/>
      <w:marRight w:val="0"/>
      <w:marTop w:val="0"/>
      <w:marBottom w:val="0"/>
      <w:divBdr>
        <w:top w:val="none" w:sz="0" w:space="0" w:color="auto"/>
        <w:left w:val="none" w:sz="0" w:space="0" w:color="auto"/>
        <w:bottom w:val="none" w:sz="0" w:space="0" w:color="auto"/>
        <w:right w:val="none" w:sz="0" w:space="0" w:color="auto"/>
      </w:divBdr>
    </w:div>
    <w:div w:id="170730349">
      <w:bodyDiv w:val="1"/>
      <w:marLeft w:val="0"/>
      <w:marRight w:val="0"/>
      <w:marTop w:val="0"/>
      <w:marBottom w:val="0"/>
      <w:divBdr>
        <w:top w:val="none" w:sz="0" w:space="0" w:color="auto"/>
        <w:left w:val="none" w:sz="0" w:space="0" w:color="auto"/>
        <w:bottom w:val="none" w:sz="0" w:space="0" w:color="auto"/>
        <w:right w:val="none" w:sz="0" w:space="0" w:color="auto"/>
      </w:divBdr>
    </w:div>
    <w:div w:id="172230273">
      <w:bodyDiv w:val="1"/>
      <w:marLeft w:val="0"/>
      <w:marRight w:val="0"/>
      <w:marTop w:val="0"/>
      <w:marBottom w:val="0"/>
      <w:divBdr>
        <w:top w:val="none" w:sz="0" w:space="0" w:color="auto"/>
        <w:left w:val="none" w:sz="0" w:space="0" w:color="auto"/>
        <w:bottom w:val="none" w:sz="0" w:space="0" w:color="auto"/>
        <w:right w:val="none" w:sz="0" w:space="0" w:color="auto"/>
      </w:divBdr>
    </w:div>
    <w:div w:id="172694007">
      <w:bodyDiv w:val="1"/>
      <w:marLeft w:val="0"/>
      <w:marRight w:val="0"/>
      <w:marTop w:val="0"/>
      <w:marBottom w:val="0"/>
      <w:divBdr>
        <w:top w:val="none" w:sz="0" w:space="0" w:color="auto"/>
        <w:left w:val="none" w:sz="0" w:space="0" w:color="auto"/>
        <w:bottom w:val="none" w:sz="0" w:space="0" w:color="auto"/>
        <w:right w:val="none" w:sz="0" w:space="0" w:color="auto"/>
      </w:divBdr>
    </w:div>
    <w:div w:id="172960894">
      <w:bodyDiv w:val="1"/>
      <w:marLeft w:val="0"/>
      <w:marRight w:val="0"/>
      <w:marTop w:val="0"/>
      <w:marBottom w:val="0"/>
      <w:divBdr>
        <w:top w:val="none" w:sz="0" w:space="0" w:color="auto"/>
        <w:left w:val="none" w:sz="0" w:space="0" w:color="auto"/>
        <w:bottom w:val="none" w:sz="0" w:space="0" w:color="auto"/>
        <w:right w:val="none" w:sz="0" w:space="0" w:color="auto"/>
      </w:divBdr>
    </w:div>
    <w:div w:id="173112226">
      <w:bodyDiv w:val="1"/>
      <w:marLeft w:val="0"/>
      <w:marRight w:val="0"/>
      <w:marTop w:val="0"/>
      <w:marBottom w:val="0"/>
      <w:divBdr>
        <w:top w:val="none" w:sz="0" w:space="0" w:color="auto"/>
        <w:left w:val="none" w:sz="0" w:space="0" w:color="auto"/>
        <w:bottom w:val="none" w:sz="0" w:space="0" w:color="auto"/>
        <w:right w:val="none" w:sz="0" w:space="0" w:color="auto"/>
      </w:divBdr>
    </w:div>
    <w:div w:id="176121446">
      <w:bodyDiv w:val="1"/>
      <w:marLeft w:val="0"/>
      <w:marRight w:val="0"/>
      <w:marTop w:val="0"/>
      <w:marBottom w:val="0"/>
      <w:divBdr>
        <w:top w:val="none" w:sz="0" w:space="0" w:color="auto"/>
        <w:left w:val="none" w:sz="0" w:space="0" w:color="auto"/>
        <w:bottom w:val="none" w:sz="0" w:space="0" w:color="auto"/>
        <w:right w:val="none" w:sz="0" w:space="0" w:color="auto"/>
      </w:divBdr>
    </w:div>
    <w:div w:id="176191286">
      <w:bodyDiv w:val="1"/>
      <w:marLeft w:val="0"/>
      <w:marRight w:val="0"/>
      <w:marTop w:val="0"/>
      <w:marBottom w:val="0"/>
      <w:divBdr>
        <w:top w:val="none" w:sz="0" w:space="0" w:color="auto"/>
        <w:left w:val="none" w:sz="0" w:space="0" w:color="auto"/>
        <w:bottom w:val="none" w:sz="0" w:space="0" w:color="auto"/>
        <w:right w:val="none" w:sz="0" w:space="0" w:color="auto"/>
      </w:divBdr>
    </w:div>
    <w:div w:id="178588234">
      <w:bodyDiv w:val="1"/>
      <w:marLeft w:val="0"/>
      <w:marRight w:val="0"/>
      <w:marTop w:val="0"/>
      <w:marBottom w:val="0"/>
      <w:divBdr>
        <w:top w:val="none" w:sz="0" w:space="0" w:color="auto"/>
        <w:left w:val="none" w:sz="0" w:space="0" w:color="auto"/>
        <w:bottom w:val="none" w:sz="0" w:space="0" w:color="auto"/>
        <w:right w:val="none" w:sz="0" w:space="0" w:color="auto"/>
      </w:divBdr>
    </w:div>
    <w:div w:id="179317045">
      <w:bodyDiv w:val="1"/>
      <w:marLeft w:val="0"/>
      <w:marRight w:val="0"/>
      <w:marTop w:val="0"/>
      <w:marBottom w:val="0"/>
      <w:divBdr>
        <w:top w:val="none" w:sz="0" w:space="0" w:color="auto"/>
        <w:left w:val="none" w:sz="0" w:space="0" w:color="auto"/>
        <w:bottom w:val="none" w:sz="0" w:space="0" w:color="auto"/>
        <w:right w:val="none" w:sz="0" w:space="0" w:color="auto"/>
      </w:divBdr>
    </w:div>
    <w:div w:id="179857128">
      <w:bodyDiv w:val="1"/>
      <w:marLeft w:val="0"/>
      <w:marRight w:val="0"/>
      <w:marTop w:val="0"/>
      <w:marBottom w:val="0"/>
      <w:divBdr>
        <w:top w:val="none" w:sz="0" w:space="0" w:color="auto"/>
        <w:left w:val="none" w:sz="0" w:space="0" w:color="auto"/>
        <w:bottom w:val="none" w:sz="0" w:space="0" w:color="auto"/>
        <w:right w:val="none" w:sz="0" w:space="0" w:color="auto"/>
      </w:divBdr>
    </w:div>
    <w:div w:id="182548572">
      <w:bodyDiv w:val="1"/>
      <w:marLeft w:val="0"/>
      <w:marRight w:val="0"/>
      <w:marTop w:val="0"/>
      <w:marBottom w:val="0"/>
      <w:divBdr>
        <w:top w:val="none" w:sz="0" w:space="0" w:color="auto"/>
        <w:left w:val="none" w:sz="0" w:space="0" w:color="auto"/>
        <w:bottom w:val="none" w:sz="0" w:space="0" w:color="auto"/>
        <w:right w:val="none" w:sz="0" w:space="0" w:color="auto"/>
      </w:divBdr>
    </w:div>
    <w:div w:id="184364816">
      <w:bodyDiv w:val="1"/>
      <w:marLeft w:val="0"/>
      <w:marRight w:val="0"/>
      <w:marTop w:val="0"/>
      <w:marBottom w:val="0"/>
      <w:divBdr>
        <w:top w:val="none" w:sz="0" w:space="0" w:color="auto"/>
        <w:left w:val="none" w:sz="0" w:space="0" w:color="auto"/>
        <w:bottom w:val="none" w:sz="0" w:space="0" w:color="auto"/>
        <w:right w:val="none" w:sz="0" w:space="0" w:color="auto"/>
      </w:divBdr>
    </w:div>
    <w:div w:id="184947812">
      <w:bodyDiv w:val="1"/>
      <w:marLeft w:val="0"/>
      <w:marRight w:val="0"/>
      <w:marTop w:val="0"/>
      <w:marBottom w:val="0"/>
      <w:divBdr>
        <w:top w:val="none" w:sz="0" w:space="0" w:color="auto"/>
        <w:left w:val="none" w:sz="0" w:space="0" w:color="auto"/>
        <w:bottom w:val="none" w:sz="0" w:space="0" w:color="auto"/>
        <w:right w:val="none" w:sz="0" w:space="0" w:color="auto"/>
      </w:divBdr>
    </w:div>
    <w:div w:id="187179578">
      <w:bodyDiv w:val="1"/>
      <w:marLeft w:val="0"/>
      <w:marRight w:val="0"/>
      <w:marTop w:val="0"/>
      <w:marBottom w:val="0"/>
      <w:divBdr>
        <w:top w:val="none" w:sz="0" w:space="0" w:color="auto"/>
        <w:left w:val="none" w:sz="0" w:space="0" w:color="auto"/>
        <w:bottom w:val="none" w:sz="0" w:space="0" w:color="auto"/>
        <w:right w:val="none" w:sz="0" w:space="0" w:color="auto"/>
      </w:divBdr>
    </w:div>
    <w:div w:id="187792204">
      <w:bodyDiv w:val="1"/>
      <w:marLeft w:val="0"/>
      <w:marRight w:val="0"/>
      <w:marTop w:val="0"/>
      <w:marBottom w:val="0"/>
      <w:divBdr>
        <w:top w:val="none" w:sz="0" w:space="0" w:color="auto"/>
        <w:left w:val="none" w:sz="0" w:space="0" w:color="auto"/>
        <w:bottom w:val="none" w:sz="0" w:space="0" w:color="auto"/>
        <w:right w:val="none" w:sz="0" w:space="0" w:color="auto"/>
      </w:divBdr>
    </w:div>
    <w:div w:id="190919917">
      <w:bodyDiv w:val="1"/>
      <w:marLeft w:val="0"/>
      <w:marRight w:val="0"/>
      <w:marTop w:val="0"/>
      <w:marBottom w:val="0"/>
      <w:divBdr>
        <w:top w:val="none" w:sz="0" w:space="0" w:color="auto"/>
        <w:left w:val="none" w:sz="0" w:space="0" w:color="auto"/>
        <w:bottom w:val="none" w:sz="0" w:space="0" w:color="auto"/>
        <w:right w:val="none" w:sz="0" w:space="0" w:color="auto"/>
      </w:divBdr>
    </w:div>
    <w:div w:id="192033936">
      <w:bodyDiv w:val="1"/>
      <w:marLeft w:val="0"/>
      <w:marRight w:val="0"/>
      <w:marTop w:val="0"/>
      <w:marBottom w:val="0"/>
      <w:divBdr>
        <w:top w:val="none" w:sz="0" w:space="0" w:color="auto"/>
        <w:left w:val="none" w:sz="0" w:space="0" w:color="auto"/>
        <w:bottom w:val="none" w:sz="0" w:space="0" w:color="auto"/>
        <w:right w:val="none" w:sz="0" w:space="0" w:color="auto"/>
      </w:divBdr>
    </w:div>
    <w:div w:id="194001984">
      <w:bodyDiv w:val="1"/>
      <w:marLeft w:val="0"/>
      <w:marRight w:val="0"/>
      <w:marTop w:val="0"/>
      <w:marBottom w:val="0"/>
      <w:divBdr>
        <w:top w:val="none" w:sz="0" w:space="0" w:color="auto"/>
        <w:left w:val="none" w:sz="0" w:space="0" w:color="auto"/>
        <w:bottom w:val="none" w:sz="0" w:space="0" w:color="auto"/>
        <w:right w:val="none" w:sz="0" w:space="0" w:color="auto"/>
      </w:divBdr>
    </w:div>
    <w:div w:id="194999629">
      <w:bodyDiv w:val="1"/>
      <w:marLeft w:val="0"/>
      <w:marRight w:val="0"/>
      <w:marTop w:val="0"/>
      <w:marBottom w:val="0"/>
      <w:divBdr>
        <w:top w:val="none" w:sz="0" w:space="0" w:color="auto"/>
        <w:left w:val="none" w:sz="0" w:space="0" w:color="auto"/>
        <w:bottom w:val="none" w:sz="0" w:space="0" w:color="auto"/>
        <w:right w:val="none" w:sz="0" w:space="0" w:color="auto"/>
      </w:divBdr>
    </w:div>
    <w:div w:id="197427119">
      <w:bodyDiv w:val="1"/>
      <w:marLeft w:val="0"/>
      <w:marRight w:val="0"/>
      <w:marTop w:val="0"/>
      <w:marBottom w:val="0"/>
      <w:divBdr>
        <w:top w:val="none" w:sz="0" w:space="0" w:color="auto"/>
        <w:left w:val="none" w:sz="0" w:space="0" w:color="auto"/>
        <w:bottom w:val="none" w:sz="0" w:space="0" w:color="auto"/>
        <w:right w:val="none" w:sz="0" w:space="0" w:color="auto"/>
      </w:divBdr>
    </w:div>
    <w:div w:id="197671130">
      <w:bodyDiv w:val="1"/>
      <w:marLeft w:val="0"/>
      <w:marRight w:val="0"/>
      <w:marTop w:val="0"/>
      <w:marBottom w:val="0"/>
      <w:divBdr>
        <w:top w:val="none" w:sz="0" w:space="0" w:color="auto"/>
        <w:left w:val="none" w:sz="0" w:space="0" w:color="auto"/>
        <w:bottom w:val="none" w:sz="0" w:space="0" w:color="auto"/>
        <w:right w:val="none" w:sz="0" w:space="0" w:color="auto"/>
      </w:divBdr>
    </w:div>
    <w:div w:id="200215950">
      <w:bodyDiv w:val="1"/>
      <w:marLeft w:val="0"/>
      <w:marRight w:val="0"/>
      <w:marTop w:val="0"/>
      <w:marBottom w:val="0"/>
      <w:divBdr>
        <w:top w:val="none" w:sz="0" w:space="0" w:color="auto"/>
        <w:left w:val="none" w:sz="0" w:space="0" w:color="auto"/>
        <w:bottom w:val="none" w:sz="0" w:space="0" w:color="auto"/>
        <w:right w:val="none" w:sz="0" w:space="0" w:color="auto"/>
      </w:divBdr>
    </w:div>
    <w:div w:id="202451698">
      <w:bodyDiv w:val="1"/>
      <w:marLeft w:val="0"/>
      <w:marRight w:val="0"/>
      <w:marTop w:val="0"/>
      <w:marBottom w:val="0"/>
      <w:divBdr>
        <w:top w:val="none" w:sz="0" w:space="0" w:color="auto"/>
        <w:left w:val="none" w:sz="0" w:space="0" w:color="auto"/>
        <w:bottom w:val="none" w:sz="0" w:space="0" w:color="auto"/>
        <w:right w:val="none" w:sz="0" w:space="0" w:color="auto"/>
      </w:divBdr>
    </w:div>
    <w:div w:id="202600643">
      <w:bodyDiv w:val="1"/>
      <w:marLeft w:val="0"/>
      <w:marRight w:val="0"/>
      <w:marTop w:val="0"/>
      <w:marBottom w:val="0"/>
      <w:divBdr>
        <w:top w:val="none" w:sz="0" w:space="0" w:color="auto"/>
        <w:left w:val="none" w:sz="0" w:space="0" w:color="auto"/>
        <w:bottom w:val="none" w:sz="0" w:space="0" w:color="auto"/>
        <w:right w:val="none" w:sz="0" w:space="0" w:color="auto"/>
      </w:divBdr>
    </w:div>
    <w:div w:id="205023437">
      <w:bodyDiv w:val="1"/>
      <w:marLeft w:val="0"/>
      <w:marRight w:val="0"/>
      <w:marTop w:val="0"/>
      <w:marBottom w:val="0"/>
      <w:divBdr>
        <w:top w:val="none" w:sz="0" w:space="0" w:color="auto"/>
        <w:left w:val="none" w:sz="0" w:space="0" w:color="auto"/>
        <w:bottom w:val="none" w:sz="0" w:space="0" w:color="auto"/>
        <w:right w:val="none" w:sz="0" w:space="0" w:color="auto"/>
      </w:divBdr>
    </w:div>
    <w:div w:id="205720856">
      <w:bodyDiv w:val="1"/>
      <w:marLeft w:val="0"/>
      <w:marRight w:val="0"/>
      <w:marTop w:val="0"/>
      <w:marBottom w:val="0"/>
      <w:divBdr>
        <w:top w:val="none" w:sz="0" w:space="0" w:color="auto"/>
        <w:left w:val="none" w:sz="0" w:space="0" w:color="auto"/>
        <w:bottom w:val="none" w:sz="0" w:space="0" w:color="auto"/>
        <w:right w:val="none" w:sz="0" w:space="0" w:color="auto"/>
      </w:divBdr>
    </w:div>
    <w:div w:id="207030505">
      <w:bodyDiv w:val="1"/>
      <w:marLeft w:val="0"/>
      <w:marRight w:val="0"/>
      <w:marTop w:val="0"/>
      <w:marBottom w:val="0"/>
      <w:divBdr>
        <w:top w:val="none" w:sz="0" w:space="0" w:color="auto"/>
        <w:left w:val="none" w:sz="0" w:space="0" w:color="auto"/>
        <w:bottom w:val="none" w:sz="0" w:space="0" w:color="auto"/>
        <w:right w:val="none" w:sz="0" w:space="0" w:color="auto"/>
      </w:divBdr>
    </w:div>
    <w:div w:id="207882805">
      <w:bodyDiv w:val="1"/>
      <w:marLeft w:val="0"/>
      <w:marRight w:val="0"/>
      <w:marTop w:val="0"/>
      <w:marBottom w:val="0"/>
      <w:divBdr>
        <w:top w:val="none" w:sz="0" w:space="0" w:color="auto"/>
        <w:left w:val="none" w:sz="0" w:space="0" w:color="auto"/>
        <w:bottom w:val="none" w:sz="0" w:space="0" w:color="auto"/>
        <w:right w:val="none" w:sz="0" w:space="0" w:color="auto"/>
      </w:divBdr>
    </w:div>
    <w:div w:id="210188993">
      <w:bodyDiv w:val="1"/>
      <w:marLeft w:val="0"/>
      <w:marRight w:val="0"/>
      <w:marTop w:val="0"/>
      <w:marBottom w:val="0"/>
      <w:divBdr>
        <w:top w:val="none" w:sz="0" w:space="0" w:color="auto"/>
        <w:left w:val="none" w:sz="0" w:space="0" w:color="auto"/>
        <w:bottom w:val="none" w:sz="0" w:space="0" w:color="auto"/>
        <w:right w:val="none" w:sz="0" w:space="0" w:color="auto"/>
      </w:divBdr>
    </w:div>
    <w:div w:id="211887812">
      <w:bodyDiv w:val="1"/>
      <w:marLeft w:val="0"/>
      <w:marRight w:val="0"/>
      <w:marTop w:val="0"/>
      <w:marBottom w:val="0"/>
      <w:divBdr>
        <w:top w:val="none" w:sz="0" w:space="0" w:color="auto"/>
        <w:left w:val="none" w:sz="0" w:space="0" w:color="auto"/>
        <w:bottom w:val="none" w:sz="0" w:space="0" w:color="auto"/>
        <w:right w:val="none" w:sz="0" w:space="0" w:color="auto"/>
      </w:divBdr>
    </w:div>
    <w:div w:id="213322144">
      <w:bodyDiv w:val="1"/>
      <w:marLeft w:val="0"/>
      <w:marRight w:val="0"/>
      <w:marTop w:val="0"/>
      <w:marBottom w:val="0"/>
      <w:divBdr>
        <w:top w:val="none" w:sz="0" w:space="0" w:color="auto"/>
        <w:left w:val="none" w:sz="0" w:space="0" w:color="auto"/>
        <w:bottom w:val="none" w:sz="0" w:space="0" w:color="auto"/>
        <w:right w:val="none" w:sz="0" w:space="0" w:color="auto"/>
      </w:divBdr>
    </w:div>
    <w:div w:id="213349276">
      <w:bodyDiv w:val="1"/>
      <w:marLeft w:val="0"/>
      <w:marRight w:val="0"/>
      <w:marTop w:val="0"/>
      <w:marBottom w:val="0"/>
      <w:divBdr>
        <w:top w:val="none" w:sz="0" w:space="0" w:color="auto"/>
        <w:left w:val="none" w:sz="0" w:space="0" w:color="auto"/>
        <w:bottom w:val="none" w:sz="0" w:space="0" w:color="auto"/>
        <w:right w:val="none" w:sz="0" w:space="0" w:color="auto"/>
      </w:divBdr>
    </w:div>
    <w:div w:id="216941993">
      <w:bodyDiv w:val="1"/>
      <w:marLeft w:val="0"/>
      <w:marRight w:val="0"/>
      <w:marTop w:val="0"/>
      <w:marBottom w:val="0"/>
      <w:divBdr>
        <w:top w:val="none" w:sz="0" w:space="0" w:color="auto"/>
        <w:left w:val="none" w:sz="0" w:space="0" w:color="auto"/>
        <w:bottom w:val="none" w:sz="0" w:space="0" w:color="auto"/>
        <w:right w:val="none" w:sz="0" w:space="0" w:color="auto"/>
      </w:divBdr>
    </w:div>
    <w:div w:id="218790047">
      <w:bodyDiv w:val="1"/>
      <w:marLeft w:val="0"/>
      <w:marRight w:val="0"/>
      <w:marTop w:val="0"/>
      <w:marBottom w:val="0"/>
      <w:divBdr>
        <w:top w:val="none" w:sz="0" w:space="0" w:color="auto"/>
        <w:left w:val="none" w:sz="0" w:space="0" w:color="auto"/>
        <w:bottom w:val="none" w:sz="0" w:space="0" w:color="auto"/>
        <w:right w:val="none" w:sz="0" w:space="0" w:color="auto"/>
      </w:divBdr>
    </w:div>
    <w:div w:id="219444618">
      <w:bodyDiv w:val="1"/>
      <w:marLeft w:val="0"/>
      <w:marRight w:val="0"/>
      <w:marTop w:val="0"/>
      <w:marBottom w:val="0"/>
      <w:divBdr>
        <w:top w:val="none" w:sz="0" w:space="0" w:color="auto"/>
        <w:left w:val="none" w:sz="0" w:space="0" w:color="auto"/>
        <w:bottom w:val="none" w:sz="0" w:space="0" w:color="auto"/>
        <w:right w:val="none" w:sz="0" w:space="0" w:color="auto"/>
      </w:divBdr>
    </w:div>
    <w:div w:id="220098517">
      <w:bodyDiv w:val="1"/>
      <w:marLeft w:val="0"/>
      <w:marRight w:val="0"/>
      <w:marTop w:val="0"/>
      <w:marBottom w:val="0"/>
      <w:divBdr>
        <w:top w:val="none" w:sz="0" w:space="0" w:color="auto"/>
        <w:left w:val="none" w:sz="0" w:space="0" w:color="auto"/>
        <w:bottom w:val="none" w:sz="0" w:space="0" w:color="auto"/>
        <w:right w:val="none" w:sz="0" w:space="0" w:color="auto"/>
      </w:divBdr>
    </w:div>
    <w:div w:id="220795478">
      <w:bodyDiv w:val="1"/>
      <w:marLeft w:val="0"/>
      <w:marRight w:val="0"/>
      <w:marTop w:val="0"/>
      <w:marBottom w:val="0"/>
      <w:divBdr>
        <w:top w:val="none" w:sz="0" w:space="0" w:color="auto"/>
        <w:left w:val="none" w:sz="0" w:space="0" w:color="auto"/>
        <w:bottom w:val="none" w:sz="0" w:space="0" w:color="auto"/>
        <w:right w:val="none" w:sz="0" w:space="0" w:color="auto"/>
      </w:divBdr>
    </w:div>
    <w:div w:id="224534659">
      <w:bodyDiv w:val="1"/>
      <w:marLeft w:val="0"/>
      <w:marRight w:val="0"/>
      <w:marTop w:val="0"/>
      <w:marBottom w:val="0"/>
      <w:divBdr>
        <w:top w:val="none" w:sz="0" w:space="0" w:color="auto"/>
        <w:left w:val="none" w:sz="0" w:space="0" w:color="auto"/>
        <w:bottom w:val="none" w:sz="0" w:space="0" w:color="auto"/>
        <w:right w:val="none" w:sz="0" w:space="0" w:color="auto"/>
      </w:divBdr>
    </w:div>
    <w:div w:id="227038121">
      <w:bodyDiv w:val="1"/>
      <w:marLeft w:val="0"/>
      <w:marRight w:val="0"/>
      <w:marTop w:val="0"/>
      <w:marBottom w:val="0"/>
      <w:divBdr>
        <w:top w:val="none" w:sz="0" w:space="0" w:color="auto"/>
        <w:left w:val="none" w:sz="0" w:space="0" w:color="auto"/>
        <w:bottom w:val="none" w:sz="0" w:space="0" w:color="auto"/>
        <w:right w:val="none" w:sz="0" w:space="0" w:color="auto"/>
      </w:divBdr>
    </w:div>
    <w:div w:id="228812683">
      <w:bodyDiv w:val="1"/>
      <w:marLeft w:val="0"/>
      <w:marRight w:val="0"/>
      <w:marTop w:val="0"/>
      <w:marBottom w:val="0"/>
      <w:divBdr>
        <w:top w:val="none" w:sz="0" w:space="0" w:color="auto"/>
        <w:left w:val="none" w:sz="0" w:space="0" w:color="auto"/>
        <w:bottom w:val="none" w:sz="0" w:space="0" w:color="auto"/>
        <w:right w:val="none" w:sz="0" w:space="0" w:color="auto"/>
      </w:divBdr>
    </w:div>
    <w:div w:id="229463718">
      <w:bodyDiv w:val="1"/>
      <w:marLeft w:val="0"/>
      <w:marRight w:val="0"/>
      <w:marTop w:val="0"/>
      <w:marBottom w:val="0"/>
      <w:divBdr>
        <w:top w:val="none" w:sz="0" w:space="0" w:color="auto"/>
        <w:left w:val="none" w:sz="0" w:space="0" w:color="auto"/>
        <w:bottom w:val="none" w:sz="0" w:space="0" w:color="auto"/>
        <w:right w:val="none" w:sz="0" w:space="0" w:color="auto"/>
      </w:divBdr>
    </w:div>
    <w:div w:id="231545860">
      <w:bodyDiv w:val="1"/>
      <w:marLeft w:val="0"/>
      <w:marRight w:val="0"/>
      <w:marTop w:val="0"/>
      <w:marBottom w:val="0"/>
      <w:divBdr>
        <w:top w:val="none" w:sz="0" w:space="0" w:color="auto"/>
        <w:left w:val="none" w:sz="0" w:space="0" w:color="auto"/>
        <w:bottom w:val="none" w:sz="0" w:space="0" w:color="auto"/>
        <w:right w:val="none" w:sz="0" w:space="0" w:color="auto"/>
      </w:divBdr>
    </w:div>
    <w:div w:id="233443157">
      <w:bodyDiv w:val="1"/>
      <w:marLeft w:val="0"/>
      <w:marRight w:val="0"/>
      <w:marTop w:val="0"/>
      <w:marBottom w:val="0"/>
      <w:divBdr>
        <w:top w:val="none" w:sz="0" w:space="0" w:color="auto"/>
        <w:left w:val="none" w:sz="0" w:space="0" w:color="auto"/>
        <w:bottom w:val="none" w:sz="0" w:space="0" w:color="auto"/>
        <w:right w:val="none" w:sz="0" w:space="0" w:color="auto"/>
      </w:divBdr>
    </w:div>
    <w:div w:id="234097002">
      <w:bodyDiv w:val="1"/>
      <w:marLeft w:val="0"/>
      <w:marRight w:val="0"/>
      <w:marTop w:val="0"/>
      <w:marBottom w:val="0"/>
      <w:divBdr>
        <w:top w:val="none" w:sz="0" w:space="0" w:color="auto"/>
        <w:left w:val="none" w:sz="0" w:space="0" w:color="auto"/>
        <w:bottom w:val="none" w:sz="0" w:space="0" w:color="auto"/>
        <w:right w:val="none" w:sz="0" w:space="0" w:color="auto"/>
      </w:divBdr>
    </w:div>
    <w:div w:id="236863469">
      <w:bodyDiv w:val="1"/>
      <w:marLeft w:val="0"/>
      <w:marRight w:val="0"/>
      <w:marTop w:val="0"/>
      <w:marBottom w:val="0"/>
      <w:divBdr>
        <w:top w:val="none" w:sz="0" w:space="0" w:color="auto"/>
        <w:left w:val="none" w:sz="0" w:space="0" w:color="auto"/>
        <w:bottom w:val="none" w:sz="0" w:space="0" w:color="auto"/>
        <w:right w:val="none" w:sz="0" w:space="0" w:color="auto"/>
      </w:divBdr>
    </w:div>
    <w:div w:id="238490302">
      <w:bodyDiv w:val="1"/>
      <w:marLeft w:val="0"/>
      <w:marRight w:val="0"/>
      <w:marTop w:val="0"/>
      <w:marBottom w:val="0"/>
      <w:divBdr>
        <w:top w:val="none" w:sz="0" w:space="0" w:color="auto"/>
        <w:left w:val="none" w:sz="0" w:space="0" w:color="auto"/>
        <w:bottom w:val="none" w:sz="0" w:space="0" w:color="auto"/>
        <w:right w:val="none" w:sz="0" w:space="0" w:color="auto"/>
      </w:divBdr>
    </w:div>
    <w:div w:id="243148166">
      <w:bodyDiv w:val="1"/>
      <w:marLeft w:val="0"/>
      <w:marRight w:val="0"/>
      <w:marTop w:val="0"/>
      <w:marBottom w:val="0"/>
      <w:divBdr>
        <w:top w:val="none" w:sz="0" w:space="0" w:color="auto"/>
        <w:left w:val="none" w:sz="0" w:space="0" w:color="auto"/>
        <w:bottom w:val="none" w:sz="0" w:space="0" w:color="auto"/>
        <w:right w:val="none" w:sz="0" w:space="0" w:color="auto"/>
      </w:divBdr>
    </w:div>
    <w:div w:id="244850359">
      <w:bodyDiv w:val="1"/>
      <w:marLeft w:val="0"/>
      <w:marRight w:val="0"/>
      <w:marTop w:val="0"/>
      <w:marBottom w:val="0"/>
      <w:divBdr>
        <w:top w:val="none" w:sz="0" w:space="0" w:color="auto"/>
        <w:left w:val="none" w:sz="0" w:space="0" w:color="auto"/>
        <w:bottom w:val="none" w:sz="0" w:space="0" w:color="auto"/>
        <w:right w:val="none" w:sz="0" w:space="0" w:color="auto"/>
      </w:divBdr>
    </w:div>
    <w:div w:id="245263669">
      <w:bodyDiv w:val="1"/>
      <w:marLeft w:val="0"/>
      <w:marRight w:val="0"/>
      <w:marTop w:val="0"/>
      <w:marBottom w:val="0"/>
      <w:divBdr>
        <w:top w:val="none" w:sz="0" w:space="0" w:color="auto"/>
        <w:left w:val="none" w:sz="0" w:space="0" w:color="auto"/>
        <w:bottom w:val="none" w:sz="0" w:space="0" w:color="auto"/>
        <w:right w:val="none" w:sz="0" w:space="0" w:color="auto"/>
      </w:divBdr>
    </w:div>
    <w:div w:id="246962534">
      <w:bodyDiv w:val="1"/>
      <w:marLeft w:val="0"/>
      <w:marRight w:val="0"/>
      <w:marTop w:val="0"/>
      <w:marBottom w:val="0"/>
      <w:divBdr>
        <w:top w:val="none" w:sz="0" w:space="0" w:color="auto"/>
        <w:left w:val="none" w:sz="0" w:space="0" w:color="auto"/>
        <w:bottom w:val="none" w:sz="0" w:space="0" w:color="auto"/>
        <w:right w:val="none" w:sz="0" w:space="0" w:color="auto"/>
      </w:divBdr>
    </w:div>
    <w:div w:id="247353934">
      <w:bodyDiv w:val="1"/>
      <w:marLeft w:val="0"/>
      <w:marRight w:val="0"/>
      <w:marTop w:val="0"/>
      <w:marBottom w:val="0"/>
      <w:divBdr>
        <w:top w:val="none" w:sz="0" w:space="0" w:color="auto"/>
        <w:left w:val="none" w:sz="0" w:space="0" w:color="auto"/>
        <w:bottom w:val="none" w:sz="0" w:space="0" w:color="auto"/>
        <w:right w:val="none" w:sz="0" w:space="0" w:color="auto"/>
      </w:divBdr>
    </w:div>
    <w:div w:id="248463328">
      <w:bodyDiv w:val="1"/>
      <w:marLeft w:val="0"/>
      <w:marRight w:val="0"/>
      <w:marTop w:val="0"/>
      <w:marBottom w:val="0"/>
      <w:divBdr>
        <w:top w:val="none" w:sz="0" w:space="0" w:color="auto"/>
        <w:left w:val="none" w:sz="0" w:space="0" w:color="auto"/>
        <w:bottom w:val="none" w:sz="0" w:space="0" w:color="auto"/>
        <w:right w:val="none" w:sz="0" w:space="0" w:color="auto"/>
      </w:divBdr>
    </w:div>
    <w:div w:id="255872113">
      <w:bodyDiv w:val="1"/>
      <w:marLeft w:val="0"/>
      <w:marRight w:val="0"/>
      <w:marTop w:val="0"/>
      <w:marBottom w:val="0"/>
      <w:divBdr>
        <w:top w:val="none" w:sz="0" w:space="0" w:color="auto"/>
        <w:left w:val="none" w:sz="0" w:space="0" w:color="auto"/>
        <w:bottom w:val="none" w:sz="0" w:space="0" w:color="auto"/>
        <w:right w:val="none" w:sz="0" w:space="0" w:color="auto"/>
      </w:divBdr>
    </w:div>
    <w:div w:id="255986169">
      <w:bodyDiv w:val="1"/>
      <w:marLeft w:val="0"/>
      <w:marRight w:val="0"/>
      <w:marTop w:val="0"/>
      <w:marBottom w:val="0"/>
      <w:divBdr>
        <w:top w:val="none" w:sz="0" w:space="0" w:color="auto"/>
        <w:left w:val="none" w:sz="0" w:space="0" w:color="auto"/>
        <w:bottom w:val="none" w:sz="0" w:space="0" w:color="auto"/>
        <w:right w:val="none" w:sz="0" w:space="0" w:color="auto"/>
      </w:divBdr>
    </w:div>
    <w:div w:id="257982060">
      <w:bodyDiv w:val="1"/>
      <w:marLeft w:val="0"/>
      <w:marRight w:val="0"/>
      <w:marTop w:val="0"/>
      <w:marBottom w:val="0"/>
      <w:divBdr>
        <w:top w:val="none" w:sz="0" w:space="0" w:color="auto"/>
        <w:left w:val="none" w:sz="0" w:space="0" w:color="auto"/>
        <w:bottom w:val="none" w:sz="0" w:space="0" w:color="auto"/>
        <w:right w:val="none" w:sz="0" w:space="0" w:color="auto"/>
      </w:divBdr>
    </w:div>
    <w:div w:id="259681376">
      <w:bodyDiv w:val="1"/>
      <w:marLeft w:val="0"/>
      <w:marRight w:val="0"/>
      <w:marTop w:val="0"/>
      <w:marBottom w:val="0"/>
      <w:divBdr>
        <w:top w:val="none" w:sz="0" w:space="0" w:color="auto"/>
        <w:left w:val="none" w:sz="0" w:space="0" w:color="auto"/>
        <w:bottom w:val="none" w:sz="0" w:space="0" w:color="auto"/>
        <w:right w:val="none" w:sz="0" w:space="0" w:color="auto"/>
      </w:divBdr>
    </w:div>
    <w:div w:id="262420128">
      <w:bodyDiv w:val="1"/>
      <w:marLeft w:val="0"/>
      <w:marRight w:val="0"/>
      <w:marTop w:val="0"/>
      <w:marBottom w:val="0"/>
      <w:divBdr>
        <w:top w:val="none" w:sz="0" w:space="0" w:color="auto"/>
        <w:left w:val="none" w:sz="0" w:space="0" w:color="auto"/>
        <w:bottom w:val="none" w:sz="0" w:space="0" w:color="auto"/>
        <w:right w:val="none" w:sz="0" w:space="0" w:color="auto"/>
      </w:divBdr>
    </w:div>
    <w:div w:id="264460796">
      <w:bodyDiv w:val="1"/>
      <w:marLeft w:val="0"/>
      <w:marRight w:val="0"/>
      <w:marTop w:val="0"/>
      <w:marBottom w:val="0"/>
      <w:divBdr>
        <w:top w:val="none" w:sz="0" w:space="0" w:color="auto"/>
        <w:left w:val="none" w:sz="0" w:space="0" w:color="auto"/>
        <w:bottom w:val="none" w:sz="0" w:space="0" w:color="auto"/>
        <w:right w:val="none" w:sz="0" w:space="0" w:color="auto"/>
      </w:divBdr>
    </w:div>
    <w:div w:id="265698040">
      <w:bodyDiv w:val="1"/>
      <w:marLeft w:val="0"/>
      <w:marRight w:val="0"/>
      <w:marTop w:val="0"/>
      <w:marBottom w:val="0"/>
      <w:divBdr>
        <w:top w:val="none" w:sz="0" w:space="0" w:color="auto"/>
        <w:left w:val="none" w:sz="0" w:space="0" w:color="auto"/>
        <w:bottom w:val="none" w:sz="0" w:space="0" w:color="auto"/>
        <w:right w:val="none" w:sz="0" w:space="0" w:color="auto"/>
      </w:divBdr>
    </w:div>
    <w:div w:id="271210414">
      <w:bodyDiv w:val="1"/>
      <w:marLeft w:val="0"/>
      <w:marRight w:val="0"/>
      <w:marTop w:val="0"/>
      <w:marBottom w:val="0"/>
      <w:divBdr>
        <w:top w:val="none" w:sz="0" w:space="0" w:color="auto"/>
        <w:left w:val="none" w:sz="0" w:space="0" w:color="auto"/>
        <w:bottom w:val="none" w:sz="0" w:space="0" w:color="auto"/>
        <w:right w:val="none" w:sz="0" w:space="0" w:color="auto"/>
      </w:divBdr>
    </w:div>
    <w:div w:id="275722310">
      <w:bodyDiv w:val="1"/>
      <w:marLeft w:val="0"/>
      <w:marRight w:val="0"/>
      <w:marTop w:val="0"/>
      <w:marBottom w:val="0"/>
      <w:divBdr>
        <w:top w:val="none" w:sz="0" w:space="0" w:color="auto"/>
        <w:left w:val="none" w:sz="0" w:space="0" w:color="auto"/>
        <w:bottom w:val="none" w:sz="0" w:space="0" w:color="auto"/>
        <w:right w:val="none" w:sz="0" w:space="0" w:color="auto"/>
      </w:divBdr>
    </w:div>
    <w:div w:id="278224097">
      <w:bodyDiv w:val="1"/>
      <w:marLeft w:val="0"/>
      <w:marRight w:val="0"/>
      <w:marTop w:val="0"/>
      <w:marBottom w:val="0"/>
      <w:divBdr>
        <w:top w:val="none" w:sz="0" w:space="0" w:color="auto"/>
        <w:left w:val="none" w:sz="0" w:space="0" w:color="auto"/>
        <w:bottom w:val="none" w:sz="0" w:space="0" w:color="auto"/>
        <w:right w:val="none" w:sz="0" w:space="0" w:color="auto"/>
      </w:divBdr>
    </w:div>
    <w:div w:id="283082401">
      <w:bodyDiv w:val="1"/>
      <w:marLeft w:val="0"/>
      <w:marRight w:val="0"/>
      <w:marTop w:val="0"/>
      <w:marBottom w:val="0"/>
      <w:divBdr>
        <w:top w:val="none" w:sz="0" w:space="0" w:color="auto"/>
        <w:left w:val="none" w:sz="0" w:space="0" w:color="auto"/>
        <w:bottom w:val="none" w:sz="0" w:space="0" w:color="auto"/>
        <w:right w:val="none" w:sz="0" w:space="0" w:color="auto"/>
      </w:divBdr>
    </w:div>
    <w:div w:id="285308981">
      <w:bodyDiv w:val="1"/>
      <w:marLeft w:val="0"/>
      <w:marRight w:val="0"/>
      <w:marTop w:val="0"/>
      <w:marBottom w:val="0"/>
      <w:divBdr>
        <w:top w:val="none" w:sz="0" w:space="0" w:color="auto"/>
        <w:left w:val="none" w:sz="0" w:space="0" w:color="auto"/>
        <w:bottom w:val="none" w:sz="0" w:space="0" w:color="auto"/>
        <w:right w:val="none" w:sz="0" w:space="0" w:color="auto"/>
      </w:divBdr>
    </w:div>
    <w:div w:id="286550157">
      <w:bodyDiv w:val="1"/>
      <w:marLeft w:val="0"/>
      <w:marRight w:val="0"/>
      <w:marTop w:val="0"/>
      <w:marBottom w:val="0"/>
      <w:divBdr>
        <w:top w:val="none" w:sz="0" w:space="0" w:color="auto"/>
        <w:left w:val="none" w:sz="0" w:space="0" w:color="auto"/>
        <w:bottom w:val="none" w:sz="0" w:space="0" w:color="auto"/>
        <w:right w:val="none" w:sz="0" w:space="0" w:color="auto"/>
      </w:divBdr>
    </w:div>
    <w:div w:id="287590173">
      <w:bodyDiv w:val="1"/>
      <w:marLeft w:val="0"/>
      <w:marRight w:val="0"/>
      <w:marTop w:val="0"/>
      <w:marBottom w:val="0"/>
      <w:divBdr>
        <w:top w:val="none" w:sz="0" w:space="0" w:color="auto"/>
        <w:left w:val="none" w:sz="0" w:space="0" w:color="auto"/>
        <w:bottom w:val="none" w:sz="0" w:space="0" w:color="auto"/>
        <w:right w:val="none" w:sz="0" w:space="0" w:color="auto"/>
      </w:divBdr>
    </w:div>
    <w:div w:id="289171444">
      <w:bodyDiv w:val="1"/>
      <w:marLeft w:val="0"/>
      <w:marRight w:val="0"/>
      <w:marTop w:val="0"/>
      <w:marBottom w:val="0"/>
      <w:divBdr>
        <w:top w:val="none" w:sz="0" w:space="0" w:color="auto"/>
        <w:left w:val="none" w:sz="0" w:space="0" w:color="auto"/>
        <w:bottom w:val="none" w:sz="0" w:space="0" w:color="auto"/>
        <w:right w:val="none" w:sz="0" w:space="0" w:color="auto"/>
      </w:divBdr>
    </w:div>
    <w:div w:id="290750124">
      <w:bodyDiv w:val="1"/>
      <w:marLeft w:val="0"/>
      <w:marRight w:val="0"/>
      <w:marTop w:val="0"/>
      <w:marBottom w:val="0"/>
      <w:divBdr>
        <w:top w:val="none" w:sz="0" w:space="0" w:color="auto"/>
        <w:left w:val="none" w:sz="0" w:space="0" w:color="auto"/>
        <w:bottom w:val="none" w:sz="0" w:space="0" w:color="auto"/>
        <w:right w:val="none" w:sz="0" w:space="0" w:color="auto"/>
      </w:divBdr>
    </w:div>
    <w:div w:id="291594136">
      <w:bodyDiv w:val="1"/>
      <w:marLeft w:val="0"/>
      <w:marRight w:val="0"/>
      <w:marTop w:val="0"/>
      <w:marBottom w:val="0"/>
      <w:divBdr>
        <w:top w:val="none" w:sz="0" w:space="0" w:color="auto"/>
        <w:left w:val="none" w:sz="0" w:space="0" w:color="auto"/>
        <w:bottom w:val="none" w:sz="0" w:space="0" w:color="auto"/>
        <w:right w:val="none" w:sz="0" w:space="0" w:color="auto"/>
      </w:divBdr>
    </w:div>
    <w:div w:id="293215538">
      <w:bodyDiv w:val="1"/>
      <w:marLeft w:val="0"/>
      <w:marRight w:val="0"/>
      <w:marTop w:val="0"/>
      <w:marBottom w:val="0"/>
      <w:divBdr>
        <w:top w:val="none" w:sz="0" w:space="0" w:color="auto"/>
        <w:left w:val="none" w:sz="0" w:space="0" w:color="auto"/>
        <w:bottom w:val="none" w:sz="0" w:space="0" w:color="auto"/>
        <w:right w:val="none" w:sz="0" w:space="0" w:color="auto"/>
      </w:divBdr>
    </w:div>
    <w:div w:id="293609990">
      <w:bodyDiv w:val="1"/>
      <w:marLeft w:val="0"/>
      <w:marRight w:val="0"/>
      <w:marTop w:val="0"/>
      <w:marBottom w:val="0"/>
      <w:divBdr>
        <w:top w:val="none" w:sz="0" w:space="0" w:color="auto"/>
        <w:left w:val="none" w:sz="0" w:space="0" w:color="auto"/>
        <w:bottom w:val="none" w:sz="0" w:space="0" w:color="auto"/>
        <w:right w:val="none" w:sz="0" w:space="0" w:color="auto"/>
      </w:divBdr>
    </w:div>
    <w:div w:id="294797562">
      <w:bodyDiv w:val="1"/>
      <w:marLeft w:val="0"/>
      <w:marRight w:val="0"/>
      <w:marTop w:val="0"/>
      <w:marBottom w:val="0"/>
      <w:divBdr>
        <w:top w:val="none" w:sz="0" w:space="0" w:color="auto"/>
        <w:left w:val="none" w:sz="0" w:space="0" w:color="auto"/>
        <w:bottom w:val="none" w:sz="0" w:space="0" w:color="auto"/>
        <w:right w:val="none" w:sz="0" w:space="0" w:color="auto"/>
      </w:divBdr>
    </w:div>
    <w:div w:id="295063700">
      <w:bodyDiv w:val="1"/>
      <w:marLeft w:val="0"/>
      <w:marRight w:val="0"/>
      <w:marTop w:val="0"/>
      <w:marBottom w:val="0"/>
      <w:divBdr>
        <w:top w:val="none" w:sz="0" w:space="0" w:color="auto"/>
        <w:left w:val="none" w:sz="0" w:space="0" w:color="auto"/>
        <w:bottom w:val="none" w:sz="0" w:space="0" w:color="auto"/>
        <w:right w:val="none" w:sz="0" w:space="0" w:color="auto"/>
      </w:divBdr>
    </w:div>
    <w:div w:id="295456759">
      <w:bodyDiv w:val="1"/>
      <w:marLeft w:val="0"/>
      <w:marRight w:val="0"/>
      <w:marTop w:val="0"/>
      <w:marBottom w:val="0"/>
      <w:divBdr>
        <w:top w:val="none" w:sz="0" w:space="0" w:color="auto"/>
        <w:left w:val="none" w:sz="0" w:space="0" w:color="auto"/>
        <w:bottom w:val="none" w:sz="0" w:space="0" w:color="auto"/>
        <w:right w:val="none" w:sz="0" w:space="0" w:color="auto"/>
      </w:divBdr>
    </w:div>
    <w:div w:id="295643142">
      <w:bodyDiv w:val="1"/>
      <w:marLeft w:val="0"/>
      <w:marRight w:val="0"/>
      <w:marTop w:val="0"/>
      <w:marBottom w:val="0"/>
      <w:divBdr>
        <w:top w:val="none" w:sz="0" w:space="0" w:color="auto"/>
        <w:left w:val="none" w:sz="0" w:space="0" w:color="auto"/>
        <w:bottom w:val="none" w:sz="0" w:space="0" w:color="auto"/>
        <w:right w:val="none" w:sz="0" w:space="0" w:color="auto"/>
      </w:divBdr>
    </w:div>
    <w:div w:id="295765883">
      <w:bodyDiv w:val="1"/>
      <w:marLeft w:val="0"/>
      <w:marRight w:val="0"/>
      <w:marTop w:val="0"/>
      <w:marBottom w:val="0"/>
      <w:divBdr>
        <w:top w:val="none" w:sz="0" w:space="0" w:color="auto"/>
        <w:left w:val="none" w:sz="0" w:space="0" w:color="auto"/>
        <w:bottom w:val="none" w:sz="0" w:space="0" w:color="auto"/>
        <w:right w:val="none" w:sz="0" w:space="0" w:color="auto"/>
      </w:divBdr>
    </w:div>
    <w:div w:id="296642619">
      <w:bodyDiv w:val="1"/>
      <w:marLeft w:val="0"/>
      <w:marRight w:val="0"/>
      <w:marTop w:val="0"/>
      <w:marBottom w:val="0"/>
      <w:divBdr>
        <w:top w:val="none" w:sz="0" w:space="0" w:color="auto"/>
        <w:left w:val="none" w:sz="0" w:space="0" w:color="auto"/>
        <w:bottom w:val="none" w:sz="0" w:space="0" w:color="auto"/>
        <w:right w:val="none" w:sz="0" w:space="0" w:color="auto"/>
      </w:divBdr>
    </w:div>
    <w:div w:id="298003325">
      <w:bodyDiv w:val="1"/>
      <w:marLeft w:val="0"/>
      <w:marRight w:val="0"/>
      <w:marTop w:val="0"/>
      <w:marBottom w:val="0"/>
      <w:divBdr>
        <w:top w:val="none" w:sz="0" w:space="0" w:color="auto"/>
        <w:left w:val="none" w:sz="0" w:space="0" w:color="auto"/>
        <w:bottom w:val="none" w:sz="0" w:space="0" w:color="auto"/>
        <w:right w:val="none" w:sz="0" w:space="0" w:color="auto"/>
      </w:divBdr>
    </w:div>
    <w:div w:id="300117423">
      <w:bodyDiv w:val="1"/>
      <w:marLeft w:val="0"/>
      <w:marRight w:val="0"/>
      <w:marTop w:val="0"/>
      <w:marBottom w:val="0"/>
      <w:divBdr>
        <w:top w:val="none" w:sz="0" w:space="0" w:color="auto"/>
        <w:left w:val="none" w:sz="0" w:space="0" w:color="auto"/>
        <w:bottom w:val="none" w:sz="0" w:space="0" w:color="auto"/>
        <w:right w:val="none" w:sz="0" w:space="0" w:color="auto"/>
      </w:divBdr>
    </w:div>
    <w:div w:id="300572724">
      <w:bodyDiv w:val="1"/>
      <w:marLeft w:val="0"/>
      <w:marRight w:val="0"/>
      <w:marTop w:val="0"/>
      <w:marBottom w:val="0"/>
      <w:divBdr>
        <w:top w:val="none" w:sz="0" w:space="0" w:color="auto"/>
        <w:left w:val="none" w:sz="0" w:space="0" w:color="auto"/>
        <w:bottom w:val="none" w:sz="0" w:space="0" w:color="auto"/>
        <w:right w:val="none" w:sz="0" w:space="0" w:color="auto"/>
      </w:divBdr>
    </w:div>
    <w:div w:id="300815648">
      <w:bodyDiv w:val="1"/>
      <w:marLeft w:val="0"/>
      <w:marRight w:val="0"/>
      <w:marTop w:val="0"/>
      <w:marBottom w:val="0"/>
      <w:divBdr>
        <w:top w:val="none" w:sz="0" w:space="0" w:color="auto"/>
        <w:left w:val="none" w:sz="0" w:space="0" w:color="auto"/>
        <w:bottom w:val="none" w:sz="0" w:space="0" w:color="auto"/>
        <w:right w:val="none" w:sz="0" w:space="0" w:color="auto"/>
      </w:divBdr>
    </w:div>
    <w:div w:id="301622098">
      <w:bodyDiv w:val="1"/>
      <w:marLeft w:val="0"/>
      <w:marRight w:val="0"/>
      <w:marTop w:val="0"/>
      <w:marBottom w:val="0"/>
      <w:divBdr>
        <w:top w:val="none" w:sz="0" w:space="0" w:color="auto"/>
        <w:left w:val="none" w:sz="0" w:space="0" w:color="auto"/>
        <w:bottom w:val="none" w:sz="0" w:space="0" w:color="auto"/>
        <w:right w:val="none" w:sz="0" w:space="0" w:color="auto"/>
      </w:divBdr>
    </w:div>
    <w:div w:id="303630117">
      <w:bodyDiv w:val="1"/>
      <w:marLeft w:val="0"/>
      <w:marRight w:val="0"/>
      <w:marTop w:val="0"/>
      <w:marBottom w:val="0"/>
      <w:divBdr>
        <w:top w:val="none" w:sz="0" w:space="0" w:color="auto"/>
        <w:left w:val="none" w:sz="0" w:space="0" w:color="auto"/>
        <w:bottom w:val="none" w:sz="0" w:space="0" w:color="auto"/>
        <w:right w:val="none" w:sz="0" w:space="0" w:color="auto"/>
      </w:divBdr>
    </w:div>
    <w:div w:id="306327826">
      <w:bodyDiv w:val="1"/>
      <w:marLeft w:val="0"/>
      <w:marRight w:val="0"/>
      <w:marTop w:val="0"/>
      <w:marBottom w:val="0"/>
      <w:divBdr>
        <w:top w:val="none" w:sz="0" w:space="0" w:color="auto"/>
        <w:left w:val="none" w:sz="0" w:space="0" w:color="auto"/>
        <w:bottom w:val="none" w:sz="0" w:space="0" w:color="auto"/>
        <w:right w:val="none" w:sz="0" w:space="0" w:color="auto"/>
      </w:divBdr>
    </w:div>
    <w:div w:id="307977999">
      <w:bodyDiv w:val="1"/>
      <w:marLeft w:val="0"/>
      <w:marRight w:val="0"/>
      <w:marTop w:val="0"/>
      <w:marBottom w:val="0"/>
      <w:divBdr>
        <w:top w:val="none" w:sz="0" w:space="0" w:color="auto"/>
        <w:left w:val="none" w:sz="0" w:space="0" w:color="auto"/>
        <w:bottom w:val="none" w:sz="0" w:space="0" w:color="auto"/>
        <w:right w:val="none" w:sz="0" w:space="0" w:color="auto"/>
      </w:divBdr>
    </w:div>
    <w:div w:id="308556562">
      <w:bodyDiv w:val="1"/>
      <w:marLeft w:val="0"/>
      <w:marRight w:val="0"/>
      <w:marTop w:val="0"/>
      <w:marBottom w:val="0"/>
      <w:divBdr>
        <w:top w:val="none" w:sz="0" w:space="0" w:color="auto"/>
        <w:left w:val="none" w:sz="0" w:space="0" w:color="auto"/>
        <w:bottom w:val="none" w:sz="0" w:space="0" w:color="auto"/>
        <w:right w:val="none" w:sz="0" w:space="0" w:color="auto"/>
      </w:divBdr>
    </w:div>
    <w:div w:id="313263023">
      <w:bodyDiv w:val="1"/>
      <w:marLeft w:val="0"/>
      <w:marRight w:val="0"/>
      <w:marTop w:val="0"/>
      <w:marBottom w:val="0"/>
      <w:divBdr>
        <w:top w:val="none" w:sz="0" w:space="0" w:color="auto"/>
        <w:left w:val="none" w:sz="0" w:space="0" w:color="auto"/>
        <w:bottom w:val="none" w:sz="0" w:space="0" w:color="auto"/>
        <w:right w:val="none" w:sz="0" w:space="0" w:color="auto"/>
      </w:divBdr>
    </w:div>
    <w:div w:id="314532276">
      <w:bodyDiv w:val="1"/>
      <w:marLeft w:val="0"/>
      <w:marRight w:val="0"/>
      <w:marTop w:val="0"/>
      <w:marBottom w:val="0"/>
      <w:divBdr>
        <w:top w:val="none" w:sz="0" w:space="0" w:color="auto"/>
        <w:left w:val="none" w:sz="0" w:space="0" w:color="auto"/>
        <w:bottom w:val="none" w:sz="0" w:space="0" w:color="auto"/>
        <w:right w:val="none" w:sz="0" w:space="0" w:color="auto"/>
      </w:divBdr>
    </w:div>
    <w:div w:id="315035028">
      <w:bodyDiv w:val="1"/>
      <w:marLeft w:val="0"/>
      <w:marRight w:val="0"/>
      <w:marTop w:val="0"/>
      <w:marBottom w:val="0"/>
      <w:divBdr>
        <w:top w:val="none" w:sz="0" w:space="0" w:color="auto"/>
        <w:left w:val="none" w:sz="0" w:space="0" w:color="auto"/>
        <w:bottom w:val="none" w:sz="0" w:space="0" w:color="auto"/>
        <w:right w:val="none" w:sz="0" w:space="0" w:color="auto"/>
      </w:divBdr>
    </w:div>
    <w:div w:id="322516024">
      <w:bodyDiv w:val="1"/>
      <w:marLeft w:val="0"/>
      <w:marRight w:val="0"/>
      <w:marTop w:val="0"/>
      <w:marBottom w:val="0"/>
      <w:divBdr>
        <w:top w:val="none" w:sz="0" w:space="0" w:color="auto"/>
        <w:left w:val="none" w:sz="0" w:space="0" w:color="auto"/>
        <w:bottom w:val="none" w:sz="0" w:space="0" w:color="auto"/>
        <w:right w:val="none" w:sz="0" w:space="0" w:color="auto"/>
      </w:divBdr>
    </w:div>
    <w:div w:id="323553212">
      <w:bodyDiv w:val="1"/>
      <w:marLeft w:val="0"/>
      <w:marRight w:val="0"/>
      <w:marTop w:val="0"/>
      <w:marBottom w:val="0"/>
      <w:divBdr>
        <w:top w:val="none" w:sz="0" w:space="0" w:color="auto"/>
        <w:left w:val="none" w:sz="0" w:space="0" w:color="auto"/>
        <w:bottom w:val="none" w:sz="0" w:space="0" w:color="auto"/>
        <w:right w:val="none" w:sz="0" w:space="0" w:color="auto"/>
      </w:divBdr>
    </w:div>
    <w:div w:id="328098468">
      <w:bodyDiv w:val="1"/>
      <w:marLeft w:val="0"/>
      <w:marRight w:val="0"/>
      <w:marTop w:val="0"/>
      <w:marBottom w:val="0"/>
      <w:divBdr>
        <w:top w:val="none" w:sz="0" w:space="0" w:color="auto"/>
        <w:left w:val="none" w:sz="0" w:space="0" w:color="auto"/>
        <w:bottom w:val="none" w:sz="0" w:space="0" w:color="auto"/>
        <w:right w:val="none" w:sz="0" w:space="0" w:color="auto"/>
      </w:divBdr>
    </w:div>
    <w:div w:id="331488443">
      <w:bodyDiv w:val="1"/>
      <w:marLeft w:val="0"/>
      <w:marRight w:val="0"/>
      <w:marTop w:val="0"/>
      <w:marBottom w:val="0"/>
      <w:divBdr>
        <w:top w:val="none" w:sz="0" w:space="0" w:color="auto"/>
        <w:left w:val="none" w:sz="0" w:space="0" w:color="auto"/>
        <w:bottom w:val="none" w:sz="0" w:space="0" w:color="auto"/>
        <w:right w:val="none" w:sz="0" w:space="0" w:color="auto"/>
      </w:divBdr>
    </w:div>
    <w:div w:id="331689170">
      <w:bodyDiv w:val="1"/>
      <w:marLeft w:val="0"/>
      <w:marRight w:val="0"/>
      <w:marTop w:val="0"/>
      <w:marBottom w:val="0"/>
      <w:divBdr>
        <w:top w:val="none" w:sz="0" w:space="0" w:color="auto"/>
        <w:left w:val="none" w:sz="0" w:space="0" w:color="auto"/>
        <w:bottom w:val="none" w:sz="0" w:space="0" w:color="auto"/>
        <w:right w:val="none" w:sz="0" w:space="0" w:color="auto"/>
      </w:divBdr>
    </w:div>
    <w:div w:id="335691558">
      <w:bodyDiv w:val="1"/>
      <w:marLeft w:val="0"/>
      <w:marRight w:val="0"/>
      <w:marTop w:val="0"/>
      <w:marBottom w:val="0"/>
      <w:divBdr>
        <w:top w:val="none" w:sz="0" w:space="0" w:color="auto"/>
        <w:left w:val="none" w:sz="0" w:space="0" w:color="auto"/>
        <w:bottom w:val="none" w:sz="0" w:space="0" w:color="auto"/>
        <w:right w:val="none" w:sz="0" w:space="0" w:color="auto"/>
      </w:divBdr>
    </w:div>
    <w:div w:id="339239460">
      <w:bodyDiv w:val="1"/>
      <w:marLeft w:val="0"/>
      <w:marRight w:val="0"/>
      <w:marTop w:val="0"/>
      <w:marBottom w:val="0"/>
      <w:divBdr>
        <w:top w:val="none" w:sz="0" w:space="0" w:color="auto"/>
        <w:left w:val="none" w:sz="0" w:space="0" w:color="auto"/>
        <w:bottom w:val="none" w:sz="0" w:space="0" w:color="auto"/>
        <w:right w:val="none" w:sz="0" w:space="0" w:color="auto"/>
      </w:divBdr>
    </w:div>
    <w:div w:id="339434695">
      <w:bodyDiv w:val="1"/>
      <w:marLeft w:val="0"/>
      <w:marRight w:val="0"/>
      <w:marTop w:val="0"/>
      <w:marBottom w:val="0"/>
      <w:divBdr>
        <w:top w:val="none" w:sz="0" w:space="0" w:color="auto"/>
        <w:left w:val="none" w:sz="0" w:space="0" w:color="auto"/>
        <w:bottom w:val="none" w:sz="0" w:space="0" w:color="auto"/>
        <w:right w:val="none" w:sz="0" w:space="0" w:color="auto"/>
      </w:divBdr>
    </w:div>
    <w:div w:id="340592073">
      <w:bodyDiv w:val="1"/>
      <w:marLeft w:val="0"/>
      <w:marRight w:val="0"/>
      <w:marTop w:val="0"/>
      <w:marBottom w:val="0"/>
      <w:divBdr>
        <w:top w:val="none" w:sz="0" w:space="0" w:color="auto"/>
        <w:left w:val="none" w:sz="0" w:space="0" w:color="auto"/>
        <w:bottom w:val="none" w:sz="0" w:space="0" w:color="auto"/>
        <w:right w:val="none" w:sz="0" w:space="0" w:color="auto"/>
      </w:divBdr>
    </w:div>
    <w:div w:id="341510316">
      <w:bodyDiv w:val="1"/>
      <w:marLeft w:val="0"/>
      <w:marRight w:val="0"/>
      <w:marTop w:val="0"/>
      <w:marBottom w:val="0"/>
      <w:divBdr>
        <w:top w:val="none" w:sz="0" w:space="0" w:color="auto"/>
        <w:left w:val="none" w:sz="0" w:space="0" w:color="auto"/>
        <w:bottom w:val="none" w:sz="0" w:space="0" w:color="auto"/>
        <w:right w:val="none" w:sz="0" w:space="0" w:color="auto"/>
      </w:divBdr>
    </w:div>
    <w:div w:id="344137726">
      <w:bodyDiv w:val="1"/>
      <w:marLeft w:val="0"/>
      <w:marRight w:val="0"/>
      <w:marTop w:val="0"/>
      <w:marBottom w:val="0"/>
      <w:divBdr>
        <w:top w:val="none" w:sz="0" w:space="0" w:color="auto"/>
        <w:left w:val="none" w:sz="0" w:space="0" w:color="auto"/>
        <w:bottom w:val="none" w:sz="0" w:space="0" w:color="auto"/>
        <w:right w:val="none" w:sz="0" w:space="0" w:color="auto"/>
      </w:divBdr>
    </w:div>
    <w:div w:id="349837561">
      <w:bodyDiv w:val="1"/>
      <w:marLeft w:val="0"/>
      <w:marRight w:val="0"/>
      <w:marTop w:val="0"/>
      <w:marBottom w:val="0"/>
      <w:divBdr>
        <w:top w:val="none" w:sz="0" w:space="0" w:color="auto"/>
        <w:left w:val="none" w:sz="0" w:space="0" w:color="auto"/>
        <w:bottom w:val="none" w:sz="0" w:space="0" w:color="auto"/>
        <w:right w:val="none" w:sz="0" w:space="0" w:color="auto"/>
      </w:divBdr>
    </w:div>
    <w:div w:id="351998287">
      <w:bodyDiv w:val="1"/>
      <w:marLeft w:val="0"/>
      <w:marRight w:val="0"/>
      <w:marTop w:val="0"/>
      <w:marBottom w:val="0"/>
      <w:divBdr>
        <w:top w:val="none" w:sz="0" w:space="0" w:color="auto"/>
        <w:left w:val="none" w:sz="0" w:space="0" w:color="auto"/>
        <w:bottom w:val="none" w:sz="0" w:space="0" w:color="auto"/>
        <w:right w:val="none" w:sz="0" w:space="0" w:color="auto"/>
      </w:divBdr>
    </w:div>
    <w:div w:id="352389355">
      <w:bodyDiv w:val="1"/>
      <w:marLeft w:val="0"/>
      <w:marRight w:val="0"/>
      <w:marTop w:val="0"/>
      <w:marBottom w:val="0"/>
      <w:divBdr>
        <w:top w:val="none" w:sz="0" w:space="0" w:color="auto"/>
        <w:left w:val="none" w:sz="0" w:space="0" w:color="auto"/>
        <w:bottom w:val="none" w:sz="0" w:space="0" w:color="auto"/>
        <w:right w:val="none" w:sz="0" w:space="0" w:color="auto"/>
      </w:divBdr>
    </w:div>
    <w:div w:id="353961301">
      <w:bodyDiv w:val="1"/>
      <w:marLeft w:val="0"/>
      <w:marRight w:val="0"/>
      <w:marTop w:val="0"/>
      <w:marBottom w:val="0"/>
      <w:divBdr>
        <w:top w:val="none" w:sz="0" w:space="0" w:color="auto"/>
        <w:left w:val="none" w:sz="0" w:space="0" w:color="auto"/>
        <w:bottom w:val="none" w:sz="0" w:space="0" w:color="auto"/>
        <w:right w:val="none" w:sz="0" w:space="0" w:color="auto"/>
      </w:divBdr>
    </w:div>
    <w:div w:id="355935847">
      <w:bodyDiv w:val="1"/>
      <w:marLeft w:val="0"/>
      <w:marRight w:val="0"/>
      <w:marTop w:val="0"/>
      <w:marBottom w:val="0"/>
      <w:divBdr>
        <w:top w:val="none" w:sz="0" w:space="0" w:color="auto"/>
        <w:left w:val="none" w:sz="0" w:space="0" w:color="auto"/>
        <w:bottom w:val="none" w:sz="0" w:space="0" w:color="auto"/>
        <w:right w:val="none" w:sz="0" w:space="0" w:color="auto"/>
      </w:divBdr>
    </w:div>
    <w:div w:id="356278548">
      <w:bodyDiv w:val="1"/>
      <w:marLeft w:val="0"/>
      <w:marRight w:val="0"/>
      <w:marTop w:val="0"/>
      <w:marBottom w:val="0"/>
      <w:divBdr>
        <w:top w:val="none" w:sz="0" w:space="0" w:color="auto"/>
        <w:left w:val="none" w:sz="0" w:space="0" w:color="auto"/>
        <w:bottom w:val="none" w:sz="0" w:space="0" w:color="auto"/>
        <w:right w:val="none" w:sz="0" w:space="0" w:color="auto"/>
      </w:divBdr>
    </w:div>
    <w:div w:id="358747766">
      <w:bodyDiv w:val="1"/>
      <w:marLeft w:val="0"/>
      <w:marRight w:val="0"/>
      <w:marTop w:val="0"/>
      <w:marBottom w:val="0"/>
      <w:divBdr>
        <w:top w:val="none" w:sz="0" w:space="0" w:color="auto"/>
        <w:left w:val="none" w:sz="0" w:space="0" w:color="auto"/>
        <w:bottom w:val="none" w:sz="0" w:space="0" w:color="auto"/>
        <w:right w:val="none" w:sz="0" w:space="0" w:color="auto"/>
      </w:divBdr>
    </w:div>
    <w:div w:id="359665057">
      <w:bodyDiv w:val="1"/>
      <w:marLeft w:val="0"/>
      <w:marRight w:val="0"/>
      <w:marTop w:val="0"/>
      <w:marBottom w:val="0"/>
      <w:divBdr>
        <w:top w:val="none" w:sz="0" w:space="0" w:color="auto"/>
        <w:left w:val="none" w:sz="0" w:space="0" w:color="auto"/>
        <w:bottom w:val="none" w:sz="0" w:space="0" w:color="auto"/>
        <w:right w:val="none" w:sz="0" w:space="0" w:color="auto"/>
      </w:divBdr>
    </w:div>
    <w:div w:id="360477544">
      <w:bodyDiv w:val="1"/>
      <w:marLeft w:val="0"/>
      <w:marRight w:val="0"/>
      <w:marTop w:val="0"/>
      <w:marBottom w:val="0"/>
      <w:divBdr>
        <w:top w:val="none" w:sz="0" w:space="0" w:color="auto"/>
        <w:left w:val="none" w:sz="0" w:space="0" w:color="auto"/>
        <w:bottom w:val="none" w:sz="0" w:space="0" w:color="auto"/>
        <w:right w:val="none" w:sz="0" w:space="0" w:color="auto"/>
      </w:divBdr>
    </w:div>
    <w:div w:id="362899659">
      <w:bodyDiv w:val="1"/>
      <w:marLeft w:val="0"/>
      <w:marRight w:val="0"/>
      <w:marTop w:val="0"/>
      <w:marBottom w:val="0"/>
      <w:divBdr>
        <w:top w:val="none" w:sz="0" w:space="0" w:color="auto"/>
        <w:left w:val="none" w:sz="0" w:space="0" w:color="auto"/>
        <w:bottom w:val="none" w:sz="0" w:space="0" w:color="auto"/>
        <w:right w:val="none" w:sz="0" w:space="0" w:color="auto"/>
      </w:divBdr>
    </w:div>
    <w:div w:id="366101658">
      <w:bodyDiv w:val="1"/>
      <w:marLeft w:val="0"/>
      <w:marRight w:val="0"/>
      <w:marTop w:val="0"/>
      <w:marBottom w:val="0"/>
      <w:divBdr>
        <w:top w:val="none" w:sz="0" w:space="0" w:color="auto"/>
        <w:left w:val="none" w:sz="0" w:space="0" w:color="auto"/>
        <w:bottom w:val="none" w:sz="0" w:space="0" w:color="auto"/>
        <w:right w:val="none" w:sz="0" w:space="0" w:color="auto"/>
      </w:divBdr>
    </w:div>
    <w:div w:id="367724412">
      <w:bodyDiv w:val="1"/>
      <w:marLeft w:val="0"/>
      <w:marRight w:val="0"/>
      <w:marTop w:val="0"/>
      <w:marBottom w:val="0"/>
      <w:divBdr>
        <w:top w:val="none" w:sz="0" w:space="0" w:color="auto"/>
        <w:left w:val="none" w:sz="0" w:space="0" w:color="auto"/>
        <w:bottom w:val="none" w:sz="0" w:space="0" w:color="auto"/>
        <w:right w:val="none" w:sz="0" w:space="0" w:color="auto"/>
      </w:divBdr>
    </w:div>
    <w:div w:id="367797678">
      <w:bodyDiv w:val="1"/>
      <w:marLeft w:val="0"/>
      <w:marRight w:val="0"/>
      <w:marTop w:val="0"/>
      <w:marBottom w:val="0"/>
      <w:divBdr>
        <w:top w:val="none" w:sz="0" w:space="0" w:color="auto"/>
        <w:left w:val="none" w:sz="0" w:space="0" w:color="auto"/>
        <w:bottom w:val="none" w:sz="0" w:space="0" w:color="auto"/>
        <w:right w:val="none" w:sz="0" w:space="0" w:color="auto"/>
      </w:divBdr>
    </w:div>
    <w:div w:id="367948708">
      <w:bodyDiv w:val="1"/>
      <w:marLeft w:val="0"/>
      <w:marRight w:val="0"/>
      <w:marTop w:val="0"/>
      <w:marBottom w:val="0"/>
      <w:divBdr>
        <w:top w:val="none" w:sz="0" w:space="0" w:color="auto"/>
        <w:left w:val="none" w:sz="0" w:space="0" w:color="auto"/>
        <w:bottom w:val="none" w:sz="0" w:space="0" w:color="auto"/>
        <w:right w:val="none" w:sz="0" w:space="0" w:color="auto"/>
      </w:divBdr>
    </w:div>
    <w:div w:id="368192493">
      <w:bodyDiv w:val="1"/>
      <w:marLeft w:val="0"/>
      <w:marRight w:val="0"/>
      <w:marTop w:val="0"/>
      <w:marBottom w:val="0"/>
      <w:divBdr>
        <w:top w:val="none" w:sz="0" w:space="0" w:color="auto"/>
        <w:left w:val="none" w:sz="0" w:space="0" w:color="auto"/>
        <w:bottom w:val="none" w:sz="0" w:space="0" w:color="auto"/>
        <w:right w:val="none" w:sz="0" w:space="0" w:color="auto"/>
      </w:divBdr>
    </w:div>
    <w:div w:id="369035716">
      <w:bodyDiv w:val="1"/>
      <w:marLeft w:val="0"/>
      <w:marRight w:val="0"/>
      <w:marTop w:val="0"/>
      <w:marBottom w:val="0"/>
      <w:divBdr>
        <w:top w:val="none" w:sz="0" w:space="0" w:color="auto"/>
        <w:left w:val="none" w:sz="0" w:space="0" w:color="auto"/>
        <w:bottom w:val="none" w:sz="0" w:space="0" w:color="auto"/>
        <w:right w:val="none" w:sz="0" w:space="0" w:color="auto"/>
      </w:divBdr>
    </w:div>
    <w:div w:id="371421723">
      <w:bodyDiv w:val="1"/>
      <w:marLeft w:val="0"/>
      <w:marRight w:val="0"/>
      <w:marTop w:val="0"/>
      <w:marBottom w:val="0"/>
      <w:divBdr>
        <w:top w:val="none" w:sz="0" w:space="0" w:color="auto"/>
        <w:left w:val="none" w:sz="0" w:space="0" w:color="auto"/>
        <w:bottom w:val="none" w:sz="0" w:space="0" w:color="auto"/>
        <w:right w:val="none" w:sz="0" w:space="0" w:color="auto"/>
      </w:divBdr>
    </w:div>
    <w:div w:id="372464971">
      <w:bodyDiv w:val="1"/>
      <w:marLeft w:val="0"/>
      <w:marRight w:val="0"/>
      <w:marTop w:val="0"/>
      <w:marBottom w:val="0"/>
      <w:divBdr>
        <w:top w:val="none" w:sz="0" w:space="0" w:color="auto"/>
        <w:left w:val="none" w:sz="0" w:space="0" w:color="auto"/>
        <w:bottom w:val="none" w:sz="0" w:space="0" w:color="auto"/>
        <w:right w:val="none" w:sz="0" w:space="0" w:color="auto"/>
      </w:divBdr>
    </w:div>
    <w:div w:id="380442681">
      <w:bodyDiv w:val="1"/>
      <w:marLeft w:val="0"/>
      <w:marRight w:val="0"/>
      <w:marTop w:val="0"/>
      <w:marBottom w:val="0"/>
      <w:divBdr>
        <w:top w:val="none" w:sz="0" w:space="0" w:color="auto"/>
        <w:left w:val="none" w:sz="0" w:space="0" w:color="auto"/>
        <w:bottom w:val="none" w:sz="0" w:space="0" w:color="auto"/>
        <w:right w:val="none" w:sz="0" w:space="0" w:color="auto"/>
      </w:divBdr>
    </w:div>
    <w:div w:id="381949465">
      <w:bodyDiv w:val="1"/>
      <w:marLeft w:val="0"/>
      <w:marRight w:val="0"/>
      <w:marTop w:val="0"/>
      <w:marBottom w:val="0"/>
      <w:divBdr>
        <w:top w:val="none" w:sz="0" w:space="0" w:color="auto"/>
        <w:left w:val="none" w:sz="0" w:space="0" w:color="auto"/>
        <w:bottom w:val="none" w:sz="0" w:space="0" w:color="auto"/>
        <w:right w:val="none" w:sz="0" w:space="0" w:color="auto"/>
      </w:divBdr>
    </w:div>
    <w:div w:id="386950972">
      <w:bodyDiv w:val="1"/>
      <w:marLeft w:val="0"/>
      <w:marRight w:val="0"/>
      <w:marTop w:val="0"/>
      <w:marBottom w:val="0"/>
      <w:divBdr>
        <w:top w:val="none" w:sz="0" w:space="0" w:color="auto"/>
        <w:left w:val="none" w:sz="0" w:space="0" w:color="auto"/>
        <w:bottom w:val="none" w:sz="0" w:space="0" w:color="auto"/>
        <w:right w:val="none" w:sz="0" w:space="0" w:color="auto"/>
      </w:divBdr>
    </w:div>
    <w:div w:id="387270189">
      <w:bodyDiv w:val="1"/>
      <w:marLeft w:val="0"/>
      <w:marRight w:val="0"/>
      <w:marTop w:val="0"/>
      <w:marBottom w:val="0"/>
      <w:divBdr>
        <w:top w:val="none" w:sz="0" w:space="0" w:color="auto"/>
        <w:left w:val="none" w:sz="0" w:space="0" w:color="auto"/>
        <w:bottom w:val="none" w:sz="0" w:space="0" w:color="auto"/>
        <w:right w:val="none" w:sz="0" w:space="0" w:color="auto"/>
      </w:divBdr>
    </w:div>
    <w:div w:id="387533635">
      <w:bodyDiv w:val="1"/>
      <w:marLeft w:val="0"/>
      <w:marRight w:val="0"/>
      <w:marTop w:val="0"/>
      <w:marBottom w:val="0"/>
      <w:divBdr>
        <w:top w:val="none" w:sz="0" w:space="0" w:color="auto"/>
        <w:left w:val="none" w:sz="0" w:space="0" w:color="auto"/>
        <w:bottom w:val="none" w:sz="0" w:space="0" w:color="auto"/>
        <w:right w:val="none" w:sz="0" w:space="0" w:color="auto"/>
      </w:divBdr>
    </w:div>
    <w:div w:id="389157862">
      <w:bodyDiv w:val="1"/>
      <w:marLeft w:val="0"/>
      <w:marRight w:val="0"/>
      <w:marTop w:val="0"/>
      <w:marBottom w:val="0"/>
      <w:divBdr>
        <w:top w:val="none" w:sz="0" w:space="0" w:color="auto"/>
        <w:left w:val="none" w:sz="0" w:space="0" w:color="auto"/>
        <w:bottom w:val="none" w:sz="0" w:space="0" w:color="auto"/>
        <w:right w:val="none" w:sz="0" w:space="0" w:color="auto"/>
      </w:divBdr>
    </w:div>
    <w:div w:id="390427353">
      <w:bodyDiv w:val="1"/>
      <w:marLeft w:val="0"/>
      <w:marRight w:val="0"/>
      <w:marTop w:val="0"/>
      <w:marBottom w:val="0"/>
      <w:divBdr>
        <w:top w:val="none" w:sz="0" w:space="0" w:color="auto"/>
        <w:left w:val="none" w:sz="0" w:space="0" w:color="auto"/>
        <w:bottom w:val="none" w:sz="0" w:space="0" w:color="auto"/>
        <w:right w:val="none" w:sz="0" w:space="0" w:color="auto"/>
      </w:divBdr>
    </w:div>
    <w:div w:id="390730934">
      <w:bodyDiv w:val="1"/>
      <w:marLeft w:val="0"/>
      <w:marRight w:val="0"/>
      <w:marTop w:val="0"/>
      <w:marBottom w:val="0"/>
      <w:divBdr>
        <w:top w:val="none" w:sz="0" w:space="0" w:color="auto"/>
        <w:left w:val="none" w:sz="0" w:space="0" w:color="auto"/>
        <w:bottom w:val="none" w:sz="0" w:space="0" w:color="auto"/>
        <w:right w:val="none" w:sz="0" w:space="0" w:color="auto"/>
      </w:divBdr>
    </w:div>
    <w:div w:id="394546061">
      <w:bodyDiv w:val="1"/>
      <w:marLeft w:val="0"/>
      <w:marRight w:val="0"/>
      <w:marTop w:val="0"/>
      <w:marBottom w:val="0"/>
      <w:divBdr>
        <w:top w:val="none" w:sz="0" w:space="0" w:color="auto"/>
        <w:left w:val="none" w:sz="0" w:space="0" w:color="auto"/>
        <w:bottom w:val="none" w:sz="0" w:space="0" w:color="auto"/>
        <w:right w:val="none" w:sz="0" w:space="0" w:color="auto"/>
      </w:divBdr>
    </w:div>
    <w:div w:id="394670925">
      <w:bodyDiv w:val="1"/>
      <w:marLeft w:val="0"/>
      <w:marRight w:val="0"/>
      <w:marTop w:val="0"/>
      <w:marBottom w:val="0"/>
      <w:divBdr>
        <w:top w:val="none" w:sz="0" w:space="0" w:color="auto"/>
        <w:left w:val="none" w:sz="0" w:space="0" w:color="auto"/>
        <w:bottom w:val="none" w:sz="0" w:space="0" w:color="auto"/>
        <w:right w:val="none" w:sz="0" w:space="0" w:color="auto"/>
      </w:divBdr>
    </w:div>
    <w:div w:id="395738906">
      <w:bodyDiv w:val="1"/>
      <w:marLeft w:val="0"/>
      <w:marRight w:val="0"/>
      <w:marTop w:val="0"/>
      <w:marBottom w:val="0"/>
      <w:divBdr>
        <w:top w:val="none" w:sz="0" w:space="0" w:color="auto"/>
        <w:left w:val="none" w:sz="0" w:space="0" w:color="auto"/>
        <w:bottom w:val="none" w:sz="0" w:space="0" w:color="auto"/>
        <w:right w:val="none" w:sz="0" w:space="0" w:color="auto"/>
      </w:divBdr>
    </w:div>
    <w:div w:id="397167580">
      <w:bodyDiv w:val="1"/>
      <w:marLeft w:val="0"/>
      <w:marRight w:val="0"/>
      <w:marTop w:val="0"/>
      <w:marBottom w:val="0"/>
      <w:divBdr>
        <w:top w:val="none" w:sz="0" w:space="0" w:color="auto"/>
        <w:left w:val="none" w:sz="0" w:space="0" w:color="auto"/>
        <w:bottom w:val="none" w:sz="0" w:space="0" w:color="auto"/>
        <w:right w:val="none" w:sz="0" w:space="0" w:color="auto"/>
      </w:divBdr>
    </w:div>
    <w:div w:id="398527928">
      <w:bodyDiv w:val="1"/>
      <w:marLeft w:val="0"/>
      <w:marRight w:val="0"/>
      <w:marTop w:val="0"/>
      <w:marBottom w:val="0"/>
      <w:divBdr>
        <w:top w:val="none" w:sz="0" w:space="0" w:color="auto"/>
        <w:left w:val="none" w:sz="0" w:space="0" w:color="auto"/>
        <w:bottom w:val="none" w:sz="0" w:space="0" w:color="auto"/>
        <w:right w:val="none" w:sz="0" w:space="0" w:color="auto"/>
      </w:divBdr>
    </w:div>
    <w:div w:id="399523571">
      <w:bodyDiv w:val="1"/>
      <w:marLeft w:val="0"/>
      <w:marRight w:val="0"/>
      <w:marTop w:val="0"/>
      <w:marBottom w:val="0"/>
      <w:divBdr>
        <w:top w:val="none" w:sz="0" w:space="0" w:color="auto"/>
        <w:left w:val="none" w:sz="0" w:space="0" w:color="auto"/>
        <w:bottom w:val="none" w:sz="0" w:space="0" w:color="auto"/>
        <w:right w:val="none" w:sz="0" w:space="0" w:color="auto"/>
      </w:divBdr>
    </w:div>
    <w:div w:id="402336998">
      <w:bodyDiv w:val="1"/>
      <w:marLeft w:val="0"/>
      <w:marRight w:val="0"/>
      <w:marTop w:val="0"/>
      <w:marBottom w:val="0"/>
      <w:divBdr>
        <w:top w:val="none" w:sz="0" w:space="0" w:color="auto"/>
        <w:left w:val="none" w:sz="0" w:space="0" w:color="auto"/>
        <w:bottom w:val="none" w:sz="0" w:space="0" w:color="auto"/>
        <w:right w:val="none" w:sz="0" w:space="0" w:color="auto"/>
      </w:divBdr>
    </w:div>
    <w:div w:id="404374484">
      <w:bodyDiv w:val="1"/>
      <w:marLeft w:val="0"/>
      <w:marRight w:val="0"/>
      <w:marTop w:val="0"/>
      <w:marBottom w:val="0"/>
      <w:divBdr>
        <w:top w:val="none" w:sz="0" w:space="0" w:color="auto"/>
        <w:left w:val="none" w:sz="0" w:space="0" w:color="auto"/>
        <w:bottom w:val="none" w:sz="0" w:space="0" w:color="auto"/>
        <w:right w:val="none" w:sz="0" w:space="0" w:color="auto"/>
      </w:divBdr>
    </w:div>
    <w:div w:id="405424889">
      <w:bodyDiv w:val="1"/>
      <w:marLeft w:val="0"/>
      <w:marRight w:val="0"/>
      <w:marTop w:val="0"/>
      <w:marBottom w:val="0"/>
      <w:divBdr>
        <w:top w:val="none" w:sz="0" w:space="0" w:color="auto"/>
        <w:left w:val="none" w:sz="0" w:space="0" w:color="auto"/>
        <w:bottom w:val="none" w:sz="0" w:space="0" w:color="auto"/>
        <w:right w:val="none" w:sz="0" w:space="0" w:color="auto"/>
      </w:divBdr>
    </w:div>
    <w:div w:id="407657531">
      <w:bodyDiv w:val="1"/>
      <w:marLeft w:val="0"/>
      <w:marRight w:val="0"/>
      <w:marTop w:val="0"/>
      <w:marBottom w:val="0"/>
      <w:divBdr>
        <w:top w:val="none" w:sz="0" w:space="0" w:color="auto"/>
        <w:left w:val="none" w:sz="0" w:space="0" w:color="auto"/>
        <w:bottom w:val="none" w:sz="0" w:space="0" w:color="auto"/>
        <w:right w:val="none" w:sz="0" w:space="0" w:color="auto"/>
      </w:divBdr>
    </w:div>
    <w:div w:id="409162181">
      <w:bodyDiv w:val="1"/>
      <w:marLeft w:val="0"/>
      <w:marRight w:val="0"/>
      <w:marTop w:val="0"/>
      <w:marBottom w:val="0"/>
      <w:divBdr>
        <w:top w:val="none" w:sz="0" w:space="0" w:color="auto"/>
        <w:left w:val="none" w:sz="0" w:space="0" w:color="auto"/>
        <w:bottom w:val="none" w:sz="0" w:space="0" w:color="auto"/>
        <w:right w:val="none" w:sz="0" w:space="0" w:color="auto"/>
      </w:divBdr>
    </w:div>
    <w:div w:id="411706400">
      <w:bodyDiv w:val="1"/>
      <w:marLeft w:val="0"/>
      <w:marRight w:val="0"/>
      <w:marTop w:val="0"/>
      <w:marBottom w:val="0"/>
      <w:divBdr>
        <w:top w:val="none" w:sz="0" w:space="0" w:color="auto"/>
        <w:left w:val="none" w:sz="0" w:space="0" w:color="auto"/>
        <w:bottom w:val="none" w:sz="0" w:space="0" w:color="auto"/>
        <w:right w:val="none" w:sz="0" w:space="0" w:color="auto"/>
      </w:divBdr>
    </w:div>
    <w:div w:id="412894614">
      <w:bodyDiv w:val="1"/>
      <w:marLeft w:val="0"/>
      <w:marRight w:val="0"/>
      <w:marTop w:val="0"/>
      <w:marBottom w:val="0"/>
      <w:divBdr>
        <w:top w:val="none" w:sz="0" w:space="0" w:color="auto"/>
        <w:left w:val="none" w:sz="0" w:space="0" w:color="auto"/>
        <w:bottom w:val="none" w:sz="0" w:space="0" w:color="auto"/>
        <w:right w:val="none" w:sz="0" w:space="0" w:color="auto"/>
      </w:divBdr>
    </w:div>
    <w:div w:id="414480226">
      <w:bodyDiv w:val="1"/>
      <w:marLeft w:val="0"/>
      <w:marRight w:val="0"/>
      <w:marTop w:val="0"/>
      <w:marBottom w:val="0"/>
      <w:divBdr>
        <w:top w:val="none" w:sz="0" w:space="0" w:color="auto"/>
        <w:left w:val="none" w:sz="0" w:space="0" w:color="auto"/>
        <w:bottom w:val="none" w:sz="0" w:space="0" w:color="auto"/>
        <w:right w:val="none" w:sz="0" w:space="0" w:color="auto"/>
      </w:divBdr>
    </w:div>
    <w:div w:id="415132419">
      <w:bodyDiv w:val="1"/>
      <w:marLeft w:val="0"/>
      <w:marRight w:val="0"/>
      <w:marTop w:val="0"/>
      <w:marBottom w:val="0"/>
      <w:divBdr>
        <w:top w:val="none" w:sz="0" w:space="0" w:color="auto"/>
        <w:left w:val="none" w:sz="0" w:space="0" w:color="auto"/>
        <w:bottom w:val="none" w:sz="0" w:space="0" w:color="auto"/>
        <w:right w:val="none" w:sz="0" w:space="0" w:color="auto"/>
      </w:divBdr>
    </w:div>
    <w:div w:id="416513037">
      <w:bodyDiv w:val="1"/>
      <w:marLeft w:val="0"/>
      <w:marRight w:val="0"/>
      <w:marTop w:val="0"/>
      <w:marBottom w:val="0"/>
      <w:divBdr>
        <w:top w:val="none" w:sz="0" w:space="0" w:color="auto"/>
        <w:left w:val="none" w:sz="0" w:space="0" w:color="auto"/>
        <w:bottom w:val="none" w:sz="0" w:space="0" w:color="auto"/>
        <w:right w:val="none" w:sz="0" w:space="0" w:color="auto"/>
      </w:divBdr>
    </w:div>
    <w:div w:id="418217604">
      <w:bodyDiv w:val="1"/>
      <w:marLeft w:val="0"/>
      <w:marRight w:val="0"/>
      <w:marTop w:val="0"/>
      <w:marBottom w:val="0"/>
      <w:divBdr>
        <w:top w:val="none" w:sz="0" w:space="0" w:color="auto"/>
        <w:left w:val="none" w:sz="0" w:space="0" w:color="auto"/>
        <w:bottom w:val="none" w:sz="0" w:space="0" w:color="auto"/>
        <w:right w:val="none" w:sz="0" w:space="0" w:color="auto"/>
      </w:divBdr>
    </w:div>
    <w:div w:id="420489932">
      <w:bodyDiv w:val="1"/>
      <w:marLeft w:val="0"/>
      <w:marRight w:val="0"/>
      <w:marTop w:val="0"/>
      <w:marBottom w:val="0"/>
      <w:divBdr>
        <w:top w:val="none" w:sz="0" w:space="0" w:color="auto"/>
        <w:left w:val="none" w:sz="0" w:space="0" w:color="auto"/>
        <w:bottom w:val="none" w:sz="0" w:space="0" w:color="auto"/>
        <w:right w:val="none" w:sz="0" w:space="0" w:color="auto"/>
      </w:divBdr>
    </w:div>
    <w:div w:id="421993165">
      <w:bodyDiv w:val="1"/>
      <w:marLeft w:val="0"/>
      <w:marRight w:val="0"/>
      <w:marTop w:val="0"/>
      <w:marBottom w:val="0"/>
      <w:divBdr>
        <w:top w:val="none" w:sz="0" w:space="0" w:color="auto"/>
        <w:left w:val="none" w:sz="0" w:space="0" w:color="auto"/>
        <w:bottom w:val="none" w:sz="0" w:space="0" w:color="auto"/>
        <w:right w:val="none" w:sz="0" w:space="0" w:color="auto"/>
      </w:divBdr>
    </w:div>
    <w:div w:id="422144501">
      <w:bodyDiv w:val="1"/>
      <w:marLeft w:val="0"/>
      <w:marRight w:val="0"/>
      <w:marTop w:val="0"/>
      <w:marBottom w:val="0"/>
      <w:divBdr>
        <w:top w:val="none" w:sz="0" w:space="0" w:color="auto"/>
        <w:left w:val="none" w:sz="0" w:space="0" w:color="auto"/>
        <w:bottom w:val="none" w:sz="0" w:space="0" w:color="auto"/>
        <w:right w:val="none" w:sz="0" w:space="0" w:color="auto"/>
      </w:divBdr>
    </w:div>
    <w:div w:id="422721312">
      <w:bodyDiv w:val="1"/>
      <w:marLeft w:val="0"/>
      <w:marRight w:val="0"/>
      <w:marTop w:val="0"/>
      <w:marBottom w:val="0"/>
      <w:divBdr>
        <w:top w:val="none" w:sz="0" w:space="0" w:color="auto"/>
        <w:left w:val="none" w:sz="0" w:space="0" w:color="auto"/>
        <w:bottom w:val="none" w:sz="0" w:space="0" w:color="auto"/>
        <w:right w:val="none" w:sz="0" w:space="0" w:color="auto"/>
      </w:divBdr>
    </w:div>
    <w:div w:id="424228030">
      <w:bodyDiv w:val="1"/>
      <w:marLeft w:val="0"/>
      <w:marRight w:val="0"/>
      <w:marTop w:val="0"/>
      <w:marBottom w:val="0"/>
      <w:divBdr>
        <w:top w:val="none" w:sz="0" w:space="0" w:color="auto"/>
        <w:left w:val="none" w:sz="0" w:space="0" w:color="auto"/>
        <w:bottom w:val="none" w:sz="0" w:space="0" w:color="auto"/>
        <w:right w:val="none" w:sz="0" w:space="0" w:color="auto"/>
      </w:divBdr>
    </w:div>
    <w:div w:id="426003842">
      <w:bodyDiv w:val="1"/>
      <w:marLeft w:val="0"/>
      <w:marRight w:val="0"/>
      <w:marTop w:val="0"/>
      <w:marBottom w:val="0"/>
      <w:divBdr>
        <w:top w:val="none" w:sz="0" w:space="0" w:color="auto"/>
        <w:left w:val="none" w:sz="0" w:space="0" w:color="auto"/>
        <w:bottom w:val="none" w:sz="0" w:space="0" w:color="auto"/>
        <w:right w:val="none" w:sz="0" w:space="0" w:color="auto"/>
      </w:divBdr>
    </w:div>
    <w:div w:id="426585125">
      <w:bodyDiv w:val="1"/>
      <w:marLeft w:val="0"/>
      <w:marRight w:val="0"/>
      <w:marTop w:val="0"/>
      <w:marBottom w:val="0"/>
      <w:divBdr>
        <w:top w:val="none" w:sz="0" w:space="0" w:color="auto"/>
        <w:left w:val="none" w:sz="0" w:space="0" w:color="auto"/>
        <w:bottom w:val="none" w:sz="0" w:space="0" w:color="auto"/>
        <w:right w:val="none" w:sz="0" w:space="0" w:color="auto"/>
      </w:divBdr>
    </w:div>
    <w:div w:id="429393740">
      <w:bodyDiv w:val="1"/>
      <w:marLeft w:val="0"/>
      <w:marRight w:val="0"/>
      <w:marTop w:val="0"/>
      <w:marBottom w:val="0"/>
      <w:divBdr>
        <w:top w:val="none" w:sz="0" w:space="0" w:color="auto"/>
        <w:left w:val="none" w:sz="0" w:space="0" w:color="auto"/>
        <w:bottom w:val="none" w:sz="0" w:space="0" w:color="auto"/>
        <w:right w:val="none" w:sz="0" w:space="0" w:color="auto"/>
      </w:divBdr>
    </w:div>
    <w:div w:id="429397914">
      <w:bodyDiv w:val="1"/>
      <w:marLeft w:val="0"/>
      <w:marRight w:val="0"/>
      <w:marTop w:val="0"/>
      <w:marBottom w:val="0"/>
      <w:divBdr>
        <w:top w:val="none" w:sz="0" w:space="0" w:color="auto"/>
        <w:left w:val="none" w:sz="0" w:space="0" w:color="auto"/>
        <w:bottom w:val="none" w:sz="0" w:space="0" w:color="auto"/>
        <w:right w:val="none" w:sz="0" w:space="0" w:color="auto"/>
      </w:divBdr>
    </w:div>
    <w:div w:id="433401589">
      <w:bodyDiv w:val="1"/>
      <w:marLeft w:val="0"/>
      <w:marRight w:val="0"/>
      <w:marTop w:val="0"/>
      <w:marBottom w:val="0"/>
      <w:divBdr>
        <w:top w:val="none" w:sz="0" w:space="0" w:color="auto"/>
        <w:left w:val="none" w:sz="0" w:space="0" w:color="auto"/>
        <w:bottom w:val="none" w:sz="0" w:space="0" w:color="auto"/>
        <w:right w:val="none" w:sz="0" w:space="0" w:color="auto"/>
      </w:divBdr>
    </w:div>
    <w:div w:id="435440225">
      <w:bodyDiv w:val="1"/>
      <w:marLeft w:val="0"/>
      <w:marRight w:val="0"/>
      <w:marTop w:val="0"/>
      <w:marBottom w:val="0"/>
      <w:divBdr>
        <w:top w:val="none" w:sz="0" w:space="0" w:color="auto"/>
        <w:left w:val="none" w:sz="0" w:space="0" w:color="auto"/>
        <w:bottom w:val="none" w:sz="0" w:space="0" w:color="auto"/>
        <w:right w:val="none" w:sz="0" w:space="0" w:color="auto"/>
      </w:divBdr>
    </w:div>
    <w:div w:id="435634586">
      <w:bodyDiv w:val="1"/>
      <w:marLeft w:val="0"/>
      <w:marRight w:val="0"/>
      <w:marTop w:val="0"/>
      <w:marBottom w:val="0"/>
      <w:divBdr>
        <w:top w:val="none" w:sz="0" w:space="0" w:color="auto"/>
        <w:left w:val="none" w:sz="0" w:space="0" w:color="auto"/>
        <w:bottom w:val="none" w:sz="0" w:space="0" w:color="auto"/>
        <w:right w:val="none" w:sz="0" w:space="0" w:color="auto"/>
      </w:divBdr>
    </w:div>
    <w:div w:id="436103598">
      <w:bodyDiv w:val="1"/>
      <w:marLeft w:val="0"/>
      <w:marRight w:val="0"/>
      <w:marTop w:val="0"/>
      <w:marBottom w:val="0"/>
      <w:divBdr>
        <w:top w:val="none" w:sz="0" w:space="0" w:color="auto"/>
        <w:left w:val="none" w:sz="0" w:space="0" w:color="auto"/>
        <w:bottom w:val="none" w:sz="0" w:space="0" w:color="auto"/>
        <w:right w:val="none" w:sz="0" w:space="0" w:color="auto"/>
      </w:divBdr>
    </w:div>
    <w:div w:id="438332221">
      <w:bodyDiv w:val="1"/>
      <w:marLeft w:val="0"/>
      <w:marRight w:val="0"/>
      <w:marTop w:val="0"/>
      <w:marBottom w:val="0"/>
      <w:divBdr>
        <w:top w:val="none" w:sz="0" w:space="0" w:color="auto"/>
        <w:left w:val="none" w:sz="0" w:space="0" w:color="auto"/>
        <w:bottom w:val="none" w:sz="0" w:space="0" w:color="auto"/>
        <w:right w:val="none" w:sz="0" w:space="0" w:color="auto"/>
      </w:divBdr>
    </w:div>
    <w:div w:id="438723523">
      <w:bodyDiv w:val="1"/>
      <w:marLeft w:val="0"/>
      <w:marRight w:val="0"/>
      <w:marTop w:val="0"/>
      <w:marBottom w:val="0"/>
      <w:divBdr>
        <w:top w:val="none" w:sz="0" w:space="0" w:color="auto"/>
        <w:left w:val="none" w:sz="0" w:space="0" w:color="auto"/>
        <w:bottom w:val="none" w:sz="0" w:space="0" w:color="auto"/>
        <w:right w:val="none" w:sz="0" w:space="0" w:color="auto"/>
      </w:divBdr>
    </w:div>
    <w:div w:id="438986284">
      <w:bodyDiv w:val="1"/>
      <w:marLeft w:val="0"/>
      <w:marRight w:val="0"/>
      <w:marTop w:val="0"/>
      <w:marBottom w:val="0"/>
      <w:divBdr>
        <w:top w:val="none" w:sz="0" w:space="0" w:color="auto"/>
        <w:left w:val="none" w:sz="0" w:space="0" w:color="auto"/>
        <w:bottom w:val="none" w:sz="0" w:space="0" w:color="auto"/>
        <w:right w:val="none" w:sz="0" w:space="0" w:color="auto"/>
      </w:divBdr>
    </w:div>
    <w:div w:id="441387067">
      <w:bodyDiv w:val="1"/>
      <w:marLeft w:val="0"/>
      <w:marRight w:val="0"/>
      <w:marTop w:val="0"/>
      <w:marBottom w:val="0"/>
      <w:divBdr>
        <w:top w:val="none" w:sz="0" w:space="0" w:color="auto"/>
        <w:left w:val="none" w:sz="0" w:space="0" w:color="auto"/>
        <w:bottom w:val="none" w:sz="0" w:space="0" w:color="auto"/>
        <w:right w:val="none" w:sz="0" w:space="0" w:color="auto"/>
      </w:divBdr>
    </w:div>
    <w:div w:id="442696835">
      <w:bodyDiv w:val="1"/>
      <w:marLeft w:val="0"/>
      <w:marRight w:val="0"/>
      <w:marTop w:val="0"/>
      <w:marBottom w:val="0"/>
      <w:divBdr>
        <w:top w:val="none" w:sz="0" w:space="0" w:color="auto"/>
        <w:left w:val="none" w:sz="0" w:space="0" w:color="auto"/>
        <w:bottom w:val="none" w:sz="0" w:space="0" w:color="auto"/>
        <w:right w:val="none" w:sz="0" w:space="0" w:color="auto"/>
      </w:divBdr>
    </w:div>
    <w:div w:id="443154756">
      <w:bodyDiv w:val="1"/>
      <w:marLeft w:val="0"/>
      <w:marRight w:val="0"/>
      <w:marTop w:val="0"/>
      <w:marBottom w:val="0"/>
      <w:divBdr>
        <w:top w:val="none" w:sz="0" w:space="0" w:color="auto"/>
        <w:left w:val="none" w:sz="0" w:space="0" w:color="auto"/>
        <w:bottom w:val="none" w:sz="0" w:space="0" w:color="auto"/>
        <w:right w:val="none" w:sz="0" w:space="0" w:color="auto"/>
      </w:divBdr>
    </w:div>
    <w:div w:id="445082537">
      <w:bodyDiv w:val="1"/>
      <w:marLeft w:val="0"/>
      <w:marRight w:val="0"/>
      <w:marTop w:val="0"/>
      <w:marBottom w:val="0"/>
      <w:divBdr>
        <w:top w:val="none" w:sz="0" w:space="0" w:color="auto"/>
        <w:left w:val="none" w:sz="0" w:space="0" w:color="auto"/>
        <w:bottom w:val="none" w:sz="0" w:space="0" w:color="auto"/>
        <w:right w:val="none" w:sz="0" w:space="0" w:color="auto"/>
      </w:divBdr>
    </w:div>
    <w:div w:id="448470418">
      <w:bodyDiv w:val="1"/>
      <w:marLeft w:val="0"/>
      <w:marRight w:val="0"/>
      <w:marTop w:val="0"/>
      <w:marBottom w:val="0"/>
      <w:divBdr>
        <w:top w:val="none" w:sz="0" w:space="0" w:color="auto"/>
        <w:left w:val="none" w:sz="0" w:space="0" w:color="auto"/>
        <w:bottom w:val="none" w:sz="0" w:space="0" w:color="auto"/>
        <w:right w:val="none" w:sz="0" w:space="0" w:color="auto"/>
      </w:divBdr>
    </w:div>
    <w:div w:id="451361457">
      <w:bodyDiv w:val="1"/>
      <w:marLeft w:val="0"/>
      <w:marRight w:val="0"/>
      <w:marTop w:val="0"/>
      <w:marBottom w:val="0"/>
      <w:divBdr>
        <w:top w:val="none" w:sz="0" w:space="0" w:color="auto"/>
        <w:left w:val="none" w:sz="0" w:space="0" w:color="auto"/>
        <w:bottom w:val="none" w:sz="0" w:space="0" w:color="auto"/>
        <w:right w:val="none" w:sz="0" w:space="0" w:color="auto"/>
      </w:divBdr>
    </w:div>
    <w:div w:id="453057418">
      <w:bodyDiv w:val="1"/>
      <w:marLeft w:val="0"/>
      <w:marRight w:val="0"/>
      <w:marTop w:val="0"/>
      <w:marBottom w:val="0"/>
      <w:divBdr>
        <w:top w:val="none" w:sz="0" w:space="0" w:color="auto"/>
        <w:left w:val="none" w:sz="0" w:space="0" w:color="auto"/>
        <w:bottom w:val="none" w:sz="0" w:space="0" w:color="auto"/>
        <w:right w:val="none" w:sz="0" w:space="0" w:color="auto"/>
      </w:divBdr>
    </w:div>
    <w:div w:id="455637004">
      <w:bodyDiv w:val="1"/>
      <w:marLeft w:val="0"/>
      <w:marRight w:val="0"/>
      <w:marTop w:val="0"/>
      <w:marBottom w:val="0"/>
      <w:divBdr>
        <w:top w:val="none" w:sz="0" w:space="0" w:color="auto"/>
        <w:left w:val="none" w:sz="0" w:space="0" w:color="auto"/>
        <w:bottom w:val="none" w:sz="0" w:space="0" w:color="auto"/>
        <w:right w:val="none" w:sz="0" w:space="0" w:color="auto"/>
      </w:divBdr>
    </w:div>
    <w:div w:id="455684618">
      <w:bodyDiv w:val="1"/>
      <w:marLeft w:val="0"/>
      <w:marRight w:val="0"/>
      <w:marTop w:val="0"/>
      <w:marBottom w:val="0"/>
      <w:divBdr>
        <w:top w:val="none" w:sz="0" w:space="0" w:color="auto"/>
        <w:left w:val="none" w:sz="0" w:space="0" w:color="auto"/>
        <w:bottom w:val="none" w:sz="0" w:space="0" w:color="auto"/>
        <w:right w:val="none" w:sz="0" w:space="0" w:color="auto"/>
      </w:divBdr>
    </w:div>
    <w:div w:id="455828794">
      <w:bodyDiv w:val="1"/>
      <w:marLeft w:val="0"/>
      <w:marRight w:val="0"/>
      <w:marTop w:val="0"/>
      <w:marBottom w:val="0"/>
      <w:divBdr>
        <w:top w:val="none" w:sz="0" w:space="0" w:color="auto"/>
        <w:left w:val="none" w:sz="0" w:space="0" w:color="auto"/>
        <w:bottom w:val="none" w:sz="0" w:space="0" w:color="auto"/>
        <w:right w:val="none" w:sz="0" w:space="0" w:color="auto"/>
      </w:divBdr>
    </w:div>
    <w:div w:id="456224179">
      <w:bodyDiv w:val="1"/>
      <w:marLeft w:val="0"/>
      <w:marRight w:val="0"/>
      <w:marTop w:val="0"/>
      <w:marBottom w:val="0"/>
      <w:divBdr>
        <w:top w:val="none" w:sz="0" w:space="0" w:color="auto"/>
        <w:left w:val="none" w:sz="0" w:space="0" w:color="auto"/>
        <w:bottom w:val="none" w:sz="0" w:space="0" w:color="auto"/>
        <w:right w:val="none" w:sz="0" w:space="0" w:color="auto"/>
      </w:divBdr>
    </w:div>
    <w:div w:id="456337757">
      <w:bodyDiv w:val="1"/>
      <w:marLeft w:val="0"/>
      <w:marRight w:val="0"/>
      <w:marTop w:val="0"/>
      <w:marBottom w:val="0"/>
      <w:divBdr>
        <w:top w:val="none" w:sz="0" w:space="0" w:color="auto"/>
        <w:left w:val="none" w:sz="0" w:space="0" w:color="auto"/>
        <w:bottom w:val="none" w:sz="0" w:space="0" w:color="auto"/>
        <w:right w:val="none" w:sz="0" w:space="0" w:color="auto"/>
      </w:divBdr>
    </w:div>
    <w:div w:id="457260833">
      <w:bodyDiv w:val="1"/>
      <w:marLeft w:val="0"/>
      <w:marRight w:val="0"/>
      <w:marTop w:val="0"/>
      <w:marBottom w:val="0"/>
      <w:divBdr>
        <w:top w:val="none" w:sz="0" w:space="0" w:color="auto"/>
        <w:left w:val="none" w:sz="0" w:space="0" w:color="auto"/>
        <w:bottom w:val="none" w:sz="0" w:space="0" w:color="auto"/>
        <w:right w:val="none" w:sz="0" w:space="0" w:color="auto"/>
      </w:divBdr>
    </w:div>
    <w:div w:id="460537302">
      <w:bodyDiv w:val="1"/>
      <w:marLeft w:val="0"/>
      <w:marRight w:val="0"/>
      <w:marTop w:val="0"/>
      <w:marBottom w:val="0"/>
      <w:divBdr>
        <w:top w:val="none" w:sz="0" w:space="0" w:color="auto"/>
        <w:left w:val="none" w:sz="0" w:space="0" w:color="auto"/>
        <w:bottom w:val="none" w:sz="0" w:space="0" w:color="auto"/>
        <w:right w:val="none" w:sz="0" w:space="0" w:color="auto"/>
      </w:divBdr>
    </w:div>
    <w:div w:id="462507899">
      <w:bodyDiv w:val="1"/>
      <w:marLeft w:val="0"/>
      <w:marRight w:val="0"/>
      <w:marTop w:val="0"/>
      <w:marBottom w:val="0"/>
      <w:divBdr>
        <w:top w:val="none" w:sz="0" w:space="0" w:color="auto"/>
        <w:left w:val="none" w:sz="0" w:space="0" w:color="auto"/>
        <w:bottom w:val="none" w:sz="0" w:space="0" w:color="auto"/>
        <w:right w:val="none" w:sz="0" w:space="0" w:color="auto"/>
      </w:divBdr>
    </w:div>
    <w:div w:id="465045656">
      <w:bodyDiv w:val="1"/>
      <w:marLeft w:val="0"/>
      <w:marRight w:val="0"/>
      <w:marTop w:val="0"/>
      <w:marBottom w:val="0"/>
      <w:divBdr>
        <w:top w:val="none" w:sz="0" w:space="0" w:color="auto"/>
        <w:left w:val="none" w:sz="0" w:space="0" w:color="auto"/>
        <w:bottom w:val="none" w:sz="0" w:space="0" w:color="auto"/>
        <w:right w:val="none" w:sz="0" w:space="0" w:color="auto"/>
      </w:divBdr>
    </w:div>
    <w:div w:id="466552844">
      <w:bodyDiv w:val="1"/>
      <w:marLeft w:val="0"/>
      <w:marRight w:val="0"/>
      <w:marTop w:val="0"/>
      <w:marBottom w:val="0"/>
      <w:divBdr>
        <w:top w:val="none" w:sz="0" w:space="0" w:color="auto"/>
        <w:left w:val="none" w:sz="0" w:space="0" w:color="auto"/>
        <w:bottom w:val="none" w:sz="0" w:space="0" w:color="auto"/>
        <w:right w:val="none" w:sz="0" w:space="0" w:color="auto"/>
      </w:divBdr>
    </w:div>
    <w:div w:id="472139290">
      <w:bodyDiv w:val="1"/>
      <w:marLeft w:val="0"/>
      <w:marRight w:val="0"/>
      <w:marTop w:val="0"/>
      <w:marBottom w:val="0"/>
      <w:divBdr>
        <w:top w:val="none" w:sz="0" w:space="0" w:color="auto"/>
        <w:left w:val="none" w:sz="0" w:space="0" w:color="auto"/>
        <w:bottom w:val="none" w:sz="0" w:space="0" w:color="auto"/>
        <w:right w:val="none" w:sz="0" w:space="0" w:color="auto"/>
      </w:divBdr>
    </w:div>
    <w:div w:id="472332775">
      <w:bodyDiv w:val="1"/>
      <w:marLeft w:val="0"/>
      <w:marRight w:val="0"/>
      <w:marTop w:val="0"/>
      <w:marBottom w:val="0"/>
      <w:divBdr>
        <w:top w:val="none" w:sz="0" w:space="0" w:color="auto"/>
        <w:left w:val="none" w:sz="0" w:space="0" w:color="auto"/>
        <w:bottom w:val="none" w:sz="0" w:space="0" w:color="auto"/>
        <w:right w:val="none" w:sz="0" w:space="0" w:color="auto"/>
      </w:divBdr>
    </w:div>
    <w:div w:id="472405107">
      <w:bodyDiv w:val="1"/>
      <w:marLeft w:val="0"/>
      <w:marRight w:val="0"/>
      <w:marTop w:val="0"/>
      <w:marBottom w:val="0"/>
      <w:divBdr>
        <w:top w:val="none" w:sz="0" w:space="0" w:color="auto"/>
        <w:left w:val="none" w:sz="0" w:space="0" w:color="auto"/>
        <w:bottom w:val="none" w:sz="0" w:space="0" w:color="auto"/>
        <w:right w:val="none" w:sz="0" w:space="0" w:color="auto"/>
      </w:divBdr>
    </w:div>
    <w:div w:id="472524466">
      <w:bodyDiv w:val="1"/>
      <w:marLeft w:val="0"/>
      <w:marRight w:val="0"/>
      <w:marTop w:val="0"/>
      <w:marBottom w:val="0"/>
      <w:divBdr>
        <w:top w:val="none" w:sz="0" w:space="0" w:color="auto"/>
        <w:left w:val="none" w:sz="0" w:space="0" w:color="auto"/>
        <w:bottom w:val="none" w:sz="0" w:space="0" w:color="auto"/>
        <w:right w:val="none" w:sz="0" w:space="0" w:color="auto"/>
      </w:divBdr>
    </w:div>
    <w:div w:id="475031327">
      <w:bodyDiv w:val="1"/>
      <w:marLeft w:val="0"/>
      <w:marRight w:val="0"/>
      <w:marTop w:val="0"/>
      <w:marBottom w:val="0"/>
      <w:divBdr>
        <w:top w:val="none" w:sz="0" w:space="0" w:color="auto"/>
        <w:left w:val="none" w:sz="0" w:space="0" w:color="auto"/>
        <w:bottom w:val="none" w:sz="0" w:space="0" w:color="auto"/>
        <w:right w:val="none" w:sz="0" w:space="0" w:color="auto"/>
      </w:divBdr>
    </w:div>
    <w:div w:id="475683585">
      <w:bodyDiv w:val="1"/>
      <w:marLeft w:val="0"/>
      <w:marRight w:val="0"/>
      <w:marTop w:val="0"/>
      <w:marBottom w:val="0"/>
      <w:divBdr>
        <w:top w:val="none" w:sz="0" w:space="0" w:color="auto"/>
        <w:left w:val="none" w:sz="0" w:space="0" w:color="auto"/>
        <w:bottom w:val="none" w:sz="0" w:space="0" w:color="auto"/>
        <w:right w:val="none" w:sz="0" w:space="0" w:color="auto"/>
      </w:divBdr>
    </w:div>
    <w:div w:id="476343776">
      <w:bodyDiv w:val="1"/>
      <w:marLeft w:val="0"/>
      <w:marRight w:val="0"/>
      <w:marTop w:val="0"/>
      <w:marBottom w:val="0"/>
      <w:divBdr>
        <w:top w:val="none" w:sz="0" w:space="0" w:color="auto"/>
        <w:left w:val="none" w:sz="0" w:space="0" w:color="auto"/>
        <w:bottom w:val="none" w:sz="0" w:space="0" w:color="auto"/>
        <w:right w:val="none" w:sz="0" w:space="0" w:color="auto"/>
      </w:divBdr>
    </w:div>
    <w:div w:id="476650533">
      <w:bodyDiv w:val="1"/>
      <w:marLeft w:val="0"/>
      <w:marRight w:val="0"/>
      <w:marTop w:val="0"/>
      <w:marBottom w:val="0"/>
      <w:divBdr>
        <w:top w:val="none" w:sz="0" w:space="0" w:color="auto"/>
        <w:left w:val="none" w:sz="0" w:space="0" w:color="auto"/>
        <w:bottom w:val="none" w:sz="0" w:space="0" w:color="auto"/>
        <w:right w:val="none" w:sz="0" w:space="0" w:color="auto"/>
      </w:divBdr>
    </w:div>
    <w:div w:id="478890532">
      <w:bodyDiv w:val="1"/>
      <w:marLeft w:val="0"/>
      <w:marRight w:val="0"/>
      <w:marTop w:val="0"/>
      <w:marBottom w:val="0"/>
      <w:divBdr>
        <w:top w:val="none" w:sz="0" w:space="0" w:color="auto"/>
        <w:left w:val="none" w:sz="0" w:space="0" w:color="auto"/>
        <w:bottom w:val="none" w:sz="0" w:space="0" w:color="auto"/>
        <w:right w:val="none" w:sz="0" w:space="0" w:color="auto"/>
      </w:divBdr>
    </w:div>
    <w:div w:id="480075955">
      <w:bodyDiv w:val="1"/>
      <w:marLeft w:val="0"/>
      <w:marRight w:val="0"/>
      <w:marTop w:val="0"/>
      <w:marBottom w:val="0"/>
      <w:divBdr>
        <w:top w:val="none" w:sz="0" w:space="0" w:color="auto"/>
        <w:left w:val="none" w:sz="0" w:space="0" w:color="auto"/>
        <w:bottom w:val="none" w:sz="0" w:space="0" w:color="auto"/>
        <w:right w:val="none" w:sz="0" w:space="0" w:color="auto"/>
      </w:divBdr>
    </w:div>
    <w:div w:id="480931281">
      <w:bodyDiv w:val="1"/>
      <w:marLeft w:val="0"/>
      <w:marRight w:val="0"/>
      <w:marTop w:val="0"/>
      <w:marBottom w:val="0"/>
      <w:divBdr>
        <w:top w:val="none" w:sz="0" w:space="0" w:color="auto"/>
        <w:left w:val="none" w:sz="0" w:space="0" w:color="auto"/>
        <w:bottom w:val="none" w:sz="0" w:space="0" w:color="auto"/>
        <w:right w:val="none" w:sz="0" w:space="0" w:color="auto"/>
      </w:divBdr>
    </w:div>
    <w:div w:id="482430276">
      <w:bodyDiv w:val="1"/>
      <w:marLeft w:val="0"/>
      <w:marRight w:val="0"/>
      <w:marTop w:val="0"/>
      <w:marBottom w:val="0"/>
      <w:divBdr>
        <w:top w:val="none" w:sz="0" w:space="0" w:color="auto"/>
        <w:left w:val="none" w:sz="0" w:space="0" w:color="auto"/>
        <w:bottom w:val="none" w:sz="0" w:space="0" w:color="auto"/>
        <w:right w:val="none" w:sz="0" w:space="0" w:color="auto"/>
      </w:divBdr>
    </w:div>
    <w:div w:id="482621658">
      <w:bodyDiv w:val="1"/>
      <w:marLeft w:val="0"/>
      <w:marRight w:val="0"/>
      <w:marTop w:val="0"/>
      <w:marBottom w:val="0"/>
      <w:divBdr>
        <w:top w:val="none" w:sz="0" w:space="0" w:color="auto"/>
        <w:left w:val="none" w:sz="0" w:space="0" w:color="auto"/>
        <w:bottom w:val="none" w:sz="0" w:space="0" w:color="auto"/>
        <w:right w:val="none" w:sz="0" w:space="0" w:color="auto"/>
      </w:divBdr>
    </w:div>
    <w:div w:id="484509991">
      <w:bodyDiv w:val="1"/>
      <w:marLeft w:val="0"/>
      <w:marRight w:val="0"/>
      <w:marTop w:val="0"/>
      <w:marBottom w:val="0"/>
      <w:divBdr>
        <w:top w:val="none" w:sz="0" w:space="0" w:color="auto"/>
        <w:left w:val="none" w:sz="0" w:space="0" w:color="auto"/>
        <w:bottom w:val="none" w:sz="0" w:space="0" w:color="auto"/>
        <w:right w:val="none" w:sz="0" w:space="0" w:color="auto"/>
      </w:divBdr>
    </w:div>
    <w:div w:id="485047071">
      <w:bodyDiv w:val="1"/>
      <w:marLeft w:val="0"/>
      <w:marRight w:val="0"/>
      <w:marTop w:val="0"/>
      <w:marBottom w:val="0"/>
      <w:divBdr>
        <w:top w:val="none" w:sz="0" w:space="0" w:color="auto"/>
        <w:left w:val="none" w:sz="0" w:space="0" w:color="auto"/>
        <w:bottom w:val="none" w:sz="0" w:space="0" w:color="auto"/>
        <w:right w:val="none" w:sz="0" w:space="0" w:color="auto"/>
      </w:divBdr>
    </w:div>
    <w:div w:id="485055285">
      <w:bodyDiv w:val="1"/>
      <w:marLeft w:val="0"/>
      <w:marRight w:val="0"/>
      <w:marTop w:val="0"/>
      <w:marBottom w:val="0"/>
      <w:divBdr>
        <w:top w:val="none" w:sz="0" w:space="0" w:color="auto"/>
        <w:left w:val="none" w:sz="0" w:space="0" w:color="auto"/>
        <w:bottom w:val="none" w:sz="0" w:space="0" w:color="auto"/>
        <w:right w:val="none" w:sz="0" w:space="0" w:color="auto"/>
      </w:divBdr>
    </w:div>
    <w:div w:id="486702499">
      <w:bodyDiv w:val="1"/>
      <w:marLeft w:val="0"/>
      <w:marRight w:val="0"/>
      <w:marTop w:val="0"/>
      <w:marBottom w:val="0"/>
      <w:divBdr>
        <w:top w:val="none" w:sz="0" w:space="0" w:color="auto"/>
        <w:left w:val="none" w:sz="0" w:space="0" w:color="auto"/>
        <w:bottom w:val="none" w:sz="0" w:space="0" w:color="auto"/>
        <w:right w:val="none" w:sz="0" w:space="0" w:color="auto"/>
      </w:divBdr>
    </w:div>
    <w:div w:id="487019776">
      <w:bodyDiv w:val="1"/>
      <w:marLeft w:val="0"/>
      <w:marRight w:val="0"/>
      <w:marTop w:val="0"/>
      <w:marBottom w:val="0"/>
      <w:divBdr>
        <w:top w:val="none" w:sz="0" w:space="0" w:color="auto"/>
        <w:left w:val="none" w:sz="0" w:space="0" w:color="auto"/>
        <w:bottom w:val="none" w:sz="0" w:space="0" w:color="auto"/>
        <w:right w:val="none" w:sz="0" w:space="0" w:color="auto"/>
      </w:divBdr>
    </w:div>
    <w:div w:id="489951991">
      <w:bodyDiv w:val="1"/>
      <w:marLeft w:val="0"/>
      <w:marRight w:val="0"/>
      <w:marTop w:val="0"/>
      <w:marBottom w:val="0"/>
      <w:divBdr>
        <w:top w:val="none" w:sz="0" w:space="0" w:color="auto"/>
        <w:left w:val="none" w:sz="0" w:space="0" w:color="auto"/>
        <w:bottom w:val="none" w:sz="0" w:space="0" w:color="auto"/>
        <w:right w:val="none" w:sz="0" w:space="0" w:color="auto"/>
      </w:divBdr>
    </w:div>
    <w:div w:id="491869013">
      <w:bodyDiv w:val="1"/>
      <w:marLeft w:val="0"/>
      <w:marRight w:val="0"/>
      <w:marTop w:val="0"/>
      <w:marBottom w:val="0"/>
      <w:divBdr>
        <w:top w:val="none" w:sz="0" w:space="0" w:color="auto"/>
        <w:left w:val="none" w:sz="0" w:space="0" w:color="auto"/>
        <w:bottom w:val="none" w:sz="0" w:space="0" w:color="auto"/>
        <w:right w:val="none" w:sz="0" w:space="0" w:color="auto"/>
      </w:divBdr>
    </w:div>
    <w:div w:id="497430785">
      <w:bodyDiv w:val="1"/>
      <w:marLeft w:val="0"/>
      <w:marRight w:val="0"/>
      <w:marTop w:val="0"/>
      <w:marBottom w:val="0"/>
      <w:divBdr>
        <w:top w:val="none" w:sz="0" w:space="0" w:color="auto"/>
        <w:left w:val="none" w:sz="0" w:space="0" w:color="auto"/>
        <w:bottom w:val="none" w:sz="0" w:space="0" w:color="auto"/>
        <w:right w:val="none" w:sz="0" w:space="0" w:color="auto"/>
      </w:divBdr>
    </w:div>
    <w:div w:id="497497002">
      <w:bodyDiv w:val="1"/>
      <w:marLeft w:val="0"/>
      <w:marRight w:val="0"/>
      <w:marTop w:val="0"/>
      <w:marBottom w:val="0"/>
      <w:divBdr>
        <w:top w:val="none" w:sz="0" w:space="0" w:color="auto"/>
        <w:left w:val="none" w:sz="0" w:space="0" w:color="auto"/>
        <w:bottom w:val="none" w:sz="0" w:space="0" w:color="auto"/>
        <w:right w:val="none" w:sz="0" w:space="0" w:color="auto"/>
      </w:divBdr>
    </w:div>
    <w:div w:id="502279609">
      <w:bodyDiv w:val="1"/>
      <w:marLeft w:val="0"/>
      <w:marRight w:val="0"/>
      <w:marTop w:val="0"/>
      <w:marBottom w:val="0"/>
      <w:divBdr>
        <w:top w:val="none" w:sz="0" w:space="0" w:color="auto"/>
        <w:left w:val="none" w:sz="0" w:space="0" w:color="auto"/>
        <w:bottom w:val="none" w:sz="0" w:space="0" w:color="auto"/>
        <w:right w:val="none" w:sz="0" w:space="0" w:color="auto"/>
      </w:divBdr>
    </w:div>
    <w:div w:id="503398557">
      <w:bodyDiv w:val="1"/>
      <w:marLeft w:val="0"/>
      <w:marRight w:val="0"/>
      <w:marTop w:val="0"/>
      <w:marBottom w:val="0"/>
      <w:divBdr>
        <w:top w:val="none" w:sz="0" w:space="0" w:color="auto"/>
        <w:left w:val="none" w:sz="0" w:space="0" w:color="auto"/>
        <w:bottom w:val="none" w:sz="0" w:space="0" w:color="auto"/>
        <w:right w:val="none" w:sz="0" w:space="0" w:color="auto"/>
      </w:divBdr>
    </w:div>
    <w:div w:id="503861943">
      <w:bodyDiv w:val="1"/>
      <w:marLeft w:val="0"/>
      <w:marRight w:val="0"/>
      <w:marTop w:val="0"/>
      <w:marBottom w:val="0"/>
      <w:divBdr>
        <w:top w:val="none" w:sz="0" w:space="0" w:color="auto"/>
        <w:left w:val="none" w:sz="0" w:space="0" w:color="auto"/>
        <w:bottom w:val="none" w:sz="0" w:space="0" w:color="auto"/>
        <w:right w:val="none" w:sz="0" w:space="0" w:color="auto"/>
      </w:divBdr>
    </w:div>
    <w:div w:id="504784406">
      <w:bodyDiv w:val="1"/>
      <w:marLeft w:val="0"/>
      <w:marRight w:val="0"/>
      <w:marTop w:val="0"/>
      <w:marBottom w:val="0"/>
      <w:divBdr>
        <w:top w:val="none" w:sz="0" w:space="0" w:color="auto"/>
        <w:left w:val="none" w:sz="0" w:space="0" w:color="auto"/>
        <w:bottom w:val="none" w:sz="0" w:space="0" w:color="auto"/>
        <w:right w:val="none" w:sz="0" w:space="0" w:color="auto"/>
      </w:divBdr>
    </w:div>
    <w:div w:id="508445934">
      <w:bodyDiv w:val="1"/>
      <w:marLeft w:val="0"/>
      <w:marRight w:val="0"/>
      <w:marTop w:val="0"/>
      <w:marBottom w:val="0"/>
      <w:divBdr>
        <w:top w:val="none" w:sz="0" w:space="0" w:color="auto"/>
        <w:left w:val="none" w:sz="0" w:space="0" w:color="auto"/>
        <w:bottom w:val="none" w:sz="0" w:space="0" w:color="auto"/>
        <w:right w:val="none" w:sz="0" w:space="0" w:color="auto"/>
      </w:divBdr>
    </w:div>
    <w:div w:id="511574036">
      <w:bodyDiv w:val="1"/>
      <w:marLeft w:val="0"/>
      <w:marRight w:val="0"/>
      <w:marTop w:val="0"/>
      <w:marBottom w:val="0"/>
      <w:divBdr>
        <w:top w:val="none" w:sz="0" w:space="0" w:color="auto"/>
        <w:left w:val="none" w:sz="0" w:space="0" w:color="auto"/>
        <w:bottom w:val="none" w:sz="0" w:space="0" w:color="auto"/>
        <w:right w:val="none" w:sz="0" w:space="0" w:color="auto"/>
      </w:divBdr>
    </w:div>
    <w:div w:id="511724772">
      <w:bodyDiv w:val="1"/>
      <w:marLeft w:val="0"/>
      <w:marRight w:val="0"/>
      <w:marTop w:val="0"/>
      <w:marBottom w:val="0"/>
      <w:divBdr>
        <w:top w:val="none" w:sz="0" w:space="0" w:color="auto"/>
        <w:left w:val="none" w:sz="0" w:space="0" w:color="auto"/>
        <w:bottom w:val="none" w:sz="0" w:space="0" w:color="auto"/>
        <w:right w:val="none" w:sz="0" w:space="0" w:color="auto"/>
      </w:divBdr>
    </w:div>
    <w:div w:id="513349184">
      <w:bodyDiv w:val="1"/>
      <w:marLeft w:val="0"/>
      <w:marRight w:val="0"/>
      <w:marTop w:val="0"/>
      <w:marBottom w:val="0"/>
      <w:divBdr>
        <w:top w:val="none" w:sz="0" w:space="0" w:color="auto"/>
        <w:left w:val="none" w:sz="0" w:space="0" w:color="auto"/>
        <w:bottom w:val="none" w:sz="0" w:space="0" w:color="auto"/>
        <w:right w:val="none" w:sz="0" w:space="0" w:color="auto"/>
      </w:divBdr>
    </w:div>
    <w:div w:id="513687542">
      <w:bodyDiv w:val="1"/>
      <w:marLeft w:val="0"/>
      <w:marRight w:val="0"/>
      <w:marTop w:val="0"/>
      <w:marBottom w:val="0"/>
      <w:divBdr>
        <w:top w:val="none" w:sz="0" w:space="0" w:color="auto"/>
        <w:left w:val="none" w:sz="0" w:space="0" w:color="auto"/>
        <w:bottom w:val="none" w:sz="0" w:space="0" w:color="auto"/>
        <w:right w:val="none" w:sz="0" w:space="0" w:color="auto"/>
      </w:divBdr>
    </w:div>
    <w:div w:id="514156275">
      <w:bodyDiv w:val="1"/>
      <w:marLeft w:val="0"/>
      <w:marRight w:val="0"/>
      <w:marTop w:val="0"/>
      <w:marBottom w:val="0"/>
      <w:divBdr>
        <w:top w:val="none" w:sz="0" w:space="0" w:color="auto"/>
        <w:left w:val="none" w:sz="0" w:space="0" w:color="auto"/>
        <w:bottom w:val="none" w:sz="0" w:space="0" w:color="auto"/>
        <w:right w:val="none" w:sz="0" w:space="0" w:color="auto"/>
      </w:divBdr>
    </w:div>
    <w:div w:id="515269994">
      <w:bodyDiv w:val="1"/>
      <w:marLeft w:val="0"/>
      <w:marRight w:val="0"/>
      <w:marTop w:val="0"/>
      <w:marBottom w:val="0"/>
      <w:divBdr>
        <w:top w:val="none" w:sz="0" w:space="0" w:color="auto"/>
        <w:left w:val="none" w:sz="0" w:space="0" w:color="auto"/>
        <w:bottom w:val="none" w:sz="0" w:space="0" w:color="auto"/>
        <w:right w:val="none" w:sz="0" w:space="0" w:color="auto"/>
      </w:divBdr>
    </w:div>
    <w:div w:id="517545052">
      <w:bodyDiv w:val="1"/>
      <w:marLeft w:val="0"/>
      <w:marRight w:val="0"/>
      <w:marTop w:val="0"/>
      <w:marBottom w:val="0"/>
      <w:divBdr>
        <w:top w:val="none" w:sz="0" w:space="0" w:color="auto"/>
        <w:left w:val="none" w:sz="0" w:space="0" w:color="auto"/>
        <w:bottom w:val="none" w:sz="0" w:space="0" w:color="auto"/>
        <w:right w:val="none" w:sz="0" w:space="0" w:color="auto"/>
      </w:divBdr>
    </w:div>
    <w:div w:id="519201448">
      <w:bodyDiv w:val="1"/>
      <w:marLeft w:val="0"/>
      <w:marRight w:val="0"/>
      <w:marTop w:val="0"/>
      <w:marBottom w:val="0"/>
      <w:divBdr>
        <w:top w:val="none" w:sz="0" w:space="0" w:color="auto"/>
        <w:left w:val="none" w:sz="0" w:space="0" w:color="auto"/>
        <w:bottom w:val="none" w:sz="0" w:space="0" w:color="auto"/>
        <w:right w:val="none" w:sz="0" w:space="0" w:color="auto"/>
      </w:divBdr>
    </w:div>
    <w:div w:id="522213167">
      <w:bodyDiv w:val="1"/>
      <w:marLeft w:val="0"/>
      <w:marRight w:val="0"/>
      <w:marTop w:val="0"/>
      <w:marBottom w:val="0"/>
      <w:divBdr>
        <w:top w:val="none" w:sz="0" w:space="0" w:color="auto"/>
        <w:left w:val="none" w:sz="0" w:space="0" w:color="auto"/>
        <w:bottom w:val="none" w:sz="0" w:space="0" w:color="auto"/>
        <w:right w:val="none" w:sz="0" w:space="0" w:color="auto"/>
      </w:divBdr>
    </w:div>
    <w:div w:id="523056205">
      <w:bodyDiv w:val="1"/>
      <w:marLeft w:val="0"/>
      <w:marRight w:val="0"/>
      <w:marTop w:val="0"/>
      <w:marBottom w:val="0"/>
      <w:divBdr>
        <w:top w:val="none" w:sz="0" w:space="0" w:color="auto"/>
        <w:left w:val="none" w:sz="0" w:space="0" w:color="auto"/>
        <w:bottom w:val="none" w:sz="0" w:space="0" w:color="auto"/>
        <w:right w:val="none" w:sz="0" w:space="0" w:color="auto"/>
      </w:divBdr>
    </w:div>
    <w:div w:id="531964550">
      <w:bodyDiv w:val="1"/>
      <w:marLeft w:val="0"/>
      <w:marRight w:val="0"/>
      <w:marTop w:val="0"/>
      <w:marBottom w:val="0"/>
      <w:divBdr>
        <w:top w:val="none" w:sz="0" w:space="0" w:color="auto"/>
        <w:left w:val="none" w:sz="0" w:space="0" w:color="auto"/>
        <w:bottom w:val="none" w:sz="0" w:space="0" w:color="auto"/>
        <w:right w:val="none" w:sz="0" w:space="0" w:color="auto"/>
      </w:divBdr>
    </w:div>
    <w:div w:id="533347197">
      <w:bodyDiv w:val="1"/>
      <w:marLeft w:val="0"/>
      <w:marRight w:val="0"/>
      <w:marTop w:val="0"/>
      <w:marBottom w:val="0"/>
      <w:divBdr>
        <w:top w:val="none" w:sz="0" w:space="0" w:color="auto"/>
        <w:left w:val="none" w:sz="0" w:space="0" w:color="auto"/>
        <w:bottom w:val="none" w:sz="0" w:space="0" w:color="auto"/>
        <w:right w:val="none" w:sz="0" w:space="0" w:color="auto"/>
      </w:divBdr>
    </w:div>
    <w:div w:id="534587216">
      <w:bodyDiv w:val="1"/>
      <w:marLeft w:val="0"/>
      <w:marRight w:val="0"/>
      <w:marTop w:val="0"/>
      <w:marBottom w:val="0"/>
      <w:divBdr>
        <w:top w:val="none" w:sz="0" w:space="0" w:color="auto"/>
        <w:left w:val="none" w:sz="0" w:space="0" w:color="auto"/>
        <w:bottom w:val="none" w:sz="0" w:space="0" w:color="auto"/>
        <w:right w:val="none" w:sz="0" w:space="0" w:color="auto"/>
      </w:divBdr>
    </w:div>
    <w:div w:id="538593170">
      <w:bodyDiv w:val="1"/>
      <w:marLeft w:val="0"/>
      <w:marRight w:val="0"/>
      <w:marTop w:val="0"/>
      <w:marBottom w:val="0"/>
      <w:divBdr>
        <w:top w:val="none" w:sz="0" w:space="0" w:color="auto"/>
        <w:left w:val="none" w:sz="0" w:space="0" w:color="auto"/>
        <w:bottom w:val="none" w:sz="0" w:space="0" w:color="auto"/>
        <w:right w:val="none" w:sz="0" w:space="0" w:color="auto"/>
      </w:divBdr>
    </w:div>
    <w:div w:id="539436048">
      <w:bodyDiv w:val="1"/>
      <w:marLeft w:val="0"/>
      <w:marRight w:val="0"/>
      <w:marTop w:val="0"/>
      <w:marBottom w:val="0"/>
      <w:divBdr>
        <w:top w:val="none" w:sz="0" w:space="0" w:color="auto"/>
        <w:left w:val="none" w:sz="0" w:space="0" w:color="auto"/>
        <w:bottom w:val="none" w:sz="0" w:space="0" w:color="auto"/>
        <w:right w:val="none" w:sz="0" w:space="0" w:color="auto"/>
      </w:divBdr>
    </w:div>
    <w:div w:id="543559528">
      <w:bodyDiv w:val="1"/>
      <w:marLeft w:val="0"/>
      <w:marRight w:val="0"/>
      <w:marTop w:val="0"/>
      <w:marBottom w:val="0"/>
      <w:divBdr>
        <w:top w:val="none" w:sz="0" w:space="0" w:color="auto"/>
        <w:left w:val="none" w:sz="0" w:space="0" w:color="auto"/>
        <w:bottom w:val="none" w:sz="0" w:space="0" w:color="auto"/>
        <w:right w:val="none" w:sz="0" w:space="0" w:color="auto"/>
      </w:divBdr>
    </w:div>
    <w:div w:id="544803015">
      <w:bodyDiv w:val="1"/>
      <w:marLeft w:val="0"/>
      <w:marRight w:val="0"/>
      <w:marTop w:val="0"/>
      <w:marBottom w:val="0"/>
      <w:divBdr>
        <w:top w:val="none" w:sz="0" w:space="0" w:color="auto"/>
        <w:left w:val="none" w:sz="0" w:space="0" w:color="auto"/>
        <w:bottom w:val="none" w:sz="0" w:space="0" w:color="auto"/>
        <w:right w:val="none" w:sz="0" w:space="0" w:color="auto"/>
      </w:divBdr>
    </w:div>
    <w:div w:id="545724865">
      <w:bodyDiv w:val="1"/>
      <w:marLeft w:val="0"/>
      <w:marRight w:val="0"/>
      <w:marTop w:val="0"/>
      <w:marBottom w:val="0"/>
      <w:divBdr>
        <w:top w:val="none" w:sz="0" w:space="0" w:color="auto"/>
        <w:left w:val="none" w:sz="0" w:space="0" w:color="auto"/>
        <w:bottom w:val="none" w:sz="0" w:space="0" w:color="auto"/>
        <w:right w:val="none" w:sz="0" w:space="0" w:color="auto"/>
      </w:divBdr>
    </w:div>
    <w:div w:id="549341580">
      <w:bodyDiv w:val="1"/>
      <w:marLeft w:val="0"/>
      <w:marRight w:val="0"/>
      <w:marTop w:val="0"/>
      <w:marBottom w:val="0"/>
      <w:divBdr>
        <w:top w:val="none" w:sz="0" w:space="0" w:color="auto"/>
        <w:left w:val="none" w:sz="0" w:space="0" w:color="auto"/>
        <w:bottom w:val="none" w:sz="0" w:space="0" w:color="auto"/>
        <w:right w:val="none" w:sz="0" w:space="0" w:color="auto"/>
      </w:divBdr>
    </w:div>
    <w:div w:id="551502906">
      <w:bodyDiv w:val="1"/>
      <w:marLeft w:val="0"/>
      <w:marRight w:val="0"/>
      <w:marTop w:val="0"/>
      <w:marBottom w:val="0"/>
      <w:divBdr>
        <w:top w:val="none" w:sz="0" w:space="0" w:color="auto"/>
        <w:left w:val="none" w:sz="0" w:space="0" w:color="auto"/>
        <w:bottom w:val="none" w:sz="0" w:space="0" w:color="auto"/>
        <w:right w:val="none" w:sz="0" w:space="0" w:color="auto"/>
      </w:divBdr>
    </w:div>
    <w:div w:id="554858297">
      <w:bodyDiv w:val="1"/>
      <w:marLeft w:val="0"/>
      <w:marRight w:val="0"/>
      <w:marTop w:val="0"/>
      <w:marBottom w:val="0"/>
      <w:divBdr>
        <w:top w:val="none" w:sz="0" w:space="0" w:color="auto"/>
        <w:left w:val="none" w:sz="0" w:space="0" w:color="auto"/>
        <w:bottom w:val="none" w:sz="0" w:space="0" w:color="auto"/>
        <w:right w:val="none" w:sz="0" w:space="0" w:color="auto"/>
      </w:divBdr>
    </w:div>
    <w:div w:id="555355006">
      <w:bodyDiv w:val="1"/>
      <w:marLeft w:val="0"/>
      <w:marRight w:val="0"/>
      <w:marTop w:val="0"/>
      <w:marBottom w:val="0"/>
      <w:divBdr>
        <w:top w:val="none" w:sz="0" w:space="0" w:color="auto"/>
        <w:left w:val="none" w:sz="0" w:space="0" w:color="auto"/>
        <w:bottom w:val="none" w:sz="0" w:space="0" w:color="auto"/>
        <w:right w:val="none" w:sz="0" w:space="0" w:color="auto"/>
      </w:divBdr>
    </w:div>
    <w:div w:id="557016897">
      <w:bodyDiv w:val="1"/>
      <w:marLeft w:val="0"/>
      <w:marRight w:val="0"/>
      <w:marTop w:val="0"/>
      <w:marBottom w:val="0"/>
      <w:divBdr>
        <w:top w:val="none" w:sz="0" w:space="0" w:color="auto"/>
        <w:left w:val="none" w:sz="0" w:space="0" w:color="auto"/>
        <w:bottom w:val="none" w:sz="0" w:space="0" w:color="auto"/>
        <w:right w:val="none" w:sz="0" w:space="0" w:color="auto"/>
      </w:divBdr>
    </w:div>
    <w:div w:id="562984241">
      <w:bodyDiv w:val="1"/>
      <w:marLeft w:val="0"/>
      <w:marRight w:val="0"/>
      <w:marTop w:val="0"/>
      <w:marBottom w:val="0"/>
      <w:divBdr>
        <w:top w:val="none" w:sz="0" w:space="0" w:color="auto"/>
        <w:left w:val="none" w:sz="0" w:space="0" w:color="auto"/>
        <w:bottom w:val="none" w:sz="0" w:space="0" w:color="auto"/>
        <w:right w:val="none" w:sz="0" w:space="0" w:color="auto"/>
      </w:divBdr>
    </w:div>
    <w:div w:id="567881043">
      <w:bodyDiv w:val="1"/>
      <w:marLeft w:val="0"/>
      <w:marRight w:val="0"/>
      <w:marTop w:val="0"/>
      <w:marBottom w:val="0"/>
      <w:divBdr>
        <w:top w:val="none" w:sz="0" w:space="0" w:color="auto"/>
        <w:left w:val="none" w:sz="0" w:space="0" w:color="auto"/>
        <w:bottom w:val="none" w:sz="0" w:space="0" w:color="auto"/>
        <w:right w:val="none" w:sz="0" w:space="0" w:color="auto"/>
      </w:divBdr>
    </w:div>
    <w:div w:id="568882570">
      <w:bodyDiv w:val="1"/>
      <w:marLeft w:val="0"/>
      <w:marRight w:val="0"/>
      <w:marTop w:val="0"/>
      <w:marBottom w:val="0"/>
      <w:divBdr>
        <w:top w:val="none" w:sz="0" w:space="0" w:color="auto"/>
        <w:left w:val="none" w:sz="0" w:space="0" w:color="auto"/>
        <w:bottom w:val="none" w:sz="0" w:space="0" w:color="auto"/>
        <w:right w:val="none" w:sz="0" w:space="0" w:color="auto"/>
      </w:divBdr>
    </w:div>
    <w:div w:id="569313960">
      <w:bodyDiv w:val="1"/>
      <w:marLeft w:val="0"/>
      <w:marRight w:val="0"/>
      <w:marTop w:val="0"/>
      <w:marBottom w:val="0"/>
      <w:divBdr>
        <w:top w:val="none" w:sz="0" w:space="0" w:color="auto"/>
        <w:left w:val="none" w:sz="0" w:space="0" w:color="auto"/>
        <w:bottom w:val="none" w:sz="0" w:space="0" w:color="auto"/>
        <w:right w:val="none" w:sz="0" w:space="0" w:color="auto"/>
      </w:divBdr>
    </w:div>
    <w:div w:id="570163539">
      <w:bodyDiv w:val="1"/>
      <w:marLeft w:val="0"/>
      <w:marRight w:val="0"/>
      <w:marTop w:val="0"/>
      <w:marBottom w:val="0"/>
      <w:divBdr>
        <w:top w:val="none" w:sz="0" w:space="0" w:color="auto"/>
        <w:left w:val="none" w:sz="0" w:space="0" w:color="auto"/>
        <w:bottom w:val="none" w:sz="0" w:space="0" w:color="auto"/>
        <w:right w:val="none" w:sz="0" w:space="0" w:color="auto"/>
      </w:divBdr>
    </w:div>
    <w:div w:id="572742369">
      <w:bodyDiv w:val="1"/>
      <w:marLeft w:val="0"/>
      <w:marRight w:val="0"/>
      <w:marTop w:val="0"/>
      <w:marBottom w:val="0"/>
      <w:divBdr>
        <w:top w:val="none" w:sz="0" w:space="0" w:color="auto"/>
        <w:left w:val="none" w:sz="0" w:space="0" w:color="auto"/>
        <w:bottom w:val="none" w:sz="0" w:space="0" w:color="auto"/>
        <w:right w:val="none" w:sz="0" w:space="0" w:color="auto"/>
      </w:divBdr>
    </w:div>
    <w:div w:id="576944754">
      <w:bodyDiv w:val="1"/>
      <w:marLeft w:val="0"/>
      <w:marRight w:val="0"/>
      <w:marTop w:val="0"/>
      <w:marBottom w:val="0"/>
      <w:divBdr>
        <w:top w:val="none" w:sz="0" w:space="0" w:color="auto"/>
        <w:left w:val="none" w:sz="0" w:space="0" w:color="auto"/>
        <w:bottom w:val="none" w:sz="0" w:space="0" w:color="auto"/>
        <w:right w:val="none" w:sz="0" w:space="0" w:color="auto"/>
      </w:divBdr>
    </w:div>
    <w:div w:id="579022931">
      <w:bodyDiv w:val="1"/>
      <w:marLeft w:val="0"/>
      <w:marRight w:val="0"/>
      <w:marTop w:val="0"/>
      <w:marBottom w:val="0"/>
      <w:divBdr>
        <w:top w:val="none" w:sz="0" w:space="0" w:color="auto"/>
        <w:left w:val="none" w:sz="0" w:space="0" w:color="auto"/>
        <w:bottom w:val="none" w:sz="0" w:space="0" w:color="auto"/>
        <w:right w:val="none" w:sz="0" w:space="0" w:color="auto"/>
      </w:divBdr>
    </w:div>
    <w:div w:id="584268610">
      <w:bodyDiv w:val="1"/>
      <w:marLeft w:val="0"/>
      <w:marRight w:val="0"/>
      <w:marTop w:val="0"/>
      <w:marBottom w:val="0"/>
      <w:divBdr>
        <w:top w:val="none" w:sz="0" w:space="0" w:color="auto"/>
        <w:left w:val="none" w:sz="0" w:space="0" w:color="auto"/>
        <w:bottom w:val="none" w:sz="0" w:space="0" w:color="auto"/>
        <w:right w:val="none" w:sz="0" w:space="0" w:color="auto"/>
      </w:divBdr>
    </w:div>
    <w:div w:id="585651308">
      <w:bodyDiv w:val="1"/>
      <w:marLeft w:val="0"/>
      <w:marRight w:val="0"/>
      <w:marTop w:val="0"/>
      <w:marBottom w:val="0"/>
      <w:divBdr>
        <w:top w:val="none" w:sz="0" w:space="0" w:color="auto"/>
        <w:left w:val="none" w:sz="0" w:space="0" w:color="auto"/>
        <w:bottom w:val="none" w:sz="0" w:space="0" w:color="auto"/>
        <w:right w:val="none" w:sz="0" w:space="0" w:color="auto"/>
      </w:divBdr>
    </w:div>
    <w:div w:id="588807320">
      <w:bodyDiv w:val="1"/>
      <w:marLeft w:val="0"/>
      <w:marRight w:val="0"/>
      <w:marTop w:val="0"/>
      <w:marBottom w:val="0"/>
      <w:divBdr>
        <w:top w:val="none" w:sz="0" w:space="0" w:color="auto"/>
        <w:left w:val="none" w:sz="0" w:space="0" w:color="auto"/>
        <w:bottom w:val="none" w:sz="0" w:space="0" w:color="auto"/>
        <w:right w:val="none" w:sz="0" w:space="0" w:color="auto"/>
      </w:divBdr>
    </w:div>
    <w:div w:id="588856124">
      <w:bodyDiv w:val="1"/>
      <w:marLeft w:val="0"/>
      <w:marRight w:val="0"/>
      <w:marTop w:val="0"/>
      <w:marBottom w:val="0"/>
      <w:divBdr>
        <w:top w:val="none" w:sz="0" w:space="0" w:color="auto"/>
        <w:left w:val="none" w:sz="0" w:space="0" w:color="auto"/>
        <w:bottom w:val="none" w:sz="0" w:space="0" w:color="auto"/>
        <w:right w:val="none" w:sz="0" w:space="0" w:color="auto"/>
      </w:divBdr>
    </w:div>
    <w:div w:id="590311731">
      <w:bodyDiv w:val="1"/>
      <w:marLeft w:val="0"/>
      <w:marRight w:val="0"/>
      <w:marTop w:val="0"/>
      <w:marBottom w:val="0"/>
      <w:divBdr>
        <w:top w:val="none" w:sz="0" w:space="0" w:color="auto"/>
        <w:left w:val="none" w:sz="0" w:space="0" w:color="auto"/>
        <w:bottom w:val="none" w:sz="0" w:space="0" w:color="auto"/>
        <w:right w:val="none" w:sz="0" w:space="0" w:color="auto"/>
      </w:divBdr>
    </w:div>
    <w:div w:id="591739728">
      <w:bodyDiv w:val="1"/>
      <w:marLeft w:val="0"/>
      <w:marRight w:val="0"/>
      <w:marTop w:val="0"/>
      <w:marBottom w:val="0"/>
      <w:divBdr>
        <w:top w:val="none" w:sz="0" w:space="0" w:color="auto"/>
        <w:left w:val="none" w:sz="0" w:space="0" w:color="auto"/>
        <w:bottom w:val="none" w:sz="0" w:space="0" w:color="auto"/>
        <w:right w:val="none" w:sz="0" w:space="0" w:color="auto"/>
      </w:divBdr>
    </w:div>
    <w:div w:id="591741416">
      <w:bodyDiv w:val="1"/>
      <w:marLeft w:val="0"/>
      <w:marRight w:val="0"/>
      <w:marTop w:val="0"/>
      <w:marBottom w:val="0"/>
      <w:divBdr>
        <w:top w:val="none" w:sz="0" w:space="0" w:color="auto"/>
        <w:left w:val="none" w:sz="0" w:space="0" w:color="auto"/>
        <w:bottom w:val="none" w:sz="0" w:space="0" w:color="auto"/>
        <w:right w:val="none" w:sz="0" w:space="0" w:color="auto"/>
      </w:divBdr>
    </w:div>
    <w:div w:id="595286565">
      <w:bodyDiv w:val="1"/>
      <w:marLeft w:val="0"/>
      <w:marRight w:val="0"/>
      <w:marTop w:val="0"/>
      <w:marBottom w:val="0"/>
      <w:divBdr>
        <w:top w:val="none" w:sz="0" w:space="0" w:color="auto"/>
        <w:left w:val="none" w:sz="0" w:space="0" w:color="auto"/>
        <w:bottom w:val="none" w:sz="0" w:space="0" w:color="auto"/>
        <w:right w:val="none" w:sz="0" w:space="0" w:color="auto"/>
      </w:divBdr>
    </w:div>
    <w:div w:id="595406261">
      <w:bodyDiv w:val="1"/>
      <w:marLeft w:val="0"/>
      <w:marRight w:val="0"/>
      <w:marTop w:val="0"/>
      <w:marBottom w:val="0"/>
      <w:divBdr>
        <w:top w:val="none" w:sz="0" w:space="0" w:color="auto"/>
        <w:left w:val="none" w:sz="0" w:space="0" w:color="auto"/>
        <w:bottom w:val="none" w:sz="0" w:space="0" w:color="auto"/>
        <w:right w:val="none" w:sz="0" w:space="0" w:color="auto"/>
      </w:divBdr>
    </w:div>
    <w:div w:id="595787856">
      <w:bodyDiv w:val="1"/>
      <w:marLeft w:val="0"/>
      <w:marRight w:val="0"/>
      <w:marTop w:val="0"/>
      <w:marBottom w:val="0"/>
      <w:divBdr>
        <w:top w:val="none" w:sz="0" w:space="0" w:color="auto"/>
        <w:left w:val="none" w:sz="0" w:space="0" w:color="auto"/>
        <w:bottom w:val="none" w:sz="0" w:space="0" w:color="auto"/>
        <w:right w:val="none" w:sz="0" w:space="0" w:color="auto"/>
      </w:divBdr>
    </w:div>
    <w:div w:id="598105007">
      <w:bodyDiv w:val="1"/>
      <w:marLeft w:val="0"/>
      <w:marRight w:val="0"/>
      <w:marTop w:val="0"/>
      <w:marBottom w:val="0"/>
      <w:divBdr>
        <w:top w:val="none" w:sz="0" w:space="0" w:color="auto"/>
        <w:left w:val="none" w:sz="0" w:space="0" w:color="auto"/>
        <w:bottom w:val="none" w:sz="0" w:space="0" w:color="auto"/>
        <w:right w:val="none" w:sz="0" w:space="0" w:color="auto"/>
      </w:divBdr>
    </w:div>
    <w:div w:id="598368576">
      <w:bodyDiv w:val="1"/>
      <w:marLeft w:val="0"/>
      <w:marRight w:val="0"/>
      <w:marTop w:val="0"/>
      <w:marBottom w:val="0"/>
      <w:divBdr>
        <w:top w:val="none" w:sz="0" w:space="0" w:color="auto"/>
        <w:left w:val="none" w:sz="0" w:space="0" w:color="auto"/>
        <w:bottom w:val="none" w:sz="0" w:space="0" w:color="auto"/>
        <w:right w:val="none" w:sz="0" w:space="0" w:color="auto"/>
      </w:divBdr>
    </w:div>
    <w:div w:id="600719300">
      <w:bodyDiv w:val="1"/>
      <w:marLeft w:val="0"/>
      <w:marRight w:val="0"/>
      <w:marTop w:val="0"/>
      <w:marBottom w:val="0"/>
      <w:divBdr>
        <w:top w:val="none" w:sz="0" w:space="0" w:color="auto"/>
        <w:left w:val="none" w:sz="0" w:space="0" w:color="auto"/>
        <w:bottom w:val="none" w:sz="0" w:space="0" w:color="auto"/>
        <w:right w:val="none" w:sz="0" w:space="0" w:color="auto"/>
      </w:divBdr>
    </w:div>
    <w:div w:id="601108080">
      <w:bodyDiv w:val="1"/>
      <w:marLeft w:val="0"/>
      <w:marRight w:val="0"/>
      <w:marTop w:val="0"/>
      <w:marBottom w:val="0"/>
      <w:divBdr>
        <w:top w:val="none" w:sz="0" w:space="0" w:color="auto"/>
        <w:left w:val="none" w:sz="0" w:space="0" w:color="auto"/>
        <w:bottom w:val="none" w:sz="0" w:space="0" w:color="auto"/>
        <w:right w:val="none" w:sz="0" w:space="0" w:color="auto"/>
      </w:divBdr>
    </w:div>
    <w:div w:id="601303029">
      <w:bodyDiv w:val="1"/>
      <w:marLeft w:val="0"/>
      <w:marRight w:val="0"/>
      <w:marTop w:val="0"/>
      <w:marBottom w:val="0"/>
      <w:divBdr>
        <w:top w:val="none" w:sz="0" w:space="0" w:color="auto"/>
        <w:left w:val="none" w:sz="0" w:space="0" w:color="auto"/>
        <w:bottom w:val="none" w:sz="0" w:space="0" w:color="auto"/>
        <w:right w:val="none" w:sz="0" w:space="0" w:color="auto"/>
      </w:divBdr>
    </w:div>
    <w:div w:id="607549200">
      <w:bodyDiv w:val="1"/>
      <w:marLeft w:val="0"/>
      <w:marRight w:val="0"/>
      <w:marTop w:val="0"/>
      <w:marBottom w:val="0"/>
      <w:divBdr>
        <w:top w:val="none" w:sz="0" w:space="0" w:color="auto"/>
        <w:left w:val="none" w:sz="0" w:space="0" w:color="auto"/>
        <w:bottom w:val="none" w:sz="0" w:space="0" w:color="auto"/>
        <w:right w:val="none" w:sz="0" w:space="0" w:color="auto"/>
      </w:divBdr>
    </w:div>
    <w:div w:id="609557439">
      <w:bodyDiv w:val="1"/>
      <w:marLeft w:val="0"/>
      <w:marRight w:val="0"/>
      <w:marTop w:val="0"/>
      <w:marBottom w:val="0"/>
      <w:divBdr>
        <w:top w:val="none" w:sz="0" w:space="0" w:color="auto"/>
        <w:left w:val="none" w:sz="0" w:space="0" w:color="auto"/>
        <w:bottom w:val="none" w:sz="0" w:space="0" w:color="auto"/>
        <w:right w:val="none" w:sz="0" w:space="0" w:color="auto"/>
      </w:divBdr>
    </w:div>
    <w:div w:id="613682675">
      <w:bodyDiv w:val="1"/>
      <w:marLeft w:val="0"/>
      <w:marRight w:val="0"/>
      <w:marTop w:val="0"/>
      <w:marBottom w:val="0"/>
      <w:divBdr>
        <w:top w:val="none" w:sz="0" w:space="0" w:color="auto"/>
        <w:left w:val="none" w:sz="0" w:space="0" w:color="auto"/>
        <w:bottom w:val="none" w:sz="0" w:space="0" w:color="auto"/>
        <w:right w:val="none" w:sz="0" w:space="0" w:color="auto"/>
      </w:divBdr>
    </w:div>
    <w:div w:id="617103999">
      <w:bodyDiv w:val="1"/>
      <w:marLeft w:val="0"/>
      <w:marRight w:val="0"/>
      <w:marTop w:val="0"/>
      <w:marBottom w:val="0"/>
      <w:divBdr>
        <w:top w:val="none" w:sz="0" w:space="0" w:color="auto"/>
        <w:left w:val="none" w:sz="0" w:space="0" w:color="auto"/>
        <w:bottom w:val="none" w:sz="0" w:space="0" w:color="auto"/>
        <w:right w:val="none" w:sz="0" w:space="0" w:color="auto"/>
      </w:divBdr>
    </w:div>
    <w:div w:id="618535674">
      <w:bodyDiv w:val="1"/>
      <w:marLeft w:val="0"/>
      <w:marRight w:val="0"/>
      <w:marTop w:val="0"/>
      <w:marBottom w:val="0"/>
      <w:divBdr>
        <w:top w:val="none" w:sz="0" w:space="0" w:color="auto"/>
        <w:left w:val="none" w:sz="0" w:space="0" w:color="auto"/>
        <w:bottom w:val="none" w:sz="0" w:space="0" w:color="auto"/>
        <w:right w:val="none" w:sz="0" w:space="0" w:color="auto"/>
      </w:divBdr>
    </w:div>
    <w:div w:id="620503716">
      <w:bodyDiv w:val="1"/>
      <w:marLeft w:val="0"/>
      <w:marRight w:val="0"/>
      <w:marTop w:val="0"/>
      <w:marBottom w:val="0"/>
      <w:divBdr>
        <w:top w:val="none" w:sz="0" w:space="0" w:color="auto"/>
        <w:left w:val="none" w:sz="0" w:space="0" w:color="auto"/>
        <w:bottom w:val="none" w:sz="0" w:space="0" w:color="auto"/>
        <w:right w:val="none" w:sz="0" w:space="0" w:color="auto"/>
      </w:divBdr>
    </w:div>
    <w:div w:id="620918964">
      <w:bodyDiv w:val="1"/>
      <w:marLeft w:val="0"/>
      <w:marRight w:val="0"/>
      <w:marTop w:val="0"/>
      <w:marBottom w:val="0"/>
      <w:divBdr>
        <w:top w:val="none" w:sz="0" w:space="0" w:color="auto"/>
        <w:left w:val="none" w:sz="0" w:space="0" w:color="auto"/>
        <w:bottom w:val="none" w:sz="0" w:space="0" w:color="auto"/>
        <w:right w:val="none" w:sz="0" w:space="0" w:color="auto"/>
      </w:divBdr>
    </w:div>
    <w:div w:id="621808168">
      <w:bodyDiv w:val="1"/>
      <w:marLeft w:val="0"/>
      <w:marRight w:val="0"/>
      <w:marTop w:val="0"/>
      <w:marBottom w:val="0"/>
      <w:divBdr>
        <w:top w:val="none" w:sz="0" w:space="0" w:color="auto"/>
        <w:left w:val="none" w:sz="0" w:space="0" w:color="auto"/>
        <w:bottom w:val="none" w:sz="0" w:space="0" w:color="auto"/>
        <w:right w:val="none" w:sz="0" w:space="0" w:color="auto"/>
      </w:divBdr>
    </w:div>
    <w:div w:id="622539395">
      <w:bodyDiv w:val="1"/>
      <w:marLeft w:val="0"/>
      <w:marRight w:val="0"/>
      <w:marTop w:val="0"/>
      <w:marBottom w:val="0"/>
      <w:divBdr>
        <w:top w:val="none" w:sz="0" w:space="0" w:color="auto"/>
        <w:left w:val="none" w:sz="0" w:space="0" w:color="auto"/>
        <w:bottom w:val="none" w:sz="0" w:space="0" w:color="auto"/>
        <w:right w:val="none" w:sz="0" w:space="0" w:color="auto"/>
      </w:divBdr>
    </w:div>
    <w:div w:id="622612030">
      <w:bodyDiv w:val="1"/>
      <w:marLeft w:val="0"/>
      <w:marRight w:val="0"/>
      <w:marTop w:val="0"/>
      <w:marBottom w:val="0"/>
      <w:divBdr>
        <w:top w:val="none" w:sz="0" w:space="0" w:color="auto"/>
        <w:left w:val="none" w:sz="0" w:space="0" w:color="auto"/>
        <w:bottom w:val="none" w:sz="0" w:space="0" w:color="auto"/>
        <w:right w:val="none" w:sz="0" w:space="0" w:color="auto"/>
      </w:divBdr>
    </w:div>
    <w:div w:id="625427389">
      <w:bodyDiv w:val="1"/>
      <w:marLeft w:val="0"/>
      <w:marRight w:val="0"/>
      <w:marTop w:val="0"/>
      <w:marBottom w:val="0"/>
      <w:divBdr>
        <w:top w:val="none" w:sz="0" w:space="0" w:color="auto"/>
        <w:left w:val="none" w:sz="0" w:space="0" w:color="auto"/>
        <w:bottom w:val="none" w:sz="0" w:space="0" w:color="auto"/>
        <w:right w:val="none" w:sz="0" w:space="0" w:color="auto"/>
      </w:divBdr>
    </w:div>
    <w:div w:id="625965919">
      <w:bodyDiv w:val="1"/>
      <w:marLeft w:val="0"/>
      <w:marRight w:val="0"/>
      <w:marTop w:val="0"/>
      <w:marBottom w:val="0"/>
      <w:divBdr>
        <w:top w:val="none" w:sz="0" w:space="0" w:color="auto"/>
        <w:left w:val="none" w:sz="0" w:space="0" w:color="auto"/>
        <w:bottom w:val="none" w:sz="0" w:space="0" w:color="auto"/>
        <w:right w:val="none" w:sz="0" w:space="0" w:color="auto"/>
      </w:divBdr>
    </w:div>
    <w:div w:id="626862597">
      <w:bodyDiv w:val="1"/>
      <w:marLeft w:val="0"/>
      <w:marRight w:val="0"/>
      <w:marTop w:val="0"/>
      <w:marBottom w:val="0"/>
      <w:divBdr>
        <w:top w:val="none" w:sz="0" w:space="0" w:color="auto"/>
        <w:left w:val="none" w:sz="0" w:space="0" w:color="auto"/>
        <w:bottom w:val="none" w:sz="0" w:space="0" w:color="auto"/>
        <w:right w:val="none" w:sz="0" w:space="0" w:color="auto"/>
      </w:divBdr>
    </w:div>
    <w:div w:id="626932853">
      <w:bodyDiv w:val="1"/>
      <w:marLeft w:val="0"/>
      <w:marRight w:val="0"/>
      <w:marTop w:val="0"/>
      <w:marBottom w:val="0"/>
      <w:divBdr>
        <w:top w:val="none" w:sz="0" w:space="0" w:color="auto"/>
        <w:left w:val="none" w:sz="0" w:space="0" w:color="auto"/>
        <w:bottom w:val="none" w:sz="0" w:space="0" w:color="auto"/>
        <w:right w:val="none" w:sz="0" w:space="0" w:color="auto"/>
      </w:divBdr>
    </w:div>
    <w:div w:id="631137782">
      <w:bodyDiv w:val="1"/>
      <w:marLeft w:val="0"/>
      <w:marRight w:val="0"/>
      <w:marTop w:val="0"/>
      <w:marBottom w:val="0"/>
      <w:divBdr>
        <w:top w:val="none" w:sz="0" w:space="0" w:color="auto"/>
        <w:left w:val="none" w:sz="0" w:space="0" w:color="auto"/>
        <w:bottom w:val="none" w:sz="0" w:space="0" w:color="auto"/>
        <w:right w:val="none" w:sz="0" w:space="0" w:color="auto"/>
      </w:divBdr>
    </w:div>
    <w:div w:id="633564855">
      <w:bodyDiv w:val="1"/>
      <w:marLeft w:val="0"/>
      <w:marRight w:val="0"/>
      <w:marTop w:val="0"/>
      <w:marBottom w:val="0"/>
      <w:divBdr>
        <w:top w:val="none" w:sz="0" w:space="0" w:color="auto"/>
        <w:left w:val="none" w:sz="0" w:space="0" w:color="auto"/>
        <w:bottom w:val="none" w:sz="0" w:space="0" w:color="auto"/>
        <w:right w:val="none" w:sz="0" w:space="0" w:color="auto"/>
      </w:divBdr>
    </w:div>
    <w:div w:id="637102698">
      <w:bodyDiv w:val="1"/>
      <w:marLeft w:val="0"/>
      <w:marRight w:val="0"/>
      <w:marTop w:val="0"/>
      <w:marBottom w:val="0"/>
      <w:divBdr>
        <w:top w:val="none" w:sz="0" w:space="0" w:color="auto"/>
        <w:left w:val="none" w:sz="0" w:space="0" w:color="auto"/>
        <w:bottom w:val="none" w:sz="0" w:space="0" w:color="auto"/>
        <w:right w:val="none" w:sz="0" w:space="0" w:color="auto"/>
      </w:divBdr>
    </w:div>
    <w:div w:id="639847333">
      <w:bodyDiv w:val="1"/>
      <w:marLeft w:val="0"/>
      <w:marRight w:val="0"/>
      <w:marTop w:val="0"/>
      <w:marBottom w:val="0"/>
      <w:divBdr>
        <w:top w:val="none" w:sz="0" w:space="0" w:color="auto"/>
        <w:left w:val="none" w:sz="0" w:space="0" w:color="auto"/>
        <w:bottom w:val="none" w:sz="0" w:space="0" w:color="auto"/>
        <w:right w:val="none" w:sz="0" w:space="0" w:color="auto"/>
      </w:divBdr>
    </w:div>
    <w:div w:id="641079867">
      <w:bodyDiv w:val="1"/>
      <w:marLeft w:val="0"/>
      <w:marRight w:val="0"/>
      <w:marTop w:val="0"/>
      <w:marBottom w:val="0"/>
      <w:divBdr>
        <w:top w:val="none" w:sz="0" w:space="0" w:color="auto"/>
        <w:left w:val="none" w:sz="0" w:space="0" w:color="auto"/>
        <w:bottom w:val="none" w:sz="0" w:space="0" w:color="auto"/>
        <w:right w:val="none" w:sz="0" w:space="0" w:color="auto"/>
      </w:divBdr>
    </w:div>
    <w:div w:id="643970054">
      <w:bodyDiv w:val="1"/>
      <w:marLeft w:val="0"/>
      <w:marRight w:val="0"/>
      <w:marTop w:val="0"/>
      <w:marBottom w:val="0"/>
      <w:divBdr>
        <w:top w:val="none" w:sz="0" w:space="0" w:color="auto"/>
        <w:left w:val="none" w:sz="0" w:space="0" w:color="auto"/>
        <w:bottom w:val="none" w:sz="0" w:space="0" w:color="auto"/>
        <w:right w:val="none" w:sz="0" w:space="0" w:color="auto"/>
      </w:divBdr>
    </w:div>
    <w:div w:id="644090213">
      <w:bodyDiv w:val="1"/>
      <w:marLeft w:val="0"/>
      <w:marRight w:val="0"/>
      <w:marTop w:val="0"/>
      <w:marBottom w:val="0"/>
      <w:divBdr>
        <w:top w:val="none" w:sz="0" w:space="0" w:color="auto"/>
        <w:left w:val="none" w:sz="0" w:space="0" w:color="auto"/>
        <w:bottom w:val="none" w:sz="0" w:space="0" w:color="auto"/>
        <w:right w:val="none" w:sz="0" w:space="0" w:color="auto"/>
      </w:divBdr>
    </w:div>
    <w:div w:id="644430908">
      <w:bodyDiv w:val="1"/>
      <w:marLeft w:val="0"/>
      <w:marRight w:val="0"/>
      <w:marTop w:val="0"/>
      <w:marBottom w:val="0"/>
      <w:divBdr>
        <w:top w:val="none" w:sz="0" w:space="0" w:color="auto"/>
        <w:left w:val="none" w:sz="0" w:space="0" w:color="auto"/>
        <w:bottom w:val="none" w:sz="0" w:space="0" w:color="auto"/>
        <w:right w:val="none" w:sz="0" w:space="0" w:color="auto"/>
      </w:divBdr>
    </w:div>
    <w:div w:id="646469905">
      <w:bodyDiv w:val="1"/>
      <w:marLeft w:val="0"/>
      <w:marRight w:val="0"/>
      <w:marTop w:val="0"/>
      <w:marBottom w:val="0"/>
      <w:divBdr>
        <w:top w:val="none" w:sz="0" w:space="0" w:color="auto"/>
        <w:left w:val="none" w:sz="0" w:space="0" w:color="auto"/>
        <w:bottom w:val="none" w:sz="0" w:space="0" w:color="auto"/>
        <w:right w:val="none" w:sz="0" w:space="0" w:color="auto"/>
      </w:divBdr>
    </w:div>
    <w:div w:id="649023091">
      <w:bodyDiv w:val="1"/>
      <w:marLeft w:val="0"/>
      <w:marRight w:val="0"/>
      <w:marTop w:val="0"/>
      <w:marBottom w:val="0"/>
      <w:divBdr>
        <w:top w:val="none" w:sz="0" w:space="0" w:color="auto"/>
        <w:left w:val="none" w:sz="0" w:space="0" w:color="auto"/>
        <w:bottom w:val="none" w:sz="0" w:space="0" w:color="auto"/>
        <w:right w:val="none" w:sz="0" w:space="0" w:color="auto"/>
      </w:divBdr>
    </w:div>
    <w:div w:id="649553552">
      <w:bodyDiv w:val="1"/>
      <w:marLeft w:val="0"/>
      <w:marRight w:val="0"/>
      <w:marTop w:val="0"/>
      <w:marBottom w:val="0"/>
      <w:divBdr>
        <w:top w:val="none" w:sz="0" w:space="0" w:color="auto"/>
        <w:left w:val="none" w:sz="0" w:space="0" w:color="auto"/>
        <w:bottom w:val="none" w:sz="0" w:space="0" w:color="auto"/>
        <w:right w:val="none" w:sz="0" w:space="0" w:color="auto"/>
      </w:divBdr>
    </w:div>
    <w:div w:id="656348801">
      <w:bodyDiv w:val="1"/>
      <w:marLeft w:val="0"/>
      <w:marRight w:val="0"/>
      <w:marTop w:val="0"/>
      <w:marBottom w:val="0"/>
      <w:divBdr>
        <w:top w:val="none" w:sz="0" w:space="0" w:color="auto"/>
        <w:left w:val="none" w:sz="0" w:space="0" w:color="auto"/>
        <w:bottom w:val="none" w:sz="0" w:space="0" w:color="auto"/>
        <w:right w:val="none" w:sz="0" w:space="0" w:color="auto"/>
      </w:divBdr>
    </w:div>
    <w:div w:id="657415611">
      <w:bodyDiv w:val="1"/>
      <w:marLeft w:val="0"/>
      <w:marRight w:val="0"/>
      <w:marTop w:val="0"/>
      <w:marBottom w:val="0"/>
      <w:divBdr>
        <w:top w:val="none" w:sz="0" w:space="0" w:color="auto"/>
        <w:left w:val="none" w:sz="0" w:space="0" w:color="auto"/>
        <w:bottom w:val="none" w:sz="0" w:space="0" w:color="auto"/>
        <w:right w:val="none" w:sz="0" w:space="0" w:color="auto"/>
      </w:divBdr>
    </w:div>
    <w:div w:id="658654054">
      <w:bodyDiv w:val="1"/>
      <w:marLeft w:val="0"/>
      <w:marRight w:val="0"/>
      <w:marTop w:val="0"/>
      <w:marBottom w:val="0"/>
      <w:divBdr>
        <w:top w:val="none" w:sz="0" w:space="0" w:color="auto"/>
        <w:left w:val="none" w:sz="0" w:space="0" w:color="auto"/>
        <w:bottom w:val="none" w:sz="0" w:space="0" w:color="auto"/>
        <w:right w:val="none" w:sz="0" w:space="0" w:color="auto"/>
      </w:divBdr>
    </w:div>
    <w:div w:id="658964584">
      <w:bodyDiv w:val="1"/>
      <w:marLeft w:val="0"/>
      <w:marRight w:val="0"/>
      <w:marTop w:val="0"/>
      <w:marBottom w:val="0"/>
      <w:divBdr>
        <w:top w:val="none" w:sz="0" w:space="0" w:color="auto"/>
        <w:left w:val="none" w:sz="0" w:space="0" w:color="auto"/>
        <w:bottom w:val="none" w:sz="0" w:space="0" w:color="auto"/>
        <w:right w:val="none" w:sz="0" w:space="0" w:color="auto"/>
      </w:divBdr>
    </w:div>
    <w:div w:id="659115055">
      <w:bodyDiv w:val="1"/>
      <w:marLeft w:val="0"/>
      <w:marRight w:val="0"/>
      <w:marTop w:val="0"/>
      <w:marBottom w:val="0"/>
      <w:divBdr>
        <w:top w:val="none" w:sz="0" w:space="0" w:color="auto"/>
        <w:left w:val="none" w:sz="0" w:space="0" w:color="auto"/>
        <w:bottom w:val="none" w:sz="0" w:space="0" w:color="auto"/>
        <w:right w:val="none" w:sz="0" w:space="0" w:color="auto"/>
      </w:divBdr>
    </w:div>
    <w:div w:id="660155775">
      <w:bodyDiv w:val="1"/>
      <w:marLeft w:val="0"/>
      <w:marRight w:val="0"/>
      <w:marTop w:val="0"/>
      <w:marBottom w:val="0"/>
      <w:divBdr>
        <w:top w:val="none" w:sz="0" w:space="0" w:color="auto"/>
        <w:left w:val="none" w:sz="0" w:space="0" w:color="auto"/>
        <w:bottom w:val="none" w:sz="0" w:space="0" w:color="auto"/>
        <w:right w:val="none" w:sz="0" w:space="0" w:color="auto"/>
      </w:divBdr>
    </w:div>
    <w:div w:id="661933633">
      <w:bodyDiv w:val="1"/>
      <w:marLeft w:val="0"/>
      <w:marRight w:val="0"/>
      <w:marTop w:val="0"/>
      <w:marBottom w:val="0"/>
      <w:divBdr>
        <w:top w:val="none" w:sz="0" w:space="0" w:color="auto"/>
        <w:left w:val="none" w:sz="0" w:space="0" w:color="auto"/>
        <w:bottom w:val="none" w:sz="0" w:space="0" w:color="auto"/>
        <w:right w:val="none" w:sz="0" w:space="0" w:color="auto"/>
      </w:divBdr>
    </w:div>
    <w:div w:id="662663504">
      <w:bodyDiv w:val="1"/>
      <w:marLeft w:val="0"/>
      <w:marRight w:val="0"/>
      <w:marTop w:val="0"/>
      <w:marBottom w:val="0"/>
      <w:divBdr>
        <w:top w:val="none" w:sz="0" w:space="0" w:color="auto"/>
        <w:left w:val="none" w:sz="0" w:space="0" w:color="auto"/>
        <w:bottom w:val="none" w:sz="0" w:space="0" w:color="auto"/>
        <w:right w:val="none" w:sz="0" w:space="0" w:color="auto"/>
      </w:divBdr>
    </w:div>
    <w:div w:id="663120930">
      <w:bodyDiv w:val="1"/>
      <w:marLeft w:val="0"/>
      <w:marRight w:val="0"/>
      <w:marTop w:val="0"/>
      <w:marBottom w:val="0"/>
      <w:divBdr>
        <w:top w:val="none" w:sz="0" w:space="0" w:color="auto"/>
        <w:left w:val="none" w:sz="0" w:space="0" w:color="auto"/>
        <w:bottom w:val="none" w:sz="0" w:space="0" w:color="auto"/>
        <w:right w:val="none" w:sz="0" w:space="0" w:color="auto"/>
      </w:divBdr>
    </w:div>
    <w:div w:id="663322329">
      <w:bodyDiv w:val="1"/>
      <w:marLeft w:val="0"/>
      <w:marRight w:val="0"/>
      <w:marTop w:val="0"/>
      <w:marBottom w:val="0"/>
      <w:divBdr>
        <w:top w:val="none" w:sz="0" w:space="0" w:color="auto"/>
        <w:left w:val="none" w:sz="0" w:space="0" w:color="auto"/>
        <w:bottom w:val="none" w:sz="0" w:space="0" w:color="auto"/>
        <w:right w:val="none" w:sz="0" w:space="0" w:color="auto"/>
      </w:divBdr>
    </w:div>
    <w:div w:id="664086633">
      <w:bodyDiv w:val="1"/>
      <w:marLeft w:val="0"/>
      <w:marRight w:val="0"/>
      <w:marTop w:val="0"/>
      <w:marBottom w:val="0"/>
      <w:divBdr>
        <w:top w:val="none" w:sz="0" w:space="0" w:color="auto"/>
        <w:left w:val="none" w:sz="0" w:space="0" w:color="auto"/>
        <w:bottom w:val="none" w:sz="0" w:space="0" w:color="auto"/>
        <w:right w:val="none" w:sz="0" w:space="0" w:color="auto"/>
      </w:divBdr>
    </w:div>
    <w:div w:id="665286840">
      <w:bodyDiv w:val="1"/>
      <w:marLeft w:val="0"/>
      <w:marRight w:val="0"/>
      <w:marTop w:val="0"/>
      <w:marBottom w:val="0"/>
      <w:divBdr>
        <w:top w:val="none" w:sz="0" w:space="0" w:color="auto"/>
        <w:left w:val="none" w:sz="0" w:space="0" w:color="auto"/>
        <w:bottom w:val="none" w:sz="0" w:space="0" w:color="auto"/>
        <w:right w:val="none" w:sz="0" w:space="0" w:color="auto"/>
      </w:divBdr>
    </w:div>
    <w:div w:id="669064612">
      <w:bodyDiv w:val="1"/>
      <w:marLeft w:val="0"/>
      <w:marRight w:val="0"/>
      <w:marTop w:val="0"/>
      <w:marBottom w:val="0"/>
      <w:divBdr>
        <w:top w:val="none" w:sz="0" w:space="0" w:color="auto"/>
        <w:left w:val="none" w:sz="0" w:space="0" w:color="auto"/>
        <w:bottom w:val="none" w:sz="0" w:space="0" w:color="auto"/>
        <w:right w:val="none" w:sz="0" w:space="0" w:color="auto"/>
      </w:divBdr>
    </w:div>
    <w:div w:id="669529942">
      <w:bodyDiv w:val="1"/>
      <w:marLeft w:val="0"/>
      <w:marRight w:val="0"/>
      <w:marTop w:val="0"/>
      <w:marBottom w:val="0"/>
      <w:divBdr>
        <w:top w:val="none" w:sz="0" w:space="0" w:color="auto"/>
        <w:left w:val="none" w:sz="0" w:space="0" w:color="auto"/>
        <w:bottom w:val="none" w:sz="0" w:space="0" w:color="auto"/>
        <w:right w:val="none" w:sz="0" w:space="0" w:color="auto"/>
      </w:divBdr>
    </w:div>
    <w:div w:id="669675451">
      <w:bodyDiv w:val="1"/>
      <w:marLeft w:val="0"/>
      <w:marRight w:val="0"/>
      <w:marTop w:val="0"/>
      <w:marBottom w:val="0"/>
      <w:divBdr>
        <w:top w:val="none" w:sz="0" w:space="0" w:color="auto"/>
        <w:left w:val="none" w:sz="0" w:space="0" w:color="auto"/>
        <w:bottom w:val="none" w:sz="0" w:space="0" w:color="auto"/>
        <w:right w:val="none" w:sz="0" w:space="0" w:color="auto"/>
      </w:divBdr>
    </w:div>
    <w:div w:id="671840066">
      <w:bodyDiv w:val="1"/>
      <w:marLeft w:val="0"/>
      <w:marRight w:val="0"/>
      <w:marTop w:val="0"/>
      <w:marBottom w:val="0"/>
      <w:divBdr>
        <w:top w:val="none" w:sz="0" w:space="0" w:color="auto"/>
        <w:left w:val="none" w:sz="0" w:space="0" w:color="auto"/>
        <w:bottom w:val="none" w:sz="0" w:space="0" w:color="auto"/>
        <w:right w:val="none" w:sz="0" w:space="0" w:color="auto"/>
      </w:divBdr>
    </w:div>
    <w:div w:id="671958459">
      <w:bodyDiv w:val="1"/>
      <w:marLeft w:val="0"/>
      <w:marRight w:val="0"/>
      <w:marTop w:val="0"/>
      <w:marBottom w:val="0"/>
      <w:divBdr>
        <w:top w:val="none" w:sz="0" w:space="0" w:color="auto"/>
        <w:left w:val="none" w:sz="0" w:space="0" w:color="auto"/>
        <w:bottom w:val="none" w:sz="0" w:space="0" w:color="auto"/>
        <w:right w:val="none" w:sz="0" w:space="0" w:color="auto"/>
      </w:divBdr>
    </w:div>
    <w:div w:id="672730558">
      <w:bodyDiv w:val="1"/>
      <w:marLeft w:val="0"/>
      <w:marRight w:val="0"/>
      <w:marTop w:val="0"/>
      <w:marBottom w:val="0"/>
      <w:divBdr>
        <w:top w:val="none" w:sz="0" w:space="0" w:color="auto"/>
        <w:left w:val="none" w:sz="0" w:space="0" w:color="auto"/>
        <w:bottom w:val="none" w:sz="0" w:space="0" w:color="auto"/>
        <w:right w:val="none" w:sz="0" w:space="0" w:color="auto"/>
      </w:divBdr>
    </w:div>
    <w:div w:id="674846890">
      <w:bodyDiv w:val="1"/>
      <w:marLeft w:val="0"/>
      <w:marRight w:val="0"/>
      <w:marTop w:val="0"/>
      <w:marBottom w:val="0"/>
      <w:divBdr>
        <w:top w:val="none" w:sz="0" w:space="0" w:color="auto"/>
        <w:left w:val="none" w:sz="0" w:space="0" w:color="auto"/>
        <w:bottom w:val="none" w:sz="0" w:space="0" w:color="auto"/>
        <w:right w:val="none" w:sz="0" w:space="0" w:color="auto"/>
      </w:divBdr>
    </w:div>
    <w:div w:id="675110050">
      <w:bodyDiv w:val="1"/>
      <w:marLeft w:val="0"/>
      <w:marRight w:val="0"/>
      <w:marTop w:val="0"/>
      <w:marBottom w:val="0"/>
      <w:divBdr>
        <w:top w:val="none" w:sz="0" w:space="0" w:color="auto"/>
        <w:left w:val="none" w:sz="0" w:space="0" w:color="auto"/>
        <w:bottom w:val="none" w:sz="0" w:space="0" w:color="auto"/>
        <w:right w:val="none" w:sz="0" w:space="0" w:color="auto"/>
      </w:divBdr>
    </w:div>
    <w:div w:id="675814953">
      <w:bodyDiv w:val="1"/>
      <w:marLeft w:val="0"/>
      <w:marRight w:val="0"/>
      <w:marTop w:val="0"/>
      <w:marBottom w:val="0"/>
      <w:divBdr>
        <w:top w:val="none" w:sz="0" w:space="0" w:color="auto"/>
        <w:left w:val="none" w:sz="0" w:space="0" w:color="auto"/>
        <w:bottom w:val="none" w:sz="0" w:space="0" w:color="auto"/>
        <w:right w:val="none" w:sz="0" w:space="0" w:color="auto"/>
      </w:divBdr>
    </w:div>
    <w:div w:id="677536500">
      <w:bodyDiv w:val="1"/>
      <w:marLeft w:val="0"/>
      <w:marRight w:val="0"/>
      <w:marTop w:val="0"/>
      <w:marBottom w:val="0"/>
      <w:divBdr>
        <w:top w:val="none" w:sz="0" w:space="0" w:color="auto"/>
        <w:left w:val="none" w:sz="0" w:space="0" w:color="auto"/>
        <w:bottom w:val="none" w:sz="0" w:space="0" w:color="auto"/>
        <w:right w:val="none" w:sz="0" w:space="0" w:color="auto"/>
      </w:divBdr>
    </w:div>
    <w:div w:id="677540341">
      <w:bodyDiv w:val="1"/>
      <w:marLeft w:val="0"/>
      <w:marRight w:val="0"/>
      <w:marTop w:val="0"/>
      <w:marBottom w:val="0"/>
      <w:divBdr>
        <w:top w:val="none" w:sz="0" w:space="0" w:color="auto"/>
        <w:left w:val="none" w:sz="0" w:space="0" w:color="auto"/>
        <w:bottom w:val="none" w:sz="0" w:space="0" w:color="auto"/>
        <w:right w:val="none" w:sz="0" w:space="0" w:color="auto"/>
      </w:divBdr>
    </w:div>
    <w:div w:id="678704278">
      <w:bodyDiv w:val="1"/>
      <w:marLeft w:val="0"/>
      <w:marRight w:val="0"/>
      <w:marTop w:val="0"/>
      <w:marBottom w:val="0"/>
      <w:divBdr>
        <w:top w:val="none" w:sz="0" w:space="0" w:color="auto"/>
        <w:left w:val="none" w:sz="0" w:space="0" w:color="auto"/>
        <w:bottom w:val="none" w:sz="0" w:space="0" w:color="auto"/>
        <w:right w:val="none" w:sz="0" w:space="0" w:color="auto"/>
      </w:divBdr>
    </w:div>
    <w:div w:id="679509109">
      <w:bodyDiv w:val="1"/>
      <w:marLeft w:val="0"/>
      <w:marRight w:val="0"/>
      <w:marTop w:val="0"/>
      <w:marBottom w:val="0"/>
      <w:divBdr>
        <w:top w:val="none" w:sz="0" w:space="0" w:color="auto"/>
        <w:left w:val="none" w:sz="0" w:space="0" w:color="auto"/>
        <w:bottom w:val="none" w:sz="0" w:space="0" w:color="auto"/>
        <w:right w:val="none" w:sz="0" w:space="0" w:color="auto"/>
      </w:divBdr>
    </w:div>
    <w:div w:id="680737834">
      <w:bodyDiv w:val="1"/>
      <w:marLeft w:val="0"/>
      <w:marRight w:val="0"/>
      <w:marTop w:val="0"/>
      <w:marBottom w:val="0"/>
      <w:divBdr>
        <w:top w:val="none" w:sz="0" w:space="0" w:color="auto"/>
        <w:left w:val="none" w:sz="0" w:space="0" w:color="auto"/>
        <w:bottom w:val="none" w:sz="0" w:space="0" w:color="auto"/>
        <w:right w:val="none" w:sz="0" w:space="0" w:color="auto"/>
      </w:divBdr>
    </w:div>
    <w:div w:id="687759145">
      <w:bodyDiv w:val="1"/>
      <w:marLeft w:val="0"/>
      <w:marRight w:val="0"/>
      <w:marTop w:val="0"/>
      <w:marBottom w:val="0"/>
      <w:divBdr>
        <w:top w:val="none" w:sz="0" w:space="0" w:color="auto"/>
        <w:left w:val="none" w:sz="0" w:space="0" w:color="auto"/>
        <w:bottom w:val="none" w:sz="0" w:space="0" w:color="auto"/>
        <w:right w:val="none" w:sz="0" w:space="0" w:color="auto"/>
      </w:divBdr>
    </w:div>
    <w:div w:id="693851315">
      <w:bodyDiv w:val="1"/>
      <w:marLeft w:val="0"/>
      <w:marRight w:val="0"/>
      <w:marTop w:val="0"/>
      <w:marBottom w:val="0"/>
      <w:divBdr>
        <w:top w:val="none" w:sz="0" w:space="0" w:color="auto"/>
        <w:left w:val="none" w:sz="0" w:space="0" w:color="auto"/>
        <w:bottom w:val="none" w:sz="0" w:space="0" w:color="auto"/>
        <w:right w:val="none" w:sz="0" w:space="0" w:color="auto"/>
      </w:divBdr>
    </w:div>
    <w:div w:id="696152021">
      <w:bodyDiv w:val="1"/>
      <w:marLeft w:val="0"/>
      <w:marRight w:val="0"/>
      <w:marTop w:val="0"/>
      <w:marBottom w:val="0"/>
      <w:divBdr>
        <w:top w:val="none" w:sz="0" w:space="0" w:color="auto"/>
        <w:left w:val="none" w:sz="0" w:space="0" w:color="auto"/>
        <w:bottom w:val="none" w:sz="0" w:space="0" w:color="auto"/>
        <w:right w:val="none" w:sz="0" w:space="0" w:color="auto"/>
      </w:divBdr>
    </w:div>
    <w:div w:id="700280072">
      <w:bodyDiv w:val="1"/>
      <w:marLeft w:val="0"/>
      <w:marRight w:val="0"/>
      <w:marTop w:val="0"/>
      <w:marBottom w:val="0"/>
      <w:divBdr>
        <w:top w:val="none" w:sz="0" w:space="0" w:color="auto"/>
        <w:left w:val="none" w:sz="0" w:space="0" w:color="auto"/>
        <w:bottom w:val="none" w:sz="0" w:space="0" w:color="auto"/>
        <w:right w:val="none" w:sz="0" w:space="0" w:color="auto"/>
      </w:divBdr>
    </w:div>
    <w:div w:id="700515620">
      <w:bodyDiv w:val="1"/>
      <w:marLeft w:val="0"/>
      <w:marRight w:val="0"/>
      <w:marTop w:val="0"/>
      <w:marBottom w:val="0"/>
      <w:divBdr>
        <w:top w:val="none" w:sz="0" w:space="0" w:color="auto"/>
        <w:left w:val="none" w:sz="0" w:space="0" w:color="auto"/>
        <w:bottom w:val="none" w:sz="0" w:space="0" w:color="auto"/>
        <w:right w:val="none" w:sz="0" w:space="0" w:color="auto"/>
      </w:divBdr>
    </w:div>
    <w:div w:id="700588560">
      <w:bodyDiv w:val="1"/>
      <w:marLeft w:val="0"/>
      <w:marRight w:val="0"/>
      <w:marTop w:val="0"/>
      <w:marBottom w:val="0"/>
      <w:divBdr>
        <w:top w:val="none" w:sz="0" w:space="0" w:color="auto"/>
        <w:left w:val="none" w:sz="0" w:space="0" w:color="auto"/>
        <w:bottom w:val="none" w:sz="0" w:space="0" w:color="auto"/>
        <w:right w:val="none" w:sz="0" w:space="0" w:color="auto"/>
      </w:divBdr>
    </w:div>
    <w:div w:id="703209494">
      <w:bodyDiv w:val="1"/>
      <w:marLeft w:val="0"/>
      <w:marRight w:val="0"/>
      <w:marTop w:val="0"/>
      <w:marBottom w:val="0"/>
      <w:divBdr>
        <w:top w:val="none" w:sz="0" w:space="0" w:color="auto"/>
        <w:left w:val="none" w:sz="0" w:space="0" w:color="auto"/>
        <w:bottom w:val="none" w:sz="0" w:space="0" w:color="auto"/>
        <w:right w:val="none" w:sz="0" w:space="0" w:color="auto"/>
      </w:divBdr>
    </w:div>
    <w:div w:id="707336998">
      <w:bodyDiv w:val="1"/>
      <w:marLeft w:val="0"/>
      <w:marRight w:val="0"/>
      <w:marTop w:val="0"/>
      <w:marBottom w:val="0"/>
      <w:divBdr>
        <w:top w:val="none" w:sz="0" w:space="0" w:color="auto"/>
        <w:left w:val="none" w:sz="0" w:space="0" w:color="auto"/>
        <w:bottom w:val="none" w:sz="0" w:space="0" w:color="auto"/>
        <w:right w:val="none" w:sz="0" w:space="0" w:color="auto"/>
      </w:divBdr>
    </w:div>
    <w:div w:id="707990454">
      <w:bodyDiv w:val="1"/>
      <w:marLeft w:val="0"/>
      <w:marRight w:val="0"/>
      <w:marTop w:val="0"/>
      <w:marBottom w:val="0"/>
      <w:divBdr>
        <w:top w:val="none" w:sz="0" w:space="0" w:color="auto"/>
        <w:left w:val="none" w:sz="0" w:space="0" w:color="auto"/>
        <w:bottom w:val="none" w:sz="0" w:space="0" w:color="auto"/>
        <w:right w:val="none" w:sz="0" w:space="0" w:color="auto"/>
      </w:divBdr>
    </w:div>
    <w:div w:id="708798485">
      <w:bodyDiv w:val="1"/>
      <w:marLeft w:val="0"/>
      <w:marRight w:val="0"/>
      <w:marTop w:val="0"/>
      <w:marBottom w:val="0"/>
      <w:divBdr>
        <w:top w:val="none" w:sz="0" w:space="0" w:color="auto"/>
        <w:left w:val="none" w:sz="0" w:space="0" w:color="auto"/>
        <w:bottom w:val="none" w:sz="0" w:space="0" w:color="auto"/>
        <w:right w:val="none" w:sz="0" w:space="0" w:color="auto"/>
      </w:divBdr>
    </w:div>
    <w:div w:id="710495612">
      <w:bodyDiv w:val="1"/>
      <w:marLeft w:val="0"/>
      <w:marRight w:val="0"/>
      <w:marTop w:val="0"/>
      <w:marBottom w:val="0"/>
      <w:divBdr>
        <w:top w:val="none" w:sz="0" w:space="0" w:color="auto"/>
        <w:left w:val="none" w:sz="0" w:space="0" w:color="auto"/>
        <w:bottom w:val="none" w:sz="0" w:space="0" w:color="auto"/>
        <w:right w:val="none" w:sz="0" w:space="0" w:color="auto"/>
      </w:divBdr>
    </w:div>
    <w:div w:id="710570192">
      <w:bodyDiv w:val="1"/>
      <w:marLeft w:val="0"/>
      <w:marRight w:val="0"/>
      <w:marTop w:val="0"/>
      <w:marBottom w:val="0"/>
      <w:divBdr>
        <w:top w:val="none" w:sz="0" w:space="0" w:color="auto"/>
        <w:left w:val="none" w:sz="0" w:space="0" w:color="auto"/>
        <w:bottom w:val="none" w:sz="0" w:space="0" w:color="auto"/>
        <w:right w:val="none" w:sz="0" w:space="0" w:color="auto"/>
      </w:divBdr>
    </w:div>
    <w:div w:id="711421343">
      <w:bodyDiv w:val="1"/>
      <w:marLeft w:val="0"/>
      <w:marRight w:val="0"/>
      <w:marTop w:val="0"/>
      <w:marBottom w:val="0"/>
      <w:divBdr>
        <w:top w:val="none" w:sz="0" w:space="0" w:color="auto"/>
        <w:left w:val="none" w:sz="0" w:space="0" w:color="auto"/>
        <w:bottom w:val="none" w:sz="0" w:space="0" w:color="auto"/>
        <w:right w:val="none" w:sz="0" w:space="0" w:color="auto"/>
      </w:divBdr>
    </w:div>
    <w:div w:id="716667039">
      <w:bodyDiv w:val="1"/>
      <w:marLeft w:val="0"/>
      <w:marRight w:val="0"/>
      <w:marTop w:val="0"/>
      <w:marBottom w:val="0"/>
      <w:divBdr>
        <w:top w:val="none" w:sz="0" w:space="0" w:color="auto"/>
        <w:left w:val="none" w:sz="0" w:space="0" w:color="auto"/>
        <w:bottom w:val="none" w:sz="0" w:space="0" w:color="auto"/>
        <w:right w:val="none" w:sz="0" w:space="0" w:color="auto"/>
      </w:divBdr>
    </w:div>
    <w:div w:id="716898401">
      <w:bodyDiv w:val="1"/>
      <w:marLeft w:val="0"/>
      <w:marRight w:val="0"/>
      <w:marTop w:val="0"/>
      <w:marBottom w:val="0"/>
      <w:divBdr>
        <w:top w:val="none" w:sz="0" w:space="0" w:color="auto"/>
        <w:left w:val="none" w:sz="0" w:space="0" w:color="auto"/>
        <w:bottom w:val="none" w:sz="0" w:space="0" w:color="auto"/>
        <w:right w:val="none" w:sz="0" w:space="0" w:color="auto"/>
      </w:divBdr>
    </w:div>
    <w:div w:id="717818995">
      <w:bodyDiv w:val="1"/>
      <w:marLeft w:val="0"/>
      <w:marRight w:val="0"/>
      <w:marTop w:val="0"/>
      <w:marBottom w:val="0"/>
      <w:divBdr>
        <w:top w:val="none" w:sz="0" w:space="0" w:color="auto"/>
        <w:left w:val="none" w:sz="0" w:space="0" w:color="auto"/>
        <w:bottom w:val="none" w:sz="0" w:space="0" w:color="auto"/>
        <w:right w:val="none" w:sz="0" w:space="0" w:color="auto"/>
      </w:divBdr>
    </w:div>
    <w:div w:id="718941705">
      <w:bodyDiv w:val="1"/>
      <w:marLeft w:val="0"/>
      <w:marRight w:val="0"/>
      <w:marTop w:val="0"/>
      <w:marBottom w:val="0"/>
      <w:divBdr>
        <w:top w:val="none" w:sz="0" w:space="0" w:color="auto"/>
        <w:left w:val="none" w:sz="0" w:space="0" w:color="auto"/>
        <w:bottom w:val="none" w:sz="0" w:space="0" w:color="auto"/>
        <w:right w:val="none" w:sz="0" w:space="0" w:color="auto"/>
      </w:divBdr>
    </w:div>
    <w:div w:id="720593902">
      <w:bodyDiv w:val="1"/>
      <w:marLeft w:val="0"/>
      <w:marRight w:val="0"/>
      <w:marTop w:val="0"/>
      <w:marBottom w:val="0"/>
      <w:divBdr>
        <w:top w:val="none" w:sz="0" w:space="0" w:color="auto"/>
        <w:left w:val="none" w:sz="0" w:space="0" w:color="auto"/>
        <w:bottom w:val="none" w:sz="0" w:space="0" w:color="auto"/>
        <w:right w:val="none" w:sz="0" w:space="0" w:color="auto"/>
      </w:divBdr>
    </w:div>
    <w:div w:id="723286689">
      <w:bodyDiv w:val="1"/>
      <w:marLeft w:val="0"/>
      <w:marRight w:val="0"/>
      <w:marTop w:val="0"/>
      <w:marBottom w:val="0"/>
      <w:divBdr>
        <w:top w:val="none" w:sz="0" w:space="0" w:color="auto"/>
        <w:left w:val="none" w:sz="0" w:space="0" w:color="auto"/>
        <w:bottom w:val="none" w:sz="0" w:space="0" w:color="auto"/>
        <w:right w:val="none" w:sz="0" w:space="0" w:color="auto"/>
      </w:divBdr>
    </w:div>
    <w:div w:id="723792665">
      <w:bodyDiv w:val="1"/>
      <w:marLeft w:val="0"/>
      <w:marRight w:val="0"/>
      <w:marTop w:val="0"/>
      <w:marBottom w:val="0"/>
      <w:divBdr>
        <w:top w:val="none" w:sz="0" w:space="0" w:color="auto"/>
        <w:left w:val="none" w:sz="0" w:space="0" w:color="auto"/>
        <w:bottom w:val="none" w:sz="0" w:space="0" w:color="auto"/>
        <w:right w:val="none" w:sz="0" w:space="0" w:color="auto"/>
      </w:divBdr>
    </w:div>
    <w:div w:id="735397672">
      <w:bodyDiv w:val="1"/>
      <w:marLeft w:val="0"/>
      <w:marRight w:val="0"/>
      <w:marTop w:val="0"/>
      <w:marBottom w:val="0"/>
      <w:divBdr>
        <w:top w:val="none" w:sz="0" w:space="0" w:color="auto"/>
        <w:left w:val="none" w:sz="0" w:space="0" w:color="auto"/>
        <w:bottom w:val="none" w:sz="0" w:space="0" w:color="auto"/>
        <w:right w:val="none" w:sz="0" w:space="0" w:color="auto"/>
      </w:divBdr>
    </w:div>
    <w:div w:id="738288158">
      <w:bodyDiv w:val="1"/>
      <w:marLeft w:val="0"/>
      <w:marRight w:val="0"/>
      <w:marTop w:val="0"/>
      <w:marBottom w:val="0"/>
      <w:divBdr>
        <w:top w:val="none" w:sz="0" w:space="0" w:color="auto"/>
        <w:left w:val="none" w:sz="0" w:space="0" w:color="auto"/>
        <w:bottom w:val="none" w:sz="0" w:space="0" w:color="auto"/>
        <w:right w:val="none" w:sz="0" w:space="0" w:color="auto"/>
      </w:divBdr>
    </w:div>
    <w:div w:id="738984332">
      <w:bodyDiv w:val="1"/>
      <w:marLeft w:val="0"/>
      <w:marRight w:val="0"/>
      <w:marTop w:val="0"/>
      <w:marBottom w:val="0"/>
      <w:divBdr>
        <w:top w:val="none" w:sz="0" w:space="0" w:color="auto"/>
        <w:left w:val="none" w:sz="0" w:space="0" w:color="auto"/>
        <w:bottom w:val="none" w:sz="0" w:space="0" w:color="auto"/>
        <w:right w:val="none" w:sz="0" w:space="0" w:color="auto"/>
      </w:divBdr>
    </w:div>
    <w:div w:id="739718935">
      <w:bodyDiv w:val="1"/>
      <w:marLeft w:val="0"/>
      <w:marRight w:val="0"/>
      <w:marTop w:val="0"/>
      <w:marBottom w:val="0"/>
      <w:divBdr>
        <w:top w:val="none" w:sz="0" w:space="0" w:color="auto"/>
        <w:left w:val="none" w:sz="0" w:space="0" w:color="auto"/>
        <w:bottom w:val="none" w:sz="0" w:space="0" w:color="auto"/>
        <w:right w:val="none" w:sz="0" w:space="0" w:color="auto"/>
      </w:divBdr>
    </w:div>
    <w:div w:id="747654747">
      <w:bodyDiv w:val="1"/>
      <w:marLeft w:val="0"/>
      <w:marRight w:val="0"/>
      <w:marTop w:val="0"/>
      <w:marBottom w:val="0"/>
      <w:divBdr>
        <w:top w:val="none" w:sz="0" w:space="0" w:color="auto"/>
        <w:left w:val="none" w:sz="0" w:space="0" w:color="auto"/>
        <w:bottom w:val="none" w:sz="0" w:space="0" w:color="auto"/>
        <w:right w:val="none" w:sz="0" w:space="0" w:color="auto"/>
      </w:divBdr>
    </w:div>
    <w:div w:id="748422998">
      <w:bodyDiv w:val="1"/>
      <w:marLeft w:val="0"/>
      <w:marRight w:val="0"/>
      <w:marTop w:val="0"/>
      <w:marBottom w:val="0"/>
      <w:divBdr>
        <w:top w:val="none" w:sz="0" w:space="0" w:color="auto"/>
        <w:left w:val="none" w:sz="0" w:space="0" w:color="auto"/>
        <w:bottom w:val="none" w:sz="0" w:space="0" w:color="auto"/>
        <w:right w:val="none" w:sz="0" w:space="0" w:color="auto"/>
      </w:divBdr>
    </w:div>
    <w:div w:id="748423056">
      <w:bodyDiv w:val="1"/>
      <w:marLeft w:val="0"/>
      <w:marRight w:val="0"/>
      <w:marTop w:val="0"/>
      <w:marBottom w:val="0"/>
      <w:divBdr>
        <w:top w:val="none" w:sz="0" w:space="0" w:color="auto"/>
        <w:left w:val="none" w:sz="0" w:space="0" w:color="auto"/>
        <w:bottom w:val="none" w:sz="0" w:space="0" w:color="auto"/>
        <w:right w:val="none" w:sz="0" w:space="0" w:color="auto"/>
      </w:divBdr>
    </w:div>
    <w:div w:id="752123235">
      <w:bodyDiv w:val="1"/>
      <w:marLeft w:val="0"/>
      <w:marRight w:val="0"/>
      <w:marTop w:val="0"/>
      <w:marBottom w:val="0"/>
      <w:divBdr>
        <w:top w:val="none" w:sz="0" w:space="0" w:color="auto"/>
        <w:left w:val="none" w:sz="0" w:space="0" w:color="auto"/>
        <w:bottom w:val="none" w:sz="0" w:space="0" w:color="auto"/>
        <w:right w:val="none" w:sz="0" w:space="0" w:color="auto"/>
      </w:divBdr>
    </w:div>
    <w:div w:id="755055652">
      <w:bodyDiv w:val="1"/>
      <w:marLeft w:val="0"/>
      <w:marRight w:val="0"/>
      <w:marTop w:val="0"/>
      <w:marBottom w:val="0"/>
      <w:divBdr>
        <w:top w:val="none" w:sz="0" w:space="0" w:color="auto"/>
        <w:left w:val="none" w:sz="0" w:space="0" w:color="auto"/>
        <w:bottom w:val="none" w:sz="0" w:space="0" w:color="auto"/>
        <w:right w:val="none" w:sz="0" w:space="0" w:color="auto"/>
      </w:divBdr>
    </w:div>
    <w:div w:id="755513621">
      <w:bodyDiv w:val="1"/>
      <w:marLeft w:val="0"/>
      <w:marRight w:val="0"/>
      <w:marTop w:val="0"/>
      <w:marBottom w:val="0"/>
      <w:divBdr>
        <w:top w:val="none" w:sz="0" w:space="0" w:color="auto"/>
        <w:left w:val="none" w:sz="0" w:space="0" w:color="auto"/>
        <w:bottom w:val="none" w:sz="0" w:space="0" w:color="auto"/>
        <w:right w:val="none" w:sz="0" w:space="0" w:color="auto"/>
      </w:divBdr>
    </w:div>
    <w:div w:id="757871776">
      <w:bodyDiv w:val="1"/>
      <w:marLeft w:val="0"/>
      <w:marRight w:val="0"/>
      <w:marTop w:val="0"/>
      <w:marBottom w:val="0"/>
      <w:divBdr>
        <w:top w:val="none" w:sz="0" w:space="0" w:color="auto"/>
        <w:left w:val="none" w:sz="0" w:space="0" w:color="auto"/>
        <w:bottom w:val="none" w:sz="0" w:space="0" w:color="auto"/>
        <w:right w:val="none" w:sz="0" w:space="0" w:color="auto"/>
      </w:divBdr>
    </w:div>
    <w:div w:id="759563630">
      <w:bodyDiv w:val="1"/>
      <w:marLeft w:val="0"/>
      <w:marRight w:val="0"/>
      <w:marTop w:val="0"/>
      <w:marBottom w:val="0"/>
      <w:divBdr>
        <w:top w:val="none" w:sz="0" w:space="0" w:color="auto"/>
        <w:left w:val="none" w:sz="0" w:space="0" w:color="auto"/>
        <w:bottom w:val="none" w:sz="0" w:space="0" w:color="auto"/>
        <w:right w:val="none" w:sz="0" w:space="0" w:color="auto"/>
      </w:divBdr>
    </w:div>
    <w:div w:id="760294505">
      <w:bodyDiv w:val="1"/>
      <w:marLeft w:val="0"/>
      <w:marRight w:val="0"/>
      <w:marTop w:val="0"/>
      <w:marBottom w:val="0"/>
      <w:divBdr>
        <w:top w:val="none" w:sz="0" w:space="0" w:color="auto"/>
        <w:left w:val="none" w:sz="0" w:space="0" w:color="auto"/>
        <w:bottom w:val="none" w:sz="0" w:space="0" w:color="auto"/>
        <w:right w:val="none" w:sz="0" w:space="0" w:color="auto"/>
      </w:divBdr>
    </w:div>
    <w:div w:id="760492487">
      <w:bodyDiv w:val="1"/>
      <w:marLeft w:val="0"/>
      <w:marRight w:val="0"/>
      <w:marTop w:val="0"/>
      <w:marBottom w:val="0"/>
      <w:divBdr>
        <w:top w:val="none" w:sz="0" w:space="0" w:color="auto"/>
        <w:left w:val="none" w:sz="0" w:space="0" w:color="auto"/>
        <w:bottom w:val="none" w:sz="0" w:space="0" w:color="auto"/>
        <w:right w:val="none" w:sz="0" w:space="0" w:color="auto"/>
      </w:divBdr>
    </w:div>
    <w:div w:id="762073942">
      <w:bodyDiv w:val="1"/>
      <w:marLeft w:val="0"/>
      <w:marRight w:val="0"/>
      <w:marTop w:val="0"/>
      <w:marBottom w:val="0"/>
      <w:divBdr>
        <w:top w:val="none" w:sz="0" w:space="0" w:color="auto"/>
        <w:left w:val="none" w:sz="0" w:space="0" w:color="auto"/>
        <w:bottom w:val="none" w:sz="0" w:space="0" w:color="auto"/>
        <w:right w:val="none" w:sz="0" w:space="0" w:color="auto"/>
      </w:divBdr>
    </w:div>
    <w:div w:id="762801374">
      <w:bodyDiv w:val="1"/>
      <w:marLeft w:val="0"/>
      <w:marRight w:val="0"/>
      <w:marTop w:val="0"/>
      <w:marBottom w:val="0"/>
      <w:divBdr>
        <w:top w:val="none" w:sz="0" w:space="0" w:color="auto"/>
        <w:left w:val="none" w:sz="0" w:space="0" w:color="auto"/>
        <w:bottom w:val="none" w:sz="0" w:space="0" w:color="auto"/>
        <w:right w:val="none" w:sz="0" w:space="0" w:color="auto"/>
      </w:divBdr>
    </w:div>
    <w:div w:id="765732735">
      <w:bodyDiv w:val="1"/>
      <w:marLeft w:val="0"/>
      <w:marRight w:val="0"/>
      <w:marTop w:val="0"/>
      <w:marBottom w:val="0"/>
      <w:divBdr>
        <w:top w:val="none" w:sz="0" w:space="0" w:color="auto"/>
        <w:left w:val="none" w:sz="0" w:space="0" w:color="auto"/>
        <w:bottom w:val="none" w:sz="0" w:space="0" w:color="auto"/>
        <w:right w:val="none" w:sz="0" w:space="0" w:color="auto"/>
      </w:divBdr>
    </w:div>
    <w:div w:id="766735170">
      <w:bodyDiv w:val="1"/>
      <w:marLeft w:val="0"/>
      <w:marRight w:val="0"/>
      <w:marTop w:val="0"/>
      <w:marBottom w:val="0"/>
      <w:divBdr>
        <w:top w:val="none" w:sz="0" w:space="0" w:color="auto"/>
        <w:left w:val="none" w:sz="0" w:space="0" w:color="auto"/>
        <w:bottom w:val="none" w:sz="0" w:space="0" w:color="auto"/>
        <w:right w:val="none" w:sz="0" w:space="0" w:color="auto"/>
      </w:divBdr>
    </w:div>
    <w:div w:id="768239102">
      <w:bodyDiv w:val="1"/>
      <w:marLeft w:val="0"/>
      <w:marRight w:val="0"/>
      <w:marTop w:val="0"/>
      <w:marBottom w:val="0"/>
      <w:divBdr>
        <w:top w:val="none" w:sz="0" w:space="0" w:color="auto"/>
        <w:left w:val="none" w:sz="0" w:space="0" w:color="auto"/>
        <w:bottom w:val="none" w:sz="0" w:space="0" w:color="auto"/>
        <w:right w:val="none" w:sz="0" w:space="0" w:color="auto"/>
      </w:divBdr>
    </w:div>
    <w:div w:id="768278886">
      <w:bodyDiv w:val="1"/>
      <w:marLeft w:val="0"/>
      <w:marRight w:val="0"/>
      <w:marTop w:val="0"/>
      <w:marBottom w:val="0"/>
      <w:divBdr>
        <w:top w:val="none" w:sz="0" w:space="0" w:color="auto"/>
        <w:left w:val="none" w:sz="0" w:space="0" w:color="auto"/>
        <w:bottom w:val="none" w:sz="0" w:space="0" w:color="auto"/>
        <w:right w:val="none" w:sz="0" w:space="0" w:color="auto"/>
      </w:divBdr>
    </w:div>
    <w:div w:id="771557040">
      <w:bodyDiv w:val="1"/>
      <w:marLeft w:val="0"/>
      <w:marRight w:val="0"/>
      <w:marTop w:val="0"/>
      <w:marBottom w:val="0"/>
      <w:divBdr>
        <w:top w:val="none" w:sz="0" w:space="0" w:color="auto"/>
        <w:left w:val="none" w:sz="0" w:space="0" w:color="auto"/>
        <w:bottom w:val="none" w:sz="0" w:space="0" w:color="auto"/>
        <w:right w:val="none" w:sz="0" w:space="0" w:color="auto"/>
      </w:divBdr>
    </w:div>
    <w:div w:id="772745245">
      <w:bodyDiv w:val="1"/>
      <w:marLeft w:val="0"/>
      <w:marRight w:val="0"/>
      <w:marTop w:val="0"/>
      <w:marBottom w:val="0"/>
      <w:divBdr>
        <w:top w:val="none" w:sz="0" w:space="0" w:color="auto"/>
        <w:left w:val="none" w:sz="0" w:space="0" w:color="auto"/>
        <w:bottom w:val="none" w:sz="0" w:space="0" w:color="auto"/>
        <w:right w:val="none" w:sz="0" w:space="0" w:color="auto"/>
      </w:divBdr>
    </w:div>
    <w:div w:id="773134584">
      <w:bodyDiv w:val="1"/>
      <w:marLeft w:val="0"/>
      <w:marRight w:val="0"/>
      <w:marTop w:val="0"/>
      <w:marBottom w:val="0"/>
      <w:divBdr>
        <w:top w:val="none" w:sz="0" w:space="0" w:color="auto"/>
        <w:left w:val="none" w:sz="0" w:space="0" w:color="auto"/>
        <w:bottom w:val="none" w:sz="0" w:space="0" w:color="auto"/>
        <w:right w:val="none" w:sz="0" w:space="0" w:color="auto"/>
      </w:divBdr>
    </w:div>
    <w:div w:id="774053313">
      <w:bodyDiv w:val="1"/>
      <w:marLeft w:val="0"/>
      <w:marRight w:val="0"/>
      <w:marTop w:val="0"/>
      <w:marBottom w:val="0"/>
      <w:divBdr>
        <w:top w:val="none" w:sz="0" w:space="0" w:color="auto"/>
        <w:left w:val="none" w:sz="0" w:space="0" w:color="auto"/>
        <w:bottom w:val="none" w:sz="0" w:space="0" w:color="auto"/>
        <w:right w:val="none" w:sz="0" w:space="0" w:color="auto"/>
      </w:divBdr>
    </w:div>
    <w:div w:id="776028552">
      <w:bodyDiv w:val="1"/>
      <w:marLeft w:val="0"/>
      <w:marRight w:val="0"/>
      <w:marTop w:val="0"/>
      <w:marBottom w:val="0"/>
      <w:divBdr>
        <w:top w:val="none" w:sz="0" w:space="0" w:color="auto"/>
        <w:left w:val="none" w:sz="0" w:space="0" w:color="auto"/>
        <w:bottom w:val="none" w:sz="0" w:space="0" w:color="auto"/>
        <w:right w:val="none" w:sz="0" w:space="0" w:color="auto"/>
      </w:divBdr>
    </w:div>
    <w:div w:id="776288378">
      <w:bodyDiv w:val="1"/>
      <w:marLeft w:val="0"/>
      <w:marRight w:val="0"/>
      <w:marTop w:val="0"/>
      <w:marBottom w:val="0"/>
      <w:divBdr>
        <w:top w:val="none" w:sz="0" w:space="0" w:color="auto"/>
        <w:left w:val="none" w:sz="0" w:space="0" w:color="auto"/>
        <w:bottom w:val="none" w:sz="0" w:space="0" w:color="auto"/>
        <w:right w:val="none" w:sz="0" w:space="0" w:color="auto"/>
      </w:divBdr>
    </w:div>
    <w:div w:id="776296570">
      <w:bodyDiv w:val="1"/>
      <w:marLeft w:val="0"/>
      <w:marRight w:val="0"/>
      <w:marTop w:val="0"/>
      <w:marBottom w:val="0"/>
      <w:divBdr>
        <w:top w:val="none" w:sz="0" w:space="0" w:color="auto"/>
        <w:left w:val="none" w:sz="0" w:space="0" w:color="auto"/>
        <w:bottom w:val="none" w:sz="0" w:space="0" w:color="auto"/>
        <w:right w:val="none" w:sz="0" w:space="0" w:color="auto"/>
      </w:divBdr>
    </w:div>
    <w:div w:id="777989075">
      <w:bodyDiv w:val="1"/>
      <w:marLeft w:val="0"/>
      <w:marRight w:val="0"/>
      <w:marTop w:val="0"/>
      <w:marBottom w:val="0"/>
      <w:divBdr>
        <w:top w:val="none" w:sz="0" w:space="0" w:color="auto"/>
        <w:left w:val="none" w:sz="0" w:space="0" w:color="auto"/>
        <w:bottom w:val="none" w:sz="0" w:space="0" w:color="auto"/>
        <w:right w:val="none" w:sz="0" w:space="0" w:color="auto"/>
      </w:divBdr>
    </w:div>
    <w:div w:id="778766836">
      <w:bodyDiv w:val="1"/>
      <w:marLeft w:val="0"/>
      <w:marRight w:val="0"/>
      <w:marTop w:val="0"/>
      <w:marBottom w:val="0"/>
      <w:divBdr>
        <w:top w:val="none" w:sz="0" w:space="0" w:color="auto"/>
        <w:left w:val="none" w:sz="0" w:space="0" w:color="auto"/>
        <w:bottom w:val="none" w:sz="0" w:space="0" w:color="auto"/>
        <w:right w:val="none" w:sz="0" w:space="0" w:color="auto"/>
      </w:divBdr>
    </w:div>
    <w:div w:id="779180692">
      <w:bodyDiv w:val="1"/>
      <w:marLeft w:val="0"/>
      <w:marRight w:val="0"/>
      <w:marTop w:val="0"/>
      <w:marBottom w:val="0"/>
      <w:divBdr>
        <w:top w:val="none" w:sz="0" w:space="0" w:color="auto"/>
        <w:left w:val="none" w:sz="0" w:space="0" w:color="auto"/>
        <w:bottom w:val="none" w:sz="0" w:space="0" w:color="auto"/>
        <w:right w:val="none" w:sz="0" w:space="0" w:color="auto"/>
      </w:divBdr>
    </w:div>
    <w:div w:id="783429347">
      <w:bodyDiv w:val="1"/>
      <w:marLeft w:val="0"/>
      <w:marRight w:val="0"/>
      <w:marTop w:val="0"/>
      <w:marBottom w:val="0"/>
      <w:divBdr>
        <w:top w:val="none" w:sz="0" w:space="0" w:color="auto"/>
        <w:left w:val="none" w:sz="0" w:space="0" w:color="auto"/>
        <w:bottom w:val="none" w:sz="0" w:space="0" w:color="auto"/>
        <w:right w:val="none" w:sz="0" w:space="0" w:color="auto"/>
      </w:divBdr>
    </w:div>
    <w:div w:id="785272307">
      <w:bodyDiv w:val="1"/>
      <w:marLeft w:val="0"/>
      <w:marRight w:val="0"/>
      <w:marTop w:val="0"/>
      <w:marBottom w:val="0"/>
      <w:divBdr>
        <w:top w:val="none" w:sz="0" w:space="0" w:color="auto"/>
        <w:left w:val="none" w:sz="0" w:space="0" w:color="auto"/>
        <w:bottom w:val="none" w:sz="0" w:space="0" w:color="auto"/>
        <w:right w:val="none" w:sz="0" w:space="0" w:color="auto"/>
      </w:divBdr>
    </w:div>
    <w:div w:id="786775640">
      <w:bodyDiv w:val="1"/>
      <w:marLeft w:val="0"/>
      <w:marRight w:val="0"/>
      <w:marTop w:val="0"/>
      <w:marBottom w:val="0"/>
      <w:divBdr>
        <w:top w:val="none" w:sz="0" w:space="0" w:color="auto"/>
        <w:left w:val="none" w:sz="0" w:space="0" w:color="auto"/>
        <w:bottom w:val="none" w:sz="0" w:space="0" w:color="auto"/>
        <w:right w:val="none" w:sz="0" w:space="0" w:color="auto"/>
      </w:divBdr>
    </w:div>
    <w:div w:id="786973848">
      <w:bodyDiv w:val="1"/>
      <w:marLeft w:val="0"/>
      <w:marRight w:val="0"/>
      <w:marTop w:val="0"/>
      <w:marBottom w:val="0"/>
      <w:divBdr>
        <w:top w:val="none" w:sz="0" w:space="0" w:color="auto"/>
        <w:left w:val="none" w:sz="0" w:space="0" w:color="auto"/>
        <w:bottom w:val="none" w:sz="0" w:space="0" w:color="auto"/>
        <w:right w:val="none" w:sz="0" w:space="0" w:color="auto"/>
      </w:divBdr>
    </w:div>
    <w:div w:id="787315171">
      <w:bodyDiv w:val="1"/>
      <w:marLeft w:val="0"/>
      <w:marRight w:val="0"/>
      <w:marTop w:val="0"/>
      <w:marBottom w:val="0"/>
      <w:divBdr>
        <w:top w:val="none" w:sz="0" w:space="0" w:color="auto"/>
        <w:left w:val="none" w:sz="0" w:space="0" w:color="auto"/>
        <w:bottom w:val="none" w:sz="0" w:space="0" w:color="auto"/>
        <w:right w:val="none" w:sz="0" w:space="0" w:color="auto"/>
      </w:divBdr>
    </w:div>
    <w:div w:id="788011472">
      <w:bodyDiv w:val="1"/>
      <w:marLeft w:val="0"/>
      <w:marRight w:val="0"/>
      <w:marTop w:val="0"/>
      <w:marBottom w:val="0"/>
      <w:divBdr>
        <w:top w:val="none" w:sz="0" w:space="0" w:color="auto"/>
        <w:left w:val="none" w:sz="0" w:space="0" w:color="auto"/>
        <w:bottom w:val="none" w:sz="0" w:space="0" w:color="auto"/>
        <w:right w:val="none" w:sz="0" w:space="0" w:color="auto"/>
      </w:divBdr>
    </w:div>
    <w:div w:id="788210129">
      <w:bodyDiv w:val="1"/>
      <w:marLeft w:val="0"/>
      <w:marRight w:val="0"/>
      <w:marTop w:val="0"/>
      <w:marBottom w:val="0"/>
      <w:divBdr>
        <w:top w:val="none" w:sz="0" w:space="0" w:color="auto"/>
        <w:left w:val="none" w:sz="0" w:space="0" w:color="auto"/>
        <w:bottom w:val="none" w:sz="0" w:space="0" w:color="auto"/>
        <w:right w:val="none" w:sz="0" w:space="0" w:color="auto"/>
      </w:divBdr>
    </w:div>
    <w:div w:id="788863580">
      <w:bodyDiv w:val="1"/>
      <w:marLeft w:val="0"/>
      <w:marRight w:val="0"/>
      <w:marTop w:val="0"/>
      <w:marBottom w:val="0"/>
      <w:divBdr>
        <w:top w:val="none" w:sz="0" w:space="0" w:color="auto"/>
        <w:left w:val="none" w:sz="0" w:space="0" w:color="auto"/>
        <w:bottom w:val="none" w:sz="0" w:space="0" w:color="auto"/>
        <w:right w:val="none" w:sz="0" w:space="0" w:color="auto"/>
      </w:divBdr>
    </w:div>
    <w:div w:id="789663792">
      <w:bodyDiv w:val="1"/>
      <w:marLeft w:val="0"/>
      <w:marRight w:val="0"/>
      <w:marTop w:val="0"/>
      <w:marBottom w:val="0"/>
      <w:divBdr>
        <w:top w:val="none" w:sz="0" w:space="0" w:color="auto"/>
        <w:left w:val="none" w:sz="0" w:space="0" w:color="auto"/>
        <w:bottom w:val="none" w:sz="0" w:space="0" w:color="auto"/>
        <w:right w:val="none" w:sz="0" w:space="0" w:color="auto"/>
      </w:divBdr>
    </w:div>
    <w:div w:id="790710013">
      <w:bodyDiv w:val="1"/>
      <w:marLeft w:val="0"/>
      <w:marRight w:val="0"/>
      <w:marTop w:val="0"/>
      <w:marBottom w:val="0"/>
      <w:divBdr>
        <w:top w:val="none" w:sz="0" w:space="0" w:color="auto"/>
        <w:left w:val="none" w:sz="0" w:space="0" w:color="auto"/>
        <w:bottom w:val="none" w:sz="0" w:space="0" w:color="auto"/>
        <w:right w:val="none" w:sz="0" w:space="0" w:color="auto"/>
      </w:divBdr>
    </w:div>
    <w:div w:id="791636554">
      <w:bodyDiv w:val="1"/>
      <w:marLeft w:val="0"/>
      <w:marRight w:val="0"/>
      <w:marTop w:val="0"/>
      <w:marBottom w:val="0"/>
      <w:divBdr>
        <w:top w:val="none" w:sz="0" w:space="0" w:color="auto"/>
        <w:left w:val="none" w:sz="0" w:space="0" w:color="auto"/>
        <w:bottom w:val="none" w:sz="0" w:space="0" w:color="auto"/>
        <w:right w:val="none" w:sz="0" w:space="0" w:color="auto"/>
      </w:divBdr>
    </w:div>
    <w:div w:id="795098250">
      <w:bodyDiv w:val="1"/>
      <w:marLeft w:val="0"/>
      <w:marRight w:val="0"/>
      <w:marTop w:val="0"/>
      <w:marBottom w:val="0"/>
      <w:divBdr>
        <w:top w:val="none" w:sz="0" w:space="0" w:color="auto"/>
        <w:left w:val="none" w:sz="0" w:space="0" w:color="auto"/>
        <w:bottom w:val="none" w:sz="0" w:space="0" w:color="auto"/>
        <w:right w:val="none" w:sz="0" w:space="0" w:color="auto"/>
      </w:divBdr>
    </w:div>
    <w:div w:id="797333367">
      <w:bodyDiv w:val="1"/>
      <w:marLeft w:val="0"/>
      <w:marRight w:val="0"/>
      <w:marTop w:val="0"/>
      <w:marBottom w:val="0"/>
      <w:divBdr>
        <w:top w:val="none" w:sz="0" w:space="0" w:color="auto"/>
        <w:left w:val="none" w:sz="0" w:space="0" w:color="auto"/>
        <w:bottom w:val="none" w:sz="0" w:space="0" w:color="auto"/>
        <w:right w:val="none" w:sz="0" w:space="0" w:color="auto"/>
      </w:divBdr>
    </w:div>
    <w:div w:id="799228652">
      <w:bodyDiv w:val="1"/>
      <w:marLeft w:val="0"/>
      <w:marRight w:val="0"/>
      <w:marTop w:val="0"/>
      <w:marBottom w:val="0"/>
      <w:divBdr>
        <w:top w:val="none" w:sz="0" w:space="0" w:color="auto"/>
        <w:left w:val="none" w:sz="0" w:space="0" w:color="auto"/>
        <w:bottom w:val="none" w:sz="0" w:space="0" w:color="auto"/>
        <w:right w:val="none" w:sz="0" w:space="0" w:color="auto"/>
      </w:divBdr>
    </w:div>
    <w:div w:id="799299478">
      <w:bodyDiv w:val="1"/>
      <w:marLeft w:val="0"/>
      <w:marRight w:val="0"/>
      <w:marTop w:val="0"/>
      <w:marBottom w:val="0"/>
      <w:divBdr>
        <w:top w:val="none" w:sz="0" w:space="0" w:color="auto"/>
        <w:left w:val="none" w:sz="0" w:space="0" w:color="auto"/>
        <w:bottom w:val="none" w:sz="0" w:space="0" w:color="auto"/>
        <w:right w:val="none" w:sz="0" w:space="0" w:color="auto"/>
      </w:divBdr>
    </w:div>
    <w:div w:id="801657153">
      <w:bodyDiv w:val="1"/>
      <w:marLeft w:val="0"/>
      <w:marRight w:val="0"/>
      <w:marTop w:val="0"/>
      <w:marBottom w:val="0"/>
      <w:divBdr>
        <w:top w:val="none" w:sz="0" w:space="0" w:color="auto"/>
        <w:left w:val="none" w:sz="0" w:space="0" w:color="auto"/>
        <w:bottom w:val="none" w:sz="0" w:space="0" w:color="auto"/>
        <w:right w:val="none" w:sz="0" w:space="0" w:color="auto"/>
      </w:divBdr>
    </w:div>
    <w:div w:id="802819270">
      <w:bodyDiv w:val="1"/>
      <w:marLeft w:val="0"/>
      <w:marRight w:val="0"/>
      <w:marTop w:val="0"/>
      <w:marBottom w:val="0"/>
      <w:divBdr>
        <w:top w:val="none" w:sz="0" w:space="0" w:color="auto"/>
        <w:left w:val="none" w:sz="0" w:space="0" w:color="auto"/>
        <w:bottom w:val="none" w:sz="0" w:space="0" w:color="auto"/>
        <w:right w:val="none" w:sz="0" w:space="0" w:color="auto"/>
      </w:divBdr>
    </w:div>
    <w:div w:id="803624295">
      <w:bodyDiv w:val="1"/>
      <w:marLeft w:val="0"/>
      <w:marRight w:val="0"/>
      <w:marTop w:val="0"/>
      <w:marBottom w:val="0"/>
      <w:divBdr>
        <w:top w:val="none" w:sz="0" w:space="0" w:color="auto"/>
        <w:left w:val="none" w:sz="0" w:space="0" w:color="auto"/>
        <w:bottom w:val="none" w:sz="0" w:space="0" w:color="auto"/>
        <w:right w:val="none" w:sz="0" w:space="0" w:color="auto"/>
      </w:divBdr>
    </w:div>
    <w:div w:id="803811909">
      <w:bodyDiv w:val="1"/>
      <w:marLeft w:val="0"/>
      <w:marRight w:val="0"/>
      <w:marTop w:val="0"/>
      <w:marBottom w:val="0"/>
      <w:divBdr>
        <w:top w:val="none" w:sz="0" w:space="0" w:color="auto"/>
        <w:left w:val="none" w:sz="0" w:space="0" w:color="auto"/>
        <w:bottom w:val="none" w:sz="0" w:space="0" w:color="auto"/>
        <w:right w:val="none" w:sz="0" w:space="0" w:color="auto"/>
      </w:divBdr>
    </w:div>
    <w:div w:id="804198989">
      <w:bodyDiv w:val="1"/>
      <w:marLeft w:val="0"/>
      <w:marRight w:val="0"/>
      <w:marTop w:val="0"/>
      <w:marBottom w:val="0"/>
      <w:divBdr>
        <w:top w:val="none" w:sz="0" w:space="0" w:color="auto"/>
        <w:left w:val="none" w:sz="0" w:space="0" w:color="auto"/>
        <w:bottom w:val="none" w:sz="0" w:space="0" w:color="auto"/>
        <w:right w:val="none" w:sz="0" w:space="0" w:color="auto"/>
      </w:divBdr>
    </w:div>
    <w:div w:id="816339227">
      <w:bodyDiv w:val="1"/>
      <w:marLeft w:val="0"/>
      <w:marRight w:val="0"/>
      <w:marTop w:val="0"/>
      <w:marBottom w:val="0"/>
      <w:divBdr>
        <w:top w:val="none" w:sz="0" w:space="0" w:color="auto"/>
        <w:left w:val="none" w:sz="0" w:space="0" w:color="auto"/>
        <w:bottom w:val="none" w:sz="0" w:space="0" w:color="auto"/>
        <w:right w:val="none" w:sz="0" w:space="0" w:color="auto"/>
      </w:divBdr>
    </w:div>
    <w:div w:id="816919421">
      <w:bodyDiv w:val="1"/>
      <w:marLeft w:val="0"/>
      <w:marRight w:val="0"/>
      <w:marTop w:val="0"/>
      <w:marBottom w:val="0"/>
      <w:divBdr>
        <w:top w:val="none" w:sz="0" w:space="0" w:color="auto"/>
        <w:left w:val="none" w:sz="0" w:space="0" w:color="auto"/>
        <w:bottom w:val="none" w:sz="0" w:space="0" w:color="auto"/>
        <w:right w:val="none" w:sz="0" w:space="0" w:color="auto"/>
      </w:divBdr>
    </w:div>
    <w:div w:id="819737379">
      <w:bodyDiv w:val="1"/>
      <w:marLeft w:val="0"/>
      <w:marRight w:val="0"/>
      <w:marTop w:val="0"/>
      <w:marBottom w:val="0"/>
      <w:divBdr>
        <w:top w:val="none" w:sz="0" w:space="0" w:color="auto"/>
        <w:left w:val="none" w:sz="0" w:space="0" w:color="auto"/>
        <w:bottom w:val="none" w:sz="0" w:space="0" w:color="auto"/>
        <w:right w:val="none" w:sz="0" w:space="0" w:color="auto"/>
      </w:divBdr>
    </w:div>
    <w:div w:id="820267904">
      <w:bodyDiv w:val="1"/>
      <w:marLeft w:val="0"/>
      <w:marRight w:val="0"/>
      <w:marTop w:val="0"/>
      <w:marBottom w:val="0"/>
      <w:divBdr>
        <w:top w:val="none" w:sz="0" w:space="0" w:color="auto"/>
        <w:left w:val="none" w:sz="0" w:space="0" w:color="auto"/>
        <w:bottom w:val="none" w:sz="0" w:space="0" w:color="auto"/>
        <w:right w:val="none" w:sz="0" w:space="0" w:color="auto"/>
      </w:divBdr>
    </w:div>
    <w:div w:id="822239882">
      <w:bodyDiv w:val="1"/>
      <w:marLeft w:val="0"/>
      <w:marRight w:val="0"/>
      <w:marTop w:val="0"/>
      <w:marBottom w:val="0"/>
      <w:divBdr>
        <w:top w:val="none" w:sz="0" w:space="0" w:color="auto"/>
        <w:left w:val="none" w:sz="0" w:space="0" w:color="auto"/>
        <w:bottom w:val="none" w:sz="0" w:space="0" w:color="auto"/>
        <w:right w:val="none" w:sz="0" w:space="0" w:color="auto"/>
      </w:divBdr>
    </w:div>
    <w:div w:id="825433524">
      <w:bodyDiv w:val="1"/>
      <w:marLeft w:val="0"/>
      <w:marRight w:val="0"/>
      <w:marTop w:val="0"/>
      <w:marBottom w:val="0"/>
      <w:divBdr>
        <w:top w:val="none" w:sz="0" w:space="0" w:color="auto"/>
        <w:left w:val="none" w:sz="0" w:space="0" w:color="auto"/>
        <w:bottom w:val="none" w:sz="0" w:space="0" w:color="auto"/>
        <w:right w:val="none" w:sz="0" w:space="0" w:color="auto"/>
      </w:divBdr>
    </w:div>
    <w:div w:id="829710803">
      <w:bodyDiv w:val="1"/>
      <w:marLeft w:val="0"/>
      <w:marRight w:val="0"/>
      <w:marTop w:val="0"/>
      <w:marBottom w:val="0"/>
      <w:divBdr>
        <w:top w:val="none" w:sz="0" w:space="0" w:color="auto"/>
        <w:left w:val="none" w:sz="0" w:space="0" w:color="auto"/>
        <w:bottom w:val="none" w:sz="0" w:space="0" w:color="auto"/>
        <w:right w:val="none" w:sz="0" w:space="0" w:color="auto"/>
      </w:divBdr>
    </w:div>
    <w:div w:id="830020689">
      <w:bodyDiv w:val="1"/>
      <w:marLeft w:val="0"/>
      <w:marRight w:val="0"/>
      <w:marTop w:val="0"/>
      <w:marBottom w:val="0"/>
      <w:divBdr>
        <w:top w:val="none" w:sz="0" w:space="0" w:color="auto"/>
        <w:left w:val="none" w:sz="0" w:space="0" w:color="auto"/>
        <w:bottom w:val="none" w:sz="0" w:space="0" w:color="auto"/>
        <w:right w:val="none" w:sz="0" w:space="0" w:color="auto"/>
      </w:divBdr>
    </w:div>
    <w:div w:id="830097275">
      <w:bodyDiv w:val="1"/>
      <w:marLeft w:val="0"/>
      <w:marRight w:val="0"/>
      <w:marTop w:val="0"/>
      <w:marBottom w:val="0"/>
      <w:divBdr>
        <w:top w:val="none" w:sz="0" w:space="0" w:color="auto"/>
        <w:left w:val="none" w:sz="0" w:space="0" w:color="auto"/>
        <w:bottom w:val="none" w:sz="0" w:space="0" w:color="auto"/>
        <w:right w:val="none" w:sz="0" w:space="0" w:color="auto"/>
      </w:divBdr>
    </w:div>
    <w:div w:id="833565906">
      <w:bodyDiv w:val="1"/>
      <w:marLeft w:val="0"/>
      <w:marRight w:val="0"/>
      <w:marTop w:val="0"/>
      <w:marBottom w:val="0"/>
      <w:divBdr>
        <w:top w:val="none" w:sz="0" w:space="0" w:color="auto"/>
        <w:left w:val="none" w:sz="0" w:space="0" w:color="auto"/>
        <w:bottom w:val="none" w:sz="0" w:space="0" w:color="auto"/>
        <w:right w:val="none" w:sz="0" w:space="0" w:color="auto"/>
      </w:divBdr>
    </w:div>
    <w:div w:id="836577839">
      <w:bodyDiv w:val="1"/>
      <w:marLeft w:val="0"/>
      <w:marRight w:val="0"/>
      <w:marTop w:val="0"/>
      <w:marBottom w:val="0"/>
      <w:divBdr>
        <w:top w:val="none" w:sz="0" w:space="0" w:color="auto"/>
        <w:left w:val="none" w:sz="0" w:space="0" w:color="auto"/>
        <w:bottom w:val="none" w:sz="0" w:space="0" w:color="auto"/>
        <w:right w:val="none" w:sz="0" w:space="0" w:color="auto"/>
      </w:divBdr>
    </w:div>
    <w:div w:id="841313705">
      <w:bodyDiv w:val="1"/>
      <w:marLeft w:val="0"/>
      <w:marRight w:val="0"/>
      <w:marTop w:val="0"/>
      <w:marBottom w:val="0"/>
      <w:divBdr>
        <w:top w:val="none" w:sz="0" w:space="0" w:color="auto"/>
        <w:left w:val="none" w:sz="0" w:space="0" w:color="auto"/>
        <w:bottom w:val="none" w:sz="0" w:space="0" w:color="auto"/>
        <w:right w:val="none" w:sz="0" w:space="0" w:color="auto"/>
      </w:divBdr>
    </w:div>
    <w:div w:id="842623838">
      <w:bodyDiv w:val="1"/>
      <w:marLeft w:val="0"/>
      <w:marRight w:val="0"/>
      <w:marTop w:val="0"/>
      <w:marBottom w:val="0"/>
      <w:divBdr>
        <w:top w:val="none" w:sz="0" w:space="0" w:color="auto"/>
        <w:left w:val="none" w:sz="0" w:space="0" w:color="auto"/>
        <w:bottom w:val="none" w:sz="0" w:space="0" w:color="auto"/>
        <w:right w:val="none" w:sz="0" w:space="0" w:color="auto"/>
      </w:divBdr>
    </w:div>
    <w:div w:id="842817847">
      <w:bodyDiv w:val="1"/>
      <w:marLeft w:val="0"/>
      <w:marRight w:val="0"/>
      <w:marTop w:val="0"/>
      <w:marBottom w:val="0"/>
      <w:divBdr>
        <w:top w:val="none" w:sz="0" w:space="0" w:color="auto"/>
        <w:left w:val="none" w:sz="0" w:space="0" w:color="auto"/>
        <w:bottom w:val="none" w:sz="0" w:space="0" w:color="auto"/>
        <w:right w:val="none" w:sz="0" w:space="0" w:color="auto"/>
      </w:divBdr>
    </w:div>
    <w:div w:id="843476838">
      <w:bodyDiv w:val="1"/>
      <w:marLeft w:val="0"/>
      <w:marRight w:val="0"/>
      <w:marTop w:val="0"/>
      <w:marBottom w:val="0"/>
      <w:divBdr>
        <w:top w:val="none" w:sz="0" w:space="0" w:color="auto"/>
        <w:left w:val="none" w:sz="0" w:space="0" w:color="auto"/>
        <w:bottom w:val="none" w:sz="0" w:space="0" w:color="auto"/>
        <w:right w:val="none" w:sz="0" w:space="0" w:color="auto"/>
      </w:divBdr>
    </w:div>
    <w:div w:id="843783297">
      <w:bodyDiv w:val="1"/>
      <w:marLeft w:val="0"/>
      <w:marRight w:val="0"/>
      <w:marTop w:val="0"/>
      <w:marBottom w:val="0"/>
      <w:divBdr>
        <w:top w:val="none" w:sz="0" w:space="0" w:color="auto"/>
        <w:left w:val="none" w:sz="0" w:space="0" w:color="auto"/>
        <w:bottom w:val="none" w:sz="0" w:space="0" w:color="auto"/>
        <w:right w:val="none" w:sz="0" w:space="0" w:color="auto"/>
      </w:divBdr>
    </w:div>
    <w:div w:id="845292429">
      <w:bodyDiv w:val="1"/>
      <w:marLeft w:val="0"/>
      <w:marRight w:val="0"/>
      <w:marTop w:val="0"/>
      <w:marBottom w:val="0"/>
      <w:divBdr>
        <w:top w:val="none" w:sz="0" w:space="0" w:color="auto"/>
        <w:left w:val="none" w:sz="0" w:space="0" w:color="auto"/>
        <w:bottom w:val="none" w:sz="0" w:space="0" w:color="auto"/>
        <w:right w:val="none" w:sz="0" w:space="0" w:color="auto"/>
      </w:divBdr>
    </w:div>
    <w:div w:id="845633122">
      <w:bodyDiv w:val="1"/>
      <w:marLeft w:val="0"/>
      <w:marRight w:val="0"/>
      <w:marTop w:val="0"/>
      <w:marBottom w:val="0"/>
      <w:divBdr>
        <w:top w:val="none" w:sz="0" w:space="0" w:color="auto"/>
        <w:left w:val="none" w:sz="0" w:space="0" w:color="auto"/>
        <w:bottom w:val="none" w:sz="0" w:space="0" w:color="auto"/>
        <w:right w:val="none" w:sz="0" w:space="0" w:color="auto"/>
      </w:divBdr>
    </w:div>
    <w:div w:id="847601705">
      <w:bodyDiv w:val="1"/>
      <w:marLeft w:val="0"/>
      <w:marRight w:val="0"/>
      <w:marTop w:val="0"/>
      <w:marBottom w:val="0"/>
      <w:divBdr>
        <w:top w:val="none" w:sz="0" w:space="0" w:color="auto"/>
        <w:left w:val="none" w:sz="0" w:space="0" w:color="auto"/>
        <w:bottom w:val="none" w:sz="0" w:space="0" w:color="auto"/>
        <w:right w:val="none" w:sz="0" w:space="0" w:color="auto"/>
      </w:divBdr>
    </w:div>
    <w:div w:id="850996184">
      <w:bodyDiv w:val="1"/>
      <w:marLeft w:val="0"/>
      <w:marRight w:val="0"/>
      <w:marTop w:val="0"/>
      <w:marBottom w:val="0"/>
      <w:divBdr>
        <w:top w:val="none" w:sz="0" w:space="0" w:color="auto"/>
        <w:left w:val="none" w:sz="0" w:space="0" w:color="auto"/>
        <w:bottom w:val="none" w:sz="0" w:space="0" w:color="auto"/>
        <w:right w:val="none" w:sz="0" w:space="0" w:color="auto"/>
      </w:divBdr>
    </w:div>
    <w:div w:id="853958132">
      <w:bodyDiv w:val="1"/>
      <w:marLeft w:val="0"/>
      <w:marRight w:val="0"/>
      <w:marTop w:val="0"/>
      <w:marBottom w:val="0"/>
      <w:divBdr>
        <w:top w:val="none" w:sz="0" w:space="0" w:color="auto"/>
        <w:left w:val="none" w:sz="0" w:space="0" w:color="auto"/>
        <w:bottom w:val="none" w:sz="0" w:space="0" w:color="auto"/>
        <w:right w:val="none" w:sz="0" w:space="0" w:color="auto"/>
      </w:divBdr>
    </w:div>
    <w:div w:id="856431035">
      <w:bodyDiv w:val="1"/>
      <w:marLeft w:val="0"/>
      <w:marRight w:val="0"/>
      <w:marTop w:val="0"/>
      <w:marBottom w:val="0"/>
      <w:divBdr>
        <w:top w:val="none" w:sz="0" w:space="0" w:color="auto"/>
        <w:left w:val="none" w:sz="0" w:space="0" w:color="auto"/>
        <w:bottom w:val="none" w:sz="0" w:space="0" w:color="auto"/>
        <w:right w:val="none" w:sz="0" w:space="0" w:color="auto"/>
      </w:divBdr>
    </w:div>
    <w:div w:id="862210761">
      <w:bodyDiv w:val="1"/>
      <w:marLeft w:val="0"/>
      <w:marRight w:val="0"/>
      <w:marTop w:val="0"/>
      <w:marBottom w:val="0"/>
      <w:divBdr>
        <w:top w:val="none" w:sz="0" w:space="0" w:color="auto"/>
        <w:left w:val="none" w:sz="0" w:space="0" w:color="auto"/>
        <w:bottom w:val="none" w:sz="0" w:space="0" w:color="auto"/>
        <w:right w:val="none" w:sz="0" w:space="0" w:color="auto"/>
      </w:divBdr>
    </w:div>
    <w:div w:id="862402505">
      <w:bodyDiv w:val="1"/>
      <w:marLeft w:val="0"/>
      <w:marRight w:val="0"/>
      <w:marTop w:val="0"/>
      <w:marBottom w:val="0"/>
      <w:divBdr>
        <w:top w:val="none" w:sz="0" w:space="0" w:color="auto"/>
        <w:left w:val="none" w:sz="0" w:space="0" w:color="auto"/>
        <w:bottom w:val="none" w:sz="0" w:space="0" w:color="auto"/>
        <w:right w:val="none" w:sz="0" w:space="0" w:color="auto"/>
      </w:divBdr>
    </w:div>
    <w:div w:id="863328826">
      <w:bodyDiv w:val="1"/>
      <w:marLeft w:val="0"/>
      <w:marRight w:val="0"/>
      <w:marTop w:val="0"/>
      <w:marBottom w:val="0"/>
      <w:divBdr>
        <w:top w:val="none" w:sz="0" w:space="0" w:color="auto"/>
        <w:left w:val="none" w:sz="0" w:space="0" w:color="auto"/>
        <w:bottom w:val="none" w:sz="0" w:space="0" w:color="auto"/>
        <w:right w:val="none" w:sz="0" w:space="0" w:color="auto"/>
      </w:divBdr>
    </w:div>
    <w:div w:id="864172618">
      <w:bodyDiv w:val="1"/>
      <w:marLeft w:val="0"/>
      <w:marRight w:val="0"/>
      <w:marTop w:val="0"/>
      <w:marBottom w:val="0"/>
      <w:divBdr>
        <w:top w:val="none" w:sz="0" w:space="0" w:color="auto"/>
        <w:left w:val="none" w:sz="0" w:space="0" w:color="auto"/>
        <w:bottom w:val="none" w:sz="0" w:space="0" w:color="auto"/>
        <w:right w:val="none" w:sz="0" w:space="0" w:color="auto"/>
      </w:divBdr>
    </w:div>
    <w:div w:id="864488794">
      <w:bodyDiv w:val="1"/>
      <w:marLeft w:val="0"/>
      <w:marRight w:val="0"/>
      <w:marTop w:val="0"/>
      <w:marBottom w:val="0"/>
      <w:divBdr>
        <w:top w:val="none" w:sz="0" w:space="0" w:color="auto"/>
        <w:left w:val="none" w:sz="0" w:space="0" w:color="auto"/>
        <w:bottom w:val="none" w:sz="0" w:space="0" w:color="auto"/>
        <w:right w:val="none" w:sz="0" w:space="0" w:color="auto"/>
      </w:divBdr>
    </w:div>
    <w:div w:id="865027205">
      <w:bodyDiv w:val="1"/>
      <w:marLeft w:val="0"/>
      <w:marRight w:val="0"/>
      <w:marTop w:val="0"/>
      <w:marBottom w:val="0"/>
      <w:divBdr>
        <w:top w:val="none" w:sz="0" w:space="0" w:color="auto"/>
        <w:left w:val="none" w:sz="0" w:space="0" w:color="auto"/>
        <w:bottom w:val="none" w:sz="0" w:space="0" w:color="auto"/>
        <w:right w:val="none" w:sz="0" w:space="0" w:color="auto"/>
      </w:divBdr>
    </w:div>
    <w:div w:id="865604276">
      <w:bodyDiv w:val="1"/>
      <w:marLeft w:val="0"/>
      <w:marRight w:val="0"/>
      <w:marTop w:val="0"/>
      <w:marBottom w:val="0"/>
      <w:divBdr>
        <w:top w:val="none" w:sz="0" w:space="0" w:color="auto"/>
        <w:left w:val="none" w:sz="0" w:space="0" w:color="auto"/>
        <w:bottom w:val="none" w:sz="0" w:space="0" w:color="auto"/>
        <w:right w:val="none" w:sz="0" w:space="0" w:color="auto"/>
      </w:divBdr>
    </w:div>
    <w:div w:id="866792324">
      <w:bodyDiv w:val="1"/>
      <w:marLeft w:val="0"/>
      <w:marRight w:val="0"/>
      <w:marTop w:val="0"/>
      <w:marBottom w:val="0"/>
      <w:divBdr>
        <w:top w:val="none" w:sz="0" w:space="0" w:color="auto"/>
        <w:left w:val="none" w:sz="0" w:space="0" w:color="auto"/>
        <w:bottom w:val="none" w:sz="0" w:space="0" w:color="auto"/>
        <w:right w:val="none" w:sz="0" w:space="0" w:color="auto"/>
      </w:divBdr>
    </w:div>
    <w:div w:id="868638432">
      <w:bodyDiv w:val="1"/>
      <w:marLeft w:val="0"/>
      <w:marRight w:val="0"/>
      <w:marTop w:val="0"/>
      <w:marBottom w:val="0"/>
      <w:divBdr>
        <w:top w:val="none" w:sz="0" w:space="0" w:color="auto"/>
        <w:left w:val="none" w:sz="0" w:space="0" w:color="auto"/>
        <w:bottom w:val="none" w:sz="0" w:space="0" w:color="auto"/>
        <w:right w:val="none" w:sz="0" w:space="0" w:color="auto"/>
      </w:divBdr>
    </w:div>
    <w:div w:id="869226409">
      <w:bodyDiv w:val="1"/>
      <w:marLeft w:val="0"/>
      <w:marRight w:val="0"/>
      <w:marTop w:val="0"/>
      <w:marBottom w:val="0"/>
      <w:divBdr>
        <w:top w:val="none" w:sz="0" w:space="0" w:color="auto"/>
        <w:left w:val="none" w:sz="0" w:space="0" w:color="auto"/>
        <w:bottom w:val="none" w:sz="0" w:space="0" w:color="auto"/>
        <w:right w:val="none" w:sz="0" w:space="0" w:color="auto"/>
      </w:divBdr>
    </w:div>
    <w:div w:id="869301453">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71499474">
      <w:bodyDiv w:val="1"/>
      <w:marLeft w:val="0"/>
      <w:marRight w:val="0"/>
      <w:marTop w:val="0"/>
      <w:marBottom w:val="0"/>
      <w:divBdr>
        <w:top w:val="none" w:sz="0" w:space="0" w:color="auto"/>
        <w:left w:val="none" w:sz="0" w:space="0" w:color="auto"/>
        <w:bottom w:val="none" w:sz="0" w:space="0" w:color="auto"/>
        <w:right w:val="none" w:sz="0" w:space="0" w:color="auto"/>
      </w:divBdr>
    </w:div>
    <w:div w:id="872032527">
      <w:bodyDiv w:val="1"/>
      <w:marLeft w:val="0"/>
      <w:marRight w:val="0"/>
      <w:marTop w:val="0"/>
      <w:marBottom w:val="0"/>
      <w:divBdr>
        <w:top w:val="none" w:sz="0" w:space="0" w:color="auto"/>
        <w:left w:val="none" w:sz="0" w:space="0" w:color="auto"/>
        <w:bottom w:val="none" w:sz="0" w:space="0" w:color="auto"/>
        <w:right w:val="none" w:sz="0" w:space="0" w:color="auto"/>
      </w:divBdr>
    </w:div>
    <w:div w:id="874120928">
      <w:bodyDiv w:val="1"/>
      <w:marLeft w:val="0"/>
      <w:marRight w:val="0"/>
      <w:marTop w:val="0"/>
      <w:marBottom w:val="0"/>
      <w:divBdr>
        <w:top w:val="none" w:sz="0" w:space="0" w:color="auto"/>
        <w:left w:val="none" w:sz="0" w:space="0" w:color="auto"/>
        <w:bottom w:val="none" w:sz="0" w:space="0" w:color="auto"/>
        <w:right w:val="none" w:sz="0" w:space="0" w:color="auto"/>
      </w:divBdr>
    </w:div>
    <w:div w:id="880827428">
      <w:bodyDiv w:val="1"/>
      <w:marLeft w:val="0"/>
      <w:marRight w:val="0"/>
      <w:marTop w:val="0"/>
      <w:marBottom w:val="0"/>
      <w:divBdr>
        <w:top w:val="none" w:sz="0" w:space="0" w:color="auto"/>
        <w:left w:val="none" w:sz="0" w:space="0" w:color="auto"/>
        <w:bottom w:val="none" w:sz="0" w:space="0" w:color="auto"/>
        <w:right w:val="none" w:sz="0" w:space="0" w:color="auto"/>
      </w:divBdr>
    </w:div>
    <w:div w:id="880829330">
      <w:bodyDiv w:val="1"/>
      <w:marLeft w:val="0"/>
      <w:marRight w:val="0"/>
      <w:marTop w:val="0"/>
      <w:marBottom w:val="0"/>
      <w:divBdr>
        <w:top w:val="none" w:sz="0" w:space="0" w:color="auto"/>
        <w:left w:val="none" w:sz="0" w:space="0" w:color="auto"/>
        <w:bottom w:val="none" w:sz="0" w:space="0" w:color="auto"/>
        <w:right w:val="none" w:sz="0" w:space="0" w:color="auto"/>
      </w:divBdr>
    </w:div>
    <w:div w:id="881483193">
      <w:bodyDiv w:val="1"/>
      <w:marLeft w:val="0"/>
      <w:marRight w:val="0"/>
      <w:marTop w:val="0"/>
      <w:marBottom w:val="0"/>
      <w:divBdr>
        <w:top w:val="none" w:sz="0" w:space="0" w:color="auto"/>
        <w:left w:val="none" w:sz="0" w:space="0" w:color="auto"/>
        <w:bottom w:val="none" w:sz="0" w:space="0" w:color="auto"/>
        <w:right w:val="none" w:sz="0" w:space="0" w:color="auto"/>
      </w:divBdr>
    </w:div>
    <w:div w:id="882644174">
      <w:bodyDiv w:val="1"/>
      <w:marLeft w:val="0"/>
      <w:marRight w:val="0"/>
      <w:marTop w:val="0"/>
      <w:marBottom w:val="0"/>
      <w:divBdr>
        <w:top w:val="none" w:sz="0" w:space="0" w:color="auto"/>
        <w:left w:val="none" w:sz="0" w:space="0" w:color="auto"/>
        <w:bottom w:val="none" w:sz="0" w:space="0" w:color="auto"/>
        <w:right w:val="none" w:sz="0" w:space="0" w:color="auto"/>
      </w:divBdr>
    </w:div>
    <w:div w:id="883101273">
      <w:bodyDiv w:val="1"/>
      <w:marLeft w:val="0"/>
      <w:marRight w:val="0"/>
      <w:marTop w:val="0"/>
      <w:marBottom w:val="0"/>
      <w:divBdr>
        <w:top w:val="none" w:sz="0" w:space="0" w:color="auto"/>
        <w:left w:val="none" w:sz="0" w:space="0" w:color="auto"/>
        <w:bottom w:val="none" w:sz="0" w:space="0" w:color="auto"/>
        <w:right w:val="none" w:sz="0" w:space="0" w:color="auto"/>
      </w:divBdr>
    </w:div>
    <w:div w:id="884683202">
      <w:bodyDiv w:val="1"/>
      <w:marLeft w:val="0"/>
      <w:marRight w:val="0"/>
      <w:marTop w:val="0"/>
      <w:marBottom w:val="0"/>
      <w:divBdr>
        <w:top w:val="none" w:sz="0" w:space="0" w:color="auto"/>
        <w:left w:val="none" w:sz="0" w:space="0" w:color="auto"/>
        <w:bottom w:val="none" w:sz="0" w:space="0" w:color="auto"/>
        <w:right w:val="none" w:sz="0" w:space="0" w:color="auto"/>
      </w:divBdr>
    </w:div>
    <w:div w:id="885147148">
      <w:bodyDiv w:val="1"/>
      <w:marLeft w:val="0"/>
      <w:marRight w:val="0"/>
      <w:marTop w:val="0"/>
      <w:marBottom w:val="0"/>
      <w:divBdr>
        <w:top w:val="none" w:sz="0" w:space="0" w:color="auto"/>
        <w:left w:val="none" w:sz="0" w:space="0" w:color="auto"/>
        <w:bottom w:val="none" w:sz="0" w:space="0" w:color="auto"/>
        <w:right w:val="none" w:sz="0" w:space="0" w:color="auto"/>
      </w:divBdr>
    </w:div>
    <w:div w:id="886524456">
      <w:bodyDiv w:val="1"/>
      <w:marLeft w:val="0"/>
      <w:marRight w:val="0"/>
      <w:marTop w:val="0"/>
      <w:marBottom w:val="0"/>
      <w:divBdr>
        <w:top w:val="none" w:sz="0" w:space="0" w:color="auto"/>
        <w:left w:val="none" w:sz="0" w:space="0" w:color="auto"/>
        <w:bottom w:val="none" w:sz="0" w:space="0" w:color="auto"/>
        <w:right w:val="none" w:sz="0" w:space="0" w:color="auto"/>
      </w:divBdr>
    </w:div>
    <w:div w:id="887641326">
      <w:bodyDiv w:val="1"/>
      <w:marLeft w:val="0"/>
      <w:marRight w:val="0"/>
      <w:marTop w:val="0"/>
      <w:marBottom w:val="0"/>
      <w:divBdr>
        <w:top w:val="none" w:sz="0" w:space="0" w:color="auto"/>
        <w:left w:val="none" w:sz="0" w:space="0" w:color="auto"/>
        <w:bottom w:val="none" w:sz="0" w:space="0" w:color="auto"/>
        <w:right w:val="none" w:sz="0" w:space="0" w:color="auto"/>
      </w:divBdr>
    </w:div>
    <w:div w:id="887691746">
      <w:bodyDiv w:val="1"/>
      <w:marLeft w:val="0"/>
      <w:marRight w:val="0"/>
      <w:marTop w:val="0"/>
      <w:marBottom w:val="0"/>
      <w:divBdr>
        <w:top w:val="none" w:sz="0" w:space="0" w:color="auto"/>
        <w:left w:val="none" w:sz="0" w:space="0" w:color="auto"/>
        <w:bottom w:val="none" w:sz="0" w:space="0" w:color="auto"/>
        <w:right w:val="none" w:sz="0" w:space="0" w:color="auto"/>
      </w:divBdr>
    </w:div>
    <w:div w:id="889800313">
      <w:bodyDiv w:val="1"/>
      <w:marLeft w:val="0"/>
      <w:marRight w:val="0"/>
      <w:marTop w:val="0"/>
      <w:marBottom w:val="0"/>
      <w:divBdr>
        <w:top w:val="none" w:sz="0" w:space="0" w:color="auto"/>
        <w:left w:val="none" w:sz="0" w:space="0" w:color="auto"/>
        <w:bottom w:val="none" w:sz="0" w:space="0" w:color="auto"/>
        <w:right w:val="none" w:sz="0" w:space="0" w:color="auto"/>
      </w:divBdr>
    </w:div>
    <w:div w:id="890920414">
      <w:bodyDiv w:val="1"/>
      <w:marLeft w:val="0"/>
      <w:marRight w:val="0"/>
      <w:marTop w:val="0"/>
      <w:marBottom w:val="0"/>
      <w:divBdr>
        <w:top w:val="none" w:sz="0" w:space="0" w:color="auto"/>
        <w:left w:val="none" w:sz="0" w:space="0" w:color="auto"/>
        <w:bottom w:val="none" w:sz="0" w:space="0" w:color="auto"/>
        <w:right w:val="none" w:sz="0" w:space="0" w:color="auto"/>
      </w:divBdr>
    </w:div>
    <w:div w:id="893009982">
      <w:bodyDiv w:val="1"/>
      <w:marLeft w:val="0"/>
      <w:marRight w:val="0"/>
      <w:marTop w:val="0"/>
      <w:marBottom w:val="0"/>
      <w:divBdr>
        <w:top w:val="none" w:sz="0" w:space="0" w:color="auto"/>
        <w:left w:val="none" w:sz="0" w:space="0" w:color="auto"/>
        <w:bottom w:val="none" w:sz="0" w:space="0" w:color="auto"/>
        <w:right w:val="none" w:sz="0" w:space="0" w:color="auto"/>
      </w:divBdr>
    </w:div>
    <w:div w:id="894202872">
      <w:bodyDiv w:val="1"/>
      <w:marLeft w:val="0"/>
      <w:marRight w:val="0"/>
      <w:marTop w:val="0"/>
      <w:marBottom w:val="0"/>
      <w:divBdr>
        <w:top w:val="none" w:sz="0" w:space="0" w:color="auto"/>
        <w:left w:val="none" w:sz="0" w:space="0" w:color="auto"/>
        <w:bottom w:val="none" w:sz="0" w:space="0" w:color="auto"/>
        <w:right w:val="none" w:sz="0" w:space="0" w:color="auto"/>
      </w:divBdr>
    </w:div>
    <w:div w:id="896816732">
      <w:bodyDiv w:val="1"/>
      <w:marLeft w:val="0"/>
      <w:marRight w:val="0"/>
      <w:marTop w:val="0"/>
      <w:marBottom w:val="0"/>
      <w:divBdr>
        <w:top w:val="none" w:sz="0" w:space="0" w:color="auto"/>
        <w:left w:val="none" w:sz="0" w:space="0" w:color="auto"/>
        <w:bottom w:val="none" w:sz="0" w:space="0" w:color="auto"/>
        <w:right w:val="none" w:sz="0" w:space="0" w:color="auto"/>
      </w:divBdr>
    </w:div>
    <w:div w:id="898638845">
      <w:bodyDiv w:val="1"/>
      <w:marLeft w:val="0"/>
      <w:marRight w:val="0"/>
      <w:marTop w:val="0"/>
      <w:marBottom w:val="0"/>
      <w:divBdr>
        <w:top w:val="none" w:sz="0" w:space="0" w:color="auto"/>
        <w:left w:val="none" w:sz="0" w:space="0" w:color="auto"/>
        <w:bottom w:val="none" w:sz="0" w:space="0" w:color="auto"/>
        <w:right w:val="none" w:sz="0" w:space="0" w:color="auto"/>
      </w:divBdr>
    </w:div>
    <w:div w:id="899680053">
      <w:bodyDiv w:val="1"/>
      <w:marLeft w:val="0"/>
      <w:marRight w:val="0"/>
      <w:marTop w:val="0"/>
      <w:marBottom w:val="0"/>
      <w:divBdr>
        <w:top w:val="none" w:sz="0" w:space="0" w:color="auto"/>
        <w:left w:val="none" w:sz="0" w:space="0" w:color="auto"/>
        <w:bottom w:val="none" w:sz="0" w:space="0" w:color="auto"/>
        <w:right w:val="none" w:sz="0" w:space="0" w:color="auto"/>
      </w:divBdr>
    </w:div>
    <w:div w:id="904146908">
      <w:bodyDiv w:val="1"/>
      <w:marLeft w:val="0"/>
      <w:marRight w:val="0"/>
      <w:marTop w:val="0"/>
      <w:marBottom w:val="0"/>
      <w:divBdr>
        <w:top w:val="none" w:sz="0" w:space="0" w:color="auto"/>
        <w:left w:val="none" w:sz="0" w:space="0" w:color="auto"/>
        <w:bottom w:val="none" w:sz="0" w:space="0" w:color="auto"/>
        <w:right w:val="none" w:sz="0" w:space="0" w:color="auto"/>
      </w:divBdr>
    </w:div>
    <w:div w:id="905795389">
      <w:bodyDiv w:val="1"/>
      <w:marLeft w:val="0"/>
      <w:marRight w:val="0"/>
      <w:marTop w:val="0"/>
      <w:marBottom w:val="0"/>
      <w:divBdr>
        <w:top w:val="none" w:sz="0" w:space="0" w:color="auto"/>
        <w:left w:val="none" w:sz="0" w:space="0" w:color="auto"/>
        <w:bottom w:val="none" w:sz="0" w:space="0" w:color="auto"/>
        <w:right w:val="none" w:sz="0" w:space="0" w:color="auto"/>
      </w:divBdr>
    </w:div>
    <w:div w:id="906577390">
      <w:bodyDiv w:val="1"/>
      <w:marLeft w:val="0"/>
      <w:marRight w:val="0"/>
      <w:marTop w:val="0"/>
      <w:marBottom w:val="0"/>
      <w:divBdr>
        <w:top w:val="none" w:sz="0" w:space="0" w:color="auto"/>
        <w:left w:val="none" w:sz="0" w:space="0" w:color="auto"/>
        <w:bottom w:val="none" w:sz="0" w:space="0" w:color="auto"/>
        <w:right w:val="none" w:sz="0" w:space="0" w:color="auto"/>
      </w:divBdr>
    </w:div>
    <w:div w:id="908080545">
      <w:bodyDiv w:val="1"/>
      <w:marLeft w:val="0"/>
      <w:marRight w:val="0"/>
      <w:marTop w:val="0"/>
      <w:marBottom w:val="0"/>
      <w:divBdr>
        <w:top w:val="none" w:sz="0" w:space="0" w:color="auto"/>
        <w:left w:val="none" w:sz="0" w:space="0" w:color="auto"/>
        <w:bottom w:val="none" w:sz="0" w:space="0" w:color="auto"/>
        <w:right w:val="none" w:sz="0" w:space="0" w:color="auto"/>
      </w:divBdr>
    </w:div>
    <w:div w:id="909122044">
      <w:bodyDiv w:val="1"/>
      <w:marLeft w:val="0"/>
      <w:marRight w:val="0"/>
      <w:marTop w:val="0"/>
      <w:marBottom w:val="0"/>
      <w:divBdr>
        <w:top w:val="none" w:sz="0" w:space="0" w:color="auto"/>
        <w:left w:val="none" w:sz="0" w:space="0" w:color="auto"/>
        <w:bottom w:val="none" w:sz="0" w:space="0" w:color="auto"/>
        <w:right w:val="none" w:sz="0" w:space="0" w:color="auto"/>
      </w:divBdr>
    </w:div>
    <w:div w:id="910193333">
      <w:bodyDiv w:val="1"/>
      <w:marLeft w:val="0"/>
      <w:marRight w:val="0"/>
      <w:marTop w:val="0"/>
      <w:marBottom w:val="0"/>
      <w:divBdr>
        <w:top w:val="none" w:sz="0" w:space="0" w:color="auto"/>
        <w:left w:val="none" w:sz="0" w:space="0" w:color="auto"/>
        <w:bottom w:val="none" w:sz="0" w:space="0" w:color="auto"/>
        <w:right w:val="none" w:sz="0" w:space="0" w:color="auto"/>
      </w:divBdr>
    </w:div>
    <w:div w:id="911279928">
      <w:bodyDiv w:val="1"/>
      <w:marLeft w:val="0"/>
      <w:marRight w:val="0"/>
      <w:marTop w:val="0"/>
      <w:marBottom w:val="0"/>
      <w:divBdr>
        <w:top w:val="none" w:sz="0" w:space="0" w:color="auto"/>
        <w:left w:val="none" w:sz="0" w:space="0" w:color="auto"/>
        <w:bottom w:val="none" w:sz="0" w:space="0" w:color="auto"/>
        <w:right w:val="none" w:sz="0" w:space="0" w:color="auto"/>
      </w:divBdr>
    </w:div>
    <w:div w:id="911819894">
      <w:bodyDiv w:val="1"/>
      <w:marLeft w:val="0"/>
      <w:marRight w:val="0"/>
      <w:marTop w:val="0"/>
      <w:marBottom w:val="0"/>
      <w:divBdr>
        <w:top w:val="none" w:sz="0" w:space="0" w:color="auto"/>
        <w:left w:val="none" w:sz="0" w:space="0" w:color="auto"/>
        <w:bottom w:val="none" w:sz="0" w:space="0" w:color="auto"/>
        <w:right w:val="none" w:sz="0" w:space="0" w:color="auto"/>
      </w:divBdr>
    </w:div>
    <w:div w:id="916791770">
      <w:bodyDiv w:val="1"/>
      <w:marLeft w:val="0"/>
      <w:marRight w:val="0"/>
      <w:marTop w:val="0"/>
      <w:marBottom w:val="0"/>
      <w:divBdr>
        <w:top w:val="none" w:sz="0" w:space="0" w:color="auto"/>
        <w:left w:val="none" w:sz="0" w:space="0" w:color="auto"/>
        <w:bottom w:val="none" w:sz="0" w:space="0" w:color="auto"/>
        <w:right w:val="none" w:sz="0" w:space="0" w:color="auto"/>
      </w:divBdr>
    </w:div>
    <w:div w:id="923995677">
      <w:bodyDiv w:val="1"/>
      <w:marLeft w:val="0"/>
      <w:marRight w:val="0"/>
      <w:marTop w:val="0"/>
      <w:marBottom w:val="0"/>
      <w:divBdr>
        <w:top w:val="none" w:sz="0" w:space="0" w:color="auto"/>
        <w:left w:val="none" w:sz="0" w:space="0" w:color="auto"/>
        <w:bottom w:val="none" w:sz="0" w:space="0" w:color="auto"/>
        <w:right w:val="none" w:sz="0" w:space="0" w:color="auto"/>
      </w:divBdr>
    </w:div>
    <w:div w:id="925697908">
      <w:bodyDiv w:val="1"/>
      <w:marLeft w:val="0"/>
      <w:marRight w:val="0"/>
      <w:marTop w:val="0"/>
      <w:marBottom w:val="0"/>
      <w:divBdr>
        <w:top w:val="none" w:sz="0" w:space="0" w:color="auto"/>
        <w:left w:val="none" w:sz="0" w:space="0" w:color="auto"/>
        <w:bottom w:val="none" w:sz="0" w:space="0" w:color="auto"/>
        <w:right w:val="none" w:sz="0" w:space="0" w:color="auto"/>
      </w:divBdr>
    </w:div>
    <w:div w:id="926036332">
      <w:bodyDiv w:val="1"/>
      <w:marLeft w:val="0"/>
      <w:marRight w:val="0"/>
      <w:marTop w:val="0"/>
      <w:marBottom w:val="0"/>
      <w:divBdr>
        <w:top w:val="none" w:sz="0" w:space="0" w:color="auto"/>
        <w:left w:val="none" w:sz="0" w:space="0" w:color="auto"/>
        <w:bottom w:val="none" w:sz="0" w:space="0" w:color="auto"/>
        <w:right w:val="none" w:sz="0" w:space="0" w:color="auto"/>
      </w:divBdr>
    </w:div>
    <w:div w:id="928271552">
      <w:bodyDiv w:val="1"/>
      <w:marLeft w:val="0"/>
      <w:marRight w:val="0"/>
      <w:marTop w:val="0"/>
      <w:marBottom w:val="0"/>
      <w:divBdr>
        <w:top w:val="none" w:sz="0" w:space="0" w:color="auto"/>
        <w:left w:val="none" w:sz="0" w:space="0" w:color="auto"/>
        <w:bottom w:val="none" w:sz="0" w:space="0" w:color="auto"/>
        <w:right w:val="none" w:sz="0" w:space="0" w:color="auto"/>
      </w:divBdr>
    </w:div>
    <w:div w:id="931352937">
      <w:bodyDiv w:val="1"/>
      <w:marLeft w:val="0"/>
      <w:marRight w:val="0"/>
      <w:marTop w:val="0"/>
      <w:marBottom w:val="0"/>
      <w:divBdr>
        <w:top w:val="none" w:sz="0" w:space="0" w:color="auto"/>
        <w:left w:val="none" w:sz="0" w:space="0" w:color="auto"/>
        <w:bottom w:val="none" w:sz="0" w:space="0" w:color="auto"/>
        <w:right w:val="none" w:sz="0" w:space="0" w:color="auto"/>
      </w:divBdr>
    </w:div>
    <w:div w:id="931398006">
      <w:bodyDiv w:val="1"/>
      <w:marLeft w:val="0"/>
      <w:marRight w:val="0"/>
      <w:marTop w:val="0"/>
      <w:marBottom w:val="0"/>
      <w:divBdr>
        <w:top w:val="none" w:sz="0" w:space="0" w:color="auto"/>
        <w:left w:val="none" w:sz="0" w:space="0" w:color="auto"/>
        <w:bottom w:val="none" w:sz="0" w:space="0" w:color="auto"/>
        <w:right w:val="none" w:sz="0" w:space="0" w:color="auto"/>
      </w:divBdr>
    </w:div>
    <w:div w:id="935868318">
      <w:bodyDiv w:val="1"/>
      <w:marLeft w:val="0"/>
      <w:marRight w:val="0"/>
      <w:marTop w:val="0"/>
      <w:marBottom w:val="0"/>
      <w:divBdr>
        <w:top w:val="none" w:sz="0" w:space="0" w:color="auto"/>
        <w:left w:val="none" w:sz="0" w:space="0" w:color="auto"/>
        <w:bottom w:val="none" w:sz="0" w:space="0" w:color="auto"/>
        <w:right w:val="none" w:sz="0" w:space="0" w:color="auto"/>
      </w:divBdr>
    </w:div>
    <w:div w:id="936643346">
      <w:bodyDiv w:val="1"/>
      <w:marLeft w:val="0"/>
      <w:marRight w:val="0"/>
      <w:marTop w:val="0"/>
      <w:marBottom w:val="0"/>
      <w:divBdr>
        <w:top w:val="none" w:sz="0" w:space="0" w:color="auto"/>
        <w:left w:val="none" w:sz="0" w:space="0" w:color="auto"/>
        <w:bottom w:val="none" w:sz="0" w:space="0" w:color="auto"/>
        <w:right w:val="none" w:sz="0" w:space="0" w:color="auto"/>
      </w:divBdr>
    </w:div>
    <w:div w:id="940717986">
      <w:bodyDiv w:val="1"/>
      <w:marLeft w:val="0"/>
      <w:marRight w:val="0"/>
      <w:marTop w:val="0"/>
      <w:marBottom w:val="0"/>
      <w:divBdr>
        <w:top w:val="none" w:sz="0" w:space="0" w:color="auto"/>
        <w:left w:val="none" w:sz="0" w:space="0" w:color="auto"/>
        <w:bottom w:val="none" w:sz="0" w:space="0" w:color="auto"/>
        <w:right w:val="none" w:sz="0" w:space="0" w:color="auto"/>
      </w:divBdr>
    </w:div>
    <w:div w:id="943538648">
      <w:bodyDiv w:val="1"/>
      <w:marLeft w:val="0"/>
      <w:marRight w:val="0"/>
      <w:marTop w:val="0"/>
      <w:marBottom w:val="0"/>
      <w:divBdr>
        <w:top w:val="none" w:sz="0" w:space="0" w:color="auto"/>
        <w:left w:val="none" w:sz="0" w:space="0" w:color="auto"/>
        <w:bottom w:val="none" w:sz="0" w:space="0" w:color="auto"/>
        <w:right w:val="none" w:sz="0" w:space="0" w:color="auto"/>
      </w:divBdr>
    </w:div>
    <w:div w:id="944654602">
      <w:bodyDiv w:val="1"/>
      <w:marLeft w:val="0"/>
      <w:marRight w:val="0"/>
      <w:marTop w:val="0"/>
      <w:marBottom w:val="0"/>
      <w:divBdr>
        <w:top w:val="none" w:sz="0" w:space="0" w:color="auto"/>
        <w:left w:val="none" w:sz="0" w:space="0" w:color="auto"/>
        <w:bottom w:val="none" w:sz="0" w:space="0" w:color="auto"/>
        <w:right w:val="none" w:sz="0" w:space="0" w:color="auto"/>
      </w:divBdr>
    </w:div>
    <w:div w:id="947396466">
      <w:bodyDiv w:val="1"/>
      <w:marLeft w:val="0"/>
      <w:marRight w:val="0"/>
      <w:marTop w:val="0"/>
      <w:marBottom w:val="0"/>
      <w:divBdr>
        <w:top w:val="none" w:sz="0" w:space="0" w:color="auto"/>
        <w:left w:val="none" w:sz="0" w:space="0" w:color="auto"/>
        <w:bottom w:val="none" w:sz="0" w:space="0" w:color="auto"/>
        <w:right w:val="none" w:sz="0" w:space="0" w:color="auto"/>
      </w:divBdr>
    </w:div>
    <w:div w:id="949509340">
      <w:bodyDiv w:val="1"/>
      <w:marLeft w:val="0"/>
      <w:marRight w:val="0"/>
      <w:marTop w:val="0"/>
      <w:marBottom w:val="0"/>
      <w:divBdr>
        <w:top w:val="none" w:sz="0" w:space="0" w:color="auto"/>
        <w:left w:val="none" w:sz="0" w:space="0" w:color="auto"/>
        <w:bottom w:val="none" w:sz="0" w:space="0" w:color="auto"/>
        <w:right w:val="none" w:sz="0" w:space="0" w:color="auto"/>
      </w:divBdr>
    </w:div>
    <w:div w:id="950278751">
      <w:bodyDiv w:val="1"/>
      <w:marLeft w:val="0"/>
      <w:marRight w:val="0"/>
      <w:marTop w:val="0"/>
      <w:marBottom w:val="0"/>
      <w:divBdr>
        <w:top w:val="none" w:sz="0" w:space="0" w:color="auto"/>
        <w:left w:val="none" w:sz="0" w:space="0" w:color="auto"/>
        <w:bottom w:val="none" w:sz="0" w:space="0" w:color="auto"/>
        <w:right w:val="none" w:sz="0" w:space="0" w:color="auto"/>
      </w:divBdr>
    </w:div>
    <w:div w:id="951327116">
      <w:bodyDiv w:val="1"/>
      <w:marLeft w:val="0"/>
      <w:marRight w:val="0"/>
      <w:marTop w:val="0"/>
      <w:marBottom w:val="0"/>
      <w:divBdr>
        <w:top w:val="none" w:sz="0" w:space="0" w:color="auto"/>
        <w:left w:val="none" w:sz="0" w:space="0" w:color="auto"/>
        <w:bottom w:val="none" w:sz="0" w:space="0" w:color="auto"/>
        <w:right w:val="none" w:sz="0" w:space="0" w:color="auto"/>
      </w:divBdr>
    </w:div>
    <w:div w:id="952441926">
      <w:bodyDiv w:val="1"/>
      <w:marLeft w:val="0"/>
      <w:marRight w:val="0"/>
      <w:marTop w:val="0"/>
      <w:marBottom w:val="0"/>
      <w:divBdr>
        <w:top w:val="none" w:sz="0" w:space="0" w:color="auto"/>
        <w:left w:val="none" w:sz="0" w:space="0" w:color="auto"/>
        <w:bottom w:val="none" w:sz="0" w:space="0" w:color="auto"/>
        <w:right w:val="none" w:sz="0" w:space="0" w:color="auto"/>
      </w:divBdr>
    </w:div>
    <w:div w:id="953293666">
      <w:bodyDiv w:val="1"/>
      <w:marLeft w:val="0"/>
      <w:marRight w:val="0"/>
      <w:marTop w:val="0"/>
      <w:marBottom w:val="0"/>
      <w:divBdr>
        <w:top w:val="none" w:sz="0" w:space="0" w:color="auto"/>
        <w:left w:val="none" w:sz="0" w:space="0" w:color="auto"/>
        <w:bottom w:val="none" w:sz="0" w:space="0" w:color="auto"/>
        <w:right w:val="none" w:sz="0" w:space="0" w:color="auto"/>
      </w:divBdr>
    </w:div>
    <w:div w:id="955525306">
      <w:bodyDiv w:val="1"/>
      <w:marLeft w:val="0"/>
      <w:marRight w:val="0"/>
      <w:marTop w:val="0"/>
      <w:marBottom w:val="0"/>
      <w:divBdr>
        <w:top w:val="none" w:sz="0" w:space="0" w:color="auto"/>
        <w:left w:val="none" w:sz="0" w:space="0" w:color="auto"/>
        <w:bottom w:val="none" w:sz="0" w:space="0" w:color="auto"/>
        <w:right w:val="none" w:sz="0" w:space="0" w:color="auto"/>
      </w:divBdr>
    </w:div>
    <w:div w:id="959844195">
      <w:bodyDiv w:val="1"/>
      <w:marLeft w:val="0"/>
      <w:marRight w:val="0"/>
      <w:marTop w:val="0"/>
      <w:marBottom w:val="0"/>
      <w:divBdr>
        <w:top w:val="none" w:sz="0" w:space="0" w:color="auto"/>
        <w:left w:val="none" w:sz="0" w:space="0" w:color="auto"/>
        <w:bottom w:val="none" w:sz="0" w:space="0" w:color="auto"/>
        <w:right w:val="none" w:sz="0" w:space="0" w:color="auto"/>
      </w:divBdr>
    </w:div>
    <w:div w:id="960916965">
      <w:bodyDiv w:val="1"/>
      <w:marLeft w:val="0"/>
      <w:marRight w:val="0"/>
      <w:marTop w:val="0"/>
      <w:marBottom w:val="0"/>
      <w:divBdr>
        <w:top w:val="none" w:sz="0" w:space="0" w:color="auto"/>
        <w:left w:val="none" w:sz="0" w:space="0" w:color="auto"/>
        <w:bottom w:val="none" w:sz="0" w:space="0" w:color="auto"/>
        <w:right w:val="none" w:sz="0" w:space="0" w:color="auto"/>
      </w:divBdr>
    </w:div>
    <w:div w:id="965624394">
      <w:bodyDiv w:val="1"/>
      <w:marLeft w:val="0"/>
      <w:marRight w:val="0"/>
      <w:marTop w:val="0"/>
      <w:marBottom w:val="0"/>
      <w:divBdr>
        <w:top w:val="none" w:sz="0" w:space="0" w:color="auto"/>
        <w:left w:val="none" w:sz="0" w:space="0" w:color="auto"/>
        <w:bottom w:val="none" w:sz="0" w:space="0" w:color="auto"/>
        <w:right w:val="none" w:sz="0" w:space="0" w:color="auto"/>
      </w:divBdr>
    </w:div>
    <w:div w:id="965888680">
      <w:bodyDiv w:val="1"/>
      <w:marLeft w:val="0"/>
      <w:marRight w:val="0"/>
      <w:marTop w:val="0"/>
      <w:marBottom w:val="0"/>
      <w:divBdr>
        <w:top w:val="none" w:sz="0" w:space="0" w:color="auto"/>
        <w:left w:val="none" w:sz="0" w:space="0" w:color="auto"/>
        <w:bottom w:val="none" w:sz="0" w:space="0" w:color="auto"/>
        <w:right w:val="none" w:sz="0" w:space="0" w:color="auto"/>
      </w:divBdr>
    </w:div>
    <w:div w:id="966425205">
      <w:bodyDiv w:val="1"/>
      <w:marLeft w:val="0"/>
      <w:marRight w:val="0"/>
      <w:marTop w:val="0"/>
      <w:marBottom w:val="0"/>
      <w:divBdr>
        <w:top w:val="none" w:sz="0" w:space="0" w:color="auto"/>
        <w:left w:val="none" w:sz="0" w:space="0" w:color="auto"/>
        <w:bottom w:val="none" w:sz="0" w:space="0" w:color="auto"/>
        <w:right w:val="none" w:sz="0" w:space="0" w:color="auto"/>
      </w:divBdr>
    </w:div>
    <w:div w:id="968121105">
      <w:bodyDiv w:val="1"/>
      <w:marLeft w:val="0"/>
      <w:marRight w:val="0"/>
      <w:marTop w:val="0"/>
      <w:marBottom w:val="0"/>
      <w:divBdr>
        <w:top w:val="none" w:sz="0" w:space="0" w:color="auto"/>
        <w:left w:val="none" w:sz="0" w:space="0" w:color="auto"/>
        <w:bottom w:val="none" w:sz="0" w:space="0" w:color="auto"/>
        <w:right w:val="none" w:sz="0" w:space="0" w:color="auto"/>
      </w:divBdr>
    </w:div>
    <w:div w:id="970205643">
      <w:bodyDiv w:val="1"/>
      <w:marLeft w:val="0"/>
      <w:marRight w:val="0"/>
      <w:marTop w:val="0"/>
      <w:marBottom w:val="0"/>
      <w:divBdr>
        <w:top w:val="none" w:sz="0" w:space="0" w:color="auto"/>
        <w:left w:val="none" w:sz="0" w:space="0" w:color="auto"/>
        <w:bottom w:val="none" w:sz="0" w:space="0" w:color="auto"/>
        <w:right w:val="none" w:sz="0" w:space="0" w:color="auto"/>
      </w:divBdr>
    </w:div>
    <w:div w:id="972294426">
      <w:bodyDiv w:val="1"/>
      <w:marLeft w:val="0"/>
      <w:marRight w:val="0"/>
      <w:marTop w:val="0"/>
      <w:marBottom w:val="0"/>
      <w:divBdr>
        <w:top w:val="none" w:sz="0" w:space="0" w:color="auto"/>
        <w:left w:val="none" w:sz="0" w:space="0" w:color="auto"/>
        <w:bottom w:val="none" w:sz="0" w:space="0" w:color="auto"/>
        <w:right w:val="none" w:sz="0" w:space="0" w:color="auto"/>
      </w:divBdr>
    </w:div>
    <w:div w:id="973175073">
      <w:bodyDiv w:val="1"/>
      <w:marLeft w:val="0"/>
      <w:marRight w:val="0"/>
      <w:marTop w:val="0"/>
      <w:marBottom w:val="0"/>
      <w:divBdr>
        <w:top w:val="none" w:sz="0" w:space="0" w:color="auto"/>
        <w:left w:val="none" w:sz="0" w:space="0" w:color="auto"/>
        <w:bottom w:val="none" w:sz="0" w:space="0" w:color="auto"/>
        <w:right w:val="none" w:sz="0" w:space="0" w:color="auto"/>
      </w:divBdr>
    </w:div>
    <w:div w:id="973678336">
      <w:bodyDiv w:val="1"/>
      <w:marLeft w:val="0"/>
      <w:marRight w:val="0"/>
      <w:marTop w:val="0"/>
      <w:marBottom w:val="0"/>
      <w:divBdr>
        <w:top w:val="none" w:sz="0" w:space="0" w:color="auto"/>
        <w:left w:val="none" w:sz="0" w:space="0" w:color="auto"/>
        <w:bottom w:val="none" w:sz="0" w:space="0" w:color="auto"/>
        <w:right w:val="none" w:sz="0" w:space="0" w:color="auto"/>
      </w:divBdr>
    </w:div>
    <w:div w:id="974144682">
      <w:bodyDiv w:val="1"/>
      <w:marLeft w:val="0"/>
      <w:marRight w:val="0"/>
      <w:marTop w:val="0"/>
      <w:marBottom w:val="0"/>
      <w:divBdr>
        <w:top w:val="none" w:sz="0" w:space="0" w:color="auto"/>
        <w:left w:val="none" w:sz="0" w:space="0" w:color="auto"/>
        <w:bottom w:val="none" w:sz="0" w:space="0" w:color="auto"/>
        <w:right w:val="none" w:sz="0" w:space="0" w:color="auto"/>
      </w:divBdr>
    </w:div>
    <w:div w:id="974680591">
      <w:bodyDiv w:val="1"/>
      <w:marLeft w:val="0"/>
      <w:marRight w:val="0"/>
      <w:marTop w:val="0"/>
      <w:marBottom w:val="0"/>
      <w:divBdr>
        <w:top w:val="none" w:sz="0" w:space="0" w:color="auto"/>
        <w:left w:val="none" w:sz="0" w:space="0" w:color="auto"/>
        <w:bottom w:val="none" w:sz="0" w:space="0" w:color="auto"/>
        <w:right w:val="none" w:sz="0" w:space="0" w:color="auto"/>
      </w:divBdr>
    </w:div>
    <w:div w:id="976687131">
      <w:bodyDiv w:val="1"/>
      <w:marLeft w:val="0"/>
      <w:marRight w:val="0"/>
      <w:marTop w:val="0"/>
      <w:marBottom w:val="0"/>
      <w:divBdr>
        <w:top w:val="none" w:sz="0" w:space="0" w:color="auto"/>
        <w:left w:val="none" w:sz="0" w:space="0" w:color="auto"/>
        <w:bottom w:val="none" w:sz="0" w:space="0" w:color="auto"/>
        <w:right w:val="none" w:sz="0" w:space="0" w:color="auto"/>
      </w:divBdr>
    </w:div>
    <w:div w:id="976759757">
      <w:bodyDiv w:val="1"/>
      <w:marLeft w:val="0"/>
      <w:marRight w:val="0"/>
      <w:marTop w:val="0"/>
      <w:marBottom w:val="0"/>
      <w:divBdr>
        <w:top w:val="none" w:sz="0" w:space="0" w:color="auto"/>
        <w:left w:val="none" w:sz="0" w:space="0" w:color="auto"/>
        <w:bottom w:val="none" w:sz="0" w:space="0" w:color="auto"/>
        <w:right w:val="none" w:sz="0" w:space="0" w:color="auto"/>
      </w:divBdr>
    </w:div>
    <w:div w:id="979580823">
      <w:bodyDiv w:val="1"/>
      <w:marLeft w:val="0"/>
      <w:marRight w:val="0"/>
      <w:marTop w:val="0"/>
      <w:marBottom w:val="0"/>
      <w:divBdr>
        <w:top w:val="none" w:sz="0" w:space="0" w:color="auto"/>
        <w:left w:val="none" w:sz="0" w:space="0" w:color="auto"/>
        <w:bottom w:val="none" w:sz="0" w:space="0" w:color="auto"/>
        <w:right w:val="none" w:sz="0" w:space="0" w:color="auto"/>
      </w:divBdr>
    </w:div>
    <w:div w:id="981735067">
      <w:bodyDiv w:val="1"/>
      <w:marLeft w:val="0"/>
      <w:marRight w:val="0"/>
      <w:marTop w:val="0"/>
      <w:marBottom w:val="0"/>
      <w:divBdr>
        <w:top w:val="none" w:sz="0" w:space="0" w:color="auto"/>
        <w:left w:val="none" w:sz="0" w:space="0" w:color="auto"/>
        <w:bottom w:val="none" w:sz="0" w:space="0" w:color="auto"/>
        <w:right w:val="none" w:sz="0" w:space="0" w:color="auto"/>
      </w:divBdr>
    </w:div>
    <w:div w:id="984355563">
      <w:bodyDiv w:val="1"/>
      <w:marLeft w:val="0"/>
      <w:marRight w:val="0"/>
      <w:marTop w:val="0"/>
      <w:marBottom w:val="0"/>
      <w:divBdr>
        <w:top w:val="none" w:sz="0" w:space="0" w:color="auto"/>
        <w:left w:val="none" w:sz="0" w:space="0" w:color="auto"/>
        <w:bottom w:val="none" w:sz="0" w:space="0" w:color="auto"/>
        <w:right w:val="none" w:sz="0" w:space="0" w:color="auto"/>
      </w:divBdr>
    </w:div>
    <w:div w:id="989096812">
      <w:bodyDiv w:val="1"/>
      <w:marLeft w:val="0"/>
      <w:marRight w:val="0"/>
      <w:marTop w:val="0"/>
      <w:marBottom w:val="0"/>
      <w:divBdr>
        <w:top w:val="none" w:sz="0" w:space="0" w:color="auto"/>
        <w:left w:val="none" w:sz="0" w:space="0" w:color="auto"/>
        <w:bottom w:val="none" w:sz="0" w:space="0" w:color="auto"/>
        <w:right w:val="none" w:sz="0" w:space="0" w:color="auto"/>
      </w:divBdr>
    </w:div>
    <w:div w:id="990018817">
      <w:bodyDiv w:val="1"/>
      <w:marLeft w:val="0"/>
      <w:marRight w:val="0"/>
      <w:marTop w:val="0"/>
      <w:marBottom w:val="0"/>
      <w:divBdr>
        <w:top w:val="none" w:sz="0" w:space="0" w:color="auto"/>
        <w:left w:val="none" w:sz="0" w:space="0" w:color="auto"/>
        <w:bottom w:val="none" w:sz="0" w:space="0" w:color="auto"/>
        <w:right w:val="none" w:sz="0" w:space="0" w:color="auto"/>
      </w:divBdr>
    </w:div>
    <w:div w:id="993021564">
      <w:bodyDiv w:val="1"/>
      <w:marLeft w:val="0"/>
      <w:marRight w:val="0"/>
      <w:marTop w:val="0"/>
      <w:marBottom w:val="0"/>
      <w:divBdr>
        <w:top w:val="none" w:sz="0" w:space="0" w:color="auto"/>
        <w:left w:val="none" w:sz="0" w:space="0" w:color="auto"/>
        <w:bottom w:val="none" w:sz="0" w:space="0" w:color="auto"/>
        <w:right w:val="none" w:sz="0" w:space="0" w:color="auto"/>
      </w:divBdr>
    </w:div>
    <w:div w:id="993340307">
      <w:bodyDiv w:val="1"/>
      <w:marLeft w:val="0"/>
      <w:marRight w:val="0"/>
      <w:marTop w:val="0"/>
      <w:marBottom w:val="0"/>
      <w:divBdr>
        <w:top w:val="none" w:sz="0" w:space="0" w:color="auto"/>
        <w:left w:val="none" w:sz="0" w:space="0" w:color="auto"/>
        <w:bottom w:val="none" w:sz="0" w:space="0" w:color="auto"/>
        <w:right w:val="none" w:sz="0" w:space="0" w:color="auto"/>
      </w:divBdr>
    </w:div>
    <w:div w:id="996806996">
      <w:bodyDiv w:val="1"/>
      <w:marLeft w:val="0"/>
      <w:marRight w:val="0"/>
      <w:marTop w:val="0"/>
      <w:marBottom w:val="0"/>
      <w:divBdr>
        <w:top w:val="none" w:sz="0" w:space="0" w:color="auto"/>
        <w:left w:val="none" w:sz="0" w:space="0" w:color="auto"/>
        <w:bottom w:val="none" w:sz="0" w:space="0" w:color="auto"/>
        <w:right w:val="none" w:sz="0" w:space="0" w:color="auto"/>
      </w:divBdr>
    </w:div>
    <w:div w:id="997881656">
      <w:bodyDiv w:val="1"/>
      <w:marLeft w:val="0"/>
      <w:marRight w:val="0"/>
      <w:marTop w:val="0"/>
      <w:marBottom w:val="0"/>
      <w:divBdr>
        <w:top w:val="none" w:sz="0" w:space="0" w:color="auto"/>
        <w:left w:val="none" w:sz="0" w:space="0" w:color="auto"/>
        <w:bottom w:val="none" w:sz="0" w:space="0" w:color="auto"/>
        <w:right w:val="none" w:sz="0" w:space="0" w:color="auto"/>
      </w:divBdr>
    </w:div>
    <w:div w:id="998192373">
      <w:bodyDiv w:val="1"/>
      <w:marLeft w:val="0"/>
      <w:marRight w:val="0"/>
      <w:marTop w:val="0"/>
      <w:marBottom w:val="0"/>
      <w:divBdr>
        <w:top w:val="none" w:sz="0" w:space="0" w:color="auto"/>
        <w:left w:val="none" w:sz="0" w:space="0" w:color="auto"/>
        <w:bottom w:val="none" w:sz="0" w:space="0" w:color="auto"/>
        <w:right w:val="none" w:sz="0" w:space="0" w:color="auto"/>
      </w:divBdr>
    </w:div>
    <w:div w:id="998263521">
      <w:bodyDiv w:val="1"/>
      <w:marLeft w:val="0"/>
      <w:marRight w:val="0"/>
      <w:marTop w:val="0"/>
      <w:marBottom w:val="0"/>
      <w:divBdr>
        <w:top w:val="none" w:sz="0" w:space="0" w:color="auto"/>
        <w:left w:val="none" w:sz="0" w:space="0" w:color="auto"/>
        <w:bottom w:val="none" w:sz="0" w:space="0" w:color="auto"/>
        <w:right w:val="none" w:sz="0" w:space="0" w:color="auto"/>
      </w:divBdr>
    </w:div>
    <w:div w:id="999425805">
      <w:bodyDiv w:val="1"/>
      <w:marLeft w:val="0"/>
      <w:marRight w:val="0"/>
      <w:marTop w:val="0"/>
      <w:marBottom w:val="0"/>
      <w:divBdr>
        <w:top w:val="none" w:sz="0" w:space="0" w:color="auto"/>
        <w:left w:val="none" w:sz="0" w:space="0" w:color="auto"/>
        <w:bottom w:val="none" w:sz="0" w:space="0" w:color="auto"/>
        <w:right w:val="none" w:sz="0" w:space="0" w:color="auto"/>
      </w:divBdr>
    </w:div>
    <w:div w:id="999887117">
      <w:bodyDiv w:val="1"/>
      <w:marLeft w:val="0"/>
      <w:marRight w:val="0"/>
      <w:marTop w:val="0"/>
      <w:marBottom w:val="0"/>
      <w:divBdr>
        <w:top w:val="none" w:sz="0" w:space="0" w:color="auto"/>
        <w:left w:val="none" w:sz="0" w:space="0" w:color="auto"/>
        <w:bottom w:val="none" w:sz="0" w:space="0" w:color="auto"/>
        <w:right w:val="none" w:sz="0" w:space="0" w:color="auto"/>
      </w:divBdr>
    </w:div>
    <w:div w:id="1002509031">
      <w:bodyDiv w:val="1"/>
      <w:marLeft w:val="0"/>
      <w:marRight w:val="0"/>
      <w:marTop w:val="0"/>
      <w:marBottom w:val="0"/>
      <w:divBdr>
        <w:top w:val="none" w:sz="0" w:space="0" w:color="auto"/>
        <w:left w:val="none" w:sz="0" w:space="0" w:color="auto"/>
        <w:bottom w:val="none" w:sz="0" w:space="0" w:color="auto"/>
        <w:right w:val="none" w:sz="0" w:space="0" w:color="auto"/>
      </w:divBdr>
    </w:div>
    <w:div w:id="1004164898">
      <w:bodyDiv w:val="1"/>
      <w:marLeft w:val="0"/>
      <w:marRight w:val="0"/>
      <w:marTop w:val="0"/>
      <w:marBottom w:val="0"/>
      <w:divBdr>
        <w:top w:val="none" w:sz="0" w:space="0" w:color="auto"/>
        <w:left w:val="none" w:sz="0" w:space="0" w:color="auto"/>
        <w:bottom w:val="none" w:sz="0" w:space="0" w:color="auto"/>
        <w:right w:val="none" w:sz="0" w:space="0" w:color="auto"/>
      </w:divBdr>
    </w:div>
    <w:div w:id="1004472730">
      <w:bodyDiv w:val="1"/>
      <w:marLeft w:val="0"/>
      <w:marRight w:val="0"/>
      <w:marTop w:val="0"/>
      <w:marBottom w:val="0"/>
      <w:divBdr>
        <w:top w:val="none" w:sz="0" w:space="0" w:color="auto"/>
        <w:left w:val="none" w:sz="0" w:space="0" w:color="auto"/>
        <w:bottom w:val="none" w:sz="0" w:space="0" w:color="auto"/>
        <w:right w:val="none" w:sz="0" w:space="0" w:color="auto"/>
      </w:divBdr>
    </w:div>
    <w:div w:id="1006326359">
      <w:bodyDiv w:val="1"/>
      <w:marLeft w:val="0"/>
      <w:marRight w:val="0"/>
      <w:marTop w:val="0"/>
      <w:marBottom w:val="0"/>
      <w:divBdr>
        <w:top w:val="none" w:sz="0" w:space="0" w:color="auto"/>
        <w:left w:val="none" w:sz="0" w:space="0" w:color="auto"/>
        <w:bottom w:val="none" w:sz="0" w:space="0" w:color="auto"/>
        <w:right w:val="none" w:sz="0" w:space="0" w:color="auto"/>
      </w:divBdr>
    </w:div>
    <w:div w:id="1006634438">
      <w:bodyDiv w:val="1"/>
      <w:marLeft w:val="0"/>
      <w:marRight w:val="0"/>
      <w:marTop w:val="0"/>
      <w:marBottom w:val="0"/>
      <w:divBdr>
        <w:top w:val="none" w:sz="0" w:space="0" w:color="auto"/>
        <w:left w:val="none" w:sz="0" w:space="0" w:color="auto"/>
        <w:bottom w:val="none" w:sz="0" w:space="0" w:color="auto"/>
        <w:right w:val="none" w:sz="0" w:space="0" w:color="auto"/>
      </w:divBdr>
    </w:div>
    <w:div w:id="1007826621">
      <w:bodyDiv w:val="1"/>
      <w:marLeft w:val="0"/>
      <w:marRight w:val="0"/>
      <w:marTop w:val="0"/>
      <w:marBottom w:val="0"/>
      <w:divBdr>
        <w:top w:val="none" w:sz="0" w:space="0" w:color="auto"/>
        <w:left w:val="none" w:sz="0" w:space="0" w:color="auto"/>
        <w:bottom w:val="none" w:sz="0" w:space="0" w:color="auto"/>
        <w:right w:val="none" w:sz="0" w:space="0" w:color="auto"/>
      </w:divBdr>
    </w:div>
    <w:div w:id="1012294929">
      <w:bodyDiv w:val="1"/>
      <w:marLeft w:val="0"/>
      <w:marRight w:val="0"/>
      <w:marTop w:val="0"/>
      <w:marBottom w:val="0"/>
      <w:divBdr>
        <w:top w:val="none" w:sz="0" w:space="0" w:color="auto"/>
        <w:left w:val="none" w:sz="0" w:space="0" w:color="auto"/>
        <w:bottom w:val="none" w:sz="0" w:space="0" w:color="auto"/>
        <w:right w:val="none" w:sz="0" w:space="0" w:color="auto"/>
      </w:divBdr>
    </w:div>
    <w:div w:id="1014696226">
      <w:bodyDiv w:val="1"/>
      <w:marLeft w:val="0"/>
      <w:marRight w:val="0"/>
      <w:marTop w:val="0"/>
      <w:marBottom w:val="0"/>
      <w:divBdr>
        <w:top w:val="none" w:sz="0" w:space="0" w:color="auto"/>
        <w:left w:val="none" w:sz="0" w:space="0" w:color="auto"/>
        <w:bottom w:val="none" w:sz="0" w:space="0" w:color="auto"/>
        <w:right w:val="none" w:sz="0" w:space="0" w:color="auto"/>
      </w:divBdr>
    </w:div>
    <w:div w:id="1014770141">
      <w:bodyDiv w:val="1"/>
      <w:marLeft w:val="0"/>
      <w:marRight w:val="0"/>
      <w:marTop w:val="0"/>
      <w:marBottom w:val="0"/>
      <w:divBdr>
        <w:top w:val="none" w:sz="0" w:space="0" w:color="auto"/>
        <w:left w:val="none" w:sz="0" w:space="0" w:color="auto"/>
        <w:bottom w:val="none" w:sz="0" w:space="0" w:color="auto"/>
        <w:right w:val="none" w:sz="0" w:space="0" w:color="auto"/>
      </w:divBdr>
    </w:div>
    <w:div w:id="1015615828">
      <w:bodyDiv w:val="1"/>
      <w:marLeft w:val="0"/>
      <w:marRight w:val="0"/>
      <w:marTop w:val="0"/>
      <w:marBottom w:val="0"/>
      <w:divBdr>
        <w:top w:val="none" w:sz="0" w:space="0" w:color="auto"/>
        <w:left w:val="none" w:sz="0" w:space="0" w:color="auto"/>
        <w:bottom w:val="none" w:sz="0" w:space="0" w:color="auto"/>
        <w:right w:val="none" w:sz="0" w:space="0" w:color="auto"/>
      </w:divBdr>
    </w:div>
    <w:div w:id="1015767318">
      <w:bodyDiv w:val="1"/>
      <w:marLeft w:val="0"/>
      <w:marRight w:val="0"/>
      <w:marTop w:val="0"/>
      <w:marBottom w:val="0"/>
      <w:divBdr>
        <w:top w:val="none" w:sz="0" w:space="0" w:color="auto"/>
        <w:left w:val="none" w:sz="0" w:space="0" w:color="auto"/>
        <w:bottom w:val="none" w:sz="0" w:space="0" w:color="auto"/>
        <w:right w:val="none" w:sz="0" w:space="0" w:color="auto"/>
      </w:divBdr>
    </w:div>
    <w:div w:id="1017122012">
      <w:bodyDiv w:val="1"/>
      <w:marLeft w:val="0"/>
      <w:marRight w:val="0"/>
      <w:marTop w:val="0"/>
      <w:marBottom w:val="0"/>
      <w:divBdr>
        <w:top w:val="none" w:sz="0" w:space="0" w:color="auto"/>
        <w:left w:val="none" w:sz="0" w:space="0" w:color="auto"/>
        <w:bottom w:val="none" w:sz="0" w:space="0" w:color="auto"/>
        <w:right w:val="none" w:sz="0" w:space="0" w:color="auto"/>
      </w:divBdr>
    </w:div>
    <w:div w:id="1017728576">
      <w:bodyDiv w:val="1"/>
      <w:marLeft w:val="0"/>
      <w:marRight w:val="0"/>
      <w:marTop w:val="0"/>
      <w:marBottom w:val="0"/>
      <w:divBdr>
        <w:top w:val="none" w:sz="0" w:space="0" w:color="auto"/>
        <w:left w:val="none" w:sz="0" w:space="0" w:color="auto"/>
        <w:bottom w:val="none" w:sz="0" w:space="0" w:color="auto"/>
        <w:right w:val="none" w:sz="0" w:space="0" w:color="auto"/>
      </w:divBdr>
    </w:div>
    <w:div w:id="1019746070">
      <w:bodyDiv w:val="1"/>
      <w:marLeft w:val="0"/>
      <w:marRight w:val="0"/>
      <w:marTop w:val="0"/>
      <w:marBottom w:val="0"/>
      <w:divBdr>
        <w:top w:val="none" w:sz="0" w:space="0" w:color="auto"/>
        <w:left w:val="none" w:sz="0" w:space="0" w:color="auto"/>
        <w:bottom w:val="none" w:sz="0" w:space="0" w:color="auto"/>
        <w:right w:val="none" w:sz="0" w:space="0" w:color="auto"/>
      </w:divBdr>
    </w:div>
    <w:div w:id="1020161959">
      <w:bodyDiv w:val="1"/>
      <w:marLeft w:val="0"/>
      <w:marRight w:val="0"/>
      <w:marTop w:val="0"/>
      <w:marBottom w:val="0"/>
      <w:divBdr>
        <w:top w:val="none" w:sz="0" w:space="0" w:color="auto"/>
        <w:left w:val="none" w:sz="0" w:space="0" w:color="auto"/>
        <w:bottom w:val="none" w:sz="0" w:space="0" w:color="auto"/>
        <w:right w:val="none" w:sz="0" w:space="0" w:color="auto"/>
      </w:divBdr>
    </w:div>
    <w:div w:id="1020203238">
      <w:bodyDiv w:val="1"/>
      <w:marLeft w:val="0"/>
      <w:marRight w:val="0"/>
      <w:marTop w:val="0"/>
      <w:marBottom w:val="0"/>
      <w:divBdr>
        <w:top w:val="none" w:sz="0" w:space="0" w:color="auto"/>
        <w:left w:val="none" w:sz="0" w:space="0" w:color="auto"/>
        <w:bottom w:val="none" w:sz="0" w:space="0" w:color="auto"/>
        <w:right w:val="none" w:sz="0" w:space="0" w:color="auto"/>
      </w:divBdr>
    </w:div>
    <w:div w:id="1020661457">
      <w:bodyDiv w:val="1"/>
      <w:marLeft w:val="0"/>
      <w:marRight w:val="0"/>
      <w:marTop w:val="0"/>
      <w:marBottom w:val="0"/>
      <w:divBdr>
        <w:top w:val="none" w:sz="0" w:space="0" w:color="auto"/>
        <w:left w:val="none" w:sz="0" w:space="0" w:color="auto"/>
        <w:bottom w:val="none" w:sz="0" w:space="0" w:color="auto"/>
        <w:right w:val="none" w:sz="0" w:space="0" w:color="auto"/>
      </w:divBdr>
    </w:div>
    <w:div w:id="1022626834">
      <w:bodyDiv w:val="1"/>
      <w:marLeft w:val="0"/>
      <w:marRight w:val="0"/>
      <w:marTop w:val="0"/>
      <w:marBottom w:val="0"/>
      <w:divBdr>
        <w:top w:val="none" w:sz="0" w:space="0" w:color="auto"/>
        <w:left w:val="none" w:sz="0" w:space="0" w:color="auto"/>
        <w:bottom w:val="none" w:sz="0" w:space="0" w:color="auto"/>
        <w:right w:val="none" w:sz="0" w:space="0" w:color="auto"/>
      </w:divBdr>
    </w:div>
    <w:div w:id="1022777899">
      <w:bodyDiv w:val="1"/>
      <w:marLeft w:val="0"/>
      <w:marRight w:val="0"/>
      <w:marTop w:val="0"/>
      <w:marBottom w:val="0"/>
      <w:divBdr>
        <w:top w:val="none" w:sz="0" w:space="0" w:color="auto"/>
        <w:left w:val="none" w:sz="0" w:space="0" w:color="auto"/>
        <w:bottom w:val="none" w:sz="0" w:space="0" w:color="auto"/>
        <w:right w:val="none" w:sz="0" w:space="0" w:color="auto"/>
      </w:divBdr>
    </w:div>
    <w:div w:id="1023439364">
      <w:bodyDiv w:val="1"/>
      <w:marLeft w:val="0"/>
      <w:marRight w:val="0"/>
      <w:marTop w:val="0"/>
      <w:marBottom w:val="0"/>
      <w:divBdr>
        <w:top w:val="none" w:sz="0" w:space="0" w:color="auto"/>
        <w:left w:val="none" w:sz="0" w:space="0" w:color="auto"/>
        <w:bottom w:val="none" w:sz="0" w:space="0" w:color="auto"/>
        <w:right w:val="none" w:sz="0" w:space="0" w:color="auto"/>
      </w:divBdr>
    </w:div>
    <w:div w:id="1024282463">
      <w:bodyDiv w:val="1"/>
      <w:marLeft w:val="0"/>
      <w:marRight w:val="0"/>
      <w:marTop w:val="0"/>
      <w:marBottom w:val="0"/>
      <w:divBdr>
        <w:top w:val="none" w:sz="0" w:space="0" w:color="auto"/>
        <w:left w:val="none" w:sz="0" w:space="0" w:color="auto"/>
        <w:bottom w:val="none" w:sz="0" w:space="0" w:color="auto"/>
        <w:right w:val="none" w:sz="0" w:space="0" w:color="auto"/>
      </w:divBdr>
    </w:div>
    <w:div w:id="1030257396">
      <w:bodyDiv w:val="1"/>
      <w:marLeft w:val="0"/>
      <w:marRight w:val="0"/>
      <w:marTop w:val="0"/>
      <w:marBottom w:val="0"/>
      <w:divBdr>
        <w:top w:val="none" w:sz="0" w:space="0" w:color="auto"/>
        <w:left w:val="none" w:sz="0" w:space="0" w:color="auto"/>
        <w:bottom w:val="none" w:sz="0" w:space="0" w:color="auto"/>
        <w:right w:val="none" w:sz="0" w:space="0" w:color="auto"/>
      </w:divBdr>
    </w:div>
    <w:div w:id="1033308960">
      <w:bodyDiv w:val="1"/>
      <w:marLeft w:val="0"/>
      <w:marRight w:val="0"/>
      <w:marTop w:val="0"/>
      <w:marBottom w:val="0"/>
      <w:divBdr>
        <w:top w:val="none" w:sz="0" w:space="0" w:color="auto"/>
        <w:left w:val="none" w:sz="0" w:space="0" w:color="auto"/>
        <w:bottom w:val="none" w:sz="0" w:space="0" w:color="auto"/>
        <w:right w:val="none" w:sz="0" w:space="0" w:color="auto"/>
      </w:divBdr>
    </w:div>
    <w:div w:id="1033531402">
      <w:bodyDiv w:val="1"/>
      <w:marLeft w:val="0"/>
      <w:marRight w:val="0"/>
      <w:marTop w:val="0"/>
      <w:marBottom w:val="0"/>
      <w:divBdr>
        <w:top w:val="none" w:sz="0" w:space="0" w:color="auto"/>
        <w:left w:val="none" w:sz="0" w:space="0" w:color="auto"/>
        <w:bottom w:val="none" w:sz="0" w:space="0" w:color="auto"/>
        <w:right w:val="none" w:sz="0" w:space="0" w:color="auto"/>
      </w:divBdr>
    </w:div>
    <w:div w:id="1034111509">
      <w:bodyDiv w:val="1"/>
      <w:marLeft w:val="0"/>
      <w:marRight w:val="0"/>
      <w:marTop w:val="0"/>
      <w:marBottom w:val="0"/>
      <w:divBdr>
        <w:top w:val="none" w:sz="0" w:space="0" w:color="auto"/>
        <w:left w:val="none" w:sz="0" w:space="0" w:color="auto"/>
        <w:bottom w:val="none" w:sz="0" w:space="0" w:color="auto"/>
        <w:right w:val="none" w:sz="0" w:space="0" w:color="auto"/>
      </w:divBdr>
    </w:div>
    <w:div w:id="1038244380">
      <w:bodyDiv w:val="1"/>
      <w:marLeft w:val="0"/>
      <w:marRight w:val="0"/>
      <w:marTop w:val="0"/>
      <w:marBottom w:val="0"/>
      <w:divBdr>
        <w:top w:val="none" w:sz="0" w:space="0" w:color="auto"/>
        <w:left w:val="none" w:sz="0" w:space="0" w:color="auto"/>
        <w:bottom w:val="none" w:sz="0" w:space="0" w:color="auto"/>
        <w:right w:val="none" w:sz="0" w:space="0" w:color="auto"/>
      </w:divBdr>
    </w:div>
    <w:div w:id="1038317088">
      <w:bodyDiv w:val="1"/>
      <w:marLeft w:val="0"/>
      <w:marRight w:val="0"/>
      <w:marTop w:val="0"/>
      <w:marBottom w:val="0"/>
      <w:divBdr>
        <w:top w:val="none" w:sz="0" w:space="0" w:color="auto"/>
        <w:left w:val="none" w:sz="0" w:space="0" w:color="auto"/>
        <w:bottom w:val="none" w:sz="0" w:space="0" w:color="auto"/>
        <w:right w:val="none" w:sz="0" w:space="0" w:color="auto"/>
      </w:divBdr>
    </w:div>
    <w:div w:id="1040008059">
      <w:bodyDiv w:val="1"/>
      <w:marLeft w:val="0"/>
      <w:marRight w:val="0"/>
      <w:marTop w:val="0"/>
      <w:marBottom w:val="0"/>
      <w:divBdr>
        <w:top w:val="none" w:sz="0" w:space="0" w:color="auto"/>
        <w:left w:val="none" w:sz="0" w:space="0" w:color="auto"/>
        <w:bottom w:val="none" w:sz="0" w:space="0" w:color="auto"/>
        <w:right w:val="none" w:sz="0" w:space="0" w:color="auto"/>
      </w:divBdr>
    </w:div>
    <w:div w:id="1042754068">
      <w:bodyDiv w:val="1"/>
      <w:marLeft w:val="0"/>
      <w:marRight w:val="0"/>
      <w:marTop w:val="0"/>
      <w:marBottom w:val="0"/>
      <w:divBdr>
        <w:top w:val="none" w:sz="0" w:space="0" w:color="auto"/>
        <w:left w:val="none" w:sz="0" w:space="0" w:color="auto"/>
        <w:bottom w:val="none" w:sz="0" w:space="0" w:color="auto"/>
        <w:right w:val="none" w:sz="0" w:space="0" w:color="auto"/>
      </w:divBdr>
    </w:div>
    <w:div w:id="1043940220">
      <w:bodyDiv w:val="1"/>
      <w:marLeft w:val="0"/>
      <w:marRight w:val="0"/>
      <w:marTop w:val="0"/>
      <w:marBottom w:val="0"/>
      <w:divBdr>
        <w:top w:val="none" w:sz="0" w:space="0" w:color="auto"/>
        <w:left w:val="none" w:sz="0" w:space="0" w:color="auto"/>
        <w:bottom w:val="none" w:sz="0" w:space="0" w:color="auto"/>
        <w:right w:val="none" w:sz="0" w:space="0" w:color="auto"/>
      </w:divBdr>
    </w:div>
    <w:div w:id="1044213516">
      <w:bodyDiv w:val="1"/>
      <w:marLeft w:val="0"/>
      <w:marRight w:val="0"/>
      <w:marTop w:val="0"/>
      <w:marBottom w:val="0"/>
      <w:divBdr>
        <w:top w:val="none" w:sz="0" w:space="0" w:color="auto"/>
        <w:left w:val="none" w:sz="0" w:space="0" w:color="auto"/>
        <w:bottom w:val="none" w:sz="0" w:space="0" w:color="auto"/>
        <w:right w:val="none" w:sz="0" w:space="0" w:color="auto"/>
      </w:divBdr>
    </w:div>
    <w:div w:id="1044867982">
      <w:bodyDiv w:val="1"/>
      <w:marLeft w:val="0"/>
      <w:marRight w:val="0"/>
      <w:marTop w:val="0"/>
      <w:marBottom w:val="0"/>
      <w:divBdr>
        <w:top w:val="none" w:sz="0" w:space="0" w:color="auto"/>
        <w:left w:val="none" w:sz="0" w:space="0" w:color="auto"/>
        <w:bottom w:val="none" w:sz="0" w:space="0" w:color="auto"/>
        <w:right w:val="none" w:sz="0" w:space="0" w:color="auto"/>
      </w:divBdr>
    </w:div>
    <w:div w:id="1047143813">
      <w:bodyDiv w:val="1"/>
      <w:marLeft w:val="0"/>
      <w:marRight w:val="0"/>
      <w:marTop w:val="0"/>
      <w:marBottom w:val="0"/>
      <w:divBdr>
        <w:top w:val="none" w:sz="0" w:space="0" w:color="auto"/>
        <w:left w:val="none" w:sz="0" w:space="0" w:color="auto"/>
        <w:bottom w:val="none" w:sz="0" w:space="0" w:color="auto"/>
        <w:right w:val="none" w:sz="0" w:space="0" w:color="auto"/>
      </w:divBdr>
    </w:div>
    <w:div w:id="1048608559">
      <w:bodyDiv w:val="1"/>
      <w:marLeft w:val="0"/>
      <w:marRight w:val="0"/>
      <w:marTop w:val="0"/>
      <w:marBottom w:val="0"/>
      <w:divBdr>
        <w:top w:val="none" w:sz="0" w:space="0" w:color="auto"/>
        <w:left w:val="none" w:sz="0" w:space="0" w:color="auto"/>
        <w:bottom w:val="none" w:sz="0" w:space="0" w:color="auto"/>
        <w:right w:val="none" w:sz="0" w:space="0" w:color="auto"/>
      </w:divBdr>
    </w:div>
    <w:div w:id="1048993610">
      <w:bodyDiv w:val="1"/>
      <w:marLeft w:val="0"/>
      <w:marRight w:val="0"/>
      <w:marTop w:val="0"/>
      <w:marBottom w:val="0"/>
      <w:divBdr>
        <w:top w:val="none" w:sz="0" w:space="0" w:color="auto"/>
        <w:left w:val="none" w:sz="0" w:space="0" w:color="auto"/>
        <w:bottom w:val="none" w:sz="0" w:space="0" w:color="auto"/>
        <w:right w:val="none" w:sz="0" w:space="0" w:color="auto"/>
      </w:divBdr>
    </w:div>
    <w:div w:id="1049184021">
      <w:bodyDiv w:val="1"/>
      <w:marLeft w:val="0"/>
      <w:marRight w:val="0"/>
      <w:marTop w:val="0"/>
      <w:marBottom w:val="0"/>
      <w:divBdr>
        <w:top w:val="none" w:sz="0" w:space="0" w:color="auto"/>
        <w:left w:val="none" w:sz="0" w:space="0" w:color="auto"/>
        <w:bottom w:val="none" w:sz="0" w:space="0" w:color="auto"/>
        <w:right w:val="none" w:sz="0" w:space="0" w:color="auto"/>
      </w:divBdr>
    </w:div>
    <w:div w:id="1050105148">
      <w:bodyDiv w:val="1"/>
      <w:marLeft w:val="0"/>
      <w:marRight w:val="0"/>
      <w:marTop w:val="0"/>
      <w:marBottom w:val="0"/>
      <w:divBdr>
        <w:top w:val="none" w:sz="0" w:space="0" w:color="auto"/>
        <w:left w:val="none" w:sz="0" w:space="0" w:color="auto"/>
        <w:bottom w:val="none" w:sz="0" w:space="0" w:color="auto"/>
        <w:right w:val="none" w:sz="0" w:space="0" w:color="auto"/>
      </w:divBdr>
    </w:div>
    <w:div w:id="1050961956">
      <w:bodyDiv w:val="1"/>
      <w:marLeft w:val="0"/>
      <w:marRight w:val="0"/>
      <w:marTop w:val="0"/>
      <w:marBottom w:val="0"/>
      <w:divBdr>
        <w:top w:val="none" w:sz="0" w:space="0" w:color="auto"/>
        <w:left w:val="none" w:sz="0" w:space="0" w:color="auto"/>
        <w:bottom w:val="none" w:sz="0" w:space="0" w:color="auto"/>
        <w:right w:val="none" w:sz="0" w:space="0" w:color="auto"/>
      </w:divBdr>
    </w:div>
    <w:div w:id="1052731425">
      <w:bodyDiv w:val="1"/>
      <w:marLeft w:val="0"/>
      <w:marRight w:val="0"/>
      <w:marTop w:val="0"/>
      <w:marBottom w:val="0"/>
      <w:divBdr>
        <w:top w:val="none" w:sz="0" w:space="0" w:color="auto"/>
        <w:left w:val="none" w:sz="0" w:space="0" w:color="auto"/>
        <w:bottom w:val="none" w:sz="0" w:space="0" w:color="auto"/>
        <w:right w:val="none" w:sz="0" w:space="0" w:color="auto"/>
      </w:divBdr>
    </w:div>
    <w:div w:id="1053113355">
      <w:bodyDiv w:val="1"/>
      <w:marLeft w:val="0"/>
      <w:marRight w:val="0"/>
      <w:marTop w:val="0"/>
      <w:marBottom w:val="0"/>
      <w:divBdr>
        <w:top w:val="none" w:sz="0" w:space="0" w:color="auto"/>
        <w:left w:val="none" w:sz="0" w:space="0" w:color="auto"/>
        <w:bottom w:val="none" w:sz="0" w:space="0" w:color="auto"/>
        <w:right w:val="none" w:sz="0" w:space="0" w:color="auto"/>
      </w:divBdr>
    </w:div>
    <w:div w:id="1054624422">
      <w:bodyDiv w:val="1"/>
      <w:marLeft w:val="0"/>
      <w:marRight w:val="0"/>
      <w:marTop w:val="0"/>
      <w:marBottom w:val="0"/>
      <w:divBdr>
        <w:top w:val="none" w:sz="0" w:space="0" w:color="auto"/>
        <w:left w:val="none" w:sz="0" w:space="0" w:color="auto"/>
        <w:bottom w:val="none" w:sz="0" w:space="0" w:color="auto"/>
        <w:right w:val="none" w:sz="0" w:space="0" w:color="auto"/>
      </w:divBdr>
    </w:div>
    <w:div w:id="1056314371">
      <w:bodyDiv w:val="1"/>
      <w:marLeft w:val="0"/>
      <w:marRight w:val="0"/>
      <w:marTop w:val="0"/>
      <w:marBottom w:val="0"/>
      <w:divBdr>
        <w:top w:val="none" w:sz="0" w:space="0" w:color="auto"/>
        <w:left w:val="none" w:sz="0" w:space="0" w:color="auto"/>
        <w:bottom w:val="none" w:sz="0" w:space="0" w:color="auto"/>
        <w:right w:val="none" w:sz="0" w:space="0" w:color="auto"/>
      </w:divBdr>
    </w:div>
    <w:div w:id="1056467928">
      <w:bodyDiv w:val="1"/>
      <w:marLeft w:val="0"/>
      <w:marRight w:val="0"/>
      <w:marTop w:val="0"/>
      <w:marBottom w:val="0"/>
      <w:divBdr>
        <w:top w:val="none" w:sz="0" w:space="0" w:color="auto"/>
        <w:left w:val="none" w:sz="0" w:space="0" w:color="auto"/>
        <w:bottom w:val="none" w:sz="0" w:space="0" w:color="auto"/>
        <w:right w:val="none" w:sz="0" w:space="0" w:color="auto"/>
      </w:divBdr>
    </w:div>
    <w:div w:id="1056584327">
      <w:bodyDiv w:val="1"/>
      <w:marLeft w:val="0"/>
      <w:marRight w:val="0"/>
      <w:marTop w:val="0"/>
      <w:marBottom w:val="0"/>
      <w:divBdr>
        <w:top w:val="none" w:sz="0" w:space="0" w:color="auto"/>
        <w:left w:val="none" w:sz="0" w:space="0" w:color="auto"/>
        <w:bottom w:val="none" w:sz="0" w:space="0" w:color="auto"/>
        <w:right w:val="none" w:sz="0" w:space="0" w:color="auto"/>
      </w:divBdr>
    </w:div>
    <w:div w:id="1059135493">
      <w:bodyDiv w:val="1"/>
      <w:marLeft w:val="0"/>
      <w:marRight w:val="0"/>
      <w:marTop w:val="0"/>
      <w:marBottom w:val="0"/>
      <w:divBdr>
        <w:top w:val="none" w:sz="0" w:space="0" w:color="auto"/>
        <w:left w:val="none" w:sz="0" w:space="0" w:color="auto"/>
        <w:bottom w:val="none" w:sz="0" w:space="0" w:color="auto"/>
        <w:right w:val="none" w:sz="0" w:space="0" w:color="auto"/>
      </w:divBdr>
    </w:div>
    <w:div w:id="1059939176">
      <w:bodyDiv w:val="1"/>
      <w:marLeft w:val="0"/>
      <w:marRight w:val="0"/>
      <w:marTop w:val="0"/>
      <w:marBottom w:val="0"/>
      <w:divBdr>
        <w:top w:val="none" w:sz="0" w:space="0" w:color="auto"/>
        <w:left w:val="none" w:sz="0" w:space="0" w:color="auto"/>
        <w:bottom w:val="none" w:sz="0" w:space="0" w:color="auto"/>
        <w:right w:val="none" w:sz="0" w:space="0" w:color="auto"/>
      </w:divBdr>
    </w:div>
    <w:div w:id="1059941467">
      <w:bodyDiv w:val="1"/>
      <w:marLeft w:val="0"/>
      <w:marRight w:val="0"/>
      <w:marTop w:val="0"/>
      <w:marBottom w:val="0"/>
      <w:divBdr>
        <w:top w:val="none" w:sz="0" w:space="0" w:color="auto"/>
        <w:left w:val="none" w:sz="0" w:space="0" w:color="auto"/>
        <w:bottom w:val="none" w:sz="0" w:space="0" w:color="auto"/>
        <w:right w:val="none" w:sz="0" w:space="0" w:color="auto"/>
      </w:divBdr>
    </w:div>
    <w:div w:id="1060791986">
      <w:bodyDiv w:val="1"/>
      <w:marLeft w:val="0"/>
      <w:marRight w:val="0"/>
      <w:marTop w:val="0"/>
      <w:marBottom w:val="0"/>
      <w:divBdr>
        <w:top w:val="none" w:sz="0" w:space="0" w:color="auto"/>
        <w:left w:val="none" w:sz="0" w:space="0" w:color="auto"/>
        <w:bottom w:val="none" w:sz="0" w:space="0" w:color="auto"/>
        <w:right w:val="none" w:sz="0" w:space="0" w:color="auto"/>
      </w:divBdr>
    </w:div>
    <w:div w:id="1061758475">
      <w:bodyDiv w:val="1"/>
      <w:marLeft w:val="0"/>
      <w:marRight w:val="0"/>
      <w:marTop w:val="0"/>
      <w:marBottom w:val="0"/>
      <w:divBdr>
        <w:top w:val="none" w:sz="0" w:space="0" w:color="auto"/>
        <w:left w:val="none" w:sz="0" w:space="0" w:color="auto"/>
        <w:bottom w:val="none" w:sz="0" w:space="0" w:color="auto"/>
        <w:right w:val="none" w:sz="0" w:space="0" w:color="auto"/>
      </w:divBdr>
    </w:div>
    <w:div w:id="1062560885">
      <w:bodyDiv w:val="1"/>
      <w:marLeft w:val="0"/>
      <w:marRight w:val="0"/>
      <w:marTop w:val="0"/>
      <w:marBottom w:val="0"/>
      <w:divBdr>
        <w:top w:val="none" w:sz="0" w:space="0" w:color="auto"/>
        <w:left w:val="none" w:sz="0" w:space="0" w:color="auto"/>
        <w:bottom w:val="none" w:sz="0" w:space="0" w:color="auto"/>
        <w:right w:val="none" w:sz="0" w:space="0" w:color="auto"/>
      </w:divBdr>
    </w:div>
    <w:div w:id="1068839208">
      <w:bodyDiv w:val="1"/>
      <w:marLeft w:val="0"/>
      <w:marRight w:val="0"/>
      <w:marTop w:val="0"/>
      <w:marBottom w:val="0"/>
      <w:divBdr>
        <w:top w:val="none" w:sz="0" w:space="0" w:color="auto"/>
        <w:left w:val="none" w:sz="0" w:space="0" w:color="auto"/>
        <w:bottom w:val="none" w:sz="0" w:space="0" w:color="auto"/>
        <w:right w:val="none" w:sz="0" w:space="0" w:color="auto"/>
      </w:divBdr>
    </w:div>
    <w:div w:id="1071195287">
      <w:bodyDiv w:val="1"/>
      <w:marLeft w:val="0"/>
      <w:marRight w:val="0"/>
      <w:marTop w:val="0"/>
      <w:marBottom w:val="0"/>
      <w:divBdr>
        <w:top w:val="none" w:sz="0" w:space="0" w:color="auto"/>
        <w:left w:val="none" w:sz="0" w:space="0" w:color="auto"/>
        <w:bottom w:val="none" w:sz="0" w:space="0" w:color="auto"/>
        <w:right w:val="none" w:sz="0" w:space="0" w:color="auto"/>
      </w:divBdr>
    </w:div>
    <w:div w:id="1073509801">
      <w:bodyDiv w:val="1"/>
      <w:marLeft w:val="0"/>
      <w:marRight w:val="0"/>
      <w:marTop w:val="0"/>
      <w:marBottom w:val="0"/>
      <w:divBdr>
        <w:top w:val="none" w:sz="0" w:space="0" w:color="auto"/>
        <w:left w:val="none" w:sz="0" w:space="0" w:color="auto"/>
        <w:bottom w:val="none" w:sz="0" w:space="0" w:color="auto"/>
        <w:right w:val="none" w:sz="0" w:space="0" w:color="auto"/>
      </w:divBdr>
    </w:div>
    <w:div w:id="1076971710">
      <w:bodyDiv w:val="1"/>
      <w:marLeft w:val="0"/>
      <w:marRight w:val="0"/>
      <w:marTop w:val="0"/>
      <w:marBottom w:val="0"/>
      <w:divBdr>
        <w:top w:val="none" w:sz="0" w:space="0" w:color="auto"/>
        <w:left w:val="none" w:sz="0" w:space="0" w:color="auto"/>
        <w:bottom w:val="none" w:sz="0" w:space="0" w:color="auto"/>
        <w:right w:val="none" w:sz="0" w:space="0" w:color="auto"/>
      </w:divBdr>
    </w:div>
    <w:div w:id="1079980432">
      <w:bodyDiv w:val="1"/>
      <w:marLeft w:val="0"/>
      <w:marRight w:val="0"/>
      <w:marTop w:val="0"/>
      <w:marBottom w:val="0"/>
      <w:divBdr>
        <w:top w:val="none" w:sz="0" w:space="0" w:color="auto"/>
        <w:left w:val="none" w:sz="0" w:space="0" w:color="auto"/>
        <w:bottom w:val="none" w:sz="0" w:space="0" w:color="auto"/>
        <w:right w:val="none" w:sz="0" w:space="0" w:color="auto"/>
      </w:divBdr>
    </w:div>
    <w:div w:id="1080058333">
      <w:bodyDiv w:val="1"/>
      <w:marLeft w:val="0"/>
      <w:marRight w:val="0"/>
      <w:marTop w:val="0"/>
      <w:marBottom w:val="0"/>
      <w:divBdr>
        <w:top w:val="none" w:sz="0" w:space="0" w:color="auto"/>
        <w:left w:val="none" w:sz="0" w:space="0" w:color="auto"/>
        <w:bottom w:val="none" w:sz="0" w:space="0" w:color="auto"/>
        <w:right w:val="none" w:sz="0" w:space="0" w:color="auto"/>
      </w:divBdr>
    </w:div>
    <w:div w:id="1080756772">
      <w:bodyDiv w:val="1"/>
      <w:marLeft w:val="0"/>
      <w:marRight w:val="0"/>
      <w:marTop w:val="0"/>
      <w:marBottom w:val="0"/>
      <w:divBdr>
        <w:top w:val="none" w:sz="0" w:space="0" w:color="auto"/>
        <w:left w:val="none" w:sz="0" w:space="0" w:color="auto"/>
        <w:bottom w:val="none" w:sz="0" w:space="0" w:color="auto"/>
        <w:right w:val="none" w:sz="0" w:space="0" w:color="auto"/>
      </w:divBdr>
    </w:div>
    <w:div w:id="1081101750">
      <w:bodyDiv w:val="1"/>
      <w:marLeft w:val="0"/>
      <w:marRight w:val="0"/>
      <w:marTop w:val="0"/>
      <w:marBottom w:val="0"/>
      <w:divBdr>
        <w:top w:val="none" w:sz="0" w:space="0" w:color="auto"/>
        <w:left w:val="none" w:sz="0" w:space="0" w:color="auto"/>
        <w:bottom w:val="none" w:sz="0" w:space="0" w:color="auto"/>
        <w:right w:val="none" w:sz="0" w:space="0" w:color="auto"/>
      </w:divBdr>
    </w:div>
    <w:div w:id="1081290328">
      <w:bodyDiv w:val="1"/>
      <w:marLeft w:val="0"/>
      <w:marRight w:val="0"/>
      <w:marTop w:val="0"/>
      <w:marBottom w:val="0"/>
      <w:divBdr>
        <w:top w:val="none" w:sz="0" w:space="0" w:color="auto"/>
        <w:left w:val="none" w:sz="0" w:space="0" w:color="auto"/>
        <w:bottom w:val="none" w:sz="0" w:space="0" w:color="auto"/>
        <w:right w:val="none" w:sz="0" w:space="0" w:color="auto"/>
      </w:divBdr>
    </w:div>
    <w:div w:id="1081291002">
      <w:bodyDiv w:val="1"/>
      <w:marLeft w:val="0"/>
      <w:marRight w:val="0"/>
      <w:marTop w:val="0"/>
      <w:marBottom w:val="0"/>
      <w:divBdr>
        <w:top w:val="none" w:sz="0" w:space="0" w:color="auto"/>
        <w:left w:val="none" w:sz="0" w:space="0" w:color="auto"/>
        <w:bottom w:val="none" w:sz="0" w:space="0" w:color="auto"/>
        <w:right w:val="none" w:sz="0" w:space="0" w:color="auto"/>
      </w:divBdr>
    </w:div>
    <w:div w:id="1086653990">
      <w:bodyDiv w:val="1"/>
      <w:marLeft w:val="0"/>
      <w:marRight w:val="0"/>
      <w:marTop w:val="0"/>
      <w:marBottom w:val="0"/>
      <w:divBdr>
        <w:top w:val="none" w:sz="0" w:space="0" w:color="auto"/>
        <w:left w:val="none" w:sz="0" w:space="0" w:color="auto"/>
        <w:bottom w:val="none" w:sz="0" w:space="0" w:color="auto"/>
        <w:right w:val="none" w:sz="0" w:space="0" w:color="auto"/>
      </w:divBdr>
    </w:div>
    <w:div w:id="1087191537">
      <w:bodyDiv w:val="1"/>
      <w:marLeft w:val="0"/>
      <w:marRight w:val="0"/>
      <w:marTop w:val="0"/>
      <w:marBottom w:val="0"/>
      <w:divBdr>
        <w:top w:val="none" w:sz="0" w:space="0" w:color="auto"/>
        <w:left w:val="none" w:sz="0" w:space="0" w:color="auto"/>
        <w:bottom w:val="none" w:sz="0" w:space="0" w:color="auto"/>
        <w:right w:val="none" w:sz="0" w:space="0" w:color="auto"/>
      </w:divBdr>
    </w:div>
    <w:div w:id="1090665501">
      <w:bodyDiv w:val="1"/>
      <w:marLeft w:val="0"/>
      <w:marRight w:val="0"/>
      <w:marTop w:val="0"/>
      <w:marBottom w:val="0"/>
      <w:divBdr>
        <w:top w:val="none" w:sz="0" w:space="0" w:color="auto"/>
        <w:left w:val="none" w:sz="0" w:space="0" w:color="auto"/>
        <w:bottom w:val="none" w:sz="0" w:space="0" w:color="auto"/>
        <w:right w:val="none" w:sz="0" w:space="0" w:color="auto"/>
      </w:divBdr>
    </w:div>
    <w:div w:id="1092316773">
      <w:bodyDiv w:val="1"/>
      <w:marLeft w:val="0"/>
      <w:marRight w:val="0"/>
      <w:marTop w:val="0"/>
      <w:marBottom w:val="0"/>
      <w:divBdr>
        <w:top w:val="none" w:sz="0" w:space="0" w:color="auto"/>
        <w:left w:val="none" w:sz="0" w:space="0" w:color="auto"/>
        <w:bottom w:val="none" w:sz="0" w:space="0" w:color="auto"/>
        <w:right w:val="none" w:sz="0" w:space="0" w:color="auto"/>
      </w:divBdr>
    </w:div>
    <w:div w:id="1095319365">
      <w:bodyDiv w:val="1"/>
      <w:marLeft w:val="0"/>
      <w:marRight w:val="0"/>
      <w:marTop w:val="0"/>
      <w:marBottom w:val="0"/>
      <w:divBdr>
        <w:top w:val="none" w:sz="0" w:space="0" w:color="auto"/>
        <w:left w:val="none" w:sz="0" w:space="0" w:color="auto"/>
        <w:bottom w:val="none" w:sz="0" w:space="0" w:color="auto"/>
        <w:right w:val="none" w:sz="0" w:space="0" w:color="auto"/>
      </w:divBdr>
    </w:div>
    <w:div w:id="1097286424">
      <w:bodyDiv w:val="1"/>
      <w:marLeft w:val="0"/>
      <w:marRight w:val="0"/>
      <w:marTop w:val="0"/>
      <w:marBottom w:val="0"/>
      <w:divBdr>
        <w:top w:val="none" w:sz="0" w:space="0" w:color="auto"/>
        <w:left w:val="none" w:sz="0" w:space="0" w:color="auto"/>
        <w:bottom w:val="none" w:sz="0" w:space="0" w:color="auto"/>
        <w:right w:val="none" w:sz="0" w:space="0" w:color="auto"/>
      </w:divBdr>
    </w:div>
    <w:div w:id="1097360900">
      <w:bodyDiv w:val="1"/>
      <w:marLeft w:val="0"/>
      <w:marRight w:val="0"/>
      <w:marTop w:val="0"/>
      <w:marBottom w:val="0"/>
      <w:divBdr>
        <w:top w:val="none" w:sz="0" w:space="0" w:color="auto"/>
        <w:left w:val="none" w:sz="0" w:space="0" w:color="auto"/>
        <w:bottom w:val="none" w:sz="0" w:space="0" w:color="auto"/>
        <w:right w:val="none" w:sz="0" w:space="0" w:color="auto"/>
      </w:divBdr>
    </w:div>
    <w:div w:id="1097870598">
      <w:bodyDiv w:val="1"/>
      <w:marLeft w:val="0"/>
      <w:marRight w:val="0"/>
      <w:marTop w:val="0"/>
      <w:marBottom w:val="0"/>
      <w:divBdr>
        <w:top w:val="none" w:sz="0" w:space="0" w:color="auto"/>
        <w:left w:val="none" w:sz="0" w:space="0" w:color="auto"/>
        <w:bottom w:val="none" w:sz="0" w:space="0" w:color="auto"/>
        <w:right w:val="none" w:sz="0" w:space="0" w:color="auto"/>
      </w:divBdr>
    </w:div>
    <w:div w:id="1104425013">
      <w:bodyDiv w:val="1"/>
      <w:marLeft w:val="0"/>
      <w:marRight w:val="0"/>
      <w:marTop w:val="0"/>
      <w:marBottom w:val="0"/>
      <w:divBdr>
        <w:top w:val="none" w:sz="0" w:space="0" w:color="auto"/>
        <w:left w:val="none" w:sz="0" w:space="0" w:color="auto"/>
        <w:bottom w:val="none" w:sz="0" w:space="0" w:color="auto"/>
        <w:right w:val="none" w:sz="0" w:space="0" w:color="auto"/>
      </w:divBdr>
    </w:div>
    <w:div w:id="1105268137">
      <w:bodyDiv w:val="1"/>
      <w:marLeft w:val="0"/>
      <w:marRight w:val="0"/>
      <w:marTop w:val="0"/>
      <w:marBottom w:val="0"/>
      <w:divBdr>
        <w:top w:val="none" w:sz="0" w:space="0" w:color="auto"/>
        <w:left w:val="none" w:sz="0" w:space="0" w:color="auto"/>
        <w:bottom w:val="none" w:sz="0" w:space="0" w:color="auto"/>
        <w:right w:val="none" w:sz="0" w:space="0" w:color="auto"/>
      </w:divBdr>
    </w:div>
    <w:div w:id="1105803308">
      <w:bodyDiv w:val="1"/>
      <w:marLeft w:val="0"/>
      <w:marRight w:val="0"/>
      <w:marTop w:val="0"/>
      <w:marBottom w:val="0"/>
      <w:divBdr>
        <w:top w:val="none" w:sz="0" w:space="0" w:color="auto"/>
        <w:left w:val="none" w:sz="0" w:space="0" w:color="auto"/>
        <w:bottom w:val="none" w:sz="0" w:space="0" w:color="auto"/>
        <w:right w:val="none" w:sz="0" w:space="0" w:color="auto"/>
      </w:divBdr>
    </w:div>
    <w:div w:id="1106802836">
      <w:bodyDiv w:val="1"/>
      <w:marLeft w:val="0"/>
      <w:marRight w:val="0"/>
      <w:marTop w:val="0"/>
      <w:marBottom w:val="0"/>
      <w:divBdr>
        <w:top w:val="none" w:sz="0" w:space="0" w:color="auto"/>
        <w:left w:val="none" w:sz="0" w:space="0" w:color="auto"/>
        <w:bottom w:val="none" w:sz="0" w:space="0" w:color="auto"/>
        <w:right w:val="none" w:sz="0" w:space="0" w:color="auto"/>
      </w:divBdr>
    </w:div>
    <w:div w:id="1107123140">
      <w:bodyDiv w:val="1"/>
      <w:marLeft w:val="0"/>
      <w:marRight w:val="0"/>
      <w:marTop w:val="0"/>
      <w:marBottom w:val="0"/>
      <w:divBdr>
        <w:top w:val="none" w:sz="0" w:space="0" w:color="auto"/>
        <w:left w:val="none" w:sz="0" w:space="0" w:color="auto"/>
        <w:bottom w:val="none" w:sz="0" w:space="0" w:color="auto"/>
        <w:right w:val="none" w:sz="0" w:space="0" w:color="auto"/>
      </w:divBdr>
    </w:div>
    <w:div w:id="1109469229">
      <w:bodyDiv w:val="1"/>
      <w:marLeft w:val="0"/>
      <w:marRight w:val="0"/>
      <w:marTop w:val="0"/>
      <w:marBottom w:val="0"/>
      <w:divBdr>
        <w:top w:val="none" w:sz="0" w:space="0" w:color="auto"/>
        <w:left w:val="none" w:sz="0" w:space="0" w:color="auto"/>
        <w:bottom w:val="none" w:sz="0" w:space="0" w:color="auto"/>
        <w:right w:val="none" w:sz="0" w:space="0" w:color="auto"/>
      </w:divBdr>
    </w:div>
    <w:div w:id="1109471637">
      <w:bodyDiv w:val="1"/>
      <w:marLeft w:val="0"/>
      <w:marRight w:val="0"/>
      <w:marTop w:val="0"/>
      <w:marBottom w:val="0"/>
      <w:divBdr>
        <w:top w:val="none" w:sz="0" w:space="0" w:color="auto"/>
        <w:left w:val="none" w:sz="0" w:space="0" w:color="auto"/>
        <w:bottom w:val="none" w:sz="0" w:space="0" w:color="auto"/>
        <w:right w:val="none" w:sz="0" w:space="0" w:color="auto"/>
      </w:divBdr>
    </w:div>
    <w:div w:id="1113668020">
      <w:bodyDiv w:val="1"/>
      <w:marLeft w:val="0"/>
      <w:marRight w:val="0"/>
      <w:marTop w:val="0"/>
      <w:marBottom w:val="0"/>
      <w:divBdr>
        <w:top w:val="none" w:sz="0" w:space="0" w:color="auto"/>
        <w:left w:val="none" w:sz="0" w:space="0" w:color="auto"/>
        <w:bottom w:val="none" w:sz="0" w:space="0" w:color="auto"/>
        <w:right w:val="none" w:sz="0" w:space="0" w:color="auto"/>
      </w:divBdr>
    </w:div>
    <w:div w:id="1114590542">
      <w:bodyDiv w:val="1"/>
      <w:marLeft w:val="0"/>
      <w:marRight w:val="0"/>
      <w:marTop w:val="0"/>
      <w:marBottom w:val="0"/>
      <w:divBdr>
        <w:top w:val="none" w:sz="0" w:space="0" w:color="auto"/>
        <w:left w:val="none" w:sz="0" w:space="0" w:color="auto"/>
        <w:bottom w:val="none" w:sz="0" w:space="0" w:color="auto"/>
        <w:right w:val="none" w:sz="0" w:space="0" w:color="auto"/>
      </w:divBdr>
    </w:div>
    <w:div w:id="1114864395">
      <w:bodyDiv w:val="1"/>
      <w:marLeft w:val="0"/>
      <w:marRight w:val="0"/>
      <w:marTop w:val="0"/>
      <w:marBottom w:val="0"/>
      <w:divBdr>
        <w:top w:val="none" w:sz="0" w:space="0" w:color="auto"/>
        <w:left w:val="none" w:sz="0" w:space="0" w:color="auto"/>
        <w:bottom w:val="none" w:sz="0" w:space="0" w:color="auto"/>
        <w:right w:val="none" w:sz="0" w:space="0" w:color="auto"/>
      </w:divBdr>
    </w:div>
    <w:div w:id="1114982671">
      <w:bodyDiv w:val="1"/>
      <w:marLeft w:val="0"/>
      <w:marRight w:val="0"/>
      <w:marTop w:val="0"/>
      <w:marBottom w:val="0"/>
      <w:divBdr>
        <w:top w:val="none" w:sz="0" w:space="0" w:color="auto"/>
        <w:left w:val="none" w:sz="0" w:space="0" w:color="auto"/>
        <w:bottom w:val="none" w:sz="0" w:space="0" w:color="auto"/>
        <w:right w:val="none" w:sz="0" w:space="0" w:color="auto"/>
      </w:divBdr>
    </w:div>
    <w:div w:id="1119643772">
      <w:bodyDiv w:val="1"/>
      <w:marLeft w:val="0"/>
      <w:marRight w:val="0"/>
      <w:marTop w:val="0"/>
      <w:marBottom w:val="0"/>
      <w:divBdr>
        <w:top w:val="none" w:sz="0" w:space="0" w:color="auto"/>
        <w:left w:val="none" w:sz="0" w:space="0" w:color="auto"/>
        <w:bottom w:val="none" w:sz="0" w:space="0" w:color="auto"/>
        <w:right w:val="none" w:sz="0" w:space="0" w:color="auto"/>
      </w:divBdr>
    </w:div>
    <w:div w:id="1122188859">
      <w:bodyDiv w:val="1"/>
      <w:marLeft w:val="0"/>
      <w:marRight w:val="0"/>
      <w:marTop w:val="0"/>
      <w:marBottom w:val="0"/>
      <w:divBdr>
        <w:top w:val="none" w:sz="0" w:space="0" w:color="auto"/>
        <w:left w:val="none" w:sz="0" w:space="0" w:color="auto"/>
        <w:bottom w:val="none" w:sz="0" w:space="0" w:color="auto"/>
        <w:right w:val="none" w:sz="0" w:space="0" w:color="auto"/>
      </w:divBdr>
    </w:div>
    <w:div w:id="1123380668">
      <w:bodyDiv w:val="1"/>
      <w:marLeft w:val="0"/>
      <w:marRight w:val="0"/>
      <w:marTop w:val="0"/>
      <w:marBottom w:val="0"/>
      <w:divBdr>
        <w:top w:val="none" w:sz="0" w:space="0" w:color="auto"/>
        <w:left w:val="none" w:sz="0" w:space="0" w:color="auto"/>
        <w:bottom w:val="none" w:sz="0" w:space="0" w:color="auto"/>
        <w:right w:val="none" w:sz="0" w:space="0" w:color="auto"/>
      </w:divBdr>
    </w:div>
    <w:div w:id="1125855629">
      <w:bodyDiv w:val="1"/>
      <w:marLeft w:val="0"/>
      <w:marRight w:val="0"/>
      <w:marTop w:val="0"/>
      <w:marBottom w:val="0"/>
      <w:divBdr>
        <w:top w:val="none" w:sz="0" w:space="0" w:color="auto"/>
        <w:left w:val="none" w:sz="0" w:space="0" w:color="auto"/>
        <w:bottom w:val="none" w:sz="0" w:space="0" w:color="auto"/>
        <w:right w:val="none" w:sz="0" w:space="0" w:color="auto"/>
      </w:divBdr>
    </w:div>
    <w:div w:id="1126004411">
      <w:bodyDiv w:val="1"/>
      <w:marLeft w:val="0"/>
      <w:marRight w:val="0"/>
      <w:marTop w:val="0"/>
      <w:marBottom w:val="0"/>
      <w:divBdr>
        <w:top w:val="none" w:sz="0" w:space="0" w:color="auto"/>
        <w:left w:val="none" w:sz="0" w:space="0" w:color="auto"/>
        <w:bottom w:val="none" w:sz="0" w:space="0" w:color="auto"/>
        <w:right w:val="none" w:sz="0" w:space="0" w:color="auto"/>
      </w:divBdr>
    </w:div>
    <w:div w:id="1128817492">
      <w:bodyDiv w:val="1"/>
      <w:marLeft w:val="0"/>
      <w:marRight w:val="0"/>
      <w:marTop w:val="0"/>
      <w:marBottom w:val="0"/>
      <w:divBdr>
        <w:top w:val="none" w:sz="0" w:space="0" w:color="auto"/>
        <w:left w:val="none" w:sz="0" w:space="0" w:color="auto"/>
        <w:bottom w:val="none" w:sz="0" w:space="0" w:color="auto"/>
        <w:right w:val="none" w:sz="0" w:space="0" w:color="auto"/>
      </w:divBdr>
    </w:div>
    <w:div w:id="1131479762">
      <w:bodyDiv w:val="1"/>
      <w:marLeft w:val="0"/>
      <w:marRight w:val="0"/>
      <w:marTop w:val="0"/>
      <w:marBottom w:val="0"/>
      <w:divBdr>
        <w:top w:val="none" w:sz="0" w:space="0" w:color="auto"/>
        <w:left w:val="none" w:sz="0" w:space="0" w:color="auto"/>
        <w:bottom w:val="none" w:sz="0" w:space="0" w:color="auto"/>
        <w:right w:val="none" w:sz="0" w:space="0" w:color="auto"/>
      </w:divBdr>
    </w:div>
    <w:div w:id="1134828350">
      <w:bodyDiv w:val="1"/>
      <w:marLeft w:val="0"/>
      <w:marRight w:val="0"/>
      <w:marTop w:val="0"/>
      <w:marBottom w:val="0"/>
      <w:divBdr>
        <w:top w:val="none" w:sz="0" w:space="0" w:color="auto"/>
        <w:left w:val="none" w:sz="0" w:space="0" w:color="auto"/>
        <w:bottom w:val="none" w:sz="0" w:space="0" w:color="auto"/>
        <w:right w:val="none" w:sz="0" w:space="0" w:color="auto"/>
      </w:divBdr>
    </w:div>
    <w:div w:id="1134981785">
      <w:bodyDiv w:val="1"/>
      <w:marLeft w:val="0"/>
      <w:marRight w:val="0"/>
      <w:marTop w:val="0"/>
      <w:marBottom w:val="0"/>
      <w:divBdr>
        <w:top w:val="none" w:sz="0" w:space="0" w:color="auto"/>
        <w:left w:val="none" w:sz="0" w:space="0" w:color="auto"/>
        <w:bottom w:val="none" w:sz="0" w:space="0" w:color="auto"/>
        <w:right w:val="none" w:sz="0" w:space="0" w:color="auto"/>
      </w:divBdr>
    </w:div>
    <w:div w:id="1136215593">
      <w:bodyDiv w:val="1"/>
      <w:marLeft w:val="0"/>
      <w:marRight w:val="0"/>
      <w:marTop w:val="0"/>
      <w:marBottom w:val="0"/>
      <w:divBdr>
        <w:top w:val="none" w:sz="0" w:space="0" w:color="auto"/>
        <w:left w:val="none" w:sz="0" w:space="0" w:color="auto"/>
        <w:bottom w:val="none" w:sz="0" w:space="0" w:color="auto"/>
        <w:right w:val="none" w:sz="0" w:space="0" w:color="auto"/>
      </w:divBdr>
    </w:div>
    <w:div w:id="1137528717">
      <w:bodyDiv w:val="1"/>
      <w:marLeft w:val="0"/>
      <w:marRight w:val="0"/>
      <w:marTop w:val="0"/>
      <w:marBottom w:val="0"/>
      <w:divBdr>
        <w:top w:val="none" w:sz="0" w:space="0" w:color="auto"/>
        <w:left w:val="none" w:sz="0" w:space="0" w:color="auto"/>
        <w:bottom w:val="none" w:sz="0" w:space="0" w:color="auto"/>
        <w:right w:val="none" w:sz="0" w:space="0" w:color="auto"/>
      </w:divBdr>
    </w:div>
    <w:div w:id="1138958058">
      <w:bodyDiv w:val="1"/>
      <w:marLeft w:val="0"/>
      <w:marRight w:val="0"/>
      <w:marTop w:val="0"/>
      <w:marBottom w:val="0"/>
      <w:divBdr>
        <w:top w:val="none" w:sz="0" w:space="0" w:color="auto"/>
        <w:left w:val="none" w:sz="0" w:space="0" w:color="auto"/>
        <w:bottom w:val="none" w:sz="0" w:space="0" w:color="auto"/>
        <w:right w:val="none" w:sz="0" w:space="0" w:color="auto"/>
      </w:divBdr>
    </w:div>
    <w:div w:id="1139037429">
      <w:bodyDiv w:val="1"/>
      <w:marLeft w:val="0"/>
      <w:marRight w:val="0"/>
      <w:marTop w:val="0"/>
      <w:marBottom w:val="0"/>
      <w:divBdr>
        <w:top w:val="none" w:sz="0" w:space="0" w:color="auto"/>
        <w:left w:val="none" w:sz="0" w:space="0" w:color="auto"/>
        <w:bottom w:val="none" w:sz="0" w:space="0" w:color="auto"/>
        <w:right w:val="none" w:sz="0" w:space="0" w:color="auto"/>
      </w:divBdr>
    </w:div>
    <w:div w:id="1140734700">
      <w:bodyDiv w:val="1"/>
      <w:marLeft w:val="0"/>
      <w:marRight w:val="0"/>
      <w:marTop w:val="0"/>
      <w:marBottom w:val="0"/>
      <w:divBdr>
        <w:top w:val="none" w:sz="0" w:space="0" w:color="auto"/>
        <w:left w:val="none" w:sz="0" w:space="0" w:color="auto"/>
        <w:bottom w:val="none" w:sz="0" w:space="0" w:color="auto"/>
        <w:right w:val="none" w:sz="0" w:space="0" w:color="auto"/>
      </w:divBdr>
    </w:div>
    <w:div w:id="1141656032">
      <w:bodyDiv w:val="1"/>
      <w:marLeft w:val="0"/>
      <w:marRight w:val="0"/>
      <w:marTop w:val="0"/>
      <w:marBottom w:val="0"/>
      <w:divBdr>
        <w:top w:val="none" w:sz="0" w:space="0" w:color="auto"/>
        <w:left w:val="none" w:sz="0" w:space="0" w:color="auto"/>
        <w:bottom w:val="none" w:sz="0" w:space="0" w:color="auto"/>
        <w:right w:val="none" w:sz="0" w:space="0" w:color="auto"/>
      </w:divBdr>
    </w:div>
    <w:div w:id="1142188819">
      <w:bodyDiv w:val="1"/>
      <w:marLeft w:val="0"/>
      <w:marRight w:val="0"/>
      <w:marTop w:val="0"/>
      <w:marBottom w:val="0"/>
      <w:divBdr>
        <w:top w:val="none" w:sz="0" w:space="0" w:color="auto"/>
        <w:left w:val="none" w:sz="0" w:space="0" w:color="auto"/>
        <w:bottom w:val="none" w:sz="0" w:space="0" w:color="auto"/>
        <w:right w:val="none" w:sz="0" w:space="0" w:color="auto"/>
      </w:divBdr>
    </w:div>
    <w:div w:id="1143044238">
      <w:bodyDiv w:val="1"/>
      <w:marLeft w:val="0"/>
      <w:marRight w:val="0"/>
      <w:marTop w:val="0"/>
      <w:marBottom w:val="0"/>
      <w:divBdr>
        <w:top w:val="none" w:sz="0" w:space="0" w:color="auto"/>
        <w:left w:val="none" w:sz="0" w:space="0" w:color="auto"/>
        <w:bottom w:val="none" w:sz="0" w:space="0" w:color="auto"/>
        <w:right w:val="none" w:sz="0" w:space="0" w:color="auto"/>
      </w:divBdr>
    </w:div>
    <w:div w:id="1144353743">
      <w:bodyDiv w:val="1"/>
      <w:marLeft w:val="0"/>
      <w:marRight w:val="0"/>
      <w:marTop w:val="0"/>
      <w:marBottom w:val="0"/>
      <w:divBdr>
        <w:top w:val="none" w:sz="0" w:space="0" w:color="auto"/>
        <w:left w:val="none" w:sz="0" w:space="0" w:color="auto"/>
        <w:bottom w:val="none" w:sz="0" w:space="0" w:color="auto"/>
        <w:right w:val="none" w:sz="0" w:space="0" w:color="auto"/>
      </w:divBdr>
    </w:div>
    <w:div w:id="1144736928">
      <w:bodyDiv w:val="1"/>
      <w:marLeft w:val="0"/>
      <w:marRight w:val="0"/>
      <w:marTop w:val="0"/>
      <w:marBottom w:val="0"/>
      <w:divBdr>
        <w:top w:val="none" w:sz="0" w:space="0" w:color="auto"/>
        <w:left w:val="none" w:sz="0" w:space="0" w:color="auto"/>
        <w:bottom w:val="none" w:sz="0" w:space="0" w:color="auto"/>
        <w:right w:val="none" w:sz="0" w:space="0" w:color="auto"/>
      </w:divBdr>
    </w:div>
    <w:div w:id="1146896474">
      <w:bodyDiv w:val="1"/>
      <w:marLeft w:val="0"/>
      <w:marRight w:val="0"/>
      <w:marTop w:val="0"/>
      <w:marBottom w:val="0"/>
      <w:divBdr>
        <w:top w:val="none" w:sz="0" w:space="0" w:color="auto"/>
        <w:left w:val="none" w:sz="0" w:space="0" w:color="auto"/>
        <w:bottom w:val="none" w:sz="0" w:space="0" w:color="auto"/>
        <w:right w:val="none" w:sz="0" w:space="0" w:color="auto"/>
      </w:divBdr>
    </w:div>
    <w:div w:id="1147043805">
      <w:bodyDiv w:val="1"/>
      <w:marLeft w:val="0"/>
      <w:marRight w:val="0"/>
      <w:marTop w:val="0"/>
      <w:marBottom w:val="0"/>
      <w:divBdr>
        <w:top w:val="none" w:sz="0" w:space="0" w:color="auto"/>
        <w:left w:val="none" w:sz="0" w:space="0" w:color="auto"/>
        <w:bottom w:val="none" w:sz="0" w:space="0" w:color="auto"/>
        <w:right w:val="none" w:sz="0" w:space="0" w:color="auto"/>
      </w:divBdr>
    </w:div>
    <w:div w:id="1147209105">
      <w:bodyDiv w:val="1"/>
      <w:marLeft w:val="0"/>
      <w:marRight w:val="0"/>
      <w:marTop w:val="0"/>
      <w:marBottom w:val="0"/>
      <w:divBdr>
        <w:top w:val="none" w:sz="0" w:space="0" w:color="auto"/>
        <w:left w:val="none" w:sz="0" w:space="0" w:color="auto"/>
        <w:bottom w:val="none" w:sz="0" w:space="0" w:color="auto"/>
        <w:right w:val="none" w:sz="0" w:space="0" w:color="auto"/>
      </w:divBdr>
    </w:div>
    <w:div w:id="1150556361">
      <w:bodyDiv w:val="1"/>
      <w:marLeft w:val="0"/>
      <w:marRight w:val="0"/>
      <w:marTop w:val="0"/>
      <w:marBottom w:val="0"/>
      <w:divBdr>
        <w:top w:val="none" w:sz="0" w:space="0" w:color="auto"/>
        <w:left w:val="none" w:sz="0" w:space="0" w:color="auto"/>
        <w:bottom w:val="none" w:sz="0" w:space="0" w:color="auto"/>
        <w:right w:val="none" w:sz="0" w:space="0" w:color="auto"/>
      </w:divBdr>
    </w:div>
    <w:div w:id="1152598311">
      <w:bodyDiv w:val="1"/>
      <w:marLeft w:val="0"/>
      <w:marRight w:val="0"/>
      <w:marTop w:val="0"/>
      <w:marBottom w:val="0"/>
      <w:divBdr>
        <w:top w:val="none" w:sz="0" w:space="0" w:color="auto"/>
        <w:left w:val="none" w:sz="0" w:space="0" w:color="auto"/>
        <w:bottom w:val="none" w:sz="0" w:space="0" w:color="auto"/>
        <w:right w:val="none" w:sz="0" w:space="0" w:color="auto"/>
      </w:divBdr>
    </w:div>
    <w:div w:id="1155801996">
      <w:bodyDiv w:val="1"/>
      <w:marLeft w:val="0"/>
      <w:marRight w:val="0"/>
      <w:marTop w:val="0"/>
      <w:marBottom w:val="0"/>
      <w:divBdr>
        <w:top w:val="none" w:sz="0" w:space="0" w:color="auto"/>
        <w:left w:val="none" w:sz="0" w:space="0" w:color="auto"/>
        <w:bottom w:val="none" w:sz="0" w:space="0" w:color="auto"/>
        <w:right w:val="none" w:sz="0" w:space="0" w:color="auto"/>
      </w:divBdr>
    </w:div>
    <w:div w:id="1157454129">
      <w:bodyDiv w:val="1"/>
      <w:marLeft w:val="0"/>
      <w:marRight w:val="0"/>
      <w:marTop w:val="0"/>
      <w:marBottom w:val="0"/>
      <w:divBdr>
        <w:top w:val="none" w:sz="0" w:space="0" w:color="auto"/>
        <w:left w:val="none" w:sz="0" w:space="0" w:color="auto"/>
        <w:bottom w:val="none" w:sz="0" w:space="0" w:color="auto"/>
        <w:right w:val="none" w:sz="0" w:space="0" w:color="auto"/>
      </w:divBdr>
    </w:div>
    <w:div w:id="1162090029">
      <w:bodyDiv w:val="1"/>
      <w:marLeft w:val="0"/>
      <w:marRight w:val="0"/>
      <w:marTop w:val="0"/>
      <w:marBottom w:val="0"/>
      <w:divBdr>
        <w:top w:val="none" w:sz="0" w:space="0" w:color="auto"/>
        <w:left w:val="none" w:sz="0" w:space="0" w:color="auto"/>
        <w:bottom w:val="none" w:sz="0" w:space="0" w:color="auto"/>
        <w:right w:val="none" w:sz="0" w:space="0" w:color="auto"/>
      </w:divBdr>
    </w:div>
    <w:div w:id="1162354693">
      <w:bodyDiv w:val="1"/>
      <w:marLeft w:val="0"/>
      <w:marRight w:val="0"/>
      <w:marTop w:val="0"/>
      <w:marBottom w:val="0"/>
      <w:divBdr>
        <w:top w:val="none" w:sz="0" w:space="0" w:color="auto"/>
        <w:left w:val="none" w:sz="0" w:space="0" w:color="auto"/>
        <w:bottom w:val="none" w:sz="0" w:space="0" w:color="auto"/>
        <w:right w:val="none" w:sz="0" w:space="0" w:color="auto"/>
      </w:divBdr>
    </w:div>
    <w:div w:id="1162508407">
      <w:bodyDiv w:val="1"/>
      <w:marLeft w:val="0"/>
      <w:marRight w:val="0"/>
      <w:marTop w:val="0"/>
      <w:marBottom w:val="0"/>
      <w:divBdr>
        <w:top w:val="none" w:sz="0" w:space="0" w:color="auto"/>
        <w:left w:val="none" w:sz="0" w:space="0" w:color="auto"/>
        <w:bottom w:val="none" w:sz="0" w:space="0" w:color="auto"/>
        <w:right w:val="none" w:sz="0" w:space="0" w:color="auto"/>
      </w:divBdr>
    </w:div>
    <w:div w:id="1163549568">
      <w:bodyDiv w:val="1"/>
      <w:marLeft w:val="0"/>
      <w:marRight w:val="0"/>
      <w:marTop w:val="0"/>
      <w:marBottom w:val="0"/>
      <w:divBdr>
        <w:top w:val="none" w:sz="0" w:space="0" w:color="auto"/>
        <w:left w:val="none" w:sz="0" w:space="0" w:color="auto"/>
        <w:bottom w:val="none" w:sz="0" w:space="0" w:color="auto"/>
        <w:right w:val="none" w:sz="0" w:space="0" w:color="auto"/>
      </w:divBdr>
    </w:div>
    <w:div w:id="1164006353">
      <w:bodyDiv w:val="1"/>
      <w:marLeft w:val="0"/>
      <w:marRight w:val="0"/>
      <w:marTop w:val="0"/>
      <w:marBottom w:val="0"/>
      <w:divBdr>
        <w:top w:val="none" w:sz="0" w:space="0" w:color="auto"/>
        <w:left w:val="none" w:sz="0" w:space="0" w:color="auto"/>
        <w:bottom w:val="none" w:sz="0" w:space="0" w:color="auto"/>
        <w:right w:val="none" w:sz="0" w:space="0" w:color="auto"/>
      </w:divBdr>
    </w:div>
    <w:div w:id="1164511852">
      <w:bodyDiv w:val="1"/>
      <w:marLeft w:val="0"/>
      <w:marRight w:val="0"/>
      <w:marTop w:val="0"/>
      <w:marBottom w:val="0"/>
      <w:divBdr>
        <w:top w:val="none" w:sz="0" w:space="0" w:color="auto"/>
        <w:left w:val="none" w:sz="0" w:space="0" w:color="auto"/>
        <w:bottom w:val="none" w:sz="0" w:space="0" w:color="auto"/>
        <w:right w:val="none" w:sz="0" w:space="0" w:color="auto"/>
      </w:divBdr>
    </w:div>
    <w:div w:id="1167092693">
      <w:bodyDiv w:val="1"/>
      <w:marLeft w:val="0"/>
      <w:marRight w:val="0"/>
      <w:marTop w:val="0"/>
      <w:marBottom w:val="0"/>
      <w:divBdr>
        <w:top w:val="none" w:sz="0" w:space="0" w:color="auto"/>
        <w:left w:val="none" w:sz="0" w:space="0" w:color="auto"/>
        <w:bottom w:val="none" w:sz="0" w:space="0" w:color="auto"/>
        <w:right w:val="none" w:sz="0" w:space="0" w:color="auto"/>
      </w:divBdr>
    </w:div>
    <w:div w:id="1167209775">
      <w:bodyDiv w:val="1"/>
      <w:marLeft w:val="0"/>
      <w:marRight w:val="0"/>
      <w:marTop w:val="0"/>
      <w:marBottom w:val="0"/>
      <w:divBdr>
        <w:top w:val="none" w:sz="0" w:space="0" w:color="auto"/>
        <w:left w:val="none" w:sz="0" w:space="0" w:color="auto"/>
        <w:bottom w:val="none" w:sz="0" w:space="0" w:color="auto"/>
        <w:right w:val="none" w:sz="0" w:space="0" w:color="auto"/>
      </w:divBdr>
    </w:div>
    <w:div w:id="1167328377">
      <w:bodyDiv w:val="1"/>
      <w:marLeft w:val="0"/>
      <w:marRight w:val="0"/>
      <w:marTop w:val="0"/>
      <w:marBottom w:val="0"/>
      <w:divBdr>
        <w:top w:val="none" w:sz="0" w:space="0" w:color="auto"/>
        <w:left w:val="none" w:sz="0" w:space="0" w:color="auto"/>
        <w:bottom w:val="none" w:sz="0" w:space="0" w:color="auto"/>
        <w:right w:val="none" w:sz="0" w:space="0" w:color="auto"/>
      </w:divBdr>
    </w:div>
    <w:div w:id="1171678556">
      <w:bodyDiv w:val="1"/>
      <w:marLeft w:val="0"/>
      <w:marRight w:val="0"/>
      <w:marTop w:val="0"/>
      <w:marBottom w:val="0"/>
      <w:divBdr>
        <w:top w:val="none" w:sz="0" w:space="0" w:color="auto"/>
        <w:left w:val="none" w:sz="0" w:space="0" w:color="auto"/>
        <w:bottom w:val="none" w:sz="0" w:space="0" w:color="auto"/>
        <w:right w:val="none" w:sz="0" w:space="0" w:color="auto"/>
      </w:divBdr>
    </w:div>
    <w:div w:id="1172263173">
      <w:bodyDiv w:val="1"/>
      <w:marLeft w:val="0"/>
      <w:marRight w:val="0"/>
      <w:marTop w:val="0"/>
      <w:marBottom w:val="0"/>
      <w:divBdr>
        <w:top w:val="none" w:sz="0" w:space="0" w:color="auto"/>
        <w:left w:val="none" w:sz="0" w:space="0" w:color="auto"/>
        <w:bottom w:val="none" w:sz="0" w:space="0" w:color="auto"/>
        <w:right w:val="none" w:sz="0" w:space="0" w:color="auto"/>
      </w:divBdr>
    </w:div>
    <w:div w:id="1177575775">
      <w:bodyDiv w:val="1"/>
      <w:marLeft w:val="0"/>
      <w:marRight w:val="0"/>
      <w:marTop w:val="0"/>
      <w:marBottom w:val="0"/>
      <w:divBdr>
        <w:top w:val="none" w:sz="0" w:space="0" w:color="auto"/>
        <w:left w:val="none" w:sz="0" w:space="0" w:color="auto"/>
        <w:bottom w:val="none" w:sz="0" w:space="0" w:color="auto"/>
        <w:right w:val="none" w:sz="0" w:space="0" w:color="auto"/>
      </w:divBdr>
    </w:div>
    <w:div w:id="1181240100">
      <w:bodyDiv w:val="1"/>
      <w:marLeft w:val="0"/>
      <w:marRight w:val="0"/>
      <w:marTop w:val="0"/>
      <w:marBottom w:val="0"/>
      <w:divBdr>
        <w:top w:val="none" w:sz="0" w:space="0" w:color="auto"/>
        <w:left w:val="none" w:sz="0" w:space="0" w:color="auto"/>
        <w:bottom w:val="none" w:sz="0" w:space="0" w:color="auto"/>
        <w:right w:val="none" w:sz="0" w:space="0" w:color="auto"/>
      </w:divBdr>
    </w:div>
    <w:div w:id="1181893964">
      <w:bodyDiv w:val="1"/>
      <w:marLeft w:val="0"/>
      <w:marRight w:val="0"/>
      <w:marTop w:val="0"/>
      <w:marBottom w:val="0"/>
      <w:divBdr>
        <w:top w:val="none" w:sz="0" w:space="0" w:color="auto"/>
        <w:left w:val="none" w:sz="0" w:space="0" w:color="auto"/>
        <w:bottom w:val="none" w:sz="0" w:space="0" w:color="auto"/>
        <w:right w:val="none" w:sz="0" w:space="0" w:color="auto"/>
      </w:divBdr>
    </w:div>
    <w:div w:id="1185286682">
      <w:bodyDiv w:val="1"/>
      <w:marLeft w:val="0"/>
      <w:marRight w:val="0"/>
      <w:marTop w:val="0"/>
      <w:marBottom w:val="0"/>
      <w:divBdr>
        <w:top w:val="none" w:sz="0" w:space="0" w:color="auto"/>
        <w:left w:val="none" w:sz="0" w:space="0" w:color="auto"/>
        <w:bottom w:val="none" w:sz="0" w:space="0" w:color="auto"/>
        <w:right w:val="none" w:sz="0" w:space="0" w:color="auto"/>
      </w:divBdr>
    </w:div>
    <w:div w:id="1185444046">
      <w:bodyDiv w:val="1"/>
      <w:marLeft w:val="0"/>
      <w:marRight w:val="0"/>
      <w:marTop w:val="0"/>
      <w:marBottom w:val="0"/>
      <w:divBdr>
        <w:top w:val="none" w:sz="0" w:space="0" w:color="auto"/>
        <w:left w:val="none" w:sz="0" w:space="0" w:color="auto"/>
        <w:bottom w:val="none" w:sz="0" w:space="0" w:color="auto"/>
        <w:right w:val="none" w:sz="0" w:space="0" w:color="auto"/>
      </w:divBdr>
    </w:div>
    <w:div w:id="1185631452">
      <w:bodyDiv w:val="1"/>
      <w:marLeft w:val="0"/>
      <w:marRight w:val="0"/>
      <w:marTop w:val="0"/>
      <w:marBottom w:val="0"/>
      <w:divBdr>
        <w:top w:val="none" w:sz="0" w:space="0" w:color="auto"/>
        <w:left w:val="none" w:sz="0" w:space="0" w:color="auto"/>
        <w:bottom w:val="none" w:sz="0" w:space="0" w:color="auto"/>
        <w:right w:val="none" w:sz="0" w:space="0" w:color="auto"/>
      </w:divBdr>
    </w:div>
    <w:div w:id="1186210178">
      <w:bodyDiv w:val="1"/>
      <w:marLeft w:val="0"/>
      <w:marRight w:val="0"/>
      <w:marTop w:val="0"/>
      <w:marBottom w:val="0"/>
      <w:divBdr>
        <w:top w:val="none" w:sz="0" w:space="0" w:color="auto"/>
        <w:left w:val="none" w:sz="0" w:space="0" w:color="auto"/>
        <w:bottom w:val="none" w:sz="0" w:space="0" w:color="auto"/>
        <w:right w:val="none" w:sz="0" w:space="0" w:color="auto"/>
      </w:divBdr>
    </w:div>
    <w:div w:id="1186400995">
      <w:bodyDiv w:val="1"/>
      <w:marLeft w:val="0"/>
      <w:marRight w:val="0"/>
      <w:marTop w:val="0"/>
      <w:marBottom w:val="0"/>
      <w:divBdr>
        <w:top w:val="none" w:sz="0" w:space="0" w:color="auto"/>
        <w:left w:val="none" w:sz="0" w:space="0" w:color="auto"/>
        <w:bottom w:val="none" w:sz="0" w:space="0" w:color="auto"/>
        <w:right w:val="none" w:sz="0" w:space="0" w:color="auto"/>
      </w:divBdr>
    </w:div>
    <w:div w:id="1187863557">
      <w:bodyDiv w:val="1"/>
      <w:marLeft w:val="0"/>
      <w:marRight w:val="0"/>
      <w:marTop w:val="0"/>
      <w:marBottom w:val="0"/>
      <w:divBdr>
        <w:top w:val="none" w:sz="0" w:space="0" w:color="auto"/>
        <w:left w:val="none" w:sz="0" w:space="0" w:color="auto"/>
        <w:bottom w:val="none" w:sz="0" w:space="0" w:color="auto"/>
        <w:right w:val="none" w:sz="0" w:space="0" w:color="auto"/>
      </w:divBdr>
    </w:div>
    <w:div w:id="1188131532">
      <w:bodyDiv w:val="1"/>
      <w:marLeft w:val="0"/>
      <w:marRight w:val="0"/>
      <w:marTop w:val="0"/>
      <w:marBottom w:val="0"/>
      <w:divBdr>
        <w:top w:val="none" w:sz="0" w:space="0" w:color="auto"/>
        <w:left w:val="none" w:sz="0" w:space="0" w:color="auto"/>
        <w:bottom w:val="none" w:sz="0" w:space="0" w:color="auto"/>
        <w:right w:val="none" w:sz="0" w:space="0" w:color="auto"/>
      </w:divBdr>
    </w:div>
    <w:div w:id="1199245752">
      <w:bodyDiv w:val="1"/>
      <w:marLeft w:val="0"/>
      <w:marRight w:val="0"/>
      <w:marTop w:val="0"/>
      <w:marBottom w:val="0"/>
      <w:divBdr>
        <w:top w:val="none" w:sz="0" w:space="0" w:color="auto"/>
        <w:left w:val="none" w:sz="0" w:space="0" w:color="auto"/>
        <w:bottom w:val="none" w:sz="0" w:space="0" w:color="auto"/>
        <w:right w:val="none" w:sz="0" w:space="0" w:color="auto"/>
      </w:divBdr>
    </w:div>
    <w:div w:id="1199512394">
      <w:bodyDiv w:val="1"/>
      <w:marLeft w:val="0"/>
      <w:marRight w:val="0"/>
      <w:marTop w:val="0"/>
      <w:marBottom w:val="0"/>
      <w:divBdr>
        <w:top w:val="none" w:sz="0" w:space="0" w:color="auto"/>
        <w:left w:val="none" w:sz="0" w:space="0" w:color="auto"/>
        <w:bottom w:val="none" w:sz="0" w:space="0" w:color="auto"/>
        <w:right w:val="none" w:sz="0" w:space="0" w:color="auto"/>
      </w:divBdr>
    </w:div>
    <w:div w:id="1201746068">
      <w:bodyDiv w:val="1"/>
      <w:marLeft w:val="0"/>
      <w:marRight w:val="0"/>
      <w:marTop w:val="0"/>
      <w:marBottom w:val="0"/>
      <w:divBdr>
        <w:top w:val="none" w:sz="0" w:space="0" w:color="auto"/>
        <w:left w:val="none" w:sz="0" w:space="0" w:color="auto"/>
        <w:bottom w:val="none" w:sz="0" w:space="0" w:color="auto"/>
        <w:right w:val="none" w:sz="0" w:space="0" w:color="auto"/>
      </w:divBdr>
    </w:div>
    <w:div w:id="1201821561">
      <w:bodyDiv w:val="1"/>
      <w:marLeft w:val="0"/>
      <w:marRight w:val="0"/>
      <w:marTop w:val="0"/>
      <w:marBottom w:val="0"/>
      <w:divBdr>
        <w:top w:val="none" w:sz="0" w:space="0" w:color="auto"/>
        <w:left w:val="none" w:sz="0" w:space="0" w:color="auto"/>
        <w:bottom w:val="none" w:sz="0" w:space="0" w:color="auto"/>
        <w:right w:val="none" w:sz="0" w:space="0" w:color="auto"/>
      </w:divBdr>
    </w:div>
    <w:div w:id="1203520843">
      <w:bodyDiv w:val="1"/>
      <w:marLeft w:val="0"/>
      <w:marRight w:val="0"/>
      <w:marTop w:val="0"/>
      <w:marBottom w:val="0"/>
      <w:divBdr>
        <w:top w:val="none" w:sz="0" w:space="0" w:color="auto"/>
        <w:left w:val="none" w:sz="0" w:space="0" w:color="auto"/>
        <w:bottom w:val="none" w:sz="0" w:space="0" w:color="auto"/>
        <w:right w:val="none" w:sz="0" w:space="0" w:color="auto"/>
      </w:divBdr>
    </w:div>
    <w:div w:id="1206217077">
      <w:bodyDiv w:val="1"/>
      <w:marLeft w:val="0"/>
      <w:marRight w:val="0"/>
      <w:marTop w:val="0"/>
      <w:marBottom w:val="0"/>
      <w:divBdr>
        <w:top w:val="none" w:sz="0" w:space="0" w:color="auto"/>
        <w:left w:val="none" w:sz="0" w:space="0" w:color="auto"/>
        <w:bottom w:val="none" w:sz="0" w:space="0" w:color="auto"/>
        <w:right w:val="none" w:sz="0" w:space="0" w:color="auto"/>
      </w:divBdr>
    </w:div>
    <w:div w:id="1206408442">
      <w:bodyDiv w:val="1"/>
      <w:marLeft w:val="0"/>
      <w:marRight w:val="0"/>
      <w:marTop w:val="0"/>
      <w:marBottom w:val="0"/>
      <w:divBdr>
        <w:top w:val="none" w:sz="0" w:space="0" w:color="auto"/>
        <w:left w:val="none" w:sz="0" w:space="0" w:color="auto"/>
        <w:bottom w:val="none" w:sz="0" w:space="0" w:color="auto"/>
        <w:right w:val="none" w:sz="0" w:space="0" w:color="auto"/>
      </w:divBdr>
    </w:div>
    <w:div w:id="1208495789">
      <w:bodyDiv w:val="1"/>
      <w:marLeft w:val="0"/>
      <w:marRight w:val="0"/>
      <w:marTop w:val="0"/>
      <w:marBottom w:val="0"/>
      <w:divBdr>
        <w:top w:val="none" w:sz="0" w:space="0" w:color="auto"/>
        <w:left w:val="none" w:sz="0" w:space="0" w:color="auto"/>
        <w:bottom w:val="none" w:sz="0" w:space="0" w:color="auto"/>
        <w:right w:val="none" w:sz="0" w:space="0" w:color="auto"/>
      </w:divBdr>
    </w:div>
    <w:div w:id="1214464816">
      <w:bodyDiv w:val="1"/>
      <w:marLeft w:val="0"/>
      <w:marRight w:val="0"/>
      <w:marTop w:val="0"/>
      <w:marBottom w:val="0"/>
      <w:divBdr>
        <w:top w:val="none" w:sz="0" w:space="0" w:color="auto"/>
        <w:left w:val="none" w:sz="0" w:space="0" w:color="auto"/>
        <w:bottom w:val="none" w:sz="0" w:space="0" w:color="auto"/>
        <w:right w:val="none" w:sz="0" w:space="0" w:color="auto"/>
      </w:divBdr>
    </w:div>
    <w:div w:id="1215659998">
      <w:bodyDiv w:val="1"/>
      <w:marLeft w:val="0"/>
      <w:marRight w:val="0"/>
      <w:marTop w:val="0"/>
      <w:marBottom w:val="0"/>
      <w:divBdr>
        <w:top w:val="none" w:sz="0" w:space="0" w:color="auto"/>
        <w:left w:val="none" w:sz="0" w:space="0" w:color="auto"/>
        <w:bottom w:val="none" w:sz="0" w:space="0" w:color="auto"/>
        <w:right w:val="none" w:sz="0" w:space="0" w:color="auto"/>
      </w:divBdr>
    </w:div>
    <w:div w:id="1217203459">
      <w:bodyDiv w:val="1"/>
      <w:marLeft w:val="0"/>
      <w:marRight w:val="0"/>
      <w:marTop w:val="0"/>
      <w:marBottom w:val="0"/>
      <w:divBdr>
        <w:top w:val="none" w:sz="0" w:space="0" w:color="auto"/>
        <w:left w:val="none" w:sz="0" w:space="0" w:color="auto"/>
        <w:bottom w:val="none" w:sz="0" w:space="0" w:color="auto"/>
        <w:right w:val="none" w:sz="0" w:space="0" w:color="auto"/>
      </w:divBdr>
    </w:div>
    <w:div w:id="1217278091">
      <w:bodyDiv w:val="1"/>
      <w:marLeft w:val="0"/>
      <w:marRight w:val="0"/>
      <w:marTop w:val="0"/>
      <w:marBottom w:val="0"/>
      <w:divBdr>
        <w:top w:val="none" w:sz="0" w:space="0" w:color="auto"/>
        <w:left w:val="none" w:sz="0" w:space="0" w:color="auto"/>
        <w:bottom w:val="none" w:sz="0" w:space="0" w:color="auto"/>
        <w:right w:val="none" w:sz="0" w:space="0" w:color="auto"/>
      </w:divBdr>
    </w:div>
    <w:div w:id="1220551391">
      <w:bodyDiv w:val="1"/>
      <w:marLeft w:val="0"/>
      <w:marRight w:val="0"/>
      <w:marTop w:val="0"/>
      <w:marBottom w:val="0"/>
      <w:divBdr>
        <w:top w:val="none" w:sz="0" w:space="0" w:color="auto"/>
        <w:left w:val="none" w:sz="0" w:space="0" w:color="auto"/>
        <w:bottom w:val="none" w:sz="0" w:space="0" w:color="auto"/>
        <w:right w:val="none" w:sz="0" w:space="0" w:color="auto"/>
      </w:divBdr>
    </w:div>
    <w:div w:id="1221791371">
      <w:bodyDiv w:val="1"/>
      <w:marLeft w:val="0"/>
      <w:marRight w:val="0"/>
      <w:marTop w:val="0"/>
      <w:marBottom w:val="0"/>
      <w:divBdr>
        <w:top w:val="none" w:sz="0" w:space="0" w:color="auto"/>
        <w:left w:val="none" w:sz="0" w:space="0" w:color="auto"/>
        <w:bottom w:val="none" w:sz="0" w:space="0" w:color="auto"/>
        <w:right w:val="none" w:sz="0" w:space="0" w:color="auto"/>
      </w:divBdr>
    </w:div>
    <w:div w:id="1224372649">
      <w:bodyDiv w:val="1"/>
      <w:marLeft w:val="0"/>
      <w:marRight w:val="0"/>
      <w:marTop w:val="0"/>
      <w:marBottom w:val="0"/>
      <w:divBdr>
        <w:top w:val="none" w:sz="0" w:space="0" w:color="auto"/>
        <w:left w:val="none" w:sz="0" w:space="0" w:color="auto"/>
        <w:bottom w:val="none" w:sz="0" w:space="0" w:color="auto"/>
        <w:right w:val="none" w:sz="0" w:space="0" w:color="auto"/>
      </w:divBdr>
    </w:div>
    <w:div w:id="1229146738">
      <w:bodyDiv w:val="1"/>
      <w:marLeft w:val="0"/>
      <w:marRight w:val="0"/>
      <w:marTop w:val="0"/>
      <w:marBottom w:val="0"/>
      <w:divBdr>
        <w:top w:val="none" w:sz="0" w:space="0" w:color="auto"/>
        <w:left w:val="none" w:sz="0" w:space="0" w:color="auto"/>
        <w:bottom w:val="none" w:sz="0" w:space="0" w:color="auto"/>
        <w:right w:val="none" w:sz="0" w:space="0" w:color="auto"/>
      </w:divBdr>
    </w:div>
    <w:div w:id="1230504166">
      <w:bodyDiv w:val="1"/>
      <w:marLeft w:val="0"/>
      <w:marRight w:val="0"/>
      <w:marTop w:val="0"/>
      <w:marBottom w:val="0"/>
      <w:divBdr>
        <w:top w:val="none" w:sz="0" w:space="0" w:color="auto"/>
        <w:left w:val="none" w:sz="0" w:space="0" w:color="auto"/>
        <w:bottom w:val="none" w:sz="0" w:space="0" w:color="auto"/>
        <w:right w:val="none" w:sz="0" w:space="0" w:color="auto"/>
      </w:divBdr>
    </w:div>
    <w:div w:id="1230963472">
      <w:bodyDiv w:val="1"/>
      <w:marLeft w:val="0"/>
      <w:marRight w:val="0"/>
      <w:marTop w:val="0"/>
      <w:marBottom w:val="0"/>
      <w:divBdr>
        <w:top w:val="none" w:sz="0" w:space="0" w:color="auto"/>
        <w:left w:val="none" w:sz="0" w:space="0" w:color="auto"/>
        <w:bottom w:val="none" w:sz="0" w:space="0" w:color="auto"/>
        <w:right w:val="none" w:sz="0" w:space="0" w:color="auto"/>
      </w:divBdr>
    </w:div>
    <w:div w:id="1233780897">
      <w:bodyDiv w:val="1"/>
      <w:marLeft w:val="0"/>
      <w:marRight w:val="0"/>
      <w:marTop w:val="0"/>
      <w:marBottom w:val="0"/>
      <w:divBdr>
        <w:top w:val="none" w:sz="0" w:space="0" w:color="auto"/>
        <w:left w:val="none" w:sz="0" w:space="0" w:color="auto"/>
        <w:bottom w:val="none" w:sz="0" w:space="0" w:color="auto"/>
        <w:right w:val="none" w:sz="0" w:space="0" w:color="auto"/>
      </w:divBdr>
    </w:div>
    <w:div w:id="1234585066">
      <w:bodyDiv w:val="1"/>
      <w:marLeft w:val="0"/>
      <w:marRight w:val="0"/>
      <w:marTop w:val="0"/>
      <w:marBottom w:val="0"/>
      <w:divBdr>
        <w:top w:val="none" w:sz="0" w:space="0" w:color="auto"/>
        <w:left w:val="none" w:sz="0" w:space="0" w:color="auto"/>
        <w:bottom w:val="none" w:sz="0" w:space="0" w:color="auto"/>
        <w:right w:val="none" w:sz="0" w:space="0" w:color="auto"/>
      </w:divBdr>
    </w:div>
    <w:div w:id="1236011288">
      <w:bodyDiv w:val="1"/>
      <w:marLeft w:val="0"/>
      <w:marRight w:val="0"/>
      <w:marTop w:val="0"/>
      <w:marBottom w:val="0"/>
      <w:divBdr>
        <w:top w:val="none" w:sz="0" w:space="0" w:color="auto"/>
        <w:left w:val="none" w:sz="0" w:space="0" w:color="auto"/>
        <w:bottom w:val="none" w:sz="0" w:space="0" w:color="auto"/>
        <w:right w:val="none" w:sz="0" w:space="0" w:color="auto"/>
      </w:divBdr>
    </w:div>
    <w:div w:id="1238395779">
      <w:bodyDiv w:val="1"/>
      <w:marLeft w:val="0"/>
      <w:marRight w:val="0"/>
      <w:marTop w:val="0"/>
      <w:marBottom w:val="0"/>
      <w:divBdr>
        <w:top w:val="none" w:sz="0" w:space="0" w:color="auto"/>
        <w:left w:val="none" w:sz="0" w:space="0" w:color="auto"/>
        <w:bottom w:val="none" w:sz="0" w:space="0" w:color="auto"/>
        <w:right w:val="none" w:sz="0" w:space="0" w:color="auto"/>
      </w:divBdr>
    </w:div>
    <w:div w:id="1240169169">
      <w:bodyDiv w:val="1"/>
      <w:marLeft w:val="0"/>
      <w:marRight w:val="0"/>
      <w:marTop w:val="0"/>
      <w:marBottom w:val="0"/>
      <w:divBdr>
        <w:top w:val="none" w:sz="0" w:space="0" w:color="auto"/>
        <w:left w:val="none" w:sz="0" w:space="0" w:color="auto"/>
        <w:bottom w:val="none" w:sz="0" w:space="0" w:color="auto"/>
        <w:right w:val="none" w:sz="0" w:space="0" w:color="auto"/>
      </w:divBdr>
    </w:div>
    <w:div w:id="1244266564">
      <w:bodyDiv w:val="1"/>
      <w:marLeft w:val="0"/>
      <w:marRight w:val="0"/>
      <w:marTop w:val="0"/>
      <w:marBottom w:val="0"/>
      <w:divBdr>
        <w:top w:val="none" w:sz="0" w:space="0" w:color="auto"/>
        <w:left w:val="none" w:sz="0" w:space="0" w:color="auto"/>
        <w:bottom w:val="none" w:sz="0" w:space="0" w:color="auto"/>
        <w:right w:val="none" w:sz="0" w:space="0" w:color="auto"/>
      </w:divBdr>
    </w:div>
    <w:div w:id="1244989780">
      <w:bodyDiv w:val="1"/>
      <w:marLeft w:val="0"/>
      <w:marRight w:val="0"/>
      <w:marTop w:val="0"/>
      <w:marBottom w:val="0"/>
      <w:divBdr>
        <w:top w:val="none" w:sz="0" w:space="0" w:color="auto"/>
        <w:left w:val="none" w:sz="0" w:space="0" w:color="auto"/>
        <w:bottom w:val="none" w:sz="0" w:space="0" w:color="auto"/>
        <w:right w:val="none" w:sz="0" w:space="0" w:color="auto"/>
      </w:divBdr>
    </w:div>
    <w:div w:id="1247298516">
      <w:bodyDiv w:val="1"/>
      <w:marLeft w:val="0"/>
      <w:marRight w:val="0"/>
      <w:marTop w:val="0"/>
      <w:marBottom w:val="0"/>
      <w:divBdr>
        <w:top w:val="none" w:sz="0" w:space="0" w:color="auto"/>
        <w:left w:val="none" w:sz="0" w:space="0" w:color="auto"/>
        <w:bottom w:val="none" w:sz="0" w:space="0" w:color="auto"/>
        <w:right w:val="none" w:sz="0" w:space="0" w:color="auto"/>
      </w:divBdr>
    </w:div>
    <w:div w:id="1248804230">
      <w:bodyDiv w:val="1"/>
      <w:marLeft w:val="0"/>
      <w:marRight w:val="0"/>
      <w:marTop w:val="0"/>
      <w:marBottom w:val="0"/>
      <w:divBdr>
        <w:top w:val="none" w:sz="0" w:space="0" w:color="auto"/>
        <w:left w:val="none" w:sz="0" w:space="0" w:color="auto"/>
        <w:bottom w:val="none" w:sz="0" w:space="0" w:color="auto"/>
        <w:right w:val="none" w:sz="0" w:space="0" w:color="auto"/>
      </w:divBdr>
    </w:div>
    <w:div w:id="1251037606">
      <w:bodyDiv w:val="1"/>
      <w:marLeft w:val="0"/>
      <w:marRight w:val="0"/>
      <w:marTop w:val="0"/>
      <w:marBottom w:val="0"/>
      <w:divBdr>
        <w:top w:val="none" w:sz="0" w:space="0" w:color="auto"/>
        <w:left w:val="none" w:sz="0" w:space="0" w:color="auto"/>
        <w:bottom w:val="none" w:sz="0" w:space="0" w:color="auto"/>
        <w:right w:val="none" w:sz="0" w:space="0" w:color="auto"/>
      </w:divBdr>
    </w:div>
    <w:div w:id="1251238102">
      <w:bodyDiv w:val="1"/>
      <w:marLeft w:val="0"/>
      <w:marRight w:val="0"/>
      <w:marTop w:val="0"/>
      <w:marBottom w:val="0"/>
      <w:divBdr>
        <w:top w:val="none" w:sz="0" w:space="0" w:color="auto"/>
        <w:left w:val="none" w:sz="0" w:space="0" w:color="auto"/>
        <w:bottom w:val="none" w:sz="0" w:space="0" w:color="auto"/>
        <w:right w:val="none" w:sz="0" w:space="0" w:color="auto"/>
      </w:divBdr>
    </w:div>
    <w:div w:id="1255479410">
      <w:bodyDiv w:val="1"/>
      <w:marLeft w:val="0"/>
      <w:marRight w:val="0"/>
      <w:marTop w:val="0"/>
      <w:marBottom w:val="0"/>
      <w:divBdr>
        <w:top w:val="none" w:sz="0" w:space="0" w:color="auto"/>
        <w:left w:val="none" w:sz="0" w:space="0" w:color="auto"/>
        <w:bottom w:val="none" w:sz="0" w:space="0" w:color="auto"/>
        <w:right w:val="none" w:sz="0" w:space="0" w:color="auto"/>
      </w:divBdr>
    </w:div>
    <w:div w:id="1256208996">
      <w:bodyDiv w:val="1"/>
      <w:marLeft w:val="0"/>
      <w:marRight w:val="0"/>
      <w:marTop w:val="0"/>
      <w:marBottom w:val="0"/>
      <w:divBdr>
        <w:top w:val="none" w:sz="0" w:space="0" w:color="auto"/>
        <w:left w:val="none" w:sz="0" w:space="0" w:color="auto"/>
        <w:bottom w:val="none" w:sz="0" w:space="0" w:color="auto"/>
        <w:right w:val="none" w:sz="0" w:space="0" w:color="auto"/>
      </w:divBdr>
    </w:div>
    <w:div w:id="1258976281">
      <w:bodyDiv w:val="1"/>
      <w:marLeft w:val="0"/>
      <w:marRight w:val="0"/>
      <w:marTop w:val="0"/>
      <w:marBottom w:val="0"/>
      <w:divBdr>
        <w:top w:val="none" w:sz="0" w:space="0" w:color="auto"/>
        <w:left w:val="none" w:sz="0" w:space="0" w:color="auto"/>
        <w:bottom w:val="none" w:sz="0" w:space="0" w:color="auto"/>
        <w:right w:val="none" w:sz="0" w:space="0" w:color="auto"/>
      </w:divBdr>
    </w:div>
    <w:div w:id="1260917678">
      <w:bodyDiv w:val="1"/>
      <w:marLeft w:val="0"/>
      <w:marRight w:val="0"/>
      <w:marTop w:val="0"/>
      <w:marBottom w:val="0"/>
      <w:divBdr>
        <w:top w:val="none" w:sz="0" w:space="0" w:color="auto"/>
        <w:left w:val="none" w:sz="0" w:space="0" w:color="auto"/>
        <w:bottom w:val="none" w:sz="0" w:space="0" w:color="auto"/>
        <w:right w:val="none" w:sz="0" w:space="0" w:color="auto"/>
      </w:divBdr>
    </w:div>
    <w:div w:id="1263689480">
      <w:bodyDiv w:val="1"/>
      <w:marLeft w:val="0"/>
      <w:marRight w:val="0"/>
      <w:marTop w:val="0"/>
      <w:marBottom w:val="0"/>
      <w:divBdr>
        <w:top w:val="none" w:sz="0" w:space="0" w:color="auto"/>
        <w:left w:val="none" w:sz="0" w:space="0" w:color="auto"/>
        <w:bottom w:val="none" w:sz="0" w:space="0" w:color="auto"/>
        <w:right w:val="none" w:sz="0" w:space="0" w:color="auto"/>
      </w:divBdr>
    </w:div>
    <w:div w:id="1263731345">
      <w:bodyDiv w:val="1"/>
      <w:marLeft w:val="0"/>
      <w:marRight w:val="0"/>
      <w:marTop w:val="0"/>
      <w:marBottom w:val="0"/>
      <w:divBdr>
        <w:top w:val="none" w:sz="0" w:space="0" w:color="auto"/>
        <w:left w:val="none" w:sz="0" w:space="0" w:color="auto"/>
        <w:bottom w:val="none" w:sz="0" w:space="0" w:color="auto"/>
        <w:right w:val="none" w:sz="0" w:space="0" w:color="auto"/>
      </w:divBdr>
    </w:div>
    <w:div w:id="1264919285">
      <w:bodyDiv w:val="1"/>
      <w:marLeft w:val="0"/>
      <w:marRight w:val="0"/>
      <w:marTop w:val="0"/>
      <w:marBottom w:val="0"/>
      <w:divBdr>
        <w:top w:val="none" w:sz="0" w:space="0" w:color="auto"/>
        <w:left w:val="none" w:sz="0" w:space="0" w:color="auto"/>
        <w:bottom w:val="none" w:sz="0" w:space="0" w:color="auto"/>
        <w:right w:val="none" w:sz="0" w:space="0" w:color="auto"/>
      </w:divBdr>
    </w:div>
    <w:div w:id="1266690838">
      <w:bodyDiv w:val="1"/>
      <w:marLeft w:val="0"/>
      <w:marRight w:val="0"/>
      <w:marTop w:val="0"/>
      <w:marBottom w:val="0"/>
      <w:divBdr>
        <w:top w:val="none" w:sz="0" w:space="0" w:color="auto"/>
        <w:left w:val="none" w:sz="0" w:space="0" w:color="auto"/>
        <w:bottom w:val="none" w:sz="0" w:space="0" w:color="auto"/>
        <w:right w:val="none" w:sz="0" w:space="0" w:color="auto"/>
      </w:divBdr>
    </w:div>
    <w:div w:id="1267346399">
      <w:bodyDiv w:val="1"/>
      <w:marLeft w:val="0"/>
      <w:marRight w:val="0"/>
      <w:marTop w:val="0"/>
      <w:marBottom w:val="0"/>
      <w:divBdr>
        <w:top w:val="none" w:sz="0" w:space="0" w:color="auto"/>
        <w:left w:val="none" w:sz="0" w:space="0" w:color="auto"/>
        <w:bottom w:val="none" w:sz="0" w:space="0" w:color="auto"/>
        <w:right w:val="none" w:sz="0" w:space="0" w:color="auto"/>
      </w:divBdr>
    </w:div>
    <w:div w:id="1268926226">
      <w:bodyDiv w:val="1"/>
      <w:marLeft w:val="0"/>
      <w:marRight w:val="0"/>
      <w:marTop w:val="0"/>
      <w:marBottom w:val="0"/>
      <w:divBdr>
        <w:top w:val="none" w:sz="0" w:space="0" w:color="auto"/>
        <w:left w:val="none" w:sz="0" w:space="0" w:color="auto"/>
        <w:bottom w:val="none" w:sz="0" w:space="0" w:color="auto"/>
        <w:right w:val="none" w:sz="0" w:space="0" w:color="auto"/>
      </w:divBdr>
    </w:div>
    <w:div w:id="1269660766">
      <w:bodyDiv w:val="1"/>
      <w:marLeft w:val="0"/>
      <w:marRight w:val="0"/>
      <w:marTop w:val="0"/>
      <w:marBottom w:val="0"/>
      <w:divBdr>
        <w:top w:val="none" w:sz="0" w:space="0" w:color="auto"/>
        <w:left w:val="none" w:sz="0" w:space="0" w:color="auto"/>
        <w:bottom w:val="none" w:sz="0" w:space="0" w:color="auto"/>
        <w:right w:val="none" w:sz="0" w:space="0" w:color="auto"/>
      </w:divBdr>
    </w:div>
    <w:div w:id="1270433170">
      <w:bodyDiv w:val="1"/>
      <w:marLeft w:val="0"/>
      <w:marRight w:val="0"/>
      <w:marTop w:val="0"/>
      <w:marBottom w:val="0"/>
      <w:divBdr>
        <w:top w:val="none" w:sz="0" w:space="0" w:color="auto"/>
        <w:left w:val="none" w:sz="0" w:space="0" w:color="auto"/>
        <w:bottom w:val="none" w:sz="0" w:space="0" w:color="auto"/>
        <w:right w:val="none" w:sz="0" w:space="0" w:color="auto"/>
      </w:divBdr>
    </w:div>
    <w:div w:id="1271356548">
      <w:bodyDiv w:val="1"/>
      <w:marLeft w:val="0"/>
      <w:marRight w:val="0"/>
      <w:marTop w:val="0"/>
      <w:marBottom w:val="0"/>
      <w:divBdr>
        <w:top w:val="none" w:sz="0" w:space="0" w:color="auto"/>
        <w:left w:val="none" w:sz="0" w:space="0" w:color="auto"/>
        <w:bottom w:val="none" w:sz="0" w:space="0" w:color="auto"/>
        <w:right w:val="none" w:sz="0" w:space="0" w:color="auto"/>
      </w:divBdr>
    </w:div>
    <w:div w:id="1273050194">
      <w:bodyDiv w:val="1"/>
      <w:marLeft w:val="0"/>
      <w:marRight w:val="0"/>
      <w:marTop w:val="0"/>
      <w:marBottom w:val="0"/>
      <w:divBdr>
        <w:top w:val="none" w:sz="0" w:space="0" w:color="auto"/>
        <w:left w:val="none" w:sz="0" w:space="0" w:color="auto"/>
        <w:bottom w:val="none" w:sz="0" w:space="0" w:color="auto"/>
        <w:right w:val="none" w:sz="0" w:space="0" w:color="auto"/>
      </w:divBdr>
    </w:div>
    <w:div w:id="1278215724">
      <w:bodyDiv w:val="1"/>
      <w:marLeft w:val="0"/>
      <w:marRight w:val="0"/>
      <w:marTop w:val="0"/>
      <w:marBottom w:val="0"/>
      <w:divBdr>
        <w:top w:val="none" w:sz="0" w:space="0" w:color="auto"/>
        <w:left w:val="none" w:sz="0" w:space="0" w:color="auto"/>
        <w:bottom w:val="none" w:sz="0" w:space="0" w:color="auto"/>
        <w:right w:val="none" w:sz="0" w:space="0" w:color="auto"/>
      </w:divBdr>
    </w:div>
    <w:div w:id="1280337275">
      <w:bodyDiv w:val="1"/>
      <w:marLeft w:val="0"/>
      <w:marRight w:val="0"/>
      <w:marTop w:val="0"/>
      <w:marBottom w:val="0"/>
      <w:divBdr>
        <w:top w:val="none" w:sz="0" w:space="0" w:color="auto"/>
        <w:left w:val="none" w:sz="0" w:space="0" w:color="auto"/>
        <w:bottom w:val="none" w:sz="0" w:space="0" w:color="auto"/>
        <w:right w:val="none" w:sz="0" w:space="0" w:color="auto"/>
      </w:divBdr>
    </w:div>
    <w:div w:id="1282415438">
      <w:bodyDiv w:val="1"/>
      <w:marLeft w:val="0"/>
      <w:marRight w:val="0"/>
      <w:marTop w:val="0"/>
      <w:marBottom w:val="0"/>
      <w:divBdr>
        <w:top w:val="none" w:sz="0" w:space="0" w:color="auto"/>
        <w:left w:val="none" w:sz="0" w:space="0" w:color="auto"/>
        <w:bottom w:val="none" w:sz="0" w:space="0" w:color="auto"/>
        <w:right w:val="none" w:sz="0" w:space="0" w:color="auto"/>
      </w:divBdr>
    </w:div>
    <w:div w:id="1283457169">
      <w:bodyDiv w:val="1"/>
      <w:marLeft w:val="0"/>
      <w:marRight w:val="0"/>
      <w:marTop w:val="0"/>
      <w:marBottom w:val="0"/>
      <w:divBdr>
        <w:top w:val="none" w:sz="0" w:space="0" w:color="auto"/>
        <w:left w:val="none" w:sz="0" w:space="0" w:color="auto"/>
        <w:bottom w:val="none" w:sz="0" w:space="0" w:color="auto"/>
        <w:right w:val="none" w:sz="0" w:space="0" w:color="auto"/>
      </w:divBdr>
    </w:div>
    <w:div w:id="1284578927">
      <w:bodyDiv w:val="1"/>
      <w:marLeft w:val="0"/>
      <w:marRight w:val="0"/>
      <w:marTop w:val="0"/>
      <w:marBottom w:val="0"/>
      <w:divBdr>
        <w:top w:val="none" w:sz="0" w:space="0" w:color="auto"/>
        <w:left w:val="none" w:sz="0" w:space="0" w:color="auto"/>
        <w:bottom w:val="none" w:sz="0" w:space="0" w:color="auto"/>
        <w:right w:val="none" w:sz="0" w:space="0" w:color="auto"/>
      </w:divBdr>
    </w:div>
    <w:div w:id="1284968717">
      <w:bodyDiv w:val="1"/>
      <w:marLeft w:val="0"/>
      <w:marRight w:val="0"/>
      <w:marTop w:val="0"/>
      <w:marBottom w:val="0"/>
      <w:divBdr>
        <w:top w:val="none" w:sz="0" w:space="0" w:color="auto"/>
        <w:left w:val="none" w:sz="0" w:space="0" w:color="auto"/>
        <w:bottom w:val="none" w:sz="0" w:space="0" w:color="auto"/>
        <w:right w:val="none" w:sz="0" w:space="0" w:color="auto"/>
      </w:divBdr>
    </w:div>
    <w:div w:id="1285238055">
      <w:bodyDiv w:val="1"/>
      <w:marLeft w:val="0"/>
      <w:marRight w:val="0"/>
      <w:marTop w:val="0"/>
      <w:marBottom w:val="0"/>
      <w:divBdr>
        <w:top w:val="none" w:sz="0" w:space="0" w:color="auto"/>
        <w:left w:val="none" w:sz="0" w:space="0" w:color="auto"/>
        <w:bottom w:val="none" w:sz="0" w:space="0" w:color="auto"/>
        <w:right w:val="none" w:sz="0" w:space="0" w:color="auto"/>
      </w:divBdr>
    </w:div>
    <w:div w:id="1285960960">
      <w:bodyDiv w:val="1"/>
      <w:marLeft w:val="0"/>
      <w:marRight w:val="0"/>
      <w:marTop w:val="0"/>
      <w:marBottom w:val="0"/>
      <w:divBdr>
        <w:top w:val="none" w:sz="0" w:space="0" w:color="auto"/>
        <w:left w:val="none" w:sz="0" w:space="0" w:color="auto"/>
        <w:bottom w:val="none" w:sz="0" w:space="0" w:color="auto"/>
        <w:right w:val="none" w:sz="0" w:space="0" w:color="auto"/>
      </w:divBdr>
    </w:div>
    <w:div w:id="1291133847">
      <w:bodyDiv w:val="1"/>
      <w:marLeft w:val="0"/>
      <w:marRight w:val="0"/>
      <w:marTop w:val="0"/>
      <w:marBottom w:val="0"/>
      <w:divBdr>
        <w:top w:val="none" w:sz="0" w:space="0" w:color="auto"/>
        <w:left w:val="none" w:sz="0" w:space="0" w:color="auto"/>
        <w:bottom w:val="none" w:sz="0" w:space="0" w:color="auto"/>
        <w:right w:val="none" w:sz="0" w:space="0" w:color="auto"/>
      </w:divBdr>
    </w:div>
    <w:div w:id="1292322057">
      <w:bodyDiv w:val="1"/>
      <w:marLeft w:val="0"/>
      <w:marRight w:val="0"/>
      <w:marTop w:val="0"/>
      <w:marBottom w:val="0"/>
      <w:divBdr>
        <w:top w:val="none" w:sz="0" w:space="0" w:color="auto"/>
        <w:left w:val="none" w:sz="0" w:space="0" w:color="auto"/>
        <w:bottom w:val="none" w:sz="0" w:space="0" w:color="auto"/>
        <w:right w:val="none" w:sz="0" w:space="0" w:color="auto"/>
      </w:divBdr>
    </w:div>
    <w:div w:id="1293752192">
      <w:bodyDiv w:val="1"/>
      <w:marLeft w:val="0"/>
      <w:marRight w:val="0"/>
      <w:marTop w:val="0"/>
      <w:marBottom w:val="0"/>
      <w:divBdr>
        <w:top w:val="none" w:sz="0" w:space="0" w:color="auto"/>
        <w:left w:val="none" w:sz="0" w:space="0" w:color="auto"/>
        <w:bottom w:val="none" w:sz="0" w:space="0" w:color="auto"/>
        <w:right w:val="none" w:sz="0" w:space="0" w:color="auto"/>
      </w:divBdr>
    </w:div>
    <w:div w:id="1295599426">
      <w:bodyDiv w:val="1"/>
      <w:marLeft w:val="0"/>
      <w:marRight w:val="0"/>
      <w:marTop w:val="0"/>
      <w:marBottom w:val="0"/>
      <w:divBdr>
        <w:top w:val="none" w:sz="0" w:space="0" w:color="auto"/>
        <w:left w:val="none" w:sz="0" w:space="0" w:color="auto"/>
        <w:bottom w:val="none" w:sz="0" w:space="0" w:color="auto"/>
        <w:right w:val="none" w:sz="0" w:space="0" w:color="auto"/>
      </w:divBdr>
    </w:div>
    <w:div w:id="1295983179">
      <w:bodyDiv w:val="1"/>
      <w:marLeft w:val="0"/>
      <w:marRight w:val="0"/>
      <w:marTop w:val="0"/>
      <w:marBottom w:val="0"/>
      <w:divBdr>
        <w:top w:val="none" w:sz="0" w:space="0" w:color="auto"/>
        <w:left w:val="none" w:sz="0" w:space="0" w:color="auto"/>
        <w:bottom w:val="none" w:sz="0" w:space="0" w:color="auto"/>
        <w:right w:val="none" w:sz="0" w:space="0" w:color="auto"/>
      </w:divBdr>
    </w:div>
    <w:div w:id="1296184034">
      <w:bodyDiv w:val="1"/>
      <w:marLeft w:val="0"/>
      <w:marRight w:val="0"/>
      <w:marTop w:val="0"/>
      <w:marBottom w:val="0"/>
      <w:divBdr>
        <w:top w:val="none" w:sz="0" w:space="0" w:color="auto"/>
        <w:left w:val="none" w:sz="0" w:space="0" w:color="auto"/>
        <w:bottom w:val="none" w:sz="0" w:space="0" w:color="auto"/>
        <w:right w:val="none" w:sz="0" w:space="0" w:color="auto"/>
      </w:divBdr>
    </w:div>
    <w:div w:id="1298951418">
      <w:bodyDiv w:val="1"/>
      <w:marLeft w:val="0"/>
      <w:marRight w:val="0"/>
      <w:marTop w:val="0"/>
      <w:marBottom w:val="0"/>
      <w:divBdr>
        <w:top w:val="none" w:sz="0" w:space="0" w:color="auto"/>
        <w:left w:val="none" w:sz="0" w:space="0" w:color="auto"/>
        <w:bottom w:val="none" w:sz="0" w:space="0" w:color="auto"/>
        <w:right w:val="none" w:sz="0" w:space="0" w:color="auto"/>
      </w:divBdr>
    </w:div>
    <w:div w:id="1302036356">
      <w:bodyDiv w:val="1"/>
      <w:marLeft w:val="0"/>
      <w:marRight w:val="0"/>
      <w:marTop w:val="0"/>
      <w:marBottom w:val="0"/>
      <w:divBdr>
        <w:top w:val="none" w:sz="0" w:space="0" w:color="auto"/>
        <w:left w:val="none" w:sz="0" w:space="0" w:color="auto"/>
        <w:bottom w:val="none" w:sz="0" w:space="0" w:color="auto"/>
        <w:right w:val="none" w:sz="0" w:space="0" w:color="auto"/>
      </w:divBdr>
    </w:div>
    <w:div w:id="1303272143">
      <w:bodyDiv w:val="1"/>
      <w:marLeft w:val="0"/>
      <w:marRight w:val="0"/>
      <w:marTop w:val="0"/>
      <w:marBottom w:val="0"/>
      <w:divBdr>
        <w:top w:val="none" w:sz="0" w:space="0" w:color="auto"/>
        <w:left w:val="none" w:sz="0" w:space="0" w:color="auto"/>
        <w:bottom w:val="none" w:sz="0" w:space="0" w:color="auto"/>
        <w:right w:val="none" w:sz="0" w:space="0" w:color="auto"/>
      </w:divBdr>
    </w:div>
    <w:div w:id="1303658462">
      <w:bodyDiv w:val="1"/>
      <w:marLeft w:val="0"/>
      <w:marRight w:val="0"/>
      <w:marTop w:val="0"/>
      <w:marBottom w:val="0"/>
      <w:divBdr>
        <w:top w:val="none" w:sz="0" w:space="0" w:color="auto"/>
        <w:left w:val="none" w:sz="0" w:space="0" w:color="auto"/>
        <w:bottom w:val="none" w:sz="0" w:space="0" w:color="auto"/>
        <w:right w:val="none" w:sz="0" w:space="0" w:color="auto"/>
      </w:divBdr>
    </w:div>
    <w:div w:id="1304697344">
      <w:bodyDiv w:val="1"/>
      <w:marLeft w:val="0"/>
      <w:marRight w:val="0"/>
      <w:marTop w:val="0"/>
      <w:marBottom w:val="0"/>
      <w:divBdr>
        <w:top w:val="none" w:sz="0" w:space="0" w:color="auto"/>
        <w:left w:val="none" w:sz="0" w:space="0" w:color="auto"/>
        <w:bottom w:val="none" w:sz="0" w:space="0" w:color="auto"/>
        <w:right w:val="none" w:sz="0" w:space="0" w:color="auto"/>
      </w:divBdr>
    </w:div>
    <w:div w:id="1305506337">
      <w:bodyDiv w:val="1"/>
      <w:marLeft w:val="0"/>
      <w:marRight w:val="0"/>
      <w:marTop w:val="0"/>
      <w:marBottom w:val="0"/>
      <w:divBdr>
        <w:top w:val="none" w:sz="0" w:space="0" w:color="auto"/>
        <w:left w:val="none" w:sz="0" w:space="0" w:color="auto"/>
        <w:bottom w:val="none" w:sz="0" w:space="0" w:color="auto"/>
        <w:right w:val="none" w:sz="0" w:space="0" w:color="auto"/>
      </w:divBdr>
    </w:div>
    <w:div w:id="1305507018">
      <w:bodyDiv w:val="1"/>
      <w:marLeft w:val="0"/>
      <w:marRight w:val="0"/>
      <w:marTop w:val="0"/>
      <w:marBottom w:val="0"/>
      <w:divBdr>
        <w:top w:val="none" w:sz="0" w:space="0" w:color="auto"/>
        <w:left w:val="none" w:sz="0" w:space="0" w:color="auto"/>
        <w:bottom w:val="none" w:sz="0" w:space="0" w:color="auto"/>
        <w:right w:val="none" w:sz="0" w:space="0" w:color="auto"/>
      </w:divBdr>
    </w:div>
    <w:div w:id="1306427150">
      <w:bodyDiv w:val="1"/>
      <w:marLeft w:val="0"/>
      <w:marRight w:val="0"/>
      <w:marTop w:val="0"/>
      <w:marBottom w:val="0"/>
      <w:divBdr>
        <w:top w:val="none" w:sz="0" w:space="0" w:color="auto"/>
        <w:left w:val="none" w:sz="0" w:space="0" w:color="auto"/>
        <w:bottom w:val="none" w:sz="0" w:space="0" w:color="auto"/>
        <w:right w:val="none" w:sz="0" w:space="0" w:color="auto"/>
      </w:divBdr>
    </w:div>
    <w:div w:id="1308779207">
      <w:bodyDiv w:val="1"/>
      <w:marLeft w:val="0"/>
      <w:marRight w:val="0"/>
      <w:marTop w:val="0"/>
      <w:marBottom w:val="0"/>
      <w:divBdr>
        <w:top w:val="none" w:sz="0" w:space="0" w:color="auto"/>
        <w:left w:val="none" w:sz="0" w:space="0" w:color="auto"/>
        <w:bottom w:val="none" w:sz="0" w:space="0" w:color="auto"/>
        <w:right w:val="none" w:sz="0" w:space="0" w:color="auto"/>
      </w:divBdr>
    </w:div>
    <w:div w:id="1309166380">
      <w:bodyDiv w:val="1"/>
      <w:marLeft w:val="0"/>
      <w:marRight w:val="0"/>
      <w:marTop w:val="0"/>
      <w:marBottom w:val="0"/>
      <w:divBdr>
        <w:top w:val="none" w:sz="0" w:space="0" w:color="auto"/>
        <w:left w:val="none" w:sz="0" w:space="0" w:color="auto"/>
        <w:bottom w:val="none" w:sz="0" w:space="0" w:color="auto"/>
        <w:right w:val="none" w:sz="0" w:space="0" w:color="auto"/>
      </w:divBdr>
    </w:div>
    <w:div w:id="1309244990">
      <w:bodyDiv w:val="1"/>
      <w:marLeft w:val="0"/>
      <w:marRight w:val="0"/>
      <w:marTop w:val="0"/>
      <w:marBottom w:val="0"/>
      <w:divBdr>
        <w:top w:val="none" w:sz="0" w:space="0" w:color="auto"/>
        <w:left w:val="none" w:sz="0" w:space="0" w:color="auto"/>
        <w:bottom w:val="none" w:sz="0" w:space="0" w:color="auto"/>
        <w:right w:val="none" w:sz="0" w:space="0" w:color="auto"/>
      </w:divBdr>
    </w:div>
    <w:div w:id="1310087859">
      <w:bodyDiv w:val="1"/>
      <w:marLeft w:val="0"/>
      <w:marRight w:val="0"/>
      <w:marTop w:val="0"/>
      <w:marBottom w:val="0"/>
      <w:divBdr>
        <w:top w:val="none" w:sz="0" w:space="0" w:color="auto"/>
        <w:left w:val="none" w:sz="0" w:space="0" w:color="auto"/>
        <w:bottom w:val="none" w:sz="0" w:space="0" w:color="auto"/>
        <w:right w:val="none" w:sz="0" w:space="0" w:color="auto"/>
      </w:divBdr>
    </w:div>
    <w:div w:id="1312251489">
      <w:bodyDiv w:val="1"/>
      <w:marLeft w:val="0"/>
      <w:marRight w:val="0"/>
      <w:marTop w:val="0"/>
      <w:marBottom w:val="0"/>
      <w:divBdr>
        <w:top w:val="none" w:sz="0" w:space="0" w:color="auto"/>
        <w:left w:val="none" w:sz="0" w:space="0" w:color="auto"/>
        <w:bottom w:val="none" w:sz="0" w:space="0" w:color="auto"/>
        <w:right w:val="none" w:sz="0" w:space="0" w:color="auto"/>
      </w:divBdr>
    </w:div>
    <w:div w:id="1315135472">
      <w:bodyDiv w:val="1"/>
      <w:marLeft w:val="0"/>
      <w:marRight w:val="0"/>
      <w:marTop w:val="0"/>
      <w:marBottom w:val="0"/>
      <w:divBdr>
        <w:top w:val="none" w:sz="0" w:space="0" w:color="auto"/>
        <w:left w:val="none" w:sz="0" w:space="0" w:color="auto"/>
        <w:bottom w:val="none" w:sz="0" w:space="0" w:color="auto"/>
        <w:right w:val="none" w:sz="0" w:space="0" w:color="auto"/>
      </w:divBdr>
    </w:div>
    <w:div w:id="1315836773">
      <w:bodyDiv w:val="1"/>
      <w:marLeft w:val="0"/>
      <w:marRight w:val="0"/>
      <w:marTop w:val="0"/>
      <w:marBottom w:val="0"/>
      <w:divBdr>
        <w:top w:val="none" w:sz="0" w:space="0" w:color="auto"/>
        <w:left w:val="none" w:sz="0" w:space="0" w:color="auto"/>
        <w:bottom w:val="none" w:sz="0" w:space="0" w:color="auto"/>
        <w:right w:val="none" w:sz="0" w:space="0" w:color="auto"/>
      </w:divBdr>
    </w:div>
    <w:div w:id="1316760135">
      <w:bodyDiv w:val="1"/>
      <w:marLeft w:val="0"/>
      <w:marRight w:val="0"/>
      <w:marTop w:val="0"/>
      <w:marBottom w:val="0"/>
      <w:divBdr>
        <w:top w:val="none" w:sz="0" w:space="0" w:color="auto"/>
        <w:left w:val="none" w:sz="0" w:space="0" w:color="auto"/>
        <w:bottom w:val="none" w:sz="0" w:space="0" w:color="auto"/>
        <w:right w:val="none" w:sz="0" w:space="0" w:color="auto"/>
      </w:divBdr>
    </w:div>
    <w:div w:id="1317490376">
      <w:bodyDiv w:val="1"/>
      <w:marLeft w:val="0"/>
      <w:marRight w:val="0"/>
      <w:marTop w:val="0"/>
      <w:marBottom w:val="0"/>
      <w:divBdr>
        <w:top w:val="none" w:sz="0" w:space="0" w:color="auto"/>
        <w:left w:val="none" w:sz="0" w:space="0" w:color="auto"/>
        <w:bottom w:val="none" w:sz="0" w:space="0" w:color="auto"/>
        <w:right w:val="none" w:sz="0" w:space="0" w:color="auto"/>
      </w:divBdr>
    </w:div>
    <w:div w:id="1317607793">
      <w:bodyDiv w:val="1"/>
      <w:marLeft w:val="0"/>
      <w:marRight w:val="0"/>
      <w:marTop w:val="0"/>
      <w:marBottom w:val="0"/>
      <w:divBdr>
        <w:top w:val="none" w:sz="0" w:space="0" w:color="auto"/>
        <w:left w:val="none" w:sz="0" w:space="0" w:color="auto"/>
        <w:bottom w:val="none" w:sz="0" w:space="0" w:color="auto"/>
        <w:right w:val="none" w:sz="0" w:space="0" w:color="auto"/>
      </w:divBdr>
    </w:div>
    <w:div w:id="1319308329">
      <w:bodyDiv w:val="1"/>
      <w:marLeft w:val="0"/>
      <w:marRight w:val="0"/>
      <w:marTop w:val="0"/>
      <w:marBottom w:val="0"/>
      <w:divBdr>
        <w:top w:val="none" w:sz="0" w:space="0" w:color="auto"/>
        <w:left w:val="none" w:sz="0" w:space="0" w:color="auto"/>
        <w:bottom w:val="none" w:sz="0" w:space="0" w:color="auto"/>
        <w:right w:val="none" w:sz="0" w:space="0" w:color="auto"/>
      </w:divBdr>
    </w:div>
    <w:div w:id="1320772227">
      <w:bodyDiv w:val="1"/>
      <w:marLeft w:val="0"/>
      <w:marRight w:val="0"/>
      <w:marTop w:val="0"/>
      <w:marBottom w:val="0"/>
      <w:divBdr>
        <w:top w:val="none" w:sz="0" w:space="0" w:color="auto"/>
        <w:left w:val="none" w:sz="0" w:space="0" w:color="auto"/>
        <w:bottom w:val="none" w:sz="0" w:space="0" w:color="auto"/>
        <w:right w:val="none" w:sz="0" w:space="0" w:color="auto"/>
      </w:divBdr>
    </w:div>
    <w:div w:id="1322125055">
      <w:bodyDiv w:val="1"/>
      <w:marLeft w:val="0"/>
      <w:marRight w:val="0"/>
      <w:marTop w:val="0"/>
      <w:marBottom w:val="0"/>
      <w:divBdr>
        <w:top w:val="none" w:sz="0" w:space="0" w:color="auto"/>
        <w:left w:val="none" w:sz="0" w:space="0" w:color="auto"/>
        <w:bottom w:val="none" w:sz="0" w:space="0" w:color="auto"/>
        <w:right w:val="none" w:sz="0" w:space="0" w:color="auto"/>
      </w:divBdr>
    </w:div>
    <w:div w:id="1322736755">
      <w:bodyDiv w:val="1"/>
      <w:marLeft w:val="0"/>
      <w:marRight w:val="0"/>
      <w:marTop w:val="0"/>
      <w:marBottom w:val="0"/>
      <w:divBdr>
        <w:top w:val="none" w:sz="0" w:space="0" w:color="auto"/>
        <w:left w:val="none" w:sz="0" w:space="0" w:color="auto"/>
        <w:bottom w:val="none" w:sz="0" w:space="0" w:color="auto"/>
        <w:right w:val="none" w:sz="0" w:space="0" w:color="auto"/>
      </w:divBdr>
    </w:div>
    <w:div w:id="1325670934">
      <w:bodyDiv w:val="1"/>
      <w:marLeft w:val="0"/>
      <w:marRight w:val="0"/>
      <w:marTop w:val="0"/>
      <w:marBottom w:val="0"/>
      <w:divBdr>
        <w:top w:val="none" w:sz="0" w:space="0" w:color="auto"/>
        <w:left w:val="none" w:sz="0" w:space="0" w:color="auto"/>
        <w:bottom w:val="none" w:sz="0" w:space="0" w:color="auto"/>
        <w:right w:val="none" w:sz="0" w:space="0" w:color="auto"/>
      </w:divBdr>
    </w:div>
    <w:div w:id="1327051748">
      <w:bodyDiv w:val="1"/>
      <w:marLeft w:val="0"/>
      <w:marRight w:val="0"/>
      <w:marTop w:val="0"/>
      <w:marBottom w:val="0"/>
      <w:divBdr>
        <w:top w:val="none" w:sz="0" w:space="0" w:color="auto"/>
        <w:left w:val="none" w:sz="0" w:space="0" w:color="auto"/>
        <w:bottom w:val="none" w:sz="0" w:space="0" w:color="auto"/>
        <w:right w:val="none" w:sz="0" w:space="0" w:color="auto"/>
      </w:divBdr>
    </w:div>
    <w:div w:id="1327246201">
      <w:bodyDiv w:val="1"/>
      <w:marLeft w:val="0"/>
      <w:marRight w:val="0"/>
      <w:marTop w:val="0"/>
      <w:marBottom w:val="0"/>
      <w:divBdr>
        <w:top w:val="none" w:sz="0" w:space="0" w:color="auto"/>
        <w:left w:val="none" w:sz="0" w:space="0" w:color="auto"/>
        <w:bottom w:val="none" w:sz="0" w:space="0" w:color="auto"/>
        <w:right w:val="none" w:sz="0" w:space="0" w:color="auto"/>
      </w:divBdr>
    </w:div>
    <w:div w:id="1327826792">
      <w:bodyDiv w:val="1"/>
      <w:marLeft w:val="0"/>
      <w:marRight w:val="0"/>
      <w:marTop w:val="0"/>
      <w:marBottom w:val="0"/>
      <w:divBdr>
        <w:top w:val="none" w:sz="0" w:space="0" w:color="auto"/>
        <w:left w:val="none" w:sz="0" w:space="0" w:color="auto"/>
        <w:bottom w:val="none" w:sz="0" w:space="0" w:color="auto"/>
        <w:right w:val="none" w:sz="0" w:space="0" w:color="auto"/>
      </w:divBdr>
    </w:div>
    <w:div w:id="1328246724">
      <w:bodyDiv w:val="1"/>
      <w:marLeft w:val="0"/>
      <w:marRight w:val="0"/>
      <w:marTop w:val="0"/>
      <w:marBottom w:val="0"/>
      <w:divBdr>
        <w:top w:val="none" w:sz="0" w:space="0" w:color="auto"/>
        <w:left w:val="none" w:sz="0" w:space="0" w:color="auto"/>
        <w:bottom w:val="none" w:sz="0" w:space="0" w:color="auto"/>
        <w:right w:val="none" w:sz="0" w:space="0" w:color="auto"/>
      </w:divBdr>
    </w:div>
    <w:div w:id="1331327942">
      <w:bodyDiv w:val="1"/>
      <w:marLeft w:val="0"/>
      <w:marRight w:val="0"/>
      <w:marTop w:val="0"/>
      <w:marBottom w:val="0"/>
      <w:divBdr>
        <w:top w:val="none" w:sz="0" w:space="0" w:color="auto"/>
        <w:left w:val="none" w:sz="0" w:space="0" w:color="auto"/>
        <w:bottom w:val="none" w:sz="0" w:space="0" w:color="auto"/>
        <w:right w:val="none" w:sz="0" w:space="0" w:color="auto"/>
      </w:divBdr>
    </w:div>
    <w:div w:id="1331447223">
      <w:bodyDiv w:val="1"/>
      <w:marLeft w:val="0"/>
      <w:marRight w:val="0"/>
      <w:marTop w:val="0"/>
      <w:marBottom w:val="0"/>
      <w:divBdr>
        <w:top w:val="none" w:sz="0" w:space="0" w:color="auto"/>
        <w:left w:val="none" w:sz="0" w:space="0" w:color="auto"/>
        <w:bottom w:val="none" w:sz="0" w:space="0" w:color="auto"/>
        <w:right w:val="none" w:sz="0" w:space="0" w:color="auto"/>
      </w:divBdr>
    </w:div>
    <w:div w:id="1333601624">
      <w:bodyDiv w:val="1"/>
      <w:marLeft w:val="0"/>
      <w:marRight w:val="0"/>
      <w:marTop w:val="0"/>
      <w:marBottom w:val="0"/>
      <w:divBdr>
        <w:top w:val="none" w:sz="0" w:space="0" w:color="auto"/>
        <w:left w:val="none" w:sz="0" w:space="0" w:color="auto"/>
        <w:bottom w:val="none" w:sz="0" w:space="0" w:color="auto"/>
        <w:right w:val="none" w:sz="0" w:space="0" w:color="auto"/>
      </w:divBdr>
    </w:div>
    <w:div w:id="1333947123">
      <w:bodyDiv w:val="1"/>
      <w:marLeft w:val="0"/>
      <w:marRight w:val="0"/>
      <w:marTop w:val="0"/>
      <w:marBottom w:val="0"/>
      <w:divBdr>
        <w:top w:val="none" w:sz="0" w:space="0" w:color="auto"/>
        <w:left w:val="none" w:sz="0" w:space="0" w:color="auto"/>
        <w:bottom w:val="none" w:sz="0" w:space="0" w:color="auto"/>
        <w:right w:val="none" w:sz="0" w:space="0" w:color="auto"/>
      </w:divBdr>
    </w:div>
    <w:div w:id="1335187675">
      <w:bodyDiv w:val="1"/>
      <w:marLeft w:val="0"/>
      <w:marRight w:val="0"/>
      <w:marTop w:val="0"/>
      <w:marBottom w:val="0"/>
      <w:divBdr>
        <w:top w:val="none" w:sz="0" w:space="0" w:color="auto"/>
        <w:left w:val="none" w:sz="0" w:space="0" w:color="auto"/>
        <w:bottom w:val="none" w:sz="0" w:space="0" w:color="auto"/>
        <w:right w:val="none" w:sz="0" w:space="0" w:color="auto"/>
      </w:divBdr>
    </w:div>
    <w:div w:id="1335231672">
      <w:bodyDiv w:val="1"/>
      <w:marLeft w:val="0"/>
      <w:marRight w:val="0"/>
      <w:marTop w:val="0"/>
      <w:marBottom w:val="0"/>
      <w:divBdr>
        <w:top w:val="none" w:sz="0" w:space="0" w:color="auto"/>
        <w:left w:val="none" w:sz="0" w:space="0" w:color="auto"/>
        <w:bottom w:val="none" w:sz="0" w:space="0" w:color="auto"/>
        <w:right w:val="none" w:sz="0" w:space="0" w:color="auto"/>
      </w:divBdr>
    </w:div>
    <w:div w:id="1335381714">
      <w:bodyDiv w:val="1"/>
      <w:marLeft w:val="0"/>
      <w:marRight w:val="0"/>
      <w:marTop w:val="0"/>
      <w:marBottom w:val="0"/>
      <w:divBdr>
        <w:top w:val="none" w:sz="0" w:space="0" w:color="auto"/>
        <w:left w:val="none" w:sz="0" w:space="0" w:color="auto"/>
        <w:bottom w:val="none" w:sz="0" w:space="0" w:color="auto"/>
        <w:right w:val="none" w:sz="0" w:space="0" w:color="auto"/>
      </w:divBdr>
    </w:div>
    <w:div w:id="1339430107">
      <w:bodyDiv w:val="1"/>
      <w:marLeft w:val="0"/>
      <w:marRight w:val="0"/>
      <w:marTop w:val="0"/>
      <w:marBottom w:val="0"/>
      <w:divBdr>
        <w:top w:val="none" w:sz="0" w:space="0" w:color="auto"/>
        <w:left w:val="none" w:sz="0" w:space="0" w:color="auto"/>
        <w:bottom w:val="none" w:sz="0" w:space="0" w:color="auto"/>
        <w:right w:val="none" w:sz="0" w:space="0" w:color="auto"/>
      </w:divBdr>
    </w:div>
    <w:div w:id="1340421978">
      <w:bodyDiv w:val="1"/>
      <w:marLeft w:val="0"/>
      <w:marRight w:val="0"/>
      <w:marTop w:val="0"/>
      <w:marBottom w:val="0"/>
      <w:divBdr>
        <w:top w:val="none" w:sz="0" w:space="0" w:color="auto"/>
        <w:left w:val="none" w:sz="0" w:space="0" w:color="auto"/>
        <w:bottom w:val="none" w:sz="0" w:space="0" w:color="auto"/>
        <w:right w:val="none" w:sz="0" w:space="0" w:color="auto"/>
      </w:divBdr>
    </w:div>
    <w:div w:id="1341927370">
      <w:bodyDiv w:val="1"/>
      <w:marLeft w:val="0"/>
      <w:marRight w:val="0"/>
      <w:marTop w:val="0"/>
      <w:marBottom w:val="0"/>
      <w:divBdr>
        <w:top w:val="none" w:sz="0" w:space="0" w:color="auto"/>
        <w:left w:val="none" w:sz="0" w:space="0" w:color="auto"/>
        <w:bottom w:val="none" w:sz="0" w:space="0" w:color="auto"/>
        <w:right w:val="none" w:sz="0" w:space="0" w:color="auto"/>
      </w:divBdr>
    </w:div>
    <w:div w:id="1342275513">
      <w:bodyDiv w:val="1"/>
      <w:marLeft w:val="0"/>
      <w:marRight w:val="0"/>
      <w:marTop w:val="0"/>
      <w:marBottom w:val="0"/>
      <w:divBdr>
        <w:top w:val="none" w:sz="0" w:space="0" w:color="auto"/>
        <w:left w:val="none" w:sz="0" w:space="0" w:color="auto"/>
        <w:bottom w:val="none" w:sz="0" w:space="0" w:color="auto"/>
        <w:right w:val="none" w:sz="0" w:space="0" w:color="auto"/>
      </w:divBdr>
    </w:div>
    <w:div w:id="1342468040">
      <w:bodyDiv w:val="1"/>
      <w:marLeft w:val="0"/>
      <w:marRight w:val="0"/>
      <w:marTop w:val="0"/>
      <w:marBottom w:val="0"/>
      <w:divBdr>
        <w:top w:val="none" w:sz="0" w:space="0" w:color="auto"/>
        <w:left w:val="none" w:sz="0" w:space="0" w:color="auto"/>
        <w:bottom w:val="none" w:sz="0" w:space="0" w:color="auto"/>
        <w:right w:val="none" w:sz="0" w:space="0" w:color="auto"/>
      </w:divBdr>
    </w:div>
    <w:div w:id="1347101491">
      <w:bodyDiv w:val="1"/>
      <w:marLeft w:val="0"/>
      <w:marRight w:val="0"/>
      <w:marTop w:val="0"/>
      <w:marBottom w:val="0"/>
      <w:divBdr>
        <w:top w:val="none" w:sz="0" w:space="0" w:color="auto"/>
        <w:left w:val="none" w:sz="0" w:space="0" w:color="auto"/>
        <w:bottom w:val="none" w:sz="0" w:space="0" w:color="auto"/>
        <w:right w:val="none" w:sz="0" w:space="0" w:color="auto"/>
      </w:divBdr>
    </w:div>
    <w:div w:id="1350793311">
      <w:bodyDiv w:val="1"/>
      <w:marLeft w:val="0"/>
      <w:marRight w:val="0"/>
      <w:marTop w:val="0"/>
      <w:marBottom w:val="0"/>
      <w:divBdr>
        <w:top w:val="none" w:sz="0" w:space="0" w:color="auto"/>
        <w:left w:val="none" w:sz="0" w:space="0" w:color="auto"/>
        <w:bottom w:val="none" w:sz="0" w:space="0" w:color="auto"/>
        <w:right w:val="none" w:sz="0" w:space="0" w:color="auto"/>
      </w:divBdr>
    </w:div>
    <w:div w:id="1352102941">
      <w:bodyDiv w:val="1"/>
      <w:marLeft w:val="0"/>
      <w:marRight w:val="0"/>
      <w:marTop w:val="0"/>
      <w:marBottom w:val="0"/>
      <w:divBdr>
        <w:top w:val="none" w:sz="0" w:space="0" w:color="auto"/>
        <w:left w:val="none" w:sz="0" w:space="0" w:color="auto"/>
        <w:bottom w:val="none" w:sz="0" w:space="0" w:color="auto"/>
        <w:right w:val="none" w:sz="0" w:space="0" w:color="auto"/>
      </w:divBdr>
    </w:div>
    <w:div w:id="1357610860">
      <w:bodyDiv w:val="1"/>
      <w:marLeft w:val="0"/>
      <w:marRight w:val="0"/>
      <w:marTop w:val="0"/>
      <w:marBottom w:val="0"/>
      <w:divBdr>
        <w:top w:val="none" w:sz="0" w:space="0" w:color="auto"/>
        <w:left w:val="none" w:sz="0" w:space="0" w:color="auto"/>
        <w:bottom w:val="none" w:sz="0" w:space="0" w:color="auto"/>
        <w:right w:val="none" w:sz="0" w:space="0" w:color="auto"/>
      </w:divBdr>
    </w:div>
    <w:div w:id="1358652402">
      <w:bodyDiv w:val="1"/>
      <w:marLeft w:val="0"/>
      <w:marRight w:val="0"/>
      <w:marTop w:val="0"/>
      <w:marBottom w:val="0"/>
      <w:divBdr>
        <w:top w:val="none" w:sz="0" w:space="0" w:color="auto"/>
        <w:left w:val="none" w:sz="0" w:space="0" w:color="auto"/>
        <w:bottom w:val="none" w:sz="0" w:space="0" w:color="auto"/>
        <w:right w:val="none" w:sz="0" w:space="0" w:color="auto"/>
      </w:divBdr>
    </w:div>
    <w:div w:id="1360815080">
      <w:bodyDiv w:val="1"/>
      <w:marLeft w:val="0"/>
      <w:marRight w:val="0"/>
      <w:marTop w:val="0"/>
      <w:marBottom w:val="0"/>
      <w:divBdr>
        <w:top w:val="none" w:sz="0" w:space="0" w:color="auto"/>
        <w:left w:val="none" w:sz="0" w:space="0" w:color="auto"/>
        <w:bottom w:val="none" w:sz="0" w:space="0" w:color="auto"/>
        <w:right w:val="none" w:sz="0" w:space="0" w:color="auto"/>
      </w:divBdr>
    </w:div>
    <w:div w:id="1362319077">
      <w:bodyDiv w:val="1"/>
      <w:marLeft w:val="0"/>
      <w:marRight w:val="0"/>
      <w:marTop w:val="0"/>
      <w:marBottom w:val="0"/>
      <w:divBdr>
        <w:top w:val="none" w:sz="0" w:space="0" w:color="auto"/>
        <w:left w:val="none" w:sz="0" w:space="0" w:color="auto"/>
        <w:bottom w:val="none" w:sz="0" w:space="0" w:color="auto"/>
        <w:right w:val="none" w:sz="0" w:space="0" w:color="auto"/>
      </w:divBdr>
    </w:div>
    <w:div w:id="1363165060">
      <w:bodyDiv w:val="1"/>
      <w:marLeft w:val="0"/>
      <w:marRight w:val="0"/>
      <w:marTop w:val="0"/>
      <w:marBottom w:val="0"/>
      <w:divBdr>
        <w:top w:val="none" w:sz="0" w:space="0" w:color="auto"/>
        <w:left w:val="none" w:sz="0" w:space="0" w:color="auto"/>
        <w:bottom w:val="none" w:sz="0" w:space="0" w:color="auto"/>
        <w:right w:val="none" w:sz="0" w:space="0" w:color="auto"/>
      </w:divBdr>
    </w:div>
    <w:div w:id="1363480494">
      <w:bodyDiv w:val="1"/>
      <w:marLeft w:val="0"/>
      <w:marRight w:val="0"/>
      <w:marTop w:val="0"/>
      <w:marBottom w:val="0"/>
      <w:divBdr>
        <w:top w:val="none" w:sz="0" w:space="0" w:color="auto"/>
        <w:left w:val="none" w:sz="0" w:space="0" w:color="auto"/>
        <w:bottom w:val="none" w:sz="0" w:space="0" w:color="auto"/>
        <w:right w:val="none" w:sz="0" w:space="0" w:color="auto"/>
      </w:divBdr>
    </w:div>
    <w:div w:id="1363820950">
      <w:bodyDiv w:val="1"/>
      <w:marLeft w:val="0"/>
      <w:marRight w:val="0"/>
      <w:marTop w:val="0"/>
      <w:marBottom w:val="0"/>
      <w:divBdr>
        <w:top w:val="none" w:sz="0" w:space="0" w:color="auto"/>
        <w:left w:val="none" w:sz="0" w:space="0" w:color="auto"/>
        <w:bottom w:val="none" w:sz="0" w:space="0" w:color="auto"/>
        <w:right w:val="none" w:sz="0" w:space="0" w:color="auto"/>
      </w:divBdr>
    </w:div>
    <w:div w:id="1364860934">
      <w:bodyDiv w:val="1"/>
      <w:marLeft w:val="0"/>
      <w:marRight w:val="0"/>
      <w:marTop w:val="0"/>
      <w:marBottom w:val="0"/>
      <w:divBdr>
        <w:top w:val="none" w:sz="0" w:space="0" w:color="auto"/>
        <w:left w:val="none" w:sz="0" w:space="0" w:color="auto"/>
        <w:bottom w:val="none" w:sz="0" w:space="0" w:color="auto"/>
        <w:right w:val="none" w:sz="0" w:space="0" w:color="auto"/>
      </w:divBdr>
    </w:div>
    <w:div w:id="1365791840">
      <w:bodyDiv w:val="1"/>
      <w:marLeft w:val="0"/>
      <w:marRight w:val="0"/>
      <w:marTop w:val="0"/>
      <w:marBottom w:val="0"/>
      <w:divBdr>
        <w:top w:val="none" w:sz="0" w:space="0" w:color="auto"/>
        <w:left w:val="none" w:sz="0" w:space="0" w:color="auto"/>
        <w:bottom w:val="none" w:sz="0" w:space="0" w:color="auto"/>
        <w:right w:val="none" w:sz="0" w:space="0" w:color="auto"/>
      </w:divBdr>
    </w:div>
    <w:div w:id="1367024718">
      <w:bodyDiv w:val="1"/>
      <w:marLeft w:val="0"/>
      <w:marRight w:val="0"/>
      <w:marTop w:val="0"/>
      <w:marBottom w:val="0"/>
      <w:divBdr>
        <w:top w:val="none" w:sz="0" w:space="0" w:color="auto"/>
        <w:left w:val="none" w:sz="0" w:space="0" w:color="auto"/>
        <w:bottom w:val="none" w:sz="0" w:space="0" w:color="auto"/>
        <w:right w:val="none" w:sz="0" w:space="0" w:color="auto"/>
      </w:divBdr>
    </w:div>
    <w:div w:id="1367946886">
      <w:bodyDiv w:val="1"/>
      <w:marLeft w:val="0"/>
      <w:marRight w:val="0"/>
      <w:marTop w:val="0"/>
      <w:marBottom w:val="0"/>
      <w:divBdr>
        <w:top w:val="none" w:sz="0" w:space="0" w:color="auto"/>
        <w:left w:val="none" w:sz="0" w:space="0" w:color="auto"/>
        <w:bottom w:val="none" w:sz="0" w:space="0" w:color="auto"/>
        <w:right w:val="none" w:sz="0" w:space="0" w:color="auto"/>
      </w:divBdr>
    </w:div>
    <w:div w:id="1368681420">
      <w:bodyDiv w:val="1"/>
      <w:marLeft w:val="0"/>
      <w:marRight w:val="0"/>
      <w:marTop w:val="0"/>
      <w:marBottom w:val="0"/>
      <w:divBdr>
        <w:top w:val="none" w:sz="0" w:space="0" w:color="auto"/>
        <w:left w:val="none" w:sz="0" w:space="0" w:color="auto"/>
        <w:bottom w:val="none" w:sz="0" w:space="0" w:color="auto"/>
        <w:right w:val="none" w:sz="0" w:space="0" w:color="auto"/>
      </w:divBdr>
    </w:div>
    <w:div w:id="1371302910">
      <w:bodyDiv w:val="1"/>
      <w:marLeft w:val="0"/>
      <w:marRight w:val="0"/>
      <w:marTop w:val="0"/>
      <w:marBottom w:val="0"/>
      <w:divBdr>
        <w:top w:val="none" w:sz="0" w:space="0" w:color="auto"/>
        <w:left w:val="none" w:sz="0" w:space="0" w:color="auto"/>
        <w:bottom w:val="none" w:sz="0" w:space="0" w:color="auto"/>
        <w:right w:val="none" w:sz="0" w:space="0" w:color="auto"/>
      </w:divBdr>
    </w:div>
    <w:div w:id="1372268468">
      <w:bodyDiv w:val="1"/>
      <w:marLeft w:val="0"/>
      <w:marRight w:val="0"/>
      <w:marTop w:val="0"/>
      <w:marBottom w:val="0"/>
      <w:divBdr>
        <w:top w:val="none" w:sz="0" w:space="0" w:color="auto"/>
        <w:left w:val="none" w:sz="0" w:space="0" w:color="auto"/>
        <w:bottom w:val="none" w:sz="0" w:space="0" w:color="auto"/>
        <w:right w:val="none" w:sz="0" w:space="0" w:color="auto"/>
      </w:divBdr>
    </w:div>
    <w:div w:id="1372653237">
      <w:bodyDiv w:val="1"/>
      <w:marLeft w:val="0"/>
      <w:marRight w:val="0"/>
      <w:marTop w:val="0"/>
      <w:marBottom w:val="0"/>
      <w:divBdr>
        <w:top w:val="none" w:sz="0" w:space="0" w:color="auto"/>
        <w:left w:val="none" w:sz="0" w:space="0" w:color="auto"/>
        <w:bottom w:val="none" w:sz="0" w:space="0" w:color="auto"/>
        <w:right w:val="none" w:sz="0" w:space="0" w:color="auto"/>
      </w:divBdr>
    </w:div>
    <w:div w:id="1373457948">
      <w:bodyDiv w:val="1"/>
      <w:marLeft w:val="0"/>
      <w:marRight w:val="0"/>
      <w:marTop w:val="0"/>
      <w:marBottom w:val="0"/>
      <w:divBdr>
        <w:top w:val="none" w:sz="0" w:space="0" w:color="auto"/>
        <w:left w:val="none" w:sz="0" w:space="0" w:color="auto"/>
        <w:bottom w:val="none" w:sz="0" w:space="0" w:color="auto"/>
        <w:right w:val="none" w:sz="0" w:space="0" w:color="auto"/>
      </w:divBdr>
    </w:div>
    <w:div w:id="1375501039">
      <w:bodyDiv w:val="1"/>
      <w:marLeft w:val="0"/>
      <w:marRight w:val="0"/>
      <w:marTop w:val="0"/>
      <w:marBottom w:val="0"/>
      <w:divBdr>
        <w:top w:val="none" w:sz="0" w:space="0" w:color="auto"/>
        <w:left w:val="none" w:sz="0" w:space="0" w:color="auto"/>
        <w:bottom w:val="none" w:sz="0" w:space="0" w:color="auto"/>
        <w:right w:val="none" w:sz="0" w:space="0" w:color="auto"/>
      </w:divBdr>
    </w:div>
    <w:div w:id="1376126117">
      <w:bodyDiv w:val="1"/>
      <w:marLeft w:val="0"/>
      <w:marRight w:val="0"/>
      <w:marTop w:val="0"/>
      <w:marBottom w:val="0"/>
      <w:divBdr>
        <w:top w:val="none" w:sz="0" w:space="0" w:color="auto"/>
        <w:left w:val="none" w:sz="0" w:space="0" w:color="auto"/>
        <w:bottom w:val="none" w:sz="0" w:space="0" w:color="auto"/>
        <w:right w:val="none" w:sz="0" w:space="0" w:color="auto"/>
      </w:divBdr>
    </w:div>
    <w:div w:id="1377201691">
      <w:bodyDiv w:val="1"/>
      <w:marLeft w:val="0"/>
      <w:marRight w:val="0"/>
      <w:marTop w:val="0"/>
      <w:marBottom w:val="0"/>
      <w:divBdr>
        <w:top w:val="none" w:sz="0" w:space="0" w:color="auto"/>
        <w:left w:val="none" w:sz="0" w:space="0" w:color="auto"/>
        <w:bottom w:val="none" w:sz="0" w:space="0" w:color="auto"/>
        <w:right w:val="none" w:sz="0" w:space="0" w:color="auto"/>
      </w:divBdr>
    </w:div>
    <w:div w:id="1377315799">
      <w:bodyDiv w:val="1"/>
      <w:marLeft w:val="0"/>
      <w:marRight w:val="0"/>
      <w:marTop w:val="0"/>
      <w:marBottom w:val="0"/>
      <w:divBdr>
        <w:top w:val="none" w:sz="0" w:space="0" w:color="auto"/>
        <w:left w:val="none" w:sz="0" w:space="0" w:color="auto"/>
        <w:bottom w:val="none" w:sz="0" w:space="0" w:color="auto"/>
        <w:right w:val="none" w:sz="0" w:space="0" w:color="auto"/>
      </w:divBdr>
    </w:div>
    <w:div w:id="1377389748">
      <w:bodyDiv w:val="1"/>
      <w:marLeft w:val="0"/>
      <w:marRight w:val="0"/>
      <w:marTop w:val="0"/>
      <w:marBottom w:val="0"/>
      <w:divBdr>
        <w:top w:val="none" w:sz="0" w:space="0" w:color="auto"/>
        <w:left w:val="none" w:sz="0" w:space="0" w:color="auto"/>
        <w:bottom w:val="none" w:sz="0" w:space="0" w:color="auto"/>
        <w:right w:val="none" w:sz="0" w:space="0" w:color="auto"/>
      </w:divBdr>
    </w:div>
    <w:div w:id="1377969673">
      <w:bodyDiv w:val="1"/>
      <w:marLeft w:val="0"/>
      <w:marRight w:val="0"/>
      <w:marTop w:val="0"/>
      <w:marBottom w:val="0"/>
      <w:divBdr>
        <w:top w:val="none" w:sz="0" w:space="0" w:color="auto"/>
        <w:left w:val="none" w:sz="0" w:space="0" w:color="auto"/>
        <w:bottom w:val="none" w:sz="0" w:space="0" w:color="auto"/>
        <w:right w:val="none" w:sz="0" w:space="0" w:color="auto"/>
      </w:divBdr>
    </w:div>
    <w:div w:id="1378357173">
      <w:bodyDiv w:val="1"/>
      <w:marLeft w:val="0"/>
      <w:marRight w:val="0"/>
      <w:marTop w:val="0"/>
      <w:marBottom w:val="0"/>
      <w:divBdr>
        <w:top w:val="none" w:sz="0" w:space="0" w:color="auto"/>
        <w:left w:val="none" w:sz="0" w:space="0" w:color="auto"/>
        <w:bottom w:val="none" w:sz="0" w:space="0" w:color="auto"/>
        <w:right w:val="none" w:sz="0" w:space="0" w:color="auto"/>
      </w:divBdr>
    </w:div>
    <w:div w:id="1380327683">
      <w:bodyDiv w:val="1"/>
      <w:marLeft w:val="0"/>
      <w:marRight w:val="0"/>
      <w:marTop w:val="0"/>
      <w:marBottom w:val="0"/>
      <w:divBdr>
        <w:top w:val="none" w:sz="0" w:space="0" w:color="auto"/>
        <w:left w:val="none" w:sz="0" w:space="0" w:color="auto"/>
        <w:bottom w:val="none" w:sz="0" w:space="0" w:color="auto"/>
        <w:right w:val="none" w:sz="0" w:space="0" w:color="auto"/>
      </w:divBdr>
    </w:div>
    <w:div w:id="1381393753">
      <w:bodyDiv w:val="1"/>
      <w:marLeft w:val="0"/>
      <w:marRight w:val="0"/>
      <w:marTop w:val="0"/>
      <w:marBottom w:val="0"/>
      <w:divBdr>
        <w:top w:val="none" w:sz="0" w:space="0" w:color="auto"/>
        <w:left w:val="none" w:sz="0" w:space="0" w:color="auto"/>
        <w:bottom w:val="none" w:sz="0" w:space="0" w:color="auto"/>
        <w:right w:val="none" w:sz="0" w:space="0" w:color="auto"/>
      </w:divBdr>
    </w:div>
    <w:div w:id="1382090962">
      <w:bodyDiv w:val="1"/>
      <w:marLeft w:val="0"/>
      <w:marRight w:val="0"/>
      <w:marTop w:val="0"/>
      <w:marBottom w:val="0"/>
      <w:divBdr>
        <w:top w:val="none" w:sz="0" w:space="0" w:color="auto"/>
        <w:left w:val="none" w:sz="0" w:space="0" w:color="auto"/>
        <w:bottom w:val="none" w:sz="0" w:space="0" w:color="auto"/>
        <w:right w:val="none" w:sz="0" w:space="0" w:color="auto"/>
      </w:divBdr>
    </w:div>
    <w:div w:id="1382629024">
      <w:bodyDiv w:val="1"/>
      <w:marLeft w:val="0"/>
      <w:marRight w:val="0"/>
      <w:marTop w:val="0"/>
      <w:marBottom w:val="0"/>
      <w:divBdr>
        <w:top w:val="none" w:sz="0" w:space="0" w:color="auto"/>
        <w:left w:val="none" w:sz="0" w:space="0" w:color="auto"/>
        <w:bottom w:val="none" w:sz="0" w:space="0" w:color="auto"/>
        <w:right w:val="none" w:sz="0" w:space="0" w:color="auto"/>
      </w:divBdr>
    </w:div>
    <w:div w:id="1383484450">
      <w:bodyDiv w:val="1"/>
      <w:marLeft w:val="0"/>
      <w:marRight w:val="0"/>
      <w:marTop w:val="0"/>
      <w:marBottom w:val="0"/>
      <w:divBdr>
        <w:top w:val="none" w:sz="0" w:space="0" w:color="auto"/>
        <w:left w:val="none" w:sz="0" w:space="0" w:color="auto"/>
        <w:bottom w:val="none" w:sz="0" w:space="0" w:color="auto"/>
        <w:right w:val="none" w:sz="0" w:space="0" w:color="auto"/>
      </w:divBdr>
    </w:div>
    <w:div w:id="1385715442">
      <w:bodyDiv w:val="1"/>
      <w:marLeft w:val="0"/>
      <w:marRight w:val="0"/>
      <w:marTop w:val="0"/>
      <w:marBottom w:val="0"/>
      <w:divBdr>
        <w:top w:val="none" w:sz="0" w:space="0" w:color="auto"/>
        <w:left w:val="none" w:sz="0" w:space="0" w:color="auto"/>
        <w:bottom w:val="none" w:sz="0" w:space="0" w:color="auto"/>
        <w:right w:val="none" w:sz="0" w:space="0" w:color="auto"/>
      </w:divBdr>
    </w:div>
    <w:div w:id="1386567550">
      <w:bodyDiv w:val="1"/>
      <w:marLeft w:val="0"/>
      <w:marRight w:val="0"/>
      <w:marTop w:val="0"/>
      <w:marBottom w:val="0"/>
      <w:divBdr>
        <w:top w:val="none" w:sz="0" w:space="0" w:color="auto"/>
        <w:left w:val="none" w:sz="0" w:space="0" w:color="auto"/>
        <w:bottom w:val="none" w:sz="0" w:space="0" w:color="auto"/>
        <w:right w:val="none" w:sz="0" w:space="0" w:color="auto"/>
      </w:divBdr>
    </w:div>
    <w:div w:id="1387798463">
      <w:bodyDiv w:val="1"/>
      <w:marLeft w:val="0"/>
      <w:marRight w:val="0"/>
      <w:marTop w:val="0"/>
      <w:marBottom w:val="0"/>
      <w:divBdr>
        <w:top w:val="none" w:sz="0" w:space="0" w:color="auto"/>
        <w:left w:val="none" w:sz="0" w:space="0" w:color="auto"/>
        <w:bottom w:val="none" w:sz="0" w:space="0" w:color="auto"/>
        <w:right w:val="none" w:sz="0" w:space="0" w:color="auto"/>
      </w:divBdr>
    </w:div>
    <w:div w:id="1388263535">
      <w:bodyDiv w:val="1"/>
      <w:marLeft w:val="0"/>
      <w:marRight w:val="0"/>
      <w:marTop w:val="0"/>
      <w:marBottom w:val="0"/>
      <w:divBdr>
        <w:top w:val="none" w:sz="0" w:space="0" w:color="auto"/>
        <w:left w:val="none" w:sz="0" w:space="0" w:color="auto"/>
        <w:bottom w:val="none" w:sz="0" w:space="0" w:color="auto"/>
        <w:right w:val="none" w:sz="0" w:space="0" w:color="auto"/>
      </w:divBdr>
    </w:div>
    <w:div w:id="1391463155">
      <w:bodyDiv w:val="1"/>
      <w:marLeft w:val="0"/>
      <w:marRight w:val="0"/>
      <w:marTop w:val="0"/>
      <w:marBottom w:val="0"/>
      <w:divBdr>
        <w:top w:val="none" w:sz="0" w:space="0" w:color="auto"/>
        <w:left w:val="none" w:sz="0" w:space="0" w:color="auto"/>
        <w:bottom w:val="none" w:sz="0" w:space="0" w:color="auto"/>
        <w:right w:val="none" w:sz="0" w:space="0" w:color="auto"/>
      </w:divBdr>
    </w:div>
    <w:div w:id="1392386558">
      <w:bodyDiv w:val="1"/>
      <w:marLeft w:val="0"/>
      <w:marRight w:val="0"/>
      <w:marTop w:val="0"/>
      <w:marBottom w:val="0"/>
      <w:divBdr>
        <w:top w:val="none" w:sz="0" w:space="0" w:color="auto"/>
        <w:left w:val="none" w:sz="0" w:space="0" w:color="auto"/>
        <w:bottom w:val="none" w:sz="0" w:space="0" w:color="auto"/>
        <w:right w:val="none" w:sz="0" w:space="0" w:color="auto"/>
      </w:divBdr>
    </w:div>
    <w:div w:id="1393118744">
      <w:bodyDiv w:val="1"/>
      <w:marLeft w:val="0"/>
      <w:marRight w:val="0"/>
      <w:marTop w:val="0"/>
      <w:marBottom w:val="0"/>
      <w:divBdr>
        <w:top w:val="none" w:sz="0" w:space="0" w:color="auto"/>
        <w:left w:val="none" w:sz="0" w:space="0" w:color="auto"/>
        <w:bottom w:val="none" w:sz="0" w:space="0" w:color="auto"/>
        <w:right w:val="none" w:sz="0" w:space="0" w:color="auto"/>
      </w:divBdr>
    </w:div>
    <w:div w:id="1393234607">
      <w:bodyDiv w:val="1"/>
      <w:marLeft w:val="0"/>
      <w:marRight w:val="0"/>
      <w:marTop w:val="0"/>
      <w:marBottom w:val="0"/>
      <w:divBdr>
        <w:top w:val="none" w:sz="0" w:space="0" w:color="auto"/>
        <w:left w:val="none" w:sz="0" w:space="0" w:color="auto"/>
        <w:bottom w:val="none" w:sz="0" w:space="0" w:color="auto"/>
        <w:right w:val="none" w:sz="0" w:space="0" w:color="auto"/>
      </w:divBdr>
    </w:div>
    <w:div w:id="1394161571">
      <w:bodyDiv w:val="1"/>
      <w:marLeft w:val="0"/>
      <w:marRight w:val="0"/>
      <w:marTop w:val="0"/>
      <w:marBottom w:val="0"/>
      <w:divBdr>
        <w:top w:val="none" w:sz="0" w:space="0" w:color="auto"/>
        <w:left w:val="none" w:sz="0" w:space="0" w:color="auto"/>
        <w:bottom w:val="none" w:sz="0" w:space="0" w:color="auto"/>
        <w:right w:val="none" w:sz="0" w:space="0" w:color="auto"/>
      </w:divBdr>
    </w:div>
    <w:div w:id="1396473139">
      <w:bodyDiv w:val="1"/>
      <w:marLeft w:val="0"/>
      <w:marRight w:val="0"/>
      <w:marTop w:val="0"/>
      <w:marBottom w:val="0"/>
      <w:divBdr>
        <w:top w:val="none" w:sz="0" w:space="0" w:color="auto"/>
        <w:left w:val="none" w:sz="0" w:space="0" w:color="auto"/>
        <w:bottom w:val="none" w:sz="0" w:space="0" w:color="auto"/>
        <w:right w:val="none" w:sz="0" w:space="0" w:color="auto"/>
      </w:divBdr>
    </w:div>
    <w:div w:id="1397434854">
      <w:bodyDiv w:val="1"/>
      <w:marLeft w:val="0"/>
      <w:marRight w:val="0"/>
      <w:marTop w:val="0"/>
      <w:marBottom w:val="0"/>
      <w:divBdr>
        <w:top w:val="none" w:sz="0" w:space="0" w:color="auto"/>
        <w:left w:val="none" w:sz="0" w:space="0" w:color="auto"/>
        <w:bottom w:val="none" w:sz="0" w:space="0" w:color="auto"/>
        <w:right w:val="none" w:sz="0" w:space="0" w:color="auto"/>
      </w:divBdr>
    </w:div>
    <w:div w:id="1397556921">
      <w:bodyDiv w:val="1"/>
      <w:marLeft w:val="0"/>
      <w:marRight w:val="0"/>
      <w:marTop w:val="0"/>
      <w:marBottom w:val="0"/>
      <w:divBdr>
        <w:top w:val="none" w:sz="0" w:space="0" w:color="auto"/>
        <w:left w:val="none" w:sz="0" w:space="0" w:color="auto"/>
        <w:bottom w:val="none" w:sz="0" w:space="0" w:color="auto"/>
        <w:right w:val="none" w:sz="0" w:space="0" w:color="auto"/>
      </w:divBdr>
    </w:div>
    <w:div w:id="1399132333">
      <w:bodyDiv w:val="1"/>
      <w:marLeft w:val="0"/>
      <w:marRight w:val="0"/>
      <w:marTop w:val="0"/>
      <w:marBottom w:val="0"/>
      <w:divBdr>
        <w:top w:val="none" w:sz="0" w:space="0" w:color="auto"/>
        <w:left w:val="none" w:sz="0" w:space="0" w:color="auto"/>
        <w:bottom w:val="none" w:sz="0" w:space="0" w:color="auto"/>
        <w:right w:val="none" w:sz="0" w:space="0" w:color="auto"/>
      </w:divBdr>
    </w:div>
    <w:div w:id="1399548912">
      <w:bodyDiv w:val="1"/>
      <w:marLeft w:val="0"/>
      <w:marRight w:val="0"/>
      <w:marTop w:val="0"/>
      <w:marBottom w:val="0"/>
      <w:divBdr>
        <w:top w:val="none" w:sz="0" w:space="0" w:color="auto"/>
        <w:left w:val="none" w:sz="0" w:space="0" w:color="auto"/>
        <w:bottom w:val="none" w:sz="0" w:space="0" w:color="auto"/>
        <w:right w:val="none" w:sz="0" w:space="0" w:color="auto"/>
      </w:divBdr>
    </w:div>
    <w:div w:id="1400132118">
      <w:bodyDiv w:val="1"/>
      <w:marLeft w:val="0"/>
      <w:marRight w:val="0"/>
      <w:marTop w:val="0"/>
      <w:marBottom w:val="0"/>
      <w:divBdr>
        <w:top w:val="none" w:sz="0" w:space="0" w:color="auto"/>
        <w:left w:val="none" w:sz="0" w:space="0" w:color="auto"/>
        <w:bottom w:val="none" w:sz="0" w:space="0" w:color="auto"/>
        <w:right w:val="none" w:sz="0" w:space="0" w:color="auto"/>
      </w:divBdr>
    </w:div>
    <w:div w:id="1400401089">
      <w:bodyDiv w:val="1"/>
      <w:marLeft w:val="0"/>
      <w:marRight w:val="0"/>
      <w:marTop w:val="0"/>
      <w:marBottom w:val="0"/>
      <w:divBdr>
        <w:top w:val="none" w:sz="0" w:space="0" w:color="auto"/>
        <w:left w:val="none" w:sz="0" w:space="0" w:color="auto"/>
        <w:bottom w:val="none" w:sz="0" w:space="0" w:color="auto"/>
        <w:right w:val="none" w:sz="0" w:space="0" w:color="auto"/>
      </w:divBdr>
    </w:div>
    <w:div w:id="1400520678">
      <w:bodyDiv w:val="1"/>
      <w:marLeft w:val="0"/>
      <w:marRight w:val="0"/>
      <w:marTop w:val="0"/>
      <w:marBottom w:val="0"/>
      <w:divBdr>
        <w:top w:val="none" w:sz="0" w:space="0" w:color="auto"/>
        <w:left w:val="none" w:sz="0" w:space="0" w:color="auto"/>
        <w:bottom w:val="none" w:sz="0" w:space="0" w:color="auto"/>
        <w:right w:val="none" w:sz="0" w:space="0" w:color="auto"/>
      </w:divBdr>
    </w:div>
    <w:div w:id="1403867595">
      <w:bodyDiv w:val="1"/>
      <w:marLeft w:val="0"/>
      <w:marRight w:val="0"/>
      <w:marTop w:val="0"/>
      <w:marBottom w:val="0"/>
      <w:divBdr>
        <w:top w:val="none" w:sz="0" w:space="0" w:color="auto"/>
        <w:left w:val="none" w:sz="0" w:space="0" w:color="auto"/>
        <w:bottom w:val="none" w:sz="0" w:space="0" w:color="auto"/>
        <w:right w:val="none" w:sz="0" w:space="0" w:color="auto"/>
      </w:divBdr>
    </w:div>
    <w:div w:id="1404450393">
      <w:bodyDiv w:val="1"/>
      <w:marLeft w:val="0"/>
      <w:marRight w:val="0"/>
      <w:marTop w:val="0"/>
      <w:marBottom w:val="0"/>
      <w:divBdr>
        <w:top w:val="none" w:sz="0" w:space="0" w:color="auto"/>
        <w:left w:val="none" w:sz="0" w:space="0" w:color="auto"/>
        <w:bottom w:val="none" w:sz="0" w:space="0" w:color="auto"/>
        <w:right w:val="none" w:sz="0" w:space="0" w:color="auto"/>
      </w:divBdr>
    </w:div>
    <w:div w:id="1406950016">
      <w:bodyDiv w:val="1"/>
      <w:marLeft w:val="0"/>
      <w:marRight w:val="0"/>
      <w:marTop w:val="0"/>
      <w:marBottom w:val="0"/>
      <w:divBdr>
        <w:top w:val="none" w:sz="0" w:space="0" w:color="auto"/>
        <w:left w:val="none" w:sz="0" w:space="0" w:color="auto"/>
        <w:bottom w:val="none" w:sz="0" w:space="0" w:color="auto"/>
        <w:right w:val="none" w:sz="0" w:space="0" w:color="auto"/>
      </w:divBdr>
    </w:div>
    <w:div w:id="1410805263">
      <w:bodyDiv w:val="1"/>
      <w:marLeft w:val="0"/>
      <w:marRight w:val="0"/>
      <w:marTop w:val="0"/>
      <w:marBottom w:val="0"/>
      <w:divBdr>
        <w:top w:val="none" w:sz="0" w:space="0" w:color="auto"/>
        <w:left w:val="none" w:sz="0" w:space="0" w:color="auto"/>
        <w:bottom w:val="none" w:sz="0" w:space="0" w:color="auto"/>
        <w:right w:val="none" w:sz="0" w:space="0" w:color="auto"/>
      </w:divBdr>
    </w:div>
    <w:div w:id="1412195103">
      <w:bodyDiv w:val="1"/>
      <w:marLeft w:val="0"/>
      <w:marRight w:val="0"/>
      <w:marTop w:val="0"/>
      <w:marBottom w:val="0"/>
      <w:divBdr>
        <w:top w:val="none" w:sz="0" w:space="0" w:color="auto"/>
        <w:left w:val="none" w:sz="0" w:space="0" w:color="auto"/>
        <w:bottom w:val="none" w:sz="0" w:space="0" w:color="auto"/>
        <w:right w:val="none" w:sz="0" w:space="0" w:color="auto"/>
      </w:divBdr>
    </w:div>
    <w:div w:id="1412852673">
      <w:bodyDiv w:val="1"/>
      <w:marLeft w:val="0"/>
      <w:marRight w:val="0"/>
      <w:marTop w:val="0"/>
      <w:marBottom w:val="0"/>
      <w:divBdr>
        <w:top w:val="none" w:sz="0" w:space="0" w:color="auto"/>
        <w:left w:val="none" w:sz="0" w:space="0" w:color="auto"/>
        <w:bottom w:val="none" w:sz="0" w:space="0" w:color="auto"/>
        <w:right w:val="none" w:sz="0" w:space="0" w:color="auto"/>
      </w:divBdr>
    </w:div>
    <w:div w:id="1417091770">
      <w:bodyDiv w:val="1"/>
      <w:marLeft w:val="0"/>
      <w:marRight w:val="0"/>
      <w:marTop w:val="0"/>
      <w:marBottom w:val="0"/>
      <w:divBdr>
        <w:top w:val="none" w:sz="0" w:space="0" w:color="auto"/>
        <w:left w:val="none" w:sz="0" w:space="0" w:color="auto"/>
        <w:bottom w:val="none" w:sz="0" w:space="0" w:color="auto"/>
        <w:right w:val="none" w:sz="0" w:space="0" w:color="auto"/>
      </w:divBdr>
    </w:div>
    <w:div w:id="1418210550">
      <w:bodyDiv w:val="1"/>
      <w:marLeft w:val="0"/>
      <w:marRight w:val="0"/>
      <w:marTop w:val="0"/>
      <w:marBottom w:val="0"/>
      <w:divBdr>
        <w:top w:val="none" w:sz="0" w:space="0" w:color="auto"/>
        <w:left w:val="none" w:sz="0" w:space="0" w:color="auto"/>
        <w:bottom w:val="none" w:sz="0" w:space="0" w:color="auto"/>
        <w:right w:val="none" w:sz="0" w:space="0" w:color="auto"/>
      </w:divBdr>
    </w:div>
    <w:div w:id="1418791672">
      <w:bodyDiv w:val="1"/>
      <w:marLeft w:val="0"/>
      <w:marRight w:val="0"/>
      <w:marTop w:val="0"/>
      <w:marBottom w:val="0"/>
      <w:divBdr>
        <w:top w:val="none" w:sz="0" w:space="0" w:color="auto"/>
        <w:left w:val="none" w:sz="0" w:space="0" w:color="auto"/>
        <w:bottom w:val="none" w:sz="0" w:space="0" w:color="auto"/>
        <w:right w:val="none" w:sz="0" w:space="0" w:color="auto"/>
      </w:divBdr>
    </w:div>
    <w:div w:id="1421026783">
      <w:bodyDiv w:val="1"/>
      <w:marLeft w:val="0"/>
      <w:marRight w:val="0"/>
      <w:marTop w:val="0"/>
      <w:marBottom w:val="0"/>
      <w:divBdr>
        <w:top w:val="none" w:sz="0" w:space="0" w:color="auto"/>
        <w:left w:val="none" w:sz="0" w:space="0" w:color="auto"/>
        <w:bottom w:val="none" w:sz="0" w:space="0" w:color="auto"/>
        <w:right w:val="none" w:sz="0" w:space="0" w:color="auto"/>
      </w:divBdr>
    </w:div>
    <w:div w:id="1425031822">
      <w:bodyDiv w:val="1"/>
      <w:marLeft w:val="0"/>
      <w:marRight w:val="0"/>
      <w:marTop w:val="0"/>
      <w:marBottom w:val="0"/>
      <w:divBdr>
        <w:top w:val="none" w:sz="0" w:space="0" w:color="auto"/>
        <w:left w:val="none" w:sz="0" w:space="0" w:color="auto"/>
        <w:bottom w:val="none" w:sz="0" w:space="0" w:color="auto"/>
        <w:right w:val="none" w:sz="0" w:space="0" w:color="auto"/>
      </w:divBdr>
    </w:div>
    <w:div w:id="1425878936">
      <w:bodyDiv w:val="1"/>
      <w:marLeft w:val="0"/>
      <w:marRight w:val="0"/>
      <w:marTop w:val="0"/>
      <w:marBottom w:val="0"/>
      <w:divBdr>
        <w:top w:val="none" w:sz="0" w:space="0" w:color="auto"/>
        <w:left w:val="none" w:sz="0" w:space="0" w:color="auto"/>
        <w:bottom w:val="none" w:sz="0" w:space="0" w:color="auto"/>
        <w:right w:val="none" w:sz="0" w:space="0" w:color="auto"/>
      </w:divBdr>
    </w:div>
    <w:div w:id="1428497814">
      <w:bodyDiv w:val="1"/>
      <w:marLeft w:val="0"/>
      <w:marRight w:val="0"/>
      <w:marTop w:val="0"/>
      <w:marBottom w:val="0"/>
      <w:divBdr>
        <w:top w:val="none" w:sz="0" w:space="0" w:color="auto"/>
        <w:left w:val="none" w:sz="0" w:space="0" w:color="auto"/>
        <w:bottom w:val="none" w:sz="0" w:space="0" w:color="auto"/>
        <w:right w:val="none" w:sz="0" w:space="0" w:color="auto"/>
      </w:divBdr>
    </w:div>
    <w:div w:id="1431241779">
      <w:bodyDiv w:val="1"/>
      <w:marLeft w:val="0"/>
      <w:marRight w:val="0"/>
      <w:marTop w:val="0"/>
      <w:marBottom w:val="0"/>
      <w:divBdr>
        <w:top w:val="none" w:sz="0" w:space="0" w:color="auto"/>
        <w:left w:val="none" w:sz="0" w:space="0" w:color="auto"/>
        <w:bottom w:val="none" w:sz="0" w:space="0" w:color="auto"/>
        <w:right w:val="none" w:sz="0" w:space="0" w:color="auto"/>
      </w:divBdr>
    </w:div>
    <w:div w:id="1431851641">
      <w:bodyDiv w:val="1"/>
      <w:marLeft w:val="0"/>
      <w:marRight w:val="0"/>
      <w:marTop w:val="0"/>
      <w:marBottom w:val="0"/>
      <w:divBdr>
        <w:top w:val="none" w:sz="0" w:space="0" w:color="auto"/>
        <w:left w:val="none" w:sz="0" w:space="0" w:color="auto"/>
        <w:bottom w:val="none" w:sz="0" w:space="0" w:color="auto"/>
        <w:right w:val="none" w:sz="0" w:space="0" w:color="auto"/>
      </w:divBdr>
    </w:div>
    <w:div w:id="1431897510">
      <w:bodyDiv w:val="1"/>
      <w:marLeft w:val="0"/>
      <w:marRight w:val="0"/>
      <w:marTop w:val="0"/>
      <w:marBottom w:val="0"/>
      <w:divBdr>
        <w:top w:val="none" w:sz="0" w:space="0" w:color="auto"/>
        <w:left w:val="none" w:sz="0" w:space="0" w:color="auto"/>
        <w:bottom w:val="none" w:sz="0" w:space="0" w:color="auto"/>
        <w:right w:val="none" w:sz="0" w:space="0" w:color="auto"/>
      </w:divBdr>
    </w:div>
    <w:div w:id="1431899862">
      <w:bodyDiv w:val="1"/>
      <w:marLeft w:val="0"/>
      <w:marRight w:val="0"/>
      <w:marTop w:val="0"/>
      <w:marBottom w:val="0"/>
      <w:divBdr>
        <w:top w:val="none" w:sz="0" w:space="0" w:color="auto"/>
        <w:left w:val="none" w:sz="0" w:space="0" w:color="auto"/>
        <w:bottom w:val="none" w:sz="0" w:space="0" w:color="auto"/>
        <w:right w:val="none" w:sz="0" w:space="0" w:color="auto"/>
      </w:divBdr>
    </w:div>
    <w:div w:id="1432973730">
      <w:bodyDiv w:val="1"/>
      <w:marLeft w:val="0"/>
      <w:marRight w:val="0"/>
      <w:marTop w:val="0"/>
      <w:marBottom w:val="0"/>
      <w:divBdr>
        <w:top w:val="none" w:sz="0" w:space="0" w:color="auto"/>
        <w:left w:val="none" w:sz="0" w:space="0" w:color="auto"/>
        <w:bottom w:val="none" w:sz="0" w:space="0" w:color="auto"/>
        <w:right w:val="none" w:sz="0" w:space="0" w:color="auto"/>
      </w:divBdr>
    </w:div>
    <w:div w:id="1433166598">
      <w:bodyDiv w:val="1"/>
      <w:marLeft w:val="0"/>
      <w:marRight w:val="0"/>
      <w:marTop w:val="0"/>
      <w:marBottom w:val="0"/>
      <w:divBdr>
        <w:top w:val="none" w:sz="0" w:space="0" w:color="auto"/>
        <w:left w:val="none" w:sz="0" w:space="0" w:color="auto"/>
        <w:bottom w:val="none" w:sz="0" w:space="0" w:color="auto"/>
        <w:right w:val="none" w:sz="0" w:space="0" w:color="auto"/>
      </w:divBdr>
    </w:div>
    <w:div w:id="1435248446">
      <w:bodyDiv w:val="1"/>
      <w:marLeft w:val="0"/>
      <w:marRight w:val="0"/>
      <w:marTop w:val="0"/>
      <w:marBottom w:val="0"/>
      <w:divBdr>
        <w:top w:val="none" w:sz="0" w:space="0" w:color="auto"/>
        <w:left w:val="none" w:sz="0" w:space="0" w:color="auto"/>
        <w:bottom w:val="none" w:sz="0" w:space="0" w:color="auto"/>
        <w:right w:val="none" w:sz="0" w:space="0" w:color="auto"/>
      </w:divBdr>
    </w:div>
    <w:div w:id="1436562673">
      <w:bodyDiv w:val="1"/>
      <w:marLeft w:val="0"/>
      <w:marRight w:val="0"/>
      <w:marTop w:val="0"/>
      <w:marBottom w:val="0"/>
      <w:divBdr>
        <w:top w:val="none" w:sz="0" w:space="0" w:color="auto"/>
        <w:left w:val="none" w:sz="0" w:space="0" w:color="auto"/>
        <w:bottom w:val="none" w:sz="0" w:space="0" w:color="auto"/>
        <w:right w:val="none" w:sz="0" w:space="0" w:color="auto"/>
      </w:divBdr>
    </w:div>
    <w:div w:id="1436944729">
      <w:bodyDiv w:val="1"/>
      <w:marLeft w:val="0"/>
      <w:marRight w:val="0"/>
      <w:marTop w:val="0"/>
      <w:marBottom w:val="0"/>
      <w:divBdr>
        <w:top w:val="none" w:sz="0" w:space="0" w:color="auto"/>
        <w:left w:val="none" w:sz="0" w:space="0" w:color="auto"/>
        <w:bottom w:val="none" w:sz="0" w:space="0" w:color="auto"/>
        <w:right w:val="none" w:sz="0" w:space="0" w:color="auto"/>
      </w:divBdr>
    </w:div>
    <w:div w:id="1437678063">
      <w:bodyDiv w:val="1"/>
      <w:marLeft w:val="0"/>
      <w:marRight w:val="0"/>
      <w:marTop w:val="0"/>
      <w:marBottom w:val="0"/>
      <w:divBdr>
        <w:top w:val="none" w:sz="0" w:space="0" w:color="auto"/>
        <w:left w:val="none" w:sz="0" w:space="0" w:color="auto"/>
        <w:bottom w:val="none" w:sz="0" w:space="0" w:color="auto"/>
        <w:right w:val="none" w:sz="0" w:space="0" w:color="auto"/>
      </w:divBdr>
    </w:div>
    <w:div w:id="1438867071">
      <w:bodyDiv w:val="1"/>
      <w:marLeft w:val="0"/>
      <w:marRight w:val="0"/>
      <w:marTop w:val="0"/>
      <w:marBottom w:val="0"/>
      <w:divBdr>
        <w:top w:val="none" w:sz="0" w:space="0" w:color="auto"/>
        <w:left w:val="none" w:sz="0" w:space="0" w:color="auto"/>
        <w:bottom w:val="none" w:sz="0" w:space="0" w:color="auto"/>
        <w:right w:val="none" w:sz="0" w:space="0" w:color="auto"/>
      </w:divBdr>
    </w:div>
    <w:div w:id="1442530922">
      <w:bodyDiv w:val="1"/>
      <w:marLeft w:val="0"/>
      <w:marRight w:val="0"/>
      <w:marTop w:val="0"/>
      <w:marBottom w:val="0"/>
      <w:divBdr>
        <w:top w:val="none" w:sz="0" w:space="0" w:color="auto"/>
        <w:left w:val="none" w:sz="0" w:space="0" w:color="auto"/>
        <w:bottom w:val="none" w:sz="0" w:space="0" w:color="auto"/>
        <w:right w:val="none" w:sz="0" w:space="0" w:color="auto"/>
      </w:divBdr>
    </w:div>
    <w:div w:id="1443106668">
      <w:bodyDiv w:val="1"/>
      <w:marLeft w:val="0"/>
      <w:marRight w:val="0"/>
      <w:marTop w:val="0"/>
      <w:marBottom w:val="0"/>
      <w:divBdr>
        <w:top w:val="none" w:sz="0" w:space="0" w:color="auto"/>
        <w:left w:val="none" w:sz="0" w:space="0" w:color="auto"/>
        <w:bottom w:val="none" w:sz="0" w:space="0" w:color="auto"/>
        <w:right w:val="none" w:sz="0" w:space="0" w:color="auto"/>
      </w:divBdr>
    </w:div>
    <w:div w:id="1443496245">
      <w:bodyDiv w:val="1"/>
      <w:marLeft w:val="0"/>
      <w:marRight w:val="0"/>
      <w:marTop w:val="0"/>
      <w:marBottom w:val="0"/>
      <w:divBdr>
        <w:top w:val="none" w:sz="0" w:space="0" w:color="auto"/>
        <w:left w:val="none" w:sz="0" w:space="0" w:color="auto"/>
        <w:bottom w:val="none" w:sz="0" w:space="0" w:color="auto"/>
        <w:right w:val="none" w:sz="0" w:space="0" w:color="auto"/>
      </w:divBdr>
    </w:div>
    <w:div w:id="1443575419">
      <w:bodyDiv w:val="1"/>
      <w:marLeft w:val="0"/>
      <w:marRight w:val="0"/>
      <w:marTop w:val="0"/>
      <w:marBottom w:val="0"/>
      <w:divBdr>
        <w:top w:val="none" w:sz="0" w:space="0" w:color="auto"/>
        <w:left w:val="none" w:sz="0" w:space="0" w:color="auto"/>
        <w:bottom w:val="none" w:sz="0" w:space="0" w:color="auto"/>
        <w:right w:val="none" w:sz="0" w:space="0" w:color="auto"/>
      </w:divBdr>
    </w:div>
    <w:div w:id="1445005822">
      <w:bodyDiv w:val="1"/>
      <w:marLeft w:val="0"/>
      <w:marRight w:val="0"/>
      <w:marTop w:val="0"/>
      <w:marBottom w:val="0"/>
      <w:divBdr>
        <w:top w:val="none" w:sz="0" w:space="0" w:color="auto"/>
        <w:left w:val="none" w:sz="0" w:space="0" w:color="auto"/>
        <w:bottom w:val="none" w:sz="0" w:space="0" w:color="auto"/>
        <w:right w:val="none" w:sz="0" w:space="0" w:color="auto"/>
      </w:divBdr>
    </w:div>
    <w:div w:id="1447776062">
      <w:bodyDiv w:val="1"/>
      <w:marLeft w:val="0"/>
      <w:marRight w:val="0"/>
      <w:marTop w:val="0"/>
      <w:marBottom w:val="0"/>
      <w:divBdr>
        <w:top w:val="none" w:sz="0" w:space="0" w:color="auto"/>
        <w:left w:val="none" w:sz="0" w:space="0" w:color="auto"/>
        <w:bottom w:val="none" w:sz="0" w:space="0" w:color="auto"/>
        <w:right w:val="none" w:sz="0" w:space="0" w:color="auto"/>
      </w:divBdr>
    </w:div>
    <w:div w:id="1448741090">
      <w:bodyDiv w:val="1"/>
      <w:marLeft w:val="0"/>
      <w:marRight w:val="0"/>
      <w:marTop w:val="0"/>
      <w:marBottom w:val="0"/>
      <w:divBdr>
        <w:top w:val="none" w:sz="0" w:space="0" w:color="auto"/>
        <w:left w:val="none" w:sz="0" w:space="0" w:color="auto"/>
        <w:bottom w:val="none" w:sz="0" w:space="0" w:color="auto"/>
        <w:right w:val="none" w:sz="0" w:space="0" w:color="auto"/>
      </w:divBdr>
    </w:div>
    <w:div w:id="1450122086">
      <w:bodyDiv w:val="1"/>
      <w:marLeft w:val="0"/>
      <w:marRight w:val="0"/>
      <w:marTop w:val="0"/>
      <w:marBottom w:val="0"/>
      <w:divBdr>
        <w:top w:val="none" w:sz="0" w:space="0" w:color="auto"/>
        <w:left w:val="none" w:sz="0" w:space="0" w:color="auto"/>
        <w:bottom w:val="none" w:sz="0" w:space="0" w:color="auto"/>
        <w:right w:val="none" w:sz="0" w:space="0" w:color="auto"/>
      </w:divBdr>
    </w:div>
    <w:div w:id="1451320222">
      <w:bodyDiv w:val="1"/>
      <w:marLeft w:val="0"/>
      <w:marRight w:val="0"/>
      <w:marTop w:val="0"/>
      <w:marBottom w:val="0"/>
      <w:divBdr>
        <w:top w:val="none" w:sz="0" w:space="0" w:color="auto"/>
        <w:left w:val="none" w:sz="0" w:space="0" w:color="auto"/>
        <w:bottom w:val="none" w:sz="0" w:space="0" w:color="auto"/>
        <w:right w:val="none" w:sz="0" w:space="0" w:color="auto"/>
      </w:divBdr>
    </w:div>
    <w:div w:id="1452817960">
      <w:bodyDiv w:val="1"/>
      <w:marLeft w:val="0"/>
      <w:marRight w:val="0"/>
      <w:marTop w:val="0"/>
      <w:marBottom w:val="0"/>
      <w:divBdr>
        <w:top w:val="none" w:sz="0" w:space="0" w:color="auto"/>
        <w:left w:val="none" w:sz="0" w:space="0" w:color="auto"/>
        <w:bottom w:val="none" w:sz="0" w:space="0" w:color="auto"/>
        <w:right w:val="none" w:sz="0" w:space="0" w:color="auto"/>
      </w:divBdr>
    </w:div>
    <w:div w:id="1462528265">
      <w:bodyDiv w:val="1"/>
      <w:marLeft w:val="0"/>
      <w:marRight w:val="0"/>
      <w:marTop w:val="0"/>
      <w:marBottom w:val="0"/>
      <w:divBdr>
        <w:top w:val="none" w:sz="0" w:space="0" w:color="auto"/>
        <w:left w:val="none" w:sz="0" w:space="0" w:color="auto"/>
        <w:bottom w:val="none" w:sz="0" w:space="0" w:color="auto"/>
        <w:right w:val="none" w:sz="0" w:space="0" w:color="auto"/>
      </w:divBdr>
    </w:div>
    <w:div w:id="1466002542">
      <w:bodyDiv w:val="1"/>
      <w:marLeft w:val="0"/>
      <w:marRight w:val="0"/>
      <w:marTop w:val="0"/>
      <w:marBottom w:val="0"/>
      <w:divBdr>
        <w:top w:val="none" w:sz="0" w:space="0" w:color="auto"/>
        <w:left w:val="none" w:sz="0" w:space="0" w:color="auto"/>
        <w:bottom w:val="none" w:sz="0" w:space="0" w:color="auto"/>
        <w:right w:val="none" w:sz="0" w:space="0" w:color="auto"/>
      </w:divBdr>
    </w:div>
    <w:div w:id="1468624212">
      <w:bodyDiv w:val="1"/>
      <w:marLeft w:val="0"/>
      <w:marRight w:val="0"/>
      <w:marTop w:val="0"/>
      <w:marBottom w:val="0"/>
      <w:divBdr>
        <w:top w:val="none" w:sz="0" w:space="0" w:color="auto"/>
        <w:left w:val="none" w:sz="0" w:space="0" w:color="auto"/>
        <w:bottom w:val="none" w:sz="0" w:space="0" w:color="auto"/>
        <w:right w:val="none" w:sz="0" w:space="0" w:color="auto"/>
      </w:divBdr>
    </w:div>
    <w:div w:id="1469325636">
      <w:bodyDiv w:val="1"/>
      <w:marLeft w:val="0"/>
      <w:marRight w:val="0"/>
      <w:marTop w:val="0"/>
      <w:marBottom w:val="0"/>
      <w:divBdr>
        <w:top w:val="none" w:sz="0" w:space="0" w:color="auto"/>
        <w:left w:val="none" w:sz="0" w:space="0" w:color="auto"/>
        <w:bottom w:val="none" w:sz="0" w:space="0" w:color="auto"/>
        <w:right w:val="none" w:sz="0" w:space="0" w:color="auto"/>
      </w:divBdr>
    </w:div>
    <w:div w:id="1469976421">
      <w:bodyDiv w:val="1"/>
      <w:marLeft w:val="0"/>
      <w:marRight w:val="0"/>
      <w:marTop w:val="0"/>
      <w:marBottom w:val="0"/>
      <w:divBdr>
        <w:top w:val="none" w:sz="0" w:space="0" w:color="auto"/>
        <w:left w:val="none" w:sz="0" w:space="0" w:color="auto"/>
        <w:bottom w:val="none" w:sz="0" w:space="0" w:color="auto"/>
        <w:right w:val="none" w:sz="0" w:space="0" w:color="auto"/>
      </w:divBdr>
    </w:div>
    <w:div w:id="1473324399">
      <w:bodyDiv w:val="1"/>
      <w:marLeft w:val="0"/>
      <w:marRight w:val="0"/>
      <w:marTop w:val="0"/>
      <w:marBottom w:val="0"/>
      <w:divBdr>
        <w:top w:val="none" w:sz="0" w:space="0" w:color="auto"/>
        <w:left w:val="none" w:sz="0" w:space="0" w:color="auto"/>
        <w:bottom w:val="none" w:sz="0" w:space="0" w:color="auto"/>
        <w:right w:val="none" w:sz="0" w:space="0" w:color="auto"/>
      </w:divBdr>
    </w:div>
    <w:div w:id="1473906694">
      <w:bodyDiv w:val="1"/>
      <w:marLeft w:val="0"/>
      <w:marRight w:val="0"/>
      <w:marTop w:val="0"/>
      <w:marBottom w:val="0"/>
      <w:divBdr>
        <w:top w:val="none" w:sz="0" w:space="0" w:color="auto"/>
        <w:left w:val="none" w:sz="0" w:space="0" w:color="auto"/>
        <w:bottom w:val="none" w:sz="0" w:space="0" w:color="auto"/>
        <w:right w:val="none" w:sz="0" w:space="0" w:color="auto"/>
      </w:divBdr>
    </w:div>
    <w:div w:id="1474372933">
      <w:bodyDiv w:val="1"/>
      <w:marLeft w:val="0"/>
      <w:marRight w:val="0"/>
      <w:marTop w:val="0"/>
      <w:marBottom w:val="0"/>
      <w:divBdr>
        <w:top w:val="none" w:sz="0" w:space="0" w:color="auto"/>
        <w:left w:val="none" w:sz="0" w:space="0" w:color="auto"/>
        <w:bottom w:val="none" w:sz="0" w:space="0" w:color="auto"/>
        <w:right w:val="none" w:sz="0" w:space="0" w:color="auto"/>
      </w:divBdr>
    </w:div>
    <w:div w:id="1475180110">
      <w:bodyDiv w:val="1"/>
      <w:marLeft w:val="0"/>
      <w:marRight w:val="0"/>
      <w:marTop w:val="0"/>
      <w:marBottom w:val="0"/>
      <w:divBdr>
        <w:top w:val="none" w:sz="0" w:space="0" w:color="auto"/>
        <w:left w:val="none" w:sz="0" w:space="0" w:color="auto"/>
        <w:bottom w:val="none" w:sz="0" w:space="0" w:color="auto"/>
        <w:right w:val="none" w:sz="0" w:space="0" w:color="auto"/>
      </w:divBdr>
    </w:div>
    <w:div w:id="1475902288">
      <w:bodyDiv w:val="1"/>
      <w:marLeft w:val="0"/>
      <w:marRight w:val="0"/>
      <w:marTop w:val="0"/>
      <w:marBottom w:val="0"/>
      <w:divBdr>
        <w:top w:val="none" w:sz="0" w:space="0" w:color="auto"/>
        <w:left w:val="none" w:sz="0" w:space="0" w:color="auto"/>
        <w:bottom w:val="none" w:sz="0" w:space="0" w:color="auto"/>
        <w:right w:val="none" w:sz="0" w:space="0" w:color="auto"/>
      </w:divBdr>
    </w:div>
    <w:div w:id="1476217417">
      <w:bodyDiv w:val="1"/>
      <w:marLeft w:val="0"/>
      <w:marRight w:val="0"/>
      <w:marTop w:val="0"/>
      <w:marBottom w:val="0"/>
      <w:divBdr>
        <w:top w:val="none" w:sz="0" w:space="0" w:color="auto"/>
        <w:left w:val="none" w:sz="0" w:space="0" w:color="auto"/>
        <w:bottom w:val="none" w:sz="0" w:space="0" w:color="auto"/>
        <w:right w:val="none" w:sz="0" w:space="0" w:color="auto"/>
      </w:divBdr>
    </w:div>
    <w:div w:id="1477793068">
      <w:bodyDiv w:val="1"/>
      <w:marLeft w:val="0"/>
      <w:marRight w:val="0"/>
      <w:marTop w:val="0"/>
      <w:marBottom w:val="0"/>
      <w:divBdr>
        <w:top w:val="none" w:sz="0" w:space="0" w:color="auto"/>
        <w:left w:val="none" w:sz="0" w:space="0" w:color="auto"/>
        <w:bottom w:val="none" w:sz="0" w:space="0" w:color="auto"/>
        <w:right w:val="none" w:sz="0" w:space="0" w:color="auto"/>
      </w:divBdr>
    </w:div>
    <w:div w:id="1483229046">
      <w:bodyDiv w:val="1"/>
      <w:marLeft w:val="0"/>
      <w:marRight w:val="0"/>
      <w:marTop w:val="0"/>
      <w:marBottom w:val="0"/>
      <w:divBdr>
        <w:top w:val="none" w:sz="0" w:space="0" w:color="auto"/>
        <w:left w:val="none" w:sz="0" w:space="0" w:color="auto"/>
        <w:bottom w:val="none" w:sz="0" w:space="0" w:color="auto"/>
        <w:right w:val="none" w:sz="0" w:space="0" w:color="auto"/>
      </w:divBdr>
    </w:div>
    <w:div w:id="1483304621">
      <w:bodyDiv w:val="1"/>
      <w:marLeft w:val="0"/>
      <w:marRight w:val="0"/>
      <w:marTop w:val="0"/>
      <w:marBottom w:val="0"/>
      <w:divBdr>
        <w:top w:val="none" w:sz="0" w:space="0" w:color="auto"/>
        <w:left w:val="none" w:sz="0" w:space="0" w:color="auto"/>
        <w:bottom w:val="none" w:sz="0" w:space="0" w:color="auto"/>
        <w:right w:val="none" w:sz="0" w:space="0" w:color="auto"/>
      </w:divBdr>
    </w:div>
    <w:div w:id="1487091932">
      <w:bodyDiv w:val="1"/>
      <w:marLeft w:val="0"/>
      <w:marRight w:val="0"/>
      <w:marTop w:val="0"/>
      <w:marBottom w:val="0"/>
      <w:divBdr>
        <w:top w:val="none" w:sz="0" w:space="0" w:color="auto"/>
        <w:left w:val="none" w:sz="0" w:space="0" w:color="auto"/>
        <w:bottom w:val="none" w:sz="0" w:space="0" w:color="auto"/>
        <w:right w:val="none" w:sz="0" w:space="0" w:color="auto"/>
      </w:divBdr>
    </w:div>
    <w:div w:id="1489134915">
      <w:bodyDiv w:val="1"/>
      <w:marLeft w:val="0"/>
      <w:marRight w:val="0"/>
      <w:marTop w:val="0"/>
      <w:marBottom w:val="0"/>
      <w:divBdr>
        <w:top w:val="none" w:sz="0" w:space="0" w:color="auto"/>
        <w:left w:val="none" w:sz="0" w:space="0" w:color="auto"/>
        <w:bottom w:val="none" w:sz="0" w:space="0" w:color="auto"/>
        <w:right w:val="none" w:sz="0" w:space="0" w:color="auto"/>
      </w:divBdr>
    </w:div>
    <w:div w:id="1490630794">
      <w:bodyDiv w:val="1"/>
      <w:marLeft w:val="0"/>
      <w:marRight w:val="0"/>
      <w:marTop w:val="0"/>
      <w:marBottom w:val="0"/>
      <w:divBdr>
        <w:top w:val="none" w:sz="0" w:space="0" w:color="auto"/>
        <w:left w:val="none" w:sz="0" w:space="0" w:color="auto"/>
        <w:bottom w:val="none" w:sz="0" w:space="0" w:color="auto"/>
        <w:right w:val="none" w:sz="0" w:space="0" w:color="auto"/>
      </w:divBdr>
    </w:div>
    <w:div w:id="1495417664">
      <w:bodyDiv w:val="1"/>
      <w:marLeft w:val="0"/>
      <w:marRight w:val="0"/>
      <w:marTop w:val="0"/>
      <w:marBottom w:val="0"/>
      <w:divBdr>
        <w:top w:val="none" w:sz="0" w:space="0" w:color="auto"/>
        <w:left w:val="none" w:sz="0" w:space="0" w:color="auto"/>
        <w:bottom w:val="none" w:sz="0" w:space="0" w:color="auto"/>
        <w:right w:val="none" w:sz="0" w:space="0" w:color="auto"/>
      </w:divBdr>
    </w:div>
    <w:div w:id="1496411926">
      <w:bodyDiv w:val="1"/>
      <w:marLeft w:val="0"/>
      <w:marRight w:val="0"/>
      <w:marTop w:val="0"/>
      <w:marBottom w:val="0"/>
      <w:divBdr>
        <w:top w:val="none" w:sz="0" w:space="0" w:color="auto"/>
        <w:left w:val="none" w:sz="0" w:space="0" w:color="auto"/>
        <w:bottom w:val="none" w:sz="0" w:space="0" w:color="auto"/>
        <w:right w:val="none" w:sz="0" w:space="0" w:color="auto"/>
      </w:divBdr>
    </w:div>
    <w:div w:id="1500003948">
      <w:bodyDiv w:val="1"/>
      <w:marLeft w:val="0"/>
      <w:marRight w:val="0"/>
      <w:marTop w:val="0"/>
      <w:marBottom w:val="0"/>
      <w:divBdr>
        <w:top w:val="none" w:sz="0" w:space="0" w:color="auto"/>
        <w:left w:val="none" w:sz="0" w:space="0" w:color="auto"/>
        <w:bottom w:val="none" w:sz="0" w:space="0" w:color="auto"/>
        <w:right w:val="none" w:sz="0" w:space="0" w:color="auto"/>
      </w:divBdr>
    </w:div>
    <w:div w:id="1502813883">
      <w:bodyDiv w:val="1"/>
      <w:marLeft w:val="0"/>
      <w:marRight w:val="0"/>
      <w:marTop w:val="0"/>
      <w:marBottom w:val="0"/>
      <w:divBdr>
        <w:top w:val="none" w:sz="0" w:space="0" w:color="auto"/>
        <w:left w:val="none" w:sz="0" w:space="0" w:color="auto"/>
        <w:bottom w:val="none" w:sz="0" w:space="0" w:color="auto"/>
        <w:right w:val="none" w:sz="0" w:space="0" w:color="auto"/>
      </w:divBdr>
    </w:div>
    <w:div w:id="1505364936">
      <w:bodyDiv w:val="1"/>
      <w:marLeft w:val="0"/>
      <w:marRight w:val="0"/>
      <w:marTop w:val="0"/>
      <w:marBottom w:val="0"/>
      <w:divBdr>
        <w:top w:val="none" w:sz="0" w:space="0" w:color="auto"/>
        <w:left w:val="none" w:sz="0" w:space="0" w:color="auto"/>
        <w:bottom w:val="none" w:sz="0" w:space="0" w:color="auto"/>
        <w:right w:val="none" w:sz="0" w:space="0" w:color="auto"/>
      </w:divBdr>
    </w:div>
    <w:div w:id="1505825661">
      <w:bodyDiv w:val="1"/>
      <w:marLeft w:val="0"/>
      <w:marRight w:val="0"/>
      <w:marTop w:val="0"/>
      <w:marBottom w:val="0"/>
      <w:divBdr>
        <w:top w:val="none" w:sz="0" w:space="0" w:color="auto"/>
        <w:left w:val="none" w:sz="0" w:space="0" w:color="auto"/>
        <w:bottom w:val="none" w:sz="0" w:space="0" w:color="auto"/>
        <w:right w:val="none" w:sz="0" w:space="0" w:color="auto"/>
      </w:divBdr>
    </w:div>
    <w:div w:id="1508445644">
      <w:bodyDiv w:val="1"/>
      <w:marLeft w:val="0"/>
      <w:marRight w:val="0"/>
      <w:marTop w:val="0"/>
      <w:marBottom w:val="0"/>
      <w:divBdr>
        <w:top w:val="none" w:sz="0" w:space="0" w:color="auto"/>
        <w:left w:val="none" w:sz="0" w:space="0" w:color="auto"/>
        <w:bottom w:val="none" w:sz="0" w:space="0" w:color="auto"/>
        <w:right w:val="none" w:sz="0" w:space="0" w:color="auto"/>
      </w:divBdr>
    </w:div>
    <w:div w:id="1508591869">
      <w:bodyDiv w:val="1"/>
      <w:marLeft w:val="0"/>
      <w:marRight w:val="0"/>
      <w:marTop w:val="0"/>
      <w:marBottom w:val="0"/>
      <w:divBdr>
        <w:top w:val="none" w:sz="0" w:space="0" w:color="auto"/>
        <w:left w:val="none" w:sz="0" w:space="0" w:color="auto"/>
        <w:bottom w:val="none" w:sz="0" w:space="0" w:color="auto"/>
        <w:right w:val="none" w:sz="0" w:space="0" w:color="auto"/>
      </w:divBdr>
    </w:div>
    <w:div w:id="1511068331">
      <w:bodyDiv w:val="1"/>
      <w:marLeft w:val="0"/>
      <w:marRight w:val="0"/>
      <w:marTop w:val="0"/>
      <w:marBottom w:val="0"/>
      <w:divBdr>
        <w:top w:val="none" w:sz="0" w:space="0" w:color="auto"/>
        <w:left w:val="none" w:sz="0" w:space="0" w:color="auto"/>
        <w:bottom w:val="none" w:sz="0" w:space="0" w:color="auto"/>
        <w:right w:val="none" w:sz="0" w:space="0" w:color="auto"/>
      </w:divBdr>
    </w:div>
    <w:div w:id="1511942217">
      <w:bodyDiv w:val="1"/>
      <w:marLeft w:val="0"/>
      <w:marRight w:val="0"/>
      <w:marTop w:val="0"/>
      <w:marBottom w:val="0"/>
      <w:divBdr>
        <w:top w:val="none" w:sz="0" w:space="0" w:color="auto"/>
        <w:left w:val="none" w:sz="0" w:space="0" w:color="auto"/>
        <w:bottom w:val="none" w:sz="0" w:space="0" w:color="auto"/>
        <w:right w:val="none" w:sz="0" w:space="0" w:color="auto"/>
      </w:divBdr>
    </w:div>
    <w:div w:id="1515925208">
      <w:bodyDiv w:val="1"/>
      <w:marLeft w:val="0"/>
      <w:marRight w:val="0"/>
      <w:marTop w:val="0"/>
      <w:marBottom w:val="0"/>
      <w:divBdr>
        <w:top w:val="none" w:sz="0" w:space="0" w:color="auto"/>
        <w:left w:val="none" w:sz="0" w:space="0" w:color="auto"/>
        <w:bottom w:val="none" w:sz="0" w:space="0" w:color="auto"/>
        <w:right w:val="none" w:sz="0" w:space="0" w:color="auto"/>
      </w:divBdr>
    </w:div>
    <w:div w:id="1516727904">
      <w:bodyDiv w:val="1"/>
      <w:marLeft w:val="0"/>
      <w:marRight w:val="0"/>
      <w:marTop w:val="0"/>
      <w:marBottom w:val="0"/>
      <w:divBdr>
        <w:top w:val="none" w:sz="0" w:space="0" w:color="auto"/>
        <w:left w:val="none" w:sz="0" w:space="0" w:color="auto"/>
        <w:bottom w:val="none" w:sz="0" w:space="0" w:color="auto"/>
        <w:right w:val="none" w:sz="0" w:space="0" w:color="auto"/>
      </w:divBdr>
    </w:div>
    <w:div w:id="1516846245">
      <w:bodyDiv w:val="1"/>
      <w:marLeft w:val="0"/>
      <w:marRight w:val="0"/>
      <w:marTop w:val="0"/>
      <w:marBottom w:val="0"/>
      <w:divBdr>
        <w:top w:val="none" w:sz="0" w:space="0" w:color="auto"/>
        <w:left w:val="none" w:sz="0" w:space="0" w:color="auto"/>
        <w:bottom w:val="none" w:sz="0" w:space="0" w:color="auto"/>
        <w:right w:val="none" w:sz="0" w:space="0" w:color="auto"/>
      </w:divBdr>
    </w:div>
    <w:div w:id="1518276607">
      <w:bodyDiv w:val="1"/>
      <w:marLeft w:val="0"/>
      <w:marRight w:val="0"/>
      <w:marTop w:val="0"/>
      <w:marBottom w:val="0"/>
      <w:divBdr>
        <w:top w:val="none" w:sz="0" w:space="0" w:color="auto"/>
        <w:left w:val="none" w:sz="0" w:space="0" w:color="auto"/>
        <w:bottom w:val="none" w:sz="0" w:space="0" w:color="auto"/>
        <w:right w:val="none" w:sz="0" w:space="0" w:color="auto"/>
      </w:divBdr>
    </w:div>
    <w:div w:id="1518542020">
      <w:bodyDiv w:val="1"/>
      <w:marLeft w:val="0"/>
      <w:marRight w:val="0"/>
      <w:marTop w:val="0"/>
      <w:marBottom w:val="0"/>
      <w:divBdr>
        <w:top w:val="none" w:sz="0" w:space="0" w:color="auto"/>
        <w:left w:val="none" w:sz="0" w:space="0" w:color="auto"/>
        <w:bottom w:val="none" w:sz="0" w:space="0" w:color="auto"/>
        <w:right w:val="none" w:sz="0" w:space="0" w:color="auto"/>
      </w:divBdr>
    </w:div>
    <w:div w:id="1518697064">
      <w:bodyDiv w:val="1"/>
      <w:marLeft w:val="0"/>
      <w:marRight w:val="0"/>
      <w:marTop w:val="0"/>
      <w:marBottom w:val="0"/>
      <w:divBdr>
        <w:top w:val="none" w:sz="0" w:space="0" w:color="auto"/>
        <w:left w:val="none" w:sz="0" w:space="0" w:color="auto"/>
        <w:bottom w:val="none" w:sz="0" w:space="0" w:color="auto"/>
        <w:right w:val="none" w:sz="0" w:space="0" w:color="auto"/>
      </w:divBdr>
    </w:div>
    <w:div w:id="1519584266">
      <w:bodyDiv w:val="1"/>
      <w:marLeft w:val="0"/>
      <w:marRight w:val="0"/>
      <w:marTop w:val="0"/>
      <w:marBottom w:val="0"/>
      <w:divBdr>
        <w:top w:val="none" w:sz="0" w:space="0" w:color="auto"/>
        <w:left w:val="none" w:sz="0" w:space="0" w:color="auto"/>
        <w:bottom w:val="none" w:sz="0" w:space="0" w:color="auto"/>
        <w:right w:val="none" w:sz="0" w:space="0" w:color="auto"/>
      </w:divBdr>
    </w:div>
    <w:div w:id="1521509871">
      <w:bodyDiv w:val="1"/>
      <w:marLeft w:val="0"/>
      <w:marRight w:val="0"/>
      <w:marTop w:val="0"/>
      <w:marBottom w:val="0"/>
      <w:divBdr>
        <w:top w:val="none" w:sz="0" w:space="0" w:color="auto"/>
        <w:left w:val="none" w:sz="0" w:space="0" w:color="auto"/>
        <w:bottom w:val="none" w:sz="0" w:space="0" w:color="auto"/>
        <w:right w:val="none" w:sz="0" w:space="0" w:color="auto"/>
      </w:divBdr>
    </w:div>
    <w:div w:id="1522164399">
      <w:bodyDiv w:val="1"/>
      <w:marLeft w:val="0"/>
      <w:marRight w:val="0"/>
      <w:marTop w:val="0"/>
      <w:marBottom w:val="0"/>
      <w:divBdr>
        <w:top w:val="none" w:sz="0" w:space="0" w:color="auto"/>
        <w:left w:val="none" w:sz="0" w:space="0" w:color="auto"/>
        <w:bottom w:val="none" w:sz="0" w:space="0" w:color="auto"/>
        <w:right w:val="none" w:sz="0" w:space="0" w:color="auto"/>
      </w:divBdr>
    </w:div>
    <w:div w:id="1522281272">
      <w:bodyDiv w:val="1"/>
      <w:marLeft w:val="0"/>
      <w:marRight w:val="0"/>
      <w:marTop w:val="0"/>
      <w:marBottom w:val="0"/>
      <w:divBdr>
        <w:top w:val="none" w:sz="0" w:space="0" w:color="auto"/>
        <w:left w:val="none" w:sz="0" w:space="0" w:color="auto"/>
        <w:bottom w:val="none" w:sz="0" w:space="0" w:color="auto"/>
        <w:right w:val="none" w:sz="0" w:space="0" w:color="auto"/>
      </w:divBdr>
    </w:div>
    <w:div w:id="1526286867">
      <w:bodyDiv w:val="1"/>
      <w:marLeft w:val="0"/>
      <w:marRight w:val="0"/>
      <w:marTop w:val="0"/>
      <w:marBottom w:val="0"/>
      <w:divBdr>
        <w:top w:val="none" w:sz="0" w:space="0" w:color="auto"/>
        <w:left w:val="none" w:sz="0" w:space="0" w:color="auto"/>
        <w:bottom w:val="none" w:sz="0" w:space="0" w:color="auto"/>
        <w:right w:val="none" w:sz="0" w:space="0" w:color="auto"/>
      </w:divBdr>
    </w:div>
    <w:div w:id="1528642911">
      <w:bodyDiv w:val="1"/>
      <w:marLeft w:val="0"/>
      <w:marRight w:val="0"/>
      <w:marTop w:val="0"/>
      <w:marBottom w:val="0"/>
      <w:divBdr>
        <w:top w:val="none" w:sz="0" w:space="0" w:color="auto"/>
        <w:left w:val="none" w:sz="0" w:space="0" w:color="auto"/>
        <w:bottom w:val="none" w:sz="0" w:space="0" w:color="auto"/>
        <w:right w:val="none" w:sz="0" w:space="0" w:color="auto"/>
      </w:divBdr>
    </w:div>
    <w:div w:id="1529444777">
      <w:bodyDiv w:val="1"/>
      <w:marLeft w:val="0"/>
      <w:marRight w:val="0"/>
      <w:marTop w:val="0"/>
      <w:marBottom w:val="0"/>
      <w:divBdr>
        <w:top w:val="none" w:sz="0" w:space="0" w:color="auto"/>
        <w:left w:val="none" w:sz="0" w:space="0" w:color="auto"/>
        <w:bottom w:val="none" w:sz="0" w:space="0" w:color="auto"/>
        <w:right w:val="none" w:sz="0" w:space="0" w:color="auto"/>
      </w:divBdr>
    </w:div>
    <w:div w:id="1532570845">
      <w:bodyDiv w:val="1"/>
      <w:marLeft w:val="0"/>
      <w:marRight w:val="0"/>
      <w:marTop w:val="0"/>
      <w:marBottom w:val="0"/>
      <w:divBdr>
        <w:top w:val="none" w:sz="0" w:space="0" w:color="auto"/>
        <w:left w:val="none" w:sz="0" w:space="0" w:color="auto"/>
        <w:bottom w:val="none" w:sz="0" w:space="0" w:color="auto"/>
        <w:right w:val="none" w:sz="0" w:space="0" w:color="auto"/>
      </w:divBdr>
    </w:div>
    <w:div w:id="1533348236">
      <w:bodyDiv w:val="1"/>
      <w:marLeft w:val="0"/>
      <w:marRight w:val="0"/>
      <w:marTop w:val="0"/>
      <w:marBottom w:val="0"/>
      <w:divBdr>
        <w:top w:val="none" w:sz="0" w:space="0" w:color="auto"/>
        <w:left w:val="none" w:sz="0" w:space="0" w:color="auto"/>
        <w:bottom w:val="none" w:sz="0" w:space="0" w:color="auto"/>
        <w:right w:val="none" w:sz="0" w:space="0" w:color="auto"/>
      </w:divBdr>
    </w:div>
    <w:div w:id="1534270504">
      <w:bodyDiv w:val="1"/>
      <w:marLeft w:val="0"/>
      <w:marRight w:val="0"/>
      <w:marTop w:val="0"/>
      <w:marBottom w:val="0"/>
      <w:divBdr>
        <w:top w:val="none" w:sz="0" w:space="0" w:color="auto"/>
        <w:left w:val="none" w:sz="0" w:space="0" w:color="auto"/>
        <w:bottom w:val="none" w:sz="0" w:space="0" w:color="auto"/>
        <w:right w:val="none" w:sz="0" w:space="0" w:color="auto"/>
      </w:divBdr>
    </w:div>
    <w:div w:id="1534271867">
      <w:bodyDiv w:val="1"/>
      <w:marLeft w:val="0"/>
      <w:marRight w:val="0"/>
      <w:marTop w:val="0"/>
      <w:marBottom w:val="0"/>
      <w:divBdr>
        <w:top w:val="none" w:sz="0" w:space="0" w:color="auto"/>
        <w:left w:val="none" w:sz="0" w:space="0" w:color="auto"/>
        <w:bottom w:val="none" w:sz="0" w:space="0" w:color="auto"/>
        <w:right w:val="none" w:sz="0" w:space="0" w:color="auto"/>
      </w:divBdr>
    </w:div>
    <w:div w:id="1535926622">
      <w:bodyDiv w:val="1"/>
      <w:marLeft w:val="0"/>
      <w:marRight w:val="0"/>
      <w:marTop w:val="0"/>
      <w:marBottom w:val="0"/>
      <w:divBdr>
        <w:top w:val="none" w:sz="0" w:space="0" w:color="auto"/>
        <w:left w:val="none" w:sz="0" w:space="0" w:color="auto"/>
        <w:bottom w:val="none" w:sz="0" w:space="0" w:color="auto"/>
        <w:right w:val="none" w:sz="0" w:space="0" w:color="auto"/>
      </w:divBdr>
    </w:div>
    <w:div w:id="1541556491">
      <w:bodyDiv w:val="1"/>
      <w:marLeft w:val="0"/>
      <w:marRight w:val="0"/>
      <w:marTop w:val="0"/>
      <w:marBottom w:val="0"/>
      <w:divBdr>
        <w:top w:val="none" w:sz="0" w:space="0" w:color="auto"/>
        <w:left w:val="none" w:sz="0" w:space="0" w:color="auto"/>
        <w:bottom w:val="none" w:sz="0" w:space="0" w:color="auto"/>
        <w:right w:val="none" w:sz="0" w:space="0" w:color="auto"/>
      </w:divBdr>
    </w:div>
    <w:div w:id="1542399783">
      <w:bodyDiv w:val="1"/>
      <w:marLeft w:val="0"/>
      <w:marRight w:val="0"/>
      <w:marTop w:val="0"/>
      <w:marBottom w:val="0"/>
      <w:divBdr>
        <w:top w:val="none" w:sz="0" w:space="0" w:color="auto"/>
        <w:left w:val="none" w:sz="0" w:space="0" w:color="auto"/>
        <w:bottom w:val="none" w:sz="0" w:space="0" w:color="auto"/>
        <w:right w:val="none" w:sz="0" w:space="0" w:color="auto"/>
      </w:divBdr>
    </w:div>
    <w:div w:id="1543052139">
      <w:bodyDiv w:val="1"/>
      <w:marLeft w:val="0"/>
      <w:marRight w:val="0"/>
      <w:marTop w:val="0"/>
      <w:marBottom w:val="0"/>
      <w:divBdr>
        <w:top w:val="none" w:sz="0" w:space="0" w:color="auto"/>
        <w:left w:val="none" w:sz="0" w:space="0" w:color="auto"/>
        <w:bottom w:val="none" w:sz="0" w:space="0" w:color="auto"/>
        <w:right w:val="none" w:sz="0" w:space="0" w:color="auto"/>
      </w:divBdr>
    </w:div>
    <w:div w:id="1544438431">
      <w:bodyDiv w:val="1"/>
      <w:marLeft w:val="0"/>
      <w:marRight w:val="0"/>
      <w:marTop w:val="0"/>
      <w:marBottom w:val="0"/>
      <w:divBdr>
        <w:top w:val="none" w:sz="0" w:space="0" w:color="auto"/>
        <w:left w:val="none" w:sz="0" w:space="0" w:color="auto"/>
        <w:bottom w:val="none" w:sz="0" w:space="0" w:color="auto"/>
        <w:right w:val="none" w:sz="0" w:space="0" w:color="auto"/>
      </w:divBdr>
    </w:div>
    <w:div w:id="1544486979">
      <w:bodyDiv w:val="1"/>
      <w:marLeft w:val="0"/>
      <w:marRight w:val="0"/>
      <w:marTop w:val="0"/>
      <w:marBottom w:val="0"/>
      <w:divBdr>
        <w:top w:val="none" w:sz="0" w:space="0" w:color="auto"/>
        <w:left w:val="none" w:sz="0" w:space="0" w:color="auto"/>
        <w:bottom w:val="none" w:sz="0" w:space="0" w:color="auto"/>
        <w:right w:val="none" w:sz="0" w:space="0" w:color="auto"/>
      </w:divBdr>
    </w:div>
    <w:div w:id="1545287700">
      <w:bodyDiv w:val="1"/>
      <w:marLeft w:val="0"/>
      <w:marRight w:val="0"/>
      <w:marTop w:val="0"/>
      <w:marBottom w:val="0"/>
      <w:divBdr>
        <w:top w:val="none" w:sz="0" w:space="0" w:color="auto"/>
        <w:left w:val="none" w:sz="0" w:space="0" w:color="auto"/>
        <w:bottom w:val="none" w:sz="0" w:space="0" w:color="auto"/>
        <w:right w:val="none" w:sz="0" w:space="0" w:color="auto"/>
      </w:divBdr>
    </w:div>
    <w:div w:id="1545480082">
      <w:bodyDiv w:val="1"/>
      <w:marLeft w:val="0"/>
      <w:marRight w:val="0"/>
      <w:marTop w:val="0"/>
      <w:marBottom w:val="0"/>
      <w:divBdr>
        <w:top w:val="none" w:sz="0" w:space="0" w:color="auto"/>
        <w:left w:val="none" w:sz="0" w:space="0" w:color="auto"/>
        <w:bottom w:val="none" w:sz="0" w:space="0" w:color="auto"/>
        <w:right w:val="none" w:sz="0" w:space="0" w:color="auto"/>
      </w:divBdr>
    </w:div>
    <w:div w:id="1549414883">
      <w:bodyDiv w:val="1"/>
      <w:marLeft w:val="0"/>
      <w:marRight w:val="0"/>
      <w:marTop w:val="0"/>
      <w:marBottom w:val="0"/>
      <w:divBdr>
        <w:top w:val="none" w:sz="0" w:space="0" w:color="auto"/>
        <w:left w:val="none" w:sz="0" w:space="0" w:color="auto"/>
        <w:bottom w:val="none" w:sz="0" w:space="0" w:color="auto"/>
        <w:right w:val="none" w:sz="0" w:space="0" w:color="auto"/>
      </w:divBdr>
    </w:div>
    <w:div w:id="1549608513">
      <w:bodyDiv w:val="1"/>
      <w:marLeft w:val="0"/>
      <w:marRight w:val="0"/>
      <w:marTop w:val="0"/>
      <w:marBottom w:val="0"/>
      <w:divBdr>
        <w:top w:val="none" w:sz="0" w:space="0" w:color="auto"/>
        <w:left w:val="none" w:sz="0" w:space="0" w:color="auto"/>
        <w:bottom w:val="none" w:sz="0" w:space="0" w:color="auto"/>
        <w:right w:val="none" w:sz="0" w:space="0" w:color="auto"/>
      </w:divBdr>
    </w:div>
    <w:div w:id="1549956888">
      <w:bodyDiv w:val="1"/>
      <w:marLeft w:val="0"/>
      <w:marRight w:val="0"/>
      <w:marTop w:val="0"/>
      <w:marBottom w:val="0"/>
      <w:divBdr>
        <w:top w:val="none" w:sz="0" w:space="0" w:color="auto"/>
        <w:left w:val="none" w:sz="0" w:space="0" w:color="auto"/>
        <w:bottom w:val="none" w:sz="0" w:space="0" w:color="auto"/>
        <w:right w:val="none" w:sz="0" w:space="0" w:color="auto"/>
      </w:divBdr>
    </w:div>
    <w:div w:id="1551258902">
      <w:bodyDiv w:val="1"/>
      <w:marLeft w:val="0"/>
      <w:marRight w:val="0"/>
      <w:marTop w:val="0"/>
      <w:marBottom w:val="0"/>
      <w:divBdr>
        <w:top w:val="none" w:sz="0" w:space="0" w:color="auto"/>
        <w:left w:val="none" w:sz="0" w:space="0" w:color="auto"/>
        <w:bottom w:val="none" w:sz="0" w:space="0" w:color="auto"/>
        <w:right w:val="none" w:sz="0" w:space="0" w:color="auto"/>
      </w:divBdr>
    </w:div>
    <w:div w:id="1553299961">
      <w:bodyDiv w:val="1"/>
      <w:marLeft w:val="0"/>
      <w:marRight w:val="0"/>
      <w:marTop w:val="0"/>
      <w:marBottom w:val="0"/>
      <w:divBdr>
        <w:top w:val="none" w:sz="0" w:space="0" w:color="auto"/>
        <w:left w:val="none" w:sz="0" w:space="0" w:color="auto"/>
        <w:bottom w:val="none" w:sz="0" w:space="0" w:color="auto"/>
        <w:right w:val="none" w:sz="0" w:space="0" w:color="auto"/>
      </w:divBdr>
    </w:div>
    <w:div w:id="1554266888">
      <w:bodyDiv w:val="1"/>
      <w:marLeft w:val="0"/>
      <w:marRight w:val="0"/>
      <w:marTop w:val="0"/>
      <w:marBottom w:val="0"/>
      <w:divBdr>
        <w:top w:val="none" w:sz="0" w:space="0" w:color="auto"/>
        <w:left w:val="none" w:sz="0" w:space="0" w:color="auto"/>
        <w:bottom w:val="none" w:sz="0" w:space="0" w:color="auto"/>
        <w:right w:val="none" w:sz="0" w:space="0" w:color="auto"/>
      </w:divBdr>
    </w:div>
    <w:div w:id="1556089617">
      <w:bodyDiv w:val="1"/>
      <w:marLeft w:val="0"/>
      <w:marRight w:val="0"/>
      <w:marTop w:val="0"/>
      <w:marBottom w:val="0"/>
      <w:divBdr>
        <w:top w:val="none" w:sz="0" w:space="0" w:color="auto"/>
        <w:left w:val="none" w:sz="0" w:space="0" w:color="auto"/>
        <w:bottom w:val="none" w:sz="0" w:space="0" w:color="auto"/>
        <w:right w:val="none" w:sz="0" w:space="0" w:color="auto"/>
      </w:divBdr>
    </w:div>
    <w:div w:id="1561792712">
      <w:bodyDiv w:val="1"/>
      <w:marLeft w:val="0"/>
      <w:marRight w:val="0"/>
      <w:marTop w:val="0"/>
      <w:marBottom w:val="0"/>
      <w:divBdr>
        <w:top w:val="none" w:sz="0" w:space="0" w:color="auto"/>
        <w:left w:val="none" w:sz="0" w:space="0" w:color="auto"/>
        <w:bottom w:val="none" w:sz="0" w:space="0" w:color="auto"/>
        <w:right w:val="none" w:sz="0" w:space="0" w:color="auto"/>
      </w:divBdr>
    </w:div>
    <w:div w:id="1563103750">
      <w:bodyDiv w:val="1"/>
      <w:marLeft w:val="0"/>
      <w:marRight w:val="0"/>
      <w:marTop w:val="0"/>
      <w:marBottom w:val="0"/>
      <w:divBdr>
        <w:top w:val="none" w:sz="0" w:space="0" w:color="auto"/>
        <w:left w:val="none" w:sz="0" w:space="0" w:color="auto"/>
        <w:bottom w:val="none" w:sz="0" w:space="0" w:color="auto"/>
        <w:right w:val="none" w:sz="0" w:space="0" w:color="auto"/>
      </w:divBdr>
    </w:div>
    <w:div w:id="1570261409">
      <w:bodyDiv w:val="1"/>
      <w:marLeft w:val="0"/>
      <w:marRight w:val="0"/>
      <w:marTop w:val="0"/>
      <w:marBottom w:val="0"/>
      <w:divBdr>
        <w:top w:val="none" w:sz="0" w:space="0" w:color="auto"/>
        <w:left w:val="none" w:sz="0" w:space="0" w:color="auto"/>
        <w:bottom w:val="none" w:sz="0" w:space="0" w:color="auto"/>
        <w:right w:val="none" w:sz="0" w:space="0" w:color="auto"/>
      </w:divBdr>
    </w:div>
    <w:div w:id="1571231186">
      <w:bodyDiv w:val="1"/>
      <w:marLeft w:val="0"/>
      <w:marRight w:val="0"/>
      <w:marTop w:val="0"/>
      <w:marBottom w:val="0"/>
      <w:divBdr>
        <w:top w:val="none" w:sz="0" w:space="0" w:color="auto"/>
        <w:left w:val="none" w:sz="0" w:space="0" w:color="auto"/>
        <w:bottom w:val="none" w:sz="0" w:space="0" w:color="auto"/>
        <w:right w:val="none" w:sz="0" w:space="0" w:color="auto"/>
      </w:divBdr>
    </w:div>
    <w:div w:id="1572885352">
      <w:bodyDiv w:val="1"/>
      <w:marLeft w:val="0"/>
      <w:marRight w:val="0"/>
      <w:marTop w:val="0"/>
      <w:marBottom w:val="0"/>
      <w:divBdr>
        <w:top w:val="none" w:sz="0" w:space="0" w:color="auto"/>
        <w:left w:val="none" w:sz="0" w:space="0" w:color="auto"/>
        <w:bottom w:val="none" w:sz="0" w:space="0" w:color="auto"/>
        <w:right w:val="none" w:sz="0" w:space="0" w:color="auto"/>
      </w:divBdr>
    </w:div>
    <w:div w:id="1577282901">
      <w:bodyDiv w:val="1"/>
      <w:marLeft w:val="0"/>
      <w:marRight w:val="0"/>
      <w:marTop w:val="0"/>
      <w:marBottom w:val="0"/>
      <w:divBdr>
        <w:top w:val="none" w:sz="0" w:space="0" w:color="auto"/>
        <w:left w:val="none" w:sz="0" w:space="0" w:color="auto"/>
        <w:bottom w:val="none" w:sz="0" w:space="0" w:color="auto"/>
        <w:right w:val="none" w:sz="0" w:space="0" w:color="auto"/>
      </w:divBdr>
    </w:div>
    <w:div w:id="1577284041">
      <w:bodyDiv w:val="1"/>
      <w:marLeft w:val="0"/>
      <w:marRight w:val="0"/>
      <w:marTop w:val="0"/>
      <w:marBottom w:val="0"/>
      <w:divBdr>
        <w:top w:val="none" w:sz="0" w:space="0" w:color="auto"/>
        <w:left w:val="none" w:sz="0" w:space="0" w:color="auto"/>
        <w:bottom w:val="none" w:sz="0" w:space="0" w:color="auto"/>
        <w:right w:val="none" w:sz="0" w:space="0" w:color="auto"/>
      </w:divBdr>
    </w:div>
    <w:div w:id="1578398809">
      <w:bodyDiv w:val="1"/>
      <w:marLeft w:val="0"/>
      <w:marRight w:val="0"/>
      <w:marTop w:val="0"/>
      <w:marBottom w:val="0"/>
      <w:divBdr>
        <w:top w:val="none" w:sz="0" w:space="0" w:color="auto"/>
        <w:left w:val="none" w:sz="0" w:space="0" w:color="auto"/>
        <w:bottom w:val="none" w:sz="0" w:space="0" w:color="auto"/>
        <w:right w:val="none" w:sz="0" w:space="0" w:color="auto"/>
      </w:divBdr>
    </w:div>
    <w:div w:id="1579483362">
      <w:bodyDiv w:val="1"/>
      <w:marLeft w:val="0"/>
      <w:marRight w:val="0"/>
      <w:marTop w:val="0"/>
      <w:marBottom w:val="0"/>
      <w:divBdr>
        <w:top w:val="none" w:sz="0" w:space="0" w:color="auto"/>
        <w:left w:val="none" w:sz="0" w:space="0" w:color="auto"/>
        <w:bottom w:val="none" w:sz="0" w:space="0" w:color="auto"/>
        <w:right w:val="none" w:sz="0" w:space="0" w:color="auto"/>
      </w:divBdr>
    </w:div>
    <w:div w:id="1581403412">
      <w:bodyDiv w:val="1"/>
      <w:marLeft w:val="0"/>
      <w:marRight w:val="0"/>
      <w:marTop w:val="0"/>
      <w:marBottom w:val="0"/>
      <w:divBdr>
        <w:top w:val="none" w:sz="0" w:space="0" w:color="auto"/>
        <w:left w:val="none" w:sz="0" w:space="0" w:color="auto"/>
        <w:bottom w:val="none" w:sz="0" w:space="0" w:color="auto"/>
        <w:right w:val="none" w:sz="0" w:space="0" w:color="auto"/>
      </w:divBdr>
    </w:div>
    <w:div w:id="1581525702">
      <w:bodyDiv w:val="1"/>
      <w:marLeft w:val="0"/>
      <w:marRight w:val="0"/>
      <w:marTop w:val="0"/>
      <w:marBottom w:val="0"/>
      <w:divBdr>
        <w:top w:val="none" w:sz="0" w:space="0" w:color="auto"/>
        <w:left w:val="none" w:sz="0" w:space="0" w:color="auto"/>
        <w:bottom w:val="none" w:sz="0" w:space="0" w:color="auto"/>
        <w:right w:val="none" w:sz="0" w:space="0" w:color="auto"/>
      </w:divBdr>
    </w:div>
    <w:div w:id="1582717152">
      <w:bodyDiv w:val="1"/>
      <w:marLeft w:val="0"/>
      <w:marRight w:val="0"/>
      <w:marTop w:val="0"/>
      <w:marBottom w:val="0"/>
      <w:divBdr>
        <w:top w:val="none" w:sz="0" w:space="0" w:color="auto"/>
        <w:left w:val="none" w:sz="0" w:space="0" w:color="auto"/>
        <w:bottom w:val="none" w:sz="0" w:space="0" w:color="auto"/>
        <w:right w:val="none" w:sz="0" w:space="0" w:color="auto"/>
      </w:divBdr>
    </w:div>
    <w:div w:id="1584221995">
      <w:bodyDiv w:val="1"/>
      <w:marLeft w:val="0"/>
      <w:marRight w:val="0"/>
      <w:marTop w:val="0"/>
      <w:marBottom w:val="0"/>
      <w:divBdr>
        <w:top w:val="none" w:sz="0" w:space="0" w:color="auto"/>
        <w:left w:val="none" w:sz="0" w:space="0" w:color="auto"/>
        <w:bottom w:val="none" w:sz="0" w:space="0" w:color="auto"/>
        <w:right w:val="none" w:sz="0" w:space="0" w:color="auto"/>
      </w:divBdr>
    </w:div>
    <w:div w:id="1584414500">
      <w:bodyDiv w:val="1"/>
      <w:marLeft w:val="0"/>
      <w:marRight w:val="0"/>
      <w:marTop w:val="0"/>
      <w:marBottom w:val="0"/>
      <w:divBdr>
        <w:top w:val="none" w:sz="0" w:space="0" w:color="auto"/>
        <w:left w:val="none" w:sz="0" w:space="0" w:color="auto"/>
        <w:bottom w:val="none" w:sz="0" w:space="0" w:color="auto"/>
        <w:right w:val="none" w:sz="0" w:space="0" w:color="auto"/>
      </w:divBdr>
    </w:div>
    <w:div w:id="1586839764">
      <w:bodyDiv w:val="1"/>
      <w:marLeft w:val="0"/>
      <w:marRight w:val="0"/>
      <w:marTop w:val="0"/>
      <w:marBottom w:val="0"/>
      <w:divBdr>
        <w:top w:val="none" w:sz="0" w:space="0" w:color="auto"/>
        <w:left w:val="none" w:sz="0" w:space="0" w:color="auto"/>
        <w:bottom w:val="none" w:sz="0" w:space="0" w:color="auto"/>
        <w:right w:val="none" w:sz="0" w:space="0" w:color="auto"/>
      </w:divBdr>
    </w:div>
    <w:div w:id="1588079216">
      <w:bodyDiv w:val="1"/>
      <w:marLeft w:val="0"/>
      <w:marRight w:val="0"/>
      <w:marTop w:val="0"/>
      <w:marBottom w:val="0"/>
      <w:divBdr>
        <w:top w:val="none" w:sz="0" w:space="0" w:color="auto"/>
        <w:left w:val="none" w:sz="0" w:space="0" w:color="auto"/>
        <w:bottom w:val="none" w:sz="0" w:space="0" w:color="auto"/>
        <w:right w:val="none" w:sz="0" w:space="0" w:color="auto"/>
      </w:divBdr>
    </w:div>
    <w:div w:id="1591812588">
      <w:bodyDiv w:val="1"/>
      <w:marLeft w:val="0"/>
      <w:marRight w:val="0"/>
      <w:marTop w:val="0"/>
      <w:marBottom w:val="0"/>
      <w:divBdr>
        <w:top w:val="none" w:sz="0" w:space="0" w:color="auto"/>
        <w:left w:val="none" w:sz="0" w:space="0" w:color="auto"/>
        <w:bottom w:val="none" w:sz="0" w:space="0" w:color="auto"/>
        <w:right w:val="none" w:sz="0" w:space="0" w:color="auto"/>
      </w:divBdr>
    </w:div>
    <w:div w:id="1592736842">
      <w:bodyDiv w:val="1"/>
      <w:marLeft w:val="0"/>
      <w:marRight w:val="0"/>
      <w:marTop w:val="0"/>
      <w:marBottom w:val="0"/>
      <w:divBdr>
        <w:top w:val="none" w:sz="0" w:space="0" w:color="auto"/>
        <w:left w:val="none" w:sz="0" w:space="0" w:color="auto"/>
        <w:bottom w:val="none" w:sz="0" w:space="0" w:color="auto"/>
        <w:right w:val="none" w:sz="0" w:space="0" w:color="auto"/>
      </w:divBdr>
    </w:div>
    <w:div w:id="1592741816">
      <w:bodyDiv w:val="1"/>
      <w:marLeft w:val="0"/>
      <w:marRight w:val="0"/>
      <w:marTop w:val="0"/>
      <w:marBottom w:val="0"/>
      <w:divBdr>
        <w:top w:val="none" w:sz="0" w:space="0" w:color="auto"/>
        <w:left w:val="none" w:sz="0" w:space="0" w:color="auto"/>
        <w:bottom w:val="none" w:sz="0" w:space="0" w:color="auto"/>
        <w:right w:val="none" w:sz="0" w:space="0" w:color="auto"/>
      </w:divBdr>
    </w:div>
    <w:div w:id="1593277856">
      <w:bodyDiv w:val="1"/>
      <w:marLeft w:val="0"/>
      <w:marRight w:val="0"/>
      <w:marTop w:val="0"/>
      <w:marBottom w:val="0"/>
      <w:divBdr>
        <w:top w:val="none" w:sz="0" w:space="0" w:color="auto"/>
        <w:left w:val="none" w:sz="0" w:space="0" w:color="auto"/>
        <w:bottom w:val="none" w:sz="0" w:space="0" w:color="auto"/>
        <w:right w:val="none" w:sz="0" w:space="0" w:color="auto"/>
      </w:divBdr>
    </w:div>
    <w:div w:id="1593976044">
      <w:bodyDiv w:val="1"/>
      <w:marLeft w:val="0"/>
      <w:marRight w:val="0"/>
      <w:marTop w:val="0"/>
      <w:marBottom w:val="0"/>
      <w:divBdr>
        <w:top w:val="none" w:sz="0" w:space="0" w:color="auto"/>
        <w:left w:val="none" w:sz="0" w:space="0" w:color="auto"/>
        <w:bottom w:val="none" w:sz="0" w:space="0" w:color="auto"/>
        <w:right w:val="none" w:sz="0" w:space="0" w:color="auto"/>
      </w:divBdr>
    </w:div>
    <w:div w:id="1595548734">
      <w:bodyDiv w:val="1"/>
      <w:marLeft w:val="0"/>
      <w:marRight w:val="0"/>
      <w:marTop w:val="0"/>
      <w:marBottom w:val="0"/>
      <w:divBdr>
        <w:top w:val="none" w:sz="0" w:space="0" w:color="auto"/>
        <w:left w:val="none" w:sz="0" w:space="0" w:color="auto"/>
        <w:bottom w:val="none" w:sz="0" w:space="0" w:color="auto"/>
        <w:right w:val="none" w:sz="0" w:space="0" w:color="auto"/>
      </w:divBdr>
    </w:div>
    <w:div w:id="1595821441">
      <w:bodyDiv w:val="1"/>
      <w:marLeft w:val="0"/>
      <w:marRight w:val="0"/>
      <w:marTop w:val="0"/>
      <w:marBottom w:val="0"/>
      <w:divBdr>
        <w:top w:val="none" w:sz="0" w:space="0" w:color="auto"/>
        <w:left w:val="none" w:sz="0" w:space="0" w:color="auto"/>
        <w:bottom w:val="none" w:sz="0" w:space="0" w:color="auto"/>
        <w:right w:val="none" w:sz="0" w:space="0" w:color="auto"/>
      </w:divBdr>
    </w:div>
    <w:div w:id="1597397305">
      <w:bodyDiv w:val="1"/>
      <w:marLeft w:val="0"/>
      <w:marRight w:val="0"/>
      <w:marTop w:val="0"/>
      <w:marBottom w:val="0"/>
      <w:divBdr>
        <w:top w:val="none" w:sz="0" w:space="0" w:color="auto"/>
        <w:left w:val="none" w:sz="0" w:space="0" w:color="auto"/>
        <w:bottom w:val="none" w:sz="0" w:space="0" w:color="auto"/>
        <w:right w:val="none" w:sz="0" w:space="0" w:color="auto"/>
      </w:divBdr>
    </w:div>
    <w:div w:id="1600018857">
      <w:bodyDiv w:val="1"/>
      <w:marLeft w:val="0"/>
      <w:marRight w:val="0"/>
      <w:marTop w:val="0"/>
      <w:marBottom w:val="0"/>
      <w:divBdr>
        <w:top w:val="none" w:sz="0" w:space="0" w:color="auto"/>
        <w:left w:val="none" w:sz="0" w:space="0" w:color="auto"/>
        <w:bottom w:val="none" w:sz="0" w:space="0" w:color="auto"/>
        <w:right w:val="none" w:sz="0" w:space="0" w:color="auto"/>
      </w:divBdr>
    </w:div>
    <w:div w:id="1601260551">
      <w:bodyDiv w:val="1"/>
      <w:marLeft w:val="0"/>
      <w:marRight w:val="0"/>
      <w:marTop w:val="0"/>
      <w:marBottom w:val="0"/>
      <w:divBdr>
        <w:top w:val="none" w:sz="0" w:space="0" w:color="auto"/>
        <w:left w:val="none" w:sz="0" w:space="0" w:color="auto"/>
        <w:bottom w:val="none" w:sz="0" w:space="0" w:color="auto"/>
        <w:right w:val="none" w:sz="0" w:space="0" w:color="auto"/>
      </w:divBdr>
    </w:div>
    <w:div w:id="1601791653">
      <w:bodyDiv w:val="1"/>
      <w:marLeft w:val="0"/>
      <w:marRight w:val="0"/>
      <w:marTop w:val="0"/>
      <w:marBottom w:val="0"/>
      <w:divBdr>
        <w:top w:val="none" w:sz="0" w:space="0" w:color="auto"/>
        <w:left w:val="none" w:sz="0" w:space="0" w:color="auto"/>
        <w:bottom w:val="none" w:sz="0" w:space="0" w:color="auto"/>
        <w:right w:val="none" w:sz="0" w:space="0" w:color="auto"/>
      </w:divBdr>
    </w:div>
    <w:div w:id="1603611392">
      <w:bodyDiv w:val="1"/>
      <w:marLeft w:val="0"/>
      <w:marRight w:val="0"/>
      <w:marTop w:val="0"/>
      <w:marBottom w:val="0"/>
      <w:divBdr>
        <w:top w:val="none" w:sz="0" w:space="0" w:color="auto"/>
        <w:left w:val="none" w:sz="0" w:space="0" w:color="auto"/>
        <w:bottom w:val="none" w:sz="0" w:space="0" w:color="auto"/>
        <w:right w:val="none" w:sz="0" w:space="0" w:color="auto"/>
      </w:divBdr>
    </w:div>
    <w:div w:id="1605308109">
      <w:bodyDiv w:val="1"/>
      <w:marLeft w:val="0"/>
      <w:marRight w:val="0"/>
      <w:marTop w:val="0"/>
      <w:marBottom w:val="0"/>
      <w:divBdr>
        <w:top w:val="none" w:sz="0" w:space="0" w:color="auto"/>
        <w:left w:val="none" w:sz="0" w:space="0" w:color="auto"/>
        <w:bottom w:val="none" w:sz="0" w:space="0" w:color="auto"/>
        <w:right w:val="none" w:sz="0" w:space="0" w:color="auto"/>
      </w:divBdr>
    </w:div>
    <w:div w:id="1606501594">
      <w:bodyDiv w:val="1"/>
      <w:marLeft w:val="0"/>
      <w:marRight w:val="0"/>
      <w:marTop w:val="0"/>
      <w:marBottom w:val="0"/>
      <w:divBdr>
        <w:top w:val="none" w:sz="0" w:space="0" w:color="auto"/>
        <w:left w:val="none" w:sz="0" w:space="0" w:color="auto"/>
        <w:bottom w:val="none" w:sz="0" w:space="0" w:color="auto"/>
        <w:right w:val="none" w:sz="0" w:space="0" w:color="auto"/>
      </w:divBdr>
    </w:div>
    <w:div w:id="1606691853">
      <w:bodyDiv w:val="1"/>
      <w:marLeft w:val="0"/>
      <w:marRight w:val="0"/>
      <w:marTop w:val="0"/>
      <w:marBottom w:val="0"/>
      <w:divBdr>
        <w:top w:val="none" w:sz="0" w:space="0" w:color="auto"/>
        <w:left w:val="none" w:sz="0" w:space="0" w:color="auto"/>
        <w:bottom w:val="none" w:sz="0" w:space="0" w:color="auto"/>
        <w:right w:val="none" w:sz="0" w:space="0" w:color="auto"/>
      </w:divBdr>
    </w:div>
    <w:div w:id="1607273860">
      <w:bodyDiv w:val="1"/>
      <w:marLeft w:val="0"/>
      <w:marRight w:val="0"/>
      <w:marTop w:val="0"/>
      <w:marBottom w:val="0"/>
      <w:divBdr>
        <w:top w:val="none" w:sz="0" w:space="0" w:color="auto"/>
        <w:left w:val="none" w:sz="0" w:space="0" w:color="auto"/>
        <w:bottom w:val="none" w:sz="0" w:space="0" w:color="auto"/>
        <w:right w:val="none" w:sz="0" w:space="0" w:color="auto"/>
      </w:divBdr>
    </w:div>
    <w:div w:id="1607617972">
      <w:bodyDiv w:val="1"/>
      <w:marLeft w:val="0"/>
      <w:marRight w:val="0"/>
      <w:marTop w:val="0"/>
      <w:marBottom w:val="0"/>
      <w:divBdr>
        <w:top w:val="none" w:sz="0" w:space="0" w:color="auto"/>
        <w:left w:val="none" w:sz="0" w:space="0" w:color="auto"/>
        <w:bottom w:val="none" w:sz="0" w:space="0" w:color="auto"/>
        <w:right w:val="none" w:sz="0" w:space="0" w:color="auto"/>
      </w:divBdr>
    </w:div>
    <w:div w:id="1607811206">
      <w:bodyDiv w:val="1"/>
      <w:marLeft w:val="0"/>
      <w:marRight w:val="0"/>
      <w:marTop w:val="0"/>
      <w:marBottom w:val="0"/>
      <w:divBdr>
        <w:top w:val="none" w:sz="0" w:space="0" w:color="auto"/>
        <w:left w:val="none" w:sz="0" w:space="0" w:color="auto"/>
        <w:bottom w:val="none" w:sz="0" w:space="0" w:color="auto"/>
        <w:right w:val="none" w:sz="0" w:space="0" w:color="auto"/>
      </w:divBdr>
    </w:div>
    <w:div w:id="1612517514">
      <w:bodyDiv w:val="1"/>
      <w:marLeft w:val="0"/>
      <w:marRight w:val="0"/>
      <w:marTop w:val="0"/>
      <w:marBottom w:val="0"/>
      <w:divBdr>
        <w:top w:val="none" w:sz="0" w:space="0" w:color="auto"/>
        <w:left w:val="none" w:sz="0" w:space="0" w:color="auto"/>
        <w:bottom w:val="none" w:sz="0" w:space="0" w:color="auto"/>
        <w:right w:val="none" w:sz="0" w:space="0" w:color="auto"/>
      </w:divBdr>
    </w:div>
    <w:div w:id="1613587554">
      <w:bodyDiv w:val="1"/>
      <w:marLeft w:val="0"/>
      <w:marRight w:val="0"/>
      <w:marTop w:val="0"/>
      <w:marBottom w:val="0"/>
      <w:divBdr>
        <w:top w:val="none" w:sz="0" w:space="0" w:color="auto"/>
        <w:left w:val="none" w:sz="0" w:space="0" w:color="auto"/>
        <w:bottom w:val="none" w:sz="0" w:space="0" w:color="auto"/>
        <w:right w:val="none" w:sz="0" w:space="0" w:color="auto"/>
      </w:divBdr>
    </w:div>
    <w:div w:id="1614245809">
      <w:bodyDiv w:val="1"/>
      <w:marLeft w:val="0"/>
      <w:marRight w:val="0"/>
      <w:marTop w:val="0"/>
      <w:marBottom w:val="0"/>
      <w:divBdr>
        <w:top w:val="none" w:sz="0" w:space="0" w:color="auto"/>
        <w:left w:val="none" w:sz="0" w:space="0" w:color="auto"/>
        <w:bottom w:val="none" w:sz="0" w:space="0" w:color="auto"/>
        <w:right w:val="none" w:sz="0" w:space="0" w:color="auto"/>
      </w:divBdr>
    </w:div>
    <w:div w:id="1614945640">
      <w:bodyDiv w:val="1"/>
      <w:marLeft w:val="0"/>
      <w:marRight w:val="0"/>
      <w:marTop w:val="0"/>
      <w:marBottom w:val="0"/>
      <w:divBdr>
        <w:top w:val="none" w:sz="0" w:space="0" w:color="auto"/>
        <w:left w:val="none" w:sz="0" w:space="0" w:color="auto"/>
        <w:bottom w:val="none" w:sz="0" w:space="0" w:color="auto"/>
        <w:right w:val="none" w:sz="0" w:space="0" w:color="auto"/>
      </w:divBdr>
    </w:div>
    <w:div w:id="1615479290">
      <w:bodyDiv w:val="1"/>
      <w:marLeft w:val="0"/>
      <w:marRight w:val="0"/>
      <w:marTop w:val="0"/>
      <w:marBottom w:val="0"/>
      <w:divBdr>
        <w:top w:val="none" w:sz="0" w:space="0" w:color="auto"/>
        <w:left w:val="none" w:sz="0" w:space="0" w:color="auto"/>
        <w:bottom w:val="none" w:sz="0" w:space="0" w:color="auto"/>
        <w:right w:val="none" w:sz="0" w:space="0" w:color="auto"/>
      </w:divBdr>
    </w:div>
    <w:div w:id="1621495408">
      <w:bodyDiv w:val="1"/>
      <w:marLeft w:val="0"/>
      <w:marRight w:val="0"/>
      <w:marTop w:val="0"/>
      <w:marBottom w:val="0"/>
      <w:divBdr>
        <w:top w:val="none" w:sz="0" w:space="0" w:color="auto"/>
        <w:left w:val="none" w:sz="0" w:space="0" w:color="auto"/>
        <w:bottom w:val="none" w:sz="0" w:space="0" w:color="auto"/>
        <w:right w:val="none" w:sz="0" w:space="0" w:color="auto"/>
      </w:divBdr>
    </w:div>
    <w:div w:id="1628318323">
      <w:bodyDiv w:val="1"/>
      <w:marLeft w:val="0"/>
      <w:marRight w:val="0"/>
      <w:marTop w:val="0"/>
      <w:marBottom w:val="0"/>
      <w:divBdr>
        <w:top w:val="none" w:sz="0" w:space="0" w:color="auto"/>
        <w:left w:val="none" w:sz="0" w:space="0" w:color="auto"/>
        <w:bottom w:val="none" w:sz="0" w:space="0" w:color="auto"/>
        <w:right w:val="none" w:sz="0" w:space="0" w:color="auto"/>
      </w:divBdr>
    </w:div>
    <w:div w:id="1630092363">
      <w:bodyDiv w:val="1"/>
      <w:marLeft w:val="0"/>
      <w:marRight w:val="0"/>
      <w:marTop w:val="0"/>
      <w:marBottom w:val="0"/>
      <w:divBdr>
        <w:top w:val="none" w:sz="0" w:space="0" w:color="auto"/>
        <w:left w:val="none" w:sz="0" w:space="0" w:color="auto"/>
        <w:bottom w:val="none" w:sz="0" w:space="0" w:color="auto"/>
        <w:right w:val="none" w:sz="0" w:space="0" w:color="auto"/>
      </w:divBdr>
    </w:div>
    <w:div w:id="1631521179">
      <w:bodyDiv w:val="1"/>
      <w:marLeft w:val="0"/>
      <w:marRight w:val="0"/>
      <w:marTop w:val="0"/>
      <w:marBottom w:val="0"/>
      <w:divBdr>
        <w:top w:val="none" w:sz="0" w:space="0" w:color="auto"/>
        <w:left w:val="none" w:sz="0" w:space="0" w:color="auto"/>
        <w:bottom w:val="none" w:sz="0" w:space="0" w:color="auto"/>
        <w:right w:val="none" w:sz="0" w:space="0" w:color="auto"/>
      </w:divBdr>
    </w:div>
    <w:div w:id="1634481259">
      <w:bodyDiv w:val="1"/>
      <w:marLeft w:val="0"/>
      <w:marRight w:val="0"/>
      <w:marTop w:val="0"/>
      <w:marBottom w:val="0"/>
      <w:divBdr>
        <w:top w:val="none" w:sz="0" w:space="0" w:color="auto"/>
        <w:left w:val="none" w:sz="0" w:space="0" w:color="auto"/>
        <w:bottom w:val="none" w:sz="0" w:space="0" w:color="auto"/>
        <w:right w:val="none" w:sz="0" w:space="0" w:color="auto"/>
      </w:divBdr>
    </w:div>
    <w:div w:id="1639844448">
      <w:bodyDiv w:val="1"/>
      <w:marLeft w:val="0"/>
      <w:marRight w:val="0"/>
      <w:marTop w:val="0"/>
      <w:marBottom w:val="0"/>
      <w:divBdr>
        <w:top w:val="none" w:sz="0" w:space="0" w:color="auto"/>
        <w:left w:val="none" w:sz="0" w:space="0" w:color="auto"/>
        <w:bottom w:val="none" w:sz="0" w:space="0" w:color="auto"/>
        <w:right w:val="none" w:sz="0" w:space="0" w:color="auto"/>
      </w:divBdr>
    </w:div>
    <w:div w:id="1641036567">
      <w:bodyDiv w:val="1"/>
      <w:marLeft w:val="0"/>
      <w:marRight w:val="0"/>
      <w:marTop w:val="0"/>
      <w:marBottom w:val="0"/>
      <w:divBdr>
        <w:top w:val="none" w:sz="0" w:space="0" w:color="auto"/>
        <w:left w:val="none" w:sz="0" w:space="0" w:color="auto"/>
        <w:bottom w:val="none" w:sz="0" w:space="0" w:color="auto"/>
        <w:right w:val="none" w:sz="0" w:space="0" w:color="auto"/>
      </w:divBdr>
    </w:div>
    <w:div w:id="1642005309">
      <w:bodyDiv w:val="1"/>
      <w:marLeft w:val="0"/>
      <w:marRight w:val="0"/>
      <w:marTop w:val="0"/>
      <w:marBottom w:val="0"/>
      <w:divBdr>
        <w:top w:val="none" w:sz="0" w:space="0" w:color="auto"/>
        <w:left w:val="none" w:sz="0" w:space="0" w:color="auto"/>
        <w:bottom w:val="none" w:sz="0" w:space="0" w:color="auto"/>
        <w:right w:val="none" w:sz="0" w:space="0" w:color="auto"/>
      </w:divBdr>
    </w:div>
    <w:div w:id="1643391721">
      <w:bodyDiv w:val="1"/>
      <w:marLeft w:val="0"/>
      <w:marRight w:val="0"/>
      <w:marTop w:val="0"/>
      <w:marBottom w:val="0"/>
      <w:divBdr>
        <w:top w:val="none" w:sz="0" w:space="0" w:color="auto"/>
        <w:left w:val="none" w:sz="0" w:space="0" w:color="auto"/>
        <w:bottom w:val="none" w:sz="0" w:space="0" w:color="auto"/>
        <w:right w:val="none" w:sz="0" w:space="0" w:color="auto"/>
      </w:divBdr>
    </w:div>
    <w:div w:id="1644386672">
      <w:bodyDiv w:val="1"/>
      <w:marLeft w:val="0"/>
      <w:marRight w:val="0"/>
      <w:marTop w:val="0"/>
      <w:marBottom w:val="0"/>
      <w:divBdr>
        <w:top w:val="none" w:sz="0" w:space="0" w:color="auto"/>
        <w:left w:val="none" w:sz="0" w:space="0" w:color="auto"/>
        <w:bottom w:val="none" w:sz="0" w:space="0" w:color="auto"/>
        <w:right w:val="none" w:sz="0" w:space="0" w:color="auto"/>
      </w:divBdr>
    </w:div>
    <w:div w:id="1645815384">
      <w:bodyDiv w:val="1"/>
      <w:marLeft w:val="0"/>
      <w:marRight w:val="0"/>
      <w:marTop w:val="0"/>
      <w:marBottom w:val="0"/>
      <w:divBdr>
        <w:top w:val="none" w:sz="0" w:space="0" w:color="auto"/>
        <w:left w:val="none" w:sz="0" w:space="0" w:color="auto"/>
        <w:bottom w:val="none" w:sz="0" w:space="0" w:color="auto"/>
        <w:right w:val="none" w:sz="0" w:space="0" w:color="auto"/>
      </w:divBdr>
    </w:div>
    <w:div w:id="1646275360">
      <w:bodyDiv w:val="1"/>
      <w:marLeft w:val="0"/>
      <w:marRight w:val="0"/>
      <w:marTop w:val="0"/>
      <w:marBottom w:val="0"/>
      <w:divBdr>
        <w:top w:val="none" w:sz="0" w:space="0" w:color="auto"/>
        <w:left w:val="none" w:sz="0" w:space="0" w:color="auto"/>
        <w:bottom w:val="none" w:sz="0" w:space="0" w:color="auto"/>
        <w:right w:val="none" w:sz="0" w:space="0" w:color="auto"/>
      </w:divBdr>
    </w:div>
    <w:div w:id="1646622338">
      <w:bodyDiv w:val="1"/>
      <w:marLeft w:val="0"/>
      <w:marRight w:val="0"/>
      <w:marTop w:val="0"/>
      <w:marBottom w:val="0"/>
      <w:divBdr>
        <w:top w:val="none" w:sz="0" w:space="0" w:color="auto"/>
        <w:left w:val="none" w:sz="0" w:space="0" w:color="auto"/>
        <w:bottom w:val="none" w:sz="0" w:space="0" w:color="auto"/>
        <w:right w:val="none" w:sz="0" w:space="0" w:color="auto"/>
      </w:divBdr>
    </w:div>
    <w:div w:id="1647198337">
      <w:bodyDiv w:val="1"/>
      <w:marLeft w:val="0"/>
      <w:marRight w:val="0"/>
      <w:marTop w:val="0"/>
      <w:marBottom w:val="0"/>
      <w:divBdr>
        <w:top w:val="none" w:sz="0" w:space="0" w:color="auto"/>
        <w:left w:val="none" w:sz="0" w:space="0" w:color="auto"/>
        <w:bottom w:val="none" w:sz="0" w:space="0" w:color="auto"/>
        <w:right w:val="none" w:sz="0" w:space="0" w:color="auto"/>
      </w:divBdr>
    </w:div>
    <w:div w:id="1648590827">
      <w:bodyDiv w:val="1"/>
      <w:marLeft w:val="0"/>
      <w:marRight w:val="0"/>
      <w:marTop w:val="0"/>
      <w:marBottom w:val="0"/>
      <w:divBdr>
        <w:top w:val="none" w:sz="0" w:space="0" w:color="auto"/>
        <w:left w:val="none" w:sz="0" w:space="0" w:color="auto"/>
        <w:bottom w:val="none" w:sz="0" w:space="0" w:color="auto"/>
        <w:right w:val="none" w:sz="0" w:space="0" w:color="auto"/>
      </w:divBdr>
    </w:div>
    <w:div w:id="1650864475">
      <w:bodyDiv w:val="1"/>
      <w:marLeft w:val="0"/>
      <w:marRight w:val="0"/>
      <w:marTop w:val="0"/>
      <w:marBottom w:val="0"/>
      <w:divBdr>
        <w:top w:val="none" w:sz="0" w:space="0" w:color="auto"/>
        <w:left w:val="none" w:sz="0" w:space="0" w:color="auto"/>
        <w:bottom w:val="none" w:sz="0" w:space="0" w:color="auto"/>
        <w:right w:val="none" w:sz="0" w:space="0" w:color="auto"/>
      </w:divBdr>
    </w:div>
    <w:div w:id="1653172369">
      <w:bodyDiv w:val="1"/>
      <w:marLeft w:val="0"/>
      <w:marRight w:val="0"/>
      <w:marTop w:val="0"/>
      <w:marBottom w:val="0"/>
      <w:divBdr>
        <w:top w:val="none" w:sz="0" w:space="0" w:color="auto"/>
        <w:left w:val="none" w:sz="0" w:space="0" w:color="auto"/>
        <w:bottom w:val="none" w:sz="0" w:space="0" w:color="auto"/>
        <w:right w:val="none" w:sz="0" w:space="0" w:color="auto"/>
      </w:divBdr>
    </w:div>
    <w:div w:id="1655643434">
      <w:bodyDiv w:val="1"/>
      <w:marLeft w:val="0"/>
      <w:marRight w:val="0"/>
      <w:marTop w:val="0"/>
      <w:marBottom w:val="0"/>
      <w:divBdr>
        <w:top w:val="none" w:sz="0" w:space="0" w:color="auto"/>
        <w:left w:val="none" w:sz="0" w:space="0" w:color="auto"/>
        <w:bottom w:val="none" w:sz="0" w:space="0" w:color="auto"/>
        <w:right w:val="none" w:sz="0" w:space="0" w:color="auto"/>
      </w:divBdr>
    </w:div>
    <w:div w:id="1661075937">
      <w:bodyDiv w:val="1"/>
      <w:marLeft w:val="0"/>
      <w:marRight w:val="0"/>
      <w:marTop w:val="0"/>
      <w:marBottom w:val="0"/>
      <w:divBdr>
        <w:top w:val="none" w:sz="0" w:space="0" w:color="auto"/>
        <w:left w:val="none" w:sz="0" w:space="0" w:color="auto"/>
        <w:bottom w:val="none" w:sz="0" w:space="0" w:color="auto"/>
        <w:right w:val="none" w:sz="0" w:space="0" w:color="auto"/>
      </w:divBdr>
    </w:div>
    <w:div w:id="1661690466">
      <w:bodyDiv w:val="1"/>
      <w:marLeft w:val="0"/>
      <w:marRight w:val="0"/>
      <w:marTop w:val="0"/>
      <w:marBottom w:val="0"/>
      <w:divBdr>
        <w:top w:val="none" w:sz="0" w:space="0" w:color="auto"/>
        <w:left w:val="none" w:sz="0" w:space="0" w:color="auto"/>
        <w:bottom w:val="none" w:sz="0" w:space="0" w:color="auto"/>
        <w:right w:val="none" w:sz="0" w:space="0" w:color="auto"/>
      </w:divBdr>
    </w:div>
    <w:div w:id="1662267311">
      <w:bodyDiv w:val="1"/>
      <w:marLeft w:val="0"/>
      <w:marRight w:val="0"/>
      <w:marTop w:val="0"/>
      <w:marBottom w:val="0"/>
      <w:divBdr>
        <w:top w:val="none" w:sz="0" w:space="0" w:color="auto"/>
        <w:left w:val="none" w:sz="0" w:space="0" w:color="auto"/>
        <w:bottom w:val="none" w:sz="0" w:space="0" w:color="auto"/>
        <w:right w:val="none" w:sz="0" w:space="0" w:color="auto"/>
      </w:divBdr>
    </w:div>
    <w:div w:id="1665428985">
      <w:bodyDiv w:val="1"/>
      <w:marLeft w:val="0"/>
      <w:marRight w:val="0"/>
      <w:marTop w:val="0"/>
      <w:marBottom w:val="0"/>
      <w:divBdr>
        <w:top w:val="none" w:sz="0" w:space="0" w:color="auto"/>
        <w:left w:val="none" w:sz="0" w:space="0" w:color="auto"/>
        <w:bottom w:val="none" w:sz="0" w:space="0" w:color="auto"/>
        <w:right w:val="none" w:sz="0" w:space="0" w:color="auto"/>
      </w:divBdr>
    </w:div>
    <w:div w:id="1666669883">
      <w:bodyDiv w:val="1"/>
      <w:marLeft w:val="0"/>
      <w:marRight w:val="0"/>
      <w:marTop w:val="0"/>
      <w:marBottom w:val="0"/>
      <w:divBdr>
        <w:top w:val="none" w:sz="0" w:space="0" w:color="auto"/>
        <w:left w:val="none" w:sz="0" w:space="0" w:color="auto"/>
        <w:bottom w:val="none" w:sz="0" w:space="0" w:color="auto"/>
        <w:right w:val="none" w:sz="0" w:space="0" w:color="auto"/>
      </w:divBdr>
    </w:div>
    <w:div w:id="1671441345">
      <w:bodyDiv w:val="1"/>
      <w:marLeft w:val="0"/>
      <w:marRight w:val="0"/>
      <w:marTop w:val="0"/>
      <w:marBottom w:val="0"/>
      <w:divBdr>
        <w:top w:val="none" w:sz="0" w:space="0" w:color="auto"/>
        <w:left w:val="none" w:sz="0" w:space="0" w:color="auto"/>
        <w:bottom w:val="none" w:sz="0" w:space="0" w:color="auto"/>
        <w:right w:val="none" w:sz="0" w:space="0" w:color="auto"/>
      </w:divBdr>
    </w:div>
    <w:div w:id="1671638314">
      <w:bodyDiv w:val="1"/>
      <w:marLeft w:val="0"/>
      <w:marRight w:val="0"/>
      <w:marTop w:val="0"/>
      <w:marBottom w:val="0"/>
      <w:divBdr>
        <w:top w:val="none" w:sz="0" w:space="0" w:color="auto"/>
        <w:left w:val="none" w:sz="0" w:space="0" w:color="auto"/>
        <w:bottom w:val="none" w:sz="0" w:space="0" w:color="auto"/>
        <w:right w:val="none" w:sz="0" w:space="0" w:color="auto"/>
      </w:divBdr>
    </w:div>
    <w:div w:id="1671830259">
      <w:bodyDiv w:val="1"/>
      <w:marLeft w:val="0"/>
      <w:marRight w:val="0"/>
      <w:marTop w:val="0"/>
      <w:marBottom w:val="0"/>
      <w:divBdr>
        <w:top w:val="none" w:sz="0" w:space="0" w:color="auto"/>
        <w:left w:val="none" w:sz="0" w:space="0" w:color="auto"/>
        <w:bottom w:val="none" w:sz="0" w:space="0" w:color="auto"/>
        <w:right w:val="none" w:sz="0" w:space="0" w:color="auto"/>
      </w:divBdr>
    </w:div>
    <w:div w:id="1673491187">
      <w:bodyDiv w:val="1"/>
      <w:marLeft w:val="0"/>
      <w:marRight w:val="0"/>
      <w:marTop w:val="0"/>
      <w:marBottom w:val="0"/>
      <w:divBdr>
        <w:top w:val="none" w:sz="0" w:space="0" w:color="auto"/>
        <w:left w:val="none" w:sz="0" w:space="0" w:color="auto"/>
        <w:bottom w:val="none" w:sz="0" w:space="0" w:color="auto"/>
        <w:right w:val="none" w:sz="0" w:space="0" w:color="auto"/>
      </w:divBdr>
    </w:div>
    <w:div w:id="1677464711">
      <w:bodyDiv w:val="1"/>
      <w:marLeft w:val="0"/>
      <w:marRight w:val="0"/>
      <w:marTop w:val="0"/>
      <w:marBottom w:val="0"/>
      <w:divBdr>
        <w:top w:val="none" w:sz="0" w:space="0" w:color="auto"/>
        <w:left w:val="none" w:sz="0" w:space="0" w:color="auto"/>
        <w:bottom w:val="none" w:sz="0" w:space="0" w:color="auto"/>
        <w:right w:val="none" w:sz="0" w:space="0" w:color="auto"/>
      </w:divBdr>
    </w:div>
    <w:div w:id="1681279375">
      <w:bodyDiv w:val="1"/>
      <w:marLeft w:val="0"/>
      <w:marRight w:val="0"/>
      <w:marTop w:val="0"/>
      <w:marBottom w:val="0"/>
      <w:divBdr>
        <w:top w:val="none" w:sz="0" w:space="0" w:color="auto"/>
        <w:left w:val="none" w:sz="0" w:space="0" w:color="auto"/>
        <w:bottom w:val="none" w:sz="0" w:space="0" w:color="auto"/>
        <w:right w:val="none" w:sz="0" w:space="0" w:color="auto"/>
      </w:divBdr>
    </w:div>
    <w:div w:id="1682127854">
      <w:bodyDiv w:val="1"/>
      <w:marLeft w:val="0"/>
      <w:marRight w:val="0"/>
      <w:marTop w:val="0"/>
      <w:marBottom w:val="0"/>
      <w:divBdr>
        <w:top w:val="none" w:sz="0" w:space="0" w:color="auto"/>
        <w:left w:val="none" w:sz="0" w:space="0" w:color="auto"/>
        <w:bottom w:val="none" w:sz="0" w:space="0" w:color="auto"/>
        <w:right w:val="none" w:sz="0" w:space="0" w:color="auto"/>
      </w:divBdr>
    </w:div>
    <w:div w:id="1688825088">
      <w:bodyDiv w:val="1"/>
      <w:marLeft w:val="0"/>
      <w:marRight w:val="0"/>
      <w:marTop w:val="0"/>
      <w:marBottom w:val="0"/>
      <w:divBdr>
        <w:top w:val="none" w:sz="0" w:space="0" w:color="auto"/>
        <w:left w:val="none" w:sz="0" w:space="0" w:color="auto"/>
        <w:bottom w:val="none" w:sz="0" w:space="0" w:color="auto"/>
        <w:right w:val="none" w:sz="0" w:space="0" w:color="auto"/>
      </w:divBdr>
    </w:div>
    <w:div w:id="1689410252">
      <w:bodyDiv w:val="1"/>
      <w:marLeft w:val="0"/>
      <w:marRight w:val="0"/>
      <w:marTop w:val="0"/>
      <w:marBottom w:val="0"/>
      <w:divBdr>
        <w:top w:val="none" w:sz="0" w:space="0" w:color="auto"/>
        <w:left w:val="none" w:sz="0" w:space="0" w:color="auto"/>
        <w:bottom w:val="none" w:sz="0" w:space="0" w:color="auto"/>
        <w:right w:val="none" w:sz="0" w:space="0" w:color="auto"/>
      </w:divBdr>
    </w:div>
    <w:div w:id="1691446037">
      <w:bodyDiv w:val="1"/>
      <w:marLeft w:val="0"/>
      <w:marRight w:val="0"/>
      <w:marTop w:val="0"/>
      <w:marBottom w:val="0"/>
      <w:divBdr>
        <w:top w:val="none" w:sz="0" w:space="0" w:color="auto"/>
        <w:left w:val="none" w:sz="0" w:space="0" w:color="auto"/>
        <w:bottom w:val="none" w:sz="0" w:space="0" w:color="auto"/>
        <w:right w:val="none" w:sz="0" w:space="0" w:color="auto"/>
      </w:divBdr>
    </w:div>
    <w:div w:id="1693267466">
      <w:bodyDiv w:val="1"/>
      <w:marLeft w:val="0"/>
      <w:marRight w:val="0"/>
      <w:marTop w:val="0"/>
      <w:marBottom w:val="0"/>
      <w:divBdr>
        <w:top w:val="none" w:sz="0" w:space="0" w:color="auto"/>
        <w:left w:val="none" w:sz="0" w:space="0" w:color="auto"/>
        <w:bottom w:val="none" w:sz="0" w:space="0" w:color="auto"/>
        <w:right w:val="none" w:sz="0" w:space="0" w:color="auto"/>
      </w:divBdr>
    </w:div>
    <w:div w:id="1693529637">
      <w:bodyDiv w:val="1"/>
      <w:marLeft w:val="0"/>
      <w:marRight w:val="0"/>
      <w:marTop w:val="0"/>
      <w:marBottom w:val="0"/>
      <w:divBdr>
        <w:top w:val="none" w:sz="0" w:space="0" w:color="auto"/>
        <w:left w:val="none" w:sz="0" w:space="0" w:color="auto"/>
        <w:bottom w:val="none" w:sz="0" w:space="0" w:color="auto"/>
        <w:right w:val="none" w:sz="0" w:space="0" w:color="auto"/>
      </w:divBdr>
    </w:div>
    <w:div w:id="1694571791">
      <w:bodyDiv w:val="1"/>
      <w:marLeft w:val="0"/>
      <w:marRight w:val="0"/>
      <w:marTop w:val="0"/>
      <w:marBottom w:val="0"/>
      <w:divBdr>
        <w:top w:val="none" w:sz="0" w:space="0" w:color="auto"/>
        <w:left w:val="none" w:sz="0" w:space="0" w:color="auto"/>
        <w:bottom w:val="none" w:sz="0" w:space="0" w:color="auto"/>
        <w:right w:val="none" w:sz="0" w:space="0" w:color="auto"/>
      </w:divBdr>
    </w:div>
    <w:div w:id="1694764438">
      <w:bodyDiv w:val="1"/>
      <w:marLeft w:val="0"/>
      <w:marRight w:val="0"/>
      <w:marTop w:val="0"/>
      <w:marBottom w:val="0"/>
      <w:divBdr>
        <w:top w:val="none" w:sz="0" w:space="0" w:color="auto"/>
        <w:left w:val="none" w:sz="0" w:space="0" w:color="auto"/>
        <w:bottom w:val="none" w:sz="0" w:space="0" w:color="auto"/>
        <w:right w:val="none" w:sz="0" w:space="0" w:color="auto"/>
      </w:divBdr>
    </w:div>
    <w:div w:id="1695888732">
      <w:bodyDiv w:val="1"/>
      <w:marLeft w:val="0"/>
      <w:marRight w:val="0"/>
      <w:marTop w:val="0"/>
      <w:marBottom w:val="0"/>
      <w:divBdr>
        <w:top w:val="none" w:sz="0" w:space="0" w:color="auto"/>
        <w:left w:val="none" w:sz="0" w:space="0" w:color="auto"/>
        <w:bottom w:val="none" w:sz="0" w:space="0" w:color="auto"/>
        <w:right w:val="none" w:sz="0" w:space="0" w:color="auto"/>
      </w:divBdr>
    </w:div>
    <w:div w:id="1695956182">
      <w:bodyDiv w:val="1"/>
      <w:marLeft w:val="0"/>
      <w:marRight w:val="0"/>
      <w:marTop w:val="0"/>
      <w:marBottom w:val="0"/>
      <w:divBdr>
        <w:top w:val="none" w:sz="0" w:space="0" w:color="auto"/>
        <w:left w:val="none" w:sz="0" w:space="0" w:color="auto"/>
        <w:bottom w:val="none" w:sz="0" w:space="0" w:color="auto"/>
        <w:right w:val="none" w:sz="0" w:space="0" w:color="auto"/>
      </w:divBdr>
    </w:div>
    <w:div w:id="1699041764">
      <w:bodyDiv w:val="1"/>
      <w:marLeft w:val="0"/>
      <w:marRight w:val="0"/>
      <w:marTop w:val="0"/>
      <w:marBottom w:val="0"/>
      <w:divBdr>
        <w:top w:val="none" w:sz="0" w:space="0" w:color="auto"/>
        <w:left w:val="none" w:sz="0" w:space="0" w:color="auto"/>
        <w:bottom w:val="none" w:sz="0" w:space="0" w:color="auto"/>
        <w:right w:val="none" w:sz="0" w:space="0" w:color="auto"/>
      </w:divBdr>
    </w:div>
    <w:div w:id="1699353407">
      <w:bodyDiv w:val="1"/>
      <w:marLeft w:val="0"/>
      <w:marRight w:val="0"/>
      <w:marTop w:val="0"/>
      <w:marBottom w:val="0"/>
      <w:divBdr>
        <w:top w:val="none" w:sz="0" w:space="0" w:color="auto"/>
        <w:left w:val="none" w:sz="0" w:space="0" w:color="auto"/>
        <w:bottom w:val="none" w:sz="0" w:space="0" w:color="auto"/>
        <w:right w:val="none" w:sz="0" w:space="0" w:color="auto"/>
      </w:divBdr>
    </w:div>
    <w:div w:id="1702123721">
      <w:bodyDiv w:val="1"/>
      <w:marLeft w:val="0"/>
      <w:marRight w:val="0"/>
      <w:marTop w:val="0"/>
      <w:marBottom w:val="0"/>
      <w:divBdr>
        <w:top w:val="none" w:sz="0" w:space="0" w:color="auto"/>
        <w:left w:val="none" w:sz="0" w:space="0" w:color="auto"/>
        <w:bottom w:val="none" w:sz="0" w:space="0" w:color="auto"/>
        <w:right w:val="none" w:sz="0" w:space="0" w:color="auto"/>
      </w:divBdr>
    </w:div>
    <w:div w:id="1704356779">
      <w:bodyDiv w:val="1"/>
      <w:marLeft w:val="0"/>
      <w:marRight w:val="0"/>
      <w:marTop w:val="0"/>
      <w:marBottom w:val="0"/>
      <w:divBdr>
        <w:top w:val="none" w:sz="0" w:space="0" w:color="auto"/>
        <w:left w:val="none" w:sz="0" w:space="0" w:color="auto"/>
        <w:bottom w:val="none" w:sz="0" w:space="0" w:color="auto"/>
        <w:right w:val="none" w:sz="0" w:space="0" w:color="auto"/>
      </w:divBdr>
    </w:div>
    <w:div w:id="1705017227">
      <w:bodyDiv w:val="1"/>
      <w:marLeft w:val="0"/>
      <w:marRight w:val="0"/>
      <w:marTop w:val="0"/>
      <w:marBottom w:val="0"/>
      <w:divBdr>
        <w:top w:val="none" w:sz="0" w:space="0" w:color="auto"/>
        <w:left w:val="none" w:sz="0" w:space="0" w:color="auto"/>
        <w:bottom w:val="none" w:sz="0" w:space="0" w:color="auto"/>
        <w:right w:val="none" w:sz="0" w:space="0" w:color="auto"/>
      </w:divBdr>
    </w:div>
    <w:div w:id="1706172796">
      <w:bodyDiv w:val="1"/>
      <w:marLeft w:val="0"/>
      <w:marRight w:val="0"/>
      <w:marTop w:val="0"/>
      <w:marBottom w:val="0"/>
      <w:divBdr>
        <w:top w:val="none" w:sz="0" w:space="0" w:color="auto"/>
        <w:left w:val="none" w:sz="0" w:space="0" w:color="auto"/>
        <w:bottom w:val="none" w:sz="0" w:space="0" w:color="auto"/>
        <w:right w:val="none" w:sz="0" w:space="0" w:color="auto"/>
      </w:divBdr>
    </w:div>
    <w:div w:id="1706903207">
      <w:bodyDiv w:val="1"/>
      <w:marLeft w:val="0"/>
      <w:marRight w:val="0"/>
      <w:marTop w:val="0"/>
      <w:marBottom w:val="0"/>
      <w:divBdr>
        <w:top w:val="none" w:sz="0" w:space="0" w:color="auto"/>
        <w:left w:val="none" w:sz="0" w:space="0" w:color="auto"/>
        <w:bottom w:val="none" w:sz="0" w:space="0" w:color="auto"/>
        <w:right w:val="none" w:sz="0" w:space="0" w:color="auto"/>
      </w:divBdr>
    </w:div>
    <w:div w:id="1710183036">
      <w:bodyDiv w:val="1"/>
      <w:marLeft w:val="0"/>
      <w:marRight w:val="0"/>
      <w:marTop w:val="0"/>
      <w:marBottom w:val="0"/>
      <w:divBdr>
        <w:top w:val="none" w:sz="0" w:space="0" w:color="auto"/>
        <w:left w:val="none" w:sz="0" w:space="0" w:color="auto"/>
        <w:bottom w:val="none" w:sz="0" w:space="0" w:color="auto"/>
        <w:right w:val="none" w:sz="0" w:space="0" w:color="auto"/>
      </w:divBdr>
    </w:div>
    <w:div w:id="1710376601">
      <w:bodyDiv w:val="1"/>
      <w:marLeft w:val="0"/>
      <w:marRight w:val="0"/>
      <w:marTop w:val="0"/>
      <w:marBottom w:val="0"/>
      <w:divBdr>
        <w:top w:val="none" w:sz="0" w:space="0" w:color="auto"/>
        <w:left w:val="none" w:sz="0" w:space="0" w:color="auto"/>
        <w:bottom w:val="none" w:sz="0" w:space="0" w:color="auto"/>
        <w:right w:val="none" w:sz="0" w:space="0" w:color="auto"/>
      </w:divBdr>
    </w:div>
    <w:div w:id="1711342864">
      <w:bodyDiv w:val="1"/>
      <w:marLeft w:val="0"/>
      <w:marRight w:val="0"/>
      <w:marTop w:val="0"/>
      <w:marBottom w:val="0"/>
      <w:divBdr>
        <w:top w:val="none" w:sz="0" w:space="0" w:color="auto"/>
        <w:left w:val="none" w:sz="0" w:space="0" w:color="auto"/>
        <w:bottom w:val="none" w:sz="0" w:space="0" w:color="auto"/>
        <w:right w:val="none" w:sz="0" w:space="0" w:color="auto"/>
      </w:divBdr>
    </w:div>
    <w:div w:id="1711413824">
      <w:bodyDiv w:val="1"/>
      <w:marLeft w:val="0"/>
      <w:marRight w:val="0"/>
      <w:marTop w:val="0"/>
      <w:marBottom w:val="0"/>
      <w:divBdr>
        <w:top w:val="none" w:sz="0" w:space="0" w:color="auto"/>
        <w:left w:val="none" w:sz="0" w:space="0" w:color="auto"/>
        <w:bottom w:val="none" w:sz="0" w:space="0" w:color="auto"/>
        <w:right w:val="none" w:sz="0" w:space="0" w:color="auto"/>
      </w:divBdr>
    </w:div>
    <w:div w:id="1712262774">
      <w:bodyDiv w:val="1"/>
      <w:marLeft w:val="0"/>
      <w:marRight w:val="0"/>
      <w:marTop w:val="0"/>
      <w:marBottom w:val="0"/>
      <w:divBdr>
        <w:top w:val="none" w:sz="0" w:space="0" w:color="auto"/>
        <w:left w:val="none" w:sz="0" w:space="0" w:color="auto"/>
        <w:bottom w:val="none" w:sz="0" w:space="0" w:color="auto"/>
        <w:right w:val="none" w:sz="0" w:space="0" w:color="auto"/>
      </w:divBdr>
    </w:div>
    <w:div w:id="1712732578">
      <w:bodyDiv w:val="1"/>
      <w:marLeft w:val="0"/>
      <w:marRight w:val="0"/>
      <w:marTop w:val="0"/>
      <w:marBottom w:val="0"/>
      <w:divBdr>
        <w:top w:val="none" w:sz="0" w:space="0" w:color="auto"/>
        <w:left w:val="none" w:sz="0" w:space="0" w:color="auto"/>
        <w:bottom w:val="none" w:sz="0" w:space="0" w:color="auto"/>
        <w:right w:val="none" w:sz="0" w:space="0" w:color="auto"/>
      </w:divBdr>
    </w:div>
    <w:div w:id="1713116886">
      <w:bodyDiv w:val="1"/>
      <w:marLeft w:val="0"/>
      <w:marRight w:val="0"/>
      <w:marTop w:val="0"/>
      <w:marBottom w:val="0"/>
      <w:divBdr>
        <w:top w:val="none" w:sz="0" w:space="0" w:color="auto"/>
        <w:left w:val="none" w:sz="0" w:space="0" w:color="auto"/>
        <w:bottom w:val="none" w:sz="0" w:space="0" w:color="auto"/>
        <w:right w:val="none" w:sz="0" w:space="0" w:color="auto"/>
      </w:divBdr>
    </w:div>
    <w:div w:id="1714454175">
      <w:bodyDiv w:val="1"/>
      <w:marLeft w:val="0"/>
      <w:marRight w:val="0"/>
      <w:marTop w:val="0"/>
      <w:marBottom w:val="0"/>
      <w:divBdr>
        <w:top w:val="none" w:sz="0" w:space="0" w:color="auto"/>
        <w:left w:val="none" w:sz="0" w:space="0" w:color="auto"/>
        <w:bottom w:val="none" w:sz="0" w:space="0" w:color="auto"/>
        <w:right w:val="none" w:sz="0" w:space="0" w:color="auto"/>
      </w:divBdr>
    </w:div>
    <w:div w:id="1717392978">
      <w:bodyDiv w:val="1"/>
      <w:marLeft w:val="0"/>
      <w:marRight w:val="0"/>
      <w:marTop w:val="0"/>
      <w:marBottom w:val="0"/>
      <w:divBdr>
        <w:top w:val="none" w:sz="0" w:space="0" w:color="auto"/>
        <w:left w:val="none" w:sz="0" w:space="0" w:color="auto"/>
        <w:bottom w:val="none" w:sz="0" w:space="0" w:color="auto"/>
        <w:right w:val="none" w:sz="0" w:space="0" w:color="auto"/>
      </w:divBdr>
    </w:div>
    <w:div w:id="1718772474">
      <w:bodyDiv w:val="1"/>
      <w:marLeft w:val="0"/>
      <w:marRight w:val="0"/>
      <w:marTop w:val="0"/>
      <w:marBottom w:val="0"/>
      <w:divBdr>
        <w:top w:val="none" w:sz="0" w:space="0" w:color="auto"/>
        <w:left w:val="none" w:sz="0" w:space="0" w:color="auto"/>
        <w:bottom w:val="none" w:sz="0" w:space="0" w:color="auto"/>
        <w:right w:val="none" w:sz="0" w:space="0" w:color="auto"/>
      </w:divBdr>
    </w:div>
    <w:div w:id="1719470870">
      <w:bodyDiv w:val="1"/>
      <w:marLeft w:val="0"/>
      <w:marRight w:val="0"/>
      <w:marTop w:val="0"/>
      <w:marBottom w:val="0"/>
      <w:divBdr>
        <w:top w:val="none" w:sz="0" w:space="0" w:color="auto"/>
        <w:left w:val="none" w:sz="0" w:space="0" w:color="auto"/>
        <w:bottom w:val="none" w:sz="0" w:space="0" w:color="auto"/>
        <w:right w:val="none" w:sz="0" w:space="0" w:color="auto"/>
      </w:divBdr>
    </w:div>
    <w:div w:id="1721246180">
      <w:bodyDiv w:val="1"/>
      <w:marLeft w:val="0"/>
      <w:marRight w:val="0"/>
      <w:marTop w:val="0"/>
      <w:marBottom w:val="0"/>
      <w:divBdr>
        <w:top w:val="none" w:sz="0" w:space="0" w:color="auto"/>
        <w:left w:val="none" w:sz="0" w:space="0" w:color="auto"/>
        <w:bottom w:val="none" w:sz="0" w:space="0" w:color="auto"/>
        <w:right w:val="none" w:sz="0" w:space="0" w:color="auto"/>
      </w:divBdr>
    </w:div>
    <w:div w:id="1722748727">
      <w:bodyDiv w:val="1"/>
      <w:marLeft w:val="0"/>
      <w:marRight w:val="0"/>
      <w:marTop w:val="0"/>
      <w:marBottom w:val="0"/>
      <w:divBdr>
        <w:top w:val="none" w:sz="0" w:space="0" w:color="auto"/>
        <w:left w:val="none" w:sz="0" w:space="0" w:color="auto"/>
        <w:bottom w:val="none" w:sz="0" w:space="0" w:color="auto"/>
        <w:right w:val="none" w:sz="0" w:space="0" w:color="auto"/>
      </w:divBdr>
    </w:div>
    <w:div w:id="1723214252">
      <w:bodyDiv w:val="1"/>
      <w:marLeft w:val="0"/>
      <w:marRight w:val="0"/>
      <w:marTop w:val="0"/>
      <w:marBottom w:val="0"/>
      <w:divBdr>
        <w:top w:val="none" w:sz="0" w:space="0" w:color="auto"/>
        <w:left w:val="none" w:sz="0" w:space="0" w:color="auto"/>
        <w:bottom w:val="none" w:sz="0" w:space="0" w:color="auto"/>
        <w:right w:val="none" w:sz="0" w:space="0" w:color="auto"/>
      </w:divBdr>
    </w:div>
    <w:div w:id="1725257392">
      <w:bodyDiv w:val="1"/>
      <w:marLeft w:val="0"/>
      <w:marRight w:val="0"/>
      <w:marTop w:val="0"/>
      <w:marBottom w:val="0"/>
      <w:divBdr>
        <w:top w:val="none" w:sz="0" w:space="0" w:color="auto"/>
        <w:left w:val="none" w:sz="0" w:space="0" w:color="auto"/>
        <w:bottom w:val="none" w:sz="0" w:space="0" w:color="auto"/>
        <w:right w:val="none" w:sz="0" w:space="0" w:color="auto"/>
      </w:divBdr>
    </w:div>
    <w:div w:id="1725981434">
      <w:bodyDiv w:val="1"/>
      <w:marLeft w:val="0"/>
      <w:marRight w:val="0"/>
      <w:marTop w:val="0"/>
      <w:marBottom w:val="0"/>
      <w:divBdr>
        <w:top w:val="none" w:sz="0" w:space="0" w:color="auto"/>
        <w:left w:val="none" w:sz="0" w:space="0" w:color="auto"/>
        <w:bottom w:val="none" w:sz="0" w:space="0" w:color="auto"/>
        <w:right w:val="none" w:sz="0" w:space="0" w:color="auto"/>
      </w:divBdr>
    </w:div>
    <w:div w:id="1730154984">
      <w:bodyDiv w:val="1"/>
      <w:marLeft w:val="0"/>
      <w:marRight w:val="0"/>
      <w:marTop w:val="0"/>
      <w:marBottom w:val="0"/>
      <w:divBdr>
        <w:top w:val="none" w:sz="0" w:space="0" w:color="auto"/>
        <w:left w:val="none" w:sz="0" w:space="0" w:color="auto"/>
        <w:bottom w:val="none" w:sz="0" w:space="0" w:color="auto"/>
        <w:right w:val="none" w:sz="0" w:space="0" w:color="auto"/>
      </w:divBdr>
    </w:div>
    <w:div w:id="1730569054">
      <w:bodyDiv w:val="1"/>
      <w:marLeft w:val="0"/>
      <w:marRight w:val="0"/>
      <w:marTop w:val="0"/>
      <w:marBottom w:val="0"/>
      <w:divBdr>
        <w:top w:val="none" w:sz="0" w:space="0" w:color="auto"/>
        <w:left w:val="none" w:sz="0" w:space="0" w:color="auto"/>
        <w:bottom w:val="none" w:sz="0" w:space="0" w:color="auto"/>
        <w:right w:val="none" w:sz="0" w:space="0" w:color="auto"/>
      </w:divBdr>
    </w:div>
    <w:div w:id="1731421579">
      <w:bodyDiv w:val="1"/>
      <w:marLeft w:val="0"/>
      <w:marRight w:val="0"/>
      <w:marTop w:val="0"/>
      <w:marBottom w:val="0"/>
      <w:divBdr>
        <w:top w:val="none" w:sz="0" w:space="0" w:color="auto"/>
        <w:left w:val="none" w:sz="0" w:space="0" w:color="auto"/>
        <w:bottom w:val="none" w:sz="0" w:space="0" w:color="auto"/>
        <w:right w:val="none" w:sz="0" w:space="0" w:color="auto"/>
      </w:divBdr>
    </w:div>
    <w:div w:id="1733502832">
      <w:bodyDiv w:val="1"/>
      <w:marLeft w:val="0"/>
      <w:marRight w:val="0"/>
      <w:marTop w:val="0"/>
      <w:marBottom w:val="0"/>
      <w:divBdr>
        <w:top w:val="none" w:sz="0" w:space="0" w:color="auto"/>
        <w:left w:val="none" w:sz="0" w:space="0" w:color="auto"/>
        <w:bottom w:val="none" w:sz="0" w:space="0" w:color="auto"/>
        <w:right w:val="none" w:sz="0" w:space="0" w:color="auto"/>
      </w:divBdr>
    </w:div>
    <w:div w:id="1737313077">
      <w:bodyDiv w:val="1"/>
      <w:marLeft w:val="0"/>
      <w:marRight w:val="0"/>
      <w:marTop w:val="0"/>
      <w:marBottom w:val="0"/>
      <w:divBdr>
        <w:top w:val="none" w:sz="0" w:space="0" w:color="auto"/>
        <w:left w:val="none" w:sz="0" w:space="0" w:color="auto"/>
        <w:bottom w:val="none" w:sz="0" w:space="0" w:color="auto"/>
        <w:right w:val="none" w:sz="0" w:space="0" w:color="auto"/>
      </w:divBdr>
    </w:div>
    <w:div w:id="1738092589">
      <w:bodyDiv w:val="1"/>
      <w:marLeft w:val="0"/>
      <w:marRight w:val="0"/>
      <w:marTop w:val="0"/>
      <w:marBottom w:val="0"/>
      <w:divBdr>
        <w:top w:val="none" w:sz="0" w:space="0" w:color="auto"/>
        <w:left w:val="none" w:sz="0" w:space="0" w:color="auto"/>
        <w:bottom w:val="none" w:sz="0" w:space="0" w:color="auto"/>
        <w:right w:val="none" w:sz="0" w:space="0" w:color="auto"/>
      </w:divBdr>
    </w:div>
    <w:div w:id="1742171378">
      <w:bodyDiv w:val="1"/>
      <w:marLeft w:val="0"/>
      <w:marRight w:val="0"/>
      <w:marTop w:val="0"/>
      <w:marBottom w:val="0"/>
      <w:divBdr>
        <w:top w:val="none" w:sz="0" w:space="0" w:color="auto"/>
        <w:left w:val="none" w:sz="0" w:space="0" w:color="auto"/>
        <w:bottom w:val="none" w:sz="0" w:space="0" w:color="auto"/>
        <w:right w:val="none" w:sz="0" w:space="0" w:color="auto"/>
      </w:divBdr>
    </w:div>
    <w:div w:id="1744138604">
      <w:bodyDiv w:val="1"/>
      <w:marLeft w:val="0"/>
      <w:marRight w:val="0"/>
      <w:marTop w:val="0"/>
      <w:marBottom w:val="0"/>
      <w:divBdr>
        <w:top w:val="none" w:sz="0" w:space="0" w:color="auto"/>
        <w:left w:val="none" w:sz="0" w:space="0" w:color="auto"/>
        <w:bottom w:val="none" w:sz="0" w:space="0" w:color="auto"/>
        <w:right w:val="none" w:sz="0" w:space="0" w:color="auto"/>
      </w:divBdr>
    </w:div>
    <w:div w:id="1746369158">
      <w:bodyDiv w:val="1"/>
      <w:marLeft w:val="0"/>
      <w:marRight w:val="0"/>
      <w:marTop w:val="0"/>
      <w:marBottom w:val="0"/>
      <w:divBdr>
        <w:top w:val="none" w:sz="0" w:space="0" w:color="auto"/>
        <w:left w:val="none" w:sz="0" w:space="0" w:color="auto"/>
        <w:bottom w:val="none" w:sz="0" w:space="0" w:color="auto"/>
        <w:right w:val="none" w:sz="0" w:space="0" w:color="auto"/>
      </w:divBdr>
    </w:div>
    <w:div w:id="1748306055">
      <w:bodyDiv w:val="1"/>
      <w:marLeft w:val="0"/>
      <w:marRight w:val="0"/>
      <w:marTop w:val="0"/>
      <w:marBottom w:val="0"/>
      <w:divBdr>
        <w:top w:val="none" w:sz="0" w:space="0" w:color="auto"/>
        <w:left w:val="none" w:sz="0" w:space="0" w:color="auto"/>
        <w:bottom w:val="none" w:sz="0" w:space="0" w:color="auto"/>
        <w:right w:val="none" w:sz="0" w:space="0" w:color="auto"/>
      </w:divBdr>
    </w:div>
    <w:div w:id="1748988863">
      <w:bodyDiv w:val="1"/>
      <w:marLeft w:val="0"/>
      <w:marRight w:val="0"/>
      <w:marTop w:val="0"/>
      <w:marBottom w:val="0"/>
      <w:divBdr>
        <w:top w:val="none" w:sz="0" w:space="0" w:color="auto"/>
        <w:left w:val="none" w:sz="0" w:space="0" w:color="auto"/>
        <w:bottom w:val="none" w:sz="0" w:space="0" w:color="auto"/>
        <w:right w:val="none" w:sz="0" w:space="0" w:color="auto"/>
      </w:divBdr>
    </w:div>
    <w:div w:id="1750421681">
      <w:bodyDiv w:val="1"/>
      <w:marLeft w:val="0"/>
      <w:marRight w:val="0"/>
      <w:marTop w:val="0"/>
      <w:marBottom w:val="0"/>
      <w:divBdr>
        <w:top w:val="none" w:sz="0" w:space="0" w:color="auto"/>
        <w:left w:val="none" w:sz="0" w:space="0" w:color="auto"/>
        <w:bottom w:val="none" w:sz="0" w:space="0" w:color="auto"/>
        <w:right w:val="none" w:sz="0" w:space="0" w:color="auto"/>
      </w:divBdr>
    </w:div>
    <w:div w:id="1750887462">
      <w:bodyDiv w:val="1"/>
      <w:marLeft w:val="0"/>
      <w:marRight w:val="0"/>
      <w:marTop w:val="0"/>
      <w:marBottom w:val="0"/>
      <w:divBdr>
        <w:top w:val="none" w:sz="0" w:space="0" w:color="auto"/>
        <w:left w:val="none" w:sz="0" w:space="0" w:color="auto"/>
        <w:bottom w:val="none" w:sz="0" w:space="0" w:color="auto"/>
        <w:right w:val="none" w:sz="0" w:space="0" w:color="auto"/>
      </w:divBdr>
    </w:div>
    <w:div w:id="1751581435">
      <w:bodyDiv w:val="1"/>
      <w:marLeft w:val="0"/>
      <w:marRight w:val="0"/>
      <w:marTop w:val="0"/>
      <w:marBottom w:val="0"/>
      <w:divBdr>
        <w:top w:val="none" w:sz="0" w:space="0" w:color="auto"/>
        <w:left w:val="none" w:sz="0" w:space="0" w:color="auto"/>
        <w:bottom w:val="none" w:sz="0" w:space="0" w:color="auto"/>
        <w:right w:val="none" w:sz="0" w:space="0" w:color="auto"/>
      </w:divBdr>
    </w:div>
    <w:div w:id="1751656545">
      <w:bodyDiv w:val="1"/>
      <w:marLeft w:val="0"/>
      <w:marRight w:val="0"/>
      <w:marTop w:val="0"/>
      <w:marBottom w:val="0"/>
      <w:divBdr>
        <w:top w:val="none" w:sz="0" w:space="0" w:color="auto"/>
        <w:left w:val="none" w:sz="0" w:space="0" w:color="auto"/>
        <w:bottom w:val="none" w:sz="0" w:space="0" w:color="auto"/>
        <w:right w:val="none" w:sz="0" w:space="0" w:color="auto"/>
      </w:divBdr>
    </w:div>
    <w:div w:id="1754860980">
      <w:bodyDiv w:val="1"/>
      <w:marLeft w:val="0"/>
      <w:marRight w:val="0"/>
      <w:marTop w:val="0"/>
      <w:marBottom w:val="0"/>
      <w:divBdr>
        <w:top w:val="none" w:sz="0" w:space="0" w:color="auto"/>
        <w:left w:val="none" w:sz="0" w:space="0" w:color="auto"/>
        <w:bottom w:val="none" w:sz="0" w:space="0" w:color="auto"/>
        <w:right w:val="none" w:sz="0" w:space="0" w:color="auto"/>
      </w:divBdr>
    </w:div>
    <w:div w:id="1763604659">
      <w:bodyDiv w:val="1"/>
      <w:marLeft w:val="0"/>
      <w:marRight w:val="0"/>
      <w:marTop w:val="0"/>
      <w:marBottom w:val="0"/>
      <w:divBdr>
        <w:top w:val="none" w:sz="0" w:space="0" w:color="auto"/>
        <w:left w:val="none" w:sz="0" w:space="0" w:color="auto"/>
        <w:bottom w:val="none" w:sz="0" w:space="0" w:color="auto"/>
        <w:right w:val="none" w:sz="0" w:space="0" w:color="auto"/>
      </w:divBdr>
    </w:div>
    <w:div w:id="1764570040">
      <w:bodyDiv w:val="1"/>
      <w:marLeft w:val="0"/>
      <w:marRight w:val="0"/>
      <w:marTop w:val="0"/>
      <w:marBottom w:val="0"/>
      <w:divBdr>
        <w:top w:val="none" w:sz="0" w:space="0" w:color="auto"/>
        <w:left w:val="none" w:sz="0" w:space="0" w:color="auto"/>
        <w:bottom w:val="none" w:sz="0" w:space="0" w:color="auto"/>
        <w:right w:val="none" w:sz="0" w:space="0" w:color="auto"/>
      </w:divBdr>
    </w:div>
    <w:div w:id="1767573831">
      <w:bodyDiv w:val="1"/>
      <w:marLeft w:val="0"/>
      <w:marRight w:val="0"/>
      <w:marTop w:val="0"/>
      <w:marBottom w:val="0"/>
      <w:divBdr>
        <w:top w:val="none" w:sz="0" w:space="0" w:color="auto"/>
        <w:left w:val="none" w:sz="0" w:space="0" w:color="auto"/>
        <w:bottom w:val="none" w:sz="0" w:space="0" w:color="auto"/>
        <w:right w:val="none" w:sz="0" w:space="0" w:color="auto"/>
      </w:divBdr>
    </w:div>
    <w:div w:id="1769538347">
      <w:bodyDiv w:val="1"/>
      <w:marLeft w:val="0"/>
      <w:marRight w:val="0"/>
      <w:marTop w:val="0"/>
      <w:marBottom w:val="0"/>
      <w:divBdr>
        <w:top w:val="none" w:sz="0" w:space="0" w:color="auto"/>
        <w:left w:val="none" w:sz="0" w:space="0" w:color="auto"/>
        <w:bottom w:val="none" w:sz="0" w:space="0" w:color="auto"/>
        <w:right w:val="none" w:sz="0" w:space="0" w:color="auto"/>
      </w:divBdr>
    </w:div>
    <w:div w:id="1769693016">
      <w:bodyDiv w:val="1"/>
      <w:marLeft w:val="0"/>
      <w:marRight w:val="0"/>
      <w:marTop w:val="0"/>
      <w:marBottom w:val="0"/>
      <w:divBdr>
        <w:top w:val="none" w:sz="0" w:space="0" w:color="auto"/>
        <w:left w:val="none" w:sz="0" w:space="0" w:color="auto"/>
        <w:bottom w:val="none" w:sz="0" w:space="0" w:color="auto"/>
        <w:right w:val="none" w:sz="0" w:space="0" w:color="auto"/>
      </w:divBdr>
    </w:div>
    <w:div w:id="1771582211">
      <w:bodyDiv w:val="1"/>
      <w:marLeft w:val="0"/>
      <w:marRight w:val="0"/>
      <w:marTop w:val="0"/>
      <w:marBottom w:val="0"/>
      <w:divBdr>
        <w:top w:val="none" w:sz="0" w:space="0" w:color="auto"/>
        <w:left w:val="none" w:sz="0" w:space="0" w:color="auto"/>
        <w:bottom w:val="none" w:sz="0" w:space="0" w:color="auto"/>
        <w:right w:val="none" w:sz="0" w:space="0" w:color="auto"/>
      </w:divBdr>
    </w:div>
    <w:div w:id="1772967480">
      <w:bodyDiv w:val="1"/>
      <w:marLeft w:val="0"/>
      <w:marRight w:val="0"/>
      <w:marTop w:val="0"/>
      <w:marBottom w:val="0"/>
      <w:divBdr>
        <w:top w:val="none" w:sz="0" w:space="0" w:color="auto"/>
        <w:left w:val="none" w:sz="0" w:space="0" w:color="auto"/>
        <w:bottom w:val="none" w:sz="0" w:space="0" w:color="auto"/>
        <w:right w:val="none" w:sz="0" w:space="0" w:color="auto"/>
      </w:divBdr>
    </w:div>
    <w:div w:id="1774670406">
      <w:bodyDiv w:val="1"/>
      <w:marLeft w:val="0"/>
      <w:marRight w:val="0"/>
      <w:marTop w:val="0"/>
      <w:marBottom w:val="0"/>
      <w:divBdr>
        <w:top w:val="none" w:sz="0" w:space="0" w:color="auto"/>
        <w:left w:val="none" w:sz="0" w:space="0" w:color="auto"/>
        <w:bottom w:val="none" w:sz="0" w:space="0" w:color="auto"/>
        <w:right w:val="none" w:sz="0" w:space="0" w:color="auto"/>
      </w:divBdr>
    </w:div>
    <w:div w:id="1774745685">
      <w:bodyDiv w:val="1"/>
      <w:marLeft w:val="0"/>
      <w:marRight w:val="0"/>
      <w:marTop w:val="0"/>
      <w:marBottom w:val="0"/>
      <w:divBdr>
        <w:top w:val="none" w:sz="0" w:space="0" w:color="auto"/>
        <w:left w:val="none" w:sz="0" w:space="0" w:color="auto"/>
        <w:bottom w:val="none" w:sz="0" w:space="0" w:color="auto"/>
        <w:right w:val="none" w:sz="0" w:space="0" w:color="auto"/>
      </w:divBdr>
    </w:div>
    <w:div w:id="1777018099">
      <w:bodyDiv w:val="1"/>
      <w:marLeft w:val="0"/>
      <w:marRight w:val="0"/>
      <w:marTop w:val="0"/>
      <w:marBottom w:val="0"/>
      <w:divBdr>
        <w:top w:val="none" w:sz="0" w:space="0" w:color="auto"/>
        <w:left w:val="none" w:sz="0" w:space="0" w:color="auto"/>
        <w:bottom w:val="none" w:sz="0" w:space="0" w:color="auto"/>
        <w:right w:val="none" w:sz="0" w:space="0" w:color="auto"/>
      </w:divBdr>
    </w:div>
    <w:div w:id="1777019797">
      <w:bodyDiv w:val="1"/>
      <w:marLeft w:val="0"/>
      <w:marRight w:val="0"/>
      <w:marTop w:val="0"/>
      <w:marBottom w:val="0"/>
      <w:divBdr>
        <w:top w:val="none" w:sz="0" w:space="0" w:color="auto"/>
        <w:left w:val="none" w:sz="0" w:space="0" w:color="auto"/>
        <w:bottom w:val="none" w:sz="0" w:space="0" w:color="auto"/>
        <w:right w:val="none" w:sz="0" w:space="0" w:color="auto"/>
      </w:divBdr>
    </w:div>
    <w:div w:id="1777291950">
      <w:bodyDiv w:val="1"/>
      <w:marLeft w:val="0"/>
      <w:marRight w:val="0"/>
      <w:marTop w:val="0"/>
      <w:marBottom w:val="0"/>
      <w:divBdr>
        <w:top w:val="none" w:sz="0" w:space="0" w:color="auto"/>
        <w:left w:val="none" w:sz="0" w:space="0" w:color="auto"/>
        <w:bottom w:val="none" w:sz="0" w:space="0" w:color="auto"/>
        <w:right w:val="none" w:sz="0" w:space="0" w:color="auto"/>
      </w:divBdr>
    </w:div>
    <w:div w:id="1779254933">
      <w:bodyDiv w:val="1"/>
      <w:marLeft w:val="0"/>
      <w:marRight w:val="0"/>
      <w:marTop w:val="0"/>
      <w:marBottom w:val="0"/>
      <w:divBdr>
        <w:top w:val="none" w:sz="0" w:space="0" w:color="auto"/>
        <w:left w:val="none" w:sz="0" w:space="0" w:color="auto"/>
        <w:bottom w:val="none" w:sz="0" w:space="0" w:color="auto"/>
        <w:right w:val="none" w:sz="0" w:space="0" w:color="auto"/>
      </w:divBdr>
    </w:div>
    <w:div w:id="1779595974">
      <w:bodyDiv w:val="1"/>
      <w:marLeft w:val="0"/>
      <w:marRight w:val="0"/>
      <w:marTop w:val="0"/>
      <w:marBottom w:val="0"/>
      <w:divBdr>
        <w:top w:val="none" w:sz="0" w:space="0" w:color="auto"/>
        <w:left w:val="none" w:sz="0" w:space="0" w:color="auto"/>
        <w:bottom w:val="none" w:sz="0" w:space="0" w:color="auto"/>
        <w:right w:val="none" w:sz="0" w:space="0" w:color="auto"/>
      </w:divBdr>
    </w:div>
    <w:div w:id="1780828523">
      <w:bodyDiv w:val="1"/>
      <w:marLeft w:val="0"/>
      <w:marRight w:val="0"/>
      <w:marTop w:val="0"/>
      <w:marBottom w:val="0"/>
      <w:divBdr>
        <w:top w:val="none" w:sz="0" w:space="0" w:color="auto"/>
        <w:left w:val="none" w:sz="0" w:space="0" w:color="auto"/>
        <w:bottom w:val="none" w:sz="0" w:space="0" w:color="auto"/>
        <w:right w:val="none" w:sz="0" w:space="0" w:color="auto"/>
      </w:divBdr>
    </w:div>
    <w:div w:id="1785999620">
      <w:bodyDiv w:val="1"/>
      <w:marLeft w:val="0"/>
      <w:marRight w:val="0"/>
      <w:marTop w:val="0"/>
      <w:marBottom w:val="0"/>
      <w:divBdr>
        <w:top w:val="none" w:sz="0" w:space="0" w:color="auto"/>
        <w:left w:val="none" w:sz="0" w:space="0" w:color="auto"/>
        <w:bottom w:val="none" w:sz="0" w:space="0" w:color="auto"/>
        <w:right w:val="none" w:sz="0" w:space="0" w:color="auto"/>
      </w:divBdr>
    </w:div>
    <w:div w:id="1786920409">
      <w:bodyDiv w:val="1"/>
      <w:marLeft w:val="0"/>
      <w:marRight w:val="0"/>
      <w:marTop w:val="0"/>
      <w:marBottom w:val="0"/>
      <w:divBdr>
        <w:top w:val="none" w:sz="0" w:space="0" w:color="auto"/>
        <w:left w:val="none" w:sz="0" w:space="0" w:color="auto"/>
        <w:bottom w:val="none" w:sz="0" w:space="0" w:color="auto"/>
        <w:right w:val="none" w:sz="0" w:space="0" w:color="auto"/>
      </w:divBdr>
    </w:div>
    <w:div w:id="1791896108">
      <w:bodyDiv w:val="1"/>
      <w:marLeft w:val="0"/>
      <w:marRight w:val="0"/>
      <w:marTop w:val="0"/>
      <w:marBottom w:val="0"/>
      <w:divBdr>
        <w:top w:val="none" w:sz="0" w:space="0" w:color="auto"/>
        <w:left w:val="none" w:sz="0" w:space="0" w:color="auto"/>
        <w:bottom w:val="none" w:sz="0" w:space="0" w:color="auto"/>
        <w:right w:val="none" w:sz="0" w:space="0" w:color="auto"/>
      </w:divBdr>
    </w:div>
    <w:div w:id="1794984425">
      <w:bodyDiv w:val="1"/>
      <w:marLeft w:val="0"/>
      <w:marRight w:val="0"/>
      <w:marTop w:val="0"/>
      <w:marBottom w:val="0"/>
      <w:divBdr>
        <w:top w:val="none" w:sz="0" w:space="0" w:color="auto"/>
        <w:left w:val="none" w:sz="0" w:space="0" w:color="auto"/>
        <w:bottom w:val="none" w:sz="0" w:space="0" w:color="auto"/>
        <w:right w:val="none" w:sz="0" w:space="0" w:color="auto"/>
      </w:divBdr>
    </w:div>
    <w:div w:id="1797916081">
      <w:bodyDiv w:val="1"/>
      <w:marLeft w:val="0"/>
      <w:marRight w:val="0"/>
      <w:marTop w:val="0"/>
      <w:marBottom w:val="0"/>
      <w:divBdr>
        <w:top w:val="none" w:sz="0" w:space="0" w:color="auto"/>
        <w:left w:val="none" w:sz="0" w:space="0" w:color="auto"/>
        <w:bottom w:val="none" w:sz="0" w:space="0" w:color="auto"/>
        <w:right w:val="none" w:sz="0" w:space="0" w:color="auto"/>
      </w:divBdr>
    </w:div>
    <w:div w:id="1798328671">
      <w:bodyDiv w:val="1"/>
      <w:marLeft w:val="0"/>
      <w:marRight w:val="0"/>
      <w:marTop w:val="0"/>
      <w:marBottom w:val="0"/>
      <w:divBdr>
        <w:top w:val="none" w:sz="0" w:space="0" w:color="auto"/>
        <w:left w:val="none" w:sz="0" w:space="0" w:color="auto"/>
        <w:bottom w:val="none" w:sz="0" w:space="0" w:color="auto"/>
        <w:right w:val="none" w:sz="0" w:space="0" w:color="auto"/>
      </w:divBdr>
    </w:div>
    <w:div w:id="1801343493">
      <w:bodyDiv w:val="1"/>
      <w:marLeft w:val="0"/>
      <w:marRight w:val="0"/>
      <w:marTop w:val="0"/>
      <w:marBottom w:val="0"/>
      <w:divBdr>
        <w:top w:val="none" w:sz="0" w:space="0" w:color="auto"/>
        <w:left w:val="none" w:sz="0" w:space="0" w:color="auto"/>
        <w:bottom w:val="none" w:sz="0" w:space="0" w:color="auto"/>
        <w:right w:val="none" w:sz="0" w:space="0" w:color="auto"/>
      </w:divBdr>
    </w:div>
    <w:div w:id="1802336832">
      <w:bodyDiv w:val="1"/>
      <w:marLeft w:val="0"/>
      <w:marRight w:val="0"/>
      <w:marTop w:val="0"/>
      <w:marBottom w:val="0"/>
      <w:divBdr>
        <w:top w:val="none" w:sz="0" w:space="0" w:color="auto"/>
        <w:left w:val="none" w:sz="0" w:space="0" w:color="auto"/>
        <w:bottom w:val="none" w:sz="0" w:space="0" w:color="auto"/>
        <w:right w:val="none" w:sz="0" w:space="0" w:color="auto"/>
      </w:divBdr>
    </w:div>
    <w:div w:id="1803302831">
      <w:bodyDiv w:val="1"/>
      <w:marLeft w:val="0"/>
      <w:marRight w:val="0"/>
      <w:marTop w:val="0"/>
      <w:marBottom w:val="0"/>
      <w:divBdr>
        <w:top w:val="none" w:sz="0" w:space="0" w:color="auto"/>
        <w:left w:val="none" w:sz="0" w:space="0" w:color="auto"/>
        <w:bottom w:val="none" w:sz="0" w:space="0" w:color="auto"/>
        <w:right w:val="none" w:sz="0" w:space="0" w:color="auto"/>
      </w:divBdr>
    </w:div>
    <w:div w:id="1805003956">
      <w:bodyDiv w:val="1"/>
      <w:marLeft w:val="0"/>
      <w:marRight w:val="0"/>
      <w:marTop w:val="0"/>
      <w:marBottom w:val="0"/>
      <w:divBdr>
        <w:top w:val="none" w:sz="0" w:space="0" w:color="auto"/>
        <w:left w:val="none" w:sz="0" w:space="0" w:color="auto"/>
        <w:bottom w:val="none" w:sz="0" w:space="0" w:color="auto"/>
        <w:right w:val="none" w:sz="0" w:space="0" w:color="auto"/>
      </w:divBdr>
    </w:div>
    <w:div w:id="1812094159">
      <w:bodyDiv w:val="1"/>
      <w:marLeft w:val="0"/>
      <w:marRight w:val="0"/>
      <w:marTop w:val="0"/>
      <w:marBottom w:val="0"/>
      <w:divBdr>
        <w:top w:val="none" w:sz="0" w:space="0" w:color="auto"/>
        <w:left w:val="none" w:sz="0" w:space="0" w:color="auto"/>
        <w:bottom w:val="none" w:sz="0" w:space="0" w:color="auto"/>
        <w:right w:val="none" w:sz="0" w:space="0" w:color="auto"/>
      </w:divBdr>
    </w:div>
    <w:div w:id="1813326858">
      <w:bodyDiv w:val="1"/>
      <w:marLeft w:val="0"/>
      <w:marRight w:val="0"/>
      <w:marTop w:val="0"/>
      <w:marBottom w:val="0"/>
      <w:divBdr>
        <w:top w:val="none" w:sz="0" w:space="0" w:color="auto"/>
        <w:left w:val="none" w:sz="0" w:space="0" w:color="auto"/>
        <w:bottom w:val="none" w:sz="0" w:space="0" w:color="auto"/>
        <w:right w:val="none" w:sz="0" w:space="0" w:color="auto"/>
      </w:divBdr>
    </w:div>
    <w:div w:id="1816796240">
      <w:bodyDiv w:val="1"/>
      <w:marLeft w:val="0"/>
      <w:marRight w:val="0"/>
      <w:marTop w:val="0"/>
      <w:marBottom w:val="0"/>
      <w:divBdr>
        <w:top w:val="none" w:sz="0" w:space="0" w:color="auto"/>
        <w:left w:val="none" w:sz="0" w:space="0" w:color="auto"/>
        <w:bottom w:val="none" w:sz="0" w:space="0" w:color="auto"/>
        <w:right w:val="none" w:sz="0" w:space="0" w:color="auto"/>
      </w:divBdr>
    </w:div>
    <w:div w:id="1818455086">
      <w:bodyDiv w:val="1"/>
      <w:marLeft w:val="0"/>
      <w:marRight w:val="0"/>
      <w:marTop w:val="0"/>
      <w:marBottom w:val="0"/>
      <w:divBdr>
        <w:top w:val="none" w:sz="0" w:space="0" w:color="auto"/>
        <w:left w:val="none" w:sz="0" w:space="0" w:color="auto"/>
        <w:bottom w:val="none" w:sz="0" w:space="0" w:color="auto"/>
        <w:right w:val="none" w:sz="0" w:space="0" w:color="auto"/>
      </w:divBdr>
    </w:div>
    <w:div w:id="1819881227">
      <w:bodyDiv w:val="1"/>
      <w:marLeft w:val="0"/>
      <w:marRight w:val="0"/>
      <w:marTop w:val="0"/>
      <w:marBottom w:val="0"/>
      <w:divBdr>
        <w:top w:val="none" w:sz="0" w:space="0" w:color="auto"/>
        <w:left w:val="none" w:sz="0" w:space="0" w:color="auto"/>
        <w:bottom w:val="none" w:sz="0" w:space="0" w:color="auto"/>
        <w:right w:val="none" w:sz="0" w:space="0" w:color="auto"/>
      </w:divBdr>
    </w:div>
    <w:div w:id="1822190350">
      <w:bodyDiv w:val="1"/>
      <w:marLeft w:val="0"/>
      <w:marRight w:val="0"/>
      <w:marTop w:val="0"/>
      <w:marBottom w:val="0"/>
      <w:divBdr>
        <w:top w:val="none" w:sz="0" w:space="0" w:color="auto"/>
        <w:left w:val="none" w:sz="0" w:space="0" w:color="auto"/>
        <w:bottom w:val="none" w:sz="0" w:space="0" w:color="auto"/>
        <w:right w:val="none" w:sz="0" w:space="0" w:color="auto"/>
      </w:divBdr>
    </w:div>
    <w:div w:id="1823307756">
      <w:bodyDiv w:val="1"/>
      <w:marLeft w:val="0"/>
      <w:marRight w:val="0"/>
      <w:marTop w:val="0"/>
      <w:marBottom w:val="0"/>
      <w:divBdr>
        <w:top w:val="none" w:sz="0" w:space="0" w:color="auto"/>
        <w:left w:val="none" w:sz="0" w:space="0" w:color="auto"/>
        <w:bottom w:val="none" w:sz="0" w:space="0" w:color="auto"/>
        <w:right w:val="none" w:sz="0" w:space="0" w:color="auto"/>
      </w:divBdr>
    </w:div>
    <w:div w:id="1826703616">
      <w:bodyDiv w:val="1"/>
      <w:marLeft w:val="0"/>
      <w:marRight w:val="0"/>
      <w:marTop w:val="0"/>
      <w:marBottom w:val="0"/>
      <w:divBdr>
        <w:top w:val="none" w:sz="0" w:space="0" w:color="auto"/>
        <w:left w:val="none" w:sz="0" w:space="0" w:color="auto"/>
        <w:bottom w:val="none" w:sz="0" w:space="0" w:color="auto"/>
        <w:right w:val="none" w:sz="0" w:space="0" w:color="auto"/>
      </w:divBdr>
    </w:div>
    <w:div w:id="1828856991">
      <w:bodyDiv w:val="1"/>
      <w:marLeft w:val="0"/>
      <w:marRight w:val="0"/>
      <w:marTop w:val="0"/>
      <w:marBottom w:val="0"/>
      <w:divBdr>
        <w:top w:val="none" w:sz="0" w:space="0" w:color="auto"/>
        <w:left w:val="none" w:sz="0" w:space="0" w:color="auto"/>
        <w:bottom w:val="none" w:sz="0" w:space="0" w:color="auto"/>
        <w:right w:val="none" w:sz="0" w:space="0" w:color="auto"/>
      </w:divBdr>
    </w:div>
    <w:div w:id="1829131071">
      <w:bodyDiv w:val="1"/>
      <w:marLeft w:val="0"/>
      <w:marRight w:val="0"/>
      <w:marTop w:val="0"/>
      <w:marBottom w:val="0"/>
      <w:divBdr>
        <w:top w:val="none" w:sz="0" w:space="0" w:color="auto"/>
        <w:left w:val="none" w:sz="0" w:space="0" w:color="auto"/>
        <w:bottom w:val="none" w:sz="0" w:space="0" w:color="auto"/>
        <w:right w:val="none" w:sz="0" w:space="0" w:color="auto"/>
      </w:divBdr>
    </w:div>
    <w:div w:id="1830124760">
      <w:bodyDiv w:val="1"/>
      <w:marLeft w:val="0"/>
      <w:marRight w:val="0"/>
      <w:marTop w:val="0"/>
      <w:marBottom w:val="0"/>
      <w:divBdr>
        <w:top w:val="none" w:sz="0" w:space="0" w:color="auto"/>
        <w:left w:val="none" w:sz="0" w:space="0" w:color="auto"/>
        <w:bottom w:val="none" w:sz="0" w:space="0" w:color="auto"/>
        <w:right w:val="none" w:sz="0" w:space="0" w:color="auto"/>
      </w:divBdr>
    </w:div>
    <w:div w:id="1830631725">
      <w:bodyDiv w:val="1"/>
      <w:marLeft w:val="0"/>
      <w:marRight w:val="0"/>
      <w:marTop w:val="0"/>
      <w:marBottom w:val="0"/>
      <w:divBdr>
        <w:top w:val="none" w:sz="0" w:space="0" w:color="auto"/>
        <w:left w:val="none" w:sz="0" w:space="0" w:color="auto"/>
        <w:bottom w:val="none" w:sz="0" w:space="0" w:color="auto"/>
        <w:right w:val="none" w:sz="0" w:space="0" w:color="auto"/>
      </w:divBdr>
    </w:div>
    <w:div w:id="1832019103">
      <w:bodyDiv w:val="1"/>
      <w:marLeft w:val="0"/>
      <w:marRight w:val="0"/>
      <w:marTop w:val="0"/>
      <w:marBottom w:val="0"/>
      <w:divBdr>
        <w:top w:val="none" w:sz="0" w:space="0" w:color="auto"/>
        <w:left w:val="none" w:sz="0" w:space="0" w:color="auto"/>
        <w:bottom w:val="none" w:sz="0" w:space="0" w:color="auto"/>
        <w:right w:val="none" w:sz="0" w:space="0" w:color="auto"/>
      </w:divBdr>
    </w:div>
    <w:div w:id="1832141485">
      <w:bodyDiv w:val="1"/>
      <w:marLeft w:val="0"/>
      <w:marRight w:val="0"/>
      <w:marTop w:val="0"/>
      <w:marBottom w:val="0"/>
      <w:divBdr>
        <w:top w:val="none" w:sz="0" w:space="0" w:color="auto"/>
        <w:left w:val="none" w:sz="0" w:space="0" w:color="auto"/>
        <w:bottom w:val="none" w:sz="0" w:space="0" w:color="auto"/>
        <w:right w:val="none" w:sz="0" w:space="0" w:color="auto"/>
      </w:divBdr>
    </w:div>
    <w:div w:id="1833912710">
      <w:bodyDiv w:val="1"/>
      <w:marLeft w:val="0"/>
      <w:marRight w:val="0"/>
      <w:marTop w:val="0"/>
      <w:marBottom w:val="0"/>
      <w:divBdr>
        <w:top w:val="none" w:sz="0" w:space="0" w:color="auto"/>
        <w:left w:val="none" w:sz="0" w:space="0" w:color="auto"/>
        <w:bottom w:val="none" w:sz="0" w:space="0" w:color="auto"/>
        <w:right w:val="none" w:sz="0" w:space="0" w:color="auto"/>
      </w:divBdr>
    </w:div>
    <w:div w:id="1833984451">
      <w:bodyDiv w:val="1"/>
      <w:marLeft w:val="0"/>
      <w:marRight w:val="0"/>
      <w:marTop w:val="0"/>
      <w:marBottom w:val="0"/>
      <w:divBdr>
        <w:top w:val="none" w:sz="0" w:space="0" w:color="auto"/>
        <w:left w:val="none" w:sz="0" w:space="0" w:color="auto"/>
        <w:bottom w:val="none" w:sz="0" w:space="0" w:color="auto"/>
        <w:right w:val="none" w:sz="0" w:space="0" w:color="auto"/>
      </w:divBdr>
    </w:div>
    <w:div w:id="1835410145">
      <w:bodyDiv w:val="1"/>
      <w:marLeft w:val="0"/>
      <w:marRight w:val="0"/>
      <w:marTop w:val="0"/>
      <w:marBottom w:val="0"/>
      <w:divBdr>
        <w:top w:val="none" w:sz="0" w:space="0" w:color="auto"/>
        <w:left w:val="none" w:sz="0" w:space="0" w:color="auto"/>
        <w:bottom w:val="none" w:sz="0" w:space="0" w:color="auto"/>
        <w:right w:val="none" w:sz="0" w:space="0" w:color="auto"/>
      </w:divBdr>
    </w:div>
    <w:div w:id="1836216264">
      <w:bodyDiv w:val="1"/>
      <w:marLeft w:val="0"/>
      <w:marRight w:val="0"/>
      <w:marTop w:val="0"/>
      <w:marBottom w:val="0"/>
      <w:divBdr>
        <w:top w:val="none" w:sz="0" w:space="0" w:color="auto"/>
        <w:left w:val="none" w:sz="0" w:space="0" w:color="auto"/>
        <w:bottom w:val="none" w:sz="0" w:space="0" w:color="auto"/>
        <w:right w:val="none" w:sz="0" w:space="0" w:color="auto"/>
      </w:divBdr>
    </w:div>
    <w:div w:id="1836724091">
      <w:bodyDiv w:val="1"/>
      <w:marLeft w:val="0"/>
      <w:marRight w:val="0"/>
      <w:marTop w:val="0"/>
      <w:marBottom w:val="0"/>
      <w:divBdr>
        <w:top w:val="none" w:sz="0" w:space="0" w:color="auto"/>
        <w:left w:val="none" w:sz="0" w:space="0" w:color="auto"/>
        <w:bottom w:val="none" w:sz="0" w:space="0" w:color="auto"/>
        <w:right w:val="none" w:sz="0" w:space="0" w:color="auto"/>
      </w:divBdr>
    </w:div>
    <w:div w:id="1838955149">
      <w:bodyDiv w:val="1"/>
      <w:marLeft w:val="0"/>
      <w:marRight w:val="0"/>
      <w:marTop w:val="0"/>
      <w:marBottom w:val="0"/>
      <w:divBdr>
        <w:top w:val="none" w:sz="0" w:space="0" w:color="auto"/>
        <w:left w:val="none" w:sz="0" w:space="0" w:color="auto"/>
        <w:bottom w:val="none" w:sz="0" w:space="0" w:color="auto"/>
        <w:right w:val="none" w:sz="0" w:space="0" w:color="auto"/>
      </w:divBdr>
    </w:div>
    <w:div w:id="1840339995">
      <w:bodyDiv w:val="1"/>
      <w:marLeft w:val="0"/>
      <w:marRight w:val="0"/>
      <w:marTop w:val="0"/>
      <w:marBottom w:val="0"/>
      <w:divBdr>
        <w:top w:val="none" w:sz="0" w:space="0" w:color="auto"/>
        <w:left w:val="none" w:sz="0" w:space="0" w:color="auto"/>
        <w:bottom w:val="none" w:sz="0" w:space="0" w:color="auto"/>
        <w:right w:val="none" w:sz="0" w:space="0" w:color="auto"/>
      </w:divBdr>
    </w:div>
    <w:div w:id="1840928368">
      <w:bodyDiv w:val="1"/>
      <w:marLeft w:val="0"/>
      <w:marRight w:val="0"/>
      <w:marTop w:val="0"/>
      <w:marBottom w:val="0"/>
      <w:divBdr>
        <w:top w:val="none" w:sz="0" w:space="0" w:color="auto"/>
        <w:left w:val="none" w:sz="0" w:space="0" w:color="auto"/>
        <w:bottom w:val="none" w:sz="0" w:space="0" w:color="auto"/>
        <w:right w:val="none" w:sz="0" w:space="0" w:color="auto"/>
      </w:divBdr>
    </w:div>
    <w:div w:id="1840999936">
      <w:bodyDiv w:val="1"/>
      <w:marLeft w:val="0"/>
      <w:marRight w:val="0"/>
      <w:marTop w:val="0"/>
      <w:marBottom w:val="0"/>
      <w:divBdr>
        <w:top w:val="none" w:sz="0" w:space="0" w:color="auto"/>
        <w:left w:val="none" w:sz="0" w:space="0" w:color="auto"/>
        <w:bottom w:val="none" w:sz="0" w:space="0" w:color="auto"/>
        <w:right w:val="none" w:sz="0" w:space="0" w:color="auto"/>
      </w:divBdr>
    </w:div>
    <w:div w:id="1846285945">
      <w:bodyDiv w:val="1"/>
      <w:marLeft w:val="0"/>
      <w:marRight w:val="0"/>
      <w:marTop w:val="0"/>
      <w:marBottom w:val="0"/>
      <w:divBdr>
        <w:top w:val="none" w:sz="0" w:space="0" w:color="auto"/>
        <w:left w:val="none" w:sz="0" w:space="0" w:color="auto"/>
        <w:bottom w:val="none" w:sz="0" w:space="0" w:color="auto"/>
        <w:right w:val="none" w:sz="0" w:space="0" w:color="auto"/>
      </w:divBdr>
    </w:div>
    <w:div w:id="1846704569">
      <w:bodyDiv w:val="1"/>
      <w:marLeft w:val="0"/>
      <w:marRight w:val="0"/>
      <w:marTop w:val="0"/>
      <w:marBottom w:val="0"/>
      <w:divBdr>
        <w:top w:val="none" w:sz="0" w:space="0" w:color="auto"/>
        <w:left w:val="none" w:sz="0" w:space="0" w:color="auto"/>
        <w:bottom w:val="none" w:sz="0" w:space="0" w:color="auto"/>
        <w:right w:val="none" w:sz="0" w:space="0" w:color="auto"/>
      </w:divBdr>
    </w:div>
    <w:div w:id="1846941415">
      <w:bodyDiv w:val="1"/>
      <w:marLeft w:val="0"/>
      <w:marRight w:val="0"/>
      <w:marTop w:val="0"/>
      <w:marBottom w:val="0"/>
      <w:divBdr>
        <w:top w:val="none" w:sz="0" w:space="0" w:color="auto"/>
        <w:left w:val="none" w:sz="0" w:space="0" w:color="auto"/>
        <w:bottom w:val="none" w:sz="0" w:space="0" w:color="auto"/>
        <w:right w:val="none" w:sz="0" w:space="0" w:color="auto"/>
      </w:divBdr>
    </w:div>
    <w:div w:id="1848521730">
      <w:bodyDiv w:val="1"/>
      <w:marLeft w:val="0"/>
      <w:marRight w:val="0"/>
      <w:marTop w:val="0"/>
      <w:marBottom w:val="0"/>
      <w:divBdr>
        <w:top w:val="none" w:sz="0" w:space="0" w:color="auto"/>
        <w:left w:val="none" w:sz="0" w:space="0" w:color="auto"/>
        <w:bottom w:val="none" w:sz="0" w:space="0" w:color="auto"/>
        <w:right w:val="none" w:sz="0" w:space="0" w:color="auto"/>
      </w:divBdr>
    </w:div>
    <w:div w:id="1850555426">
      <w:bodyDiv w:val="1"/>
      <w:marLeft w:val="0"/>
      <w:marRight w:val="0"/>
      <w:marTop w:val="0"/>
      <w:marBottom w:val="0"/>
      <w:divBdr>
        <w:top w:val="none" w:sz="0" w:space="0" w:color="auto"/>
        <w:left w:val="none" w:sz="0" w:space="0" w:color="auto"/>
        <w:bottom w:val="none" w:sz="0" w:space="0" w:color="auto"/>
        <w:right w:val="none" w:sz="0" w:space="0" w:color="auto"/>
      </w:divBdr>
    </w:div>
    <w:div w:id="1851527966">
      <w:bodyDiv w:val="1"/>
      <w:marLeft w:val="0"/>
      <w:marRight w:val="0"/>
      <w:marTop w:val="0"/>
      <w:marBottom w:val="0"/>
      <w:divBdr>
        <w:top w:val="none" w:sz="0" w:space="0" w:color="auto"/>
        <w:left w:val="none" w:sz="0" w:space="0" w:color="auto"/>
        <w:bottom w:val="none" w:sz="0" w:space="0" w:color="auto"/>
        <w:right w:val="none" w:sz="0" w:space="0" w:color="auto"/>
      </w:divBdr>
    </w:div>
    <w:div w:id="1852404234">
      <w:bodyDiv w:val="1"/>
      <w:marLeft w:val="0"/>
      <w:marRight w:val="0"/>
      <w:marTop w:val="0"/>
      <w:marBottom w:val="0"/>
      <w:divBdr>
        <w:top w:val="none" w:sz="0" w:space="0" w:color="auto"/>
        <w:left w:val="none" w:sz="0" w:space="0" w:color="auto"/>
        <w:bottom w:val="none" w:sz="0" w:space="0" w:color="auto"/>
        <w:right w:val="none" w:sz="0" w:space="0" w:color="auto"/>
      </w:divBdr>
    </w:div>
    <w:div w:id="1853252071">
      <w:bodyDiv w:val="1"/>
      <w:marLeft w:val="0"/>
      <w:marRight w:val="0"/>
      <w:marTop w:val="0"/>
      <w:marBottom w:val="0"/>
      <w:divBdr>
        <w:top w:val="none" w:sz="0" w:space="0" w:color="auto"/>
        <w:left w:val="none" w:sz="0" w:space="0" w:color="auto"/>
        <w:bottom w:val="none" w:sz="0" w:space="0" w:color="auto"/>
        <w:right w:val="none" w:sz="0" w:space="0" w:color="auto"/>
      </w:divBdr>
    </w:div>
    <w:div w:id="1855880601">
      <w:bodyDiv w:val="1"/>
      <w:marLeft w:val="0"/>
      <w:marRight w:val="0"/>
      <w:marTop w:val="0"/>
      <w:marBottom w:val="0"/>
      <w:divBdr>
        <w:top w:val="none" w:sz="0" w:space="0" w:color="auto"/>
        <w:left w:val="none" w:sz="0" w:space="0" w:color="auto"/>
        <w:bottom w:val="none" w:sz="0" w:space="0" w:color="auto"/>
        <w:right w:val="none" w:sz="0" w:space="0" w:color="auto"/>
      </w:divBdr>
    </w:div>
    <w:div w:id="1858734652">
      <w:bodyDiv w:val="1"/>
      <w:marLeft w:val="0"/>
      <w:marRight w:val="0"/>
      <w:marTop w:val="0"/>
      <w:marBottom w:val="0"/>
      <w:divBdr>
        <w:top w:val="none" w:sz="0" w:space="0" w:color="auto"/>
        <w:left w:val="none" w:sz="0" w:space="0" w:color="auto"/>
        <w:bottom w:val="none" w:sz="0" w:space="0" w:color="auto"/>
        <w:right w:val="none" w:sz="0" w:space="0" w:color="auto"/>
      </w:divBdr>
    </w:div>
    <w:div w:id="1863325791">
      <w:bodyDiv w:val="1"/>
      <w:marLeft w:val="0"/>
      <w:marRight w:val="0"/>
      <w:marTop w:val="0"/>
      <w:marBottom w:val="0"/>
      <w:divBdr>
        <w:top w:val="none" w:sz="0" w:space="0" w:color="auto"/>
        <w:left w:val="none" w:sz="0" w:space="0" w:color="auto"/>
        <w:bottom w:val="none" w:sz="0" w:space="0" w:color="auto"/>
        <w:right w:val="none" w:sz="0" w:space="0" w:color="auto"/>
      </w:divBdr>
    </w:div>
    <w:div w:id="1869567029">
      <w:bodyDiv w:val="1"/>
      <w:marLeft w:val="0"/>
      <w:marRight w:val="0"/>
      <w:marTop w:val="0"/>
      <w:marBottom w:val="0"/>
      <w:divBdr>
        <w:top w:val="none" w:sz="0" w:space="0" w:color="auto"/>
        <w:left w:val="none" w:sz="0" w:space="0" w:color="auto"/>
        <w:bottom w:val="none" w:sz="0" w:space="0" w:color="auto"/>
        <w:right w:val="none" w:sz="0" w:space="0" w:color="auto"/>
      </w:divBdr>
    </w:div>
    <w:div w:id="1872913923">
      <w:bodyDiv w:val="1"/>
      <w:marLeft w:val="0"/>
      <w:marRight w:val="0"/>
      <w:marTop w:val="0"/>
      <w:marBottom w:val="0"/>
      <w:divBdr>
        <w:top w:val="none" w:sz="0" w:space="0" w:color="auto"/>
        <w:left w:val="none" w:sz="0" w:space="0" w:color="auto"/>
        <w:bottom w:val="none" w:sz="0" w:space="0" w:color="auto"/>
        <w:right w:val="none" w:sz="0" w:space="0" w:color="auto"/>
      </w:divBdr>
    </w:div>
    <w:div w:id="1872917622">
      <w:bodyDiv w:val="1"/>
      <w:marLeft w:val="0"/>
      <w:marRight w:val="0"/>
      <w:marTop w:val="0"/>
      <w:marBottom w:val="0"/>
      <w:divBdr>
        <w:top w:val="none" w:sz="0" w:space="0" w:color="auto"/>
        <w:left w:val="none" w:sz="0" w:space="0" w:color="auto"/>
        <w:bottom w:val="none" w:sz="0" w:space="0" w:color="auto"/>
        <w:right w:val="none" w:sz="0" w:space="0" w:color="auto"/>
      </w:divBdr>
    </w:div>
    <w:div w:id="1873223454">
      <w:bodyDiv w:val="1"/>
      <w:marLeft w:val="0"/>
      <w:marRight w:val="0"/>
      <w:marTop w:val="0"/>
      <w:marBottom w:val="0"/>
      <w:divBdr>
        <w:top w:val="none" w:sz="0" w:space="0" w:color="auto"/>
        <w:left w:val="none" w:sz="0" w:space="0" w:color="auto"/>
        <w:bottom w:val="none" w:sz="0" w:space="0" w:color="auto"/>
        <w:right w:val="none" w:sz="0" w:space="0" w:color="auto"/>
      </w:divBdr>
    </w:div>
    <w:div w:id="1873616159">
      <w:bodyDiv w:val="1"/>
      <w:marLeft w:val="0"/>
      <w:marRight w:val="0"/>
      <w:marTop w:val="0"/>
      <w:marBottom w:val="0"/>
      <w:divBdr>
        <w:top w:val="none" w:sz="0" w:space="0" w:color="auto"/>
        <w:left w:val="none" w:sz="0" w:space="0" w:color="auto"/>
        <w:bottom w:val="none" w:sz="0" w:space="0" w:color="auto"/>
        <w:right w:val="none" w:sz="0" w:space="0" w:color="auto"/>
      </w:divBdr>
    </w:div>
    <w:div w:id="1874267977">
      <w:bodyDiv w:val="1"/>
      <w:marLeft w:val="0"/>
      <w:marRight w:val="0"/>
      <w:marTop w:val="0"/>
      <w:marBottom w:val="0"/>
      <w:divBdr>
        <w:top w:val="none" w:sz="0" w:space="0" w:color="auto"/>
        <w:left w:val="none" w:sz="0" w:space="0" w:color="auto"/>
        <w:bottom w:val="none" w:sz="0" w:space="0" w:color="auto"/>
        <w:right w:val="none" w:sz="0" w:space="0" w:color="auto"/>
      </w:divBdr>
    </w:div>
    <w:div w:id="1875774015">
      <w:bodyDiv w:val="1"/>
      <w:marLeft w:val="0"/>
      <w:marRight w:val="0"/>
      <w:marTop w:val="0"/>
      <w:marBottom w:val="0"/>
      <w:divBdr>
        <w:top w:val="none" w:sz="0" w:space="0" w:color="auto"/>
        <w:left w:val="none" w:sz="0" w:space="0" w:color="auto"/>
        <w:bottom w:val="none" w:sz="0" w:space="0" w:color="auto"/>
        <w:right w:val="none" w:sz="0" w:space="0" w:color="auto"/>
      </w:divBdr>
    </w:div>
    <w:div w:id="1877501821">
      <w:bodyDiv w:val="1"/>
      <w:marLeft w:val="0"/>
      <w:marRight w:val="0"/>
      <w:marTop w:val="0"/>
      <w:marBottom w:val="0"/>
      <w:divBdr>
        <w:top w:val="none" w:sz="0" w:space="0" w:color="auto"/>
        <w:left w:val="none" w:sz="0" w:space="0" w:color="auto"/>
        <w:bottom w:val="none" w:sz="0" w:space="0" w:color="auto"/>
        <w:right w:val="none" w:sz="0" w:space="0" w:color="auto"/>
      </w:divBdr>
    </w:div>
    <w:div w:id="1877623659">
      <w:bodyDiv w:val="1"/>
      <w:marLeft w:val="0"/>
      <w:marRight w:val="0"/>
      <w:marTop w:val="0"/>
      <w:marBottom w:val="0"/>
      <w:divBdr>
        <w:top w:val="none" w:sz="0" w:space="0" w:color="auto"/>
        <w:left w:val="none" w:sz="0" w:space="0" w:color="auto"/>
        <w:bottom w:val="none" w:sz="0" w:space="0" w:color="auto"/>
        <w:right w:val="none" w:sz="0" w:space="0" w:color="auto"/>
      </w:divBdr>
    </w:div>
    <w:div w:id="1878009831">
      <w:bodyDiv w:val="1"/>
      <w:marLeft w:val="0"/>
      <w:marRight w:val="0"/>
      <w:marTop w:val="0"/>
      <w:marBottom w:val="0"/>
      <w:divBdr>
        <w:top w:val="none" w:sz="0" w:space="0" w:color="auto"/>
        <w:left w:val="none" w:sz="0" w:space="0" w:color="auto"/>
        <w:bottom w:val="none" w:sz="0" w:space="0" w:color="auto"/>
        <w:right w:val="none" w:sz="0" w:space="0" w:color="auto"/>
      </w:divBdr>
    </w:div>
    <w:div w:id="1881673816">
      <w:bodyDiv w:val="1"/>
      <w:marLeft w:val="0"/>
      <w:marRight w:val="0"/>
      <w:marTop w:val="0"/>
      <w:marBottom w:val="0"/>
      <w:divBdr>
        <w:top w:val="none" w:sz="0" w:space="0" w:color="auto"/>
        <w:left w:val="none" w:sz="0" w:space="0" w:color="auto"/>
        <w:bottom w:val="none" w:sz="0" w:space="0" w:color="auto"/>
        <w:right w:val="none" w:sz="0" w:space="0" w:color="auto"/>
      </w:divBdr>
    </w:div>
    <w:div w:id="1883595334">
      <w:bodyDiv w:val="1"/>
      <w:marLeft w:val="0"/>
      <w:marRight w:val="0"/>
      <w:marTop w:val="0"/>
      <w:marBottom w:val="0"/>
      <w:divBdr>
        <w:top w:val="none" w:sz="0" w:space="0" w:color="auto"/>
        <w:left w:val="none" w:sz="0" w:space="0" w:color="auto"/>
        <w:bottom w:val="none" w:sz="0" w:space="0" w:color="auto"/>
        <w:right w:val="none" w:sz="0" w:space="0" w:color="auto"/>
      </w:divBdr>
    </w:div>
    <w:div w:id="1886209616">
      <w:bodyDiv w:val="1"/>
      <w:marLeft w:val="0"/>
      <w:marRight w:val="0"/>
      <w:marTop w:val="0"/>
      <w:marBottom w:val="0"/>
      <w:divBdr>
        <w:top w:val="none" w:sz="0" w:space="0" w:color="auto"/>
        <w:left w:val="none" w:sz="0" w:space="0" w:color="auto"/>
        <w:bottom w:val="none" w:sz="0" w:space="0" w:color="auto"/>
        <w:right w:val="none" w:sz="0" w:space="0" w:color="auto"/>
      </w:divBdr>
    </w:div>
    <w:div w:id="1889409844">
      <w:bodyDiv w:val="1"/>
      <w:marLeft w:val="0"/>
      <w:marRight w:val="0"/>
      <w:marTop w:val="0"/>
      <w:marBottom w:val="0"/>
      <w:divBdr>
        <w:top w:val="none" w:sz="0" w:space="0" w:color="auto"/>
        <w:left w:val="none" w:sz="0" w:space="0" w:color="auto"/>
        <w:bottom w:val="none" w:sz="0" w:space="0" w:color="auto"/>
        <w:right w:val="none" w:sz="0" w:space="0" w:color="auto"/>
      </w:divBdr>
    </w:div>
    <w:div w:id="1890260329">
      <w:bodyDiv w:val="1"/>
      <w:marLeft w:val="0"/>
      <w:marRight w:val="0"/>
      <w:marTop w:val="0"/>
      <w:marBottom w:val="0"/>
      <w:divBdr>
        <w:top w:val="none" w:sz="0" w:space="0" w:color="auto"/>
        <w:left w:val="none" w:sz="0" w:space="0" w:color="auto"/>
        <w:bottom w:val="none" w:sz="0" w:space="0" w:color="auto"/>
        <w:right w:val="none" w:sz="0" w:space="0" w:color="auto"/>
      </w:divBdr>
    </w:div>
    <w:div w:id="1890418138">
      <w:bodyDiv w:val="1"/>
      <w:marLeft w:val="0"/>
      <w:marRight w:val="0"/>
      <w:marTop w:val="0"/>
      <w:marBottom w:val="0"/>
      <w:divBdr>
        <w:top w:val="none" w:sz="0" w:space="0" w:color="auto"/>
        <w:left w:val="none" w:sz="0" w:space="0" w:color="auto"/>
        <w:bottom w:val="none" w:sz="0" w:space="0" w:color="auto"/>
        <w:right w:val="none" w:sz="0" w:space="0" w:color="auto"/>
      </w:divBdr>
    </w:div>
    <w:div w:id="1892381401">
      <w:bodyDiv w:val="1"/>
      <w:marLeft w:val="0"/>
      <w:marRight w:val="0"/>
      <w:marTop w:val="0"/>
      <w:marBottom w:val="0"/>
      <w:divBdr>
        <w:top w:val="none" w:sz="0" w:space="0" w:color="auto"/>
        <w:left w:val="none" w:sz="0" w:space="0" w:color="auto"/>
        <w:bottom w:val="none" w:sz="0" w:space="0" w:color="auto"/>
        <w:right w:val="none" w:sz="0" w:space="0" w:color="auto"/>
      </w:divBdr>
    </w:div>
    <w:div w:id="1896575745">
      <w:bodyDiv w:val="1"/>
      <w:marLeft w:val="0"/>
      <w:marRight w:val="0"/>
      <w:marTop w:val="0"/>
      <w:marBottom w:val="0"/>
      <w:divBdr>
        <w:top w:val="none" w:sz="0" w:space="0" w:color="auto"/>
        <w:left w:val="none" w:sz="0" w:space="0" w:color="auto"/>
        <w:bottom w:val="none" w:sz="0" w:space="0" w:color="auto"/>
        <w:right w:val="none" w:sz="0" w:space="0" w:color="auto"/>
      </w:divBdr>
    </w:div>
    <w:div w:id="1898977303">
      <w:bodyDiv w:val="1"/>
      <w:marLeft w:val="0"/>
      <w:marRight w:val="0"/>
      <w:marTop w:val="0"/>
      <w:marBottom w:val="0"/>
      <w:divBdr>
        <w:top w:val="none" w:sz="0" w:space="0" w:color="auto"/>
        <w:left w:val="none" w:sz="0" w:space="0" w:color="auto"/>
        <w:bottom w:val="none" w:sz="0" w:space="0" w:color="auto"/>
        <w:right w:val="none" w:sz="0" w:space="0" w:color="auto"/>
      </w:divBdr>
    </w:div>
    <w:div w:id="1901398869">
      <w:bodyDiv w:val="1"/>
      <w:marLeft w:val="0"/>
      <w:marRight w:val="0"/>
      <w:marTop w:val="0"/>
      <w:marBottom w:val="0"/>
      <w:divBdr>
        <w:top w:val="none" w:sz="0" w:space="0" w:color="auto"/>
        <w:left w:val="none" w:sz="0" w:space="0" w:color="auto"/>
        <w:bottom w:val="none" w:sz="0" w:space="0" w:color="auto"/>
        <w:right w:val="none" w:sz="0" w:space="0" w:color="auto"/>
      </w:divBdr>
    </w:div>
    <w:div w:id="1907060278">
      <w:bodyDiv w:val="1"/>
      <w:marLeft w:val="0"/>
      <w:marRight w:val="0"/>
      <w:marTop w:val="0"/>
      <w:marBottom w:val="0"/>
      <w:divBdr>
        <w:top w:val="none" w:sz="0" w:space="0" w:color="auto"/>
        <w:left w:val="none" w:sz="0" w:space="0" w:color="auto"/>
        <w:bottom w:val="none" w:sz="0" w:space="0" w:color="auto"/>
        <w:right w:val="none" w:sz="0" w:space="0" w:color="auto"/>
      </w:divBdr>
    </w:div>
    <w:div w:id="1907495875">
      <w:bodyDiv w:val="1"/>
      <w:marLeft w:val="0"/>
      <w:marRight w:val="0"/>
      <w:marTop w:val="0"/>
      <w:marBottom w:val="0"/>
      <w:divBdr>
        <w:top w:val="none" w:sz="0" w:space="0" w:color="auto"/>
        <w:left w:val="none" w:sz="0" w:space="0" w:color="auto"/>
        <w:bottom w:val="none" w:sz="0" w:space="0" w:color="auto"/>
        <w:right w:val="none" w:sz="0" w:space="0" w:color="auto"/>
      </w:divBdr>
    </w:div>
    <w:div w:id="1910115848">
      <w:bodyDiv w:val="1"/>
      <w:marLeft w:val="0"/>
      <w:marRight w:val="0"/>
      <w:marTop w:val="0"/>
      <w:marBottom w:val="0"/>
      <w:divBdr>
        <w:top w:val="none" w:sz="0" w:space="0" w:color="auto"/>
        <w:left w:val="none" w:sz="0" w:space="0" w:color="auto"/>
        <w:bottom w:val="none" w:sz="0" w:space="0" w:color="auto"/>
        <w:right w:val="none" w:sz="0" w:space="0" w:color="auto"/>
      </w:divBdr>
    </w:div>
    <w:div w:id="1916625899">
      <w:bodyDiv w:val="1"/>
      <w:marLeft w:val="0"/>
      <w:marRight w:val="0"/>
      <w:marTop w:val="0"/>
      <w:marBottom w:val="0"/>
      <w:divBdr>
        <w:top w:val="none" w:sz="0" w:space="0" w:color="auto"/>
        <w:left w:val="none" w:sz="0" w:space="0" w:color="auto"/>
        <w:bottom w:val="none" w:sz="0" w:space="0" w:color="auto"/>
        <w:right w:val="none" w:sz="0" w:space="0" w:color="auto"/>
      </w:divBdr>
    </w:div>
    <w:div w:id="1918322885">
      <w:bodyDiv w:val="1"/>
      <w:marLeft w:val="0"/>
      <w:marRight w:val="0"/>
      <w:marTop w:val="0"/>
      <w:marBottom w:val="0"/>
      <w:divBdr>
        <w:top w:val="none" w:sz="0" w:space="0" w:color="auto"/>
        <w:left w:val="none" w:sz="0" w:space="0" w:color="auto"/>
        <w:bottom w:val="none" w:sz="0" w:space="0" w:color="auto"/>
        <w:right w:val="none" w:sz="0" w:space="0" w:color="auto"/>
      </w:divBdr>
    </w:div>
    <w:div w:id="1920362430">
      <w:bodyDiv w:val="1"/>
      <w:marLeft w:val="0"/>
      <w:marRight w:val="0"/>
      <w:marTop w:val="0"/>
      <w:marBottom w:val="0"/>
      <w:divBdr>
        <w:top w:val="none" w:sz="0" w:space="0" w:color="auto"/>
        <w:left w:val="none" w:sz="0" w:space="0" w:color="auto"/>
        <w:bottom w:val="none" w:sz="0" w:space="0" w:color="auto"/>
        <w:right w:val="none" w:sz="0" w:space="0" w:color="auto"/>
      </w:divBdr>
    </w:div>
    <w:div w:id="1923029315">
      <w:bodyDiv w:val="1"/>
      <w:marLeft w:val="0"/>
      <w:marRight w:val="0"/>
      <w:marTop w:val="0"/>
      <w:marBottom w:val="0"/>
      <w:divBdr>
        <w:top w:val="none" w:sz="0" w:space="0" w:color="auto"/>
        <w:left w:val="none" w:sz="0" w:space="0" w:color="auto"/>
        <w:bottom w:val="none" w:sz="0" w:space="0" w:color="auto"/>
        <w:right w:val="none" w:sz="0" w:space="0" w:color="auto"/>
      </w:divBdr>
    </w:div>
    <w:div w:id="1927037982">
      <w:bodyDiv w:val="1"/>
      <w:marLeft w:val="0"/>
      <w:marRight w:val="0"/>
      <w:marTop w:val="0"/>
      <w:marBottom w:val="0"/>
      <w:divBdr>
        <w:top w:val="none" w:sz="0" w:space="0" w:color="auto"/>
        <w:left w:val="none" w:sz="0" w:space="0" w:color="auto"/>
        <w:bottom w:val="none" w:sz="0" w:space="0" w:color="auto"/>
        <w:right w:val="none" w:sz="0" w:space="0" w:color="auto"/>
      </w:divBdr>
    </w:div>
    <w:div w:id="1927954627">
      <w:bodyDiv w:val="1"/>
      <w:marLeft w:val="0"/>
      <w:marRight w:val="0"/>
      <w:marTop w:val="0"/>
      <w:marBottom w:val="0"/>
      <w:divBdr>
        <w:top w:val="none" w:sz="0" w:space="0" w:color="auto"/>
        <w:left w:val="none" w:sz="0" w:space="0" w:color="auto"/>
        <w:bottom w:val="none" w:sz="0" w:space="0" w:color="auto"/>
        <w:right w:val="none" w:sz="0" w:space="0" w:color="auto"/>
      </w:divBdr>
    </w:div>
    <w:div w:id="1930963543">
      <w:bodyDiv w:val="1"/>
      <w:marLeft w:val="0"/>
      <w:marRight w:val="0"/>
      <w:marTop w:val="0"/>
      <w:marBottom w:val="0"/>
      <w:divBdr>
        <w:top w:val="none" w:sz="0" w:space="0" w:color="auto"/>
        <w:left w:val="none" w:sz="0" w:space="0" w:color="auto"/>
        <w:bottom w:val="none" w:sz="0" w:space="0" w:color="auto"/>
        <w:right w:val="none" w:sz="0" w:space="0" w:color="auto"/>
      </w:divBdr>
    </w:div>
    <w:div w:id="1933928826">
      <w:bodyDiv w:val="1"/>
      <w:marLeft w:val="0"/>
      <w:marRight w:val="0"/>
      <w:marTop w:val="0"/>
      <w:marBottom w:val="0"/>
      <w:divBdr>
        <w:top w:val="none" w:sz="0" w:space="0" w:color="auto"/>
        <w:left w:val="none" w:sz="0" w:space="0" w:color="auto"/>
        <w:bottom w:val="none" w:sz="0" w:space="0" w:color="auto"/>
        <w:right w:val="none" w:sz="0" w:space="0" w:color="auto"/>
      </w:divBdr>
    </w:div>
    <w:div w:id="1934194614">
      <w:bodyDiv w:val="1"/>
      <w:marLeft w:val="0"/>
      <w:marRight w:val="0"/>
      <w:marTop w:val="0"/>
      <w:marBottom w:val="0"/>
      <w:divBdr>
        <w:top w:val="none" w:sz="0" w:space="0" w:color="auto"/>
        <w:left w:val="none" w:sz="0" w:space="0" w:color="auto"/>
        <w:bottom w:val="none" w:sz="0" w:space="0" w:color="auto"/>
        <w:right w:val="none" w:sz="0" w:space="0" w:color="auto"/>
      </w:divBdr>
    </w:div>
    <w:div w:id="1934628303">
      <w:bodyDiv w:val="1"/>
      <w:marLeft w:val="0"/>
      <w:marRight w:val="0"/>
      <w:marTop w:val="0"/>
      <w:marBottom w:val="0"/>
      <w:divBdr>
        <w:top w:val="none" w:sz="0" w:space="0" w:color="auto"/>
        <w:left w:val="none" w:sz="0" w:space="0" w:color="auto"/>
        <w:bottom w:val="none" w:sz="0" w:space="0" w:color="auto"/>
        <w:right w:val="none" w:sz="0" w:space="0" w:color="auto"/>
      </w:divBdr>
    </w:div>
    <w:div w:id="1937862825">
      <w:bodyDiv w:val="1"/>
      <w:marLeft w:val="0"/>
      <w:marRight w:val="0"/>
      <w:marTop w:val="0"/>
      <w:marBottom w:val="0"/>
      <w:divBdr>
        <w:top w:val="none" w:sz="0" w:space="0" w:color="auto"/>
        <w:left w:val="none" w:sz="0" w:space="0" w:color="auto"/>
        <w:bottom w:val="none" w:sz="0" w:space="0" w:color="auto"/>
        <w:right w:val="none" w:sz="0" w:space="0" w:color="auto"/>
      </w:divBdr>
    </w:div>
    <w:div w:id="1939753493">
      <w:bodyDiv w:val="1"/>
      <w:marLeft w:val="0"/>
      <w:marRight w:val="0"/>
      <w:marTop w:val="0"/>
      <w:marBottom w:val="0"/>
      <w:divBdr>
        <w:top w:val="none" w:sz="0" w:space="0" w:color="auto"/>
        <w:left w:val="none" w:sz="0" w:space="0" w:color="auto"/>
        <w:bottom w:val="none" w:sz="0" w:space="0" w:color="auto"/>
        <w:right w:val="none" w:sz="0" w:space="0" w:color="auto"/>
      </w:divBdr>
    </w:div>
    <w:div w:id="1945532323">
      <w:bodyDiv w:val="1"/>
      <w:marLeft w:val="0"/>
      <w:marRight w:val="0"/>
      <w:marTop w:val="0"/>
      <w:marBottom w:val="0"/>
      <w:divBdr>
        <w:top w:val="none" w:sz="0" w:space="0" w:color="auto"/>
        <w:left w:val="none" w:sz="0" w:space="0" w:color="auto"/>
        <w:bottom w:val="none" w:sz="0" w:space="0" w:color="auto"/>
        <w:right w:val="none" w:sz="0" w:space="0" w:color="auto"/>
      </w:divBdr>
    </w:div>
    <w:div w:id="1947037453">
      <w:bodyDiv w:val="1"/>
      <w:marLeft w:val="0"/>
      <w:marRight w:val="0"/>
      <w:marTop w:val="0"/>
      <w:marBottom w:val="0"/>
      <w:divBdr>
        <w:top w:val="none" w:sz="0" w:space="0" w:color="auto"/>
        <w:left w:val="none" w:sz="0" w:space="0" w:color="auto"/>
        <w:bottom w:val="none" w:sz="0" w:space="0" w:color="auto"/>
        <w:right w:val="none" w:sz="0" w:space="0" w:color="auto"/>
      </w:divBdr>
    </w:div>
    <w:div w:id="1949776382">
      <w:bodyDiv w:val="1"/>
      <w:marLeft w:val="0"/>
      <w:marRight w:val="0"/>
      <w:marTop w:val="0"/>
      <w:marBottom w:val="0"/>
      <w:divBdr>
        <w:top w:val="none" w:sz="0" w:space="0" w:color="auto"/>
        <w:left w:val="none" w:sz="0" w:space="0" w:color="auto"/>
        <w:bottom w:val="none" w:sz="0" w:space="0" w:color="auto"/>
        <w:right w:val="none" w:sz="0" w:space="0" w:color="auto"/>
      </w:divBdr>
    </w:div>
    <w:div w:id="1952858203">
      <w:bodyDiv w:val="1"/>
      <w:marLeft w:val="0"/>
      <w:marRight w:val="0"/>
      <w:marTop w:val="0"/>
      <w:marBottom w:val="0"/>
      <w:divBdr>
        <w:top w:val="none" w:sz="0" w:space="0" w:color="auto"/>
        <w:left w:val="none" w:sz="0" w:space="0" w:color="auto"/>
        <w:bottom w:val="none" w:sz="0" w:space="0" w:color="auto"/>
        <w:right w:val="none" w:sz="0" w:space="0" w:color="auto"/>
      </w:divBdr>
    </w:div>
    <w:div w:id="1953246636">
      <w:bodyDiv w:val="1"/>
      <w:marLeft w:val="0"/>
      <w:marRight w:val="0"/>
      <w:marTop w:val="0"/>
      <w:marBottom w:val="0"/>
      <w:divBdr>
        <w:top w:val="none" w:sz="0" w:space="0" w:color="auto"/>
        <w:left w:val="none" w:sz="0" w:space="0" w:color="auto"/>
        <w:bottom w:val="none" w:sz="0" w:space="0" w:color="auto"/>
        <w:right w:val="none" w:sz="0" w:space="0" w:color="auto"/>
      </w:divBdr>
    </w:div>
    <w:div w:id="1953319261">
      <w:bodyDiv w:val="1"/>
      <w:marLeft w:val="0"/>
      <w:marRight w:val="0"/>
      <w:marTop w:val="0"/>
      <w:marBottom w:val="0"/>
      <w:divBdr>
        <w:top w:val="none" w:sz="0" w:space="0" w:color="auto"/>
        <w:left w:val="none" w:sz="0" w:space="0" w:color="auto"/>
        <w:bottom w:val="none" w:sz="0" w:space="0" w:color="auto"/>
        <w:right w:val="none" w:sz="0" w:space="0" w:color="auto"/>
      </w:divBdr>
    </w:div>
    <w:div w:id="1955012249">
      <w:bodyDiv w:val="1"/>
      <w:marLeft w:val="0"/>
      <w:marRight w:val="0"/>
      <w:marTop w:val="0"/>
      <w:marBottom w:val="0"/>
      <w:divBdr>
        <w:top w:val="none" w:sz="0" w:space="0" w:color="auto"/>
        <w:left w:val="none" w:sz="0" w:space="0" w:color="auto"/>
        <w:bottom w:val="none" w:sz="0" w:space="0" w:color="auto"/>
        <w:right w:val="none" w:sz="0" w:space="0" w:color="auto"/>
      </w:divBdr>
    </w:div>
    <w:div w:id="1956015294">
      <w:bodyDiv w:val="1"/>
      <w:marLeft w:val="0"/>
      <w:marRight w:val="0"/>
      <w:marTop w:val="0"/>
      <w:marBottom w:val="0"/>
      <w:divBdr>
        <w:top w:val="none" w:sz="0" w:space="0" w:color="auto"/>
        <w:left w:val="none" w:sz="0" w:space="0" w:color="auto"/>
        <w:bottom w:val="none" w:sz="0" w:space="0" w:color="auto"/>
        <w:right w:val="none" w:sz="0" w:space="0" w:color="auto"/>
      </w:divBdr>
    </w:div>
    <w:div w:id="1957710531">
      <w:bodyDiv w:val="1"/>
      <w:marLeft w:val="0"/>
      <w:marRight w:val="0"/>
      <w:marTop w:val="0"/>
      <w:marBottom w:val="0"/>
      <w:divBdr>
        <w:top w:val="none" w:sz="0" w:space="0" w:color="auto"/>
        <w:left w:val="none" w:sz="0" w:space="0" w:color="auto"/>
        <w:bottom w:val="none" w:sz="0" w:space="0" w:color="auto"/>
        <w:right w:val="none" w:sz="0" w:space="0" w:color="auto"/>
      </w:divBdr>
    </w:div>
    <w:div w:id="1958872219">
      <w:bodyDiv w:val="1"/>
      <w:marLeft w:val="0"/>
      <w:marRight w:val="0"/>
      <w:marTop w:val="0"/>
      <w:marBottom w:val="0"/>
      <w:divBdr>
        <w:top w:val="none" w:sz="0" w:space="0" w:color="auto"/>
        <w:left w:val="none" w:sz="0" w:space="0" w:color="auto"/>
        <w:bottom w:val="none" w:sz="0" w:space="0" w:color="auto"/>
        <w:right w:val="none" w:sz="0" w:space="0" w:color="auto"/>
      </w:divBdr>
    </w:div>
    <w:div w:id="1959490529">
      <w:bodyDiv w:val="1"/>
      <w:marLeft w:val="0"/>
      <w:marRight w:val="0"/>
      <w:marTop w:val="0"/>
      <w:marBottom w:val="0"/>
      <w:divBdr>
        <w:top w:val="none" w:sz="0" w:space="0" w:color="auto"/>
        <w:left w:val="none" w:sz="0" w:space="0" w:color="auto"/>
        <w:bottom w:val="none" w:sz="0" w:space="0" w:color="auto"/>
        <w:right w:val="none" w:sz="0" w:space="0" w:color="auto"/>
      </w:divBdr>
    </w:div>
    <w:div w:id="1960380902">
      <w:bodyDiv w:val="1"/>
      <w:marLeft w:val="0"/>
      <w:marRight w:val="0"/>
      <w:marTop w:val="0"/>
      <w:marBottom w:val="0"/>
      <w:divBdr>
        <w:top w:val="none" w:sz="0" w:space="0" w:color="auto"/>
        <w:left w:val="none" w:sz="0" w:space="0" w:color="auto"/>
        <w:bottom w:val="none" w:sz="0" w:space="0" w:color="auto"/>
        <w:right w:val="none" w:sz="0" w:space="0" w:color="auto"/>
      </w:divBdr>
    </w:div>
    <w:div w:id="1962300840">
      <w:bodyDiv w:val="1"/>
      <w:marLeft w:val="0"/>
      <w:marRight w:val="0"/>
      <w:marTop w:val="0"/>
      <w:marBottom w:val="0"/>
      <w:divBdr>
        <w:top w:val="none" w:sz="0" w:space="0" w:color="auto"/>
        <w:left w:val="none" w:sz="0" w:space="0" w:color="auto"/>
        <w:bottom w:val="none" w:sz="0" w:space="0" w:color="auto"/>
        <w:right w:val="none" w:sz="0" w:space="0" w:color="auto"/>
      </w:divBdr>
    </w:div>
    <w:div w:id="1965192107">
      <w:bodyDiv w:val="1"/>
      <w:marLeft w:val="0"/>
      <w:marRight w:val="0"/>
      <w:marTop w:val="0"/>
      <w:marBottom w:val="0"/>
      <w:divBdr>
        <w:top w:val="none" w:sz="0" w:space="0" w:color="auto"/>
        <w:left w:val="none" w:sz="0" w:space="0" w:color="auto"/>
        <w:bottom w:val="none" w:sz="0" w:space="0" w:color="auto"/>
        <w:right w:val="none" w:sz="0" w:space="0" w:color="auto"/>
      </w:divBdr>
    </w:div>
    <w:div w:id="1971862479">
      <w:bodyDiv w:val="1"/>
      <w:marLeft w:val="0"/>
      <w:marRight w:val="0"/>
      <w:marTop w:val="0"/>
      <w:marBottom w:val="0"/>
      <w:divBdr>
        <w:top w:val="none" w:sz="0" w:space="0" w:color="auto"/>
        <w:left w:val="none" w:sz="0" w:space="0" w:color="auto"/>
        <w:bottom w:val="none" w:sz="0" w:space="0" w:color="auto"/>
        <w:right w:val="none" w:sz="0" w:space="0" w:color="auto"/>
      </w:divBdr>
    </w:div>
    <w:div w:id="1973175525">
      <w:bodyDiv w:val="1"/>
      <w:marLeft w:val="0"/>
      <w:marRight w:val="0"/>
      <w:marTop w:val="0"/>
      <w:marBottom w:val="0"/>
      <w:divBdr>
        <w:top w:val="none" w:sz="0" w:space="0" w:color="auto"/>
        <w:left w:val="none" w:sz="0" w:space="0" w:color="auto"/>
        <w:bottom w:val="none" w:sz="0" w:space="0" w:color="auto"/>
        <w:right w:val="none" w:sz="0" w:space="0" w:color="auto"/>
      </w:divBdr>
    </w:div>
    <w:div w:id="1973555782">
      <w:bodyDiv w:val="1"/>
      <w:marLeft w:val="0"/>
      <w:marRight w:val="0"/>
      <w:marTop w:val="0"/>
      <w:marBottom w:val="0"/>
      <w:divBdr>
        <w:top w:val="none" w:sz="0" w:space="0" w:color="auto"/>
        <w:left w:val="none" w:sz="0" w:space="0" w:color="auto"/>
        <w:bottom w:val="none" w:sz="0" w:space="0" w:color="auto"/>
        <w:right w:val="none" w:sz="0" w:space="0" w:color="auto"/>
      </w:divBdr>
    </w:div>
    <w:div w:id="1973902774">
      <w:bodyDiv w:val="1"/>
      <w:marLeft w:val="0"/>
      <w:marRight w:val="0"/>
      <w:marTop w:val="0"/>
      <w:marBottom w:val="0"/>
      <w:divBdr>
        <w:top w:val="none" w:sz="0" w:space="0" w:color="auto"/>
        <w:left w:val="none" w:sz="0" w:space="0" w:color="auto"/>
        <w:bottom w:val="none" w:sz="0" w:space="0" w:color="auto"/>
        <w:right w:val="none" w:sz="0" w:space="0" w:color="auto"/>
      </w:divBdr>
    </w:div>
    <w:div w:id="1974477698">
      <w:bodyDiv w:val="1"/>
      <w:marLeft w:val="0"/>
      <w:marRight w:val="0"/>
      <w:marTop w:val="0"/>
      <w:marBottom w:val="0"/>
      <w:divBdr>
        <w:top w:val="none" w:sz="0" w:space="0" w:color="auto"/>
        <w:left w:val="none" w:sz="0" w:space="0" w:color="auto"/>
        <w:bottom w:val="none" w:sz="0" w:space="0" w:color="auto"/>
        <w:right w:val="none" w:sz="0" w:space="0" w:color="auto"/>
      </w:divBdr>
    </w:div>
    <w:div w:id="1975744984">
      <w:bodyDiv w:val="1"/>
      <w:marLeft w:val="0"/>
      <w:marRight w:val="0"/>
      <w:marTop w:val="0"/>
      <w:marBottom w:val="0"/>
      <w:divBdr>
        <w:top w:val="none" w:sz="0" w:space="0" w:color="auto"/>
        <w:left w:val="none" w:sz="0" w:space="0" w:color="auto"/>
        <w:bottom w:val="none" w:sz="0" w:space="0" w:color="auto"/>
        <w:right w:val="none" w:sz="0" w:space="0" w:color="auto"/>
      </w:divBdr>
    </w:div>
    <w:div w:id="1980305937">
      <w:bodyDiv w:val="1"/>
      <w:marLeft w:val="0"/>
      <w:marRight w:val="0"/>
      <w:marTop w:val="0"/>
      <w:marBottom w:val="0"/>
      <w:divBdr>
        <w:top w:val="none" w:sz="0" w:space="0" w:color="auto"/>
        <w:left w:val="none" w:sz="0" w:space="0" w:color="auto"/>
        <w:bottom w:val="none" w:sz="0" w:space="0" w:color="auto"/>
        <w:right w:val="none" w:sz="0" w:space="0" w:color="auto"/>
      </w:divBdr>
    </w:div>
    <w:div w:id="1980333764">
      <w:bodyDiv w:val="1"/>
      <w:marLeft w:val="0"/>
      <w:marRight w:val="0"/>
      <w:marTop w:val="0"/>
      <w:marBottom w:val="0"/>
      <w:divBdr>
        <w:top w:val="none" w:sz="0" w:space="0" w:color="auto"/>
        <w:left w:val="none" w:sz="0" w:space="0" w:color="auto"/>
        <w:bottom w:val="none" w:sz="0" w:space="0" w:color="auto"/>
        <w:right w:val="none" w:sz="0" w:space="0" w:color="auto"/>
      </w:divBdr>
    </w:div>
    <w:div w:id="1981231185">
      <w:bodyDiv w:val="1"/>
      <w:marLeft w:val="0"/>
      <w:marRight w:val="0"/>
      <w:marTop w:val="0"/>
      <w:marBottom w:val="0"/>
      <w:divBdr>
        <w:top w:val="none" w:sz="0" w:space="0" w:color="auto"/>
        <w:left w:val="none" w:sz="0" w:space="0" w:color="auto"/>
        <w:bottom w:val="none" w:sz="0" w:space="0" w:color="auto"/>
        <w:right w:val="none" w:sz="0" w:space="0" w:color="auto"/>
      </w:divBdr>
    </w:div>
    <w:div w:id="1982995400">
      <w:bodyDiv w:val="1"/>
      <w:marLeft w:val="0"/>
      <w:marRight w:val="0"/>
      <w:marTop w:val="0"/>
      <w:marBottom w:val="0"/>
      <w:divBdr>
        <w:top w:val="none" w:sz="0" w:space="0" w:color="auto"/>
        <w:left w:val="none" w:sz="0" w:space="0" w:color="auto"/>
        <w:bottom w:val="none" w:sz="0" w:space="0" w:color="auto"/>
        <w:right w:val="none" w:sz="0" w:space="0" w:color="auto"/>
      </w:divBdr>
    </w:div>
    <w:div w:id="1985115803">
      <w:bodyDiv w:val="1"/>
      <w:marLeft w:val="0"/>
      <w:marRight w:val="0"/>
      <w:marTop w:val="0"/>
      <w:marBottom w:val="0"/>
      <w:divBdr>
        <w:top w:val="none" w:sz="0" w:space="0" w:color="auto"/>
        <w:left w:val="none" w:sz="0" w:space="0" w:color="auto"/>
        <w:bottom w:val="none" w:sz="0" w:space="0" w:color="auto"/>
        <w:right w:val="none" w:sz="0" w:space="0" w:color="auto"/>
      </w:divBdr>
    </w:div>
    <w:div w:id="1988364590">
      <w:bodyDiv w:val="1"/>
      <w:marLeft w:val="0"/>
      <w:marRight w:val="0"/>
      <w:marTop w:val="0"/>
      <w:marBottom w:val="0"/>
      <w:divBdr>
        <w:top w:val="none" w:sz="0" w:space="0" w:color="auto"/>
        <w:left w:val="none" w:sz="0" w:space="0" w:color="auto"/>
        <w:bottom w:val="none" w:sz="0" w:space="0" w:color="auto"/>
        <w:right w:val="none" w:sz="0" w:space="0" w:color="auto"/>
      </w:divBdr>
    </w:div>
    <w:div w:id="1989675346">
      <w:bodyDiv w:val="1"/>
      <w:marLeft w:val="0"/>
      <w:marRight w:val="0"/>
      <w:marTop w:val="0"/>
      <w:marBottom w:val="0"/>
      <w:divBdr>
        <w:top w:val="none" w:sz="0" w:space="0" w:color="auto"/>
        <w:left w:val="none" w:sz="0" w:space="0" w:color="auto"/>
        <w:bottom w:val="none" w:sz="0" w:space="0" w:color="auto"/>
        <w:right w:val="none" w:sz="0" w:space="0" w:color="auto"/>
      </w:divBdr>
    </w:div>
    <w:div w:id="1990361026">
      <w:bodyDiv w:val="1"/>
      <w:marLeft w:val="0"/>
      <w:marRight w:val="0"/>
      <w:marTop w:val="0"/>
      <w:marBottom w:val="0"/>
      <w:divBdr>
        <w:top w:val="none" w:sz="0" w:space="0" w:color="auto"/>
        <w:left w:val="none" w:sz="0" w:space="0" w:color="auto"/>
        <w:bottom w:val="none" w:sz="0" w:space="0" w:color="auto"/>
        <w:right w:val="none" w:sz="0" w:space="0" w:color="auto"/>
      </w:divBdr>
    </w:div>
    <w:div w:id="1993173788">
      <w:bodyDiv w:val="1"/>
      <w:marLeft w:val="0"/>
      <w:marRight w:val="0"/>
      <w:marTop w:val="0"/>
      <w:marBottom w:val="0"/>
      <w:divBdr>
        <w:top w:val="none" w:sz="0" w:space="0" w:color="auto"/>
        <w:left w:val="none" w:sz="0" w:space="0" w:color="auto"/>
        <w:bottom w:val="none" w:sz="0" w:space="0" w:color="auto"/>
        <w:right w:val="none" w:sz="0" w:space="0" w:color="auto"/>
      </w:divBdr>
    </w:div>
    <w:div w:id="1993480113">
      <w:bodyDiv w:val="1"/>
      <w:marLeft w:val="0"/>
      <w:marRight w:val="0"/>
      <w:marTop w:val="0"/>
      <w:marBottom w:val="0"/>
      <w:divBdr>
        <w:top w:val="none" w:sz="0" w:space="0" w:color="auto"/>
        <w:left w:val="none" w:sz="0" w:space="0" w:color="auto"/>
        <w:bottom w:val="none" w:sz="0" w:space="0" w:color="auto"/>
        <w:right w:val="none" w:sz="0" w:space="0" w:color="auto"/>
      </w:divBdr>
    </w:div>
    <w:div w:id="1995865208">
      <w:bodyDiv w:val="1"/>
      <w:marLeft w:val="0"/>
      <w:marRight w:val="0"/>
      <w:marTop w:val="0"/>
      <w:marBottom w:val="0"/>
      <w:divBdr>
        <w:top w:val="none" w:sz="0" w:space="0" w:color="auto"/>
        <w:left w:val="none" w:sz="0" w:space="0" w:color="auto"/>
        <w:bottom w:val="none" w:sz="0" w:space="0" w:color="auto"/>
        <w:right w:val="none" w:sz="0" w:space="0" w:color="auto"/>
      </w:divBdr>
    </w:div>
    <w:div w:id="1997033916">
      <w:bodyDiv w:val="1"/>
      <w:marLeft w:val="0"/>
      <w:marRight w:val="0"/>
      <w:marTop w:val="0"/>
      <w:marBottom w:val="0"/>
      <w:divBdr>
        <w:top w:val="none" w:sz="0" w:space="0" w:color="auto"/>
        <w:left w:val="none" w:sz="0" w:space="0" w:color="auto"/>
        <w:bottom w:val="none" w:sz="0" w:space="0" w:color="auto"/>
        <w:right w:val="none" w:sz="0" w:space="0" w:color="auto"/>
      </w:divBdr>
    </w:div>
    <w:div w:id="1998075734">
      <w:bodyDiv w:val="1"/>
      <w:marLeft w:val="0"/>
      <w:marRight w:val="0"/>
      <w:marTop w:val="0"/>
      <w:marBottom w:val="0"/>
      <w:divBdr>
        <w:top w:val="none" w:sz="0" w:space="0" w:color="auto"/>
        <w:left w:val="none" w:sz="0" w:space="0" w:color="auto"/>
        <w:bottom w:val="none" w:sz="0" w:space="0" w:color="auto"/>
        <w:right w:val="none" w:sz="0" w:space="0" w:color="auto"/>
      </w:divBdr>
    </w:div>
    <w:div w:id="1998413204">
      <w:bodyDiv w:val="1"/>
      <w:marLeft w:val="0"/>
      <w:marRight w:val="0"/>
      <w:marTop w:val="0"/>
      <w:marBottom w:val="0"/>
      <w:divBdr>
        <w:top w:val="none" w:sz="0" w:space="0" w:color="auto"/>
        <w:left w:val="none" w:sz="0" w:space="0" w:color="auto"/>
        <w:bottom w:val="none" w:sz="0" w:space="0" w:color="auto"/>
        <w:right w:val="none" w:sz="0" w:space="0" w:color="auto"/>
      </w:divBdr>
    </w:div>
    <w:div w:id="2001687210">
      <w:bodyDiv w:val="1"/>
      <w:marLeft w:val="0"/>
      <w:marRight w:val="0"/>
      <w:marTop w:val="0"/>
      <w:marBottom w:val="0"/>
      <w:divBdr>
        <w:top w:val="none" w:sz="0" w:space="0" w:color="auto"/>
        <w:left w:val="none" w:sz="0" w:space="0" w:color="auto"/>
        <w:bottom w:val="none" w:sz="0" w:space="0" w:color="auto"/>
        <w:right w:val="none" w:sz="0" w:space="0" w:color="auto"/>
      </w:divBdr>
    </w:div>
    <w:div w:id="2002077929">
      <w:bodyDiv w:val="1"/>
      <w:marLeft w:val="0"/>
      <w:marRight w:val="0"/>
      <w:marTop w:val="0"/>
      <w:marBottom w:val="0"/>
      <w:divBdr>
        <w:top w:val="none" w:sz="0" w:space="0" w:color="auto"/>
        <w:left w:val="none" w:sz="0" w:space="0" w:color="auto"/>
        <w:bottom w:val="none" w:sz="0" w:space="0" w:color="auto"/>
        <w:right w:val="none" w:sz="0" w:space="0" w:color="auto"/>
      </w:divBdr>
    </w:div>
    <w:div w:id="2003267336">
      <w:bodyDiv w:val="1"/>
      <w:marLeft w:val="0"/>
      <w:marRight w:val="0"/>
      <w:marTop w:val="0"/>
      <w:marBottom w:val="0"/>
      <w:divBdr>
        <w:top w:val="none" w:sz="0" w:space="0" w:color="auto"/>
        <w:left w:val="none" w:sz="0" w:space="0" w:color="auto"/>
        <w:bottom w:val="none" w:sz="0" w:space="0" w:color="auto"/>
        <w:right w:val="none" w:sz="0" w:space="0" w:color="auto"/>
      </w:divBdr>
    </w:div>
    <w:div w:id="2005814733">
      <w:bodyDiv w:val="1"/>
      <w:marLeft w:val="0"/>
      <w:marRight w:val="0"/>
      <w:marTop w:val="0"/>
      <w:marBottom w:val="0"/>
      <w:divBdr>
        <w:top w:val="none" w:sz="0" w:space="0" w:color="auto"/>
        <w:left w:val="none" w:sz="0" w:space="0" w:color="auto"/>
        <w:bottom w:val="none" w:sz="0" w:space="0" w:color="auto"/>
        <w:right w:val="none" w:sz="0" w:space="0" w:color="auto"/>
      </w:divBdr>
    </w:div>
    <w:div w:id="2006740978">
      <w:bodyDiv w:val="1"/>
      <w:marLeft w:val="0"/>
      <w:marRight w:val="0"/>
      <w:marTop w:val="0"/>
      <w:marBottom w:val="0"/>
      <w:divBdr>
        <w:top w:val="none" w:sz="0" w:space="0" w:color="auto"/>
        <w:left w:val="none" w:sz="0" w:space="0" w:color="auto"/>
        <w:bottom w:val="none" w:sz="0" w:space="0" w:color="auto"/>
        <w:right w:val="none" w:sz="0" w:space="0" w:color="auto"/>
      </w:divBdr>
    </w:div>
    <w:div w:id="2009752489">
      <w:bodyDiv w:val="1"/>
      <w:marLeft w:val="0"/>
      <w:marRight w:val="0"/>
      <w:marTop w:val="0"/>
      <w:marBottom w:val="0"/>
      <w:divBdr>
        <w:top w:val="none" w:sz="0" w:space="0" w:color="auto"/>
        <w:left w:val="none" w:sz="0" w:space="0" w:color="auto"/>
        <w:bottom w:val="none" w:sz="0" w:space="0" w:color="auto"/>
        <w:right w:val="none" w:sz="0" w:space="0" w:color="auto"/>
      </w:divBdr>
    </w:div>
    <w:div w:id="2010592064">
      <w:bodyDiv w:val="1"/>
      <w:marLeft w:val="0"/>
      <w:marRight w:val="0"/>
      <w:marTop w:val="0"/>
      <w:marBottom w:val="0"/>
      <w:divBdr>
        <w:top w:val="none" w:sz="0" w:space="0" w:color="auto"/>
        <w:left w:val="none" w:sz="0" w:space="0" w:color="auto"/>
        <w:bottom w:val="none" w:sz="0" w:space="0" w:color="auto"/>
        <w:right w:val="none" w:sz="0" w:space="0" w:color="auto"/>
      </w:divBdr>
    </w:div>
    <w:div w:id="2011640040">
      <w:bodyDiv w:val="1"/>
      <w:marLeft w:val="0"/>
      <w:marRight w:val="0"/>
      <w:marTop w:val="0"/>
      <w:marBottom w:val="0"/>
      <w:divBdr>
        <w:top w:val="none" w:sz="0" w:space="0" w:color="auto"/>
        <w:left w:val="none" w:sz="0" w:space="0" w:color="auto"/>
        <w:bottom w:val="none" w:sz="0" w:space="0" w:color="auto"/>
        <w:right w:val="none" w:sz="0" w:space="0" w:color="auto"/>
      </w:divBdr>
    </w:div>
    <w:div w:id="2015456893">
      <w:bodyDiv w:val="1"/>
      <w:marLeft w:val="0"/>
      <w:marRight w:val="0"/>
      <w:marTop w:val="0"/>
      <w:marBottom w:val="0"/>
      <w:divBdr>
        <w:top w:val="none" w:sz="0" w:space="0" w:color="auto"/>
        <w:left w:val="none" w:sz="0" w:space="0" w:color="auto"/>
        <w:bottom w:val="none" w:sz="0" w:space="0" w:color="auto"/>
        <w:right w:val="none" w:sz="0" w:space="0" w:color="auto"/>
      </w:divBdr>
    </w:div>
    <w:div w:id="2018146655">
      <w:bodyDiv w:val="1"/>
      <w:marLeft w:val="0"/>
      <w:marRight w:val="0"/>
      <w:marTop w:val="0"/>
      <w:marBottom w:val="0"/>
      <w:divBdr>
        <w:top w:val="none" w:sz="0" w:space="0" w:color="auto"/>
        <w:left w:val="none" w:sz="0" w:space="0" w:color="auto"/>
        <w:bottom w:val="none" w:sz="0" w:space="0" w:color="auto"/>
        <w:right w:val="none" w:sz="0" w:space="0" w:color="auto"/>
      </w:divBdr>
    </w:div>
    <w:div w:id="2018579054">
      <w:bodyDiv w:val="1"/>
      <w:marLeft w:val="0"/>
      <w:marRight w:val="0"/>
      <w:marTop w:val="0"/>
      <w:marBottom w:val="0"/>
      <w:divBdr>
        <w:top w:val="none" w:sz="0" w:space="0" w:color="auto"/>
        <w:left w:val="none" w:sz="0" w:space="0" w:color="auto"/>
        <w:bottom w:val="none" w:sz="0" w:space="0" w:color="auto"/>
        <w:right w:val="none" w:sz="0" w:space="0" w:color="auto"/>
      </w:divBdr>
    </w:div>
    <w:div w:id="2019503243">
      <w:bodyDiv w:val="1"/>
      <w:marLeft w:val="0"/>
      <w:marRight w:val="0"/>
      <w:marTop w:val="0"/>
      <w:marBottom w:val="0"/>
      <w:divBdr>
        <w:top w:val="none" w:sz="0" w:space="0" w:color="auto"/>
        <w:left w:val="none" w:sz="0" w:space="0" w:color="auto"/>
        <w:bottom w:val="none" w:sz="0" w:space="0" w:color="auto"/>
        <w:right w:val="none" w:sz="0" w:space="0" w:color="auto"/>
      </w:divBdr>
    </w:div>
    <w:div w:id="2020111103">
      <w:bodyDiv w:val="1"/>
      <w:marLeft w:val="0"/>
      <w:marRight w:val="0"/>
      <w:marTop w:val="0"/>
      <w:marBottom w:val="0"/>
      <w:divBdr>
        <w:top w:val="none" w:sz="0" w:space="0" w:color="auto"/>
        <w:left w:val="none" w:sz="0" w:space="0" w:color="auto"/>
        <w:bottom w:val="none" w:sz="0" w:space="0" w:color="auto"/>
        <w:right w:val="none" w:sz="0" w:space="0" w:color="auto"/>
      </w:divBdr>
    </w:div>
    <w:div w:id="2021469136">
      <w:bodyDiv w:val="1"/>
      <w:marLeft w:val="0"/>
      <w:marRight w:val="0"/>
      <w:marTop w:val="0"/>
      <w:marBottom w:val="0"/>
      <w:divBdr>
        <w:top w:val="none" w:sz="0" w:space="0" w:color="auto"/>
        <w:left w:val="none" w:sz="0" w:space="0" w:color="auto"/>
        <w:bottom w:val="none" w:sz="0" w:space="0" w:color="auto"/>
        <w:right w:val="none" w:sz="0" w:space="0" w:color="auto"/>
      </w:divBdr>
    </w:div>
    <w:div w:id="2024236366">
      <w:bodyDiv w:val="1"/>
      <w:marLeft w:val="0"/>
      <w:marRight w:val="0"/>
      <w:marTop w:val="0"/>
      <w:marBottom w:val="0"/>
      <w:divBdr>
        <w:top w:val="none" w:sz="0" w:space="0" w:color="auto"/>
        <w:left w:val="none" w:sz="0" w:space="0" w:color="auto"/>
        <w:bottom w:val="none" w:sz="0" w:space="0" w:color="auto"/>
        <w:right w:val="none" w:sz="0" w:space="0" w:color="auto"/>
      </w:divBdr>
    </w:div>
    <w:div w:id="2025207797">
      <w:bodyDiv w:val="1"/>
      <w:marLeft w:val="0"/>
      <w:marRight w:val="0"/>
      <w:marTop w:val="0"/>
      <w:marBottom w:val="0"/>
      <w:divBdr>
        <w:top w:val="none" w:sz="0" w:space="0" w:color="auto"/>
        <w:left w:val="none" w:sz="0" w:space="0" w:color="auto"/>
        <w:bottom w:val="none" w:sz="0" w:space="0" w:color="auto"/>
        <w:right w:val="none" w:sz="0" w:space="0" w:color="auto"/>
      </w:divBdr>
    </w:div>
    <w:div w:id="2029408966">
      <w:bodyDiv w:val="1"/>
      <w:marLeft w:val="0"/>
      <w:marRight w:val="0"/>
      <w:marTop w:val="0"/>
      <w:marBottom w:val="0"/>
      <w:divBdr>
        <w:top w:val="none" w:sz="0" w:space="0" w:color="auto"/>
        <w:left w:val="none" w:sz="0" w:space="0" w:color="auto"/>
        <w:bottom w:val="none" w:sz="0" w:space="0" w:color="auto"/>
        <w:right w:val="none" w:sz="0" w:space="0" w:color="auto"/>
      </w:divBdr>
    </w:div>
    <w:div w:id="2031297809">
      <w:bodyDiv w:val="1"/>
      <w:marLeft w:val="0"/>
      <w:marRight w:val="0"/>
      <w:marTop w:val="0"/>
      <w:marBottom w:val="0"/>
      <w:divBdr>
        <w:top w:val="none" w:sz="0" w:space="0" w:color="auto"/>
        <w:left w:val="none" w:sz="0" w:space="0" w:color="auto"/>
        <w:bottom w:val="none" w:sz="0" w:space="0" w:color="auto"/>
        <w:right w:val="none" w:sz="0" w:space="0" w:color="auto"/>
      </w:divBdr>
    </w:div>
    <w:div w:id="2032609145">
      <w:bodyDiv w:val="1"/>
      <w:marLeft w:val="0"/>
      <w:marRight w:val="0"/>
      <w:marTop w:val="0"/>
      <w:marBottom w:val="0"/>
      <w:divBdr>
        <w:top w:val="none" w:sz="0" w:space="0" w:color="auto"/>
        <w:left w:val="none" w:sz="0" w:space="0" w:color="auto"/>
        <w:bottom w:val="none" w:sz="0" w:space="0" w:color="auto"/>
        <w:right w:val="none" w:sz="0" w:space="0" w:color="auto"/>
      </w:divBdr>
    </w:div>
    <w:div w:id="2035300621">
      <w:bodyDiv w:val="1"/>
      <w:marLeft w:val="0"/>
      <w:marRight w:val="0"/>
      <w:marTop w:val="0"/>
      <w:marBottom w:val="0"/>
      <w:divBdr>
        <w:top w:val="none" w:sz="0" w:space="0" w:color="auto"/>
        <w:left w:val="none" w:sz="0" w:space="0" w:color="auto"/>
        <w:bottom w:val="none" w:sz="0" w:space="0" w:color="auto"/>
        <w:right w:val="none" w:sz="0" w:space="0" w:color="auto"/>
      </w:divBdr>
    </w:div>
    <w:div w:id="2035575621">
      <w:bodyDiv w:val="1"/>
      <w:marLeft w:val="0"/>
      <w:marRight w:val="0"/>
      <w:marTop w:val="0"/>
      <w:marBottom w:val="0"/>
      <w:divBdr>
        <w:top w:val="none" w:sz="0" w:space="0" w:color="auto"/>
        <w:left w:val="none" w:sz="0" w:space="0" w:color="auto"/>
        <w:bottom w:val="none" w:sz="0" w:space="0" w:color="auto"/>
        <w:right w:val="none" w:sz="0" w:space="0" w:color="auto"/>
      </w:divBdr>
    </w:div>
    <w:div w:id="2036031451">
      <w:bodyDiv w:val="1"/>
      <w:marLeft w:val="0"/>
      <w:marRight w:val="0"/>
      <w:marTop w:val="0"/>
      <w:marBottom w:val="0"/>
      <w:divBdr>
        <w:top w:val="none" w:sz="0" w:space="0" w:color="auto"/>
        <w:left w:val="none" w:sz="0" w:space="0" w:color="auto"/>
        <w:bottom w:val="none" w:sz="0" w:space="0" w:color="auto"/>
        <w:right w:val="none" w:sz="0" w:space="0" w:color="auto"/>
      </w:divBdr>
    </w:div>
    <w:div w:id="2039773136">
      <w:bodyDiv w:val="1"/>
      <w:marLeft w:val="0"/>
      <w:marRight w:val="0"/>
      <w:marTop w:val="0"/>
      <w:marBottom w:val="0"/>
      <w:divBdr>
        <w:top w:val="none" w:sz="0" w:space="0" w:color="auto"/>
        <w:left w:val="none" w:sz="0" w:space="0" w:color="auto"/>
        <w:bottom w:val="none" w:sz="0" w:space="0" w:color="auto"/>
        <w:right w:val="none" w:sz="0" w:space="0" w:color="auto"/>
      </w:divBdr>
    </w:div>
    <w:div w:id="2039816832">
      <w:bodyDiv w:val="1"/>
      <w:marLeft w:val="0"/>
      <w:marRight w:val="0"/>
      <w:marTop w:val="0"/>
      <w:marBottom w:val="0"/>
      <w:divBdr>
        <w:top w:val="none" w:sz="0" w:space="0" w:color="auto"/>
        <w:left w:val="none" w:sz="0" w:space="0" w:color="auto"/>
        <w:bottom w:val="none" w:sz="0" w:space="0" w:color="auto"/>
        <w:right w:val="none" w:sz="0" w:space="0" w:color="auto"/>
      </w:divBdr>
    </w:div>
    <w:div w:id="2042591185">
      <w:bodyDiv w:val="1"/>
      <w:marLeft w:val="0"/>
      <w:marRight w:val="0"/>
      <w:marTop w:val="0"/>
      <w:marBottom w:val="0"/>
      <w:divBdr>
        <w:top w:val="none" w:sz="0" w:space="0" w:color="auto"/>
        <w:left w:val="none" w:sz="0" w:space="0" w:color="auto"/>
        <w:bottom w:val="none" w:sz="0" w:space="0" w:color="auto"/>
        <w:right w:val="none" w:sz="0" w:space="0" w:color="auto"/>
      </w:divBdr>
    </w:div>
    <w:div w:id="2044745896">
      <w:bodyDiv w:val="1"/>
      <w:marLeft w:val="0"/>
      <w:marRight w:val="0"/>
      <w:marTop w:val="0"/>
      <w:marBottom w:val="0"/>
      <w:divBdr>
        <w:top w:val="none" w:sz="0" w:space="0" w:color="auto"/>
        <w:left w:val="none" w:sz="0" w:space="0" w:color="auto"/>
        <w:bottom w:val="none" w:sz="0" w:space="0" w:color="auto"/>
        <w:right w:val="none" w:sz="0" w:space="0" w:color="auto"/>
      </w:divBdr>
    </w:div>
    <w:div w:id="2045984125">
      <w:bodyDiv w:val="1"/>
      <w:marLeft w:val="0"/>
      <w:marRight w:val="0"/>
      <w:marTop w:val="0"/>
      <w:marBottom w:val="0"/>
      <w:divBdr>
        <w:top w:val="none" w:sz="0" w:space="0" w:color="auto"/>
        <w:left w:val="none" w:sz="0" w:space="0" w:color="auto"/>
        <w:bottom w:val="none" w:sz="0" w:space="0" w:color="auto"/>
        <w:right w:val="none" w:sz="0" w:space="0" w:color="auto"/>
      </w:divBdr>
    </w:div>
    <w:div w:id="2049065194">
      <w:bodyDiv w:val="1"/>
      <w:marLeft w:val="0"/>
      <w:marRight w:val="0"/>
      <w:marTop w:val="0"/>
      <w:marBottom w:val="0"/>
      <w:divBdr>
        <w:top w:val="none" w:sz="0" w:space="0" w:color="auto"/>
        <w:left w:val="none" w:sz="0" w:space="0" w:color="auto"/>
        <w:bottom w:val="none" w:sz="0" w:space="0" w:color="auto"/>
        <w:right w:val="none" w:sz="0" w:space="0" w:color="auto"/>
      </w:divBdr>
    </w:div>
    <w:div w:id="2057046249">
      <w:bodyDiv w:val="1"/>
      <w:marLeft w:val="0"/>
      <w:marRight w:val="0"/>
      <w:marTop w:val="0"/>
      <w:marBottom w:val="0"/>
      <w:divBdr>
        <w:top w:val="none" w:sz="0" w:space="0" w:color="auto"/>
        <w:left w:val="none" w:sz="0" w:space="0" w:color="auto"/>
        <w:bottom w:val="none" w:sz="0" w:space="0" w:color="auto"/>
        <w:right w:val="none" w:sz="0" w:space="0" w:color="auto"/>
      </w:divBdr>
    </w:div>
    <w:div w:id="2058819636">
      <w:bodyDiv w:val="1"/>
      <w:marLeft w:val="0"/>
      <w:marRight w:val="0"/>
      <w:marTop w:val="0"/>
      <w:marBottom w:val="0"/>
      <w:divBdr>
        <w:top w:val="none" w:sz="0" w:space="0" w:color="auto"/>
        <w:left w:val="none" w:sz="0" w:space="0" w:color="auto"/>
        <w:bottom w:val="none" w:sz="0" w:space="0" w:color="auto"/>
        <w:right w:val="none" w:sz="0" w:space="0" w:color="auto"/>
      </w:divBdr>
    </w:div>
    <w:div w:id="2060670678">
      <w:bodyDiv w:val="1"/>
      <w:marLeft w:val="0"/>
      <w:marRight w:val="0"/>
      <w:marTop w:val="0"/>
      <w:marBottom w:val="0"/>
      <w:divBdr>
        <w:top w:val="none" w:sz="0" w:space="0" w:color="auto"/>
        <w:left w:val="none" w:sz="0" w:space="0" w:color="auto"/>
        <w:bottom w:val="none" w:sz="0" w:space="0" w:color="auto"/>
        <w:right w:val="none" w:sz="0" w:space="0" w:color="auto"/>
      </w:divBdr>
    </w:div>
    <w:div w:id="2062945417">
      <w:bodyDiv w:val="1"/>
      <w:marLeft w:val="0"/>
      <w:marRight w:val="0"/>
      <w:marTop w:val="0"/>
      <w:marBottom w:val="0"/>
      <w:divBdr>
        <w:top w:val="none" w:sz="0" w:space="0" w:color="auto"/>
        <w:left w:val="none" w:sz="0" w:space="0" w:color="auto"/>
        <w:bottom w:val="none" w:sz="0" w:space="0" w:color="auto"/>
        <w:right w:val="none" w:sz="0" w:space="0" w:color="auto"/>
      </w:divBdr>
    </w:div>
    <w:div w:id="2067098871">
      <w:bodyDiv w:val="1"/>
      <w:marLeft w:val="0"/>
      <w:marRight w:val="0"/>
      <w:marTop w:val="0"/>
      <w:marBottom w:val="0"/>
      <w:divBdr>
        <w:top w:val="none" w:sz="0" w:space="0" w:color="auto"/>
        <w:left w:val="none" w:sz="0" w:space="0" w:color="auto"/>
        <w:bottom w:val="none" w:sz="0" w:space="0" w:color="auto"/>
        <w:right w:val="none" w:sz="0" w:space="0" w:color="auto"/>
      </w:divBdr>
    </w:div>
    <w:div w:id="2068264677">
      <w:bodyDiv w:val="1"/>
      <w:marLeft w:val="0"/>
      <w:marRight w:val="0"/>
      <w:marTop w:val="0"/>
      <w:marBottom w:val="0"/>
      <w:divBdr>
        <w:top w:val="none" w:sz="0" w:space="0" w:color="auto"/>
        <w:left w:val="none" w:sz="0" w:space="0" w:color="auto"/>
        <w:bottom w:val="none" w:sz="0" w:space="0" w:color="auto"/>
        <w:right w:val="none" w:sz="0" w:space="0" w:color="auto"/>
      </w:divBdr>
    </w:div>
    <w:div w:id="2071035712">
      <w:bodyDiv w:val="1"/>
      <w:marLeft w:val="0"/>
      <w:marRight w:val="0"/>
      <w:marTop w:val="0"/>
      <w:marBottom w:val="0"/>
      <w:divBdr>
        <w:top w:val="none" w:sz="0" w:space="0" w:color="auto"/>
        <w:left w:val="none" w:sz="0" w:space="0" w:color="auto"/>
        <w:bottom w:val="none" w:sz="0" w:space="0" w:color="auto"/>
        <w:right w:val="none" w:sz="0" w:space="0" w:color="auto"/>
      </w:divBdr>
    </w:div>
    <w:div w:id="2071688826">
      <w:bodyDiv w:val="1"/>
      <w:marLeft w:val="0"/>
      <w:marRight w:val="0"/>
      <w:marTop w:val="0"/>
      <w:marBottom w:val="0"/>
      <w:divBdr>
        <w:top w:val="none" w:sz="0" w:space="0" w:color="auto"/>
        <w:left w:val="none" w:sz="0" w:space="0" w:color="auto"/>
        <w:bottom w:val="none" w:sz="0" w:space="0" w:color="auto"/>
        <w:right w:val="none" w:sz="0" w:space="0" w:color="auto"/>
      </w:divBdr>
    </w:div>
    <w:div w:id="2071926209">
      <w:bodyDiv w:val="1"/>
      <w:marLeft w:val="0"/>
      <w:marRight w:val="0"/>
      <w:marTop w:val="0"/>
      <w:marBottom w:val="0"/>
      <w:divBdr>
        <w:top w:val="none" w:sz="0" w:space="0" w:color="auto"/>
        <w:left w:val="none" w:sz="0" w:space="0" w:color="auto"/>
        <w:bottom w:val="none" w:sz="0" w:space="0" w:color="auto"/>
        <w:right w:val="none" w:sz="0" w:space="0" w:color="auto"/>
      </w:divBdr>
    </w:div>
    <w:div w:id="2075395231">
      <w:bodyDiv w:val="1"/>
      <w:marLeft w:val="0"/>
      <w:marRight w:val="0"/>
      <w:marTop w:val="0"/>
      <w:marBottom w:val="0"/>
      <w:divBdr>
        <w:top w:val="none" w:sz="0" w:space="0" w:color="auto"/>
        <w:left w:val="none" w:sz="0" w:space="0" w:color="auto"/>
        <w:bottom w:val="none" w:sz="0" w:space="0" w:color="auto"/>
        <w:right w:val="none" w:sz="0" w:space="0" w:color="auto"/>
      </w:divBdr>
    </w:div>
    <w:div w:id="2076393443">
      <w:bodyDiv w:val="1"/>
      <w:marLeft w:val="0"/>
      <w:marRight w:val="0"/>
      <w:marTop w:val="0"/>
      <w:marBottom w:val="0"/>
      <w:divBdr>
        <w:top w:val="none" w:sz="0" w:space="0" w:color="auto"/>
        <w:left w:val="none" w:sz="0" w:space="0" w:color="auto"/>
        <w:bottom w:val="none" w:sz="0" w:space="0" w:color="auto"/>
        <w:right w:val="none" w:sz="0" w:space="0" w:color="auto"/>
      </w:divBdr>
    </w:div>
    <w:div w:id="2076852067">
      <w:bodyDiv w:val="1"/>
      <w:marLeft w:val="0"/>
      <w:marRight w:val="0"/>
      <w:marTop w:val="0"/>
      <w:marBottom w:val="0"/>
      <w:divBdr>
        <w:top w:val="none" w:sz="0" w:space="0" w:color="auto"/>
        <w:left w:val="none" w:sz="0" w:space="0" w:color="auto"/>
        <w:bottom w:val="none" w:sz="0" w:space="0" w:color="auto"/>
        <w:right w:val="none" w:sz="0" w:space="0" w:color="auto"/>
      </w:divBdr>
    </w:div>
    <w:div w:id="2080131955">
      <w:bodyDiv w:val="1"/>
      <w:marLeft w:val="0"/>
      <w:marRight w:val="0"/>
      <w:marTop w:val="0"/>
      <w:marBottom w:val="0"/>
      <w:divBdr>
        <w:top w:val="none" w:sz="0" w:space="0" w:color="auto"/>
        <w:left w:val="none" w:sz="0" w:space="0" w:color="auto"/>
        <w:bottom w:val="none" w:sz="0" w:space="0" w:color="auto"/>
        <w:right w:val="none" w:sz="0" w:space="0" w:color="auto"/>
      </w:divBdr>
    </w:div>
    <w:div w:id="2080975615">
      <w:bodyDiv w:val="1"/>
      <w:marLeft w:val="0"/>
      <w:marRight w:val="0"/>
      <w:marTop w:val="0"/>
      <w:marBottom w:val="0"/>
      <w:divBdr>
        <w:top w:val="none" w:sz="0" w:space="0" w:color="auto"/>
        <w:left w:val="none" w:sz="0" w:space="0" w:color="auto"/>
        <w:bottom w:val="none" w:sz="0" w:space="0" w:color="auto"/>
        <w:right w:val="none" w:sz="0" w:space="0" w:color="auto"/>
      </w:divBdr>
    </w:div>
    <w:div w:id="2081322895">
      <w:bodyDiv w:val="1"/>
      <w:marLeft w:val="0"/>
      <w:marRight w:val="0"/>
      <w:marTop w:val="0"/>
      <w:marBottom w:val="0"/>
      <w:divBdr>
        <w:top w:val="none" w:sz="0" w:space="0" w:color="auto"/>
        <w:left w:val="none" w:sz="0" w:space="0" w:color="auto"/>
        <w:bottom w:val="none" w:sz="0" w:space="0" w:color="auto"/>
        <w:right w:val="none" w:sz="0" w:space="0" w:color="auto"/>
      </w:divBdr>
    </w:div>
    <w:div w:id="2082487625">
      <w:bodyDiv w:val="1"/>
      <w:marLeft w:val="0"/>
      <w:marRight w:val="0"/>
      <w:marTop w:val="0"/>
      <w:marBottom w:val="0"/>
      <w:divBdr>
        <w:top w:val="none" w:sz="0" w:space="0" w:color="auto"/>
        <w:left w:val="none" w:sz="0" w:space="0" w:color="auto"/>
        <w:bottom w:val="none" w:sz="0" w:space="0" w:color="auto"/>
        <w:right w:val="none" w:sz="0" w:space="0" w:color="auto"/>
      </w:divBdr>
    </w:div>
    <w:div w:id="2083597131">
      <w:bodyDiv w:val="1"/>
      <w:marLeft w:val="0"/>
      <w:marRight w:val="0"/>
      <w:marTop w:val="0"/>
      <w:marBottom w:val="0"/>
      <w:divBdr>
        <w:top w:val="none" w:sz="0" w:space="0" w:color="auto"/>
        <w:left w:val="none" w:sz="0" w:space="0" w:color="auto"/>
        <w:bottom w:val="none" w:sz="0" w:space="0" w:color="auto"/>
        <w:right w:val="none" w:sz="0" w:space="0" w:color="auto"/>
      </w:divBdr>
    </w:div>
    <w:div w:id="2085637358">
      <w:bodyDiv w:val="1"/>
      <w:marLeft w:val="0"/>
      <w:marRight w:val="0"/>
      <w:marTop w:val="0"/>
      <w:marBottom w:val="0"/>
      <w:divBdr>
        <w:top w:val="none" w:sz="0" w:space="0" w:color="auto"/>
        <w:left w:val="none" w:sz="0" w:space="0" w:color="auto"/>
        <w:bottom w:val="none" w:sz="0" w:space="0" w:color="auto"/>
        <w:right w:val="none" w:sz="0" w:space="0" w:color="auto"/>
      </w:divBdr>
    </w:div>
    <w:div w:id="2088109657">
      <w:bodyDiv w:val="1"/>
      <w:marLeft w:val="0"/>
      <w:marRight w:val="0"/>
      <w:marTop w:val="0"/>
      <w:marBottom w:val="0"/>
      <w:divBdr>
        <w:top w:val="none" w:sz="0" w:space="0" w:color="auto"/>
        <w:left w:val="none" w:sz="0" w:space="0" w:color="auto"/>
        <w:bottom w:val="none" w:sz="0" w:space="0" w:color="auto"/>
        <w:right w:val="none" w:sz="0" w:space="0" w:color="auto"/>
      </w:divBdr>
    </w:div>
    <w:div w:id="2092241535">
      <w:bodyDiv w:val="1"/>
      <w:marLeft w:val="0"/>
      <w:marRight w:val="0"/>
      <w:marTop w:val="0"/>
      <w:marBottom w:val="0"/>
      <w:divBdr>
        <w:top w:val="none" w:sz="0" w:space="0" w:color="auto"/>
        <w:left w:val="none" w:sz="0" w:space="0" w:color="auto"/>
        <w:bottom w:val="none" w:sz="0" w:space="0" w:color="auto"/>
        <w:right w:val="none" w:sz="0" w:space="0" w:color="auto"/>
      </w:divBdr>
    </w:div>
    <w:div w:id="2092386614">
      <w:bodyDiv w:val="1"/>
      <w:marLeft w:val="0"/>
      <w:marRight w:val="0"/>
      <w:marTop w:val="0"/>
      <w:marBottom w:val="0"/>
      <w:divBdr>
        <w:top w:val="none" w:sz="0" w:space="0" w:color="auto"/>
        <w:left w:val="none" w:sz="0" w:space="0" w:color="auto"/>
        <w:bottom w:val="none" w:sz="0" w:space="0" w:color="auto"/>
        <w:right w:val="none" w:sz="0" w:space="0" w:color="auto"/>
      </w:divBdr>
    </w:div>
    <w:div w:id="2093042897">
      <w:bodyDiv w:val="1"/>
      <w:marLeft w:val="0"/>
      <w:marRight w:val="0"/>
      <w:marTop w:val="0"/>
      <w:marBottom w:val="0"/>
      <w:divBdr>
        <w:top w:val="none" w:sz="0" w:space="0" w:color="auto"/>
        <w:left w:val="none" w:sz="0" w:space="0" w:color="auto"/>
        <w:bottom w:val="none" w:sz="0" w:space="0" w:color="auto"/>
        <w:right w:val="none" w:sz="0" w:space="0" w:color="auto"/>
      </w:divBdr>
    </w:div>
    <w:div w:id="2094281271">
      <w:bodyDiv w:val="1"/>
      <w:marLeft w:val="0"/>
      <w:marRight w:val="0"/>
      <w:marTop w:val="0"/>
      <w:marBottom w:val="0"/>
      <w:divBdr>
        <w:top w:val="none" w:sz="0" w:space="0" w:color="auto"/>
        <w:left w:val="none" w:sz="0" w:space="0" w:color="auto"/>
        <w:bottom w:val="none" w:sz="0" w:space="0" w:color="auto"/>
        <w:right w:val="none" w:sz="0" w:space="0" w:color="auto"/>
      </w:divBdr>
    </w:div>
    <w:div w:id="2097091983">
      <w:bodyDiv w:val="1"/>
      <w:marLeft w:val="0"/>
      <w:marRight w:val="0"/>
      <w:marTop w:val="0"/>
      <w:marBottom w:val="0"/>
      <w:divBdr>
        <w:top w:val="none" w:sz="0" w:space="0" w:color="auto"/>
        <w:left w:val="none" w:sz="0" w:space="0" w:color="auto"/>
        <w:bottom w:val="none" w:sz="0" w:space="0" w:color="auto"/>
        <w:right w:val="none" w:sz="0" w:space="0" w:color="auto"/>
      </w:divBdr>
    </w:div>
    <w:div w:id="2097821078">
      <w:bodyDiv w:val="1"/>
      <w:marLeft w:val="0"/>
      <w:marRight w:val="0"/>
      <w:marTop w:val="0"/>
      <w:marBottom w:val="0"/>
      <w:divBdr>
        <w:top w:val="none" w:sz="0" w:space="0" w:color="auto"/>
        <w:left w:val="none" w:sz="0" w:space="0" w:color="auto"/>
        <w:bottom w:val="none" w:sz="0" w:space="0" w:color="auto"/>
        <w:right w:val="none" w:sz="0" w:space="0" w:color="auto"/>
      </w:divBdr>
    </w:div>
    <w:div w:id="2098163337">
      <w:bodyDiv w:val="1"/>
      <w:marLeft w:val="0"/>
      <w:marRight w:val="0"/>
      <w:marTop w:val="0"/>
      <w:marBottom w:val="0"/>
      <w:divBdr>
        <w:top w:val="none" w:sz="0" w:space="0" w:color="auto"/>
        <w:left w:val="none" w:sz="0" w:space="0" w:color="auto"/>
        <w:bottom w:val="none" w:sz="0" w:space="0" w:color="auto"/>
        <w:right w:val="none" w:sz="0" w:space="0" w:color="auto"/>
      </w:divBdr>
    </w:div>
    <w:div w:id="2098863669">
      <w:bodyDiv w:val="1"/>
      <w:marLeft w:val="0"/>
      <w:marRight w:val="0"/>
      <w:marTop w:val="0"/>
      <w:marBottom w:val="0"/>
      <w:divBdr>
        <w:top w:val="none" w:sz="0" w:space="0" w:color="auto"/>
        <w:left w:val="none" w:sz="0" w:space="0" w:color="auto"/>
        <w:bottom w:val="none" w:sz="0" w:space="0" w:color="auto"/>
        <w:right w:val="none" w:sz="0" w:space="0" w:color="auto"/>
      </w:divBdr>
    </w:div>
    <w:div w:id="2105803108">
      <w:bodyDiv w:val="1"/>
      <w:marLeft w:val="0"/>
      <w:marRight w:val="0"/>
      <w:marTop w:val="0"/>
      <w:marBottom w:val="0"/>
      <w:divBdr>
        <w:top w:val="none" w:sz="0" w:space="0" w:color="auto"/>
        <w:left w:val="none" w:sz="0" w:space="0" w:color="auto"/>
        <w:bottom w:val="none" w:sz="0" w:space="0" w:color="auto"/>
        <w:right w:val="none" w:sz="0" w:space="0" w:color="auto"/>
      </w:divBdr>
    </w:div>
    <w:div w:id="2106148013">
      <w:bodyDiv w:val="1"/>
      <w:marLeft w:val="0"/>
      <w:marRight w:val="0"/>
      <w:marTop w:val="0"/>
      <w:marBottom w:val="0"/>
      <w:divBdr>
        <w:top w:val="none" w:sz="0" w:space="0" w:color="auto"/>
        <w:left w:val="none" w:sz="0" w:space="0" w:color="auto"/>
        <w:bottom w:val="none" w:sz="0" w:space="0" w:color="auto"/>
        <w:right w:val="none" w:sz="0" w:space="0" w:color="auto"/>
      </w:divBdr>
    </w:div>
    <w:div w:id="2106655739">
      <w:bodyDiv w:val="1"/>
      <w:marLeft w:val="0"/>
      <w:marRight w:val="0"/>
      <w:marTop w:val="0"/>
      <w:marBottom w:val="0"/>
      <w:divBdr>
        <w:top w:val="none" w:sz="0" w:space="0" w:color="auto"/>
        <w:left w:val="none" w:sz="0" w:space="0" w:color="auto"/>
        <w:bottom w:val="none" w:sz="0" w:space="0" w:color="auto"/>
        <w:right w:val="none" w:sz="0" w:space="0" w:color="auto"/>
      </w:divBdr>
    </w:div>
    <w:div w:id="2108114994">
      <w:bodyDiv w:val="1"/>
      <w:marLeft w:val="0"/>
      <w:marRight w:val="0"/>
      <w:marTop w:val="0"/>
      <w:marBottom w:val="0"/>
      <w:divBdr>
        <w:top w:val="none" w:sz="0" w:space="0" w:color="auto"/>
        <w:left w:val="none" w:sz="0" w:space="0" w:color="auto"/>
        <w:bottom w:val="none" w:sz="0" w:space="0" w:color="auto"/>
        <w:right w:val="none" w:sz="0" w:space="0" w:color="auto"/>
      </w:divBdr>
    </w:div>
    <w:div w:id="2112896190">
      <w:bodyDiv w:val="1"/>
      <w:marLeft w:val="0"/>
      <w:marRight w:val="0"/>
      <w:marTop w:val="0"/>
      <w:marBottom w:val="0"/>
      <w:divBdr>
        <w:top w:val="none" w:sz="0" w:space="0" w:color="auto"/>
        <w:left w:val="none" w:sz="0" w:space="0" w:color="auto"/>
        <w:bottom w:val="none" w:sz="0" w:space="0" w:color="auto"/>
        <w:right w:val="none" w:sz="0" w:space="0" w:color="auto"/>
      </w:divBdr>
    </w:div>
    <w:div w:id="2114785066">
      <w:bodyDiv w:val="1"/>
      <w:marLeft w:val="0"/>
      <w:marRight w:val="0"/>
      <w:marTop w:val="0"/>
      <w:marBottom w:val="0"/>
      <w:divBdr>
        <w:top w:val="none" w:sz="0" w:space="0" w:color="auto"/>
        <w:left w:val="none" w:sz="0" w:space="0" w:color="auto"/>
        <w:bottom w:val="none" w:sz="0" w:space="0" w:color="auto"/>
        <w:right w:val="none" w:sz="0" w:space="0" w:color="auto"/>
      </w:divBdr>
    </w:div>
    <w:div w:id="2115125506">
      <w:bodyDiv w:val="1"/>
      <w:marLeft w:val="0"/>
      <w:marRight w:val="0"/>
      <w:marTop w:val="0"/>
      <w:marBottom w:val="0"/>
      <w:divBdr>
        <w:top w:val="none" w:sz="0" w:space="0" w:color="auto"/>
        <w:left w:val="none" w:sz="0" w:space="0" w:color="auto"/>
        <w:bottom w:val="none" w:sz="0" w:space="0" w:color="auto"/>
        <w:right w:val="none" w:sz="0" w:space="0" w:color="auto"/>
      </w:divBdr>
    </w:div>
    <w:div w:id="2121489433">
      <w:bodyDiv w:val="1"/>
      <w:marLeft w:val="0"/>
      <w:marRight w:val="0"/>
      <w:marTop w:val="0"/>
      <w:marBottom w:val="0"/>
      <w:divBdr>
        <w:top w:val="none" w:sz="0" w:space="0" w:color="auto"/>
        <w:left w:val="none" w:sz="0" w:space="0" w:color="auto"/>
        <w:bottom w:val="none" w:sz="0" w:space="0" w:color="auto"/>
        <w:right w:val="none" w:sz="0" w:space="0" w:color="auto"/>
      </w:divBdr>
    </w:div>
    <w:div w:id="2122450035">
      <w:bodyDiv w:val="1"/>
      <w:marLeft w:val="0"/>
      <w:marRight w:val="0"/>
      <w:marTop w:val="0"/>
      <w:marBottom w:val="0"/>
      <w:divBdr>
        <w:top w:val="none" w:sz="0" w:space="0" w:color="auto"/>
        <w:left w:val="none" w:sz="0" w:space="0" w:color="auto"/>
        <w:bottom w:val="none" w:sz="0" w:space="0" w:color="auto"/>
        <w:right w:val="none" w:sz="0" w:space="0" w:color="auto"/>
      </w:divBdr>
    </w:div>
    <w:div w:id="2123262800">
      <w:bodyDiv w:val="1"/>
      <w:marLeft w:val="0"/>
      <w:marRight w:val="0"/>
      <w:marTop w:val="0"/>
      <w:marBottom w:val="0"/>
      <w:divBdr>
        <w:top w:val="none" w:sz="0" w:space="0" w:color="auto"/>
        <w:left w:val="none" w:sz="0" w:space="0" w:color="auto"/>
        <w:bottom w:val="none" w:sz="0" w:space="0" w:color="auto"/>
        <w:right w:val="none" w:sz="0" w:space="0" w:color="auto"/>
      </w:divBdr>
    </w:div>
    <w:div w:id="2123573252">
      <w:bodyDiv w:val="1"/>
      <w:marLeft w:val="0"/>
      <w:marRight w:val="0"/>
      <w:marTop w:val="0"/>
      <w:marBottom w:val="0"/>
      <w:divBdr>
        <w:top w:val="none" w:sz="0" w:space="0" w:color="auto"/>
        <w:left w:val="none" w:sz="0" w:space="0" w:color="auto"/>
        <w:bottom w:val="none" w:sz="0" w:space="0" w:color="auto"/>
        <w:right w:val="none" w:sz="0" w:space="0" w:color="auto"/>
      </w:divBdr>
    </w:div>
    <w:div w:id="2126461458">
      <w:bodyDiv w:val="1"/>
      <w:marLeft w:val="0"/>
      <w:marRight w:val="0"/>
      <w:marTop w:val="0"/>
      <w:marBottom w:val="0"/>
      <w:divBdr>
        <w:top w:val="none" w:sz="0" w:space="0" w:color="auto"/>
        <w:left w:val="none" w:sz="0" w:space="0" w:color="auto"/>
        <w:bottom w:val="none" w:sz="0" w:space="0" w:color="auto"/>
        <w:right w:val="none" w:sz="0" w:space="0" w:color="auto"/>
      </w:divBdr>
    </w:div>
    <w:div w:id="2130737961">
      <w:bodyDiv w:val="1"/>
      <w:marLeft w:val="0"/>
      <w:marRight w:val="0"/>
      <w:marTop w:val="0"/>
      <w:marBottom w:val="0"/>
      <w:divBdr>
        <w:top w:val="none" w:sz="0" w:space="0" w:color="auto"/>
        <w:left w:val="none" w:sz="0" w:space="0" w:color="auto"/>
        <w:bottom w:val="none" w:sz="0" w:space="0" w:color="auto"/>
        <w:right w:val="none" w:sz="0" w:space="0" w:color="auto"/>
      </w:divBdr>
    </w:div>
    <w:div w:id="2131901523">
      <w:bodyDiv w:val="1"/>
      <w:marLeft w:val="0"/>
      <w:marRight w:val="0"/>
      <w:marTop w:val="0"/>
      <w:marBottom w:val="0"/>
      <w:divBdr>
        <w:top w:val="none" w:sz="0" w:space="0" w:color="auto"/>
        <w:left w:val="none" w:sz="0" w:space="0" w:color="auto"/>
        <w:bottom w:val="none" w:sz="0" w:space="0" w:color="auto"/>
        <w:right w:val="none" w:sz="0" w:space="0" w:color="auto"/>
      </w:divBdr>
    </w:div>
    <w:div w:id="2134395274">
      <w:bodyDiv w:val="1"/>
      <w:marLeft w:val="0"/>
      <w:marRight w:val="0"/>
      <w:marTop w:val="0"/>
      <w:marBottom w:val="0"/>
      <w:divBdr>
        <w:top w:val="none" w:sz="0" w:space="0" w:color="auto"/>
        <w:left w:val="none" w:sz="0" w:space="0" w:color="auto"/>
        <w:bottom w:val="none" w:sz="0" w:space="0" w:color="auto"/>
        <w:right w:val="none" w:sz="0" w:space="0" w:color="auto"/>
      </w:divBdr>
    </w:div>
    <w:div w:id="2135757213">
      <w:bodyDiv w:val="1"/>
      <w:marLeft w:val="0"/>
      <w:marRight w:val="0"/>
      <w:marTop w:val="0"/>
      <w:marBottom w:val="0"/>
      <w:divBdr>
        <w:top w:val="none" w:sz="0" w:space="0" w:color="auto"/>
        <w:left w:val="none" w:sz="0" w:space="0" w:color="auto"/>
        <w:bottom w:val="none" w:sz="0" w:space="0" w:color="auto"/>
        <w:right w:val="none" w:sz="0" w:space="0" w:color="auto"/>
      </w:divBdr>
    </w:div>
    <w:div w:id="2137867226">
      <w:bodyDiv w:val="1"/>
      <w:marLeft w:val="0"/>
      <w:marRight w:val="0"/>
      <w:marTop w:val="0"/>
      <w:marBottom w:val="0"/>
      <w:divBdr>
        <w:top w:val="none" w:sz="0" w:space="0" w:color="auto"/>
        <w:left w:val="none" w:sz="0" w:space="0" w:color="auto"/>
        <w:bottom w:val="none" w:sz="0" w:space="0" w:color="auto"/>
        <w:right w:val="none" w:sz="0" w:space="0" w:color="auto"/>
      </w:divBdr>
    </w:div>
    <w:div w:id="2137941396">
      <w:bodyDiv w:val="1"/>
      <w:marLeft w:val="0"/>
      <w:marRight w:val="0"/>
      <w:marTop w:val="0"/>
      <w:marBottom w:val="0"/>
      <w:divBdr>
        <w:top w:val="none" w:sz="0" w:space="0" w:color="auto"/>
        <w:left w:val="none" w:sz="0" w:space="0" w:color="auto"/>
        <w:bottom w:val="none" w:sz="0" w:space="0" w:color="auto"/>
        <w:right w:val="none" w:sz="0" w:space="0" w:color="auto"/>
      </w:divBdr>
    </w:div>
    <w:div w:id="2139763187">
      <w:bodyDiv w:val="1"/>
      <w:marLeft w:val="0"/>
      <w:marRight w:val="0"/>
      <w:marTop w:val="0"/>
      <w:marBottom w:val="0"/>
      <w:divBdr>
        <w:top w:val="none" w:sz="0" w:space="0" w:color="auto"/>
        <w:left w:val="none" w:sz="0" w:space="0" w:color="auto"/>
        <w:bottom w:val="none" w:sz="0" w:space="0" w:color="auto"/>
        <w:right w:val="none" w:sz="0" w:space="0" w:color="auto"/>
      </w:divBdr>
    </w:div>
    <w:div w:id="2142455926">
      <w:bodyDiv w:val="1"/>
      <w:marLeft w:val="0"/>
      <w:marRight w:val="0"/>
      <w:marTop w:val="0"/>
      <w:marBottom w:val="0"/>
      <w:divBdr>
        <w:top w:val="none" w:sz="0" w:space="0" w:color="auto"/>
        <w:left w:val="none" w:sz="0" w:space="0" w:color="auto"/>
        <w:bottom w:val="none" w:sz="0" w:space="0" w:color="auto"/>
        <w:right w:val="none" w:sz="0" w:space="0" w:color="auto"/>
      </w:divBdr>
    </w:div>
    <w:div w:id="2142845918">
      <w:bodyDiv w:val="1"/>
      <w:marLeft w:val="0"/>
      <w:marRight w:val="0"/>
      <w:marTop w:val="0"/>
      <w:marBottom w:val="0"/>
      <w:divBdr>
        <w:top w:val="none" w:sz="0" w:space="0" w:color="auto"/>
        <w:left w:val="none" w:sz="0" w:space="0" w:color="auto"/>
        <w:bottom w:val="none" w:sz="0" w:space="0" w:color="auto"/>
        <w:right w:val="none" w:sz="0" w:space="0" w:color="auto"/>
      </w:divBdr>
    </w:div>
    <w:div w:id="2143694816">
      <w:bodyDiv w:val="1"/>
      <w:marLeft w:val="0"/>
      <w:marRight w:val="0"/>
      <w:marTop w:val="0"/>
      <w:marBottom w:val="0"/>
      <w:divBdr>
        <w:top w:val="none" w:sz="0" w:space="0" w:color="auto"/>
        <w:left w:val="none" w:sz="0" w:space="0" w:color="auto"/>
        <w:bottom w:val="none" w:sz="0" w:space="0" w:color="auto"/>
        <w:right w:val="none" w:sz="0" w:space="0" w:color="auto"/>
      </w:divBdr>
    </w:div>
    <w:div w:id="2143842470">
      <w:bodyDiv w:val="1"/>
      <w:marLeft w:val="0"/>
      <w:marRight w:val="0"/>
      <w:marTop w:val="0"/>
      <w:marBottom w:val="0"/>
      <w:divBdr>
        <w:top w:val="none" w:sz="0" w:space="0" w:color="auto"/>
        <w:left w:val="none" w:sz="0" w:space="0" w:color="auto"/>
        <w:bottom w:val="none" w:sz="0" w:space="0" w:color="auto"/>
        <w:right w:val="none" w:sz="0" w:space="0" w:color="auto"/>
      </w:divBdr>
    </w:div>
    <w:div w:id="2144422530">
      <w:bodyDiv w:val="1"/>
      <w:marLeft w:val="0"/>
      <w:marRight w:val="0"/>
      <w:marTop w:val="0"/>
      <w:marBottom w:val="0"/>
      <w:divBdr>
        <w:top w:val="none" w:sz="0" w:space="0" w:color="auto"/>
        <w:left w:val="none" w:sz="0" w:space="0" w:color="auto"/>
        <w:bottom w:val="none" w:sz="0" w:space="0" w:color="auto"/>
        <w:right w:val="none" w:sz="0" w:space="0" w:color="auto"/>
      </w:divBdr>
    </w:div>
    <w:div w:id="2146466127">
      <w:bodyDiv w:val="1"/>
      <w:marLeft w:val="0"/>
      <w:marRight w:val="0"/>
      <w:marTop w:val="0"/>
      <w:marBottom w:val="0"/>
      <w:divBdr>
        <w:top w:val="none" w:sz="0" w:space="0" w:color="auto"/>
        <w:left w:val="none" w:sz="0" w:space="0" w:color="auto"/>
        <w:bottom w:val="none" w:sz="0" w:space="0" w:color="auto"/>
        <w:right w:val="none" w:sz="0" w:space="0" w:color="auto"/>
      </w:divBdr>
    </w:div>
    <w:div w:id="214692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8.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footer" Target="foot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CAEC6-E0A1-4903-B2BD-F956D6D9A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2302</TotalTime>
  <Pages>1</Pages>
  <Words>34598</Words>
  <Characters>197212</Characters>
  <Application>Microsoft Office Word</Application>
  <DocSecurity>0</DocSecurity>
  <Lines>1643</Lines>
  <Paragraphs>462</Paragraphs>
  <ScaleCrop>false</ScaleCrop>
  <HeadingPairs>
    <vt:vector size="2" baseType="variant">
      <vt:variant>
        <vt:lpstr>Название</vt:lpstr>
      </vt:variant>
      <vt:variant>
        <vt:i4>1</vt:i4>
      </vt:variant>
    </vt:vector>
  </HeadingPairs>
  <TitlesOfParts>
    <vt:vector size="1" baseType="lpstr">
      <vt:lpstr>ГОУ СПО «ТУЛЬСКИЙ ЭКОНОМИЧЕСКИЙ КОЛЛЕДЖ»</vt:lpstr>
    </vt:vector>
  </TitlesOfParts>
  <Company>Roman</Company>
  <LinksUpToDate>false</LinksUpToDate>
  <CharactersWithSpaces>231348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СПО «ТУЛЬСКИЙ ЭКОНОМИЧЕСКИЙ КОЛЛЕДЖ»</dc:title>
  <dc:creator>bibl</dc:creator>
  <cp:lastModifiedBy>Windows User</cp:lastModifiedBy>
  <cp:revision>16</cp:revision>
  <cp:lastPrinted>2015-08-31T18:26:00Z</cp:lastPrinted>
  <dcterms:created xsi:type="dcterms:W3CDTF">2016-03-11T21:58:00Z</dcterms:created>
  <dcterms:modified xsi:type="dcterms:W3CDTF">2019-04-19T12:54:00Z</dcterms:modified>
</cp:coreProperties>
</file>