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F9" w:rsidRDefault="00EF69F9" w:rsidP="00EF6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ГОсударственное ПрофессиональноЕ</w:t>
      </w:r>
    </w:p>
    <w:p w:rsidR="00EF69F9" w:rsidRDefault="00EF69F9" w:rsidP="00EF6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 xml:space="preserve">ОБРАЗОВАТЕЛЬНОЕ Учреждение </w:t>
      </w:r>
    </w:p>
    <w:p w:rsidR="00EF69F9" w:rsidRDefault="00EF69F9" w:rsidP="00EF69F9">
      <w:pPr>
        <w:pBdr>
          <w:bottom w:val="single" w:sz="12" w:space="1" w:color="auto"/>
        </w:pBdr>
        <w:jc w:val="center"/>
        <w:rPr>
          <w:b/>
          <w:sz w:val="28"/>
          <w:szCs w:val="28"/>
        </w:rPr>
      </w:pPr>
      <w:r>
        <w:rPr>
          <w:b/>
          <w:caps/>
        </w:rPr>
        <w:t>ТУЛЬСКОЙ ОБЛАСТИ «ТУЛЬСКИЙ ЭКОНОМИЧЕСКИЙ КОЛЛЕДЖ»</w:t>
      </w:r>
    </w:p>
    <w:p w:rsidR="000070FE" w:rsidRPr="0009352C" w:rsidRDefault="000070FE" w:rsidP="000070FE">
      <w:r w:rsidRPr="0009352C">
        <w:t xml:space="preserve">                   </w:t>
      </w:r>
    </w:p>
    <w:p w:rsidR="000070FE" w:rsidRPr="00A3551E" w:rsidRDefault="000070FE" w:rsidP="000070FE">
      <w:r w:rsidRPr="00A3551E">
        <w:t>РАССМОТРЕНО                                                                                                                  УТВЕРЖДАЮ</w:t>
      </w:r>
    </w:p>
    <w:p w:rsidR="000070FE" w:rsidRPr="00A3551E" w:rsidRDefault="000070FE" w:rsidP="000070FE">
      <w:pPr>
        <w:rPr>
          <w:b/>
        </w:rPr>
      </w:pPr>
      <w:r w:rsidRPr="00A3551E">
        <w:rPr>
          <w:b/>
        </w:rPr>
        <w:t xml:space="preserve">на заседании цикловой комиссии </w:t>
      </w:r>
      <w:r w:rsidRPr="00EF69F9">
        <w:t xml:space="preserve">№ </w:t>
      </w:r>
      <w:r w:rsidR="00BE0BB8" w:rsidRPr="00EF69F9">
        <w:t>2</w:t>
      </w:r>
      <w:r w:rsidRPr="00EF69F9">
        <w:t xml:space="preserve"> </w:t>
      </w:r>
      <w:r w:rsidRPr="00A3551E">
        <w:rPr>
          <w:b/>
        </w:rPr>
        <w:t xml:space="preserve">               </w:t>
      </w:r>
      <w:r w:rsidR="00C11950" w:rsidRPr="00A3551E">
        <w:rPr>
          <w:b/>
        </w:rPr>
        <w:t xml:space="preserve">                </w:t>
      </w:r>
      <w:r w:rsidR="00BE0BB8" w:rsidRPr="00A3551E">
        <w:rPr>
          <w:b/>
        </w:rPr>
        <w:t xml:space="preserve"> </w:t>
      </w:r>
      <w:r w:rsidR="00C11950" w:rsidRPr="00A3551E">
        <w:rPr>
          <w:b/>
        </w:rPr>
        <w:t xml:space="preserve">                </w:t>
      </w:r>
      <w:r w:rsidRPr="00A3551E">
        <w:rPr>
          <w:b/>
        </w:rPr>
        <w:t xml:space="preserve"> </w:t>
      </w:r>
      <w:r w:rsidR="00EF69F9">
        <w:rPr>
          <w:b/>
        </w:rPr>
        <w:t xml:space="preserve"> </w:t>
      </w:r>
      <w:r w:rsidRPr="00A3551E">
        <w:rPr>
          <w:b/>
        </w:rPr>
        <w:t xml:space="preserve">        Заместитель директора</w:t>
      </w:r>
    </w:p>
    <w:p w:rsidR="000070FE" w:rsidRPr="00A3551E" w:rsidRDefault="000070FE" w:rsidP="000070FE">
      <w:pPr>
        <w:rPr>
          <w:b/>
        </w:rPr>
      </w:pPr>
      <w:r w:rsidRPr="00A3551E">
        <w:rPr>
          <w:b/>
        </w:rPr>
        <w:t xml:space="preserve">протокол </w:t>
      </w:r>
      <w:r w:rsidRPr="00A3551E">
        <w:t xml:space="preserve">№ </w:t>
      </w:r>
      <w:r w:rsidR="00EF69F9">
        <w:rPr>
          <w:u w:val="single"/>
        </w:rPr>
        <w:t>1</w:t>
      </w:r>
      <w:r w:rsidRPr="00A3551E">
        <w:t xml:space="preserve"> от </w:t>
      </w:r>
      <w:r w:rsidR="00204002" w:rsidRPr="00A3551E">
        <w:t xml:space="preserve"> </w:t>
      </w:r>
      <w:r w:rsidR="00CE58EE">
        <w:t xml:space="preserve">« </w:t>
      </w:r>
      <w:r w:rsidR="00CE58EE">
        <w:rPr>
          <w:u w:val="single"/>
        </w:rPr>
        <w:t>___</w:t>
      </w:r>
      <w:r w:rsidR="00CE58EE">
        <w:t xml:space="preserve"> » </w:t>
      </w:r>
      <w:r w:rsidR="00CE58EE">
        <w:rPr>
          <w:u w:val="single"/>
        </w:rPr>
        <w:t xml:space="preserve"> августа  </w:t>
      </w:r>
      <w:r w:rsidR="00CE58EE">
        <w:t xml:space="preserve"> 2019 год</w:t>
      </w:r>
      <w:r w:rsidRPr="00A3551E">
        <w:rPr>
          <w:b/>
        </w:rPr>
        <w:t xml:space="preserve">             </w:t>
      </w:r>
      <w:r w:rsidR="00152B9F" w:rsidRPr="00A3551E">
        <w:rPr>
          <w:b/>
        </w:rPr>
        <w:t xml:space="preserve">   </w:t>
      </w:r>
      <w:r w:rsidRPr="00A3551E">
        <w:rPr>
          <w:b/>
        </w:rPr>
        <w:t xml:space="preserve">       </w:t>
      </w:r>
      <w:r w:rsidR="001B54EC" w:rsidRPr="001B54EC">
        <w:rPr>
          <w:b/>
        </w:rPr>
        <w:t xml:space="preserve">  </w:t>
      </w:r>
      <w:r w:rsidRPr="00A3551E">
        <w:rPr>
          <w:b/>
        </w:rPr>
        <w:t xml:space="preserve"> </w:t>
      </w:r>
      <w:r w:rsidR="002D1783" w:rsidRPr="00A3551E">
        <w:rPr>
          <w:b/>
        </w:rPr>
        <w:t xml:space="preserve">       </w:t>
      </w:r>
      <w:r w:rsidRPr="00A3551E">
        <w:rPr>
          <w:b/>
        </w:rPr>
        <w:t xml:space="preserve"> </w:t>
      </w:r>
      <w:r w:rsidR="009255D3" w:rsidRPr="00A3551E">
        <w:rPr>
          <w:b/>
        </w:rPr>
        <w:t xml:space="preserve">             </w:t>
      </w:r>
      <w:r w:rsidR="002726F4" w:rsidRPr="00A3551E">
        <w:rPr>
          <w:b/>
        </w:rPr>
        <w:t xml:space="preserve">     </w:t>
      </w:r>
      <w:r w:rsidR="009255D3" w:rsidRPr="00A3551E">
        <w:rPr>
          <w:b/>
        </w:rPr>
        <w:t xml:space="preserve"> </w:t>
      </w:r>
      <w:r w:rsidR="00A3551E" w:rsidRPr="00A3551E">
        <w:rPr>
          <w:b/>
        </w:rPr>
        <w:t xml:space="preserve"> </w:t>
      </w:r>
      <w:r w:rsidR="00EF69F9">
        <w:rPr>
          <w:b/>
        </w:rPr>
        <w:t xml:space="preserve">   </w:t>
      </w:r>
      <w:r w:rsidR="009255D3" w:rsidRPr="00A3551E">
        <w:rPr>
          <w:b/>
        </w:rPr>
        <w:t xml:space="preserve"> </w:t>
      </w:r>
      <w:r w:rsidRPr="00A3551E">
        <w:rPr>
          <w:b/>
        </w:rPr>
        <w:t xml:space="preserve">   по учебной работе</w:t>
      </w:r>
    </w:p>
    <w:p w:rsidR="000070FE" w:rsidRPr="00A3551E" w:rsidRDefault="000070FE" w:rsidP="000070FE">
      <w:r w:rsidRPr="00A3551E">
        <w:rPr>
          <w:b/>
        </w:rPr>
        <w:t xml:space="preserve">председатель </w:t>
      </w:r>
      <w:r w:rsidR="00C11950" w:rsidRPr="00A3551E">
        <w:rPr>
          <w:b/>
        </w:rPr>
        <w:t>О.Н. Мосина</w:t>
      </w:r>
      <w:r w:rsidR="009255D3" w:rsidRPr="00A3551E">
        <w:rPr>
          <w:b/>
        </w:rPr>
        <w:t xml:space="preserve"> </w:t>
      </w:r>
      <w:r w:rsidRPr="00A3551E">
        <w:rPr>
          <w:b/>
        </w:rPr>
        <w:t xml:space="preserve">                                                                            </w:t>
      </w:r>
      <w:r w:rsidR="002726F4" w:rsidRPr="00A3551E">
        <w:rPr>
          <w:b/>
        </w:rPr>
        <w:t xml:space="preserve"> </w:t>
      </w:r>
      <w:r w:rsidRPr="00A3551E">
        <w:rPr>
          <w:b/>
        </w:rPr>
        <w:t xml:space="preserve">     </w:t>
      </w:r>
      <w:r w:rsidR="009255D3" w:rsidRPr="00A3551E">
        <w:rPr>
          <w:b/>
        </w:rPr>
        <w:t xml:space="preserve">   </w:t>
      </w:r>
      <w:r w:rsidR="00EB581D" w:rsidRPr="00A3551E">
        <w:rPr>
          <w:b/>
        </w:rPr>
        <w:t xml:space="preserve">    </w:t>
      </w:r>
      <w:r w:rsidR="00C11950" w:rsidRPr="00A3551E">
        <w:rPr>
          <w:b/>
        </w:rPr>
        <w:t xml:space="preserve">    </w:t>
      </w:r>
      <w:r w:rsidR="00EB581D" w:rsidRPr="00A3551E">
        <w:rPr>
          <w:b/>
        </w:rPr>
        <w:t xml:space="preserve"> </w:t>
      </w:r>
      <w:r w:rsidR="009255D3" w:rsidRPr="00A3551E">
        <w:rPr>
          <w:b/>
        </w:rPr>
        <w:t xml:space="preserve">Е.В. </w:t>
      </w:r>
      <w:r w:rsidRPr="00A3551E">
        <w:rPr>
          <w:b/>
        </w:rPr>
        <w:t xml:space="preserve">Кошелева </w:t>
      </w:r>
    </w:p>
    <w:p w:rsidR="000070FE" w:rsidRPr="00A3551E" w:rsidRDefault="000070FE" w:rsidP="000070FE">
      <w:pPr>
        <w:rPr>
          <w:b/>
        </w:rPr>
      </w:pPr>
      <w:r w:rsidRPr="00A3551E">
        <w:rPr>
          <w:b/>
        </w:rPr>
        <w:t>__________________________________                                      ________________________________</w:t>
      </w:r>
    </w:p>
    <w:p w:rsidR="000070FE" w:rsidRPr="00A3551E" w:rsidRDefault="000070FE" w:rsidP="000070FE">
      <w:pPr>
        <w:tabs>
          <w:tab w:val="left" w:pos="5400"/>
        </w:tabs>
      </w:pPr>
      <w:r w:rsidRPr="00A3551E">
        <w:t xml:space="preserve">                                                                                                          </w:t>
      </w:r>
    </w:p>
    <w:p w:rsidR="000070FE" w:rsidRPr="00C11950" w:rsidRDefault="000070FE" w:rsidP="00EE2631">
      <w:pPr>
        <w:jc w:val="right"/>
      </w:pPr>
      <w:r w:rsidRPr="00A3551E">
        <w:t xml:space="preserve">                                                                                   </w:t>
      </w:r>
      <w:r w:rsidR="009255D3" w:rsidRPr="00A3551E">
        <w:t xml:space="preserve">                           </w:t>
      </w:r>
      <w:r w:rsidR="002726F4" w:rsidRPr="00A3551E">
        <w:t xml:space="preserve">   </w:t>
      </w:r>
      <w:r w:rsidR="00EF69F9">
        <w:t xml:space="preserve">   </w:t>
      </w:r>
      <w:r w:rsidR="002726F4" w:rsidRPr="00A3551E">
        <w:t xml:space="preserve">   </w:t>
      </w:r>
      <w:r w:rsidR="009255D3" w:rsidRPr="00A3551E">
        <w:t xml:space="preserve">  </w:t>
      </w:r>
      <w:r w:rsidRPr="00A3551E">
        <w:t xml:space="preserve">   </w:t>
      </w:r>
      <w:r w:rsidR="00CE58EE">
        <w:t xml:space="preserve">« </w:t>
      </w:r>
      <w:r w:rsidR="00CE58EE">
        <w:rPr>
          <w:u w:val="single"/>
        </w:rPr>
        <w:t>___</w:t>
      </w:r>
      <w:r w:rsidR="00CE58EE">
        <w:t xml:space="preserve"> » </w:t>
      </w:r>
      <w:r w:rsidR="00CE58EE">
        <w:rPr>
          <w:u w:val="single"/>
        </w:rPr>
        <w:t xml:space="preserve"> августа  </w:t>
      </w:r>
      <w:r w:rsidR="00CE58EE">
        <w:t xml:space="preserve"> 2019 год</w:t>
      </w:r>
    </w:p>
    <w:p w:rsidR="000070FE" w:rsidRPr="0009352C" w:rsidRDefault="000070FE" w:rsidP="000070FE"/>
    <w:p w:rsidR="00152B9F" w:rsidRDefault="00152B9F" w:rsidP="00EF4116"/>
    <w:p w:rsidR="00EF69F9" w:rsidRDefault="00EF69F9" w:rsidP="00EF4116"/>
    <w:p w:rsidR="00EF69F9" w:rsidRDefault="00EF69F9" w:rsidP="00EF4116"/>
    <w:p w:rsidR="00EF69F9" w:rsidRDefault="00EF69F9" w:rsidP="00EF4116"/>
    <w:p w:rsidR="00EF69F9" w:rsidRDefault="00EF69F9" w:rsidP="00EF4116"/>
    <w:p w:rsidR="00EF4116" w:rsidRPr="0009352C" w:rsidRDefault="00EF4116" w:rsidP="00EF4116">
      <w:pPr>
        <w:rPr>
          <w:sz w:val="28"/>
          <w:szCs w:val="28"/>
        </w:rPr>
      </w:pPr>
    </w:p>
    <w:p w:rsidR="00EF4116" w:rsidRPr="0009352C" w:rsidRDefault="00EF4116" w:rsidP="00EF4116">
      <w:pPr>
        <w:rPr>
          <w:sz w:val="28"/>
          <w:szCs w:val="28"/>
        </w:rPr>
      </w:pPr>
    </w:p>
    <w:p w:rsidR="00EF4116" w:rsidRPr="00EE2631" w:rsidRDefault="00EF4116" w:rsidP="00152B9F">
      <w:pPr>
        <w:contextualSpacing/>
        <w:jc w:val="center"/>
        <w:rPr>
          <w:rFonts w:ascii="Arial" w:hAnsi="Arial" w:cs="Arial"/>
          <w:b/>
          <w:i/>
          <w:sz w:val="36"/>
          <w:szCs w:val="36"/>
        </w:rPr>
      </w:pPr>
      <w:r w:rsidRPr="00EE2631">
        <w:rPr>
          <w:rFonts w:ascii="Arial" w:hAnsi="Arial" w:cs="Arial"/>
          <w:b/>
          <w:i/>
          <w:sz w:val="36"/>
          <w:szCs w:val="36"/>
        </w:rPr>
        <w:t>КОНТРОЛЬНАЯ РАБОТА</w:t>
      </w:r>
    </w:p>
    <w:p w:rsidR="006A2019" w:rsidRPr="0009352C" w:rsidRDefault="006A2019" w:rsidP="00152B9F">
      <w:pPr>
        <w:contextualSpacing/>
        <w:jc w:val="center"/>
        <w:rPr>
          <w:sz w:val="28"/>
          <w:szCs w:val="28"/>
        </w:rPr>
      </w:pPr>
      <w:r w:rsidRPr="0009352C">
        <w:rPr>
          <w:sz w:val="28"/>
          <w:szCs w:val="28"/>
        </w:rPr>
        <w:t>и</w:t>
      </w:r>
    </w:p>
    <w:p w:rsidR="006A2019" w:rsidRPr="00EE2631" w:rsidRDefault="006A2019" w:rsidP="00152B9F">
      <w:pPr>
        <w:contextualSpacing/>
        <w:jc w:val="center"/>
        <w:rPr>
          <w:rFonts w:ascii="Arial" w:hAnsi="Arial" w:cs="Arial"/>
          <w:b/>
          <w:i/>
          <w:sz w:val="36"/>
          <w:szCs w:val="36"/>
        </w:rPr>
      </w:pPr>
      <w:r w:rsidRPr="00EE2631">
        <w:rPr>
          <w:rFonts w:ascii="Arial" w:hAnsi="Arial" w:cs="Arial"/>
          <w:b/>
          <w:i/>
          <w:sz w:val="36"/>
          <w:szCs w:val="36"/>
        </w:rPr>
        <w:t xml:space="preserve">МЕТОДИЧЕСКИЕ РЕКОМЕНДАЦИИ </w:t>
      </w:r>
    </w:p>
    <w:p w:rsidR="006A2019" w:rsidRDefault="006A2019" w:rsidP="00152B9F">
      <w:pPr>
        <w:contextualSpacing/>
        <w:jc w:val="center"/>
        <w:rPr>
          <w:sz w:val="28"/>
          <w:szCs w:val="28"/>
        </w:rPr>
      </w:pPr>
    </w:p>
    <w:p w:rsidR="005556B1" w:rsidRDefault="005556B1" w:rsidP="00152B9F">
      <w:pPr>
        <w:contextualSpacing/>
        <w:jc w:val="center"/>
        <w:rPr>
          <w:sz w:val="28"/>
          <w:szCs w:val="28"/>
        </w:rPr>
      </w:pPr>
      <w:r>
        <w:rPr>
          <w:sz w:val="28"/>
          <w:szCs w:val="28"/>
        </w:rPr>
        <w:t xml:space="preserve">к ее выполнению </w:t>
      </w:r>
      <w:proofErr w:type="gramStart"/>
      <w:r>
        <w:rPr>
          <w:sz w:val="28"/>
          <w:szCs w:val="28"/>
        </w:rPr>
        <w:t>по</w:t>
      </w:r>
      <w:proofErr w:type="gramEnd"/>
    </w:p>
    <w:p w:rsidR="003549E2" w:rsidRDefault="003549E2" w:rsidP="00152B9F">
      <w:pPr>
        <w:contextualSpacing/>
        <w:jc w:val="center"/>
        <w:rPr>
          <w:sz w:val="28"/>
          <w:szCs w:val="28"/>
        </w:rPr>
      </w:pPr>
    </w:p>
    <w:p w:rsidR="00E8246B" w:rsidRPr="004D7DA7" w:rsidRDefault="004D7DA7" w:rsidP="00E824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Arial" w:hAnsi="Arial" w:cs="Arial"/>
          <w:b/>
          <w:i/>
          <w:caps/>
          <w:sz w:val="28"/>
          <w:szCs w:val="28"/>
        </w:rPr>
      </w:pPr>
      <w:r w:rsidRPr="004D7DA7">
        <w:rPr>
          <w:rStyle w:val="a9"/>
          <w:rFonts w:ascii="Arial" w:hAnsi="Arial" w:cs="Arial"/>
          <w:i/>
          <w:sz w:val="28"/>
          <w:szCs w:val="28"/>
        </w:rPr>
        <w:t>ПМ.04 Выполнение работ по одной или нескольким профессиям рабочих, должностям служащих 12759 Кладовщик</w:t>
      </w:r>
    </w:p>
    <w:p w:rsidR="005556B1" w:rsidRDefault="005556B1" w:rsidP="00152B9F">
      <w:pPr>
        <w:contextualSpacing/>
        <w:jc w:val="center"/>
        <w:rPr>
          <w:rFonts w:ascii="Arial" w:hAnsi="Arial" w:cs="Arial"/>
          <w:b/>
          <w:i/>
          <w:sz w:val="28"/>
          <w:szCs w:val="28"/>
        </w:rPr>
      </w:pPr>
    </w:p>
    <w:p w:rsidR="00EF4116" w:rsidRPr="0009352C" w:rsidRDefault="00EF4116" w:rsidP="00152B9F">
      <w:pPr>
        <w:contextualSpacing/>
        <w:jc w:val="center"/>
        <w:rPr>
          <w:sz w:val="28"/>
          <w:szCs w:val="28"/>
        </w:rPr>
      </w:pPr>
      <w:r w:rsidRPr="0009352C">
        <w:rPr>
          <w:sz w:val="28"/>
          <w:szCs w:val="28"/>
        </w:rPr>
        <w:t xml:space="preserve">для студентов </w:t>
      </w:r>
      <w:r w:rsidR="003549E2">
        <w:rPr>
          <w:sz w:val="28"/>
          <w:szCs w:val="28"/>
        </w:rPr>
        <w:t>3</w:t>
      </w:r>
      <w:r w:rsidR="00152B9F">
        <w:rPr>
          <w:sz w:val="28"/>
          <w:szCs w:val="28"/>
        </w:rPr>
        <w:t xml:space="preserve"> </w:t>
      </w:r>
      <w:r w:rsidRPr="0009352C">
        <w:rPr>
          <w:sz w:val="28"/>
          <w:szCs w:val="28"/>
        </w:rPr>
        <w:t>курс</w:t>
      </w:r>
      <w:r w:rsidR="00152B9F">
        <w:rPr>
          <w:sz w:val="28"/>
          <w:szCs w:val="28"/>
        </w:rPr>
        <w:t>а</w:t>
      </w:r>
      <w:r w:rsidRPr="0009352C">
        <w:rPr>
          <w:sz w:val="28"/>
          <w:szCs w:val="28"/>
        </w:rPr>
        <w:t xml:space="preserve"> </w:t>
      </w:r>
      <w:r w:rsidR="009255D3" w:rsidRPr="00152B9F">
        <w:rPr>
          <w:b/>
          <w:sz w:val="28"/>
          <w:szCs w:val="28"/>
        </w:rPr>
        <w:t>заочного отделения</w:t>
      </w:r>
      <w:r w:rsidR="009255D3" w:rsidRPr="0009352C">
        <w:rPr>
          <w:sz w:val="28"/>
          <w:szCs w:val="28"/>
        </w:rPr>
        <w:t xml:space="preserve"> </w:t>
      </w:r>
      <w:r w:rsidRPr="0009352C">
        <w:rPr>
          <w:sz w:val="28"/>
          <w:szCs w:val="28"/>
        </w:rPr>
        <w:t>специальност</w:t>
      </w:r>
      <w:r w:rsidR="00152B9F">
        <w:rPr>
          <w:sz w:val="28"/>
          <w:szCs w:val="28"/>
        </w:rPr>
        <w:t>и</w:t>
      </w:r>
    </w:p>
    <w:p w:rsidR="00EF4116" w:rsidRPr="0009352C" w:rsidRDefault="00EF4116" w:rsidP="00EF4116">
      <w:pPr>
        <w:rPr>
          <w:sz w:val="28"/>
          <w:szCs w:val="28"/>
        </w:rPr>
      </w:pPr>
    </w:p>
    <w:p w:rsidR="00C11950" w:rsidRDefault="00FB7DE7" w:rsidP="002861AF">
      <w:pPr>
        <w:jc w:val="center"/>
        <w:rPr>
          <w:b/>
          <w:sz w:val="28"/>
          <w:szCs w:val="28"/>
        </w:rPr>
      </w:pPr>
      <w:r>
        <w:rPr>
          <w:b/>
          <w:sz w:val="28"/>
          <w:szCs w:val="28"/>
        </w:rPr>
        <w:t>38.02.05</w:t>
      </w:r>
      <w:r w:rsidR="00C11950" w:rsidRPr="00C11950">
        <w:rPr>
          <w:b/>
          <w:sz w:val="28"/>
          <w:szCs w:val="28"/>
        </w:rPr>
        <w:t xml:space="preserve"> </w:t>
      </w:r>
      <w:r w:rsidR="00C11950" w:rsidRPr="00C11950">
        <w:rPr>
          <w:b/>
          <w:bCs/>
          <w:sz w:val="28"/>
          <w:szCs w:val="28"/>
        </w:rPr>
        <w:t>Товароведение и экспертиза качества потребительских товаров</w:t>
      </w:r>
    </w:p>
    <w:p w:rsidR="00C11950" w:rsidRDefault="00C11950" w:rsidP="00C11950">
      <w:pPr>
        <w:jc w:val="center"/>
        <w:rPr>
          <w:b/>
          <w:sz w:val="28"/>
          <w:szCs w:val="28"/>
        </w:rPr>
      </w:pPr>
    </w:p>
    <w:p w:rsidR="00EF4116" w:rsidRPr="00C11950" w:rsidRDefault="00C11950" w:rsidP="00C11950">
      <w:pPr>
        <w:jc w:val="center"/>
        <w:rPr>
          <w:sz w:val="28"/>
          <w:szCs w:val="28"/>
        </w:rPr>
      </w:pPr>
      <w:r w:rsidRPr="00C11950">
        <w:rPr>
          <w:sz w:val="28"/>
          <w:szCs w:val="28"/>
        </w:rPr>
        <w:t>(базовой подготовки)</w:t>
      </w:r>
    </w:p>
    <w:p w:rsidR="00EF4116" w:rsidRPr="0009352C" w:rsidRDefault="00EF4116" w:rsidP="00EF4116">
      <w:pPr>
        <w:rPr>
          <w:sz w:val="28"/>
          <w:szCs w:val="28"/>
        </w:rPr>
      </w:pPr>
    </w:p>
    <w:p w:rsidR="00EF4116" w:rsidRPr="0009352C" w:rsidRDefault="00EF4116" w:rsidP="00EF4116">
      <w:pPr>
        <w:rPr>
          <w:sz w:val="28"/>
          <w:szCs w:val="28"/>
        </w:rPr>
      </w:pPr>
    </w:p>
    <w:p w:rsidR="00EF4116" w:rsidRPr="0009352C" w:rsidRDefault="00EF4116" w:rsidP="00EF4116">
      <w:pPr>
        <w:rPr>
          <w:sz w:val="28"/>
          <w:szCs w:val="28"/>
        </w:rPr>
      </w:pPr>
    </w:p>
    <w:p w:rsidR="00EF4116" w:rsidRPr="0009352C" w:rsidRDefault="00EF4116" w:rsidP="00EF4116">
      <w:pPr>
        <w:rPr>
          <w:sz w:val="28"/>
          <w:szCs w:val="28"/>
        </w:rPr>
      </w:pPr>
    </w:p>
    <w:p w:rsidR="00152B9F" w:rsidRPr="0009352C" w:rsidRDefault="00152B9F" w:rsidP="00152B9F">
      <w:pPr>
        <w:rPr>
          <w:sz w:val="28"/>
          <w:szCs w:val="28"/>
        </w:rPr>
      </w:pPr>
    </w:p>
    <w:p w:rsidR="00EF4116" w:rsidRPr="0009352C" w:rsidRDefault="00EF4116" w:rsidP="00EF4116">
      <w:pPr>
        <w:rPr>
          <w:sz w:val="28"/>
          <w:szCs w:val="28"/>
        </w:rPr>
      </w:pPr>
    </w:p>
    <w:p w:rsidR="00EF4116" w:rsidRPr="0009352C" w:rsidRDefault="00EF4116" w:rsidP="00EF4116">
      <w:pPr>
        <w:rPr>
          <w:sz w:val="28"/>
          <w:szCs w:val="28"/>
        </w:rPr>
      </w:pPr>
    </w:p>
    <w:p w:rsidR="00EF4116" w:rsidRPr="0009352C" w:rsidRDefault="00EF4116" w:rsidP="00EF4116">
      <w:pPr>
        <w:jc w:val="right"/>
        <w:rPr>
          <w:sz w:val="28"/>
          <w:szCs w:val="28"/>
        </w:rPr>
      </w:pPr>
      <w:r w:rsidRPr="0009352C">
        <w:rPr>
          <w:sz w:val="28"/>
          <w:szCs w:val="28"/>
        </w:rPr>
        <w:t xml:space="preserve">Составил преподаватель </w:t>
      </w:r>
    </w:p>
    <w:p w:rsidR="00EF4116" w:rsidRPr="0009352C" w:rsidRDefault="00EF4116" w:rsidP="00EF4116">
      <w:pPr>
        <w:jc w:val="right"/>
        <w:rPr>
          <w:sz w:val="28"/>
          <w:szCs w:val="28"/>
        </w:rPr>
      </w:pPr>
      <w:r w:rsidRPr="0009352C">
        <w:rPr>
          <w:sz w:val="28"/>
          <w:szCs w:val="28"/>
        </w:rPr>
        <w:t xml:space="preserve">__________________ </w:t>
      </w:r>
      <w:r w:rsidR="004319B1" w:rsidRPr="0009352C">
        <w:rPr>
          <w:sz w:val="28"/>
          <w:szCs w:val="28"/>
        </w:rPr>
        <w:t>Е.В. Терехова</w:t>
      </w:r>
    </w:p>
    <w:p w:rsidR="00EF4116" w:rsidRPr="0009352C" w:rsidRDefault="00EF4116" w:rsidP="00EF4116">
      <w:pPr>
        <w:jc w:val="right"/>
        <w:rPr>
          <w:sz w:val="28"/>
          <w:szCs w:val="28"/>
        </w:rPr>
      </w:pPr>
    </w:p>
    <w:p w:rsidR="00EF4116" w:rsidRPr="0009352C" w:rsidRDefault="00EF4116" w:rsidP="00EF4116">
      <w:pPr>
        <w:jc w:val="right"/>
        <w:rPr>
          <w:sz w:val="28"/>
          <w:szCs w:val="28"/>
        </w:rPr>
      </w:pPr>
    </w:p>
    <w:p w:rsidR="006A2019" w:rsidRPr="0009352C" w:rsidRDefault="006A2019" w:rsidP="00EF4116">
      <w:pPr>
        <w:jc w:val="right"/>
        <w:rPr>
          <w:sz w:val="28"/>
          <w:szCs w:val="28"/>
        </w:rPr>
      </w:pPr>
    </w:p>
    <w:p w:rsidR="00C31B2C" w:rsidRDefault="00C31B2C" w:rsidP="00EF4116">
      <w:pPr>
        <w:jc w:val="center"/>
        <w:rPr>
          <w:sz w:val="28"/>
          <w:szCs w:val="28"/>
        </w:rPr>
      </w:pPr>
    </w:p>
    <w:p w:rsidR="00EF69F9" w:rsidRDefault="00EF69F9" w:rsidP="00EF4116">
      <w:pPr>
        <w:jc w:val="center"/>
        <w:rPr>
          <w:sz w:val="28"/>
          <w:szCs w:val="28"/>
        </w:rPr>
      </w:pPr>
    </w:p>
    <w:p w:rsidR="00E8246B" w:rsidRDefault="00E8246B" w:rsidP="00EF4116">
      <w:pPr>
        <w:jc w:val="center"/>
        <w:rPr>
          <w:sz w:val="28"/>
          <w:szCs w:val="28"/>
        </w:rPr>
      </w:pPr>
      <w:bookmarkStart w:id="0" w:name="_GoBack"/>
      <w:bookmarkEnd w:id="0"/>
    </w:p>
    <w:p w:rsidR="00127272" w:rsidRPr="0009352C" w:rsidRDefault="00127272" w:rsidP="00EF4116">
      <w:pPr>
        <w:jc w:val="center"/>
        <w:rPr>
          <w:sz w:val="28"/>
          <w:szCs w:val="28"/>
        </w:rPr>
      </w:pPr>
    </w:p>
    <w:p w:rsidR="00EF4116" w:rsidRDefault="00EF4116" w:rsidP="006A2019">
      <w:pPr>
        <w:jc w:val="center"/>
        <w:rPr>
          <w:sz w:val="28"/>
          <w:szCs w:val="28"/>
        </w:rPr>
      </w:pPr>
      <w:r w:rsidRPr="0009352C">
        <w:rPr>
          <w:sz w:val="28"/>
          <w:szCs w:val="28"/>
        </w:rPr>
        <w:t>Щекино</w:t>
      </w:r>
      <w:r w:rsidR="006A2019" w:rsidRPr="0009352C">
        <w:rPr>
          <w:sz w:val="28"/>
          <w:szCs w:val="28"/>
        </w:rPr>
        <w:t xml:space="preserve">, </w:t>
      </w:r>
      <w:r w:rsidR="00E14784" w:rsidRPr="0009352C">
        <w:rPr>
          <w:sz w:val="28"/>
          <w:szCs w:val="28"/>
        </w:rPr>
        <w:t>20</w:t>
      </w:r>
      <w:r w:rsidR="003450A7">
        <w:rPr>
          <w:sz w:val="28"/>
          <w:szCs w:val="28"/>
        </w:rPr>
        <w:t>1</w:t>
      </w:r>
      <w:r w:rsidR="00CE58EE">
        <w:rPr>
          <w:sz w:val="28"/>
          <w:szCs w:val="28"/>
        </w:rPr>
        <w:t>9</w:t>
      </w:r>
      <w:r w:rsidR="009255D3" w:rsidRPr="0009352C">
        <w:rPr>
          <w:sz w:val="28"/>
          <w:szCs w:val="28"/>
        </w:rPr>
        <w:t xml:space="preserve"> </w:t>
      </w:r>
      <w:r w:rsidRPr="0009352C">
        <w:rPr>
          <w:sz w:val="28"/>
          <w:szCs w:val="28"/>
        </w:rPr>
        <w:t>г</w:t>
      </w:r>
      <w:r w:rsidR="009255D3" w:rsidRPr="0009352C">
        <w:rPr>
          <w:sz w:val="28"/>
          <w:szCs w:val="28"/>
        </w:rPr>
        <w:t>од</w:t>
      </w:r>
    </w:p>
    <w:p w:rsidR="00CD00C7" w:rsidRPr="005650D5" w:rsidRDefault="00CD00C7" w:rsidP="00CD00C7">
      <w:pPr>
        <w:shd w:val="clear" w:color="auto" w:fill="FFFFFF"/>
        <w:ind w:left="19" w:right="10" w:hanging="19"/>
        <w:jc w:val="center"/>
        <w:rPr>
          <w:rFonts w:ascii="Arial" w:hAnsi="Arial" w:cs="Arial"/>
          <w:b/>
          <w:i/>
          <w:sz w:val="28"/>
          <w:szCs w:val="28"/>
        </w:rPr>
      </w:pPr>
      <w:r w:rsidRPr="005650D5">
        <w:rPr>
          <w:rFonts w:ascii="Arial" w:hAnsi="Arial" w:cs="Arial"/>
          <w:b/>
          <w:i/>
          <w:sz w:val="28"/>
          <w:szCs w:val="28"/>
        </w:rPr>
        <w:lastRenderedPageBreak/>
        <w:t>СОДЕРЖАНИЕ</w:t>
      </w:r>
    </w:p>
    <w:p w:rsidR="00CD00C7" w:rsidRPr="005650D5" w:rsidRDefault="00CD00C7" w:rsidP="00CD00C7">
      <w:pPr>
        <w:shd w:val="clear" w:color="auto" w:fill="FFFFFF"/>
        <w:ind w:left="19" w:right="10" w:hanging="19"/>
        <w:jc w:val="center"/>
        <w:rPr>
          <w:b/>
          <w:sz w:val="28"/>
          <w:szCs w:val="28"/>
        </w:rPr>
      </w:pPr>
    </w:p>
    <w:tbl>
      <w:tblPr>
        <w:tblW w:w="10173" w:type="dxa"/>
        <w:tblLayout w:type="fixed"/>
        <w:tblLook w:val="04A0" w:firstRow="1" w:lastRow="0" w:firstColumn="1" w:lastColumn="0" w:noHBand="0" w:noVBand="1"/>
      </w:tblPr>
      <w:tblGrid>
        <w:gridCol w:w="798"/>
        <w:gridCol w:w="8382"/>
        <w:gridCol w:w="993"/>
      </w:tblGrid>
      <w:tr w:rsidR="00CD00C7" w:rsidRPr="00C66563" w:rsidTr="00C66563">
        <w:tc>
          <w:tcPr>
            <w:tcW w:w="798" w:type="dxa"/>
            <w:shd w:val="clear" w:color="auto" w:fill="auto"/>
          </w:tcPr>
          <w:p w:rsidR="00CD00C7" w:rsidRPr="00C66563" w:rsidRDefault="00CD00C7" w:rsidP="00C66563">
            <w:pPr>
              <w:ind w:right="10"/>
              <w:jc w:val="center"/>
              <w:rPr>
                <w:sz w:val="28"/>
                <w:szCs w:val="28"/>
              </w:rPr>
            </w:pPr>
            <w:r w:rsidRPr="00C66563">
              <w:rPr>
                <w:sz w:val="28"/>
                <w:szCs w:val="28"/>
              </w:rPr>
              <w:t xml:space="preserve">№ </w:t>
            </w:r>
            <w:proofErr w:type="gramStart"/>
            <w:r w:rsidRPr="00C66563">
              <w:rPr>
                <w:sz w:val="28"/>
                <w:szCs w:val="28"/>
              </w:rPr>
              <w:t>п</w:t>
            </w:r>
            <w:proofErr w:type="gramEnd"/>
            <w:r w:rsidRPr="00C66563">
              <w:rPr>
                <w:sz w:val="28"/>
                <w:szCs w:val="28"/>
              </w:rPr>
              <w:t>/п</w:t>
            </w:r>
          </w:p>
        </w:tc>
        <w:tc>
          <w:tcPr>
            <w:tcW w:w="8382" w:type="dxa"/>
            <w:shd w:val="clear" w:color="auto" w:fill="auto"/>
          </w:tcPr>
          <w:p w:rsidR="00CD00C7" w:rsidRPr="00C66563" w:rsidRDefault="00CD00C7" w:rsidP="00C66563">
            <w:pPr>
              <w:ind w:right="10"/>
              <w:jc w:val="center"/>
              <w:rPr>
                <w:sz w:val="28"/>
                <w:szCs w:val="28"/>
              </w:rPr>
            </w:pPr>
          </w:p>
        </w:tc>
        <w:tc>
          <w:tcPr>
            <w:tcW w:w="993" w:type="dxa"/>
            <w:shd w:val="clear" w:color="auto" w:fill="auto"/>
          </w:tcPr>
          <w:p w:rsidR="00CD00C7" w:rsidRPr="00C66563" w:rsidRDefault="00CD00C7" w:rsidP="00C66563">
            <w:pPr>
              <w:ind w:right="10"/>
              <w:jc w:val="center"/>
              <w:rPr>
                <w:sz w:val="28"/>
                <w:szCs w:val="28"/>
              </w:rPr>
            </w:pPr>
            <w:r w:rsidRPr="00C66563">
              <w:rPr>
                <w:sz w:val="28"/>
                <w:szCs w:val="28"/>
              </w:rPr>
              <w:t>стр.</w:t>
            </w:r>
          </w:p>
        </w:tc>
      </w:tr>
      <w:tr w:rsidR="00CD00C7" w:rsidRPr="00C66563" w:rsidTr="00C66563">
        <w:trPr>
          <w:trHeight w:val="80"/>
        </w:trPr>
        <w:tc>
          <w:tcPr>
            <w:tcW w:w="798" w:type="dxa"/>
            <w:shd w:val="clear" w:color="auto" w:fill="auto"/>
          </w:tcPr>
          <w:p w:rsidR="00CD00C7" w:rsidRPr="00C66563" w:rsidRDefault="00CD00C7" w:rsidP="003104B6">
            <w:pPr>
              <w:spacing w:line="360" w:lineRule="auto"/>
              <w:ind w:right="10"/>
              <w:jc w:val="center"/>
              <w:rPr>
                <w:sz w:val="28"/>
                <w:szCs w:val="28"/>
                <w:lang w:val="en-US"/>
              </w:rPr>
            </w:pPr>
            <w:r w:rsidRPr="00C66563">
              <w:rPr>
                <w:sz w:val="28"/>
                <w:szCs w:val="28"/>
                <w:lang w:val="en-US"/>
              </w:rPr>
              <w:t>I</w:t>
            </w:r>
          </w:p>
        </w:tc>
        <w:tc>
          <w:tcPr>
            <w:tcW w:w="8382" w:type="dxa"/>
            <w:shd w:val="clear" w:color="auto" w:fill="auto"/>
          </w:tcPr>
          <w:p w:rsidR="00CD00C7" w:rsidRPr="00C66563" w:rsidRDefault="00DC55EE" w:rsidP="003104B6">
            <w:pPr>
              <w:spacing w:line="360" w:lineRule="auto"/>
              <w:jc w:val="both"/>
              <w:rPr>
                <w:rStyle w:val="a9"/>
                <w:b w:val="0"/>
                <w:sz w:val="28"/>
                <w:szCs w:val="28"/>
                <w:highlight w:val="yellow"/>
              </w:rPr>
            </w:pPr>
            <w:r w:rsidRPr="00C66563">
              <w:rPr>
                <w:rStyle w:val="a9"/>
                <w:b w:val="0"/>
                <w:sz w:val="28"/>
                <w:szCs w:val="28"/>
              </w:rPr>
              <w:t>Требования к оформлению контрольной работы ________________</w:t>
            </w:r>
          </w:p>
        </w:tc>
        <w:tc>
          <w:tcPr>
            <w:tcW w:w="993" w:type="dxa"/>
            <w:shd w:val="clear" w:color="auto" w:fill="auto"/>
          </w:tcPr>
          <w:p w:rsidR="00CD00C7" w:rsidRPr="00C66563" w:rsidRDefault="00DC55EE" w:rsidP="00EF69F9">
            <w:pPr>
              <w:spacing w:line="360" w:lineRule="auto"/>
              <w:ind w:right="10"/>
              <w:jc w:val="right"/>
              <w:rPr>
                <w:rStyle w:val="a9"/>
                <w:b w:val="0"/>
                <w:sz w:val="28"/>
                <w:szCs w:val="28"/>
              </w:rPr>
            </w:pPr>
            <w:r w:rsidRPr="00C66563">
              <w:rPr>
                <w:rStyle w:val="a9"/>
                <w:b w:val="0"/>
                <w:sz w:val="28"/>
                <w:szCs w:val="28"/>
              </w:rPr>
              <w:t>_</w:t>
            </w:r>
            <w:r w:rsidR="003E1027" w:rsidRPr="00C66563">
              <w:rPr>
                <w:rStyle w:val="a9"/>
                <w:b w:val="0"/>
                <w:sz w:val="28"/>
                <w:szCs w:val="28"/>
              </w:rPr>
              <w:t>_</w:t>
            </w:r>
            <w:r w:rsidRPr="00C66563">
              <w:rPr>
                <w:rStyle w:val="a9"/>
                <w:b w:val="0"/>
                <w:sz w:val="28"/>
                <w:szCs w:val="28"/>
              </w:rPr>
              <w:t>__</w:t>
            </w:r>
            <w:r w:rsidR="00EF69F9">
              <w:rPr>
                <w:rStyle w:val="a9"/>
                <w:b w:val="0"/>
                <w:sz w:val="28"/>
                <w:szCs w:val="28"/>
              </w:rPr>
              <w:t>5</w:t>
            </w:r>
          </w:p>
        </w:tc>
      </w:tr>
      <w:tr w:rsidR="00CD00C7" w:rsidRPr="00C66563" w:rsidTr="00C66563">
        <w:tc>
          <w:tcPr>
            <w:tcW w:w="798" w:type="dxa"/>
            <w:shd w:val="clear" w:color="auto" w:fill="auto"/>
          </w:tcPr>
          <w:p w:rsidR="00CD00C7" w:rsidRPr="00C66563" w:rsidRDefault="00CD00C7" w:rsidP="003104B6">
            <w:pPr>
              <w:spacing w:line="360" w:lineRule="auto"/>
              <w:ind w:right="10"/>
              <w:jc w:val="center"/>
              <w:rPr>
                <w:sz w:val="28"/>
                <w:szCs w:val="28"/>
              </w:rPr>
            </w:pPr>
            <w:r w:rsidRPr="00C66563">
              <w:rPr>
                <w:sz w:val="28"/>
                <w:szCs w:val="28"/>
                <w:lang w:val="en-US"/>
              </w:rPr>
              <w:t>I</w:t>
            </w:r>
            <w:r w:rsidR="004B7F8B" w:rsidRPr="00C66563">
              <w:rPr>
                <w:sz w:val="28"/>
                <w:szCs w:val="28"/>
                <w:lang w:val="en-US"/>
              </w:rPr>
              <w:t>I</w:t>
            </w:r>
          </w:p>
        </w:tc>
        <w:tc>
          <w:tcPr>
            <w:tcW w:w="8382" w:type="dxa"/>
            <w:shd w:val="clear" w:color="auto" w:fill="auto"/>
          </w:tcPr>
          <w:p w:rsidR="00CD00C7" w:rsidRPr="00C66563" w:rsidRDefault="00DC55EE" w:rsidP="003104B6">
            <w:pPr>
              <w:spacing w:line="360" w:lineRule="auto"/>
              <w:jc w:val="both"/>
              <w:rPr>
                <w:rStyle w:val="a9"/>
                <w:b w:val="0"/>
                <w:sz w:val="28"/>
                <w:szCs w:val="28"/>
              </w:rPr>
            </w:pPr>
            <w:r w:rsidRPr="00C66563">
              <w:rPr>
                <w:rStyle w:val="a9"/>
                <w:b w:val="0"/>
                <w:sz w:val="28"/>
                <w:szCs w:val="28"/>
              </w:rPr>
              <w:t>Определение варианта контрольной работы студента ____________</w:t>
            </w:r>
          </w:p>
        </w:tc>
        <w:tc>
          <w:tcPr>
            <w:tcW w:w="993" w:type="dxa"/>
            <w:shd w:val="clear" w:color="auto" w:fill="auto"/>
          </w:tcPr>
          <w:p w:rsidR="00CD00C7" w:rsidRPr="00C66563" w:rsidRDefault="00DC55EE" w:rsidP="00EF69F9">
            <w:pPr>
              <w:spacing w:line="360" w:lineRule="auto"/>
              <w:ind w:right="10"/>
              <w:jc w:val="right"/>
              <w:rPr>
                <w:rStyle w:val="a9"/>
                <w:b w:val="0"/>
                <w:sz w:val="28"/>
                <w:szCs w:val="28"/>
              </w:rPr>
            </w:pPr>
            <w:r w:rsidRPr="00C66563">
              <w:rPr>
                <w:rStyle w:val="a9"/>
                <w:b w:val="0"/>
                <w:sz w:val="28"/>
                <w:szCs w:val="28"/>
              </w:rPr>
              <w:t>_</w:t>
            </w:r>
            <w:r w:rsidR="003E1027" w:rsidRPr="00C66563">
              <w:rPr>
                <w:rStyle w:val="a9"/>
                <w:b w:val="0"/>
                <w:sz w:val="28"/>
                <w:szCs w:val="28"/>
              </w:rPr>
              <w:t>_</w:t>
            </w:r>
            <w:r w:rsidRPr="00C66563">
              <w:rPr>
                <w:rStyle w:val="a9"/>
                <w:b w:val="0"/>
                <w:sz w:val="28"/>
                <w:szCs w:val="28"/>
              </w:rPr>
              <w:t>__</w:t>
            </w:r>
            <w:r w:rsidR="00EF69F9">
              <w:rPr>
                <w:rStyle w:val="a9"/>
                <w:b w:val="0"/>
                <w:sz w:val="28"/>
                <w:szCs w:val="28"/>
              </w:rPr>
              <w:t>6</w:t>
            </w:r>
          </w:p>
        </w:tc>
      </w:tr>
      <w:tr w:rsidR="00CD00C7" w:rsidRPr="00C66563" w:rsidTr="00C66563">
        <w:tc>
          <w:tcPr>
            <w:tcW w:w="798" w:type="dxa"/>
            <w:shd w:val="clear" w:color="auto" w:fill="auto"/>
          </w:tcPr>
          <w:p w:rsidR="00CD00C7" w:rsidRPr="00C66563" w:rsidRDefault="00CD00C7" w:rsidP="003104B6">
            <w:pPr>
              <w:spacing w:line="360" w:lineRule="auto"/>
              <w:ind w:right="10"/>
              <w:jc w:val="center"/>
              <w:rPr>
                <w:sz w:val="28"/>
                <w:szCs w:val="28"/>
              </w:rPr>
            </w:pPr>
            <w:r w:rsidRPr="00C66563">
              <w:rPr>
                <w:sz w:val="28"/>
                <w:szCs w:val="28"/>
                <w:lang w:val="en-US"/>
              </w:rPr>
              <w:t>I</w:t>
            </w:r>
            <w:r w:rsidR="004B7F8B" w:rsidRPr="00C66563">
              <w:rPr>
                <w:sz w:val="28"/>
                <w:szCs w:val="28"/>
                <w:lang w:val="en-US"/>
              </w:rPr>
              <w:t>I</w:t>
            </w:r>
            <w:r w:rsidR="004B7F8B" w:rsidRPr="00C66563">
              <w:rPr>
                <w:sz w:val="28"/>
                <w:szCs w:val="28"/>
              </w:rPr>
              <w:t>. 1</w:t>
            </w:r>
          </w:p>
        </w:tc>
        <w:tc>
          <w:tcPr>
            <w:tcW w:w="8382" w:type="dxa"/>
            <w:shd w:val="clear" w:color="auto" w:fill="auto"/>
          </w:tcPr>
          <w:p w:rsidR="00CD00C7" w:rsidRPr="00C66563" w:rsidRDefault="00DC55EE" w:rsidP="003104B6">
            <w:pPr>
              <w:spacing w:line="360" w:lineRule="auto"/>
              <w:jc w:val="both"/>
              <w:rPr>
                <w:rStyle w:val="a9"/>
                <w:b w:val="0"/>
                <w:sz w:val="28"/>
                <w:szCs w:val="28"/>
              </w:rPr>
            </w:pPr>
            <w:r w:rsidRPr="00C66563">
              <w:rPr>
                <w:rStyle w:val="a9"/>
                <w:b w:val="0"/>
                <w:sz w:val="28"/>
                <w:szCs w:val="28"/>
              </w:rPr>
              <w:t>Теоретические вопросы (с № 1 по № 22) _______________________</w:t>
            </w:r>
          </w:p>
        </w:tc>
        <w:tc>
          <w:tcPr>
            <w:tcW w:w="993" w:type="dxa"/>
            <w:shd w:val="clear" w:color="auto" w:fill="auto"/>
          </w:tcPr>
          <w:p w:rsidR="00CD00C7" w:rsidRPr="00C66563" w:rsidRDefault="00DC55EE" w:rsidP="00EF69F9">
            <w:pPr>
              <w:spacing w:line="360" w:lineRule="auto"/>
              <w:ind w:right="10"/>
              <w:jc w:val="right"/>
              <w:rPr>
                <w:rStyle w:val="a9"/>
                <w:b w:val="0"/>
                <w:sz w:val="28"/>
                <w:szCs w:val="28"/>
                <w:highlight w:val="yellow"/>
              </w:rPr>
            </w:pPr>
            <w:r w:rsidRPr="00C66563">
              <w:rPr>
                <w:rStyle w:val="a9"/>
                <w:b w:val="0"/>
                <w:sz w:val="28"/>
                <w:szCs w:val="28"/>
              </w:rPr>
              <w:t>__</w:t>
            </w:r>
            <w:r w:rsidR="003E1027" w:rsidRPr="00C66563">
              <w:rPr>
                <w:rStyle w:val="a9"/>
                <w:b w:val="0"/>
                <w:sz w:val="28"/>
                <w:szCs w:val="28"/>
              </w:rPr>
              <w:t>_</w:t>
            </w:r>
            <w:r w:rsidRPr="00C66563">
              <w:rPr>
                <w:rStyle w:val="a9"/>
                <w:b w:val="0"/>
                <w:sz w:val="28"/>
                <w:szCs w:val="28"/>
              </w:rPr>
              <w:t>_</w:t>
            </w:r>
            <w:r w:rsidR="00EF69F9">
              <w:rPr>
                <w:rStyle w:val="a9"/>
                <w:b w:val="0"/>
                <w:sz w:val="28"/>
                <w:szCs w:val="28"/>
              </w:rPr>
              <w:t>7</w:t>
            </w:r>
          </w:p>
        </w:tc>
      </w:tr>
      <w:tr w:rsidR="00CD00C7" w:rsidRPr="00C66563" w:rsidTr="00C66563">
        <w:tc>
          <w:tcPr>
            <w:tcW w:w="798" w:type="dxa"/>
            <w:shd w:val="clear" w:color="auto" w:fill="auto"/>
          </w:tcPr>
          <w:p w:rsidR="00CD00C7" w:rsidRPr="00C66563" w:rsidRDefault="00CD00C7" w:rsidP="003104B6">
            <w:pPr>
              <w:spacing w:line="360" w:lineRule="auto"/>
              <w:ind w:right="10"/>
              <w:jc w:val="center"/>
              <w:rPr>
                <w:sz w:val="28"/>
                <w:szCs w:val="28"/>
              </w:rPr>
            </w:pPr>
            <w:r w:rsidRPr="00C66563">
              <w:rPr>
                <w:sz w:val="28"/>
                <w:szCs w:val="28"/>
                <w:lang w:val="en-US"/>
              </w:rPr>
              <w:t>II</w:t>
            </w:r>
            <w:r w:rsidR="004B7F8B" w:rsidRPr="00C66563">
              <w:rPr>
                <w:sz w:val="28"/>
                <w:szCs w:val="28"/>
              </w:rPr>
              <w:t>. 2</w:t>
            </w:r>
          </w:p>
        </w:tc>
        <w:tc>
          <w:tcPr>
            <w:tcW w:w="8382" w:type="dxa"/>
            <w:shd w:val="clear" w:color="auto" w:fill="auto"/>
          </w:tcPr>
          <w:p w:rsidR="00CD00C7" w:rsidRPr="00C66563" w:rsidRDefault="00DC55EE" w:rsidP="003104B6">
            <w:pPr>
              <w:spacing w:line="360" w:lineRule="auto"/>
              <w:jc w:val="both"/>
              <w:rPr>
                <w:rStyle w:val="a9"/>
                <w:b w:val="0"/>
                <w:sz w:val="28"/>
                <w:szCs w:val="28"/>
              </w:rPr>
            </w:pPr>
            <w:r w:rsidRPr="00C66563">
              <w:rPr>
                <w:rStyle w:val="a9"/>
                <w:b w:val="0"/>
                <w:sz w:val="28"/>
                <w:szCs w:val="28"/>
              </w:rPr>
              <w:t>Тестовое задание (с № 23 по № 44)</w:t>
            </w:r>
            <w:r w:rsidR="003E1027" w:rsidRPr="00C66563">
              <w:rPr>
                <w:rStyle w:val="a9"/>
                <w:b w:val="0"/>
                <w:sz w:val="28"/>
                <w:szCs w:val="28"/>
              </w:rPr>
              <w:t xml:space="preserve"> ___________________________</w:t>
            </w:r>
          </w:p>
        </w:tc>
        <w:tc>
          <w:tcPr>
            <w:tcW w:w="993" w:type="dxa"/>
            <w:shd w:val="clear" w:color="auto" w:fill="auto"/>
          </w:tcPr>
          <w:p w:rsidR="00CD00C7" w:rsidRPr="00C66563" w:rsidRDefault="003E1027" w:rsidP="00EF69F9">
            <w:pPr>
              <w:spacing w:line="360" w:lineRule="auto"/>
              <w:ind w:right="10"/>
              <w:jc w:val="right"/>
              <w:rPr>
                <w:rStyle w:val="a9"/>
                <w:b w:val="0"/>
                <w:sz w:val="28"/>
                <w:szCs w:val="28"/>
              </w:rPr>
            </w:pPr>
            <w:r w:rsidRPr="00C66563">
              <w:rPr>
                <w:rStyle w:val="a9"/>
                <w:b w:val="0"/>
                <w:sz w:val="28"/>
                <w:szCs w:val="28"/>
              </w:rPr>
              <w:t>____</w:t>
            </w:r>
            <w:r w:rsidR="00EF69F9">
              <w:rPr>
                <w:rStyle w:val="a9"/>
                <w:b w:val="0"/>
                <w:sz w:val="28"/>
                <w:szCs w:val="28"/>
              </w:rPr>
              <w:t>8</w:t>
            </w:r>
          </w:p>
        </w:tc>
      </w:tr>
      <w:tr w:rsidR="00CD00C7" w:rsidRPr="00C66563" w:rsidTr="00C66563">
        <w:trPr>
          <w:trHeight w:val="70"/>
        </w:trPr>
        <w:tc>
          <w:tcPr>
            <w:tcW w:w="798" w:type="dxa"/>
            <w:shd w:val="clear" w:color="auto" w:fill="auto"/>
          </w:tcPr>
          <w:p w:rsidR="00CD00C7" w:rsidRPr="00C66563" w:rsidRDefault="00CD00C7" w:rsidP="003104B6">
            <w:pPr>
              <w:spacing w:line="360" w:lineRule="auto"/>
              <w:jc w:val="center"/>
              <w:rPr>
                <w:sz w:val="28"/>
                <w:szCs w:val="28"/>
              </w:rPr>
            </w:pPr>
            <w:r w:rsidRPr="00C66563">
              <w:rPr>
                <w:sz w:val="28"/>
                <w:szCs w:val="28"/>
                <w:lang w:val="en-US"/>
              </w:rPr>
              <w:t>II</w:t>
            </w:r>
            <w:r w:rsidRPr="00C66563">
              <w:rPr>
                <w:sz w:val="28"/>
                <w:szCs w:val="28"/>
              </w:rPr>
              <w:t>.</w:t>
            </w:r>
            <w:r w:rsidR="004B7F8B" w:rsidRPr="00C66563">
              <w:rPr>
                <w:sz w:val="28"/>
                <w:szCs w:val="28"/>
              </w:rPr>
              <w:t xml:space="preserve"> 3</w:t>
            </w:r>
            <w:r w:rsidRPr="00C66563">
              <w:rPr>
                <w:sz w:val="28"/>
                <w:szCs w:val="28"/>
              </w:rPr>
              <w:t xml:space="preserve"> </w:t>
            </w:r>
          </w:p>
        </w:tc>
        <w:tc>
          <w:tcPr>
            <w:tcW w:w="8382" w:type="dxa"/>
            <w:shd w:val="clear" w:color="auto" w:fill="auto"/>
          </w:tcPr>
          <w:p w:rsidR="00CD00C7" w:rsidRPr="00C66563" w:rsidRDefault="00DC55EE" w:rsidP="003104B6">
            <w:pPr>
              <w:spacing w:line="360" w:lineRule="auto"/>
              <w:jc w:val="both"/>
              <w:rPr>
                <w:rStyle w:val="a9"/>
                <w:b w:val="0"/>
                <w:sz w:val="28"/>
                <w:szCs w:val="28"/>
              </w:rPr>
            </w:pPr>
            <w:r w:rsidRPr="00C66563">
              <w:rPr>
                <w:rStyle w:val="a9"/>
                <w:b w:val="0"/>
                <w:sz w:val="28"/>
                <w:szCs w:val="28"/>
              </w:rPr>
              <w:t>Задачи (с № 45 по № 66)</w:t>
            </w:r>
            <w:r w:rsidR="003E1027" w:rsidRPr="00C66563">
              <w:rPr>
                <w:rStyle w:val="a9"/>
                <w:b w:val="0"/>
                <w:sz w:val="28"/>
                <w:szCs w:val="28"/>
              </w:rPr>
              <w:t xml:space="preserve"> ____________________________________</w:t>
            </w:r>
          </w:p>
        </w:tc>
        <w:tc>
          <w:tcPr>
            <w:tcW w:w="993" w:type="dxa"/>
            <w:shd w:val="clear" w:color="auto" w:fill="auto"/>
          </w:tcPr>
          <w:p w:rsidR="00CD00C7" w:rsidRPr="00C66563" w:rsidRDefault="003E1027" w:rsidP="00EF69F9">
            <w:pPr>
              <w:spacing w:line="360" w:lineRule="auto"/>
              <w:ind w:right="10"/>
              <w:jc w:val="right"/>
              <w:rPr>
                <w:rStyle w:val="a9"/>
                <w:b w:val="0"/>
                <w:sz w:val="28"/>
                <w:szCs w:val="28"/>
                <w:highlight w:val="yellow"/>
              </w:rPr>
            </w:pPr>
            <w:r w:rsidRPr="00C66563">
              <w:rPr>
                <w:rStyle w:val="a9"/>
                <w:b w:val="0"/>
                <w:sz w:val="28"/>
                <w:szCs w:val="28"/>
              </w:rPr>
              <w:t>___1</w:t>
            </w:r>
            <w:r w:rsidR="00EF69F9">
              <w:rPr>
                <w:rStyle w:val="a9"/>
                <w:b w:val="0"/>
                <w:sz w:val="28"/>
                <w:szCs w:val="28"/>
              </w:rPr>
              <w:t>3</w:t>
            </w:r>
          </w:p>
        </w:tc>
      </w:tr>
      <w:tr w:rsidR="00C5351B" w:rsidRPr="00C66563" w:rsidTr="00C66563">
        <w:tc>
          <w:tcPr>
            <w:tcW w:w="798" w:type="dxa"/>
            <w:shd w:val="clear" w:color="auto" w:fill="auto"/>
          </w:tcPr>
          <w:p w:rsidR="00C5351B" w:rsidRPr="00C66563" w:rsidRDefault="00C5351B" w:rsidP="003104B6">
            <w:pPr>
              <w:spacing w:line="360" w:lineRule="auto"/>
              <w:jc w:val="center"/>
              <w:rPr>
                <w:sz w:val="28"/>
                <w:szCs w:val="28"/>
                <w:lang w:val="en-US"/>
              </w:rPr>
            </w:pPr>
            <w:r w:rsidRPr="00C66563">
              <w:rPr>
                <w:sz w:val="28"/>
                <w:szCs w:val="28"/>
                <w:lang w:val="en-US"/>
              </w:rPr>
              <w:t>II</w:t>
            </w:r>
            <w:r w:rsidRPr="00C66563">
              <w:rPr>
                <w:sz w:val="28"/>
                <w:szCs w:val="28"/>
              </w:rPr>
              <w:t>. 4</w:t>
            </w:r>
          </w:p>
        </w:tc>
        <w:tc>
          <w:tcPr>
            <w:tcW w:w="8382" w:type="dxa"/>
            <w:shd w:val="clear" w:color="auto" w:fill="auto"/>
          </w:tcPr>
          <w:p w:rsidR="00C5351B" w:rsidRPr="00C66563" w:rsidRDefault="00DC55EE" w:rsidP="003104B6">
            <w:pPr>
              <w:spacing w:line="360" w:lineRule="auto"/>
              <w:jc w:val="both"/>
              <w:rPr>
                <w:rStyle w:val="a9"/>
                <w:b w:val="0"/>
                <w:sz w:val="28"/>
                <w:szCs w:val="28"/>
              </w:rPr>
            </w:pPr>
            <w:r w:rsidRPr="00C66563">
              <w:rPr>
                <w:rStyle w:val="a9"/>
                <w:b w:val="0"/>
                <w:sz w:val="28"/>
                <w:szCs w:val="28"/>
              </w:rPr>
              <w:t>Оформление бланка документа (с № 67 по № 88)</w:t>
            </w:r>
            <w:r w:rsidR="003E1027" w:rsidRPr="00C66563">
              <w:rPr>
                <w:rStyle w:val="a9"/>
                <w:b w:val="0"/>
                <w:sz w:val="28"/>
                <w:szCs w:val="28"/>
              </w:rPr>
              <w:t xml:space="preserve"> _______________</w:t>
            </w:r>
          </w:p>
        </w:tc>
        <w:tc>
          <w:tcPr>
            <w:tcW w:w="993" w:type="dxa"/>
            <w:shd w:val="clear" w:color="auto" w:fill="auto"/>
          </w:tcPr>
          <w:p w:rsidR="00C5351B" w:rsidRPr="00C66563" w:rsidRDefault="003E1027" w:rsidP="00EF69F9">
            <w:pPr>
              <w:spacing w:line="360" w:lineRule="auto"/>
              <w:ind w:left="-108" w:right="10"/>
              <w:jc w:val="right"/>
              <w:rPr>
                <w:rStyle w:val="a9"/>
                <w:b w:val="0"/>
                <w:sz w:val="28"/>
                <w:szCs w:val="28"/>
                <w:highlight w:val="yellow"/>
              </w:rPr>
            </w:pPr>
            <w:r w:rsidRPr="00C66563">
              <w:rPr>
                <w:rStyle w:val="a9"/>
                <w:b w:val="0"/>
                <w:sz w:val="28"/>
                <w:szCs w:val="28"/>
              </w:rPr>
              <w:t xml:space="preserve"> ___ 2</w:t>
            </w:r>
            <w:r w:rsidR="00EF69F9">
              <w:rPr>
                <w:rStyle w:val="a9"/>
                <w:b w:val="0"/>
                <w:sz w:val="28"/>
                <w:szCs w:val="28"/>
              </w:rPr>
              <w:t>2</w:t>
            </w:r>
          </w:p>
        </w:tc>
      </w:tr>
      <w:tr w:rsidR="00CD00C7" w:rsidRPr="00C66563" w:rsidTr="00C66563">
        <w:tc>
          <w:tcPr>
            <w:tcW w:w="798" w:type="dxa"/>
            <w:shd w:val="clear" w:color="auto" w:fill="auto"/>
          </w:tcPr>
          <w:p w:rsidR="00CD00C7" w:rsidRPr="00C66563" w:rsidRDefault="004B7F8B" w:rsidP="003104B6">
            <w:pPr>
              <w:spacing w:line="360" w:lineRule="auto"/>
              <w:jc w:val="center"/>
              <w:rPr>
                <w:sz w:val="28"/>
                <w:szCs w:val="28"/>
              </w:rPr>
            </w:pPr>
            <w:r w:rsidRPr="00C66563">
              <w:rPr>
                <w:sz w:val="28"/>
                <w:szCs w:val="28"/>
                <w:lang w:val="en-US"/>
              </w:rPr>
              <w:t>III</w:t>
            </w:r>
          </w:p>
        </w:tc>
        <w:tc>
          <w:tcPr>
            <w:tcW w:w="8382" w:type="dxa"/>
            <w:shd w:val="clear" w:color="auto" w:fill="auto"/>
          </w:tcPr>
          <w:p w:rsidR="00CD00C7" w:rsidRPr="00C66563" w:rsidRDefault="003E1027" w:rsidP="003104B6">
            <w:pPr>
              <w:spacing w:line="360" w:lineRule="auto"/>
              <w:jc w:val="both"/>
              <w:rPr>
                <w:rStyle w:val="a9"/>
                <w:b w:val="0"/>
                <w:sz w:val="28"/>
                <w:szCs w:val="28"/>
              </w:rPr>
            </w:pPr>
            <w:r w:rsidRPr="00C66563">
              <w:rPr>
                <w:rStyle w:val="a9"/>
                <w:b w:val="0"/>
                <w:sz w:val="28"/>
                <w:szCs w:val="28"/>
              </w:rPr>
              <w:t>Методические рекомендации ________________________________</w:t>
            </w:r>
          </w:p>
        </w:tc>
        <w:tc>
          <w:tcPr>
            <w:tcW w:w="993" w:type="dxa"/>
            <w:shd w:val="clear" w:color="auto" w:fill="auto"/>
          </w:tcPr>
          <w:p w:rsidR="00CD00C7" w:rsidRPr="00C66563" w:rsidRDefault="003E1027" w:rsidP="00EF69F9">
            <w:pPr>
              <w:spacing w:line="360" w:lineRule="auto"/>
              <w:ind w:right="10"/>
              <w:jc w:val="right"/>
              <w:rPr>
                <w:rStyle w:val="a9"/>
                <w:b w:val="0"/>
                <w:sz w:val="28"/>
                <w:szCs w:val="28"/>
                <w:highlight w:val="yellow"/>
              </w:rPr>
            </w:pPr>
            <w:r w:rsidRPr="00C66563">
              <w:rPr>
                <w:rStyle w:val="a9"/>
                <w:b w:val="0"/>
                <w:sz w:val="28"/>
                <w:szCs w:val="28"/>
              </w:rPr>
              <w:t>___2</w:t>
            </w:r>
            <w:r w:rsidR="00EF69F9">
              <w:rPr>
                <w:rStyle w:val="a9"/>
                <w:b w:val="0"/>
                <w:sz w:val="28"/>
                <w:szCs w:val="28"/>
              </w:rPr>
              <w:t>4</w:t>
            </w:r>
          </w:p>
        </w:tc>
      </w:tr>
      <w:tr w:rsidR="00225E28" w:rsidRPr="00C66563" w:rsidTr="00C66563">
        <w:trPr>
          <w:trHeight w:val="80"/>
        </w:trPr>
        <w:tc>
          <w:tcPr>
            <w:tcW w:w="798" w:type="dxa"/>
            <w:shd w:val="clear" w:color="auto" w:fill="auto"/>
          </w:tcPr>
          <w:p w:rsidR="00225E28" w:rsidRPr="00C66563" w:rsidRDefault="00225E28" w:rsidP="003104B6">
            <w:pPr>
              <w:shd w:val="clear" w:color="auto" w:fill="FFFFFF"/>
              <w:spacing w:line="360" w:lineRule="auto"/>
              <w:ind w:left="19" w:right="10" w:hanging="19"/>
              <w:jc w:val="center"/>
              <w:rPr>
                <w:sz w:val="28"/>
                <w:szCs w:val="28"/>
              </w:rPr>
            </w:pPr>
            <w:r w:rsidRPr="00C66563">
              <w:rPr>
                <w:sz w:val="28"/>
                <w:szCs w:val="28"/>
                <w:lang w:val="en-US"/>
              </w:rPr>
              <w:t>III</w:t>
            </w:r>
            <w:r w:rsidRPr="00C66563">
              <w:rPr>
                <w:sz w:val="28"/>
                <w:szCs w:val="28"/>
              </w:rPr>
              <w:t>. 1</w:t>
            </w:r>
          </w:p>
        </w:tc>
        <w:tc>
          <w:tcPr>
            <w:tcW w:w="8382" w:type="dxa"/>
            <w:shd w:val="clear" w:color="auto" w:fill="auto"/>
          </w:tcPr>
          <w:p w:rsidR="00225E28" w:rsidRPr="00C66563" w:rsidRDefault="00DC55EE" w:rsidP="003104B6">
            <w:pPr>
              <w:spacing w:line="360" w:lineRule="auto"/>
              <w:jc w:val="both"/>
              <w:rPr>
                <w:rStyle w:val="a9"/>
                <w:b w:val="0"/>
                <w:sz w:val="28"/>
                <w:szCs w:val="28"/>
              </w:rPr>
            </w:pPr>
            <w:r w:rsidRPr="00C66563">
              <w:rPr>
                <w:rStyle w:val="a9"/>
                <w:b w:val="0"/>
                <w:sz w:val="28"/>
                <w:szCs w:val="28"/>
              </w:rPr>
              <w:t>К ответам на теоретические вопросы</w:t>
            </w:r>
            <w:r w:rsidR="003E1027" w:rsidRPr="00C66563">
              <w:rPr>
                <w:rStyle w:val="a9"/>
                <w:b w:val="0"/>
                <w:sz w:val="28"/>
                <w:szCs w:val="28"/>
              </w:rPr>
              <w:t xml:space="preserve"> __________________________</w:t>
            </w:r>
          </w:p>
        </w:tc>
        <w:tc>
          <w:tcPr>
            <w:tcW w:w="993" w:type="dxa"/>
            <w:shd w:val="clear" w:color="auto" w:fill="auto"/>
          </w:tcPr>
          <w:p w:rsidR="00225E28" w:rsidRPr="006045E9" w:rsidRDefault="003E1027" w:rsidP="00EF69F9">
            <w:pPr>
              <w:spacing w:line="360" w:lineRule="auto"/>
              <w:ind w:right="10"/>
              <w:jc w:val="right"/>
              <w:rPr>
                <w:rStyle w:val="a9"/>
                <w:b w:val="0"/>
                <w:sz w:val="28"/>
                <w:szCs w:val="28"/>
              </w:rPr>
            </w:pPr>
            <w:r w:rsidRPr="006045E9">
              <w:rPr>
                <w:rStyle w:val="a9"/>
                <w:b w:val="0"/>
                <w:sz w:val="28"/>
                <w:szCs w:val="28"/>
              </w:rPr>
              <w:t>___</w:t>
            </w:r>
            <w:r w:rsidR="006045E9" w:rsidRPr="006045E9">
              <w:rPr>
                <w:rStyle w:val="a9"/>
                <w:b w:val="0"/>
                <w:sz w:val="28"/>
                <w:szCs w:val="28"/>
              </w:rPr>
              <w:t>2</w:t>
            </w:r>
            <w:r w:rsidR="00EF69F9">
              <w:rPr>
                <w:rStyle w:val="a9"/>
                <w:b w:val="0"/>
                <w:sz w:val="28"/>
                <w:szCs w:val="28"/>
              </w:rPr>
              <w:t>4</w:t>
            </w:r>
          </w:p>
        </w:tc>
      </w:tr>
      <w:tr w:rsidR="00225E28" w:rsidRPr="00C66563" w:rsidTr="00C66563">
        <w:trPr>
          <w:trHeight w:val="80"/>
        </w:trPr>
        <w:tc>
          <w:tcPr>
            <w:tcW w:w="798" w:type="dxa"/>
            <w:shd w:val="clear" w:color="auto" w:fill="auto"/>
          </w:tcPr>
          <w:p w:rsidR="00225E28" w:rsidRPr="00C66563" w:rsidRDefault="00225E28" w:rsidP="003104B6">
            <w:pPr>
              <w:shd w:val="clear" w:color="auto" w:fill="FFFFFF"/>
              <w:spacing w:line="360" w:lineRule="auto"/>
              <w:ind w:left="19" w:right="10" w:hanging="19"/>
              <w:jc w:val="center"/>
              <w:rPr>
                <w:sz w:val="28"/>
                <w:szCs w:val="28"/>
              </w:rPr>
            </w:pPr>
            <w:r w:rsidRPr="00C66563">
              <w:rPr>
                <w:sz w:val="28"/>
                <w:szCs w:val="28"/>
                <w:lang w:val="en-US"/>
              </w:rPr>
              <w:t>III</w:t>
            </w:r>
            <w:r w:rsidRPr="00C66563">
              <w:rPr>
                <w:sz w:val="28"/>
                <w:szCs w:val="28"/>
              </w:rPr>
              <w:t>. 2</w:t>
            </w:r>
          </w:p>
        </w:tc>
        <w:tc>
          <w:tcPr>
            <w:tcW w:w="8382" w:type="dxa"/>
            <w:shd w:val="clear" w:color="auto" w:fill="auto"/>
          </w:tcPr>
          <w:p w:rsidR="00225E28" w:rsidRPr="00C66563" w:rsidRDefault="00DC55EE" w:rsidP="003104B6">
            <w:pPr>
              <w:spacing w:line="360" w:lineRule="auto"/>
              <w:jc w:val="both"/>
              <w:rPr>
                <w:rStyle w:val="a9"/>
                <w:b w:val="0"/>
                <w:sz w:val="28"/>
                <w:szCs w:val="28"/>
              </w:rPr>
            </w:pPr>
            <w:r w:rsidRPr="00C66563">
              <w:rPr>
                <w:rStyle w:val="a9"/>
                <w:b w:val="0"/>
                <w:sz w:val="28"/>
                <w:szCs w:val="28"/>
              </w:rPr>
              <w:t>К решению задач</w:t>
            </w:r>
            <w:r w:rsidR="003E1027" w:rsidRPr="00C66563">
              <w:rPr>
                <w:rStyle w:val="a9"/>
                <w:b w:val="0"/>
                <w:sz w:val="28"/>
                <w:szCs w:val="28"/>
              </w:rPr>
              <w:t xml:space="preserve"> __________________________________________</w:t>
            </w:r>
          </w:p>
        </w:tc>
        <w:tc>
          <w:tcPr>
            <w:tcW w:w="993" w:type="dxa"/>
            <w:shd w:val="clear" w:color="auto" w:fill="auto"/>
          </w:tcPr>
          <w:p w:rsidR="00225E28" w:rsidRPr="006045E9" w:rsidRDefault="003E1027" w:rsidP="00EF69F9">
            <w:pPr>
              <w:spacing w:line="360" w:lineRule="auto"/>
              <w:ind w:right="10"/>
              <w:jc w:val="right"/>
              <w:rPr>
                <w:rStyle w:val="a9"/>
                <w:b w:val="0"/>
                <w:sz w:val="28"/>
                <w:szCs w:val="28"/>
              </w:rPr>
            </w:pPr>
            <w:r w:rsidRPr="006045E9">
              <w:rPr>
                <w:rStyle w:val="a9"/>
                <w:b w:val="0"/>
                <w:sz w:val="28"/>
                <w:szCs w:val="28"/>
              </w:rPr>
              <w:t>___</w:t>
            </w:r>
            <w:r w:rsidR="006045E9" w:rsidRPr="006045E9">
              <w:rPr>
                <w:rStyle w:val="a9"/>
                <w:b w:val="0"/>
                <w:sz w:val="28"/>
                <w:szCs w:val="28"/>
              </w:rPr>
              <w:t>2</w:t>
            </w:r>
            <w:r w:rsidR="00EF69F9">
              <w:rPr>
                <w:rStyle w:val="a9"/>
                <w:b w:val="0"/>
                <w:sz w:val="28"/>
                <w:szCs w:val="28"/>
              </w:rPr>
              <w:t>9</w:t>
            </w:r>
          </w:p>
        </w:tc>
      </w:tr>
      <w:tr w:rsidR="008928C7" w:rsidRPr="00C66563" w:rsidTr="00C66563">
        <w:trPr>
          <w:trHeight w:val="80"/>
        </w:trPr>
        <w:tc>
          <w:tcPr>
            <w:tcW w:w="798" w:type="dxa"/>
            <w:shd w:val="clear" w:color="auto" w:fill="auto"/>
          </w:tcPr>
          <w:p w:rsidR="008928C7" w:rsidRPr="00C66563" w:rsidRDefault="008928C7" w:rsidP="003104B6">
            <w:pPr>
              <w:shd w:val="clear" w:color="auto" w:fill="FFFFFF"/>
              <w:spacing w:line="360" w:lineRule="auto"/>
              <w:ind w:left="19" w:right="10" w:hanging="19"/>
              <w:jc w:val="center"/>
              <w:rPr>
                <w:sz w:val="28"/>
                <w:szCs w:val="28"/>
              </w:rPr>
            </w:pPr>
            <w:r w:rsidRPr="00C66563">
              <w:rPr>
                <w:sz w:val="28"/>
                <w:szCs w:val="28"/>
                <w:lang w:val="en-US"/>
              </w:rPr>
              <w:t>IV</w:t>
            </w:r>
          </w:p>
        </w:tc>
        <w:tc>
          <w:tcPr>
            <w:tcW w:w="8382" w:type="dxa"/>
            <w:shd w:val="clear" w:color="auto" w:fill="auto"/>
          </w:tcPr>
          <w:p w:rsidR="008928C7" w:rsidRPr="00C66563" w:rsidRDefault="00DC55EE" w:rsidP="003104B6">
            <w:pPr>
              <w:shd w:val="clear" w:color="auto" w:fill="FFFFFF"/>
              <w:spacing w:line="360" w:lineRule="auto"/>
              <w:ind w:left="19" w:right="10" w:hanging="19"/>
              <w:jc w:val="both"/>
              <w:rPr>
                <w:rStyle w:val="a9"/>
                <w:b w:val="0"/>
                <w:sz w:val="28"/>
                <w:szCs w:val="28"/>
              </w:rPr>
            </w:pPr>
            <w:r w:rsidRPr="00C66563">
              <w:rPr>
                <w:rStyle w:val="a9"/>
                <w:b w:val="0"/>
                <w:sz w:val="28"/>
                <w:szCs w:val="28"/>
              </w:rPr>
              <w:t>Л</w:t>
            </w:r>
            <w:r w:rsidR="003E1027" w:rsidRPr="00C66563">
              <w:rPr>
                <w:rStyle w:val="a9"/>
                <w:b w:val="0"/>
                <w:sz w:val="28"/>
                <w:szCs w:val="28"/>
              </w:rPr>
              <w:t>итература _______________________________________________</w:t>
            </w:r>
          </w:p>
        </w:tc>
        <w:tc>
          <w:tcPr>
            <w:tcW w:w="993" w:type="dxa"/>
            <w:shd w:val="clear" w:color="auto" w:fill="auto"/>
          </w:tcPr>
          <w:p w:rsidR="008928C7" w:rsidRPr="006045E9" w:rsidRDefault="003E1027" w:rsidP="00EF69F9">
            <w:pPr>
              <w:spacing w:line="360" w:lineRule="auto"/>
              <w:ind w:right="10"/>
              <w:jc w:val="right"/>
              <w:rPr>
                <w:rStyle w:val="a9"/>
                <w:b w:val="0"/>
                <w:sz w:val="28"/>
                <w:szCs w:val="28"/>
              </w:rPr>
            </w:pPr>
            <w:r w:rsidRPr="006045E9">
              <w:rPr>
                <w:rStyle w:val="a9"/>
                <w:b w:val="0"/>
                <w:sz w:val="28"/>
                <w:szCs w:val="28"/>
              </w:rPr>
              <w:t>___</w:t>
            </w:r>
            <w:r w:rsidR="006045E9" w:rsidRPr="006045E9">
              <w:rPr>
                <w:rStyle w:val="a9"/>
                <w:b w:val="0"/>
                <w:sz w:val="28"/>
                <w:szCs w:val="28"/>
              </w:rPr>
              <w:t>5</w:t>
            </w:r>
            <w:r w:rsidR="00EF69F9">
              <w:rPr>
                <w:rStyle w:val="a9"/>
                <w:b w:val="0"/>
                <w:sz w:val="28"/>
                <w:szCs w:val="28"/>
              </w:rPr>
              <w:t>8</w:t>
            </w:r>
          </w:p>
        </w:tc>
      </w:tr>
      <w:tr w:rsidR="003104B6" w:rsidRPr="00C66563" w:rsidTr="00EA3C46">
        <w:trPr>
          <w:trHeight w:val="80"/>
        </w:trPr>
        <w:tc>
          <w:tcPr>
            <w:tcW w:w="798" w:type="dxa"/>
            <w:shd w:val="clear" w:color="auto" w:fill="auto"/>
          </w:tcPr>
          <w:p w:rsidR="003104B6" w:rsidRPr="00C66563" w:rsidRDefault="003104B6" w:rsidP="003104B6">
            <w:pPr>
              <w:shd w:val="clear" w:color="auto" w:fill="FFFFFF"/>
              <w:spacing w:line="360" w:lineRule="auto"/>
              <w:ind w:left="19" w:right="10" w:hanging="19"/>
              <w:jc w:val="center"/>
              <w:rPr>
                <w:sz w:val="28"/>
                <w:szCs w:val="28"/>
              </w:rPr>
            </w:pPr>
            <w:r w:rsidRPr="00C66563">
              <w:rPr>
                <w:sz w:val="28"/>
                <w:szCs w:val="28"/>
                <w:lang w:val="en-US"/>
              </w:rPr>
              <w:t>V</w:t>
            </w:r>
          </w:p>
        </w:tc>
        <w:tc>
          <w:tcPr>
            <w:tcW w:w="9375" w:type="dxa"/>
            <w:gridSpan w:val="2"/>
            <w:shd w:val="clear" w:color="auto" w:fill="auto"/>
          </w:tcPr>
          <w:p w:rsidR="003104B6" w:rsidRPr="00C66563" w:rsidRDefault="003104B6" w:rsidP="001B54EC">
            <w:pPr>
              <w:spacing w:line="360" w:lineRule="auto"/>
              <w:ind w:right="10"/>
              <w:jc w:val="both"/>
              <w:rPr>
                <w:rStyle w:val="a9"/>
                <w:b w:val="0"/>
                <w:sz w:val="28"/>
                <w:szCs w:val="28"/>
              </w:rPr>
            </w:pPr>
            <w:r w:rsidRPr="00C66563">
              <w:rPr>
                <w:rStyle w:val="a9"/>
                <w:b w:val="0"/>
                <w:sz w:val="28"/>
                <w:szCs w:val="28"/>
              </w:rPr>
              <w:t xml:space="preserve">Приложение </w:t>
            </w:r>
            <w:r>
              <w:rPr>
                <w:b/>
                <w:i/>
                <w:sz w:val="28"/>
                <w:szCs w:val="28"/>
              </w:rPr>
              <w:t>на официальном сайте Г</w:t>
            </w:r>
            <w:r w:rsidR="001B54EC">
              <w:rPr>
                <w:b/>
                <w:i/>
                <w:sz w:val="28"/>
                <w:szCs w:val="28"/>
              </w:rPr>
              <w:t>П</w:t>
            </w:r>
            <w:r>
              <w:rPr>
                <w:b/>
                <w:i/>
                <w:sz w:val="28"/>
                <w:szCs w:val="28"/>
              </w:rPr>
              <w:t xml:space="preserve">ОУ </w:t>
            </w:r>
            <w:r w:rsidR="001B54EC">
              <w:rPr>
                <w:b/>
                <w:i/>
                <w:sz w:val="28"/>
                <w:szCs w:val="28"/>
              </w:rPr>
              <w:t xml:space="preserve"> </w:t>
            </w:r>
            <w:r>
              <w:rPr>
                <w:b/>
                <w:i/>
                <w:sz w:val="28"/>
                <w:szCs w:val="28"/>
              </w:rPr>
              <w:t>ТО «ТЭК» в разделе заочного отделения</w:t>
            </w:r>
            <w:r>
              <w:rPr>
                <w:sz w:val="28"/>
                <w:szCs w:val="28"/>
              </w:rPr>
              <w:t xml:space="preserve"> (</w:t>
            </w:r>
            <w:hyperlink r:id="rId9" w:history="1">
              <w:r>
                <w:rPr>
                  <w:rStyle w:val="ac"/>
                  <w:sz w:val="28"/>
                  <w:szCs w:val="28"/>
                </w:rPr>
                <w:t>http://www.tulatek.ru/</w:t>
              </w:r>
            </w:hyperlink>
            <w:r>
              <w:rPr>
                <w:sz w:val="28"/>
                <w:szCs w:val="28"/>
              </w:rPr>
              <w:t xml:space="preserve"> → Студентам → Заочное отделение → Список методических указаний и заданий для выполнения контрольных работ)</w:t>
            </w:r>
          </w:p>
        </w:tc>
      </w:tr>
    </w:tbl>
    <w:p w:rsidR="00CD00C7" w:rsidRPr="00E8246B" w:rsidRDefault="00CD00C7" w:rsidP="00FB70DD">
      <w:pPr>
        <w:jc w:val="center"/>
        <w:rPr>
          <w:b/>
          <w:sz w:val="28"/>
          <w:szCs w:val="28"/>
          <w:highlight w:val="yellow"/>
        </w:rPr>
      </w:pPr>
    </w:p>
    <w:p w:rsidR="00E44E0D" w:rsidRPr="00E8246B" w:rsidRDefault="00E44E0D"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4B7F8B" w:rsidRPr="00E8246B" w:rsidRDefault="004B7F8B" w:rsidP="00E44E0D">
      <w:pPr>
        <w:jc w:val="center"/>
        <w:rPr>
          <w:sz w:val="28"/>
          <w:szCs w:val="28"/>
          <w:highlight w:val="yellow"/>
        </w:rPr>
      </w:pPr>
    </w:p>
    <w:p w:rsidR="00E44E0D" w:rsidRPr="00E8246B" w:rsidRDefault="004B7F8B" w:rsidP="00E44E0D">
      <w:pPr>
        <w:jc w:val="center"/>
        <w:rPr>
          <w:rFonts w:ascii="Arial" w:hAnsi="Arial" w:cs="Arial"/>
          <w:b/>
          <w:i/>
          <w:sz w:val="28"/>
          <w:szCs w:val="28"/>
          <w:highlight w:val="yellow"/>
        </w:rPr>
      </w:pPr>
      <w:r w:rsidRPr="00213D78">
        <w:rPr>
          <w:rFonts w:ascii="Arial" w:hAnsi="Arial" w:cs="Arial"/>
          <w:b/>
          <w:i/>
          <w:sz w:val="28"/>
          <w:szCs w:val="28"/>
          <w:lang w:val="en-US"/>
        </w:rPr>
        <w:lastRenderedPageBreak/>
        <w:t>I</w:t>
      </w:r>
      <w:r w:rsidRPr="00213D78">
        <w:rPr>
          <w:rFonts w:ascii="Arial" w:hAnsi="Arial" w:cs="Arial"/>
          <w:b/>
          <w:i/>
          <w:sz w:val="28"/>
          <w:szCs w:val="28"/>
        </w:rPr>
        <w:t xml:space="preserve">. </w:t>
      </w:r>
      <w:r w:rsidR="00E44E0D" w:rsidRPr="00213D78">
        <w:rPr>
          <w:rFonts w:ascii="Arial" w:hAnsi="Arial" w:cs="Arial"/>
          <w:b/>
          <w:i/>
          <w:sz w:val="28"/>
          <w:szCs w:val="28"/>
        </w:rPr>
        <w:t>ТРЕБОВАНИЯ К ОФОРМЛЕНИЮ КОНТРОЛЬНОЙ РАБОТЫ</w:t>
      </w:r>
    </w:p>
    <w:p w:rsidR="00E44E0D" w:rsidRPr="00E8246B" w:rsidRDefault="00E44E0D" w:rsidP="00E44E0D">
      <w:pPr>
        <w:rPr>
          <w:sz w:val="28"/>
          <w:szCs w:val="28"/>
          <w:highlight w:val="yellow"/>
        </w:rPr>
      </w:pPr>
    </w:p>
    <w:p w:rsidR="000D0277" w:rsidRPr="005650D5" w:rsidRDefault="000D0277" w:rsidP="004E6E32">
      <w:pPr>
        <w:spacing w:line="360" w:lineRule="auto"/>
        <w:ind w:firstLine="540"/>
        <w:jc w:val="both"/>
        <w:rPr>
          <w:b/>
          <w:sz w:val="28"/>
          <w:szCs w:val="28"/>
        </w:rPr>
      </w:pPr>
      <w:r w:rsidRPr="005650D5">
        <w:rPr>
          <w:sz w:val="28"/>
          <w:szCs w:val="28"/>
        </w:rPr>
        <w:t>Необходимую информацию контрольной рабо</w:t>
      </w:r>
      <w:r w:rsidR="004B7F8B" w:rsidRPr="005650D5">
        <w:rPr>
          <w:sz w:val="28"/>
          <w:szCs w:val="28"/>
        </w:rPr>
        <w:t>ты</w:t>
      </w:r>
      <w:r w:rsidRPr="005650D5">
        <w:rPr>
          <w:sz w:val="28"/>
          <w:szCs w:val="28"/>
        </w:rPr>
        <w:t xml:space="preserve"> следует представить в печатном виде на одной стороне листа белой бумаги, формат А</w:t>
      </w:r>
      <w:proofErr w:type="gramStart"/>
      <w:r w:rsidRPr="005650D5">
        <w:rPr>
          <w:sz w:val="28"/>
          <w:szCs w:val="28"/>
        </w:rPr>
        <w:t>4</w:t>
      </w:r>
      <w:proofErr w:type="gramEnd"/>
      <w:r w:rsidRPr="005650D5">
        <w:rPr>
          <w:sz w:val="28"/>
          <w:szCs w:val="28"/>
        </w:rPr>
        <w:t xml:space="preserve">, через 1 интервал. Высота букв и цифр должна быть: шрифт  – № 14, Times New Roman. </w:t>
      </w:r>
      <w:proofErr w:type="gramStart"/>
      <w:r w:rsidRPr="005650D5">
        <w:rPr>
          <w:sz w:val="28"/>
          <w:szCs w:val="28"/>
        </w:rPr>
        <w:t xml:space="preserve">Выравнивание текста – по ширине области текста, «красная строка» – 1 см. Текст работы следует печатать, соблюдая следующие размеры полей: левое – не менее 20 мм, правое, верхнее, нижнее – не менее 10 мм. </w:t>
      </w:r>
      <w:proofErr w:type="gramEnd"/>
    </w:p>
    <w:p w:rsidR="004B7F8B" w:rsidRPr="005650D5" w:rsidRDefault="00E44E0D" w:rsidP="004E6E32">
      <w:pPr>
        <w:spacing w:line="360" w:lineRule="auto"/>
        <w:ind w:firstLine="540"/>
        <w:jc w:val="both"/>
        <w:rPr>
          <w:b/>
          <w:sz w:val="28"/>
          <w:szCs w:val="28"/>
        </w:rPr>
      </w:pPr>
      <w:r w:rsidRPr="005650D5">
        <w:rPr>
          <w:sz w:val="28"/>
          <w:szCs w:val="28"/>
        </w:rPr>
        <w:t>Кажд</w:t>
      </w:r>
      <w:r w:rsidR="000D0277" w:rsidRPr="005650D5">
        <w:rPr>
          <w:sz w:val="28"/>
          <w:szCs w:val="28"/>
        </w:rPr>
        <w:t>ый</w:t>
      </w:r>
      <w:r w:rsidRPr="005650D5">
        <w:rPr>
          <w:sz w:val="28"/>
          <w:szCs w:val="28"/>
        </w:rPr>
        <w:t xml:space="preserve"> </w:t>
      </w:r>
      <w:r w:rsidR="000D0277" w:rsidRPr="005650D5">
        <w:rPr>
          <w:sz w:val="28"/>
          <w:szCs w:val="28"/>
        </w:rPr>
        <w:t>лист</w:t>
      </w:r>
      <w:r w:rsidRPr="005650D5">
        <w:rPr>
          <w:sz w:val="28"/>
          <w:szCs w:val="28"/>
        </w:rPr>
        <w:t xml:space="preserve"> текста</w:t>
      </w:r>
      <w:r w:rsidR="000D0277" w:rsidRPr="005650D5">
        <w:rPr>
          <w:sz w:val="28"/>
          <w:szCs w:val="28"/>
        </w:rPr>
        <w:t xml:space="preserve"> контрольной работы </w:t>
      </w:r>
      <w:r w:rsidRPr="005650D5">
        <w:rPr>
          <w:sz w:val="28"/>
          <w:szCs w:val="28"/>
        </w:rPr>
        <w:t>нумеру</w:t>
      </w:r>
      <w:r w:rsidR="000D0277" w:rsidRPr="005650D5">
        <w:rPr>
          <w:sz w:val="28"/>
          <w:szCs w:val="28"/>
        </w:rPr>
        <w:t>е</w:t>
      </w:r>
      <w:r w:rsidRPr="005650D5">
        <w:rPr>
          <w:sz w:val="28"/>
          <w:szCs w:val="28"/>
        </w:rPr>
        <w:t>тся по порядку</w:t>
      </w:r>
      <w:r w:rsidR="000D0277" w:rsidRPr="005650D5">
        <w:rPr>
          <w:sz w:val="28"/>
          <w:szCs w:val="28"/>
        </w:rPr>
        <w:t xml:space="preserve">, титульный лист не нумеруется. </w:t>
      </w:r>
      <w:r w:rsidR="004B7F8B" w:rsidRPr="005650D5">
        <w:rPr>
          <w:sz w:val="28"/>
          <w:szCs w:val="28"/>
        </w:rPr>
        <w:t xml:space="preserve">Контрольная работа состоит из двух теоретических вопросов, карточки задания и тестового задания (состоящего из трех вопросов). </w:t>
      </w:r>
      <w:r w:rsidR="000D0277" w:rsidRPr="005650D5">
        <w:rPr>
          <w:sz w:val="28"/>
          <w:szCs w:val="28"/>
        </w:rPr>
        <w:t xml:space="preserve">Выполнять контрольную работу следует в следующей последовательности: </w:t>
      </w:r>
    </w:p>
    <w:p w:rsidR="004B7F8B" w:rsidRPr="005650D5" w:rsidRDefault="004B7F8B" w:rsidP="004E6E32">
      <w:pPr>
        <w:numPr>
          <w:ilvl w:val="0"/>
          <w:numId w:val="27"/>
        </w:numPr>
        <w:spacing w:line="360" w:lineRule="auto"/>
        <w:ind w:left="851" w:hanging="284"/>
        <w:jc w:val="both"/>
        <w:rPr>
          <w:b/>
          <w:sz w:val="28"/>
          <w:szCs w:val="28"/>
        </w:rPr>
      </w:pPr>
      <w:r w:rsidRPr="005650D5">
        <w:rPr>
          <w:sz w:val="28"/>
          <w:szCs w:val="28"/>
        </w:rPr>
        <w:t>титульный лист;</w:t>
      </w:r>
    </w:p>
    <w:p w:rsidR="004B7F8B" w:rsidRPr="004E6E32" w:rsidRDefault="004B7F8B" w:rsidP="004E6E32">
      <w:pPr>
        <w:numPr>
          <w:ilvl w:val="0"/>
          <w:numId w:val="27"/>
        </w:numPr>
        <w:spacing w:line="360" w:lineRule="auto"/>
        <w:ind w:left="851" w:hanging="284"/>
        <w:jc w:val="both"/>
        <w:rPr>
          <w:b/>
          <w:sz w:val="28"/>
          <w:szCs w:val="28"/>
        </w:rPr>
      </w:pPr>
      <w:r w:rsidRPr="004E6E32">
        <w:rPr>
          <w:sz w:val="28"/>
          <w:szCs w:val="28"/>
        </w:rPr>
        <w:t>теоретические вопросы;</w:t>
      </w:r>
    </w:p>
    <w:p w:rsidR="00A356D3" w:rsidRPr="00A356D3" w:rsidRDefault="00A356D3" w:rsidP="00A356D3">
      <w:pPr>
        <w:numPr>
          <w:ilvl w:val="0"/>
          <w:numId w:val="27"/>
        </w:numPr>
        <w:spacing w:line="360" w:lineRule="auto"/>
        <w:ind w:left="851" w:hanging="284"/>
        <w:jc w:val="both"/>
        <w:rPr>
          <w:b/>
          <w:sz w:val="28"/>
          <w:szCs w:val="28"/>
        </w:rPr>
      </w:pPr>
      <w:r w:rsidRPr="00A356D3">
        <w:rPr>
          <w:sz w:val="28"/>
          <w:szCs w:val="28"/>
        </w:rPr>
        <w:t>тестовое задание;</w:t>
      </w:r>
    </w:p>
    <w:p w:rsidR="004B7F8B" w:rsidRDefault="00A356D3" w:rsidP="004E6E32">
      <w:pPr>
        <w:numPr>
          <w:ilvl w:val="0"/>
          <w:numId w:val="27"/>
        </w:numPr>
        <w:spacing w:line="360" w:lineRule="auto"/>
        <w:ind w:left="851" w:hanging="284"/>
        <w:jc w:val="both"/>
        <w:rPr>
          <w:sz w:val="28"/>
          <w:szCs w:val="28"/>
        </w:rPr>
      </w:pPr>
      <w:r w:rsidRPr="00A356D3">
        <w:rPr>
          <w:sz w:val="28"/>
          <w:szCs w:val="28"/>
        </w:rPr>
        <w:t>задача</w:t>
      </w:r>
      <w:r w:rsidR="004B7F8B" w:rsidRPr="00A356D3">
        <w:rPr>
          <w:sz w:val="28"/>
          <w:szCs w:val="28"/>
        </w:rPr>
        <w:t>;</w:t>
      </w:r>
    </w:p>
    <w:p w:rsidR="00A356D3" w:rsidRPr="00A356D3" w:rsidRDefault="00A356D3" w:rsidP="004E6E32">
      <w:pPr>
        <w:numPr>
          <w:ilvl w:val="0"/>
          <w:numId w:val="27"/>
        </w:numPr>
        <w:spacing w:line="360" w:lineRule="auto"/>
        <w:ind w:left="851" w:hanging="284"/>
        <w:jc w:val="both"/>
        <w:rPr>
          <w:sz w:val="28"/>
          <w:szCs w:val="28"/>
        </w:rPr>
      </w:pPr>
      <w:r w:rsidRPr="00A356D3">
        <w:rPr>
          <w:sz w:val="28"/>
          <w:szCs w:val="28"/>
        </w:rPr>
        <w:t xml:space="preserve">оформление </w:t>
      </w:r>
      <w:r>
        <w:rPr>
          <w:sz w:val="28"/>
          <w:szCs w:val="28"/>
        </w:rPr>
        <w:t xml:space="preserve">бланка </w:t>
      </w:r>
      <w:r w:rsidRPr="00A356D3">
        <w:rPr>
          <w:sz w:val="28"/>
          <w:szCs w:val="28"/>
        </w:rPr>
        <w:t>документ</w:t>
      </w:r>
      <w:r>
        <w:rPr>
          <w:sz w:val="28"/>
          <w:szCs w:val="28"/>
        </w:rPr>
        <w:t>а</w:t>
      </w:r>
      <w:r w:rsidRPr="00A356D3">
        <w:rPr>
          <w:sz w:val="28"/>
          <w:szCs w:val="28"/>
        </w:rPr>
        <w:t>;</w:t>
      </w:r>
    </w:p>
    <w:p w:rsidR="004B7F8B" w:rsidRPr="00A356D3" w:rsidRDefault="004B7F8B" w:rsidP="004E6E32">
      <w:pPr>
        <w:numPr>
          <w:ilvl w:val="0"/>
          <w:numId w:val="27"/>
        </w:numPr>
        <w:spacing w:line="360" w:lineRule="auto"/>
        <w:ind w:left="851" w:hanging="284"/>
        <w:jc w:val="both"/>
        <w:rPr>
          <w:b/>
          <w:sz w:val="28"/>
          <w:szCs w:val="28"/>
        </w:rPr>
      </w:pPr>
      <w:r w:rsidRPr="00A356D3">
        <w:rPr>
          <w:sz w:val="28"/>
          <w:szCs w:val="28"/>
        </w:rPr>
        <w:t>список использованной литературы.</w:t>
      </w:r>
    </w:p>
    <w:p w:rsidR="000D0277" w:rsidRPr="005650D5" w:rsidRDefault="005556B1" w:rsidP="004E6E32">
      <w:pPr>
        <w:spacing w:line="360" w:lineRule="auto"/>
        <w:ind w:firstLine="540"/>
        <w:jc w:val="both"/>
        <w:rPr>
          <w:sz w:val="28"/>
          <w:szCs w:val="28"/>
        </w:rPr>
      </w:pPr>
      <w:r w:rsidRPr="004E6E32">
        <w:rPr>
          <w:sz w:val="28"/>
          <w:szCs w:val="28"/>
        </w:rPr>
        <w:t>При оформлении</w:t>
      </w:r>
      <w:r w:rsidR="004E6E32" w:rsidRPr="004E6E32">
        <w:rPr>
          <w:sz w:val="28"/>
          <w:szCs w:val="28"/>
        </w:rPr>
        <w:t xml:space="preserve"> теоретического задания</w:t>
      </w:r>
      <w:r w:rsidRPr="004E6E32">
        <w:rPr>
          <w:sz w:val="28"/>
          <w:szCs w:val="28"/>
        </w:rPr>
        <w:t>, в</w:t>
      </w:r>
      <w:r w:rsidR="004B7F8B" w:rsidRPr="004E6E32">
        <w:rPr>
          <w:sz w:val="28"/>
          <w:szCs w:val="28"/>
        </w:rPr>
        <w:t xml:space="preserve"> обязательном порядке</w:t>
      </w:r>
      <w:r w:rsidR="005650D5" w:rsidRPr="004E6E32">
        <w:rPr>
          <w:sz w:val="28"/>
          <w:szCs w:val="28"/>
        </w:rPr>
        <w:t>,</w:t>
      </w:r>
      <w:r w:rsidR="004B7F8B" w:rsidRPr="004E6E32">
        <w:rPr>
          <w:sz w:val="28"/>
          <w:szCs w:val="28"/>
        </w:rPr>
        <w:t xml:space="preserve"> п</w:t>
      </w:r>
      <w:r w:rsidR="000D0277" w:rsidRPr="004E6E32">
        <w:rPr>
          <w:sz w:val="28"/>
          <w:szCs w:val="28"/>
        </w:rPr>
        <w:t xml:space="preserve">ишется </w:t>
      </w:r>
      <w:r w:rsidRPr="004E6E32">
        <w:rPr>
          <w:sz w:val="28"/>
          <w:szCs w:val="28"/>
        </w:rPr>
        <w:t>номер соответствующий заданию и формулировка теоретического вопроса</w:t>
      </w:r>
      <w:r w:rsidR="000D0277" w:rsidRPr="004E6E32">
        <w:rPr>
          <w:sz w:val="28"/>
          <w:szCs w:val="28"/>
        </w:rPr>
        <w:t>, затем дается на него ответ</w:t>
      </w:r>
      <w:r w:rsidRPr="004E6E32">
        <w:rPr>
          <w:sz w:val="28"/>
          <w:szCs w:val="28"/>
        </w:rPr>
        <w:t xml:space="preserve">. </w:t>
      </w:r>
      <w:r w:rsidR="00A356D3" w:rsidRPr="00A356D3">
        <w:rPr>
          <w:sz w:val="28"/>
          <w:szCs w:val="28"/>
        </w:rPr>
        <w:t>При ответе на тестовое задание, переписывается все задание, затем указывается слово «</w:t>
      </w:r>
      <w:r w:rsidR="00A356D3">
        <w:rPr>
          <w:sz w:val="28"/>
          <w:szCs w:val="28"/>
        </w:rPr>
        <w:t>О</w:t>
      </w:r>
      <w:r w:rsidR="00A356D3" w:rsidRPr="00A356D3">
        <w:rPr>
          <w:sz w:val="28"/>
          <w:szCs w:val="28"/>
        </w:rPr>
        <w:t>твет» и выставляется необходимый, по мнению студента, вариант</w:t>
      </w:r>
      <w:r w:rsidR="00A356D3">
        <w:rPr>
          <w:sz w:val="28"/>
          <w:szCs w:val="28"/>
        </w:rPr>
        <w:t xml:space="preserve"> ответа (буква)</w:t>
      </w:r>
      <w:r w:rsidR="00A356D3" w:rsidRPr="00A356D3">
        <w:rPr>
          <w:sz w:val="28"/>
          <w:szCs w:val="28"/>
        </w:rPr>
        <w:t>.</w:t>
      </w:r>
      <w:r w:rsidR="00A356D3">
        <w:rPr>
          <w:sz w:val="28"/>
          <w:szCs w:val="28"/>
        </w:rPr>
        <w:t xml:space="preserve"> При оформлении задачи, в первую очередь необходимо переписать условие с тем номером, который указан в варианте студента, затем записать слово «Решение» и выполнить задание. При оформлении бланка документа, необходимо</w:t>
      </w:r>
      <w:r w:rsidR="00C5351B">
        <w:rPr>
          <w:sz w:val="28"/>
          <w:szCs w:val="28"/>
        </w:rPr>
        <w:t xml:space="preserve"> скопировать и распечатать не оформленный экземпляр, заполнить его и прикрепить к контрольной работе.</w:t>
      </w:r>
      <w:r w:rsidR="00A356D3">
        <w:rPr>
          <w:sz w:val="28"/>
          <w:szCs w:val="28"/>
        </w:rPr>
        <w:t xml:space="preserve">  </w:t>
      </w:r>
      <w:r w:rsidR="00C5351B">
        <w:rPr>
          <w:sz w:val="28"/>
          <w:szCs w:val="28"/>
        </w:rPr>
        <w:t>Бланки документов в соответствии с вариантом предоставлены в приложении № 1 данных методических рекомендаций</w:t>
      </w:r>
      <w:r w:rsidR="00237652">
        <w:rPr>
          <w:sz w:val="28"/>
          <w:szCs w:val="28"/>
        </w:rPr>
        <w:t xml:space="preserve"> или </w:t>
      </w:r>
      <w:r w:rsidR="00237652" w:rsidRPr="00237652">
        <w:rPr>
          <w:b/>
          <w:i/>
          <w:sz w:val="28"/>
          <w:szCs w:val="28"/>
        </w:rPr>
        <w:t>на официальном сайте Г</w:t>
      </w:r>
      <w:r w:rsidR="001B54EC">
        <w:rPr>
          <w:b/>
          <w:i/>
          <w:sz w:val="28"/>
          <w:szCs w:val="28"/>
        </w:rPr>
        <w:t>П</w:t>
      </w:r>
      <w:r w:rsidR="00237652" w:rsidRPr="00237652">
        <w:rPr>
          <w:b/>
          <w:i/>
          <w:sz w:val="28"/>
          <w:szCs w:val="28"/>
        </w:rPr>
        <w:t xml:space="preserve">ОУ </w:t>
      </w:r>
      <w:r w:rsidR="001B54EC">
        <w:rPr>
          <w:b/>
          <w:i/>
          <w:sz w:val="28"/>
          <w:szCs w:val="28"/>
        </w:rPr>
        <w:t xml:space="preserve">ТО </w:t>
      </w:r>
      <w:r w:rsidR="00237652" w:rsidRPr="00237652">
        <w:rPr>
          <w:b/>
          <w:i/>
          <w:sz w:val="28"/>
          <w:szCs w:val="28"/>
        </w:rPr>
        <w:t>«ТЭК» в разделе заочного отделения</w:t>
      </w:r>
      <w:r w:rsidR="00237652">
        <w:rPr>
          <w:sz w:val="28"/>
          <w:szCs w:val="28"/>
        </w:rPr>
        <w:t xml:space="preserve"> (</w:t>
      </w:r>
      <w:hyperlink r:id="rId10" w:history="1">
        <w:r w:rsidR="00237652" w:rsidRPr="00974D7D">
          <w:rPr>
            <w:rStyle w:val="ac"/>
            <w:sz w:val="28"/>
            <w:szCs w:val="28"/>
          </w:rPr>
          <w:t>http://www.tulatek.ru/</w:t>
        </w:r>
      </w:hyperlink>
      <w:r w:rsidR="00237652">
        <w:rPr>
          <w:sz w:val="28"/>
          <w:szCs w:val="28"/>
        </w:rPr>
        <w:t xml:space="preserve"> → Студентам → Заочное отделение → Список методических указаний и заданий для выполнения контрольных работ)</w:t>
      </w:r>
      <w:r w:rsidR="00C5351B">
        <w:rPr>
          <w:sz w:val="28"/>
          <w:szCs w:val="28"/>
        </w:rPr>
        <w:t xml:space="preserve">. </w:t>
      </w:r>
      <w:r w:rsidR="00E44E0D" w:rsidRPr="005650D5">
        <w:rPr>
          <w:sz w:val="28"/>
          <w:szCs w:val="28"/>
        </w:rPr>
        <w:t xml:space="preserve">В </w:t>
      </w:r>
      <w:r w:rsidR="00C5351B">
        <w:rPr>
          <w:sz w:val="28"/>
          <w:szCs w:val="28"/>
        </w:rPr>
        <w:lastRenderedPageBreak/>
        <w:t>завершении</w:t>
      </w:r>
      <w:r w:rsidR="00E44E0D" w:rsidRPr="005650D5">
        <w:rPr>
          <w:sz w:val="28"/>
          <w:szCs w:val="28"/>
        </w:rPr>
        <w:t xml:space="preserve"> </w:t>
      </w:r>
      <w:r w:rsidR="000D0277" w:rsidRPr="005650D5">
        <w:rPr>
          <w:sz w:val="28"/>
          <w:szCs w:val="28"/>
        </w:rPr>
        <w:t xml:space="preserve">контрольной работы </w:t>
      </w:r>
      <w:r w:rsidR="00E44E0D" w:rsidRPr="005650D5">
        <w:rPr>
          <w:sz w:val="28"/>
          <w:szCs w:val="28"/>
        </w:rPr>
        <w:t xml:space="preserve">должен быть </w:t>
      </w:r>
      <w:r w:rsidR="00C5351B">
        <w:rPr>
          <w:sz w:val="28"/>
          <w:szCs w:val="28"/>
        </w:rPr>
        <w:t xml:space="preserve">указан </w:t>
      </w:r>
      <w:r w:rsidR="00E44E0D" w:rsidRPr="005650D5">
        <w:rPr>
          <w:sz w:val="28"/>
          <w:szCs w:val="28"/>
        </w:rPr>
        <w:t xml:space="preserve">список литературы, которую использовали при написании (не менее трех источников). </w:t>
      </w:r>
    </w:p>
    <w:p w:rsidR="00FB70DD" w:rsidRPr="005650D5" w:rsidRDefault="00213D78" w:rsidP="00FB70DD">
      <w:pPr>
        <w:jc w:val="center"/>
        <w:rPr>
          <w:rFonts w:ascii="Arial" w:hAnsi="Arial" w:cs="Arial"/>
          <w:b/>
          <w:i/>
          <w:sz w:val="28"/>
          <w:szCs w:val="28"/>
        </w:rPr>
      </w:pPr>
      <w:r>
        <w:rPr>
          <w:rFonts w:ascii="Arial" w:hAnsi="Arial" w:cs="Arial"/>
          <w:b/>
          <w:i/>
          <w:sz w:val="28"/>
          <w:szCs w:val="28"/>
          <w:lang w:val="en-US"/>
        </w:rPr>
        <w:t>I</w:t>
      </w:r>
      <w:r w:rsidR="004B7F8B" w:rsidRPr="005650D5">
        <w:rPr>
          <w:rFonts w:ascii="Arial" w:hAnsi="Arial" w:cs="Arial"/>
          <w:b/>
          <w:i/>
          <w:sz w:val="28"/>
          <w:szCs w:val="28"/>
          <w:lang w:val="en-US"/>
        </w:rPr>
        <w:t>I</w:t>
      </w:r>
      <w:r w:rsidR="00F942B8" w:rsidRPr="005650D5">
        <w:rPr>
          <w:rFonts w:ascii="Arial" w:hAnsi="Arial" w:cs="Arial"/>
          <w:b/>
          <w:i/>
          <w:sz w:val="28"/>
          <w:szCs w:val="28"/>
        </w:rPr>
        <w:t>.</w:t>
      </w:r>
      <w:r w:rsidR="00CD00C7" w:rsidRPr="005650D5">
        <w:rPr>
          <w:rFonts w:ascii="Arial" w:hAnsi="Arial" w:cs="Arial"/>
          <w:b/>
          <w:i/>
          <w:sz w:val="28"/>
          <w:szCs w:val="28"/>
        </w:rPr>
        <w:t xml:space="preserve"> ОПРЕДЕЛЕНИЕ </w:t>
      </w:r>
      <w:r w:rsidR="00DC55EE">
        <w:rPr>
          <w:rFonts w:ascii="Arial" w:hAnsi="Arial" w:cs="Arial"/>
          <w:b/>
          <w:i/>
          <w:sz w:val="28"/>
          <w:szCs w:val="28"/>
        </w:rPr>
        <w:t>ВАРИАНТА</w:t>
      </w:r>
      <w:r w:rsidR="00CD00C7" w:rsidRPr="005650D5">
        <w:rPr>
          <w:rFonts w:ascii="Arial" w:hAnsi="Arial" w:cs="Arial"/>
          <w:b/>
          <w:i/>
          <w:sz w:val="28"/>
          <w:szCs w:val="28"/>
        </w:rPr>
        <w:t xml:space="preserve"> КОНТРОЛЬНОЙ РАБОТЫ СТУДЕНТА</w:t>
      </w:r>
    </w:p>
    <w:p w:rsidR="00FB70DD" w:rsidRPr="005650D5" w:rsidRDefault="00FB70DD" w:rsidP="00E147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903"/>
        <w:gridCol w:w="903"/>
        <w:gridCol w:w="903"/>
        <w:gridCol w:w="903"/>
        <w:gridCol w:w="903"/>
        <w:gridCol w:w="903"/>
        <w:gridCol w:w="903"/>
        <w:gridCol w:w="903"/>
        <w:gridCol w:w="903"/>
        <w:gridCol w:w="903"/>
      </w:tblGrid>
      <w:tr w:rsidR="004919E7" w:rsidRPr="005650D5" w:rsidTr="00CF4283">
        <w:tc>
          <w:tcPr>
            <w:tcW w:w="1315" w:type="dxa"/>
          </w:tcPr>
          <w:p w:rsidR="00FB70DD" w:rsidRPr="005650D5" w:rsidRDefault="002861AF" w:rsidP="002861AF">
            <w:pPr>
              <w:jc w:val="both"/>
              <w:rPr>
                <w:b/>
              </w:rPr>
            </w:pPr>
            <w:r w:rsidRPr="005650D5">
              <w:rPr>
                <w:b/>
              </w:rPr>
              <w:t>Последняя цифра шифра личного дела студента</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1</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2</w:t>
            </w:r>
          </w:p>
        </w:tc>
        <w:tc>
          <w:tcPr>
            <w:tcW w:w="910"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3</w:t>
            </w:r>
          </w:p>
        </w:tc>
        <w:tc>
          <w:tcPr>
            <w:tcW w:w="910"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4</w:t>
            </w:r>
          </w:p>
        </w:tc>
        <w:tc>
          <w:tcPr>
            <w:tcW w:w="910"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5</w:t>
            </w:r>
          </w:p>
        </w:tc>
        <w:tc>
          <w:tcPr>
            <w:tcW w:w="910"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6</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7</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8</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9</w:t>
            </w:r>
          </w:p>
        </w:tc>
        <w:tc>
          <w:tcPr>
            <w:tcW w:w="911" w:type="dxa"/>
            <w:vMerge w:val="restart"/>
          </w:tcPr>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2861AF" w:rsidRPr="005650D5" w:rsidRDefault="002861AF" w:rsidP="002861AF">
            <w:pPr>
              <w:jc w:val="center"/>
              <w:rPr>
                <w:b/>
              </w:rPr>
            </w:pPr>
          </w:p>
          <w:p w:rsidR="00FB70DD" w:rsidRPr="005650D5" w:rsidRDefault="002861AF" w:rsidP="002861AF">
            <w:pPr>
              <w:jc w:val="center"/>
              <w:rPr>
                <w:b/>
                <w:sz w:val="28"/>
                <w:szCs w:val="28"/>
              </w:rPr>
            </w:pPr>
            <w:r w:rsidRPr="005650D5">
              <w:rPr>
                <w:b/>
                <w:sz w:val="28"/>
                <w:szCs w:val="28"/>
              </w:rPr>
              <w:t>0</w:t>
            </w:r>
          </w:p>
        </w:tc>
      </w:tr>
      <w:tr w:rsidR="004919E7" w:rsidRPr="005650D5" w:rsidTr="00CF4283">
        <w:tc>
          <w:tcPr>
            <w:tcW w:w="1315" w:type="dxa"/>
          </w:tcPr>
          <w:p w:rsidR="00FB70DD" w:rsidRPr="005650D5" w:rsidRDefault="002861AF" w:rsidP="003D0665">
            <w:pPr>
              <w:jc w:val="both"/>
            </w:pPr>
            <w:r w:rsidRPr="005650D5">
              <w:t>Начальная буква фамилии студента</w:t>
            </w:r>
          </w:p>
        </w:tc>
        <w:tc>
          <w:tcPr>
            <w:tcW w:w="911" w:type="dxa"/>
            <w:vMerge/>
          </w:tcPr>
          <w:p w:rsidR="00FB70DD" w:rsidRPr="005650D5" w:rsidRDefault="00FB70DD" w:rsidP="003D0665">
            <w:pPr>
              <w:jc w:val="both"/>
              <w:rPr>
                <w:sz w:val="28"/>
                <w:szCs w:val="28"/>
              </w:rPr>
            </w:pPr>
          </w:p>
        </w:tc>
        <w:tc>
          <w:tcPr>
            <w:tcW w:w="911" w:type="dxa"/>
            <w:vMerge/>
          </w:tcPr>
          <w:p w:rsidR="00FB70DD" w:rsidRPr="005650D5" w:rsidRDefault="00FB70DD" w:rsidP="003D0665">
            <w:pPr>
              <w:jc w:val="both"/>
              <w:rPr>
                <w:sz w:val="28"/>
                <w:szCs w:val="28"/>
              </w:rPr>
            </w:pPr>
          </w:p>
        </w:tc>
        <w:tc>
          <w:tcPr>
            <w:tcW w:w="910" w:type="dxa"/>
            <w:vMerge/>
          </w:tcPr>
          <w:p w:rsidR="00FB70DD" w:rsidRPr="005650D5" w:rsidRDefault="00FB70DD" w:rsidP="003D0665">
            <w:pPr>
              <w:jc w:val="both"/>
              <w:rPr>
                <w:sz w:val="28"/>
                <w:szCs w:val="28"/>
              </w:rPr>
            </w:pPr>
          </w:p>
        </w:tc>
        <w:tc>
          <w:tcPr>
            <w:tcW w:w="910" w:type="dxa"/>
            <w:vMerge/>
          </w:tcPr>
          <w:p w:rsidR="00FB70DD" w:rsidRPr="005650D5" w:rsidRDefault="00FB70DD" w:rsidP="003D0665">
            <w:pPr>
              <w:jc w:val="both"/>
              <w:rPr>
                <w:sz w:val="28"/>
                <w:szCs w:val="28"/>
              </w:rPr>
            </w:pPr>
          </w:p>
        </w:tc>
        <w:tc>
          <w:tcPr>
            <w:tcW w:w="910" w:type="dxa"/>
            <w:vMerge/>
          </w:tcPr>
          <w:p w:rsidR="00FB70DD" w:rsidRPr="005650D5" w:rsidRDefault="00FB70DD" w:rsidP="003D0665">
            <w:pPr>
              <w:jc w:val="both"/>
              <w:rPr>
                <w:sz w:val="28"/>
                <w:szCs w:val="28"/>
              </w:rPr>
            </w:pPr>
          </w:p>
        </w:tc>
        <w:tc>
          <w:tcPr>
            <w:tcW w:w="910" w:type="dxa"/>
            <w:vMerge/>
          </w:tcPr>
          <w:p w:rsidR="00FB70DD" w:rsidRPr="005650D5" w:rsidRDefault="00FB70DD" w:rsidP="003D0665">
            <w:pPr>
              <w:jc w:val="both"/>
              <w:rPr>
                <w:sz w:val="28"/>
                <w:szCs w:val="28"/>
              </w:rPr>
            </w:pPr>
          </w:p>
        </w:tc>
        <w:tc>
          <w:tcPr>
            <w:tcW w:w="911" w:type="dxa"/>
            <w:vMerge/>
          </w:tcPr>
          <w:p w:rsidR="00FB70DD" w:rsidRPr="005650D5" w:rsidRDefault="00FB70DD" w:rsidP="003D0665">
            <w:pPr>
              <w:jc w:val="both"/>
              <w:rPr>
                <w:sz w:val="28"/>
                <w:szCs w:val="28"/>
              </w:rPr>
            </w:pPr>
          </w:p>
        </w:tc>
        <w:tc>
          <w:tcPr>
            <w:tcW w:w="911" w:type="dxa"/>
            <w:vMerge/>
          </w:tcPr>
          <w:p w:rsidR="00FB70DD" w:rsidRPr="005650D5" w:rsidRDefault="00FB70DD" w:rsidP="003D0665">
            <w:pPr>
              <w:jc w:val="both"/>
              <w:rPr>
                <w:sz w:val="28"/>
                <w:szCs w:val="28"/>
              </w:rPr>
            </w:pPr>
          </w:p>
        </w:tc>
        <w:tc>
          <w:tcPr>
            <w:tcW w:w="911" w:type="dxa"/>
            <w:vMerge/>
          </w:tcPr>
          <w:p w:rsidR="00FB70DD" w:rsidRPr="005650D5" w:rsidRDefault="00FB70DD" w:rsidP="003D0665">
            <w:pPr>
              <w:jc w:val="both"/>
              <w:rPr>
                <w:sz w:val="28"/>
                <w:szCs w:val="28"/>
              </w:rPr>
            </w:pPr>
          </w:p>
        </w:tc>
        <w:tc>
          <w:tcPr>
            <w:tcW w:w="911" w:type="dxa"/>
            <w:vMerge/>
          </w:tcPr>
          <w:p w:rsidR="00FB70DD" w:rsidRPr="005650D5" w:rsidRDefault="00FB70DD" w:rsidP="003D0665">
            <w:pPr>
              <w:jc w:val="both"/>
              <w:rPr>
                <w:sz w:val="28"/>
                <w:szCs w:val="28"/>
              </w:rPr>
            </w:pPr>
          </w:p>
        </w:tc>
      </w:tr>
      <w:tr w:rsidR="004919E7" w:rsidRPr="005650D5" w:rsidTr="00CF4283">
        <w:tc>
          <w:tcPr>
            <w:tcW w:w="1315" w:type="dxa"/>
          </w:tcPr>
          <w:p w:rsidR="002861AF" w:rsidRPr="005650D5" w:rsidRDefault="002861AF" w:rsidP="002861AF">
            <w:pPr>
              <w:jc w:val="both"/>
              <w:rPr>
                <w:sz w:val="28"/>
                <w:szCs w:val="28"/>
              </w:rPr>
            </w:pPr>
            <w:r w:rsidRPr="005650D5">
              <w:rPr>
                <w:sz w:val="28"/>
                <w:szCs w:val="28"/>
              </w:rPr>
              <w:t xml:space="preserve">А,   </w:t>
            </w:r>
            <w:proofErr w:type="gramStart"/>
            <w:r w:rsidRPr="005650D5">
              <w:rPr>
                <w:sz w:val="28"/>
                <w:szCs w:val="28"/>
              </w:rPr>
              <w:t>З</w:t>
            </w:r>
            <w:proofErr w:type="gramEnd"/>
            <w:r w:rsidRPr="005650D5">
              <w:rPr>
                <w:sz w:val="28"/>
                <w:szCs w:val="28"/>
              </w:rPr>
              <w:t xml:space="preserve">, </w:t>
            </w:r>
          </w:p>
          <w:p w:rsidR="00FB70DD" w:rsidRPr="005650D5" w:rsidRDefault="002861AF" w:rsidP="002861AF">
            <w:pPr>
              <w:jc w:val="both"/>
              <w:rPr>
                <w:sz w:val="28"/>
                <w:szCs w:val="28"/>
              </w:rPr>
            </w:pPr>
            <w:proofErr w:type="gramStart"/>
            <w:r w:rsidRPr="005650D5">
              <w:rPr>
                <w:sz w:val="28"/>
                <w:szCs w:val="28"/>
              </w:rPr>
              <w:t>П</w:t>
            </w:r>
            <w:proofErr w:type="gramEnd"/>
            <w:r w:rsidRPr="005650D5">
              <w:rPr>
                <w:sz w:val="28"/>
                <w:szCs w:val="28"/>
              </w:rPr>
              <w:t>,   Ц</w:t>
            </w:r>
          </w:p>
        </w:tc>
        <w:tc>
          <w:tcPr>
            <w:tcW w:w="911" w:type="dxa"/>
          </w:tcPr>
          <w:p w:rsidR="00261E84" w:rsidRDefault="00607084" w:rsidP="003D0665">
            <w:pPr>
              <w:jc w:val="both"/>
              <w:rPr>
                <w:sz w:val="28"/>
                <w:szCs w:val="28"/>
              </w:rPr>
            </w:pPr>
            <w:r w:rsidRPr="00607084">
              <w:rPr>
                <w:sz w:val="28"/>
                <w:szCs w:val="28"/>
              </w:rPr>
              <w:t>1</w:t>
            </w:r>
            <w:r>
              <w:rPr>
                <w:sz w:val="28"/>
                <w:szCs w:val="28"/>
              </w:rPr>
              <w:t>,</w:t>
            </w:r>
          </w:p>
          <w:p w:rsidR="00FB70DD" w:rsidRPr="00607084" w:rsidRDefault="00607084" w:rsidP="003D0665">
            <w:pPr>
              <w:jc w:val="both"/>
              <w:rPr>
                <w:sz w:val="28"/>
                <w:szCs w:val="28"/>
              </w:rPr>
            </w:pPr>
            <w:r>
              <w:rPr>
                <w:sz w:val="28"/>
                <w:szCs w:val="28"/>
              </w:rPr>
              <w:t>23</w:t>
            </w:r>
            <w:r w:rsidR="00A06B8C">
              <w:rPr>
                <w:sz w:val="28"/>
                <w:szCs w:val="28"/>
              </w:rPr>
              <w:t>, 52</w:t>
            </w:r>
            <w:r w:rsidR="00261E84">
              <w:rPr>
                <w:sz w:val="28"/>
                <w:szCs w:val="28"/>
              </w:rPr>
              <w:t>, 70</w:t>
            </w:r>
          </w:p>
        </w:tc>
        <w:tc>
          <w:tcPr>
            <w:tcW w:w="911" w:type="dxa"/>
          </w:tcPr>
          <w:p w:rsidR="00FB70DD" w:rsidRPr="00607084" w:rsidRDefault="00607084" w:rsidP="00C21E67">
            <w:pPr>
              <w:jc w:val="both"/>
              <w:rPr>
                <w:sz w:val="28"/>
                <w:szCs w:val="28"/>
              </w:rPr>
            </w:pPr>
            <w:r>
              <w:rPr>
                <w:sz w:val="28"/>
                <w:szCs w:val="28"/>
              </w:rPr>
              <w:t>15,</w:t>
            </w:r>
            <w:r w:rsidR="00A06B8C">
              <w:rPr>
                <w:sz w:val="28"/>
                <w:szCs w:val="28"/>
              </w:rPr>
              <w:t xml:space="preserve"> 40,</w:t>
            </w:r>
            <w:r w:rsidR="00261E84">
              <w:rPr>
                <w:sz w:val="28"/>
                <w:szCs w:val="28"/>
              </w:rPr>
              <w:t xml:space="preserve"> 54</w:t>
            </w:r>
            <w:r w:rsidR="004919E7">
              <w:rPr>
                <w:sz w:val="28"/>
                <w:szCs w:val="28"/>
              </w:rPr>
              <w:t>, 81</w:t>
            </w:r>
          </w:p>
        </w:tc>
        <w:tc>
          <w:tcPr>
            <w:tcW w:w="910" w:type="dxa"/>
          </w:tcPr>
          <w:p w:rsidR="00FB70DD" w:rsidRPr="00607084" w:rsidRDefault="00607084" w:rsidP="003D0665">
            <w:pPr>
              <w:jc w:val="both"/>
              <w:rPr>
                <w:sz w:val="28"/>
                <w:szCs w:val="28"/>
              </w:rPr>
            </w:pPr>
            <w:r>
              <w:rPr>
                <w:sz w:val="28"/>
                <w:szCs w:val="28"/>
              </w:rPr>
              <w:t>15,</w:t>
            </w:r>
            <w:r w:rsidR="00A06B8C">
              <w:rPr>
                <w:sz w:val="28"/>
                <w:szCs w:val="28"/>
              </w:rPr>
              <w:t xml:space="preserve"> 30, 50</w:t>
            </w:r>
            <w:r w:rsidR="00261E84">
              <w:rPr>
                <w:sz w:val="28"/>
                <w:szCs w:val="28"/>
              </w:rPr>
              <w:t>, 71</w:t>
            </w:r>
          </w:p>
        </w:tc>
        <w:tc>
          <w:tcPr>
            <w:tcW w:w="910" w:type="dxa"/>
          </w:tcPr>
          <w:p w:rsidR="00261E84" w:rsidRDefault="00607084" w:rsidP="00161143">
            <w:pPr>
              <w:jc w:val="both"/>
              <w:rPr>
                <w:sz w:val="28"/>
                <w:szCs w:val="28"/>
              </w:rPr>
            </w:pPr>
            <w:r>
              <w:rPr>
                <w:sz w:val="28"/>
                <w:szCs w:val="28"/>
              </w:rPr>
              <w:t>9,</w:t>
            </w:r>
          </w:p>
          <w:p w:rsidR="00FB70DD" w:rsidRPr="00607084" w:rsidRDefault="00A06B8C" w:rsidP="00161143">
            <w:pPr>
              <w:jc w:val="both"/>
              <w:rPr>
                <w:sz w:val="28"/>
                <w:szCs w:val="28"/>
              </w:rPr>
            </w:pPr>
            <w:r>
              <w:rPr>
                <w:sz w:val="28"/>
                <w:szCs w:val="28"/>
              </w:rPr>
              <w:t>28,</w:t>
            </w:r>
            <w:r w:rsidR="00261E84">
              <w:rPr>
                <w:sz w:val="28"/>
                <w:szCs w:val="28"/>
              </w:rPr>
              <w:t xml:space="preserve"> 48, 80</w:t>
            </w:r>
          </w:p>
        </w:tc>
        <w:tc>
          <w:tcPr>
            <w:tcW w:w="910" w:type="dxa"/>
          </w:tcPr>
          <w:p w:rsidR="00FB70DD" w:rsidRPr="00607084" w:rsidRDefault="00607084" w:rsidP="00161143">
            <w:pPr>
              <w:jc w:val="both"/>
              <w:rPr>
                <w:sz w:val="28"/>
                <w:szCs w:val="28"/>
              </w:rPr>
            </w:pPr>
            <w:r>
              <w:rPr>
                <w:sz w:val="28"/>
                <w:szCs w:val="28"/>
              </w:rPr>
              <w:t>19,</w:t>
            </w:r>
            <w:r w:rsidR="00A06B8C">
              <w:rPr>
                <w:sz w:val="28"/>
                <w:szCs w:val="28"/>
              </w:rPr>
              <w:t xml:space="preserve"> 43, 65</w:t>
            </w:r>
            <w:r w:rsidR="00261E84">
              <w:rPr>
                <w:sz w:val="28"/>
                <w:szCs w:val="28"/>
              </w:rPr>
              <w:t>, 79</w:t>
            </w:r>
          </w:p>
        </w:tc>
        <w:tc>
          <w:tcPr>
            <w:tcW w:w="910" w:type="dxa"/>
          </w:tcPr>
          <w:p w:rsidR="004919E7" w:rsidRDefault="00607084" w:rsidP="001E5CFF">
            <w:pPr>
              <w:jc w:val="both"/>
              <w:rPr>
                <w:sz w:val="28"/>
                <w:szCs w:val="28"/>
              </w:rPr>
            </w:pPr>
            <w:r>
              <w:rPr>
                <w:sz w:val="28"/>
                <w:szCs w:val="28"/>
              </w:rPr>
              <w:t>1,</w:t>
            </w:r>
          </w:p>
          <w:p w:rsidR="00FB70DD" w:rsidRPr="00607084" w:rsidRDefault="00A06B8C" w:rsidP="001E5CFF">
            <w:pPr>
              <w:jc w:val="both"/>
              <w:rPr>
                <w:sz w:val="28"/>
                <w:szCs w:val="28"/>
              </w:rPr>
            </w:pPr>
            <w:r>
              <w:rPr>
                <w:sz w:val="28"/>
                <w:szCs w:val="28"/>
              </w:rPr>
              <w:t>36,</w:t>
            </w:r>
            <w:r w:rsidR="00261E84">
              <w:rPr>
                <w:sz w:val="28"/>
                <w:szCs w:val="28"/>
              </w:rPr>
              <w:t xml:space="preserve"> 62,</w:t>
            </w:r>
            <w:r w:rsidR="004919E7">
              <w:rPr>
                <w:sz w:val="28"/>
                <w:szCs w:val="28"/>
              </w:rPr>
              <w:t xml:space="preserve"> 86</w:t>
            </w:r>
          </w:p>
        </w:tc>
        <w:tc>
          <w:tcPr>
            <w:tcW w:w="911" w:type="dxa"/>
          </w:tcPr>
          <w:p w:rsidR="00FB70DD" w:rsidRPr="00607084" w:rsidRDefault="00607084" w:rsidP="00161143">
            <w:pPr>
              <w:jc w:val="both"/>
              <w:rPr>
                <w:sz w:val="28"/>
                <w:szCs w:val="28"/>
              </w:rPr>
            </w:pPr>
            <w:r>
              <w:rPr>
                <w:sz w:val="28"/>
                <w:szCs w:val="28"/>
              </w:rPr>
              <w:t>13, 35</w:t>
            </w:r>
            <w:r w:rsidR="00A06B8C">
              <w:rPr>
                <w:sz w:val="28"/>
                <w:szCs w:val="28"/>
              </w:rPr>
              <w:t>,</w:t>
            </w:r>
            <w:r w:rsidR="00261E84">
              <w:rPr>
                <w:sz w:val="28"/>
                <w:szCs w:val="28"/>
              </w:rPr>
              <w:t xml:space="preserve"> 56,</w:t>
            </w:r>
            <w:r w:rsidR="004919E7">
              <w:rPr>
                <w:sz w:val="28"/>
                <w:szCs w:val="28"/>
              </w:rPr>
              <w:t xml:space="preserve"> 68</w:t>
            </w:r>
          </w:p>
        </w:tc>
        <w:tc>
          <w:tcPr>
            <w:tcW w:w="911" w:type="dxa"/>
          </w:tcPr>
          <w:p w:rsidR="00FB70DD" w:rsidRPr="00607084" w:rsidRDefault="00607084" w:rsidP="004919E7">
            <w:pPr>
              <w:jc w:val="both"/>
              <w:rPr>
                <w:sz w:val="28"/>
                <w:szCs w:val="28"/>
              </w:rPr>
            </w:pPr>
            <w:r>
              <w:rPr>
                <w:sz w:val="28"/>
                <w:szCs w:val="28"/>
              </w:rPr>
              <w:t>20,</w:t>
            </w:r>
            <w:r w:rsidR="00A06B8C">
              <w:rPr>
                <w:sz w:val="28"/>
                <w:szCs w:val="28"/>
              </w:rPr>
              <w:t xml:space="preserve"> 44,</w:t>
            </w:r>
            <w:r w:rsidR="00261E84">
              <w:rPr>
                <w:sz w:val="28"/>
                <w:szCs w:val="28"/>
              </w:rPr>
              <w:t xml:space="preserve"> 66,</w:t>
            </w:r>
            <w:r w:rsidR="004919E7">
              <w:rPr>
                <w:sz w:val="28"/>
                <w:szCs w:val="28"/>
              </w:rPr>
              <w:t xml:space="preserve"> 87</w:t>
            </w:r>
          </w:p>
        </w:tc>
        <w:tc>
          <w:tcPr>
            <w:tcW w:w="911" w:type="dxa"/>
          </w:tcPr>
          <w:p w:rsidR="004919E7" w:rsidRDefault="00607084" w:rsidP="001E5CFF">
            <w:pPr>
              <w:jc w:val="both"/>
              <w:rPr>
                <w:sz w:val="28"/>
                <w:szCs w:val="28"/>
              </w:rPr>
            </w:pPr>
            <w:r>
              <w:rPr>
                <w:sz w:val="28"/>
                <w:szCs w:val="28"/>
              </w:rPr>
              <w:t>8,</w:t>
            </w:r>
          </w:p>
          <w:p w:rsidR="00FB70DD" w:rsidRPr="00607084" w:rsidRDefault="00A06B8C" w:rsidP="001E5CFF">
            <w:pPr>
              <w:jc w:val="both"/>
              <w:rPr>
                <w:sz w:val="28"/>
                <w:szCs w:val="28"/>
              </w:rPr>
            </w:pPr>
            <w:r>
              <w:rPr>
                <w:sz w:val="28"/>
                <w:szCs w:val="28"/>
              </w:rPr>
              <w:t>24, 55</w:t>
            </w:r>
            <w:r w:rsidR="00261E84">
              <w:rPr>
                <w:sz w:val="28"/>
                <w:szCs w:val="28"/>
              </w:rPr>
              <w:t>,</w:t>
            </w:r>
            <w:r w:rsidR="004919E7">
              <w:rPr>
                <w:sz w:val="28"/>
                <w:szCs w:val="28"/>
              </w:rPr>
              <w:t xml:space="preserve"> 78</w:t>
            </w:r>
          </w:p>
        </w:tc>
        <w:tc>
          <w:tcPr>
            <w:tcW w:w="911" w:type="dxa"/>
          </w:tcPr>
          <w:p w:rsidR="00FB70DD" w:rsidRPr="00607084" w:rsidRDefault="00607084" w:rsidP="00161143">
            <w:pPr>
              <w:jc w:val="both"/>
              <w:rPr>
                <w:sz w:val="28"/>
                <w:szCs w:val="28"/>
              </w:rPr>
            </w:pPr>
            <w:r>
              <w:rPr>
                <w:sz w:val="28"/>
                <w:szCs w:val="28"/>
              </w:rPr>
              <w:t>19, 41</w:t>
            </w:r>
            <w:r w:rsidR="00A06B8C">
              <w:rPr>
                <w:sz w:val="28"/>
                <w:szCs w:val="28"/>
              </w:rPr>
              <w:t>,</w:t>
            </w:r>
            <w:r w:rsidR="00261E84">
              <w:rPr>
                <w:sz w:val="28"/>
                <w:szCs w:val="28"/>
              </w:rPr>
              <w:t xml:space="preserve"> 58, 69</w:t>
            </w:r>
          </w:p>
        </w:tc>
      </w:tr>
      <w:tr w:rsidR="004919E7" w:rsidRPr="005650D5" w:rsidTr="00CF4283">
        <w:tc>
          <w:tcPr>
            <w:tcW w:w="1315" w:type="dxa"/>
          </w:tcPr>
          <w:p w:rsidR="002861AF" w:rsidRPr="005650D5" w:rsidRDefault="002861AF" w:rsidP="002861AF">
            <w:pPr>
              <w:jc w:val="both"/>
              <w:rPr>
                <w:sz w:val="28"/>
                <w:szCs w:val="28"/>
              </w:rPr>
            </w:pPr>
            <w:proofErr w:type="gramStart"/>
            <w:r w:rsidRPr="005650D5">
              <w:rPr>
                <w:sz w:val="28"/>
                <w:szCs w:val="28"/>
              </w:rPr>
              <w:t>Б</w:t>
            </w:r>
            <w:proofErr w:type="gramEnd"/>
            <w:r w:rsidRPr="005650D5">
              <w:rPr>
                <w:sz w:val="28"/>
                <w:szCs w:val="28"/>
              </w:rPr>
              <w:t xml:space="preserve">,   И, </w:t>
            </w:r>
          </w:p>
          <w:p w:rsidR="00FB70DD" w:rsidRPr="005650D5" w:rsidRDefault="002861AF" w:rsidP="002861AF">
            <w:pPr>
              <w:jc w:val="both"/>
              <w:rPr>
                <w:sz w:val="28"/>
                <w:szCs w:val="28"/>
              </w:rPr>
            </w:pPr>
            <w:proofErr w:type="gramStart"/>
            <w:r w:rsidRPr="005650D5">
              <w:rPr>
                <w:sz w:val="28"/>
                <w:szCs w:val="28"/>
              </w:rPr>
              <w:t>Р</w:t>
            </w:r>
            <w:proofErr w:type="gramEnd"/>
            <w:r w:rsidRPr="005650D5">
              <w:rPr>
                <w:sz w:val="28"/>
                <w:szCs w:val="28"/>
              </w:rPr>
              <w:t>,   Ч</w:t>
            </w:r>
          </w:p>
        </w:tc>
        <w:tc>
          <w:tcPr>
            <w:tcW w:w="911" w:type="dxa"/>
          </w:tcPr>
          <w:p w:rsidR="00FB70DD" w:rsidRPr="00607084" w:rsidRDefault="00607084" w:rsidP="00261E84">
            <w:pPr>
              <w:jc w:val="both"/>
              <w:rPr>
                <w:sz w:val="28"/>
                <w:szCs w:val="28"/>
              </w:rPr>
            </w:pPr>
            <w:r>
              <w:rPr>
                <w:sz w:val="28"/>
                <w:szCs w:val="28"/>
              </w:rPr>
              <w:t>21,</w:t>
            </w:r>
            <w:r w:rsidR="00A06B8C">
              <w:rPr>
                <w:sz w:val="28"/>
                <w:szCs w:val="28"/>
              </w:rPr>
              <w:t xml:space="preserve"> 37,</w:t>
            </w:r>
            <w:r w:rsidR="00261E84">
              <w:rPr>
                <w:sz w:val="28"/>
                <w:szCs w:val="28"/>
              </w:rPr>
              <w:t xml:space="preserve"> 65,</w:t>
            </w:r>
            <w:r w:rsidR="004919E7">
              <w:rPr>
                <w:sz w:val="28"/>
                <w:szCs w:val="28"/>
              </w:rPr>
              <w:t xml:space="preserve"> 88</w:t>
            </w:r>
          </w:p>
        </w:tc>
        <w:tc>
          <w:tcPr>
            <w:tcW w:w="911" w:type="dxa"/>
          </w:tcPr>
          <w:p w:rsidR="00261E84" w:rsidRDefault="00607084" w:rsidP="00FE077E">
            <w:pPr>
              <w:jc w:val="both"/>
              <w:rPr>
                <w:sz w:val="28"/>
                <w:szCs w:val="28"/>
              </w:rPr>
            </w:pPr>
            <w:r>
              <w:rPr>
                <w:sz w:val="28"/>
                <w:szCs w:val="28"/>
              </w:rPr>
              <w:t>2,</w:t>
            </w:r>
          </w:p>
          <w:p w:rsidR="00FB70DD" w:rsidRPr="00607084" w:rsidRDefault="00607084" w:rsidP="00FE077E">
            <w:pPr>
              <w:jc w:val="both"/>
              <w:rPr>
                <w:sz w:val="28"/>
                <w:szCs w:val="28"/>
              </w:rPr>
            </w:pPr>
            <w:r>
              <w:rPr>
                <w:sz w:val="28"/>
                <w:szCs w:val="28"/>
              </w:rPr>
              <w:t>24</w:t>
            </w:r>
            <w:r w:rsidR="00A06B8C">
              <w:rPr>
                <w:sz w:val="28"/>
                <w:szCs w:val="28"/>
              </w:rPr>
              <w:t>, 51</w:t>
            </w:r>
            <w:r w:rsidR="00261E84">
              <w:rPr>
                <w:sz w:val="28"/>
                <w:szCs w:val="28"/>
              </w:rPr>
              <w:t>, 71</w:t>
            </w:r>
          </w:p>
        </w:tc>
        <w:tc>
          <w:tcPr>
            <w:tcW w:w="910" w:type="dxa"/>
          </w:tcPr>
          <w:p w:rsidR="00261E84" w:rsidRDefault="00607084" w:rsidP="00261E84">
            <w:pPr>
              <w:jc w:val="both"/>
              <w:rPr>
                <w:sz w:val="28"/>
                <w:szCs w:val="28"/>
              </w:rPr>
            </w:pPr>
            <w:r>
              <w:rPr>
                <w:sz w:val="28"/>
                <w:szCs w:val="28"/>
              </w:rPr>
              <w:t>8,</w:t>
            </w:r>
          </w:p>
          <w:p w:rsidR="00FB70DD" w:rsidRPr="00607084" w:rsidRDefault="00A06B8C" w:rsidP="00261E84">
            <w:pPr>
              <w:jc w:val="both"/>
              <w:rPr>
                <w:sz w:val="28"/>
                <w:szCs w:val="28"/>
              </w:rPr>
            </w:pPr>
            <w:r>
              <w:rPr>
                <w:sz w:val="28"/>
                <w:szCs w:val="28"/>
              </w:rPr>
              <w:t>29</w:t>
            </w:r>
            <w:r w:rsidR="00261E84">
              <w:rPr>
                <w:sz w:val="28"/>
                <w:szCs w:val="28"/>
              </w:rPr>
              <w:t>, 47, 81</w:t>
            </w:r>
          </w:p>
        </w:tc>
        <w:tc>
          <w:tcPr>
            <w:tcW w:w="910" w:type="dxa"/>
          </w:tcPr>
          <w:p w:rsidR="00876CFE" w:rsidRPr="00607084" w:rsidRDefault="00607084" w:rsidP="003D0665">
            <w:pPr>
              <w:jc w:val="both"/>
              <w:rPr>
                <w:sz w:val="28"/>
                <w:szCs w:val="28"/>
              </w:rPr>
            </w:pPr>
            <w:r>
              <w:rPr>
                <w:sz w:val="28"/>
                <w:szCs w:val="28"/>
              </w:rPr>
              <w:t>16,</w:t>
            </w:r>
            <w:r w:rsidR="00A06B8C">
              <w:rPr>
                <w:sz w:val="28"/>
                <w:szCs w:val="28"/>
              </w:rPr>
              <w:t xml:space="preserve"> 31, 64</w:t>
            </w:r>
            <w:r w:rsidR="00261E84">
              <w:rPr>
                <w:sz w:val="28"/>
                <w:szCs w:val="28"/>
              </w:rPr>
              <w:t>, 72</w:t>
            </w:r>
          </w:p>
        </w:tc>
        <w:tc>
          <w:tcPr>
            <w:tcW w:w="910" w:type="dxa"/>
          </w:tcPr>
          <w:p w:rsidR="00FB70DD" w:rsidRPr="00607084" w:rsidRDefault="00607084" w:rsidP="00A91600">
            <w:pPr>
              <w:jc w:val="both"/>
              <w:rPr>
                <w:sz w:val="28"/>
                <w:szCs w:val="28"/>
              </w:rPr>
            </w:pPr>
            <w:r>
              <w:rPr>
                <w:sz w:val="28"/>
                <w:szCs w:val="28"/>
              </w:rPr>
              <w:t>10, 27</w:t>
            </w:r>
            <w:r w:rsidR="00A06B8C">
              <w:rPr>
                <w:sz w:val="28"/>
                <w:szCs w:val="28"/>
              </w:rPr>
              <w:t>,</w:t>
            </w:r>
            <w:r w:rsidR="00261E84">
              <w:rPr>
                <w:sz w:val="28"/>
                <w:szCs w:val="28"/>
              </w:rPr>
              <w:t xml:space="preserve"> 49,</w:t>
            </w:r>
            <w:r w:rsidR="004919E7">
              <w:rPr>
                <w:sz w:val="28"/>
                <w:szCs w:val="28"/>
              </w:rPr>
              <w:t xml:space="preserve"> 87</w:t>
            </w:r>
          </w:p>
        </w:tc>
        <w:tc>
          <w:tcPr>
            <w:tcW w:w="910" w:type="dxa"/>
          </w:tcPr>
          <w:p w:rsidR="00FB70DD" w:rsidRPr="00607084" w:rsidRDefault="00607084" w:rsidP="00A91600">
            <w:pPr>
              <w:jc w:val="both"/>
              <w:rPr>
                <w:sz w:val="28"/>
                <w:szCs w:val="28"/>
              </w:rPr>
            </w:pPr>
            <w:r>
              <w:rPr>
                <w:sz w:val="28"/>
                <w:szCs w:val="28"/>
              </w:rPr>
              <w:t>14, 36</w:t>
            </w:r>
            <w:r w:rsidR="00A06B8C">
              <w:rPr>
                <w:sz w:val="28"/>
                <w:szCs w:val="28"/>
              </w:rPr>
              <w:t>, 66</w:t>
            </w:r>
            <w:r w:rsidR="00261E84">
              <w:rPr>
                <w:sz w:val="28"/>
                <w:szCs w:val="28"/>
              </w:rPr>
              <w:t>, 78</w:t>
            </w:r>
          </w:p>
        </w:tc>
        <w:tc>
          <w:tcPr>
            <w:tcW w:w="911" w:type="dxa"/>
          </w:tcPr>
          <w:p w:rsidR="00FB70DD" w:rsidRPr="00607084" w:rsidRDefault="00607084" w:rsidP="001E5CFF">
            <w:pPr>
              <w:jc w:val="both"/>
              <w:rPr>
                <w:sz w:val="28"/>
                <w:szCs w:val="28"/>
              </w:rPr>
            </w:pPr>
            <w:r>
              <w:rPr>
                <w:sz w:val="28"/>
                <w:szCs w:val="28"/>
              </w:rPr>
              <w:t>22,</w:t>
            </w:r>
            <w:r w:rsidR="00A06B8C">
              <w:rPr>
                <w:sz w:val="28"/>
                <w:szCs w:val="28"/>
              </w:rPr>
              <w:t xml:space="preserve"> 35,</w:t>
            </w:r>
            <w:r w:rsidR="00261E84">
              <w:rPr>
                <w:sz w:val="28"/>
                <w:szCs w:val="28"/>
              </w:rPr>
              <w:t xml:space="preserve"> 61,</w:t>
            </w:r>
            <w:r w:rsidR="004919E7">
              <w:rPr>
                <w:sz w:val="28"/>
                <w:szCs w:val="28"/>
              </w:rPr>
              <w:t xml:space="preserve"> 69</w:t>
            </w:r>
          </w:p>
        </w:tc>
        <w:tc>
          <w:tcPr>
            <w:tcW w:w="911" w:type="dxa"/>
          </w:tcPr>
          <w:p w:rsidR="00FB70DD" w:rsidRPr="00607084" w:rsidRDefault="00607084" w:rsidP="003D0665">
            <w:pPr>
              <w:jc w:val="both"/>
              <w:rPr>
                <w:sz w:val="28"/>
                <w:szCs w:val="28"/>
              </w:rPr>
            </w:pPr>
            <w:r>
              <w:rPr>
                <w:sz w:val="28"/>
                <w:szCs w:val="28"/>
              </w:rPr>
              <w:t>12, 34</w:t>
            </w:r>
            <w:r w:rsidR="00A06B8C">
              <w:rPr>
                <w:sz w:val="28"/>
                <w:szCs w:val="28"/>
              </w:rPr>
              <w:t>, 56</w:t>
            </w:r>
            <w:r w:rsidR="00261E84">
              <w:rPr>
                <w:sz w:val="28"/>
                <w:szCs w:val="28"/>
              </w:rPr>
              <w:t>,</w:t>
            </w:r>
            <w:r w:rsidR="004919E7">
              <w:rPr>
                <w:sz w:val="28"/>
                <w:szCs w:val="28"/>
              </w:rPr>
              <w:t xml:space="preserve"> 77</w:t>
            </w:r>
          </w:p>
        </w:tc>
        <w:tc>
          <w:tcPr>
            <w:tcW w:w="911" w:type="dxa"/>
          </w:tcPr>
          <w:p w:rsidR="00FB70DD" w:rsidRPr="00607084" w:rsidRDefault="00607084" w:rsidP="003D0665">
            <w:pPr>
              <w:jc w:val="both"/>
              <w:rPr>
                <w:sz w:val="28"/>
                <w:szCs w:val="28"/>
              </w:rPr>
            </w:pPr>
            <w:r>
              <w:rPr>
                <w:sz w:val="28"/>
                <w:szCs w:val="28"/>
              </w:rPr>
              <w:t>20, 42</w:t>
            </w:r>
            <w:r w:rsidR="00A06B8C">
              <w:rPr>
                <w:sz w:val="28"/>
                <w:szCs w:val="28"/>
              </w:rPr>
              <w:t>,</w:t>
            </w:r>
            <w:r w:rsidR="00261E84">
              <w:rPr>
                <w:sz w:val="28"/>
                <w:szCs w:val="28"/>
              </w:rPr>
              <w:t xml:space="preserve"> 59, 68</w:t>
            </w:r>
          </w:p>
        </w:tc>
        <w:tc>
          <w:tcPr>
            <w:tcW w:w="911" w:type="dxa"/>
          </w:tcPr>
          <w:p w:rsidR="004919E7" w:rsidRDefault="00607084" w:rsidP="003D0665">
            <w:pPr>
              <w:jc w:val="both"/>
              <w:rPr>
                <w:sz w:val="28"/>
                <w:szCs w:val="28"/>
              </w:rPr>
            </w:pPr>
            <w:r>
              <w:rPr>
                <w:sz w:val="28"/>
                <w:szCs w:val="28"/>
              </w:rPr>
              <w:t>9,</w:t>
            </w:r>
          </w:p>
          <w:p w:rsidR="00FB70DD" w:rsidRPr="00607084" w:rsidRDefault="00A06B8C" w:rsidP="003D0665">
            <w:pPr>
              <w:jc w:val="both"/>
              <w:rPr>
                <w:sz w:val="28"/>
                <w:szCs w:val="28"/>
              </w:rPr>
            </w:pPr>
            <w:r>
              <w:rPr>
                <w:sz w:val="28"/>
                <w:szCs w:val="28"/>
              </w:rPr>
              <w:t>23, 54</w:t>
            </w:r>
            <w:r w:rsidR="004919E7">
              <w:rPr>
                <w:sz w:val="28"/>
                <w:szCs w:val="28"/>
              </w:rPr>
              <w:t>, 80</w:t>
            </w:r>
          </w:p>
        </w:tc>
      </w:tr>
      <w:tr w:rsidR="004919E7" w:rsidRPr="005650D5" w:rsidTr="00CF4283">
        <w:tc>
          <w:tcPr>
            <w:tcW w:w="1315" w:type="dxa"/>
          </w:tcPr>
          <w:p w:rsidR="002861AF" w:rsidRPr="005650D5" w:rsidRDefault="002861AF" w:rsidP="002861AF">
            <w:pPr>
              <w:jc w:val="both"/>
              <w:rPr>
                <w:sz w:val="28"/>
                <w:szCs w:val="28"/>
              </w:rPr>
            </w:pPr>
            <w:r w:rsidRPr="005650D5">
              <w:rPr>
                <w:sz w:val="28"/>
                <w:szCs w:val="28"/>
              </w:rPr>
              <w:t xml:space="preserve">В,   К, </w:t>
            </w:r>
          </w:p>
          <w:p w:rsidR="00FB70DD" w:rsidRPr="005650D5" w:rsidRDefault="002861AF" w:rsidP="002861AF">
            <w:pPr>
              <w:jc w:val="both"/>
              <w:rPr>
                <w:sz w:val="28"/>
                <w:szCs w:val="28"/>
              </w:rPr>
            </w:pPr>
            <w:r w:rsidRPr="005650D5">
              <w:rPr>
                <w:sz w:val="28"/>
                <w:szCs w:val="28"/>
              </w:rPr>
              <w:t xml:space="preserve">С,   </w:t>
            </w:r>
            <w:proofErr w:type="gramStart"/>
            <w:r w:rsidRPr="005650D5">
              <w:rPr>
                <w:sz w:val="28"/>
                <w:szCs w:val="28"/>
              </w:rPr>
              <w:t>Ш</w:t>
            </w:r>
            <w:proofErr w:type="gramEnd"/>
          </w:p>
        </w:tc>
        <w:tc>
          <w:tcPr>
            <w:tcW w:w="911" w:type="dxa"/>
          </w:tcPr>
          <w:p w:rsidR="00FB70DD" w:rsidRPr="00607084" w:rsidRDefault="00607084" w:rsidP="001E5CFF">
            <w:pPr>
              <w:jc w:val="both"/>
              <w:rPr>
                <w:sz w:val="28"/>
                <w:szCs w:val="28"/>
              </w:rPr>
            </w:pPr>
            <w:r>
              <w:rPr>
                <w:sz w:val="28"/>
                <w:szCs w:val="28"/>
              </w:rPr>
              <w:t>14,</w:t>
            </w:r>
            <w:r w:rsidR="00A06B8C">
              <w:rPr>
                <w:sz w:val="28"/>
                <w:szCs w:val="28"/>
              </w:rPr>
              <w:t xml:space="preserve"> 29, 45</w:t>
            </w:r>
            <w:r w:rsidR="00261E84">
              <w:rPr>
                <w:sz w:val="28"/>
                <w:szCs w:val="28"/>
              </w:rPr>
              <w:t>, 70</w:t>
            </w:r>
          </w:p>
        </w:tc>
        <w:tc>
          <w:tcPr>
            <w:tcW w:w="911" w:type="dxa"/>
          </w:tcPr>
          <w:p w:rsidR="00261E84" w:rsidRDefault="00607084" w:rsidP="001E5CFF">
            <w:pPr>
              <w:jc w:val="both"/>
              <w:rPr>
                <w:sz w:val="28"/>
                <w:szCs w:val="28"/>
              </w:rPr>
            </w:pPr>
            <w:r>
              <w:rPr>
                <w:sz w:val="28"/>
                <w:szCs w:val="28"/>
              </w:rPr>
              <w:t>7,</w:t>
            </w:r>
          </w:p>
          <w:p w:rsidR="00FB70DD" w:rsidRPr="00607084" w:rsidRDefault="00A06B8C" w:rsidP="001E5CFF">
            <w:pPr>
              <w:jc w:val="both"/>
              <w:rPr>
                <w:sz w:val="28"/>
                <w:szCs w:val="28"/>
              </w:rPr>
            </w:pPr>
            <w:r>
              <w:rPr>
                <w:sz w:val="28"/>
                <w:szCs w:val="28"/>
              </w:rPr>
              <w:t>30,</w:t>
            </w:r>
            <w:r w:rsidR="00261E84">
              <w:rPr>
                <w:sz w:val="28"/>
                <w:szCs w:val="28"/>
              </w:rPr>
              <w:t xml:space="preserve"> 46, 82</w:t>
            </w:r>
          </w:p>
        </w:tc>
        <w:tc>
          <w:tcPr>
            <w:tcW w:w="910" w:type="dxa"/>
          </w:tcPr>
          <w:p w:rsidR="00261E84" w:rsidRDefault="00607084" w:rsidP="00FE077E">
            <w:pPr>
              <w:jc w:val="both"/>
              <w:rPr>
                <w:sz w:val="28"/>
                <w:szCs w:val="28"/>
              </w:rPr>
            </w:pPr>
            <w:r>
              <w:rPr>
                <w:sz w:val="28"/>
                <w:szCs w:val="28"/>
              </w:rPr>
              <w:t>3,</w:t>
            </w:r>
          </w:p>
          <w:p w:rsidR="00FB70DD" w:rsidRPr="00607084" w:rsidRDefault="00607084" w:rsidP="00FE077E">
            <w:pPr>
              <w:jc w:val="both"/>
              <w:rPr>
                <w:sz w:val="28"/>
                <w:szCs w:val="28"/>
              </w:rPr>
            </w:pPr>
            <w:r>
              <w:rPr>
                <w:sz w:val="28"/>
                <w:szCs w:val="28"/>
              </w:rPr>
              <w:t>25,</w:t>
            </w:r>
            <w:r w:rsidR="00A06B8C">
              <w:rPr>
                <w:sz w:val="28"/>
                <w:szCs w:val="28"/>
              </w:rPr>
              <w:t xml:space="preserve"> 63</w:t>
            </w:r>
            <w:r w:rsidR="00261E84">
              <w:rPr>
                <w:sz w:val="28"/>
                <w:szCs w:val="28"/>
              </w:rPr>
              <w:t>, 72</w:t>
            </w:r>
          </w:p>
        </w:tc>
        <w:tc>
          <w:tcPr>
            <w:tcW w:w="910" w:type="dxa"/>
          </w:tcPr>
          <w:p w:rsidR="00FB70DD" w:rsidRPr="00607084" w:rsidRDefault="00607084" w:rsidP="001E5CFF">
            <w:pPr>
              <w:jc w:val="both"/>
              <w:rPr>
                <w:sz w:val="28"/>
                <w:szCs w:val="28"/>
              </w:rPr>
            </w:pPr>
            <w:r>
              <w:rPr>
                <w:sz w:val="28"/>
                <w:szCs w:val="28"/>
              </w:rPr>
              <w:t>16,</w:t>
            </w:r>
            <w:r w:rsidR="00A06B8C">
              <w:rPr>
                <w:sz w:val="28"/>
                <w:szCs w:val="28"/>
              </w:rPr>
              <w:t xml:space="preserve"> 37,</w:t>
            </w:r>
            <w:r w:rsidR="00261E84">
              <w:rPr>
                <w:sz w:val="28"/>
                <w:szCs w:val="28"/>
              </w:rPr>
              <w:t xml:space="preserve"> 55,</w:t>
            </w:r>
            <w:r w:rsidR="004919E7">
              <w:rPr>
                <w:sz w:val="28"/>
                <w:szCs w:val="28"/>
              </w:rPr>
              <w:t xml:space="preserve"> 82</w:t>
            </w:r>
          </w:p>
        </w:tc>
        <w:tc>
          <w:tcPr>
            <w:tcW w:w="910" w:type="dxa"/>
          </w:tcPr>
          <w:p w:rsidR="00FB70DD" w:rsidRPr="00607084" w:rsidRDefault="00607084" w:rsidP="001E5CFF">
            <w:pPr>
              <w:jc w:val="both"/>
              <w:rPr>
                <w:sz w:val="28"/>
                <w:szCs w:val="28"/>
              </w:rPr>
            </w:pPr>
            <w:r>
              <w:rPr>
                <w:sz w:val="28"/>
                <w:szCs w:val="28"/>
              </w:rPr>
              <w:t>15, 37</w:t>
            </w:r>
            <w:r w:rsidR="00A06B8C">
              <w:rPr>
                <w:sz w:val="28"/>
                <w:szCs w:val="28"/>
              </w:rPr>
              <w:t>, 49</w:t>
            </w:r>
            <w:r w:rsidR="00261E84">
              <w:rPr>
                <w:sz w:val="28"/>
                <w:szCs w:val="28"/>
              </w:rPr>
              <w:t>, 73</w:t>
            </w:r>
          </w:p>
        </w:tc>
        <w:tc>
          <w:tcPr>
            <w:tcW w:w="910" w:type="dxa"/>
          </w:tcPr>
          <w:p w:rsidR="00FB70DD" w:rsidRPr="00607084" w:rsidRDefault="00607084" w:rsidP="001E5CFF">
            <w:pPr>
              <w:jc w:val="both"/>
              <w:rPr>
                <w:sz w:val="28"/>
                <w:szCs w:val="28"/>
              </w:rPr>
            </w:pPr>
            <w:r>
              <w:rPr>
                <w:sz w:val="28"/>
                <w:szCs w:val="28"/>
              </w:rPr>
              <w:t>11, 26</w:t>
            </w:r>
            <w:r w:rsidR="00A06B8C">
              <w:rPr>
                <w:sz w:val="28"/>
                <w:szCs w:val="28"/>
              </w:rPr>
              <w:t>,</w:t>
            </w:r>
            <w:r w:rsidR="00261E84">
              <w:rPr>
                <w:sz w:val="28"/>
                <w:szCs w:val="28"/>
              </w:rPr>
              <w:t xml:space="preserve"> 50,</w:t>
            </w:r>
            <w:r w:rsidR="004919E7">
              <w:rPr>
                <w:sz w:val="28"/>
                <w:szCs w:val="28"/>
              </w:rPr>
              <w:t xml:space="preserve"> 70</w:t>
            </w:r>
          </w:p>
        </w:tc>
        <w:tc>
          <w:tcPr>
            <w:tcW w:w="911" w:type="dxa"/>
          </w:tcPr>
          <w:p w:rsidR="00261E84" w:rsidRDefault="00607084" w:rsidP="001E5CFF">
            <w:pPr>
              <w:jc w:val="both"/>
              <w:rPr>
                <w:sz w:val="28"/>
                <w:szCs w:val="28"/>
              </w:rPr>
            </w:pPr>
            <w:r>
              <w:rPr>
                <w:sz w:val="28"/>
                <w:szCs w:val="28"/>
              </w:rPr>
              <w:t>7,</w:t>
            </w:r>
          </w:p>
          <w:p w:rsidR="00FB70DD" w:rsidRPr="00607084" w:rsidRDefault="00A06B8C" w:rsidP="001E5CFF">
            <w:pPr>
              <w:jc w:val="both"/>
              <w:rPr>
                <w:sz w:val="28"/>
                <w:szCs w:val="28"/>
              </w:rPr>
            </w:pPr>
            <w:r>
              <w:rPr>
                <w:sz w:val="28"/>
                <w:szCs w:val="28"/>
              </w:rPr>
              <w:t>26, 57</w:t>
            </w:r>
            <w:r w:rsidR="00261E84">
              <w:rPr>
                <w:sz w:val="28"/>
                <w:szCs w:val="28"/>
              </w:rPr>
              <w:t>, 77</w:t>
            </w:r>
          </w:p>
        </w:tc>
        <w:tc>
          <w:tcPr>
            <w:tcW w:w="911" w:type="dxa"/>
          </w:tcPr>
          <w:p w:rsidR="00FB70DD" w:rsidRPr="00607084" w:rsidRDefault="00607084" w:rsidP="001E5CFF">
            <w:pPr>
              <w:jc w:val="both"/>
              <w:rPr>
                <w:sz w:val="28"/>
                <w:szCs w:val="28"/>
              </w:rPr>
            </w:pPr>
            <w:r>
              <w:rPr>
                <w:sz w:val="28"/>
                <w:szCs w:val="28"/>
              </w:rPr>
              <w:t>21, 43</w:t>
            </w:r>
            <w:r w:rsidR="00A06B8C">
              <w:rPr>
                <w:sz w:val="28"/>
                <w:szCs w:val="28"/>
              </w:rPr>
              <w:t>,</w:t>
            </w:r>
            <w:r w:rsidR="00261E84">
              <w:rPr>
                <w:sz w:val="28"/>
                <w:szCs w:val="28"/>
              </w:rPr>
              <w:t xml:space="preserve"> 60, 82</w:t>
            </w:r>
          </w:p>
        </w:tc>
        <w:tc>
          <w:tcPr>
            <w:tcW w:w="911" w:type="dxa"/>
          </w:tcPr>
          <w:p w:rsidR="00FB70DD" w:rsidRPr="00607084" w:rsidRDefault="00607084" w:rsidP="001E5CFF">
            <w:pPr>
              <w:jc w:val="both"/>
              <w:rPr>
                <w:sz w:val="28"/>
                <w:szCs w:val="28"/>
              </w:rPr>
            </w:pPr>
            <w:r>
              <w:rPr>
                <w:sz w:val="28"/>
                <w:szCs w:val="28"/>
              </w:rPr>
              <w:t>11, 33</w:t>
            </w:r>
            <w:r w:rsidR="00A06B8C">
              <w:rPr>
                <w:sz w:val="28"/>
                <w:szCs w:val="28"/>
              </w:rPr>
              <w:t>, 53</w:t>
            </w:r>
            <w:r w:rsidR="00261E84">
              <w:rPr>
                <w:sz w:val="28"/>
                <w:szCs w:val="28"/>
              </w:rPr>
              <w:t>, 80</w:t>
            </w:r>
          </w:p>
        </w:tc>
        <w:tc>
          <w:tcPr>
            <w:tcW w:w="911" w:type="dxa"/>
          </w:tcPr>
          <w:p w:rsidR="00FB70DD" w:rsidRPr="00607084" w:rsidRDefault="00607084" w:rsidP="003D0665">
            <w:pPr>
              <w:jc w:val="both"/>
              <w:rPr>
                <w:sz w:val="28"/>
                <w:szCs w:val="28"/>
              </w:rPr>
            </w:pPr>
            <w:r>
              <w:rPr>
                <w:sz w:val="28"/>
                <w:szCs w:val="28"/>
              </w:rPr>
              <w:t>22,</w:t>
            </w:r>
            <w:r w:rsidR="00A06B8C">
              <w:rPr>
                <w:sz w:val="28"/>
                <w:szCs w:val="28"/>
              </w:rPr>
              <w:t xml:space="preserve"> 43,</w:t>
            </w:r>
            <w:r w:rsidR="00261E84">
              <w:rPr>
                <w:sz w:val="28"/>
                <w:szCs w:val="28"/>
              </w:rPr>
              <w:t xml:space="preserve"> 60, 67</w:t>
            </w:r>
          </w:p>
        </w:tc>
      </w:tr>
      <w:tr w:rsidR="004919E7" w:rsidRPr="005650D5" w:rsidTr="00CF4283">
        <w:tc>
          <w:tcPr>
            <w:tcW w:w="1315" w:type="dxa"/>
          </w:tcPr>
          <w:p w:rsidR="002861AF" w:rsidRPr="005650D5" w:rsidRDefault="002861AF" w:rsidP="003D0665">
            <w:pPr>
              <w:jc w:val="both"/>
              <w:rPr>
                <w:sz w:val="28"/>
                <w:szCs w:val="28"/>
              </w:rPr>
            </w:pPr>
            <w:r w:rsidRPr="005650D5">
              <w:rPr>
                <w:sz w:val="28"/>
                <w:szCs w:val="28"/>
              </w:rPr>
              <w:t xml:space="preserve">Г,   Л, </w:t>
            </w:r>
          </w:p>
          <w:p w:rsidR="00FB70DD" w:rsidRPr="005650D5" w:rsidRDefault="002861AF" w:rsidP="003D0665">
            <w:pPr>
              <w:jc w:val="both"/>
              <w:rPr>
                <w:sz w:val="28"/>
                <w:szCs w:val="28"/>
              </w:rPr>
            </w:pPr>
            <w:r w:rsidRPr="005650D5">
              <w:rPr>
                <w:sz w:val="28"/>
                <w:szCs w:val="28"/>
              </w:rPr>
              <w:t xml:space="preserve">Т,   </w:t>
            </w:r>
            <w:proofErr w:type="gramStart"/>
            <w:r w:rsidRPr="005650D5">
              <w:rPr>
                <w:sz w:val="28"/>
                <w:szCs w:val="28"/>
              </w:rPr>
              <w:t>Щ</w:t>
            </w:r>
            <w:proofErr w:type="gramEnd"/>
          </w:p>
        </w:tc>
        <w:tc>
          <w:tcPr>
            <w:tcW w:w="911" w:type="dxa"/>
          </w:tcPr>
          <w:p w:rsidR="00261E84" w:rsidRDefault="00607084" w:rsidP="001E5CFF">
            <w:pPr>
              <w:jc w:val="both"/>
              <w:rPr>
                <w:sz w:val="28"/>
                <w:szCs w:val="28"/>
              </w:rPr>
            </w:pPr>
            <w:r>
              <w:rPr>
                <w:sz w:val="28"/>
                <w:szCs w:val="28"/>
              </w:rPr>
              <w:t>6,</w:t>
            </w:r>
          </w:p>
          <w:p w:rsidR="00FB70DD" w:rsidRPr="00607084" w:rsidRDefault="00A06B8C" w:rsidP="001E5CFF">
            <w:pPr>
              <w:jc w:val="both"/>
              <w:rPr>
                <w:sz w:val="28"/>
                <w:szCs w:val="28"/>
              </w:rPr>
            </w:pPr>
            <w:r>
              <w:rPr>
                <w:sz w:val="28"/>
                <w:szCs w:val="28"/>
              </w:rPr>
              <w:t>31,</w:t>
            </w:r>
            <w:r w:rsidR="00261E84">
              <w:rPr>
                <w:sz w:val="28"/>
                <w:szCs w:val="28"/>
              </w:rPr>
              <w:t xml:space="preserve"> 45, 67</w:t>
            </w:r>
          </w:p>
        </w:tc>
        <w:tc>
          <w:tcPr>
            <w:tcW w:w="911" w:type="dxa"/>
          </w:tcPr>
          <w:p w:rsidR="00FB70DD" w:rsidRPr="00607084" w:rsidRDefault="00607084" w:rsidP="001E5CFF">
            <w:pPr>
              <w:jc w:val="both"/>
              <w:rPr>
                <w:sz w:val="28"/>
                <w:szCs w:val="28"/>
              </w:rPr>
            </w:pPr>
            <w:r>
              <w:rPr>
                <w:sz w:val="28"/>
                <w:szCs w:val="28"/>
              </w:rPr>
              <w:t>13,</w:t>
            </w:r>
            <w:r w:rsidR="00A06B8C">
              <w:rPr>
                <w:sz w:val="28"/>
                <w:szCs w:val="28"/>
              </w:rPr>
              <w:t xml:space="preserve"> 28, 46</w:t>
            </w:r>
            <w:r w:rsidR="00261E84">
              <w:rPr>
                <w:sz w:val="28"/>
                <w:szCs w:val="28"/>
              </w:rPr>
              <w:t>, 69</w:t>
            </w:r>
          </w:p>
        </w:tc>
        <w:tc>
          <w:tcPr>
            <w:tcW w:w="910" w:type="dxa"/>
          </w:tcPr>
          <w:p w:rsidR="00261E84" w:rsidRDefault="00607084" w:rsidP="00261E84">
            <w:pPr>
              <w:jc w:val="both"/>
              <w:rPr>
                <w:sz w:val="28"/>
                <w:szCs w:val="28"/>
              </w:rPr>
            </w:pPr>
            <w:r>
              <w:rPr>
                <w:sz w:val="28"/>
                <w:szCs w:val="28"/>
              </w:rPr>
              <w:t>2,</w:t>
            </w:r>
          </w:p>
          <w:p w:rsidR="00FB70DD" w:rsidRPr="00607084" w:rsidRDefault="00A06B8C" w:rsidP="00261E84">
            <w:pPr>
              <w:jc w:val="both"/>
              <w:rPr>
                <w:sz w:val="28"/>
                <w:szCs w:val="28"/>
              </w:rPr>
            </w:pPr>
            <w:r>
              <w:rPr>
                <w:sz w:val="28"/>
                <w:szCs w:val="28"/>
              </w:rPr>
              <w:t>38,</w:t>
            </w:r>
            <w:r w:rsidR="00261E84">
              <w:rPr>
                <w:sz w:val="28"/>
                <w:szCs w:val="28"/>
              </w:rPr>
              <w:t xml:space="preserve"> 59, 83</w:t>
            </w:r>
          </w:p>
        </w:tc>
        <w:tc>
          <w:tcPr>
            <w:tcW w:w="910" w:type="dxa"/>
          </w:tcPr>
          <w:p w:rsidR="00261E84" w:rsidRDefault="00607084" w:rsidP="001E5CFF">
            <w:pPr>
              <w:jc w:val="both"/>
              <w:rPr>
                <w:sz w:val="28"/>
                <w:szCs w:val="28"/>
              </w:rPr>
            </w:pPr>
            <w:r>
              <w:rPr>
                <w:sz w:val="28"/>
                <w:szCs w:val="28"/>
              </w:rPr>
              <w:t>4,</w:t>
            </w:r>
          </w:p>
          <w:p w:rsidR="00FB70DD" w:rsidRPr="00607084" w:rsidRDefault="00607084" w:rsidP="001E5CFF">
            <w:pPr>
              <w:jc w:val="both"/>
              <w:rPr>
                <w:sz w:val="28"/>
                <w:szCs w:val="28"/>
              </w:rPr>
            </w:pPr>
            <w:r>
              <w:rPr>
                <w:sz w:val="28"/>
                <w:szCs w:val="28"/>
              </w:rPr>
              <w:t>26</w:t>
            </w:r>
            <w:r w:rsidR="00A06B8C">
              <w:rPr>
                <w:sz w:val="28"/>
                <w:szCs w:val="28"/>
              </w:rPr>
              <w:t>, 53</w:t>
            </w:r>
            <w:r w:rsidR="00261E84">
              <w:rPr>
                <w:sz w:val="28"/>
                <w:szCs w:val="28"/>
              </w:rPr>
              <w:t>, 73</w:t>
            </w:r>
          </w:p>
        </w:tc>
        <w:tc>
          <w:tcPr>
            <w:tcW w:w="910" w:type="dxa"/>
          </w:tcPr>
          <w:p w:rsidR="00FB70DD" w:rsidRPr="00607084" w:rsidRDefault="00607084" w:rsidP="004F29D6">
            <w:pPr>
              <w:jc w:val="both"/>
              <w:rPr>
                <w:sz w:val="28"/>
                <w:szCs w:val="28"/>
              </w:rPr>
            </w:pPr>
            <w:r>
              <w:rPr>
                <w:sz w:val="28"/>
                <w:szCs w:val="28"/>
              </w:rPr>
              <w:t>17,</w:t>
            </w:r>
            <w:r w:rsidR="00A06B8C">
              <w:rPr>
                <w:sz w:val="28"/>
                <w:szCs w:val="28"/>
              </w:rPr>
              <w:t xml:space="preserve"> 32,</w:t>
            </w:r>
            <w:r w:rsidR="00261E84">
              <w:rPr>
                <w:sz w:val="28"/>
                <w:szCs w:val="28"/>
              </w:rPr>
              <w:t xml:space="preserve"> 56,</w:t>
            </w:r>
            <w:r w:rsidR="004919E7">
              <w:rPr>
                <w:sz w:val="28"/>
                <w:szCs w:val="28"/>
              </w:rPr>
              <w:t xml:space="preserve"> 71</w:t>
            </w:r>
          </w:p>
        </w:tc>
        <w:tc>
          <w:tcPr>
            <w:tcW w:w="910" w:type="dxa"/>
          </w:tcPr>
          <w:p w:rsidR="00261E84" w:rsidRDefault="00607084" w:rsidP="001E5CFF">
            <w:pPr>
              <w:jc w:val="both"/>
              <w:rPr>
                <w:sz w:val="28"/>
                <w:szCs w:val="28"/>
              </w:rPr>
            </w:pPr>
            <w:r>
              <w:rPr>
                <w:sz w:val="28"/>
                <w:szCs w:val="28"/>
              </w:rPr>
              <w:t>6,</w:t>
            </w:r>
          </w:p>
          <w:p w:rsidR="00FB70DD" w:rsidRPr="00607084" w:rsidRDefault="00A06B8C" w:rsidP="001E5CFF">
            <w:pPr>
              <w:jc w:val="both"/>
              <w:rPr>
                <w:sz w:val="28"/>
                <w:szCs w:val="28"/>
              </w:rPr>
            </w:pPr>
            <w:r>
              <w:rPr>
                <w:sz w:val="28"/>
                <w:szCs w:val="28"/>
              </w:rPr>
              <w:t>44, 58</w:t>
            </w:r>
            <w:r w:rsidR="00261E84">
              <w:rPr>
                <w:sz w:val="28"/>
                <w:szCs w:val="28"/>
              </w:rPr>
              <w:t>, 74</w:t>
            </w:r>
          </w:p>
        </w:tc>
        <w:tc>
          <w:tcPr>
            <w:tcW w:w="911" w:type="dxa"/>
          </w:tcPr>
          <w:p w:rsidR="00FB70DD" w:rsidRPr="00607084" w:rsidRDefault="00607084" w:rsidP="001E5CFF">
            <w:pPr>
              <w:jc w:val="both"/>
              <w:rPr>
                <w:sz w:val="28"/>
                <w:szCs w:val="28"/>
              </w:rPr>
            </w:pPr>
            <w:r>
              <w:rPr>
                <w:sz w:val="28"/>
                <w:szCs w:val="28"/>
              </w:rPr>
              <w:t>22, 44</w:t>
            </w:r>
            <w:r w:rsidR="00A06B8C">
              <w:rPr>
                <w:sz w:val="28"/>
                <w:szCs w:val="28"/>
              </w:rPr>
              <w:t>,</w:t>
            </w:r>
            <w:r w:rsidR="00261E84">
              <w:rPr>
                <w:sz w:val="28"/>
                <w:szCs w:val="28"/>
              </w:rPr>
              <w:t xml:space="preserve"> 61, 83</w:t>
            </w:r>
          </w:p>
        </w:tc>
        <w:tc>
          <w:tcPr>
            <w:tcW w:w="911" w:type="dxa"/>
          </w:tcPr>
          <w:p w:rsidR="00876CFE" w:rsidRPr="00607084" w:rsidRDefault="00607084" w:rsidP="001E5CFF">
            <w:pPr>
              <w:jc w:val="both"/>
              <w:rPr>
                <w:sz w:val="28"/>
                <w:szCs w:val="28"/>
              </w:rPr>
            </w:pPr>
            <w:r>
              <w:rPr>
                <w:sz w:val="28"/>
                <w:szCs w:val="28"/>
              </w:rPr>
              <w:t>10,</w:t>
            </w:r>
            <w:r w:rsidR="00A06B8C">
              <w:rPr>
                <w:sz w:val="28"/>
                <w:szCs w:val="28"/>
              </w:rPr>
              <w:t xml:space="preserve"> 24, 52</w:t>
            </w:r>
            <w:r w:rsidR="00261E84">
              <w:rPr>
                <w:sz w:val="28"/>
                <w:szCs w:val="28"/>
              </w:rPr>
              <w:t>, 81</w:t>
            </w:r>
          </w:p>
        </w:tc>
        <w:tc>
          <w:tcPr>
            <w:tcW w:w="911" w:type="dxa"/>
          </w:tcPr>
          <w:p w:rsidR="00FB70DD" w:rsidRPr="00607084" w:rsidRDefault="00607084" w:rsidP="00261E84">
            <w:pPr>
              <w:jc w:val="both"/>
              <w:rPr>
                <w:sz w:val="28"/>
                <w:szCs w:val="28"/>
              </w:rPr>
            </w:pPr>
            <w:r>
              <w:rPr>
                <w:sz w:val="28"/>
                <w:szCs w:val="28"/>
              </w:rPr>
              <w:t>21,</w:t>
            </w:r>
            <w:r w:rsidR="00A06B8C">
              <w:rPr>
                <w:sz w:val="28"/>
                <w:szCs w:val="28"/>
              </w:rPr>
              <w:t xml:space="preserve"> 42,</w:t>
            </w:r>
            <w:r w:rsidR="00261E84">
              <w:rPr>
                <w:sz w:val="28"/>
                <w:szCs w:val="28"/>
              </w:rPr>
              <w:t xml:space="preserve"> 66, 88</w:t>
            </w:r>
          </w:p>
        </w:tc>
        <w:tc>
          <w:tcPr>
            <w:tcW w:w="911" w:type="dxa"/>
          </w:tcPr>
          <w:p w:rsidR="00FB70DD" w:rsidRPr="00607084" w:rsidRDefault="00607084" w:rsidP="001E5CFF">
            <w:pPr>
              <w:jc w:val="both"/>
              <w:rPr>
                <w:sz w:val="28"/>
                <w:szCs w:val="28"/>
              </w:rPr>
            </w:pPr>
            <w:r>
              <w:rPr>
                <w:sz w:val="28"/>
                <w:szCs w:val="28"/>
              </w:rPr>
              <w:t>10, 32</w:t>
            </w:r>
            <w:r w:rsidR="00A06B8C">
              <w:rPr>
                <w:sz w:val="28"/>
                <w:szCs w:val="28"/>
              </w:rPr>
              <w:t>,</w:t>
            </w:r>
            <w:r w:rsidR="00261E84">
              <w:rPr>
                <w:sz w:val="28"/>
                <w:szCs w:val="28"/>
              </w:rPr>
              <w:t xml:space="preserve"> 55, 79</w:t>
            </w:r>
          </w:p>
        </w:tc>
      </w:tr>
      <w:tr w:rsidR="004919E7" w:rsidRPr="005650D5" w:rsidTr="00CF4283">
        <w:tc>
          <w:tcPr>
            <w:tcW w:w="1315" w:type="dxa"/>
          </w:tcPr>
          <w:p w:rsidR="002861AF" w:rsidRPr="005650D5" w:rsidRDefault="002861AF" w:rsidP="002861AF">
            <w:pPr>
              <w:jc w:val="both"/>
              <w:rPr>
                <w:sz w:val="28"/>
                <w:szCs w:val="28"/>
              </w:rPr>
            </w:pPr>
            <w:r w:rsidRPr="005650D5">
              <w:rPr>
                <w:sz w:val="28"/>
                <w:szCs w:val="28"/>
              </w:rPr>
              <w:t xml:space="preserve">Д,   М, </w:t>
            </w:r>
          </w:p>
          <w:p w:rsidR="00FB70DD" w:rsidRPr="005650D5" w:rsidRDefault="002861AF" w:rsidP="002861AF">
            <w:pPr>
              <w:jc w:val="both"/>
              <w:rPr>
                <w:sz w:val="28"/>
                <w:szCs w:val="28"/>
              </w:rPr>
            </w:pPr>
            <w:r w:rsidRPr="005650D5">
              <w:rPr>
                <w:sz w:val="28"/>
                <w:szCs w:val="28"/>
              </w:rPr>
              <w:t xml:space="preserve">У,   Э </w:t>
            </w:r>
          </w:p>
        </w:tc>
        <w:tc>
          <w:tcPr>
            <w:tcW w:w="911" w:type="dxa"/>
          </w:tcPr>
          <w:p w:rsidR="004919E7" w:rsidRDefault="00607084" w:rsidP="001E5CFF">
            <w:pPr>
              <w:jc w:val="both"/>
              <w:rPr>
                <w:sz w:val="28"/>
                <w:szCs w:val="28"/>
              </w:rPr>
            </w:pPr>
            <w:r>
              <w:rPr>
                <w:sz w:val="28"/>
                <w:szCs w:val="28"/>
              </w:rPr>
              <w:t>3,</w:t>
            </w:r>
          </w:p>
          <w:p w:rsidR="00FB70DD" w:rsidRPr="00607084" w:rsidRDefault="00A06B8C" w:rsidP="001E5CFF">
            <w:pPr>
              <w:jc w:val="both"/>
              <w:rPr>
                <w:sz w:val="28"/>
                <w:szCs w:val="28"/>
              </w:rPr>
            </w:pPr>
            <w:r>
              <w:rPr>
                <w:sz w:val="28"/>
                <w:szCs w:val="28"/>
              </w:rPr>
              <w:t>41, 62</w:t>
            </w:r>
            <w:r w:rsidR="00261E84">
              <w:rPr>
                <w:sz w:val="28"/>
                <w:szCs w:val="28"/>
              </w:rPr>
              <w:t>,</w:t>
            </w:r>
            <w:r w:rsidR="004919E7">
              <w:rPr>
                <w:sz w:val="28"/>
                <w:szCs w:val="28"/>
              </w:rPr>
              <w:t xml:space="preserve"> 74</w:t>
            </w:r>
          </w:p>
        </w:tc>
        <w:tc>
          <w:tcPr>
            <w:tcW w:w="911" w:type="dxa"/>
          </w:tcPr>
          <w:p w:rsidR="00261E84" w:rsidRDefault="00607084" w:rsidP="00876CFE">
            <w:pPr>
              <w:jc w:val="both"/>
              <w:rPr>
                <w:sz w:val="28"/>
                <w:szCs w:val="28"/>
              </w:rPr>
            </w:pPr>
            <w:r>
              <w:rPr>
                <w:sz w:val="28"/>
                <w:szCs w:val="28"/>
              </w:rPr>
              <w:t>5,</w:t>
            </w:r>
          </w:p>
          <w:p w:rsidR="00FB70DD" w:rsidRPr="00607084" w:rsidRDefault="00A06B8C" w:rsidP="00876CFE">
            <w:pPr>
              <w:jc w:val="both"/>
              <w:rPr>
                <w:sz w:val="28"/>
                <w:szCs w:val="28"/>
              </w:rPr>
            </w:pPr>
            <w:r>
              <w:rPr>
                <w:sz w:val="28"/>
                <w:szCs w:val="28"/>
              </w:rPr>
              <w:t>32</w:t>
            </w:r>
            <w:r w:rsidR="00261E84">
              <w:rPr>
                <w:sz w:val="28"/>
                <w:szCs w:val="28"/>
              </w:rPr>
              <w:t>, 66, 88</w:t>
            </w:r>
          </w:p>
        </w:tc>
        <w:tc>
          <w:tcPr>
            <w:tcW w:w="910" w:type="dxa"/>
          </w:tcPr>
          <w:p w:rsidR="00FB70DD" w:rsidRPr="00607084" w:rsidRDefault="00607084" w:rsidP="00261E84">
            <w:pPr>
              <w:jc w:val="both"/>
              <w:rPr>
                <w:sz w:val="28"/>
                <w:szCs w:val="28"/>
              </w:rPr>
            </w:pPr>
            <w:r>
              <w:rPr>
                <w:sz w:val="28"/>
                <w:szCs w:val="28"/>
              </w:rPr>
              <w:t>16, 38</w:t>
            </w:r>
            <w:r w:rsidR="00A06B8C">
              <w:rPr>
                <w:sz w:val="28"/>
                <w:szCs w:val="28"/>
              </w:rPr>
              <w:t>, 47</w:t>
            </w:r>
            <w:r w:rsidR="00261E84">
              <w:rPr>
                <w:sz w:val="28"/>
                <w:szCs w:val="28"/>
              </w:rPr>
              <w:t>, 68</w:t>
            </w:r>
          </w:p>
        </w:tc>
        <w:tc>
          <w:tcPr>
            <w:tcW w:w="910" w:type="dxa"/>
          </w:tcPr>
          <w:p w:rsidR="00261E84" w:rsidRDefault="00607084" w:rsidP="001E5CFF">
            <w:pPr>
              <w:jc w:val="both"/>
              <w:rPr>
                <w:sz w:val="28"/>
                <w:szCs w:val="28"/>
              </w:rPr>
            </w:pPr>
            <w:r>
              <w:rPr>
                <w:sz w:val="28"/>
                <w:szCs w:val="28"/>
              </w:rPr>
              <w:t>1,</w:t>
            </w:r>
          </w:p>
          <w:p w:rsidR="00FB70DD" w:rsidRPr="00607084" w:rsidRDefault="00A06B8C" w:rsidP="001E5CFF">
            <w:pPr>
              <w:jc w:val="both"/>
              <w:rPr>
                <w:sz w:val="28"/>
                <w:szCs w:val="28"/>
              </w:rPr>
            </w:pPr>
            <w:r>
              <w:rPr>
                <w:sz w:val="28"/>
                <w:szCs w:val="28"/>
              </w:rPr>
              <w:t>39,</w:t>
            </w:r>
            <w:r w:rsidR="00261E84">
              <w:rPr>
                <w:sz w:val="28"/>
                <w:szCs w:val="28"/>
              </w:rPr>
              <w:t xml:space="preserve"> 64, 84</w:t>
            </w:r>
          </w:p>
        </w:tc>
        <w:tc>
          <w:tcPr>
            <w:tcW w:w="910" w:type="dxa"/>
          </w:tcPr>
          <w:p w:rsidR="00261E84" w:rsidRDefault="00607084" w:rsidP="001E5CFF">
            <w:pPr>
              <w:jc w:val="both"/>
              <w:rPr>
                <w:sz w:val="28"/>
                <w:szCs w:val="28"/>
              </w:rPr>
            </w:pPr>
            <w:r>
              <w:rPr>
                <w:sz w:val="28"/>
                <w:szCs w:val="28"/>
              </w:rPr>
              <w:t>5,</w:t>
            </w:r>
          </w:p>
          <w:p w:rsidR="00FB70DD" w:rsidRPr="00607084" w:rsidRDefault="00607084" w:rsidP="001E5CFF">
            <w:pPr>
              <w:jc w:val="both"/>
              <w:rPr>
                <w:sz w:val="28"/>
                <w:szCs w:val="28"/>
              </w:rPr>
            </w:pPr>
            <w:r>
              <w:rPr>
                <w:sz w:val="28"/>
                <w:szCs w:val="28"/>
              </w:rPr>
              <w:t>27</w:t>
            </w:r>
            <w:r w:rsidR="00A06B8C">
              <w:rPr>
                <w:sz w:val="28"/>
                <w:szCs w:val="28"/>
              </w:rPr>
              <w:t>, 59</w:t>
            </w:r>
            <w:r w:rsidR="00261E84">
              <w:rPr>
                <w:sz w:val="28"/>
                <w:szCs w:val="28"/>
              </w:rPr>
              <w:t>, 74</w:t>
            </w:r>
          </w:p>
        </w:tc>
        <w:tc>
          <w:tcPr>
            <w:tcW w:w="910" w:type="dxa"/>
          </w:tcPr>
          <w:p w:rsidR="00261E84" w:rsidRDefault="00607084" w:rsidP="001E5CFF">
            <w:pPr>
              <w:jc w:val="both"/>
              <w:rPr>
                <w:sz w:val="28"/>
                <w:szCs w:val="28"/>
              </w:rPr>
            </w:pPr>
            <w:r>
              <w:rPr>
                <w:sz w:val="28"/>
                <w:szCs w:val="28"/>
              </w:rPr>
              <w:t>1,</w:t>
            </w:r>
          </w:p>
          <w:p w:rsidR="00FB70DD" w:rsidRPr="00607084" w:rsidRDefault="00A06B8C" w:rsidP="001E5CFF">
            <w:pPr>
              <w:jc w:val="both"/>
              <w:rPr>
                <w:sz w:val="28"/>
                <w:szCs w:val="28"/>
              </w:rPr>
            </w:pPr>
            <w:r>
              <w:rPr>
                <w:sz w:val="28"/>
                <w:szCs w:val="28"/>
              </w:rPr>
              <w:t>36,</w:t>
            </w:r>
            <w:r w:rsidR="00261E84">
              <w:rPr>
                <w:sz w:val="28"/>
                <w:szCs w:val="28"/>
              </w:rPr>
              <w:t xml:space="preserve"> 62, 84</w:t>
            </w:r>
          </w:p>
        </w:tc>
        <w:tc>
          <w:tcPr>
            <w:tcW w:w="911" w:type="dxa"/>
          </w:tcPr>
          <w:p w:rsidR="00FB70DD" w:rsidRPr="00607084" w:rsidRDefault="00607084" w:rsidP="001E5CFF">
            <w:pPr>
              <w:jc w:val="both"/>
              <w:rPr>
                <w:sz w:val="28"/>
                <w:szCs w:val="28"/>
              </w:rPr>
            </w:pPr>
            <w:r>
              <w:rPr>
                <w:sz w:val="28"/>
                <w:szCs w:val="28"/>
              </w:rPr>
              <w:t>11,</w:t>
            </w:r>
            <w:r w:rsidR="00A06B8C">
              <w:rPr>
                <w:sz w:val="28"/>
                <w:szCs w:val="28"/>
              </w:rPr>
              <w:t xml:space="preserve"> 25, 51</w:t>
            </w:r>
            <w:r w:rsidR="00261E84">
              <w:rPr>
                <w:sz w:val="28"/>
                <w:szCs w:val="28"/>
              </w:rPr>
              <w:t>, 82</w:t>
            </w:r>
          </w:p>
        </w:tc>
        <w:tc>
          <w:tcPr>
            <w:tcW w:w="911" w:type="dxa"/>
          </w:tcPr>
          <w:p w:rsidR="00FB70DD" w:rsidRPr="00607084" w:rsidRDefault="00607084" w:rsidP="001E5CFF">
            <w:pPr>
              <w:jc w:val="both"/>
              <w:rPr>
                <w:sz w:val="28"/>
                <w:szCs w:val="28"/>
              </w:rPr>
            </w:pPr>
            <w:r>
              <w:rPr>
                <w:sz w:val="28"/>
                <w:szCs w:val="28"/>
              </w:rPr>
              <w:t>12, 25</w:t>
            </w:r>
            <w:r w:rsidR="00A06B8C">
              <w:rPr>
                <w:sz w:val="28"/>
                <w:szCs w:val="28"/>
              </w:rPr>
              <w:t>,</w:t>
            </w:r>
            <w:r w:rsidR="00261E84">
              <w:rPr>
                <w:sz w:val="28"/>
                <w:szCs w:val="28"/>
              </w:rPr>
              <w:t xml:space="preserve"> 51, 87</w:t>
            </w:r>
          </w:p>
        </w:tc>
        <w:tc>
          <w:tcPr>
            <w:tcW w:w="911" w:type="dxa"/>
          </w:tcPr>
          <w:p w:rsidR="00261E84" w:rsidRDefault="00607084" w:rsidP="001E5CFF">
            <w:pPr>
              <w:jc w:val="both"/>
              <w:rPr>
                <w:sz w:val="28"/>
                <w:szCs w:val="28"/>
              </w:rPr>
            </w:pPr>
            <w:r>
              <w:rPr>
                <w:sz w:val="28"/>
                <w:szCs w:val="28"/>
              </w:rPr>
              <w:t>9,</w:t>
            </w:r>
          </w:p>
          <w:p w:rsidR="00FB70DD" w:rsidRPr="00607084" w:rsidRDefault="00607084" w:rsidP="001E5CFF">
            <w:pPr>
              <w:jc w:val="both"/>
              <w:rPr>
                <w:sz w:val="28"/>
                <w:szCs w:val="28"/>
              </w:rPr>
            </w:pPr>
            <w:r>
              <w:rPr>
                <w:sz w:val="28"/>
                <w:szCs w:val="28"/>
              </w:rPr>
              <w:t>31</w:t>
            </w:r>
            <w:r w:rsidR="00A06B8C">
              <w:rPr>
                <w:sz w:val="28"/>
                <w:szCs w:val="28"/>
              </w:rPr>
              <w:t>, 45</w:t>
            </w:r>
            <w:r w:rsidR="00261E84">
              <w:rPr>
                <w:sz w:val="28"/>
                <w:szCs w:val="28"/>
              </w:rPr>
              <w:t>, 78</w:t>
            </w:r>
          </w:p>
        </w:tc>
        <w:tc>
          <w:tcPr>
            <w:tcW w:w="911" w:type="dxa"/>
          </w:tcPr>
          <w:p w:rsidR="00FB70DD" w:rsidRPr="00607084" w:rsidRDefault="00607084" w:rsidP="001E5CFF">
            <w:pPr>
              <w:jc w:val="both"/>
              <w:rPr>
                <w:sz w:val="28"/>
                <w:szCs w:val="28"/>
              </w:rPr>
            </w:pPr>
            <w:r>
              <w:rPr>
                <w:sz w:val="28"/>
                <w:szCs w:val="28"/>
              </w:rPr>
              <w:t>20,</w:t>
            </w:r>
            <w:r w:rsidR="00A06B8C">
              <w:rPr>
                <w:sz w:val="28"/>
                <w:szCs w:val="28"/>
              </w:rPr>
              <w:t xml:space="preserve"> 34,</w:t>
            </w:r>
            <w:r w:rsidR="00261E84">
              <w:rPr>
                <w:sz w:val="28"/>
                <w:szCs w:val="28"/>
              </w:rPr>
              <w:t xml:space="preserve"> 59,</w:t>
            </w:r>
            <w:r w:rsidR="004919E7">
              <w:rPr>
                <w:sz w:val="28"/>
                <w:szCs w:val="28"/>
              </w:rPr>
              <w:t xml:space="preserve"> 85</w:t>
            </w:r>
          </w:p>
        </w:tc>
      </w:tr>
      <w:tr w:rsidR="004919E7" w:rsidRPr="005650D5" w:rsidTr="00CF4283">
        <w:tc>
          <w:tcPr>
            <w:tcW w:w="1315" w:type="dxa"/>
          </w:tcPr>
          <w:p w:rsidR="002861AF" w:rsidRPr="005650D5" w:rsidRDefault="002861AF" w:rsidP="002861AF">
            <w:pPr>
              <w:jc w:val="both"/>
              <w:rPr>
                <w:sz w:val="28"/>
                <w:szCs w:val="28"/>
              </w:rPr>
            </w:pPr>
            <w:r w:rsidRPr="005650D5">
              <w:rPr>
                <w:sz w:val="28"/>
                <w:szCs w:val="28"/>
              </w:rPr>
              <w:t xml:space="preserve">Е,   Н, </w:t>
            </w:r>
          </w:p>
          <w:p w:rsidR="00FB70DD" w:rsidRPr="005650D5" w:rsidRDefault="002861AF" w:rsidP="002861AF">
            <w:pPr>
              <w:jc w:val="both"/>
              <w:rPr>
                <w:sz w:val="28"/>
                <w:szCs w:val="28"/>
              </w:rPr>
            </w:pPr>
            <w:r w:rsidRPr="005650D5">
              <w:rPr>
                <w:sz w:val="28"/>
                <w:szCs w:val="28"/>
              </w:rPr>
              <w:t xml:space="preserve">Ф,   </w:t>
            </w:r>
            <w:proofErr w:type="gramStart"/>
            <w:r w:rsidRPr="005650D5">
              <w:rPr>
                <w:sz w:val="28"/>
                <w:szCs w:val="28"/>
              </w:rPr>
              <w:t>Ю</w:t>
            </w:r>
            <w:proofErr w:type="gramEnd"/>
            <w:r w:rsidRPr="005650D5">
              <w:rPr>
                <w:sz w:val="28"/>
                <w:szCs w:val="28"/>
              </w:rPr>
              <w:t xml:space="preserve"> </w:t>
            </w:r>
          </w:p>
        </w:tc>
        <w:tc>
          <w:tcPr>
            <w:tcW w:w="911" w:type="dxa"/>
          </w:tcPr>
          <w:p w:rsidR="004919E7" w:rsidRDefault="00607084" w:rsidP="001E5CFF">
            <w:pPr>
              <w:jc w:val="both"/>
              <w:rPr>
                <w:sz w:val="28"/>
                <w:szCs w:val="28"/>
              </w:rPr>
            </w:pPr>
            <w:r>
              <w:rPr>
                <w:sz w:val="28"/>
                <w:szCs w:val="28"/>
              </w:rPr>
              <w:t>2,</w:t>
            </w:r>
          </w:p>
          <w:p w:rsidR="00FB70DD" w:rsidRPr="00607084" w:rsidRDefault="00A06B8C" w:rsidP="001E5CFF">
            <w:pPr>
              <w:jc w:val="both"/>
              <w:rPr>
                <w:sz w:val="28"/>
                <w:szCs w:val="28"/>
              </w:rPr>
            </w:pPr>
            <w:r>
              <w:rPr>
                <w:sz w:val="28"/>
                <w:szCs w:val="28"/>
              </w:rPr>
              <w:t>38,</w:t>
            </w:r>
            <w:r w:rsidR="00261E84">
              <w:rPr>
                <w:sz w:val="28"/>
                <w:szCs w:val="28"/>
              </w:rPr>
              <w:t xml:space="preserve"> 64,</w:t>
            </w:r>
            <w:r w:rsidR="004919E7">
              <w:rPr>
                <w:sz w:val="28"/>
                <w:szCs w:val="28"/>
              </w:rPr>
              <w:t xml:space="preserve"> 73</w:t>
            </w:r>
          </w:p>
        </w:tc>
        <w:tc>
          <w:tcPr>
            <w:tcW w:w="911" w:type="dxa"/>
          </w:tcPr>
          <w:p w:rsidR="00FB70DD" w:rsidRPr="00607084" w:rsidRDefault="00607084" w:rsidP="001E5CFF">
            <w:pPr>
              <w:jc w:val="both"/>
              <w:rPr>
                <w:sz w:val="28"/>
                <w:szCs w:val="28"/>
              </w:rPr>
            </w:pPr>
            <w:r>
              <w:rPr>
                <w:sz w:val="28"/>
                <w:szCs w:val="28"/>
              </w:rPr>
              <w:t>17, 39</w:t>
            </w:r>
            <w:r w:rsidR="00A06B8C">
              <w:rPr>
                <w:sz w:val="28"/>
                <w:szCs w:val="28"/>
              </w:rPr>
              <w:t>, 61</w:t>
            </w:r>
            <w:r w:rsidR="00261E84">
              <w:rPr>
                <w:sz w:val="28"/>
                <w:szCs w:val="28"/>
              </w:rPr>
              <w:t>,</w:t>
            </w:r>
            <w:r w:rsidR="004919E7">
              <w:rPr>
                <w:sz w:val="28"/>
                <w:szCs w:val="28"/>
              </w:rPr>
              <w:t xml:space="preserve"> 75</w:t>
            </w:r>
          </w:p>
        </w:tc>
        <w:tc>
          <w:tcPr>
            <w:tcW w:w="910" w:type="dxa"/>
          </w:tcPr>
          <w:p w:rsidR="00261E84" w:rsidRDefault="00607084" w:rsidP="001E5CFF">
            <w:pPr>
              <w:jc w:val="both"/>
              <w:rPr>
                <w:sz w:val="28"/>
                <w:szCs w:val="28"/>
              </w:rPr>
            </w:pPr>
            <w:r>
              <w:rPr>
                <w:sz w:val="28"/>
                <w:szCs w:val="28"/>
              </w:rPr>
              <w:t>4,</w:t>
            </w:r>
          </w:p>
          <w:p w:rsidR="00FB70DD" w:rsidRPr="00607084" w:rsidRDefault="00A06B8C" w:rsidP="001E5CFF">
            <w:pPr>
              <w:jc w:val="both"/>
              <w:rPr>
                <w:sz w:val="28"/>
                <w:szCs w:val="28"/>
              </w:rPr>
            </w:pPr>
            <w:r>
              <w:rPr>
                <w:sz w:val="28"/>
                <w:szCs w:val="28"/>
              </w:rPr>
              <w:t>33,</w:t>
            </w:r>
            <w:r w:rsidR="00261E84">
              <w:rPr>
                <w:sz w:val="28"/>
                <w:szCs w:val="28"/>
              </w:rPr>
              <w:t xml:space="preserve"> 65, 87</w:t>
            </w:r>
          </w:p>
        </w:tc>
        <w:tc>
          <w:tcPr>
            <w:tcW w:w="910" w:type="dxa"/>
          </w:tcPr>
          <w:p w:rsidR="00261E84" w:rsidRDefault="00607084" w:rsidP="001E5CFF">
            <w:pPr>
              <w:jc w:val="both"/>
              <w:rPr>
                <w:sz w:val="28"/>
                <w:szCs w:val="28"/>
              </w:rPr>
            </w:pPr>
            <w:r>
              <w:rPr>
                <w:sz w:val="28"/>
                <w:szCs w:val="28"/>
              </w:rPr>
              <w:t>5,</w:t>
            </w:r>
          </w:p>
          <w:p w:rsidR="00876CFE" w:rsidRPr="00607084" w:rsidRDefault="00A06B8C" w:rsidP="00261E84">
            <w:pPr>
              <w:jc w:val="both"/>
              <w:rPr>
                <w:sz w:val="28"/>
                <w:szCs w:val="28"/>
              </w:rPr>
            </w:pPr>
            <w:r>
              <w:rPr>
                <w:sz w:val="28"/>
                <w:szCs w:val="28"/>
              </w:rPr>
              <w:t>27, 48</w:t>
            </w:r>
            <w:r w:rsidR="00261E84">
              <w:rPr>
                <w:sz w:val="28"/>
                <w:szCs w:val="28"/>
              </w:rPr>
              <w:t>, 67</w:t>
            </w:r>
          </w:p>
        </w:tc>
        <w:tc>
          <w:tcPr>
            <w:tcW w:w="910" w:type="dxa"/>
          </w:tcPr>
          <w:p w:rsidR="00261E84" w:rsidRDefault="00607084" w:rsidP="001E5CFF">
            <w:pPr>
              <w:jc w:val="both"/>
              <w:rPr>
                <w:sz w:val="28"/>
                <w:szCs w:val="28"/>
              </w:rPr>
            </w:pPr>
            <w:r>
              <w:rPr>
                <w:sz w:val="28"/>
                <w:szCs w:val="28"/>
              </w:rPr>
              <w:t>2,</w:t>
            </w:r>
          </w:p>
          <w:p w:rsidR="00FB70DD" w:rsidRPr="00607084" w:rsidRDefault="00A06B8C" w:rsidP="001E5CFF">
            <w:pPr>
              <w:jc w:val="both"/>
              <w:rPr>
                <w:sz w:val="28"/>
                <w:szCs w:val="28"/>
              </w:rPr>
            </w:pPr>
            <w:r>
              <w:rPr>
                <w:sz w:val="28"/>
                <w:szCs w:val="28"/>
              </w:rPr>
              <w:t>35,</w:t>
            </w:r>
            <w:r w:rsidR="00261E84">
              <w:rPr>
                <w:sz w:val="28"/>
                <w:szCs w:val="28"/>
              </w:rPr>
              <w:t xml:space="preserve"> 63, 85</w:t>
            </w:r>
          </w:p>
        </w:tc>
        <w:tc>
          <w:tcPr>
            <w:tcW w:w="910" w:type="dxa"/>
          </w:tcPr>
          <w:p w:rsidR="00261E84" w:rsidRDefault="00607084" w:rsidP="001E5CFF">
            <w:pPr>
              <w:jc w:val="both"/>
              <w:rPr>
                <w:sz w:val="28"/>
                <w:szCs w:val="28"/>
              </w:rPr>
            </w:pPr>
            <w:r>
              <w:rPr>
                <w:sz w:val="28"/>
                <w:szCs w:val="28"/>
              </w:rPr>
              <w:t>6,</w:t>
            </w:r>
          </w:p>
          <w:p w:rsidR="00FB70DD" w:rsidRPr="00607084" w:rsidRDefault="00607084" w:rsidP="001E5CFF">
            <w:pPr>
              <w:jc w:val="both"/>
              <w:rPr>
                <w:sz w:val="28"/>
                <w:szCs w:val="28"/>
              </w:rPr>
            </w:pPr>
            <w:r>
              <w:rPr>
                <w:sz w:val="28"/>
                <w:szCs w:val="28"/>
              </w:rPr>
              <w:t>28</w:t>
            </w:r>
            <w:r w:rsidR="00A06B8C">
              <w:rPr>
                <w:sz w:val="28"/>
                <w:szCs w:val="28"/>
              </w:rPr>
              <w:t>, 50</w:t>
            </w:r>
            <w:r w:rsidR="00261E84">
              <w:rPr>
                <w:sz w:val="28"/>
                <w:szCs w:val="28"/>
              </w:rPr>
              <w:t>, 75</w:t>
            </w:r>
          </w:p>
        </w:tc>
        <w:tc>
          <w:tcPr>
            <w:tcW w:w="911" w:type="dxa"/>
          </w:tcPr>
          <w:p w:rsidR="00FB70DD" w:rsidRPr="00607084" w:rsidRDefault="00607084" w:rsidP="001E5CFF">
            <w:pPr>
              <w:jc w:val="both"/>
              <w:rPr>
                <w:sz w:val="28"/>
                <w:szCs w:val="28"/>
              </w:rPr>
            </w:pPr>
            <w:r>
              <w:rPr>
                <w:sz w:val="28"/>
                <w:szCs w:val="28"/>
              </w:rPr>
              <w:t>18,</w:t>
            </w:r>
            <w:r w:rsidR="00A06B8C">
              <w:rPr>
                <w:sz w:val="28"/>
                <w:szCs w:val="28"/>
              </w:rPr>
              <w:t xml:space="preserve"> 41,</w:t>
            </w:r>
            <w:r w:rsidR="00261E84">
              <w:rPr>
                <w:sz w:val="28"/>
                <w:szCs w:val="28"/>
              </w:rPr>
              <w:t xml:space="preserve"> 57, 86</w:t>
            </w:r>
          </w:p>
        </w:tc>
        <w:tc>
          <w:tcPr>
            <w:tcW w:w="911" w:type="dxa"/>
          </w:tcPr>
          <w:p w:rsidR="00261E84" w:rsidRDefault="00607084" w:rsidP="001E5CFF">
            <w:pPr>
              <w:jc w:val="both"/>
              <w:rPr>
                <w:sz w:val="28"/>
                <w:szCs w:val="28"/>
              </w:rPr>
            </w:pPr>
            <w:r>
              <w:rPr>
                <w:sz w:val="28"/>
                <w:szCs w:val="28"/>
              </w:rPr>
              <w:t>8,</w:t>
            </w:r>
          </w:p>
          <w:p w:rsidR="00FB70DD" w:rsidRPr="00607084" w:rsidRDefault="00607084" w:rsidP="001E5CFF">
            <w:pPr>
              <w:jc w:val="both"/>
              <w:rPr>
                <w:sz w:val="28"/>
                <w:szCs w:val="28"/>
              </w:rPr>
            </w:pPr>
            <w:r>
              <w:rPr>
                <w:sz w:val="28"/>
                <w:szCs w:val="28"/>
              </w:rPr>
              <w:t>30</w:t>
            </w:r>
            <w:r w:rsidR="00A06B8C">
              <w:rPr>
                <w:sz w:val="28"/>
                <w:szCs w:val="28"/>
              </w:rPr>
              <w:t>, 48</w:t>
            </w:r>
            <w:r w:rsidR="00261E84">
              <w:rPr>
                <w:sz w:val="28"/>
                <w:szCs w:val="28"/>
              </w:rPr>
              <w:t>, 77</w:t>
            </w:r>
          </w:p>
        </w:tc>
        <w:tc>
          <w:tcPr>
            <w:tcW w:w="911" w:type="dxa"/>
          </w:tcPr>
          <w:p w:rsidR="00FB70DD" w:rsidRPr="00607084" w:rsidRDefault="00607084" w:rsidP="00607084">
            <w:pPr>
              <w:jc w:val="both"/>
              <w:rPr>
                <w:sz w:val="28"/>
                <w:szCs w:val="28"/>
              </w:rPr>
            </w:pPr>
            <w:r>
              <w:rPr>
                <w:sz w:val="28"/>
                <w:szCs w:val="28"/>
              </w:rPr>
              <w:t>13, 24</w:t>
            </w:r>
            <w:r w:rsidR="00A06B8C">
              <w:rPr>
                <w:sz w:val="28"/>
                <w:szCs w:val="28"/>
              </w:rPr>
              <w:t>,</w:t>
            </w:r>
            <w:r w:rsidR="00261E84">
              <w:rPr>
                <w:sz w:val="28"/>
                <w:szCs w:val="28"/>
              </w:rPr>
              <w:t xml:space="preserve"> 52,</w:t>
            </w:r>
            <w:r w:rsidR="004919E7">
              <w:rPr>
                <w:sz w:val="28"/>
                <w:szCs w:val="28"/>
              </w:rPr>
              <w:t xml:space="preserve"> 84</w:t>
            </w:r>
          </w:p>
        </w:tc>
        <w:tc>
          <w:tcPr>
            <w:tcW w:w="911" w:type="dxa"/>
          </w:tcPr>
          <w:p w:rsidR="00FB70DD" w:rsidRPr="00607084" w:rsidRDefault="00607084" w:rsidP="001E5CFF">
            <w:pPr>
              <w:jc w:val="both"/>
              <w:rPr>
                <w:sz w:val="28"/>
                <w:szCs w:val="28"/>
              </w:rPr>
            </w:pPr>
            <w:r>
              <w:rPr>
                <w:sz w:val="28"/>
                <w:szCs w:val="28"/>
              </w:rPr>
              <w:t>18,</w:t>
            </w:r>
            <w:r w:rsidR="00A06B8C">
              <w:rPr>
                <w:sz w:val="28"/>
                <w:szCs w:val="28"/>
              </w:rPr>
              <w:t xml:space="preserve"> 23, 46</w:t>
            </w:r>
            <w:r w:rsidR="00261E84">
              <w:rPr>
                <w:sz w:val="28"/>
                <w:szCs w:val="28"/>
              </w:rPr>
              <w:t>, 76</w:t>
            </w:r>
          </w:p>
        </w:tc>
      </w:tr>
      <w:tr w:rsidR="004919E7" w:rsidRPr="005650D5" w:rsidTr="00CF4283">
        <w:tc>
          <w:tcPr>
            <w:tcW w:w="1315" w:type="dxa"/>
          </w:tcPr>
          <w:p w:rsidR="002861AF" w:rsidRPr="005650D5" w:rsidRDefault="002861AF" w:rsidP="003D0665">
            <w:pPr>
              <w:jc w:val="both"/>
              <w:rPr>
                <w:sz w:val="28"/>
                <w:szCs w:val="28"/>
              </w:rPr>
            </w:pPr>
            <w:proofErr w:type="gramStart"/>
            <w:r w:rsidRPr="005650D5">
              <w:rPr>
                <w:sz w:val="28"/>
                <w:szCs w:val="28"/>
              </w:rPr>
              <w:t>Ж</w:t>
            </w:r>
            <w:proofErr w:type="gramEnd"/>
            <w:r w:rsidRPr="005650D5">
              <w:rPr>
                <w:sz w:val="28"/>
                <w:szCs w:val="28"/>
              </w:rPr>
              <w:t xml:space="preserve">,   О, </w:t>
            </w:r>
          </w:p>
          <w:p w:rsidR="00FB70DD" w:rsidRPr="005650D5" w:rsidRDefault="002861AF" w:rsidP="003D0665">
            <w:pPr>
              <w:jc w:val="both"/>
              <w:rPr>
                <w:sz w:val="28"/>
                <w:szCs w:val="28"/>
              </w:rPr>
            </w:pPr>
            <w:r w:rsidRPr="005650D5">
              <w:rPr>
                <w:sz w:val="28"/>
                <w:szCs w:val="28"/>
              </w:rPr>
              <w:t>Х,   Я</w:t>
            </w:r>
          </w:p>
        </w:tc>
        <w:tc>
          <w:tcPr>
            <w:tcW w:w="911" w:type="dxa"/>
          </w:tcPr>
          <w:p w:rsidR="00FB70DD" w:rsidRPr="00607084" w:rsidRDefault="00607084" w:rsidP="001E5CFF">
            <w:pPr>
              <w:jc w:val="both"/>
              <w:rPr>
                <w:sz w:val="28"/>
                <w:szCs w:val="28"/>
              </w:rPr>
            </w:pPr>
            <w:r>
              <w:rPr>
                <w:sz w:val="28"/>
                <w:szCs w:val="28"/>
              </w:rPr>
              <w:t>18, 40</w:t>
            </w:r>
            <w:r w:rsidR="00A06B8C">
              <w:rPr>
                <w:sz w:val="28"/>
                <w:szCs w:val="28"/>
              </w:rPr>
              <w:t>,</w:t>
            </w:r>
            <w:r w:rsidR="00261E84">
              <w:rPr>
                <w:sz w:val="28"/>
                <w:szCs w:val="28"/>
              </w:rPr>
              <w:t xml:space="preserve"> 57,</w:t>
            </w:r>
            <w:r w:rsidR="004919E7">
              <w:rPr>
                <w:sz w:val="28"/>
                <w:szCs w:val="28"/>
              </w:rPr>
              <w:t xml:space="preserve"> 88</w:t>
            </w:r>
          </w:p>
        </w:tc>
        <w:tc>
          <w:tcPr>
            <w:tcW w:w="911" w:type="dxa"/>
          </w:tcPr>
          <w:p w:rsidR="004919E7" w:rsidRDefault="00607084" w:rsidP="001E5CFF">
            <w:pPr>
              <w:jc w:val="both"/>
              <w:rPr>
                <w:sz w:val="28"/>
                <w:szCs w:val="28"/>
              </w:rPr>
            </w:pPr>
            <w:r>
              <w:rPr>
                <w:sz w:val="28"/>
                <w:szCs w:val="28"/>
              </w:rPr>
              <w:t>3,</w:t>
            </w:r>
          </w:p>
          <w:p w:rsidR="00FB70DD" w:rsidRPr="00607084" w:rsidRDefault="00A06B8C" w:rsidP="001E5CFF">
            <w:pPr>
              <w:jc w:val="both"/>
              <w:rPr>
                <w:sz w:val="28"/>
                <w:szCs w:val="28"/>
              </w:rPr>
            </w:pPr>
            <w:r>
              <w:rPr>
                <w:sz w:val="28"/>
                <w:szCs w:val="28"/>
              </w:rPr>
              <w:t>39,</w:t>
            </w:r>
            <w:r w:rsidR="00261E84">
              <w:rPr>
                <w:sz w:val="28"/>
                <w:szCs w:val="28"/>
              </w:rPr>
              <w:t xml:space="preserve"> 65,</w:t>
            </w:r>
            <w:r w:rsidR="004919E7">
              <w:rPr>
                <w:sz w:val="28"/>
                <w:szCs w:val="28"/>
              </w:rPr>
              <w:t xml:space="preserve"> 72</w:t>
            </w:r>
          </w:p>
        </w:tc>
        <w:tc>
          <w:tcPr>
            <w:tcW w:w="910" w:type="dxa"/>
          </w:tcPr>
          <w:p w:rsidR="004919E7" w:rsidRDefault="00607084" w:rsidP="001E5CFF">
            <w:pPr>
              <w:jc w:val="both"/>
              <w:rPr>
                <w:sz w:val="28"/>
                <w:szCs w:val="28"/>
              </w:rPr>
            </w:pPr>
            <w:r>
              <w:rPr>
                <w:sz w:val="28"/>
                <w:szCs w:val="28"/>
              </w:rPr>
              <w:t>4,</w:t>
            </w:r>
          </w:p>
          <w:p w:rsidR="00FB70DD" w:rsidRPr="00607084" w:rsidRDefault="00A06B8C" w:rsidP="001E5CFF">
            <w:pPr>
              <w:jc w:val="both"/>
              <w:rPr>
                <w:sz w:val="28"/>
                <w:szCs w:val="28"/>
              </w:rPr>
            </w:pPr>
            <w:r>
              <w:rPr>
                <w:sz w:val="28"/>
                <w:szCs w:val="28"/>
              </w:rPr>
              <w:t>42, 60</w:t>
            </w:r>
            <w:r w:rsidR="00261E84">
              <w:rPr>
                <w:sz w:val="28"/>
                <w:szCs w:val="28"/>
              </w:rPr>
              <w:t>,</w:t>
            </w:r>
            <w:r w:rsidR="004919E7">
              <w:rPr>
                <w:sz w:val="28"/>
                <w:szCs w:val="28"/>
              </w:rPr>
              <w:t xml:space="preserve"> 76</w:t>
            </w:r>
          </w:p>
        </w:tc>
        <w:tc>
          <w:tcPr>
            <w:tcW w:w="910" w:type="dxa"/>
          </w:tcPr>
          <w:p w:rsidR="00261E84" w:rsidRDefault="00607084" w:rsidP="00E44E0D">
            <w:pPr>
              <w:jc w:val="both"/>
              <w:rPr>
                <w:sz w:val="28"/>
                <w:szCs w:val="28"/>
              </w:rPr>
            </w:pPr>
            <w:r>
              <w:rPr>
                <w:sz w:val="28"/>
                <w:szCs w:val="28"/>
              </w:rPr>
              <w:t>3,</w:t>
            </w:r>
          </w:p>
          <w:p w:rsidR="00FB70DD" w:rsidRPr="00607084" w:rsidRDefault="00A06B8C" w:rsidP="00E44E0D">
            <w:pPr>
              <w:jc w:val="both"/>
              <w:rPr>
                <w:sz w:val="28"/>
                <w:szCs w:val="28"/>
              </w:rPr>
            </w:pPr>
            <w:r>
              <w:rPr>
                <w:sz w:val="28"/>
                <w:szCs w:val="28"/>
              </w:rPr>
              <w:t>34,</w:t>
            </w:r>
            <w:r w:rsidR="00261E84">
              <w:rPr>
                <w:sz w:val="28"/>
                <w:szCs w:val="28"/>
              </w:rPr>
              <w:t xml:space="preserve"> 64, 86</w:t>
            </w:r>
          </w:p>
        </w:tc>
        <w:tc>
          <w:tcPr>
            <w:tcW w:w="910" w:type="dxa"/>
          </w:tcPr>
          <w:p w:rsidR="00876CFE" w:rsidRPr="00607084" w:rsidRDefault="00607084" w:rsidP="001E5CFF">
            <w:pPr>
              <w:jc w:val="both"/>
              <w:rPr>
                <w:sz w:val="28"/>
                <w:szCs w:val="28"/>
              </w:rPr>
            </w:pPr>
            <w:r>
              <w:rPr>
                <w:sz w:val="28"/>
                <w:szCs w:val="28"/>
              </w:rPr>
              <w:t>12,</w:t>
            </w:r>
            <w:r w:rsidR="00A06B8C">
              <w:rPr>
                <w:sz w:val="28"/>
                <w:szCs w:val="28"/>
              </w:rPr>
              <w:t xml:space="preserve"> 26, 49</w:t>
            </w:r>
            <w:r w:rsidR="00261E84">
              <w:rPr>
                <w:sz w:val="28"/>
                <w:szCs w:val="28"/>
              </w:rPr>
              <w:t>, 83</w:t>
            </w:r>
          </w:p>
        </w:tc>
        <w:tc>
          <w:tcPr>
            <w:tcW w:w="910" w:type="dxa"/>
          </w:tcPr>
          <w:p w:rsidR="00261E84" w:rsidRDefault="00607084" w:rsidP="001E5CFF">
            <w:pPr>
              <w:jc w:val="both"/>
              <w:rPr>
                <w:sz w:val="28"/>
                <w:szCs w:val="28"/>
              </w:rPr>
            </w:pPr>
            <w:r>
              <w:rPr>
                <w:sz w:val="28"/>
                <w:szCs w:val="28"/>
              </w:rPr>
              <w:t>4,</w:t>
            </w:r>
          </w:p>
          <w:p w:rsidR="00FB70DD" w:rsidRPr="00607084" w:rsidRDefault="00A06B8C" w:rsidP="001E5CFF">
            <w:pPr>
              <w:jc w:val="both"/>
              <w:rPr>
                <w:sz w:val="28"/>
                <w:szCs w:val="28"/>
              </w:rPr>
            </w:pPr>
            <w:r>
              <w:rPr>
                <w:sz w:val="28"/>
                <w:szCs w:val="28"/>
              </w:rPr>
              <w:t>40,</w:t>
            </w:r>
            <w:r w:rsidR="00261E84">
              <w:rPr>
                <w:sz w:val="28"/>
                <w:szCs w:val="28"/>
              </w:rPr>
              <w:t xml:space="preserve"> 63, 85</w:t>
            </w:r>
          </w:p>
        </w:tc>
        <w:tc>
          <w:tcPr>
            <w:tcW w:w="911" w:type="dxa"/>
          </w:tcPr>
          <w:p w:rsidR="00261E84" w:rsidRDefault="00607084" w:rsidP="001E5CFF">
            <w:pPr>
              <w:jc w:val="both"/>
              <w:rPr>
                <w:sz w:val="28"/>
                <w:szCs w:val="28"/>
              </w:rPr>
            </w:pPr>
            <w:r>
              <w:rPr>
                <w:sz w:val="28"/>
                <w:szCs w:val="28"/>
              </w:rPr>
              <w:t>7,</w:t>
            </w:r>
          </w:p>
          <w:p w:rsidR="00FB70DD" w:rsidRPr="00607084" w:rsidRDefault="00607084" w:rsidP="001E5CFF">
            <w:pPr>
              <w:jc w:val="both"/>
              <w:rPr>
                <w:sz w:val="28"/>
                <w:szCs w:val="28"/>
              </w:rPr>
            </w:pPr>
            <w:r>
              <w:rPr>
                <w:sz w:val="28"/>
                <w:szCs w:val="28"/>
              </w:rPr>
              <w:t>29</w:t>
            </w:r>
            <w:r w:rsidR="00A06B8C">
              <w:rPr>
                <w:sz w:val="28"/>
                <w:szCs w:val="28"/>
              </w:rPr>
              <w:t>, 54</w:t>
            </w:r>
            <w:r w:rsidR="00261E84">
              <w:rPr>
                <w:sz w:val="28"/>
                <w:szCs w:val="28"/>
              </w:rPr>
              <w:t>, 76</w:t>
            </w:r>
          </w:p>
        </w:tc>
        <w:tc>
          <w:tcPr>
            <w:tcW w:w="911" w:type="dxa"/>
          </w:tcPr>
          <w:p w:rsidR="00FB70DD" w:rsidRPr="00607084" w:rsidRDefault="00607084" w:rsidP="001E5CFF">
            <w:pPr>
              <w:jc w:val="both"/>
              <w:rPr>
                <w:sz w:val="28"/>
                <w:szCs w:val="28"/>
              </w:rPr>
            </w:pPr>
            <w:r>
              <w:rPr>
                <w:sz w:val="28"/>
                <w:szCs w:val="28"/>
              </w:rPr>
              <w:t>19,</w:t>
            </w:r>
            <w:r w:rsidR="00A06B8C">
              <w:rPr>
                <w:sz w:val="28"/>
                <w:szCs w:val="28"/>
              </w:rPr>
              <w:t xml:space="preserve"> 33,</w:t>
            </w:r>
            <w:r w:rsidR="00261E84">
              <w:rPr>
                <w:sz w:val="28"/>
                <w:szCs w:val="28"/>
              </w:rPr>
              <w:t xml:space="preserve"> 58,</w:t>
            </w:r>
            <w:r w:rsidR="004919E7">
              <w:rPr>
                <w:sz w:val="28"/>
                <w:szCs w:val="28"/>
              </w:rPr>
              <w:t xml:space="preserve"> 83</w:t>
            </w:r>
          </w:p>
        </w:tc>
        <w:tc>
          <w:tcPr>
            <w:tcW w:w="911" w:type="dxa"/>
          </w:tcPr>
          <w:p w:rsidR="00FB70DD" w:rsidRPr="00607084" w:rsidRDefault="00607084" w:rsidP="001E5CFF">
            <w:pPr>
              <w:jc w:val="both"/>
              <w:rPr>
                <w:sz w:val="28"/>
                <w:szCs w:val="28"/>
              </w:rPr>
            </w:pPr>
            <w:r>
              <w:rPr>
                <w:sz w:val="28"/>
                <w:szCs w:val="28"/>
              </w:rPr>
              <w:t>17,</w:t>
            </w:r>
            <w:r w:rsidR="00A06B8C">
              <w:rPr>
                <w:sz w:val="28"/>
                <w:szCs w:val="28"/>
              </w:rPr>
              <w:t xml:space="preserve"> 25, 47</w:t>
            </w:r>
            <w:r w:rsidR="00261E84">
              <w:rPr>
                <w:sz w:val="28"/>
                <w:szCs w:val="28"/>
              </w:rPr>
              <w:t>, 75</w:t>
            </w:r>
          </w:p>
        </w:tc>
        <w:tc>
          <w:tcPr>
            <w:tcW w:w="911" w:type="dxa"/>
          </w:tcPr>
          <w:p w:rsidR="00FB70DD" w:rsidRPr="00607084" w:rsidRDefault="00607084" w:rsidP="00FE077E">
            <w:pPr>
              <w:jc w:val="both"/>
              <w:rPr>
                <w:sz w:val="28"/>
                <w:szCs w:val="28"/>
              </w:rPr>
            </w:pPr>
            <w:r>
              <w:rPr>
                <w:sz w:val="28"/>
                <w:szCs w:val="28"/>
              </w:rPr>
              <w:t>14, 23</w:t>
            </w:r>
            <w:r w:rsidR="00A06B8C">
              <w:rPr>
                <w:sz w:val="28"/>
                <w:szCs w:val="28"/>
              </w:rPr>
              <w:t>,</w:t>
            </w:r>
            <w:r w:rsidR="00261E84">
              <w:rPr>
                <w:sz w:val="28"/>
                <w:szCs w:val="28"/>
              </w:rPr>
              <w:t xml:space="preserve"> 53,</w:t>
            </w:r>
            <w:r w:rsidR="004919E7">
              <w:rPr>
                <w:sz w:val="28"/>
                <w:szCs w:val="28"/>
              </w:rPr>
              <w:t xml:space="preserve"> 67</w:t>
            </w:r>
          </w:p>
        </w:tc>
      </w:tr>
    </w:tbl>
    <w:p w:rsidR="00FB70DD" w:rsidRPr="00E8246B" w:rsidRDefault="00FB70DD" w:rsidP="00FB70DD">
      <w:pPr>
        <w:jc w:val="both"/>
        <w:rPr>
          <w:sz w:val="28"/>
          <w:szCs w:val="28"/>
          <w:highlight w:val="yellow"/>
        </w:rPr>
      </w:pPr>
    </w:p>
    <w:p w:rsidR="00FB70DD" w:rsidRDefault="00FB70DD"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A356D3" w:rsidRDefault="00A356D3" w:rsidP="00FB70DD">
      <w:pPr>
        <w:jc w:val="both"/>
        <w:rPr>
          <w:sz w:val="28"/>
          <w:szCs w:val="28"/>
          <w:highlight w:val="yellow"/>
        </w:rPr>
      </w:pPr>
    </w:p>
    <w:p w:rsidR="00F942B8" w:rsidRPr="00213D78" w:rsidRDefault="004B7F8B" w:rsidP="004E6E32">
      <w:pPr>
        <w:contextualSpacing/>
        <w:jc w:val="center"/>
        <w:rPr>
          <w:b/>
          <w:sz w:val="28"/>
          <w:szCs w:val="28"/>
        </w:rPr>
      </w:pPr>
      <w:r w:rsidRPr="00213D78">
        <w:rPr>
          <w:rFonts w:ascii="Arial" w:hAnsi="Arial" w:cs="Arial"/>
          <w:b/>
          <w:i/>
          <w:sz w:val="28"/>
          <w:szCs w:val="28"/>
          <w:lang w:val="en-US"/>
        </w:rPr>
        <w:t>I</w:t>
      </w:r>
      <w:r w:rsidR="00CD00C7" w:rsidRPr="00213D78">
        <w:rPr>
          <w:rFonts w:ascii="Arial" w:hAnsi="Arial" w:cs="Arial"/>
          <w:b/>
          <w:i/>
          <w:sz w:val="28"/>
          <w:szCs w:val="28"/>
          <w:lang w:val="en-US"/>
        </w:rPr>
        <w:t>I</w:t>
      </w:r>
      <w:r w:rsidR="0018043E" w:rsidRPr="00213D78">
        <w:rPr>
          <w:rFonts w:ascii="Arial" w:hAnsi="Arial" w:cs="Arial"/>
          <w:b/>
          <w:i/>
          <w:sz w:val="28"/>
          <w:szCs w:val="28"/>
        </w:rPr>
        <w:t>.</w:t>
      </w:r>
      <w:r w:rsidR="0067186D" w:rsidRPr="00213D78">
        <w:rPr>
          <w:rFonts w:ascii="Arial" w:hAnsi="Arial" w:cs="Arial"/>
          <w:b/>
          <w:i/>
          <w:sz w:val="28"/>
          <w:szCs w:val="28"/>
        </w:rPr>
        <w:t xml:space="preserve"> </w:t>
      </w:r>
      <w:r w:rsidR="0018043E" w:rsidRPr="00213D78">
        <w:rPr>
          <w:rFonts w:ascii="Arial" w:hAnsi="Arial" w:cs="Arial"/>
          <w:b/>
          <w:i/>
          <w:sz w:val="28"/>
          <w:szCs w:val="28"/>
        </w:rPr>
        <w:t>1</w:t>
      </w:r>
      <w:r w:rsidR="00CD00C7" w:rsidRPr="00213D78">
        <w:rPr>
          <w:rFonts w:ascii="Arial" w:hAnsi="Arial" w:cs="Arial"/>
          <w:b/>
          <w:i/>
          <w:sz w:val="28"/>
          <w:szCs w:val="28"/>
        </w:rPr>
        <w:t xml:space="preserve"> </w:t>
      </w:r>
      <w:r w:rsidR="0018345D" w:rsidRPr="00213D78">
        <w:rPr>
          <w:rFonts w:ascii="Arial" w:hAnsi="Arial" w:cs="Arial"/>
          <w:b/>
          <w:i/>
          <w:sz w:val="28"/>
          <w:szCs w:val="28"/>
        </w:rPr>
        <w:t>Т</w:t>
      </w:r>
      <w:r w:rsidR="0018043E" w:rsidRPr="00213D78">
        <w:rPr>
          <w:rFonts w:ascii="Arial" w:hAnsi="Arial" w:cs="Arial"/>
          <w:b/>
          <w:i/>
          <w:sz w:val="28"/>
          <w:szCs w:val="28"/>
        </w:rPr>
        <w:t>еоретические вопросы</w:t>
      </w:r>
      <w:r w:rsidR="004E6E32">
        <w:rPr>
          <w:rFonts w:ascii="Arial" w:hAnsi="Arial" w:cs="Arial"/>
          <w:b/>
          <w:i/>
          <w:sz w:val="28"/>
          <w:szCs w:val="28"/>
        </w:rPr>
        <w:t xml:space="preserve"> (с № 1 по № 22)</w:t>
      </w:r>
    </w:p>
    <w:p w:rsidR="00127272" w:rsidRPr="004E6E32" w:rsidRDefault="0018345D" w:rsidP="004E6E32">
      <w:pPr>
        <w:contextualSpacing/>
        <w:jc w:val="center"/>
        <w:rPr>
          <w:b/>
          <w:sz w:val="28"/>
          <w:szCs w:val="28"/>
          <w:highlight w:val="yellow"/>
        </w:rPr>
      </w:pPr>
      <w:r w:rsidRPr="004E6E32">
        <w:rPr>
          <w:b/>
          <w:sz w:val="28"/>
          <w:szCs w:val="28"/>
          <w:highlight w:val="yellow"/>
        </w:rPr>
        <w:t xml:space="preserve"> </w:t>
      </w:r>
    </w:p>
    <w:p w:rsidR="00213D78" w:rsidRPr="006F2AAC" w:rsidRDefault="00213D78" w:rsidP="006F2AAC">
      <w:pPr>
        <w:numPr>
          <w:ilvl w:val="0"/>
          <w:numId w:val="32"/>
        </w:numPr>
        <w:spacing w:line="360" w:lineRule="auto"/>
        <w:ind w:left="567" w:hanging="425"/>
        <w:contextualSpacing/>
        <w:jc w:val="both"/>
        <w:rPr>
          <w:b/>
          <w:sz w:val="28"/>
          <w:szCs w:val="28"/>
        </w:rPr>
      </w:pPr>
      <w:r w:rsidRPr="006F2AAC">
        <w:rPr>
          <w:bCs/>
          <w:sz w:val="28"/>
          <w:szCs w:val="28"/>
        </w:rPr>
        <w:t>Входной контроль поставок товаров на складе</w:t>
      </w:r>
      <w:r w:rsidRPr="006F2AAC">
        <w:rPr>
          <w:iCs/>
          <w:sz w:val="28"/>
          <w:szCs w:val="28"/>
        </w:rPr>
        <w:t xml:space="preserve">. </w:t>
      </w:r>
      <w:r w:rsidRPr="006F2AAC">
        <w:rPr>
          <w:sz w:val="28"/>
          <w:szCs w:val="28"/>
        </w:rPr>
        <w:t>Использование метода Парето (20/80) для принятия решения о размещении товаров на складе</w:t>
      </w:r>
      <w:r w:rsidRPr="006F2AAC">
        <w:rPr>
          <w:iCs/>
          <w:sz w:val="28"/>
          <w:szCs w:val="28"/>
        </w:rPr>
        <w:t>.</w:t>
      </w:r>
    </w:p>
    <w:p w:rsidR="002D2E85" w:rsidRPr="006F2AAC" w:rsidRDefault="00213D78" w:rsidP="006F2AAC">
      <w:pPr>
        <w:numPr>
          <w:ilvl w:val="0"/>
          <w:numId w:val="32"/>
        </w:numPr>
        <w:spacing w:line="360" w:lineRule="auto"/>
        <w:ind w:left="567" w:hanging="425"/>
        <w:contextualSpacing/>
        <w:jc w:val="both"/>
        <w:rPr>
          <w:b/>
          <w:sz w:val="28"/>
          <w:szCs w:val="28"/>
        </w:rPr>
      </w:pPr>
      <w:r w:rsidRPr="006F2AAC">
        <w:rPr>
          <w:sz w:val="28"/>
          <w:szCs w:val="28"/>
        </w:rPr>
        <w:t>Выбор местоположения склада. Задача выбора поставщика.</w:t>
      </w:r>
    </w:p>
    <w:p w:rsidR="00D05EDE" w:rsidRPr="006F2AAC" w:rsidRDefault="004E6E32" w:rsidP="006F2AAC">
      <w:pPr>
        <w:numPr>
          <w:ilvl w:val="0"/>
          <w:numId w:val="32"/>
        </w:numPr>
        <w:spacing w:line="360" w:lineRule="auto"/>
        <w:ind w:left="567" w:hanging="425"/>
        <w:contextualSpacing/>
        <w:jc w:val="both"/>
        <w:rPr>
          <w:rFonts w:ascii="Arial" w:hAnsi="Arial" w:cs="Arial"/>
          <w:b/>
          <w:i/>
          <w:sz w:val="28"/>
          <w:szCs w:val="28"/>
        </w:rPr>
      </w:pPr>
      <w:bookmarkStart w:id="1" w:name="otborka_assor_po"/>
      <w:r w:rsidRPr="006F2AAC">
        <w:rPr>
          <w:bCs/>
          <w:sz w:val="28"/>
          <w:szCs w:val="28"/>
        </w:rPr>
        <w:t xml:space="preserve">Отборка ассортимента по заказу </w:t>
      </w:r>
      <w:bookmarkEnd w:id="1"/>
      <w:r w:rsidRPr="006F2AAC">
        <w:rPr>
          <w:bCs/>
          <w:sz w:val="28"/>
          <w:szCs w:val="28"/>
        </w:rPr>
        <w:t>оптовых покупателей</w:t>
      </w:r>
      <w:r w:rsidRPr="006F2AAC">
        <w:rPr>
          <w:iCs/>
          <w:sz w:val="28"/>
          <w:szCs w:val="28"/>
        </w:rPr>
        <w:t>.</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sz w:val="28"/>
          <w:szCs w:val="28"/>
        </w:rPr>
        <w:t>Отгрузка товаров со склад</w:t>
      </w:r>
      <w:r w:rsidR="006F2AAC" w:rsidRPr="006F2AAC">
        <w:rPr>
          <w:sz w:val="28"/>
          <w:szCs w:val="28"/>
        </w:rPr>
        <w:t>а</w:t>
      </w:r>
      <w:r w:rsidRPr="006F2AAC">
        <w:rPr>
          <w:iCs/>
          <w:sz w:val="28"/>
          <w:szCs w:val="28"/>
        </w:rPr>
        <w:t>.</w:t>
      </w:r>
    </w:p>
    <w:p w:rsidR="004E6E32" w:rsidRPr="006F2AAC" w:rsidRDefault="004E6E32" w:rsidP="006F2AAC">
      <w:pPr>
        <w:numPr>
          <w:ilvl w:val="0"/>
          <w:numId w:val="32"/>
        </w:numPr>
        <w:spacing w:line="360" w:lineRule="auto"/>
        <w:ind w:left="567" w:hanging="425"/>
        <w:contextualSpacing/>
        <w:jc w:val="both"/>
        <w:rPr>
          <w:sz w:val="28"/>
          <w:szCs w:val="28"/>
        </w:rPr>
      </w:pPr>
      <w:r w:rsidRPr="006F2AAC">
        <w:rPr>
          <w:iCs/>
          <w:sz w:val="28"/>
          <w:szCs w:val="28"/>
        </w:rPr>
        <w:t xml:space="preserve">Характеристика подъемно-транспортного оборудования склада и оборудования для хранения товаров. </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bCs/>
          <w:sz w:val="28"/>
          <w:szCs w:val="28"/>
        </w:rPr>
        <w:t>Поступление грузов на склад</w:t>
      </w:r>
      <w:r w:rsidRPr="006F2AAC">
        <w:rPr>
          <w:iCs/>
          <w:sz w:val="28"/>
          <w:szCs w:val="28"/>
        </w:rPr>
        <w:t>.</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iCs/>
          <w:sz w:val="28"/>
          <w:szCs w:val="28"/>
        </w:rPr>
        <w:t>Виды складов, функции и классификация складов в логистических системах.</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iCs/>
          <w:sz w:val="28"/>
          <w:szCs w:val="28"/>
        </w:rPr>
        <w:t xml:space="preserve">Складская маркировка товаров. Штриховой и </w:t>
      </w:r>
      <w:r w:rsidRPr="006F2AAC">
        <w:rPr>
          <w:sz w:val="28"/>
          <w:szCs w:val="28"/>
        </w:rPr>
        <w:t>QR-код</w:t>
      </w:r>
      <w:r w:rsidRPr="006F2AAC">
        <w:rPr>
          <w:iCs/>
          <w:sz w:val="28"/>
          <w:szCs w:val="28"/>
        </w:rPr>
        <w:t>.</w:t>
      </w:r>
    </w:p>
    <w:p w:rsidR="00D05EDE" w:rsidRPr="006F2AAC" w:rsidRDefault="004E6E32" w:rsidP="006F2AAC">
      <w:pPr>
        <w:numPr>
          <w:ilvl w:val="0"/>
          <w:numId w:val="32"/>
        </w:numPr>
        <w:spacing w:line="360" w:lineRule="auto"/>
        <w:ind w:left="567" w:hanging="425"/>
        <w:contextualSpacing/>
        <w:jc w:val="both"/>
        <w:rPr>
          <w:sz w:val="28"/>
          <w:szCs w:val="28"/>
        </w:rPr>
      </w:pPr>
      <w:r w:rsidRPr="006F2AAC">
        <w:rPr>
          <w:rStyle w:val="submenu-table"/>
          <w:bCs/>
          <w:sz w:val="28"/>
          <w:szCs w:val="28"/>
        </w:rPr>
        <w:t>Организация тарного хозяйства</w:t>
      </w:r>
      <w:r w:rsidRPr="006F2AAC">
        <w:rPr>
          <w:iCs/>
          <w:sz w:val="28"/>
          <w:szCs w:val="28"/>
        </w:rPr>
        <w:t>.</w:t>
      </w:r>
    </w:p>
    <w:p w:rsidR="003928F3" w:rsidRPr="006F2AAC" w:rsidRDefault="004E6E32" w:rsidP="006F2AAC">
      <w:pPr>
        <w:numPr>
          <w:ilvl w:val="0"/>
          <w:numId w:val="32"/>
        </w:numPr>
        <w:spacing w:line="360" w:lineRule="auto"/>
        <w:ind w:left="567" w:hanging="425"/>
        <w:contextualSpacing/>
        <w:jc w:val="both"/>
        <w:rPr>
          <w:sz w:val="28"/>
          <w:szCs w:val="28"/>
        </w:rPr>
      </w:pPr>
      <w:r w:rsidRPr="006F2AAC">
        <w:rPr>
          <w:bCs/>
          <w:sz w:val="28"/>
          <w:szCs w:val="28"/>
        </w:rPr>
        <w:t>Организация погрузочно-разгрузочных работ на складе. Типовые схемы механизации и автоматизации ПРР.</w:t>
      </w:r>
    </w:p>
    <w:p w:rsidR="00D05EDE" w:rsidRPr="006F2AAC" w:rsidRDefault="004E6E32" w:rsidP="006F2AAC">
      <w:pPr>
        <w:numPr>
          <w:ilvl w:val="0"/>
          <w:numId w:val="32"/>
        </w:numPr>
        <w:spacing w:line="360" w:lineRule="auto"/>
        <w:ind w:left="567" w:hanging="425"/>
        <w:contextualSpacing/>
        <w:jc w:val="both"/>
        <w:rPr>
          <w:sz w:val="28"/>
          <w:szCs w:val="28"/>
        </w:rPr>
      </w:pPr>
      <w:r w:rsidRPr="006F2AAC">
        <w:rPr>
          <w:color w:val="000000"/>
          <w:sz w:val="28"/>
          <w:szCs w:val="28"/>
        </w:rPr>
        <w:t>Устройство и планировка складов</w:t>
      </w:r>
      <w:r w:rsidRPr="006F2AAC">
        <w:rPr>
          <w:iCs/>
          <w:sz w:val="28"/>
          <w:szCs w:val="28"/>
        </w:rPr>
        <w:t>.</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sz w:val="28"/>
          <w:szCs w:val="28"/>
        </w:rPr>
        <w:t>Оптимальный период между поставками. Оптимальный размер заказа. Формула Уилсона.</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sz w:val="28"/>
          <w:szCs w:val="28"/>
        </w:rPr>
        <w:t>Транспортно-технологическая (структурная) схема переработки грузов на складе.</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bCs/>
          <w:sz w:val="28"/>
          <w:szCs w:val="28"/>
        </w:rPr>
        <w:t>Понятие и виды материальных потоков.</w:t>
      </w:r>
    </w:p>
    <w:p w:rsidR="00946884" w:rsidRPr="006F2AAC" w:rsidRDefault="004E6E32" w:rsidP="006F2AAC">
      <w:pPr>
        <w:numPr>
          <w:ilvl w:val="0"/>
          <w:numId w:val="32"/>
        </w:numPr>
        <w:spacing w:line="360" w:lineRule="auto"/>
        <w:ind w:left="567" w:hanging="425"/>
        <w:contextualSpacing/>
        <w:jc w:val="both"/>
        <w:rPr>
          <w:sz w:val="28"/>
          <w:szCs w:val="28"/>
        </w:rPr>
      </w:pPr>
      <w:r w:rsidRPr="006F2AAC">
        <w:rPr>
          <w:rFonts w:eastAsia="Calibri"/>
          <w:bCs/>
          <w:sz w:val="28"/>
          <w:szCs w:val="28"/>
        </w:rPr>
        <w:t>Порядок организации инвентаризации</w:t>
      </w:r>
      <w:r w:rsidRPr="006F2AAC">
        <w:rPr>
          <w:iCs/>
          <w:sz w:val="28"/>
          <w:szCs w:val="28"/>
        </w:rPr>
        <w:t xml:space="preserve">. </w:t>
      </w:r>
    </w:p>
    <w:p w:rsidR="00D05EDE" w:rsidRPr="006F2AAC" w:rsidRDefault="004E6E32" w:rsidP="006F2AAC">
      <w:pPr>
        <w:numPr>
          <w:ilvl w:val="0"/>
          <w:numId w:val="32"/>
        </w:numPr>
        <w:spacing w:line="360" w:lineRule="auto"/>
        <w:ind w:left="567" w:hanging="425"/>
        <w:contextualSpacing/>
        <w:jc w:val="both"/>
        <w:rPr>
          <w:b/>
          <w:sz w:val="28"/>
          <w:szCs w:val="28"/>
        </w:rPr>
      </w:pPr>
      <w:r w:rsidRPr="006F2AAC">
        <w:rPr>
          <w:rStyle w:val="a9"/>
          <w:b w:val="0"/>
          <w:sz w:val="28"/>
          <w:szCs w:val="28"/>
        </w:rPr>
        <w:t>Характеристика складских операций.</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sz w:val="28"/>
          <w:szCs w:val="28"/>
        </w:rPr>
        <w:t>Понятие, классификация товарно-материальных ценностей.</w:t>
      </w:r>
    </w:p>
    <w:p w:rsidR="004E6E32" w:rsidRPr="006F2AAC" w:rsidRDefault="00684CD4" w:rsidP="006F2AAC">
      <w:pPr>
        <w:numPr>
          <w:ilvl w:val="0"/>
          <w:numId w:val="32"/>
        </w:numPr>
        <w:spacing w:line="360" w:lineRule="auto"/>
        <w:ind w:left="567" w:hanging="425"/>
        <w:contextualSpacing/>
        <w:jc w:val="both"/>
        <w:rPr>
          <w:b/>
          <w:sz w:val="28"/>
          <w:szCs w:val="28"/>
        </w:rPr>
      </w:pPr>
      <w:r>
        <w:rPr>
          <w:sz w:val="28"/>
          <w:szCs w:val="28"/>
        </w:rPr>
        <w:t>Принципы организации процесса переработки грузов на складе.</w:t>
      </w:r>
      <w:r>
        <w:rPr>
          <w:rFonts w:ascii="Arial" w:hAnsi="Arial" w:cs="Arial"/>
          <w:b/>
          <w:bCs/>
          <w:i/>
          <w:sz w:val="28"/>
          <w:szCs w:val="28"/>
        </w:rPr>
        <w:t xml:space="preserve"> </w:t>
      </w:r>
      <w:r>
        <w:rPr>
          <w:bCs/>
          <w:sz w:val="28"/>
          <w:szCs w:val="28"/>
        </w:rPr>
        <w:t>Управление материальным потоком.</w:t>
      </w:r>
    </w:p>
    <w:p w:rsidR="004E6E32" w:rsidRPr="006F2AAC" w:rsidRDefault="004E6E32" w:rsidP="006F2AAC">
      <w:pPr>
        <w:numPr>
          <w:ilvl w:val="0"/>
          <w:numId w:val="32"/>
        </w:numPr>
        <w:spacing w:line="360" w:lineRule="auto"/>
        <w:ind w:left="567" w:hanging="425"/>
        <w:contextualSpacing/>
        <w:jc w:val="both"/>
        <w:rPr>
          <w:b/>
          <w:sz w:val="28"/>
          <w:szCs w:val="28"/>
        </w:rPr>
      </w:pPr>
      <w:r w:rsidRPr="006F2AAC">
        <w:rPr>
          <w:bCs/>
          <w:sz w:val="28"/>
          <w:szCs w:val="28"/>
        </w:rPr>
        <w:t>Пакетирование грузовых единиц</w:t>
      </w:r>
      <w:r w:rsidRPr="006F2AAC">
        <w:rPr>
          <w:iCs/>
          <w:sz w:val="28"/>
          <w:szCs w:val="28"/>
        </w:rPr>
        <w:t>.</w:t>
      </w:r>
    </w:p>
    <w:p w:rsidR="004E6E32" w:rsidRPr="006F2AAC" w:rsidRDefault="004E6E32" w:rsidP="006F2AAC">
      <w:pPr>
        <w:numPr>
          <w:ilvl w:val="0"/>
          <w:numId w:val="32"/>
        </w:numPr>
        <w:spacing w:line="360" w:lineRule="auto"/>
        <w:ind w:left="567" w:hanging="425"/>
        <w:contextualSpacing/>
        <w:jc w:val="both"/>
        <w:rPr>
          <w:sz w:val="28"/>
          <w:szCs w:val="28"/>
        </w:rPr>
      </w:pPr>
      <w:r w:rsidRPr="006F2AAC">
        <w:rPr>
          <w:bCs/>
          <w:sz w:val="28"/>
          <w:szCs w:val="28"/>
        </w:rPr>
        <w:t>Понятие и размер грузовой единицы.</w:t>
      </w:r>
    </w:p>
    <w:p w:rsidR="004E6E32" w:rsidRPr="006F2AAC" w:rsidRDefault="004E6E32" w:rsidP="006F2AAC">
      <w:pPr>
        <w:numPr>
          <w:ilvl w:val="0"/>
          <w:numId w:val="32"/>
        </w:numPr>
        <w:spacing w:line="360" w:lineRule="auto"/>
        <w:ind w:left="567" w:hanging="425"/>
        <w:contextualSpacing/>
        <w:jc w:val="both"/>
        <w:rPr>
          <w:sz w:val="28"/>
          <w:szCs w:val="28"/>
        </w:rPr>
      </w:pPr>
      <w:r w:rsidRPr="006F2AAC">
        <w:rPr>
          <w:rFonts w:eastAsia="Calibri"/>
          <w:bCs/>
          <w:sz w:val="28"/>
          <w:szCs w:val="28"/>
        </w:rPr>
        <w:t>Размещение и хранение товаров на складе. Товарные потери.</w:t>
      </w:r>
    </w:p>
    <w:p w:rsidR="00D05EDE" w:rsidRPr="006F2AAC" w:rsidRDefault="004E6E32" w:rsidP="006F2AAC">
      <w:pPr>
        <w:numPr>
          <w:ilvl w:val="0"/>
          <w:numId w:val="32"/>
        </w:numPr>
        <w:spacing w:line="360" w:lineRule="auto"/>
        <w:ind w:left="567" w:hanging="425"/>
        <w:contextualSpacing/>
        <w:jc w:val="both"/>
        <w:rPr>
          <w:sz w:val="28"/>
          <w:szCs w:val="28"/>
        </w:rPr>
      </w:pPr>
      <w:r w:rsidRPr="006F2AAC">
        <w:rPr>
          <w:sz w:val="28"/>
          <w:szCs w:val="28"/>
        </w:rPr>
        <w:t>Группировка товарных позиций и анализ выделенных групп на основе метода АВС-анализ.</w:t>
      </w:r>
    </w:p>
    <w:p w:rsidR="00D05EDE" w:rsidRPr="00E8246B" w:rsidRDefault="00D05EDE" w:rsidP="00D05EDE">
      <w:pPr>
        <w:jc w:val="both"/>
        <w:rPr>
          <w:b/>
          <w:sz w:val="28"/>
          <w:szCs w:val="28"/>
          <w:highlight w:val="yellow"/>
        </w:rPr>
      </w:pPr>
    </w:p>
    <w:p w:rsidR="00CD00C7" w:rsidRDefault="00CD00C7" w:rsidP="00D05EDE">
      <w:pPr>
        <w:ind w:left="426"/>
        <w:contextualSpacing/>
        <w:jc w:val="both"/>
        <w:rPr>
          <w:sz w:val="28"/>
          <w:szCs w:val="28"/>
          <w:highlight w:val="yellow"/>
        </w:rPr>
      </w:pPr>
    </w:p>
    <w:p w:rsidR="008928C7" w:rsidRDefault="008928C7" w:rsidP="00D05EDE">
      <w:pPr>
        <w:ind w:left="426"/>
        <w:contextualSpacing/>
        <w:jc w:val="both"/>
        <w:rPr>
          <w:sz w:val="28"/>
          <w:szCs w:val="28"/>
          <w:highlight w:val="yellow"/>
        </w:rPr>
      </w:pPr>
    </w:p>
    <w:p w:rsidR="004E6E32" w:rsidRDefault="004B7F8B" w:rsidP="004E6E32">
      <w:pPr>
        <w:jc w:val="center"/>
        <w:rPr>
          <w:rFonts w:ascii="Arial" w:hAnsi="Arial" w:cs="Arial"/>
          <w:b/>
          <w:i/>
          <w:sz w:val="28"/>
          <w:szCs w:val="28"/>
        </w:rPr>
      </w:pPr>
      <w:r w:rsidRPr="004E6E32">
        <w:rPr>
          <w:rFonts w:ascii="Arial" w:hAnsi="Arial" w:cs="Arial"/>
          <w:b/>
          <w:i/>
          <w:sz w:val="28"/>
          <w:szCs w:val="28"/>
          <w:lang w:val="en-US"/>
        </w:rPr>
        <w:t>II</w:t>
      </w:r>
      <w:r w:rsidRPr="004E6E32">
        <w:rPr>
          <w:rFonts w:ascii="Arial" w:hAnsi="Arial" w:cs="Arial"/>
          <w:b/>
          <w:i/>
          <w:sz w:val="28"/>
          <w:szCs w:val="28"/>
        </w:rPr>
        <w:t xml:space="preserve">. </w:t>
      </w:r>
      <w:r w:rsidR="0018043E" w:rsidRPr="004E6E32">
        <w:rPr>
          <w:rFonts w:ascii="Arial" w:hAnsi="Arial" w:cs="Arial"/>
          <w:b/>
          <w:i/>
          <w:sz w:val="28"/>
          <w:szCs w:val="28"/>
        </w:rPr>
        <w:t>2</w:t>
      </w:r>
      <w:r w:rsidR="00CD00C7" w:rsidRPr="004E6E32">
        <w:rPr>
          <w:rFonts w:ascii="Arial" w:hAnsi="Arial" w:cs="Arial"/>
          <w:b/>
          <w:i/>
          <w:sz w:val="28"/>
          <w:szCs w:val="28"/>
        </w:rPr>
        <w:t xml:space="preserve"> </w:t>
      </w:r>
      <w:r w:rsidR="004E6E32" w:rsidRPr="004E6E32">
        <w:rPr>
          <w:rFonts w:ascii="Arial" w:hAnsi="Arial" w:cs="Arial"/>
          <w:b/>
          <w:i/>
          <w:sz w:val="28"/>
          <w:szCs w:val="28"/>
        </w:rPr>
        <w:t>Тестовое задание</w:t>
      </w:r>
      <w:r w:rsidR="004E6E32">
        <w:rPr>
          <w:rFonts w:ascii="Arial" w:hAnsi="Arial" w:cs="Arial"/>
          <w:b/>
          <w:i/>
          <w:sz w:val="28"/>
          <w:szCs w:val="28"/>
        </w:rPr>
        <w:t xml:space="preserve"> (с № 23 по № 44)</w:t>
      </w:r>
    </w:p>
    <w:p w:rsidR="0051786F" w:rsidRPr="00E8246B" w:rsidRDefault="0051786F" w:rsidP="00D05EDE">
      <w:pPr>
        <w:contextualSpacing/>
        <w:jc w:val="center"/>
        <w:rPr>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17"/>
        <w:gridCol w:w="6237"/>
      </w:tblGrid>
      <w:tr w:rsidR="004E6E32" w:rsidTr="00BF2039">
        <w:trPr>
          <w:trHeight w:val="129"/>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23.</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sz w:val="22"/>
                <w:szCs w:val="22"/>
              </w:rPr>
            </w:pPr>
            <w:r w:rsidRPr="00A356D3">
              <w:rPr>
                <w:b/>
                <w:sz w:val="22"/>
                <w:szCs w:val="22"/>
              </w:rPr>
              <w:t>Логистический процесс на складе включает</w:t>
            </w:r>
            <w:r w:rsidRPr="00A356D3">
              <w:rPr>
                <w:b/>
                <w:bCs/>
                <w:sz w:val="22"/>
                <w:szCs w:val="22"/>
              </w:rPr>
              <w:t>:</w:t>
            </w:r>
            <w:r w:rsidRPr="00A356D3">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p>
          <w:p w:rsidR="004E6E32" w:rsidRPr="00E23DA5" w:rsidRDefault="004E6E32" w:rsidP="004E6E32">
            <w:pPr>
              <w:contextualSpacing/>
              <w:jc w:val="both"/>
              <w:rPr>
                <w:rStyle w:val="a9"/>
                <w:b w:val="0"/>
                <w:sz w:val="22"/>
                <w:szCs w:val="22"/>
              </w:rPr>
            </w:pPr>
            <w:r w:rsidRPr="00E23DA5">
              <w:rPr>
                <w:sz w:val="22"/>
                <w:szCs w:val="22"/>
              </w:rPr>
              <w:t>операции, направленные на координацию службы закупки;</w:t>
            </w:r>
          </w:p>
        </w:tc>
      </w:tr>
      <w:tr w:rsidR="004E6E32" w:rsidTr="00BF2039">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p>
          <w:p w:rsidR="004E6E32" w:rsidRPr="00E23DA5" w:rsidRDefault="004E6E32" w:rsidP="004E6E32">
            <w:pPr>
              <w:contextualSpacing/>
              <w:jc w:val="both"/>
              <w:rPr>
                <w:rStyle w:val="a9"/>
                <w:b w:val="0"/>
                <w:sz w:val="22"/>
                <w:szCs w:val="22"/>
              </w:rPr>
            </w:pPr>
            <w:r w:rsidRPr="00E23DA5">
              <w:rPr>
                <w:sz w:val="22"/>
                <w:szCs w:val="22"/>
              </w:rPr>
              <w:t xml:space="preserve">снабжение запасами, </w:t>
            </w:r>
            <w:proofErr w:type="gramStart"/>
            <w:r w:rsidRPr="00E23DA5">
              <w:rPr>
                <w:sz w:val="22"/>
                <w:szCs w:val="22"/>
              </w:rPr>
              <w:t>контроль за</w:t>
            </w:r>
            <w:proofErr w:type="gramEnd"/>
            <w:r w:rsidRPr="00E23DA5">
              <w:rPr>
                <w:sz w:val="22"/>
                <w:szCs w:val="22"/>
              </w:rPr>
              <w:t xml:space="preserve"> поставками, разгрузку и приемку грузов, внутрискладскую транспортировку и перевалку грузов, складирование и хранение грузов, комплектацию заказов клиентов и отгрузку, транспортировку и экспедицию заказов, сбор и доставку порожней тары, контроль за выполнением заказов, информационное обслуживание склада, обеспечение обслуживания клиентов (оказание услуг);</w:t>
            </w:r>
          </w:p>
        </w:tc>
      </w:tr>
      <w:tr w:rsidR="004E6E32" w:rsidTr="00BF20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p>
          <w:p w:rsidR="004E6E32" w:rsidRPr="00E23DA5" w:rsidRDefault="004E6E32" w:rsidP="004E6E32">
            <w:pPr>
              <w:contextualSpacing/>
              <w:jc w:val="both"/>
              <w:rPr>
                <w:rStyle w:val="a9"/>
                <w:b w:val="0"/>
                <w:sz w:val="22"/>
                <w:szCs w:val="22"/>
              </w:rPr>
            </w:pPr>
            <w:r w:rsidRPr="00E23DA5">
              <w:rPr>
                <w:sz w:val="22"/>
                <w:szCs w:val="22"/>
              </w:rPr>
              <w:t>операции, непосредственно связанные с переработкой груза и его документацией;</w:t>
            </w:r>
          </w:p>
        </w:tc>
      </w:tr>
      <w:tr w:rsidR="004E6E32" w:rsidTr="00BF20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p>
          <w:p w:rsidR="004E6E32" w:rsidRPr="00E23DA5" w:rsidRDefault="004E6E32" w:rsidP="004E6E32">
            <w:pPr>
              <w:contextualSpacing/>
              <w:jc w:val="both"/>
              <w:rPr>
                <w:rStyle w:val="a9"/>
                <w:b w:val="0"/>
                <w:sz w:val="22"/>
                <w:szCs w:val="22"/>
              </w:rPr>
            </w:pPr>
            <w:r w:rsidRPr="00E23DA5">
              <w:rPr>
                <w:sz w:val="22"/>
                <w:szCs w:val="22"/>
              </w:rPr>
              <w:t>операции, направленные на координацию службы продаж.</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24.</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rStyle w:val="a9"/>
                <w:sz w:val="22"/>
                <w:szCs w:val="22"/>
              </w:rPr>
              <w:t>Компле</w:t>
            </w:r>
            <w:proofErr w:type="gramStart"/>
            <w:r w:rsidRPr="00A356D3">
              <w:rPr>
                <w:rStyle w:val="a9"/>
                <w:sz w:val="22"/>
                <w:szCs w:val="22"/>
              </w:rPr>
              <w:t>кс скл</w:t>
            </w:r>
            <w:proofErr w:type="gramEnd"/>
            <w:r w:rsidRPr="00A356D3">
              <w:rPr>
                <w:rStyle w:val="a9"/>
                <w:sz w:val="22"/>
                <w:szCs w:val="22"/>
              </w:rPr>
              <w:t>адских операций представляет собой такую последовательность:</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f0"/>
              <w:spacing w:after="0" w:line="240" w:lineRule="auto"/>
              <w:ind w:left="0"/>
              <w:jc w:val="both"/>
              <w:rPr>
                <w:rFonts w:ascii="Times New Roman" w:hAnsi="Times New Roman"/>
              </w:rPr>
            </w:pPr>
            <w:r w:rsidRPr="00E23DA5">
              <w:rPr>
                <w:rFonts w:ascii="Times New Roman" w:hAnsi="Times New Roman"/>
                <w:b/>
              </w:rPr>
              <w:t>А.</w:t>
            </w:r>
          </w:p>
          <w:p w:rsidR="004E6E32" w:rsidRPr="00E23DA5" w:rsidRDefault="004E6E32" w:rsidP="004E6E32">
            <w:pPr>
              <w:pStyle w:val="af0"/>
              <w:spacing w:after="0" w:line="240" w:lineRule="auto"/>
              <w:ind w:left="0"/>
              <w:jc w:val="both"/>
              <w:rPr>
                <w:rStyle w:val="a9"/>
                <w:rFonts w:ascii="Times New Roman" w:hAnsi="Times New Roman"/>
                <w:b w:val="0"/>
              </w:rPr>
            </w:pPr>
            <w:r w:rsidRPr="00E23DA5">
              <w:rPr>
                <w:rStyle w:val="a9"/>
                <w:rFonts w:ascii="Times New Roman" w:hAnsi="Times New Roman"/>
                <w:b w:val="0"/>
              </w:rPr>
              <w:t>разгрузка транспорта, приемка товаров, размещение на хранение (укладка товаров в стеллажи, штабели), отборка товаров из мест хранения, комплектование и упаковка товаров, погрузка, внутрискладское перемещение грузов;</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b/>
                <w:sz w:val="22"/>
                <w:szCs w:val="22"/>
              </w:rPr>
            </w:pPr>
            <w:r w:rsidRPr="00E23DA5">
              <w:rPr>
                <w:b/>
                <w:sz w:val="22"/>
                <w:szCs w:val="22"/>
              </w:rPr>
              <w:t>Б.</w:t>
            </w:r>
          </w:p>
          <w:p w:rsidR="004E6E32" w:rsidRPr="00E23DA5" w:rsidRDefault="004E6E32" w:rsidP="004E6E32">
            <w:pPr>
              <w:contextualSpacing/>
              <w:jc w:val="both"/>
              <w:rPr>
                <w:rStyle w:val="a9"/>
                <w:b w:val="0"/>
                <w:sz w:val="22"/>
                <w:szCs w:val="22"/>
              </w:rPr>
            </w:pPr>
            <w:r w:rsidRPr="00E23DA5">
              <w:rPr>
                <w:rStyle w:val="a9"/>
                <w:b w:val="0"/>
                <w:sz w:val="22"/>
                <w:szCs w:val="22"/>
              </w:rPr>
              <w:t>приемка товаров, размещение на хранение (укладка товаров в стеллажи, штабели), упаковка товаров, погрузка;</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p>
          <w:p w:rsidR="004E6E32" w:rsidRPr="00E23DA5" w:rsidRDefault="004E6E32" w:rsidP="004E6E32">
            <w:pPr>
              <w:contextualSpacing/>
              <w:jc w:val="both"/>
              <w:rPr>
                <w:rStyle w:val="a9"/>
                <w:b w:val="0"/>
                <w:sz w:val="22"/>
                <w:szCs w:val="22"/>
              </w:rPr>
            </w:pPr>
            <w:r w:rsidRPr="00E23DA5">
              <w:rPr>
                <w:rStyle w:val="a9"/>
                <w:b w:val="0"/>
                <w:sz w:val="22"/>
                <w:szCs w:val="22"/>
              </w:rPr>
              <w:t>разгрузка транспорта, отборка товаров из мест хранения, комплектование и упаковка товаров;</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p>
          <w:p w:rsidR="004E6E32" w:rsidRPr="00E23DA5" w:rsidRDefault="004E6E32" w:rsidP="004E6E32">
            <w:pPr>
              <w:contextualSpacing/>
              <w:jc w:val="both"/>
              <w:rPr>
                <w:rStyle w:val="a9"/>
                <w:b w:val="0"/>
                <w:sz w:val="22"/>
                <w:szCs w:val="22"/>
              </w:rPr>
            </w:pPr>
            <w:r w:rsidRPr="00E23DA5">
              <w:rPr>
                <w:rStyle w:val="a9"/>
                <w:b w:val="0"/>
                <w:sz w:val="22"/>
                <w:szCs w:val="22"/>
              </w:rPr>
              <w:t>приемка товаров, размещение на хранение (укладка товаров в стеллажи, штабели), отборка товаров из мест хранения, комплектование и упаковка товаров, погрузка.</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25.</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pStyle w:val="aa"/>
              <w:shd w:val="clear" w:color="auto" w:fill="FFFFFF"/>
              <w:spacing w:before="0" w:beforeAutospacing="0" w:after="0" w:afterAutospacing="0"/>
              <w:contextualSpacing/>
              <w:jc w:val="both"/>
              <w:rPr>
                <w:rStyle w:val="a9"/>
                <w:b w:val="0"/>
                <w:bCs w:val="0"/>
                <w:sz w:val="22"/>
                <w:szCs w:val="22"/>
              </w:rPr>
            </w:pPr>
            <w:r w:rsidRPr="00A356D3">
              <w:rPr>
                <w:b/>
                <w:sz w:val="22"/>
                <w:szCs w:val="22"/>
              </w:rPr>
              <w:t>Различают следующие методы размещения и хранения товаров:</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сортовой и партионный;</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p>
          <w:p w:rsidR="004E6E32" w:rsidRPr="00E23DA5" w:rsidRDefault="004E6E32" w:rsidP="004E6E32">
            <w:pPr>
              <w:contextualSpacing/>
              <w:jc w:val="both"/>
              <w:rPr>
                <w:rStyle w:val="a9"/>
                <w:b w:val="0"/>
                <w:sz w:val="22"/>
                <w:szCs w:val="22"/>
              </w:rPr>
            </w:pPr>
            <w:r w:rsidRPr="00E23DA5">
              <w:rPr>
                <w:sz w:val="22"/>
                <w:szCs w:val="22"/>
              </w:rPr>
              <w:t>партионно-сортовой и по наименованиям;</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В.</w:t>
            </w:r>
          </w:p>
          <w:p w:rsidR="004E6E32" w:rsidRPr="00E23DA5" w:rsidRDefault="004E6E32" w:rsidP="004E6E32">
            <w:pPr>
              <w:pStyle w:val="aa"/>
              <w:shd w:val="clear" w:color="auto" w:fill="FFFFFF"/>
              <w:spacing w:before="0" w:beforeAutospacing="0" w:after="0" w:afterAutospacing="0"/>
              <w:contextualSpacing/>
              <w:jc w:val="both"/>
              <w:rPr>
                <w:rStyle w:val="a9"/>
                <w:b w:val="0"/>
                <w:bCs w:val="0"/>
                <w:sz w:val="22"/>
                <w:szCs w:val="22"/>
              </w:rPr>
            </w:pPr>
            <w:proofErr w:type="gramStart"/>
            <w:r w:rsidRPr="00E23DA5">
              <w:rPr>
                <w:sz w:val="22"/>
                <w:szCs w:val="22"/>
              </w:rPr>
              <w:t>сортовой</w:t>
            </w:r>
            <w:proofErr w:type="gramEnd"/>
            <w:r w:rsidRPr="00E23DA5">
              <w:rPr>
                <w:sz w:val="22"/>
                <w:szCs w:val="22"/>
              </w:rPr>
              <w:t>, партионный, партионно-сортовой, по наименованиям;</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Г.</w:t>
            </w:r>
          </w:p>
          <w:p w:rsidR="004E6E32" w:rsidRPr="00E23DA5" w:rsidRDefault="004E6E32" w:rsidP="004E6E32">
            <w:pPr>
              <w:pStyle w:val="aa"/>
              <w:shd w:val="clear" w:color="auto" w:fill="FFFFFF"/>
              <w:spacing w:before="0" w:beforeAutospacing="0" w:after="0" w:afterAutospacing="0"/>
              <w:contextualSpacing/>
              <w:jc w:val="both"/>
              <w:rPr>
                <w:sz w:val="22"/>
                <w:szCs w:val="22"/>
              </w:rPr>
            </w:pPr>
            <w:proofErr w:type="gramStart"/>
            <w:r w:rsidRPr="00E23DA5">
              <w:rPr>
                <w:sz w:val="22"/>
                <w:szCs w:val="22"/>
              </w:rPr>
              <w:t>сортовой</w:t>
            </w:r>
            <w:proofErr w:type="gramEnd"/>
            <w:r w:rsidRPr="00E23DA5">
              <w:rPr>
                <w:sz w:val="22"/>
                <w:szCs w:val="22"/>
              </w:rPr>
              <w:t>, партионный и по наименованиям.</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26.</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7B124E" w:rsidRDefault="004E6E32" w:rsidP="005D4814">
            <w:pPr>
              <w:pStyle w:val="3"/>
              <w:shd w:val="clear" w:color="auto" w:fill="FFFFFF"/>
              <w:spacing w:before="0" w:after="0"/>
              <w:contextualSpacing/>
              <w:jc w:val="both"/>
              <w:rPr>
                <w:rStyle w:val="a9"/>
                <w:rFonts w:ascii="Times New Roman" w:hAnsi="Times New Roman"/>
                <w:bCs/>
                <w:sz w:val="22"/>
                <w:szCs w:val="22"/>
              </w:rPr>
            </w:pPr>
            <w:r w:rsidRPr="007B124E">
              <w:rPr>
                <w:rFonts w:ascii="Times New Roman" w:hAnsi="Times New Roman"/>
                <w:sz w:val="22"/>
                <w:szCs w:val="22"/>
              </w:rPr>
              <w:t>Отгрузка товаров со склада включает операции:</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А.</w:t>
            </w:r>
          </w:p>
          <w:p w:rsidR="004E6E32" w:rsidRPr="00E23DA5" w:rsidRDefault="004E6E32" w:rsidP="004E6E32">
            <w:pPr>
              <w:pStyle w:val="aa"/>
              <w:shd w:val="clear" w:color="auto" w:fill="FFFFFF"/>
              <w:spacing w:before="0" w:beforeAutospacing="0" w:after="0" w:afterAutospacing="0"/>
              <w:contextualSpacing/>
              <w:jc w:val="both"/>
              <w:rPr>
                <w:rStyle w:val="a9"/>
                <w:b w:val="0"/>
                <w:bCs w:val="0"/>
                <w:sz w:val="22"/>
                <w:szCs w:val="22"/>
              </w:rPr>
            </w:pPr>
            <w:proofErr w:type="gramStart"/>
            <w:r w:rsidRPr="00E23DA5">
              <w:rPr>
                <w:sz w:val="22"/>
                <w:szCs w:val="22"/>
              </w:rPr>
              <w:t>обработка заказов по наличию товаров на складе, отбор товаров с места</w:t>
            </w:r>
            <w:r w:rsidRPr="00E23DA5">
              <w:rPr>
                <w:rStyle w:val="apple-converted-space"/>
                <w:sz w:val="22"/>
                <w:szCs w:val="22"/>
              </w:rPr>
              <w:t> </w:t>
            </w:r>
            <w:r w:rsidRPr="00E23DA5">
              <w:rPr>
                <w:sz w:val="22"/>
                <w:szCs w:val="22"/>
                <w:bdr w:val="none" w:sz="0" w:space="0" w:color="auto" w:frame="1"/>
              </w:rPr>
              <w:t>хранения</w:t>
            </w:r>
            <w:r w:rsidRPr="00E23DA5">
              <w:rPr>
                <w:sz w:val="22"/>
                <w:szCs w:val="22"/>
              </w:rPr>
              <w:t>, перемещение товаров в зону комплектования заказов, комплектование заказов и</w:t>
            </w:r>
            <w:r w:rsidRPr="00E23DA5">
              <w:rPr>
                <w:rStyle w:val="apple-converted-space"/>
                <w:sz w:val="22"/>
                <w:szCs w:val="22"/>
              </w:rPr>
              <w:t> </w:t>
            </w:r>
            <w:r w:rsidRPr="00E23DA5">
              <w:rPr>
                <w:sz w:val="22"/>
                <w:szCs w:val="22"/>
                <w:bdr w:val="none" w:sz="0" w:space="0" w:color="auto" w:frame="1"/>
              </w:rPr>
              <w:t>упаковка товаров</w:t>
            </w:r>
            <w:r w:rsidRPr="00E23DA5">
              <w:rPr>
                <w:rStyle w:val="apple-converted-space"/>
                <w:sz w:val="22"/>
                <w:szCs w:val="22"/>
              </w:rPr>
              <w:t> </w:t>
            </w:r>
            <w:r w:rsidRPr="00E23DA5">
              <w:rPr>
                <w:sz w:val="22"/>
                <w:szCs w:val="22"/>
              </w:rPr>
              <w:t>– укладка в тару и формирование грузовых мест, оформление упаковочных листов и закладка их в грузовые места и крепление на грузовых местах, закрытие грузовых мест и обтягивание их металлической или пластиковой лентой, маркировка грузовых мест, формирование грузовых модулей</w:t>
            </w:r>
            <w:proofErr w:type="gramEnd"/>
            <w:r w:rsidRPr="00E23DA5">
              <w:rPr>
                <w:sz w:val="22"/>
                <w:szCs w:val="22"/>
              </w:rPr>
              <w:t xml:space="preserve"> – пакетирование грузовых мест на поддонах, перемещение грузовых модулей в зону погрузки, загрузка контейнеров, автомобилей, железнодорожных вагонов, оформление транспортной накладной;</w:t>
            </w:r>
          </w:p>
        </w:tc>
      </w:tr>
      <w:tr w:rsidR="004E6E32" w:rsidTr="00BF203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p>
          <w:p w:rsidR="004E6E32" w:rsidRPr="00E23DA5" w:rsidRDefault="004E6E32" w:rsidP="004E6E32">
            <w:pPr>
              <w:contextualSpacing/>
              <w:jc w:val="both"/>
              <w:rPr>
                <w:rStyle w:val="a9"/>
                <w:b w:val="0"/>
                <w:sz w:val="22"/>
                <w:szCs w:val="22"/>
              </w:rPr>
            </w:pPr>
            <w:r w:rsidRPr="00E23DA5">
              <w:rPr>
                <w:sz w:val="22"/>
                <w:szCs w:val="22"/>
              </w:rPr>
              <w:t>отбор товаров с места</w:t>
            </w:r>
            <w:r w:rsidRPr="00E23DA5">
              <w:rPr>
                <w:rStyle w:val="apple-converted-space"/>
                <w:sz w:val="22"/>
                <w:szCs w:val="22"/>
              </w:rPr>
              <w:t> </w:t>
            </w:r>
            <w:r w:rsidRPr="00E23DA5">
              <w:rPr>
                <w:sz w:val="22"/>
                <w:szCs w:val="22"/>
                <w:bdr w:val="none" w:sz="0" w:space="0" w:color="auto" w:frame="1"/>
              </w:rPr>
              <w:t>хранения</w:t>
            </w:r>
            <w:r w:rsidRPr="00E23DA5">
              <w:rPr>
                <w:sz w:val="22"/>
                <w:szCs w:val="22"/>
              </w:rPr>
              <w:t>, комплектование заказов и</w:t>
            </w:r>
            <w:r w:rsidRPr="00E23DA5">
              <w:rPr>
                <w:rStyle w:val="apple-converted-space"/>
                <w:sz w:val="22"/>
                <w:szCs w:val="22"/>
              </w:rPr>
              <w:t> </w:t>
            </w:r>
            <w:r w:rsidRPr="00E23DA5">
              <w:rPr>
                <w:sz w:val="22"/>
                <w:szCs w:val="22"/>
                <w:bdr w:val="none" w:sz="0" w:space="0" w:color="auto" w:frame="1"/>
              </w:rPr>
              <w:t>упаковка товаров</w:t>
            </w:r>
            <w:r w:rsidRPr="00E23DA5">
              <w:rPr>
                <w:rStyle w:val="apple-converted-space"/>
                <w:sz w:val="22"/>
                <w:szCs w:val="22"/>
              </w:rPr>
              <w:t> </w:t>
            </w:r>
            <w:r w:rsidRPr="00E23DA5">
              <w:rPr>
                <w:sz w:val="22"/>
                <w:szCs w:val="22"/>
              </w:rPr>
              <w:t xml:space="preserve">– укладка в тару и формирование грузовых </w:t>
            </w:r>
            <w:r w:rsidRPr="00E23DA5">
              <w:rPr>
                <w:sz w:val="22"/>
                <w:szCs w:val="22"/>
              </w:rPr>
              <w:lastRenderedPageBreak/>
              <w:t>мест, закрытие грузовых мест и обтягивание их металлической или пластиковой лентой, маркировка грузовых мест, оформление транспортной накладной;</w:t>
            </w:r>
          </w:p>
        </w:tc>
      </w:tr>
      <w:tr w:rsidR="004E6E32" w:rsidTr="00BF203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обработка заказов по наличию товаров на складе, перемещение товаров в зону комплектования заказов, комплектование заказов и</w:t>
            </w:r>
            <w:r w:rsidRPr="00E23DA5">
              <w:rPr>
                <w:rStyle w:val="apple-converted-space"/>
                <w:sz w:val="22"/>
                <w:szCs w:val="22"/>
              </w:rPr>
              <w:t> </w:t>
            </w:r>
            <w:r w:rsidRPr="00E23DA5">
              <w:rPr>
                <w:sz w:val="22"/>
                <w:szCs w:val="22"/>
                <w:bdr w:val="none" w:sz="0" w:space="0" w:color="auto" w:frame="1"/>
              </w:rPr>
              <w:t>упаковка товаров</w:t>
            </w:r>
            <w:r w:rsidRPr="00E23DA5">
              <w:rPr>
                <w:rStyle w:val="apple-converted-space"/>
                <w:sz w:val="22"/>
                <w:szCs w:val="22"/>
              </w:rPr>
              <w:t> </w:t>
            </w:r>
            <w:r w:rsidRPr="00E23DA5">
              <w:rPr>
                <w:sz w:val="22"/>
                <w:szCs w:val="22"/>
              </w:rPr>
              <w:t>– укладка в тару и формирование грузовых мест, пакетирование грузовых мест на поддонах, оформление транспортной накладной;</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перемещение товаров в зону комплектования заказов, оформление упаковочных листов и закладка их в грузовые места и крепление на грузовых местах, маркировка грузовых мест, формирование грузовых модулей, оформление транспортной накладной;</w:t>
            </w:r>
          </w:p>
        </w:tc>
      </w:tr>
      <w:tr w:rsidR="004E6E32" w:rsidTr="00BF2039">
        <w:trPr>
          <w:trHeight w:val="193"/>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27.</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A356D3" w:rsidRDefault="004E6E32" w:rsidP="005D4814">
            <w:pPr>
              <w:contextualSpacing/>
              <w:jc w:val="both"/>
              <w:rPr>
                <w:b/>
                <w:sz w:val="22"/>
                <w:szCs w:val="22"/>
              </w:rPr>
            </w:pPr>
            <w:r w:rsidRPr="00A356D3">
              <w:rPr>
                <w:b/>
                <w:sz w:val="22"/>
                <w:szCs w:val="22"/>
              </w:rPr>
              <w:t xml:space="preserve">На выбор места для склада важное влияние оказывают: </w:t>
            </w:r>
          </w:p>
          <w:p w:rsidR="004E6E32" w:rsidRPr="00A356D3" w:rsidRDefault="004E6E32" w:rsidP="005D4814">
            <w:pPr>
              <w:pStyle w:val="af0"/>
              <w:spacing w:after="0" w:line="240" w:lineRule="auto"/>
              <w:ind w:left="0"/>
              <w:jc w:val="both"/>
              <w:rPr>
                <w:rStyle w:val="a9"/>
                <w:rFonts w:ascii="Times New Roman" w:eastAsia="Times New Roman" w:hAnsi="Times New Roman"/>
                <w:bCs w:val="0"/>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стоимость земли или аренды, климатические и геологические условия;</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наличие удобных подъездов, наличие коммуникационных систем и систем связи;</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стоимость земли или аренды, наличие удобных подъездов, наличие трудовых ресурсов;</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f0"/>
              <w:spacing w:after="0" w:line="240" w:lineRule="auto"/>
              <w:ind w:left="0"/>
              <w:jc w:val="both"/>
              <w:rPr>
                <w:rFonts w:ascii="Times New Roman" w:hAnsi="Times New Roman"/>
              </w:rPr>
            </w:pPr>
            <w:r w:rsidRPr="00E23DA5">
              <w:rPr>
                <w:rFonts w:ascii="Times New Roman" w:hAnsi="Times New Roman"/>
                <w:b/>
              </w:rPr>
              <w:t>Г.</w:t>
            </w:r>
            <w:r w:rsidRPr="00E23DA5">
              <w:rPr>
                <w:rFonts w:ascii="Times New Roman" w:hAnsi="Times New Roman"/>
              </w:rPr>
              <w:t xml:space="preserve"> </w:t>
            </w:r>
          </w:p>
          <w:p w:rsidR="004E6E32" w:rsidRPr="00E23DA5" w:rsidRDefault="004E6E32" w:rsidP="004E6E32">
            <w:pPr>
              <w:pStyle w:val="af0"/>
              <w:spacing w:after="0" w:line="240" w:lineRule="auto"/>
              <w:ind w:left="0"/>
              <w:jc w:val="both"/>
              <w:rPr>
                <w:rStyle w:val="a9"/>
                <w:rFonts w:ascii="Times New Roman" w:eastAsia="Times New Roman" w:hAnsi="Times New Roman"/>
                <w:b w:val="0"/>
                <w:bCs w:val="0"/>
                <w:lang w:eastAsia="ru-RU"/>
              </w:rPr>
            </w:pPr>
            <w:r w:rsidRPr="00E23DA5">
              <w:rPr>
                <w:rFonts w:ascii="Times New Roman" w:eastAsia="Times New Roman" w:hAnsi="Times New Roman"/>
                <w:lang w:eastAsia="ru-RU"/>
              </w:rPr>
              <w:t>стоимость земли или аренды, наличие удобных подъездов, наличие коммуникационных систем и систем связи, наличие трудовых ресурсов, климатические и геологические условия.</w:t>
            </w:r>
          </w:p>
        </w:tc>
      </w:tr>
      <w:tr w:rsidR="004E6E32" w:rsidTr="00BF2039">
        <w:trPr>
          <w:trHeight w:val="15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28.</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sz w:val="22"/>
                <w:szCs w:val="22"/>
              </w:rPr>
              <w:t>Основные этапы решения задачи выбора поставщика:</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стоимость приобретения продукции или услуги, качество обслуживания – соблюдение поставщиком обязательств по срокам поставки, риск забастовок у поставщика, надежность снабжения;</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f0"/>
              <w:spacing w:after="0" w:line="240" w:lineRule="auto"/>
              <w:ind w:left="0" w:right="-1"/>
              <w:jc w:val="both"/>
              <w:rPr>
                <w:rFonts w:ascii="Times New Roman" w:hAnsi="Times New Roman"/>
              </w:rPr>
            </w:pPr>
            <w:r w:rsidRPr="00E23DA5">
              <w:rPr>
                <w:rFonts w:ascii="Times New Roman" w:hAnsi="Times New Roman"/>
                <w:b/>
              </w:rPr>
              <w:t>Б.</w:t>
            </w:r>
            <w:r w:rsidRPr="00E23DA5">
              <w:rPr>
                <w:rFonts w:ascii="Times New Roman" w:hAnsi="Times New Roman"/>
              </w:rPr>
              <w:t xml:space="preserve"> </w:t>
            </w:r>
          </w:p>
          <w:p w:rsidR="004E6E32" w:rsidRPr="00E23DA5" w:rsidRDefault="004E6E32" w:rsidP="004E6E32">
            <w:pPr>
              <w:pStyle w:val="af0"/>
              <w:spacing w:after="0" w:line="240" w:lineRule="auto"/>
              <w:ind w:left="0" w:right="-1"/>
              <w:jc w:val="both"/>
              <w:rPr>
                <w:rStyle w:val="a9"/>
                <w:rFonts w:ascii="Times New Roman" w:hAnsi="Times New Roman"/>
                <w:b w:val="0"/>
                <w:bCs w:val="0"/>
              </w:rPr>
            </w:pPr>
            <w:r w:rsidRPr="00E23DA5">
              <w:rPr>
                <w:rFonts w:ascii="Times New Roman" w:hAnsi="Times New Roman"/>
              </w:rPr>
              <w:t xml:space="preserve">удаленность поставщика от потребителя, сроки выполнения текущих и экстренных заказов, наличие </w:t>
            </w:r>
            <w:r w:rsidRPr="00E23DA5">
              <w:rPr>
                <w:rFonts w:ascii="Times New Roman" w:eastAsia="Times New Roman" w:hAnsi="Times New Roman"/>
                <w:lang w:eastAsia="ru-RU"/>
              </w:rPr>
              <w:t xml:space="preserve">у поставщика </w:t>
            </w:r>
            <w:r w:rsidRPr="00E23DA5">
              <w:rPr>
                <w:rFonts w:ascii="Times New Roman" w:hAnsi="Times New Roman"/>
              </w:rPr>
              <w:t>резервных мощностей, организация управления качеством у поставщика;</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f0"/>
              <w:spacing w:after="0" w:line="240" w:lineRule="auto"/>
              <w:ind w:left="0" w:right="-1"/>
              <w:jc w:val="both"/>
              <w:rPr>
                <w:rFonts w:ascii="Times New Roman" w:hAnsi="Times New Roman"/>
              </w:rPr>
            </w:pPr>
            <w:r w:rsidRPr="00E23DA5">
              <w:rPr>
                <w:rFonts w:ascii="Times New Roman" w:hAnsi="Times New Roman"/>
                <w:b/>
              </w:rPr>
              <w:t>В.</w:t>
            </w:r>
            <w:r w:rsidRPr="00E23DA5">
              <w:rPr>
                <w:rFonts w:ascii="Times New Roman" w:hAnsi="Times New Roman"/>
              </w:rPr>
              <w:t xml:space="preserve"> </w:t>
            </w:r>
          </w:p>
          <w:p w:rsidR="004E6E32" w:rsidRPr="00E23DA5" w:rsidRDefault="004E6E32" w:rsidP="004E6E32">
            <w:pPr>
              <w:pStyle w:val="af0"/>
              <w:spacing w:after="0" w:line="240" w:lineRule="auto"/>
              <w:ind w:left="0" w:right="-1"/>
              <w:jc w:val="both"/>
              <w:rPr>
                <w:rStyle w:val="a9"/>
                <w:rFonts w:ascii="Times New Roman" w:hAnsi="Times New Roman"/>
                <w:b w:val="0"/>
                <w:bCs w:val="0"/>
              </w:rPr>
            </w:pPr>
            <w:r w:rsidRPr="00E23DA5">
              <w:rPr>
                <w:rFonts w:ascii="Times New Roman" w:hAnsi="Times New Roman"/>
              </w:rPr>
              <w:t>психологический климат у поставщика (возможности за</w:t>
            </w:r>
            <w:r w:rsidRPr="00E23DA5">
              <w:rPr>
                <w:rFonts w:ascii="Times New Roman" w:hAnsi="Times New Roman"/>
              </w:rPr>
              <w:softHyphen/>
              <w:t>бастовок), способность обеспечить поставку запасных частей в тече</w:t>
            </w:r>
            <w:r w:rsidRPr="00E23DA5">
              <w:rPr>
                <w:rFonts w:ascii="Times New Roman" w:hAnsi="Times New Roman"/>
              </w:rPr>
              <w:softHyphen/>
              <w:t>ние всего срока службы поставляемого оборудования, финансовое положение поставщика, его кредитоспособность;</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п</w:t>
            </w:r>
            <w:r w:rsidRPr="00E23DA5">
              <w:rPr>
                <w:iCs/>
                <w:sz w:val="22"/>
                <w:szCs w:val="22"/>
              </w:rPr>
              <w:t xml:space="preserve">оиск потенциальных поставщиков (методы выбора поставщиков), </w:t>
            </w:r>
            <w:r w:rsidRPr="00E23DA5">
              <w:rPr>
                <w:sz w:val="22"/>
                <w:szCs w:val="22"/>
              </w:rPr>
              <w:t>а</w:t>
            </w:r>
            <w:r w:rsidRPr="00E23DA5">
              <w:rPr>
                <w:iCs/>
                <w:sz w:val="22"/>
                <w:szCs w:val="22"/>
              </w:rPr>
              <w:t>нализ потенциальных поставщиков (критерии выбора поставщиков)</w:t>
            </w:r>
            <w:proofErr w:type="gramStart"/>
            <w:r w:rsidRPr="00E23DA5">
              <w:rPr>
                <w:iCs/>
                <w:sz w:val="22"/>
                <w:szCs w:val="22"/>
              </w:rPr>
              <w:t>,</w:t>
            </w:r>
            <w:r w:rsidRPr="00E23DA5">
              <w:rPr>
                <w:sz w:val="22"/>
                <w:szCs w:val="22"/>
              </w:rPr>
              <w:t>о</w:t>
            </w:r>
            <w:proofErr w:type="gramEnd"/>
            <w:r w:rsidRPr="00E23DA5">
              <w:rPr>
                <w:iCs/>
                <w:sz w:val="22"/>
                <w:szCs w:val="22"/>
              </w:rPr>
              <w:t>ценка результатов работы с поставщиками.</w:t>
            </w:r>
          </w:p>
        </w:tc>
      </w:tr>
      <w:tr w:rsidR="004E6E32" w:rsidTr="00BF2039">
        <w:trPr>
          <w:trHeight w:val="193"/>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29.</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bCs/>
                <w:color w:val="000000"/>
                <w:sz w:val="22"/>
                <w:szCs w:val="22"/>
              </w:rPr>
              <w:t>Формула модели Уилсона:</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D7DA7" w:rsidP="004E6E32">
            <w:pPr>
              <w:contextualSpacing/>
              <w:jc w:val="both"/>
              <w:rPr>
                <w:rStyle w:val="a9"/>
                <w:b w:val="0"/>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7.5pt" equationxml="&lt;">
                  <v:imagedata r:id="rId11" o:title="" chromakey="white"/>
                </v:shape>
              </w:pic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color w:val="000000"/>
                <w:sz w:val="22"/>
                <w:szCs w:val="22"/>
                <w:lang w:val="en-US"/>
              </w:rPr>
              <w:t>L = K x ( V/ Q ) + S x (Q / 2)</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color w:val="000000"/>
                <w:sz w:val="22"/>
                <w:szCs w:val="22"/>
                <w:lang w:val="en-US"/>
              </w:rPr>
              <w:t>J = Q / V</w:t>
            </w:r>
          </w:p>
        </w:tc>
      </w:tr>
      <w:tr w:rsidR="004E6E32" w:rsidTr="00BF2039">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color w:val="000000"/>
                <w:sz w:val="22"/>
                <w:szCs w:val="22"/>
                <w:lang w:val="en-US"/>
              </w:rPr>
              <w:t>h</w:t>
            </w:r>
            <w:r w:rsidRPr="00E23DA5">
              <w:rPr>
                <w:color w:val="000000"/>
                <w:sz w:val="22"/>
                <w:szCs w:val="22"/>
                <w:vertAlign w:val="subscript"/>
                <w:lang w:val="en-US"/>
              </w:rPr>
              <w:t>O</w:t>
            </w:r>
            <w:r w:rsidRPr="00E23DA5">
              <w:rPr>
                <w:color w:val="000000"/>
                <w:sz w:val="22"/>
                <w:szCs w:val="22"/>
              </w:rPr>
              <w:t xml:space="preserve"> = </w:t>
            </w:r>
            <w:r w:rsidRPr="00E23DA5">
              <w:rPr>
                <w:color w:val="000000"/>
                <w:sz w:val="22"/>
                <w:szCs w:val="22"/>
                <w:lang w:val="en-US"/>
              </w:rPr>
              <w:t>V x t</w:t>
            </w:r>
            <w:r w:rsidRPr="00E23DA5">
              <w:rPr>
                <w:color w:val="000000"/>
                <w:sz w:val="22"/>
                <w:szCs w:val="22"/>
                <w:vertAlign w:val="subscript"/>
              </w:rPr>
              <w:t>Д</w:t>
            </w:r>
          </w:p>
        </w:tc>
      </w:tr>
      <w:tr w:rsidR="004E6E32" w:rsidTr="00BF2039">
        <w:trPr>
          <w:trHeight w:val="24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30.</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sz w:val="22"/>
                <w:szCs w:val="22"/>
              </w:rPr>
              <w:t xml:space="preserve">Технологические карты …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это принятие решения о начале комплекса работ;</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lastRenderedPageBreak/>
              <w:t>определяют состав операций и переходов, устанавливают порядок их выполнения, содержат технические условия и требования, а также данные о составе оборудования и приспособлений, необходимых в процессе выполнения предусмотренных картами операций;</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отображение логической последовательности работ, четкость их взаимосвязей;</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 xml:space="preserve">математический аппарат для оптимизации складского процесса. </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31.</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sz w:val="22"/>
                <w:szCs w:val="22"/>
              </w:rPr>
              <w:t>Применение метода Парето на складе позволяет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повысить эффективность функционирования любого предприятия;</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компании избавиться от больших складских запасов;</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проводить сверку фактических параметров материального потока с данными сопроводительных документов;</w:t>
            </w:r>
          </w:p>
        </w:tc>
      </w:tr>
      <w:tr w:rsidR="004E6E32" w:rsidTr="00BF2039">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минимизировать количество передвижений на складе путем разделения всего ассортимента на группы, требующие большого количества перемещений, и группы, к которым обращаются достаточно редко.</w:t>
            </w:r>
          </w:p>
        </w:tc>
      </w:tr>
      <w:tr w:rsidR="004E6E32" w:rsidTr="00BF2039">
        <w:trPr>
          <w:trHeight w:val="231"/>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32.</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bCs/>
                <w:sz w:val="22"/>
                <w:szCs w:val="22"/>
              </w:rPr>
              <w:t>«Горячая линия» на складе – это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одна из наиболее актуальных задач логистической деятельности;</w:t>
            </w:r>
          </w:p>
        </w:tc>
      </w:tr>
      <w:tr w:rsidR="004E6E32" w:rsidTr="00BF2039">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места, максимально приближенные к зонам отпуска;</w:t>
            </w:r>
          </w:p>
        </w:tc>
      </w:tr>
      <w:tr w:rsidR="004E6E32" w:rsidTr="00BF2039">
        <w:trPr>
          <w:trHeight w:val="1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sz w:val="22"/>
                <w:szCs w:val="22"/>
              </w:rPr>
              <w:t>система материальной ответственности;</w:t>
            </w:r>
          </w:p>
        </w:tc>
      </w:tr>
      <w:tr w:rsidR="004E6E32" w:rsidTr="00BF2039">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iCs/>
                <w:sz w:val="22"/>
                <w:szCs w:val="22"/>
              </w:rPr>
              <w:t>движение материальных ценностей, сохранность которых обеспечивается системой материальной ответственности.</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33.</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b/>
                <w:iCs/>
                <w:sz w:val="22"/>
                <w:szCs w:val="22"/>
              </w:rPr>
              <w:t>Грузовая единица</w:t>
            </w:r>
            <w:r w:rsidRPr="00A356D3">
              <w:rPr>
                <w:b/>
                <w:i/>
                <w:iCs/>
                <w:sz w:val="22"/>
                <w:szCs w:val="22"/>
              </w:rPr>
              <w:t xml:space="preserve"> </w:t>
            </w:r>
            <w:r w:rsidRPr="00A356D3">
              <w:rPr>
                <w:b/>
                <w:iCs/>
                <w:sz w:val="22"/>
                <w:szCs w:val="22"/>
              </w:rPr>
              <w:t xml:space="preserve">– это …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единовременное транспортирование большого количества товара;</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грузовой пакет, сформированный на поддоне;</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iCs/>
                <w:sz w:val="22"/>
                <w:szCs w:val="22"/>
              </w:rPr>
              <w:t xml:space="preserve">некоторое количество грузов, которые погружают, транспортируют, выгружают и хранят как единую массу; </w:t>
            </w:r>
            <w:r w:rsidRPr="00E23DA5">
              <w:rPr>
                <w:sz w:val="22"/>
                <w:szCs w:val="22"/>
              </w:rPr>
              <w:t>это тот элемент логистики, который своими параметрами связывает технологические процессы участников складской работы в единое целое;</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унифицированных размеров транспортная тара.</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34.</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A356D3" w:rsidRDefault="004E6E32" w:rsidP="005D4814">
            <w:pPr>
              <w:contextualSpacing/>
              <w:jc w:val="both"/>
              <w:rPr>
                <w:b/>
                <w:bCs/>
                <w:sz w:val="22"/>
                <w:szCs w:val="22"/>
              </w:rPr>
            </w:pPr>
            <w:r w:rsidRPr="00A356D3">
              <w:rPr>
                <w:b/>
                <w:bCs/>
                <w:sz w:val="22"/>
                <w:szCs w:val="22"/>
              </w:rPr>
              <w:t>Инвентаризация на складе проводится в несколько этапов:</w:t>
            </w:r>
          </w:p>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 xml:space="preserve">натуральная и документальная проверка, </w:t>
            </w:r>
            <w:r w:rsidRPr="00E23DA5">
              <w:rPr>
                <w:b/>
                <w:sz w:val="22"/>
                <w:szCs w:val="22"/>
              </w:rPr>
              <w:t xml:space="preserve"> </w:t>
            </w:r>
            <w:r w:rsidRPr="00E23DA5">
              <w:rPr>
                <w:sz w:val="22"/>
                <w:szCs w:val="22"/>
              </w:rPr>
              <w:t xml:space="preserve">таксировочный этап, </w:t>
            </w:r>
            <w:r w:rsidRPr="00E23DA5">
              <w:rPr>
                <w:b/>
                <w:sz w:val="22"/>
                <w:szCs w:val="22"/>
              </w:rPr>
              <w:t xml:space="preserve"> </w:t>
            </w:r>
            <w:r w:rsidRPr="00E23DA5">
              <w:rPr>
                <w:sz w:val="22"/>
                <w:szCs w:val="22"/>
              </w:rPr>
              <w:t>сравнительно-аналитический этап;</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подготовительный этап, таксировочный этап, заключительный этап;</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 xml:space="preserve">подготовительный этап, натуральная и документальная проверка, </w:t>
            </w:r>
            <w:r w:rsidRPr="00E23DA5">
              <w:rPr>
                <w:b/>
                <w:sz w:val="22"/>
                <w:szCs w:val="22"/>
              </w:rPr>
              <w:t xml:space="preserve"> </w:t>
            </w:r>
            <w:r w:rsidRPr="00E23DA5">
              <w:rPr>
                <w:sz w:val="22"/>
                <w:szCs w:val="22"/>
              </w:rPr>
              <w:t xml:space="preserve">таксировочный этап, </w:t>
            </w:r>
            <w:r w:rsidRPr="00E23DA5">
              <w:rPr>
                <w:b/>
                <w:sz w:val="22"/>
                <w:szCs w:val="22"/>
              </w:rPr>
              <w:t xml:space="preserve"> </w:t>
            </w:r>
            <w:r w:rsidRPr="00E23DA5">
              <w:rPr>
                <w:sz w:val="22"/>
                <w:szCs w:val="22"/>
              </w:rPr>
              <w:t>сравнительно-аналитический этап, заключительный этап;</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sz w:val="22"/>
                <w:szCs w:val="22"/>
              </w:rPr>
              <w:t xml:space="preserve">подготовительный этап, натуральная и документальная проверка, </w:t>
            </w:r>
            <w:r w:rsidRPr="00E23DA5">
              <w:rPr>
                <w:b/>
                <w:sz w:val="22"/>
                <w:szCs w:val="22"/>
              </w:rPr>
              <w:t xml:space="preserve"> </w:t>
            </w:r>
            <w:r w:rsidRPr="00E23DA5">
              <w:rPr>
                <w:sz w:val="22"/>
                <w:szCs w:val="22"/>
              </w:rPr>
              <w:t>сравнительно-аналитический этап.</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35.</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A356D3" w:rsidRDefault="004E6E32" w:rsidP="005D4814">
            <w:pPr>
              <w:contextualSpacing/>
              <w:jc w:val="both"/>
              <w:rPr>
                <w:b/>
                <w:sz w:val="22"/>
                <w:szCs w:val="22"/>
              </w:rPr>
            </w:pPr>
            <w:r w:rsidRPr="00A356D3">
              <w:rPr>
                <w:b/>
                <w:bCs/>
                <w:sz w:val="22"/>
                <w:szCs w:val="22"/>
              </w:rPr>
              <w:t xml:space="preserve">Нормативные документы, </w:t>
            </w:r>
            <w:r w:rsidRPr="00A356D3">
              <w:rPr>
                <w:b/>
                <w:bCs/>
                <w:sz w:val="22"/>
                <w:szCs w:val="22"/>
              </w:rPr>
              <w:lastRenderedPageBreak/>
              <w:t>реглам</w:t>
            </w:r>
            <w:r w:rsidR="005D4814" w:rsidRPr="00A356D3">
              <w:rPr>
                <w:b/>
                <w:bCs/>
                <w:sz w:val="22"/>
                <w:szCs w:val="22"/>
              </w:rPr>
              <w:t>ентирующие порядок приемки, раз</w:t>
            </w:r>
            <w:r w:rsidRPr="00A356D3">
              <w:rPr>
                <w:b/>
                <w:bCs/>
                <w:sz w:val="22"/>
                <w:szCs w:val="22"/>
              </w:rPr>
              <w:t>мещения на хранение и отпуск продукции:</w:t>
            </w:r>
          </w:p>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lastRenderedPageBreak/>
              <w:t>А.</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lastRenderedPageBreak/>
              <w:t>инструкция о порядке приемки продукции производственно-технического назначения и товаров народного потребления по количеству № 6 и инструкция о порядке приемки продукции производственно-технического назначения и товаров народного потребления по качеству № 7;</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товарная книга, журнал регистрации заказов покупателей, сводный отборочный лист на комплексную отборку, счет-фактура, журнал передачи продукции со склада в экспедицию;</w:t>
            </w:r>
            <w:r w:rsidRPr="00E23DA5">
              <w:rPr>
                <w:rStyle w:val="a9"/>
                <w:b w:val="0"/>
                <w:bCs w:val="0"/>
                <w:sz w:val="22"/>
                <w:szCs w:val="22"/>
              </w:rPr>
              <w:t xml:space="preserve"> </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книга регистрации документов, сданных лицом, осуществляющим централизованную доставку и завоз продукции, товарно-транспортная накладная, журнал учета использования автомобильных транспортных средств;</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bCs w:val="0"/>
                <w:sz w:val="22"/>
                <w:szCs w:val="22"/>
              </w:rPr>
            </w:pPr>
            <w:r w:rsidRPr="00E23DA5">
              <w:rPr>
                <w:sz w:val="22"/>
                <w:szCs w:val="22"/>
              </w:rPr>
              <w:t>карточка учета исполнения договоров поставки, заявка на автотранспортные перевозки, журнал учета продукции и счетов-фактур, принимаемых в экспедицию со складов и отправляемых покупателям.</w:t>
            </w:r>
          </w:p>
        </w:tc>
      </w:tr>
      <w:tr w:rsidR="004E6E32" w:rsidTr="00BF2039">
        <w:trPr>
          <w:trHeight w:val="10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36.</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sz w:val="22"/>
                <w:szCs w:val="22"/>
              </w:rPr>
            </w:pPr>
            <w:r w:rsidRPr="00A356D3">
              <w:rPr>
                <w:rStyle w:val="a9"/>
                <w:sz w:val="22"/>
                <w:szCs w:val="22"/>
              </w:rPr>
              <w:t xml:space="preserve">Основное назначение этикетки EAN – …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rStyle w:val="a9"/>
                <w:b w:val="0"/>
                <w:sz w:val="22"/>
                <w:szCs w:val="22"/>
              </w:rPr>
              <w:t>эффективное управление и контроль за логистическими процессами не только за счет идентификации грузовых пакетов, но и за счет возможности применения систем электронного обмена данными;</w:t>
            </w:r>
          </w:p>
        </w:tc>
      </w:tr>
      <w:tr w:rsidR="004E6E32" w:rsidTr="00BF2039">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contextualSpacing/>
              <w:jc w:val="both"/>
              <w:rPr>
                <w:rStyle w:val="a9"/>
                <w:b w:val="0"/>
                <w:sz w:val="22"/>
                <w:szCs w:val="22"/>
              </w:rPr>
            </w:pPr>
            <w:r w:rsidRPr="00E23DA5">
              <w:rPr>
                <w:rStyle w:val="a9"/>
                <w:b w:val="0"/>
                <w:sz w:val="22"/>
                <w:szCs w:val="22"/>
              </w:rPr>
              <w:t>объединить в одном штриховом коде информацию о товаре, информацию о сроках хранения, а также информацию, позволяющую идентифицировать данную грузовую единицу;</w:t>
            </w:r>
          </w:p>
        </w:tc>
      </w:tr>
      <w:tr w:rsidR="004E6E32" w:rsidTr="00BF2039">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rStyle w:val="a9"/>
                <w:b w:val="0"/>
                <w:sz w:val="22"/>
                <w:szCs w:val="22"/>
              </w:rPr>
              <w:t>маркировка единичных или групповых упаковок;</w:t>
            </w:r>
          </w:p>
        </w:tc>
      </w:tr>
      <w:tr w:rsidR="004E6E32" w:rsidTr="00BF2039">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rStyle w:val="a9"/>
                <w:b w:val="0"/>
                <w:sz w:val="22"/>
                <w:szCs w:val="22"/>
              </w:rPr>
              <w:t>нести на себе машиночитаемый код, позволяющий идентифицировать данную грузовую единицу.</w:t>
            </w:r>
          </w:p>
        </w:tc>
      </w:tr>
      <w:tr w:rsidR="004E6E32" w:rsidTr="00BF2039">
        <w:trPr>
          <w:trHeight w:val="2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37.</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4E6E32" w:rsidP="005D4814">
            <w:pPr>
              <w:contextualSpacing/>
              <w:jc w:val="both"/>
              <w:rPr>
                <w:rStyle w:val="a9"/>
                <w:b w:val="0"/>
                <w:bCs w:val="0"/>
                <w:sz w:val="22"/>
                <w:szCs w:val="22"/>
              </w:rPr>
            </w:pPr>
            <w:r w:rsidRPr="00A356D3">
              <w:rPr>
                <w:b/>
                <w:color w:val="000000"/>
                <w:sz w:val="22"/>
                <w:szCs w:val="22"/>
              </w:rPr>
              <w:t>Предупредительные знаки подразделяются на два вида:</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А.</w:t>
            </w:r>
            <w:r w:rsidRPr="00E23DA5">
              <w:rPr>
                <w:sz w:val="22"/>
                <w:szCs w:val="22"/>
              </w:rPr>
              <w:t xml:space="preserve"> </w:t>
            </w:r>
          </w:p>
          <w:p w:rsidR="004E6E32" w:rsidRPr="00E23DA5" w:rsidRDefault="004E6E32" w:rsidP="004E6E32">
            <w:pPr>
              <w:pStyle w:val="aa"/>
              <w:shd w:val="clear" w:color="auto" w:fill="FFFFFF"/>
              <w:spacing w:before="0" w:beforeAutospacing="0" w:after="0" w:afterAutospacing="0"/>
              <w:contextualSpacing/>
              <w:jc w:val="both"/>
              <w:rPr>
                <w:rStyle w:val="a9"/>
                <w:b w:val="0"/>
                <w:bCs w:val="0"/>
                <w:color w:val="000000"/>
                <w:sz w:val="22"/>
                <w:szCs w:val="22"/>
              </w:rPr>
            </w:pPr>
            <w:r w:rsidRPr="00E23DA5">
              <w:rPr>
                <w:color w:val="000000"/>
                <w:sz w:val="22"/>
                <w:szCs w:val="22"/>
              </w:rPr>
              <w:t>символы опасности и сигнальное слово, выделяемое жирным шрифтом и используемое в зависимости от степени опасности;</w:t>
            </w:r>
          </w:p>
        </w:tc>
      </w:tr>
      <w:tr w:rsidR="004E6E32" w:rsidTr="00BF2039">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Б.</w:t>
            </w:r>
            <w:r w:rsidRPr="00E23DA5">
              <w:rPr>
                <w:sz w:val="22"/>
                <w:szCs w:val="22"/>
              </w:rPr>
              <w:t xml:space="preserve"> </w:t>
            </w:r>
          </w:p>
          <w:p w:rsidR="004E6E32" w:rsidRPr="00E23DA5" w:rsidRDefault="004E6E32" w:rsidP="004E6E32">
            <w:pPr>
              <w:pStyle w:val="aa"/>
              <w:shd w:val="clear" w:color="auto" w:fill="FFFFFF"/>
              <w:spacing w:before="0" w:beforeAutospacing="0" w:after="0" w:afterAutospacing="0"/>
              <w:contextualSpacing/>
              <w:jc w:val="both"/>
              <w:rPr>
                <w:rStyle w:val="a9"/>
                <w:b w:val="0"/>
                <w:bCs w:val="0"/>
                <w:color w:val="000000"/>
                <w:sz w:val="22"/>
                <w:szCs w:val="22"/>
              </w:rPr>
            </w:pPr>
            <w:r w:rsidRPr="00E23DA5">
              <w:rPr>
                <w:color w:val="000000"/>
                <w:sz w:val="22"/>
                <w:szCs w:val="22"/>
              </w:rPr>
              <w:t xml:space="preserve">предупреждающие об опасности и </w:t>
            </w:r>
            <w:proofErr w:type="gramStart"/>
            <w:r w:rsidRPr="00E23DA5">
              <w:rPr>
                <w:color w:val="000000"/>
                <w:sz w:val="22"/>
                <w:szCs w:val="22"/>
              </w:rPr>
              <w:t>предупреждающие</w:t>
            </w:r>
            <w:proofErr w:type="gramEnd"/>
            <w:r w:rsidRPr="00E23DA5">
              <w:rPr>
                <w:color w:val="000000"/>
                <w:sz w:val="22"/>
                <w:szCs w:val="22"/>
              </w:rPr>
              <w:t xml:space="preserve"> о действиях по безопасному использованию;</w:t>
            </w:r>
          </w:p>
        </w:tc>
      </w:tr>
      <w:tr w:rsidR="004E6E32" w:rsidTr="00BF2039">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pStyle w:val="aa"/>
              <w:shd w:val="clear" w:color="auto" w:fill="FFFFFF"/>
              <w:spacing w:before="0" w:beforeAutospacing="0" w:after="0" w:afterAutospacing="0"/>
              <w:contextualSpacing/>
              <w:jc w:val="both"/>
              <w:rPr>
                <w:sz w:val="22"/>
                <w:szCs w:val="22"/>
              </w:rPr>
            </w:pPr>
            <w:r w:rsidRPr="00E23DA5">
              <w:rPr>
                <w:b/>
                <w:sz w:val="22"/>
                <w:szCs w:val="22"/>
              </w:rPr>
              <w:t>В.</w:t>
            </w:r>
            <w:r w:rsidRPr="00E23DA5">
              <w:rPr>
                <w:sz w:val="22"/>
                <w:szCs w:val="22"/>
              </w:rPr>
              <w:t xml:space="preserve"> </w:t>
            </w:r>
          </w:p>
          <w:p w:rsidR="004E6E32" w:rsidRPr="00E23DA5" w:rsidRDefault="004E6E32" w:rsidP="004E6E32">
            <w:pPr>
              <w:pStyle w:val="aa"/>
              <w:shd w:val="clear" w:color="auto" w:fill="FFFFFF"/>
              <w:spacing w:before="0" w:beforeAutospacing="0" w:after="0" w:afterAutospacing="0"/>
              <w:contextualSpacing/>
              <w:jc w:val="both"/>
              <w:rPr>
                <w:rStyle w:val="a9"/>
                <w:b w:val="0"/>
                <w:bCs w:val="0"/>
                <w:color w:val="000000"/>
                <w:sz w:val="22"/>
                <w:szCs w:val="22"/>
              </w:rPr>
            </w:pPr>
            <w:r w:rsidRPr="00E23DA5">
              <w:rPr>
                <w:sz w:val="22"/>
                <w:szCs w:val="22"/>
              </w:rPr>
              <w:t xml:space="preserve">указывающие на правильный способ обращения с грузом и </w:t>
            </w:r>
            <w:r w:rsidRPr="00E23DA5">
              <w:rPr>
                <w:color w:val="000000"/>
                <w:sz w:val="22"/>
                <w:szCs w:val="22"/>
              </w:rPr>
              <w:t>включающие наименование опасного вещества;</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b w:val="0"/>
                <w:bCs w:val="0"/>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4E6E32" w:rsidP="004E6E32">
            <w:pPr>
              <w:contextualSpacing/>
              <w:jc w:val="both"/>
              <w:rPr>
                <w:rStyle w:val="a9"/>
                <w:b w:val="0"/>
                <w:sz w:val="22"/>
                <w:szCs w:val="22"/>
                <w:highlight w:val="yellow"/>
              </w:rPr>
            </w:pPr>
            <w:r w:rsidRPr="00E23DA5">
              <w:rPr>
                <w:color w:val="000000"/>
                <w:sz w:val="22"/>
                <w:szCs w:val="22"/>
              </w:rPr>
              <w:t xml:space="preserve">включают торговую марку и общепризнанные синонимы опасности и надписи, </w:t>
            </w:r>
            <w:proofErr w:type="gramStart"/>
            <w:r w:rsidRPr="00E23DA5">
              <w:rPr>
                <w:color w:val="000000"/>
                <w:sz w:val="22"/>
                <w:szCs w:val="22"/>
              </w:rPr>
              <w:t>характеризующими</w:t>
            </w:r>
            <w:proofErr w:type="gramEnd"/>
            <w:r w:rsidRPr="00E23DA5">
              <w:rPr>
                <w:color w:val="000000"/>
                <w:sz w:val="22"/>
                <w:szCs w:val="22"/>
              </w:rPr>
              <w:t xml:space="preserve"> вид опасности.</w:t>
            </w:r>
          </w:p>
        </w:tc>
      </w:tr>
      <w:tr w:rsidR="004E6E32" w:rsidTr="00BF2039">
        <w:trPr>
          <w:trHeight w:val="129"/>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38.</w:t>
            </w:r>
          </w:p>
        </w:tc>
        <w:tc>
          <w:tcPr>
            <w:tcW w:w="3517" w:type="dxa"/>
            <w:vMerge w:val="restart"/>
            <w:tcBorders>
              <w:top w:val="single" w:sz="4" w:space="0" w:color="auto"/>
              <w:left w:val="single" w:sz="4" w:space="0" w:color="auto"/>
              <w:bottom w:val="single" w:sz="4" w:space="0" w:color="auto"/>
              <w:right w:val="single" w:sz="4" w:space="0" w:color="auto"/>
            </w:tcBorders>
            <w:hideMark/>
          </w:tcPr>
          <w:p w:rsidR="004E6E32" w:rsidRPr="00A356D3" w:rsidRDefault="0083628C" w:rsidP="005D4814">
            <w:pPr>
              <w:ind w:firstLine="7"/>
              <w:contextualSpacing/>
              <w:jc w:val="both"/>
              <w:rPr>
                <w:rStyle w:val="a9"/>
                <w:bCs w:val="0"/>
                <w:sz w:val="22"/>
                <w:szCs w:val="22"/>
              </w:rPr>
            </w:pPr>
            <w:r w:rsidRPr="00A356D3">
              <w:rPr>
                <w:b/>
                <w:sz w:val="22"/>
                <w:szCs w:val="22"/>
              </w:rPr>
              <w:t>Разделение резервного и отбираемого запаса может осуществляться двумя способами</w:t>
            </w:r>
            <w:r w:rsidR="004E6E32" w:rsidRPr="00A356D3">
              <w:rPr>
                <w:b/>
                <w:bCs/>
                <w:sz w:val="22"/>
                <w:szCs w:val="22"/>
              </w:rPr>
              <w:t>:</w:t>
            </w:r>
            <w:r w:rsidR="004E6E32" w:rsidRPr="00A356D3">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83628C" w:rsidP="004E6E32">
            <w:pPr>
              <w:contextualSpacing/>
              <w:jc w:val="both"/>
              <w:rPr>
                <w:rStyle w:val="a9"/>
                <w:b w:val="0"/>
                <w:sz w:val="22"/>
                <w:szCs w:val="22"/>
                <w:highlight w:val="yellow"/>
              </w:rPr>
            </w:pPr>
            <w:r w:rsidRPr="00E23DA5">
              <w:rPr>
                <w:sz w:val="22"/>
                <w:szCs w:val="22"/>
              </w:rPr>
              <w:t>параллельное и перекрестное</w:t>
            </w:r>
            <w:r w:rsidR="004E6E32" w:rsidRPr="00E23DA5">
              <w:rPr>
                <w:sz w:val="22"/>
                <w:szCs w:val="22"/>
              </w:rPr>
              <w:t>;</w:t>
            </w:r>
          </w:p>
        </w:tc>
      </w:tr>
      <w:tr w:rsidR="004E6E32" w:rsidTr="00BF2039">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83628C">
            <w:pPr>
              <w:contextualSpacing/>
              <w:jc w:val="both"/>
              <w:rPr>
                <w:sz w:val="22"/>
                <w:szCs w:val="22"/>
              </w:rPr>
            </w:pPr>
            <w:r w:rsidRPr="00E23DA5">
              <w:rPr>
                <w:b/>
                <w:sz w:val="22"/>
                <w:szCs w:val="22"/>
              </w:rPr>
              <w:t>Б.</w:t>
            </w:r>
            <w:r w:rsidRPr="00E23DA5">
              <w:rPr>
                <w:sz w:val="22"/>
                <w:szCs w:val="22"/>
              </w:rPr>
              <w:t xml:space="preserve"> </w:t>
            </w:r>
          </w:p>
          <w:p w:rsidR="004E6E32" w:rsidRPr="00E23DA5" w:rsidRDefault="0083628C" w:rsidP="0083628C">
            <w:pPr>
              <w:contextualSpacing/>
              <w:jc w:val="both"/>
              <w:rPr>
                <w:rStyle w:val="a9"/>
                <w:b w:val="0"/>
                <w:sz w:val="22"/>
                <w:szCs w:val="22"/>
                <w:highlight w:val="yellow"/>
              </w:rPr>
            </w:pPr>
            <w:r w:rsidRPr="00E23DA5">
              <w:rPr>
                <w:sz w:val="22"/>
                <w:szCs w:val="22"/>
              </w:rPr>
              <w:t>вертикальное  и горизонтальное;</w:t>
            </w:r>
          </w:p>
        </w:tc>
      </w:tr>
      <w:tr w:rsidR="004E6E32" w:rsidTr="00BF20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83628C" w:rsidP="004E6E32">
            <w:pPr>
              <w:contextualSpacing/>
              <w:jc w:val="both"/>
              <w:rPr>
                <w:rStyle w:val="a9"/>
                <w:b w:val="0"/>
                <w:sz w:val="22"/>
                <w:szCs w:val="22"/>
              </w:rPr>
            </w:pPr>
            <w:r w:rsidRPr="00E23DA5">
              <w:rPr>
                <w:sz w:val="22"/>
                <w:szCs w:val="22"/>
              </w:rPr>
              <w:t>боковое и центральное</w:t>
            </w:r>
            <w:r w:rsidR="004E6E32" w:rsidRPr="00E23DA5">
              <w:rPr>
                <w:sz w:val="22"/>
                <w:szCs w:val="22"/>
              </w:rPr>
              <w:t>;</w:t>
            </w:r>
          </w:p>
        </w:tc>
      </w:tr>
      <w:tr w:rsidR="004E6E32" w:rsidTr="00BF20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4E6E32" w:rsidRPr="00A356D3" w:rsidRDefault="004E6E32" w:rsidP="005D4814">
            <w:pPr>
              <w:contextualSpacing/>
              <w:jc w:val="both"/>
              <w:rPr>
                <w:rStyle w:val="a9"/>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BF2039" w:rsidRPr="00E23DA5" w:rsidRDefault="00BF2039"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83628C" w:rsidP="004E6E32">
            <w:pPr>
              <w:contextualSpacing/>
              <w:jc w:val="both"/>
              <w:rPr>
                <w:rStyle w:val="a9"/>
                <w:b w:val="0"/>
                <w:sz w:val="22"/>
                <w:szCs w:val="22"/>
              </w:rPr>
            </w:pPr>
            <w:r w:rsidRPr="00E23DA5">
              <w:rPr>
                <w:sz w:val="22"/>
                <w:szCs w:val="22"/>
              </w:rPr>
              <w:t>верхнее и нижнее</w:t>
            </w:r>
            <w:r w:rsidR="004E6E32" w:rsidRPr="00E23DA5">
              <w:rPr>
                <w:sz w:val="22"/>
                <w:szCs w:val="22"/>
              </w:rPr>
              <w:t>.</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39.</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A356D3" w:rsidRDefault="0083628C" w:rsidP="005D4814">
            <w:pPr>
              <w:contextualSpacing/>
              <w:jc w:val="both"/>
              <w:rPr>
                <w:rStyle w:val="a9"/>
                <w:b w:val="0"/>
                <w:sz w:val="22"/>
                <w:szCs w:val="22"/>
              </w:rPr>
            </w:pPr>
            <w:proofErr w:type="gramStart"/>
            <w:r w:rsidRPr="00A356D3">
              <w:rPr>
                <w:b/>
                <w:sz w:val="22"/>
                <w:szCs w:val="22"/>
              </w:rPr>
              <w:t>Согласно метода</w:t>
            </w:r>
            <w:proofErr w:type="gramEnd"/>
            <w:r w:rsidRPr="00A356D3">
              <w:rPr>
                <w:b/>
                <w:sz w:val="22"/>
                <w:szCs w:val="22"/>
              </w:rPr>
              <w:t xml:space="preserve"> Парето … </w:t>
            </w: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83628C">
            <w:pPr>
              <w:pStyle w:val="af0"/>
              <w:spacing w:after="0" w:line="240" w:lineRule="auto"/>
              <w:ind w:left="0"/>
              <w:jc w:val="both"/>
              <w:rPr>
                <w:rFonts w:ascii="Times New Roman" w:hAnsi="Times New Roman"/>
              </w:rPr>
            </w:pPr>
            <w:r w:rsidRPr="00E23DA5">
              <w:rPr>
                <w:rFonts w:ascii="Times New Roman" w:hAnsi="Times New Roman"/>
                <w:b/>
              </w:rPr>
              <w:t>А.</w:t>
            </w:r>
            <w:r w:rsidRPr="00E23DA5">
              <w:rPr>
                <w:rFonts w:ascii="Times New Roman" w:hAnsi="Times New Roman"/>
              </w:rPr>
              <w:t xml:space="preserve"> </w:t>
            </w:r>
          </w:p>
          <w:p w:rsidR="004E6E32" w:rsidRPr="00E23DA5" w:rsidRDefault="0083628C" w:rsidP="0083628C">
            <w:pPr>
              <w:pStyle w:val="af0"/>
              <w:spacing w:after="0" w:line="240" w:lineRule="auto"/>
              <w:ind w:left="0"/>
              <w:jc w:val="both"/>
              <w:rPr>
                <w:rStyle w:val="a9"/>
                <w:rFonts w:ascii="Times New Roman" w:hAnsi="Times New Roman"/>
                <w:b w:val="0"/>
              </w:rPr>
            </w:pPr>
            <w:r w:rsidRPr="00E23DA5">
              <w:rPr>
                <w:rFonts w:ascii="Times New Roman" w:hAnsi="Times New Roman"/>
              </w:rPr>
              <w:t>в</w:t>
            </w:r>
            <w:r w:rsidRPr="00E23DA5">
              <w:rPr>
                <w:rFonts w:ascii="Times New Roman" w:eastAsia="Times New Roman" w:hAnsi="Times New Roman"/>
                <w:lang w:eastAsia="ru-RU"/>
              </w:rPr>
              <w:t xml:space="preserve"> теории: 20% товарных позиций дают 80% суммы дохода</w:t>
            </w:r>
            <w:r w:rsidR="004E6E32" w:rsidRPr="00E23DA5">
              <w:rPr>
                <w:rStyle w:val="a9"/>
                <w:rFonts w:ascii="Times New Roman" w:hAnsi="Times New Roman"/>
                <w:b w:val="0"/>
              </w:rPr>
              <w:t>;</w:t>
            </w:r>
          </w:p>
        </w:tc>
      </w:tr>
      <w:tr w:rsidR="0083628C"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28C" w:rsidRDefault="0083628C">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83628C" w:rsidRPr="0083628C" w:rsidRDefault="0083628C"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83628C">
            <w:pPr>
              <w:rPr>
                <w:sz w:val="22"/>
                <w:szCs w:val="22"/>
              </w:rPr>
            </w:pPr>
            <w:r w:rsidRPr="00E23DA5">
              <w:rPr>
                <w:b/>
                <w:sz w:val="22"/>
                <w:szCs w:val="22"/>
              </w:rPr>
              <w:t>Б.</w:t>
            </w:r>
            <w:r w:rsidRPr="00E23DA5">
              <w:rPr>
                <w:sz w:val="22"/>
                <w:szCs w:val="22"/>
              </w:rPr>
              <w:t xml:space="preserve"> </w:t>
            </w:r>
          </w:p>
          <w:p w:rsidR="0083628C" w:rsidRPr="00E23DA5" w:rsidRDefault="0083628C" w:rsidP="0083628C">
            <w:r w:rsidRPr="00E23DA5">
              <w:rPr>
                <w:sz w:val="22"/>
                <w:szCs w:val="22"/>
              </w:rPr>
              <w:t>в теории: 15% товарных позиций дают 85% суммы дохода</w:t>
            </w:r>
            <w:r w:rsidRPr="00E23DA5">
              <w:rPr>
                <w:rStyle w:val="a9"/>
                <w:b w:val="0"/>
                <w:sz w:val="22"/>
                <w:szCs w:val="22"/>
              </w:rPr>
              <w:t>;</w:t>
            </w:r>
          </w:p>
        </w:tc>
      </w:tr>
      <w:tr w:rsidR="0083628C"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28C" w:rsidRDefault="0083628C">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83628C" w:rsidRPr="0083628C" w:rsidRDefault="0083628C"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83628C">
            <w:pPr>
              <w:rPr>
                <w:sz w:val="22"/>
                <w:szCs w:val="22"/>
              </w:rPr>
            </w:pPr>
            <w:r w:rsidRPr="00E23DA5">
              <w:rPr>
                <w:b/>
                <w:sz w:val="22"/>
                <w:szCs w:val="22"/>
              </w:rPr>
              <w:t>В.</w:t>
            </w:r>
            <w:r w:rsidRPr="00E23DA5">
              <w:rPr>
                <w:sz w:val="22"/>
                <w:szCs w:val="22"/>
              </w:rPr>
              <w:t xml:space="preserve"> </w:t>
            </w:r>
          </w:p>
          <w:p w:rsidR="0083628C" w:rsidRPr="00E23DA5" w:rsidRDefault="0083628C" w:rsidP="0083628C">
            <w:r w:rsidRPr="00E23DA5">
              <w:rPr>
                <w:sz w:val="22"/>
                <w:szCs w:val="22"/>
              </w:rPr>
              <w:t>в теории: 40% товарных позиций дают 60% суммы дохода</w:t>
            </w:r>
            <w:r w:rsidRPr="00E23DA5">
              <w:rPr>
                <w:rStyle w:val="a9"/>
                <w:b w:val="0"/>
                <w:sz w:val="22"/>
                <w:szCs w:val="22"/>
              </w:rPr>
              <w:t>;</w:t>
            </w:r>
          </w:p>
        </w:tc>
      </w:tr>
      <w:tr w:rsidR="0083628C"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28C" w:rsidRDefault="0083628C">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83628C" w:rsidRPr="0083628C" w:rsidRDefault="0083628C"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83628C">
            <w:pPr>
              <w:rPr>
                <w:sz w:val="22"/>
                <w:szCs w:val="22"/>
              </w:rPr>
            </w:pPr>
            <w:r w:rsidRPr="00E23DA5">
              <w:rPr>
                <w:b/>
                <w:sz w:val="22"/>
                <w:szCs w:val="22"/>
              </w:rPr>
              <w:t>Г.</w:t>
            </w:r>
            <w:r w:rsidRPr="00E23DA5">
              <w:rPr>
                <w:sz w:val="22"/>
                <w:szCs w:val="22"/>
              </w:rPr>
              <w:t xml:space="preserve"> </w:t>
            </w:r>
          </w:p>
          <w:p w:rsidR="0083628C" w:rsidRPr="00E23DA5" w:rsidRDefault="0083628C" w:rsidP="0083628C">
            <w:r w:rsidRPr="00E23DA5">
              <w:rPr>
                <w:sz w:val="22"/>
                <w:szCs w:val="22"/>
              </w:rPr>
              <w:t>в теории: 30% товарных позиций дают 70% суммы дохода</w:t>
            </w:r>
            <w:r w:rsidRPr="00E23DA5">
              <w:rPr>
                <w:rStyle w:val="a9"/>
                <w:b w:val="0"/>
                <w:sz w:val="22"/>
                <w:szCs w:val="22"/>
              </w:rPr>
              <w:t>.</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lastRenderedPageBreak/>
              <w:t>40.</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5D4814" w:rsidRDefault="005D4814" w:rsidP="005D4814">
            <w:pPr>
              <w:pStyle w:val="aa"/>
              <w:shd w:val="clear" w:color="auto" w:fill="FFFFFF"/>
              <w:spacing w:before="0" w:beforeAutospacing="0" w:after="0" w:afterAutospacing="0"/>
              <w:contextualSpacing/>
              <w:jc w:val="both"/>
              <w:rPr>
                <w:rStyle w:val="a9"/>
                <w:b w:val="0"/>
                <w:bCs w:val="0"/>
                <w:sz w:val="22"/>
                <w:szCs w:val="22"/>
                <w:highlight w:val="yellow"/>
              </w:rPr>
            </w:pPr>
            <w:r w:rsidRPr="005D4814">
              <w:rPr>
                <w:rStyle w:val="mw-headline"/>
                <w:b/>
                <w:sz w:val="22"/>
                <w:szCs w:val="22"/>
              </w:rPr>
              <w:t>Д</w:t>
            </w:r>
            <w:r w:rsidRPr="005D4814">
              <w:rPr>
                <w:b/>
                <w:sz w:val="22"/>
                <w:szCs w:val="22"/>
              </w:rPr>
              <w:t xml:space="preserve">вухмерными называются коды, … </w:t>
            </w: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5D4814">
            <w:pPr>
              <w:contextualSpacing/>
              <w:jc w:val="both"/>
              <w:rPr>
                <w:sz w:val="22"/>
                <w:szCs w:val="22"/>
              </w:rPr>
            </w:pPr>
            <w:r w:rsidRPr="00E23DA5">
              <w:rPr>
                <w:b/>
                <w:sz w:val="22"/>
                <w:szCs w:val="22"/>
              </w:rPr>
              <w:t>А.</w:t>
            </w:r>
            <w:r w:rsidRPr="00E23DA5">
              <w:rPr>
                <w:sz w:val="22"/>
                <w:szCs w:val="22"/>
              </w:rPr>
              <w:t xml:space="preserve"> </w:t>
            </w:r>
          </w:p>
          <w:p w:rsidR="004E6E32" w:rsidRPr="00E23DA5" w:rsidRDefault="005D4814" w:rsidP="005D4814">
            <w:pPr>
              <w:contextualSpacing/>
              <w:jc w:val="both"/>
              <w:rPr>
                <w:rStyle w:val="a9"/>
                <w:b w:val="0"/>
                <w:sz w:val="22"/>
                <w:szCs w:val="22"/>
                <w:highlight w:val="yellow"/>
              </w:rPr>
            </w:pPr>
            <w:r w:rsidRPr="00E23DA5">
              <w:rPr>
                <w:sz w:val="22"/>
                <w:szCs w:val="22"/>
              </w:rPr>
              <w:t>разработанные считывания большого объёма информации, считывается при помощи специального сканера, а расшифровка такого кода проводится в двух измерениях (справа и налево);</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5D4814" w:rsidRDefault="004E6E32" w:rsidP="005D4814">
            <w:pPr>
              <w:contextualSpacing/>
              <w:jc w:val="both"/>
              <w:rPr>
                <w:rStyle w:val="a9"/>
                <w:b w:val="0"/>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5D4814">
            <w:pPr>
              <w:contextualSpacing/>
              <w:jc w:val="both"/>
              <w:rPr>
                <w:sz w:val="22"/>
                <w:szCs w:val="22"/>
              </w:rPr>
            </w:pPr>
            <w:r w:rsidRPr="00E23DA5">
              <w:rPr>
                <w:b/>
                <w:sz w:val="22"/>
                <w:szCs w:val="22"/>
              </w:rPr>
              <w:t>Б.</w:t>
            </w:r>
            <w:r w:rsidRPr="00E23DA5">
              <w:rPr>
                <w:sz w:val="22"/>
                <w:szCs w:val="22"/>
              </w:rPr>
              <w:t xml:space="preserve"> </w:t>
            </w:r>
          </w:p>
          <w:p w:rsidR="004E6E32" w:rsidRPr="00E23DA5" w:rsidRDefault="005D4814" w:rsidP="005D4814">
            <w:pPr>
              <w:contextualSpacing/>
              <w:jc w:val="both"/>
              <w:rPr>
                <w:rStyle w:val="a9"/>
                <w:b w:val="0"/>
                <w:sz w:val="22"/>
                <w:szCs w:val="22"/>
                <w:highlight w:val="yellow"/>
              </w:rPr>
            </w:pPr>
            <w:r w:rsidRPr="00E23DA5">
              <w:rPr>
                <w:sz w:val="22"/>
                <w:szCs w:val="22"/>
              </w:rPr>
              <w:t>разработанные для кодирования большого объёма информации, расшифровывается при помощи специального сканера, а расшифровка такого кода проводится в двух измерениях (с верха в низ);</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5D4814" w:rsidRDefault="004E6E32" w:rsidP="005D4814">
            <w:pPr>
              <w:contextualSpacing/>
              <w:jc w:val="both"/>
              <w:rPr>
                <w:rStyle w:val="a9"/>
                <w:b w:val="0"/>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5D4814">
            <w:pPr>
              <w:pStyle w:val="aa"/>
              <w:shd w:val="clear" w:color="auto" w:fill="FFFFFF"/>
              <w:spacing w:before="0" w:beforeAutospacing="0" w:after="0" w:afterAutospacing="0"/>
              <w:contextualSpacing/>
              <w:jc w:val="both"/>
              <w:rPr>
                <w:sz w:val="22"/>
                <w:szCs w:val="22"/>
              </w:rPr>
            </w:pPr>
            <w:r w:rsidRPr="00E23DA5">
              <w:rPr>
                <w:b/>
                <w:sz w:val="22"/>
                <w:szCs w:val="22"/>
              </w:rPr>
              <w:t>В.</w:t>
            </w:r>
            <w:r w:rsidRPr="00E23DA5">
              <w:rPr>
                <w:sz w:val="22"/>
                <w:szCs w:val="22"/>
              </w:rPr>
              <w:t xml:space="preserve"> </w:t>
            </w:r>
          </w:p>
          <w:p w:rsidR="004E6E32" w:rsidRPr="00E23DA5" w:rsidRDefault="005D4814" w:rsidP="005D4814">
            <w:pPr>
              <w:pStyle w:val="aa"/>
              <w:shd w:val="clear" w:color="auto" w:fill="FFFFFF"/>
              <w:spacing w:before="0" w:beforeAutospacing="0" w:after="0" w:afterAutospacing="0"/>
              <w:contextualSpacing/>
              <w:jc w:val="both"/>
              <w:rPr>
                <w:rStyle w:val="a9"/>
                <w:b w:val="0"/>
                <w:bCs w:val="0"/>
                <w:sz w:val="22"/>
                <w:szCs w:val="22"/>
                <w:highlight w:val="yellow"/>
              </w:rPr>
            </w:pPr>
            <w:r w:rsidRPr="00E23DA5">
              <w:rPr>
                <w:sz w:val="22"/>
                <w:szCs w:val="22"/>
              </w:rPr>
              <w:t>разработанные для кодирования и считывания большого объёма информации, считывается при помощи специального сканера, а расшифровка такого кода проводится в двух измерениях (по горизонтали и по вертикали);</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5D4814" w:rsidRDefault="004E6E32" w:rsidP="005D4814">
            <w:pPr>
              <w:contextualSpacing/>
              <w:jc w:val="both"/>
              <w:rPr>
                <w:rStyle w:val="a9"/>
                <w:b w:val="0"/>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5D4814">
            <w:pPr>
              <w:pStyle w:val="aa"/>
              <w:shd w:val="clear" w:color="auto" w:fill="FFFFFF"/>
              <w:spacing w:before="0" w:beforeAutospacing="0" w:after="0" w:afterAutospacing="0"/>
              <w:contextualSpacing/>
              <w:jc w:val="both"/>
              <w:rPr>
                <w:sz w:val="22"/>
                <w:szCs w:val="22"/>
              </w:rPr>
            </w:pPr>
            <w:r w:rsidRPr="00E23DA5">
              <w:rPr>
                <w:b/>
                <w:sz w:val="22"/>
                <w:szCs w:val="22"/>
              </w:rPr>
              <w:t>Г.</w:t>
            </w:r>
            <w:r w:rsidRPr="00E23DA5">
              <w:rPr>
                <w:sz w:val="22"/>
                <w:szCs w:val="22"/>
              </w:rPr>
              <w:t xml:space="preserve"> </w:t>
            </w:r>
          </w:p>
          <w:p w:rsidR="0083628C" w:rsidRPr="00E23DA5" w:rsidRDefault="005D4814" w:rsidP="005D4814">
            <w:pPr>
              <w:pStyle w:val="aa"/>
              <w:shd w:val="clear" w:color="auto" w:fill="FFFFFF"/>
              <w:spacing w:before="0" w:beforeAutospacing="0" w:after="0" w:afterAutospacing="0"/>
              <w:contextualSpacing/>
              <w:jc w:val="both"/>
              <w:rPr>
                <w:sz w:val="22"/>
                <w:szCs w:val="22"/>
                <w:highlight w:val="yellow"/>
              </w:rPr>
            </w:pPr>
            <w:r w:rsidRPr="00E23DA5">
              <w:rPr>
                <w:sz w:val="22"/>
                <w:szCs w:val="22"/>
              </w:rPr>
              <w:t>разработанные шифрования информации, считывается при помощи специального сканера, а расшифровка такого кода проводится по диагонали.</w:t>
            </w:r>
          </w:p>
        </w:tc>
      </w:tr>
      <w:tr w:rsidR="004E6E32" w:rsidTr="00BF2039">
        <w:trPr>
          <w:trHeight w:val="7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41.</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5D4814" w:rsidRDefault="005D4814" w:rsidP="005D4814">
            <w:pPr>
              <w:ind w:firstLine="7"/>
              <w:jc w:val="both"/>
              <w:rPr>
                <w:rStyle w:val="a9"/>
                <w:b w:val="0"/>
                <w:bCs w:val="0"/>
                <w:sz w:val="22"/>
                <w:szCs w:val="22"/>
                <w:highlight w:val="yellow"/>
              </w:rPr>
            </w:pPr>
            <w:r w:rsidRPr="005D4814">
              <w:rPr>
                <w:b/>
                <w:sz w:val="22"/>
                <w:szCs w:val="22"/>
              </w:rPr>
              <w:t>Применяются два метода отборки товаров на складе:</w:t>
            </w: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5D4814">
            <w:pPr>
              <w:pStyle w:val="aa"/>
              <w:shd w:val="clear" w:color="auto" w:fill="FFFFFF"/>
              <w:spacing w:before="0" w:beforeAutospacing="0" w:after="0" w:afterAutospacing="0"/>
              <w:contextualSpacing/>
              <w:jc w:val="both"/>
              <w:rPr>
                <w:sz w:val="22"/>
                <w:szCs w:val="22"/>
              </w:rPr>
            </w:pPr>
            <w:r w:rsidRPr="00E23DA5">
              <w:rPr>
                <w:b/>
                <w:sz w:val="22"/>
                <w:szCs w:val="22"/>
              </w:rPr>
              <w:t>А.</w:t>
            </w:r>
            <w:r w:rsidRPr="00E23DA5">
              <w:rPr>
                <w:sz w:val="22"/>
                <w:szCs w:val="22"/>
              </w:rPr>
              <w:t xml:space="preserve"> </w:t>
            </w:r>
          </w:p>
          <w:p w:rsidR="004E6E32" w:rsidRPr="00E23DA5" w:rsidRDefault="005D4814" w:rsidP="005D4814">
            <w:pPr>
              <w:pStyle w:val="aa"/>
              <w:shd w:val="clear" w:color="auto" w:fill="FFFFFF"/>
              <w:spacing w:before="0" w:beforeAutospacing="0" w:after="0" w:afterAutospacing="0"/>
              <w:contextualSpacing/>
              <w:jc w:val="both"/>
              <w:rPr>
                <w:rStyle w:val="a9"/>
                <w:b w:val="0"/>
                <w:bCs w:val="0"/>
                <w:sz w:val="22"/>
                <w:szCs w:val="22"/>
              </w:rPr>
            </w:pPr>
            <w:r w:rsidRPr="00E23DA5">
              <w:rPr>
                <w:sz w:val="22"/>
                <w:szCs w:val="22"/>
              </w:rPr>
              <w:t>индивидуальная и комплексная отборка</w:t>
            </w:r>
            <w:r w:rsidR="004E6E32" w:rsidRPr="00E23DA5">
              <w:rPr>
                <w:sz w:val="22"/>
                <w:szCs w:val="22"/>
              </w:rPr>
              <w:t>;</w:t>
            </w:r>
          </w:p>
        </w:tc>
      </w:tr>
      <w:tr w:rsidR="004E6E32" w:rsidTr="00BF203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5D4814" w:rsidRDefault="004E6E32" w:rsidP="005D4814">
            <w:pPr>
              <w:contextualSpacing/>
              <w:jc w:val="both"/>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5D4814" w:rsidP="004E6E32">
            <w:pPr>
              <w:contextualSpacing/>
              <w:jc w:val="both"/>
              <w:rPr>
                <w:rStyle w:val="a9"/>
                <w:b w:val="0"/>
                <w:sz w:val="22"/>
                <w:szCs w:val="22"/>
              </w:rPr>
            </w:pPr>
            <w:r w:rsidRPr="00E23DA5">
              <w:rPr>
                <w:rStyle w:val="a9"/>
                <w:b w:val="0"/>
                <w:sz w:val="22"/>
                <w:szCs w:val="22"/>
              </w:rPr>
              <w:t>авторизованная и групповая;</w:t>
            </w:r>
          </w:p>
        </w:tc>
      </w:tr>
      <w:tr w:rsidR="004E6E32" w:rsidTr="00BF2039">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5D4814" w:rsidRDefault="004E6E32" w:rsidP="005D4814">
            <w:pPr>
              <w:contextualSpacing/>
              <w:jc w:val="both"/>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5D4814" w:rsidP="004E6E32">
            <w:pPr>
              <w:contextualSpacing/>
              <w:jc w:val="both"/>
              <w:rPr>
                <w:rStyle w:val="a9"/>
                <w:b w:val="0"/>
                <w:sz w:val="22"/>
                <w:szCs w:val="22"/>
              </w:rPr>
            </w:pPr>
            <w:r w:rsidRPr="00E23DA5">
              <w:rPr>
                <w:rStyle w:val="a9"/>
                <w:b w:val="0"/>
                <w:sz w:val="22"/>
                <w:szCs w:val="22"/>
              </w:rPr>
              <w:t>партионная и смешанная;</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4E6E32" w:rsidRDefault="004E6E32" w:rsidP="005D4814">
            <w:pPr>
              <w:contextualSpacing/>
              <w:jc w:val="both"/>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Г.</w:t>
            </w:r>
            <w:r w:rsidRPr="00E23DA5">
              <w:rPr>
                <w:sz w:val="22"/>
                <w:szCs w:val="22"/>
              </w:rPr>
              <w:t xml:space="preserve"> </w:t>
            </w:r>
          </w:p>
          <w:p w:rsidR="004E6E32" w:rsidRPr="00E23DA5" w:rsidRDefault="005D4814" w:rsidP="004E6E32">
            <w:pPr>
              <w:contextualSpacing/>
              <w:jc w:val="both"/>
              <w:rPr>
                <w:rStyle w:val="a9"/>
                <w:b w:val="0"/>
                <w:sz w:val="22"/>
                <w:szCs w:val="22"/>
              </w:rPr>
            </w:pPr>
            <w:r w:rsidRPr="00E23DA5">
              <w:rPr>
                <w:rStyle w:val="a9"/>
                <w:b w:val="0"/>
                <w:sz w:val="22"/>
                <w:szCs w:val="22"/>
              </w:rPr>
              <w:t xml:space="preserve">адресная и стеллажная. </w:t>
            </w:r>
          </w:p>
        </w:tc>
      </w:tr>
      <w:tr w:rsidR="004E6E32" w:rsidTr="00BF2039">
        <w:trPr>
          <w:trHeight w:val="193"/>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42.</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072052" w:rsidRDefault="00072052" w:rsidP="00072052">
            <w:pPr>
              <w:pStyle w:val="af0"/>
              <w:spacing w:after="0" w:line="240" w:lineRule="auto"/>
              <w:ind w:left="0"/>
              <w:jc w:val="both"/>
              <w:rPr>
                <w:rStyle w:val="a9"/>
                <w:rFonts w:ascii="Times New Roman" w:eastAsia="Times New Roman" w:hAnsi="Times New Roman"/>
                <w:b w:val="0"/>
                <w:bCs w:val="0"/>
                <w:highlight w:val="yellow"/>
                <w:lang w:eastAsia="ru-RU"/>
              </w:rPr>
            </w:pPr>
            <w:proofErr w:type="gramStart"/>
            <w:r w:rsidRPr="00072052">
              <w:rPr>
                <w:rFonts w:ascii="Times New Roman" w:hAnsi="Times New Roman"/>
                <w:b/>
              </w:rPr>
              <w:t xml:space="preserve">Для хранения товаров, затаренных в мешки, кипы, кули, ящики, бочки, применяют … </w:t>
            </w:r>
            <w:proofErr w:type="gramEnd"/>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А.</w:t>
            </w:r>
            <w:r w:rsidRPr="00E23DA5">
              <w:rPr>
                <w:sz w:val="22"/>
                <w:szCs w:val="22"/>
              </w:rPr>
              <w:t xml:space="preserve"> </w:t>
            </w:r>
          </w:p>
          <w:p w:rsidR="004E6E32" w:rsidRPr="00E23DA5" w:rsidRDefault="00072052" w:rsidP="004E6E32">
            <w:pPr>
              <w:contextualSpacing/>
              <w:jc w:val="both"/>
              <w:rPr>
                <w:rStyle w:val="a9"/>
                <w:b w:val="0"/>
                <w:sz w:val="22"/>
                <w:szCs w:val="22"/>
                <w:highlight w:val="yellow"/>
              </w:rPr>
            </w:pPr>
            <w:r w:rsidRPr="00E23DA5">
              <w:rPr>
                <w:sz w:val="22"/>
                <w:szCs w:val="22"/>
              </w:rPr>
              <w:t>укладку в обратную клетку;</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072052">
            <w:pPr>
              <w:contextualSpacing/>
              <w:jc w:val="both"/>
              <w:rPr>
                <w:sz w:val="22"/>
                <w:szCs w:val="22"/>
              </w:rPr>
            </w:pPr>
            <w:r w:rsidRPr="00E23DA5">
              <w:rPr>
                <w:b/>
                <w:sz w:val="22"/>
                <w:szCs w:val="22"/>
              </w:rPr>
              <w:t>Б.</w:t>
            </w:r>
            <w:r w:rsidRPr="00E23DA5">
              <w:rPr>
                <w:sz w:val="22"/>
                <w:szCs w:val="22"/>
              </w:rPr>
              <w:t xml:space="preserve"> </w:t>
            </w:r>
          </w:p>
          <w:p w:rsidR="004E6E32" w:rsidRPr="00E23DA5" w:rsidRDefault="00072052" w:rsidP="00072052">
            <w:pPr>
              <w:contextualSpacing/>
              <w:jc w:val="both"/>
              <w:rPr>
                <w:rStyle w:val="a9"/>
                <w:b w:val="0"/>
                <w:sz w:val="22"/>
                <w:szCs w:val="22"/>
                <w:highlight w:val="yellow"/>
              </w:rPr>
            </w:pPr>
            <w:r w:rsidRPr="00E23DA5">
              <w:rPr>
                <w:sz w:val="22"/>
                <w:szCs w:val="22"/>
              </w:rPr>
              <w:t>прямую укладку;</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072052">
            <w:pPr>
              <w:contextualSpacing/>
              <w:jc w:val="both"/>
              <w:rPr>
                <w:sz w:val="22"/>
                <w:szCs w:val="22"/>
              </w:rPr>
            </w:pPr>
            <w:r w:rsidRPr="00E23DA5">
              <w:rPr>
                <w:b/>
                <w:sz w:val="22"/>
                <w:szCs w:val="22"/>
              </w:rPr>
              <w:t>В.</w:t>
            </w:r>
            <w:r w:rsidRPr="00E23DA5">
              <w:rPr>
                <w:sz w:val="22"/>
                <w:szCs w:val="22"/>
              </w:rPr>
              <w:t xml:space="preserve"> </w:t>
            </w:r>
          </w:p>
          <w:p w:rsidR="004E6E32" w:rsidRPr="00E23DA5" w:rsidRDefault="00072052" w:rsidP="00072052">
            <w:pPr>
              <w:contextualSpacing/>
              <w:jc w:val="both"/>
              <w:rPr>
                <w:rStyle w:val="a9"/>
                <w:b w:val="0"/>
                <w:sz w:val="22"/>
                <w:szCs w:val="22"/>
                <w:highlight w:val="yellow"/>
              </w:rPr>
            </w:pPr>
            <w:r w:rsidRPr="00E23DA5">
              <w:rPr>
                <w:sz w:val="22"/>
                <w:szCs w:val="22"/>
              </w:rPr>
              <w:t>укладку в перекрестную клетку;</w:t>
            </w:r>
          </w:p>
        </w:tc>
      </w:tr>
      <w:tr w:rsidR="004E6E32" w:rsidTr="00BF203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Cs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072052">
            <w:pPr>
              <w:pStyle w:val="af0"/>
              <w:spacing w:after="0" w:line="240" w:lineRule="auto"/>
              <w:ind w:left="0"/>
              <w:jc w:val="both"/>
              <w:rPr>
                <w:rFonts w:ascii="Times New Roman" w:hAnsi="Times New Roman"/>
              </w:rPr>
            </w:pPr>
            <w:r w:rsidRPr="00E23DA5">
              <w:rPr>
                <w:rFonts w:ascii="Times New Roman" w:hAnsi="Times New Roman"/>
                <w:b/>
              </w:rPr>
              <w:t>Г.</w:t>
            </w:r>
            <w:r w:rsidRPr="00E23DA5">
              <w:rPr>
                <w:rFonts w:ascii="Times New Roman" w:hAnsi="Times New Roman"/>
              </w:rPr>
              <w:t xml:space="preserve"> </w:t>
            </w:r>
          </w:p>
          <w:p w:rsidR="004E6E32" w:rsidRPr="00E23DA5" w:rsidRDefault="00072052" w:rsidP="00072052">
            <w:pPr>
              <w:pStyle w:val="af0"/>
              <w:spacing w:after="0" w:line="240" w:lineRule="auto"/>
              <w:ind w:left="0"/>
              <w:jc w:val="both"/>
              <w:rPr>
                <w:rStyle w:val="a9"/>
                <w:rFonts w:ascii="Times New Roman" w:eastAsia="Times New Roman" w:hAnsi="Times New Roman"/>
                <w:b w:val="0"/>
                <w:bCs w:val="0"/>
                <w:highlight w:val="yellow"/>
                <w:lang w:eastAsia="ru-RU"/>
              </w:rPr>
            </w:pPr>
            <w:r w:rsidRPr="00E23DA5">
              <w:rPr>
                <w:rFonts w:ascii="Times New Roman" w:hAnsi="Times New Roman"/>
              </w:rPr>
              <w:t>штабельную укладку.</w:t>
            </w:r>
          </w:p>
        </w:tc>
      </w:tr>
      <w:tr w:rsidR="004E6E32" w:rsidTr="00BF2039">
        <w:trPr>
          <w:trHeight w:val="154"/>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43.</w:t>
            </w:r>
          </w:p>
        </w:tc>
        <w:tc>
          <w:tcPr>
            <w:tcW w:w="3517" w:type="dxa"/>
            <w:vMerge w:val="restart"/>
            <w:tcBorders>
              <w:top w:val="single" w:sz="4" w:space="0" w:color="auto"/>
              <w:left w:val="single" w:sz="4" w:space="0" w:color="auto"/>
              <w:bottom w:val="single" w:sz="4" w:space="0" w:color="auto"/>
              <w:right w:val="single" w:sz="4" w:space="0" w:color="auto"/>
            </w:tcBorders>
          </w:tcPr>
          <w:p w:rsidR="00072052" w:rsidRPr="00072052" w:rsidRDefault="00072052" w:rsidP="00072052">
            <w:pPr>
              <w:contextualSpacing/>
              <w:jc w:val="both"/>
              <w:rPr>
                <w:rStyle w:val="a9"/>
                <w:b w:val="0"/>
                <w:sz w:val="22"/>
                <w:szCs w:val="22"/>
              </w:rPr>
            </w:pPr>
            <w:r w:rsidRPr="00072052">
              <w:rPr>
                <w:b/>
                <w:bCs/>
                <w:sz w:val="22"/>
                <w:szCs w:val="22"/>
              </w:rPr>
              <w:t>Упаковка бывает трех видов</w:t>
            </w:r>
            <w:r w:rsidRPr="00072052">
              <w:rPr>
                <w:b/>
                <w:sz w:val="22"/>
                <w:szCs w:val="22"/>
              </w:rPr>
              <w:t>: </w:t>
            </w:r>
          </w:p>
          <w:p w:rsidR="004E6E32" w:rsidRPr="00072052" w:rsidRDefault="004E6E32" w:rsidP="00072052">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072052">
            <w:pPr>
              <w:contextualSpacing/>
              <w:jc w:val="both"/>
              <w:rPr>
                <w:sz w:val="22"/>
                <w:szCs w:val="22"/>
              </w:rPr>
            </w:pPr>
            <w:r w:rsidRPr="00E23DA5">
              <w:rPr>
                <w:b/>
                <w:sz w:val="22"/>
                <w:szCs w:val="22"/>
              </w:rPr>
              <w:t>А.</w:t>
            </w:r>
            <w:r w:rsidRPr="00E23DA5">
              <w:rPr>
                <w:sz w:val="22"/>
                <w:szCs w:val="22"/>
              </w:rPr>
              <w:t xml:space="preserve"> </w:t>
            </w:r>
          </w:p>
          <w:p w:rsidR="004E6E32" w:rsidRPr="00E23DA5" w:rsidRDefault="00072052" w:rsidP="00072052">
            <w:pPr>
              <w:contextualSpacing/>
              <w:jc w:val="both"/>
              <w:rPr>
                <w:rStyle w:val="a9"/>
                <w:b w:val="0"/>
                <w:bCs w:val="0"/>
                <w:sz w:val="22"/>
                <w:szCs w:val="22"/>
              </w:rPr>
            </w:pPr>
            <w:r w:rsidRPr="00E23DA5">
              <w:rPr>
                <w:rStyle w:val="a9"/>
                <w:b w:val="0"/>
                <w:bCs w:val="0"/>
                <w:sz w:val="22"/>
                <w:szCs w:val="22"/>
              </w:rPr>
              <w:t>деревянная, металлическая, бумажная;</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pStyle w:val="af0"/>
              <w:spacing w:after="0" w:line="240" w:lineRule="auto"/>
              <w:ind w:left="0" w:right="-1"/>
              <w:jc w:val="both"/>
              <w:rPr>
                <w:rFonts w:ascii="Times New Roman" w:hAnsi="Times New Roman"/>
              </w:rPr>
            </w:pPr>
            <w:r w:rsidRPr="00E23DA5">
              <w:rPr>
                <w:rFonts w:ascii="Times New Roman" w:hAnsi="Times New Roman"/>
                <w:b/>
              </w:rPr>
              <w:t>Б.</w:t>
            </w:r>
            <w:r w:rsidRPr="00E23DA5">
              <w:rPr>
                <w:rFonts w:ascii="Times New Roman" w:hAnsi="Times New Roman"/>
              </w:rPr>
              <w:t xml:space="preserve"> </w:t>
            </w:r>
          </w:p>
          <w:p w:rsidR="004E6E32" w:rsidRPr="00E23DA5" w:rsidRDefault="00072052" w:rsidP="004E6E32">
            <w:pPr>
              <w:pStyle w:val="af0"/>
              <w:spacing w:after="0" w:line="240" w:lineRule="auto"/>
              <w:ind w:left="0" w:right="-1"/>
              <w:jc w:val="both"/>
              <w:rPr>
                <w:rStyle w:val="a9"/>
                <w:rFonts w:ascii="Times New Roman" w:hAnsi="Times New Roman"/>
                <w:b w:val="0"/>
                <w:bCs w:val="0"/>
              </w:rPr>
            </w:pPr>
            <w:r w:rsidRPr="00E23DA5">
              <w:rPr>
                <w:rStyle w:val="a9"/>
                <w:rFonts w:ascii="Times New Roman" w:hAnsi="Times New Roman"/>
                <w:b w:val="0"/>
                <w:bCs w:val="0"/>
              </w:rPr>
              <w:t>крупногабаритная, среднегабаритная, мелкогабаритная;</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 w:val="0"/>
                <w:sz w:val="22"/>
                <w:szCs w:val="22"/>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pStyle w:val="af0"/>
              <w:spacing w:after="0" w:line="240" w:lineRule="auto"/>
              <w:ind w:left="0" w:right="-1"/>
              <w:jc w:val="both"/>
              <w:rPr>
                <w:rFonts w:ascii="Times New Roman" w:hAnsi="Times New Roman"/>
              </w:rPr>
            </w:pPr>
            <w:r w:rsidRPr="00E23DA5">
              <w:rPr>
                <w:rFonts w:ascii="Times New Roman" w:hAnsi="Times New Roman"/>
                <w:b/>
              </w:rPr>
              <w:t>В.</w:t>
            </w:r>
            <w:r w:rsidRPr="00E23DA5">
              <w:rPr>
                <w:rFonts w:ascii="Times New Roman" w:hAnsi="Times New Roman"/>
              </w:rPr>
              <w:t xml:space="preserve"> </w:t>
            </w:r>
          </w:p>
          <w:p w:rsidR="004E6E32" w:rsidRPr="00E23DA5" w:rsidRDefault="00072052" w:rsidP="004E6E32">
            <w:pPr>
              <w:pStyle w:val="af0"/>
              <w:spacing w:after="0" w:line="240" w:lineRule="auto"/>
              <w:ind w:left="0" w:right="-1"/>
              <w:jc w:val="both"/>
              <w:rPr>
                <w:rStyle w:val="a9"/>
                <w:rFonts w:ascii="Times New Roman" w:hAnsi="Times New Roman"/>
                <w:b w:val="0"/>
                <w:bCs w:val="0"/>
              </w:rPr>
            </w:pPr>
            <w:r w:rsidRPr="00E23DA5">
              <w:rPr>
                <w:rStyle w:val="a9"/>
                <w:rFonts w:ascii="Times New Roman" w:hAnsi="Times New Roman"/>
                <w:b w:val="0"/>
                <w:bCs w:val="0"/>
              </w:rPr>
              <w:t>для продовольственных, непродовольственных и промышленных товаров;</w:t>
            </w:r>
          </w:p>
        </w:tc>
      </w:tr>
      <w:tr w:rsidR="004E6E32" w:rsidTr="00BF2039">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072052" w:rsidRDefault="004E6E32" w:rsidP="005D4814">
            <w:pPr>
              <w:contextualSpacing/>
              <w:jc w:val="both"/>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072052">
            <w:pPr>
              <w:contextualSpacing/>
              <w:jc w:val="both"/>
              <w:rPr>
                <w:sz w:val="22"/>
                <w:szCs w:val="22"/>
              </w:rPr>
            </w:pPr>
            <w:r w:rsidRPr="00E23DA5">
              <w:rPr>
                <w:b/>
                <w:sz w:val="22"/>
                <w:szCs w:val="22"/>
              </w:rPr>
              <w:t>Г.</w:t>
            </w:r>
            <w:r w:rsidRPr="00E23DA5">
              <w:rPr>
                <w:sz w:val="22"/>
                <w:szCs w:val="22"/>
              </w:rPr>
              <w:t xml:space="preserve"> </w:t>
            </w:r>
          </w:p>
          <w:p w:rsidR="004E6E32" w:rsidRPr="00E23DA5" w:rsidRDefault="00072052" w:rsidP="00072052">
            <w:pPr>
              <w:contextualSpacing/>
              <w:jc w:val="both"/>
              <w:rPr>
                <w:rStyle w:val="a9"/>
                <w:b w:val="0"/>
                <w:sz w:val="22"/>
                <w:szCs w:val="22"/>
              </w:rPr>
            </w:pPr>
            <w:r w:rsidRPr="00E23DA5">
              <w:rPr>
                <w:bCs/>
                <w:sz w:val="22"/>
                <w:szCs w:val="22"/>
              </w:rPr>
              <w:t xml:space="preserve">потребительская, </w:t>
            </w:r>
            <w:r w:rsidRPr="00E23DA5">
              <w:rPr>
                <w:sz w:val="22"/>
                <w:szCs w:val="22"/>
              </w:rPr>
              <w:t xml:space="preserve"> </w:t>
            </w:r>
            <w:r w:rsidRPr="00E23DA5">
              <w:rPr>
                <w:bCs/>
                <w:sz w:val="22"/>
                <w:szCs w:val="22"/>
              </w:rPr>
              <w:t>дополнительная</w:t>
            </w:r>
            <w:r w:rsidRPr="00E23DA5">
              <w:rPr>
                <w:sz w:val="22"/>
                <w:szCs w:val="22"/>
              </w:rPr>
              <w:t xml:space="preserve">, </w:t>
            </w:r>
            <w:r w:rsidRPr="00E23DA5">
              <w:rPr>
                <w:bCs/>
                <w:sz w:val="22"/>
                <w:szCs w:val="22"/>
              </w:rPr>
              <w:t>транспортная</w:t>
            </w:r>
            <w:r w:rsidR="004E6E32" w:rsidRPr="00E23DA5">
              <w:rPr>
                <w:iCs/>
                <w:sz w:val="22"/>
                <w:szCs w:val="22"/>
              </w:rPr>
              <w:t>.</w:t>
            </w:r>
          </w:p>
        </w:tc>
      </w:tr>
      <w:tr w:rsidR="004E6E32" w:rsidTr="00BF2039">
        <w:trPr>
          <w:trHeight w:val="193"/>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E6E32" w:rsidRDefault="004E6E32">
            <w:pPr>
              <w:jc w:val="center"/>
              <w:rPr>
                <w:rStyle w:val="a9"/>
              </w:rPr>
            </w:pPr>
            <w:r>
              <w:rPr>
                <w:rStyle w:val="a9"/>
              </w:rPr>
              <w:t>44.</w:t>
            </w:r>
          </w:p>
        </w:tc>
        <w:tc>
          <w:tcPr>
            <w:tcW w:w="3517" w:type="dxa"/>
            <w:vMerge w:val="restart"/>
            <w:tcBorders>
              <w:top w:val="single" w:sz="4" w:space="0" w:color="auto"/>
              <w:left w:val="single" w:sz="4" w:space="0" w:color="auto"/>
              <w:bottom w:val="single" w:sz="4" w:space="0" w:color="auto"/>
              <w:right w:val="single" w:sz="4" w:space="0" w:color="auto"/>
            </w:tcBorders>
          </w:tcPr>
          <w:p w:rsidR="004E6E32" w:rsidRPr="00BF2039" w:rsidRDefault="00BF2039" w:rsidP="00BF2039">
            <w:pPr>
              <w:contextualSpacing/>
              <w:jc w:val="both"/>
              <w:rPr>
                <w:rStyle w:val="a9"/>
                <w:b w:val="0"/>
                <w:sz w:val="22"/>
                <w:szCs w:val="22"/>
                <w:highlight w:val="yellow"/>
              </w:rPr>
            </w:pPr>
            <w:r w:rsidRPr="00BF2039">
              <w:rPr>
                <w:b/>
                <w:sz w:val="22"/>
                <w:szCs w:val="22"/>
              </w:rPr>
              <w:t>Имеющая вещественную форму продукция (грузы, детали, товарно-материальные ценности), находящаяся в состоянии движения, рассматриваемая в процессе приложения к ней логистических операций и отнесенная к определенному временному интервалу – это …</w:t>
            </w:r>
          </w:p>
        </w:tc>
        <w:tc>
          <w:tcPr>
            <w:tcW w:w="6237" w:type="dxa"/>
            <w:tcBorders>
              <w:top w:val="single" w:sz="4" w:space="0" w:color="auto"/>
              <w:left w:val="single" w:sz="4" w:space="0" w:color="auto"/>
              <w:bottom w:val="single" w:sz="4" w:space="0" w:color="auto"/>
              <w:right w:val="single" w:sz="4" w:space="0" w:color="auto"/>
            </w:tcBorders>
            <w:hideMark/>
          </w:tcPr>
          <w:p w:rsidR="00A356D3" w:rsidRPr="00E23DA5" w:rsidRDefault="00A356D3" w:rsidP="00BF2039">
            <w:pPr>
              <w:contextualSpacing/>
              <w:jc w:val="both"/>
              <w:rPr>
                <w:sz w:val="22"/>
                <w:szCs w:val="22"/>
              </w:rPr>
            </w:pPr>
            <w:r w:rsidRPr="00E23DA5">
              <w:rPr>
                <w:b/>
                <w:sz w:val="22"/>
                <w:szCs w:val="22"/>
              </w:rPr>
              <w:t>А.</w:t>
            </w:r>
            <w:r w:rsidRPr="00E23DA5">
              <w:rPr>
                <w:sz w:val="22"/>
                <w:szCs w:val="22"/>
              </w:rPr>
              <w:t xml:space="preserve"> </w:t>
            </w:r>
          </w:p>
          <w:p w:rsidR="004E6E32" w:rsidRPr="00E23DA5" w:rsidRDefault="00BF2039" w:rsidP="00BF2039">
            <w:pPr>
              <w:contextualSpacing/>
              <w:jc w:val="both"/>
              <w:rPr>
                <w:rStyle w:val="a9"/>
                <w:b w:val="0"/>
                <w:sz w:val="22"/>
                <w:szCs w:val="22"/>
              </w:rPr>
            </w:pPr>
            <w:r w:rsidRPr="00E23DA5">
              <w:rPr>
                <w:sz w:val="22"/>
                <w:szCs w:val="22"/>
              </w:rPr>
              <w:t>материальный поток;</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4E6E32" w:rsidRDefault="004E6E32" w:rsidP="004E6E32">
            <w:pPr>
              <w:contextualSpacing/>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Б.</w:t>
            </w:r>
            <w:r w:rsidRPr="00E23DA5">
              <w:rPr>
                <w:sz w:val="22"/>
                <w:szCs w:val="22"/>
              </w:rPr>
              <w:t xml:space="preserve"> </w:t>
            </w:r>
          </w:p>
          <w:p w:rsidR="004E6E32" w:rsidRPr="00E23DA5" w:rsidRDefault="00BF2039" w:rsidP="004E6E32">
            <w:pPr>
              <w:contextualSpacing/>
              <w:jc w:val="both"/>
              <w:rPr>
                <w:rStyle w:val="a9"/>
                <w:b w:val="0"/>
                <w:sz w:val="22"/>
                <w:szCs w:val="22"/>
              </w:rPr>
            </w:pPr>
            <w:r w:rsidRPr="00E23DA5">
              <w:rPr>
                <w:color w:val="000000"/>
                <w:sz w:val="22"/>
                <w:szCs w:val="22"/>
              </w:rPr>
              <w:t>совокупный материальный поток;</w:t>
            </w:r>
          </w:p>
        </w:tc>
      </w:tr>
      <w:tr w:rsidR="004E6E32" w:rsidTr="00BF2039">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4E6E32" w:rsidRDefault="004E6E32" w:rsidP="004E6E32">
            <w:pPr>
              <w:contextualSpacing/>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4E6E32">
            <w:pPr>
              <w:contextualSpacing/>
              <w:jc w:val="both"/>
              <w:rPr>
                <w:sz w:val="22"/>
                <w:szCs w:val="22"/>
              </w:rPr>
            </w:pPr>
            <w:r w:rsidRPr="00E23DA5">
              <w:rPr>
                <w:b/>
                <w:sz w:val="22"/>
                <w:szCs w:val="22"/>
              </w:rPr>
              <w:t>В.</w:t>
            </w:r>
            <w:r w:rsidRPr="00E23DA5">
              <w:rPr>
                <w:sz w:val="22"/>
                <w:szCs w:val="22"/>
              </w:rPr>
              <w:t xml:space="preserve"> </w:t>
            </w:r>
          </w:p>
          <w:p w:rsidR="004E6E32" w:rsidRPr="00E23DA5" w:rsidRDefault="00BF2039" w:rsidP="004E6E32">
            <w:pPr>
              <w:contextualSpacing/>
              <w:jc w:val="both"/>
              <w:rPr>
                <w:rStyle w:val="a9"/>
                <w:b w:val="0"/>
                <w:sz w:val="22"/>
                <w:szCs w:val="22"/>
              </w:rPr>
            </w:pPr>
            <w:r w:rsidRPr="00E23DA5">
              <w:rPr>
                <w:color w:val="000000"/>
                <w:sz w:val="22"/>
                <w:szCs w:val="22"/>
              </w:rPr>
              <w:t>материальный запас;</w:t>
            </w:r>
          </w:p>
        </w:tc>
      </w:tr>
      <w:tr w:rsidR="004E6E32" w:rsidTr="00BF2039">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E32" w:rsidRDefault="004E6E32">
            <w:pPr>
              <w:rPr>
                <w:rStyle w:val="a9"/>
              </w:rPr>
            </w:pPr>
          </w:p>
        </w:tc>
        <w:tc>
          <w:tcPr>
            <w:tcW w:w="3517" w:type="dxa"/>
            <w:vMerge/>
            <w:tcBorders>
              <w:top w:val="single" w:sz="4" w:space="0" w:color="auto"/>
              <w:left w:val="single" w:sz="4" w:space="0" w:color="auto"/>
              <w:bottom w:val="single" w:sz="4" w:space="0" w:color="auto"/>
              <w:right w:val="single" w:sz="4" w:space="0" w:color="auto"/>
            </w:tcBorders>
            <w:vAlign w:val="center"/>
          </w:tcPr>
          <w:p w:rsidR="004E6E32" w:rsidRPr="004E6E32" w:rsidRDefault="004E6E32" w:rsidP="004E6E32">
            <w:pPr>
              <w:contextualSpacing/>
              <w:rPr>
                <w:rStyle w:val="a9"/>
                <w:b w:val="0"/>
                <w:sz w:val="22"/>
                <w:szCs w:val="22"/>
                <w:highlight w:val="yellow"/>
              </w:rPr>
            </w:pPr>
          </w:p>
        </w:tc>
        <w:tc>
          <w:tcPr>
            <w:tcW w:w="6237" w:type="dxa"/>
            <w:tcBorders>
              <w:top w:val="single" w:sz="4" w:space="0" w:color="auto"/>
              <w:left w:val="single" w:sz="4" w:space="0" w:color="auto"/>
              <w:bottom w:val="single" w:sz="4" w:space="0" w:color="auto"/>
              <w:right w:val="single" w:sz="4" w:space="0" w:color="auto"/>
            </w:tcBorders>
          </w:tcPr>
          <w:p w:rsidR="00A356D3" w:rsidRPr="00E23DA5" w:rsidRDefault="00A356D3" w:rsidP="00BF2039">
            <w:pPr>
              <w:contextualSpacing/>
              <w:jc w:val="both"/>
              <w:rPr>
                <w:sz w:val="22"/>
                <w:szCs w:val="22"/>
              </w:rPr>
            </w:pPr>
            <w:r w:rsidRPr="00E23DA5">
              <w:rPr>
                <w:b/>
                <w:sz w:val="22"/>
                <w:szCs w:val="22"/>
              </w:rPr>
              <w:t>Г.</w:t>
            </w:r>
            <w:r w:rsidRPr="00E23DA5">
              <w:rPr>
                <w:sz w:val="22"/>
                <w:szCs w:val="22"/>
              </w:rPr>
              <w:t xml:space="preserve"> </w:t>
            </w:r>
          </w:p>
          <w:p w:rsidR="004E6E32" w:rsidRPr="00E23DA5" w:rsidRDefault="00BF2039" w:rsidP="00BF2039">
            <w:pPr>
              <w:contextualSpacing/>
              <w:jc w:val="both"/>
              <w:rPr>
                <w:rStyle w:val="a9"/>
                <w:b w:val="0"/>
                <w:sz w:val="22"/>
                <w:szCs w:val="22"/>
              </w:rPr>
            </w:pPr>
            <w:r w:rsidRPr="00E23DA5">
              <w:rPr>
                <w:color w:val="000000"/>
                <w:sz w:val="22"/>
                <w:szCs w:val="22"/>
              </w:rPr>
              <w:t>запас в пути.</w:t>
            </w:r>
          </w:p>
        </w:tc>
      </w:tr>
    </w:tbl>
    <w:p w:rsidR="008928C7" w:rsidRDefault="008928C7" w:rsidP="004E6E32">
      <w:pPr>
        <w:jc w:val="center"/>
        <w:rPr>
          <w:sz w:val="28"/>
          <w:szCs w:val="28"/>
        </w:rPr>
      </w:pPr>
    </w:p>
    <w:p w:rsidR="008928C7" w:rsidRDefault="008928C7" w:rsidP="004E6E32">
      <w:pPr>
        <w:jc w:val="center"/>
        <w:rPr>
          <w:sz w:val="28"/>
          <w:szCs w:val="28"/>
        </w:rPr>
      </w:pPr>
    </w:p>
    <w:p w:rsidR="008928C7" w:rsidRDefault="008928C7" w:rsidP="004E6E32">
      <w:pPr>
        <w:jc w:val="center"/>
        <w:rPr>
          <w:sz w:val="28"/>
          <w:szCs w:val="28"/>
        </w:rPr>
      </w:pPr>
    </w:p>
    <w:p w:rsidR="008928C7" w:rsidRDefault="008928C7" w:rsidP="004E6E32">
      <w:pPr>
        <w:jc w:val="center"/>
        <w:rPr>
          <w:sz w:val="28"/>
          <w:szCs w:val="28"/>
        </w:rPr>
      </w:pPr>
    </w:p>
    <w:p w:rsidR="008928C7" w:rsidRDefault="008928C7" w:rsidP="004E6E32">
      <w:pPr>
        <w:jc w:val="center"/>
        <w:rPr>
          <w:sz w:val="28"/>
          <w:szCs w:val="28"/>
        </w:rPr>
      </w:pPr>
    </w:p>
    <w:p w:rsidR="008928C7" w:rsidRDefault="008928C7" w:rsidP="004E6E32">
      <w:pPr>
        <w:jc w:val="center"/>
        <w:rPr>
          <w:sz w:val="28"/>
          <w:szCs w:val="28"/>
        </w:rPr>
      </w:pPr>
    </w:p>
    <w:p w:rsidR="00E23DA5" w:rsidRPr="008928C7" w:rsidRDefault="00E23DA5" w:rsidP="004E6E32">
      <w:pPr>
        <w:jc w:val="center"/>
        <w:rPr>
          <w:sz w:val="28"/>
          <w:szCs w:val="28"/>
        </w:rPr>
      </w:pPr>
    </w:p>
    <w:p w:rsidR="008928C7" w:rsidRPr="008928C7" w:rsidRDefault="008928C7" w:rsidP="004E6E32">
      <w:pPr>
        <w:jc w:val="center"/>
        <w:rPr>
          <w:sz w:val="28"/>
          <w:szCs w:val="28"/>
        </w:rPr>
      </w:pPr>
    </w:p>
    <w:p w:rsidR="00D05EDE" w:rsidRPr="004E6E32" w:rsidRDefault="004B7F8B" w:rsidP="004E6E32">
      <w:pPr>
        <w:jc w:val="center"/>
        <w:rPr>
          <w:rFonts w:ascii="Arial" w:hAnsi="Arial" w:cs="Arial"/>
          <w:b/>
          <w:i/>
          <w:sz w:val="28"/>
          <w:szCs w:val="28"/>
        </w:rPr>
      </w:pPr>
      <w:r w:rsidRPr="00C5351B">
        <w:rPr>
          <w:rFonts w:ascii="Arial" w:hAnsi="Arial" w:cs="Arial"/>
          <w:b/>
          <w:i/>
          <w:sz w:val="28"/>
          <w:szCs w:val="28"/>
          <w:lang w:val="en-US"/>
        </w:rPr>
        <w:t>II</w:t>
      </w:r>
      <w:r w:rsidRPr="00C5351B">
        <w:rPr>
          <w:rFonts w:ascii="Arial" w:hAnsi="Arial" w:cs="Arial"/>
          <w:b/>
          <w:i/>
          <w:sz w:val="28"/>
          <w:szCs w:val="28"/>
        </w:rPr>
        <w:t>.</w:t>
      </w:r>
      <w:r w:rsidR="00D05EDE" w:rsidRPr="00C5351B">
        <w:rPr>
          <w:rFonts w:ascii="Arial" w:hAnsi="Arial" w:cs="Arial"/>
          <w:b/>
          <w:i/>
          <w:sz w:val="28"/>
          <w:szCs w:val="28"/>
        </w:rPr>
        <w:t xml:space="preserve"> 3 </w:t>
      </w:r>
      <w:r w:rsidR="00C5351B" w:rsidRPr="00C5351B">
        <w:rPr>
          <w:rFonts w:ascii="Arial" w:hAnsi="Arial" w:cs="Arial"/>
          <w:b/>
          <w:i/>
          <w:sz w:val="28"/>
          <w:szCs w:val="28"/>
        </w:rPr>
        <w:t>Задачи</w:t>
      </w:r>
      <w:r w:rsidR="00C5351B">
        <w:rPr>
          <w:rFonts w:ascii="Arial" w:hAnsi="Arial" w:cs="Arial"/>
          <w:b/>
          <w:i/>
          <w:sz w:val="28"/>
          <w:szCs w:val="28"/>
        </w:rPr>
        <w:t xml:space="preserve"> (с № 45 по № 66)</w:t>
      </w:r>
    </w:p>
    <w:p w:rsidR="009A651C" w:rsidRDefault="009A651C" w:rsidP="00AE128C">
      <w:pPr>
        <w:contextualSpacing/>
        <w:jc w:val="both"/>
        <w:rPr>
          <w:b/>
          <w:sz w:val="28"/>
          <w:szCs w:val="28"/>
          <w:highlight w:val="yellow"/>
        </w:rPr>
      </w:pPr>
    </w:p>
    <w:p w:rsidR="00FA1CCD" w:rsidRDefault="00FA1CCD" w:rsidP="009A651C">
      <w:pPr>
        <w:pStyle w:val="msonormalbullet1gif"/>
        <w:tabs>
          <w:tab w:val="left" w:pos="709"/>
        </w:tabs>
        <w:spacing w:before="0" w:beforeAutospacing="0" w:after="0" w:afterAutospacing="0"/>
        <w:contextualSpacing/>
        <w:mirrorIndents/>
        <w:jc w:val="both"/>
        <w:rPr>
          <w:b/>
          <w:sz w:val="26"/>
          <w:szCs w:val="26"/>
        </w:rPr>
      </w:pPr>
      <w:r w:rsidRPr="00E31C30">
        <w:rPr>
          <w:b/>
          <w:sz w:val="28"/>
          <w:szCs w:val="28"/>
        </w:rPr>
        <w:t xml:space="preserve">Задача № </w:t>
      </w:r>
      <w:r w:rsidR="009A651C" w:rsidRPr="00E31C30">
        <w:rPr>
          <w:b/>
          <w:sz w:val="28"/>
          <w:szCs w:val="28"/>
        </w:rPr>
        <w:t>45.</w:t>
      </w:r>
    </w:p>
    <w:p w:rsidR="008E0B34" w:rsidRDefault="008E0B34" w:rsidP="008E0B34">
      <w:pPr>
        <w:ind w:firstLine="540"/>
        <w:jc w:val="both"/>
        <w:rPr>
          <w:sz w:val="28"/>
          <w:szCs w:val="28"/>
        </w:rPr>
      </w:pPr>
      <w:r>
        <w:rPr>
          <w:i/>
          <w:sz w:val="28"/>
          <w:szCs w:val="28"/>
        </w:rPr>
        <w:t>На основании данных таблицы определить следующие показатели работы складских предприятий</w:t>
      </w:r>
      <w:r>
        <w:rPr>
          <w:sz w:val="28"/>
          <w:szCs w:val="28"/>
        </w:rPr>
        <w:t>:</w:t>
      </w:r>
    </w:p>
    <w:p w:rsidR="008E0B34" w:rsidRDefault="008E0B34" w:rsidP="008E0B34">
      <w:pPr>
        <w:jc w:val="both"/>
        <w:rPr>
          <w:sz w:val="28"/>
          <w:szCs w:val="28"/>
        </w:rPr>
      </w:pPr>
      <w:r>
        <w:rPr>
          <w:b/>
          <w:sz w:val="28"/>
          <w:szCs w:val="28"/>
        </w:rPr>
        <w:t>а</w:t>
      </w:r>
      <w:r>
        <w:rPr>
          <w:sz w:val="28"/>
          <w:szCs w:val="28"/>
        </w:rPr>
        <w:t xml:space="preserve">) </w:t>
      </w:r>
      <w:r>
        <w:rPr>
          <w:i/>
          <w:sz w:val="28"/>
          <w:szCs w:val="28"/>
        </w:rPr>
        <w:t>объем реализации муки каждого складского предприятия в натуральном и стоимостном выражениях</w:t>
      </w:r>
      <w:r>
        <w:rPr>
          <w:sz w:val="28"/>
          <w:szCs w:val="28"/>
        </w:rPr>
        <w:t xml:space="preserve">;             </w:t>
      </w:r>
    </w:p>
    <w:p w:rsidR="008E0B34" w:rsidRDefault="008E0B34" w:rsidP="008E0B34">
      <w:pPr>
        <w:jc w:val="both"/>
        <w:rPr>
          <w:sz w:val="28"/>
          <w:szCs w:val="28"/>
        </w:rPr>
      </w:pPr>
      <w:r>
        <w:rPr>
          <w:b/>
          <w:sz w:val="28"/>
          <w:szCs w:val="28"/>
        </w:rPr>
        <w:t>б</w:t>
      </w:r>
      <w:r>
        <w:rPr>
          <w:sz w:val="28"/>
          <w:szCs w:val="28"/>
        </w:rPr>
        <w:t xml:space="preserve">) </w:t>
      </w:r>
      <w:r>
        <w:rPr>
          <w:i/>
          <w:sz w:val="28"/>
          <w:szCs w:val="28"/>
        </w:rPr>
        <w:t>размер полученной прибыли каждым предприятием</w:t>
      </w:r>
      <w:r>
        <w:rPr>
          <w:sz w:val="28"/>
          <w:szCs w:val="28"/>
        </w:rPr>
        <w:t>.</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700"/>
        <w:gridCol w:w="1559"/>
        <w:gridCol w:w="1701"/>
        <w:gridCol w:w="1701"/>
      </w:tblGrid>
      <w:tr w:rsidR="008E0B34" w:rsidTr="008E0B34">
        <w:tc>
          <w:tcPr>
            <w:tcW w:w="540"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 xml:space="preserve">№ </w:t>
            </w:r>
            <w:proofErr w:type="gramStart"/>
            <w:r>
              <w:t>п</w:t>
            </w:r>
            <w:proofErr w:type="gramEnd"/>
            <w:r>
              <w:t>/п</w:t>
            </w:r>
          </w:p>
        </w:tc>
        <w:tc>
          <w:tcPr>
            <w:tcW w:w="4700"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Единица измерения</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Склад</w:t>
            </w:r>
          </w:p>
        </w:tc>
      </w:tr>
      <w:tr w:rsidR="008E0B34" w:rsidTr="008E0B3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 1</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 2</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1.</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lang w:eastAsia="en-US"/>
              </w:rPr>
            </w:pPr>
            <w:r>
              <w:t xml:space="preserve">Емкость товарного рынка </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тонн</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512 000</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2.</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lang w:eastAsia="en-US"/>
              </w:rPr>
            </w:pPr>
            <w:r>
              <w:t>Доля каждого предприятия хранения</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23</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32</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3.</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lang w:eastAsia="en-US"/>
              </w:rPr>
            </w:pPr>
            <w:r>
              <w:t>Цена одной тонны муки</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руб.</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14,9</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14,3</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4.</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lang w:eastAsia="en-US"/>
              </w:rPr>
            </w:pPr>
            <w:r>
              <w:t>Себестоимость одной тонны товара</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руб.</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9</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lang w:eastAsia="en-US"/>
              </w:rPr>
            </w:pPr>
            <w:r>
              <w:t>11</w:t>
            </w:r>
          </w:p>
        </w:tc>
      </w:tr>
    </w:tbl>
    <w:p w:rsidR="008E0B34" w:rsidRDefault="008E0B34" w:rsidP="008E0B34">
      <w:pPr>
        <w:jc w:val="both"/>
        <w:rPr>
          <w:b/>
          <w:sz w:val="28"/>
          <w:szCs w:val="28"/>
        </w:rPr>
      </w:pPr>
    </w:p>
    <w:p w:rsidR="009A651C" w:rsidRPr="00FA1CCD" w:rsidRDefault="00FA1CCD" w:rsidP="00AE128C">
      <w:pPr>
        <w:contextualSpacing/>
        <w:jc w:val="both"/>
        <w:rPr>
          <w:b/>
          <w:sz w:val="28"/>
          <w:szCs w:val="28"/>
        </w:rPr>
      </w:pPr>
      <w:r w:rsidRPr="00FA1CCD">
        <w:rPr>
          <w:b/>
          <w:sz w:val="28"/>
          <w:szCs w:val="28"/>
        </w:rPr>
        <w:t xml:space="preserve">Задача № </w:t>
      </w:r>
      <w:r w:rsidR="009A651C" w:rsidRPr="00FA1CCD">
        <w:rPr>
          <w:b/>
          <w:sz w:val="28"/>
          <w:szCs w:val="28"/>
        </w:rPr>
        <w:t>46.</w:t>
      </w:r>
    </w:p>
    <w:p w:rsidR="00FA1CCD" w:rsidRDefault="00FA1CCD" w:rsidP="00FA1CCD">
      <w:pPr>
        <w:pStyle w:val="msonormalbullet2gifbullet1gif"/>
        <w:spacing w:before="0" w:beforeAutospacing="0" w:after="0" w:afterAutospacing="0"/>
        <w:ind w:firstLine="567"/>
        <w:contextualSpacing/>
        <w:jc w:val="both"/>
        <w:rPr>
          <w:sz w:val="28"/>
          <w:szCs w:val="28"/>
        </w:rPr>
      </w:pPr>
      <w:r>
        <w:rPr>
          <w:sz w:val="28"/>
          <w:szCs w:val="28"/>
        </w:rPr>
        <w:t xml:space="preserve">Оптовая организация, занимающаяся реализацией пиломатериалов, собирается осуществить закупку </w:t>
      </w:r>
      <w:smartTag w:uri="urn:schemas-microsoft-com:office:smarttags" w:element="metricconverter">
        <w:smartTagPr>
          <w:attr w:name="ProductID" w:val="450 м3"/>
        </w:smartTagPr>
        <w:r>
          <w:rPr>
            <w:sz w:val="28"/>
            <w:szCs w:val="28"/>
          </w:rPr>
          <w:t>450 м</w:t>
        </w:r>
        <w:r>
          <w:rPr>
            <w:sz w:val="28"/>
            <w:szCs w:val="28"/>
            <w:vertAlign w:val="superscript"/>
          </w:rPr>
          <w:t>3</w:t>
        </w:r>
      </w:smartTag>
      <w:r>
        <w:rPr>
          <w:sz w:val="28"/>
          <w:szCs w:val="28"/>
        </w:rPr>
        <w:t xml:space="preserve"> пиломатериалов. В наличии имеется 3 автомобиля вместимостью </w:t>
      </w:r>
      <w:smartTag w:uri="urn:schemas-microsoft-com:office:smarttags" w:element="metricconverter">
        <w:smartTagPr>
          <w:attr w:name="ProductID" w:val="15 м3"/>
        </w:smartTagPr>
        <w:r>
          <w:rPr>
            <w:sz w:val="28"/>
            <w:szCs w:val="28"/>
          </w:rPr>
          <w:t>15 м</w:t>
        </w:r>
        <w:r>
          <w:rPr>
            <w:sz w:val="28"/>
            <w:szCs w:val="28"/>
            <w:vertAlign w:val="superscript"/>
          </w:rPr>
          <w:t>3</w:t>
        </w:r>
      </w:smartTag>
      <w:r>
        <w:rPr>
          <w:sz w:val="28"/>
          <w:szCs w:val="28"/>
        </w:rPr>
        <w:t xml:space="preserve"> каждый. Основные поставщики располагаются в городах: Иваново – </w:t>
      </w:r>
      <w:smartTag w:uri="urn:schemas-microsoft-com:office:smarttags" w:element="metricconverter">
        <w:smartTagPr>
          <w:attr w:name="ProductID" w:val="420 км"/>
        </w:smartTagPr>
        <w:r>
          <w:rPr>
            <w:sz w:val="28"/>
            <w:szCs w:val="28"/>
          </w:rPr>
          <w:t>420 км</w:t>
        </w:r>
      </w:smartTag>
      <w:r>
        <w:rPr>
          <w:sz w:val="28"/>
          <w:szCs w:val="28"/>
        </w:rPr>
        <w:t xml:space="preserve">, Санкт-Петербург  – </w:t>
      </w:r>
      <w:smartTag w:uri="urn:schemas-microsoft-com:office:smarttags" w:element="metricconverter">
        <w:smartTagPr>
          <w:attr w:name="ProductID" w:val="930 км"/>
        </w:smartTagPr>
        <w:r>
          <w:rPr>
            <w:sz w:val="28"/>
            <w:szCs w:val="28"/>
          </w:rPr>
          <w:t>930 км</w:t>
        </w:r>
      </w:smartTag>
      <w:r>
        <w:rPr>
          <w:sz w:val="28"/>
          <w:szCs w:val="28"/>
        </w:rPr>
        <w:t xml:space="preserve">. </w:t>
      </w:r>
    </w:p>
    <w:p w:rsidR="00FA1CCD" w:rsidRDefault="00FA1CCD" w:rsidP="00FA1CCD">
      <w:pPr>
        <w:pStyle w:val="msonormalbullet2gifbullet2gif"/>
        <w:spacing w:before="0" w:beforeAutospacing="0" w:after="0" w:afterAutospacing="0"/>
        <w:ind w:firstLine="567"/>
        <w:contextualSpacing/>
        <w:jc w:val="both"/>
        <w:rPr>
          <w:sz w:val="28"/>
          <w:szCs w:val="28"/>
        </w:rPr>
      </w:pPr>
      <w:r>
        <w:rPr>
          <w:sz w:val="28"/>
          <w:szCs w:val="28"/>
        </w:rPr>
        <w:t xml:space="preserve">Транспортные расходы 1 410 руб. на </w:t>
      </w:r>
      <w:smartTag w:uri="urn:schemas-microsoft-com:office:smarttags" w:element="metricconverter">
        <w:smartTagPr>
          <w:attr w:name="ProductID" w:val="100 км"/>
        </w:smartTagPr>
        <w:r>
          <w:rPr>
            <w:sz w:val="28"/>
            <w:szCs w:val="28"/>
          </w:rPr>
          <w:t>100 км</w:t>
        </w:r>
      </w:smartTag>
      <w:r>
        <w:rPr>
          <w:sz w:val="28"/>
          <w:szCs w:val="28"/>
        </w:rPr>
        <w:t xml:space="preserve">. Условия продажи: Иваново – цена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составляет 15 100 руб., при закупке более </w:t>
      </w:r>
      <w:smartTag w:uri="urn:schemas-microsoft-com:office:smarttags" w:element="metricconverter">
        <w:smartTagPr>
          <w:attr w:name="ProductID" w:val="25 м3"/>
        </w:smartTagPr>
        <w:r>
          <w:rPr>
            <w:sz w:val="28"/>
            <w:szCs w:val="28"/>
          </w:rPr>
          <w:t>25 м</w:t>
        </w:r>
        <w:r>
          <w:rPr>
            <w:sz w:val="28"/>
            <w:szCs w:val="28"/>
            <w:vertAlign w:val="superscript"/>
          </w:rPr>
          <w:t>3</w:t>
        </w:r>
      </w:smartTag>
      <w:r>
        <w:rPr>
          <w:sz w:val="28"/>
          <w:szCs w:val="28"/>
        </w:rPr>
        <w:t xml:space="preserve"> предоставляется скидка в размере 3 %. Санкт-Петербург  – цена </w:t>
      </w:r>
      <w:smartTag w:uri="urn:schemas-microsoft-com:office:smarttags" w:element="metricconverter">
        <w:smartTagPr>
          <w:attr w:name="ProductID" w:val="1 м3"/>
        </w:smartTagPr>
        <w:r>
          <w:rPr>
            <w:sz w:val="28"/>
            <w:szCs w:val="28"/>
          </w:rPr>
          <w:t>1 м</w:t>
        </w:r>
        <w:r>
          <w:rPr>
            <w:sz w:val="28"/>
            <w:szCs w:val="28"/>
            <w:vertAlign w:val="superscript"/>
          </w:rPr>
          <w:t>3</w:t>
        </w:r>
      </w:smartTag>
      <w:r>
        <w:rPr>
          <w:sz w:val="28"/>
          <w:szCs w:val="28"/>
        </w:rPr>
        <w:t xml:space="preserve"> составляет 14 000 руб., скидка – 2 %.    </w:t>
      </w:r>
    </w:p>
    <w:p w:rsidR="00FA1CCD" w:rsidRDefault="00FA1CCD" w:rsidP="00FA1CCD">
      <w:pPr>
        <w:pStyle w:val="msonormalbullet2gifbullet3gif"/>
        <w:spacing w:before="0" w:beforeAutospacing="0" w:after="0" w:afterAutospacing="0"/>
        <w:ind w:firstLine="567"/>
        <w:contextualSpacing/>
        <w:jc w:val="both"/>
        <w:rPr>
          <w:sz w:val="28"/>
          <w:szCs w:val="28"/>
        </w:rPr>
      </w:pPr>
      <w:r>
        <w:rPr>
          <w:i/>
          <w:sz w:val="28"/>
          <w:szCs w:val="28"/>
        </w:rPr>
        <w:t>Определить оптимальный канал закупки товара</w:t>
      </w:r>
      <w:r>
        <w:rPr>
          <w:sz w:val="28"/>
          <w:szCs w:val="28"/>
        </w:rPr>
        <w:t>.</w:t>
      </w:r>
    </w:p>
    <w:p w:rsidR="00FA1CCD" w:rsidRDefault="00FA1CCD" w:rsidP="00FA1CCD">
      <w:pPr>
        <w:ind w:firstLine="567"/>
        <w:contextualSpacing/>
        <w:jc w:val="both"/>
        <w:rPr>
          <w:b/>
          <w:sz w:val="28"/>
          <w:szCs w:val="28"/>
          <w:highlight w:val="yellow"/>
        </w:rPr>
      </w:pPr>
    </w:p>
    <w:p w:rsidR="009A651C" w:rsidRPr="004B0D9A" w:rsidRDefault="00FA1CCD" w:rsidP="00AE128C">
      <w:pPr>
        <w:contextualSpacing/>
        <w:jc w:val="both"/>
        <w:rPr>
          <w:b/>
          <w:sz w:val="28"/>
          <w:szCs w:val="28"/>
        </w:rPr>
      </w:pPr>
      <w:r w:rsidRPr="004B0D9A">
        <w:rPr>
          <w:b/>
          <w:sz w:val="28"/>
          <w:szCs w:val="28"/>
        </w:rPr>
        <w:t xml:space="preserve">Задача № </w:t>
      </w:r>
      <w:r w:rsidR="009A651C" w:rsidRPr="004B0D9A">
        <w:rPr>
          <w:b/>
          <w:sz w:val="28"/>
          <w:szCs w:val="28"/>
        </w:rPr>
        <w:t>47.</w:t>
      </w:r>
    </w:p>
    <w:p w:rsidR="008E0B34" w:rsidRDefault="008E0B34" w:rsidP="008E0B34">
      <w:pPr>
        <w:pStyle w:val="msonormalbullet1gif"/>
        <w:tabs>
          <w:tab w:val="left" w:pos="709"/>
        </w:tabs>
        <w:spacing w:before="0" w:beforeAutospacing="0" w:after="0" w:afterAutospacing="0"/>
        <w:ind w:firstLine="567"/>
        <w:contextualSpacing/>
        <w:mirrorIndents/>
        <w:jc w:val="both"/>
        <w:rPr>
          <w:b/>
          <w:sz w:val="28"/>
          <w:szCs w:val="28"/>
        </w:rPr>
      </w:pPr>
      <w:r>
        <w:rPr>
          <w:rFonts w:eastAsia="Calibri"/>
          <w:sz w:val="28"/>
          <w:szCs w:val="28"/>
          <w:lang w:eastAsia="en-US"/>
        </w:rPr>
        <w:t>Известно, что удельная стоимость грузопереработки на собственном складе (S</w:t>
      </w:r>
      <w:r>
        <w:rPr>
          <w:rFonts w:eastAsia="Calibri"/>
          <w:sz w:val="28"/>
          <w:szCs w:val="28"/>
          <w:vertAlign w:val="subscript"/>
          <w:lang w:eastAsia="en-US"/>
        </w:rPr>
        <w:t>ГП</w:t>
      </w:r>
      <w:r>
        <w:rPr>
          <w:rFonts w:eastAsia="Calibri"/>
          <w:sz w:val="28"/>
          <w:szCs w:val="28"/>
          <w:lang w:eastAsia="en-US"/>
        </w:rPr>
        <w:t>) равняется 5 у.д.е./т, суточная стоимость использования грузовой площади наемного склада (А) составляет 0,4 у.д.е./м</w:t>
      </w:r>
      <w:r>
        <w:rPr>
          <w:rFonts w:eastAsia="Calibri"/>
          <w:sz w:val="28"/>
          <w:szCs w:val="28"/>
          <w:vertAlign w:val="superscript"/>
          <w:lang w:eastAsia="en-US"/>
        </w:rPr>
        <w:t>2</w:t>
      </w:r>
      <w:r>
        <w:rPr>
          <w:rFonts w:eastAsia="Calibri"/>
          <w:sz w:val="28"/>
          <w:szCs w:val="28"/>
          <w:lang w:eastAsia="en-US"/>
        </w:rPr>
        <w:t>, условно-постоянные издержки собственного склада (F</w:t>
      </w:r>
      <w:r>
        <w:rPr>
          <w:rFonts w:eastAsia="Calibri"/>
          <w:sz w:val="28"/>
          <w:szCs w:val="28"/>
          <w:vertAlign w:val="subscript"/>
          <w:lang w:eastAsia="en-US"/>
        </w:rPr>
        <w:t>2</w:t>
      </w:r>
      <w:r>
        <w:rPr>
          <w:rFonts w:eastAsia="Calibri"/>
          <w:sz w:val="28"/>
          <w:szCs w:val="28"/>
          <w:lang w:eastAsia="en-US"/>
        </w:rPr>
        <w:t>) – 40000 у.д.е./год, нагрузка на 1 м</w:t>
      </w:r>
      <w:r>
        <w:rPr>
          <w:rFonts w:eastAsia="Calibri"/>
          <w:sz w:val="28"/>
          <w:szCs w:val="28"/>
          <w:vertAlign w:val="superscript"/>
          <w:lang w:eastAsia="en-US"/>
        </w:rPr>
        <w:t>2</w:t>
      </w:r>
      <w:r>
        <w:rPr>
          <w:rFonts w:eastAsia="Calibri"/>
          <w:sz w:val="28"/>
          <w:szCs w:val="28"/>
          <w:lang w:eastAsia="en-US"/>
        </w:rPr>
        <w:t xml:space="preserve"> площади при хранении на наемном складе (q) – 3 т/м</w:t>
      </w:r>
      <w:r>
        <w:rPr>
          <w:rFonts w:eastAsia="Calibri"/>
          <w:sz w:val="28"/>
          <w:szCs w:val="28"/>
          <w:vertAlign w:val="superscript"/>
          <w:lang w:eastAsia="en-US"/>
        </w:rPr>
        <w:t>2</w:t>
      </w:r>
      <w:r>
        <w:rPr>
          <w:rFonts w:eastAsia="Calibri"/>
          <w:sz w:val="28"/>
          <w:szCs w:val="28"/>
          <w:lang w:eastAsia="en-US"/>
        </w:rPr>
        <w:t>. При расчетах принять: число рабочих дней в году (Д) – 300 дней, размер запаса в днях оборота (З) – 70 дней.</w:t>
      </w:r>
    </w:p>
    <w:p w:rsidR="008E0B34" w:rsidRDefault="008E0B34" w:rsidP="008E0B34">
      <w:pPr>
        <w:pStyle w:val="msonormalbullet1gif"/>
        <w:spacing w:before="0" w:beforeAutospacing="0" w:after="0" w:afterAutospacing="0"/>
        <w:ind w:firstLine="567"/>
        <w:contextualSpacing/>
        <w:mirrorIndents/>
        <w:jc w:val="both"/>
        <w:rPr>
          <w:rFonts w:eastAsia="Calibri"/>
          <w:sz w:val="28"/>
          <w:szCs w:val="28"/>
          <w:lang w:eastAsia="en-US"/>
        </w:rPr>
      </w:pPr>
      <w:r>
        <w:rPr>
          <w:rFonts w:eastAsia="Calibri"/>
          <w:sz w:val="28"/>
          <w:szCs w:val="28"/>
          <w:lang w:eastAsia="en-US"/>
        </w:rPr>
        <w:t xml:space="preserve">Для оптимизации затрат на хранение товарных запасов руководству фирмы </w:t>
      </w:r>
      <w:r>
        <w:rPr>
          <w:rFonts w:eastAsia="Calibri"/>
          <w:i/>
          <w:sz w:val="28"/>
          <w:szCs w:val="28"/>
          <w:lang w:eastAsia="en-US"/>
        </w:rPr>
        <w:t>необходимо обосновать и принять решение об организации собственного склада или использовании склада общего пользования</w:t>
      </w:r>
      <w:r>
        <w:rPr>
          <w:rFonts w:eastAsia="Calibri"/>
          <w:sz w:val="28"/>
          <w:szCs w:val="28"/>
          <w:lang w:eastAsia="en-US"/>
        </w:rPr>
        <w:t>.</w:t>
      </w:r>
    </w:p>
    <w:p w:rsidR="008E0B34" w:rsidRDefault="008E0B34" w:rsidP="008E0B34">
      <w:pPr>
        <w:pStyle w:val="msonormalbullet1gif"/>
        <w:spacing w:before="0" w:beforeAutospacing="0" w:after="0" w:afterAutospacing="0"/>
        <w:ind w:firstLine="567"/>
        <w:contextualSpacing/>
        <w:mirrorIndents/>
        <w:jc w:val="both"/>
        <w:rPr>
          <w:rFonts w:eastAsia="Calibri"/>
          <w:sz w:val="28"/>
          <w:szCs w:val="28"/>
          <w:lang w:eastAsia="en-US"/>
        </w:rPr>
      </w:pPr>
      <w:r>
        <w:rPr>
          <w:rFonts w:eastAsia="Calibri"/>
          <w:sz w:val="28"/>
          <w:szCs w:val="28"/>
          <w:lang w:eastAsia="en-US"/>
        </w:rPr>
        <w:t>Для этого необходимо определить грузооборот безразличия (Г</w:t>
      </w:r>
      <w:r>
        <w:rPr>
          <w:rFonts w:eastAsia="Calibri"/>
          <w:sz w:val="28"/>
          <w:szCs w:val="28"/>
          <w:vertAlign w:val="subscript"/>
          <w:lang w:eastAsia="en-US"/>
        </w:rPr>
        <w:t>БР</w:t>
      </w:r>
      <w:r>
        <w:rPr>
          <w:rFonts w:eastAsia="Calibri"/>
          <w:sz w:val="28"/>
          <w:szCs w:val="28"/>
          <w:lang w:eastAsia="en-US"/>
        </w:rPr>
        <w:t>) – грузооборот, при котором предприятие одинаково устраивает, иметь ли собственный склад или пользоваться услугами наемного склада.</w:t>
      </w:r>
    </w:p>
    <w:p w:rsidR="004B0D9A" w:rsidRDefault="004B0D9A" w:rsidP="00AE128C">
      <w:pPr>
        <w:contextualSpacing/>
        <w:jc w:val="both"/>
        <w:rPr>
          <w:b/>
          <w:sz w:val="28"/>
          <w:szCs w:val="28"/>
        </w:rPr>
      </w:pPr>
    </w:p>
    <w:p w:rsidR="009A651C" w:rsidRPr="00B03DFA" w:rsidRDefault="00FA1CCD" w:rsidP="00AE128C">
      <w:pPr>
        <w:contextualSpacing/>
        <w:jc w:val="both"/>
        <w:rPr>
          <w:b/>
          <w:sz w:val="28"/>
          <w:szCs w:val="28"/>
        </w:rPr>
      </w:pPr>
      <w:r w:rsidRPr="00B03DFA">
        <w:rPr>
          <w:b/>
          <w:sz w:val="28"/>
          <w:szCs w:val="28"/>
        </w:rPr>
        <w:t xml:space="preserve">Задача № </w:t>
      </w:r>
      <w:r w:rsidR="009A651C" w:rsidRPr="00B03DFA">
        <w:rPr>
          <w:b/>
          <w:sz w:val="28"/>
          <w:szCs w:val="28"/>
        </w:rPr>
        <w:t>48.</w:t>
      </w:r>
    </w:p>
    <w:p w:rsidR="00B03DFA" w:rsidRDefault="00B03DFA" w:rsidP="00B03DFA">
      <w:pPr>
        <w:ind w:right="75" w:firstLine="567"/>
        <w:contextualSpacing/>
        <w:jc w:val="both"/>
        <w:rPr>
          <w:sz w:val="28"/>
          <w:szCs w:val="28"/>
        </w:rPr>
      </w:pPr>
      <w:r>
        <w:rPr>
          <w:sz w:val="28"/>
          <w:szCs w:val="28"/>
        </w:rPr>
        <w:t>На складах двух грузоотправителей для отправления на одну и ту же станцию назначения имеется два вида изделий: А – с объемным весом 0,</w:t>
      </w:r>
      <w:r w:rsidR="009413AD">
        <w:rPr>
          <w:sz w:val="28"/>
          <w:szCs w:val="28"/>
        </w:rPr>
        <w:t>4</w:t>
      </w:r>
      <w:r>
        <w:rPr>
          <w:sz w:val="28"/>
          <w:szCs w:val="28"/>
        </w:rPr>
        <w:t>0 т/м</w:t>
      </w:r>
      <w:r>
        <w:rPr>
          <w:sz w:val="28"/>
          <w:szCs w:val="28"/>
          <w:vertAlign w:val="superscript"/>
        </w:rPr>
        <w:t>3</w:t>
      </w:r>
      <w:r>
        <w:rPr>
          <w:sz w:val="28"/>
          <w:szCs w:val="28"/>
        </w:rPr>
        <w:t xml:space="preserve"> и Б – с объемным весом </w:t>
      </w:r>
      <w:r w:rsidR="009413AD">
        <w:rPr>
          <w:sz w:val="28"/>
          <w:szCs w:val="28"/>
        </w:rPr>
        <w:t>3</w:t>
      </w:r>
      <w:r>
        <w:rPr>
          <w:sz w:val="28"/>
          <w:szCs w:val="28"/>
        </w:rPr>
        <w:t>,</w:t>
      </w:r>
      <w:r w:rsidR="009413AD">
        <w:rPr>
          <w:sz w:val="28"/>
          <w:szCs w:val="28"/>
        </w:rPr>
        <w:t>5</w:t>
      </w:r>
      <w:r>
        <w:rPr>
          <w:sz w:val="28"/>
          <w:szCs w:val="28"/>
        </w:rPr>
        <w:t>0 т/м</w:t>
      </w:r>
      <w:r>
        <w:rPr>
          <w:sz w:val="28"/>
          <w:szCs w:val="28"/>
          <w:vertAlign w:val="superscript"/>
        </w:rPr>
        <w:t>3</w:t>
      </w:r>
      <w:r>
        <w:rPr>
          <w:sz w:val="28"/>
          <w:szCs w:val="28"/>
        </w:rPr>
        <w:t xml:space="preserve">. Железная дорога под перевозку этих грузов может предоставить </w:t>
      </w:r>
      <w:r w:rsidR="009413AD">
        <w:rPr>
          <w:sz w:val="28"/>
          <w:szCs w:val="28"/>
        </w:rPr>
        <w:t>5</w:t>
      </w:r>
      <w:r>
        <w:rPr>
          <w:sz w:val="28"/>
          <w:szCs w:val="28"/>
        </w:rPr>
        <w:t xml:space="preserve">0 вагонов грузоподъемностью </w:t>
      </w:r>
      <w:r w:rsidR="009413AD">
        <w:rPr>
          <w:sz w:val="28"/>
          <w:szCs w:val="28"/>
        </w:rPr>
        <w:t>4</w:t>
      </w:r>
      <w:r>
        <w:rPr>
          <w:sz w:val="28"/>
          <w:szCs w:val="28"/>
        </w:rPr>
        <w:t>0 т.</w:t>
      </w:r>
    </w:p>
    <w:p w:rsidR="00B03DFA" w:rsidRDefault="00B03DFA" w:rsidP="00B03DFA">
      <w:pPr>
        <w:ind w:right="75" w:firstLine="567"/>
        <w:contextualSpacing/>
        <w:jc w:val="both"/>
        <w:rPr>
          <w:sz w:val="28"/>
          <w:szCs w:val="28"/>
        </w:rPr>
      </w:pPr>
      <w:r>
        <w:rPr>
          <w:i/>
          <w:sz w:val="28"/>
          <w:szCs w:val="28"/>
        </w:rPr>
        <w:t>Определите, сколько изделий А и Б можно завезти на станцию для комбинированной погрузки в 60 вагонов</w:t>
      </w:r>
      <w:r>
        <w:rPr>
          <w:sz w:val="28"/>
          <w:szCs w:val="28"/>
        </w:rPr>
        <w:t xml:space="preserve">. Полезный объем вагона равен </w:t>
      </w:r>
      <w:r w:rsidR="009413AD">
        <w:rPr>
          <w:sz w:val="28"/>
          <w:szCs w:val="28"/>
        </w:rPr>
        <w:t>6</w:t>
      </w:r>
      <w:r>
        <w:rPr>
          <w:sz w:val="28"/>
          <w:szCs w:val="28"/>
        </w:rPr>
        <w:t>9,4 м</w:t>
      </w:r>
      <w:r>
        <w:rPr>
          <w:sz w:val="28"/>
          <w:szCs w:val="28"/>
          <w:vertAlign w:val="superscript"/>
        </w:rPr>
        <w:t>3</w:t>
      </w:r>
      <w:r>
        <w:rPr>
          <w:sz w:val="28"/>
          <w:szCs w:val="28"/>
        </w:rPr>
        <w:t>.</w:t>
      </w:r>
    </w:p>
    <w:p w:rsidR="00B03DFA" w:rsidRDefault="00B03DFA" w:rsidP="00AE128C">
      <w:pPr>
        <w:contextualSpacing/>
        <w:jc w:val="both"/>
        <w:rPr>
          <w:b/>
          <w:sz w:val="28"/>
          <w:szCs w:val="28"/>
          <w:highlight w:val="yellow"/>
        </w:rPr>
      </w:pPr>
    </w:p>
    <w:p w:rsidR="00B77F12" w:rsidRDefault="00B77F12" w:rsidP="00AE128C">
      <w:pPr>
        <w:contextualSpacing/>
        <w:jc w:val="both"/>
        <w:rPr>
          <w:b/>
          <w:sz w:val="28"/>
          <w:szCs w:val="28"/>
          <w:highlight w:val="yellow"/>
        </w:rPr>
      </w:pPr>
    </w:p>
    <w:p w:rsidR="00B77F12" w:rsidRDefault="00B77F12" w:rsidP="00AE128C">
      <w:pPr>
        <w:contextualSpacing/>
        <w:jc w:val="both"/>
        <w:rPr>
          <w:b/>
          <w:sz w:val="28"/>
          <w:szCs w:val="28"/>
          <w:highlight w:val="yellow"/>
        </w:rPr>
      </w:pPr>
    </w:p>
    <w:p w:rsidR="009A651C" w:rsidRPr="00764E78" w:rsidRDefault="00FA1CCD" w:rsidP="00AE128C">
      <w:pPr>
        <w:contextualSpacing/>
        <w:jc w:val="both"/>
        <w:rPr>
          <w:b/>
          <w:sz w:val="28"/>
          <w:szCs w:val="28"/>
        </w:rPr>
      </w:pPr>
      <w:r w:rsidRPr="00764E78">
        <w:rPr>
          <w:b/>
          <w:sz w:val="28"/>
          <w:szCs w:val="28"/>
        </w:rPr>
        <w:t xml:space="preserve">Задача № </w:t>
      </w:r>
      <w:r w:rsidR="009A651C" w:rsidRPr="00764E78">
        <w:rPr>
          <w:b/>
          <w:sz w:val="28"/>
          <w:szCs w:val="28"/>
        </w:rPr>
        <w:t>49.</w:t>
      </w:r>
    </w:p>
    <w:p w:rsidR="00764E78" w:rsidRDefault="00764E78" w:rsidP="00764E78">
      <w:pPr>
        <w:shd w:val="clear" w:color="auto" w:fill="FFFFFF"/>
        <w:ind w:firstLine="567"/>
        <w:contextualSpacing/>
        <w:jc w:val="both"/>
        <w:rPr>
          <w:color w:val="000000"/>
          <w:sz w:val="28"/>
          <w:szCs w:val="28"/>
        </w:rPr>
      </w:pPr>
      <w:r>
        <w:rPr>
          <w:color w:val="000000"/>
          <w:sz w:val="28"/>
          <w:szCs w:val="28"/>
        </w:rPr>
        <w:t>План годового выпуска продукции производственного предприя</w:t>
      </w:r>
      <w:r>
        <w:rPr>
          <w:color w:val="000000"/>
          <w:sz w:val="28"/>
          <w:szCs w:val="28"/>
        </w:rPr>
        <w:softHyphen/>
        <w:t>тия составляет 600 единиц, при этом на каждую единицу готовой продукции требуется 3 единицы комплектующего изделия (КИ). Известно, что стоимость подачи одного заказа составляет 350 руб., цена единицы комплектующего изделия – 580 руб., а стоимость содержания комплектующего изделия на складе составляет 20% его цены.</w:t>
      </w:r>
    </w:p>
    <w:p w:rsidR="00764E78" w:rsidRPr="00764E78" w:rsidRDefault="00764E78" w:rsidP="00764E78">
      <w:pPr>
        <w:shd w:val="clear" w:color="auto" w:fill="FFFFFF"/>
        <w:ind w:firstLine="567"/>
        <w:contextualSpacing/>
        <w:jc w:val="both"/>
        <w:rPr>
          <w:color w:val="000000"/>
          <w:sz w:val="28"/>
          <w:szCs w:val="28"/>
        </w:rPr>
      </w:pPr>
      <w:r>
        <w:rPr>
          <w:i/>
          <w:color w:val="000000"/>
          <w:sz w:val="28"/>
          <w:szCs w:val="28"/>
        </w:rPr>
        <w:t>Требуется определить оптимальный размер заказа на комплек</w:t>
      </w:r>
      <w:r>
        <w:rPr>
          <w:i/>
          <w:color w:val="000000"/>
          <w:sz w:val="28"/>
          <w:szCs w:val="28"/>
        </w:rPr>
        <w:softHyphen/>
        <w:t>тующее изделие (КИ) по формуле Уилсона</w:t>
      </w:r>
      <w:r>
        <w:rPr>
          <w:color w:val="000000"/>
          <w:sz w:val="28"/>
          <w:szCs w:val="28"/>
        </w:rPr>
        <w:t xml:space="preserve">.  </w:t>
      </w:r>
    </w:p>
    <w:p w:rsidR="00952074" w:rsidRDefault="00764E78" w:rsidP="00764E78">
      <w:pPr>
        <w:shd w:val="clear" w:color="auto" w:fill="FFFFFF"/>
        <w:contextualSpacing/>
        <w:jc w:val="both"/>
        <w:rPr>
          <w:b/>
          <w:sz w:val="28"/>
          <w:szCs w:val="28"/>
          <w:highlight w:val="yellow"/>
        </w:rPr>
      </w:pPr>
      <w:r>
        <w:rPr>
          <w:color w:val="000000"/>
          <w:sz w:val="28"/>
          <w:szCs w:val="28"/>
        </w:rPr>
        <w:t> </w:t>
      </w:r>
    </w:p>
    <w:p w:rsidR="009A651C" w:rsidRPr="00952074" w:rsidRDefault="00FA1CCD" w:rsidP="00AE128C">
      <w:pPr>
        <w:contextualSpacing/>
        <w:jc w:val="both"/>
        <w:rPr>
          <w:b/>
          <w:sz w:val="28"/>
          <w:szCs w:val="28"/>
        </w:rPr>
      </w:pPr>
      <w:r w:rsidRPr="00952074">
        <w:rPr>
          <w:b/>
          <w:sz w:val="28"/>
          <w:szCs w:val="28"/>
        </w:rPr>
        <w:t xml:space="preserve">Задача № </w:t>
      </w:r>
      <w:r w:rsidR="009A651C" w:rsidRPr="00952074">
        <w:rPr>
          <w:b/>
          <w:sz w:val="28"/>
          <w:szCs w:val="28"/>
        </w:rPr>
        <w:t>50.</w:t>
      </w:r>
    </w:p>
    <w:p w:rsidR="00611B4E" w:rsidRDefault="00611B4E" w:rsidP="00611B4E">
      <w:pPr>
        <w:ind w:firstLine="567"/>
        <w:contextualSpacing/>
        <w:jc w:val="both"/>
        <w:rPr>
          <w:sz w:val="28"/>
          <w:szCs w:val="28"/>
        </w:rPr>
      </w:pPr>
      <w:r>
        <w:rPr>
          <w:i/>
          <w:sz w:val="28"/>
          <w:szCs w:val="28"/>
        </w:rPr>
        <w:t>Определить среднее время нахождения ресурсов в пути, средний запас и среднесуточную отгрузку ресурсов</w:t>
      </w:r>
      <w:r>
        <w:rPr>
          <w:sz w:val="28"/>
          <w:szCs w:val="28"/>
        </w:rPr>
        <w:t>.</w:t>
      </w:r>
    </w:p>
    <w:p w:rsidR="00952074" w:rsidRDefault="00611B4E" w:rsidP="00952074">
      <w:pPr>
        <w:contextualSpacing/>
        <w:jc w:val="center"/>
        <w:rPr>
          <w:sz w:val="28"/>
          <w:szCs w:val="28"/>
        </w:rPr>
      </w:pPr>
      <w:r>
        <w:rPr>
          <w:sz w:val="28"/>
          <w:szCs w:val="28"/>
        </w:rPr>
        <w:t>Исходные д</w:t>
      </w:r>
      <w:r w:rsidR="00952074">
        <w:rPr>
          <w:sz w:val="28"/>
          <w:szCs w:val="28"/>
        </w:rPr>
        <w:t>анные для расчетов уровня транспортных запасов за расчетный период</w:t>
      </w:r>
      <w:r>
        <w:rPr>
          <w:sz w:val="28"/>
          <w:szCs w:val="28"/>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3"/>
        <w:gridCol w:w="1561"/>
        <w:gridCol w:w="2551"/>
      </w:tblGrid>
      <w:tr w:rsidR="00952074" w:rsidRPr="00C66563" w:rsidTr="00C66563">
        <w:trPr>
          <w:trHeight w:val="231"/>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Номер отгрузки</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Дата отгрузки ресурсов</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Количество, тонн</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Время нахождения ресурсов в пути, сутки</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Pr="00C66563" w:rsidRDefault="00952074" w:rsidP="00C66563">
            <w:pPr>
              <w:contextualSpacing/>
              <w:jc w:val="center"/>
              <w:rPr>
                <w:i/>
                <w:sz w:val="16"/>
                <w:szCs w:val="16"/>
                <w:lang w:eastAsia="en-US"/>
              </w:rPr>
            </w:pPr>
            <w:r w:rsidRPr="00C66563">
              <w:rPr>
                <w:i/>
                <w:sz w:val="16"/>
                <w:szCs w:val="16"/>
              </w:rPr>
              <w:t>1</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C66563" w:rsidRDefault="00952074" w:rsidP="00C66563">
            <w:pPr>
              <w:contextualSpacing/>
              <w:jc w:val="center"/>
              <w:rPr>
                <w:i/>
                <w:sz w:val="16"/>
                <w:szCs w:val="16"/>
                <w:lang w:eastAsia="en-US"/>
              </w:rPr>
            </w:pPr>
            <w:r w:rsidRPr="00C66563">
              <w:rPr>
                <w:i/>
                <w:sz w:val="16"/>
                <w:szCs w:val="16"/>
              </w:rPr>
              <w:t>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C66563" w:rsidRDefault="00952074" w:rsidP="00C66563">
            <w:pPr>
              <w:contextualSpacing/>
              <w:jc w:val="center"/>
              <w:rPr>
                <w:i/>
                <w:sz w:val="16"/>
                <w:szCs w:val="16"/>
                <w:lang w:eastAsia="en-US"/>
              </w:rPr>
            </w:pPr>
            <w:r w:rsidRPr="00C66563">
              <w:rPr>
                <w:i/>
                <w:sz w:val="16"/>
                <w:szCs w:val="16"/>
              </w:rPr>
              <w:t>3</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C66563" w:rsidRDefault="00952074" w:rsidP="00C66563">
            <w:pPr>
              <w:contextualSpacing/>
              <w:jc w:val="center"/>
              <w:rPr>
                <w:i/>
                <w:sz w:val="16"/>
                <w:szCs w:val="16"/>
                <w:lang w:eastAsia="en-US"/>
              </w:rPr>
            </w:pPr>
            <w:r w:rsidRPr="00C66563">
              <w:rPr>
                <w:i/>
                <w:sz w:val="16"/>
                <w:szCs w:val="16"/>
              </w:rPr>
              <w:t>4</w:t>
            </w:r>
          </w:p>
        </w:tc>
      </w:tr>
      <w:tr w:rsidR="00952074" w:rsidRPr="00C66563" w:rsidTr="00C66563">
        <w:tc>
          <w:tcPr>
            <w:tcW w:w="7796" w:type="dxa"/>
            <w:gridSpan w:val="4"/>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Расчетный период 10 дней</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1</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10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3</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2</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2</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3</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5</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4</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4</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6</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40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3</w:t>
            </w:r>
          </w:p>
        </w:tc>
      </w:tr>
      <w:tr w:rsidR="00952074" w:rsidRPr="00C66563" w:rsidTr="00C66563">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5</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8</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30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2</w:t>
            </w:r>
          </w:p>
        </w:tc>
      </w:tr>
    </w:tbl>
    <w:p w:rsidR="00952074" w:rsidRPr="00B77F12" w:rsidRDefault="00952074" w:rsidP="00952074">
      <w:pPr>
        <w:ind w:firstLine="567"/>
        <w:contextualSpacing/>
        <w:jc w:val="both"/>
        <w:rPr>
          <w:sz w:val="28"/>
          <w:szCs w:val="28"/>
          <w:lang w:eastAsia="en-US"/>
        </w:rPr>
      </w:pPr>
    </w:p>
    <w:p w:rsidR="009A651C" w:rsidRPr="00F318F6" w:rsidRDefault="00FA1CCD" w:rsidP="00AE128C">
      <w:pPr>
        <w:contextualSpacing/>
        <w:jc w:val="both"/>
        <w:rPr>
          <w:b/>
          <w:sz w:val="28"/>
          <w:szCs w:val="28"/>
        </w:rPr>
      </w:pPr>
      <w:r w:rsidRPr="00F318F6">
        <w:rPr>
          <w:b/>
          <w:sz w:val="28"/>
          <w:szCs w:val="28"/>
        </w:rPr>
        <w:t xml:space="preserve">Задача № </w:t>
      </w:r>
      <w:r w:rsidR="009A651C" w:rsidRPr="00F318F6">
        <w:rPr>
          <w:b/>
          <w:sz w:val="28"/>
          <w:szCs w:val="28"/>
        </w:rPr>
        <w:t>51.</w:t>
      </w:r>
    </w:p>
    <w:p w:rsidR="00F318F6" w:rsidRDefault="00F318F6" w:rsidP="00F318F6">
      <w:pPr>
        <w:pStyle w:val="13"/>
        <w:shd w:val="clear" w:color="auto" w:fill="FFFFFF"/>
        <w:ind w:firstLine="567"/>
        <w:jc w:val="both"/>
        <w:rPr>
          <w:color w:val="000000"/>
          <w:spacing w:val="-6"/>
          <w:sz w:val="28"/>
        </w:rPr>
      </w:pPr>
      <w:r>
        <w:rPr>
          <w:i/>
          <w:color w:val="000000"/>
          <w:spacing w:val="-1"/>
          <w:sz w:val="28"/>
        </w:rPr>
        <w:t xml:space="preserve">Рассчитать показатели эффективности использования оборотных средств складского предприятия и </w:t>
      </w:r>
      <w:r>
        <w:rPr>
          <w:i/>
          <w:color w:val="000000"/>
          <w:spacing w:val="-6"/>
          <w:sz w:val="28"/>
        </w:rPr>
        <w:t>сделать вывод по полученным результатам</w:t>
      </w:r>
      <w:r>
        <w:rPr>
          <w:color w:val="000000"/>
          <w:spacing w:val="-6"/>
          <w:sz w:val="28"/>
        </w:rPr>
        <w:t xml:space="preserve">. </w:t>
      </w:r>
    </w:p>
    <w:p w:rsidR="00F318F6" w:rsidRDefault="00F318F6" w:rsidP="00F318F6">
      <w:pPr>
        <w:pStyle w:val="13"/>
        <w:shd w:val="clear" w:color="auto" w:fill="FFFFFF"/>
        <w:ind w:firstLine="567"/>
        <w:jc w:val="both"/>
        <w:rPr>
          <w:color w:val="000000"/>
          <w:spacing w:val="-15"/>
          <w:sz w:val="28"/>
        </w:rPr>
      </w:pPr>
      <w:r>
        <w:rPr>
          <w:color w:val="000000"/>
          <w:spacing w:val="-6"/>
          <w:sz w:val="28"/>
        </w:rPr>
        <w:t>Известно:</w:t>
      </w:r>
    </w:p>
    <w:tbl>
      <w:tblPr>
        <w:tblW w:w="10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1"/>
        <w:gridCol w:w="1701"/>
        <w:gridCol w:w="1418"/>
        <w:gridCol w:w="1415"/>
      </w:tblGrid>
      <w:tr w:rsidR="00F318F6" w:rsidRPr="00F318F6" w:rsidTr="00F318F6">
        <w:trPr>
          <w:cantSplit/>
          <w:trHeight w:val="48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rsidP="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w:t>
            </w:r>
          </w:p>
          <w:p w:rsidR="00F318F6" w:rsidRDefault="00F318F6" w:rsidP="00F318F6">
            <w:pPr>
              <w:pStyle w:val="13"/>
              <w:shd w:val="clear" w:color="auto" w:fill="FFFFFF"/>
              <w:spacing w:line="276" w:lineRule="auto"/>
              <w:ind w:right="-108"/>
              <w:contextualSpacing/>
              <w:jc w:val="center"/>
              <w:rPr>
                <w:rStyle w:val="a9"/>
                <w:b w:val="0"/>
                <w:sz w:val="24"/>
                <w:szCs w:val="24"/>
                <w:lang w:eastAsia="en-US"/>
              </w:rPr>
            </w:pPr>
            <w:r>
              <w:rPr>
                <w:rStyle w:val="a9"/>
                <w:b w:val="0"/>
                <w:sz w:val="24"/>
                <w:szCs w:val="24"/>
                <w:lang w:eastAsia="en-US"/>
              </w:rPr>
              <w:t>п/п</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34"/>
              <w:contextualSpacing/>
              <w:jc w:val="center"/>
              <w:rPr>
                <w:rStyle w:val="a9"/>
                <w:b w:val="0"/>
                <w:sz w:val="24"/>
                <w:szCs w:val="24"/>
              </w:rPr>
            </w:pPr>
            <w:r>
              <w:rPr>
                <w:rStyle w:val="a9"/>
                <w:b w:val="0"/>
                <w:sz w:val="24"/>
                <w:szCs w:val="24"/>
                <w:lang w:eastAsia="en-US"/>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Ед.</w:t>
            </w:r>
          </w:p>
          <w:p w:rsidR="00F318F6" w:rsidRDefault="00F318F6">
            <w:pPr>
              <w:pStyle w:val="13"/>
              <w:shd w:val="clear" w:color="auto" w:fill="FFFFFF"/>
              <w:spacing w:line="276" w:lineRule="auto"/>
              <w:ind w:right="33"/>
              <w:contextualSpacing/>
              <w:jc w:val="center"/>
              <w:rPr>
                <w:rStyle w:val="a9"/>
                <w:b w:val="0"/>
                <w:sz w:val="24"/>
                <w:szCs w:val="24"/>
                <w:lang w:eastAsia="en-US"/>
              </w:rPr>
            </w:pPr>
            <w:r>
              <w:rPr>
                <w:rStyle w:val="a9"/>
                <w:b w:val="0"/>
                <w:sz w:val="24"/>
                <w:szCs w:val="24"/>
                <w:lang w:eastAsia="en-US"/>
              </w:rPr>
              <w:t>измерения</w:t>
            </w:r>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Складское предприятие</w:t>
            </w:r>
          </w:p>
        </w:tc>
      </w:tr>
      <w:tr w:rsidR="00F318F6" w:rsidRPr="00F318F6" w:rsidTr="00F318F6">
        <w:trPr>
          <w:cantSplit/>
          <w:trHeight w:val="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rsidP="00F318F6">
            <w:pPr>
              <w:ind w:right="-108"/>
              <w:rPr>
                <w:rStyle w:val="a9"/>
                <w:b w:val="0"/>
                <w:lang w:eastAsia="en-U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pPr>
              <w:rPr>
                <w:rStyle w:val="a9"/>
                <w:b w:val="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pPr>
              <w:rPr>
                <w:rStyle w:val="a9"/>
                <w:b w:val="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 1</w:t>
            </w:r>
          </w:p>
        </w:tc>
        <w:tc>
          <w:tcPr>
            <w:tcW w:w="1415" w:type="dxa"/>
            <w:tcBorders>
              <w:top w:val="single" w:sz="4" w:space="0" w:color="auto"/>
              <w:left w:val="single" w:sz="4" w:space="0" w:color="auto"/>
              <w:bottom w:val="single" w:sz="4" w:space="0" w:color="auto"/>
              <w:right w:val="single" w:sz="4" w:space="0" w:color="auto"/>
            </w:tcBorders>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 2</w:t>
            </w:r>
          </w:p>
        </w:tc>
      </w:tr>
      <w:tr w:rsidR="00F318F6" w:rsidRPr="00F318F6" w:rsidTr="00F318F6">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F318F6" w:rsidRDefault="00F318F6" w:rsidP="00F318F6">
            <w:pPr>
              <w:pStyle w:val="13"/>
              <w:spacing w:line="276" w:lineRule="auto"/>
              <w:ind w:right="-108"/>
              <w:contextualSpacing/>
              <w:jc w:val="center"/>
              <w:rPr>
                <w:rStyle w:val="a9"/>
                <w:b w:val="0"/>
                <w:sz w:val="24"/>
                <w:szCs w:val="24"/>
              </w:rPr>
            </w:pPr>
            <w:r>
              <w:rPr>
                <w:rStyle w:val="a9"/>
                <w:b w:val="0"/>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F318F6" w:rsidRDefault="00F318F6">
            <w:pPr>
              <w:pStyle w:val="13"/>
              <w:spacing w:line="276" w:lineRule="auto"/>
              <w:ind w:right="-108"/>
              <w:contextualSpacing/>
              <w:rPr>
                <w:rStyle w:val="a9"/>
                <w:b w:val="0"/>
                <w:sz w:val="24"/>
                <w:szCs w:val="24"/>
              </w:rPr>
            </w:pPr>
            <w:r>
              <w:rPr>
                <w:rStyle w:val="a9"/>
                <w:b w:val="0"/>
                <w:sz w:val="24"/>
                <w:szCs w:val="24"/>
                <w:lang w:eastAsia="en-US"/>
              </w:rPr>
              <w:t>Объем реализованной продукции за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тыс.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450</w:t>
            </w:r>
          </w:p>
        </w:tc>
        <w:tc>
          <w:tcPr>
            <w:tcW w:w="1415"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510</w:t>
            </w:r>
          </w:p>
        </w:tc>
      </w:tr>
      <w:tr w:rsidR="00F318F6" w:rsidRPr="00F318F6" w:rsidTr="00F318F6">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F318F6" w:rsidRDefault="00F318F6" w:rsidP="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2.</w:t>
            </w:r>
          </w:p>
        </w:tc>
        <w:tc>
          <w:tcPr>
            <w:tcW w:w="4961" w:type="dxa"/>
            <w:tcBorders>
              <w:top w:val="single" w:sz="4" w:space="0" w:color="auto"/>
              <w:left w:val="single" w:sz="4" w:space="0" w:color="auto"/>
              <w:bottom w:val="single" w:sz="4" w:space="0" w:color="auto"/>
              <w:right w:val="single" w:sz="4" w:space="0" w:color="auto"/>
            </w:tcBorders>
            <w:hideMark/>
          </w:tcPr>
          <w:p w:rsidR="00F318F6" w:rsidRDefault="00F318F6">
            <w:pPr>
              <w:pStyle w:val="13"/>
              <w:spacing w:line="276" w:lineRule="auto"/>
              <w:ind w:right="34"/>
              <w:contextualSpacing/>
              <w:rPr>
                <w:rStyle w:val="a9"/>
                <w:b w:val="0"/>
                <w:sz w:val="24"/>
                <w:szCs w:val="24"/>
              </w:rPr>
            </w:pPr>
            <w:r>
              <w:rPr>
                <w:rStyle w:val="a9"/>
                <w:b w:val="0"/>
                <w:sz w:val="24"/>
                <w:szCs w:val="24"/>
                <w:lang w:eastAsia="en-US"/>
              </w:rPr>
              <w:t>Среднегодовые остатки оборотных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тыс.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5</w:t>
            </w:r>
          </w:p>
        </w:tc>
        <w:tc>
          <w:tcPr>
            <w:tcW w:w="1415"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6</w:t>
            </w:r>
          </w:p>
        </w:tc>
      </w:tr>
    </w:tbl>
    <w:p w:rsidR="00F318F6" w:rsidRDefault="00F318F6" w:rsidP="00AE128C">
      <w:pPr>
        <w:contextualSpacing/>
        <w:jc w:val="both"/>
        <w:rPr>
          <w:b/>
          <w:sz w:val="28"/>
          <w:szCs w:val="28"/>
          <w:highlight w:val="yellow"/>
        </w:rPr>
      </w:pPr>
    </w:p>
    <w:p w:rsidR="009A651C" w:rsidRPr="00B77F12" w:rsidRDefault="00FA1CCD" w:rsidP="00AE128C">
      <w:pPr>
        <w:contextualSpacing/>
        <w:jc w:val="both"/>
        <w:rPr>
          <w:b/>
          <w:sz w:val="28"/>
          <w:szCs w:val="28"/>
        </w:rPr>
      </w:pPr>
      <w:r w:rsidRPr="00B77F12">
        <w:rPr>
          <w:b/>
          <w:sz w:val="28"/>
          <w:szCs w:val="28"/>
        </w:rPr>
        <w:t xml:space="preserve">Задача № </w:t>
      </w:r>
      <w:r w:rsidR="009A651C" w:rsidRPr="00B77F12">
        <w:rPr>
          <w:b/>
          <w:sz w:val="28"/>
          <w:szCs w:val="28"/>
        </w:rPr>
        <w:t>52.</w:t>
      </w:r>
    </w:p>
    <w:p w:rsidR="00B77F12" w:rsidRDefault="00B77F12" w:rsidP="00B77F12">
      <w:pPr>
        <w:ind w:right="75" w:firstLine="567"/>
        <w:contextualSpacing/>
        <w:jc w:val="both"/>
        <w:rPr>
          <w:sz w:val="28"/>
          <w:szCs w:val="28"/>
        </w:rPr>
      </w:pPr>
      <w:r>
        <w:rPr>
          <w:i/>
          <w:sz w:val="28"/>
          <w:szCs w:val="28"/>
        </w:rPr>
        <w:t>Рассчитайте площади складских зон</w:t>
      </w:r>
      <w:r>
        <w:rPr>
          <w:sz w:val="28"/>
          <w:szCs w:val="28"/>
        </w:rPr>
        <w:t>, принимая во внимание, что участок хранения будет поделен на две зоны: зону стеллажного хранения и зону штабельного хранения.</w:t>
      </w:r>
    </w:p>
    <w:p w:rsidR="00B77F12" w:rsidRDefault="00B77F12" w:rsidP="00B77F12">
      <w:pPr>
        <w:shd w:val="clear" w:color="auto" w:fill="FFFFFF"/>
        <w:ind w:firstLine="708"/>
        <w:jc w:val="both"/>
        <w:rPr>
          <w:color w:val="000000"/>
          <w:sz w:val="28"/>
          <w:szCs w:val="28"/>
        </w:rPr>
      </w:pPr>
      <w:r>
        <w:rPr>
          <w:color w:val="000000"/>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524"/>
      </w:tblGrid>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Среднедневное поступление товаров на склад,</w:t>
            </w:r>
            <w:r>
              <w:rPr>
                <w:color w:val="000000"/>
              </w:rPr>
              <w:t xml:space="preserve"> </w:t>
            </w:r>
            <w:r>
              <w:rPr>
                <w:i/>
                <w:color w:val="000000"/>
                <w:sz w:val="28"/>
                <w:szCs w:val="28"/>
                <w:lang w:val="en-US"/>
              </w:rPr>
              <w:t>V</w:t>
            </w:r>
            <w:r>
              <w:rPr>
                <w:i/>
                <w:color w:val="000000"/>
                <w:sz w:val="28"/>
                <w:szCs w:val="28"/>
              </w:rPr>
              <w:t>ср</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500 м</w:t>
            </w:r>
            <w:r>
              <w:rPr>
                <w:vertAlign w:val="superscript"/>
              </w:rPr>
              <w:t>3</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Коэффициент загрузки на 1м</w:t>
            </w:r>
            <w:r>
              <w:rPr>
                <w:vertAlign w:val="superscript"/>
              </w:rPr>
              <w:t>2</w:t>
            </w:r>
            <w:r>
              <w:t xml:space="preserve">, </w:t>
            </w:r>
            <w:r>
              <w:rPr>
                <w:i/>
                <w:sz w:val="28"/>
                <w:szCs w:val="28"/>
              </w:rPr>
              <w:t>σ</w:t>
            </w:r>
            <w:r>
              <w:rPr>
                <w:i/>
                <w:sz w:val="28"/>
                <w:szCs w:val="28"/>
                <w:vertAlign w:val="subscript"/>
              </w:rPr>
              <w:t>1</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1,6</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Коэффициент неравномерности поступления товаров на склад (</w:t>
            </w:r>
            <w:r>
              <w:rPr>
                <w:i/>
                <w:iCs/>
                <w:color w:val="000000"/>
              </w:rPr>
              <w:t>всегда</w:t>
            </w:r>
            <w:r>
              <w:rPr>
                <w:color w:val="000000"/>
              </w:rPr>
              <w:t xml:space="preserve"> при рациональной загрузке склада принимается от 1,2 до 1,5)</w:t>
            </w:r>
            <w:r>
              <w:t xml:space="preserve">, </w:t>
            </w:r>
            <w:r>
              <w:rPr>
                <w:i/>
                <w:sz w:val="28"/>
                <w:szCs w:val="28"/>
              </w:rPr>
              <w:t>Кнп</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1,36</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Количество дней нахождения товаров в зоне приемки </w:t>
            </w:r>
            <w:r>
              <w:rPr>
                <w:color w:val="000000"/>
              </w:rPr>
              <w:t>(</w:t>
            </w:r>
            <w:r>
              <w:rPr>
                <w:i/>
                <w:color w:val="000000"/>
              </w:rPr>
              <w:t>всегда</w:t>
            </w:r>
            <w:r>
              <w:rPr>
                <w:color w:val="000000"/>
              </w:rPr>
              <w:t xml:space="preserve"> принимается до 2 дней)</w:t>
            </w:r>
            <w:r>
              <w:t xml:space="preserve">, </w:t>
            </w:r>
            <w:r>
              <w:rPr>
                <w:i/>
                <w:sz w:val="28"/>
                <w:szCs w:val="28"/>
                <w:lang w:val="en-US"/>
              </w:rPr>
              <w:t>t</w:t>
            </w:r>
            <w:r>
              <w:rPr>
                <w:i/>
                <w:sz w:val="28"/>
                <w:szCs w:val="28"/>
              </w:rPr>
              <w:t>п</w:t>
            </w:r>
            <w: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 день</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Годовой объем отгрузки продукции, </w:t>
            </w:r>
            <w:r>
              <w:rPr>
                <w:i/>
                <w:color w:val="000000"/>
                <w:sz w:val="28"/>
                <w:szCs w:val="28"/>
                <w:lang w:val="en-US"/>
              </w:rPr>
              <w:t>V</w:t>
            </w:r>
            <w:r>
              <w:rPr>
                <w:i/>
                <w:color w:val="000000"/>
                <w:sz w:val="28"/>
                <w:szCs w:val="28"/>
              </w:rPr>
              <w:t>отпр</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400 м</w:t>
            </w:r>
            <w:r>
              <w:rPr>
                <w:vertAlign w:val="superscript"/>
              </w:rPr>
              <w:t>3</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shd w:val="clear" w:color="auto" w:fill="FFFFFF"/>
              <w:jc w:val="both"/>
            </w:pPr>
            <w:r>
              <w:t>Коэффициент неравномерности отгрузки товаров со склада</w:t>
            </w:r>
            <w:r>
              <w:rPr>
                <w:iCs/>
                <w:color w:val="000000"/>
              </w:rPr>
              <w:t xml:space="preserve"> </w:t>
            </w:r>
            <w:r>
              <w:rPr>
                <w:color w:val="000000"/>
              </w:rPr>
              <w:t>(</w:t>
            </w:r>
            <w:r>
              <w:rPr>
                <w:i/>
                <w:color w:val="000000"/>
              </w:rPr>
              <w:t>всегда</w:t>
            </w:r>
            <w:r>
              <w:rPr>
                <w:color w:val="000000"/>
              </w:rPr>
              <w:t xml:space="preserve"> при рациональной загрузке склада </w:t>
            </w:r>
            <w:r>
              <w:rPr>
                <w:iCs/>
                <w:color w:val="000000"/>
              </w:rPr>
              <w:t>принимается</w:t>
            </w:r>
            <w:r>
              <w:rPr>
                <w:color w:val="000000"/>
              </w:rPr>
              <w:t xml:space="preserve"> от 1,2 до 1,5)</w:t>
            </w:r>
            <w:r>
              <w:t xml:space="preserve">, </w:t>
            </w:r>
            <w:r>
              <w:rPr>
                <w:i/>
                <w:sz w:val="28"/>
                <w:szCs w:val="28"/>
              </w:rPr>
              <w:t>Кно</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1,54</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shd w:val="clear" w:color="auto" w:fill="FFFFFF"/>
              <w:jc w:val="both"/>
              <w:rPr>
                <w:color w:val="000000"/>
              </w:rPr>
            </w:pPr>
            <w:r>
              <w:lastRenderedPageBreak/>
              <w:t>Количество дней нахождения товаров в зоне комплектации</w:t>
            </w:r>
            <w:r>
              <w:rPr>
                <w:i/>
                <w:iCs/>
                <w:color w:val="000000"/>
              </w:rPr>
              <w:t xml:space="preserve"> </w:t>
            </w:r>
            <w:r>
              <w:rPr>
                <w:color w:val="000000"/>
              </w:rPr>
              <w:t>(</w:t>
            </w:r>
            <w:r>
              <w:rPr>
                <w:i/>
                <w:color w:val="000000"/>
              </w:rPr>
              <w:t>всегда</w:t>
            </w:r>
            <w:r>
              <w:rPr>
                <w:color w:val="000000"/>
              </w:rPr>
              <w:t xml:space="preserve"> принимается до 2 дней)</w:t>
            </w:r>
            <w:r>
              <w:t xml:space="preserve">, </w:t>
            </w:r>
            <w:r>
              <w:rPr>
                <w:i/>
                <w:sz w:val="28"/>
                <w:szCs w:val="28"/>
                <w:lang w:val="en-US"/>
              </w:rPr>
              <w:t>t</w:t>
            </w:r>
            <w:r>
              <w:rPr>
                <w:i/>
                <w:sz w:val="28"/>
                <w:szCs w:val="28"/>
              </w:rPr>
              <w:t>о</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 день</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Ширина стеллажа, </w:t>
            </w:r>
            <w:r>
              <w:rPr>
                <w:i/>
                <w:sz w:val="28"/>
                <w:szCs w:val="28"/>
              </w:rPr>
              <w:t>рст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1,2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Глубина стеллажа, </w:t>
            </w:r>
            <w:r>
              <w:rPr>
                <w:i/>
                <w:color w:val="000000"/>
                <w:sz w:val="28"/>
                <w:szCs w:val="28"/>
                <w:lang w:val="en-US"/>
              </w:rPr>
              <w:t>q</w:t>
            </w:r>
            <w:r>
              <w:rPr>
                <w:i/>
                <w:color w:val="000000"/>
                <w:sz w:val="28"/>
                <w:szCs w:val="28"/>
              </w:rPr>
              <w:t>ст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2,1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Количество стеллажей, </w:t>
            </w:r>
            <w:r>
              <w:rPr>
                <w:i/>
                <w:iCs/>
                <w:color w:val="000000"/>
                <w:sz w:val="28"/>
                <w:szCs w:val="28"/>
              </w:rPr>
              <w:t>N</w:t>
            </w:r>
            <w:r>
              <w:rPr>
                <w:i/>
                <w:color w:val="000000"/>
                <w:sz w:val="28"/>
                <w:szCs w:val="28"/>
              </w:rPr>
              <w:t>ст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300 шт.</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Ширина погрузчика, </w:t>
            </w:r>
            <w:r>
              <w:rPr>
                <w:i/>
                <w:sz w:val="28"/>
                <w:szCs w:val="28"/>
              </w:rPr>
              <w:t>В</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1,35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Ширина зазоров между транспортными средствами, между ними и стеллажами (штабелями) по обе стороны проезда </w:t>
            </w:r>
            <w:r>
              <w:rPr>
                <w:color w:val="000000"/>
              </w:rPr>
              <w:t>(</w:t>
            </w:r>
            <w:r>
              <w:rPr>
                <w:i/>
                <w:color w:val="000000"/>
              </w:rPr>
              <w:t>всегда</w:t>
            </w:r>
            <w:r>
              <w:rPr>
                <w:color w:val="000000"/>
              </w:rPr>
              <w:t xml:space="preserve"> принимается равной от 15 до 20 см)</w:t>
            </w:r>
            <w:r>
              <w:t xml:space="preserve">, </w:t>
            </w:r>
            <w:r>
              <w:rPr>
                <w:i/>
                <w:sz w:val="28"/>
                <w:szCs w:val="28"/>
              </w:rPr>
              <w:t>С</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20 см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Длина штабеля, </w:t>
            </w:r>
            <w:r>
              <w:rPr>
                <w:i/>
                <w:color w:val="000000"/>
                <w:sz w:val="28"/>
                <w:szCs w:val="28"/>
                <w:lang w:val="en-US"/>
              </w:rPr>
              <w:t>l</w:t>
            </w:r>
            <w:r>
              <w:rPr>
                <w:i/>
                <w:sz w:val="28"/>
                <w:szCs w:val="28"/>
              </w:rPr>
              <w:t>шт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13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Ширина штабеля, </w:t>
            </w:r>
            <w:r>
              <w:rPr>
                <w:i/>
                <w:sz w:val="28"/>
                <w:szCs w:val="28"/>
              </w:rPr>
              <w:t>ршт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4,8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Количество штабелей, </w:t>
            </w:r>
            <w:r>
              <w:rPr>
                <w:i/>
                <w:iCs/>
                <w:color w:val="000000"/>
                <w:sz w:val="28"/>
                <w:szCs w:val="28"/>
              </w:rPr>
              <w:t>N</w:t>
            </w:r>
            <w:r>
              <w:rPr>
                <w:i/>
                <w:color w:val="000000"/>
                <w:sz w:val="28"/>
                <w:szCs w:val="28"/>
              </w:rPr>
              <w:t>шт</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30 шт.</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 xml:space="preserve">Площадь офисных помещений, </w:t>
            </w:r>
            <w:r>
              <w:rPr>
                <w:i/>
                <w:iCs/>
                <w:color w:val="000000"/>
                <w:sz w:val="28"/>
                <w:szCs w:val="28"/>
                <w:lang w:val="en-US"/>
              </w:rPr>
              <w:t>S</w:t>
            </w:r>
            <w:r>
              <w:rPr>
                <w:i/>
                <w:color w:val="000000"/>
                <w:sz w:val="28"/>
                <w:szCs w:val="28"/>
              </w:rPr>
              <w:t>сл</w:t>
            </w:r>
          </w:p>
        </w:tc>
        <w:tc>
          <w:tcPr>
            <w:tcW w:w="1524" w:type="dxa"/>
            <w:tcBorders>
              <w:top w:val="single" w:sz="4" w:space="0" w:color="auto"/>
              <w:left w:val="single" w:sz="4" w:space="0" w:color="auto"/>
              <w:bottom w:val="single" w:sz="4" w:space="0" w:color="auto"/>
              <w:right w:val="single" w:sz="4" w:space="0" w:color="auto"/>
            </w:tcBorders>
            <w:hideMark/>
          </w:tcPr>
          <w:p w:rsidR="00B77F12" w:rsidRDefault="00B77F12">
            <w:pPr>
              <w:jc w:val="both"/>
            </w:pPr>
            <w:r>
              <w:t>1000 м</w:t>
            </w:r>
            <w:r>
              <w:rPr>
                <w:vertAlign w:val="superscript"/>
              </w:rPr>
              <w:t>2</w:t>
            </w:r>
          </w:p>
        </w:tc>
      </w:tr>
    </w:tbl>
    <w:p w:rsidR="00B77F12" w:rsidRDefault="00B77F12" w:rsidP="00B77F12">
      <w:pPr>
        <w:jc w:val="both"/>
        <w:rPr>
          <w:b/>
          <w:sz w:val="28"/>
          <w:szCs w:val="28"/>
          <w:highlight w:val="yellow"/>
        </w:rPr>
      </w:pPr>
    </w:p>
    <w:p w:rsidR="009A651C" w:rsidRPr="009413AD" w:rsidRDefault="00FA1CCD" w:rsidP="00AE128C">
      <w:pPr>
        <w:contextualSpacing/>
        <w:jc w:val="both"/>
        <w:rPr>
          <w:b/>
          <w:sz w:val="28"/>
          <w:szCs w:val="28"/>
        </w:rPr>
      </w:pPr>
      <w:r w:rsidRPr="009413AD">
        <w:rPr>
          <w:b/>
          <w:sz w:val="28"/>
          <w:szCs w:val="28"/>
        </w:rPr>
        <w:t xml:space="preserve">Задача № </w:t>
      </w:r>
      <w:r w:rsidR="009A651C" w:rsidRPr="009413AD">
        <w:rPr>
          <w:b/>
          <w:sz w:val="28"/>
          <w:szCs w:val="28"/>
        </w:rPr>
        <w:t>53.</w:t>
      </w:r>
    </w:p>
    <w:p w:rsidR="009413AD" w:rsidRDefault="009413AD" w:rsidP="009413AD">
      <w:pPr>
        <w:ind w:right="75" w:firstLine="567"/>
        <w:contextualSpacing/>
        <w:jc w:val="both"/>
        <w:rPr>
          <w:sz w:val="28"/>
          <w:szCs w:val="28"/>
        </w:rPr>
      </w:pPr>
      <w:r>
        <w:rPr>
          <w:sz w:val="28"/>
          <w:szCs w:val="28"/>
        </w:rPr>
        <w:t xml:space="preserve">На складе металла используют башенные краны. Определите, </w:t>
      </w:r>
      <w:r>
        <w:rPr>
          <w:i/>
          <w:sz w:val="28"/>
          <w:szCs w:val="28"/>
        </w:rPr>
        <w:t>какое количество кранов следует иметь</w:t>
      </w:r>
      <w:r>
        <w:rPr>
          <w:sz w:val="28"/>
          <w:szCs w:val="28"/>
        </w:rPr>
        <w:t>, если в течение рабочей смены (5 часов) необходимо переработать 600 тонн металла. При расчете принять продолжительность полного цикла работы крана 4 минуты, грузоподъемность – 4 тонн, средний коэффициент использования крана по грузоподъемности – 0,7; коэффициент использования крана по времени – 0, 65.</w:t>
      </w:r>
    </w:p>
    <w:p w:rsidR="009413AD" w:rsidRDefault="009413AD" w:rsidP="00AE128C">
      <w:pPr>
        <w:contextualSpacing/>
        <w:jc w:val="both"/>
        <w:rPr>
          <w:b/>
          <w:sz w:val="28"/>
          <w:szCs w:val="28"/>
          <w:highlight w:val="yellow"/>
        </w:rPr>
      </w:pPr>
    </w:p>
    <w:p w:rsidR="009A651C" w:rsidRPr="00B54AC9" w:rsidRDefault="00FA1CCD" w:rsidP="00AE128C">
      <w:pPr>
        <w:contextualSpacing/>
        <w:jc w:val="both"/>
        <w:rPr>
          <w:b/>
          <w:sz w:val="28"/>
          <w:szCs w:val="28"/>
        </w:rPr>
      </w:pPr>
      <w:r w:rsidRPr="00B54AC9">
        <w:rPr>
          <w:b/>
          <w:sz w:val="28"/>
          <w:szCs w:val="28"/>
        </w:rPr>
        <w:t xml:space="preserve">Задача № </w:t>
      </w:r>
      <w:r w:rsidR="009A651C" w:rsidRPr="00B54AC9">
        <w:rPr>
          <w:b/>
          <w:sz w:val="28"/>
          <w:szCs w:val="28"/>
        </w:rPr>
        <w:t>54.</w:t>
      </w:r>
    </w:p>
    <w:p w:rsidR="00B54AC9" w:rsidRDefault="00B54AC9" w:rsidP="00B54AC9">
      <w:pPr>
        <w:ind w:firstLine="567"/>
        <w:jc w:val="both"/>
        <w:rPr>
          <w:sz w:val="28"/>
          <w:szCs w:val="28"/>
        </w:rPr>
      </w:pPr>
      <w:r>
        <w:rPr>
          <w:sz w:val="28"/>
          <w:szCs w:val="28"/>
        </w:rPr>
        <w:t>Склад, ассортимент которого включает 27 позиций (таблица</w:t>
      </w:r>
      <w:r w:rsidR="006E1AD0">
        <w:rPr>
          <w:sz w:val="28"/>
          <w:szCs w:val="28"/>
        </w:rPr>
        <w:t xml:space="preserve"> исходных данных</w:t>
      </w:r>
      <w:r>
        <w:rPr>
          <w:sz w:val="28"/>
          <w:szCs w:val="28"/>
        </w:rPr>
        <w:t>). Груз поступает и отпускается целыми грузовыми пакетами, хранится в стеллажах на поддонах в пакетированном виде, и все операции с ним полностью механизированы. Всего за предшествующий период (за прошлый месяц) было получено 1158 грузовых пакетов, столько же и отпущено. Груз размещается на хранение по случайному закону.</w:t>
      </w:r>
    </w:p>
    <w:p w:rsidR="00B54AC9" w:rsidRPr="00B54AC9" w:rsidRDefault="005F26B9" w:rsidP="00B54AC9">
      <w:pPr>
        <w:ind w:firstLine="567"/>
        <w:jc w:val="both"/>
        <w:rPr>
          <w:i/>
          <w:sz w:val="28"/>
          <w:szCs w:val="28"/>
        </w:rPr>
      </w:pPr>
      <w:r>
        <w:rPr>
          <w:i/>
          <w:sz w:val="28"/>
          <w:szCs w:val="28"/>
        </w:rPr>
        <w:t xml:space="preserve">На основе метода Парето </w:t>
      </w:r>
      <w:r w:rsidR="00611B4E">
        <w:rPr>
          <w:i/>
          <w:sz w:val="28"/>
          <w:szCs w:val="28"/>
        </w:rPr>
        <w:t>в</w:t>
      </w:r>
      <w:r w:rsidR="00B54AC9" w:rsidRPr="00B54AC9">
        <w:rPr>
          <w:i/>
          <w:sz w:val="28"/>
          <w:szCs w:val="28"/>
        </w:rPr>
        <w:t>ыделить значимый (с точки зрения количества внутрискладских перемещений) ассортимент склада и разместить его в «горячей» зоне.</w:t>
      </w:r>
    </w:p>
    <w:p w:rsidR="00B77F12" w:rsidRDefault="00B77F12" w:rsidP="00B77F12">
      <w:pPr>
        <w:ind w:firstLine="567"/>
        <w:jc w:val="both"/>
        <w:rPr>
          <w:sz w:val="28"/>
          <w:szCs w:val="28"/>
        </w:rPr>
      </w:pPr>
      <w:r w:rsidRPr="00B77F12">
        <w:rPr>
          <w:sz w:val="28"/>
          <w:szCs w:val="28"/>
        </w:rPr>
        <w:t>Исходные данные</w:t>
      </w:r>
      <w:r>
        <w:rPr>
          <w:b/>
          <w:sz w:val="28"/>
          <w:szCs w:val="28"/>
        </w:rPr>
        <w:t xml:space="preserve"> </w:t>
      </w:r>
      <w:r>
        <w:rPr>
          <w:sz w:val="28"/>
          <w:szCs w:val="28"/>
        </w:rPr>
        <w:t>реализации за месяц отпущенных грузовых пакетов: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04"/>
        <w:gridCol w:w="1418"/>
        <w:gridCol w:w="1740"/>
        <w:gridCol w:w="1803"/>
        <w:gridCol w:w="1701"/>
      </w:tblGrid>
      <w:tr w:rsidR="00B54AC9" w:rsidTr="00B54AC9">
        <w:trPr>
          <w:trHeight w:val="70"/>
        </w:trPr>
        <w:tc>
          <w:tcPr>
            <w:tcW w:w="1740" w:type="dxa"/>
            <w:tcBorders>
              <w:top w:val="single" w:sz="4" w:space="0" w:color="auto"/>
              <w:left w:val="single" w:sz="4" w:space="0" w:color="auto"/>
              <w:bottom w:val="single" w:sz="4" w:space="0" w:color="auto"/>
              <w:right w:val="single" w:sz="4" w:space="0" w:color="auto"/>
            </w:tcBorders>
          </w:tcPr>
          <w:p w:rsidR="00B54AC9" w:rsidRPr="00B54AC9" w:rsidRDefault="00B54AC9" w:rsidP="00B54AC9">
            <w:pPr>
              <w:jc w:val="center"/>
              <w:rPr>
                <w:sz w:val="22"/>
                <w:szCs w:val="22"/>
              </w:rPr>
            </w:pPr>
            <w:r w:rsidRPr="00B54AC9">
              <w:rPr>
                <w:sz w:val="22"/>
                <w:szCs w:val="22"/>
              </w:rPr>
              <w:t>№ п/п</w:t>
            </w:r>
          </w:p>
          <w:p w:rsidR="00B54AC9" w:rsidRPr="00B54AC9" w:rsidRDefault="00B54AC9" w:rsidP="00B54AC9">
            <w:pPr>
              <w:jc w:val="center"/>
              <w:rPr>
                <w:sz w:val="22"/>
                <w:szCs w:val="22"/>
              </w:rPr>
            </w:pPr>
            <w:r w:rsidRPr="00B54AC9">
              <w:rPr>
                <w:sz w:val="22"/>
                <w:szCs w:val="22"/>
              </w:rPr>
              <w:t>ассортиментной позиции</w:t>
            </w:r>
          </w:p>
        </w:tc>
        <w:tc>
          <w:tcPr>
            <w:tcW w:w="1804" w:type="dxa"/>
            <w:tcBorders>
              <w:top w:val="single" w:sz="4" w:space="0" w:color="auto"/>
              <w:left w:val="single" w:sz="4" w:space="0" w:color="auto"/>
              <w:bottom w:val="single" w:sz="4" w:space="0" w:color="auto"/>
              <w:right w:val="single" w:sz="4" w:space="0" w:color="auto"/>
            </w:tcBorders>
            <w:hideMark/>
          </w:tcPr>
          <w:p w:rsidR="00B54AC9" w:rsidRPr="00B54AC9" w:rsidRDefault="00B54AC9" w:rsidP="00B54AC9">
            <w:pPr>
              <w:jc w:val="center"/>
              <w:rPr>
                <w:sz w:val="22"/>
                <w:szCs w:val="22"/>
              </w:rPr>
            </w:pPr>
            <w:r w:rsidRPr="00B54AC9">
              <w:rPr>
                <w:sz w:val="22"/>
                <w:szCs w:val="22"/>
              </w:rPr>
              <w:t>Товар (наименование ассортиментной позиции)</w:t>
            </w:r>
          </w:p>
        </w:tc>
        <w:tc>
          <w:tcPr>
            <w:tcW w:w="1418" w:type="dxa"/>
            <w:tcBorders>
              <w:top w:val="single" w:sz="4" w:space="0" w:color="auto"/>
              <w:left w:val="single" w:sz="4" w:space="0" w:color="auto"/>
              <w:bottom w:val="single" w:sz="4" w:space="0" w:color="auto"/>
              <w:right w:val="single" w:sz="4" w:space="0" w:color="auto"/>
            </w:tcBorders>
            <w:hideMark/>
          </w:tcPr>
          <w:p w:rsidR="00B54AC9" w:rsidRPr="00B54AC9" w:rsidRDefault="00B54AC9" w:rsidP="00B54AC9">
            <w:pPr>
              <w:jc w:val="center"/>
              <w:rPr>
                <w:sz w:val="22"/>
                <w:szCs w:val="22"/>
              </w:rPr>
            </w:pPr>
            <w:r w:rsidRPr="00B54AC9">
              <w:rPr>
                <w:sz w:val="22"/>
                <w:szCs w:val="22"/>
              </w:rPr>
              <w:t>Количество отпущенных грузовых пакетов</w:t>
            </w:r>
          </w:p>
        </w:tc>
        <w:tc>
          <w:tcPr>
            <w:tcW w:w="1740" w:type="dxa"/>
            <w:tcBorders>
              <w:top w:val="single" w:sz="4" w:space="0" w:color="auto"/>
              <w:left w:val="single" w:sz="4" w:space="0" w:color="auto"/>
              <w:bottom w:val="single" w:sz="4" w:space="0" w:color="auto"/>
              <w:right w:val="single" w:sz="4" w:space="0" w:color="auto"/>
            </w:tcBorders>
          </w:tcPr>
          <w:p w:rsidR="00B54AC9" w:rsidRPr="00B54AC9" w:rsidRDefault="00B54AC9" w:rsidP="00B54AC9">
            <w:pPr>
              <w:jc w:val="center"/>
              <w:rPr>
                <w:sz w:val="22"/>
                <w:szCs w:val="22"/>
              </w:rPr>
            </w:pPr>
            <w:r w:rsidRPr="00B54AC9">
              <w:rPr>
                <w:sz w:val="22"/>
                <w:szCs w:val="22"/>
              </w:rPr>
              <w:t>№ п/п</w:t>
            </w:r>
          </w:p>
          <w:p w:rsidR="00B54AC9" w:rsidRPr="00B54AC9" w:rsidRDefault="00B54AC9" w:rsidP="00B54AC9">
            <w:pPr>
              <w:jc w:val="center"/>
              <w:rPr>
                <w:sz w:val="22"/>
                <w:szCs w:val="22"/>
              </w:rPr>
            </w:pPr>
            <w:r w:rsidRPr="00B54AC9">
              <w:rPr>
                <w:sz w:val="22"/>
                <w:szCs w:val="22"/>
              </w:rPr>
              <w:t>ассортиментной позиции</w:t>
            </w:r>
          </w:p>
        </w:tc>
        <w:tc>
          <w:tcPr>
            <w:tcW w:w="1803" w:type="dxa"/>
            <w:tcBorders>
              <w:top w:val="single" w:sz="4" w:space="0" w:color="auto"/>
              <w:left w:val="single" w:sz="4" w:space="0" w:color="auto"/>
              <w:bottom w:val="single" w:sz="4" w:space="0" w:color="auto"/>
              <w:right w:val="single" w:sz="4" w:space="0" w:color="auto"/>
            </w:tcBorders>
            <w:hideMark/>
          </w:tcPr>
          <w:p w:rsidR="00B54AC9" w:rsidRPr="00B54AC9" w:rsidRDefault="00B54AC9" w:rsidP="00B54AC9">
            <w:pPr>
              <w:jc w:val="center"/>
              <w:rPr>
                <w:sz w:val="22"/>
                <w:szCs w:val="22"/>
              </w:rPr>
            </w:pPr>
            <w:r w:rsidRPr="00B54AC9">
              <w:rPr>
                <w:sz w:val="22"/>
                <w:szCs w:val="22"/>
              </w:rPr>
              <w:t>Товар (наименование ассортиментной позиции)</w:t>
            </w:r>
          </w:p>
        </w:tc>
        <w:tc>
          <w:tcPr>
            <w:tcW w:w="1701" w:type="dxa"/>
            <w:tcBorders>
              <w:top w:val="single" w:sz="4" w:space="0" w:color="auto"/>
              <w:left w:val="single" w:sz="4" w:space="0" w:color="auto"/>
              <w:bottom w:val="single" w:sz="4" w:space="0" w:color="auto"/>
              <w:right w:val="single" w:sz="4" w:space="0" w:color="auto"/>
            </w:tcBorders>
            <w:hideMark/>
          </w:tcPr>
          <w:p w:rsidR="00B54AC9" w:rsidRPr="00B54AC9" w:rsidRDefault="00B54AC9" w:rsidP="00B54AC9">
            <w:pPr>
              <w:jc w:val="center"/>
              <w:rPr>
                <w:sz w:val="22"/>
                <w:szCs w:val="22"/>
              </w:rPr>
            </w:pPr>
            <w:r w:rsidRPr="00B54AC9">
              <w:rPr>
                <w:sz w:val="22"/>
                <w:szCs w:val="22"/>
              </w:rPr>
              <w:t>Количество отпущенных грузовых пакетов</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А</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2</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14</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О</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8</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Б</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0</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15</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П</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15</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3</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В</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18</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16</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Р</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18</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4</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Г</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190</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17</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С</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25</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5</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Д</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180</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18</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Т</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4</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6</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Е</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45</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19</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У</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95</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7</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Ж</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2</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20</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Ф</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7</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8</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З</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19</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21</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Х</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9</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И</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29</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22</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Ц</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14</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10</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К</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89</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23</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Ч</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7</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11</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Л</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9</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24</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Ш</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3</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12</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М</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18</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25</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Э</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19</w:t>
            </w:r>
          </w:p>
        </w:tc>
      </w:tr>
      <w:tr w:rsidR="00B54AC9" w:rsidTr="00B54AC9">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13</w:t>
            </w:r>
          </w:p>
        </w:tc>
        <w:tc>
          <w:tcPr>
            <w:tcW w:w="1804"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Н</w:t>
            </w:r>
          </w:p>
        </w:tc>
        <w:tc>
          <w:tcPr>
            <w:tcW w:w="1418"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225</w:t>
            </w: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26</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Ю</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105</w:t>
            </w:r>
          </w:p>
        </w:tc>
      </w:tr>
      <w:tr w:rsidR="00B54AC9" w:rsidTr="00B54AC9">
        <w:tc>
          <w:tcPr>
            <w:tcW w:w="1740" w:type="dxa"/>
            <w:tcBorders>
              <w:top w:val="single" w:sz="4" w:space="0" w:color="auto"/>
              <w:left w:val="nil"/>
              <w:bottom w:val="nil"/>
              <w:right w:val="nil"/>
            </w:tcBorders>
          </w:tcPr>
          <w:p w:rsidR="00B54AC9" w:rsidRPr="00B77F12" w:rsidRDefault="00B54AC9">
            <w:pPr>
              <w:jc w:val="center"/>
            </w:pPr>
          </w:p>
        </w:tc>
        <w:tc>
          <w:tcPr>
            <w:tcW w:w="1804" w:type="dxa"/>
            <w:tcBorders>
              <w:top w:val="single" w:sz="4" w:space="0" w:color="auto"/>
              <w:left w:val="nil"/>
              <w:bottom w:val="nil"/>
              <w:right w:val="nil"/>
            </w:tcBorders>
          </w:tcPr>
          <w:p w:rsidR="00B54AC9" w:rsidRPr="00B77F12" w:rsidRDefault="00B54AC9">
            <w:pPr>
              <w:jc w:val="center"/>
            </w:pPr>
          </w:p>
        </w:tc>
        <w:tc>
          <w:tcPr>
            <w:tcW w:w="1418" w:type="dxa"/>
            <w:tcBorders>
              <w:top w:val="single" w:sz="4" w:space="0" w:color="auto"/>
              <w:left w:val="nil"/>
              <w:bottom w:val="nil"/>
              <w:right w:val="single" w:sz="4" w:space="0" w:color="auto"/>
            </w:tcBorders>
          </w:tcPr>
          <w:p w:rsidR="00B54AC9" w:rsidRPr="00B77F12" w:rsidRDefault="00B54AC9">
            <w:pPr>
              <w:jc w:val="center"/>
            </w:pPr>
          </w:p>
        </w:tc>
        <w:tc>
          <w:tcPr>
            <w:tcW w:w="1740" w:type="dxa"/>
            <w:tcBorders>
              <w:top w:val="single" w:sz="4" w:space="0" w:color="auto"/>
              <w:left w:val="single" w:sz="4" w:space="0" w:color="auto"/>
              <w:bottom w:val="single" w:sz="4" w:space="0" w:color="auto"/>
              <w:right w:val="single" w:sz="4" w:space="0" w:color="auto"/>
            </w:tcBorders>
          </w:tcPr>
          <w:p w:rsidR="00B54AC9" w:rsidRPr="00B77F12" w:rsidRDefault="00B54AC9">
            <w:pPr>
              <w:jc w:val="center"/>
            </w:pPr>
            <w:r>
              <w:t>27</w:t>
            </w:r>
          </w:p>
        </w:tc>
        <w:tc>
          <w:tcPr>
            <w:tcW w:w="1803"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Я</w:t>
            </w:r>
          </w:p>
        </w:tc>
        <w:tc>
          <w:tcPr>
            <w:tcW w:w="1701" w:type="dxa"/>
            <w:tcBorders>
              <w:top w:val="single" w:sz="4" w:space="0" w:color="auto"/>
              <w:left w:val="single" w:sz="4" w:space="0" w:color="auto"/>
              <w:bottom w:val="single" w:sz="4" w:space="0" w:color="auto"/>
              <w:right w:val="single" w:sz="4" w:space="0" w:color="auto"/>
            </w:tcBorders>
            <w:hideMark/>
          </w:tcPr>
          <w:p w:rsidR="00B54AC9" w:rsidRPr="00B77F12" w:rsidRDefault="00B54AC9">
            <w:pPr>
              <w:jc w:val="center"/>
            </w:pPr>
            <w:r w:rsidRPr="00B77F12">
              <w:t>11</w:t>
            </w:r>
          </w:p>
        </w:tc>
      </w:tr>
    </w:tbl>
    <w:p w:rsidR="00B77F12" w:rsidRDefault="00B77F12" w:rsidP="00B77F12">
      <w:pPr>
        <w:jc w:val="both"/>
        <w:rPr>
          <w:b/>
          <w:sz w:val="28"/>
          <w:szCs w:val="28"/>
        </w:rPr>
      </w:pPr>
    </w:p>
    <w:p w:rsidR="00B54AC9" w:rsidRDefault="00B54AC9" w:rsidP="00AE128C">
      <w:pPr>
        <w:contextualSpacing/>
        <w:jc w:val="both"/>
        <w:rPr>
          <w:b/>
          <w:sz w:val="28"/>
          <w:szCs w:val="28"/>
          <w:highlight w:val="yellow"/>
        </w:rPr>
      </w:pPr>
    </w:p>
    <w:p w:rsidR="00611B4E" w:rsidRDefault="00611B4E" w:rsidP="00AE128C">
      <w:pPr>
        <w:contextualSpacing/>
        <w:jc w:val="both"/>
        <w:rPr>
          <w:b/>
          <w:sz w:val="28"/>
          <w:szCs w:val="28"/>
          <w:highlight w:val="yellow"/>
        </w:rPr>
      </w:pPr>
    </w:p>
    <w:p w:rsidR="009A651C" w:rsidRPr="00611B4E" w:rsidRDefault="00FA1CCD" w:rsidP="00AE128C">
      <w:pPr>
        <w:contextualSpacing/>
        <w:jc w:val="both"/>
        <w:rPr>
          <w:b/>
          <w:sz w:val="28"/>
          <w:szCs w:val="28"/>
        </w:rPr>
      </w:pPr>
      <w:r w:rsidRPr="00611B4E">
        <w:rPr>
          <w:b/>
          <w:sz w:val="28"/>
          <w:szCs w:val="28"/>
        </w:rPr>
        <w:t xml:space="preserve">Задача № </w:t>
      </w:r>
      <w:r w:rsidR="009A651C" w:rsidRPr="00611B4E">
        <w:rPr>
          <w:b/>
          <w:sz w:val="28"/>
          <w:szCs w:val="28"/>
        </w:rPr>
        <w:t>55.</w:t>
      </w:r>
    </w:p>
    <w:p w:rsidR="00611B4E" w:rsidRDefault="00611B4E" w:rsidP="00611B4E">
      <w:pPr>
        <w:ind w:firstLine="567"/>
        <w:contextualSpacing/>
        <w:jc w:val="both"/>
        <w:rPr>
          <w:sz w:val="28"/>
          <w:szCs w:val="28"/>
        </w:rPr>
      </w:pPr>
      <w:r>
        <w:rPr>
          <w:sz w:val="28"/>
          <w:szCs w:val="28"/>
        </w:rPr>
        <w:t xml:space="preserve">Существует набор товаров и данные об их продажах за год (в деньгах). Требуется </w:t>
      </w:r>
      <w:r w:rsidRPr="00611B4E">
        <w:rPr>
          <w:i/>
          <w:sz w:val="28"/>
          <w:szCs w:val="28"/>
        </w:rPr>
        <w:t>провести ABC-анализ ассортимента по доходу, то есть расставить приоритеты, что важнее, а что нет с точки зрения поступления денег в кассу</w:t>
      </w:r>
      <w:r>
        <w:rPr>
          <w:sz w:val="28"/>
          <w:szCs w:val="28"/>
        </w:rPr>
        <w:t>.</w:t>
      </w:r>
    </w:p>
    <w:p w:rsidR="00611B4E" w:rsidRPr="00611B4E" w:rsidRDefault="00611B4E" w:rsidP="00611B4E">
      <w:pPr>
        <w:ind w:firstLine="567"/>
        <w:contextualSpacing/>
        <w:jc w:val="both"/>
        <w:rPr>
          <w:sz w:val="28"/>
          <w:szCs w:val="28"/>
        </w:rPr>
      </w:pPr>
      <w:r w:rsidRPr="00611B4E">
        <w:rPr>
          <w:sz w:val="28"/>
          <w:szCs w:val="28"/>
        </w:rPr>
        <w:t>Ассортимент товаров компании, а также среднегодовые запасы и ежеквартальные объемы продаж по каждой товарной позиции представлены в таблице 1.</w:t>
      </w:r>
    </w:p>
    <w:p w:rsidR="00611B4E" w:rsidRPr="00611B4E" w:rsidRDefault="00611B4E" w:rsidP="00611B4E">
      <w:pPr>
        <w:contextualSpacing/>
        <w:jc w:val="right"/>
        <w:rPr>
          <w:sz w:val="28"/>
          <w:szCs w:val="28"/>
        </w:rPr>
      </w:pPr>
      <w:r w:rsidRPr="00611B4E">
        <w:rPr>
          <w:sz w:val="28"/>
          <w:szCs w:val="28"/>
        </w:rPr>
        <w:t>Таблица 1</w:t>
      </w:r>
    </w:p>
    <w:p w:rsidR="00611B4E" w:rsidRPr="00611B4E" w:rsidRDefault="00611B4E" w:rsidP="00611B4E">
      <w:pPr>
        <w:contextualSpacing/>
        <w:jc w:val="center"/>
        <w:rPr>
          <w:sz w:val="28"/>
          <w:szCs w:val="28"/>
        </w:rPr>
      </w:pPr>
      <w:r w:rsidRPr="00611B4E">
        <w:rPr>
          <w:sz w:val="28"/>
          <w:szCs w:val="28"/>
        </w:rPr>
        <w:t>Среднегодовые запасы и ежеквартальные объемы продаж всего ассортимента товаров, предлагаемых фирмой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7"/>
        <w:gridCol w:w="1276"/>
        <w:gridCol w:w="3686"/>
      </w:tblGrid>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Группа товаров</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Среднегодовой запас по позиции, тыс. руб.</w:t>
            </w:r>
          </w:p>
        </w:tc>
        <w:tc>
          <w:tcPr>
            <w:tcW w:w="1276" w:type="dxa"/>
            <w:tcBorders>
              <w:top w:val="single" w:sz="4" w:space="0" w:color="auto"/>
              <w:left w:val="single" w:sz="4" w:space="0" w:color="auto"/>
              <w:bottom w:val="single" w:sz="4" w:space="0" w:color="auto"/>
              <w:right w:val="single" w:sz="4" w:space="0" w:color="auto"/>
            </w:tcBorders>
          </w:tcPr>
          <w:p w:rsidR="00611B4E" w:rsidRDefault="00611B4E">
            <w:pPr>
              <w:contextualSpacing/>
              <w:jc w:val="center"/>
              <w:rPr>
                <w:sz w:val="23"/>
                <w:szCs w:val="23"/>
              </w:rPr>
            </w:pPr>
            <w:r>
              <w:rPr>
                <w:sz w:val="23"/>
                <w:szCs w:val="23"/>
              </w:rPr>
              <w:t>Группа товаров</w:t>
            </w:r>
          </w:p>
        </w:tc>
        <w:tc>
          <w:tcPr>
            <w:tcW w:w="3686" w:type="dxa"/>
            <w:tcBorders>
              <w:top w:val="single" w:sz="4" w:space="0" w:color="auto"/>
              <w:left w:val="single" w:sz="4" w:space="0" w:color="auto"/>
              <w:bottom w:val="single" w:sz="4" w:space="0" w:color="auto"/>
              <w:right w:val="single" w:sz="4" w:space="0" w:color="auto"/>
            </w:tcBorders>
          </w:tcPr>
          <w:p w:rsidR="00611B4E" w:rsidRDefault="00611B4E">
            <w:pPr>
              <w:contextualSpacing/>
              <w:jc w:val="center"/>
              <w:rPr>
                <w:sz w:val="23"/>
                <w:szCs w:val="23"/>
              </w:rPr>
            </w:pPr>
            <w:r>
              <w:rPr>
                <w:sz w:val="23"/>
                <w:szCs w:val="23"/>
              </w:rPr>
              <w:t>Среднегодовой запас по позиции, тыс. руб.</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1</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40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11</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1770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2</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5180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12</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20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3</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13</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2600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4</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50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14</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90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5</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240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15</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310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6</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5</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16</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300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7</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17</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100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8</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18</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130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9</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2900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19</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150</w:t>
            </w:r>
          </w:p>
        </w:tc>
      </w:tr>
      <w:tr w:rsidR="00611B4E" w:rsidTr="00611B4E">
        <w:tc>
          <w:tcPr>
            <w:tcW w:w="1134"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10</w:t>
            </w:r>
          </w:p>
        </w:tc>
        <w:tc>
          <w:tcPr>
            <w:tcW w:w="3827" w:type="dxa"/>
            <w:tcBorders>
              <w:top w:val="single" w:sz="4" w:space="0" w:color="auto"/>
              <w:left w:val="single" w:sz="4" w:space="0" w:color="auto"/>
              <w:bottom w:val="single" w:sz="4" w:space="0" w:color="auto"/>
              <w:right w:val="single" w:sz="4" w:space="0" w:color="auto"/>
            </w:tcBorders>
            <w:hideMark/>
          </w:tcPr>
          <w:p w:rsidR="00611B4E" w:rsidRDefault="00611B4E">
            <w:pPr>
              <w:contextualSpacing/>
              <w:jc w:val="center"/>
              <w:rPr>
                <w:sz w:val="23"/>
                <w:szCs w:val="23"/>
                <w:lang w:eastAsia="en-US"/>
              </w:rPr>
            </w:pPr>
            <w:r>
              <w:rPr>
                <w:sz w:val="23"/>
                <w:szCs w:val="23"/>
              </w:rPr>
              <w:t>90</w:t>
            </w:r>
          </w:p>
        </w:tc>
        <w:tc>
          <w:tcPr>
            <w:tcW w:w="127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20</w:t>
            </w:r>
          </w:p>
        </w:tc>
        <w:tc>
          <w:tcPr>
            <w:tcW w:w="3686" w:type="dxa"/>
            <w:tcBorders>
              <w:top w:val="single" w:sz="4" w:space="0" w:color="auto"/>
              <w:left w:val="single" w:sz="4" w:space="0" w:color="auto"/>
              <w:bottom w:val="single" w:sz="4" w:space="0" w:color="auto"/>
              <w:right w:val="single" w:sz="4" w:space="0" w:color="auto"/>
            </w:tcBorders>
          </w:tcPr>
          <w:p w:rsidR="00611B4E" w:rsidRDefault="00611B4E" w:rsidP="00DC55EE">
            <w:pPr>
              <w:contextualSpacing/>
              <w:jc w:val="center"/>
              <w:rPr>
                <w:sz w:val="23"/>
                <w:szCs w:val="23"/>
                <w:lang w:eastAsia="en-US"/>
              </w:rPr>
            </w:pPr>
            <w:r>
              <w:rPr>
                <w:sz w:val="23"/>
                <w:szCs w:val="23"/>
              </w:rPr>
              <w:t>530</w:t>
            </w:r>
          </w:p>
        </w:tc>
      </w:tr>
    </w:tbl>
    <w:p w:rsidR="00514A06" w:rsidRDefault="00514A06" w:rsidP="009A651C">
      <w:pPr>
        <w:pStyle w:val="msonormalbullet1gif"/>
        <w:tabs>
          <w:tab w:val="left" w:pos="709"/>
        </w:tabs>
        <w:spacing w:before="0" w:beforeAutospacing="0" w:after="0" w:afterAutospacing="0"/>
        <w:contextualSpacing/>
        <w:mirrorIndents/>
        <w:jc w:val="both"/>
        <w:rPr>
          <w:b/>
          <w:sz w:val="28"/>
          <w:szCs w:val="28"/>
        </w:rPr>
      </w:pPr>
    </w:p>
    <w:p w:rsidR="00FA1CCD" w:rsidRDefault="00FA1CCD" w:rsidP="009A651C">
      <w:pPr>
        <w:pStyle w:val="msonormalbullet1gif"/>
        <w:tabs>
          <w:tab w:val="left" w:pos="709"/>
        </w:tabs>
        <w:spacing w:before="0" w:beforeAutospacing="0" w:after="0" w:afterAutospacing="0"/>
        <w:contextualSpacing/>
        <w:mirrorIndents/>
        <w:jc w:val="both"/>
        <w:rPr>
          <w:b/>
          <w:sz w:val="26"/>
          <w:szCs w:val="26"/>
        </w:rPr>
      </w:pPr>
      <w:r w:rsidRPr="00514A06">
        <w:rPr>
          <w:b/>
          <w:sz w:val="28"/>
          <w:szCs w:val="28"/>
        </w:rPr>
        <w:t xml:space="preserve">Задача № </w:t>
      </w:r>
      <w:r w:rsidR="009A651C" w:rsidRPr="00514A06">
        <w:rPr>
          <w:b/>
          <w:sz w:val="28"/>
          <w:szCs w:val="28"/>
        </w:rPr>
        <w:t>56.</w:t>
      </w:r>
    </w:p>
    <w:p w:rsidR="00F318F6" w:rsidRDefault="009A651C" w:rsidP="00F318F6">
      <w:pPr>
        <w:pStyle w:val="msonormalbullet1gif"/>
        <w:spacing w:before="0" w:beforeAutospacing="0" w:after="0" w:afterAutospacing="0"/>
        <w:ind w:firstLine="567"/>
        <w:contextualSpacing/>
        <w:mirrorIndents/>
        <w:jc w:val="both"/>
        <w:rPr>
          <w:sz w:val="28"/>
          <w:szCs w:val="28"/>
        </w:rPr>
      </w:pPr>
      <w:r w:rsidRPr="00514A06">
        <w:rPr>
          <w:i/>
          <w:sz w:val="28"/>
          <w:szCs w:val="28"/>
        </w:rPr>
        <w:t>Построить многоугольники конкурентоспособности складов и провести сравнительный анализ (сделать вывод) уровня их конкурентоспособности</w:t>
      </w:r>
      <w:r w:rsidRPr="00514A06">
        <w:rPr>
          <w:sz w:val="28"/>
          <w:szCs w:val="28"/>
        </w:rPr>
        <w:t xml:space="preserve"> по указанным в таблице факторам (</w:t>
      </w:r>
      <w:r w:rsidRPr="00514A06">
        <w:rPr>
          <w:sz w:val="28"/>
          <w:szCs w:val="28"/>
          <w:u w:val="single"/>
        </w:rPr>
        <w:t>факторы определить самостоятельно</w:t>
      </w:r>
      <w:r w:rsidR="00F318F6">
        <w:rPr>
          <w:sz w:val="28"/>
          <w:szCs w:val="28"/>
        </w:rPr>
        <w:t>).</w:t>
      </w:r>
    </w:p>
    <w:p w:rsidR="009A651C" w:rsidRPr="00514A06" w:rsidRDefault="009A651C" w:rsidP="00F318F6">
      <w:pPr>
        <w:pStyle w:val="msonormalbullet1gif"/>
        <w:spacing w:before="0" w:beforeAutospacing="0" w:after="0" w:afterAutospacing="0"/>
        <w:ind w:firstLine="567"/>
        <w:contextualSpacing/>
        <w:mirrorIndents/>
        <w:jc w:val="both"/>
        <w:rPr>
          <w:b/>
          <w:sz w:val="28"/>
          <w:szCs w:val="28"/>
        </w:rPr>
      </w:pPr>
      <w:r w:rsidRPr="00514A06">
        <w:rPr>
          <w:sz w:val="28"/>
          <w:szCs w:val="28"/>
        </w:rPr>
        <w:t>Значения, полученным в ходе опроса потребителей логистических услуг факторов, присваивались по системе возрастания, т. е. чем выше показатель, тем лучше работа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1276"/>
        <w:gridCol w:w="1418"/>
      </w:tblGrid>
      <w:tr w:rsidR="009A651C" w:rsidTr="009A651C">
        <w:trPr>
          <w:trHeight w:val="181"/>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2gif"/>
              <w:spacing w:before="0" w:beforeAutospacing="0" w:after="0" w:afterAutospacing="0" w:line="276" w:lineRule="auto"/>
              <w:contextualSpacing/>
              <w:mirrorIndents/>
              <w:jc w:val="center"/>
              <w:rPr>
                <w:b/>
                <w:sz w:val="26"/>
                <w:szCs w:val="26"/>
                <w:lang w:eastAsia="en-US"/>
              </w:rPr>
            </w:pPr>
            <w:r>
              <w:rPr>
                <w:b/>
                <w:sz w:val="26"/>
                <w:szCs w:val="26"/>
                <w:lang w:eastAsia="en-US"/>
              </w:rPr>
              <w:t>№ п/п</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2gif"/>
              <w:spacing w:before="0" w:beforeAutospacing="0" w:after="0" w:afterAutospacing="0" w:line="276" w:lineRule="auto"/>
              <w:contextualSpacing/>
              <w:mirrorIndents/>
              <w:jc w:val="center"/>
              <w:rPr>
                <w:b/>
                <w:sz w:val="26"/>
                <w:szCs w:val="26"/>
                <w:lang w:eastAsia="en-US"/>
              </w:rPr>
            </w:pPr>
            <w:r>
              <w:rPr>
                <w:b/>
                <w:sz w:val="26"/>
                <w:szCs w:val="26"/>
                <w:lang w:eastAsia="en-US"/>
              </w:rPr>
              <w:t>Наименование фактора</w:t>
            </w:r>
          </w:p>
        </w:tc>
        <w:tc>
          <w:tcPr>
            <w:tcW w:w="1276"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3gif"/>
              <w:spacing w:before="0" w:beforeAutospacing="0" w:after="0" w:afterAutospacing="0" w:line="276" w:lineRule="auto"/>
              <w:contextualSpacing/>
              <w:mirrorIndents/>
              <w:jc w:val="center"/>
              <w:rPr>
                <w:b/>
                <w:sz w:val="26"/>
                <w:szCs w:val="26"/>
                <w:lang w:eastAsia="en-US"/>
              </w:rPr>
            </w:pPr>
            <w:r>
              <w:rPr>
                <w:b/>
                <w:sz w:val="26"/>
                <w:szCs w:val="26"/>
                <w:lang w:eastAsia="en-US"/>
              </w:rPr>
              <w:t>Склад А</w:t>
            </w:r>
          </w:p>
        </w:tc>
        <w:tc>
          <w:tcPr>
            <w:tcW w:w="141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3gif"/>
              <w:spacing w:before="0" w:beforeAutospacing="0" w:after="0" w:afterAutospacing="0" w:line="276" w:lineRule="auto"/>
              <w:contextualSpacing/>
              <w:mirrorIndents/>
              <w:jc w:val="center"/>
              <w:rPr>
                <w:b/>
                <w:sz w:val="26"/>
                <w:szCs w:val="26"/>
                <w:lang w:eastAsia="en-US"/>
              </w:rPr>
            </w:pPr>
            <w:r>
              <w:rPr>
                <w:b/>
                <w:sz w:val="26"/>
                <w:szCs w:val="26"/>
                <w:lang w:eastAsia="en-US"/>
              </w:rPr>
              <w:t>Склад Б</w:t>
            </w:r>
          </w:p>
        </w:tc>
      </w:tr>
      <w:tr w:rsidR="009A651C" w:rsidTr="009A651C">
        <w:trPr>
          <w:trHeight w:val="244"/>
        </w:trPr>
        <w:tc>
          <w:tcPr>
            <w:tcW w:w="993" w:type="dxa"/>
            <w:tcBorders>
              <w:top w:val="single" w:sz="4" w:space="0" w:color="auto"/>
              <w:left w:val="single" w:sz="4" w:space="0" w:color="auto"/>
              <w:bottom w:val="single" w:sz="4" w:space="0" w:color="auto"/>
              <w:right w:val="single" w:sz="4" w:space="0" w:color="auto"/>
            </w:tcBorders>
          </w:tcPr>
          <w:p w:rsidR="009A651C" w:rsidRDefault="009A651C">
            <w:pPr>
              <w:pStyle w:val="msonormalbullet2gifbullet1gif"/>
              <w:spacing w:before="0" w:beforeAutospacing="0" w:after="0" w:afterAutospacing="0" w:line="276" w:lineRule="auto"/>
              <w:contextualSpacing/>
              <w:mirrorIndents/>
              <w:jc w:val="center"/>
              <w:rPr>
                <w:sz w:val="16"/>
                <w:szCs w:val="16"/>
                <w:lang w:eastAsia="en-US"/>
              </w:rPr>
            </w:pPr>
          </w:p>
        </w:tc>
        <w:tc>
          <w:tcPr>
            <w:tcW w:w="6378" w:type="dxa"/>
            <w:tcBorders>
              <w:top w:val="single" w:sz="4" w:space="0" w:color="auto"/>
              <w:left w:val="single" w:sz="4" w:space="0" w:color="auto"/>
              <w:bottom w:val="single" w:sz="4" w:space="0" w:color="auto"/>
              <w:right w:val="single" w:sz="4" w:space="0" w:color="auto"/>
            </w:tcBorders>
          </w:tcPr>
          <w:p w:rsidR="009A651C" w:rsidRDefault="009A651C">
            <w:pPr>
              <w:pStyle w:val="msonormalbullet2gifbullet2gifbullet1gif"/>
              <w:spacing w:before="0" w:beforeAutospacing="0" w:after="0" w:afterAutospacing="0" w:line="276" w:lineRule="auto"/>
              <w:contextualSpacing/>
              <w:mirrorIndents/>
              <w:jc w:val="both"/>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A651C" w:rsidRDefault="009A651C">
            <w:pPr>
              <w:pStyle w:val="msonormalbullet2gifbullet2gifbullet3gif"/>
              <w:spacing w:before="0" w:beforeAutospacing="0" w:after="0" w:afterAutospacing="0" w:line="276" w:lineRule="auto"/>
              <w:contextualSpacing/>
              <w:mirrorIndents/>
              <w:jc w:val="center"/>
              <w:rPr>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651C" w:rsidRDefault="009A651C">
            <w:pPr>
              <w:pStyle w:val="msonormalbullet2gifbullet3gif"/>
              <w:spacing w:before="0" w:beforeAutospacing="0" w:after="0" w:afterAutospacing="0" w:line="276" w:lineRule="auto"/>
              <w:contextualSpacing/>
              <w:mirrorIndents/>
              <w:jc w:val="center"/>
              <w:rPr>
                <w:sz w:val="16"/>
                <w:szCs w:val="16"/>
                <w:lang w:eastAsia="en-US"/>
              </w:rPr>
            </w:pPr>
          </w:p>
        </w:tc>
      </w:tr>
    </w:tbl>
    <w:p w:rsidR="009A651C" w:rsidRDefault="009A651C" w:rsidP="009A651C">
      <w:pPr>
        <w:pStyle w:val="msonormalbullet1gif"/>
        <w:tabs>
          <w:tab w:val="left" w:pos="709"/>
        </w:tabs>
        <w:spacing w:before="0" w:beforeAutospacing="0" w:after="0" w:afterAutospacing="0"/>
        <w:contextualSpacing/>
        <w:mirrorIndents/>
        <w:jc w:val="both"/>
        <w:rPr>
          <w:b/>
          <w:sz w:val="10"/>
          <w:szCs w:val="10"/>
        </w:rPr>
      </w:pPr>
    </w:p>
    <w:p w:rsidR="009A651C" w:rsidRDefault="009A651C" w:rsidP="00AE128C">
      <w:pPr>
        <w:contextualSpacing/>
        <w:jc w:val="both"/>
        <w:rPr>
          <w:b/>
          <w:sz w:val="28"/>
          <w:szCs w:val="28"/>
          <w:highlight w:val="yellow"/>
        </w:rPr>
      </w:pPr>
    </w:p>
    <w:p w:rsidR="009A651C" w:rsidRPr="00225E28" w:rsidRDefault="00FA1CCD" w:rsidP="00AE128C">
      <w:pPr>
        <w:contextualSpacing/>
        <w:jc w:val="both"/>
        <w:rPr>
          <w:b/>
          <w:sz w:val="28"/>
          <w:szCs w:val="28"/>
        </w:rPr>
      </w:pPr>
      <w:r w:rsidRPr="00225E28">
        <w:rPr>
          <w:b/>
          <w:sz w:val="28"/>
          <w:szCs w:val="28"/>
        </w:rPr>
        <w:t xml:space="preserve">Задача № </w:t>
      </w:r>
      <w:r w:rsidR="009A651C" w:rsidRPr="00225E28">
        <w:rPr>
          <w:b/>
          <w:sz w:val="28"/>
          <w:szCs w:val="28"/>
        </w:rPr>
        <w:t>57.</w:t>
      </w:r>
    </w:p>
    <w:p w:rsidR="00225E28" w:rsidRDefault="00225E28" w:rsidP="00225E28">
      <w:pPr>
        <w:shd w:val="clear" w:color="auto" w:fill="FFFFFF"/>
        <w:ind w:firstLine="567"/>
        <w:jc w:val="both"/>
        <w:rPr>
          <w:rStyle w:val="a9"/>
          <w:b w:val="0"/>
          <w:sz w:val="28"/>
          <w:szCs w:val="28"/>
        </w:rPr>
      </w:pPr>
      <w:r>
        <w:rPr>
          <w:rStyle w:val="a9"/>
          <w:b w:val="0"/>
          <w:sz w:val="28"/>
          <w:szCs w:val="28"/>
        </w:rPr>
        <w:t>В первом квартале года складское предприятие реализовало 4500 изделий по цене 75 тыс. руб. за одно изделие, что покрыло расходы предприятия по логистическим операциям, но не дало прибыли. Общие постоянные расходы составляют 65000 тыс. руб., удельные переменные – 55 тыс. руб. Во втором квартале было реализовано 5000 изделий. В третьем квар</w:t>
      </w:r>
      <w:r>
        <w:rPr>
          <w:rStyle w:val="a9"/>
          <w:b w:val="0"/>
          <w:sz w:val="28"/>
          <w:szCs w:val="28"/>
        </w:rPr>
        <w:softHyphen/>
        <w:t>тале планируется увеличить прибыль на 12% по сравне</w:t>
      </w:r>
      <w:r>
        <w:rPr>
          <w:rStyle w:val="a9"/>
          <w:b w:val="0"/>
          <w:sz w:val="28"/>
          <w:szCs w:val="28"/>
        </w:rPr>
        <w:softHyphen/>
        <w:t>нию со вторым.</w:t>
      </w:r>
    </w:p>
    <w:p w:rsidR="00225E28" w:rsidRDefault="00225E28" w:rsidP="00225E28">
      <w:pPr>
        <w:shd w:val="clear" w:color="auto" w:fill="FFFFFF"/>
        <w:ind w:firstLine="567"/>
        <w:jc w:val="both"/>
        <w:rPr>
          <w:rStyle w:val="a9"/>
          <w:b w:val="0"/>
          <w:sz w:val="28"/>
          <w:szCs w:val="28"/>
        </w:rPr>
      </w:pPr>
      <w:r>
        <w:rPr>
          <w:rStyle w:val="a9"/>
          <w:b w:val="0"/>
          <w:i/>
          <w:sz w:val="28"/>
          <w:szCs w:val="28"/>
        </w:rPr>
        <w:t>Сколько должно быть дополнительно реализовано про</w:t>
      </w:r>
      <w:r>
        <w:rPr>
          <w:rStyle w:val="a9"/>
          <w:b w:val="0"/>
          <w:i/>
          <w:sz w:val="28"/>
          <w:szCs w:val="28"/>
        </w:rPr>
        <w:softHyphen/>
        <w:t>дукции, чтобы увеличить прибыль склада</w:t>
      </w:r>
      <w:r>
        <w:rPr>
          <w:rStyle w:val="a9"/>
          <w:b w:val="0"/>
          <w:sz w:val="28"/>
          <w:szCs w:val="28"/>
        </w:rPr>
        <w:t xml:space="preserve"> на 12%?</w:t>
      </w:r>
    </w:p>
    <w:p w:rsidR="00225E28" w:rsidRDefault="00225E28" w:rsidP="00AE128C">
      <w:pPr>
        <w:contextualSpacing/>
        <w:jc w:val="both"/>
        <w:rPr>
          <w:b/>
          <w:sz w:val="28"/>
          <w:szCs w:val="28"/>
          <w:highlight w:val="yellow"/>
        </w:rPr>
      </w:pPr>
    </w:p>
    <w:p w:rsidR="009A651C" w:rsidRPr="00225E28" w:rsidRDefault="00FA1CCD" w:rsidP="00AE128C">
      <w:pPr>
        <w:contextualSpacing/>
        <w:jc w:val="both"/>
        <w:rPr>
          <w:b/>
          <w:sz w:val="28"/>
          <w:szCs w:val="28"/>
        </w:rPr>
      </w:pPr>
      <w:r w:rsidRPr="00225E28">
        <w:rPr>
          <w:b/>
          <w:sz w:val="28"/>
          <w:szCs w:val="28"/>
        </w:rPr>
        <w:t xml:space="preserve">Задача № </w:t>
      </w:r>
      <w:r w:rsidR="009A651C" w:rsidRPr="00225E28">
        <w:rPr>
          <w:b/>
          <w:sz w:val="28"/>
          <w:szCs w:val="28"/>
        </w:rPr>
        <w:t>58.</w:t>
      </w:r>
    </w:p>
    <w:p w:rsidR="00225E28" w:rsidRDefault="00225E28" w:rsidP="00225E28">
      <w:pPr>
        <w:shd w:val="clear" w:color="auto" w:fill="FFFFFF"/>
        <w:ind w:right="5" w:firstLine="567"/>
        <w:jc w:val="both"/>
        <w:rPr>
          <w:rStyle w:val="a9"/>
          <w:sz w:val="20"/>
          <w:szCs w:val="20"/>
        </w:rPr>
      </w:pPr>
      <w:r>
        <w:rPr>
          <w:rStyle w:val="a9"/>
          <w:b w:val="0"/>
          <w:sz w:val="28"/>
          <w:szCs w:val="28"/>
        </w:rPr>
        <w:t>Себестоимость товарной продукции на складе в базисном периоде составила 470 млн. руб. В отчет</w:t>
      </w:r>
      <w:r>
        <w:rPr>
          <w:rStyle w:val="a9"/>
          <w:b w:val="0"/>
          <w:sz w:val="28"/>
          <w:szCs w:val="28"/>
        </w:rPr>
        <w:softHyphen/>
        <w:t>ном периоде предполагается повысить производитель</w:t>
      </w:r>
      <w:r>
        <w:rPr>
          <w:rStyle w:val="a9"/>
          <w:b w:val="0"/>
          <w:sz w:val="28"/>
          <w:szCs w:val="28"/>
        </w:rPr>
        <w:softHyphen/>
        <w:t>ность труда рабочих на 5% и среднюю заработную плату на 4%. Объем производства возрастет на 7% при неизменной величине постоянных расходов.</w:t>
      </w:r>
    </w:p>
    <w:p w:rsidR="00225E28" w:rsidRDefault="00225E28" w:rsidP="00225E28">
      <w:pPr>
        <w:shd w:val="clear" w:color="auto" w:fill="FFFFFF"/>
        <w:ind w:right="14" w:firstLine="567"/>
        <w:jc w:val="both"/>
        <w:rPr>
          <w:rStyle w:val="a9"/>
          <w:b w:val="0"/>
          <w:sz w:val="28"/>
          <w:szCs w:val="28"/>
        </w:rPr>
      </w:pPr>
      <w:r>
        <w:rPr>
          <w:rStyle w:val="a9"/>
          <w:b w:val="0"/>
          <w:sz w:val="28"/>
          <w:szCs w:val="28"/>
        </w:rPr>
        <w:lastRenderedPageBreak/>
        <w:t>Удельный вес оплаты труда в себестоимости продук</w:t>
      </w:r>
      <w:r>
        <w:rPr>
          <w:rStyle w:val="a9"/>
          <w:b w:val="0"/>
          <w:sz w:val="28"/>
          <w:szCs w:val="28"/>
        </w:rPr>
        <w:softHyphen/>
        <w:t>ции – 21%, а постоянных расходов – 18%.</w:t>
      </w:r>
    </w:p>
    <w:p w:rsidR="00225E28" w:rsidRDefault="00225E28" w:rsidP="00225E28">
      <w:pPr>
        <w:shd w:val="clear" w:color="auto" w:fill="FFFFFF"/>
        <w:ind w:right="5" w:firstLine="567"/>
        <w:jc w:val="both"/>
        <w:rPr>
          <w:rStyle w:val="a9"/>
          <w:b w:val="0"/>
          <w:sz w:val="28"/>
          <w:szCs w:val="28"/>
        </w:rPr>
      </w:pPr>
      <w:r>
        <w:rPr>
          <w:rStyle w:val="a9"/>
          <w:b w:val="0"/>
          <w:i/>
          <w:sz w:val="28"/>
          <w:szCs w:val="28"/>
        </w:rPr>
        <w:t>Определите процент снижения себестоимости и полу</w:t>
      </w:r>
      <w:r>
        <w:rPr>
          <w:rStyle w:val="a9"/>
          <w:b w:val="0"/>
          <w:i/>
          <w:sz w:val="28"/>
          <w:szCs w:val="28"/>
        </w:rPr>
        <w:softHyphen/>
        <w:t>ченную экономию под воздействием указанных факторов</w:t>
      </w:r>
      <w:r>
        <w:rPr>
          <w:rStyle w:val="a9"/>
          <w:b w:val="0"/>
          <w:sz w:val="28"/>
          <w:szCs w:val="28"/>
        </w:rPr>
        <w:t>.</w:t>
      </w:r>
    </w:p>
    <w:p w:rsidR="001B72E7" w:rsidRDefault="001B72E7" w:rsidP="001B72E7">
      <w:pPr>
        <w:contextualSpacing/>
        <w:jc w:val="both"/>
        <w:rPr>
          <w:b/>
          <w:sz w:val="28"/>
          <w:szCs w:val="28"/>
        </w:rPr>
      </w:pPr>
    </w:p>
    <w:p w:rsidR="009A651C" w:rsidRPr="001B72E7" w:rsidRDefault="00FA1CCD" w:rsidP="001B72E7">
      <w:pPr>
        <w:contextualSpacing/>
        <w:jc w:val="both"/>
        <w:rPr>
          <w:b/>
          <w:sz w:val="28"/>
          <w:szCs w:val="28"/>
        </w:rPr>
      </w:pPr>
      <w:r w:rsidRPr="001B72E7">
        <w:rPr>
          <w:b/>
          <w:sz w:val="28"/>
          <w:szCs w:val="28"/>
        </w:rPr>
        <w:t xml:space="preserve">Задача № </w:t>
      </w:r>
      <w:r w:rsidR="009A651C" w:rsidRPr="001B72E7">
        <w:rPr>
          <w:b/>
          <w:sz w:val="28"/>
          <w:szCs w:val="28"/>
        </w:rPr>
        <w:t>59.</w:t>
      </w:r>
    </w:p>
    <w:p w:rsidR="001B72E7" w:rsidRDefault="001B72E7" w:rsidP="001B72E7">
      <w:pPr>
        <w:ind w:firstLine="567"/>
        <w:contextualSpacing/>
        <w:jc w:val="both"/>
        <w:rPr>
          <w:sz w:val="28"/>
          <w:szCs w:val="28"/>
        </w:rPr>
      </w:pPr>
      <w:r>
        <w:rPr>
          <w:i/>
          <w:sz w:val="28"/>
          <w:szCs w:val="28"/>
        </w:rPr>
        <w:t>Оценить работу склада,</w:t>
      </w:r>
      <w:r>
        <w:rPr>
          <w:sz w:val="28"/>
          <w:szCs w:val="28"/>
        </w:rPr>
        <w:t xml:space="preserve"> если оптовый продовольственный склад закончил отчетный год со следующими показателями (таблица 1):</w:t>
      </w:r>
    </w:p>
    <w:p w:rsidR="001B72E7" w:rsidRDefault="001B72E7" w:rsidP="001B72E7">
      <w:pPr>
        <w:ind w:firstLine="567"/>
        <w:contextualSpacing/>
        <w:jc w:val="right"/>
        <w:rPr>
          <w:sz w:val="28"/>
          <w:szCs w:val="28"/>
        </w:rPr>
      </w:pPr>
      <w:r>
        <w:rPr>
          <w:sz w:val="28"/>
          <w:szCs w:val="28"/>
        </w:rPr>
        <w:t>Таблица 1</w:t>
      </w:r>
    </w:p>
    <w:p w:rsidR="001B72E7" w:rsidRDefault="001B72E7" w:rsidP="001B72E7">
      <w:pPr>
        <w:contextualSpacing/>
        <w:jc w:val="center"/>
        <w:rPr>
          <w:sz w:val="28"/>
          <w:szCs w:val="28"/>
        </w:rPr>
      </w:pPr>
      <w:r>
        <w:rPr>
          <w:sz w:val="28"/>
          <w:szCs w:val="28"/>
        </w:rPr>
        <w:t>Данные для расчетов и (или) условные обозначения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1985"/>
        <w:gridCol w:w="1417"/>
      </w:tblGrid>
      <w:tr w:rsidR="001B72E7" w:rsidRPr="001B72E7" w:rsidTr="001B72E7">
        <w:trPr>
          <w:trHeight w:val="231"/>
        </w:trPr>
        <w:tc>
          <w:tcPr>
            <w:tcW w:w="534" w:type="dxa"/>
            <w:tcBorders>
              <w:top w:val="single" w:sz="4" w:space="0" w:color="auto"/>
              <w:left w:val="single" w:sz="4" w:space="0" w:color="auto"/>
              <w:bottom w:val="single" w:sz="4" w:space="0" w:color="auto"/>
              <w:right w:val="single" w:sz="4" w:space="0" w:color="auto"/>
            </w:tcBorders>
            <w:hideMark/>
          </w:tcPr>
          <w:p w:rsidR="001B72E7" w:rsidRDefault="001B72E7" w:rsidP="001B72E7">
            <w:pPr>
              <w:contextualSpacing/>
              <w:jc w:val="center"/>
            </w:pPr>
            <w:r>
              <w:t>№</w:t>
            </w:r>
          </w:p>
        </w:tc>
        <w:tc>
          <w:tcPr>
            <w:tcW w:w="6378" w:type="dxa"/>
            <w:tcBorders>
              <w:top w:val="single" w:sz="4" w:space="0" w:color="auto"/>
              <w:left w:val="single" w:sz="4" w:space="0" w:color="auto"/>
              <w:bottom w:val="single" w:sz="4" w:space="0" w:color="auto"/>
              <w:right w:val="single" w:sz="4" w:space="0" w:color="auto"/>
            </w:tcBorders>
            <w:hideMark/>
          </w:tcPr>
          <w:p w:rsidR="001B72E7" w:rsidRDefault="001B72E7" w:rsidP="001B72E7">
            <w:pPr>
              <w:contextualSpacing/>
              <w:jc w:val="center"/>
            </w:pPr>
            <w:r>
              <w:rPr>
                <w:bC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hideMark/>
          </w:tcPr>
          <w:p w:rsidR="001B72E7" w:rsidRDefault="001B72E7" w:rsidP="001B72E7">
            <w:pPr>
              <w:contextualSpacing/>
              <w:jc w:val="center"/>
            </w:pPr>
            <w:r>
              <w:rPr>
                <w:bCs/>
              </w:rPr>
              <w:t>Условное обозначение</w:t>
            </w:r>
          </w:p>
        </w:tc>
        <w:tc>
          <w:tcPr>
            <w:tcW w:w="1417" w:type="dxa"/>
            <w:tcBorders>
              <w:top w:val="single" w:sz="4" w:space="0" w:color="auto"/>
              <w:left w:val="single" w:sz="4" w:space="0" w:color="auto"/>
              <w:bottom w:val="single" w:sz="4" w:space="0" w:color="auto"/>
              <w:right w:val="single" w:sz="4" w:space="0" w:color="auto"/>
            </w:tcBorders>
            <w:hideMark/>
          </w:tcPr>
          <w:p w:rsidR="001B72E7" w:rsidRDefault="001B72E7" w:rsidP="001B72E7">
            <w:pPr>
              <w:contextualSpacing/>
              <w:jc w:val="center"/>
            </w:pPr>
            <w:r>
              <w:rPr>
                <w:bCs/>
              </w:rPr>
              <w:t>Значение</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Default="001B72E7" w:rsidP="001B72E7">
            <w:pPr>
              <w:contextualSpacing/>
              <w:jc w:val="center"/>
              <w:rPr>
                <w:i/>
                <w:sz w:val="16"/>
                <w:szCs w:val="16"/>
              </w:rPr>
            </w:pPr>
            <w:r>
              <w:rPr>
                <w:bCs/>
                <w:i/>
                <w:sz w:val="16"/>
                <w:szCs w:val="16"/>
              </w:rPr>
              <w:t>1</w:t>
            </w:r>
          </w:p>
        </w:tc>
        <w:tc>
          <w:tcPr>
            <w:tcW w:w="6378" w:type="dxa"/>
            <w:tcBorders>
              <w:top w:val="single" w:sz="4" w:space="0" w:color="auto"/>
              <w:left w:val="single" w:sz="4" w:space="0" w:color="auto"/>
              <w:bottom w:val="single" w:sz="4" w:space="0" w:color="auto"/>
              <w:right w:val="single" w:sz="4" w:space="0" w:color="auto"/>
            </w:tcBorders>
            <w:hideMark/>
          </w:tcPr>
          <w:p w:rsidR="001B72E7" w:rsidRDefault="001B72E7" w:rsidP="001B72E7">
            <w:pPr>
              <w:tabs>
                <w:tab w:val="center" w:pos="2943"/>
                <w:tab w:val="left" w:pos="3390"/>
              </w:tabs>
              <w:contextualSpacing/>
              <w:jc w:val="center"/>
              <w:rPr>
                <w:i/>
                <w:sz w:val="16"/>
                <w:szCs w:val="16"/>
              </w:rPr>
            </w:pPr>
            <w:r>
              <w:rPr>
                <w:bCs/>
                <w:i/>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1B72E7" w:rsidRDefault="001B72E7" w:rsidP="001B72E7">
            <w:pPr>
              <w:ind w:firstLine="567"/>
              <w:contextualSpacing/>
              <w:jc w:val="center"/>
              <w:rPr>
                <w:i/>
                <w:sz w:val="16"/>
                <w:szCs w:val="16"/>
              </w:rPr>
            </w:pPr>
            <w:r>
              <w:rPr>
                <w:bCs/>
                <w:i/>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1B72E7" w:rsidRDefault="001B72E7" w:rsidP="001B72E7">
            <w:pPr>
              <w:ind w:firstLine="567"/>
              <w:contextualSpacing/>
              <w:jc w:val="center"/>
              <w:rPr>
                <w:i/>
                <w:sz w:val="16"/>
                <w:szCs w:val="16"/>
              </w:rPr>
            </w:pPr>
            <w:r>
              <w:rPr>
                <w:bCs/>
                <w:i/>
                <w:sz w:val="16"/>
                <w:szCs w:val="16"/>
              </w:rPr>
              <w:t>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Годовой оптово-складской товарооборот,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Тос</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84578B" w:rsidP="005F26B9">
            <w:pPr>
              <w:contextualSpacing/>
              <w:jc w:val="center"/>
            </w:pPr>
            <w:r>
              <w:t>7</w:t>
            </w:r>
            <w:r w:rsidR="001B72E7" w:rsidRPr="0084578B">
              <w:t>0</w:t>
            </w:r>
            <w:r>
              <w:t>6</w:t>
            </w:r>
            <w:r w:rsidR="005F26B9">
              <w:t>5</w:t>
            </w:r>
            <w:r w:rsidR="001B72E7" w:rsidRPr="0084578B">
              <w:t>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2</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Годовые расходы на закупку товаров,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Рзкп</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5F26B9">
            <w:pPr>
              <w:contextualSpacing/>
              <w:jc w:val="center"/>
            </w:pPr>
            <w:r>
              <w:t>614</w:t>
            </w:r>
            <w:r w:rsidR="001B72E7" w:rsidRPr="0084578B">
              <w:t>0</w:t>
            </w:r>
            <w:r>
              <w:t>3</w:t>
            </w:r>
            <w:r w:rsidR="001B72E7" w:rsidRPr="0084578B">
              <w:t>,0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3</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Средняя стоимость 1 т груза,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Ст</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5F26B9">
            <w:pPr>
              <w:contextualSpacing/>
              <w:jc w:val="center"/>
            </w:pPr>
            <w:r>
              <w:t>11</w:t>
            </w:r>
            <w:r w:rsidR="001B72E7" w:rsidRPr="0084578B">
              <w:t>,</w:t>
            </w:r>
            <w:r>
              <w:t>3</w:t>
            </w:r>
          </w:p>
        </w:tc>
      </w:tr>
      <w:tr w:rsidR="0084578B" w:rsidRPr="001B72E7" w:rsidTr="00DC55EE">
        <w:tc>
          <w:tcPr>
            <w:tcW w:w="534" w:type="dxa"/>
            <w:vMerge w:val="restart"/>
            <w:tcBorders>
              <w:top w:val="single" w:sz="4" w:space="0" w:color="auto"/>
              <w:left w:val="single" w:sz="4" w:space="0" w:color="auto"/>
              <w:right w:val="single" w:sz="4" w:space="0" w:color="auto"/>
            </w:tcBorders>
            <w:hideMark/>
          </w:tcPr>
          <w:p w:rsidR="0084578B" w:rsidRPr="0084578B" w:rsidRDefault="0084578B" w:rsidP="001B72E7">
            <w:pPr>
              <w:contextualSpacing/>
              <w:jc w:val="both"/>
            </w:pPr>
            <w:r w:rsidRPr="0084578B">
              <w:br/>
              <w:t>4</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Годовые эксплуатационные расходы склада составили, тыс. руб.:</w:t>
            </w:r>
          </w:p>
        </w:tc>
        <w:tc>
          <w:tcPr>
            <w:tcW w:w="3402" w:type="dxa"/>
            <w:gridSpan w:val="2"/>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w:t>
            </w:r>
          </w:p>
        </w:tc>
      </w:tr>
      <w:tr w:rsidR="0084578B" w:rsidRPr="001B72E7" w:rsidTr="00DC55EE">
        <w:tc>
          <w:tcPr>
            <w:tcW w:w="534" w:type="dxa"/>
            <w:vMerge/>
            <w:tcBorders>
              <w:left w:val="single" w:sz="4" w:space="0" w:color="auto"/>
              <w:right w:val="single" w:sz="4" w:space="0" w:color="auto"/>
            </w:tcBorders>
          </w:tcPr>
          <w:p w:rsidR="0084578B" w:rsidRPr="0084578B" w:rsidRDefault="0084578B" w:rsidP="001B72E7">
            <w:pPr>
              <w:contextualSpacing/>
              <w:jc w:val="both"/>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а) на заработную плату работников,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зрпл</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5F26B9" w:rsidP="005F26B9">
            <w:pPr>
              <w:contextualSpacing/>
              <w:jc w:val="center"/>
            </w:pPr>
            <w:r>
              <w:t>1</w:t>
            </w:r>
            <w:r w:rsidR="0084578B" w:rsidRPr="0084578B">
              <w:t>10,</w:t>
            </w:r>
            <w:r>
              <w:t>4</w:t>
            </w:r>
          </w:p>
        </w:tc>
      </w:tr>
      <w:tr w:rsidR="0084578B" w:rsidRPr="001B72E7" w:rsidTr="00DC55EE">
        <w:tc>
          <w:tcPr>
            <w:tcW w:w="0" w:type="auto"/>
            <w:vMerge/>
            <w:tcBorders>
              <w:left w:val="single" w:sz="4" w:space="0" w:color="auto"/>
              <w:right w:val="single" w:sz="4" w:space="0" w:color="auto"/>
            </w:tcBorders>
            <w:vAlign w:val="center"/>
            <w:hideMark/>
          </w:tcPr>
          <w:p w:rsidR="0084578B" w:rsidRPr="0084578B" w:rsidRDefault="0084578B" w:rsidP="001B72E7">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б) на электроэнергию,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элкт</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5F26B9" w:rsidP="005F26B9">
            <w:pPr>
              <w:contextualSpacing/>
              <w:jc w:val="center"/>
            </w:pPr>
            <w:r>
              <w:t>11</w:t>
            </w:r>
            <w:r w:rsidR="0084578B" w:rsidRPr="0084578B">
              <w:t>,</w:t>
            </w:r>
            <w:r>
              <w:t>6</w:t>
            </w:r>
          </w:p>
        </w:tc>
      </w:tr>
      <w:tr w:rsidR="0084578B" w:rsidRPr="001B72E7" w:rsidTr="00DC55EE">
        <w:tc>
          <w:tcPr>
            <w:tcW w:w="0" w:type="auto"/>
            <w:vMerge/>
            <w:tcBorders>
              <w:left w:val="single" w:sz="4" w:space="0" w:color="auto"/>
              <w:right w:val="single" w:sz="4" w:space="0" w:color="auto"/>
            </w:tcBorders>
            <w:vAlign w:val="center"/>
            <w:hideMark/>
          </w:tcPr>
          <w:p w:rsidR="0084578B" w:rsidRPr="0084578B" w:rsidRDefault="0084578B" w:rsidP="001B72E7">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в) на топливо (отопление),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тпл</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84578B" w:rsidP="005F26B9">
            <w:pPr>
              <w:contextualSpacing/>
              <w:jc w:val="center"/>
            </w:pPr>
            <w:r w:rsidRPr="0084578B">
              <w:t>1</w:t>
            </w:r>
            <w:r w:rsidR="005F26B9">
              <w:t>5</w:t>
            </w:r>
            <w:r w:rsidRPr="0084578B">
              <w:t>,</w:t>
            </w:r>
            <w:r w:rsidR="005F26B9">
              <w:t>9</w:t>
            </w:r>
          </w:p>
        </w:tc>
      </w:tr>
      <w:tr w:rsidR="0084578B" w:rsidRPr="001B72E7" w:rsidTr="00DC55EE">
        <w:tc>
          <w:tcPr>
            <w:tcW w:w="0" w:type="auto"/>
            <w:vMerge/>
            <w:tcBorders>
              <w:left w:val="single" w:sz="4" w:space="0" w:color="auto"/>
              <w:right w:val="single" w:sz="4" w:space="0" w:color="auto"/>
            </w:tcBorders>
            <w:vAlign w:val="center"/>
            <w:hideMark/>
          </w:tcPr>
          <w:p w:rsidR="0084578B" w:rsidRPr="0084578B" w:rsidRDefault="0084578B" w:rsidP="001B72E7">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 на вспомогательные материалы,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мтрл</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5F26B9" w:rsidP="005F26B9">
            <w:pPr>
              <w:contextualSpacing/>
              <w:jc w:val="center"/>
            </w:pPr>
            <w:r>
              <w:t>9</w:t>
            </w:r>
            <w:r w:rsidR="0084578B" w:rsidRPr="0084578B">
              <w:t>,</w:t>
            </w:r>
            <w:r>
              <w:t>65</w:t>
            </w:r>
          </w:p>
        </w:tc>
      </w:tr>
      <w:tr w:rsidR="0084578B" w:rsidRPr="001B72E7" w:rsidTr="00DC55EE">
        <w:tc>
          <w:tcPr>
            <w:tcW w:w="0" w:type="auto"/>
            <w:vMerge/>
            <w:tcBorders>
              <w:left w:val="single" w:sz="4" w:space="0" w:color="auto"/>
              <w:right w:val="single" w:sz="4" w:space="0" w:color="auto"/>
            </w:tcBorders>
            <w:vAlign w:val="center"/>
            <w:hideMark/>
          </w:tcPr>
          <w:p w:rsidR="0084578B" w:rsidRPr="0084578B" w:rsidRDefault="0084578B" w:rsidP="001B72E7">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д) на амортизацию и ремонт машин и оборудования,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амрт1</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5F26B9" w:rsidP="005F26B9">
            <w:pPr>
              <w:contextualSpacing/>
              <w:jc w:val="center"/>
            </w:pPr>
            <w:r>
              <w:t>17</w:t>
            </w:r>
            <w:r w:rsidR="0084578B" w:rsidRPr="0084578B">
              <w:t>,</w:t>
            </w:r>
            <w:r>
              <w:t>43</w:t>
            </w:r>
          </w:p>
        </w:tc>
      </w:tr>
      <w:tr w:rsidR="0084578B" w:rsidRPr="001B72E7" w:rsidTr="00DC55EE">
        <w:tc>
          <w:tcPr>
            <w:tcW w:w="0" w:type="auto"/>
            <w:vMerge/>
            <w:tcBorders>
              <w:left w:val="single" w:sz="4" w:space="0" w:color="auto"/>
              <w:bottom w:val="single" w:sz="4" w:space="0" w:color="auto"/>
              <w:right w:val="single" w:sz="4" w:space="0" w:color="auto"/>
            </w:tcBorders>
            <w:vAlign w:val="center"/>
            <w:hideMark/>
          </w:tcPr>
          <w:p w:rsidR="0084578B" w:rsidRPr="0084578B" w:rsidRDefault="0084578B" w:rsidP="001B72E7">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е) на амортизацию и ремонт складских помещений,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 амрт2</w:t>
            </w:r>
          </w:p>
        </w:tc>
        <w:tc>
          <w:tcPr>
            <w:tcW w:w="1417" w:type="dxa"/>
            <w:tcBorders>
              <w:top w:val="single" w:sz="4" w:space="0" w:color="auto"/>
              <w:left w:val="single" w:sz="4" w:space="0" w:color="auto"/>
              <w:bottom w:val="single" w:sz="4" w:space="0" w:color="auto"/>
              <w:right w:val="single" w:sz="4" w:space="0" w:color="auto"/>
            </w:tcBorders>
            <w:hideMark/>
          </w:tcPr>
          <w:p w:rsidR="0084578B" w:rsidRPr="0084578B" w:rsidRDefault="005F26B9" w:rsidP="005F26B9">
            <w:pPr>
              <w:contextualSpacing/>
              <w:jc w:val="center"/>
            </w:pPr>
            <w:r>
              <w:t>93</w:t>
            </w:r>
            <w:r w:rsidR="0084578B" w:rsidRPr="0084578B">
              <w:t>,</w:t>
            </w:r>
            <w:r>
              <w:t>3</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5</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Численность складских (оперативных) работников склада, человек.</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Ч</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11</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6</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Высота склада, м</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H</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9</w:t>
            </w:r>
            <w:r w:rsidR="001B72E7" w:rsidRPr="0084578B">
              <w:t>,0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7</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Высота укладки грузов, м</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h</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5</w:t>
            </w:r>
            <w:r w:rsidR="001B72E7" w:rsidRPr="0084578B">
              <w:t>,0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8</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Общая площадь склада, м</w:t>
            </w:r>
            <w:r w:rsidRPr="0084578B">
              <w:rPr>
                <w:vertAlign w:val="superscript"/>
              </w:rPr>
              <w:t>2</w:t>
            </w:r>
            <w:r w:rsidRPr="0084578B">
              <w:t>.</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Sобщ</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19</w:t>
            </w:r>
            <w:r w:rsidR="001B72E7" w:rsidRPr="0084578B">
              <w:t>00,0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9</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Полезная складская площадь (площадь, занятая оборудованием с хранимыми на нем товарами), м</w:t>
            </w:r>
            <w:r w:rsidRPr="0084578B">
              <w:rPr>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Sпол</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109</w:t>
            </w:r>
            <w:r w:rsidR="001B72E7" w:rsidRPr="0084578B">
              <w:t>0,0</w:t>
            </w:r>
          </w:p>
        </w:tc>
      </w:tr>
      <w:tr w:rsidR="001B72E7" w:rsidRPr="001B72E7" w:rsidTr="00710C6E">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10</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Общий объем склада (рассчитывается умножением общей площади склада на его высоту), м</w:t>
            </w:r>
            <w:r w:rsidRPr="0084578B">
              <w:rPr>
                <w:vertAlign w:val="superscript"/>
              </w:rPr>
              <w:t>3</w:t>
            </w:r>
            <w:r w:rsidRPr="0084578B">
              <w:t>.</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Vобщ</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4578B" w:rsidRDefault="0084578B" w:rsidP="0084578B">
            <w:pPr>
              <w:contextualSpacing/>
              <w:jc w:val="center"/>
            </w:pPr>
            <w:r w:rsidRPr="0084578B">
              <w:t>расчетное</w:t>
            </w:r>
          </w:p>
        </w:tc>
      </w:tr>
      <w:tr w:rsidR="001B72E7" w:rsidRPr="001B72E7" w:rsidTr="00710C6E">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11</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Полезный объем склада или грузовой объем (рассчитывается умножением полезной складской площади на высоту укладки грузов), м</w:t>
            </w:r>
            <w:r w:rsidRPr="0084578B">
              <w:rPr>
                <w:vertAlign w:val="superscript"/>
              </w:rPr>
              <w:t>3</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Vпол</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4578B" w:rsidRDefault="0084578B" w:rsidP="001B72E7">
            <w:pPr>
              <w:contextualSpacing/>
              <w:jc w:val="center"/>
            </w:pPr>
            <w:r w:rsidRPr="0084578B">
              <w:t>расчетное</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12</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 xml:space="preserve">Годовой объем механизированных работ, тонн </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Qм</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31</w:t>
            </w:r>
            <w:r w:rsidR="001B72E7" w:rsidRPr="0084578B">
              <w:t>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13</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Общий годовой объем работ, тонн</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Qобщ</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1B72E7" w:rsidP="005F26B9">
            <w:pPr>
              <w:contextualSpacing/>
              <w:jc w:val="center"/>
            </w:pPr>
            <w:r w:rsidRPr="0084578B">
              <w:t>3</w:t>
            </w:r>
            <w:r w:rsidR="005F26B9">
              <w:t>14</w:t>
            </w:r>
            <w:r w:rsidRPr="0084578B">
              <w:t>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14</w:t>
            </w:r>
          </w:p>
        </w:tc>
        <w:tc>
          <w:tcPr>
            <w:tcW w:w="6378"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Общая сумма капиталовложений на строительство и оснащение склада составляет,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1B72E7">
            <w:pPr>
              <w:contextualSpacing/>
              <w:jc w:val="both"/>
            </w:pPr>
            <w:r w:rsidRPr="0084578B">
              <w:t>Вкап</w:t>
            </w:r>
          </w:p>
        </w:tc>
        <w:tc>
          <w:tcPr>
            <w:tcW w:w="1417" w:type="dxa"/>
            <w:tcBorders>
              <w:top w:val="single" w:sz="4" w:space="0" w:color="auto"/>
              <w:left w:val="single" w:sz="4" w:space="0" w:color="auto"/>
              <w:bottom w:val="single" w:sz="4" w:space="0" w:color="auto"/>
              <w:right w:val="single" w:sz="4" w:space="0" w:color="auto"/>
            </w:tcBorders>
            <w:hideMark/>
          </w:tcPr>
          <w:p w:rsidR="001B72E7" w:rsidRPr="0084578B" w:rsidRDefault="005F26B9" w:rsidP="001B72E7">
            <w:pPr>
              <w:contextualSpacing/>
              <w:jc w:val="center"/>
            </w:pPr>
            <w:r>
              <w:t>19</w:t>
            </w:r>
            <w:r w:rsidR="001B72E7" w:rsidRPr="0084578B">
              <w:t>460,0</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15</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Величина годовых эксплуатационных расходов,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Рэ</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16</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Грузооборот склада годовой, тонн</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17</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Грузооборот склада суточный, тонн</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Гс</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18</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Себестоимость складской переработки 1 т груза,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С1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19</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Производительность труда работников склада (годовая), тыс. руб./чел.</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jc w:val="both"/>
            </w:pPr>
            <w:r w:rsidRPr="0084578B">
              <w:t>Пт1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20</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Производительность труда работников склада (годовая), тонн/чел.</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Пт2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21</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Коэффициент использования полезной площади склада</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Кs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22</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Коэффициент использования емкости (полезного объема) склада</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Кv</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23</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Уровень механизации складских работ, %</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Ум</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lastRenderedPageBreak/>
              <w:t>24</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Удельные капиталовложения, руб. / 1 м</w:t>
            </w:r>
            <w:r w:rsidRPr="0084578B">
              <w:rPr>
                <w:vertAlign w:val="superscript"/>
              </w:rPr>
              <w:t>2</w:t>
            </w:r>
            <w:r w:rsidRPr="0084578B">
              <w:t xml:space="preserve"> складской площади</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Укап. 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25</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Удельные капиталовложения, руб. / 1 м</w:t>
            </w:r>
            <w:r w:rsidRPr="0084578B">
              <w:rPr>
                <w:vertAlign w:val="superscript"/>
              </w:rPr>
              <w:t>3</w:t>
            </w:r>
            <w:r w:rsidRPr="0084578B">
              <w:t xml:space="preserve"> объема склада</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Укап. v</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26</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Удельные капиталовложения, руб. на единицу грузооборота 1 т</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Укап. грз</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27</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Удельные капиталовложения, руб. на единицу товарооборота 1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Укап. т/обрт</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28</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Размер торговой наценки,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Тнц</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r w:rsidR="0084578B" w:rsidRPr="001B72E7" w:rsidTr="00710C6E">
        <w:tc>
          <w:tcPr>
            <w:tcW w:w="534"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29</w:t>
            </w:r>
          </w:p>
        </w:tc>
        <w:tc>
          <w:tcPr>
            <w:tcW w:w="6378"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Срок окупаемости капитальных вложений, лет</w:t>
            </w:r>
          </w:p>
        </w:tc>
        <w:tc>
          <w:tcPr>
            <w:tcW w:w="1985" w:type="dxa"/>
            <w:tcBorders>
              <w:top w:val="single" w:sz="4" w:space="0" w:color="auto"/>
              <w:left w:val="single" w:sz="4" w:space="0" w:color="auto"/>
              <w:bottom w:val="single" w:sz="4" w:space="0" w:color="auto"/>
              <w:right w:val="single" w:sz="4" w:space="0" w:color="auto"/>
            </w:tcBorders>
            <w:hideMark/>
          </w:tcPr>
          <w:p w:rsidR="0084578B" w:rsidRPr="0084578B" w:rsidRDefault="0084578B" w:rsidP="001B72E7">
            <w:pPr>
              <w:contextualSpacing/>
            </w:pPr>
            <w:r w:rsidRPr="0084578B">
              <w:t>Сокп</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84578B" w:rsidRPr="0084578B" w:rsidRDefault="0084578B" w:rsidP="0084578B">
            <w:pPr>
              <w:jc w:val="center"/>
            </w:pPr>
            <w:r w:rsidRPr="0084578B">
              <w:t>расчетное</w:t>
            </w:r>
          </w:p>
        </w:tc>
      </w:tr>
    </w:tbl>
    <w:p w:rsidR="001B72E7" w:rsidRDefault="001B72E7" w:rsidP="001B72E7">
      <w:pPr>
        <w:contextualSpacing/>
        <w:jc w:val="center"/>
        <w:rPr>
          <w:bCs/>
          <w:i/>
          <w:iCs/>
          <w:sz w:val="28"/>
          <w:szCs w:val="28"/>
        </w:rPr>
      </w:pPr>
    </w:p>
    <w:p w:rsidR="001B72E7" w:rsidRDefault="001B72E7" w:rsidP="001B72E7">
      <w:pPr>
        <w:contextualSpacing/>
        <w:jc w:val="both"/>
        <w:rPr>
          <w:sz w:val="28"/>
          <w:szCs w:val="28"/>
        </w:rPr>
      </w:pPr>
      <w:r>
        <w:rPr>
          <w:sz w:val="28"/>
          <w:szCs w:val="28"/>
        </w:rPr>
        <w:t xml:space="preserve">По результатам пошаговых действий заполнить таблицу 2. </w:t>
      </w:r>
    </w:p>
    <w:p w:rsidR="001B72E7" w:rsidRDefault="001B72E7" w:rsidP="001B72E7">
      <w:pPr>
        <w:contextualSpacing/>
        <w:jc w:val="right"/>
        <w:rPr>
          <w:sz w:val="28"/>
          <w:szCs w:val="28"/>
        </w:rPr>
      </w:pPr>
      <w:r>
        <w:rPr>
          <w:sz w:val="28"/>
          <w:szCs w:val="28"/>
        </w:rPr>
        <w:t>Таблица 2</w:t>
      </w:r>
    </w:p>
    <w:p w:rsidR="001B72E7" w:rsidRDefault="001B72E7" w:rsidP="001B72E7">
      <w:pPr>
        <w:contextualSpacing/>
        <w:jc w:val="center"/>
        <w:rPr>
          <w:sz w:val="28"/>
          <w:szCs w:val="28"/>
        </w:rPr>
      </w:pPr>
      <w:r>
        <w:rPr>
          <w:sz w:val="28"/>
          <w:szCs w:val="28"/>
        </w:rPr>
        <w:t>Результаты расчетов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54"/>
        <w:gridCol w:w="1565"/>
      </w:tblGrid>
      <w:tr w:rsidR="001B72E7" w:rsidRPr="001B72E7" w:rsidTr="0084578B">
        <w:trPr>
          <w:trHeight w:val="225"/>
        </w:trPr>
        <w:tc>
          <w:tcPr>
            <w:tcW w:w="1101" w:type="dxa"/>
            <w:tcBorders>
              <w:top w:val="single" w:sz="4" w:space="0" w:color="auto"/>
              <w:left w:val="single" w:sz="4" w:space="0" w:color="auto"/>
              <w:bottom w:val="single" w:sz="4" w:space="0" w:color="auto"/>
              <w:right w:val="single" w:sz="4" w:space="0" w:color="auto"/>
            </w:tcBorders>
            <w:hideMark/>
          </w:tcPr>
          <w:p w:rsidR="001B72E7" w:rsidRPr="001B72E7" w:rsidRDefault="001B72E7">
            <w:pPr>
              <w:spacing w:line="264" w:lineRule="auto"/>
              <w:contextualSpacing/>
              <w:jc w:val="center"/>
              <w:rPr>
                <w:sz w:val="22"/>
                <w:szCs w:val="22"/>
              </w:rPr>
            </w:pPr>
            <w:r w:rsidRPr="001B72E7">
              <w:rPr>
                <w:sz w:val="22"/>
                <w:szCs w:val="22"/>
              </w:rPr>
              <w:t xml:space="preserve">№ </w:t>
            </w:r>
            <w:r w:rsidRPr="001B72E7">
              <w:rPr>
                <w:bCs/>
                <w:sz w:val="22"/>
                <w:szCs w:val="22"/>
              </w:rPr>
              <w:t>шага</w:t>
            </w:r>
          </w:p>
        </w:tc>
        <w:tc>
          <w:tcPr>
            <w:tcW w:w="7654" w:type="dxa"/>
            <w:tcBorders>
              <w:top w:val="single" w:sz="4" w:space="0" w:color="auto"/>
              <w:left w:val="single" w:sz="4" w:space="0" w:color="auto"/>
              <w:bottom w:val="single" w:sz="4" w:space="0" w:color="auto"/>
              <w:right w:val="single" w:sz="4" w:space="0" w:color="auto"/>
            </w:tcBorders>
            <w:hideMark/>
          </w:tcPr>
          <w:p w:rsidR="001B72E7" w:rsidRPr="001B72E7" w:rsidRDefault="001B72E7">
            <w:pPr>
              <w:spacing w:line="264" w:lineRule="auto"/>
              <w:contextualSpacing/>
              <w:jc w:val="center"/>
              <w:rPr>
                <w:sz w:val="22"/>
                <w:szCs w:val="22"/>
              </w:rPr>
            </w:pPr>
            <w:r w:rsidRPr="001B72E7">
              <w:rPr>
                <w:bCs/>
                <w:sz w:val="22"/>
                <w:szCs w:val="22"/>
              </w:rPr>
              <w:t>Формула</w:t>
            </w:r>
          </w:p>
        </w:tc>
        <w:tc>
          <w:tcPr>
            <w:tcW w:w="1565" w:type="dxa"/>
            <w:tcBorders>
              <w:top w:val="single" w:sz="4" w:space="0" w:color="auto"/>
              <w:left w:val="single" w:sz="4" w:space="0" w:color="auto"/>
              <w:bottom w:val="single" w:sz="4" w:space="0" w:color="auto"/>
              <w:right w:val="single" w:sz="4" w:space="0" w:color="auto"/>
            </w:tcBorders>
            <w:hideMark/>
          </w:tcPr>
          <w:p w:rsidR="001B72E7" w:rsidRPr="001B72E7" w:rsidRDefault="001B72E7">
            <w:pPr>
              <w:spacing w:line="264" w:lineRule="auto"/>
              <w:contextualSpacing/>
              <w:jc w:val="center"/>
              <w:rPr>
                <w:sz w:val="22"/>
                <w:szCs w:val="22"/>
              </w:rPr>
            </w:pPr>
            <w:r w:rsidRPr="001B72E7">
              <w:rPr>
                <w:bCs/>
                <w:sz w:val="22"/>
                <w:szCs w:val="22"/>
              </w:rPr>
              <w:t>Значение</w:t>
            </w:r>
          </w:p>
        </w:tc>
      </w:tr>
      <w:tr w:rsidR="001B72E7" w:rsidRPr="001B72E7" w:rsidTr="00710C6E">
        <w:trPr>
          <w:trHeight w:val="210"/>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2</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3</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4</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5</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6</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7</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8</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9</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E39F4"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10</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11</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12</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13</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14</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15</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16</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710C6E">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17</w:t>
            </w:r>
          </w:p>
        </w:tc>
        <w:tc>
          <w:tcPr>
            <w:tcW w:w="7654"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pPr>
          </w:p>
        </w:tc>
        <w:tc>
          <w:tcPr>
            <w:tcW w:w="1565" w:type="dxa"/>
            <w:tcBorders>
              <w:top w:val="single" w:sz="4" w:space="0" w:color="auto"/>
              <w:left w:val="single" w:sz="4" w:space="0" w:color="auto"/>
              <w:bottom w:val="single" w:sz="4" w:space="0" w:color="auto"/>
              <w:right w:val="single" w:sz="4" w:space="0" w:color="auto"/>
            </w:tcBorders>
            <w:shd w:val="clear" w:color="auto" w:fill="D9D9D9"/>
          </w:tcPr>
          <w:p w:rsidR="001B72E7" w:rsidRPr="0084578B" w:rsidRDefault="001B72E7">
            <w:pPr>
              <w:spacing w:line="264" w:lineRule="auto"/>
              <w:contextualSpacing/>
              <w:jc w:val="both"/>
              <w:rPr>
                <w:rFonts w:eastAsia="Calibri"/>
              </w:rPr>
            </w:pPr>
          </w:p>
        </w:tc>
      </w:tr>
      <w:tr w:rsidR="001B72E7" w:rsidRPr="001B72E7" w:rsidTr="0084578B">
        <w:trPr>
          <w:trHeight w:val="16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18</w:t>
            </w:r>
          </w:p>
        </w:tc>
        <w:tc>
          <w:tcPr>
            <w:tcW w:w="7654" w:type="dxa"/>
            <w:tcBorders>
              <w:top w:val="single" w:sz="4" w:space="0" w:color="auto"/>
              <w:left w:val="single" w:sz="4" w:space="0" w:color="auto"/>
              <w:bottom w:val="single" w:sz="4" w:space="0" w:color="auto"/>
              <w:right w:val="single" w:sz="4" w:space="0" w:color="auto"/>
            </w:tcBorders>
            <w:hideMark/>
          </w:tcPr>
          <w:p w:rsidR="001B72E7" w:rsidRPr="0084578B" w:rsidRDefault="001B72E7">
            <w:pPr>
              <w:spacing w:line="264" w:lineRule="auto"/>
              <w:contextualSpacing/>
              <w:jc w:val="both"/>
            </w:pPr>
            <w:r w:rsidRPr="0084578B">
              <w:t>Текст</w:t>
            </w:r>
          </w:p>
        </w:tc>
        <w:tc>
          <w:tcPr>
            <w:tcW w:w="1565" w:type="dxa"/>
            <w:tcBorders>
              <w:top w:val="single" w:sz="4" w:space="0" w:color="auto"/>
              <w:left w:val="single" w:sz="4" w:space="0" w:color="auto"/>
              <w:bottom w:val="single" w:sz="4" w:space="0" w:color="auto"/>
              <w:right w:val="single" w:sz="4" w:space="0" w:color="auto"/>
            </w:tcBorders>
            <w:hideMark/>
          </w:tcPr>
          <w:p w:rsidR="001B72E7" w:rsidRPr="0084578B" w:rsidRDefault="001B72E7">
            <w:pPr>
              <w:spacing w:line="264" w:lineRule="auto"/>
              <w:contextualSpacing/>
              <w:jc w:val="both"/>
            </w:pPr>
            <w:r w:rsidRPr="0084578B">
              <w:t>0,0</w:t>
            </w:r>
          </w:p>
        </w:tc>
      </w:tr>
      <w:tr w:rsidR="001B72E7" w:rsidRPr="001B72E7" w:rsidTr="0084578B">
        <w:trPr>
          <w:trHeight w:val="16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spacing w:line="264" w:lineRule="auto"/>
              <w:contextualSpacing/>
              <w:jc w:val="center"/>
            </w:pPr>
            <w:r w:rsidRPr="0084578B">
              <w:t>19</w:t>
            </w:r>
          </w:p>
        </w:tc>
        <w:tc>
          <w:tcPr>
            <w:tcW w:w="7654" w:type="dxa"/>
            <w:tcBorders>
              <w:top w:val="single" w:sz="4" w:space="0" w:color="auto"/>
              <w:left w:val="single" w:sz="4" w:space="0" w:color="auto"/>
              <w:bottom w:val="single" w:sz="4" w:space="0" w:color="auto"/>
              <w:right w:val="single" w:sz="4" w:space="0" w:color="auto"/>
            </w:tcBorders>
            <w:hideMark/>
          </w:tcPr>
          <w:p w:rsidR="001B72E7" w:rsidRPr="0084578B" w:rsidRDefault="001B72E7">
            <w:pPr>
              <w:spacing w:line="264" w:lineRule="auto"/>
              <w:contextualSpacing/>
              <w:jc w:val="both"/>
            </w:pPr>
            <w:r w:rsidRPr="0084578B">
              <w:t>Таблица</w:t>
            </w:r>
          </w:p>
        </w:tc>
        <w:tc>
          <w:tcPr>
            <w:tcW w:w="1565" w:type="dxa"/>
            <w:tcBorders>
              <w:top w:val="single" w:sz="4" w:space="0" w:color="auto"/>
              <w:left w:val="single" w:sz="4" w:space="0" w:color="auto"/>
              <w:bottom w:val="single" w:sz="4" w:space="0" w:color="auto"/>
              <w:right w:val="single" w:sz="4" w:space="0" w:color="auto"/>
            </w:tcBorders>
            <w:hideMark/>
          </w:tcPr>
          <w:p w:rsidR="001B72E7" w:rsidRPr="0084578B" w:rsidRDefault="001B72E7">
            <w:pPr>
              <w:spacing w:line="264" w:lineRule="auto"/>
              <w:contextualSpacing/>
              <w:jc w:val="both"/>
            </w:pPr>
            <w:r w:rsidRPr="0084578B">
              <w:t>0,0</w:t>
            </w:r>
          </w:p>
        </w:tc>
      </w:tr>
    </w:tbl>
    <w:p w:rsidR="001B72E7" w:rsidRDefault="001B72E7" w:rsidP="001B72E7">
      <w:pPr>
        <w:ind w:firstLine="567"/>
        <w:contextualSpacing/>
        <w:jc w:val="both"/>
        <w:rPr>
          <w:rFonts w:eastAsia="Calibri"/>
          <w:b/>
          <w:sz w:val="28"/>
          <w:szCs w:val="28"/>
          <w:lang w:eastAsia="en-US"/>
        </w:rPr>
      </w:pPr>
    </w:p>
    <w:p w:rsidR="009A651C" w:rsidRPr="00225E28" w:rsidRDefault="00FA1CCD" w:rsidP="00225E28">
      <w:pPr>
        <w:contextualSpacing/>
        <w:jc w:val="both"/>
        <w:rPr>
          <w:b/>
          <w:sz w:val="28"/>
          <w:szCs w:val="28"/>
        </w:rPr>
      </w:pPr>
      <w:r w:rsidRPr="00225E28">
        <w:rPr>
          <w:b/>
          <w:sz w:val="28"/>
          <w:szCs w:val="28"/>
        </w:rPr>
        <w:t xml:space="preserve">Задача № </w:t>
      </w:r>
      <w:r w:rsidR="009A651C" w:rsidRPr="00225E28">
        <w:rPr>
          <w:b/>
          <w:sz w:val="28"/>
          <w:szCs w:val="28"/>
        </w:rPr>
        <w:t>60.</w:t>
      </w:r>
    </w:p>
    <w:p w:rsidR="00225E28" w:rsidRPr="00225E28" w:rsidRDefault="00225E28" w:rsidP="00225E28">
      <w:pPr>
        <w:pStyle w:val="af9"/>
        <w:tabs>
          <w:tab w:val="left" w:pos="709"/>
          <w:tab w:val="left" w:pos="851"/>
        </w:tabs>
        <w:spacing w:after="0"/>
        <w:ind w:firstLine="567"/>
        <w:contextualSpacing/>
        <w:jc w:val="both"/>
        <w:rPr>
          <w:sz w:val="28"/>
          <w:szCs w:val="28"/>
        </w:rPr>
      </w:pPr>
      <w:r w:rsidRPr="00225E28">
        <w:rPr>
          <w:sz w:val="28"/>
          <w:szCs w:val="28"/>
        </w:rPr>
        <w:t xml:space="preserve">Выручка от реализации продукции на складе составила 286 тыс. руб., затраты на доставку и реализацию продукции 215 тыс. руб. Склад реализовал основные производственные  фонды на 27 тыс. руб., а предпродажные затраты составили 4,5 тыс. руб. Прибыль по внереализационным операциям составила 6,6 тыс. руб. </w:t>
      </w:r>
    </w:p>
    <w:p w:rsidR="00225E28" w:rsidRPr="00225E28" w:rsidRDefault="00225E28" w:rsidP="00225E28">
      <w:pPr>
        <w:pStyle w:val="af9"/>
        <w:tabs>
          <w:tab w:val="left" w:pos="709"/>
          <w:tab w:val="left" w:pos="851"/>
        </w:tabs>
        <w:spacing w:after="0"/>
        <w:ind w:firstLine="567"/>
        <w:contextualSpacing/>
        <w:rPr>
          <w:i/>
          <w:sz w:val="28"/>
          <w:szCs w:val="28"/>
        </w:rPr>
      </w:pPr>
      <w:r w:rsidRPr="00225E28">
        <w:rPr>
          <w:i/>
          <w:sz w:val="28"/>
          <w:szCs w:val="28"/>
        </w:rPr>
        <w:t>Рассчитайте балансовую прибыль и ее структуру.</w:t>
      </w:r>
    </w:p>
    <w:p w:rsidR="00225E28" w:rsidRDefault="00225E28" w:rsidP="00225E28">
      <w:pPr>
        <w:contextualSpacing/>
        <w:jc w:val="both"/>
        <w:rPr>
          <w:b/>
          <w:sz w:val="28"/>
          <w:szCs w:val="28"/>
          <w:highlight w:val="yellow"/>
        </w:rPr>
      </w:pPr>
    </w:p>
    <w:p w:rsidR="009A651C" w:rsidRPr="001E4FC8" w:rsidRDefault="00FA1CCD" w:rsidP="001E4FC8">
      <w:pPr>
        <w:contextualSpacing/>
        <w:jc w:val="both"/>
        <w:rPr>
          <w:b/>
          <w:sz w:val="28"/>
          <w:szCs w:val="28"/>
        </w:rPr>
      </w:pPr>
      <w:r w:rsidRPr="001E4FC8">
        <w:rPr>
          <w:b/>
          <w:sz w:val="28"/>
          <w:szCs w:val="28"/>
        </w:rPr>
        <w:t xml:space="preserve">Задача № </w:t>
      </w:r>
      <w:r w:rsidR="009A651C" w:rsidRPr="001E4FC8">
        <w:rPr>
          <w:b/>
          <w:sz w:val="28"/>
          <w:szCs w:val="28"/>
        </w:rPr>
        <w:t>61.</w:t>
      </w:r>
    </w:p>
    <w:p w:rsidR="001E4FC8" w:rsidRDefault="001E4FC8" w:rsidP="001E4FC8">
      <w:pPr>
        <w:pStyle w:val="af9"/>
        <w:spacing w:after="0"/>
        <w:ind w:firstLine="567"/>
        <w:contextualSpacing/>
        <w:jc w:val="both"/>
        <w:rPr>
          <w:sz w:val="28"/>
          <w:szCs w:val="28"/>
        </w:rPr>
      </w:pPr>
      <w:r>
        <w:rPr>
          <w:sz w:val="28"/>
          <w:szCs w:val="28"/>
        </w:rPr>
        <w:t xml:space="preserve">Выручка от реализации продукции на складе оптовой торговли составила 2690000 руб. Предприятие продало 2320 изделий. Себестоимость одного изделия 925 руб. </w:t>
      </w:r>
    </w:p>
    <w:p w:rsidR="001E4FC8" w:rsidRDefault="001E4FC8" w:rsidP="001E4FC8">
      <w:pPr>
        <w:pStyle w:val="af9"/>
        <w:spacing w:after="0"/>
        <w:ind w:firstLine="567"/>
        <w:contextualSpacing/>
        <w:rPr>
          <w:i/>
          <w:sz w:val="28"/>
          <w:szCs w:val="28"/>
        </w:rPr>
      </w:pPr>
      <w:r>
        <w:rPr>
          <w:i/>
          <w:sz w:val="28"/>
          <w:szCs w:val="28"/>
        </w:rPr>
        <w:t>Рассчитайте рентабельность продукции.</w:t>
      </w:r>
    </w:p>
    <w:p w:rsidR="00764E78" w:rsidRDefault="00764E78" w:rsidP="001E4FC8">
      <w:pPr>
        <w:contextualSpacing/>
        <w:jc w:val="both"/>
        <w:rPr>
          <w:b/>
          <w:sz w:val="28"/>
          <w:szCs w:val="28"/>
          <w:highlight w:val="yellow"/>
        </w:rPr>
      </w:pPr>
    </w:p>
    <w:p w:rsidR="009A651C" w:rsidRPr="00FA1CCD" w:rsidRDefault="00FA1CCD" w:rsidP="00AE128C">
      <w:pPr>
        <w:contextualSpacing/>
        <w:jc w:val="both"/>
        <w:rPr>
          <w:b/>
          <w:sz w:val="28"/>
          <w:szCs w:val="28"/>
        </w:rPr>
      </w:pPr>
      <w:r w:rsidRPr="00FA1CCD">
        <w:rPr>
          <w:b/>
          <w:sz w:val="28"/>
          <w:szCs w:val="28"/>
        </w:rPr>
        <w:t xml:space="preserve">Задача № </w:t>
      </w:r>
      <w:r w:rsidR="009A651C" w:rsidRPr="00FA1CCD">
        <w:rPr>
          <w:b/>
          <w:sz w:val="28"/>
          <w:szCs w:val="28"/>
        </w:rPr>
        <w:t>62.</w:t>
      </w:r>
    </w:p>
    <w:p w:rsidR="00FA1CCD" w:rsidRPr="00D80421" w:rsidRDefault="00FA1CCD" w:rsidP="00FA1CCD">
      <w:pPr>
        <w:ind w:firstLine="567"/>
        <w:jc w:val="both"/>
        <w:rPr>
          <w:sz w:val="28"/>
          <w:szCs w:val="28"/>
        </w:rPr>
      </w:pPr>
      <w:r w:rsidRPr="00D80421">
        <w:rPr>
          <w:i/>
          <w:sz w:val="28"/>
          <w:szCs w:val="28"/>
        </w:rPr>
        <w:lastRenderedPageBreak/>
        <w:t>Принять решение по выбору поставщика ТМЦ</w:t>
      </w:r>
      <w:r w:rsidRPr="00D80421">
        <w:rPr>
          <w:sz w:val="28"/>
          <w:szCs w:val="28"/>
        </w:rPr>
        <w:t>, если их поставляют на предприятие три фирмы (А, Б и С), производящие одинаковую продукцию, одинакового качества.</w:t>
      </w:r>
    </w:p>
    <w:p w:rsidR="00FA1CCD" w:rsidRPr="00D80421" w:rsidRDefault="00FA1CCD" w:rsidP="00FA1CCD">
      <w:pPr>
        <w:ind w:firstLine="567"/>
        <w:jc w:val="both"/>
        <w:rPr>
          <w:sz w:val="28"/>
          <w:szCs w:val="28"/>
        </w:rPr>
      </w:pPr>
      <w:r w:rsidRPr="00D80421">
        <w:rPr>
          <w:sz w:val="28"/>
          <w:szCs w:val="28"/>
        </w:rPr>
        <w:t>Характеристики фирм следующие:</w:t>
      </w:r>
    </w:p>
    <w:p w:rsidR="00FA1CCD" w:rsidRPr="00D80421" w:rsidRDefault="00FA1CCD" w:rsidP="00FA1CCD">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D80421">
        <w:rPr>
          <w:rFonts w:ascii="Times New Roman" w:eastAsia="Times New Roman" w:hAnsi="Times New Roman"/>
          <w:sz w:val="28"/>
          <w:szCs w:val="28"/>
          <w:lang w:eastAsia="ru-RU"/>
        </w:rPr>
        <w:t xml:space="preserve">удаленность от предприятия: </w:t>
      </w:r>
      <w:r w:rsidRPr="00D80421">
        <w:rPr>
          <w:rFonts w:ascii="Times New Roman" w:hAnsi="Times New Roman"/>
          <w:sz w:val="28"/>
          <w:szCs w:val="28"/>
        </w:rPr>
        <w:t>А – 125 км, Б – 205 км, С – 254 км;</w:t>
      </w:r>
    </w:p>
    <w:p w:rsidR="00FA1CCD" w:rsidRPr="00D80421" w:rsidRDefault="00FA1CCD" w:rsidP="00FA1CCD">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D80421">
        <w:rPr>
          <w:rFonts w:ascii="Times New Roman" w:eastAsia="Times New Roman" w:hAnsi="Times New Roman"/>
          <w:sz w:val="28"/>
          <w:szCs w:val="28"/>
          <w:lang w:eastAsia="ru-RU"/>
        </w:rPr>
        <w:t xml:space="preserve">разгрузка: </w:t>
      </w:r>
      <w:r w:rsidRPr="00D80421">
        <w:rPr>
          <w:rFonts w:ascii="Times New Roman" w:hAnsi="Times New Roman"/>
          <w:sz w:val="28"/>
          <w:szCs w:val="28"/>
        </w:rPr>
        <w:t>А и Б – механизированная, С – ручная;</w:t>
      </w:r>
    </w:p>
    <w:p w:rsidR="00FA1CCD" w:rsidRPr="00D80421" w:rsidRDefault="00FA1CCD" w:rsidP="00FA1CCD">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D80421">
        <w:rPr>
          <w:rFonts w:ascii="Times New Roman" w:eastAsia="Times New Roman" w:hAnsi="Times New Roman"/>
          <w:sz w:val="28"/>
          <w:szCs w:val="28"/>
          <w:lang w:eastAsia="ru-RU"/>
        </w:rPr>
        <w:t xml:space="preserve">время выгрузки: </w:t>
      </w:r>
      <w:r w:rsidRPr="00D80421">
        <w:rPr>
          <w:rFonts w:ascii="Times New Roman" w:hAnsi="Times New Roman"/>
          <w:sz w:val="28"/>
          <w:szCs w:val="28"/>
        </w:rPr>
        <w:t>при механизированной разгрузке – 1 час 30 мин., при ручной – 4 часа 30 мин.;</w:t>
      </w:r>
    </w:p>
    <w:p w:rsidR="00FA1CCD" w:rsidRPr="00D80421" w:rsidRDefault="00FA1CCD" w:rsidP="00D80421">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D80421">
        <w:rPr>
          <w:rFonts w:ascii="Times New Roman" w:eastAsia="Times New Roman" w:hAnsi="Times New Roman"/>
          <w:sz w:val="28"/>
          <w:szCs w:val="28"/>
          <w:lang w:eastAsia="ru-RU"/>
        </w:rPr>
        <w:t xml:space="preserve">транспортный тариф: </w:t>
      </w:r>
      <w:r w:rsidRPr="00D80421">
        <w:rPr>
          <w:rFonts w:ascii="Times New Roman" w:hAnsi="Times New Roman"/>
          <w:sz w:val="28"/>
          <w:szCs w:val="28"/>
        </w:rPr>
        <w:t>до 200 км – 0,</w:t>
      </w:r>
      <w:r w:rsidR="00D80421" w:rsidRPr="00D80421">
        <w:rPr>
          <w:rFonts w:ascii="Times New Roman" w:hAnsi="Times New Roman"/>
          <w:sz w:val="28"/>
          <w:szCs w:val="28"/>
        </w:rPr>
        <w:t>6</w:t>
      </w:r>
      <w:r w:rsidRPr="00D80421">
        <w:rPr>
          <w:rFonts w:ascii="Times New Roman" w:hAnsi="Times New Roman"/>
          <w:sz w:val="28"/>
          <w:szCs w:val="28"/>
        </w:rPr>
        <w:t xml:space="preserve"> тыс.руб./км,</w:t>
      </w:r>
      <w:r w:rsidR="00D80421" w:rsidRPr="00D80421">
        <w:rPr>
          <w:rFonts w:ascii="Times New Roman" w:hAnsi="Times New Roman"/>
          <w:sz w:val="28"/>
          <w:szCs w:val="28"/>
        </w:rPr>
        <w:t xml:space="preserve"> </w:t>
      </w:r>
      <w:r w:rsidRPr="00D80421">
        <w:rPr>
          <w:rFonts w:ascii="Times New Roman" w:hAnsi="Times New Roman"/>
          <w:sz w:val="28"/>
          <w:szCs w:val="28"/>
        </w:rPr>
        <w:t>от 200 до 250 км – 0,</w:t>
      </w:r>
      <w:r w:rsidR="00D80421" w:rsidRPr="00D80421">
        <w:rPr>
          <w:rFonts w:ascii="Times New Roman" w:hAnsi="Times New Roman"/>
          <w:sz w:val="28"/>
          <w:szCs w:val="28"/>
        </w:rPr>
        <w:t>7</w:t>
      </w:r>
      <w:r w:rsidRPr="00D80421">
        <w:rPr>
          <w:rFonts w:ascii="Times New Roman" w:hAnsi="Times New Roman"/>
          <w:sz w:val="28"/>
          <w:szCs w:val="28"/>
        </w:rPr>
        <w:t xml:space="preserve"> тыс.руб./км</w:t>
      </w:r>
      <w:r w:rsidR="00D80421" w:rsidRPr="00D80421">
        <w:rPr>
          <w:rFonts w:ascii="Times New Roman" w:hAnsi="Times New Roman"/>
          <w:sz w:val="28"/>
          <w:szCs w:val="28"/>
        </w:rPr>
        <w:t>, от 250 до 300 км – 0,8 тыс.руб./км;</w:t>
      </w:r>
    </w:p>
    <w:p w:rsidR="00FA1CCD" w:rsidRPr="00D80421" w:rsidRDefault="00FA1CCD" w:rsidP="00FA1CCD">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D80421">
        <w:rPr>
          <w:rFonts w:ascii="Times New Roman" w:eastAsia="Times New Roman" w:hAnsi="Times New Roman"/>
          <w:sz w:val="28"/>
          <w:szCs w:val="28"/>
          <w:lang w:eastAsia="ru-RU"/>
        </w:rPr>
        <w:t xml:space="preserve">часовая тарифная ставка рабочего, осуществляющего разгрузку – </w:t>
      </w:r>
      <w:r w:rsidR="00D80421" w:rsidRPr="00D80421">
        <w:rPr>
          <w:rFonts w:ascii="Times New Roman" w:eastAsia="Times New Roman" w:hAnsi="Times New Roman"/>
          <w:sz w:val="28"/>
          <w:szCs w:val="28"/>
          <w:lang w:eastAsia="ru-RU"/>
        </w:rPr>
        <w:t>37</w:t>
      </w:r>
      <w:r w:rsidRPr="00D80421">
        <w:rPr>
          <w:rFonts w:ascii="Times New Roman" w:eastAsia="Times New Roman" w:hAnsi="Times New Roman"/>
          <w:sz w:val="28"/>
          <w:szCs w:val="28"/>
          <w:lang w:eastAsia="ru-RU"/>
        </w:rPr>
        <w:t>0 руб./час.</w:t>
      </w:r>
    </w:p>
    <w:p w:rsidR="00FA1CCD" w:rsidRDefault="00FA1CCD" w:rsidP="00AE128C">
      <w:pPr>
        <w:contextualSpacing/>
        <w:jc w:val="both"/>
        <w:rPr>
          <w:b/>
          <w:sz w:val="28"/>
          <w:szCs w:val="28"/>
          <w:highlight w:val="yellow"/>
        </w:rPr>
      </w:pPr>
    </w:p>
    <w:p w:rsidR="009A651C" w:rsidRPr="00F318F6" w:rsidRDefault="00FA1CCD" w:rsidP="00AE128C">
      <w:pPr>
        <w:contextualSpacing/>
        <w:jc w:val="both"/>
        <w:rPr>
          <w:b/>
          <w:sz w:val="28"/>
          <w:szCs w:val="28"/>
        </w:rPr>
      </w:pPr>
      <w:r w:rsidRPr="00F318F6">
        <w:rPr>
          <w:b/>
          <w:sz w:val="28"/>
          <w:szCs w:val="28"/>
        </w:rPr>
        <w:t xml:space="preserve">Задача № </w:t>
      </w:r>
      <w:r w:rsidR="009A651C" w:rsidRPr="00F318F6">
        <w:rPr>
          <w:b/>
          <w:sz w:val="28"/>
          <w:szCs w:val="28"/>
        </w:rPr>
        <w:t>63.</w:t>
      </w:r>
    </w:p>
    <w:p w:rsidR="00F318F6" w:rsidRDefault="00F318F6" w:rsidP="00F318F6">
      <w:pPr>
        <w:shd w:val="clear" w:color="auto" w:fill="FFFFFF"/>
        <w:ind w:firstLine="567"/>
        <w:jc w:val="both"/>
        <w:rPr>
          <w:rStyle w:val="a9"/>
          <w:b w:val="0"/>
          <w:sz w:val="28"/>
          <w:szCs w:val="28"/>
        </w:rPr>
      </w:pPr>
      <w:r>
        <w:rPr>
          <w:rStyle w:val="a9"/>
          <w:b w:val="0"/>
          <w:sz w:val="28"/>
          <w:szCs w:val="28"/>
        </w:rPr>
        <w:t>В первом квартале складское предприятие реализовало продукции на 300 млн. руб., среднеквартальные остатки оборотных средств составили 20 млн. руб. Во втором квартале объем реализации продукции увеличится на 15%, а время одного оборота оборотных средств будет сокращено на один день.</w:t>
      </w:r>
    </w:p>
    <w:p w:rsidR="00F318F6" w:rsidRDefault="00F318F6" w:rsidP="00F318F6">
      <w:pPr>
        <w:shd w:val="clear" w:color="auto" w:fill="FFFFFF"/>
        <w:rPr>
          <w:rStyle w:val="a9"/>
          <w:b w:val="0"/>
          <w:i/>
          <w:sz w:val="28"/>
          <w:szCs w:val="28"/>
        </w:rPr>
      </w:pPr>
      <w:r>
        <w:rPr>
          <w:rStyle w:val="a9"/>
          <w:b w:val="0"/>
          <w:i/>
          <w:sz w:val="28"/>
          <w:szCs w:val="28"/>
        </w:rPr>
        <w:t>Определите:</w:t>
      </w:r>
    </w:p>
    <w:p w:rsidR="00F318F6" w:rsidRDefault="00F318F6" w:rsidP="00F318F6">
      <w:pPr>
        <w:widowControl w:val="0"/>
        <w:numPr>
          <w:ilvl w:val="0"/>
          <w:numId w:val="40"/>
        </w:numPr>
        <w:shd w:val="clear" w:color="auto" w:fill="FFFFFF"/>
        <w:autoSpaceDE w:val="0"/>
        <w:autoSpaceDN w:val="0"/>
        <w:adjustRightInd w:val="0"/>
        <w:ind w:left="284" w:right="5" w:hanging="284"/>
        <w:jc w:val="both"/>
        <w:rPr>
          <w:rStyle w:val="a9"/>
          <w:b w:val="0"/>
          <w:i/>
          <w:sz w:val="28"/>
          <w:szCs w:val="28"/>
        </w:rPr>
      </w:pPr>
      <w:r>
        <w:rPr>
          <w:rStyle w:val="a9"/>
          <w:b w:val="0"/>
          <w:i/>
          <w:sz w:val="28"/>
          <w:szCs w:val="28"/>
        </w:rPr>
        <w:t>коэффициент оборачиваемости оборотных средств и время одного оборота в днях в первом квартале;</w:t>
      </w:r>
    </w:p>
    <w:p w:rsidR="00F318F6" w:rsidRDefault="00F318F6" w:rsidP="00F318F6">
      <w:pPr>
        <w:widowControl w:val="0"/>
        <w:numPr>
          <w:ilvl w:val="0"/>
          <w:numId w:val="40"/>
        </w:numPr>
        <w:shd w:val="clear" w:color="auto" w:fill="FFFFFF"/>
        <w:autoSpaceDE w:val="0"/>
        <w:autoSpaceDN w:val="0"/>
        <w:adjustRightInd w:val="0"/>
        <w:ind w:left="284" w:right="5" w:hanging="284"/>
        <w:jc w:val="both"/>
        <w:rPr>
          <w:rStyle w:val="a9"/>
          <w:b w:val="0"/>
          <w:i/>
          <w:sz w:val="28"/>
          <w:szCs w:val="28"/>
        </w:rPr>
      </w:pPr>
      <w:r>
        <w:rPr>
          <w:rStyle w:val="a9"/>
          <w:b w:val="0"/>
          <w:i/>
          <w:sz w:val="28"/>
          <w:szCs w:val="28"/>
        </w:rPr>
        <w:t>коэффициент оборачиваемости оборотных средств и их абсолютную величину во втором квартале;</w:t>
      </w:r>
    </w:p>
    <w:p w:rsidR="00F318F6" w:rsidRDefault="00F318F6" w:rsidP="00F318F6">
      <w:pPr>
        <w:widowControl w:val="0"/>
        <w:numPr>
          <w:ilvl w:val="0"/>
          <w:numId w:val="40"/>
        </w:numPr>
        <w:shd w:val="clear" w:color="auto" w:fill="FFFFFF"/>
        <w:autoSpaceDE w:val="0"/>
        <w:autoSpaceDN w:val="0"/>
        <w:adjustRightInd w:val="0"/>
        <w:ind w:left="284" w:right="5" w:hanging="284"/>
        <w:jc w:val="both"/>
        <w:rPr>
          <w:rStyle w:val="a9"/>
          <w:b w:val="0"/>
          <w:i/>
          <w:sz w:val="28"/>
          <w:szCs w:val="28"/>
        </w:rPr>
      </w:pPr>
      <w:r>
        <w:rPr>
          <w:rStyle w:val="a9"/>
          <w:b w:val="0"/>
          <w:i/>
          <w:sz w:val="28"/>
          <w:szCs w:val="28"/>
        </w:rPr>
        <w:t>высвобождение оборотных средств в результате сокращения продолжительности одного оборота оборотных средств.</w:t>
      </w:r>
    </w:p>
    <w:p w:rsidR="00764E78" w:rsidRDefault="00764E78" w:rsidP="00AE128C">
      <w:pPr>
        <w:contextualSpacing/>
        <w:jc w:val="both"/>
        <w:rPr>
          <w:b/>
          <w:sz w:val="28"/>
          <w:szCs w:val="28"/>
          <w:highlight w:val="yellow"/>
        </w:rPr>
      </w:pPr>
    </w:p>
    <w:p w:rsidR="009A651C" w:rsidRPr="00B03DFA" w:rsidRDefault="00FA1CCD" w:rsidP="00AE128C">
      <w:pPr>
        <w:contextualSpacing/>
        <w:jc w:val="both"/>
        <w:rPr>
          <w:b/>
          <w:sz w:val="28"/>
          <w:szCs w:val="28"/>
        </w:rPr>
      </w:pPr>
      <w:r w:rsidRPr="00B03DFA">
        <w:rPr>
          <w:b/>
          <w:sz w:val="28"/>
          <w:szCs w:val="28"/>
        </w:rPr>
        <w:t xml:space="preserve">Задача № </w:t>
      </w:r>
      <w:r w:rsidR="009A651C" w:rsidRPr="00B03DFA">
        <w:rPr>
          <w:b/>
          <w:sz w:val="28"/>
          <w:szCs w:val="28"/>
        </w:rPr>
        <w:t>64.</w:t>
      </w:r>
    </w:p>
    <w:p w:rsidR="00B03DFA" w:rsidRDefault="00B03DFA" w:rsidP="00B03DFA">
      <w:pPr>
        <w:ind w:firstLine="567"/>
        <w:jc w:val="both"/>
        <w:rPr>
          <w:bCs/>
          <w:sz w:val="28"/>
          <w:szCs w:val="28"/>
        </w:rPr>
      </w:pPr>
      <w:r w:rsidRPr="00B03DFA">
        <w:rPr>
          <w:bCs/>
          <w:i/>
          <w:sz w:val="28"/>
          <w:szCs w:val="28"/>
        </w:rPr>
        <w:t>Рассчитать величины</w:t>
      </w:r>
      <w:r>
        <w:rPr>
          <w:bCs/>
          <w:i/>
          <w:sz w:val="28"/>
          <w:szCs w:val="28"/>
        </w:rPr>
        <w:t xml:space="preserve"> суммарного материального потока и стоимости грузопереработки на складе</w:t>
      </w:r>
      <w:r>
        <w:rPr>
          <w:bCs/>
          <w:sz w:val="28"/>
          <w:szCs w:val="28"/>
        </w:rPr>
        <w:t>.</w:t>
      </w:r>
    </w:p>
    <w:p w:rsidR="00B03DFA" w:rsidRDefault="00B03DFA" w:rsidP="00B03DFA">
      <w:pPr>
        <w:ind w:firstLine="567"/>
        <w:jc w:val="both"/>
        <w:rPr>
          <w:rFonts w:eastAsia="Calibri"/>
          <w:color w:val="654B3B"/>
          <w:sz w:val="28"/>
          <w:szCs w:val="28"/>
          <w:lang w:eastAsia="en-US"/>
        </w:rPr>
      </w:pPr>
      <w:r>
        <w:rPr>
          <w:sz w:val="28"/>
          <w:szCs w:val="28"/>
        </w:rPr>
        <w:t xml:space="preserve">При выполнении задания значение </w:t>
      </w:r>
      <w:r>
        <w:rPr>
          <w:b/>
          <w:sz w:val="28"/>
          <w:szCs w:val="28"/>
        </w:rPr>
        <w:t>Т</w:t>
      </w:r>
      <w:r>
        <w:rPr>
          <w:sz w:val="28"/>
          <w:szCs w:val="28"/>
        </w:rPr>
        <w:t xml:space="preserve"> принять равным 4000 т/год.</w:t>
      </w:r>
    </w:p>
    <w:p w:rsidR="00B03DFA" w:rsidRDefault="00B03DFA" w:rsidP="00B03DFA">
      <w:pPr>
        <w:ind w:firstLine="567"/>
        <w:jc w:val="both"/>
        <w:rPr>
          <w:sz w:val="28"/>
          <w:szCs w:val="28"/>
        </w:rPr>
      </w:pPr>
      <w:r>
        <w:rPr>
          <w:bCs/>
          <w:sz w:val="28"/>
          <w:szCs w:val="28"/>
        </w:rPr>
        <w:t>Выполнить:</w:t>
      </w:r>
      <w:r>
        <w:rPr>
          <w:sz w:val="28"/>
          <w:szCs w:val="28"/>
        </w:rPr>
        <w:t xml:space="preserve"> </w:t>
      </w:r>
      <w:r>
        <w:rPr>
          <w:b/>
          <w:bCs/>
          <w:sz w:val="28"/>
          <w:szCs w:val="28"/>
        </w:rPr>
        <w:t>а</w:t>
      </w:r>
      <w:r>
        <w:rPr>
          <w:bCs/>
          <w:sz w:val="28"/>
          <w:szCs w:val="28"/>
        </w:rPr>
        <w:t>) Значения определить, используя данные таблицы 1.</w:t>
      </w:r>
    </w:p>
    <w:p w:rsidR="00B03DFA" w:rsidRDefault="00B03DFA" w:rsidP="00B03DFA">
      <w:pPr>
        <w:jc w:val="right"/>
        <w:rPr>
          <w:sz w:val="28"/>
          <w:szCs w:val="28"/>
        </w:rPr>
      </w:pPr>
      <w:r>
        <w:rPr>
          <w:sz w:val="28"/>
          <w:szCs w:val="28"/>
        </w:rPr>
        <w:t>Таблица 1</w:t>
      </w:r>
    </w:p>
    <w:p w:rsidR="00B03DFA" w:rsidRDefault="00B03DFA" w:rsidP="00B03DFA">
      <w:pPr>
        <w:jc w:val="center"/>
        <w:rPr>
          <w:sz w:val="28"/>
          <w:szCs w:val="28"/>
        </w:rPr>
      </w:pPr>
      <w:r>
        <w:rPr>
          <w:bCs/>
          <w:sz w:val="28"/>
          <w:szCs w:val="28"/>
        </w:rPr>
        <w:t>Факторы объема складской грузопереработки</w:t>
      </w:r>
      <w:r>
        <w:rPr>
          <w:sz w:val="28"/>
          <w:szCs w:val="28"/>
        </w:rPr>
        <w:t xml:space="preserve"> </w:t>
      </w:r>
      <w:r>
        <w:rPr>
          <w:bCs/>
          <w:sz w:val="28"/>
          <w:szCs w:val="28"/>
        </w:rPr>
        <w:t>(факторы, влияющие на величину суммарного материального потока на складе)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gridCol w:w="1417"/>
      </w:tblGrid>
      <w:tr w:rsidR="00B03DFA" w:rsidRPr="00C66563" w:rsidTr="00C66563">
        <w:trPr>
          <w:trHeight w:val="32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center"/>
            </w:pPr>
            <w:r>
              <w:t>Обозначение фактора</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center"/>
            </w:pPr>
            <w:r>
              <w:t>Наименование фактора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center"/>
            </w:pPr>
            <w:r>
              <w:t>Значение фактора,%</w:t>
            </w:r>
          </w:p>
        </w:tc>
      </w:tr>
      <w:tr w:rsidR="00B03DFA" w:rsidRPr="00C66563" w:rsidTr="00C66563">
        <w:trPr>
          <w:trHeight w:val="276"/>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DFA" w:rsidRDefault="00B03DFA"/>
        </w:tc>
        <w:tc>
          <w:tcPr>
            <w:tcW w:w="72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DFA" w:rsidRDefault="00B03DFA"/>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3DFA" w:rsidRDefault="00B03DFA"/>
        </w:tc>
      </w:tr>
      <w:tr w:rsidR="00B03DFA" w:rsidRPr="00C66563" w:rsidTr="00C66563">
        <w:trPr>
          <w:trHeight w:val="7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Pr="00C66563" w:rsidRDefault="00B03DFA" w:rsidP="00C66563">
            <w:pPr>
              <w:jc w:val="center"/>
              <w:rPr>
                <w:i/>
                <w:sz w:val="20"/>
                <w:szCs w:val="20"/>
              </w:rPr>
            </w:pPr>
            <w:r w:rsidRPr="00C66563">
              <w:rPr>
                <w:i/>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Pr="00C66563" w:rsidRDefault="00B03DFA" w:rsidP="00C66563">
            <w:pPr>
              <w:jc w:val="center"/>
              <w:rPr>
                <w:i/>
                <w:sz w:val="20"/>
                <w:szCs w:val="20"/>
              </w:rPr>
            </w:pPr>
            <w:r w:rsidRPr="00C66563">
              <w:rPr>
                <w:i/>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Pr="00C66563" w:rsidRDefault="00B03DFA" w:rsidP="00C66563">
            <w:pPr>
              <w:jc w:val="center"/>
              <w:rPr>
                <w:i/>
                <w:sz w:val="20"/>
                <w:szCs w:val="20"/>
              </w:rPr>
            </w:pPr>
            <w:r w:rsidRPr="00C66563">
              <w:rPr>
                <w:i/>
                <w:sz w:val="20"/>
                <w:szCs w:val="20"/>
              </w:rPr>
              <w:t>3</w:t>
            </w:r>
          </w:p>
        </w:tc>
      </w:tr>
      <w:tr w:rsidR="00B03DFA" w:rsidRPr="00C66563" w:rsidTr="00C66563">
        <w:trPr>
          <w:trHeight w:val="7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Доля товаров, поставляемых на склад в нерабочее время и проходящих через приемочную экспедицию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20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А2</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Доля товаров, проходящих через участок приемки склада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30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 xml:space="preserve">А3 </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Доля товаров, подлежащих комплектованию на складе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60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А4</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Уровень централизованной доставки, т.е. доля товаров, попадающих на участок погрузки из отправочной экспедиции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30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А5</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Доля доставленных на склад товаров, не подлежащих механизированной выгрузке из транспортного средства и требующих ручной выгрузки с укладкой на поддоны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50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А6</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Доля товаров, загружаемых в транспортное средство при отпуске со склада вручную (из-за неприспособленности транспортного средства покупателя к механизированной загрузке)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20</w:t>
            </w:r>
          </w:p>
        </w:tc>
      </w:tr>
      <w:tr w:rsidR="00B03DF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А7</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Кратность обработки товаров на участке хранения (в разах)</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03DFA" w:rsidRDefault="00B03DFA" w:rsidP="00C66563">
            <w:pPr>
              <w:jc w:val="both"/>
            </w:pPr>
            <w:r>
              <w:t>2,0</w:t>
            </w:r>
          </w:p>
        </w:tc>
      </w:tr>
    </w:tbl>
    <w:p w:rsidR="00B03DFA" w:rsidRDefault="00B03DFA" w:rsidP="00B03DFA">
      <w:pPr>
        <w:jc w:val="both"/>
        <w:rPr>
          <w:b/>
          <w:bCs/>
          <w:sz w:val="28"/>
          <w:szCs w:val="28"/>
        </w:rPr>
      </w:pPr>
    </w:p>
    <w:p w:rsidR="00B03DFA" w:rsidRDefault="00B03DFA" w:rsidP="00B03DFA">
      <w:pPr>
        <w:jc w:val="both"/>
        <w:rPr>
          <w:sz w:val="28"/>
          <w:szCs w:val="28"/>
        </w:rPr>
      </w:pPr>
      <w:r>
        <w:rPr>
          <w:b/>
          <w:bCs/>
          <w:sz w:val="28"/>
          <w:szCs w:val="28"/>
        </w:rPr>
        <w:lastRenderedPageBreak/>
        <w:t>б</w:t>
      </w:r>
      <w:r>
        <w:rPr>
          <w:bCs/>
          <w:sz w:val="28"/>
          <w:szCs w:val="28"/>
        </w:rPr>
        <w:t>) Расчет величины суммарного материального потока на складе выполнить по форме, представленной в таблице 2 (заполняются столбцы 3 и 4).</w:t>
      </w:r>
    </w:p>
    <w:p w:rsidR="00B03DFA" w:rsidRDefault="00B03DFA" w:rsidP="00B03DFA">
      <w:pPr>
        <w:pStyle w:val="aa"/>
        <w:spacing w:before="0" w:beforeAutospacing="0" w:after="0" w:afterAutospacing="0"/>
        <w:contextualSpacing/>
        <w:jc w:val="both"/>
        <w:rPr>
          <w:b/>
          <w:sz w:val="28"/>
          <w:szCs w:val="28"/>
        </w:rPr>
      </w:pPr>
    </w:p>
    <w:p w:rsidR="00B03DFA" w:rsidRDefault="00B03DFA" w:rsidP="00B03DFA">
      <w:pPr>
        <w:pStyle w:val="aa"/>
        <w:spacing w:before="0" w:beforeAutospacing="0" w:after="0" w:afterAutospacing="0"/>
        <w:contextualSpacing/>
        <w:jc w:val="both"/>
        <w:rPr>
          <w:sz w:val="28"/>
          <w:szCs w:val="28"/>
        </w:rPr>
      </w:pPr>
      <w:r>
        <w:rPr>
          <w:b/>
          <w:sz w:val="28"/>
          <w:szCs w:val="28"/>
        </w:rPr>
        <w:t>в)</w:t>
      </w:r>
      <w:r>
        <w:rPr>
          <w:sz w:val="28"/>
          <w:szCs w:val="28"/>
        </w:rPr>
        <w:t xml:space="preserve"> Расчет стоимости грузопереработки рекомендуется выполнить по форме, представленной в таблице 2 (заполняются столбцы 5 и 6).</w:t>
      </w:r>
    </w:p>
    <w:p w:rsidR="00B03DFA" w:rsidRDefault="00B03DFA" w:rsidP="00B03DFA">
      <w:pPr>
        <w:jc w:val="right"/>
        <w:rPr>
          <w:sz w:val="28"/>
          <w:szCs w:val="28"/>
        </w:rPr>
      </w:pPr>
      <w:r>
        <w:rPr>
          <w:sz w:val="28"/>
          <w:szCs w:val="28"/>
        </w:rPr>
        <w:t xml:space="preserve">Таблица 2 </w:t>
      </w:r>
    </w:p>
    <w:p w:rsidR="00B03DFA" w:rsidRDefault="00B03DFA" w:rsidP="00B03DFA">
      <w:pPr>
        <w:jc w:val="center"/>
        <w:rPr>
          <w:sz w:val="28"/>
          <w:szCs w:val="28"/>
        </w:rPr>
      </w:pPr>
      <w:r>
        <w:rPr>
          <w:bCs/>
          <w:sz w:val="28"/>
          <w:szCs w:val="28"/>
        </w:rPr>
        <w:t>Расчет величины суммарного материального потока и стоимости грузопереработки на складе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843"/>
        <w:gridCol w:w="1276"/>
        <w:gridCol w:w="1417"/>
      </w:tblGrid>
      <w:tr w:rsidR="00B03DFA" w:rsidTr="00B03DFA">
        <w:trPr>
          <w:trHeight w:val="692"/>
        </w:trPr>
        <w:tc>
          <w:tcPr>
            <w:tcW w:w="3402"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Наименование группы материальных потоков</w:t>
            </w:r>
          </w:p>
        </w:tc>
        <w:tc>
          <w:tcPr>
            <w:tcW w:w="993"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Группа</w:t>
            </w:r>
          </w:p>
        </w:tc>
        <w:tc>
          <w:tcPr>
            <w:tcW w:w="1275"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Значение фактора,%</w:t>
            </w:r>
          </w:p>
        </w:tc>
        <w:tc>
          <w:tcPr>
            <w:tcW w:w="1843"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Величина материального потока по данной группе, т/год</w:t>
            </w:r>
          </w:p>
        </w:tc>
        <w:tc>
          <w:tcPr>
            <w:tcW w:w="1276"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Удельная стоимость работ на потоке данной группы, у.д.е./т</w:t>
            </w:r>
          </w:p>
        </w:tc>
        <w:tc>
          <w:tcPr>
            <w:tcW w:w="1417" w:type="dxa"/>
            <w:tcBorders>
              <w:top w:val="single" w:sz="4" w:space="0" w:color="auto"/>
              <w:left w:val="single" w:sz="4" w:space="0" w:color="auto"/>
              <w:bottom w:val="single" w:sz="4" w:space="0" w:color="auto"/>
              <w:right w:val="single" w:sz="4" w:space="0" w:color="auto"/>
            </w:tcBorders>
            <w:hideMark/>
          </w:tcPr>
          <w:p w:rsidR="00B03DFA" w:rsidRDefault="00B03DFA">
            <w:pPr>
              <w:jc w:val="center"/>
            </w:pPr>
            <w:r>
              <w:t>Стоимость работ на потоке данной группы, у.д.е./год</w:t>
            </w:r>
          </w:p>
        </w:tc>
      </w:tr>
      <w:tr w:rsidR="00B03DFA" w:rsidTr="00B03DFA">
        <w:tc>
          <w:tcPr>
            <w:tcW w:w="3402"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i/>
                <w:sz w:val="20"/>
                <w:szCs w:val="20"/>
              </w:rPr>
            </w:pPr>
            <w:r>
              <w:rPr>
                <w:i/>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bCs/>
                <w:i/>
                <w:iCs/>
                <w:sz w:val="20"/>
                <w:szCs w:val="20"/>
              </w:rPr>
            </w:pPr>
            <w:r>
              <w:rPr>
                <w:bCs/>
                <w:i/>
                <w:iCs/>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i/>
                <w:sz w:val="20"/>
                <w:szCs w:val="20"/>
              </w:rPr>
            </w:pPr>
            <w:r>
              <w:rPr>
                <w:i/>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i/>
                <w:sz w:val="20"/>
                <w:szCs w:val="20"/>
              </w:rPr>
            </w:pPr>
            <w:r>
              <w:rPr>
                <w:i/>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i/>
                <w:sz w:val="20"/>
                <w:szCs w:val="20"/>
              </w:rPr>
            </w:pPr>
            <w:r>
              <w:rPr>
                <w:i/>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i/>
                <w:sz w:val="20"/>
                <w:szCs w:val="20"/>
              </w:rPr>
            </w:pPr>
            <w:r>
              <w:rPr>
                <w:i/>
                <w:sz w:val="20"/>
                <w:szCs w:val="20"/>
              </w:rPr>
              <w:t>6</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внутрискладского перемещения</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Рп.г.</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5F26B9" w:rsidRDefault="005F26B9">
            <w:pPr>
              <w:jc w:val="both"/>
              <w:rPr>
                <w:i/>
              </w:rPr>
            </w:pPr>
            <w:r>
              <w:rPr>
                <w:i/>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395694">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395694">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395694">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ручной разгрузки</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Рр.р.</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механизированной разгрузки</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Рм.р.</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ручной погрузки</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Рр.п.</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механизированной погрузки</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Рм.п.</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операций на участке приемки</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Рпр.</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операций на участке комплектования заказов</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Ркм</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операций в экспедициях</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Рэк.</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5F26B9" w:rsidTr="00B03DFA">
        <w:tc>
          <w:tcPr>
            <w:tcW w:w="3402" w:type="dxa"/>
            <w:tcBorders>
              <w:top w:val="single" w:sz="4" w:space="0" w:color="auto"/>
              <w:left w:val="single" w:sz="4" w:space="0" w:color="auto"/>
              <w:bottom w:val="single" w:sz="4" w:space="0" w:color="auto"/>
              <w:right w:val="single" w:sz="4" w:space="0" w:color="auto"/>
            </w:tcBorders>
            <w:hideMark/>
          </w:tcPr>
          <w:p w:rsidR="005F26B9" w:rsidRDefault="005F26B9">
            <w:pPr>
              <w:jc w:val="both"/>
            </w:pPr>
            <w:r>
              <w:t>Грузы, рассматриваемые в процессе выполнения операций в зоне хранения</w:t>
            </w:r>
          </w:p>
        </w:tc>
        <w:tc>
          <w:tcPr>
            <w:tcW w:w="993" w:type="dxa"/>
            <w:tcBorders>
              <w:top w:val="single" w:sz="4" w:space="0" w:color="auto"/>
              <w:left w:val="single" w:sz="4" w:space="0" w:color="auto"/>
              <w:bottom w:val="single" w:sz="4" w:space="0" w:color="auto"/>
              <w:right w:val="single" w:sz="4" w:space="0" w:color="auto"/>
            </w:tcBorders>
            <w:hideMark/>
          </w:tcPr>
          <w:p w:rsidR="005F26B9" w:rsidRDefault="005F26B9">
            <w:pPr>
              <w:jc w:val="both"/>
              <w:rPr>
                <w:sz w:val="28"/>
                <w:szCs w:val="28"/>
              </w:rPr>
            </w:pPr>
            <w:r>
              <w:rPr>
                <w:bCs/>
                <w:i/>
                <w:iCs/>
                <w:sz w:val="28"/>
                <w:szCs w:val="28"/>
              </w:rPr>
              <w:t>Рхр.</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5F26B9" w:rsidRDefault="005F26B9" w:rsidP="005F26B9">
            <w:pPr>
              <w:jc w:val="center"/>
            </w:pPr>
            <w:r w:rsidRPr="00AF6389">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5F26B9" w:rsidRDefault="005F26B9" w:rsidP="005F26B9">
            <w:pPr>
              <w:jc w:val="center"/>
            </w:pPr>
            <w:r w:rsidRPr="00AF6389">
              <w:t>расчетное</w:t>
            </w:r>
          </w:p>
        </w:tc>
      </w:tr>
      <w:tr w:rsidR="00B03DFA" w:rsidTr="00B03DFA">
        <w:tc>
          <w:tcPr>
            <w:tcW w:w="3402" w:type="dxa"/>
            <w:tcBorders>
              <w:top w:val="single" w:sz="4" w:space="0" w:color="auto"/>
              <w:left w:val="single" w:sz="4" w:space="0" w:color="auto"/>
              <w:bottom w:val="single" w:sz="4" w:space="0" w:color="auto"/>
              <w:right w:val="single" w:sz="4" w:space="0" w:color="auto"/>
            </w:tcBorders>
            <w:hideMark/>
          </w:tcPr>
          <w:p w:rsidR="00B03DFA" w:rsidRDefault="00B03DFA">
            <w:pPr>
              <w:jc w:val="both"/>
            </w:pPr>
            <w:r>
              <w:rPr>
                <w:bCs/>
              </w:rPr>
              <w:t>Суммарный внутренний материальный поток</w:t>
            </w:r>
          </w:p>
        </w:tc>
        <w:tc>
          <w:tcPr>
            <w:tcW w:w="993" w:type="dxa"/>
            <w:tcBorders>
              <w:top w:val="single" w:sz="4" w:space="0" w:color="auto"/>
              <w:left w:val="single" w:sz="4" w:space="0" w:color="auto"/>
              <w:bottom w:val="single" w:sz="4" w:space="0" w:color="auto"/>
              <w:right w:val="single" w:sz="4" w:space="0" w:color="auto"/>
            </w:tcBorders>
            <w:hideMark/>
          </w:tcPr>
          <w:p w:rsidR="00B03DFA" w:rsidRDefault="00B03DFA">
            <w:pPr>
              <w:jc w:val="both"/>
              <w:rPr>
                <w:sz w:val="28"/>
                <w:szCs w:val="28"/>
              </w:rPr>
            </w:pPr>
            <w:r>
              <w:rPr>
                <w:bCs/>
                <w:i/>
                <w:iCs/>
                <w:sz w:val="28"/>
                <w:szCs w:val="28"/>
              </w:rPr>
              <w:t>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B03DFA" w:rsidRDefault="00B03DFA">
            <w:pPr>
              <w:jc w:val="both"/>
              <w:rPr>
                <w:i/>
              </w:rPr>
            </w:pPr>
            <w:r>
              <w:rPr>
                <w:i/>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B03DFA" w:rsidRDefault="005F26B9" w:rsidP="005F26B9">
            <w:pPr>
              <w:jc w:val="center"/>
              <w:rPr>
                <w:i/>
              </w:rPr>
            </w:pPr>
            <w:r>
              <w:t>расчетное</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B03DFA" w:rsidRDefault="00B03DFA">
            <w:pPr>
              <w:jc w:val="both"/>
              <w:rPr>
                <w:i/>
              </w:rPr>
            </w:pPr>
            <w:r>
              <w:rPr>
                <w:i/>
              </w:rPr>
              <w:t>-</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B03DFA" w:rsidRDefault="005F26B9" w:rsidP="005F26B9">
            <w:pPr>
              <w:jc w:val="center"/>
              <w:rPr>
                <w:i/>
              </w:rPr>
            </w:pPr>
            <w:r>
              <w:t>расчетное</w:t>
            </w:r>
          </w:p>
        </w:tc>
      </w:tr>
    </w:tbl>
    <w:p w:rsidR="00B03DFA" w:rsidRDefault="00B03DFA" w:rsidP="00B03DFA">
      <w:pPr>
        <w:pStyle w:val="aa"/>
        <w:spacing w:before="0" w:beforeAutospacing="0" w:after="0" w:afterAutospacing="0"/>
        <w:ind w:firstLine="567"/>
        <w:contextualSpacing/>
        <w:jc w:val="both"/>
        <w:rPr>
          <w:sz w:val="28"/>
          <w:szCs w:val="28"/>
        </w:rPr>
      </w:pPr>
    </w:p>
    <w:p w:rsidR="00B03DFA" w:rsidRDefault="00B03DFA" w:rsidP="00B03DFA">
      <w:pPr>
        <w:pStyle w:val="aa"/>
        <w:spacing w:before="0" w:beforeAutospacing="0" w:after="0" w:afterAutospacing="0"/>
        <w:ind w:firstLine="567"/>
        <w:contextualSpacing/>
        <w:jc w:val="both"/>
        <w:rPr>
          <w:sz w:val="28"/>
          <w:szCs w:val="28"/>
        </w:rPr>
      </w:pPr>
      <w:r>
        <w:rPr>
          <w:sz w:val="28"/>
          <w:szCs w:val="28"/>
        </w:rPr>
        <w:t xml:space="preserve">Удельные стоимости выполнения той или иной операции на складе представлены в таблице 3. </w:t>
      </w:r>
    </w:p>
    <w:p w:rsidR="00B03DFA" w:rsidRDefault="00B03DFA" w:rsidP="00B03DFA">
      <w:pPr>
        <w:pStyle w:val="aa"/>
        <w:spacing w:before="0" w:beforeAutospacing="0" w:after="0" w:afterAutospacing="0"/>
        <w:contextualSpacing/>
        <w:jc w:val="right"/>
        <w:rPr>
          <w:sz w:val="28"/>
          <w:szCs w:val="28"/>
        </w:rPr>
      </w:pPr>
      <w:r>
        <w:rPr>
          <w:sz w:val="28"/>
          <w:szCs w:val="28"/>
        </w:rPr>
        <w:t>Таблица 3</w:t>
      </w:r>
    </w:p>
    <w:p w:rsidR="00B03DFA" w:rsidRDefault="00B03DFA" w:rsidP="00B03DFA">
      <w:pPr>
        <w:pStyle w:val="aa"/>
        <w:spacing w:before="0" w:beforeAutospacing="0" w:after="0" w:afterAutospacing="0"/>
        <w:contextualSpacing/>
        <w:jc w:val="center"/>
        <w:rPr>
          <w:sz w:val="28"/>
          <w:szCs w:val="28"/>
        </w:rPr>
      </w:pPr>
      <w:r>
        <w:rPr>
          <w:sz w:val="28"/>
          <w:szCs w:val="28"/>
        </w:rPr>
        <w:t>Группы материальных потоков на складе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59"/>
        <w:gridCol w:w="1522"/>
        <w:gridCol w:w="1420"/>
      </w:tblGrid>
      <w:tr w:rsidR="00B03DFA" w:rsidTr="00B03DFA">
        <w:tc>
          <w:tcPr>
            <w:tcW w:w="5920" w:type="dxa"/>
            <w:vMerge w:val="restart"/>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lang w:eastAsia="en-US"/>
              </w:rPr>
            </w:pPr>
            <w:r>
              <w:t>Наименование группы материальных потоков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lang w:eastAsia="en-US"/>
              </w:rPr>
            </w:pPr>
            <w:r>
              <w:t>Условное обозначение группы</w:t>
            </w:r>
          </w:p>
        </w:tc>
        <w:tc>
          <w:tcPr>
            <w:tcW w:w="2942" w:type="dxa"/>
            <w:gridSpan w:val="2"/>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lang w:eastAsia="en-US"/>
              </w:rPr>
            </w:pPr>
            <w:r>
              <w:t>Удельная стоимость работ на потоках данной группы</w:t>
            </w:r>
          </w:p>
        </w:tc>
      </w:tr>
      <w:tr w:rsidR="00B03DFA" w:rsidTr="00B03DFA">
        <w:tc>
          <w:tcPr>
            <w:tcW w:w="0" w:type="auto"/>
            <w:vMerge/>
            <w:tcBorders>
              <w:top w:val="single" w:sz="4" w:space="0" w:color="auto"/>
              <w:left w:val="single" w:sz="4" w:space="0" w:color="auto"/>
              <w:bottom w:val="single" w:sz="4" w:space="0" w:color="auto"/>
              <w:right w:val="single" w:sz="4" w:space="0" w:color="auto"/>
            </w:tcBorders>
            <w:vAlign w:val="center"/>
            <w:hideMark/>
          </w:tcPr>
          <w:p w:rsidR="00B03DFA" w:rsidRDefault="00B03DFA">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3DFA" w:rsidRDefault="00B03DFA">
            <w:pPr>
              <w:rPr>
                <w:rFonts w:eastAsia="Calibri"/>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lang w:eastAsia="en-US"/>
              </w:rPr>
            </w:pPr>
            <w:r>
              <w:t xml:space="preserve">условное </w:t>
            </w:r>
            <w:r>
              <w:lastRenderedPageBreak/>
              <w:t>обозначение</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pStyle w:val="aa"/>
              <w:spacing w:before="0" w:beforeAutospacing="0" w:after="0" w:afterAutospacing="0"/>
              <w:contextualSpacing/>
              <w:jc w:val="center"/>
              <w:rPr>
                <w:lang w:eastAsia="en-US"/>
              </w:rPr>
            </w:pPr>
            <w:r>
              <w:rPr>
                <w:lang w:eastAsia="en-US"/>
              </w:rPr>
              <w:lastRenderedPageBreak/>
              <w:t>величина,</w:t>
            </w:r>
          </w:p>
          <w:p w:rsidR="00B03DFA" w:rsidRDefault="00B03DFA">
            <w:pPr>
              <w:pStyle w:val="aa"/>
              <w:spacing w:before="0" w:beforeAutospacing="0" w:after="0" w:afterAutospacing="0"/>
              <w:contextualSpacing/>
              <w:jc w:val="center"/>
              <w:rPr>
                <w:lang w:eastAsia="en-US"/>
              </w:rPr>
            </w:pPr>
            <w:r>
              <w:rPr>
                <w:lang w:eastAsia="en-US"/>
              </w:rPr>
              <w:lastRenderedPageBreak/>
              <w:t>у.д.е./т</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i/>
                <w:sz w:val="20"/>
                <w:szCs w:val="20"/>
                <w:lang w:eastAsia="en-US"/>
              </w:rPr>
            </w:pPr>
            <w:r>
              <w:rPr>
                <w:i/>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i/>
                <w:sz w:val="20"/>
                <w:szCs w:val="20"/>
                <w:lang w:eastAsia="en-US"/>
              </w:rPr>
            </w:pPr>
            <w:r>
              <w:rPr>
                <w:i/>
                <w:sz w:val="20"/>
                <w:szCs w:val="20"/>
              </w:rPr>
              <w:t>2</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i/>
                <w:sz w:val="20"/>
                <w:szCs w:val="20"/>
                <w:lang w:eastAsia="en-US"/>
              </w:rPr>
            </w:pPr>
            <w:r>
              <w:rPr>
                <w:i/>
                <w:sz w:val="20"/>
                <w:szCs w:val="20"/>
              </w:rPr>
              <w:t>3</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jc w:val="center"/>
              <w:rPr>
                <w:rFonts w:eastAsia="Calibri"/>
                <w:i/>
                <w:sz w:val="20"/>
                <w:szCs w:val="20"/>
                <w:lang w:eastAsia="en-US"/>
              </w:rPr>
            </w:pPr>
            <w:r>
              <w:rPr>
                <w:i/>
                <w:sz w:val="20"/>
                <w:szCs w:val="20"/>
              </w:rPr>
              <w:t>4</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Внутрискладское перемещение грузов</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Рп.г.</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S1</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rsidP="00B03DFA">
            <w:pPr>
              <w:rPr>
                <w:rFonts w:eastAsia="Calibri"/>
                <w:lang w:eastAsia="en-US"/>
              </w:rPr>
            </w:pPr>
            <w:r>
              <w:t>0,8</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Операции в экспедициях</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Рэк.</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S2</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3,0</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Операции с товаром в процессе приемки и комплектации</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Рпр., Ркм</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S3</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6,0</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Операции в зоне хранения</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Рхр.</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S4</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2,0</w:t>
            </w:r>
          </w:p>
        </w:tc>
      </w:tr>
      <w:tr w:rsidR="00B03DFA" w:rsidTr="00B03DFA">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Ручная разгрузка и погрузка</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Рр.р., Рр.п.</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S5</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5,0</w:t>
            </w:r>
          </w:p>
        </w:tc>
      </w:tr>
      <w:tr w:rsidR="00B03DFA" w:rsidTr="00B03DFA">
        <w:trPr>
          <w:trHeight w:val="70"/>
        </w:trPr>
        <w:tc>
          <w:tcPr>
            <w:tcW w:w="5920"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Механизированные разгрузка и погрузка</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Рм.р., Рм.п.</w:t>
            </w:r>
          </w:p>
        </w:tc>
        <w:tc>
          <w:tcPr>
            <w:tcW w:w="1522" w:type="dxa"/>
            <w:tcBorders>
              <w:top w:val="single" w:sz="4" w:space="0" w:color="auto"/>
              <w:left w:val="single" w:sz="4" w:space="0" w:color="auto"/>
              <w:bottom w:val="single" w:sz="4" w:space="0" w:color="auto"/>
              <w:right w:val="single" w:sz="4" w:space="0" w:color="auto"/>
            </w:tcBorders>
            <w:hideMark/>
          </w:tcPr>
          <w:p w:rsidR="00B03DFA" w:rsidRDefault="00B03DFA">
            <w:pPr>
              <w:rPr>
                <w:rFonts w:eastAsia="Calibri"/>
                <w:lang w:eastAsia="en-US"/>
              </w:rPr>
            </w:pPr>
            <w:r>
              <w:t>S6</w:t>
            </w:r>
          </w:p>
        </w:tc>
        <w:tc>
          <w:tcPr>
            <w:tcW w:w="1420" w:type="dxa"/>
            <w:tcBorders>
              <w:top w:val="single" w:sz="4" w:space="0" w:color="auto"/>
              <w:left w:val="single" w:sz="4" w:space="0" w:color="auto"/>
              <w:bottom w:val="single" w:sz="4" w:space="0" w:color="auto"/>
              <w:right w:val="single" w:sz="4" w:space="0" w:color="auto"/>
            </w:tcBorders>
            <w:hideMark/>
          </w:tcPr>
          <w:p w:rsidR="00B03DFA" w:rsidRDefault="00B03DFA" w:rsidP="00B03DFA">
            <w:pPr>
              <w:rPr>
                <w:rFonts w:eastAsia="Calibri"/>
                <w:lang w:eastAsia="en-US"/>
              </w:rPr>
            </w:pPr>
            <w:r>
              <w:t>0,9</w:t>
            </w:r>
          </w:p>
        </w:tc>
      </w:tr>
    </w:tbl>
    <w:p w:rsidR="00B03DFA" w:rsidRDefault="00B03DFA" w:rsidP="00AE128C">
      <w:pPr>
        <w:contextualSpacing/>
        <w:jc w:val="both"/>
        <w:rPr>
          <w:b/>
          <w:sz w:val="28"/>
          <w:szCs w:val="28"/>
          <w:highlight w:val="yellow"/>
        </w:rPr>
      </w:pPr>
    </w:p>
    <w:p w:rsidR="009A651C" w:rsidRPr="00F318F6" w:rsidRDefault="00FA1CCD" w:rsidP="00AE128C">
      <w:pPr>
        <w:contextualSpacing/>
        <w:jc w:val="both"/>
        <w:rPr>
          <w:b/>
          <w:sz w:val="28"/>
          <w:szCs w:val="28"/>
        </w:rPr>
      </w:pPr>
      <w:r w:rsidRPr="00F318F6">
        <w:rPr>
          <w:b/>
          <w:sz w:val="28"/>
          <w:szCs w:val="28"/>
        </w:rPr>
        <w:t xml:space="preserve">Задача № </w:t>
      </w:r>
      <w:r w:rsidR="009A651C" w:rsidRPr="00F318F6">
        <w:rPr>
          <w:b/>
          <w:sz w:val="28"/>
          <w:szCs w:val="28"/>
        </w:rPr>
        <w:t>65.</w:t>
      </w:r>
    </w:p>
    <w:p w:rsidR="00F318F6" w:rsidRDefault="00F318F6" w:rsidP="00F318F6">
      <w:pPr>
        <w:shd w:val="clear" w:color="auto" w:fill="FFFFFF"/>
        <w:ind w:firstLine="567"/>
        <w:jc w:val="both"/>
        <w:rPr>
          <w:rStyle w:val="a9"/>
          <w:b w:val="0"/>
          <w:sz w:val="28"/>
          <w:szCs w:val="28"/>
        </w:rPr>
      </w:pPr>
      <w:r>
        <w:rPr>
          <w:rStyle w:val="a9"/>
          <w:b w:val="0"/>
          <w:i/>
          <w:sz w:val="28"/>
          <w:szCs w:val="28"/>
        </w:rPr>
        <w:t>Определите норматив оборотных средств в неза</w:t>
      </w:r>
      <w:r>
        <w:rPr>
          <w:rStyle w:val="a9"/>
          <w:b w:val="0"/>
          <w:i/>
          <w:sz w:val="28"/>
          <w:szCs w:val="28"/>
        </w:rPr>
        <w:softHyphen/>
        <w:t>вершенном производстве, оборачиваемость оборотных средств предприятия</w:t>
      </w:r>
      <w:r>
        <w:rPr>
          <w:rStyle w:val="a9"/>
          <w:b w:val="0"/>
          <w:sz w:val="28"/>
          <w:szCs w:val="28"/>
        </w:rPr>
        <w:t>.</w:t>
      </w:r>
    </w:p>
    <w:p w:rsidR="00F318F6" w:rsidRDefault="00F318F6" w:rsidP="00F318F6">
      <w:pPr>
        <w:shd w:val="clear" w:color="auto" w:fill="FFFFFF"/>
        <w:ind w:firstLine="567"/>
        <w:jc w:val="both"/>
        <w:rPr>
          <w:rStyle w:val="a9"/>
          <w:b w:val="0"/>
          <w:sz w:val="28"/>
          <w:szCs w:val="28"/>
        </w:rPr>
      </w:pPr>
      <w:r>
        <w:rPr>
          <w:rStyle w:val="a9"/>
          <w:b w:val="0"/>
          <w:sz w:val="28"/>
          <w:szCs w:val="28"/>
        </w:rPr>
        <w:t>Известно, что реализация продук</w:t>
      </w:r>
      <w:r>
        <w:rPr>
          <w:rStyle w:val="a9"/>
          <w:b w:val="0"/>
          <w:sz w:val="28"/>
          <w:szCs w:val="28"/>
        </w:rPr>
        <w:softHyphen/>
        <w:t>ции со склада оптовой торговли  за год составила 15000 единиц; себестоимость изделия – 70 тыс. руб., цена изделия на 20% превышает его себе</w:t>
      </w:r>
      <w:r>
        <w:rPr>
          <w:rStyle w:val="a9"/>
          <w:b w:val="0"/>
          <w:sz w:val="28"/>
          <w:szCs w:val="28"/>
        </w:rPr>
        <w:softHyphen/>
        <w:t>стоимость; среднегодовой остаток оборотных средств – 45000 тыс. руб.; длительность цикла складского хранения изделия – 4 дней; коэффициент нарастания затрат в незавершенном производстве – 0,4.</w:t>
      </w:r>
    </w:p>
    <w:p w:rsidR="00D80421" w:rsidRDefault="00D80421" w:rsidP="00AE128C">
      <w:pPr>
        <w:contextualSpacing/>
        <w:jc w:val="both"/>
        <w:rPr>
          <w:b/>
          <w:sz w:val="28"/>
          <w:szCs w:val="28"/>
          <w:highlight w:val="yellow"/>
        </w:rPr>
      </w:pPr>
    </w:p>
    <w:p w:rsidR="009A651C" w:rsidRPr="00D80421" w:rsidRDefault="00FA1CCD" w:rsidP="00AE128C">
      <w:pPr>
        <w:contextualSpacing/>
        <w:jc w:val="both"/>
        <w:rPr>
          <w:b/>
          <w:sz w:val="28"/>
          <w:szCs w:val="28"/>
        </w:rPr>
      </w:pPr>
      <w:r w:rsidRPr="009514BB">
        <w:rPr>
          <w:b/>
          <w:sz w:val="28"/>
          <w:szCs w:val="28"/>
        </w:rPr>
        <w:t xml:space="preserve">Задача № </w:t>
      </w:r>
      <w:r w:rsidR="009A651C" w:rsidRPr="009514BB">
        <w:rPr>
          <w:b/>
          <w:sz w:val="28"/>
          <w:szCs w:val="28"/>
        </w:rPr>
        <w:t>66.</w:t>
      </w:r>
    </w:p>
    <w:p w:rsidR="009514BB" w:rsidRDefault="009514BB" w:rsidP="009514BB">
      <w:pPr>
        <w:tabs>
          <w:tab w:val="left" w:pos="2430"/>
        </w:tabs>
        <w:ind w:firstLine="567"/>
        <w:jc w:val="both"/>
        <w:rPr>
          <w:sz w:val="28"/>
          <w:szCs w:val="28"/>
        </w:rPr>
      </w:pPr>
      <w:r>
        <w:rPr>
          <w:sz w:val="28"/>
          <w:szCs w:val="28"/>
        </w:rPr>
        <w:t>Торгово-посредническая компания имеет 3 склада, которые обслуживаются 4 поставщиками. В таблице 1 приведены координаты месторасположения складов компании (</w:t>
      </w:r>
      <w:r>
        <w:rPr>
          <w:b/>
          <w:i/>
          <w:sz w:val="28"/>
          <w:szCs w:val="28"/>
          <w:lang w:val="en-US"/>
        </w:rPr>
        <w:t>Rk</w:t>
      </w:r>
      <w:r>
        <w:rPr>
          <w:b/>
          <w:i/>
          <w:sz w:val="32"/>
          <w:szCs w:val="32"/>
          <w:vertAlign w:val="subscript"/>
          <w:lang w:val="en-US"/>
        </w:rPr>
        <w:t>i</w:t>
      </w:r>
      <w:r>
        <w:rPr>
          <w:sz w:val="28"/>
          <w:szCs w:val="28"/>
        </w:rPr>
        <w:t>) и их поставщиков (</w:t>
      </w:r>
      <w:r>
        <w:rPr>
          <w:b/>
          <w:i/>
          <w:sz w:val="28"/>
          <w:szCs w:val="28"/>
          <w:lang w:val="en-US"/>
        </w:rPr>
        <w:t>Rn</w:t>
      </w:r>
      <w:r>
        <w:rPr>
          <w:b/>
          <w:i/>
          <w:sz w:val="32"/>
          <w:szCs w:val="32"/>
          <w:vertAlign w:val="subscript"/>
          <w:lang w:val="en-US"/>
        </w:rPr>
        <w:t>i</w:t>
      </w:r>
      <w:r>
        <w:rPr>
          <w:sz w:val="28"/>
          <w:szCs w:val="28"/>
        </w:rPr>
        <w:t>).</w:t>
      </w:r>
    </w:p>
    <w:p w:rsidR="009514BB" w:rsidRDefault="009514BB" w:rsidP="009514BB">
      <w:pPr>
        <w:tabs>
          <w:tab w:val="left" w:pos="2430"/>
        </w:tabs>
        <w:ind w:firstLine="567"/>
        <w:jc w:val="both"/>
        <w:rPr>
          <w:sz w:val="28"/>
          <w:szCs w:val="28"/>
        </w:rPr>
      </w:pPr>
      <w:r>
        <w:rPr>
          <w:sz w:val="28"/>
          <w:szCs w:val="28"/>
        </w:rPr>
        <w:t>Поставщики осуществляют среднюю партию поставки в разме</w:t>
      </w:r>
      <w:r>
        <w:rPr>
          <w:sz w:val="28"/>
          <w:szCs w:val="28"/>
        </w:rPr>
        <w:softHyphen/>
        <w:t>рах (</w:t>
      </w:r>
      <w:r>
        <w:rPr>
          <w:b/>
          <w:i/>
          <w:sz w:val="28"/>
          <w:szCs w:val="28"/>
          <w:lang w:val="en-US"/>
        </w:rPr>
        <w:t>Qn</w:t>
      </w:r>
      <w:r>
        <w:rPr>
          <w:b/>
          <w:i/>
          <w:sz w:val="32"/>
          <w:szCs w:val="32"/>
          <w:vertAlign w:val="subscript"/>
          <w:lang w:val="en-US"/>
        </w:rPr>
        <w:t>i</w:t>
      </w:r>
      <w:r>
        <w:rPr>
          <w:sz w:val="28"/>
          <w:szCs w:val="28"/>
        </w:rPr>
        <w:t>): П</w:t>
      </w:r>
      <w:r>
        <w:rPr>
          <w:sz w:val="28"/>
          <w:szCs w:val="28"/>
          <w:vertAlign w:val="subscript"/>
        </w:rPr>
        <w:t>А</w:t>
      </w:r>
      <w:r>
        <w:rPr>
          <w:sz w:val="28"/>
          <w:szCs w:val="28"/>
        </w:rPr>
        <w:t xml:space="preserve"> – 75 т; П</w:t>
      </w:r>
      <w:r>
        <w:rPr>
          <w:sz w:val="28"/>
          <w:szCs w:val="28"/>
          <w:vertAlign w:val="subscript"/>
        </w:rPr>
        <w:t>В</w:t>
      </w:r>
      <w:r>
        <w:rPr>
          <w:sz w:val="28"/>
          <w:szCs w:val="28"/>
        </w:rPr>
        <w:t xml:space="preserve"> – 45 т; П</w:t>
      </w:r>
      <w:r>
        <w:rPr>
          <w:sz w:val="28"/>
          <w:szCs w:val="28"/>
          <w:vertAlign w:val="subscript"/>
        </w:rPr>
        <w:t>С</w:t>
      </w:r>
      <w:r>
        <w:rPr>
          <w:sz w:val="28"/>
          <w:szCs w:val="28"/>
        </w:rPr>
        <w:t xml:space="preserve"> – 50 т; П</w:t>
      </w:r>
      <w:r>
        <w:rPr>
          <w:sz w:val="28"/>
          <w:szCs w:val="28"/>
          <w:vertAlign w:val="subscript"/>
        </w:rPr>
        <w:t>D</w:t>
      </w:r>
      <w:r>
        <w:rPr>
          <w:sz w:val="28"/>
          <w:szCs w:val="28"/>
        </w:rPr>
        <w:t xml:space="preserve"> – 30 т.</w:t>
      </w:r>
    </w:p>
    <w:p w:rsidR="009514BB" w:rsidRDefault="009514BB" w:rsidP="009514BB">
      <w:pPr>
        <w:tabs>
          <w:tab w:val="left" w:pos="2430"/>
        </w:tabs>
        <w:ind w:firstLine="567"/>
        <w:jc w:val="both"/>
        <w:rPr>
          <w:sz w:val="28"/>
          <w:szCs w:val="28"/>
        </w:rPr>
      </w:pPr>
      <w:r>
        <w:rPr>
          <w:sz w:val="28"/>
          <w:szCs w:val="28"/>
        </w:rPr>
        <w:t>Объемы заказов по складам равны (</w:t>
      </w:r>
      <w:r>
        <w:rPr>
          <w:b/>
          <w:i/>
          <w:sz w:val="28"/>
          <w:szCs w:val="28"/>
          <w:lang w:val="en-US"/>
        </w:rPr>
        <w:t>Qk</w:t>
      </w:r>
      <w:r>
        <w:rPr>
          <w:b/>
          <w:i/>
          <w:sz w:val="32"/>
          <w:szCs w:val="32"/>
          <w:vertAlign w:val="subscript"/>
          <w:lang w:val="en-US"/>
        </w:rPr>
        <w:t>i</w:t>
      </w:r>
      <w:r>
        <w:rPr>
          <w:sz w:val="28"/>
          <w:szCs w:val="28"/>
        </w:rPr>
        <w:t>): С</w:t>
      </w:r>
      <w:r>
        <w:rPr>
          <w:sz w:val="28"/>
          <w:szCs w:val="28"/>
          <w:vertAlign w:val="subscript"/>
        </w:rPr>
        <w:t xml:space="preserve">А </w:t>
      </w:r>
      <w:r>
        <w:rPr>
          <w:sz w:val="28"/>
          <w:szCs w:val="28"/>
        </w:rPr>
        <w:t xml:space="preserve"> – 70 т; С</w:t>
      </w:r>
      <w:r>
        <w:rPr>
          <w:sz w:val="28"/>
          <w:szCs w:val="28"/>
          <w:vertAlign w:val="subscript"/>
        </w:rPr>
        <w:t xml:space="preserve">В </w:t>
      </w:r>
      <w:r>
        <w:rPr>
          <w:sz w:val="28"/>
          <w:szCs w:val="28"/>
        </w:rPr>
        <w:t xml:space="preserve"> – 50 т; С</w:t>
      </w:r>
      <w:r>
        <w:rPr>
          <w:sz w:val="28"/>
          <w:szCs w:val="28"/>
          <w:vertAlign w:val="subscript"/>
        </w:rPr>
        <w:t>С</w:t>
      </w:r>
      <w:r>
        <w:rPr>
          <w:sz w:val="28"/>
          <w:szCs w:val="28"/>
        </w:rPr>
        <w:t xml:space="preserve"> –  80 т.</w:t>
      </w:r>
    </w:p>
    <w:p w:rsidR="009514BB" w:rsidRDefault="009514BB" w:rsidP="009514BB">
      <w:pPr>
        <w:tabs>
          <w:tab w:val="left" w:pos="2430"/>
        </w:tabs>
        <w:ind w:firstLine="567"/>
        <w:jc w:val="both"/>
        <w:rPr>
          <w:sz w:val="28"/>
          <w:szCs w:val="28"/>
        </w:rPr>
      </w:pPr>
      <w:r>
        <w:rPr>
          <w:sz w:val="28"/>
          <w:szCs w:val="28"/>
        </w:rPr>
        <w:t>Для минимизации транспортных расходов торгово-посредническая компания при</w:t>
      </w:r>
      <w:r>
        <w:rPr>
          <w:sz w:val="28"/>
          <w:szCs w:val="28"/>
        </w:rPr>
        <w:softHyphen/>
        <w:t>няла решение о строительстве распределительного центра в райо</w:t>
      </w:r>
      <w:r>
        <w:rPr>
          <w:sz w:val="28"/>
          <w:szCs w:val="28"/>
        </w:rPr>
        <w:softHyphen/>
        <w:t xml:space="preserve">не сбыта продукции. Необходимо </w:t>
      </w:r>
      <w:r>
        <w:rPr>
          <w:i/>
          <w:sz w:val="28"/>
          <w:szCs w:val="28"/>
        </w:rPr>
        <w:t>определить место расположения распределительного центра</w:t>
      </w:r>
      <w:r>
        <w:rPr>
          <w:sz w:val="28"/>
          <w:szCs w:val="28"/>
        </w:rPr>
        <w:t>, если известно, что тариф для постав</w:t>
      </w:r>
      <w:r>
        <w:rPr>
          <w:sz w:val="28"/>
          <w:szCs w:val="28"/>
        </w:rPr>
        <w:softHyphen/>
        <w:t>щиков на перевозку продукции составляет (</w:t>
      </w:r>
      <w:r>
        <w:rPr>
          <w:b/>
          <w:i/>
          <w:sz w:val="28"/>
          <w:szCs w:val="28"/>
          <w:lang w:val="en-US"/>
        </w:rPr>
        <w:t>Tn</w:t>
      </w:r>
      <w:r>
        <w:rPr>
          <w:b/>
          <w:i/>
          <w:sz w:val="32"/>
          <w:szCs w:val="32"/>
          <w:vertAlign w:val="subscript"/>
          <w:lang w:val="en-US"/>
        </w:rPr>
        <w:t>i</w:t>
      </w:r>
      <w:r>
        <w:rPr>
          <w:sz w:val="28"/>
          <w:szCs w:val="28"/>
        </w:rPr>
        <w:t>): П</w:t>
      </w:r>
      <w:r>
        <w:rPr>
          <w:sz w:val="28"/>
          <w:szCs w:val="28"/>
          <w:vertAlign w:val="subscript"/>
        </w:rPr>
        <w:t>А</w:t>
      </w:r>
      <w:r>
        <w:rPr>
          <w:sz w:val="28"/>
          <w:szCs w:val="28"/>
        </w:rPr>
        <w:t xml:space="preserve"> – 1,25 руб./т.км; П</w:t>
      </w:r>
      <w:r>
        <w:rPr>
          <w:sz w:val="28"/>
          <w:szCs w:val="28"/>
          <w:vertAlign w:val="subscript"/>
        </w:rPr>
        <w:t>В</w:t>
      </w:r>
      <w:r>
        <w:rPr>
          <w:sz w:val="28"/>
          <w:szCs w:val="28"/>
        </w:rPr>
        <w:t xml:space="preserve"> – 1 руб./т.км; П</w:t>
      </w:r>
      <w:r>
        <w:rPr>
          <w:sz w:val="28"/>
          <w:szCs w:val="28"/>
          <w:vertAlign w:val="subscript"/>
        </w:rPr>
        <w:t>С</w:t>
      </w:r>
      <w:r>
        <w:rPr>
          <w:sz w:val="28"/>
          <w:szCs w:val="28"/>
        </w:rPr>
        <w:t xml:space="preserve"> – 1,75 руб./т.км; П</w:t>
      </w:r>
      <w:r>
        <w:rPr>
          <w:sz w:val="28"/>
          <w:szCs w:val="28"/>
          <w:vertAlign w:val="subscript"/>
        </w:rPr>
        <w:t>D</w:t>
      </w:r>
      <w:r>
        <w:rPr>
          <w:sz w:val="28"/>
          <w:szCs w:val="28"/>
        </w:rPr>
        <w:t xml:space="preserve"> – 1 руб./т.км,</w:t>
      </w:r>
    </w:p>
    <w:p w:rsidR="009514BB" w:rsidRDefault="009514BB" w:rsidP="009514BB">
      <w:pPr>
        <w:tabs>
          <w:tab w:val="left" w:pos="2430"/>
        </w:tabs>
        <w:ind w:firstLine="567"/>
        <w:jc w:val="both"/>
        <w:rPr>
          <w:sz w:val="28"/>
          <w:szCs w:val="28"/>
        </w:rPr>
      </w:pPr>
      <w:r>
        <w:rPr>
          <w:sz w:val="28"/>
          <w:szCs w:val="28"/>
        </w:rPr>
        <w:t>а тарифы для складов на перевозку продукции равны (</w:t>
      </w:r>
      <w:r>
        <w:rPr>
          <w:b/>
          <w:i/>
          <w:sz w:val="28"/>
          <w:szCs w:val="28"/>
          <w:lang w:val="en-US"/>
        </w:rPr>
        <w:t>Tk</w:t>
      </w:r>
      <w:r>
        <w:rPr>
          <w:b/>
          <w:i/>
          <w:sz w:val="32"/>
          <w:szCs w:val="32"/>
          <w:vertAlign w:val="subscript"/>
          <w:lang w:val="en-US"/>
        </w:rPr>
        <w:t>i</w:t>
      </w:r>
      <w:r>
        <w:rPr>
          <w:sz w:val="28"/>
          <w:szCs w:val="28"/>
        </w:rPr>
        <w:t>): К</w:t>
      </w:r>
      <w:r>
        <w:rPr>
          <w:sz w:val="28"/>
          <w:szCs w:val="28"/>
          <w:vertAlign w:val="subscript"/>
        </w:rPr>
        <w:t>А</w:t>
      </w:r>
      <w:r>
        <w:rPr>
          <w:sz w:val="28"/>
          <w:szCs w:val="28"/>
        </w:rPr>
        <w:t xml:space="preserve"> – 0,5 руб./т.км; К</w:t>
      </w:r>
      <w:r>
        <w:rPr>
          <w:sz w:val="28"/>
          <w:szCs w:val="28"/>
          <w:vertAlign w:val="subscript"/>
        </w:rPr>
        <w:t>В</w:t>
      </w:r>
      <w:r>
        <w:rPr>
          <w:sz w:val="28"/>
          <w:szCs w:val="28"/>
        </w:rPr>
        <w:t xml:space="preserve"> – 0,6 руб./т.км; К</w:t>
      </w:r>
      <w:r>
        <w:rPr>
          <w:sz w:val="28"/>
          <w:szCs w:val="28"/>
          <w:vertAlign w:val="subscript"/>
        </w:rPr>
        <w:t>С</w:t>
      </w:r>
      <w:r>
        <w:rPr>
          <w:sz w:val="28"/>
          <w:szCs w:val="28"/>
        </w:rPr>
        <w:t xml:space="preserve"> – 0,7 руб./т.км.</w:t>
      </w:r>
    </w:p>
    <w:p w:rsidR="009514BB" w:rsidRDefault="009514BB" w:rsidP="009514BB">
      <w:pPr>
        <w:tabs>
          <w:tab w:val="left" w:pos="2430"/>
        </w:tabs>
        <w:ind w:firstLine="567"/>
        <w:jc w:val="right"/>
        <w:rPr>
          <w:sz w:val="28"/>
          <w:szCs w:val="28"/>
        </w:rPr>
      </w:pPr>
      <w:r>
        <w:rPr>
          <w:sz w:val="28"/>
          <w:szCs w:val="28"/>
        </w:rPr>
        <w:t>Таблица 1</w:t>
      </w:r>
    </w:p>
    <w:p w:rsidR="009514BB" w:rsidRDefault="009514BB" w:rsidP="009514BB">
      <w:pPr>
        <w:tabs>
          <w:tab w:val="left" w:pos="2430"/>
        </w:tabs>
        <w:jc w:val="center"/>
        <w:rPr>
          <w:sz w:val="28"/>
          <w:szCs w:val="28"/>
        </w:rPr>
      </w:pPr>
      <w:r>
        <w:rPr>
          <w:sz w:val="28"/>
          <w:szCs w:val="28"/>
        </w:rPr>
        <w:t>Координаты расположения поставщиков и складов торгово-посреднической компании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124"/>
        <w:gridCol w:w="1124"/>
        <w:gridCol w:w="1124"/>
        <w:gridCol w:w="1539"/>
        <w:gridCol w:w="1418"/>
        <w:gridCol w:w="1417"/>
        <w:gridCol w:w="1241"/>
      </w:tblGrid>
      <w:tr w:rsidR="009514BB" w:rsidRPr="00C66563" w:rsidTr="00C66563">
        <w:tc>
          <w:tcPr>
            <w:tcW w:w="1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Координата</w:t>
            </w:r>
          </w:p>
        </w:tc>
        <w:tc>
          <w:tcPr>
            <w:tcW w:w="3372" w:type="dxa"/>
            <w:gridSpan w:val="3"/>
            <w:tcBorders>
              <w:top w:val="single" w:sz="4" w:space="0" w:color="auto"/>
              <w:left w:val="single" w:sz="4" w:space="0" w:color="auto"/>
              <w:bottom w:val="single" w:sz="4" w:space="0" w:color="auto"/>
              <w:right w:val="single" w:sz="4" w:space="0" w:color="auto"/>
            </w:tcBorders>
            <w:shd w:val="clear" w:color="auto" w:fill="auto"/>
            <w:hideMark/>
          </w:tcPr>
          <w:p w:rsidR="009514BB" w:rsidRPr="00C66563" w:rsidRDefault="009514BB" w:rsidP="00C66563">
            <w:pPr>
              <w:tabs>
                <w:tab w:val="left" w:pos="2430"/>
              </w:tabs>
              <w:jc w:val="center"/>
              <w:rPr>
                <w:lang w:val="en-US"/>
              </w:rPr>
            </w:pPr>
            <w:r>
              <w:t>Клиент</w:t>
            </w:r>
            <w:r w:rsidRPr="00C66563">
              <w:rPr>
                <w:lang w:val="en-US"/>
              </w:rPr>
              <w:t xml:space="preserve"> (</w:t>
            </w:r>
            <w:r w:rsidRPr="00C66563">
              <w:rPr>
                <w:b/>
                <w:i/>
                <w:sz w:val="28"/>
                <w:szCs w:val="28"/>
                <w:lang w:val="en-US"/>
              </w:rPr>
              <w:t>Rk</w:t>
            </w:r>
            <w:r w:rsidRPr="00C66563">
              <w:rPr>
                <w:b/>
                <w:i/>
                <w:sz w:val="32"/>
                <w:szCs w:val="32"/>
                <w:vertAlign w:val="subscript"/>
                <w:lang w:val="en-US"/>
              </w:rPr>
              <w:t>i</w:t>
            </w:r>
            <w:r w:rsidRPr="00C66563">
              <w:rPr>
                <w:lang w:val="en-US"/>
              </w:rPr>
              <w:t>)</w:t>
            </w:r>
          </w:p>
        </w:tc>
        <w:tc>
          <w:tcPr>
            <w:tcW w:w="5615" w:type="dxa"/>
            <w:gridSpan w:val="4"/>
            <w:tcBorders>
              <w:top w:val="single" w:sz="4" w:space="0" w:color="auto"/>
              <w:left w:val="single" w:sz="4" w:space="0" w:color="auto"/>
              <w:bottom w:val="single" w:sz="4" w:space="0" w:color="auto"/>
              <w:right w:val="single" w:sz="4" w:space="0" w:color="auto"/>
            </w:tcBorders>
            <w:shd w:val="clear" w:color="auto" w:fill="auto"/>
            <w:hideMark/>
          </w:tcPr>
          <w:p w:rsidR="009514BB" w:rsidRPr="00C66563" w:rsidRDefault="009514BB" w:rsidP="00C66563">
            <w:pPr>
              <w:tabs>
                <w:tab w:val="left" w:pos="2430"/>
              </w:tabs>
              <w:jc w:val="center"/>
              <w:rPr>
                <w:lang w:val="en-US"/>
              </w:rPr>
            </w:pPr>
            <w:r>
              <w:t>Поставщик</w:t>
            </w:r>
            <w:r w:rsidRPr="00C66563">
              <w:rPr>
                <w:lang w:val="en-US"/>
              </w:rPr>
              <w:t xml:space="preserve"> (</w:t>
            </w:r>
            <w:r w:rsidRPr="00C66563">
              <w:rPr>
                <w:b/>
                <w:i/>
                <w:sz w:val="28"/>
                <w:szCs w:val="28"/>
                <w:lang w:val="en-US"/>
              </w:rPr>
              <w:t>Rn</w:t>
            </w:r>
            <w:r w:rsidRPr="00C66563">
              <w:rPr>
                <w:b/>
                <w:i/>
                <w:sz w:val="32"/>
                <w:szCs w:val="32"/>
                <w:vertAlign w:val="subscript"/>
                <w:lang w:val="en-US"/>
              </w:rPr>
              <w:t>i</w:t>
            </w:r>
            <w:r w:rsidRPr="00C66563">
              <w:rPr>
                <w:lang w:val="en-US"/>
              </w:rPr>
              <w:t>)</w:t>
            </w:r>
          </w:p>
        </w:tc>
      </w:tr>
      <w:tr w:rsidR="009514BB" w:rsidRPr="00C66563" w:rsidTr="00C6656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14BB" w:rsidRDefault="009514BB"/>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С</w:t>
            </w:r>
            <w:r w:rsidRPr="00C66563">
              <w:rPr>
                <w:vertAlign w:val="subscript"/>
              </w:rPr>
              <w:t>А</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С</w:t>
            </w:r>
            <w:r w:rsidRPr="00C66563">
              <w:rPr>
                <w:vertAlign w:val="subscript"/>
              </w:rPr>
              <w:t>В</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С</w:t>
            </w:r>
            <w:r w:rsidRPr="00C66563">
              <w:rPr>
                <w:vertAlign w:val="subscript"/>
              </w:rPr>
              <w:t>С</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sz w:val="28"/>
                <w:szCs w:val="28"/>
              </w:rPr>
              <w:t>П</w:t>
            </w:r>
            <w:r w:rsidRPr="00C66563">
              <w:rPr>
                <w:sz w:val="28"/>
                <w:szCs w:val="28"/>
                <w:vertAlign w:val="subscript"/>
              </w:rPr>
              <w:t>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sz w:val="28"/>
                <w:szCs w:val="28"/>
              </w:rPr>
              <w:t>П</w:t>
            </w:r>
            <w:r w:rsidRPr="00C66563">
              <w:rPr>
                <w:sz w:val="28"/>
                <w:szCs w:val="28"/>
                <w:vertAlign w:val="subscript"/>
              </w:rPr>
              <w:t>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sz w:val="28"/>
                <w:szCs w:val="28"/>
              </w:rPr>
              <w:t>П</w:t>
            </w:r>
            <w:r w:rsidRPr="00C66563">
              <w:rPr>
                <w:sz w:val="28"/>
                <w:szCs w:val="28"/>
                <w:vertAlign w:val="subscript"/>
              </w:rPr>
              <w:t>С</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sz w:val="28"/>
                <w:szCs w:val="28"/>
              </w:rPr>
              <w:t>П</w:t>
            </w:r>
            <w:r w:rsidRPr="00C66563">
              <w:rPr>
                <w:sz w:val="28"/>
                <w:szCs w:val="28"/>
                <w:vertAlign w:val="subscript"/>
              </w:rPr>
              <w:t>D</w:t>
            </w:r>
          </w:p>
        </w:tc>
      </w:tr>
      <w:tr w:rsidR="009514BB" w:rsidRPr="00C66563" w:rsidTr="00C66563">
        <w:tc>
          <w:tcPr>
            <w:tcW w:w="143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i/>
                <w:sz w:val="28"/>
                <w:szCs w:val="28"/>
                <w:lang w:val="en-US"/>
              </w:rPr>
              <w:t>Xi</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20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50</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70</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55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35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10</w:t>
            </w:r>
          </w:p>
        </w:tc>
      </w:tr>
      <w:tr w:rsidR="009514BB" w:rsidRPr="00C66563" w:rsidTr="00C66563">
        <w:tc>
          <w:tcPr>
            <w:tcW w:w="143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rsidRPr="00C66563">
              <w:rPr>
                <w:i/>
                <w:sz w:val="28"/>
                <w:szCs w:val="28"/>
                <w:lang w:val="en-US"/>
              </w:rPr>
              <w:t>Yi</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5</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35</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20</w:t>
            </w:r>
          </w:p>
        </w:tc>
        <w:tc>
          <w:tcPr>
            <w:tcW w:w="1539"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60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70</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9514BB" w:rsidRDefault="009514BB" w:rsidP="00C66563">
            <w:pPr>
              <w:tabs>
                <w:tab w:val="left" w:pos="2430"/>
              </w:tabs>
              <w:jc w:val="center"/>
            </w:pPr>
            <w:r>
              <w:t>20</w:t>
            </w:r>
          </w:p>
        </w:tc>
      </w:tr>
    </w:tbl>
    <w:p w:rsidR="009A651C" w:rsidRDefault="009A651C" w:rsidP="00AE128C">
      <w:pPr>
        <w:contextualSpacing/>
        <w:jc w:val="both"/>
        <w:rPr>
          <w:b/>
          <w:sz w:val="28"/>
          <w:szCs w:val="28"/>
          <w:highlight w:val="yellow"/>
        </w:rPr>
      </w:pPr>
    </w:p>
    <w:p w:rsidR="004E6E32" w:rsidRDefault="004E6E32" w:rsidP="00AE128C">
      <w:pPr>
        <w:contextualSpacing/>
        <w:jc w:val="both"/>
        <w:rPr>
          <w:b/>
          <w:sz w:val="28"/>
          <w:szCs w:val="28"/>
          <w:highlight w:val="yellow"/>
        </w:rPr>
      </w:pPr>
    </w:p>
    <w:p w:rsidR="004E6E32" w:rsidRDefault="004E6E32"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DC55EE" w:rsidRDefault="00DC55EE"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6A1CB1" w:rsidRDefault="006A1CB1" w:rsidP="006A1CB1">
      <w:pPr>
        <w:jc w:val="center"/>
        <w:rPr>
          <w:rFonts w:ascii="Arial" w:hAnsi="Arial" w:cs="Arial"/>
          <w:b/>
          <w:i/>
          <w:sz w:val="28"/>
          <w:szCs w:val="28"/>
        </w:rPr>
      </w:pPr>
      <w:r>
        <w:rPr>
          <w:rFonts w:ascii="Arial" w:hAnsi="Arial" w:cs="Arial"/>
          <w:b/>
          <w:i/>
          <w:sz w:val="28"/>
          <w:szCs w:val="28"/>
          <w:lang w:val="en-US"/>
        </w:rPr>
        <w:t>II</w:t>
      </w:r>
      <w:r>
        <w:rPr>
          <w:rFonts w:ascii="Arial" w:hAnsi="Arial" w:cs="Arial"/>
          <w:b/>
          <w:i/>
          <w:sz w:val="28"/>
          <w:szCs w:val="28"/>
        </w:rPr>
        <w:t xml:space="preserve">. 4 </w:t>
      </w:r>
      <w:r w:rsidR="008928C7" w:rsidRPr="008928C7">
        <w:rPr>
          <w:rFonts w:ascii="Arial" w:hAnsi="Arial" w:cs="Arial"/>
          <w:b/>
          <w:i/>
          <w:sz w:val="28"/>
          <w:szCs w:val="28"/>
        </w:rPr>
        <w:t>Оформление бланка документа</w:t>
      </w:r>
      <w:r>
        <w:rPr>
          <w:rFonts w:ascii="Arial" w:hAnsi="Arial" w:cs="Arial"/>
          <w:b/>
          <w:i/>
          <w:sz w:val="28"/>
          <w:szCs w:val="28"/>
        </w:rPr>
        <w:t xml:space="preserve"> (с № 67 по № 88)</w:t>
      </w:r>
    </w:p>
    <w:p w:rsidR="006A1CB1" w:rsidRPr="006A1CB1" w:rsidRDefault="006A1CB1" w:rsidP="006A1CB1">
      <w:pPr>
        <w:spacing w:line="360" w:lineRule="auto"/>
        <w:contextualSpacing/>
        <w:jc w:val="both"/>
        <w:rPr>
          <w:b/>
          <w:sz w:val="28"/>
          <w:szCs w:val="28"/>
          <w:highlight w:val="yellow"/>
        </w:rPr>
      </w:pPr>
    </w:p>
    <w:p w:rsidR="00B646DB" w:rsidRPr="009339AE" w:rsidRDefault="006A1CB1" w:rsidP="009339AE">
      <w:pPr>
        <w:spacing w:line="360" w:lineRule="auto"/>
        <w:ind w:left="425" w:hanging="425"/>
        <w:contextualSpacing/>
        <w:jc w:val="both"/>
        <w:rPr>
          <w:bCs/>
          <w:sz w:val="28"/>
          <w:szCs w:val="28"/>
        </w:rPr>
      </w:pPr>
      <w:r w:rsidRPr="009339AE">
        <w:rPr>
          <w:b/>
          <w:sz w:val="28"/>
          <w:szCs w:val="28"/>
        </w:rPr>
        <w:t>67.</w:t>
      </w:r>
      <w:r w:rsidRPr="009339AE">
        <w:rPr>
          <w:bCs/>
          <w:sz w:val="28"/>
          <w:szCs w:val="28"/>
        </w:rPr>
        <w:t xml:space="preserve"> </w:t>
      </w:r>
      <w:r w:rsidR="009339AE">
        <w:rPr>
          <w:sz w:val="28"/>
          <w:szCs w:val="28"/>
        </w:rPr>
        <w:t>Заполните бланк т</w:t>
      </w:r>
      <w:r w:rsidR="00B646DB" w:rsidRPr="009339AE">
        <w:rPr>
          <w:sz w:val="28"/>
          <w:szCs w:val="28"/>
        </w:rPr>
        <w:t>оварно-транспортн</w:t>
      </w:r>
      <w:r w:rsidR="009339AE">
        <w:rPr>
          <w:sz w:val="28"/>
          <w:szCs w:val="28"/>
        </w:rPr>
        <w:t>ой</w:t>
      </w:r>
      <w:r w:rsidR="00B646DB" w:rsidRPr="009339AE">
        <w:rPr>
          <w:sz w:val="28"/>
          <w:szCs w:val="28"/>
        </w:rPr>
        <w:t xml:space="preserve"> накладн</w:t>
      </w:r>
      <w:r w:rsidR="009339AE">
        <w:rPr>
          <w:sz w:val="28"/>
          <w:szCs w:val="28"/>
        </w:rPr>
        <w:t>ой</w:t>
      </w:r>
      <w:r w:rsidR="00B646DB" w:rsidRPr="009339AE">
        <w:rPr>
          <w:sz w:val="28"/>
          <w:szCs w:val="28"/>
        </w:rPr>
        <w:t xml:space="preserve"> форм</w:t>
      </w:r>
      <w:r w:rsidR="009339AE">
        <w:rPr>
          <w:sz w:val="28"/>
          <w:szCs w:val="28"/>
        </w:rPr>
        <w:t>ы</w:t>
      </w:r>
      <w:r w:rsidR="00B646DB" w:rsidRPr="009339AE">
        <w:rPr>
          <w:sz w:val="28"/>
          <w:szCs w:val="28"/>
        </w:rPr>
        <w:t xml:space="preserve"> № 1-Т от  2011 года (вариант бланка приведен ниже, в приложении № 1</w:t>
      </w:r>
      <w:r w:rsidR="009339AE" w:rsidRPr="009339AE">
        <w:rPr>
          <w:sz w:val="28"/>
          <w:szCs w:val="28"/>
        </w:rPr>
        <w:t xml:space="preserve"> на 2-х </w:t>
      </w:r>
      <w:r w:rsidR="009339AE">
        <w:rPr>
          <w:sz w:val="28"/>
          <w:szCs w:val="28"/>
        </w:rPr>
        <w:t>страницах</w:t>
      </w:r>
      <w:r w:rsidR="00237652">
        <w:rPr>
          <w:sz w:val="28"/>
          <w:szCs w:val="28"/>
        </w:rPr>
        <w:t>; эл. кабинет преподавателя на официальном сайте ГОУ СПО ТО «ТЭК»</w:t>
      </w:r>
      <w:r w:rsidR="00B646DB" w:rsidRPr="009339AE">
        <w:rPr>
          <w:sz w:val="28"/>
          <w:szCs w:val="28"/>
        </w:rPr>
        <w:t>).</w:t>
      </w:r>
    </w:p>
    <w:p w:rsidR="006A1CB1" w:rsidRPr="009339AE" w:rsidRDefault="00B646DB" w:rsidP="009339AE">
      <w:pPr>
        <w:spacing w:line="360" w:lineRule="auto"/>
        <w:ind w:left="425" w:hanging="425"/>
        <w:contextualSpacing/>
        <w:jc w:val="both"/>
        <w:rPr>
          <w:spacing w:val="-6"/>
          <w:sz w:val="28"/>
          <w:szCs w:val="28"/>
        </w:rPr>
      </w:pPr>
      <w:r w:rsidRPr="009339AE">
        <w:rPr>
          <w:b/>
          <w:sz w:val="28"/>
          <w:szCs w:val="28"/>
        </w:rPr>
        <w:t xml:space="preserve">68. </w:t>
      </w:r>
      <w:r w:rsidR="006A1CB1" w:rsidRPr="009339AE">
        <w:rPr>
          <w:bCs/>
          <w:sz w:val="28"/>
          <w:szCs w:val="28"/>
        </w:rPr>
        <w:t xml:space="preserve">Заполните акт о приемке товаров форма № ТОРГ-1 </w:t>
      </w:r>
      <w:r w:rsidR="006A1CB1" w:rsidRPr="009339AE">
        <w:rPr>
          <w:sz w:val="28"/>
          <w:szCs w:val="28"/>
        </w:rPr>
        <w:t>(вариант бланка приведен ниже, в приложении № 2</w:t>
      </w:r>
      <w:r w:rsidR="00474CF8" w:rsidRPr="009339AE">
        <w:rPr>
          <w:bCs/>
          <w:sz w:val="28"/>
          <w:szCs w:val="28"/>
        </w:rPr>
        <w:t xml:space="preserve"> на 4-х страницах</w:t>
      </w:r>
      <w:r w:rsidR="006A1CB1" w:rsidRPr="009339AE">
        <w:rPr>
          <w:sz w:val="28"/>
          <w:szCs w:val="28"/>
        </w:rPr>
        <w:t>)</w:t>
      </w:r>
      <w:r w:rsidR="006A1CB1" w:rsidRPr="009339AE">
        <w:rPr>
          <w:bCs/>
          <w:sz w:val="28"/>
          <w:szCs w:val="28"/>
        </w:rPr>
        <w:t>.</w:t>
      </w:r>
      <w:r w:rsidR="00474CF8" w:rsidRPr="009339AE">
        <w:rPr>
          <w:rStyle w:val="10"/>
          <w:sz w:val="28"/>
          <w:szCs w:val="28"/>
        </w:rPr>
        <w:t xml:space="preserve"> </w:t>
      </w:r>
    </w:p>
    <w:p w:rsidR="009339AE" w:rsidRPr="009339AE" w:rsidRDefault="00B646DB" w:rsidP="009339AE">
      <w:pPr>
        <w:spacing w:line="360" w:lineRule="auto"/>
        <w:ind w:left="425" w:hanging="425"/>
        <w:contextualSpacing/>
        <w:jc w:val="both"/>
        <w:rPr>
          <w:spacing w:val="-6"/>
          <w:sz w:val="28"/>
          <w:szCs w:val="28"/>
        </w:rPr>
      </w:pPr>
      <w:r w:rsidRPr="009339AE">
        <w:rPr>
          <w:b/>
          <w:sz w:val="28"/>
          <w:szCs w:val="28"/>
        </w:rPr>
        <w:t>69.</w:t>
      </w:r>
      <w:r w:rsidRPr="009339AE">
        <w:rPr>
          <w:bCs/>
          <w:sz w:val="28"/>
          <w:szCs w:val="28"/>
        </w:rPr>
        <w:t xml:space="preserve"> Заполните бланк приходного ордера формы № M-4 </w:t>
      </w:r>
      <w:r w:rsidRPr="009339AE">
        <w:rPr>
          <w:sz w:val="28"/>
          <w:szCs w:val="28"/>
        </w:rPr>
        <w:t>(вариант бланка приведен ниже, в приложении № 3</w:t>
      </w:r>
      <w:r w:rsidR="00474CF8" w:rsidRPr="009339AE">
        <w:rPr>
          <w:sz w:val="28"/>
          <w:szCs w:val="28"/>
        </w:rPr>
        <w:t xml:space="preserve"> на 2-х страницах</w:t>
      </w:r>
      <w:r w:rsidRPr="009339AE">
        <w:rPr>
          <w:sz w:val="28"/>
          <w:szCs w:val="28"/>
        </w:rPr>
        <w:t>)</w:t>
      </w:r>
      <w:r w:rsidRPr="009339AE">
        <w:rPr>
          <w:bCs/>
          <w:sz w:val="28"/>
          <w:szCs w:val="28"/>
        </w:rPr>
        <w:t>.</w:t>
      </w:r>
      <w:r w:rsidR="00474CF8" w:rsidRPr="009339AE">
        <w:rPr>
          <w:rStyle w:val="10"/>
          <w:sz w:val="28"/>
          <w:szCs w:val="28"/>
        </w:rPr>
        <w:t xml:space="preserve"> </w:t>
      </w:r>
    </w:p>
    <w:p w:rsidR="00B646DB" w:rsidRPr="009339AE" w:rsidRDefault="00B646DB" w:rsidP="009339AE">
      <w:pPr>
        <w:spacing w:line="360" w:lineRule="auto"/>
        <w:ind w:left="425" w:hanging="425"/>
        <w:contextualSpacing/>
        <w:jc w:val="both"/>
        <w:rPr>
          <w:b/>
          <w:sz w:val="28"/>
          <w:szCs w:val="28"/>
        </w:rPr>
      </w:pPr>
      <w:r w:rsidRPr="009339AE">
        <w:rPr>
          <w:b/>
          <w:sz w:val="28"/>
          <w:szCs w:val="28"/>
        </w:rPr>
        <w:t xml:space="preserve">70. </w:t>
      </w:r>
      <w:r w:rsidRPr="009339AE">
        <w:rPr>
          <w:bCs/>
          <w:sz w:val="28"/>
          <w:szCs w:val="28"/>
        </w:rPr>
        <w:t xml:space="preserve">Заполните акт об установленном расхождении по количеству и качеству при приемке ТМЦ формы № ТОРГ-2 </w:t>
      </w:r>
      <w:r w:rsidRPr="009339AE">
        <w:rPr>
          <w:sz w:val="28"/>
          <w:szCs w:val="28"/>
        </w:rPr>
        <w:t>(вариант бланка приведен ниже, в приложении № 4</w:t>
      </w:r>
      <w:r w:rsidR="00474CF8" w:rsidRPr="009339AE">
        <w:rPr>
          <w:sz w:val="28"/>
          <w:szCs w:val="28"/>
        </w:rPr>
        <w:t xml:space="preserve"> на 4-х страницах</w:t>
      </w:r>
      <w:r w:rsidRPr="009339AE">
        <w:rPr>
          <w:sz w:val="28"/>
          <w:szCs w:val="28"/>
        </w:rPr>
        <w:t>)</w:t>
      </w:r>
      <w:r w:rsidRPr="009339AE">
        <w:rPr>
          <w:bCs/>
          <w:sz w:val="28"/>
          <w:szCs w:val="28"/>
        </w:rPr>
        <w:t>.</w:t>
      </w:r>
      <w:r w:rsidR="00474CF8" w:rsidRPr="009339AE">
        <w:rPr>
          <w:rStyle w:val="10"/>
          <w:sz w:val="28"/>
          <w:szCs w:val="28"/>
        </w:rPr>
        <w:t xml:space="preserve"> </w:t>
      </w:r>
    </w:p>
    <w:p w:rsidR="00B646DB" w:rsidRPr="009339AE" w:rsidRDefault="00B646DB" w:rsidP="009339AE">
      <w:pPr>
        <w:spacing w:line="360" w:lineRule="auto"/>
        <w:ind w:left="425" w:hanging="425"/>
        <w:contextualSpacing/>
        <w:jc w:val="both"/>
        <w:rPr>
          <w:b/>
          <w:sz w:val="28"/>
          <w:szCs w:val="28"/>
        </w:rPr>
      </w:pPr>
      <w:r w:rsidRPr="009339AE">
        <w:rPr>
          <w:b/>
          <w:sz w:val="28"/>
          <w:szCs w:val="28"/>
        </w:rPr>
        <w:t>71.</w:t>
      </w:r>
      <w:r w:rsidRPr="009339AE">
        <w:rPr>
          <w:bCs/>
          <w:sz w:val="28"/>
          <w:szCs w:val="28"/>
        </w:rPr>
        <w:t xml:space="preserve"> Заполните бланк товарного ярлыка унифицированной формы № ТОРГ-11 (</w:t>
      </w:r>
      <w:r w:rsidRPr="009339AE">
        <w:rPr>
          <w:sz w:val="28"/>
          <w:szCs w:val="28"/>
        </w:rPr>
        <w:t>вариант бланка приведен ниже, в приложении № 5</w:t>
      </w:r>
      <w:r w:rsidR="00474CF8" w:rsidRPr="009339AE">
        <w:rPr>
          <w:bCs/>
          <w:sz w:val="28"/>
          <w:szCs w:val="28"/>
        </w:rPr>
        <w:t xml:space="preserve"> на 1-ой странице</w:t>
      </w:r>
      <w:r w:rsidRPr="009339AE">
        <w:rPr>
          <w:sz w:val="28"/>
          <w:szCs w:val="28"/>
        </w:rPr>
        <w:t>)</w:t>
      </w:r>
      <w:r w:rsidRPr="009339AE">
        <w:rPr>
          <w:bCs/>
          <w:sz w:val="28"/>
          <w:szCs w:val="28"/>
        </w:rPr>
        <w:t>.</w:t>
      </w:r>
      <w:r w:rsidR="00474CF8" w:rsidRPr="009339AE">
        <w:rPr>
          <w:rStyle w:val="10"/>
          <w:sz w:val="28"/>
          <w:szCs w:val="28"/>
        </w:rPr>
        <w:t xml:space="preserve"> </w:t>
      </w:r>
    </w:p>
    <w:p w:rsidR="00B646DB" w:rsidRPr="009339AE" w:rsidRDefault="00B646DB" w:rsidP="009339AE">
      <w:pPr>
        <w:spacing w:line="360" w:lineRule="auto"/>
        <w:ind w:left="425" w:hanging="425"/>
        <w:contextualSpacing/>
        <w:jc w:val="both"/>
        <w:rPr>
          <w:spacing w:val="-6"/>
          <w:sz w:val="28"/>
          <w:szCs w:val="28"/>
        </w:rPr>
      </w:pPr>
      <w:r w:rsidRPr="009339AE">
        <w:rPr>
          <w:b/>
          <w:sz w:val="28"/>
          <w:szCs w:val="28"/>
        </w:rPr>
        <w:t>72.</w:t>
      </w:r>
      <w:r w:rsidRPr="009339AE">
        <w:rPr>
          <w:bCs/>
          <w:sz w:val="28"/>
          <w:szCs w:val="28"/>
        </w:rPr>
        <w:t xml:space="preserve"> Заполните бланк накладной на внутреннее перемещение, передачу товаров, тары формы № ТОРГ-13 </w:t>
      </w:r>
      <w:r w:rsidRPr="009339AE">
        <w:rPr>
          <w:sz w:val="28"/>
          <w:szCs w:val="28"/>
        </w:rPr>
        <w:t>(вариант накладной приведен ниже, в приложении № 6</w:t>
      </w:r>
      <w:r w:rsidR="00474CF8" w:rsidRPr="009339AE">
        <w:rPr>
          <w:sz w:val="28"/>
          <w:szCs w:val="28"/>
        </w:rPr>
        <w:t xml:space="preserve"> на 2-х страницах</w:t>
      </w:r>
      <w:r w:rsidR="00F8537B" w:rsidRPr="009339AE">
        <w:rPr>
          <w:sz w:val="28"/>
          <w:szCs w:val="28"/>
        </w:rPr>
        <w:t xml:space="preserve"> на 2-х страницах</w:t>
      </w:r>
      <w:r w:rsidRPr="009339AE">
        <w:rPr>
          <w:sz w:val="28"/>
          <w:szCs w:val="28"/>
        </w:rPr>
        <w:t>)</w:t>
      </w:r>
      <w:r w:rsidRPr="009339AE">
        <w:rPr>
          <w:bCs/>
          <w:sz w:val="28"/>
          <w:szCs w:val="28"/>
        </w:rPr>
        <w:t>.</w:t>
      </w:r>
      <w:r w:rsidR="00474CF8" w:rsidRPr="009339AE">
        <w:rPr>
          <w:rStyle w:val="20"/>
          <w:sz w:val="28"/>
          <w:szCs w:val="28"/>
        </w:rPr>
        <w:t xml:space="preserve"> </w:t>
      </w:r>
    </w:p>
    <w:p w:rsidR="00474CF8" w:rsidRPr="009339AE" w:rsidRDefault="00B646DB" w:rsidP="009339AE">
      <w:pPr>
        <w:spacing w:line="360" w:lineRule="auto"/>
        <w:ind w:left="425" w:hanging="425"/>
        <w:contextualSpacing/>
        <w:jc w:val="both"/>
        <w:rPr>
          <w:spacing w:val="-6"/>
          <w:sz w:val="28"/>
          <w:szCs w:val="28"/>
        </w:rPr>
      </w:pPr>
      <w:r w:rsidRPr="009339AE">
        <w:rPr>
          <w:b/>
          <w:sz w:val="28"/>
          <w:szCs w:val="28"/>
        </w:rPr>
        <w:t>73.</w:t>
      </w:r>
      <w:r w:rsidRPr="009339AE">
        <w:rPr>
          <w:bCs/>
          <w:sz w:val="28"/>
          <w:szCs w:val="28"/>
        </w:rPr>
        <w:t xml:space="preserve"> Заполните </w:t>
      </w:r>
      <w:r w:rsidRPr="009339AE">
        <w:rPr>
          <w:sz w:val="28"/>
          <w:szCs w:val="28"/>
        </w:rPr>
        <w:t>бланк доверенности формы № М-2 (вариант бланка приведен ниже, в приложении № 7</w:t>
      </w:r>
      <w:r w:rsidR="00F8537B" w:rsidRPr="009339AE">
        <w:rPr>
          <w:sz w:val="28"/>
          <w:szCs w:val="28"/>
        </w:rPr>
        <w:t xml:space="preserve"> на 2-х страницах</w:t>
      </w:r>
      <w:r w:rsidRPr="009339AE">
        <w:rPr>
          <w:sz w:val="28"/>
          <w:szCs w:val="28"/>
        </w:rPr>
        <w:t>)</w:t>
      </w:r>
      <w:r w:rsidRPr="009339AE">
        <w:rPr>
          <w:bCs/>
          <w:sz w:val="28"/>
          <w:szCs w:val="28"/>
        </w:rPr>
        <w:t>.</w:t>
      </w:r>
      <w:r w:rsidR="00474CF8" w:rsidRPr="009339AE">
        <w:rPr>
          <w:rStyle w:val="10"/>
          <w:sz w:val="28"/>
          <w:szCs w:val="28"/>
        </w:rPr>
        <w:t xml:space="preserve"> </w:t>
      </w:r>
    </w:p>
    <w:p w:rsidR="00B646DB" w:rsidRPr="009339AE" w:rsidRDefault="00B646DB" w:rsidP="009339AE">
      <w:pPr>
        <w:spacing w:line="360" w:lineRule="auto"/>
        <w:ind w:left="425" w:hanging="425"/>
        <w:contextualSpacing/>
        <w:jc w:val="both"/>
        <w:rPr>
          <w:spacing w:val="-6"/>
          <w:sz w:val="28"/>
          <w:szCs w:val="28"/>
        </w:rPr>
      </w:pPr>
      <w:r w:rsidRPr="009339AE">
        <w:rPr>
          <w:b/>
          <w:sz w:val="28"/>
          <w:szCs w:val="28"/>
        </w:rPr>
        <w:t xml:space="preserve">74. </w:t>
      </w:r>
      <w:r w:rsidRPr="009339AE">
        <w:rPr>
          <w:bCs/>
          <w:sz w:val="28"/>
          <w:szCs w:val="28"/>
        </w:rPr>
        <w:t xml:space="preserve">Заполните </w:t>
      </w:r>
      <w:r w:rsidRPr="009339AE">
        <w:rPr>
          <w:sz w:val="28"/>
          <w:szCs w:val="28"/>
        </w:rPr>
        <w:t>бланк товарной накладной формы № ТОРГ-12 (вариант бланка приведен ниже, в приложении № 8</w:t>
      </w:r>
      <w:r w:rsidR="00F8537B" w:rsidRPr="009339AE">
        <w:rPr>
          <w:sz w:val="28"/>
          <w:szCs w:val="28"/>
        </w:rPr>
        <w:t xml:space="preserve"> на 2-х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B646DB" w:rsidRPr="009339AE" w:rsidRDefault="00B646DB" w:rsidP="009339AE">
      <w:pPr>
        <w:spacing w:line="360" w:lineRule="auto"/>
        <w:ind w:left="425" w:hanging="425"/>
        <w:contextualSpacing/>
        <w:jc w:val="both"/>
        <w:rPr>
          <w:bCs/>
          <w:sz w:val="28"/>
          <w:szCs w:val="28"/>
        </w:rPr>
      </w:pPr>
      <w:r w:rsidRPr="009339AE">
        <w:rPr>
          <w:b/>
          <w:sz w:val="28"/>
          <w:szCs w:val="28"/>
        </w:rPr>
        <w:t>75.</w:t>
      </w:r>
      <w:r w:rsidRPr="009339AE">
        <w:rPr>
          <w:b/>
          <w:bCs/>
          <w:sz w:val="28"/>
          <w:szCs w:val="28"/>
        </w:rPr>
        <w:t xml:space="preserve"> </w:t>
      </w:r>
      <w:r w:rsidRPr="009339AE">
        <w:rPr>
          <w:bCs/>
          <w:sz w:val="28"/>
          <w:szCs w:val="28"/>
        </w:rPr>
        <w:t xml:space="preserve">Заполните акт о приемке </w:t>
      </w:r>
      <w:r w:rsidRPr="009339AE">
        <w:rPr>
          <w:sz w:val="28"/>
          <w:szCs w:val="28"/>
        </w:rPr>
        <w:t>материалов формы № М-7 (вариант бланка приведен ниже, в приложении № 9</w:t>
      </w:r>
      <w:r w:rsidR="00F8537B" w:rsidRPr="009339AE">
        <w:rPr>
          <w:sz w:val="28"/>
          <w:szCs w:val="28"/>
        </w:rPr>
        <w:t xml:space="preserve"> на 4-х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B646DB" w:rsidRPr="009339AE" w:rsidRDefault="00B646DB" w:rsidP="009339AE">
      <w:pPr>
        <w:spacing w:line="360" w:lineRule="auto"/>
        <w:ind w:left="425" w:hanging="425"/>
        <w:contextualSpacing/>
        <w:jc w:val="both"/>
        <w:rPr>
          <w:bCs/>
          <w:sz w:val="28"/>
          <w:szCs w:val="28"/>
        </w:rPr>
      </w:pPr>
      <w:r w:rsidRPr="009339AE">
        <w:rPr>
          <w:b/>
          <w:sz w:val="28"/>
          <w:szCs w:val="28"/>
        </w:rPr>
        <w:t>76.</w:t>
      </w:r>
      <w:r w:rsidRPr="009339AE">
        <w:rPr>
          <w:bCs/>
          <w:sz w:val="28"/>
          <w:szCs w:val="28"/>
        </w:rPr>
        <w:t xml:space="preserve"> Заполните акт об установленном расхождении по количеству и качеству при приемке импортных товаров формы № ТОРГ-3 </w:t>
      </w:r>
      <w:r w:rsidRPr="009339AE">
        <w:rPr>
          <w:sz w:val="28"/>
          <w:szCs w:val="28"/>
        </w:rPr>
        <w:t>(вариант бланка приведен ниже, в приложении № 10</w:t>
      </w:r>
      <w:r w:rsidR="00F8537B" w:rsidRPr="009339AE">
        <w:rPr>
          <w:sz w:val="28"/>
          <w:szCs w:val="28"/>
        </w:rPr>
        <w:t xml:space="preserve"> на 3-х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B646DB" w:rsidP="009339AE">
      <w:pPr>
        <w:spacing w:line="360" w:lineRule="auto"/>
        <w:ind w:left="425" w:hanging="425"/>
        <w:contextualSpacing/>
        <w:jc w:val="both"/>
        <w:rPr>
          <w:b/>
          <w:sz w:val="28"/>
          <w:szCs w:val="28"/>
        </w:rPr>
      </w:pPr>
      <w:r w:rsidRPr="009339AE">
        <w:rPr>
          <w:b/>
          <w:sz w:val="28"/>
          <w:szCs w:val="28"/>
        </w:rPr>
        <w:t>77.</w:t>
      </w:r>
      <w:r w:rsidRPr="009339AE">
        <w:rPr>
          <w:bCs/>
          <w:sz w:val="28"/>
          <w:szCs w:val="28"/>
        </w:rPr>
        <w:t xml:space="preserve"> </w:t>
      </w:r>
      <w:r w:rsidR="00474CF8" w:rsidRPr="009339AE">
        <w:rPr>
          <w:bCs/>
          <w:sz w:val="28"/>
          <w:szCs w:val="28"/>
        </w:rPr>
        <w:t xml:space="preserve">Заполните бланк требования-накладной формы № М-11 </w:t>
      </w:r>
      <w:r w:rsidR="00474CF8" w:rsidRPr="009339AE">
        <w:rPr>
          <w:sz w:val="28"/>
          <w:szCs w:val="28"/>
        </w:rPr>
        <w:t>(вариант бланка приведен ниже, в приложении № 11</w:t>
      </w:r>
      <w:r w:rsidR="00F8537B" w:rsidRPr="009339AE">
        <w:rPr>
          <w:sz w:val="28"/>
          <w:szCs w:val="28"/>
        </w:rPr>
        <w:t xml:space="preserve"> на 2-х страницах</w:t>
      </w:r>
      <w:r w:rsidR="00474CF8" w:rsidRPr="009339AE">
        <w:rPr>
          <w:sz w:val="28"/>
          <w:szCs w:val="28"/>
        </w:rPr>
        <w:t>)</w:t>
      </w:r>
      <w:r w:rsidR="00474CF8"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b/>
          <w:sz w:val="28"/>
          <w:szCs w:val="28"/>
        </w:rPr>
      </w:pPr>
      <w:r w:rsidRPr="009339AE">
        <w:rPr>
          <w:b/>
          <w:sz w:val="28"/>
          <w:szCs w:val="28"/>
        </w:rPr>
        <w:t>78.</w:t>
      </w:r>
      <w:r w:rsidRPr="009339AE">
        <w:rPr>
          <w:bCs/>
          <w:sz w:val="28"/>
          <w:szCs w:val="28"/>
        </w:rPr>
        <w:t xml:space="preserve">Заполните бланк накладной на внутреннее перемещение объектов основных средств формы № ОС-2 </w:t>
      </w:r>
      <w:r w:rsidRPr="009339AE">
        <w:rPr>
          <w:sz w:val="28"/>
          <w:szCs w:val="28"/>
        </w:rPr>
        <w:t>(вариант бланка приведен ниже, в приложении № 12</w:t>
      </w:r>
      <w:r w:rsidR="00F8537B" w:rsidRPr="009339AE">
        <w:rPr>
          <w:sz w:val="28"/>
          <w:szCs w:val="28"/>
        </w:rPr>
        <w:t xml:space="preserve"> на 2-х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spacing w:val="-6"/>
          <w:sz w:val="28"/>
          <w:szCs w:val="28"/>
        </w:rPr>
      </w:pPr>
      <w:r w:rsidRPr="009339AE">
        <w:rPr>
          <w:b/>
          <w:sz w:val="28"/>
          <w:szCs w:val="28"/>
        </w:rPr>
        <w:lastRenderedPageBreak/>
        <w:t xml:space="preserve">79. </w:t>
      </w:r>
      <w:r w:rsidRPr="009339AE">
        <w:rPr>
          <w:bCs/>
          <w:sz w:val="28"/>
          <w:szCs w:val="28"/>
        </w:rPr>
        <w:t xml:space="preserve">Заполните бланк лимитно-заборной карты форма № М-8 </w:t>
      </w:r>
      <w:r w:rsidRPr="009339AE">
        <w:rPr>
          <w:sz w:val="28"/>
          <w:szCs w:val="28"/>
        </w:rPr>
        <w:t>(вариант бланка приведен ниже, в приложении № 13</w:t>
      </w:r>
      <w:r w:rsidR="00F8537B" w:rsidRPr="009339AE">
        <w:rPr>
          <w:sz w:val="28"/>
          <w:szCs w:val="28"/>
        </w:rPr>
        <w:t xml:space="preserve"> на 2-х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F8537B" w:rsidRPr="009339AE" w:rsidRDefault="00474CF8" w:rsidP="009339AE">
      <w:pPr>
        <w:spacing w:line="360" w:lineRule="auto"/>
        <w:ind w:left="425" w:hanging="425"/>
        <w:contextualSpacing/>
        <w:jc w:val="both"/>
        <w:rPr>
          <w:sz w:val="28"/>
          <w:szCs w:val="28"/>
        </w:rPr>
      </w:pPr>
      <w:r w:rsidRPr="009339AE">
        <w:rPr>
          <w:b/>
          <w:sz w:val="28"/>
          <w:szCs w:val="28"/>
        </w:rPr>
        <w:t>80.</w:t>
      </w:r>
      <w:r w:rsidRPr="009339AE">
        <w:rPr>
          <w:bCs/>
          <w:sz w:val="28"/>
          <w:szCs w:val="28"/>
        </w:rPr>
        <w:t xml:space="preserve"> Заполните акт инвентаризации ТМЦ, находящихся в пути формы № ИНВ-6 </w:t>
      </w:r>
      <w:r w:rsidRPr="009339AE">
        <w:rPr>
          <w:sz w:val="28"/>
          <w:szCs w:val="28"/>
        </w:rPr>
        <w:t>(вариант бланка приведен ниже, в приложении № 14</w:t>
      </w:r>
      <w:r w:rsidR="00F8537B" w:rsidRPr="009339AE">
        <w:rPr>
          <w:sz w:val="28"/>
          <w:szCs w:val="28"/>
        </w:rPr>
        <w:t xml:space="preserve"> на 4-х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spacing w:val="-6"/>
          <w:sz w:val="28"/>
          <w:szCs w:val="28"/>
        </w:rPr>
      </w:pPr>
      <w:r w:rsidRPr="009339AE">
        <w:rPr>
          <w:b/>
          <w:sz w:val="28"/>
          <w:szCs w:val="28"/>
        </w:rPr>
        <w:t>81.</w:t>
      </w:r>
      <w:r w:rsidRPr="009339AE">
        <w:rPr>
          <w:bCs/>
          <w:sz w:val="28"/>
          <w:szCs w:val="28"/>
        </w:rPr>
        <w:t xml:space="preserve"> Заполните бланк карточки учета материалов форма № М-17 </w:t>
      </w:r>
      <w:r w:rsidRPr="009339AE">
        <w:rPr>
          <w:sz w:val="28"/>
          <w:szCs w:val="28"/>
        </w:rPr>
        <w:t>(вариант бланка приведен ниже, в приложении № 15 на 2-х страницах)</w:t>
      </w:r>
      <w:r w:rsidRPr="009339AE">
        <w:rPr>
          <w:bCs/>
          <w:sz w:val="28"/>
          <w:szCs w:val="28"/>
        </w:rPr>
        <w:t>.</w:t>
      </w:r>
      <w:r w:rsidRPr="009339AE">
        <w:rPr>
          <w:rStyle w:val="10"/>
          <w:sz w:val="28"/>
          <w:szCs w:val="28"/>
        </w:rPr>
        <w:t xml:space="preserve"> </w:t>
      </w:r>
    </w:p>
    <w:p w:rsidR="00474CF8" w:rsidRPr="009339AE" w:rsidRDefault="00474CF8" w:rsidP="009339AE">
      <w:pPr>
        <w:spacing w:line="360" w:lineRule="auto"/>
        <w:ind w:left="425" w:hanging="425"/>
        <w:contextualSpacing/>
        <w:jc w:val="both"/>
        <w:rPr>
          <w:spacing w:val="-6"/>
          <w:sz w:val="28"/>
          <w:szCs w:val="28"/>
        </w:rPr>
      </w:pPr>
      <w:r w:rsidRPr="009339AE">
        <w:rPr>
          <w:b/>
          <w:sz w:val="28"/>
          <w:szCs w:val="28"/>
        </w:rPr>
        <w:t>82.</w:t>
      </w:r>
      <w:r w:rsidRPr="009339AE">
        <w:rPr>
          <w:bCs/>
          <w:sz w:val="28"/>
          <w:szCs w:val="28"/>
        </w:rPr>
        <w:t xml:space="preserve"> Заполните накладную на отпуск материалов на сторону форма № М-15 </w:t>
      </w:r>
      <w:r w:rsidRPr="009339AE">
        <w:rPr>
          <w:sz w:val="28"/>
          <w:szCs w:val="28"/>
        </w:rPr>
        <w:t>(вариант бланка приведен ниже, в приложении № 16</w:t>
      </w:r>
      <w:r w:rsidR="00F8537B" w:rsidRPr="009339AE">
        <w:rPr>
          <w:sz w:val="28"/>
          <w:szCs w:val="28"/>
        </w:rPr>
        <w:t xml:space="preserve"> на 2-х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b/>
          <w:sz w:val="28"/>
          <w:szCs w:val="28"/>
        </w:rPr>
      </w:pPr>
      <w:r w:rsidRPr="009339AE">
        <w:rPr>
          <w:b/>
          <w:sz w:val="28"/>
          <w:szCs w:val="28"/>
        </w:rPr>
        <w:t xml:space="preserve">83. </w:t>
      </w:r>
      <w:r w:rsidRPr="009339AE">
        <w:rPr>
          <w:bCs/>
          <w:sz w:val="28"/>
          <w:szCs w:val="28"/>
        </w:rPr>
        <w:t xml:space="preserve">Заполните бланк инвентаризационной описи товарно-материальных ценностей формы № ИНВ-3 </w:t>
      </w:r>
      <w:r w:rsidRPr="009339AE">
        <w:rPr>
          <w:sz w:val="28"/>
          <w:szCs w:val="28"/>
        </w:rPr>
        <w:t>(вариант бланка приведен ниже, в приложении № 17</w:t>
      </w:r>
      <w:r w:rsidR="00F8537B" w:rsidRPr="009339AE">
        <w:rPr>
          <w:sz w:val="28"/>
          <w:szCs w:val="28"/>
        </w:rPr>
        <w:t xml:space="preserve"> на 4-х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bCs/>
          <w:sz w:val="28"/>
          <w:szCs w:val="28"/>
        </w:rPr>
      </w:pPr>
      <w:r w:rsidRPr="009339AE">
        <w:rPr>
          <w:b/>
          <w:sz w:val="28"/>
          <w:szCs w:val="28"/>
        </w:rPr>
        <w:t>84.</w:t>
      </w:r>
      <w:r w:rsidRPr="009339AE">
        <w:rPr>
          <w:bCs/>
          <w:sz w:val="28"/>
          <w:szCs w:val="28"/>
        </w:rPr>
        <w:t xml:space="preserve"> Заполните акт инвентаризации товарно-материальных ценностей отгруженных формы № ИНВ-4 </w:t>
      </w:r>
      <w:r w:rsidRPr="009339AE">
        <w:rPr>
          <w:sz w:val="28"/>
          <w:szCs w:val="28"/>
        </w:rPr>
        <w:t>(вариант бланка приведен ниже, в приложении № 18</w:t>
      </w:r>
      <w:r w:rsidR="00F8537B" w:rsidRPr="009339AE">
        <w:rPr>
          <w:sz w:val="28"/>
          <w:szCs w:val="28"/>
        </w:rPr>
        <w:t xml:space="preserve"> на 2-х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bCs/>
          <w:sz w:val="28"/>
          <w:szCs w:val="28"/>
        </w:rPr>
      </w:pPr>
      <w:r w:rsidRPr="009339AE">
        <w:rPr>
          <w:b/>
          <w:sz w:val="28"/>
          <w:szCs w:val="28"/>
        </w:rPr>
        <w:t>85.</w:t>
      </w:r>
      <w:r w:rsidRPr="009339AE">
        <w:rPr>
          <w:sz w:val="28"/>
          <w:szCs w:val="28"/>
        </w:rPr>
        <w:t xml:space="preserve"> </w:t>
      </w:r>
      <w:r w:rsidRPr="009339AE">
        <w:rPr>
          <w:bCs/>
          <w:sz w:val="28"/>
          <w:szCs w:val="28"/>
        </w:rPr>
        <w:t xml:space="preserve">Заполните бланк инвентаризационной описи ТМЦ, принятых на ответственное хранение формы № ИНВ-5 </w:t>
      </w:r>
      <w:r w:rsidRPr="009339AE">
        <w:rPr>
          <w:sz w:val="28"/>
          <w:szCs w:val="28"/>
        </w:rPr>
        <w:t>(вариант бланка приведен ниже, в приложении № 19</w:t>
      </w:r>
      <w:r w:rsidR="00F8537B" w:rsidRPr="009339AE">
        <w:rPr>
          <w:sz w:val="28"/>
          <w:szCs w:val="28"/>
        </w:rPr>
        <w:t xml:space="preserve"> на 4-х страницах</w:t>
      </w:r>
      <w:r w:rsidRPr="009339AE">
        <w:rPr>
          <w:sz w:val="28"/>
          <w:szCs w:val="28"/>
        </w:rPr>
        <w:t>)</w:t>
      </w:r>
      <w:r w:rsidRPr="009339AE">
        <w:rPr>
          <w:bCs/>
          <w:sz w:val="28"/>
          <w:szCs w:val="28"/>
        </w:rPr>
        <w:t>.</w:t>
      </w:r>
      <w:r w:rsidR="00F8537B" w:rsidRPr="009339AE">
        <w:rPr>
          <w:rStyle w:val="10"/>
          <w:sz w:val="28"/>
          <w:szCs w:val="28"/>
        </w:rPr>
        <w:t xml:space="preserve"> </w:t>
      </w:r>
    </w:p>
    <w:p w:rsidR="00474CF8" w:rsidRPr="009339AE" w:rsidRDefault="00474CF8" w:rsidP="009339AE">
      <w:pPr>
        <w:spacing w:line="360" w:lineRule="auto"/>
        <w:ind w:left="425" w:hanging="425"/>
        <w:contextualSpacing/>
        <w:jc w:val="both"/>
        <w:rPr>
          <w:spacing w:val="-6"/>
          <w:sz w:val="28"/>
          <w:szCs w:val="28"/>
        </w:rPr>
      </w:pPr>
      <w:r w:rsidRPr="009339AE">
        <w:rPr>
          <w:b/>
          <w:sz w:val="28"/>
          <w:szCs w:val="28"/>
        </w:rPr>
        <w:t xml:space="preserve">86. </w:t>
      </w:r>
      <w:r w:rsidRPr="009339AE">
        <w:rPr>
          <w:bCs/>
          <w:sz w:val="28"/>
          <w:szCs w:val="28"/>
        </w:rPr>
        <w:t xml:space="preserve">Заполните акт инвентаризации расчетов с покупателями, поставщиками и прочими дебиторами и кредиторами формы № </w:t>
      </w:r>
      <w:r w:rsidR="00F8537B" w:rsidRPr="009339AE">
        <w:rPr>
          <w:bCs/>
          <w:sz w:val="28"/>
          <w:szCs w:val="28"/>
        </w:rPr>
        <w:t xml:space="preserve">ИНВ-17 </w:t>
      </w:r>
      <w:r w:rsidRPr="009339AE">
        <w:rPr>
          <w:sz w:val="28"/>
          <w:szCs w:val="28"/>
        </w:rPr>
        <w:t xml:space="preserve">(вариант бланка приведен ниже, в приложении № 20. А. </w:t>
      </w:r>
      <w:r w:rsidR="00F8537B" w:rsidRPr="009339AE">
        <w:rPr>
          <w:sz w:val="28"/>
          <w:szCs w:val="28"/>
        </w:rPr>
        <w:t>на 2-х страницах</w:t>
      </w:r>
      <w:r w:rsidRPr="009339AE">
        <w:rPr>
          <w:sz w:val="28"/>
          <w:szCs w:val="28"/>
        </w:rPr>
        <w:t>)</w:t>
      </w:r>
      <w:r w:rsidR="00F8537B" w:rsidRPr="009339AE">
        <w:rPr>
          <w:bCs/>
          <w:sz w:val="28"/>
          <w:szCs w:val="28"/>
        </w:rPr>
        <w:t xml:space="preserve"> и </w:t>
      </w:r>
      <w:r w:rsidR="00F8537B" w:rsidRPr="009339AE">
        <w:rPr>
          <w:sz w:val="28"/>
          <w:szCs w:val="28"/>
        </w:rPr>
        <w:t>справку-приложение к форме № ИНВ-17 (вариант бланка приведен ниже, в приложении № 20. Б. на 2-х страницах)</w:t>
      </w:r>
      <w:r w:rsidR="00F8537B" w:rsidRPr="009339AE">
        <w:rPr>
          <w:bCs/>
          <w:sz w:val="28"/>
          <w:szCs w:val="28"/>
        </w:rPr>
        <w:t>.</w:t>
      </w:r>
    </w:p>
    <w:p w:rsidR="00474CF8" w:rsidRPr="009339AE" w:rsidRDefault="00474CF8" w:rsidP="009339AE">
      <w:pPr>
        <w:spacing w:line="360" w:lineRule="auto"/>
        <w:ind w:left="425" w:hanging="425"/>
        <w:contextualSpacing/>
        <w:jc w:val="both"/>
        <w:rPr>
          <w:b/>
          <w:sz w:val="28"/>
          <w:szCs w:val="28"/>
        </w:rPr>
      </w:pPr>
      <w:r w:rsidRPr="009339AE">
        <w:rPr>
          <w:b/>
          <w:sz w:val="28"/>
          <w:szCs w:val="28"/>
        </w:rPr>
        <w:t xml:space="preserve">87. </w:t>
      </w:r>
      <w:r w:rsidRPr="009339AE">
        <w:rPr>
          <w:bCs/>
          <w:sz w:val="28"/>
          <w:szCs w:val="28"/>
        </w:rPr>
        <w:t xml:space="preserve">Заполните счет-фактуру форма от января 2012 года </w:t>
      </w:r>
      <w:r w:rsidRPr="009339AE">
        <w:rPr>
          <w:sz w:val="28"/>
          <w:szCs w:val="28"/>
        </w:rPr>
        <w:t>(вариант бланка приведен ниже, в приложении № 21 на 1-ой странице)</w:t>
      </w:r>
      <w:r w:rsidRPr="009339AE">
        <w:rPr>
          <w:bCs/>
          <w:sz w:val="28"/>
          <w:szCs w:val="28"/>
        </w:rPr>
        <w:t>.</w:t>
      </w:r>
      <w:r w:rsidRPr="009339AE">
        <w:rPr>
          <w:rStyle w:val="10"/>
          <w:sz w:val="28"/>
          <w:szCs w:val="28"/>
        </w:rPr>
        <w:t xml:space="preserve"> </w:t>
      </w:r>
    </w:p>
    <w:p w:rsidR="006A1CB1" w:rsidRPr="009339AE" w:rsidRDefault="006A1CB1" w:rsidP="009339AE">
      <w:pPr>
        <w:spacing w:line="360" w:lineRule="auto"/>
        <w:ind w:left="425" w:hanging="425"/>
        <w:contextualSpacing/>
        <w:jc w:val="both"/>
        <w:rPr>
          <w:b/>
          <w:sz w:val="28"/>
          <w:szCs w:val="28"/>
        </w:rPr>
      </w:pPr>
      <w:r w:rsidRPr="009339AE">
        <w:rPr>
          <w:b/>
          <w:sz w:val="28"/>
          <w:szCs w:val="28"/>
        </w:rPr>
        <w:t>88.</w:t>
      </w:r>
      <w:r w:rsidR="008928C7" w:rsidRPr="009339AE">
        <w:rPr>
          <w:sz w:val="28"/>
          <w:szCs w:val="28"/>
        </w:rPr>
        <w:t xml:space="preserve"> </w:t>
      </w:r>
      <w:r w:rsidR="009339AE">
        <w:rPr>
          <w:sz w:val="28"/>
          <w:szCs w:val="28"/>
        </w:rPr>
        <w:t>Заполните к</w:t>
      </w:r>
      <w:r w:rsidR="008928C7" w:rsidRPr="009339AE">
        <w:rPr>
          <w:sz w:val="28"/>
          <w:szCs w:val="28"/>
        </w:rPr>
        <w:t>арточк</w:t>
      </w:r>
      <w:r w:rsidR="009339AE">
        <w:rPr>
          <w:sz w:val="28"/>
          <w:szCs w:val="28"/>
        </w:rPr>
        <w:t>у</w:t>
      </w:r>
      <w:r w:rsidR="008928C7" w:rsidRPr="009339AE">
        <w:rPr>
          <w:sz w:val="28"/>
          <w:szCs w:val="28"/>
        </w:rPr>
        <w:t xml:space="preserve"> учета материалов форм</w:t>
      </w:r>
      <w:r w:rsidR="009339AE">
        <w:rPr>
          <w:sz w:val="28"/>
          <w:szCs w:val="28"/>
        </w:rPr>
        <w:t>ы</w:t>
      </w:r>
      <w:r w:rsidR="008928C7" w:rsidRPr="009339AE">
        <w:rPr>
          <w:sz w:val="28"/>
          <w:szCs w:val="28"/>
        </w:rPr>
        <w:t xml:space="preserve"> № М-17 (вариант бланка приведен ниже, в приложении № 22</w:t>
      </w:r>
      <w:r w:rsidR="009339AE">
        <w:rPr>
          <w:sz w:val="28"/>
          <w:szCs w:val="28"/>
        </w:rPr>
        <w:t xml:space="preserve"> на 2-х страницах</w:t>
      </w:r>
      <w:r w:rsidR="008928C7" w:rsidRPr="009339AE">
        <w:rPr>
          <w:sz w:val="28"/>
          <w:szCs w:val="28"/>
        </w:rPr>
        <w:t>).</w:t>
      </w:r>
    </w:p>
    <w:p w:rsidR="004E6E32" w:rsidRDefault="004E6E32" w:rsidP="00AE128C">
      <w:pPr>
        <w:contextualSpacing/>
        <w:jc w:val="both"/>
        <w:rPr>
          <w:b/>
          <w:sz w:val="28"/>
          <w:szCs w:val="28"/>
          <w:highlight w:val="yellow"/>
        </w:rPr>
      </w:pPr>
    </w:p>
    <w:p w:rsidR="004E6E32" w:rsidRDefault="004E6E32" w:rsidP="00AE128C">
      <w:pPr>
        <w:contextualSpacing/>
        <w:jc w:val="both"/>
        <w:rPr>
          <w:b/>
          <w:sz w:val="28"/>
          <w:szCs w:val="28"/>
          <w:highlight w:val="yellow"/>
        </w:rPr>
      </w:pPr>
    </w:p>
    <w:p w:rsidR="004E6E32" w:rsidRDefault="004E6E32"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8928C7" w:rsidRDefault="008928C7" w:rsidP="00AE128C">
      <w:pPr>
        <w:contextualSpacing/>
        <w:jc w:val="both"/>
        <w:rPr>
          <w:b/>
          <w:sz w:val="28"/>
          <w:szCs w:val="28"/>
          <w:highlight w:val="yellow"/>
        </w:rPr>
      </w:pPr>
    </w:p>
    <w:p w:rsidR="004B7F8B" w:rsidRDefault="004B7F8B" w:rsidP="004B7F8B">
      <w:pPr>
        <w:jc w:val="center"/>
        <w:rPr>
          <w:rFonts w:ascii="Arial" w:hAnsi="Arial" w:cs="Arial"/>
          <w:b/>
          <w:i/>
          <w:sz w:val="28"/>
          <w:szCs w:val="28"/>
        </w:rPr>
      </w:pPr>
      <w:r w:rsidRPr="004E6E32">
        <w:rPr>
          <w:rFonts w:ascii="Arial" w:hAnsi="Arial" w:cs="Arial"/>
          <w:b/>
          <w:i/>
          <w:sz w:val="28"/>
          <w:szCs w:val="28"/>
          <w:lang w:val="en-US"/>
        </w:rPr>
        <w:t>I</w:t>
      </w:r>
      <w:r w:rsidR="00CD00C7" w:rsidRPr="004E6E32">
        <w:rPr>
          <w:rFonts w:ascii="Arial" w:hAnsi="Arial" w:cs="Arial"/>
          <w:b/>
          <w:i/>
          <w:sz w:val="28"/>
          <w:szCs w:val="28"/>
          <w:lang w:val="en-US"/>
        </w:rPr>
        <w:t>II</w:t>
      </w:r>
      <w:r w:rsidR="00F942B8" w:rsidRPr="004E6E32">
        <w:rPr>
          <w:rFonts w:ascii="Arial" w:hAnsi="Arial" w:cs="Arial"/>
          <w:b/>
          <w:i/>
          <w:sz w:val="28"/>
          <w:szCs w:val="28"/>
        </w:rPr>
        <w:t>.</w:t>
      </w:r>
      <w:r w:rsidR="00CD00C7" w:rsidRPr="004E6E32">
        <w:rPr>
          <w:rFonts w:ascii="Arial" w:hAnsi="Arial" w:cs="Arial"/>
          <w:b/>
          <w:i/>
          <w:sz w:val="28"/>
          <w:szCs w:val="28"/>
        </w:rPr>
        <w:t xml:space="preserve"> </w:t>
      </w:r>
      <w:r w:rsidR="00161143" w:rsidRPr="004E6E32">
        <w:rPr>
          <w:rFonts w:ascii="Arial" w:hAnsi="Arial" w:cs="Arial"/>
          <w:b/>
          <w:i/>
          <w:sz w:val="28"/>
          <w:szCs w:val="28"/>
        </w:rPr>
        <w:t>МЕТОДИЧЕСКИЕ РЕКОМЕНДАЦИИ</w:t>
      </w:r>
    </w:p>
    <w:p w:rsidR="00DC55EE" w:rsidRPr="004E6E32" w:rsidRDefault="00DC55EE" w:rsidP="004B7F8B">
      <w:pPr>
        <w:jc w:val="center"/>
        <w:rPr>
          <w:rFonts w:ascii="Arial" w:hAnsi="Arial" w:cs="Arial"/>
          <w:b/>
          <w:i/>
          <w:sz w:val="28"/>
          <w:szCs w:val="28"/>
        </w:rPr>
      </w:pPr>
    </w:p>
    <w:p w:rsidR="00003D35" w:rsidRPr="004E6E32" w:rsidRDefault="00952074" w:rsidP="004B7F8B">
      <w:pPr>
        <w:jc w:val="center"/>
        <w:rPr>
          <w:rFonts w:ascii="Arial" w:hAnsi="Arial" w:cs="Arial"/>
          <w:b/>
          <w:i/>
          <w:sz w:val="28"/>
          <w:szCs w:val="28"/>
        </w:rPr>
      </w:pPr>
      <w:r>
        <w:rPr>
          <w:rFonts w:ascii="Arial" w:hAnsi="Arial" w:cs="Arial"/>
          <w:b/>
          <w:i/>
          <w:sz w:val="28"/>
          <w:szCs w:val="28"/>
          <w:lang w:val="en-US"/>
        </w:rPr>
        <w:t>III</w:t>
      </w:r>
      <w:r>
        <w:rPr>
          <w:rFonts w:ascii="Arial" w:hAnsi="Arial" w:cs="Arial"/>
          <w:b/>
          <w:i/>
          <w:sz w:val="28"/>
          <w:szCs w:val="28"/>
        </w:rPr>
        <w:t>. 1 К</w:t>
      </w:r>
      <w:r w:rsidR="009A651C">
        <w:rPr>
          <w:rFonts w:ascii="Arial" w:hAnsi="Arial" w:cs="Arial"/>
          <w:b/>
          <w:i/>
          <w:sz w:val="28"/>
          <w:szCs w:val="28"/>
        </w:rPr>
        <w:t xml:space="preserve"> </w:t>
      </w:r>
      <w:r w:rsidR="00161143" w:rsidRPr="004E6E32">
        <w:rPr>
          <w:rFonts w:ascii="Arial" w:hAnsi="Arial" w:cs="Arial"/>
          <w:b/>
          <w:i/>
          <w:sz w:val="28"/>
          <w:szCs w:val="28"/>
        </w:rPr>
        <w:t>ответам на теоретические вопросы</w:t>
      </w:r>
    </w:p>
    <w:p w:rsidR="006A2019" w:rsidRPr="00E8246B" w:rsidRDefault="006A2019" w:rsidP="001D0968">
      <w:pPr>
        <w:contextualSpacing/>
        <w:jc w:val="both"/>
        <w:rPr>
          <w:sz w:val="28"/>
          <w:szCs w:val="28"/>
          <w:highlight w:val="yellow"/>
        </w:rPr>
      </w:pPr>
    </w:p>
    <w:p w:rsidR="004919E7" w:rsidRPr="00ED47F4" w:rsidRDefault="00E14784" w:rsidP="001D0968">
      <w:pPr>
        <w:contextualSpacing/>
        <w:jc w:val="both"/>
        <w:rPr>
          <w:b/>
          <w:sz w:val="28"/>
          <w:szCs w:val="28"/>
        </w:rPr>
      </w:pPr>
      <w:r w:rsidRPr="00ED47F4">
        <w:rPr>
          <w:b/>
          <w:sz w:val="28"/>
          <w:szCs w:val="28"/>
        </w:rPr>
        <w:t>В</w:t>
      </w:r>
      <w:r w:rsidR="00161143" w:rsidRPr="00ED47F4">
        <w:rPr>
          <w:b/>
          <w:sz w:val="28"/>
          <w:szCs w:val="28"/>
        </w:rPr>
        <w:t>опрос</w:t>
      </w:r>
      <w:r w:rsidRPr="00ED47F4">
        <w:rPr>
          <w:b/>
          <w:sz w:val="28"/>
          <w:szCs w:val="28"/>
        </w:rPr>
        <w:t xml:space="preserve"> № 1</w:t>
      </w:r>
      <w:r w:rsidR="004919E7" w:rsidRPr="00ED47F4">
        <w:rPr>
          <w:b/>
          <w:sz w:val="28"/>
          <w:szCs w:val="28"/>
        </w:rPr>
        <w:t>:</w:t>
      </w:r>
      <w:r w:rsidR="008E39F4">
        <w:rPr>
          <w:b/>
          <w:sz w:val="28"/>
          <w:szCs w:val="28"/>
        </w:rPr>
        <w:t xml:space="preserve"> </w:t>
      </w:r>
      <w:r w:rsidR="004919E7" w:rsidRPr="00ED47F4">
        <w:rPr>
          <w:b/>
          <w:bCs/>
          <w:sz w:val="28"/>
          <w:szCs w:val="28"/>
        </w:rPr>
        <w:t>Входной контроль поставок товаров на складе</w:t>
      </w:r>
      <w:r w:rsidR="004919E7" w:rsidRPr="00ED47F4">
        <w:rPr>
          <w:b/>
          <w:iCs/>
          <w:sz w:val="28"/>
          <w:szCs w:val="28"/>
        </w:rPr>
        <w:t xml:space="preserve">. </w:t>
      </w:r>
      <w:r w:rsidR="004919E7" w:rsidRPr="00ED47F4">
        <w:rPr>
          <w:b/>
          <w:sz w:val="28"/>
          <w:szCs w:val="28"/>
        </w:rPr>
        <w:t>Использование метода Парето (20/80) для принятия решения о размещении товаров на складе</w:t>
      </w:r>
      <w:r w:rsidR="004919E7" w:rsidRPr="00ED47F4">
        <w:rPr>
          <w:b/>
          <w:iCs/>
          <w:sz w:val="28"/>
          <w:szCs w:val="28"/>
        </w:rPr>
        <w:t>.</w:t>
      </w:r>
    </w:p>
    <w:p w:rsidR="002D2E85" w:rsidRPr="00ED47F4" w:rsidRDefault="004919E7" w:rsidP="001D0968">
      <w:pPr>
        <w:ind w:firstLine="567"/>
        <w:contextualSpacing/>
        <w:jc w:val="both"/>
        <w:rPr>
          <w:sz w:val="28"/>
          <w:szCs w:val="28"/>
        </w:rPr>
      </w:pPr>
      <w:r w:rsidRPr="00ED47F4">
        <w:rPr>
          <w:sz w:val="28"/>
          <w:szCs w:val="28"/>
        </w:rPr>
        <w:t>Раскрыть понятия «материальный поток»  и «материальная ответственность» на складе во время входного контроля. Основные составляющие процесса входного контроля поставок товаров на складе.</w:t>
      </w:r>
      <w:r w:rsidR="001D0968" w:rsidRPr="00ED47F4">
        <w:rPr>
          <w:sz w:val="28"/>
          <w:szCs w:val="28"/>
        </w:rPr>
        <w:t xml:space="preserve"> Рационализация материальных потоков на складе. «Горячие»  и «холодные» линии, как зоны отпуска товаров на складе. Суть и применение метода Парето при</w:t>
      </w:r>
      <w:r w:rsidR="001D0968" w:rsidRPr="00ED47F4">
        <w:rPr>
          <w:b/>
          <w:sz w:val="28"/>
          <w:szCs w:val="28"/>
        </w:rPr>
        <w:t xml:space="preserve"> </w:t>
      </w:r>
      <w:r w:rsidR="001D0968" w:rsidRPr="00ED47F4">
        <w:rPr>
          <w:sz w:val="28"/>
          <w:szCs w:val="28"/>
        </w:rPr>
        <w:t>размещении товаров на складе.</w:t>
      </w:r>
    </w:p>
    <w:p w:rsidR="00161143" w:rsidRPr="00ED47F4" w:rsidRDefault="00161143" w:rsidP="001D0968">
      <w:pPr>
        <w:contextualSpacing/>
        <w:jc w:val="center"/>
        <w:rPr>
          <w:b/>
          <w:sz w:val="28"/>
          <w:szCs w:val="28"/>
          <w:highlight w:val="yellow"/>
        </w:rPr>
      </w:pPr>
    </w:p>
    <w:p w:rsidR="001D0968" w:rsidRPr="008E39F4" w:rsidRDefault="00E902A8" w:rsidP="001D0968">
      <w:pPr>
        <w:contextualSpacing/>
        <w:jc w:val="both"/>
        <w:rPr>
          <w:sz w:val="28"/>
          <w:szCs w:val="28"/>
        </w:rPr>
      </w:pPr>
      <w:r w:rsidRPr="00ED47F4">
        <w:rPr>
          <w:b/>
          <w:sz w:val="28"/>
          <w:szCs w:val="28"/>
        </w:rPr>
        <w:t xml:space="preserve">Вопрос № 2: </w:t>
      </w:r>
      <w:r w:rsidR="001D0968" w:rsidRPr="00ED47F4">
        <w:rPr>
          <w:b/>
          <w:sz w:val="28"/>
          <w:szCs w:val="28"/>
        </w:rPr>
        <w:t>Выбор местоположения склада. Задача выбора поставщика.</w:t>
      </w:r>
    </w:p>
    <w:p w:rsidR="00624A09" w:rsidRPr="00ED47F4" w:rsidRDefault="00624A09" w:rsidP="00624A09">
      <w:pPr>
        <w:ind w:firstLine="567"/>
        <w:contextualSpacing/>
        <w:jc w:val="both"/>
        <w:rPr>
          <w:sz w:val="28"/>
          <w:szCs w:val="28"/>
        </w:rPr>
      </w:pPr>
      <w:r w:rsidRPr="00ED47F4">
        <w:rPr>
          <w:sz w:val="28"/>
          <w:szCs w:val="28"/>
        </w:rPr>
        <w:t>Факторы, влияющие на выбор оптимального местоположения склада. Краткая характеристика с</w:t>
      </w:r>
      <w:r w:rsidRPr="00ED47F4">
        <w:rPr>
          <w:bCs/>
          <w:sz w:val="28"/>
          <w:szCs w:val="28"/>
        </w:rPr>
        <w:t>клада производственной компании,</w:t>
      </w:r>
      <w:r w:rsidRPr="00ED47F4">
        <w:t xml:space="preserve"> </w:t>
      </w:r>
      <w:r w:rsidRPr="00ED47F4">
        <w:rPr>
          <w:sz w:val="28"/>
          <w:szCs w:val="28"/>
        </w:rPr>
        <w:t>склада торговой компании, складов-распределительных центров,</w:t>
      </w:r>
      <w:r w:rsidRPr="00ED47F4">
        <w:t xml:space="preserve"> </w:t>
      </w:r>
      <w:r w:rsidRPr="00ED47F4">
        <w:rPr>
          <w:sz w:val="28"/>
          <w:szCs w:val="28"/>
        </w:rPr>
        <w:t>коммерческого склада, склада ответственного хранения, перевалочного склада. Требования к основным параметрам склада.</w:t>
      </w:r>
    </w:p>
    <w:p w:rsidR="00624A09" w:rsidRPr="00ED47F4" w:rsidRDefault="00624A09" w:rsidP="00624A09">
      <w:pPr>
        <w:ind w:firstLine="567"/>
        <w:contextualSpacing/>
        <w:jc w:val="both"/>
        <w:rPr>
          <w:sz w:val="28"/>
          <w:szCs w:val="28"/>
        </w:rPr>
      </w:pPr>
      <w:r w:rsidRPr="00ED47F4">
        <w:rPr>
          <w:sz w:val="28"/>
          <w:szCs w:val="28"/>
        </w:rPr>
        <w:t xml:space="preserve">Два способа и </w:t>
      </w:r>
      <w:r w:rsidRPr="00ED47F4">
        <w:rPr>
          <w:bCs/>
          <w:sz w:val="28"/>
          <w:szCs w:val="28"/>
        </w:rPr>
        <w:t>направления</w:t>
      </w:r>
      <w:r w:rsidRPr="00ED47F4">
        <w:rPr>
          <w:sz w:val="28"/>
          <w:szCs w:val="28"/>
        </w:rPr>
        <w:t xml:space="preserve"> выбора поставщика.</w:t>
      </w:r>
      <w:r w:rsidRPr="00ED47F4">
        <w:rPr>
          <w:bCs/>
          <w:sz w:val="28"/>
          <w:szCs w:val="28"/>
        </w:rPr>
        <w:t xml:space="preserve"> </w:t>
      </w:r>
      <w:r w:rsidRPr="00ED47F4">
        <w:rPr>
          <w:sz w:val="28"/>
          <w:szCs w:val="28"/>
        </w:rPr>
        <w:t>Три основных этапа решения задачи выбора поставщика.</w:t>
      </w:r>
    </w:p>
    <w:p w:rsidR="001D0968" w:rsidRPr="00ED47F4" w:rsidRDefault="001D0968" w:rsidP="001D0968">
      <w:pPr>
        <w:contextualSpacing/>
        <w:jc w:val="both"/>
        <w:rPr>
          <w:sz w:val="28"/>
          <w:szCs w:val="28"/>
          <w:highlight w:val="yellow"/>
        </w:rPr>
      </w:pPr>
    </w:p>
    <w:p w:rsidR="001D0968" w:rsidRPr="008E39F4" w:rsidRDefault="00E902A8" w:rsidP="001D0968">
      <w:pPr>
        <w:contextualSpacing/>
        <w:jc w:val="both"/>
        <w:rPr>
          <w:b/>
          <w:sz w:val="28"/>
          <w:szCs w:val="28"/>
        </w:rPr>
      </w:pPr>
      <w:r w:rsidRPr="00ED47F4">
        <w:rPr>
          <w:b/>
          <w:sz w:val="28"/>
          <w:szCs w:val="28"/>
        </w:rPr>
        <w:t>Вопрос № 3:</w:t>
      </w:r>
      <w:r w:rsidRPr="00ED47F4">
        <w:rPr>
          <w:sz w:val="28"/>
          <w:szCs w:val="28"/>
        </w:rPr>
        <w:t xml:space="preserve"> </w:t>
      </w:r>
      <w:r w:rsidR="001D0968" w:rsidRPr="00ED47F4">
        <w:rPr>
          <w:b/>
          <w:bCs/>
          <w:sz w:val="28"/>
          <w:szCs w:val="28"/>
        </w:rPr>
        <w:t>Отборка ассортимента по заказу оптовых покупателей</w:t>
      </w:r>
      <w:r w:rsidR="001D0968" w:rsidRPr="00ED47F4">
        <w:rPr>
          <w:b/>
          <w:iCs/>
          <w:sz w:val="28"/>
          <w:szCs w:val="28"/>
        </w:rPr>
        <w:t>.</w:t>
      </w:r>
    </w:p>
    <w:p w:rsidR="006B7E19" w:rsidRPr="00ED47F4" w:rsidRDefault="006B7E19" w:rsidP="006B7E19">
      <w:pPr>
        <w:ind w:firstLine="567"/>
        <w:contextualSpacing/>
        <w:jc w:val="both"/>
        <w:rPr>
          <w:sz w:val="28"/>
          <w:szCs w:val="28"/>
        </w:rPr>
      </w:pPr>
      <w:r w:rsidRPr="00ED47F4">
        <w:rPr>
          <w:sz w:val="28"/>
          <w:szCs w:val="28"/>
        </w:rPr>
        <w:t>Два способа разделения резервного и отбираемого запаса: понятие, схемы. «Горячая» и «холодная» зоны для хранения отбираемого запаса. Одновременная отборка одинакового товара и разведение маршрутов персонала отборки и пополнения запасов: понятие, схемы. Два метода отборки товаров.</w:t>
      </w:r>
    </w:p>
    <w:p w:rsidR="00873730" w:rsidRPr="00ED47F4" w:rsidRDefault="00873730" w:rsidP="001D0968">
      <w:pPr>
        <w:contextualSpacing/>
        <w:jc w:val="both"/>
        <w:rPr>
          <w:b/>
          <w:sz w:val="28"/>
          <w:szCs w:val="28"/>
          <w:highlight w:val="yellow"/>
        </w:rPr>
      </w:pPr>
    </w:p>
    <w:p w:rsidR="001D0968" w:rsidRPr="008E39F4" w:rsidRDefault="00E902A8" w:rsidP="001D0968">
      <w:pPr>
        <w:contextualSpacing/>
        <w:jc w:val="both"/>
        <w:rPr>
          <w:sz w:val="28"/>
          <w:szCs w:val="28"/>
        </w:rPr>
      </w:pPr>
      <w:r w:rsidRPr="00ED47F4">
        <w:rPr>
          <w:b/>
          <w:sz w:val="28"/>
          <w:szCs w:val="28"/>
        </w:rPr>
        <w:t xml:space="preserve">Вопрос № 4: </w:t>
      </w:r>
      <w:r w:rsidR="001D0968" w:rsidRPr="00ED47F4">
        <w:rPr>
          <w:b/>
          <w:sz w:val="28"/>
          <w:szCs w:val="28"/>
        </w:rPr>
        <w:t>Отгрузка товаров со склада</w:t>
      </w:r>
      <w:r w:rsidR="001D0968" w:rsidRPr="00ED47F4">
        <w:rPr>
          <w:b/>
          <w:iCs/>
          <w:sz w:val="28"/>
          <w:szCs w:val="28"/>
        </w:rPr>
        <w:t>.</w:t>
      </w:r>
    </w:p>
    <w:p w:rsidR="00FB6ADA" w:rsidRPr="00ED47F4" w:rsidRDefault="006B7E19" w:rsidP="00FB6ADA">
      <w:pPr>
        <w:ind w:firstLine="567"/>
        <w:contextualSpacing/>
        <w:jc w:val="both"/>
        <w:rPr>
          <w:sz w:val="28"/>
          <w:szCs w:val="28"/>
        </w:rPr>
      </w:pPr>
      <w:r w:rsidRPr="00ED47F4">
        <w:rPr>
          <w:sz w:val="28"/>
          <w:szCs w:val="28"/>
        </w:rPr>
        <w:t>Краткое описание процесса отгрузки</w:t>
      </w:r>
      <w:r w:rsidR="00FB6ADA" w:rsidRPr="00ED47F4">
        <w:rPr>
          <w:sz w:val="28"/>
          <w:szCs w:val="28"/>
        </w:rPr>
        <w:t xml:space="preserve"> товаров со склада, основные </w:t>
      </w:r>
      <w:r w:rsidRPr="00ED47F4">
        <w:rPr>
          <w:sz w:val="28"/>
          <w:szCs w:val="28"/>
        </w:rPr>
        <w:t>операции</w:t>
      </w:r>
      <w:r w:rsidR="00FB6ADA" w:rsidRPr="00ED47F4">
        <w:rPr>
          <w:sz w:val="28"/>
          <w:szCs w:val="28"/>
        </w:rPr>
        <w:t>. Задачи, решаемые в процессе отгрузки товаров со складов.</w:t>
      </w:r>
      <w:r w:rsidR="00FB6ADA" w:rsidRPr="00ED47F4">
        <w:rPr>
          <w:bCs/>
          <w:sz w:val="28"/>
          <w:szCs w:val="28"/>
        </w:rPr>
        <w:t xml:space="preserve"> Перечень и краткая характеристика назначения документов, участвующих в операциях по продаже и отпуску товаров со складов предприятий оптовой торговли.</w:t>
      </w:r>
    </w:p>
    <w:p w:rsidR="00E902A8" w:rsidRPr="00ED47F4" w:rsidRDefault="00E902A8" w:rsidP="001D0968">
      <w:pPr>
        <w:contextualSpacing/>
        <w:jc w:val="both"/>
        <w:rPr>
          <w:b/>
          <w:sz w:val="28"/>
          <w:szCs w:val="28"/>
          <w:highlight w:val="yellow"/>
        </w:rPr>
      </w:pPr>
    </w:p>
    <w:p w:rsidR="001D0968" w:rsidRPr="008E39F4" w:rsidRDefault="00E902A8" w:rsidP="001D0968">
      <w:pPr>
        <w:contextualSpacing/>
        <w:jc w:val="both"/>
        <w:rPr>
          <w:sz w:val="28"/>
          <w:szCs w:val="28"/>
          <w:highlight w:val="yellow"/>
        </w:rPr>
      </w:pPr>
      <w:r w:rsidRPr="00ED47F4">
        <w:rPr>
          <w:b/>
          <w:sz w:val="28"/>
          <w:szCs w:val="28"/>
        </w:rPr>
        <w:t xml:space="preserve">Вопрос № 5: </w:t>
      </w:r>
      <w:r w:rsidR="001D0968" w:rsidRPr="00ED47F4">
        <w:rPr>
          <w:b/>
          <w:iCs/>
          <w:sz w:val="28"/>
          <w:szCs w:val="28"/>
        </w:rPr>
        <w:t xml:space="preserve">Характеристика подъемно-транспортного оборудования склада и оборудования для хранения товаров. </w:t>
      </w:r>
    </w:p>
    <w:p w:rsidR="00FB6ADA" w:rsidRPr="00ED47F4" w:rsidRDefault="00FB6ADA" w:rsidP="00FB6ADA">
      <w:pPr>
        <w:shd w:val="clear" w:color="auto" w:fill="FFFFFF"/>
        <w:ind w:firstLine="567"/>
        <w:contextualSpacing/>
        <w:jc w:val="both"/>
        <w:rPr>
          <w:sz w:val="28"/>
          <w:szCs w:val="28"/>
        </w:rPr>
      </w:pPr>
      <w:r w:rsidRPr="00ED47F4">
        <w:rPr>
          <w:color w:val="000000"/>
          <w:sz w:val="28"/>
          <w:szCs w:val="28"/>
        </w:rPr>
        <w:t>Основная классификация и краткая характеристика подъемно-транспортных машин для погрузо-разгрузочных работ (схема, рисунки).</w:t>
      </w:r>
      <w:r w:rsidRPr="00ED47F4">
        <w:rPr>
          <w:sz w:val="28"/>
          <w:szCs w:val="28"/>
        </w:rPr>
        <w:t xml:space="preserve"> Основные требования к подъемной технике. Краткая характеристика видов стеллажного оборудования поддонов и другого оборудование для хранения товаров (рисунки основных видов).</w:t>
      </w:r>
    </w:p>
    <w:p w:rsidR="00FB6ADA" w:rsidRPr="00ED47F4" w:rsidRDefault="00FB6ADA" w:rsidP="001D0968">
      <w:pPr>
        <w:ind w:firstLine="567"/>
        <w:contextualSpacing/>
        <w:jc w:val="both"/>
        <w:rPr>
          <w:sz w:val="28"/>
          <w:szCs w:val="28"/>
          <w:highlight w:val="yellow"/>
        </w:rPr>
      </w:pPr>
    </w:p>
    <w:p w:rsidR="001D0968" w:rsidRPr="008E39F4" w:rsidRDefault="00E902A8" w:rsidP="001D0968">
      <w:pPr>
        <w:contextualSpacing/>
        <w:jc w:val="both"/>
        <w:rPr>
          <w:sz w:val="28"/>
          <w:szCs w:val="28"/>
          <w:highlight w:val="yellow"/>
        </w:rPr>
      </w:pPr>
      <w:r w:rsidRPr="00ED47F4">
        <w:rPr>
          <w:b/>
          <w:sz w:val="28"/>
          <w:szCs w:val="28"/>
        </w:rPr>
        <w:t>Вопрос № 6:</w:t>
      </w:r>
      <w:r w:rsidR="002935F9" w:rsidRPr="00ED47F4">
        <w:rPr>
          <w:sz w:val="28"/>
          <w:szCs w:val="28"/>
        </w:rPr>
        <w:t xml:space="preserve"> </w:t>
      </w:r>
      <w:r w:rsidR="001D0968" w:rsidRPr="00ED47F4">
        <w:rPr>
          <w:b/>
          <w:bCs/>
          <w:sz w:val="28"/>
          <w:szCs w:val="28"/>
        </w:rPr>
        <w:t>Поступление грузов на склад</w:t>
      </w:r>
      <w:r w:rsidR="001D0968" w:rsidRPr="00ED47F4">
        <w:rPr>
          <w:b/>
          <w:iCs/>
          <w:sz w:val="28"/>
          <w:szCs w:val="28"/>
        </w:rPr>
        <w:t>.</w:t>
      </w:r>
    </w:p>
    <w:p w:rsidR="00C27D56" w:rsidRPr="00ED47F4" w:rsidRDefault="00C27D56" w:rsidP="00C27D56">
      <w:pPr>
        <w:ind w:firstLine="567"/>
        <w:jc w:val="both"/>
        <w:rPr>
          <w:sz w:val="28"/>
          <w:szCs w:val="28"/>
        </w:rPr>
      </w:pPr>
      <w:r w:rsidRPr="00ED47F4">
        <w:rPr>
          <w:sz w:val="28"/>
          <w:szCs w:val="28"/>
        </w:rPr>
        <w:t xml:space="preserve">Экономическое обоснование количества постов для выполнения погрузочно-разгрузочных работ на складе оптовой торговли. Преимущества совмещения участков поступления и отпуска груза. Варианты взаимного расположения участков поступления и отпуска груза (схема). Краткая техническая характеристика площадки для парковки и маневра прибывающего под разгрузку автомобильного </w:t>
      </w:r>
      <w:r w:rsidRPr="00ED47F4">
        <w:rPr>
          <w:sz w:val="28"/>
          <w:szCs w:val="28"/>
        </w:rPr>
        <w:lastRenderedPageBreak/>
        <w:t>транспорта (длина и глубина фронта разгрузки, рампы).</w:t>
      </w:r>
      <w:r w:rsidRPr="00ED47F4">
        <w:rPr>
          <w:bCs/>
          <w:sz w:val="28"/>
          <w:szCs w:val="28"/>
        </w:rPr>
        <w:t xml:space="preserve"> Нормативные документы, регламентирующие порядок приемки товаров на складе. Перечень и краткая характеристика документов, используемых для оформления приемки товаров.</w:t>
      </w:r>
    </w:p>
    <w:p w:rsidR="001D0968" w:rsidRPr="008E39F4" w:rsidRDefault="00E902A8" w:rsidP="001D0968">
      <w:pPr>
        <w:contextualSpacing/>
        <w:jc w:val="both"/>
        <w:rPr>
          <w:sz w:val="28"/>
          <w:szCs w:val="28"/>
        </w:rPr>
      </w:pPr>
      <w:r w:rsidRPr="00ED47F4">
        <w:rPr>
          <w:b/>
          <w:sz w:val="28"/>
          <w:szCs w:val="28"/>
        </w:rPr>
        <w:t>Вопрос № 7:</w:t>
      </w:r>
      <w:r w:rsidRPr="00ED47F4">
        <w:rPr>
          <w:sz w:val="28"/>
          <w:szCs w:val="28"/>
        </w:rPr>
        <w:t xml:space="preserve"> </w:t>
      </w:r>
      <w:r w:rsidR="001D0968" w:rsidRPr="00ED47F4">
        <w:rPr>
          <w:b/>
          <w:iCs/>
          <w:sz w:val="28"/>
          <w:szCs w:val="28"/>
        </w:rPr>
        <w:t>Виды складов, функции и классификация складов в логистических системах.</w:t>
      </w:r>
    </w:p>
    <w:p w:rsidR="00DB145B" w:rsidRPr="00ED47F4" w:rsidRDefault="00DB145B" w:rsidP="00DB145B">
      <w:pPr>
        <w:ind w:firstLine="567"/>
        <w:contextualSpacing/>
        <w:jc w:val="both"/>
        <w:rPr>
          <w:sz w:val="28"/>
          <w:szCs w:val="28"/>
        </w:rPr>
      </w:pPr>
      <w:r w:rsidRPr="00ED47F4">
        <w:rPr>
          <w:color w:val="000000"/>
          <w:sz w:val="28"/>
          <w:szCs w:val="28"/>
        </w:rPr>
        <w:t>Классификация и характеристика, ф</w:t>
      </w:r>
      <w:r w:rsidRPr="00ED47F4">
        <w:rPr>
          <w:sz w:val="28"/>
          <w:szCs w:val="28"/>
        </w:rPr>
        <w:t>ункции</w:t>
      </w:r>
      <w:r w:rsidRPr="00ED47F4">
        <w:rPr>
          <w:color w:val="000000"/>
          <w:sz w:val="28"/>
          <w:szCs w:val="28"/>
        </w:rPr>
        <w:t xml:space="preserve"> складов в логистических системах. Понятие </w:t>
      </w:r>
      <w:r w:rsidRPr="00ED47F4">
        <w:rPr>
          <w:rStyle w:val="a9"/>
          <w:b w:val="0"/>
          <w:iCs/>
          <w:sz w:val="28"/>
          <w:szCs w:val="28"/>
        </w:rPr>
        <w:t>«складской комплекс»: их виды и основные технические характеристики (</w:t>
      </w:r>
      <w:r w:rsidRPr="00ED47F4">
        <w:rPr>
          <w:rStyle w:val="a9"/>
          <w:b w:val="0"/>
          <w:sz w:val="28"/>
          <w:szCs w:val="28"/>
        </w:rPr>
        <w:t>складские комплексы класса А и класса B,</w:t>
      </w:r>
      <w:r w:rsidRPr="00ED47F4">
        <w:rPr>
          <w:rStyle w:val="a9"/>
          <w:sz w:val="28"/>
          <w:szCs w:val="28"/>
        </w:rPr>
        <w:t xml:space="preserve"> </w:t>
      </w:r>
      <w:r w:rsidRPr="00ED47F4">
        <w:rPr>
          <w:color w:val="000000"/>
          <w:sz w:val="28"/>
          <w:szCs w:val="28"/>
        </w:rPr>
        <w:t>складские помещения класса С</w:t>
      </w:r>
      <w:r w:rsidRPr="00ED47F4">
        <w:rPr>
          <w:rStyle w:val="a9"/>
          <w:sz w:val="28"/>
          <w:szCs w:val="28"/>
        </w:rPr>
        <w:t xml:space="preserve"> </w:t>
      </w:r>
      <w:r w:rsidRPr="00ED47F4">
        <w:rPr>
          <w:rStyle w:val="a9"/>
          <w:b w:val="0"/>
          <w:sz w:val="28"/>
          <w:szCs w:val="28"/>
        </w:rPr>
        <w:t>и класса D).</w:t>
      </w:r>
      <w:r w:rsidRPr="00ED47F4">
        <w:rPr>
          <w:b/>
          <w:sz w:val="28"/>
          <w:szCs w:val="28"/>
        </w:rPr>
        <w:t xml:space="preserve"> </w:t>
      </w:r>
      <w:r w:rsidRPr="00ED47F4">
        <w:rPr>
          <w:sz w:val="28"/>
          <w:szCs w:val="28"/>
        </w:rPr>
        <w:t>Классификация помещений на общетоварных складах на группы. Подходы к применению цвета, контраста, геометрических форм и размеров при эстетическом оформлении складских помещений.</w:t>
      </w:r>
    </w:p>
    <w:p w:rsidR="00FB6ADA" w:rsidRPr="00ED47F4" w:rsidRDefault="00FB6ADA" w:rsidP="001D0968">
      <w:pPr>
        <w:ind w:firstLine="567"/>
        <w:contextualSpacing/>
        <w:jc w:val="both"/>
        <w:rPr>
          <w:sz w:val="28"/>
          <w:szCs w:val="28"/>
          <w:highlight w:val="yellow"/>
        </w:rPr>
      </w:pPr>
    </w:p>
    <w:p w:rsidR="007D21B0" w:rsidRPr="008E39F4" w:rsidRDefault="00E902A8" w:rsidP="001D0968">
      <w:pPr>
        <w:contextualSpacing/>
        <w:jc w:val="both"/>
        <w:rPr>
          <w:sz w:val="28"/>
          <w:szCs w:val="28"/>
        </w:rPr>
      </w:pPr>
      <w:r w:rsidRPr="00ED47F4">
        <w:rPr>
          <w:b/>
          <w:sz w:val="28"/>
          <w:szCs w:val="28"/>
        </w:rPr>
        <w:t>Вопрос № 8:</w:t>
      </w:r>
      <w:r w:rsidR="002935F9" w:rsidRPr="00ED47F4">
        <w:rPr>
          <w:sz w:val="28"/>
          <w:szCs w:val="28"/>
        </w:rPr>
        <w:t xml:space="preserve"> </w:t>
      </w:r>
      <w:r w:rsidR="001D0968" w:rsidRPr="00ED47F4">
        <w:rPr>
          <w:b/>
          <w:iCs/>
          <w:sz w:val="28"/>
          <w:szCs w:val="28"/>
        </w:rPr>
        <w:t xml:space="preserve">Складская маркировка товаров. Штриховой и </w:t>
      </w:r>
      <w:r w:rsidR="001D0968" w:rsidRPr="00ED47F4">
        <w:rPr>
          <w:b/>
          <w:sz w:val="28"/>
          <w:szCs w:val="28"/>
        </w:rPr>
        <w:t>QR-код</w:t>
      </w:r>
      <w:r w:rsidR="001D0968" w:rsidRPr="00ED47F4">
        <w:rPr>
          <w:b/>
          <w:iCs/>
          <w:sz w:val="28"/>
          <w:szCs w:val="28"/>
        </w:rPr>
        <w:t>.</w:t>
      </w:r>
    </w:p>
    <w:p w:rsidR="00720458" w:rsidRPr="00ED47F4" w:rsidRDefault="00DB145B" w:rsidP="00720458">
      <w:pPr>
        <w:ind w:firstLine="567"/>
        <w:contextualSpacing/>
        <w:jc w:val="both"/>
        <w:rPr>
          <w:rStyle w:val="a9"/>
          <w:b w:val="0"/>
          <w:sz w:val="28"/>
          <w:szCs w:val="28"/>
        </w:rPr>
      </w:pPr>
      <w:r w:rsidRPr="00ED47F4">
        <w:rPr>
          <w:rStyle w:val="a9"/>
          <w:b w:val="0"/>
          <w:sz w:val="28"/>
          <w:szCs w:val="28"/>
        </w:rPr>
        <w:t>Технология, операции автоматической идентификации</w:t>
      </w:r>
      <w:r w:rsidRPr="00ED47F4">
        <w:rPr>
          <w:rStyle w:val="10"/>
          <w:rFonts w:ascii="Times New Roman" w:hAnsi="Times New Roman"/>
          <w:b w:val="0"/>
          <w:sz w:val="28"/>
          <w:szCs w:val="28"/>
        </w:rPr>
        <w:t xml:space="preserve"> </w:t>
      </w:r>
      <w:r w:rsidRPr="00ED47F4">
        <w:rPr>
          <w:rStyle w:val="a9"/>
          <w:b w:val="0"/>
          <w:sz w:val="28"/>
          <w:szCs w:val="28"/>
        </w:rPr>
        <w:t>товаров на складе:</w:t>
      </w:r>
      <w:r w:rsidRPr="00ED47F4">
        <w:rPr>
          <w:rStyle w:val="10"/>
          <w:rFonts w:ascii="Times New Roman" w:hAnsi="Times New Roman"/>
          <w:i/>
          <w:sz w:val="28"/>
          <w:szCs w:val="28"/>
        </w:rPr>
        <w:t xml:space="preserve"> </w:t>
      </w:r>
      <w:r w:rsidR="00720458" w:rsidRPr="00ED47F4">
        <w:rPr>
          <w:rStyle w:val="a9"/>
          <w:b w:val="0"/>
          <w:sz w:val="28"/>
          <w:szCs w:val="28"/>
        </w:rPr>
        <w:t>т</w:t>
      </w:r>
      <w:r w:rsidRPr="00ED47F4">
        <w:rPr>
          <w:rStyle w:val="a9"/>
          <w:b w:val="0"/>
          <w:sz w:val="28"/>
          <w:szCs w:val="28"/>
        </w:rPr>
        <w:t xml:space="preserve">ехнология применения, структура штрихового кода </w:t>
      </w:r>
      <w:r w:rsidR="00720458" w:rsidRPr="00ED47F4">
        <w:rPr>
          <w:rStyle w:val="a9"/>
          <w:b w:val="0"/>
          <w:sz w:val="28"/>
          <w:szCs w:val="28"/>
        </w:rPr>
        <w:t xml:space="preserve">(номера товара) </w:t>
      </w:r>
      <w:r w:rsidRPr="00ED47F4">
        <w:rPr>
          <w:rStyle w:val="a9"/>
          <w:b w:val="0"/>
          <w:sz w:val="28"/>
          <w:szCs w:val="28"/>
        </w:rPr>
        <w:t>EAN-l3</w:t>
      </w:r>
      <w:r w:rsidR="00720458" w:rsidRPr="00ED47F4">
        <w:rPr>
          <w:rStyle w:val="a9"/>
          <w:b w:val="0"/>
          <w:sz w:val="28"/>
          <w:szCs w:val="28"/>
        </w:rPr>
        <w:t xml:space="preserve"> на транспортной упаковке. Виды и краткая характеристика штриховых кодов, применяемых на транспортной упаковке товаров.</w:t>
      </w:r>
      <w:r w:rsidR="00720458" w:rsidRPr="00ED47F4">
        <w:rPr>
          <w:rStyle w:val="10"/>
          <w:rFonts w:ascii="Times New Roman" w:hAnsi="Times New Roman"/>
          <w:b w:val="0"/>
          <w:sz w:val="28"/>
          <w:szCs w:val="28"/>
        </w:rPr>
        <w:t xml:space="preserve"> </w:t>
      </w:r>
      <w:r w:rsidR="00720458" w:rsidRPr="00ED47F4">
        <w:rPr>
          <w:rStyle w:val="a9"/>
          <w:b w:val="0"/>
          <w:sz w:val="28"/>
          <w:szCs w:val="28"/>
        </w:rPr>
        <w:t>Маркировка грузовых пакетов машиночитаемым кодом.</w:t>
      </w:r>
      <w:r w:rsidR="00720458" w:rsidRPr="00ED47F4">
        <w:rPr>
          <w:rStyle w:val="10"/>
          <w:rFonts w:ascii="Times New Roman" w:hAnsi="Times New Roman"/>
          <w:b w:val="0"/>
          <w:sz w:val="28"/>
          <w:szCs w:val="28"/>
        </w:rPr>
        <w:t xml:space="preserve"> </w:t>
      </w:r>
      <w:r w:rsidR="00720458" w:rsidRPr="00ED47F4">
        <w:rPr>
          <w:rStyle w:val="a9"/>
          <w:b w:val="0"/>
          <w:sz w:val="28"/>
          <w:szCs w:val="28"/>
        </w:rPr>
        <w:t>Расположение стандартной этикетки EAN на грузовом пакете (схема, расшифровка знаков).</w:t>
      </w:r>
      <w:r w:rsidR="00720458" w:rsidRPr="00ED47F4">
        <w:rPr>
          <w:rStyle w:val="10"/>
          <w:rFonts w:ascii="Times New Roman" w:hAnsi="Times New Roman"/>
          <w:b w:val="0"/>
          <w:sz w:val="28"/>
          <w:szCs w:val="28"/>
        </w:rPr>
        <w:t xml:space="preserve"> </w:t>
      </w:r>
      <w:r w:rsidR="00720458" w:rsidRPr="00ED47F4">
        <w:rPr>
          <w:rStyle w:val="a9"/>
          <w:b w:val="0"/>
          <w:sz w:val="28"/>
          <w:szCs w:val="28"/>
        </w:rPr>
        <w:t>Эффективность применения технологии автоматической идентификации штриховых товарных кодов.</w:t>
      </w:r>
      <w:r w:rsidR="00720458" w:rsidRPr="00ED47F4">
        <w:rPr>
          <w:bCs/>
          <w:sz w:val="28"/>
          <w:szCs w:val="28"/>
          <w:u w:val="single"/>
        </w:rPr>
        <w:t xml:space="preserve"> </w:t>
      </w:r>
      <w:r w:rsidR="00720458" w:rsidRPr="00ED47F4">
        <w:rPr>
          <w:bCs/>
          <w:sz w:val="28"/>
          <w:szCs w:val="28"/>
        </w:rPr>
        <w:t>Понятие «маркировка товара», основные группы п</w:t>
      </w:r>
      <w:r w:rsidR="00720458" w:rsidRPr="00ED47F4">
        <w:rPr>
          <w:sz w:val="28"/>
          <w:szCs w:val="28"/>
        </w:rPr>
        <w:t xml:space="preserve">редупредительных знаков (краткий перечень). </w:t>
      </w:r>
      <w:r w:rsidR="00720458" w:rsidRPr="00ED47F4">
        <w:rPr>
          <w:rStyle w:val="mw-headline"/>
          <w:sz w:val="28"/>
          <w:szCs w:val="28"/>
        </w:rPr>
        <w:t>Д</w:t>
      </w:r>
      <w:r w:rsidR="00720458" w:rsidRPr="00ED47F4">
        <w:rPr>
          <w:sz w:val="28"/>
          <w:szCs w:val="28"/>
        </w:rPr>
        <w:t>вухмерные  и одномерные штрих-коды: понятие, краткая характеристика. QR-код: определение, характеристика, рисунок.</w:t>
      </w:r>
    </w:p>
    <w:p w:rsidR="00FB6ADA" w:rsidRPr="00ED47F4" w:rsidRDefault="00FB6ADA" w:rsidP="001D0968">
      <w:pPr>
        <w:contextualSpacing/>
        <w:jc w:val="both"/>
        <w:rPr>
          <w:sz w:val="28"/>
          <w:szCs w:val="28"/>
          <w:highlight w:val="yellow"/>
        </w:rPr>
      </w:pPr>
    </w:p>
    <w:p w:rsidR="001D0968" w:rsidRPr="008E39F4" w:rsidRDefault="00E902A8" w:rsidP="001D0968">
      <w:pPr>
        <w:contextualSpacing/>
        <w:jc w:val="both"/>
        <w:rPr>
          <w:sz w:val="28"/>
          <w:szCs w:val="28"/>
        </w:rPr>
      </w:pPr>
      <w:r w:rsidRPr="00ED47F4">
        <w:rPr>
          <w:b/>
          <w:sz w:val="28"/>
          <w:szCs w:val="28"/>
        </w:rPr>
        <w:t>Вопрос № 9:</w:t>
      </w:r>
      <w:r w:rsidRPr="00ED47F4">
        <w:rPr>
          <w:sz w:val="28"/>
          <w:szCs w:val="28"/>
        </w:rPr>
        <w:t xml:space="preserve"> </w:t>
      </w:r>
      <w:r w:rsidR="001D0968" w:rsidRPr="00ED47F4">
        <w:rPr>
          <w:rStyle w:val="submenu-table"/>
          <w:b/>
          <w:bCs/>
          <w:sz w:val="28"/>
          <w:szCs w:val="28"/>
        </w:rPr>
        <w:t>Организация тарного хозяйства</w:t>
      </w:r>
      <w:r w:rsidR="001D0968" w:rsidRPr="00ED47F4">
        <w:rPr>
          <w:b/>
          <w:iCs/>
          <w:sz w:val="28"/>
          <w:szCs w:val="28"/>
        </w:rPr>
        <w:t>.</w:t>
      </w:r>
    </w:p>
    <w:p w:rsidR="007802BC" w:rsidRPr="00ED47F4" w:rsidRDefault="00720458" w:rsidP="007802BC">
      <w:pPr>
        <w:ind w:firstLine="567"/>
        <w:contextualSpacing/>
        <w:jc w:val="both"/>
        <w:rPr>
          <w:sz w:val="28"/>
          <w:szCs w:val="28"/>
        </w:rPr>
      </w:pPr>
      <w:r w:rsidRPr="00ED47F4">
        <w:rPr>
          <w:sz w:val="28"/>
          <w:szCs w:val="28"/>
        </w:rPr>
        <w:t>Раскрыть понятия «тара», «тарное хозяйство», «</w:t>
      </w:r>
      <w:r w:rsidRPr="00ED47F4">
        <w:rPr>
          <w:bCs/>
          <w:iCs/>
          <w:sz w:val="28"/>
          <w:szCs w:val="28"/>
        </w:rPr>
        <w:t>контейнерное хранение</w:t>
      </w:r>
      <w:r w:rsidRPr="00ED47F4">
        <w:rPr>
          <w:sz w:val="28"/>
          <w:szCs w:val="28"/>
        </w:rPr>
        <w:t>». Требования, предъявляемые к таре. Классификация тары осуществляется по основным признакам (схема)</w:t>
      </w:r>
      <w:r w:rsidR="007802BC" w:rsidRPr="00ED47F4">
        <w:rPr>
          <w:sz w:val="28"/>
          <w:szCs w:val="28"/>
        </w:rPr>
        <w:t>. Характеристика основных этапов тарооборота: прием, раскрытие, хранения и возврата.</w:t>
      </w:r>
    </w:p>
    <w:p w:rsidR="00FB6ADA" w:rsidRPr="00ED47F4" w:rsidRDefault="00FB6ADA" w:rsidP="001D0968">
      <w:pPr>
        <w:contextualSpacing/>
        <w:jc w:val="both"/>
        <w:rPr>
          <w:sz w:val="28"/>
          <w:szCs w:val="28"/>
          <w:highlight w:val="yellow"/>
        </w:rPr>
      </w:pPr>
    </w:p>
    <w:p w:rsidR="001D0968" w:rsidRPr="008E39F4" w:rsidRDefault="00E902A8" w:rsidP="001D0968">
      <w:pPr>
        <w:contextualSpacing/>
        <w:jc w:val="both"/>
        <w:rPr>
          <w:sz w:val="28"/>
          <w:szCs w:val="28"/>
        </w:rPr>
      </w:pPr>
      <w:r w:rsidRPr="00ED47F4">
        <w:rPr>
          <w:b/>
          <w:sz w:val="28"/>
          <w:szCs w:val="28"/>
        </w:rPr>
        <w:t xml:space="preserve">Вопрос № 10: </w:t>
      </w:r>
      <w:r w:rsidR="001D0968" w:rsidRPr="00ED47F4">
        <w:rPr>
          <w:b/>
          <w:bCs/>
          <w:sz w:val="28"/>
          <w:szCs w:val="28"/>
        </w:rPr>
        <w:t>Организация погрузочно-разгрузочных работ на складе. Типовые схемы механизации и автоматизации ПРР.</w:t>
      </w:r>
    </w:p>
    <w:p w:rsidR="007802BC" w:rsidRPr="00ED47F4" w:rsidRDefault="007802BC" w:rsidP="007802BC">
      <w:pPr>
        <w:pStyle w:val="aa"/>
        <w:shd w:val="clear" w:color="auto" w:fill="FFFFFF"/>
        <w:spacing w:before="0" w:beforeAutospacing="0" w:after="0" w:afterAutospacing="0"/>
        <w:ind w:firstLine="567"/>
        <w:contextualSpacing/>
        <w:jc w:val="both"/>
        <w:rPr>
          <w:sz w:val="28"/>
          <w:szCs w:val="28"/>
        </w:rPr>
      </w:pPr>
      <w:r w:rsidRPr="00ED47F4">
        <w:rPr>
          <w:sz w:val="28"/>
          <w:szCs w:val="28"/>
        </w:rPr>
        <w:t>Основные этапы технологического процесса работы оптового склада. Раскрыть понятия «</w:t>
      </w:r>
      <w:r w:rsidRPr="00ED47F4">
        <w:rPr>
          <w:bCs/>
          <w:sz w:val="28"/>
          <w:szCs w:val="28"/>
        </w:rPr>
        <w:t>разгрузка</w:t>
      </w:r>
      <w:r w:rsidRPr="00ED47F4">
        <w:rPr>
          <w:sz w:val="28"/>
          <w:szCs w:val="28"/>
        </w:rPr>
        <w:t>», «</w:t>
      </w:r>
      <w:r w:rsidRPr="00ED47F4">
        <w:rPr>
          <w:bCs/>
          <w:sz w:val="28"/>
          <w:szCs w:val="28"/>
        </w:rPr>
        <w:t>погрузка</w:t>
      </w:r>
      <w:r w:rsidRPr="00ED47F4">
        <w:rPr>
          <w:sz w:val="28"/>
          <w:szCs w:val="28"/>
        </w:rPr>
        <w:t>». Дать характеристику механизации операций на складе и ее  стадиям: частично механизированным, комплексной механизацией, автоматизации, комплексной автоматизации. Факторы, влияющие на разработку схем механизации переработки грузов на складе. Схема доставки продовольственных товаров в таре-оборудовании в магазины со склада (рисунок и расшифровка операций).</w:t>
      </w:r>
    </w:p>
    <w:p w:rsidR="007802BC" w:rsidRPr="00ED47F4" w:rsidRDefault="007802BC" w:rsidP="007802BC">
      <w:pPr>
        <w:pStyle w:val="aa"/>
        <w:shd w:val="clear" w:color="auto" w:fill="FFFFFF"/>
        <w:spacing w:before="0" w:beforeAutospacing="0" w:after="0" w:afterAutospacing="0"/>
        <w:ind w:firstLine="567"/>
        <w:contextualSpacing/>
        <w:jc w:val="both"/>
        <w:rPr>
          <w:sz w:val="28"/>
          <w:szCs w:val="28"/>
        </w:rPr>
      </w:pPr>
    </w:p>
    <w:p w:rsidR="001D0968" w:rsidRPr="00ED47F4" w:rsidRDefault="00E902A8" w:rsidP="001D0968">
      <w:pPr>
        <w:contextualSpacing/>
        <w:jc w:val="both"/>
        <w:rPr>
          <w:b/>
          <w:sz w:val="28"/>
          <w:szCs w:val="28"/>
        </w:rPr>
      </w:pPr>
      <w:r w:rsidRPr="00ED47F4">
        <w:rPr>
          <w:b/>
          <w:sz w:val="28"/>
          <w:szCs w:val="28"/>
        </w:rPr>
        <w:t xml:space="preserve">Вопрос № 11: </w:t>
      </w:r>
      <w:r w:rsidR="001D0968" w:rsidRPr="00ED47F4">
        <w:rPr>
          <w:b/>
          <w:color w:val="000000"/>
          <w:sz w:val="28"/>
          <w:szCs w:val="28"/>
        </w:rPr>
        <w:t>Устройство и планировка складов</w:t>
      </w:r>
      <w:r w:rsidR="001D0968" w:rsidRPr="00ED47F4">
        <w:rPr>
          <w:b/>
          <w:iCs/>
          <w:sz w:val="28"/>
          <w:szCs w:val="28"/>
        </w:rPr>
        <w:t>.</w:t>
      </w:r>
    </w:p>
    <w:p w:rsidR="006E1AD0" w:rsidRPr="00ED47F4" w:rsidRDefault="006E1AD0" w:rsidP="006E1AD0">
      <w:pPr>
        <w:shd w:val="clear" w:color="auto" w:fill="FFFFFF"/>
        <w:ind w:left="4" w:right="-1" w:firstLine="563"/>
        <w:contextualSpacing/>
        <w:jc w:val="both"/>
        <w:rPr>
          <w:sz w:val="28"/>
          <w:szCs w:val="28"/>
        </w:rPr>
      </w:pPr>
      <w:r w:rsidRPr="00ED47F4">
        <w:rPr>
          <w:sz w:val="28"/>
          <w:szCs w:val="28"/>
        </w:rPr>
        <w:t xml:space="preserve">Преимущества одноэтажных складов по сравнению с многоэтажными. Перечислить, не раскрывая, операции, составляющие технологический процесс работы склада. Виды операционной площади склада. </w:t>
      </w:r>
      <w:r w:rsidRPr="00ED47F4">
        <w:rPr>
          <w:color w:val="000000"/>
          <w:spacing w:val="-3"/>
          <w:sz w:val="28"/>
          <w:szCs w:val="28"/>
        </w:rPr>
        <w:t xml:space="preserve">Что понимается под внутренней планировкой склада?  </w:t>
      </w:r>
      <w:r w:rsidRPr="00ED47F4">
        <w:rPr>
          <w:sz w:val="28"/>
          <w:szCs w:val="28"/>
        </w:rPr>
        <w:t xml:space="preserve">Описание типовых проектов оптовых торговых баз, складов: внутренняя </w:t>
      </w:r>
      <w:r w:rsidRPr="00ED47F4">
        <w:rPr>
          <w:bCs/>
          <w:sz w:val="28"/>
          <w:szCs w:val="28"/>
        </w:rPr>
        <w:t>планировка склада</w:t>
      </w:r>
      <w:r w:rsidRPr="00ED47F4">
        <w:rPr>
          <w:sz w:val="28"/>
          <w:szCs w:val="28"/>
        </w:rPr>
        <w:t xml:space="preserve"> и расположение складских помещений, </w:t>
      </w:r>
      <w:r w:rsidRPr="00ED47F4">
        <w:rPr>
          <w:color w:val="000000"/>
          <w:sz w:val="28"/>
          <w:szCs w:val="28"/>
        </w:rPr>
        <w:t xml:space="preserve">габаритные размеры складских помещений. </w:t>
      </w:r>
      <w:r w:rsidRPr="00ED47F4">
        <w:rPr>
          <w:color w:val="000000"/>
          <w:spacing w:val="-2"/>
          <w:sz w:val="28"/>
          <w:szCs w:val="28"/>
        </w:rPr>
        <w:t xml:space="preserve">Основные составляющие, которые </w:t>
      </w:r>
      <w:r w:rsidRPr="00ED47F4">
        <w:rPr>
          <w:color w:val="000000"/>
          <w:spacing w:val="-2"/>
          <w:sz w:val="28"/>
          <w:szCs w:val="28"/>
        </w:rPr>
        <w:lastRenderedPageBreak/>
        <w:t xml:space="preserve">необходимо учитывать при осуществлении </w:t>
      </w:r>
      <w:r w:rsidRPr="00ED47F4">
        <w:rPr>
          <w:color w:val="000000"/>
          <w:spacing w:val="-7"/>
          <w:sz w:val="28"/>
          <w:szCs w:val="28"/>
        </w:rPr>
        <w:t>внут</w:t>
      </w:r>
      <w:r w:rsidRPr="00ED47F4">
        <w:rPr>
          <w:color w:val="000000"/>
          <w:spacing w:val="-7"/>
          <w:sz w:val="28"/>
          <w:szCs w:val="28"/>
        </w:rPr>
        <w:softHyphen/>
        <w:t>ренней плани</w:t>
      </w:r>
      <w:r w:rsidRPr="00ED47F4">
        <w:rPr>
          <w:color w:val="000000"/>
          <w:spacing w:val="-7"/>
          <w:sz w:val="28"/>
          <w:szCs w:val="28"/>
        </w:rPr>
        <w:softHyphen/>
        <w:t>ровки складских помещений.</w:t>
      </w:r>
      <w:r w:rsidRPr="00ED47F4">
        <w:rPr>
          <w:color w:val="000000"/>
          <w:spacing w:val="-3"/>
          <w:sz w:val="28"/>
          <w:szCs w:val="28"/>
        </w:rPr>
        <w:t xml:space="preserve"> </w:t>
      </w:r>
    </w:p>
    <w:p w:rsidR="001E60EF" w:rsidRPr="00ED47F4" w:rsidRDefault="001E60EF" w:rsidP="001D0968">
      <w:pPr>
        <w:contextualSpacing/>
        <w:jc w:val="both"/>
        <w:rPr>
          <w:b/>
          <w:sz w:val="28"/>
          <w:szCs w:val="28"/>
          <w:highlight w:val="yellow"/>
        </w:rPr>
      </w:pPr>
    </w:p>
    <w:p w:rsidR="001D0968" w:rsidRPr="008E39F4" w:rsidRDefault="00E902A8" w:rsidP="001D0968">
      <w:pPr>
        <w:contextualSpacing/>
        <w:jc w:val="both"/>
        <w:rPr>
          <w:color w:val="000000"/>
          <w:sz w:val="28"/>
          <w:szCs w:val="28"/>
        </w:rPr>
      </w:pPr>
      <w:r w:rsidRPr="00ED47F4">
        <w:rPr>
          <w:b/>
          <w:sz w:val="28"/>
          <w:szCs w:val="28"/>
        </w:rPr>
        <w:t xml:space="preserve">Вопрос № 12: </w:t>
      </w:r>
      <w:r w:rsidR="008E39F4">
        <w:rPr>
          <w:color w:val="000000"/>
          <w:sz w:val="28"/>
          <w:szCs w:val="28"/>
        </w:rPr>
        <w:t xml:space="preserve"> </w:t>
      </w:r>
      <w:r w:rsidR="001D0968" w:rsidRPr="00ED47F4">
        <w:rPr>
          <w:b/>
          <w:sz w:val="28"/>
          <w:szCs w:val="28"/>
        </w:rPr>
        <w:t>Оптимальный период между поставками. Оптимальный размер заказа. Формула Уилсона.</w:t>
      </w:r>
    </w:p>
    <w:p w:rsidR="00BA6758" w:rsidRPr="00ED47F4" w:rsidRDefault="00BA6758" w:rsidP="00BA6758">
      <w:pPr>
        <w:ind w:firstLine="567"/>
        <w:contextualSpacing/>
        <w:jc w:val="both"/>
        <w:rPr>
          <w:color w:val="000000"/>
          <w:sz w:val="28"/>
          <w:szCs w:val="28"/>
        </w:rPr>
      </w:pPr>
      <w:r w:rsidRPr="00ED47F4">
        <w:rPr>
          <w:bCs/>
          <w:color w:val="000000"/>
          <w:sz w:val="28"/>
          <w:szCs w:val="28"/>
        </w:rPr>
        <w:t>Механизм, с</w:t>
      </w:r>
      <w:r w:rsidRPr="00ED47F4">
        <w:rPr>
          <w:color w:val="000000"/>
          <w:sz w:val="28"/>
          <w:szCs w:val="28"/>
        </w:rPr>
        <w:t xml:space="preserve">истемы закупок </w:t>
      </w:r>
      <w:r w:rsidRPr="00ED47F4">
        <w:rPr>
          <w:bCs/>
          <w:color w:val="000000"/>
          <w:sz w:val="28"/>
          <w:szCs w:val="28"/>
        </w:rPr>
        <w:t>на складе</w:t>
      </w:r>
      <w:r w:rsidRPr="00ED47F4">
        <w:rPr>
          <w:color w:val="000000"/>
          <w:sz w:val="28"/>
          <w:szCs w:val="28"/>
        </w:rPr>
        <w:t xml:space="preserve"> предусматривают: раскрыть три условия.</w:t>
      </w:r>
      <w:r w:rsidRPr="00ED47F4">
        <w:rPr>
          <w:sz w:val="28"/>
          <w:szCs w:val="28"/>
        </w:rPr>
        <w:t xml:space="preserve"> Порядок определения объёма закупаемой партии товара.</w:t>
      </w:r>
      <w:r w:rsidRPr="00ED47F4">
        <w:rPr>
          <w:color w:val="000000"/>
          <w:sz w:val="28"/>
          <w:szCs w:val="28"/>
        </w:rPr>
        <w:t xml:space="preserve"> Математические модели управления запасами (УЗ): </w:t>
      </w:r>
      <w:r w:rsidRPr="00ED47F4">
        <w:rPr>
          <w:bCs/>
          <w:color w:val="000000"/>
          <w:sz w:val="28"/>
          <w:szCs w:val="28"/>
        </w:rPr>
        <w:t>модель Уилсона</w:t>
      </w:r>
      <w:r w:rsidRPr="00ED47F4">
        <w:rPr>
          <w:color w:val="000000"/>
          <w:sz w:val="28"/>
          <w:szCs w:val="28"/>
        </w:rPr>
        <w:t xml:space="preserve">. </w:t>
      </w:r>
      <w:r w:rsidRPr="00ED47F4">
        <w:rPr>
          <w:iCs/>
          <w:color w:val="000000"/>
          <w:sz w:val="28"/>
          <w:szCs w:val="28"/>
        </w:rPr>
        <w:t xml:space="preserve">Допущения, </w:t>
      </w:r>
      <w:r w:rsidRPr="00ED47F4">
        <w:rPr>
          <w:color w:val="000000"/>
          <w:sz w:val="28"/>
          <w:szCs w:val="28"/>
        </w:rPr>
        <w:t>характеризующие</w:t>
      </w:r>
      <w:r w:rsidRPr="00ED47F4">
        <w:rPr>
          <w:bCs/>
          <w:color w:val="000000"/>
          <w:sz w:val="28"/>
          <w:szCs w:val="28"/>
        </w:rPr>
        <w:t xml:space="preserve"> модель УЗ Уилсона</w:t>
      </w:r>
      <w:r w:rsidRPr="00ED47F4">
        <w:rPr>
          <w:color w:val="000000"/>
          <w:sz w:val="28"/>
          <w:szCs w:val="28"/>
        </w:rPr>
        <w:t>.</w:t>
      </w:r>
      <w:r w:rsidRPr="00ED47F4">
        <w:rPr>
          <w:bCs/>
          <w:color w:val="000000"/>
          <w:sz w:val="28"/>
          <w:szCs w:val="28"/>
        </w:rPr>
        <w:t xml:space="preserve"> Формула модели Уилсона: основные в</w:t>
      </w:r>
      <w:r w:rsidRPr="00ED47F4">
        <w:rPr>
          <w:color w:val="000000"/>
          <w:sz w:val="28"/>
          <w:szCs w:val="28"/>
        </w:rPr>
        <w:t>ходные и выходные параметры м</w:t>
      </w:r>
      <w:r w:rsidRPr="00ED47F4">
        <w:rPr>
          <w:iCs/>
          <w:color w:val="000000"/>
          <w:sz w:val="28"/>
          <w:szCs w:val="28"/>
        </w:rPr>
        <w:t>одели Уилсона.</w:t>
      </w:r>
      <w:r w:rsidRPr="00ED47F4">
        <w:rPr>
          <w:bCs/>
          <w:color w:val="000000"/>
          <w:sz w:val="28"/>
          <w:szCs w:val="28"/>
        </w:rPr>
        <w:t xml:space="preserve"> Модель планирования экономичного размера партии</w:t>
      </w:r>
      <w:r w:rsidRPr="00ED47F4">
        <w:rPr>
          <w:color w:val="000000"/>
          <w:sz w:val="28"/>
          <w:szCs w:val="28"/>
        </w:rPr>
        <w:t xml:space="preserve"> на основе модели (формулы) Уилсона.</w:t>
      </w:r>
    </w:p>
    <w:p w:rsidR="00BA6758" w:rsidRPr="00ED47F4" w:rsidRDefault="00BA6758" w:rsidP="00BA6758">
      <w:pPr>
        <w:contextualSpacing/>
        <w:jc w:val="both"/>
        <w:outlineLvl w:val="4"/>
        <w:rPr>
          <w:b/>
          <w:bCs/>
          <w:i/>
          <w:color w:val="000000"/>
          <w:sz w:val="28"/>
          <w:szCs w:val="28"/>
        </w:rPr>
      </w:pPr>
    </w:p>
    <w:p w:rsidR="001D0968" w:rsidRPr="008E39F4" w:rsidRDefault="00E902A8" w:rsidP="001D0968">
      <w:pPr>
        <w:contextualSpacing/>
        <w:jc w:val="both"/>
        <w:rPr>
          <w:bCs/>
          <w:sz w:val="28"/>
          <w:szCs w:val="28"/>
        </w:rPr>
      </w:pPr>
      <w:r w:rsidRPr="00ED47F4">
        <w:rPr>
          <w:b/>
          <w:sz w:val="28"/>
          <w:szCs w:val="28"/>
        </w:rPr>
        <w:t xml:space="preserve">Вопрос № 13: </w:t>
      </w:r>
      <w:r w:rsidR="008E39F4">
        <w:rPr>
          <w:rStyle w:val="a9"/>
          <w:b w:val="0"/>
          <w:sz w:val="28"/>
          <w:szCs w:val="28"/>
        </w:rPr>
        <w:t xml:space="preserve"> </w:t>
      </w:r>
      <w:r w:rsidR="001D0968" w:rsidRPr="00ED47F4">
        <w:rPr>
          <w:b/>
          <w:sz w:val="28"/>
          <w:szCs w:val="28"/>
        </w:rPr>
        <w:t>Транспортно-технологическая (структурная) схема переработки грузов на складе.</w:t>
      </w:r>
    </w:p>
    <w:p w:rsidR="001D1235" w:rsidRPr="00ED47F4" w:rsidRDefault="001D1235" w:rsidP="001D1235">
      <w:pPr>
        <w:pStyle w:val="aa"/>
        <w:spacing w:before="0" w:beforeAutospacing="0" w:after="0" w:afterAutospacing="0"/>
        <w:ind w:firstLine="567"/>
        <w:contextualSpacing/>
        <w:jc w:val="both"/>
        <w:rPr>
          <w:sz w:val="28"/>
          <w:szCs w:val="28"/>
        </w:rPr>
      </w:pPr>
      <w:r w:rsidRPr="00ED47F4">
        <w:rPr>
          <w:sz w:val="28"/>
          <w:szCs w:val="28"/>
        </w:rPr>
        <w:t>Раскрыть понятие и суть составления технологических карт складских процессов. Цель составления</w:t>
      </w:r>
      <w:r w:rsidRPr="00ED47F4">
        <w:rPr>
          <w:bCs/>
          <w:sz w:val="28"/>
          <w:szCs w:val="28"/>
        </w:rPr>
        <w:t xml:space="preserve"> технологических карт</w:t>
      </w:r>
      <w:r w:rsidRPr="00ED47F4">
        <w:rPr>
          <w:sz w:val="28"/>
          <w:szCs w:val="28"/>
        </w:rPr>
        <w:t>. Основная информация, содержащаяся в технологической карте для склада предприятия оптовой торговли. Рисунок примерной транспортно-технологической (структурной) схемы переработки груза на складе предприятия оптовой торговли. Примерная форма технологической карты (таблица с основными процессами).</w:t>
      </w:r>
    </w:p>
    <w:p w:rsidR="00FB6ADA" w:rsidRPr="00ED47F4" w:rsidRDefault="00FB6ADA" w:rsidP="001D0968">
      <w:pPr>
        <w:ind w:firstLine="567"/>
        <w:contextualSpacing/>
        <w:jc w:val="both"/>
        <w:rPr>
          <w:rStyle w:val="a9"/>
          <w:b w:val="0"/>
          <w:sz w:val="28"/>
          <w:szCs w:val="28"/>
          <w:highlight w:val="yellow"/>
        </w:rPr>
      </w:pPr>
    </w:p>
    <w:p w:rsidR="001D0968" w:rsidRPr="00040BBA" w:rsidRDefault="00E902A8" w:rsidP="001D0968">
      <w:pPr>
        <w:contextualSpacing/>
        <w:jc w:val="both"/>
        <w:rPr>
          <w:bCs/>
          <w:sz w:val="28"/>
          <w:szCs w:val="28"/>
        </w:rPr>
      </w:pPr>
      <w:r w:rsidRPr="00ED47F4">
        <w:rPr>
          <w:b/>
          <w:sz w:val="28"/>
          <w:szCs w:val="28"/>
        </w:rPr>
        <w:t xml:space="preserve">Вопрос № 14: </w:t>
      </w:r>
      <w:r w:rsidR="001D0968" w:rsidRPr="00ED47F4">
        <w:rPr>
          <w:b/>
          <w:bCs/>
          <w:sz w:val="28"/>
          <w:szCs w:val="28"/>
        </w:rPr>
        <w:t>Понятие и виды материальных потоков.</w:t>
      </w:r>
    </w:p>
    <w:p w:rsidR="001D1235" w:rsidRPr="00ED47F4" w:rsidRDefault="001D1235" w:rsidP="001D1235">
      <w:pPr>
        <w:ind w:firstLine="567"/>
        <w:contextualSpacing/>
        <w:jc w:val="both"/>
        <w:rPr>
          <w:color w:val="000000"/>
          <w:sz w:val="28"/>
          <w:szCs w:val="28"/>
        </w:rPr>
      </w:pPr>
      <w:r w:rsidRPr="00ED47F4">
        <w:rPr>
          <w:color w:val="000000"/>
          <w:sz w:val="28"/>
          <w:szCs w:val="28"/>
        </w:rPr>
        <w:t>Раскрыть понятия: «</w:t>
      </w:r>
      <w:r w:rsidRPr="00ED47F4">
        <w:rPr>
          <w:sz w:val="28"/>
          <w:szCs w:val="28"/>
        </w:rPr>
        <w:t>материальный поток</w:t>
      </w:r>
      <w:r w:rsidRPr="00ED47F4">
        <w:rPr>
          <w:color w:val="000000"/>
          <w:sz w:val="28"/>
          <w:szCs w:val="28"/>
        </w:rPr>
        <w:t xml:space="preserve">», «размерность материального потока». Принципиальная схема материального потока на складе торговой оптовой базы (рисунок и расшифровка основных этапов). </w:t>
      </w:r>
      <w:r w:rsidRPr="00ED47F4">
        <w:rPr>
          <w:bCs/>
          <w:kern w:val="36"/>
          <w:sz w:val="28"/>
          <w:szCs w:val="28"/>
        </w:rPr>
        <w:t>Классификация материальных потоков: схема и раскрытие видов.</w:t>
      </w:r>
    </w:p>
    <w:p w:rsidR="00FB6ADA" w:rsidRPr="00ED47F4" w:rsidRDefault="00FB6ADA" w:rsidP="001D0968">
      <w:pPr>
        <w:contextualSpacing/>
        <w:jc w:val="both"/>
        <w:rPr>
          <w:b/>
          <w:sz w:val="28"/>
          <w:szCs w:val="28"/>
          <w:highlight w:val="yellow"/>
        </w:rPr>
      </w:pPr>
    </w:p>
    <w:p w:rsidR="001D0968" w:rsidRPr="00040BBA" w:rsidRDefault="00E902A8" w:rsidP="001D0968">
      <w:pPr>
        <w:contextualSpacing/>
        <w:jc w:val="both"/>
        <w:rPr>
          <w:bCs/>
          <w:sz w:val="28"/>
          <w:szCs w:val="28"/>
        </w:rPr>
      </w:pPr>
      <w:r w:rsidRPr="00ED47F4">
        <w:rPr>
          <w:b/>
          <w:sz w:val="28"/>
          <w:szCs w:val="28"/>
        </w:rPr>
        <w:t xml:space="preserve">Вопрос № 15: </w:t>
      </w:r>
      <w:r w:rsidR="001D0968" w:rsidRPr="00ED47F4">
        <w:rPr>
          <w:rFonts w:eastAsia="Calibri"/>
          <w:b/>
          <w:bCs/>
          <w:sz w:val="28"/>
          <w:szCs w:val="28"/>
        </w:rPr>
        <w:t xml:space="preserve">Порядок </w:t>
      </w:r>
      <w:r w:rsidR="00094FA7" w:rsidRPr="00ED47F4">
        <w:rPr>
          <w:rFonts w:eastAsia="Calibri"/>
          <w:b/>
          <w:bCs/>
          <w:sz w:val="28"/>
          <w:szCs w:val="28"/>
        </w:rPr>
        <w:t xml:space="preserve">проведения и </w:t>
      </w:r>
      <w:r w:rsidR="001D0968" w:rsidRPr="00ED47F4">
        <w:rPr>
          <w:rFonts w:eastAsia="Calibri"/>
          <w:b/>
          <w:bCs/>
          <w:sz w:val="28"/>
          <w:szCs w:val="28"/>
        </w:rPr>
        <w:t>организации инвентаризации</w:t>
      </w:r>
      <w:r w:rsidR="001D0968" w:rsidRPr="00ED47F4">
        <w:rPr>
          <w:b/>
          <w:iCs/>
          <w:sz w:val="28"/>
          <w:szCs w:val="28"/>
        </w:rPr>
        <w:t xml:space="preserve">. </w:t>
      </w:r>
    </w:p>
    <w:p w:rsidR="00094FA7" w:rsidRPr="00ED47F4" w:rsidRDefault="00094FA7" w:rsidP="00094FA7">
      <w:pPr>
        <w:ind w:firstLine="567"/>
        <w:contextualSpacing/>
        <w:jc w:val="both"/>
        <w:rPr>
          <w:bCs/>
          <w:sz w:val="28"/>
          <w:szCs w:val="28"/>
        </w:rPr>
      </w:pPr>
      <w:r w:rsidRPr="00ED47F4">
        <w:rPr>
          <w:sz w:val="28"/>
          <w:szCs w:val="28"/>
        </w:rPr>
        <w:t xml:space="preserve">Порядок проведения инвентаризаций в организации: перечислить нормативно-правовую базу, типовые унифицированные формы первичной учетной документации, утвержденные постановлением Госкомстата РФ от 18 августа 1998 г. № 88. </w:t>
      </w:r>
      <w:r w:rsidRPr="00ED47F4">
        <w:rPr>
          <w:bCs/>
          <w:sz w:val="28"/>
          <w:szCs w:val="28"/>
        </w:rPr>
        <w:t>Пять основных этапов проведения инвентаризации: перечислить и раскрыть каждый.</w:t>
      </w:r>
    </w:p>
    <w:p w:rsidR="00FB6ADA" w:rsidRPr="00ED47F4" w:rsidRDefault="00FB6ADA" w:rsidP="001D0968">
      <w:pPr>
        <w:contextualSpacing/>
        <w:jc w:val="both"/>
        <w:rPr>
          <w:b/>
          <w:sz w:val="28"/>
          <w:szCs w:val="28"/>
          <w:highlight w:val="yellow"/>
        </w:rPr>
      </w:pPr>
    </w:p>
    <w:p w:rsidR="001D0968" w:rsidRPr="00040BBA" w:rsidRDefault="00E902A8" w:rsidP="001D0968">
      <w:pPr>
        <w:contextualSpacing/>
        <w:jc w:val="both"/>
        <w:rPr>
          <w:rStyle w:val="a9"/>
          <w:b w:val="0"/>
          <w:sz w:val="28"/>
          <w:szCs w:val="28"/>
        </w:rPr>
      </w:pPr>
      <w:r w:rsidRPr="00ED47F4">
        <w:rPr>
          <w:b/>
          <w:sz w:val="28"/>
          <w:szCs w:val="28"/>
        </w:rPr>
        <w:t xml:space="preserve">Вопрос № 16: </w:t>
      </w:r>
      <w:r w:rsidR="001D0968" w:rsidRPr="00ED47F4">
        <w:rPr>
          <w:rStyle w:val="a9"/>
          <w:sz w:val="28"/>
          <w:szCs w:val="28"/>
        </w:rPr>
        <w:t>Характеристика складских операций.</w:t>
      </w:r>
    </w:p>
    <w:p w:rsidR="00094FA7" w:rsidRPr="00ED47F4" w:rsidRDefault="00094FA7" w:rsidP="00094FA7">
      <w:pPr>
        <w:ind w:firstLine="567"/>
        <w:contextualSpacing/>
        <w:jc w:val="both"/>
        <w:rPr>
          <w:rStyle w:val="a9"/>
          <w:b w:val="0"/>
          <w:sz w:val="28"/>
          <w:szCs w:val="28"/>
        </w:rPr>
      </w:pPr>
      <w:r w:rsidRPr="00ED47F4">
        <w:rPr>
          <w:rStyle w:val="a9"/>
          <w:b w:val="0"/>
          <w:sz w:val="28"/>
          <w:szCs w:val="28"/>
        </w:rPr>
        <w:t>Принципиальная схема склада (рисунок). Последовательность, состав складских операций, выполняемых на складах предприятий оптовой торговли. краткая характеристика операций.</w:t>
      </w:r>
      <w:r w:rsidRPr="00ED47F4">
        <w:rPr>
          <w:rStyle w:val="10"/>
          <w:rFonts w:ascii="Times New Roman" w:hAnsi="Times New Roman"/>
          <w:b w:val="0"/>
          <w:sz w:val="28"/>
          <w:szCs w:val="28"/>
        </w:rPr>
        <w:t xml:space="preserve"> </w:t>
      </w:r>
      <w:r w:rsidRPr="00ED47F4">
        <w:rPr>
          <w:rStyle w:val="a9"/>
          <w:b w:val="0"/>
          <w:sz w:val="28"/>
          <w:szCs w:val="28"/>
        </w:rPr>
        <w:t>Технология выполнения погрузочно-разгрузочных работ на складе</w:t>
      </w:r>
      <w:r w:rsidRPr="00ED47F4">
        <w:rPr>
          <w:rStyle w:val="10"/>
          <w:rFonts w:ascii="Times New Roman" w:hAnsi="Times New Roman"/>
          <w:b w:val="0"/>
          <w:sz w:val="28"/>
          <w:szCs w:val="28"/>
        </w:rPr>
        <w:t xml:space="preserve"> </w:t>
      </w:r>
      <w:r w:rsidRPr="00ED47F4">
        <w:rPr>
          <w:rStyle w:val="a9"/>
          <w:b w:val="0"/>
          <w:sz w:val="28"/>
          <w:szCs w:val="28"/>
        </w:rPr>
        <w:t>с тарно-штучными грузами, выполнение операций в зоне хранения: схемы и расшифровка.</w:t>
      </w:r>
    </w:p>
    <w:p w:rsidR="00094FA7" w:rsidRPr="00ED47F4" w:rsidRDefault="00094FA7" w:rsidP="00094FA7">
      <w:pPr>
        <w:ind w:firstLine="567"/>
        <w:contextualSpacing/>
        <w:jc w:val="both"/>
        <w:rPr>
          <w:rStyle w:val="a9"/>
          <w:b w:val="0"/>
          <w:sz w:val="28"/>
          <w:szCs w:val="28"/>
        </w:rPr>
      </w:pPr>
    </w:p>
    <w:p w:rsidR="003C260C" w:rsidRPr="00040BBA" w:rsidRDefault="00E902A8" w:rsidP="001D0968">
      <w:pPr>
        <w:contextualSpacing/>
        <w:jc w:val="both"/>
        <w:rPr>
          <w:sz w:val="28"/>
          <w:szCs w:val="28"/>
        </w:rPr>
      </w:pPr>
      <w:r w:rsidRPr="00ED47F4">
        <w:rPr>
          <w:b/>
          <w:sz w:val="28"/>
          <w:szCs w:val="28"/>
        </w:rPr>
        <w:t xml:space="preserve">Вопрос № 17: </w:t>
      </w:r>
      <w:r w:rsidR="001D0968" w:rsidRPr="00ED47F4">
        <w:rPr>
          <w:b/>
          <w:sz w:val="28"/>
          <w:szCs w:val="28"/>
        </w:rPr>
        <w:t>Понятие, классификация товарно-материальных ценностей.</w:t>
      </w:r>
    </w:p>
    <w:p w:rsidR="00684CD4" w:rsidRPr="00ED47F4" w:rsidRDefault="00094FA7" w:rsidP="00684CD4">
      <w:pPr>
        <w:ind w:firstLine="567"/>
        <w:contextualSpacing/>
        <w:jc w:val="both"/>
        <w:rPr>
          <w:sz w:val="28"/>
          <w:szCs w:val="28"/>
        </w:rPr>
      </w:pPr>
      <w:r w:rsidRPr="00ED47F4">
        <w:rPr>
          <w:sz w:val="28"/>
          <w:szCs w:val="28"/>
        </w:rPr>
        <w:t>Кратко охарактеризовать</w:t>
      </w:r>
      <w:r w:rsidR="00684CD4" w:rsidRPr="00ED47F4">
        <w:rPr>
          <w:sz w:val="28"/>
          <w:szCs w:val="28"/>
        </w:rPr>
        <w:t xml:space="preserve"> </w:t>
      </w:r>
      <w:r w:rsidRPr="00ED47F4">
        <w:rPr>
          <w:sz w:val="28"/>
          <w:szCs w:val="28"/>
        </w:rPr>
        <w:t>структуру общественного производства (схема)</w:t>
      </w:r>
      <w:r w:rsidR="00684CD4" w:rsidRPr="00ED47F4">
        <w:rPr>
          <w:sz w:val="28"/>
          <w:szCs w:val="28"/>
        </w:rPr>
        <w:t>. Раскрыть п</w:t>
      </w:r>
      <w:r w:rsidRPr="00ED47F4">
        <w:rPr>
          <w:sz w:val="28"/>
          <w:szCs w:val="28"/>
        </w:rPr>
        <w:t>онятие, классификаци</w:t>
      </w:r>
      <w:r w:rsidR="00684CD4" w:rsidRPr="00ED47F4">
        <w:rPr>
          <w:sz w:val="28"/>
          <w:szCs w:val="28"/>
        </w:rPr>
        <w:t>ю</w:t>
      </w:r>
      <w:r w:rsidRPr="00ED47F4">
        <w:rPr>
          <w:sz w:val="28"/>
          <w:szCs w:val="28"/>
        </w:rPr>
        <w:t xml:space="preserve"> товарно-материальных ценностей</w:t>
      </w:r>
      <w:r w:rsidR="00684CD4" w:rsidRPr="00ED47F4">
        <w:rPr>
          <w:sz w:val="28"/>
          <w:szCs w:val="28"/>
        </w:rPr>
        <w:t xml:space="preserve">, </w:t>
      </w:r>
      <w:r w:rsidR="00684CD4" w:rsidRPr="00ED47F4">
        <w:rPr>
          <w:rStyle w:val="a9"/>
          <w:b w:val="0"/>
          <w:sz w:val="28"/>
          <w:szCs w:val="28"/>
        </w:rPr>
        <w:t>материальных запасов (схемы</w:t>
      </w:r>
      <w:r w:rsidR="00684CD4" w:rsidRPr="00ED47F4">
        <w:rPr>
          <w:sz w:val="28"/>
          <w:szCs w:val="28"/>
        </w:rPr>
        <w:t xml:space="preserve"> видов,</w:t>
      </w:r>
      <w:r w:rsidR="00684CD4" w:rsidRPr="00ED47F4">
        <w:rPr>
          <w:color w:val="000000"/>
          <w:sz w:val="28"/>
          <w:szCs w:val="28"/>
        </w:rPr>
        <w:t xml:space="preserve"> разновидностей товарных запасов</w:t>
      </w:r>
      <w:r w:rsidR="00684CD4" w:rsidRPr="00ED47F4">
        <w:rPr>
          <w:rStyle w:val="a9"/>
          <w:b w:val="0"/>
          <w:sz w:val="28"/>
          <w:szCs w:val="28"/>
        </w:rPr>
        <w:t>).</w:t>
      </w:r>
      <w:r w:rsidR="00684CD4" w:rsidRPr="00ED47F4">
        <w:rPr>
          <w:b/>
          <w:color w:val="000000"/>
          <w:sz w:val="28"/>
          <w:szCs w:val="28"/>
        </w:rPr>
        <w:t xml:space="preserve"> </w:t>
      </w:r>
      <w:r w:rsidR="00684CD4" w:rsidRPr="00ED47F4">
        <w:rPr>
          <w:color w:val="000000"/>
          <w:sz w:val="28"/>
          <w:szCs w:val="28"/>
        </w:rPr>
        <w:t xml:space="preserve">Раскрыть процессы изменения видов запасов при продвижении продукции производственно-технического назначения по логистической цепи (схема) и процессы изменения видов запасов при доведении изделий народного потребления до предприятий </w:t>
      </w:r>
      <w:r w:rsidR="00684CD4" w:rsidRPr="00ED47F4">
        <w:rPr>
          <w:color w:val="000000"/>
          <w:sz w:val="28"/>
          <w:szCs w:val="28"/>
        </w:rPr>
        <w:lastRenderedPageBreak/>
        <w:t>розничной торговли (схема).</w:t>
      </w:r>
      <w:r w:rsidR="00684CD4" w:rsidRPr="00ED47F4">
        <w:rPr>
          <w:sz w:val="28"/>
          <w:szCs w:val="28"/>
        </w:rPr>
        <w:t xml:space="preserve"> Основные причины сокращения (отрицательная роль запасов) и создания запасов (положительная роль запасов).</w:t>
      </w:r>
    </w:p>
    <w:p w:rsidR="00FB6ADA" w:rsidRPr="00ED47F4" w:rsidRDefault="00FB6ADA" w:rsidP="001D0968">
      <w:pPr>
        <w:contextualSpacing/>
        <w:jc w:val="both"/>
        <w:rPr>
          <w:i/>
          <w:sz w:val="28"/>
          <w:szCs w:val="28"/>
          <w:highlight w:val="yellow"/>
        </w:rPr>
      </w:pPr>
    </w:p>
    <w:p w:rsidR="00684CD4" w:rsidRPr="00040BBA" w:rsidRDefault="00E902A8" w:rsidP="00684CD4">
      <w:pPr>
        <w:contextualSpacing/>
        <w:jc w:val="both"/>
        <w:rPr>
          <w:sz w:val="28"/>
          <w:szCs w:val="28"/>
        </w:rPr>
      </w:pPr>
      <w:r w:rsidRPr="00ED47F4">
        <w:rPr>
          <w:b/>
          <w:sz w:val="28"/>
          <w:szCs w:val="28"/>
        </w:rPr>
        <w:t xml:space="preserve">Вопрос № 18: </w:t>
      </w:r>
      <w:r w:rsidR="00684CD4" w:rsidRPr="00ED47F4">
        <w:rPr>
          <w:b/>
          <w:sz w:val="28"/>
          <w:szCs w:val="28"/>
        </w:rPr>
        <w:t>Принципы организации процесса переработки грузов на складе.</w:t>
      </w:r>
      <w:r w:rsidR="00684CD4" w:rsidRPr="00ED47F4">
        <w:rPr>
          <w:b/>
          <w:bCs/>
          <w:i/>
          <w:sz w:val="28"/>
          <w:szCs w:val="28"/>
        </w:rPr>
        <w:t xml:space="preserve"> </w:t>
      </w:r>
      <w:r w:rsidR="00684CD4" w:rsidRPr="00ED47F4">
        <w:rPr>
          <w:b/>
          <w:bCs/>
          <w:sz w:val="28"/>
          <w:szCs w:val="28"/>
        </w:rPr>
        <w:t>Управление материальным потоком.</w:t>
      </w:r>
    </w:p>
    <w:p w:rsidR="00ED47F4" w:rsidRPr="00ED47F4" w:rsidRDefault="001205D9" w:rsidP="00ED47F4">
      <w:pPr>
        <w:ind w:firstLine="567"/>
        <w:contextualSpacing/>
        <w:jc w:val="both"/>
        <w:rPr>
          <w:iCs/>
          <w:sz w:val="28"/>
          <w:szCs w:val="28"/>
        </w:rPr>
      </w:pPr>
      <w:r w:rsidRPr="00ED47F4">
        <w:rPr>
          <w:sz w:val="28"/>
          <w:szCs w:val="28"/>
        </w:rPr>
        <w:t>Дать характеристику принципам организации технологического процесса на складе:</w:t>
      </w:r>
      <w:r w:rsidRPr="00ED47F4">
        <w:rPr>
          <w:rStyle w:val="10"/>
          <w:rFonts w:ascii="Times New Roman" w:hAnsi="Times New Roman"/>
          <w:sz w:val="28"/>
          <w:szCs w:val="28"/>
        </w:rPr>
        <w:t xml:space="preserve"> </w:t>
      </w:r>
      <w:r w:rsidRPr="00ED47F4">
        <w:rPr>
          <w:rStyle w:val="a9"/>
          <w:b w:val="0"/>
          <w:sz w:val="28"/>
          <w:szCs w:val="28"/>
        </w:rPr>
        <w:t>скорость процесса (оборачиваемость), сохранность потребительных свойств товаров</w:t>
      </w:r>
      <w:r w:rsidRPr="00ED47F4">
        <w:rPr>
          <w:rStyle w:val="10"/>
          <w:rFonts w:ascii="Times New Roman" w:hAnsi="Times New Roman"/>
          <w:b w:val="0"/>
          <w:sz w:val="28"/>
          <w:szCs w:val="28"/>
        </w:rPr>
        <w:t>, э</w:t>
      </w:r>
      <w:r w:rsidRPr="00ED47F4">
        <w:rPr>
          <w:rStyle w:val="a9"/>
          <w:b w:val="0"/>
          <w:sz w:val="28"/>
          <w:szCs w:val="28"/>
        </w:rPr>
        <w:t>кономичность технологического процесса.</w:t>
      </w:r>
      <w:r w:rsidRPr="00ED47F4">
        <w:rPr>
          <w:bCs/>
          <w:sz w:val="28"/>
          <w:szCs w:val="28"/>
        </w:rPr>
        <w:t xml:space="preserve"> Раскрыть принципы организации материальных потоков на складе:</w:t>
      </w:r>
      <w:r w:rsidRPr="00ED47F4">
        <w:rPr>
          <w:iCs/>
          <w:sz w:val="28"/>
          <w:szCs w:val="28"/>
        </w:rPr>
        <w:t xml:space="preserve"> пропорциональность, ритмичность, непрерывность, прямоточность, поточность</w:t>
      </w:r>
      <w:r w:rsidRPr="00ED47F4">
        <w:rPr>
          <w:bCs/>
          <w:sz w:val="28"/>
          <w:szCs w:val="28"/>
        </w:rPr>
        <w:t xml:space="preserve">. Рассмотреть </w:t>
      </w:r>
      <w:r w:rsidRPr="00ED47F4">
        <w:rPr>
          <w:sz w:val="28"/>
          <w:szCs w:val="28"/>
        </w:rPr>
        <w:t>два подхода логистики материалодвижения: «толкающая (выталкивающая) система» и  «тянущая (вытягивающая) система».</w:t>
      </w:r>
      <w:r w:rsidR="00ED47F4" w:rsidRPr="00ED47F4">
        <w:rPr>
          <w:sz w:val="28"/>
          <w:szCs w:val="28"/>
        </w:rPr>
        <w:t xml:space="preserve"> </w:t>
      </w:r>
      <w:r w:rsidRPr="00ED47F4">
        <w:rPr>
          <w:bCs/>
          <w:kern w:val="36"/>
          <w:sz w:val="28"/>
          <w:szCs w:val="28"/>
        </w:rPr>
        <w:t>Направления координации управления материальными</w:t>
      </w:r>
      <w:r w:rsidR="00ED47F4" w:rsidRPr="00ED47F4">
        <w:rPr>
          <w:bCs/>
          <w:kern w:val="36"/>
          <w:sz w:val="28"/>
          <w:szCs w:val="28"/>
        </w:rPr>
        <w:t xml:space="preserve"> потоками.</w:t>
      </w:r>
      <w:r w:rsidR="00ED47F4" w:rsidRPr="00ED47F4">
        <w:rPr>
          <w:iCs/>
          <w:sz w:val="28"/>
          <w:szCs w:val="28"/>
        </w:rPr>
        <w:t xml:space="preserve"> Структурная модель управления материальным потоком (схема, расшифровка составляющих).</w:t>
      </w:r>
    </w:p>
    <w:p w:rsidR="00FB6ADA" w:rsidRPr="00ED47F4" w:rsidRDefault="00FB6ADA" w:rsidP="001D0968">
      <w:pPr>
        <w:contextualSpacing/>
        <w:jc w:val="both"/>
        <w:rPr>
          <w:b/>
          <w:sz w:val="28"/>
          <w:szCs w:val="28"/>
          <w:highlight w:val="yellow"/>
        </w:rPr>
      </w:pPr>
    </w:p>
    <w:p w:rsidR="001D0968" w:rsidRPr="00040BBA" w:rsidRDefault="00E902A8" w:rsidP="00040BBA">
      <w:pPr>
        <w:shd w:val="clear" w:color="auto" w:fill="FFFFFF"/>
        <w:contextualSpacing/>
        <w:jc w:val="both"/>
        <w:rPr>
          <w:sz w:val="28"/>
          <w:szCs w:val="28"/>
        </w:rPr>
      </w:pPr>
      <w:r w:rsidRPr="00ED47F4">
        <w:rPr>
          <w:b/>
          <w:sz w:val="28"/>
          <w:szCs w:val="28"/>
        </w:rPr>
        <w:t xml:space="preserve">Вопрос № 19: </w:t>
      </w:r>
      <w:r w:rsidR="001D0968" w:rsidRPr="00ED47F4">
        <w:rPr>
          <w:b/>
          <w:bCs/>
          <w:sz w:val="28"/>
          <w:szCs w:val="28"/>
        </w:rPr>
        <w:t>Пакетирование грузовых единиц</w:t>
      </w:r>
      <w:r w:rsidR="001D0968" w:rsidRPr="00ED47F4">
        <w:rPr>
          <w:b/>
          <w:iCs/>
          <w:sz w:val="28"/>
          <w:szCs w:val="28"/>
        </w:rPr>
        <w:t>.</w:t>
      </w:r>
    </w:p>
    <w:p w:rsidR="00ED47F4" w:rsidRPr="00ED47F4" w:rsidRDefault="00ED47F4" w:rsidP="00ED47F4">
      <w:pPr>
        <w:ind w:firstLine="567"/>
        <w:contextualSpacing/>
        <w:jc w:val="both"/>
        <w:rPr>
          <w:bCs/>
          <w:sz w:val="28"/>
          <w:szCs w:val="28"/>
        </w:rPr>
      </w:pPr>
      <w:r w:rsidRPr="00ED47F4">
        <w:rPr>
          <w:bCs/>
          <w:sz w:val="28"/>
          <w:szCs w:val="28"/>
        </w:rPr>
        <w:t>Раскрыть понятие «пакетирование». Методы пакетирования. Практические приемы координации работ с грузовыми единицами.</w:t>
      </w:r>
    </w:p>
    <w:p w:rsidR="00E902A8" w:rsidRPr="00ED47F4" w:rsidRDefault="00E902A8" w:rsidP="00ED47F4">
      <w:pPr>
        <w:ind w:firstLine="567"/>
        <w:contextualSpacing/>
        <w:jc w:val="both"/>
        <w:rPr>
          <w:sz w:val="28"/>
          <w:szCs w:val="28"/>
          <w:highlight w:val="yellow"/>
        </w:rPr>
      </w:pPr>
    </w:p>
    <w:p w:rsidR="00E902A8" w:rsidRPr="00040BBA" w:rsidRDefault="00E902A8" w:rsidP="001D0968">
      <w:pPr>
        <w:contextualSpacing/>
        <w:jc w:val="both"/>
        <w:rPr>
          <w:sz w:val="28"/>
          <w:szCs w:val="28"/>
        </w:rPr>
      </w:pPr>
      <w:r w:rsidRPr="00987EE5">
        <w:rPr>
          <w:b/>
          <w:sz w:val="28"/>
          <w:szCs w:val="28"/>
        </w:rPr>
        <w:t xml:space="preserve">Вопрос № 20: </w:t>
      </w:r>
      <w:r w:rsidR="001D0968" w:rsidRPr="00ED47F4">
        <w:rPr>
          <w:b/>
          <w:bCs/>
          <w:sz w:val="28"/>
          <w:szCs w:val="28"/>
        </w:rPr>
        <w:t>Понятие и размер грузовой единицы.</w:t>
      </w:r>
    </w:p>
    <w:p w:rsidR="00987EE5" w:rsidRDefault="00ED47F4" w:rsidP="00987EE5">
      <w:pPr>
        <w:ind w:firstLine="567"/>
        <w:contextualSpacing/>
        <w:jc w:val="both"/>
        <w:rPr>
          <w:sz w:val="28"/>
          <w:szCs w:val="28"/>
        </w:rPr>
      </w:pPr>
      <w:r>
        <w:rPr>
          <w:sz w:val="28"/>
          <w:szCs w:val="28"/>
        </w:rPr>
        <w:t>Раскрыть понятия «грузовая единица» и</w:t>
      </w:r>
      <w:r w:rsidRPr="00ED47F4">
        <w:rPr>
          <w:sz w:val="28"/>
          <w:szCs w:val="28"/>
        </w:rPr>
        <w:t xml:space="preserve"> </w:t>
      </w:r>
      <w:r>
        <w:rPr>
          <w:sz w:val="28"/>
          <w:szCs w:val="28"/>
        </w:rPr>
        <w:t>«</w:t>
      </w:r>
      <w:r w:rsidRPr="00ED47F4">
        <w:rPr>
          <w:sz w:val="28"/>
          <w:szCs w:val="28"/>
        </w:rPr>
        <w:t>базовый модуль</w:t>
      </w:r>
      <w:r>
        <w:rPr>
          <w:sz w:val="28"/>
          <w:szCs w:val="28"/>
        </w:rPr>
        <w:t xml:space="preserve">», </w:t>
      </w:r>
      <w:r w:rsidR="00987EE5">
        <w:rPr>
          <w:sz w:val="28"/>
          <w:szCs w:val="28"/>
        </w:rPr>
        <w:t xml:space="preserve">их </w:t>
      </w:r>
      <w:r>
        <w:rPr>
          <w:sz w:val="28"/>
          <w:szCs w:val="28"/>
        </w:rPr>
        <w:t>характеристики</w:t>
      </w:r>
      <w:r w:rsidR="00987EE5">
        <w:rPr>
          <w:sz w:val="28"/>
          <w:szCs w:val="28"/>
        </w:rPr>
        <w:t>.</w:t>
      </w:r>
      <w:r w:rsidR="00987EE5" w:rsidRPr="00987EE5">
        <w:rPr>
          <w:sz w:val="28"/>
          <w:szCs w:val="28"/>
        </w:rPr>
        <w:t xml:space="preserve"> </w:t>
      </w:r>
      <w:r w:rsidR="00987EE5">
        <w:rPr>
          <w:sz w:val="28"/>
          <w:szCs w:val="28"/>
        </w:rPr>
        <w:t>Привести и раскрыть схему использования основного модуля на разных стадиях логистического процесса (рисунок, расшифровка этапов), примеры размещения транспортной тары различного размера на поддоне 1200 х 800 мм (в плане).</w:t>
      </w:r>
      <w:r w:rsidR="00987EE5" w:rsidRPr="00987EE5">
        <w:rPr>
          <w:sz w:val="28"/>
          <w:szCs w:val="28"/>
        </w:rPr>
        <w:t xml:space="preserve"> </w:t>
      </w:r>
      <w:r w:rsidR="00987EE5">
        <w:rPr>
          <w:sz w:val="28"/>
          <w:szCs w:val="28"/>
        </w:rPr>
        <w:t>Охарактеризовать два основных вида грузовых единиц.</w:t>
      </w:r>
    </w:p>
    <w:p w:rsidR="00987EE5" w:rsidRDefault="00987EE5" w:rsidP="00987EE5">
      <w:pPr>
        <w:ind w:firstLine="567"/>
        <w:contextualSpacing/>
        <w:jc w:val="both"/>
        <w:rPr>
          <w:sz w:val="28"/>
          <w:szCs w:val="28"/>
        </w:rPr>
      </w:pPr>
    </w:p>
    <w:p w:rsidR="00E44E0D" w:rsidRPr="00040BBA" w:rsidRDefault="00E902A8" w:rsidP="00987EE5">
      <w:pPr>
        <w:contextualSpacing/>
        <w:jc w:val="both"/>
        <w:rPr>
          <w:sz w:val="28"/>
          <w:szCs w:val="28"/>
        </w:rPr>
      </w:pPr>
      <w:r w:rsidRPr="00987EE5">
        <w:rPr>
          <w:b/>
          <w:sz w:val="28"/>
          <w:szCs w:val="28"/>
        </w:rPr>
        <w:t>Вопрос № 21:</w:t>
      </w:r>
      <w:r w:rsidRPr="00987EE5">
        <w:rPr>
          <w:sz w:val="28"/>
          <w:szCs w:val="28"/>
        </w:rPr>
        <w:t xml:space="preserve"> </w:t>
      </w:r>
      <w:r w:rsidR="001D0968" w:rsidRPr="00987EE5">
        <w:rPr>
          <w:rFonts w:eastAsia="Calibri"/>
          <w:b/>
          <w:bCs/>
          <w:sz w:val="28"/>
          <w:szCs w:val="28"/>
        </w:rPr>
        <w:t>Размещение и хранение товаров на складе. Товарные потери.</w:t>
      </w:r>
    </w:p>
    <w:p w:rsidR="00987EE5" w:rsidRPr="00987EE5" w:rsidRDefault="00987EE5" w:rsidP="00987EE5">
      <w:pPr>
        <w:pStyle w:val="aa"/>
        <w:shd w:val="clear" w:color="auto" w:fill="FFFFFF"/>
        <w:spacing w:before="0" w:beforeAutospacing="0" w:after="0" w:afterAutospacing="0"/>
        <w:ind w:firstLine="567"/>
        <w:contextualSpacing/>
        <w:jc w:val="both"/>
        <w:rPr>
          <w:sz w:val="28"/>
          <w:szCs w:val="28"/>
        </w:rPr>
      </w:pPr>
      <w:r w:rsidRPr="00987EE5">
        <w:rPr>
          <w:sz w:val="28"/>
          <w:szCs w:val="28"/>
        </w:rPr>
        <w:t>Дать характеристику процессу хранения товаров на складе, методам размещения и хранения товаров. Раскрыть метод единой адресной системы размещения товаров на складе. Штабельная укладка и стеллажное хранение товаров. Принципы укладки груза на хранение. Понятие товарных потерь на складе и норм естественной убыли.</w:t>
      </w:r>
    </w:p>
    <w:p w:rsidR="00987EE5" w:rsidRDefault="00987EE5" w:rsidP="00987EE5">
      <w:pPr>
        <w:pStyle w:val="aa"/>
        <w:shd w:val="clear" w:color="auto" w:fill="FFFFFF"/>
        <w:spacing w:before="0" w:beforeAutospacing="0" w:after="0" w:afterAutospacing="0"/>
        <w:ind w:firstLine="567"/>
        <w:contextualSpacing/>
        <w:jc w:val="both"/>
        <w:rPr>
          <w:sz w:val="28"/>
          <w:szCs w:val="28"/>
        </w:rPr>
      </w:pPr>
    </w:p>
    <w:p w:rsidR="001D0968" w:rsidRPr="00987EE5" w:rsidRDefault="00E902A8" w:rsidP="00987EE5">
      <w:pPr>
        <w:contextualSpacing/>
        <w:jc w:val="both"/>
        <w:rPr>
          <w:b/>
          <w:sz w:val="28"/>
          <w:szCs w:val="28"/>
        </w:rPr>
      </w:pPr>
      <w:r w:rsidRPr="00987EE5">
        <w:rPr>
          <w:b/>
          <w:sz w:val="28"/>
          <w:szCs w:val="28"/>
        </w:rPr>
        <w:t>Вопрос № 22:</w:t>
      </w:r>
      <w:r w:rsidR="00040BBA">
        <w:rPr>
          <w:b/>
          <w:sz w:val="28"/>
          <w:szCs w:val="28"/>
        </w:rPr>
        <w:t xml:space="preserve"> </w:t>
      </w:r>
      <w:r w:rsidR="001D0968" w:rsidRPr="00987EE5">
        <w:rPr>
          <w:b/>
          <w:sz w:val="28"/>
          <w:szCs w:val="28"/>
        </w:rPr>
        <w:t>Группировка товарных позиций и анализ выделенных групп на основе метода АВС-анализ.</w:t>
      </w:r>
    </w:p>
    <w:p w:rsidR="001D0968" w:rsidRPr="00987EE5" w:rsidRDefault="00987EE5" w:rsidP="00987EE5">
      <w:pPr>
        <w:ind w:firstLine="567"/>
        <w:contextualSpacing/>
        <w:jc w:val="both"/>
        <w:rPr>
          <w:sz w:val="28"/>
          <w:szCs w:val="28"/>
        </w:rPr>
      </w:pPr>
      <w:r w:rsidRPr="00987EE5">
        <w:rPr>
          <w:sz w:val="28"/>
          <w:szCs w:val="28"/>
        </w:rPr>
        <w:t xml:space="preserve">Раскрыть суть </w:t>
      </w:r>
      <w:r>
        <w:rPr>
          <w:sz w:val="28"/>
          <w:szCs w:val="28"/>
        </w:rPr>
        <w:t xml:space="preserve">и применение на </w:t>
      </w:r>
      <w:r w:rsidRPr="00987EE5">
        <w:rPr>
          <w:sz w:val="28"/>
          <w:szCs w:val="28"/>
        </w:rPr>
        <w:t>практик</w:t>
      </w:r>
      <w:r>
        <w:rPr>
          <w:sz w:val="28"/>
          <w:szCs w:val="28"/>
        </w:rPr>
        <w:t>е</w:t>
      </w:r>
      <w:r w:rsidRPr="00987EE5">
        <w:rPr>
          <w:sz w:val="28"/>
          <w:szCs w:val="28"/>
        </w:rPr>
        <w:t xml:space="preserve"> расчетов ABC-групп товаров </w:t>
      </w:r>
      <w:r w:rsidR="008E0B34">
        <w:rPr>
          <w:sz w:val="28"/>
          <w:szCs w:val="28"/>
        </w:rPr>
        <w:t xml:space="preserve">поступающих и хранящихся и реализующихся </w:t>
      </w:r>
      <w:r w:rsidRPr="00987EE5">
        <w:rPr>
          <w:sz w:val="28"/>
          <w:szCs w:val="28"/>
        </w:rPr>
        <w:t>на складе.</w:t>
      </w:r>
    </w:p>
    <w:p w:rsidR="001D0968" w:rsidRPr="00987EE5" w:rsidRDefault="001D0968" w:rsidP="00987EE5">
      <w:pPr>
        <w:ind w:firstLine="567"/>
        <w:contextualSpacing/>
        <w:jc w:val="both"/>
        <w:rPr>
          <w:sz w:val="28"/>
          <w:szCs w:val="28"/>
        </w:rPr>
      </w:pPr>
    </w:p>
    <w:p w:rsidR="001D0968" w:rsidRPr="00ED47F4" w:rsidRDefault="001D0968" w:rsidP="001D0968">
      <w:pPr>
        <w:contextualSpacing/>
        <w:jc w:val="both"/>
        <w:rPr>
          <w:sz w:val="28"/>
          <w:szCs w:val="28"/>
        </w:rPr>
      </w:pPr>
    </w:p>
    <w:p w:rsidR="001D0968" w:rsidRDefault="001D0968"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8E0B34" w:rsidRDefault="008E0B34" w:rsidP="001D0968">
      <w:pPr>
        <w:contextualSpacing/>
        <w:jc w:val="both"/>
        <w:rPr>
          <w:sz w:val="28"/>
          <w:szCs w:val="28"/>
        </w:rPr>
      </w:pPr>
    </w:p>
    <w:p w:rsidR="009A651C" w:rsidRPr="009A651C" w:rsidRDefault="00952074" w:rsidP="009A651C">
      <w:pPr>
        <w:jc w:val="center"/>
        <w:rPr>
          <w:rFonts w:ascii="Arial" w:hAnsi="Arial" w:cs="Arial"/>
          <w:b/>
          <w:i/>
          <w:sz w:val="28"/>
          <w:szCs w:val="28"/>
        </w:rPr>
      </w:pPr>
      <w:r>
        <w:rPr>
          <w:rFonts w:ascii="Arial" w:hAnsi="Arial" w:cs="Arial"/>
          <w:b/>
          <w:i/>
          <w:sz w:val="28"/>
          <w:szCs w:val="28"/>
          <w:lang w:val="en-US"/>
        </w:rPr>
        <w:t>III</w:t>
      </w:r>
      <w:r>
        <w:rPr>
          <w:rFonts w:ascii="Arial" w:hAnsi="Arial" w:cs="Arial"/>
          <w:b/>
          <w:i/>
          <w:sz w:val="28"/>
          <w:szCs w:val="28"/>
        </w:rPr>
        <w:t>. 2 К</w:t>
      </w:r>
      <w:r w:rsidR="009A651C" w:rsidRPr="009A651C">
        <w:rPr>
          <w:rFonts w:ascii="Arial" w:hAnsi="Arial" w:cs="Arial"/>
          <w:b/>
          <w:i/>
          <w:sz w:val="28"/>
          <w:szCs w:val="28"/>
        </w:rPr>
        <w:t xml:space="preserve"> решению задач</w:t>
      </w:r>
    </w:p>
    <w:p w:rsidR="009A651C" w:rsidRDefault="009A651C" w:rsidP="009A651C">
      <w:pPr>
        <w:pStyle w:val="msonormalbullet1gif"/>
        <w:tabs>
          <w:tab w:val="left" w:pos="709"/>
        </w:tabs>
        <w:spacing w:before="0" w:beforeAutospacing="0" w:after="0" w:afterAutospacing="0"/>
        <w:contextualSpacing/>
        <w:mirrorIndents/>
        <w:jc w:val="both"/>
        <w:rPr>
          <w:b/>
          <w:sz w:val="28"/>
          <w:szCs w:val="28"/>
        </w:rPr>
      </w:pPr>
    </w:p>
    <w:p w:rsidR="009A651C" w:rsidRPr="008E0B34" w:rsidRDefault="009A651C" w:rsidP="009A651C">
      <w:pPr>
        <w:pStyle w:val="msonormalbullet1gif"/>
        <w:tabs>
          <w:tab w:val="left" w:pos="709"/>
        </w:tabs>
        <w:spacing w:before="0" w:beforeAutospacing="0" w:after="0" w:afterAutospacing="0"/>
        <w:contextualSpacing/>
        <w:mirrorIndents/>
        <w:jc w:val="both"/>
        <w:rPr>
          <w:b/>
          <w:sz w:val="28"/>
          <w:szCs w:val="28"/>
        </w:rPr>
      </w:pPr>
      <w:r w:rsidRPr="008E0B34">
        <w:rPr>
          <w:b/>
          <w:sz w:val="28"/>
          <w:szCs w:val="28"/>
        </w:rPr>
        <w:t>Задача</w:t>
      </w:r>
      <w:r w:rsidR="00E902A8" w:rsidRPr="008E0B34">
        <w:rPr>
          <w:b/>
          <w:sz w:val="28"/>
          <w:szCs w:val="28"/>
        </w:rPr>
        <w:t xml:space="preserve"> № </w:t>
      </w:r>
      <w:r w:rsidRPr="008E0B34">
        <w:rPr>
          <w:b/>
          <w:sz w:val="28"/>
          <w:szCs w:val="28"/>
        </w:rPr>
        <w:t>45</w:t>
      </w:r>
      <w:r w:rsidR="00E902A8" w:rsidRPr="008E0B34">
        <w:rPr>
          <w:b/>
          <w:sz w:val="28"/>
          <w:szCs w:val="28"/>
        </w:rPr>
        <w:t xml:space="preserve">: </w:t>
      </w:r>
    </w:p>
    <w:p w:rsidR="008E0B34" w:rsidRDefault="008E0B34" w:rsidP="008E0B34">
      <w:pPr>
        <w:ind w:firstLine="540"/>
        <w:jc w:val="both"/>
        <w:rPr>
          <w:sz w:val="28"/>
          <w:szCs w:val="28"/>
        </w:rPr>
      </w:pPr>
      <w:r w:rsidRPr="008E0B34">
        <w:rPr>
          <w:sz w:val="28"/>
          <w:szCs w:val="28"/>
        </w:rPr>
        <w:t>На основании данных</w:t>
      </w:r>
      <w:r>
        <w:rPr>
          <w:sz w:val="28"/>
          <w:szCs w:val="28"/>
        </w:rPr>
        <w:t xml:space="preserve"> таблицы определить следующие показатели склада:</w:t>
      </w:r>
    </w:p>
    <w:p w:rsidR="008E0B34" w:rsidRDefault="008E0B34" w:rsidP="008E0B34">
      <w:pPr>
        <w:jc w:val="both"/>
        <w:rPr>
          <w:sz w:val="28"/>
          <w:szCs w:val="28"/>
        </w:rPr>
      </w:pPr>
      <w:r>
        <w:rPr>
          <w:b/>
          <w:sz w:val="28"/>
          <w:szCs w:val="28"/>
        </w:rPr>
        <w:t>а</w:t>
      </w:r>
      <w:r>
        <w:rPr>
          <w:sz w:val="28"/>
          <w:szCs w:val="28"/>
        </w:rPr>
        <w:t xml:space="preserve">) объем реализации цемента каждого складского предприятия в натуральном и стоимостном выражениях;             </w:t>
      </w:r>
    </w:p>
    <w:p w:rsidR="008E0B34" w:rsidRDefault="008E0B34" w:rsidP="008E0B34">
      <w:pPr>
        <w:jc w:val="both"/>
        <w:rPr>
          <w:sz w:val="28"/>
          <w:szCs w:val="28"/>
        </w:rPr>
      </w:pPr>
      <w:r>
        <w:rPr>
          <w:b/>
          <w:sz w:val="28"/>
          <w:szCs w:val="28"/>
        </w:rPr>
        <w:t>б</w:t>
      </w:r>
      <w:r>
        <w:rPr>
          <w:sz w:val="28"/>
          <w:szCs w:val="28"/>
        </w:rPr>
        <w:t>) размер полученной прибыли каждым предприятием.</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669"/>
        <w:gridCol w:w="1558"/>
        <w:gridCol w:w="1690"/>
        <w:gridCol w:w="1690"/>
      </w:tblGrid>
      <w:tr w:rsidR="008E0B34" w:rsidTr="008E0B34">
        <w:tc>
          <w:tcPr>
            <w:tcW w:w="540"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 п/п</w:t>
            </w:r>
          </w:p>
        </w:tc>
        <w:tc>
          <w:tcPr>
            <w:tcW w:w="4700"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Единица измерения</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Склад</w:t>
            </w:r>
          </w:p>
        </w:tc>
      </w:tr>
      <w:tr w:rsidR="008E0B34" w:rsidTr="008E0B3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0B34" w:rsidRDefault="008E0B34">
            <w:pPr>
              <w:rPr>
                <w:sz w:val="28"/>
                <w:szCs w:val="28"/>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 1</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 2</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1.</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sz w:val="28"/>
                <w:szCs w:val="28"/>
                <w:lang w:eastAsia="en-US"/>
              </w:rPr>
            </w:pPr>
            <w:r>
              <w:rPr>
                <w:sz w:val="28"/>
                <w:szCs w:val="28"/>
              </w:rPr>
              <w:t xml:space="preserve">Емкость товарного рынка </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тонн</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512 000</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2.</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sz w:val="28"/>
                <w:szCs w:val="28"/>
                <w:lang w:eastAsia="en-US"/>
              </w:rPr>
            </w:pPr>
            <w:r>
              <w:rPr>
                <w:sz w:val="28"/>
                <w:szCs w:val="28"/>
              </w:rPr>
              <w:t>Доля каждого предприятия хранения</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34</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43</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3.</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sz w:val="28"/>
                <w:szCs w:val="28"/>
                <w:lang w:eastAsia="en-US"/>
              </w:rPr>
            </w:pPr>
            <w:r>
              <w:rPr>
                <w:sz w:val="28"/>
                <w:szCs w:val="28"/>
              </w:rPr>
              <w:t>Цена одной тонны цемента</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руб.</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16,1</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16,0</w:t>
            </w:r>
          </w:p>
        </w:tc>
      </w:tr>
      <w:tr w:rsidR="008E0B34" w:rsidTr="008E0B34">
        <w:tc>
          <w:tcPr>
            <w:tcW w:w="540"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4.</w:t>
            </w:r>
          </w:p>
        </w:tc>
        <w:tc>
          <w:tcPr>
            <w:tcW w:w="4700" w:type="dxa"/>
            <w:tcBorders>
              <w:top w:val="single" w:sz="4" w:space="0" w:color="000000"/>
              <w:left w:val="single" w:sz="4" w:space="0" w:color="000000"/>
              <w:bottom w:val="single" w:sz="4" w:space="0" w:color="000000"/>
              <w:right w:val="single" w:sz="4" w:space="0" w:color="000000"/>
            </w:tcBorders>
            <w:hideMark/>
          </w:tcPr>
          <w:p w:rsidR="008E0B34" w:rsidRDefault="008E0B34">
            <w:pPr>
              <w:jc w:val="both"/>
              <w:rPr>
                <w:sz w:val="28"/>
                <w:szCs w:val="28"/>
                <w:lang w:eastAsia="en-US"/>
              </w:rPr>
            </w:pPr>
            <w:r>
              <w:rPr>
                <w:sz w:val="28"/>
                <w:szCs w:val="28"/>
              </w:rPr>
              <w:t>Себестоимость одной тонны цемента</w:t>
            </w:r>
          </w:p>
        </w:tc>
        <w:tc>
          <w:tcPr>
            <w:tcW w:w="1559"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руб.</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11</w:t>
            </w:r>
          </w:p>
        </w:tc>
        <w:tc>
          <w:tcPr>
            <w:tcW w:w="1701" w:type="dxa"/>
            <w:tcBorders>
              <w:top w:val="single" w:sz="4" w:space="0" w:color="000000"/>
              <w:left w:val="single" w:sz="4" w:space="0" w:color="000000"/>
              <w:bottom w:val="single" w:sz="4" w:space="0" w:color="000000"/>
              <w:right w:val="single" w:sz="4" w:space="0" w:color="000000"/>
            </w:tcBorders>
            <w:hideMark/>
          </w:tcPr>
          <w:p w:rsidR="008E0B34" w:rsidRDefault="008E0B34">
            <w:pPr>
              <w:jc w:val="center"/>
              <w:rPr>
                <w:sz w:val="28"/>
                <w:szCs w:val="28"/>
                <w:lang w:eastAsia="en-US"/>
              </w:rPr>
            </w:pPr>
            <w:r>
              <w:rPr>
                <w:sz w:val="28"/>
                <w:szCs w:val="28"/>
              </w:rPr>
              <w:t>13</w:t>
            </w:r>
          </w:p>
        </w:tc>
      </w:tr>
    </w:tbl>
    <w:p w:rsidR="008E0B34" w:rsidRDefault="001A57E1" w:rsidP="008E0B34">
      <w:pPr>
        <w:jc w:val="both"/>
        <w:rPr>
          <w:b/>
          <w:sz w:val="28"/>
          <w:szCs w:val="28"/>
        </w:rPr>
      </w:pPr>
      <w:r>
        <w:rPr>
          <w:noProof/>
        </w:rPr>
        <mc:AlternateContent>
          <mc:Choice Requires="wps">
            <w:drawing>
              <wp:anchor distT="0" distB="0" distL="114300" distR="114300" simplePos="0" relativeHeight="251671040" behindDoc="0" locked="0" layoutInCell="1" allowOverlap="1" wp14:anchorId="38218B1A" wp14:editId="79E22F98">
                <wp:simplePos x="0" y="0"/>
                <wp:positionH relativeFrom="column">
                  <wp:posOffset>1337310</wp:posOffset>
                </wp:positionH>
                <wp:positionV relativeFrom="paragraph">
                  <wp:posOffset>198755</wp:posOffset>
                </wp:positionV>
                <wp:extent cx="0" cy="3076575"/>
                <wp:effectExtent l="13335" t="8255" r="5715" b="10795"/>
                <wp:wrapNone/>
                <wp:docPr id="7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6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105.3pt;margin-top:15.65pt;width:0;height:24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"/>
            </w:pict>
          </mc:Fallback>
        </mc:AlternateContent>
      </w:r>
      <w:r w:rsidR="008E0B34">
        <w:rPr>
          <w:b/>
          <w:sz w:val="28"/>
          <w:szCs w:val="28"/>
        </w:rPr>
        <w:t>Решение:</w:t>
      </w:r>
    </w:p>
    <w:p w:rsidR="008E0B34" w:rsidRDefault="008E0B34" w:rsidP="008E0B34">
      <w:pPr>
        <w:jc w:val="both"/>
        <w:rPr>
          <w:rFonts w:eastAsia="Calibri"/>
          <w:sz w:val="28"/>
          <w:szCs w:val="28"/>
        </w:rPr>
      </w:pPr>
      <w:r>
        <w:rPr>
          <w:color w:val="0D0D0D"/>
          <w:sz w:val="28"/>
          <w:szCs w:val="28"/>
        </w:rPr>
        <w:t xml:space="preserve">ДАНО:                  </w:t>
      </w:r>
      <w:r>
        <w:rPr>
          <w:b/>
          <w:color w:val="0D0D0D"/>
          <w:sz w:val="28"/>
          <w:szCs w:val="28"/>
        </w:rPr>
        <w:t>1.</w:t>
      </w:r>
      <w:r>
        <w:rPr>
          <w:color w:val="0D0D0D"/>
          <w:sz w:val="28"/>
          <w:szCs w:val="28"/>
        </w:rPr>
        <w:t xml:space="preserve"> Определим </w:t>
      </w:r>
      <w:r>
        <w:rPr>
          <w:sz w:val="28"/>
          <w:szCs w:val="28"/>
        </w:rPr>
        <w:t xml:space="preserve">объем продаж каждого складского предприятия в </w:t>
      </w:r>
    </w:p>
    <w:p w:rsidR="008E0B34" w:rsidRDefault="008E0B34" w:rsidP="008E0B34">
      <w:pPr>
        <w:jc w:val="both"/>
        <w:rPr>
          <w:color w:val="0D0D0D"/>
          <w:sz w:val="28"/>
          <w:szCs w:val="28"/>
        </w:rPr>
      </w:pPr>
      <w:r>
        <w:rPr>
          <w:color w:val="0D0D0D"/>
          <w:sz w:val="28"/>
          <w:szCs w:val="28"/>
        </w:rPr>
        <w:t>Е</w:t>
      </w:r>
      <w:r>
        <w:rPr>
          <w:color w:val="0D0D0D"/>
          <w:sz w:val="28"/>
          <w:szCs w:val="28"/>
          <w:vertAlign w:val="superscript"/>
        </w:rPr>
        <w:t>Н</w:t>
      </w:r>
      <w:r>
        <w:rPr>
          <w:color w:val="0D0D0D"/>
          <w:sz w:val="28"/>
          <w:szCs w:val="28"/>
          <w:vertAlign w:val="subscript"/>
        </w:rPr>
        <w:t>Р</w:t>
      </w:r>
      <w:r>
        <w:rPr>
          <w:color w:val="0D0D0D"/>
          <w:sz w:val="28"/>
          <w:szCs w:val="28"/>
        </w:rPr>
        <w:t xml:space="preserve"> = 512000 т       </w:t>
      </w:r>
      <w:r>
        <w:rPr>
          <w:sz w:val="28"/>
          <w:szCs w:val="28"/>
        </w:rPr>
        <w:t>натуральном выражении</w:t>
      </w:r>
      <w:r>
        <w:rPr>
          <w:color w:val="0D0D0D"/>
          <w:sz w:val="28"/>
          <w:szCs w:val="28"/>
        </w:rPr>
        <w:t xml:space="preserve"> по формуле:  </w:t>
      </w:r>
      <w:r>
        <w:rPr>
          <w:color w:val="0D0D0D"/>
          <w:sz w:val="28"/>
          <w:szCs w:val="28"/>
          <w:lang w:val="en-US"/>
        </w:rPr>
        <w:t>V</w:t>
      </w:r>
      <w:r>
        <w:rPr>
          <w:color w:val="0D0D0D"/>
          <w:sz w:val="28"/>
          <w:szCs w:val="28"/>
          <w:vertAlign w:val="subscript"/>
        </w:rPr>
        <w:t>Н</w:t>
      </w:r>
      <w:r>
        <w:rPr>
          <w:color w:val="0D0D0D"/>
          <w:sz w:val="28"/>
          <w:szCs w:val="28"/>
        </w:rPr>
        <w:t xml:space="preserve">  = (Е</w:t>
      </w:r>
      <w:r>
        <w:rPr>
          <w:color w:val="0D0D0D"/>
          <w:sz w:val="28"/>
          <w:szCs w:val="28"/>
          <w:vertAlign w:val="superscript"/>
        </w:rPr>
        <w:t>Н</w:t>
      </w:r>
      <w:r>
        <w:rPr>
          <w:color w:val="0D0D0D"/>
          <w:sz w:val="28"/>
          <w:szCs w:val="28"/>
          <w:vertAlign w:val="subscript"/>
        </w:rPr>
        <w:t>Р</w:t>
      </w:r>
      <w:r>
        <w:rPr>
          <w:color w:val="0D0D0D"/>
          <w:sz w:val="28"/>
          <w:szCs w:val="28"/>
        </w:rPr>
        <w:t xml:space="preserve"> х </w:t>
      </w:r>
      <w:r>
        <w:rPr>
          <w:color w:val="0D0D0D"/>
          <w:sz w:val="28"/>
          <w:szCs w:val="28"/>
          <w:lang w:val="en-US"/>
        </w:rPr>
        <w:t>d</w:t>
      </w:r>
      <w:r>
        <w:rPr>
          <w:color w:val="0D0D0D"/>
          <w:sz w:val="28"/>
          <w:szCs w:val="28"/>
        </w:rPr>
        <w:t xml:space="preserve"> %)/ 100%,</w:t>
      </w:r>
    </w:p>
    <w:p w:rsidR="008E0B34" w:rsidRDefault="008E0B34" w:rsidP="008E0B34">
      <w:pPr>
        <w:jc w:val="both"/>
        <w:rPr>
          <w:color w:val="0D0D0D"/>
          <w:sz w:val="28"/>
          <w:szCs w:val="28"/>
        </w:rPr>
      </w:pPr>
      <w:r>
        <w:rPr>
          <w:color w:val="0D0D0D"/>
          <w:sz w:val="28"/>
          <w:szCs w:val="28"/>
          <w:lang w:val="en-US"/>
        </w:rPr>
        <w:t>d</w:t>
      </w:r>
      <w:r>
        <w:rPr>
          <w:color w:val="0D0D0D"/>
          <w:sz w:val="28"/>
          <w:szCs w:val="28"/>
          <w:vertAlign w:val="superscript"/>
        </w:rPr>
        <w:t xml:space="preserve"> 1</w:t>
      </w:r>
      <w:r>
        <w:rPr>
          <w:color w:val="0D0D0D"/>
          <w:sz w:val="28"/>
          <w:szCs w:val="28"/>
        </w:rPr>
        <w:t xml:space="preserve"> = 34%                где </w:t>
      </w:r>
      <w:r>
        <w:rPr>
          <w:color w:val="0D0D0D"/>
          <w:sz w:val="28"/>
          <w:szCs w:val="28"/>
          <w:lang w:val="en-US"/>
        </w:rPr>
        <w:t>d</w:t>
      </w:r>
      <w:r>
        <w:rPr>
          <w:color w:val="0D0D0D"/>
          <w:sz w:val="28"/>
          <w:szCs w:val="28"/>
        </w:rPr>
        <w:t xml:space="preserve"> – </w:t>
      </w:r>
      <w:r>
        <w:rPr>
          <w:sz w:val="28"/>
          <w:szCs w:val="28"/>
        </w:rPr>
        <w:t>доля каждого производителя</w:t>
      </w:r>
    </w:p>
    <w:p w:rsidR="008E0B34" w:rsidRDefault="008E0B34" w:rsidP="008E0B34">
      <w:pPr>
        <w:jc w:val="both"/>
        <w:rPr>
          <w:color w:val="0D0D0D"/>
          <w:sz w:val="28"/>
          <w:szCs w:val="28"/>
        </w:rPr>
      </w:pPr>
      <w:r>
        <w:rPr>
          <w:color w:val="0D0D0D"/>
          <w:sz w:val="28"/>
          <w:szCs w:val="28"/>
          <w:lang w:val="en-US"/>
        </w:rPr>
        <w:t>d</w:t>
      </w:r>
      <w:r>
        <w:rPr>
          <w:color w:val="0D0D0D"/>
          <w:sz w:val="28"/>
          <w:szCs w:val="28"/>
          <w:vertAlign w:val="superscript"/>
        </w:rPr>
        <w:t xml:space="preserve"> 2</w:t>
      </w:r>
      <w:r>
        <w:rPr>
          <w:color w:val="0D0D0D"/>
          <w:sz w:val="28"/>
          <w:szCs w:val="28"/>
          <w:vertAlign w:val="subscript"/>
        </w:rPr>
        <w:t xml:space="preserve"> </w:t>
      </w:r>
      <w:r>
        <w:rPr>
          <w:color w:val="0D0D0D"/>
          <w:sz w:val="28"/>
          <w:szCs w:val="28"/>
        </w:rPr>
        <w:t>= 43%                       Е</w:t>
      </w:r>
      <w:r>
        <w:rPr>
          <w:color w:val="0D0D0D"/>
          <w:sz w:val="28"/>
          <w:szCs w:val="28"/>
          <w:vertAlign w:val="superscript"/>
        </w:rPr>
        <w:t>Н</w:t>
      </w:r>
      <w:r>
        <w:rPr>
          <w:color w:val="0D0D0D"/>
          <w:sz w:val="28"/>
          <w:szCs w:val="28"/>
          <w:vertAlign w:val="subscript"/>
        </w:rPr>
        <w:t xml:space="preserve">Р </w:t>
      </w:r>
      <w:r>
        <w:rPr>
          <w:color w:val="0D0D0D"/>
          <w:sz w:val="28"/>
          <w:szCs w:val="28"/>
        </w:rPr>
        <w:t xml:space="preserve"> – </w:t>
      </w:r>
      <w:r>
        <w:rPr>
          <w:sz w:val="28"/>
          <w:szCs w:val="28"/>
        </w:rPr>
        <w:t>емкость товарного рынка в натуральном выражении</w:t>
      </w:r>
    </w:p>
    <w:p w:rsidR="008E0B34" w:rsidRDefault="008E0B34" w:rsidP="008E0B34">
      <w:pPr>
        <w:jc w:val="both"/>
        <w:rPr>
          <w:color w:val="0D0D0D"/>
          <w:sz w:val="28"/>
          <w:szCs w:val="28"/>
        </w:rPr>
      </w:pPr>
      <w:r>
        <w:rPr>
          <w:color w:val="0D0D0D"/>
          <w:sz w:val="28"/>
          <w:szCs w:val="28"/>
        </w:rPr>
        <w:t>Ц</w:t>
      </w:r>
      <w:r>
        <w:rPr>
          <w:color w:val="0D0D0D"/>
          <w:sz w:val="28"/>
          <w:szCs w:val="28"/>
          <w:vertAlign w:val="subscript"/>
        </w:rPr>
        <w:t>1</w:t>
      </w:r>
      <w:r>
        <w:rPr>
          <w:color w:val="0D0D0D"/>
          <w:sz w:val="28"/>
          <w:szCs w:val="28"/>
        </w:rPr>
        <w:t xml:space="preserve"> = 16,1 руб.                       </w:t>
      </w:r>
      <w:r>
        <w:rPr>
          <w:color w:val="0D0D0D"/>
          <w:sz w:val="28"/>
          <w:szCs w:val="28"/>
          <w:lang w:val="en-US"/>
        </w:rPr>
        <w:t>V</w:t>
      </w:r>
      <w:r>
        <w:rPr>
          <w:color w:val="0D0D0D"/>
          <w:sz w:val="28"/>
          <w:szCs w:val="28"/>
          <w:vertAlign w:val="superscript"/>
        </w:rPr>
        <w:t xml:space="preserve"> 1</w:t>
      </w:r>
      <w:r>
        <w:rPr>
          <w:color w:val="0D0D0D"/>
          <w:sz w:val="28"/>
          <w:szCs w:val="28"/>
          <w:vertAlign w:val="subscript"/>
        </w:rPr>
        <w:t>Н</w:t>
      </w:r>
      <w:r>
        <w:rPr>
          <w:color w:val="0D0D0D"/>
          <w:sz w:val="28"/>
          <w:szCs w:val="28"/>
        </w:rPr>
        <w:t xml:space="preserve"> = (512000 х 34%) / 100% = 512000 х 0,34 = 174080 т</w:t>
      </w:r>
    </w:p>
    <w:p w:rsidR="008E0B34" w:rsidRDefault="008E0B34" w:rsidP="008E0B34">
      <w:pPr>
        <w:jc w:val="both"/>
        <w:rPr>
          <w:sz w:val="28"/>
          <w:szCs w:val="28"/>
        </w:rPr>
      </w:pPr>
      <w:r>
        <w:rPr>
          <w:color w:val="0D0D0D"/>
          <w:sz w:val="28"/>
          <w:szCs w:val="28"/>
        </w:rPr>
        <w:t>Ц</w:t>
      </w:r>
      <w:r>
        <w:rPr>
          <w:color w:val="0D0D0D"/>
          <w:sz w:val="28"/>
          <w:szCs w:val="28"/>
          <w:vertAlign w:val="subscript"/>
        </w:rPr>
        <w:t>2</w:t>
      </w:r>
      <w:r>
        <w:rPr>
          <w:color w:val="0D0D0D"/>
          <w:sz w:val="28"/>
          <w:szCs w:val="28"/>
        </w:rPr>
        <w:t xml:space="preserve"> = 16,0 руб.                       </w:t>
      </w:r>
      <w:r>
        <w:rPr>
          <w:color w:val="0D0D0D"/>
          <w:sz w:val="28"/>
          <w:szCs w:val="28"/>
          <w:lang w:val="en-US"/>
        </w:rPr>
        <w:t>V</w:t>
      </w:r>
      <w:r>
        <w:rPr>
          <w:color w:val="0D0D0D"/>
          <w:sz w:val="28"/>
          <w:szCs w:val="28"/>
          <w:vertAlign w:val="superscript"/>
        </w:rPr>
        <w:t xml:space="preserve"> 2</w:t>
      </w:r>
      <w:r>
        <w:rPr>
          <w:color w:val="0D0D0D"/>
          <w:sz w:val="28"/>
          <w:szCs w:val="28"/>
          <w:vertAlign w:val="subscript"/>
        </w:rPr>
        <w:t>Н</w:t>
      </w:r>
      <w:r>
        <w:rPr>
          <w:color w:val="0D0D0D"/>
          <w:sz w:val="28"/>
          <w:szCs w:val="28"/>
        </w:rPr>
        <w:t xml:space="preserve"> = (512000 х 43%) / 100% = 512000 х 0,43 = 220160 т</w:t>
      </w:r>
    </w:p>
    <w:p w:rsidR="008E0B34" w:rsidRDefault="008E0B34" w:rsidP="008E0B34">
      <w:pPr>
        <w:jc w:val="both"/>
        <w:rPr>
          <w:sz w:val="28"/>
          <w:szCs w:val="28"/>
        </w:rPr>
      </w:pPr>
      <w:r>
        <w:rPr>
          <w:color w:val="0D0D0D"/>
          <w:sz w:val="28"/>
          <w:szCs w:val="28"/>
        </w:rPr>
        <w:t>С/С</w:t>
      </w:r>
      <w:r>
        <w:rPr>
          <w:color w:val="0D0D0D"/>
          <w:sz w:val="28"/>
          <w:szCs w:val="28"/>
          <w:vertAlign w:val="subscript"/>
        </w:rPr>
        <w:t>1</w:t>
      </w:r>
      <w:r>
        <w:rPr>
          <w:color w:val="0D0D0D"/>
          <w:sz w:val="28"/>
          <w:szCs w:val="28"/>
        </w:rPr>
        <w:t xml:space="preserve"> = 11,0 руб.   </w:t>
      </w:r>
      <w:r>
        <w:rPr>
          <w:b/>
          <w:color w:val="0D0D0D"/>
          <w:sz w:val="28"/>
          <w:szCs w:val="28"/>
        </w:rPr>
        <w:t>2.</w:t>
      </w:r>
      <w:r>
        <w:rPr>
          <w:color w:val="0D0D0D"/>
          <w:sz w:val="28"/>
          <w:szCs w:val="28"/>
        </w:rPr>
        <w:t xml:space="preserve"> Определим </w:t>
      </w:r>
      <w:r>
        <w:rPr>
          <w:sz w:val="28"/>
          <w:szCs w:val="28"/>
        </w:rPr>
        <w:t xml:space="preserve">объем продаж каждого складского предприятия в </w:t>
      </w:r>
    </w:p>
    <w:p w:rsidR="008E0B34" w:rsidRDefault="008E0B34" w:rsidP="008E0B34">
      <w:pPr>
        <w:jc w:val="both"/>
        <w:rPr>
          <w:color w:val="0D0D0D"/>
          <w:sz w:val="28"/>
          <w:szCs w:val="28"/>
        </w:rPr>
      </w:pPr>
      <w:r>
        <w:rPr>
          <w:color w:val="0D0D0D"/>
          <w:sz w:val="28"/>
          <w:szCs w:val="28"/>
        </w:rPr>
        <w:t>С/С</w:t>
      </w:r>
      <w:r>
        <w:rPr>
          <w:color w:val="0D0D0D"/>
          <w:sz w:val="28"/>
          <w:szCs w:val="28"/>
          <w:vertAlign w:val="subscript"/>
        </w:rPr>
        <w:t>2</w:t>
      </w:r>
      <w:r>
        <w:rPr>
          <w:color w:val="0D0D0D"/>
          <w:sz w:val="28"/>
          <w:szCs w:val="28"/>
        </w:rPr>
        <w:t xml:space="preserve"> = 13,0 руб.       </w:t>
      </w:r>
      <w:r>
        <w:rPr>
          <w:sz w:val="28"/>
          <w:szCs w:val="28"/>
        </w:rPr>
        <w:t>стоимостном выражении</w:t>
      </w:r>
      <w:r>
        <w:rPr>
          <w:color w:val="0D0D0D"/>
          <w:sz w:val="28"/>
          <w:szCs w:val="28"/>
        </w:rPr>
        <w:t xml:space="preserve"> по формуле:  </w:t>
      </w:r>
      <w:r>
        <w:rPr>
          <w:color w:val="0D0D0D"/>
          <w:sz w:val="28"/>
          <w:szCs w:val="28"/>
          <w:lang w:val="en-US"/>
        </w:rPr>
        <w:t>V</w:t>
      </w:r>
      <w:r>
        <w:rPr>
          <w:color w:val="0D0D0D"/>
          <w:sz w:val="28"/>
          <w:szCs w:val="28"/>
          <w:vertAlign w:val="subscript"/>
        </w:rPr>
        <w:t>С</w:t>
      </w:r>
      <w:r>
        <w:rPr>
          <w:sz w:val="28"/>
          <w:szCs w:val="28"/>
        </w:rPr>
        <w:t xml:space="preserve"> = Ц  </w:t>
      </w:r>
      <w:r>
        <w:rPr>
          <w:color w:val="0D0D0D"/>
          <w:sz w:val="28"/>
          <w:szCs w:val="28"/>
        </w:rPr>
        <w:t xml:space="preserve">х </w:t>
      </w:r>
      <w:r>
        <w:rPr>
          <w:color w:val="0D0D0D"/>
          <w:sz w:val="28"/>
          <w:szCs w:val="28"/>
          <w:lang w:val="en-US"/>
        </w:rPr>
        <w:t>V</w:t>
      </w:r>
      <w:r w:rsidRPr="008E0B34">
        <w:rPr>
          <w:color w:val="0D0D0D"/>
          <w:sz w:val="28"/>
          <w:szCs w:val="28"/>
          <w:vertAlign w:val="superscript"/>
        </w:rPr>
        <w:t xml:space="preserve"> </w:t>
      </w:r>
      <w:r>
        <w:rPr>
          <w:color w:val="0D0D0D"/>
          <w:sz w:val="28"/>
          <w:szCs w:val="28"/>
          <w:vertAlign w:val="subscript"/>
        </w:rPr>
        <w:t>Н</w:t>
      </w:r>
      <w:r>
        <w:rPr>
          <w:color w:val="0D0D0D"/>
          <w:sz w:val="28"/>
          <w:szCs w:val="28"/>
        </w:rPr>
        <w:t xml:space="preserve"> ,</w:t>
      </w:r>
    </w:p>
    <w:p w:rsidR="008E0B34" w:rsidRDefault="008E0B34" w:rsidP="008E0B34">
      <w:pPr>
        <w:jc w:val="both"/>
        <w:rPr>
          <w:b/>
          <w:color w:val="0D0D0D"/>
          <w:sz w:val="28"/>
          <w:szCs w:val="28"/>
        </w:rPr>
      </w:pPr>
      <w:r>
        <w:rPr>
          <w:sz w:val="28"/>
          <w:szCs w:val="28"/>
        </w:rPr>
        <w:t>______________</w:t>
      </w:r>
      <w:r>
        <w:rPr>
          <w:color w:val="0D0D0D"/>
          <w:sz w:val="28"/>
          <w:szCs w:val="28"/>
        </w:rPr>
        <w:t xml:space="preserve">                      </w:t>
      </w:r>
      <w:r>
        <w:rPr>
          <w:color w:val="0D0D0D"/>
          <w:sz w:val="28"/>
          <w:szCs w:val="28"/>
          <w:lang w:val="en-US"/>
        </w:rPr>
        <w:t>V</w:t>
      </w:r>
      <w:r>
        <w:rPr>
          <w:color w:val="0D0D0D"/>
          <w:sz w:val="28"/>
          <w:szCs w:val="28"/>
          <w:vertAlign w:val="superscript"/>
        </w:rPr>
        <w:t xml:space="preserve"> 1</w:t>
      </w:r>
      <w:r>
        <w:rPr>
          <w:color w:val="0D0D0D"/>
          <w:sz w:val="28"/>
          <w:szCs w:val="28"/>
          <w:vertAlign w:val="subscript"/>
        </w:rPr>
        <w:t>С</w:t>
      </w:r>
      <w:r>
        <w:rPr>
          <w:color w:val="0D0D0D"/>
          <w:sz w:val="28"/>
          <w:szCs w:val="28"/>
        </w:rPr>
        <w:t xml:space="preserve"> = 16,1 х 174080 = 2802688 руб.</w:t>
      </w:r>
    </w:p>
    <w:p w:rsidR="008E0B34" w:rsidRDefault="008E0B34" w:rsidP="008E0B34">
      <w:pPr>
        <w:jc w:val="both"/>
        <w:rPr>
          <w:color w:val="0D0D0D"/>
          <w:sz w:val="28"/>
          <w:szCs w:val="28"/>
        </w:rPr>
      </w:pPr>
      <w:r>
        <w:rPr>
          <w:color w:val="0D0D0D"/>
          <w:sz w:val="28"/>
          <w:szCs w:val="28"/>
        </w:rPr>
        <w:t xml:space="preserve">НАЙТИ:                                    </w:t>
      </w:r>
      <w:r>
        <w:rPr>
          <w:color w:val="0D0D0D"/>
          <w:sz w:val="28"/>
          <w:szCs w:val="28"/>
          <w:lang w:val="en-US"/>
        </w:rPr>
        <w:t>V</w:t>
      </w:r>
      <w:r>
        <w:rPr>
          <w:color w:val="0D0D0D"/>
          <w:sz w:val="28"/>
          <w:szCs w:val="28"/>
          <w:vertAlign w:val="superscript"/>
        </w:rPr>
        <w:t xml:space="preserve"> 2</w:t>
      </w:r>
      <w:r>
        <w:rPr>
          <w:color w:val="0D0D0D"/>
          <w:sz w:val="28"/>
          <w:szCs w:val="28"/>
          <w:vertAlign w:val="subscript"/>
        </w:rPr>
        <w:t>С</w:t>
      </w:r>
      <w:r>
        <w:rPr>
          <w:color w:val="0D0D0D"/>
          <w:sz w:val="28"/>
          <w:szCs w:val="28"/>
        </w:rPr>
        <w:t xml:space="preserve"> = 16,0 х 220160 = 3522560 руб.</w:t>
      </w:r>
    </w:p>
    <w:p w:rsidR="008E0B34" w:rsidRDefault="008E0B34" w:rsidP="008E0B34">
      <w:pPr>
        <w:jc w:val="both"/>
        <w:rPr>
          <w:color w:val="0D0D0D"/>
          <w:sz w:val="28"/>
          <w:szCs w:val="28"/>
        </w:rPr>
      </w:pPr>
      <w:r>
        <w:rPr>
          <w:color w:val="0D0D0D"/>
          <w:sz w:val="28"/>
          <w:szCs w:val="28"/>
          <w:lang w:val="en-US"/>
        </w:rPr>
        <w:t>V</w:t>
      </w:r>
      <w:r>
        <w:rPr>
          <w:color w:val="0D0D0D"/>
          <w:sz w:val="28"/>
          <w:szCs w:val="28"/>
          <w:vertAlign w:val="superscript"/>
        </w:rPr>
        <w:t xml:space="preserve"> 1</w:t>
      </w:r>
      <w:r>
        <w:rPr>
          <w:color w:val="0D0D0D"/>
          <w:sz w:val="28"/>
          <w:szCs w:val="28"/>
          <w:vertAlign w:val="subscript"/>
        </w:rPr>
        <w:t>С</w:t>
      </w:r>
      <w:r>
        <w:rPr>
          <w:color w:val="0D0D0D"/>
          <w:sz w:val="28"/>
          <w:szCs w:val="28"/>
        </w:rPr>
        <w:t xml:space="preserve"> – ?                  </w:t>
      </w:r>
      <w:r>
        <w:rPr>
          <w:b/>
          <w:color w:val="0D0D0D"/>
          <w:sz w:val="28"/>
          <w:szCs w:val="28"/>
        </w:rPr>
        <w:t>3.</w:t>
      </w:r>
      <w:r>
        <w:rPr>
          <w:color w:val="0D0D0D"/>
          <w:sz w:val="28"/>
          <w:szCs w:val="28"/>
        </w:rPr>
        <w:t xml:space="preserve"> Рассчитаем размер прибыли на 1 ед. продукции каждого</w:t>
      </w:r>
    </w:p>
    <w:p w:rsidR="008E0B34" w:rsidRDefault="008E0B34" w:rsidP="008E0B34">
      <w:pPr>
        <w:jc w:val="both"/>
        <w:rPr>
          <w:color w:val="0D0D0D"/>
          <w:sz w:val="28"/>
          <w:szCs w:val="28"/>
        </w:rPr>
      </w:pPr>
      <w:r>
        <w:rPr>
          <w:color w:val="0D0D0D"/>
          <w:sz w:val="28"/>
          <w:szCs w:val="28"/>
          <w:lang w:val="en-US"/>
        </w:rPr>
        <w:t>V</w:t>
      </w:r>
      <w:r>
        <w:rPr>
          <w:color w:val="0D0D0D"/>
          <w:sz w:val="28"/>
          <w:szCs w:val="28"/>
          <w:vertAlign w:val="superscript"/>
        </w:rPr>
        <w:t xml:space="preserve"> 2</w:t>
      </w:r>
      <w:r>
        <w:rPr>
          <w:color w:val="0D0D0D"/>
          <w:sz w:val="28"/>
          <w:szCs w:val="28"/>
          <w:vertAlign w:val="subscript"/>
        </w:rPr>
        <w:t>С</w:t>
      </w:r>
      <w:r>
        <w:rPr>
          <w:color w:val="0D0D0D"/>
          <w:sz w:val="28"/>
          <w:szCs w:val="28"/>
        </w:rPr>
        <w:t xml:space="preserve"> – ?</w:t>
      </w:r>
      <w:r>
        <w:rPr>
          <w:sz w:val="28"/>
          <w:szCs w:val="28"/>
        </w:rPr>
        <w:t xml:space="preserve">                      </w:t>
      </w:r>
      <w:r>
        <w:rPr>
          <w:color w:val="0D0D0D"/>
          <w:sz w:val="28"/>
          <w:szCs w:val="28"/>
        </w:rPr>
        <w:t>складского предприятия по формуле:  П</w:t>
      </w:r>
      <w:r>
        <w:rPr>
          <w:color w:val="0D0D0D"/>
          <w:sz w:val="28"/>
          <w:szCs w:val="28"/>
          <w:vertAlign w:val="subscript"/>
        </w:rPr>
        <w:t>Р</w:t>
      </w:r>
      <w:r>
        <w:rPr>
          <w:color w:val="0D0D0D"/>
          <w:sz w:val="28"/>
          <w:szCs w:val="28"/>
          <w:vertAlign w:val="superscript"/>
        </w:rPr>
        <w:t xml:space="preserve"> 1ед</w:t>
      </w:r>
      <w:r>
        <w:rPr>
          <w:color w:val="0D0D0D"/>
          <w:sz w:val="28"/>
          <w:szCs w:val="28"/>
        </w:rPr>
        <w:t xml:space="preserve"> = Ц – С/С</w:t>
      </w:r>
    </w:p>
    <w:p w:rsidR="008E0B34" w:rsidRDefault="008E0B34" w:rsidP="008E0B34">
      <w:pPr>
        <w:jc w:val="both"/>
        <w:rPr>
          <w:color w:val="0D0D0D"/>
          <w:sz w:val="28"/>
          <w:szCs w:val="28"/>
        </w:rPr>
      </w:pPr>
      <w:r>
        <w:rPr>
          <w:color w:val="0D0D0D"/>
          <w:sz w:val="28"/>
          <w:szCs w:val="28"/>
          <w:lang w:val="en-US"/>
        </w:rPr>
        <w:t>V</w:t>
      </w:r>
      <w:r>
        <w:rPr>
          <w:color w:val="0D0D0D"/>
          <w:sz w:val="28"/>
          <w:szCs w:val="28"/>
          <w:vertAlign w:val="superscript"/>
        </w:rPr>
        <w:t xml:space="preserve"> 1</w:t>
      </w:r>
      <w:r>
        <w:rPr>
          <w:color w:val="0D0D0D"/>
          <w:sz w:val="28"/>
          <w:szCs w:val="28"/>
          <w:vertAlign w:val="subscript"/>
        </w:rPr>
        <w:t>Н</w:t>
      </w:r>
      <w:r>
        <w:rPr>
          <w:color w:val="0D0D0D"/>
          <w:sz w:val="28"/>
          <w:szCs w:val="28"/>
        </w:rPr>
        <w:t xml:space="preserve"> – ? </w:t>
      </w:r>
      <w:r>
        <w:rPr>
          <w:color w:val="0D0D0D"/>
          <w:sz w:val="28"/>
          <w:szCs w:val="28"/>
          <w:lang w:val="en-US"/>
        </w:rPr>
        <w:t>V</w:t>
      </w:r>
      <w:r>
        <w:rPr>
          <w:color w:val="0D0D0D"/>
          <w:sz w:val="28"/>
          <w:szCs w:val="28"/>
          <w:vertAlign w:val="superscript"/>
        </w:rPr>
        <w:t xml:space="preserve"> 2</w:t>
      </w:r>
      <w:r>
        <w:rPr>
          <w:color w:val="0D0D0D"/>
          <w:sz w:val="28"/>
          <w:szCs w:val="28"/>
          <w:vertAlign w:val="subscript"/>
        </w:rPr>
        <w:t>Н</w:t>
      </w:r>
      <w:r>
        <w:rPr>
          <w:color w:val="0D0D0D"/>
          <w:sz w:val="28"/>
          <w:szCs w:val="28"/>
        </w:rPr>
        <w:t xml:space="preserve"> – ?                           П</w:t>
      </w:r>
      <w:r>
        <w:rPr>
          <w:color w:val="0D0D0D"/>
          <w:sz w:val="28"/>
          <w:szCs w:val="28"/>
          <w:vertAlign w:val="subscript"/>
        </w:rPr>
        <w:t>Р</w:t>
      </w:r>
      <w:r>
        <w:rPr>
          <w:color w:val="0D0D0D"/>
          <w:sz w:val="28"/>
          <w:szCs w:val="28"/>
          <w:vertAlign w:val="superscript"/>
        </w:rPr>
        <w:t xml:space="preserve"> 1ед. 1пр</w:t>
      </w:r>
      <w:r>
        <w:rPr>
          <w:color w:val="0D0D0D"/>
          <w:sz w:val="28"/>
          <w:szCs w:val="28"/>
        </w:rPr>
        <w:t xml:space="preserve"> = 16,1 – 11,0 = 5,1 руб.</w:t>
      </w:r>
    </w:p>
    <w:p w:rsidR="008E0B34" w:rsidRDefault="008E0B34" w:rsidP="008E0B34">
      <w:pPr>
        <w:jc w:val="both"/>
        <w:rPr>
          <w:color w:val="0D0D0D"/>
          <w:sz w:val="28"/>
          <w:szCs w:val="28"/>
        </w:rPr>
      </w:pPr>
      <w:r>
        <w:rPr>
          <w:color w:val="0D0D0D"/>
          <w:sz w:val="28"/>
          <w:szCs w:val="28"/>
        </w:rPr>
        <w:t>П</w:t>
      </w:r>
      <w:r>
        <w:rPr>
          <w:color w:val="0D0D0D"/>
          <w:sz w:val="28"/>
          <w:szCs w:val="28"/>
          <w:vertAlign w:val="subscript"/>
        </w:rPr>
        <w:t>Р1</w:t>
      </w:r>
      <w:r>
        <w:rPr>
          <w:color w:val="0D0D0D"/>
          <w:sz w:val="28"/>
          <w:szCs w:val="28"/>
          <w:vertAlign w:val="superscript"/>
        </w:rPr>
        <w:t xml:space="preserve"> ОБЩ.</w:t>
      </w:r>
      <w:r>
        <w:rPr>
          <w:color w:val="0D0D0D"/>
          <w:sz w:val="28"/>
          <w:szCs w:val="28"/>
        </w:rPr>
        <w:t xml:space="preserve"> – ?                                   П</w:t>
      </w:r>
      <w:r>
        <w:rPr>
          <w:color w:val="0D0D0D"/>
          <w:sz w:val="28"/>
          <w:szCs w:val="28"/>
          <w:vertAlign w:val="subscript"/>
        </w:rPr>
        <w:t>Р</w:t>
      </w:r>
      <w:r>
        <w:rPr>
          <w:color w:val="0D0D0D"/>
          <w:sz w:val="28"/>
          <w:szCs w:val="28"/>
          <w:vertAlign w:val="superscript"/>
        </w:rPr>
        <w:t xml:space="preserve"> 1ед. 2пр</w:t>
      </w:r>
      <w:r>
        <w:rPr>
          <w:color w:val="0D0D0D"/>
          <w:sz w:val="28"/>
          <w:szCs w:val="28"/>
        </w:rPr>
        <w:t xml:space="preserve"> = 16,0 – 13,0 = 3 руб.</w:t>
      </w:r>
    </w:p>
    <w:p w:rsidR="008E0B34" w:rsidRDefault="008E0B34" w:rsidP="008E0B34">
      <w:pPr>
        <w:jc w:val="both"/>
        <w:rPr>
          <w:color w:val="0D0D0D"/>
          <w:sz w:val="28"/>
          <w:szCs w:val="28"/>
        </w:rPr>
      </w:pPr>
      <w:r>
        <w:rPr>
          <w:color w:val="0D0D0D"/>
          <w:sz w:val="28"/>
          <w:szCs w:val="28"/>
        </w:rPr>
        <w:t>П</w:t>
      </w:r>
      <w:r>
        <w:rPr>
          <w:color w:val="0D0D0D"/>
          <w:sz w:val="28"/>
          <w:szCs w:val="28"/>
          <w:vertAlign w:val="subscript"/>
        </w:rPr>
        <w:t>Р2</w:t>
      </w:r>
      <w:r>
        <w:rPr>
          <w:color w:val="0D0D0D"/>
          <w:sz w:val="28"/>
          <w:szCs w:val="28"/>
          <w:vertAlign w:val="superscript"/>
        </w:rPr>
        <w:t xml:space="preserve"> ОБЩ.</w:t>
      </w:r>
      <w:r>
        <w:rPr>
          <w:color w:val="0D0D0D"/>
          <w:sz w:val="28"/>
          <w:szCs w:val="28"/>
        </w:rPr>
        <w:t xml:space="preserve"> – ?            </w:t>
      </w:r>
      <w:r>
        <w:rPr>
          <w:b/>
          <w:color w:val="0D0D0D"/>
          <w:sz w:val="28"/>
          <w:szCs w:val="28"/>
        </w:rPr>
        <w:t>4.</w:t>
      </w:r>
      <w:r>
        <w:rPr>
          <w:color w:val="0D0D0D"/>
          <w:sz w:val="28"/>
          <w:szCs w:val="28"/>
        </w:rPr>
        <w:t xml:space="preserve"> Рассчитаем размер</w:t>
      </w:r>
      <w:r>
        <w:rPr>
          <w:sz w:val="28"/>
          <w:szCs w:val="28"/>
        </w:rPr>
        <w:t xml:space="preserve"> полученной прибыли</w:t>
      </w:r>
      <w:r>
        <w:rPr>
          <w:color w:val="0D0D0D"/>
          <w:sz w:val="28"/>
          <w:szCs w:val="28"/>
        </w:rPr>
        <w:t xml:space="preserve"> каждого складского</w:t>
      </w:r>
    </w:p>
    <w:p w:rsidR="008E0B34" w:rsidRDefault="008E0B34" w:rsidP="008E0B34">
      <w:pPr>
        <w:jc w:val="both"/>
        <w:rPr>
          <w:color w:val="0D0D0D"/>
          <w:sz w:val="28"/>
          <w:szCs w:val="28"/>
        </w:rPr>
      </w:pPr>
      <w:r>
        <w:rPr>
          <w:color w:val="0D0D0D"/>
          <w:sz w:val="28"/>
          <w:szCs w:val="28"/>
        </w:rPr>
        <w:t xml:space="preserve">                                  предприятия по формуле: П</w:t>
      </w:r>
      <w:r>
        <w:rPr>
          <w:color w:val="0D0D0D"/>
          <w:sz w:val="28"/>
          <w:szCs w:val="28"/>
          <w:vertAlign w:val="subscript"/>
        </w:rPr>
        <w:t>Р</w:t>
      </w:r>
      <w:r>
        <w:rPr>
          <w:color w:val="0D0D0D"/>
          <w:sz w:val="28"/>
          <w:szCs w:val="28"/>
          <w:vertAlign w:val="superscript"/>
        </w:rPr>
        <w:t xml:space="preserve"> ОБЩ.</w:t>
      </w:r>
      <w:r>
        <w:rPr>
          <w:color w:val="0D0D0D"/>
          <w:sz w:val="28"/>
          <w:szCs w:val="28"/>
        </w:rPr>
        <w:t xml:space="preserve"> = П</w:t>
      </w:r>
      <w:r>
        <w:rPr>
          <w:color w:val="0D0D0D"/>
          <w:sz w:val="28"/>
          <w:szCs w:val="28"/>
          <w:vertAlign w:val="subscript"/>
        </w:rPr>
        <w:t>Р</w:t>
      </w:r>
      <w:r>
        <w:rPr>
          <w:color w:val="0D0D0D"/>
          <w:sz w:val="28"/>
          <w:szCs w:val="28"/>
          <w:vertAlign w:val="superscript"/>
        </w:rPr>
        <w:t xml:space="preserve"> 1ед. </w:t>
      </w:r>
      <w:r>
        <w:rPr>
          <w:color w:val="0D0D0D"/>
          <w:sz w:val="28"/>
          <w:szCs w:val="28"/>
        </w:rPr>
        <w:t xml:space="preserve"> х </w:t>
      </w:r>
      <w:r>
        <w:rPr>
          <w:color w:val="0D0D0D"/>
          <w:sz w:val="28"/>
          <w:szCs w:val="28"/>
          <w:lang w:val="en-US"/>
        </w:rPr>
        <w:t>V</w:t>
      </w:r>
      <w:r>
        <w:rPr>
          <w:color w:val="0D0D0D"/>
          <w:sz w:val="28"/>
          <w:szCs w:val="28"/>
          <w:vertAlign w:val="subscript"/>
        </w:rPr>
        <w:t>Н</w:t>
      </w:r>
    </w:p>
    <w:p w:rsidR="008E0B34" w:rsidRDefault="008E0B34" w:rsidP="008E0B34">
      <w:pPr>
        <w:jc w:val="both"/>
        <w:rPr>
          <w:color w:val="0D0D0D"/>
          <w:sz w:val="28"/>
          <w:szCs w:val="28"/>
        </w:rPr>
      </w:pPr>
      <w:r>
        <w:rPr>
          <w:color w:val="0D0D0D"/>
          <w:sz w:val="28"/>
          <w:szCs w:val="28"/>
        </w:rPr>
        <w:t xml:space="preserve">                                                     П</w:t>
      </w:r>
      <w:r>
        <w:rPr>
          <w:color w:val="0D0D0D"/>
          <w:sz w:val="28"/>
          <w:szCs w:val="28"/>
          <w:vertAlign w:val="subscript"/>
        </w:rPr>
        <w:t>Р1</w:t>
      </w:r>
      <w:r>
        <w:rPr>
          <w:color w:val="0D0D0D"/>
          <w:sz w:val="28"/>
          <w:szCs w:val="28"/>
          <w:vertAlign w:val="superscript"/>
        </w:rPr>
        <w:t xml:space="preserve"> ОБЩ.</w:t>
      </w:r>
      <w:r>
        <w:rPr>
          <w:color w:val="0D0D0D"/>
          <w:sz w:val="28"/>
          <w:szCs w:val="28"/>
        </w:rPr>
        <w:t xml:space="preserve"> = 5,1 х 174080 = 887808 руб.              </w:t>
      </w:r>
    </w:p>
    <w:p w:rsidR="008E0B34" w:rsidRDefault="008E0B34" w:rsidP="008E0B34">
      <w:pPr>
        <w:jc w:val="both"/>
        <w:rPr>
          <w:color w:val="0D0D0D"/>
          <w:sz w:val="28"/>
          <w:szCs w:val="28"/>
        </w:rPr>
      </w:pPr>
      <w:r>
        <w:rPr>
          <w:color w:val="0D0D0D"/>
          <w:sz w:val="28"/>
          <w:szCs w:val="28"/>
        </w:rPr>
        <w:t xml:space="preserve">                                                     П</w:t>
      </w:r>
      <w:r>
        <w:rPr>
          <w:color w:val="0D0D0D"/>
          <w:sz w:val="28"/>
          <w:szCs w:val="28"/>
          <w:vertAlign w:val="subscript"/>
        </w:rPr>
        <w:t>Р2</w:t>
      </w:r>
      <w:r>
        <w:rPr>
          <w:color w:val="0D0D0D"/>
          <w:sz w:val="28"/>
          <w:szCs w:val="28"/>
          <w:vertAlign w:val="superscript"/>
        </w:rPr>
        <w:t xml:space="preserve"> ОБЩ.</w:t>
      </w:r>
      <w:r>
        <w:rPr>
          <w:color w:val="0D0D0D"/>
          <w:sz w:val="28"/>
          <w:szCs w:val="28"/>
        </w:rPr>
        <w:t xml:space="preserve"> = 3,0 х 220160 = 660480 руб.</w:t>
      </w:r>
    </w:p>
    <w:p w:rsidR="008E0B34" w:rsidRDefault="008E0B34" w:rsidP="008E0B34">
      <w:pPr>
        <w:jc w:val="both"/>
        <w:rPr>
          <w:color w:val="0D0D0D"/>
          <w:sz w:val="28"/>
          <w:szCs w:val="28"/>
        </w:rPr>
      </w:pPr>
      <w:r>
        <w:rPr>
          <w:b/>
          <w:color w:val="0D0D0D"/>
          <w:sz w:val="28"/>
          <w:szCs w:val="28"/>
        </w:rPr>
        <w:t>Ответ:</w:t>
      </w:r>
      <w:r>
        <w:rPr>
          <w:b/>
          <w:i/>
          <w:color w:val="0D0D0D"/>
          <w:sz w:val="28"/>
          <w:szCs w:val="28"/>
        </w:rPr>
        <w:t xml:space="preserve"> </w:t>
      </w:r>
      <w:r>
        <w:rPr>
          <w:color w:val="0D0D0D"/>
          <w:sz w:val="28"/>
          <w:szCs w:val="28"/>
        </w:rPr>
        <w:t xml:space="preserve"> </w:t>
      </w:r>
      <w:r>
        <w:rPr>
          <w:color w:val="0D0D0D"/>
          <w:sz w:val="28"/>
          <w:szCs w:val="28"/>
          <w:lang w:val="en-US"/>
        </w:rPr>
        <w:t>V</w:t>
      </w:r>
      <w:r>
        <w:rPr>
          <w:color w:val="0D0D0D"/>
          <w:sz w:val="28"/>
          <w:szCs w:val="28"/>
          <w:vertAlign w:val="superscript"/>
        </w:rPr>
        <w:t xml:space="preserve"> 1</w:t>
      </w:r>
      <w:r>
        <w:rPr>
          <w:color w:val="0D0D0D"/>
          <w:sz w:val="28"/>
          <w:szCs w:val="28"/>
          <w:vertAlign w:val="subscript"/>
        </w:rPr>
        <w:t>С</w:t>
      </w:r>
      <w:r>
        <w:rPr>
          <w:color w:val="0D0D0D"/>
          <w:sz w:val="28"/>
          <w:szCs w:val="28"/>
        </w:rPr>
        <w:t xml:space="preserve"> </w:t>
      </w:r>
      <w:r>
        <w:rPr>
          <w:sz w:val="28"/>
          <w:szCs w:val="28"/>
        </w:rPr>
        <w:t xml:space="preserve"> = </w:t>
      </w:r>
      <w:r>
        <w:rPr>
          <w:color w:val="0D0D0D"/>
          <w:sz w:val="28"/>
          <w:szCs w:val="28"/>
        </w:rPr>
        <w:t xml:space="preserve">2802688 руб., </w:t>
      </w:r>
      <w:r>
        <w:rPr>
          <w:color w:val="0D0D0D"/>
          <w:sz w:val="28"/>
          <w:szCs w:val="28"/>
          <w:lang w:val="en-US"/>
        </w:rPr>
        <w:t>V</w:t>
      </w:r>
      <w:r>
        <w:rPr>
          <w:color w:val="0D0D0D"/>
          <w:sz w:val="28"/>
          <w:szCs w:val="28"/>
          <w:vertAlign w:val="superscript"/>
        </w:rPr>
        <w:t xml:space="preserve"> 2</w:t>
      </w:r>
      <w:r>
        <w:rPr>
          <w:color w:val="0D0D0D"/>
          <w:sz w:val="28"/>
          <w:szCs w:val="28"/>
          <w:vertAlign w:val="subscript"/>
        </w:rPr>
        <w:t>С</w:t>
      </w:r>
      <w:r>
        <w:rPr>
          <w:color w:val="0D0D0D"/>
          <w:sz w:val="28"/>
          <w:szCs w:val="28"/>
        </w:rPr>
        <w:t xml:space="preserve"> </w:t>
      </w:r>
      <w:r>
        <w:rPr>
          <w:sz w:val="28"/>
          <w:szCs w:val="28"/>
        </w:rPr>
        <w:t xml:space="preserve"> = </w:t>
      </w:r>
      <w:r>
        <w:rPr>
          <w:color w:val="0D0D0D"/>
          <w:sz w:val="28"/>
          <w:szCs w:val="28"/>
        </w:rPr>
        <w:t xml:space="preserve">3522560 руб., </w:t>
      </w:r>
      <w:r>
        <w:rPr>
          <w:color w:val="0D0D0D"/>
          <w:sz w:val="28"/>
          <w:szCs w:val="28"/>
          <w:lang w:val="en-US"/>
        </w:rPr>
        <w:t>V</w:t>
      </w:r>
      <w:r>
        <w:rPr>
          <w:color w:val="0D0D0D"/>
          <w:sz w:val="28"/>
          <w:szCs w:val="28"/>
          <w:vertAlign w:val="superscript"/>
        </w:rPr>
        <w:t xml:space="preserve"> 1</w:t>
      </w:r>
      <w:r>
        <w:rPr>
          <w:color w:val="0D0D0D"/>
          <w:sz w:val="28"/>
          <w:szCs w:val="28"/>
          <w:vertAlign w:val="subscript"/>
        </w:rPr>
        <w:t>Н</w:t>
      </w:r>
      <w:r>
        <w:rPr>
          <w:color w:val="0D0D0D"/>
          <w:sz w:val="28"/>
          <w:szCs w:val="28"/>
        </w:rPr>
        <w:t xml:space="preserve"> = 174080 т, </w:t>
      </w:r>
      <w:r>
        <w:rPr>
          <w:color w:val="0D0D0D"/>
          <w:sz w:val="28"/>
          <w:szCs w:val="28"/>
          <w:lang w:val="en-US"/>
        </w:rPr>
        <w:t>V</w:t>
      </w:r>
      <w:r>
        <w:rPr>
          <w:color w:val="0D0D0D"/>
          <w:sz w:val="28"/>
          <w:szCs w:val="28"/>
          <w:vertAlign w:val="superscript"/>
        </w:rPr>
        <w:t xml:space="preserve"> 2</w:t>
      </w:r>
      <w:r>
        <w:rPr>
          <w:color w:val="0D0D0D"/>
          <w:sz w:val="28"/>
          <w:szCs w:val="28"/>
          <w:vertAlign w:val="subscript"/>
        </w:rPr>
        <w:t>Н</w:t>
      </w:r>
      <w:r>
        <w:rPr>
          <w:color w:val="0D0D0D"/>
          <w:sz w:val="28"/>
          <w:szCs w:val="28"/>
        </w:rPr>
        <w:t xml:space="preserve"> </w:t>
      </w:r>
      <w:r>
        <w:rPr>
          <w:color w:val="0D0D0D"/>
          <w:sz w:val="28"/>
          <w:szCs w:val="28"/>
          <w:vertAlign w:val="subscript"/>
        </w:rPr>
        <w:t xml:space="preserve"> </w:t>
      </w:r>
      <w:r>
        <w:rPr>
          <w:color w:val="0D0D0D"/>
          <w:sz w:val="28"/>
          <w:szCs w:val="28"/>
        </w:rPr>
        <w:t xml:space="preserve">= 220160 т, </w:t>
      </w:r>
    </w:p>
    <w:p w:rsidR="008E0B34" w:rsidRDefault="008E0B34" w:rsidP="008E0B34">
      <w:pPr>
        <w:jc w:val="both"/>
        <w:rPr>
          <w:b/>
          <w:i/>
          <w:sz w:val="28"/>
          <w:szCs w:val="28"/>
        </w:rPr>
      </w:pPr>
      <w:r>
        <w:rPr>
          <w:color w:val="0D0D0D"/>
          <w:sz w:val="28"/>
          <w:szCs w:val="28"/>
        </w:rPr>
        <w:t xml:space="preserve">             П</w:t>
      </w:r>
      <w:r>
        <w:rPr>
          <w:color w:val="0D0D0D"/>
          <w:sz w:val="28"/>
          <w:szCs w:val="28"/>
          <w:vertAlign w:val="subscript"/>
        </w:rPr>
        <w:t>Р1</w:t>
      </w:r>
      <w:r>
        <w:rPr>
          <w:color w:val="0D0D0D"/>
          <w:sz w:val="28"/>
          <w:szCs w:val="28"/>
          <w:vertAlign w:val="superscript"/>
        </w:rPr>
        <w:t xml:space="preserve"> ОБЩ.</w:t>
      </w:r>
      <w:r>
        <w:rPr>
          <w:color w:val="0D0D0D"/>
          <w:sz w:val="28"/>
          <w:szCs w:val="28"/>
        </w:rPr>
        <w:t xml:space="preserve"> = 887808 руб.,  П</w:t>
      </w:r>
      <w:r>
        <w:rPr>
          <w:color w:val="0D0D0D"/>
          <w:sz w:val="28"/>
          <w:szCs w:val="28"/>
          <w:vertAlign w:val="subscript"/>
        </w:rPr>
        <w:t>Р2</w:t>
      </w:r>
      <w:r>
        <w:rPr>
          <w:color w:val="0D0D0D"/>
          <w:sz w:val="28"/>
          <w:szCs w:val="28"/>
          <w:vertAlign w:val="superscript"/>
        </w:rPr>
        <w:t xml:space="preserve"> ОБЩ.</w:t>
      </w:r>
      <w:r>
        <w:rPr>
          <w:color w:val="0D0D0D"/>
          <w:sz w:val="28"/>
          <w:szCs w:val="28"/>
        </w:rPr>
        <w:t xml:space="preserve"> = 660480 руб.              </w:t>
      </w:r>
    </w:p>
    <w:p w:rsidR="008D6E79" w:rsidRPr="00E8246B" w:rsidRDefault="008D6E79" w:rsidP="00603B00">
      <w:pPr>
        <w:jc w:val="both"/>
        <w:rPr>
          <w:sz w:val="28"/>
          <w:szCs w:val="28"/>
          <w:highlight w:val="yellow"/>
        </w:rPr>
      </w:pPr>
    </w:p>
    <w:p w:rsidR="008D6E79" w:rsidRPr="00FA1CCD" w:rsidRDefault="009A651C" w:rsidP="00603B00">
      <w:pPr>
        <w:jc w:val="both"/>
        <w:rPr>
          <w:rStyle w:val="a9"/>
          <w:b w:val="0"/>
          <w:sz w:val="28"/>
          <w:szCs w:val="28"/>
        </w:rPr>
      </w:pPr>
      <w:r w:rsidRPr="00FA1CCD">
        <w:rPr>
          <w:b/>
          <w:sz w:val="28"/>
          <w:szCs w:val="28"/>
        </w:rPr>
        <w:t>Задача</w:t>
      </w:r>
      <w:r w:rsidR="00E902A8" w:rsidRPr="00FA1CCD">
        <w:rPr>
          <w:b/>
          <w:sz w:val="28"/>
          <w:szCs w:val="28"/>
        </w:rPr>
        <w:t xml:space="preserve"> № </w:t>
      </w:r>
      <w:r w:rsidRPr="00FA1CCD">
        <w:rPr>
          <w:b/>
          <w:sz w:val="28"/>
          <w:szCs w:val="28"/>
        </w:rPr>
        <w:t>46</w:t>
      </w:r>
      <w:r w:rsidR="00E902A8" w:rsidRPr="00FA1CCD">
        <w:rPr>
          <w:b/>
          <w:sz w:val="28"/>
          <w:szCs w:val="28"/>
        </w:rPr>
        <w:t xml:space="preserve">: </w:t>
      </w:r>
    </w:p>
    <w:p w:rsidR="00FA1CCD" w:rsidRDefault="00FA1CCD" w:rsidP="00FA1CCD">
      <w:pPr>
        <w:pStyle w:val="msonormalbullet2gifbullet1gif"/>
        <w:spacing w:before="0" w:beforeAutospacing="0" w:after="0" w:afterAutospacing="0"/>
        <w:ind w:firstLine="567"/>
        <w:contextualSpacing/>
        <w:jc w:val="both"/>
        <w:rPr>
          <w:i/>
          <w:sz w:val="28"/>
          <w:szCs w:val="28"/>
        </w:rPr>
      </w:pPr>
      <w:r>
        <w:rPr>
          <w:i/>
          <w:sz w:val="28"/>
          <w:szCs w:val="28"/>
        </w:rPr>
        <w:t>Определить оптимальный канал закупки товара.</w:t>
      </w:r>
    </w:p>
    <w:p w:rsidR="00FA1CCD" w:rsidRDefault="00FA1CCD" w:rsidP="00FA1CCD">
      <w:pPr>
        <w:pStyle w:val="msonormalbullet2gifbullet2gif"/>
        <w:spacing w:before="0" w:beforeAutospacing="0" w:after="0" w:afterAutospacing="0"/>
        <w:ind w:firstLine="567"/>
        <w:contextualSpacing/>
        <w:jc w:val="both"/>
        <w:rPr>
          <w:sz w:val="28"/>
          <w:szCs w:val="28"/>
        </w:rPr>
      </w:pPr>
      <w:r>
        <w:rPr>
          <w:sz w:val="28"/>
          <w:szCs w:val="28"/>
        </w:rPr>
        <w:t xml:space="preserve">Оптовая организация, занимающаяся реализацией металлопроката, собирается осуществить закупку 60 тонн металлопроката. В наличии имеется 3 автомобиля грузоподъемностью 9 тонн каждый. Основные поставщики располагаются в городах: Санкт-Петербург  – </w:t>
      </w:r>
      <w:smartTag w:uri="urn:schemas-microsoft-com:office:smarttags" w:element="metricconverter">
        <w:smartTagPr>
          <w:attr w:name="ProductID" w:val="930 км"/>
        </w:smartTagPr>
        <w:r>
          <w:rPr>
            <w:sz w:val="28"/>
            <w:szCs w:val="28"/>
          </w:rPr>
          <w:t>930 км</w:t>
        </w:r>
      </w:smartTag>
      <w:r>
        <w:rPr>
          <w:sz w:val="28"/>
          <w:szCs w:val="28"/>
        </w:rPr>
        <w:t xml:space="preserve">, Курск – </w:t>
      </w:r>
      <w:smartTag w:uri="urn:schemas-microsoft-com:office:smarttags" w:element="metricconverter">
        <w:smartTagPr>
          <w:attr w:name="ProductID" w:val="400 км"/>
        </w:smartTagPr>
        <w:r>
          <w:rPr>
            <w:sz w:val="28"/>
            <w:szCs w:val="28"/>
          </w:rPr>
          <w:t>400 км</w:t>
        </w:r>
      </w:smartTag>
      <w:r>
        <w:rPr>
          <w:sz w:val="28"/>
          <w:szCs w:val="28"/>
        </w:rPr>
        <w:t xml:space="preserve">. </w:t>
      </w:r>
    </w:p>
    <w:p w:rsidR="00FA1CCD" w:rsidRDefault="00FA1CCD" w:rsidP="00FA1CCD">
      <w:pPr>
        <w:pStyle w:val="msonormalbullet2gifbullet3gif"/>
        <w:spacing w:before="0" w:beforeAutospacing="0" w:after="0" w:afterAutospacing="0"/>
        <w:ind w:firstLine="567"/>
        <w:contextualSpacing/>
        <w:jc w:val="both"/>
        <w:rPr>
          <w:sz w:val="28"/>
          <w:szCs w:val="28"/>
        </w:rPr>
      </w:pPr>
      <w:r>
        <w:rPr>
          <w:sz w:val="28"/>
          <w:szCs w:val="28"/>
        </w:rPr>
        <w:t xml:space="preserve">Транспортные расходы 1 320 руб. на </w:t>
      </w:r>
      <w:smartTag w:uri="urn:schemas-microsoft-com:office:smarttags" w:element="metricconverter">
        <w:smartTagPr>
          <w:attr w:name="ProductID" w:val="100 км"/>
        </w:smartTagPr>
        <w:r>
          <w:rPr>
            <w:sz w:val="28"/>
            <w:szCs w:val="28"/>
          </w:rPr>
          <w:t>100 км</w:t>
        </w:r>
      </w:smartTag>
      <w:r>
        <w:rPr>
          <w:sz w:val="28"/>
          <w:szCs w:val="28"/>
        </w:rPr>
        <w:t xml:space="preserve">. Условия продажи: Санкт-Петербург – цена 1 тонны составляет 16 100 руб., при закупке более 25 тонн </w:t>
      </w:r>
      <w:r>
        <w:rPr>
          <w:sz w:val="28"/>
          <w:szCs w:val="28"/>
        </w:rPr>
        <w:lastRenderedPageBreak/>
        <w:t xml:space="preserve">предоставляется скидка в размере 4,5 %. Курск – цена 1 тонны составляет 15 000 руб., скидка – 3 %. </w:t>
      </w:r>
    </w:p>
    <w:p w:rsidR="00FA1CCD" w:rsidRDefault="00FA1CCD" w:rsidP="003E1027">
      <w:pPr>
        <w:contextualSpacing/>
        <w:jc w:val="both"/>
        <w:rPr>
          <w:color w:val="0D0D0D"/>
          <w:sz w:val="28"/>
          <w:szCs w:val="28"/>
        </w:rPr>
      </w:pPr>
      <w:r>
        <w:rPr>
          <w:b/>
          <w:color w:val="0D0D0D"/>
          <w:sz w:val="28"/>
          <w:szCs w:val="28"/>
        </w:rPr>
        <w:t>Решение</w:t>
      </w:r>
      <w:r w:rsidR="003E1027">
        <w:rPr>
          <w:b/>
          <w:color w:val="0D0D0D"/>
          <w:sz w:val="28"/>
          <w:szCs w:val="28"/>
        </w:rPr>
        <w:t>:</w:t>
      </w:r>
    </w:p>
    <w:p w:rsidR="00FA1CCD" w:rsidRDefault="00FA1CCD" w:rsidP="00FA1CCD">
      <w:pPr>
        <w:ind w:firstLine="567"/>
        <w:contextualSpacing/>
        <w:jc w:val="both"/>
        <w:rPr>
          <w:color w:val="0D0D0D"/>
          <w:sz w:val="28"/>
          <w:szCs w:val="28"/>
        </w:rPr>
      </w:pPr>
      <w:r>
        <w:rPr>
          <w:b/>
          <w:color w:val="0D0D0D"/>
          <w:sz w:val="28"/>
          <w:szCs w:val="28"/>
        </w:rPr>
        <w:t>1.</w:t>
      </w:r>
      <w:r>
        <w:rPr>
          <w:color w:val="0D0D0D"/>
          <w:sz w:val="28"/>
          <w:szCs w:val="28"/>
        </w:rPr>
        <w:t xml:space="preserve"> Рассчитаем потребность в транспортных средствах:</w:t>
      </w:r>
    </w:p>
    <w:p w:rsidR="00FA1CCD" w:rsidRDefault="00FA1CCD" w:rsidP="00FA1CCD">
      <w:pPr>
        <w:contextualSpacing/>
        <w:jc w:val="center"/>
        <w:rPr>
          <w:color w:val="0D0D0D"/>
          <w:sz w:val="28"/>
          <w:szCs w:val="28"/>
        </w:rPr>
      </w:pPr>
      <w:r>
        <w:rPr>
          <w:sz w:val="28"/>
          <w:szCs w:val="28"/>
        </w:rPr>
        <w:t>60 тонн</w:t>
      </w:r>
      <w:r>
        <w:rPr>
          <w:color w:val="0D0D0D"/>
          <w:sz w:val="28"/>
          <w:szCs w:val="28"/>
        </w:rPr>
        <w:t xml:space="preserve"> / </w:t>
      </w:r>
      <w:r>
        <w:rPr>
          <w:sz w:val="28"/>
          <w:szCs w:val="28"/>
        </w:rPr>
        <w:t>9 тонн</w:t>
      </w:r>
      <w:r>
        <w:rPr>
          <w:color w:val="0D0D0D"/>
          <w:sz w:val="28"/>
          <w:szCs w:val="28"/>
        </w:rPr>
        <w:t xml:space="preserve"> = 6,7 ≈ 7 автомобилей</w:t>
      </w:r>
    </w:p>
    <w:p w:rsidR="00FA1CCD" w:rsidRDefault="00FA1CCD" w:rsidP="00FA1CCD">
      <w:pPr>
        <w:contextualSpacing/>
        <w:jc w:val="center"/>
        <w:rPr>
          <w:color w:val="0D0D0D"/>
          <w:sz w:val="28"/>
          <w:szCs w:val="28"/>
        </w:rPr>
      </w:pPr>
    </w:p>
    <w:p w:rsidR="00FA1CCD" w:rsidRDefault="00FA1CCD" w:rsidP="00FA1CCD">
      <w:pPr>
        <w:ind w:firstLine="567"/>
        <w:contextualSpacing/>
        <w:jc w:val="both"/>
        <w:rPr>
          <w:color w:val="0D0D0D"/>
          <w:sz w:val="28"/>
          <w:szCs w:val="28"/>
        </w:rPr>
      </w:pPr>
      <w:r>
        <w:rPr>
          <w:b/>
          <w:color w:val="0D0D0D"/>
          <w:sz w:val="28"/>
          <w:szCs w:val="28"/>
        </w:rPr>
        <w:t>2.</w:t>
      </w:r>
      <w:r>
        <w:rPr>
          <w:color w:val="0D0D0D"/>
          <w:sz w:val="28"/>
          <w:szCs w:val="28"/>
        </w:rPr>
        <w:t xml:space="preserve"> Определим транспортные расходы по формуле:</w:t>
      </w:r>
    </w:p>
    <w:p w:rsidR="00FA1CCD" w:rsidRDefault="00FA1CCD" w:rsidP="00FA1CCD">
      <w:pPr>
        <w:contextualSpacing/>
        <w:jc w:val="center"/>
        <w:rPr>
          <w:color w:val="0D0D0D"/>
          <w:sz w:val="28"/>
          <w:szCs w:val="28"/>
        </w:rPr>
      </w:pPr>
      <w:r>
        <w:rPr>
          <w:color w:val="0D0D0D"/>
          <w:sz w:val="28"/>
          <w:szCs w:val="28"/>
        </w:rPr>
        <w:t xml:space="preserve">ТР = { (2 х Si) х n} х Тi / 100, </w:t>
      </w:r>
    </w:p>
    <w:p w:rsidR="00FA1CCD" w:rsidRDefault="00FA1CCD" w:rsidP="00FA1CCD">
      <w:pPr>
        <w:contextualSpacing/>
        <w:jc w:val="both"/>
        <w:rPr>
          <w:color w:val="0D0D0D"/>
          <w:sz w:val="28"/>
          <w:szCs w:val="28"/>
        </w:rPr>
      </w:pPr>
      <w:r>
        <w:rPr>
          <w:color w:val="0D0D0D"/>
          <w:sz w:val="28"/>
          <w:szCs w:val="28"/>
        </w:rPr>
        <w:t>где Si – расстояние до точки покупки</w:t>
      </w:r>
    </w:p>
    <w:p w:rsidR="00FA1CCD" w:rsidRDefault="00FA1CCD" w:rsidP="00FA1CCD">
      <w:pPr>
        <w:ind w:firstLine="567"/>
        <w:contextualSpacing/>
        <w:jc w:val="both"/>
        <w:rPr>
          <w:sz w:val="28"/>
          <w:szCs w:val="28"/>
        </w:rPr>
      </w:pPr>
      <w:r>
        <w:rPr>
          <w:color w:val="0D0D0D"/>
          <w:sz w:val="28"/>
          <w:szCs w:val="28"/>
        </w:rPr>
        <w:t xml:space="preserve">Тi – </w:t>
      </w:r>
      <w:r>
        <w:rPr>
          <w:sz w:val="28"/>
          <w:szCs w:val="28"/>
        </w:rPr>
        <w:t>транспортные расходы на 100 км</w:t>
      </w:r>
    </w:p>
    <w:p w:rsidR="00FA1CCD" w:rsidRDefault="00FA1CCD" w:rsidP="00FA1CCD">
      <w:pPr>
        <w:ind w:firstLine="567"/>
        <w:contextualSpacing/>
        <w:jc w:val="both"/>
        <w:rPr>
          <w:color w:val="0D0D0D"/>
          <w:sz w:val="28"/>
          <w:szCs w:val="28"/>
        </w:rPr>
      </w:pPr>
      <w:r>
        <w:rPr>
          <w:sz w:val="28"/>
          <w:szCs w:val="28"/>
          <w:lang w:val="en-US"/>
        </w:rPr>
        <w:t>n</w:t>
      </w:r>
      <w:r>
        <w:rPr>
          <w:color w:val="0D0D0D"/>
          <w:sz w:val="28"/>
          <w:szCs w:val="28"/>
        </w:rPr>
        <w:t xml:space="preserve"> – </w:t>
      </w:r>
      <w:r>
        <w:rPr>
          <w:sz w:val="28"/>
          <w:szCs w:val="28"/>
        </w:rPr>
        <w:t>количество транспортных средств</w:t>
      </w:r>
    </w:p>
    <w:p w:rsidR="00FA1CCD" w:rsidRDefault="00FA1CCD" w:rsidP="00FA1CCD">
      <w:pPr>
        <w:contextualSpacing/>
        <w:jc w:val="both"/>
        <w:rPr>
          <w:color w:val="0D0D0D"/>
          <w:sz w:val="28"/>
          <w:szCs w:val="28"/>
        </w:rPr>
      </w:pPr>
      <w:r>
        <w:rPr>
          <w:sz w:val="28"/>
          <w:szCs w:val="28"/>
        </w:rPr>
        <w:t>Санкт-Петербург</w:t>
      </w:r>
      <w:r>
        <w:rPr>
          <w:color w:val="0D0D0D"/>
          <w:sz w:val="28"/>
          <w:szCs w:val="28"/>
        </w:rPr>
        <w:t xml:space="preserve">       ТР = 2 х 930 х 7 х 1 320 / 100 = 171 864 руб.</w:t>
      </w:r>
    </w:p>
    <w:p w:rsidR="00FA1CCD" w:rsidRDefault="00FA1CCD" w:rsidP="00FA1CCD">
      <w:pPr>
        <w:contextualSpacing/>
        <w:jc w:val="both"/>
        <w:rPr>
          <w:color w:val="0D0D0D"/>
          <w:sz w:val="28"/>
          <w:szCs w:val="28"/>
        </w:rPr>
      </w:pPr>
      <w:r>
        <w:rPr>
          <w:sz w:val="28"/>
          <w:szCs w:val="28"/>
        </w:rPr>
        <w:t>Курск</w:t>
      </w:r>
      <w:r>
        <w:rPr>
          <w:color w:val="0D0D0D"/>
          <w:sz w:val="28"/>
          <w:szCs w:val="28"/>
        </w:rPr>
        <w:t xml:space="preserve">                         ТР = 2 х 400 х 7 х 1 320 / 100 = 73 920 руб.</w:t>
      </w:r>
    </w:p>
    <w:p w:rsidR="00FA1CCD" w:rsidRDefault="00FA1CCD" w:rsidP="00FA1CCD">
      <w:pPr>
        <w:contextualSpacing/>
        <w:jc w:val="both"/>
        <w:rPr>
          <w:color w:val="0D0D0D"/>
          <w:sz w:val="28"/>
          <w:szCs w:val="28"/>
        </w:rPr>
      </w:pPr>
    </w:p>
    <w:p w:rsidR="00FA1CCD" w:rsidRDefault="00FA1CCD" w:rsidP="00FA1CCD">
      <w:pPr>
        <w:ind w:firstLine="567"/>
        <w:contextualSpacing/>
        <w:jc w:val="both"/>
        <w:rPr>
          <w:color w:val="0D0D0D"/>
          <w:sz w:val="28"/>
          <w:szCs w:val="28"/>
        </w:rPr>
      </w:pPr>
      <w:r>
        <w:rPr>
          <w:b/>
          <w:color w:val="0D0D0D"/>
          <w:sz w:val="28"/>
          <w:szCs w:val="28"/>
        </w:rPr>
        <w:t>3.</w:t>
      </w:r>
      <w:r>
        <w:rPr>
          <w:color w:val="0D0D0D"/>
          <w:sz w:val="28"/>
          <w:szCs w:val="28"/>
        </w:rPr>
        <w:t xml:space="preserve"> Определим цену закупки для каждого города по формуле:</w:t>
      </w:r>
    </w:p>
    <w:p w:rsidR="00FA1CCD" w:rsidRDefault="00FA1CCD" w:rsidP="00FA1CCD">
      <w:pPr>
        <w:contextualSpacing/>
        <w:jc w:val="center"/>
        <w:rPr>
          <w:color w:val="0D0D0D"/>
          <w:sz w:val="28"/>
          <w:szCs w:val="28"/>
        </w:rPr>
      </w:pPr>
      <w:r>
        <w:rPr>
          <w:color w:val="0D0D0D"/>
          <w:sz w:val="28"/>
          <w:szCs w:val="28"/>
        </w:rPr>
        <w:t xml:space="preserve">ЦЗ = ( Цi х </w:t>
      </w:r>
      <w:r>
        <w:rPr>
          <w:color w:val="0D0D0D"/>
          <w:sz w:val="28"/>
          <w:szCs w:val="28"/>
          <w:lang w:val="en-US"/>
        </w:rPr>
        <w:t>V</w:t>
      </w:r>
      <w:r>
        <w:rPr>
          <w:color w:val="0D0D0D"/>
          <w:sz w:val="28"/>
          <w:szCs w:val="28"/>
        </w:rPr>
        <w:t xml:space="preserve">i ) </w:t>
      </w:r>
      <w:r>
        <w:rPr>
          <w:sz w:val="28"/>
          <w:szCs w:val="28"/>
        </w:rPr>
        <w:t xml:space="preserve">– ( </w:t>
      </w:r>
      <w:r>
        <w:rPr>
          <w:color w:val="0D0D0D"/>
          <w:sz w:val="28"/>
          <w:szCs w:val="28"/>
        </w:rPr>
        <w:t xml:space="preserve">Цi х </w:t>
      </w:r>
      <w:r>
        <w:rPr>
          <w:color w:val="0D0D0D"/>
          <w:sz w:val="28"/>
          <w:szCs w:val="28"/>
          <w:lang w:val="en-US"/>
        </w:rPr>
        <w:t>V</w:t>
      </w:r>
      <w:r>
        <w:rPr>
          <w:color w:val="0D0D0D"/>
          <w:sz w:val="28"/>
          <w:szCs w:val="28"/>
        </w:rPr>
        <w:t>i х Сi %</w:t>
      </w:r>
      <w:r>
        <w:rPr>
          <w:sz w:val="28"/>
          <w:szCs w:val="28"/>
        </w:rPr>
        <w:t>)</w:t>
      </w:r>
      <w:r>
        <w:rPr>
          <w:color w:val="0D0D0D"/>
          <w:sz w:val="28"/>
          <w:szCs w:val="28"/>
        </w:rPr>
        <w:t xml:space="preserve"> / 100% , </w:t>
      </w:r>
    </w:p>
    <w:p w:rsidR="00FA1CCD" w:rsidRDefault="00FA1CCD" w:rsidP="00FA1CCD">
      <w:pPr>
        <w:contextualSpacing/>
        <w:jc w:val="both"/>
        <w:rPr>
          <w:color w:val="0D0D0D"/>
          <w:sz w:val="28"/>
          <w:szCs w:val="28"/>
        </w:rPr>
      </w:pPr>
      <w:r>
        <w:rPr>
          <w:color w:val="0D0D0D"/>
          <w:sz w:val="28"/>
          <w:szCs w:val="28"/>
        </w:rPr>
        <w:t>где Цi – цена за одну единицу товара</w:t>
      </w:r>
    </w:p>
    <w:p w:rsidR="00FA1CCD" w:rsidRDefault="00FA1CCD" w:rsidP="00FA1CCD">
      <w:pPr>
        <w:ind w:firstLine="567"/>
        <w:contextualSpacing/>
        <w:jc w:val="both"/>
        <w:rPr>
          <w:color w:val="0D0D0D"/>
          <w:sz w:val="28"/>
          <w:szCs w:val="28"/>
        </w:rPr>
      </w:pPr>
      <w:r>
        <w:rPr>
          <w:color w:val="0D0D0D"/>
          <w:sz w:val="28"/>
          <w:szCs w:val="28"/>
          <w:lang w:val="en-US"/>
        </w:rPr>
        <w:t>V</w:t>
      </w:r>
      <w:r>
        <w:rPr>
          <w:color w:val="0D0D0D"/>
          <w:sz w:val="28"/>
          <w:szCs w:val="28"/>
        </w:rPr>
        <w:t>i – объем закупки</w:t>
      </w:r>
    </w:p>
    <w:p w:rsidR="00FA1CCD" w:rsidRDefault="00FA1CCD" w:rsidP="00FA1CCD">
      <w:pPr>
        <w:ind w:firstLine="567"/>
        <w:contextualSpacing/>
        <w:jc w:val="both"/>
        <w:rPr>
          <w:color w:val="0D0D0D"/>
          <w:sz w:val="28"/>
          <w:szCs w:val="28"/>
        </w:rPr>
      </w:pPr>
      <w:r>
        <w:rPr>
          <w:color w:val="0D0D0D"/>
          <w:sz w:val="28"/>
          <w:szCs w:val="28"/>
        </w:rPr>
        <w:t>Сi % – процент скидки</w:t>
      </w:r>
    </w:p>
    <w:p w:rsidR="00FA1CCD" w:rsidRDefault="00FA1CCD" w:rsidP="00FA1CCD">
      <w:pPr>
        <w:contextualSpacing/>
        <w:jc w:val="both"/>
        <w:rPr>
          <w:color w:val="0D0D0D"/>
          <w:sz w:val="28"/>
          <w:szCs w:val="28"/>
        </w:rPr>
      </w:pPr>
      <w:r>
        <w:rPr>
          <w:sz w:val="28"/>
          <w:szCs w:val="28"/>
        </w:rPr>
        <w:t>Санкт-Петербург</w:t>
      </w:r>
      <w:r>
        <w:rPr>
          <w:color w:val="0D0D0D"/>
          <w:sz w:val="28"/>
          <w:szCs w:val="28"/>
        </w:rPr>
        <w:t xml:space="preserve">    ЦЗ = ( 16 100 х 60 ) </w:t>
      </w:r>
      <w:r>
        <w:rPr>
          <w:sz w:val="28"/>
          <w:szCs w:val="28"/>
        </w:rPr>
        <w:t xml:space="preserve">– ( </w:t>
      </w:r>
      <w:r>
        <w:rPr>
          <w:color w:val="0D0D0D"/>
          <w:sz w:val="28"/>
          <w:szCs w:val="28"/>
        </w:rPr>
        <w:t>16 100 х 60 х 4,5 %</w:t>
      </w:r>
      <w:r>
        <w:rPr>
          <w:sz w:val="28"/>
          <w:szCs w:val="28"/>
        </w:rPr>
        <w:t>)</w:t>
      </w:r>
      <w:r>
        <w:rPr>
          <w:color w:val="0D0D0D"/>
          <w:sz w:val="28"/>
          <w:szCs w:val="28"/>
        </w:rPr>
        <w:t xml:space="preserve"> / 100% = 922 530 руб.</w:t>
      </w:r>
    </w:p>
    <w:p w:rsidR="00FA1CCD" w:rsidRDefault="00FA1CCD" w:rsidP="00FA1CCD">
      <w:pPr>
        <w:contextualSpacing/>
        <w:jc w:val="both"/>
        <w:rPr>
          <w:color w:val="0D0D0D"/>
          <w:sz w:val="28"/>
          <w:szCs w:val="28"/>
        </w:rPr>
      </w:pPr>
      <w:r>
        <w:rPr>
          <w:sz w:val="28"/>
          <w:szCs w:val="28"/>
        </w:rPr>
        <w:t xml:space="preserve">Курск        </w:t>
      </w:r>
      <w:r>
        <w:rPr>
          <w:color w:val="0D0D0D"/>
          <w:sz w:val="28"/>
          <w:szCs w:val="28"/>
        </w:rPr>
        <w:t xml:space="preserve">               ЦЗ = ( 15 000 х 60 ) </w:t>
      </w:r>
      <w:r>
        <w:rPr>
          <w:sz w:val="28"/>
          <w:szCs w:val="28"/>
        </w:rPr>
        <w:t xml:space="preserve">– ( </w:t>
      </w:r>
      <w:r>
        <w:rPr>
          <w:color w:val="0D0D0D"/>
          <w:sz w:val="28"/>
          <w:szCs w:val="28"/>
        </w:rPr>
        <w:t>15 000 х 60 х 3 %</w:t>
      </w:r>
      <w:r>
        <w:rPr>
          <w:sz w:val="28"/>
          <w:szCs w:val="28"/>
        </w:rPr>
        <w:t>)</w:t>
      </w:r>
      <w:r>
        <w:rPr>
          <w:color w:val="0D0D0D"/>
          <w:sz w:val="28"/>
          <w:szCs w:val="28"/>
        </w:rPr>
        <w:t xml:space="preserve"> / 100% = 873 000 руб.</w:t>
      </w:r>
    </w:p>
    <w:p w:rsidR="00FA1CCD" w:rsidRDefault="00FA1CCD" w:rsidP="00FA1CCD">
      <w:pPr>
        <w:contextualSpacing/>
        <w:jc w:val="both"/>
        <w:rPr>
          <w:color w:val="0D0D0D"/>
          <w:sz w:val="28"/>
          <w:szCs w:val="28"/>
        </w:rPr>
      </w:pPr>
    </w:p>
    <w:p w:rsidR="00FA1CCD" w:rsidRDefault="00FA1CCD" w:rsidP="00FA1CCD">
      <w:pPr>
        <w:ind w:firstLine="567"/>
        <w:contextualSpacing/>
        <w:jc w:val="both"/>
        <w:rPr>
          <w:color w:val="0D0D0D"/>
          <w:sz w:val="28"/>
          <w:szCs w:val="28"/>
        </w:rPr>
      </w:pPr>
      <w:r>
        <w:rPr>
          <w:b/>
          <w:color w:val="0D0D0D"/>
          <w:sz w:val="28"/>
          <w:szCs w:val="28"/>
        </w:rPr>
        <w:t>4.</w:t>
      </w:r>
      <w:r>
        <w:rPr>
          <w:color w:val="0D0D0D"/>
          <w:sz w:val="28"/>
          <w:szCs w:val="28"/>
        </w:rPr>
        <w:t xml:space="preserve"> Определим общие затраты на покупку по формуле:</w:t>
      </w:r>
    </w:p>
    <w:p w:rsidR="00FA1CCD" w:rsidRDefault="00FA1CCD" w:rsidP="00FA1CCD">
      <w:pPr>
        <w:contextualSpacing/>
        <w:jc w:val="center"/>
        <w:rPr>
          <w:color w:val="0D0D0D"/>
          <w:sz w:val="28"/>
          <w:szCs w:val="28"/>
        </w:rPr>
      </w:pPr>
      <w:r>
        <w:rPr>
          <w:color w:val="0D0D0D"/>
          <w:sz w:val="28"/>
          <w:szCs w:val="28"/>
        </w:rPr>
        <w:t>З = ТР + ЦЗ</w:t>
      </w:r>
    </w:p>
    <w:p w:rsidR="00FA1CCD" w:rsidRDefault="00FA1CCD" w:rsidP="00FA1CCD">
      <w:pPr>
        <w:contextualSpacing/>
        <w:jc w:val="both"/>
        <w:rPr>
          <w:color w:val="0D0D0D"/>
          <w:sz w:val="28"/>
          <w:szCs w:val="28"/>
        </w:rPr>
      </w:pPr>
      <w:r>
        <w:rPr>
          <w:sz w:val="28"/>
          <w:szCs w:val="28"/>
        </w:rPr>
        <w:t>Санкт-Петербург</w:t>
      </w:r>
      <w:r>
        <w:rPr>
          <w:color w:val="0D0D0D"/>
          <w:sz w:val="28"/>
          <w:szCs w:val="28"/>
        </w:rPr>
        <w:t xml:space="preserve">         З = 171 864  + 922 530 = 1 094 394 руб.</w:t>
      </w:r>
    </w:p>
    <w:p w:rsidR="00FA1CCD" w:rsidRDefault="00FA1CCD" w:rsidP="00FA1CCD">
      <w:pPr>
        <w:contextualSpacing/>
        <w:jc w:val="both"/>
        <w:rPr>
          <w:color w:val="0D0D0D"/>
          <w:sz w:val="28"/>
          <w:szCs w:val="28"/>
        </w:rPr>
      </w:pPr>
      <w:r>
        <w:rPr>
          <w:sz w:val="28"/>
          <w:szCs w:val="28"/>
        </w:rPr>
        <w:t xml:space="preserve">Курск       </w:t>
      </w:r>
      <w:r>
        <w:rPr>
          <w:color w:val="0D0D0D"/>
          <w:sz w:val="28"/>
          <w:szCs w:val="28"/>
        </w:rPr>
        <w:t xml:space="preserve">                     З = 73 920 + 873 000 = 946 920 руб.</w:t>
      </w:r>
    </w:p>
    <w:p w:rsidR="00FA1CCD" w:rsidRDefault="00FA1CCD" w:rsidP="003E1027">
      <w:pPr>
        <w:contextualSpacing/>
        <w:jc w:val="both"/>
        <w:rPr>
          <w:b/>
          <w:color w:val="0D0D0D"/>
          <w:sz w:val="28"/>
          <w:szCs w:val="28"/>
        </w:rPr>
      </w:pPr>
      <w:r>
        <w:rPr>
          <w:b/>
          <w:color w:val="0D0D0D"/>
          <w:sz w:val="28"/>
          <w:szCs w:val="28"/>
        </w:rPr>
        <w:t>Вывод</w:t>
      </w:r>
    </w:p>
    <w:p w:rsidR="00FA1CCD" w:rsidRDefault="00FA1CCD" w:rsidP="00FA1CCD">
      <w:pPr>
        <w:ind w:firstLine="567"/>
        <w:contextualSpacing/>
        <w:jc w:val="both"/>
        <w:rPr>
          <w:color w:val="0D0D0D"/>
          <w:sz w:val="28"/>
          <w:szCs w:val="28"/>
        </w:rPr>
      </w:pPr>
      <w:r>
        <w:rPr>
          <w:color w:val="0D0D0D"/>
          <w:sz w:val="28"/>
          <w:szCs w:val="28"/>
        </w:rPr>
        <w:t xml:space="preserve">Самый оптимальный канал закупки товара в </w:t>
      </w:r>
      <w:r>
        <w:rPr>
          <w:sz w:val="28"/>
          <w:szCs w:val="28"/>
        </w:rPr>
        <w:t>Курске</w:t>
      </w:r>
      <w:r>
        <w:rPr>
          <w:color w:val="0D0D0D"/>
          <w:sz w:val="28"/>
          <w:szCs w:val="28"/>
        </w:rPr>
        <w:t xml:space="preserve">, так как стоимость закупки по сравнению с </w:t>
      </w:r>
      <w:r>
        <w:rPr>
          <w:sz w:val="28"/>
          <w:szCs w:val="28"/>
        </w:rPr>
        <w:t>Санкт-Петербургом</w:t>
      </w:r>
      <w:r>
        <w:rPr>
          <w:color w:val="0D0D0D"/>
          <w:sz w:val="28"/>
          <w:szCs w:val="28"/>
        </w:rPr>
        <w:t xml:space="preserve"> меньше на 147 474 руб. . </w:t>
      </w:r>
    </w:p>
    <w:p w:rsidR="008D6E79" w:rsidRPr="00E8246B" w:rsidRDefault="008D6E79" w:rsidP="008D6E79">
      <w:pPr>
        <w:jc w:val="both"/>
        <w:rPr>
          <w:sz w:val="28"/>
          <w:szCs w:val="28"/>
          <w:highlight w:val="yellow"/>
        </w:rPr>
      </w:pPr>
    </w:p>
    <w:p w:rsidR="00A03309" w:rsidRPr="008E0B34" w:rsidRDefault="009A651C" w:rsidP="00603B00">
      <w:pPr>
        <w:pStyle w:val="Style2"/>
        <w:widowControl/>
        <w:spacing w:line="240" w:lineRule="auto"/>
        <w:jc w:val="both"/>
        <w:rPr>
          <w:sz w:val="28"/>
          <w:szCs w:val="28"/>
        </w:rPr>
      </w:pPr>
      <w:r w:rsidRPr="008E0B34">
        <w:rPr>
          <w:b/>
          <w:sz w:val="28"/>
          <w:szCs w:val="28"/>
        </w:rPr>
        <w:t>Задача</w:t>
      </w:r>
      <w:r w:rsidR="00E902A8" w:rsidRPr="008E0B34">
        <w:rPr>
          <w:rStyle w:val="a9"/>
          <w:sz w:val="28"/>
          <w:szCs w:val="28"/>
        </w:rPr>
        <w:t xml:space="preserve"> № </w:t>
      </w:r>
      <w:r w:rsidRPr="008E0B34">
        <w:rPr>
          <w:rStyle w:val="a9"/>
          <w:sz w:val="28"/>
          <w:szCs w:val="28"/>
        </w:rPr>
        <w:t>47</w:t>
      </w:r>
      <w:r w:rsidR="00E902A8" w:rsidRPr="008E0B34">
        <w:rPr>
          <w:rStyle w:val="a9"/>
          <w:sz w:val="28"/>
          <w:szCs w:val="28"/>
        </w:rPr>
        <w:t xml:space="preserve">: </w:t>
      </w:r>
    </w:p>
    <w:p w:rsidR="008E0B34" w:rsidRDefault="008E0B34" w:rsidP="008E0B34">
      <w:pPr>
        <w:pStyle w:val="msonormalbullet1gif"/>
        <w:spacing w:before="0" w:beforeAutospacing="0" w:after="0" w:afterAutospacing="0"/>
        <w:ind w:firstLine="567"/>
        <w:contextualSpacing/>
        <w:mirrorIndents/>
        <w:jc w:val="both"/>
        <w:rPr>
          <w:rFonts w:eastAsia="Calibri"/>
          <w:sz w:val="28"/>
          <w:szCs w:val="28"/>
          <w:lang w:eastAsia="en-US"/>
        </w:rPr>
      </w:pPr>
      <w:r>
        <w:rPr>
          <w:rFonts w:eastAsia="Calibri"/>
          <w:sz w:val="28"/>
          <w:szCs w:val="28"/>
          <w:lang w:eastAsia="en-US"/>
        </w:rPr>
        <w:t xml:space="preserve">Для оптимизации затрат на хранение товарных запасов руководству фирмы необходимо обосновать и принять решение об организации собственного склада или использовании склада общего пользования. Для этого необходимо </w:t>
      </w:r>
      <w:r w:rsidRPr="008E0B34">
        <w:rPr>
          <w:rFonts w:eastAsia="Calibri"/>
          <w:i/>
          <w:sz w:val="28"/>
          <w:szCs w:val="28"/>
          <w:lang w:eastAsia="en-US"/>
        </w:rPr>
        <w:t>определить грузооборот безразличия</w:t>
      </w:r>
      <w:r>
        <w:rPr>
          <w:rFonts w:eastAsia="Calibri"/>
          <w:sz w:val="28"/>
          <w:szCs w:val="28"/>
          <w:lang w:eastAsia="en-US"/>
        </w:rPr>
        <w:t xml:space="preserve"> (Г</w:t>
      </w:r>
      <w:r>
        <w:rPr>
          <w:rFonts w:eastAsia="Calibri"/>
          <w:sz w:val="28"/>
          <w:szCs w:val="28"/>
          <w:vertAlign w:val="subscript"/>
          <w:lang w:eastAsia="en-US"/>
        </w:rPr>
        <w:t>БР</w:t>
      </w:r>
      <w:r>
        <w:rPr>
          <w:rFonts w:eastAsia="Calibri"/>
          <w:sz w:val="28"/>
          <w:szCs w:val="28"/>
          <w:lang w:eastAsia="en-US"/>
        </w:rPr>
        <w:t>) – грузооборот, при котором предприятие одинаково устраивает, иметь ли собственный склад или пользоваться услугами наемного склада.</w:t>
      </w:r>
    </w:p>
    <w:p w:rsidR="008E0B34" w:rsidRDefault="008E0B34" w:rsidP="008E0B34">
      <w:pPr>
        <w:pStyle w:val="msonormalbullet1gif"/>
        <w:spacing w:before="0" w:beforeAutospacing="0" w:after="0" w:afterAutospacing="0"/>
        <w:ind w:firstLine="567"/>
        <w:contextualSpacing/>
        <w:mirrorIndents/>
        <w:jc w:val="both"/>
        <w:rPr>
          <w:rFonts w:eastAsia="Calibri"/>
          <w:sz w:val="28"/>
          <w:szCs w:val="28"/>
          <w:lang w:eastAsia="en-US"/>
        </w:rPr>
      </w:pPr>
      <w:r>
        <w:rPr>
          <w:rFonts w:eastAsia="Calibri"/>
          <w:sz w:val="28"/>
          <w:szCs w:val="28"/>
          <w:lang w:eastAsia="en-US"/>
        </w:rPr>
        <w:t>Известно, что удельная стоимость грузопереработки на собственном складе (S</w:t>
      </w:r>
      <w:r>
        <w:rPr>
          <w:rFonts w:eastAsia="Calibri"/>
          <w:sz w:val="28"/>
          <w:szCs w:val="28"/>
          <w:vertAlign w:val="subscript"/>
          <w:lang w:eastAsia="en-US"/>
        </w:rPr>
        <w:t>ГП</w:t>
      </w:r>
      <w:r>
        <w:rPr>
          <w:rFonts w:eastAsia="Calibri"/>
          <w:sz w:val="28"/>
          <w:szCs w:val="28"/>
          <w:lang w:eastAsia="en-US"/>
        </w:rPr>
        <w:t>) равняется 4 у.д.е./т, суточная стоимость использования грузовой площади наемного склада (А) составляет 0,3 у.д.е./м</w:t>
      </w:r>
      <w:r>
        <w:rPr>
          <w:rFonts w:eastAsia="Calibri"/>
          <w:sz w:val="28"/>
          <w:szCs w:val="28"/>
          <w:vertAlign w:val="superscript"/>
          <w:lang w:eastAsia="en-US"/>
        </w:rPr>
        <w:t>2</w:t>
      </w:r>
      <w:r>
        <w:rPr>
          <w:rFonts w:eastAsia="Calibri"/>
          <w:sz w:val="28"/>
          <w:szCs w:val="28"/>
          <w:lang w:eastAsia="en-US"/>
        </w:rPr>
        <w:t>, условно-постоянные издержки собственного склада (F</w:t>
      </w:r>
      <w:r>
        <w:rPr>
          <w:rFonts w:eastAsia="Calibri"/>
          <w:sz w:val="28"/>
          <w:szCs w:val="28"/>
          <w:vertAlign w:val="subscript"/>
          <w:lang w:eastAsia="en-US"/>
        </w:rPr>
        <w:t>2</w:t>
      </w:r>
      <w:r>
        <w:rPr>
          <w:rFonts w:eastAsia="Calibri"/>
          <w:sz w:val="28"/>
          <w:szCs w:val="28"/>
          <w:lang w:eastAsia="en-US"/>
        </w:rPr>
        <w:t>) – 30000 у.д.е./год, нагрузка на 1 м</w:t>
      </w:r>
      <w:r>
        <w:rPr>
          <w:rFonts w:eastAsia="Calibri"/>
          <w:sz w:val="28"/>
          <w:szCs w:val="28"/>
          <w:vertAlign w:val="superscript"/>
          <w:lang w:eastAsia="en-US"/>
        </w:rPr>
        <w:t>2</w:t>
      </w:r>
      <w:r>
        <w:rPr>
          <w:rFonts w:eastAsia="Calibri"/>
          <w:sz w:val="28"/>
          <w:szCs w:val="28"/>
          <w:lang w:eastAsia="en-US"/>
        </w:rPr>
        <w:t xml:space="preserve"> площади при хранении на наемном складе (q) – 2 т/м</w:t>
      </w:r>
      <w:r>
        <w:rPr>
          <w:rFonts w:eastAsia="Calibri"/>
          <w:sz w:val="28"/>
          <w:szCs w:val="28"/>
          <w:vertAlign w:val="superscript"/>
          <w:lang w:eastAsia="en-US"/>
        </w:rPr>
        <w:t>2</w:t>
      </w:r>
      <w:r>
        <w:rPr>
          <w:rFonts w:eastAsia="Calibri"/>
          <w:sz w:val="28"/>
          <w:szCs w:val="28"/>
          <w:lang w:eastAsia="en-US"/>
        </w:rPr>
        <w:t>. При расчетах принять: число рабочих дней в году (Д) – 250 дней, размер запаса в днях оборота (З) – 60 дней.</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bCs/>
          <w:sz w:val="28"/>
          <w:szCs w:val="28"/>
          <w:lang w:eastAsia="en-US"/>
        </w:rPr>
        <w:t>Решение:</w:t>
      </w:r>
      <w:r>
        <w:rPr>
          <w:rFonts w:eastAsia="Calibri"/>
          <w:sz w:val="28"/>
          <w:szCs w:val="28"/>
          <w:lang w:eastAsia="en-US"/>
        </w:rPr>
        <w:br/>
        <w:t>Аналитический метод решения</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t>1.</w:t>
      </w:r>
      <w:r>
        <w:rPr>
          <w:rFonts w:eastAsia="Calibri"/>
          <w:sz w:val="28"/>
          <w:szCs w:val="28"/>
          <w:lang w:eastAsia="en-US"/>
        </w:rPr>
        <w:t xml:space="preserve"> Определим затраты на грузопереработку на собственном складе (F</w:t>
      </w:r>
      <w:r>
        <w:rPr>
          <w:rFonts w:eastAsia="Calibri"/>
          <w:sz w:val="28"/>
          <w:szCs w:val="28"/>
          <w:vertAlign w:val="subscript"/>
          <w:lang w:eastAsia="en-US"/>
        </w:rPr>
        <w:t>1</w:t>
      </w:r>
      <w:r>
        <w:rPr>
          <w:rFonts w:eastAsia="Calibri"/>
          <w:sz w:val="28"/>
          <w:szCs w:val="28"/>
          <w:lang w:eastAsia="en-US"/>
        </w:rPr>
        <w:t>):</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F</w:t>
      </w:r>
      <w:r>
        <w:rPr>
          <w:rFonts w:eastAsia="Calibri"/>
          <w:sz w:val="28"/>
          <w:szCs w:val="28"/>
          <w:vertAlign w:val="subscript"/>
          <w:lang w:eastAsia="en-US"/>
        </w:rPr>
        <w:t>1</w:t>
      </w:r>
      <w:r>
        <w:rPr>
          <w:rFonts w:eastAsia="Calibri"/>
          <w:sz w:val="28"/>
          <w:szCs w:val="28"/>
          <w:lang w:eastAsia="en-US"/>
        </w:rPr>
        <w:t xml:space="preserve"> = S</w:t>
      </w:r>
      <w:r>
        <w:rPr>
          <w:rFonts w:eastAsia="Calibri"/>
          <w:sz w:val="28"/>
          <w:szCs w:val="28"/>
          <w:vertAlign w:val="subscript"/>
          <w:lang w:eastAsia="en-US"/>
        </w:rPr>
        <w:t>ГП</w:t>
      </w:r>
      <w:r>
        <w:rPr>
          <w:rFonts w:eastAsia="Calibri"/>
          <w:sz w:val="28"/>
          <w:szCs w:val="28"/>
          <w:lang w:eastAsia="en-US"/>
        </w:rPr>
        <w:t xml:space="preserve"> х T = 4 х T,</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sz w:val="28"/>
          <w:szCs w:val="28"/>
          <w:lang w:eastAsia="en-US"/>
        </w:rPr>
        <w:t>где Т – годовой грузооборот фирмы, т/год.</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lastRenderedPageBreak/>
        <w:t>2.</w:t>
      </w:r>
      <w:r>
        <w:rPr>
          <w:rFonts w:eastAsia="Calibri"/>
          <w:sz w:val="28"/>
          <w:szCs w:val="28"/>
          <w:lang w:eastAsia="en-US"/>
        </w:rPr>
        <w:t xml:space="preserve"> Определим суммарные затраты на хранение товаров на собственном складе (F</w:t>
      </w:r>
      <w:r>
        <w:rPr>
          <w:rFonts w:eastAsia="Calibri"/>
          <w:sz w:val="28"/>
          <w:szCs w:val="28"/>
          <w:vertAlign w:val="subscript"/>
          <w:lang w:eastAsia="en-US"/>
        </w:rPr>
        <w:t>3</w:t>
      </w:r>
      <w:r>
        <w:rPr>
          <w:rFonts w:eastAsia="Calibri"/>
          <w:sz w:val="28"/>
          <w:szCs w:val="28"/>
          <w:lang w:eastAsia="en-US"/>
        </w:rPr>
        <w:t>):</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F</w:t>
      </w:r>
      <w:r>
        <w:rPr>
          <w:rFonts w:eastAsia="Calibri"/>
          <w:sz w:val="28"/>
          <w:szCs w:val="28"/>
          <w:vertAlign w:val="subscript"/>
          <w:lang w:eastAsia="en-US"/>
        </w:rPr>
        <w:t xml:space="preserve">3 </w:t>
      </w:r>
      <w:r>
        <w:rPr>
          <w:rFonts w:eastAsia="Calibri"/>
          <w:sz w:val="28"/>
          <w:szCs w:val="28"/>
          <w:lang w:eastAsia="en-US"/>
        </w:rPr>
        <w:t>= F</w:t>
      </w:r>
      <w:r>
        <w:rPr>
          <w:rFonts w:eastAsia="Calibri"/>
          <w:sz w:val="28"/>
          <w:szCs w:val="28"/>
          <w:vertAlign w:val="subscript"/>
          <w:lang w:eastAsia="en-US"/>
        </w:rPr>
        <w:t>1</w:t>
      </w:r>
      <w:r>
        <w:rPr>
          <w:rFonts w:eastAsia="Calibri"/>
          <w:sz w:val="28"/>
          <w:szCs w:val="28"/>
          <w:lang w:eastAsia="en-US"/>
        </w:rPr>
        <w:t xml:space="preserve"> + F</w:t>
      </w:r>
      <w:r>
        <w:rPr>
          <w:rFonts w:eastAsia="Calibri"/>
          <w:sz w:val="28"/>
          <w:szCs w:val="28"/>
          <w:vertAlign w:val="subscript"/>
          <w:lang w:eastAsia="en-US"/>
        </w:rPr>
        <w:t>2</w:t>
      </w:r>
      <w:r>
        <w:rPr>
          <w:rFonts w:eastAsia="Calibri"/>
          <w:sz w:val="28"/>
          <w:szCs w:val="28"/>
          <w:lang w:eastAsia="en-US"/>
        </w:rPr>
        <w:t xml:space="preserve"> = 4 х T + 30000.</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t>3.</w:t>
      </w:r>
      <w:r>
        <w:rPr>
          <w:rFonts w:eastAsia="Calibri"/>
          <w:sz w:val="28"/>
          <w:szCs w:val="28"/>
          <w:lang w:eastAsia="en-US"/>
        </w:rPr>
        <w:t xml:space="preserve"> Рассчитаем потребную площадь наемного склада (S</w:t>
      </w:r>
      <w:r>
        <w:rPr>
          <w:rFonts w:eastAsia="Calibri"/>
          <w:sz w:val="28"/>
          <w:szCs w:val="28"/>
          <w:vertAlign w:val="subscript"/>
          <w:lang w:eastAsia="en-US"/>
        </w:rPr>
        <w:t>Н</w:t>
      </w:r>
      <w:r>
        <w:rPr>
          <w:rFonts w:eastAsia="Calibri"/>
          <w:sz w:val="28"/>
          <w:szCs w:val="28"/>
          <w:lang w:eastAsia="en-US"/>
        </w:rPr>
        <w:t>):</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sz w:val="28"/>
          <w:szCs w:val="28"/>
        </w:rPr>
        <w:t>S</w:t>
      </w:r>
      <w:r>
        <w:rPr>
          <w:sz w:val="28"/>
          <w:szCs w:val="28"/>
          <w:vertAlign w:val="subscript"/>
        </w:rPr>
        <w:t>Н</w:t>
      </w:r>
      <w:r>
        <w:rPr>
          <w:sz w:val="28"/>
          <w:szCs w:val="28"/>
        </w:rPr>
        <w:t xml:space="preserve"> = (З х Т) / (Д х </w:t>
      </w:r>
      <w:r>
        <w:rPr>
          <w:sz w:val="32"/>
          <w:szCs w:val="32"/>
        </w:rPr>
        <w:t>q</w:t>
      </w:r>
      <w:r>
        <w:rPr>
          <w:sz w:val="28"/>
          <w:szCs w:val="28"/>
        </w:rPr>
        <w:t>) = (60 х Т) / (250 х 2) = 0,12 х Т</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t>4.</w:t>
      </w:r>
      <w:r>
        <w:rPr>
          <w:rFonts w:eastAsia="Calibri"/>
          <w:sz w:val="28"/>
          <w:szCs w:val="28"/>
          <w:lang w:eastAsia="en-US"/>
        </w:rPr>
        <w:t xml:space="preserve"> Определим затраты по хранению товаров на наемном складе (Z):</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Z = А х 365 х S</w:t>
      </w:r>
      <w:r>
        <w:rPr>
          <w:rFonts w:eastAsia="Calibri"/>
          <w:sz w:val="28"/>
          <w:szCs w:val="28"/>
          <w:vertAlign w:val="subscript"/>
          <w:lang w:eastAsia="en-US"/>
        </w:rPr>
        <w:t>Н</w:t>
      </w:r>
      <w:r>
        <w:rPr>
          <w:rFonts w:eastAsia="Calibri"/>
          <w:sz w:val="28"/>
          <w:szCs w:val="28"/>
          <w:lang w:eastAsia="en-US"/>
        </w:rPr>
        <w:t xml:space="preserve"> = 0,3 х 365 х 0,12 х Т = 13,14 х Т.</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t>5.</w:t>
      </w:r>
      <w:r>
        <w:rPr>
          <w:rFonts w:eastAsia="Calibri"/>
          <w:sz w:val="28"/>
          <w:szCs w:val="28"/>
          <w:lang w:eastAsia="en-US"/>
        </w:rPr>
        <w:t xml:space="preserve"> Так как известны затраты по хранению товаров на наемном складе Z в точке безразличия и суммарные затраты на хранение товаров на собственном складе F</w:t>
      </w:r>
      <w:r>
        <w:rPr>
          <w:rFonts w:eastAsia="Calibri"/>
          <w:sz w:val="28"/>
          <w:szCs w:val="28"/>
          <w:vertAlign w:val="subscript"/>
          <w:lang w:eastAsia="en-US"/>
        </w:rPr>
        <w:t>3</w:t>
      </w:r>
      <w:r>
        <w:rPr>
          <w:rFonts w:eastAsia="Calibri"/>
          <w:sz w:val="28"/>
          <w:szCs w:val="28"/>
          <w:lang w:eastAsia="en-US"/>
        </w:rPr>
        <w:t>, составим уравнение и найдем значение годового грузооборота фирмы в точке безразличия.</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Z (Г</w:t>
      </w:r>
      <w:r>
        <w:rPr>
          <w:rFonts w:eastAsia="Calibri"/>
          <w:sz w:val="28"/>
          <w:szCs w:val="28"/>
          <w:vertAlign w:val="subscript"/>
          <w:lang w:eastAsia="en-US"/>
        </w:rPr>
        <w:t>БР</w:t>
      </w:r>
      <w:r>
        <w:rPr>
          <w:rFonts w:eastAsia="Calibri"/>
          <w:sz w:val="28"/>
          <w:szCs w:val="28"/>
          <w:lang w:eastAsia="en-US"/>
        </w:rPr>
        <w:t>) = F</w:t>
      </w:r>
      <w:r>
        <w:rPr>
          <w:rFonts w:eastAsia="Calibri"/>
          <w:sz w:val="28"/>
          <w:szCs w:val="28"/>
          <w:vertAlign w:val="subscript"/>
          <w:lang w:eastAsia="en-US"/>
        </w:rPr>
        <w:t>3</w:t>
      </w:r>
      <w:r>
        <w:rPr>
          <w:rFonts w:eastAsia="Calibri"/>
          <w:sz w:val="28"/>
          <w:szCs w:val="28"/>
          <w:lang w:eastAsia="en-US"/>
        </w:rPr>
        <w:t xml:space="preserve"> (Г</w:t>
      </w:r>
      <w:r>
        <w:rPr>
          <w:rFonts w:eastAsia="Calibri"/>
          <w:sz w:val="28"/>
          <w:szCs w:val="28"/>
          <w:vertAlign w:val="subscript"/>
          <w:lang w:eastAsia="en-US"/>
        </w:rPr>
        <w:t>БР</w:t>
      </w:r>
      <w:r>
        <w:rPr>
          <w:rFonts w:eastAsia="Calibri"/>
          <w:sz w:val="28"/>
          <w:szCs w:val="28"/>
          <w:lang w:eastAsia="en-US"/>
        </w:rPr>
        <w:t>)   или     4 х T +  30000 = 13,14 х Т.</w:t>
      </w:r>
    </w:p>
    <w:p w:rsidR="008E0B34" w:rsidRDefault="008E0B34" w:rsidP="008E0B34">
      <w:pPr>
        <w:pStyle w:val="msonormalbullet1gif"/>
        <w:spacing w:before="0" w:beforeAutospacing="0" w:after="0" w:afterAutospacing="0"/>
        <w:contextualSpacing/>
        <w:mirrorIndents/>
        <w:jc w:val="center"/>
        <w:rPr>
          <w:sz w:val="28"/>
          <w:szCs w:val="28"/>
        </w:rPr>
      </w:pPr>
      <w:r>
        <w:rPr>
          <w:sz w:val="28"/>
          <w:szCs w:val="28"/>
        </w:rPr>
        <w:t>30000 = (13,14 х Т) – (4 х T)</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 xml:space="preserve">30000 = 9,14 х Т </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Т = 30000 / 9,14</w:t>
      </w:r>
    </w:p>
    <w:p w:rsidR="008E0B34" w:rsidRDefault="008E0B34" w:rsidP="008E0B34">
      <w:pPr>
        <w:pStyle w:val="msonormalbullet1gif"/>
        <w:spacing w:before="0" w:beforeAutospacing="0" w:after="0" w:afterAutospacing="0"/>
        <w:contextualSpacing/>
        <w:mirrorIndents/>
        <w:jc w:val="center"/>
        <w:rPr>
          <w:rFonts w:eastAsia="Calibri"/>
          <w:sz w:val="28"/>
          <w:szCs w:val="28"/>
          <w:lang w:eastAsia="en-US"/>
        </w:rPr>
      </w:pPr>
      <w:r>
        <w:rPr>
          <w:rFonts w:eastAsia="Calibri"/>
          <w:sz w:val="28"/>
          <w:szCs w:val="28"/>
          <w:lang w:eastAsia="en-US"/>
        </w:rPr>
        <w:t>Т = 3282,3 т/год.</w:t>
      </w:r>
    </w:p>
    <w:p w:rsidR="008E0B34" w:rsidRDefault="008E0B34" w:rsidP="008E0B34">
      <w:pPr>
        <w:pStyle w:val="msonormalbullet1gif"/>
        <w:spacing w:before="0" w:beforeAutospacing="0" w:after="0" w:afterAutospacing="0"/>
        <w:contextualSpacing/>
        <w:mirrorIndents/>
        <w:jc w:val="both"/>
        <w:rPr>
          <w:rFonts w:eastAsia="Calibri"/>
          <w:sz w:val="28"/>
          <w:szCs w:val="28"/>
          <w:lang w:eastAsia="en-US"/>
        </w:rPr>
      </w:pPr>
      <w:r>
        <w:rPr>
          <w:rFonts w:eastAsia="Calibri"/>
          <w:b/>
          <w:sz w:val="28"/>
          <w:szCs w:val="28"/>
          <w:lang w:eastAsia="en-US"/>
        </w:rPr>
        <w:t>Вывод.</w:t>
      </w:r>
      <w:r>
        <w:rPr>
          <w:rFonts w:eastAsia="Calibri"/>
          <w:sz w:val="28"/>
          <w:szCs w:val="28"/>
          <w:lang w:eastAsia="en-US"/>
        </w:rPr>
        <w:t xml:space="preserve"> На основании расчетов можно сделать следующий вывод: если годовой грузооборот фирмы не превышает 3282,3 тонн, то целесообразно использовать наемный склад. Если годовой грузооборот фирмы превышает 3282,3 тонн, то целесообразно использовать собственный склад.</w:t>
      </w:r>
    </w:p>
    <w:p w:rsidR="00E902A8" w:rsidRPr="00E8246B" w:rsidRDefault="00E902A8" w:rsidP="00E902A8">
      <w:pPr>
        <w:jc w:val="both"/>
        <w:rPr>
          <w:b/>
          <w:sz w:val="28"/>
          <w:szCs w:val="28"/>
          <w:highlight w:val="yellow"/>
        </w:rPr>
      </w:pPr>
    </w:p>
    <w:p w:rsidR="00B90533" w:rsidRPr="00B03DFA" w:rsidRDefault="009A651C" w:rsidP="00603B00">
      <w:pPr>
        <w:jc w:val="both"/>
        <w:rPr>
          <w:spacing w:val="-3"/>
          <w:sz w:val="28"/>
          <w:szCs w:val="28"/>
        </w:rPr>
      </w:pPr>
      <w:r w:rsidRPr="00B03DFA">
        <w:rPr>
          <w:b/>
          <w:sz w:val="28"/>
          <w:szCs w:val="28"/>
        </w:rPr>
        <w:t>Задача</w:t>
      </w:r>
      <w:r w:rsidR="00E902A8" w:rsidRPr="00B03DFA">
        <w:rPr>
          <w:b/>
          <w:sz w:val="28"/>
          <w:szCs w:val="28"/>
        </w:rPr>
        <w:t xml:space="preserve"> № </w:t>
      </w:r>
      <w:r w:rsidRPr="00B03DFA">
        <w:rPr>
          <w:b/>
          <w:sz w:val="28"/>
          <w:szCs w:val="28"/>
        </w:rPr>
        <w:t>48</w:t>
      </w:r>
      <w:r w:rsidR="00E902A8" w:rsidRPr="00B03DFA">
        <w:rPr>
          <w:b/>
          <w:sz w:val="28"/>
          <w:szCs w:val="28"/>
        </w:rPr>
        <w:t>:</w:t>
      </w:r>
      <w:r w:rsidR="00E902A8" w:rsidRPr="00B03DFA">
        <w:rPr>
          <w:sz w:val="28"/>
          <w:szCs w:val="28"/>
        </w:rPr>
        <w:t xml:space="preserve"> </w:t>
      </w:r>
    </w:p>
    <w:p w:rsidR="00B03DFA" w:rsidRDefault="00B03DFA" w:rsidP="00B03DFA">
      <w:pPr>
        <w:ind w:right="75" w:firstLine="567"/>
        <w:contextualSpacing/>
        <w:jc w:val="both"/>
        <w:rPr>
          <w:sz w:val="28"/>
          <w:szCs w:val="28"/>
        </w:rPr>
      </w:pPr>
      <w:r>
        <w:rPr>
          <w:sz w:val="28"/>
          <w:szCs w:val="28"/>
        </w:rPr>
        <w:t>На складах двух грузоотправителей для отправления на одну и ту же станцию назначения имеется два вида изделий: А – с объемным весом 0,30 т/м</w:t>
      </w:r>
      <w:r>
        <w:rPr>
          <w:sz w:val="28"/>
          <w:szCs w:val="28"/>
          <w:vertAlign w:val="superscript"/>
        </w:rPr>
        <w:t>3</w:t>
      </w:r>
      <w:r>
        <w:rPr>
          <w:sz w:val="28"/>
          <w:szCs w:val="28"/>
        </w:rPr>
        <w:t xml:space="preserve"> и Б – с объемным весом 3,00 т/м</w:t>
      </w:r>
      <w:r>
        <w:rPr>
          <w:sz w:val="28"/>
          <w:szCs w:val="28"/>
          <w:vertAlign w:val="superscript"/>
        </w:rPr>
        <w:t>3</w:t>
      </w:r>
      <w:r>
        <w:rPr>
          <w:sz w:val="28"/>
          <w:szCs w:val="28"/>
        </w:rPr>
        <w:t>. Железная дорога под перевозку этих грузов может предоставить 60 вагонов грузоподъемностью 50 т.</w:t>
      </w:r>
    </w:p>
    <w:p w:rsidR="00B03DFA" w:rsidRDefault="00B03DFA" w:rsidP="00B03DFA">
      <w:pPr>
        <w:ind w:right="75" w:firstLine="567"/>
        <w:contextualSpacing/>
        <w:jc w:val="both"/>
        <w:rPr>
          <w:sz w:val="28"/>
          <w:szCs w:val="28"/>
        </w:rPr>
      </w:pPr>
      <w:r>
        <w:rPr>
          <w:i/>
          <w:sz w:val="28"/>
          <w:szCs w:val="28"/>
        </w:rPr>
        <w:t>Определите, сколько изделий А и Б можно завезти на станцию для комбинированной погрузки в 60 вагонов</w:t>
      </w:r>
      <w:r>
        <w:rPr>
          <w:sz w:val="28"/>
          <w:szCs w:val="28"/>
        </w:rPr>
        <w:t>. Полезный объем вагона равен 89,4 м</w:t>
      </w:r>
      <w:r>
        <w:rPr>
          <w:sz w:val="28"/>
          <w:szCs w:val="28"/>
          <w:vertAlign w:val="superscript"/>
        </w:rPr>
        <w:t>3</w:t>
      </w:r>
      <w:r>
        <w:rPr>
          <w:sz w:val="28"/>
          <w:szCs w:val="28"/>
        </w:rPr>
        <w:t>.</w:t>
      </w:r>
    </w:p>
    <w:p w:rsidR="00B03DFA" w:rsidRDefault="00B03DFA" w:rsidP="00B03DFA">
      <w:pPr>
        <w:ind w:right="75"/>
        <w:contextualSpacing/>
        <w:jc w:val="both"/>
        <w:rPr>
          <w:b/>
          <w:sz w:val="28"/>
          <w:szCs w:val="28"/>
        </w:rPr>
      </w:pPr>
      <w:r>
        <w:rPr>
          <w:b/>
          <w:sz w:val="28"/>
          <w:szCs w:val="28"/>
        </w:rPr>
        <w:t xml:space="preserve">Решение: </w:t>
      </w:r>
    </w:p>
    <w:p w:rsidR="00B03DFA" w:rsidRDefault="00B03DFA" w:rsidP="00B03DFA">
      <w:pPr>
        <w:ind w:right="75" w:firstLine="567"/>
        <w:contextualSpacing/>
        <w:jc w:val="both"/>
        <w:rPr>
          <w:sz w:val="28"/>
          <w:szCs w:val="28"/>
        </w:rPr>
      </w:pPr>
      <w:r>
        <w:rPr>
          <w:sz w:val="28"/>
          <w:szCs w:val="28"/>
        </w:rPr>
        <w:t>Для решения данной задачи составим систему уравнений:</w:t>
      </w:r>
    </w:p>
    <w:p w:rsidR="008E0B34" w:rsidRDefault="001A57E1" w:rsidP="008E0B34">
      <w:pPr>
        <w:ind w:left="75" w:right="75"/>
        <w:contextualSpacing/>
        <w:jc w:val="center"/>
        <w:rPr>
          <w:sz w:val="28"/>
          <w:szCs w:val="28"/>
        </w:rPr>
      </w:pPr>
      <w:r>
        <w:rPr>
          <w:noProof/>
          <w:sz w:val="28"/>
          <w:szCs w:val="28"/>
        </w:rPr>
        <w:drawing>
          <wp:inline distT="0" distB="0" distL="0" distR="0" wp14:anchorId="7548E189" wp14:editId="080146C6">
            <wp:extent cx="2314575" cy="628650"/>
            <wp:effectExtent l="0" t="0" r="9525" b="0"/>
            <wp:docPr id="2" name="Рисунок 10" descr="Описание: Описание: http://www.bestreferat.ru/images/paper/70/82/5498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www.bestreferat.ru/images/paper/70/82/54982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628650"/>
                    </a:xfrm>
                    <a:prstGeom prst="rect">
                      <a:avLst/>
                    </a:prstGeom>
                    <a:noFill/>
                    <a:ln>
                      <a:noFill/>
                    </a:ln>
                  </pic:spPr>
                </pic:pic>
              </a:graphicData>
            </a:graphic>
          </wp:inline>
        </w:drawing>
      </w:r>
      <w:r w:rsidR="00B03DFA">
        <w:rPr>
          <w:sz w:val="28"/>
          <w:szCs w:val="28"/>
        </w:rPr>
        <w:t>,</w:t>
      </w:r>
      <w:r w:rsidR="008E0B34" w:rsidRPr="008E0B34">
        <w:rPr>
          <w:sz w:val="28"/>
          <w:szCs w:val="28"/>
        </w:rPr>
        <w:t xml:space="preserve"> </w:t>
      </w:r>
      <w:r w:rsidR="008E0B34">
        <w:rPr>
          <w:sz w:val="28"/>
          <w:szCs w:val="28"/>
        </w:rPr>
        <w:t>где</w:t>
      </w:r>
    </w:p>
    <w:p w:rsidR="00B03DFA" w:rsidRDefault="00B03DFA" w:rsidP="00B03DFA">
      <w:pPr>
        <w:ind w:left="75" w:right="75"/>
        <w:contextualSpacing/>
        <w:jc w:val="both"/>
        <w:rPr>
          <w:sz w:val="28"/>
          <w:szCs w:val="28"/>
        </w:rPr>
      </w:pPr>
      <w:r>
        <w:rPr>
          <w:sz w:val="28"/>
          <w:szCs w:val="28"/>
        </w:rPr>
        <w:t>m1 и m2 – массы грузов А и Б соответственно, т.;</w:t>
      </w:r>
    </w:p>
    <w:p w:rsidR="00B03DFA" w:rsidRDefault="00B03DFA" w:rsidP="00B03DFA">
      <w:pPr>
        <w:ind w:left="75" w:right="75"/>
        <w:contextualSpacing/>
        <w:jc w:val="both"/>
        <w:rPr>
          <w:sz w:val="28"/>
          <w:szCs w:val="28"/>
        </w:rPr>
      </w:pPr>
      <w:r>
        <w:rPr>
          <w:sz w:val="28"/>
          <w:szCs w:val="28"/>
          <w:lang w:val="en-US"/>
        </w:rPr>
        <w:t>m</w:t>
      </w:r>
      <w:r>
        <w:rPr>
          <w:sz w:val="28"/>
          <w:szCs w:val="28"/>
        </w:rPr>
        <w:t xml:space="preserve"> – общая масса грузов, т;</w:t>
      </w:r>
    </w:p>
    <w:p w:rsidR="00B03DFA" w:rsidRDefault="00B03DFA" w:rsidP="00B03DFA">
      <w:pPr>
        <w:ind w:left="75" w:right="75"/>
        <w:contextualSpacing/>
        <w:jc w:val="both"/>
        <w:rPr>
          <w:sz w:val="28"/>
          <w:szCs w:val="28"/>
        </w:rPr>
      </w:pPr>
      <w:r>
        <w:rPr>
          <w:sz w:val="28"/>
          <w:szCs w:val="28"/>
        </w:rPr>
        <w:t>v1 и v2 – объем грузов А и Б, вмещающихся в 1 вагон, м</w:t>
      </w:r>
      <w:r>
        <w:rPr>
          <w:sz w:val="28"/>
          <w:szCs w:val="28"/>
          <w:vertAlign w:val="superscript"/>
        </w:rPr>
        <w:t>3</w:t>
      </w:r>
      <w:r>
        <w:rPr>
          <w:sz w:val="28"/>
          <w:szCs w:val="28"/>
        </w:rPr>
        <w:t>;</w:t>
      </w:r>
    </w:p>
    <w:p w:rsidR="00B03DFA" w:rsidRDefault="00B03DFA" w:rsidP="00B03DFA">
      <w:pPr>
        <w:ind w:left="75" w:right="75"/>
        <w:contextualSpacing/>
        <w:jc w:val="both"/>
        <w:rPr>
          <w:sz w:val="28"/>
          <w:szCs w:val="28"/>
        </w:rPr>
      </w:pPr>
      <w:r>
        <w:rPr>
          <w:sz w:val="28"/>
          <w:szCs w:val="28"/>
        </w:rPr>
        <w:t>v – общий объем грузов, м</w:t>
      </w:r>
      <w:r>
        <w:rPr>
          <w:sz w:val="28"/>
          <w:szCs w:val="28"/>
          <w:vertAlign w:val="superscript"/>
        </w:rPr>
        <w:t>3</w:t>
      </w:r>
      <w:r>
        <w:rPr>
          <w:sz w:val="28"/>
          <w:szCs w:val="28"/>
        </w:rPr>
        <w:t>;</w:t>
      </w:r>
    </w:p>
    <w:p w:rsidR="00B03DFA" w:rsidRDefault="00B03DFA" w:rsidP="00B03DFA">
      <w:pPr>
        <w:ind w:left="75" w:right="75"/>
        <w:contextualSpacing/>
        <w:jc w:val="both"/>
        <w:rPr>
          <w:sz w:val="28"/>
          <w:szCs w:val="28"/>
        </w:rPr>
      </w:pPr>
      <w:r>
        <w:rPr>
          <w:sz w:val="28"/>
          <w:szCs w:val="28"/>
        </w:rPr>
        <w:t>р1 и р2 – объемный вес груза А и Б соответственно, т/м</w:t>
      </w:r>
      <w:r>
        <w:rPr>
          <w:sz w:val="28"/>
          <w:szCs w:val="28"/>
          <w:vertAlign w:val="superscript"/>
        </w:rPr>
        <w:t>3</w:t>
      </w:r>
      <w:r>
        <w:rPr>
          <w:sz w:val="28"/>
          <w:szCs w:val="28"/>
        </w:rPr>
        <w:t>.</w:t>
      </w:r>
    </w:p>
    <w:p w:rsidR="00B03DFA" w:rsidRDefault="00B03DFA" w:rsidP="008E0B34">
      <w:pPr>
        <w:ind w:right="75" w:firstLine="567"/>
        <w:contextualSpacing/>
        <w:jc w:val="center"/>
        <w:rPr>
          <w:sz w:val="28"/>
          <w:szCs w:val="28"/>
        </w:rPr>
      </w:pPr>
      <w:r>
        <w:rPr>
          <w:sz w:val="28"/>
          <w:szCs w:val="28"/>
        </w:rPr>
        <w:t>Далее решаем систему уравнений: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84"/>
        <w:gridCol w:w="571"/>
        <w:gridCol w:w="4599"/>
      </w:tblGrid>
      <w:tr w:rsidR="00B03DFA" w:rsidTr="00B03DFA">
        <w:tc>
          <w:tcPr>
            <w:tcW w:w="567"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1</w:t>
            </w:r>
          </w:p>
        </w:tc>
        <w:tc>
          <w:tcPr>
            <w:tcW w:w="4684"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67"/>
              <w:contextualSpacing/>
              <w:jc w:val="both"/>
            </w:pPr>
            <w:r w:rsidRPr="008E0B34">
              <w:t>m1 + m2 = 0,30 х v1 + 3,00 х v2,</w:t>
            </w:r>
          </w:p>
          <w:p w:rsidR="00B03DFA" w:rsidRPr="008E0B34" w:rsidRDefault="00B03DFA">
            <w:pPr>
              <w:ind w:left="75" w:right="75" w:firstLine="67"/>
              <w:contextualSpacing/>
              <w:jc w:val="both"/>
            </w:pPr>
            <w:r w:rsidRPr="008E0B34">
              <w:t>v1 + v2 = 89,4 м</w:t>
            </w:r>
            <w:r w:rsidRPr="008E0B34">
              <w:rPr>
                <w:vertAlign w:val="superscript"/>
              </w:rPr>
              <w:t>3</w:t>
            </w:r>
            <w:r w:rsidRPr="008E0B34">
              <w:t>,</w:t>
            </w:r>
          </w:p>
          <w:p w:rsidR="00B03DFA" w:rsidRPr="008E0B34" w:rsidRDefault="00B03DFA">
            <w:pPr>
              <w:ind w:left="75" w:right="75" w:firstLine="67"/>
              <w:contextualSpacing/>
              <w:jc w:val="both"/>
            </w:pPr>
            <w:r w:rsidRPr="008E0B34">
              <w:t>m1 + m2 = 50 т.</w:t>
            </w:r>
          </w:p>
        </w:tc>
        <w:tc>
          <w:tcPr>
            <w:tcW w:w="571"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6</w:t>
            </w:r>
          </w:p>
        </w:tc>
        <w:tc>
          <w:tcPr>
            <w:tcW w:w="4599"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300"/>
              <w:contextualSpacing/>
              <w:jc w:val="both"/>
            </w:pPr>
            <w:r w:rsidRPr="008E0B34">
              <w:t>23,18 = 2,7 х v2,</w:t>
            </w:r>
          </w:p>
          <w:p w:rsidR="00B03DFA" w:rsidRPr="008E0B34" w:rsidRDefault="00B03DFA">
            <w:pPr>
              <w:ind w:left="75" w:right="75" w:firstLine="300"/>
              <w:contextualSpacing/>
              <w:jc w:val="both"/>
            </w:pPr>
            <w:r w:rsidRPr="008E0B34">
              <w:t>v1 = 89,4 – v2,</w:t>
            </w:r>
          </w:p>
          <w:p w:rsidR="00B03DFA" w:rsidRPr="008E0B34" w:rsidRDefault="00B03DFA">
            <w:pPr>
              <w:ind w:left="75" w:right="75" w:firstLine="300"/>
              <w:contextualSpacing/>
              <w:jc w:val="both"/>
            </w:pPr>
            <w:r w:rsidRPr="008E0B34">
              <w:t>m1 = 50 – m2.</w:t>
            </w:r>
          </w:p>
        </w:tc>
      </w:tr>
      <w:tr w:rsidR="00B03DFA" w:rsidTr="00B03DFA">
        <w:tc>
          <w:tcPr>
            <w:tcW w:w="567"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2</w:t>
            </w:r>
          </w:p>
        </w:tc>
        <w:tc>
          <w:tcPr>
            <w:tcW w:w="4684"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67"/>
              <w:contextualSpacing/>
              <w:jc w:val="both"/>
            </w:pPr>
            <w:r w:rsidRPr="008E0B34">
              <w:t>50 = 0,30 х v1 + 3,00 х v2,</w:t>
            </w:r>
          </w:p>
          <w:p w:rsidR="00B03DFA" w:rsidRPr="008E0B34" w:rsidRDefault="00B03DFA">
            <w:pPr>
              <w:ind w:left="75" w:right="75" w:firstLine="67"/>
              <w:contextualSpacing/>
              <w:jc w:val="both"/>
            </w:pPr>
            <w:r w:rsidRPr="008E0B34">
              <w:t>v1 = 89,4 – v2,</w:t>
            </w:r>
          </w:p>
          <w:p w:rsidR="00B03DFA" w:rsidRPr="008E0B34" w:rsidRDefault="00B03DFA">
            <w:pPr>
              <w:ind w:left="75" w:right="75" w:firstLine="67"/>
              <w:contextualSpacing/>
              <w:jc w:val="both"/>
            </w:pPr>
            <w:r w:rsidRPr="008E0B34">
              <w:t>m1= 50 – m2.</w:t>
            </w:r>
          </w:p>
        </w:tc>
        <w:tc>
          <w:tcPr>
            <w:tcW w:w="571"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7</w:t>
            </w:r>
          </w:p>
        </w:tc>
        <w:tc>
          <w:tcPr>
            <w:tcW w:w="4599"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300"/>
              <w:contextualSpacing/>
              <w:jc w:val="both"/>
            </w:pPr>
            <w:r w:rsidRPr="008E0B34">
              <w:t xml:space="preserve">23,18 / 2,7 = v2 </w:t>
            </w:r>
          </w:p>
          <w:p w:rsidR="00B03DFA" w:rsidRPr="008E0B34" w:rsidRDefault="00B03DFA">
            <w:pPr>
              <w:ind w:left="75" w:right="75" w:firstLine="300"/>
              <w:contextualSpacing/>
              <w:jc w:val="both"/>
            </w:pPr>
            <w:r w:rsidRPr="008E0B34">
              <w:t>v1 = 89,4 – v2,</w:t>
            </w:r>
          </w:p>
          <w:p w:rsidR="00B03DFA" w:rsidRPr="008E0B34" w:rsidRDefault="00B03DFA">
            <w:pPr>
              <w:ind w:left="75" w:right="75" w:firstLine="300"/>
              <w:contextualSpacing/>
              <w:jc w:val="both"/>
            </w:pPr>
            <w:r w:rsidRPr="008E0B34">
              <w:t>m1 = 50 – m2.</w:t>
            </w:r>
          </w:p>
        </w:tc>
      </w:tr>
      <w:tr w:rsidR="00B03DFA" w:rsidTr="00B03DFA">
        <w:tc>
          <w:tcPr>
            <w:tcW w:w="567"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3</w:t>
            </w:r>
          </w:p>
        </w:tc>
        <w:tc>
          <w:tcPr>
            <w:tcW w:w="4684"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67"/>
              <w:contextualSpacing/>
              <w:jc w:val="both"/>
            </w:pPr>
            <w:r w:rsidRPr="008E0B34">
              <w:t xml:space="preserve">50 = 0,30 х (89,4 – v2) + 3,00 х v2, </w:t>
            </w:r>
          </w:p>
          <w:p w:rsidR="00B03DFA" w:rsidRPr="008E0B34" w:rsidRDefault="00B03DFA">
            <w:pPr>
              <w:ind w:left="75" w:right="75" w:firstLine="67"/>
              <w:contextualSpacing/>
              <w:jc w:val="both"/>
            </w:pPr>
            <w:r w:rsidRPr="008E0B34">
              <w:t xml:space="preserve">v1 = 89,4 – v2, </w:t>
            </w:r>
          </w:p>
          <w:p w:rsidR="00B03DFA" w:rsidRPr="008E0B34" w:rsidRDefault="00B03DFA">
            <w:pPr>
              <w:ind w:left="75" w:right="75" w:firstLine="67"/>
              <w:contextualSpacing/>
              <w:jc w:val="both"/>
            </w:pPr>
            <w:r w:rsidRPr="008E0B34">
              <w:t>m1 = 50 – m2.</w:t>
            </w:r>
          </w:p>
        </w:tc>
        <w:tc>
          <w:tcPr>
            <w:tcW w:w="571"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8</w:t>
            </w:r>
          </w:p>
        </w:tc>
        <w:tc>
          <w:tcPr>
            <w:tcW w:w="4599"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300"/>
              <w:contextualSpacing/>
              <w:jc w:val="both"/>
            </w:pPr>
            <w:r w:rsidRPr="008E0B34">
              <w:t>v2 = 8,6,</w:t>
            </w:r>
          </w:p>
          <w:p w:rsidR="00B03DFA" w:rsidRPr="008E0B34" w:rsidRDefault="00B03DFA">
            <w:pPr>
              <w:ind w:left="75" w:right="75" w:firstLine="300"/>
              <w:contextualSpacing/>
              <w:jc w:val="both"/>
            </w:pPr>
            <w:r w:rsidRPr="008E0B34">
              <w:t>v1 = 89,4 – v2,</w:t>
            </w:r>
          </w:p>
          <w:p w:rsidR="00B03DFA" w:rsidRPr="008E0B34" w:rsidRDefault="00B03DFA">
            <w:pPr>
              <w:ind w:left="75" w:right="75" w:firstLine="300"/>
              <w:contextualSpacing/>
              <w:jc w:val="both"/>
            </w:pPr>
            <w:r w:rsidRPr="008E0B34">
              <w:t>m1 = 50 – m2.</w:t>
            </w:r>
          </w:p>
        </w:tc>
      </w:tr>
      <w:tr w:rsidR="00B03DFA" w:rsidTr="00B03DFA">
        <w:tc>
          <w:tcPr>
            <w:tcW w:w="567"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4</w:t>
            </w:r>
          </w:p>
        </w:tc>
        <w:tc>
          <w:tcPr>
            <w:tcW w:w="4684"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67"/>
              <w:contextualSpacing/>
              <w:jc w:val="both"/>
            </w:pPr>
            <w:r w:rsidRPr="008E0B34">
              <w:t>50 = 26,82 – 0,30 х v2 + 3,00 х v2,</w:t>
            </w:r>
          </w:p>
          <w:p w:rsidR="00B03DFA" w:rsidRPr="008E0B34" w:rsidRDefault="00B03DFA">
            <w:pPr>
              <w:ind w:left="75" w:right="75" w:firstLine="67"/>
              <w:contextualSpacing/>
              <w:jc w:val="both"/>
            </w:pPr>
            <w:r w:rsidRPr="008E0B34">
              <w:t>v1 = 89,4 – v2,</w:t>
            </w:r>
          </w:p>
          <w:p w:rsidR="00B03DFA" w:rsidRPr="008E0B34" w:rsidRDefault="00B03DFA">
            <w:pPr>
              <w:ind w:left="75" w:right="75" w:firstLine="67"/>
              <w:contextualSpacing/>
              <w:jc w:val="both"/>
            </w:pPr>
            <w:r w:rsidRPr="008E0B34">
              <w:lastRenderedPageBreak/>
              <w:t>m1 = 50 – m2.</w:t>
            </w:r>
          </w:p>
        </w:tc>
        <w:tc>
          <w:tcPr>
            <w:tcW w:w="571"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lastRenderedPageBreak/>
              <w:t>9</w:t>
            </w:r>
          </w:p>
        </w:tc>
        <w:tc>
          <w:tcPr>
            <w:tcW w:w="4599"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300"/>
              <w:contextualSpacing/>
              <w:jc w:val="both"/>
            </w:pPr>
            <w:r w:rsidRPr="008E0B34">
              <w:t>v2 = 8,6,</w:t>
            </w:r>
          </w:p>
          <w:p w:rsidR="00B03DFA" w:rsidRPr="008E0B34" w:rsidRDefault="00B03DFA">
            <w:pPr>
              <w:ind w:left="75" w:right="75" w:firstLine="300"/>
              <w:contextualSpacing/>
              <w:jc w:val="both"/>
            </w:pPr>
            <w:r w:rsidRPr="008E0B34">
              <w:t>v1 = 89,4 – 8,6,</w:t>
            </w:r>
          </w:p>
          <w:p w:rsidR="00B03DFA" w:rsidRPr="008E0B34" w:rsidRDefault="00B03DFA">
            <w:pPr>
              <w:ind w:left="75" w:right="75" w:firstLine="300"/>
              <w:contextualSpacing/>
              <w:jc w:val="both"/>
            </w:pPr>
            <w:r w:rsidRPr="008E0B34">
              <w:lastRenderedPageBreak/>
              <w:t>m1 = 50 – m2.</w:t>
            </w:r>
          </w:p>
        </w:tc>
      </w:tr>
      <w:tr w:rsidR="00B03DFA" w:rsidTr="00B03DFA">
        <w:tc>
          <w:tcPr>
            <w:tcW w:w="567"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lastRenderedPageBreak/>
              <w:t>5</w:t>
            </w:r>
          </w:p>
        </w:tc>
        <w:tc>
          <w:tcPr>
            <w:tcW w:w="4684"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67"/>
              <w:contextualSpacing/>
              <w:jc w:val="both"/>
            </w:pPr>
            <w:r w:rsidRPr="008E0B34">
              <w:t xml:space="preserve">50 – 26,82 = -0,30 х v2 + 3,00 х v2, </w:t>
            </w:r>
          </w:p>
          <w:p w:rsidR="00B03DFA" w:rsidRPr="008E0B34" w:rsidRDefault="00B03DFA">
            <w:pPr>
              <w:ind w:left="142" w:right="75"/>
              <w:contextualSpacing/>
              <w:jc w:val="both"/>
            </w:pPr>
            <w:r w:rsidRPr="008E0B34">
              <w:t>v1 = 89,4 – v2,</w:t>
            </w:r>
          </w:p>
          <w:p w:rsidR="00B03DFA" w:rsidRPr="008E0B34" w:rsidRDefault="00B03DFA">
            <w:pPr>
              <w:ind w:left="75" w:right="75" w:firstLine="67"/>
              <w:contextualSpacing/>
              <w:jc w:val="both"/>
            </w:pPr>
            <w:r w:rsidRPr="008E0B34">
              <w:t>m1 = 50 – m2.</w:t>
            </w:r>
          </w:p>
        </w:tc>
        <w:tc>
          <w:tcPr>
            <w:tcW w:w="571"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right="75"/>
              <w:contextualSpacing/>
              <w:jc w:val="both"/>
            </w:pPr>
            <w:r w:rsidRPr="008E0B34">
              <w:t>10</w:t>
            </w:r>
          </w:p>
        </w:tc>
        <w:tc>
          <w:tcPr>
            <w:tcW w:w="4599" w:type="dxa"/>
            <w:tcBorders>
              <w:top w:val="single" w:sz="4" w:space="0" w:color="auto"/>
              <w:left w:val="single" w:sz="4" w:space="0" w:color="auto"/>
              <w:bottom w:val="single" w:sz="4" w:space="0" w:color="auto"/>
              <w:right w:val="single" w:sz="4" w:space="0" w:color="auto"/>
            </w:tcBorders>
            <w:hideMark/>
          </w:tcPr>
          <w:p w:rsidR="00B03DFA" w:rsidRPr="008E0B34" w:rsidRDefault="00B03DFA">
            <w:pPr>
              <w:ind w:left="75" w:right="75" w:firstLine="300"/>
              <w:contextualSpacing/>
              <w:jc w:val="both"/>
            </w:pPr>
            <w:r w:rsidRPr="008E0B34">
              <w:t xml:space="preserve">v1 = 80,8, </w:t>
            </w:r>
          </w:p>
          <w:p w:rsidR="00B03DFA" w:rsidRPr="008E0B34" w:rsidRDefault="00B03DFA">
            <w:pPr>
              <w:ind w:left="75" w:right="75" w:firstLine="300"/>
              <w:contextualSpacing/>
              <w:jc w:val="both"/>
            </w:pPr>
            <w:r w:rsidRPr="008E0B34">
              <w:t>v2 = 8,6,</w:t>
            </w:r>
          </w:p>
          <w:p w:rsidR="00B03DFA" w:rsidRPr="008E0B34" w:rsidRDefault="00B03DFA">
            <w:pPr>
              <w:ind w:left="75" w:right="75" w:firstLine="300"/>
              <w:contextualSpacing/>
              <w:jc w:val="both"/>
            </w:pPr>
            <w:r w:rsidRPr="008E0B34">
              <w:t>m1 = 50 – m2.</w:t>
            </w:r>
          </w:p>
        </w:tc>
      </w:tr>
    </w:tbl>
    <w:p w:rsidR="00B03DFA" w:rsidRDefault="00B03DFA" w:rsidP="00B03DFA">
      <w:pPr>
        <w:ind w:left="75" w:right="75" w:firstLine="300"/>
        <w:contextualSpacing/>
        <w:jc w:val="both"/>
        <w:rPr>
          <w:sz w:val="20"/>
          <w:szCs w:val="20"/>
        </w:rPr>
      </w:pPr>
    </w:p>
    <w:p w:rsidR="00B03DFA" w:rsidRDefault="00B03DFA" w:rsidP="00B03DFA">
      <w:pPr>
        <w:ind w:right="75" w:firstLine="567"/>
        <w:contextualSpacing/>
        <w:jc w:val="both"/>
        <w:rPr>
          <w:sz w:val="28"/>
          <w:szCs w:val="28"/>
        </w:rPr>
      </w:pPr>
      <w:r>
        <w:rPr>
          <w:sz w:val="28"/>
          <w:szCs w:val="28"/>
        </w:rPr>
        <w:t>Произведем промежуточное действие, т.е. рассчитаем количество массу груза Б, которое вместится в 1 вагон:</w:t>
      </w:r>
    </w:p>
    <w:p w:rsidR="00B03DFA" w:rsidRDefault="00B03DFA" w:rsidP="00B03DFA">
      <w:pPr>
        <w:ind w:right="75" w:firstLine="567"/>
        <w:contextualSpacing/>
        <w:jc w:val="both"/>
        <w:rPr>
          <w:sz w:val="28"/>
          <w:szCs w:val="28"/>
        </w:rPr>
      </w:pPr>
      <w:r>
        <w:rPr>
          <w:sz w:val="28"/>
          <w:szCs w:val="28"/>
        </w:rPr>
        <w:t>m2 = р2 х v2 = 3,00 х 8,6 = 25,8 (т).</w:t>
      </w:r>
    </w:p>
    <w:p w:rsidR="00B03DFA" w:rsidRDefault="00B03DFA" w:rsidP="00B03DFA">
      <w:pPr>
        <w:ind w:right="75" w:firstLine="567"/>
        <w:contextualSpacing/>
        <w:jc w:val="both"/>
        <w:rPr>
          <w:sz w:val="28"/>
          <w:szCs w:val="28"/>
        </w:rPr>
      </w:pPr>
      <w:r>
        <w:rPr>
          <w:sz w:val="28"/>
          <w:szCs w:val="28"/>
        </w:rPr>
        <w:t>Тогда m1 = 50 – 25,8 = 24,2.</w:t>
      </w:r>
    </w:p>
    <w:p w:rsidR="00B03DFA" w:rsidRDefault="00B03DFA" w:rsidP="00B03DFA">
      <w:pPr>
        <w:ind w:right="75" w:firstLine="567"/>
        <w:contextualSpacing/>
        <w:jc w:val="both"/>
        <w:rPr>
          <w:sz w:val="28"/>
          <w:szCs w:val="28"/>
        </w:rPr>
      </w:pPr>
      <w:r>
        <w:rPr>
          <w:sz w:val="28"/>
          <w:szCs w:val="28"/>
        </w:rPr>
        <w:t>Таким образом: v1 = 80,8 м</w:t>
      </w:r>
      <w:r>
        <w:rPr>
          <w:sz w:val="28"/>
          <w:szCs w:val="28"/>
          <w:vertAlign w:val="superscript"/>
        </w:rPr>
        <w:t>3</w:t>
      </w:r>
      <w:r>
        <w:rPr>
          <w:sz w:val="28"/>
          <w:szCs w:val="28"/>
        </w:rPr>
        <w:t>, v2 = 8,6 м</w:t>
      </w:r>
      <w:r>
        <w:rPr>
          <w:sz w:val="28"/>
          <w:szCs w:val="28"/>
          <w:vertAlign w:val="superscript"/>
        </w:rPr>
        <w:t>3</w:t>
      </w:r>
      <w:r>
        <w:rPr>
          <w:sz w:val="28"/>
          <w:szCs w:val="28"/>
        </w:rPr>
        <w:t>, m1 = 24,2 т, m2 = 25,8 т.</w:t>
      </w:r>
    </w:p>
    <w:p w:rsidR="00B03DFA" w:rsidRDefault="00B03DFA" w:rsidP="00B03DFA">
      <w:pPr>
        <w:ind w:left="75" w:right="75" w:firstLine="300"/>
        <w:contextualSpacing/>
        <w:jc w:val="both"/>
        <w:rPr>
          <w:sz w:val="20"/>
          <w:szCs w:val="20"/>
        </w:rPr>
      </w:pPr>
    </w:p>
    <w:p w:rsidR="00B03DFA" w:rsidRDefault="00B03DFA" w:rsidP="00B03DFA">
      <w:pPr>
        <w:ind w:left="75" w:right="75" w:firstLine="300"/>
        <w:contextualSpacing/>
        <w:jc w:val="both"/>
        <w:rPr>
          <w:sz w:val="28"/>
          <w:szCs w:val="28"/>
        </w:rPr>
      </w:pPr>
      <w:r>
        <w:rPr>
          <w:sz w:val="28"/>
          <w:szCs w:val="28"/>
        </w:rPr>
        <w:t>Теперь рассчитаем количество груза А и Б, которое возможно завезти на станцию для комбинированной погрузки:</w:t>
      </w:r>
    </w:p>
    <w:p w:rsidR="00B03DFA" w:rsidRDefault="00B03DFA" w:rsidP="00B03DFA">
      <w:pPr>
        <w:ind w:left="75" w:right="75" w:firstLine="300"/>
        <w:contextualSpacing/>
        <w:jc w:val="both"/>
        <w:rPr>
          <w:sz w:val="28"/>
          <w:szCs w:val="28"/>
        </w:rPr>
      </w:pPr>
      <w:r>
        <w:rPr>
          <w:sz w:val="28"/>
          <w:szCs w:val="28"/>
        </w:rPr>
        <w:t>M</w:t>
      </w:r>
      <w:r>
        <w:rPr>
          <w:sz w:val="28"/>
          <w:szCs w:val="28"/>
          <w:vertAlign w:val="subscript"/>
        </w:rPr>
        <w:t>1</w:t>
      </w:r>
      <w:r>
        <w:rPr>
          <w:sz w:val="28"/>
          <w:szCs w:val="28"/>
        </w:rPr>
        <w:t xml:space="preserve"> = 60 х 24,2 = 1452 (т);</w:t>
      </w:r>
    </w:p>
    <w:p w:rsidR="00B03DFA" w:rsidRDefault="00B03DFA" w:rsidP="00B03DFA">
      <w:pPr>
        <w:ind w:left="75" w:right="75" w:firstLine="300"/>
        <w:contextualSpacing/>
        <w:jc w:val="both"/>
        <w:rPr>
          <w:sz w:val="28"/>
          <w:szCs w:val="28"/>
        </w:rPr>
      </w:pPr>
      <w:r>
        <w:rPr>
          <w:sz w:val="28"/>
          <w:szCs w:val="28"/>
        </w:rPr>
        <w:t>M</w:t>
      </w:r>
      <w:r>
        <w:rPr>
          <w:sz w:val="28"/>
          <w:szCs w:val="28"/>
          <w:vertAlign w:val="subscript"/>
        </w:rPr>
        <w:t>2</w:t>
      </w:r>
      <w:r>
        <w:rPr>
          <w:sz w:val="28"/>
          <w:szCs w:val="28"/>
        </w:rPr>
        <w:t xml:space="preserve"> = 60 х 25,8 = 1548(т).</w:t>
      </w:r>
    </w:p>
    <w:p w:rsidR="00B03DFA" w:rsidRDefault="00B03DFA" w:rsidP="00B03DFA">
      <w:pPr>
        <w:ind w:right="75"/>
        <w:contextualSpacing/>
        <w:jc w:val="both"/>
        <w:rPr>
          <w:sz w:val="28"/>
          <w:szCs w:val="28"/>
        </w:rPr>
      </w:pPr>
      <w:r>
        <w:rPr>
          <w:b/>
          <w:sz w:val="28"/>
          <w:szCs w:val="28"/>
        </w:rPr>
        <w:t>Ответ:</w:t>
      </w:r>
      <w:r>
        <w:rPr>
          <w:sz w:val="28"/>
          <w:szCs w:val="28"/>
        </w:rPr>
        <w:t xml:space="preserve"> для комбинированной погрузки возможно завезти на станцию  1452 тонн груза А, 1548 тонн груза В.</w:t>
      </w:r>
    </w:p>
    <w:p w:rsidR="00D82D73" w:rsidRPr="00E8246B" w:rsidRDefault="00D82D73" w:rsidP="00B90533">
      <w:pPr>
        <w:ind w:firstLine="567"/>
        <w:jc w:val="both"/>
        <w:rPr>
          <w:sz w:val="28"/>
          <w:szCs w:val="28"/>
          <w:highlight w:val="yellow"/>
        </w:rPr>
      </w:pPr>
    </w:p>
    <w:p w:rsidR="00D82D73" w:rsidRPr="00764E78" w:rsidRDefault="009A651C" w:rsidP="00603B00">
      <w:pPr>
        <w:jc w:val="both"/>
        <w:rPr>
          <w:b/>
          <w:sz w:val="28"/>
          <w:szCs w:val="28"/>
        </w:rPr>
      </w:pPr>
      <w:r w:rsidRPr="00764E78">
        <w:rPr>
          <w:b/>
          <w:sz w:val="28"/>
          <w:szCs w:val="28"/>
        </w:rPr>
        <w:t>Задача</w:t>
      </w:r>
      <w:r w:rsidR="00E902A8" w:rsidRPr="00764E78">
        <w:rPr>
          <w:b/>
          <w:sz w:val="28"/>
          <w:szCs w:val="28"/>
        </w:rPr>
        <w:t xml:space="preserve"> № </w:t>
      </w:r>
      <w:r w:rsidRPr="00764E78">
        <w:rPr>
          <w:b/>
          <w:sz w:val="28"/>
          <w:szCs w:val="28"/>
        </w:rPr>
        <w:t>49</w:t>
      </w:r>
      <w:r w:rsidR="00E902A8" w:rsidRPr="00764E78">
        <w:rPr>
          <w:b/>
          <w:sz w:val="28"/>
          <w:szCs w:val="28"/>
        </w:rPr>
        <w:t>:</w:t>
      </w:r>
      <w:r w:rsidR="00E902A8" w:rsidRPr="00764E78">
        <w:rPr>
          <w:sz w:val="28"/>
          <w:szCs w:val="28"/>
        </w:rPr>
        <w:t xml:space="preserve"> </w:t>
      </w:r>
    </w:p>
    <w:p w:rsidR="00764E78" w:rsidRDefault="00764E78" w:rsidP="00764E78">
      <w:pPr>
        <w:shd w:val="clear" w:color="auto" w:fill="FFFFFF"/>
        <w:ind w:firstLine="708"/>
        <w:contextualSpacing/>
        <w:jc w:val="both"/>
        <w:rPr>
          <w:color w:val="000000"/>
          <w:sz w:val="28"/>
          <w:szCs w:val="28"/>
        </w:rPr>
      </w:pPr>
      <w:r>
        <w:rPr>
          <w:color w:val="000000"/>
          <w:sz w:val="28"/>
          <w:szCs w:val="28"/>
        </w:rPr>
        <w:t>План годового выпуска продукции производственного предприя</w:t>
      </w:r>
      <w:r>
        <w:rPr>
          <w:color w:val="000000"/>
          <w:sz w:val="28"/>
          <w:szCs w:val="28"/>
        </w:rPr>
        <w:softHyphen/>
        <w:t>тия составляет 800 единиц, при этом на каждую единицу готовой продукции требуется 2 единицы комплектующего изделия (КИ). Известно, что стоимость подачи одного заказа составляет 200 руб., цена единицы комплектующего изделия – 480 руб., а стоимость содержания комплектующего изделия на складе составляет 15% его цены.</w:t>
      </w:r>
    </w:p>
    <w:p w:rsidR="00764E78" w:rsidRDefault="00764E78" w:rsidP="00764E78">
      <w:pPr>
        <w:shd w:val="clear" w:color="auto" w:fill="FFFFFF"/>
        <w:contextualSpacing/>
        <w:jc w:val="both"/>
        <w:rPr>
          <w:sz w:val="28"/>
          <w:szCs w:val="28"/>
        </w:rPr>
      </w:pPr>
      <w:r>
        <w:rPr>
          <w:color w:val="000000"/>
          <w:sz w:val="28"/>
          <w:szCs w:val="28"/>
        </w:rPr>
        <w:t xml:space="preserve">     </w:t>
      </w:r>
      <w:r>
        <w:rPr>
          <w:i/>
          <w:color w:val="000000"/>
          <w:sz w:val="28"/>
          <w:szCs w:val="28"/>
        </w:rPr>
        <w:t>Требуется определить оптимальный размер заказа на комплек</w:t>
      </w:r>
      <w:r>
        <w:rPr>
          <w:i/>
          <w:color w:val="000000"/>
          <w:sz w:val="28"/>
          <w:szCs w:val="28"/>
        </w:rPr>
        <w:softHyphen/>
        <w:t>тующее изделие (КИ) по формуле Уилсона</w:t>
      </w:r>
      <w:r>
        <w:rPr>
          <w:color w:val="000000"/>
          <w:sz w:val="28"/>
          <w:szCs w:val="28"/>
        </w:rPr>
        <w:t xml:space="preserve">.  </w:t>
      </w:r>
    </w:p>
    <w:p w:rsidR="003E1027" w:rsidRDefault="00764E78" w:rsidP="003E1027">
      <w:pPr>
        <w:jc w:val="both"/>
        <w:rPr>
          <w:color w:val="0D0D0D"/>
          <w:sz w:val="28"/>
          <w:szCs w:val="28"/>
        </w:rPr>
      </w:pPr>
      <w:r>
        <w:rPr>
          <w:color w:val="000000"/>
          <w:sz w:val="28"/>
          <w:szCs w:val="28"/>
        </w:rPr>
        <w:t> </w:t>
      </w:r>
      <w:r w:rsidR="003E1027">
        <w:rPr>
          <w:b/>
          <w:color w:val="0D0D0D"/>
          <w:sz w:val="28"/>
          <w:szCs w:val="28"/>
        </w:rPr>
        <w:t>Решение:</w:t>
      </w:r>
    </w:p>
    <w:p w:rsidR="00764E78" w:rsidRDefault="00764E78" w:rsidP="003E1027">
      <w:pPr>
        <w:shd w:val="clear" w:color="auto" w:fill="FFFFFF"/>
        <w:ind w:firstLine="567"/>
        <w:contextualSpacing/>
        <w:jc w:val="both"/>
        <w:rPr>
          <w:sz w:val="28"/>
          <w:szCs w:val="28"/>
        </w:rPr>
      </w:pPr>
      <w:r>
        <w:rPr>
          <w:color w:val="000000"/>
          <w:sz w:val="28"/>
          <w:szCs w:val="28"/>
        </w:rPr>
        <w:t>Оптимальный размер заказа соответствует минимальной ве</w:t>
      </w:r>
      <w:r>
        <w:rPr>
          <w:color w:val="000000"/>
          <w:sz w:val="28"/>
          <w:szCs w:val="28"/>
        </w:rPr>
        <w:softHyphen/>
        <w:t>личине совокупных издержек. Исходя из этого, для расчета опти</w:t>
      </w:r>
      <w:r>
        <w:rPr>
          <w:color w:val="000000"/>
          <w:sz w:val="28"/>
          <w:szCs w:val="28"/>
        </w:rPr>
        <w:softHyphen/>
        <w:t>мального размера заказа используется формула Вилсона.</w:t>
      </w:r>
    </w:p>
    <w:p w:rsidR="00764E78" w:rsidRDefault="00764E78" w:rsidP="003E1027">
      <w:pPr>
        <w:shd w:val="clear" w:color="auto" w:fill="FFFFFF"/>
        <w:ind w:firstLine="567"/>
        <w:contextualSpacing/>
        <w:jc w:val="both"/>
        <w:rPr>
          <w:sz w:val="28"/>
          <w:szCs w:val="28"/>
        </w:rPr>
      </w:pPr>
      <w:r>
        <w:rPr>
          <w:color w:val="000000"/>
          <w:sz w:val="28"/>
          <w:szCs w:val="28"/>
        </w:rPr>
        <w:t>Формула Вилсона (</w:t>
      </w:r>
      <w:r>
        <w:rPr>
          <w:color w:val="000000"/>
          <w:sz w:val="28"/>
          <w:szCs w:val="28"/>
          <w:lang w:val="en-US"/>
        </w:rPr>
        <w:t>Wilson</w:t>
      </w:r>
      <w:r>
        <w:rPr>
          <w:color w:val="000000"/>
          <w:sz w:val="28"/>
          <w:szCs w:val="28"/>
        </w:rPr>
        <w:t>) имеет вид:</w:t>
      </w:r>
    </w:p>
    <w:p w:rsidR="00764E78" w:rsidRDefault="001A57E1" w:rsidP="00764E78">
      <w:pPr>
        <w:shd w:val="clear" w:color="auto" w:fill="FFFFFF"/>
        <w:contextualSpacing/>
        <w:jc w:val="center"/>
        <w:rPr>
          <w:color w:val="000000"/>
          <w:sz w:val="32"/>
          <w:szCs w:val="32"/>
          <w:lang w:eastAsia="en-US"/>
        </w:rPr>
      </w:pPr>
      <m:oMath>
        <m:r>
          <w:rPr>
            <w:rFonts w:ascii="Cambria Math" w:hAnsi="Cambria Math"/>
            <w:color w:val="000000"/>
            <w:sz w:val="32"/>
            <w:szCs w:val="32"/>
          </w:rPr>
          <m:t xml:space="preserve"> Q</m:t>
        </m:r>
        <m:r>
          <w:rPr>
            <w:rFonts w:ascii="Cambria Math" w:hAnsi="Cambria Math"/>
            <w:color w:val="000000"/>
            <w:sz w:val="32"/>
            <w:szCs w:val="32"/>
            <w:lang w:val="en-US"/>
          </w:rPr>
          <m:t>w</m:t>
        </m:r>
        <m:r>
          <w:rPr>
            <w:rFonts w:ascii="Cambria Math" w:hAnsi="Cambria Math"/>
            <w:color w:val="000000"/>
            <w:sz w:val="32"/>
            <w:szCs w:val="32"/>
          </w:rPr>
          <m:t xml:space="preserve">= </m:t>
        </m:r>
        <m:rad>
          <m:radPr>
            <m:degHide m:val="1"/>
            <m:ctrlPr>
              <w:rPr>
                <w:rFonts w:ascii="Cambria Math" w:hAnsi="Cambria Math"/>
                <w:i/>
                <w:color w:val="000000"/>
                <w:sz w:val="32"/>
                <w:szCs w:val="32"/>
                <w:lang w:eastAsia="en-US"/>
              </w:rPr>
            </m:ctrlPr>
          </m:radPr>
          <m:deg/>
          <m:e>
            <m:f>
              <m:fPr>
                <m:ctrlPr>
                  <w:rPr>
                    <w:rFonts w:ascii="Cambria Math" w:hAnsi="Cambria Math"/>
                    <w:i/>
                    <w:color w:val="000000"/>
                    <w:sz w:val="32"/>
                    <w:szCs w:val="32"/>
                    <w:lang w:eastAsia="en-US"/>
                  </w:rPr>
                </m:ctrlPr>
              </m:fPr>
              <m:num>
                <m:r>
                  <w:rPr>
                    <w:rFonts w:ascii="Cambria Math" w:hAnsi="Cambria Math"/>
                    <w:color w:val="000000"/>
                    <w:sz w:val="32"/>
                    <w:szCs w:val="32"/>
                  </w:rPr>
                  <m:t>2 x K x V</m:t>
                </m:r>
              </m:num>
              <m:den>
                <m:r>
                  <w:rPr>
                    <w:rFonts w:ascii="Cambria Math" w:hAnsi="Cambria Math"/>
                    <w:color w:val="000000"/>
                    <w:sz w:val="32"/>
                    <w:szCs w:val="32"/>
                  </w:rPr>
                  <m:t xml:space="preserve">S </m:t>
                </m:r>
              </m:den>
            </m:f>
          </m:e>
        </m:rad>
      </m:oMath>
      <w:r w:rsidR="00764E78">
        <w:rPr>
          <w:color w:val="000000"/>
          <w:sz w:val="32"/>
          <w:szCs w:val="32"/>
        </w:rPr>
        <w:t>,</w:t>
      </w:r>
    </w:p>
    <w:p w:rsidR="00764E78" w:rsidRDefault="00764E78" w:rsidP="00764E78">
      <w:pPr>
        <w:shd w:val="clear" w:color="auto" w:fill="FFFFFF"/>
        <w:contextualSpacing/>
        <w:jc w:val="both"/>
        <w:rPr>
          <w:color w:val="000000"/>
          <w:sz w:val="28"/>
          <w:szCs w:val="28"/>
        </w:rPr>
      </w:pPr>
      <w:r>
        <w:rPr>
          <w:color w:val="000000"/>
          <w:sz w:val="28"/>
          <w:szCs w:val="28"/>
        </w:rPr>
        <w:t>где</w:t>
      </w:r>
    </w:p>
    <w:p w:rsidR="00764E78" w:rsidRDefault="00764E78" w:rsidP="00764E78">
      <w:pPr>
        <w:shd w:val="clear" w:color="auto" w:fill="FFFFFF"/>
        <w:contextualSpacing/>
        <w:jc w:val="both"/>
        <w:rPr>
          <w:color w:val="000000"/>
          <w:sz w:val="28"/>
          <w:szCs w:val="28"/>
        </w:rPr>
      </w:pPr>
      <w:r>
        <w:rPr>
          <w:i/>
          <w:color w:val="000000"/>
          <w:sz w:val="28"/>
          <w:szCs w:val="28"/>
        </w:rPr>
        <w:t>Q</w:t>
      </w:r>
      <w:r>
        <w:rPr>
          <w:i/>
          <w:color w:val="000000"/>
          <w:sz w:val="28"/>
          <w:szCs w:val="28"/>
          <w:lang w:val="en-US"/>
        </w:rPr>
        <w:t>w</w:t>
      </w:r>
      <w:r>
        <w:rPr>
          <w:color w:val="000000"/>
          <w:sz w:val="28"/>
          <w:szCs w:val="28"/>
        </w:rPr>
        <w:t xml:space="preserve"> – оптимальный объём одной партии по позиции [штук];</w:t>
      </w:r>
    </w:p>
    <w:p w:rsidR="00764E78" w:rsidRDefault="00764E78" w:rsidP="00764E78">
      <w:pPr>
        <w:shd w:val="clear" w:color="auto" w:fill="FFFFFF"/>
        <w:contextualSpacing/>
        <w:jc w:val="both"/>
        <w:rPr>
          <w:color w:val="000000"/>
          <w:sz w:val="28"/>
          <w:szCs w:val="28"/>
        </w:rPr>
      </w:pPr>
      <w:r>
        <w:rPr>
          <w:i/>
          <w:color w:val="000000"/>
          <w:sz w:val="28"/>
          <w:szCs w:val="28"/>
          <w:lang w:val="en-US"/>
        </w:rPr>
        <w:t>K</w:t>
      </w:r>
      <w:r w:rsidRPr="00764E78">
        <w:rPr>
          <w:i/>
          <w:color w:val="000000"/>
          <w:sz w:val="28"/>
          <w:szCs w:val="28"/>
        </w:rPr>
        <w:t xml:space="preserve"> </w:t>
      </w:r>
      <w:r>
        <w:rPr>
          <w:color w:val="000000"/>
          <w:sz w:val="28"/>
          <w:szCs w:val="28"/>
        </w:rPr>
        <w:t>– стоимость размещения и выполнения одной поставки от поставщика [рублей];</w:t>
      </w:r>
    </w:p>
    <w:p w:rsidR="00764E78" w:rsidRDefault="00764E78" w:rsidP="00764E78">
      <w:pPr>
        <w:shd w:val="clear" w:color="auto" w:fill="FFFFFF"/>
        <w:contextualSpacing/>
        <w:jc w:val="both"/>
        <w:rPr>
          <w:i/>
          <w:color w:val="000000"/>
          <w:sz w:val="28"/>
          <w:szCs w:val="28"/>
        </w:rPr>
      </w:pPr>
      <w:r>
        <w:rPr>
          <w:i/>
          <w:color w:val="000000"/>
          <w:sz w:val="28"/>
          <w:szCs w:val="28"/>
          <w:lang w:val="en-US"/>
        </w:rPr>
        <w:t>V</w:t>
      </w:r>
      <w:r w:rsidRPr="00764E78">
        <w:rPr>
          <w:i/>
          <w:color w:val="000000"/>
          <w:sz w:val="28"/>
          <w:szCs w:val="28"/>
        </w:rPr>
        <w:t xml:space="preserve"> </w:t>
      </w:r>
      <w:r>
        <w:rPr>
          <w:color w:val="000000"/>
          <w:sz w:val="28"/>
          <w:szCs w:val="28"/>
        </w:rPr>
        <w:t>– спрос на позицию [штук за период];</w:t>
      </w:r>
    </w:p>
    <w:p w:rsidR="00764E78" w:rsidRDefault="00764E78" w:rsidP="00764E78">
      <w:pPr>
        <w:shd w:val="clear" w:color="auto" w:fill="FFFFFF"/>
        <w:contextualSpacing/>
        <w:jc w:val="both"/>
        <w:rPr>
          <w:i/>
          <w:color w:val="000000"/>
          <w:sz w:val="28"/>
          <w:szCs w:val="28"/>
        </w:rPr>
      </w:pPr>
      <w:r>
        <w:rPr>
          <w:i/>
          <w:color w:val="000000"/>
          <w:sz w:val="28"/>
          <w:szCs w:val="28"/>
          <w:lang w:val="en-US"/>
        </w:rPr>
        <w:t>S</w:t>
      </w:r>
      <w:r w:rsidRPr="00764E78">
        <w:rPr>
          <w:i/>
          <w:color w:val="000000"/>
          <w:sz w:val="28"/>
          <w:szCs w:val="28"/>
        </w:rPr>
        <w:t xml:space="preserve"> </w:t>
      </w:r>
      <w:r>
        <w:rPr>
          <w:color w:val="000000"/>
          <w:sz w:val="28"/>
          <w:szCs w:val="28"/>
        </w:rPr>
        <w:t>– затраты на хранение одной единицы позиции [рублей за штуку за тот же период].</w:t>
      </w:r>
    </w:p>
    <w:p w:rsidR="00764E78" w:rsidRDefault="00764E78" w:rsidP="00764E78">
      <w:pPr>
        <w:shd w:val="clear" w:color="auto" w:fill="FFFFFF"/>
        <w:ind w:firstLine="567"/>
        <w:contextualSpacing/>
        <w:jc w:val="both"/>
        <w:rPr>
          <w:color w:val="000000"/>
          <w:sz w:val="28"/>
          <w:szCs w:val="28"/>
        </w:rPr>
      </w:pPr>
      <w:r>
        <w:rPr>
          <w:color w:val="000000"/>
          <w:sz w:val="28"/>
          <w:szCs w:val="28"/>
        </w:rPr>
        <w:t>Используя формулу (2), определяем оптимальный размер зака</w:t>
      </w:r>
      <w:r>
        <w:rPr>
          <w:color w:val="000000"/>
          <w:sz w:val="28"/>
          <w:szCs w:val="28"/>
        </w:rPr>
        <w:softHyphen/>
        <w:t>за по имеющимся исходным данным:</w:t>
      </w:r>
    </w:p>
    <w:p w:rsidR="00764E78" w:rsidRPr="001A57E1" w:rsidRDefault="001A57E1" w:rsidP="00040BBA">
      <w:pPr>
        <w:shd w:val="clear" w:color="auto" w:fill="FFFFFF"/>
        <w:ind w:firstLine="567"/>
        <w:contextualSpacing/>
        <w:jc w:val="center"/>
        <w:rPr>
          <w:color w:val="000000"/>
          <w:sz w:val="28"/>
          <w:szCs w:val="28"/>
        </w:rPr>
      </w:pPr>
      <m:oMathPara>
        <m:oMath>
          <m:r>
            <w:rPr>
              <w:rFonts w:ascii="Cambria Math" w:hAnsi="Cambria Math"/>
              <w:color w:val="000000"/>
              <w:sz w:val="28"/>
              <w:szCs w:val="28"/>
            </w:rPr>
            <m:t xml:space="preserve">Qw= </m:t>
          </m:r>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 xml:space="preserve">2 х 200 х </m:t>
                  </m:r>
                  <m:d>
                    <m:dPr>
                      <m:ctrlPr>
                        <w:rPr>
                          <w:rFonts w:ascii="Cambria Math" w:hAnsi="Cambria Math"/>
                          <w:i/>
                          <w:color w:val="000000"/>
                          <w:sz w:val="28"/>
                          <w:szCs w:val="28"/>
                          <w:lang w:eastAsia="en-US"/>
                        </w:rPr>
                      </m:ctrlPr>
                    </m:dPr>
                    <m:e>
                      <m:r>
                        <w:rPr>
                          <w:rFonts w:ascii="Cambria Math" w:hAnsi="Cambria Math"/>
                          <w:color w:val="000000"/>
                          <w:sz w:val="28"/>
                          <w:szCs w:val="28"/>
                        </w:rPr>
                        <m:t>800 х 2</m:t>
                      </m:r>
                    </m:e>
                  </m:d>
                </m:num>
                <m:den>
                  <m:r>
                    <w:rPr>
                      <w:rFonts w:ascii="Cambria Math" w:hAnsi="Cambria Math"/>
                      <w:color w:val="000000"/>
                      <w:sz w:val="28"/>
                      <w:szCs w:val="28"/>
                    </w:rPr>
                    <m:t>0,15 х 480</m:t>
                  </m:r>
                </m:den>
              </m:f>
            </m:e>
          </m:rad>
          <m:r>
            <w:rPr>
              <w:rFonts w:ascii="Cambria Math" w:hAnsi="Cambria Math"/>
              <w:color w:val="000000"/>
              <w:sz w:val="28"/>
              <w:szCs w:val="28"/>
            </w:rPr>
            <m:t>=</m:t>
          </m:r>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640000</m:t>
                  </m:r>
                </m:num>
                <m:den>
                  <m:r>
                    <w:rPr>
                      <w:rFonts w:ascii="Cambria Math" w:hAnsi="Cambria Math"/>
                      <w:color w:val="000000"/>
                      <w:sz w:val="28"/>
                      <w:szCs w:val="28"/>
                    </w:rPr>
                    <m:t>72</m:t>
                  </m:r>
                </m:den>
              </m:f>
            </m:e>
          </m:rad>
          <m:r>
            <w:rPr>
              <w:rFonts w:ascii="Cambria Math" w:hAnsi="Cambria Math"/>
              <w:color w:val="000000"/>
              <w:sz w:val="28"/>
              <w:szCs w:val="28"/>
            </w:rPr>
            <m:t xml:space="preserve">=94,28 </m:t>
          </m:r>
          <m:d>
            <m:dPr>
              <m:ctrlPr>
                <w:rPr>
                  <w:rFonts w:ascii="Cambria Math" w:hAnsi="Cambria Math"/>
                  <w:i/>
                  <w:color w:val="000000"/>
                  <w:sz w:val="28"/>
                  <w:szCs w:val="28"/>
                </w:rPr>
              </m:ctrlPr>
            </m:dPr>
            <m:e>
              <m:r>
                <w:rPr>
                  <w:rFonts w:ascii="Cambria Math" w:hAnsi="Cambria Math"/>
                  <w:color w:val="000000"/>
                  <w:sz w:val="28"/>
                  <w:szCs w:val="28"/>
                </w:rPr>
                <m:t>шт</m:t>
              </m:r>
            </m:e>
          </m:d>
          <m:r>
            <w:rPr>
              <w:rFonts w:ascii="Cambria Math" w:hAnsi="Cambria Math"/>
              <w:color w:val="000000"/>
              <w:sz w:val="28"/>
              <w:szCs w:val="28"/>
            </w:rPr>
            <m:t>.</m:t>
          </m:r>
        </m:oMath>
      </m:oMathPara>
    </w:p>
    <w:p w:rsidR="00764E78" w:rsidRDefault="00764E78" w:rsidP="00764E78">
      <w:pPr>
        <w:shd w:val="clear" w:color="auto" w:fill="FFFFFF"/>
        <w:ind w:firstLine="567"/>
        <w:contextualSpacing/>
        <w:jc w:val="both"/>
        <w:rPr>
          <w:sz w:val="28"/>
          <w:szCs w:val="28"/>
        </w:rPr>
      </w:pPr>
    </w:p>
    <w:p w:rsidR="00764E78" w:rsidRDefault="00764E78" w:rsidP="00764E78">
      <w:pPr>
        <w:shd w:val="clear" w:color="auto" w:fill="FFFFFF"/>
        <w:ind w:firstLine="567"/>
        <w:contextualSpacing/>
        <w:jc w:val="both"/>
        <w:rPr>
          <w:color w:val="000000"/>
          <w:sz w:val="28"/>
          <w:szCs w:val="28"/>
        </w:rPr>
      </w:pPr>
      <w:r>
        <w:rPr>
          <w:color w:val="000000"/>
          <w:sz w:val="28"/>
          <w:szCs w:val="28"/>
        </w:rPr>
        <w:t>Округление оптимального размера заказа в большую сторону помогает избежать дефицита комплектующего изделия.</w:t>
      </w:r>
    </w:p>
    <w:p w:rsidR="00764E78" w:rsidRDefault="00764E78" w:rsidP="00764E78">
      <w:pPr>
        <w:shd w:val="clear" w:color="auto" w:fill="FFFFFF"/>
        <w:contextualSpacing/>
        <w:jc w:val="both"/>
        <w:rPr>
          <w:sz w:val="28"/>
          <w:szCs w:val="28"/>
        </w:rPr>
      </w:pPr>
      <w:r>
        <w:rPr>
          <w:b/>
          <w:sz w:val="28"/>
          <w:szCs w:val="28"/>
        </w:rPr>
        <w:t>Ответ</w:t>
      </w:r>
      <w:r w:rsidRPr="003E1027">
        <w:rPr>
          <w:b/>
          <w:sz w:val="28"/>
          <w:szCs w:val="28"/>
        </w:rPr>
        <w:t>:</w:t>
      </w:r>
      <w:r>
        <w:rPr>
          <w:sz w:val="28"/>
          <w:szCs w:val="28"/>
        </w:rPr>
        <w:t xml:space="preserve"> </w:t>
      </w:r>
      <w:r>
        <w:rPr>
          <w:color w:val="000000"/>
          <w:sz w:val="28"/>
          <w:szCs w:val="28"/>
        </w:rPr>
        <w:t>таким об</w:t>
      </w:r>
      <w:r>
        <w:rPr>
          <w:color w:val="000000"/>
          <w:sz w:val="28"/>
          <w:szCs w:val="28"/>
        </w:rPr>
        <w:softHyphen/>
        <w:t>разом, оптимальный размер заказа составляет 95 шт.</w:t>
      </w:r>
    </w:p>
    <w:p w:rsidR="00E902A8" w:rsidRPr="00E8246B" w:rsidRDefault="00E902A8" w:rsidP="00E902A8">
      <w:pPr>
        <w:jc w:val="both"/>
        <w:rPr>
          <w:b/>
          <w:sz w:val="28"/>
          <w:szCs w:val="28"/>
          <w:highlight w:val="yellow"/>
        </w:rPr>
      </w:pPr>
    </w:p>
    <w:p w:rsidR="00E902A8" w:rsidRPr="00952074" w:rsidRDefault="009A651C" w:rsidP="00603B00">
      <w:pPr>
        <w:jc w:val="both"/>
        <w:rPr>
          <w:sz w:val="28"/>
          <w:szCs w:val="28"/>
        </w:rPr>
      </w:pPr>
      <w:r w:rsidRPr="00952074">
        <w:rPr>
          <w:b/>
          <w:sz w:val="28"/>
          <w:szCs w:val="28"/>
        </w:rPr>
        <w:t>Задача</w:t>
      </w:r>
      <w:r w:rsidR="00E902A8" w:rsidRPr="00952074">
        <w:rPr>
          <w:b/>
          <w:sz w:val="28"/>
          <w:szCs w:val="28"/>
        </w:rPr>
        <w:t xml:space="preserve"> № </w:t>
      </w:r>
      <w:r w:rsidRPr="00952074">
        <w:rPr>
          <w:b/>
          <w:sz w:val="28"/>
          <w:szCs w:val="28"/>
        </w:rPr>
        <w:t>50</w:t>
      </w:r>
      <w:r w:rsidR="00E902A8" w:rsidRPr="00952074">
        <w:rPr>
          <w:b/>
          <w:sz w:val="28"/>
          <w:szCs w:val="28"/>
        </w:rPr>
        <w:t>:</w:t>
      </w:r>
      <w:r w:rsidR="00E902A8" w:rsidRPr="00952074">
        <w:rPr>
          <w:sz w:val="28"/>
          <w:szCs w:val="28"/>
        </w:rPr>
        <w:t xml:space="preserve"> </w:t>
      </w:r>
    </w:p>
    <w:p w:rsidR="00952074" w:rsidRDefault="00952074" w:rsidP="00952074">
      <w:pPr>
        <w:ind w:firstLine="567"/>
        <w:contextualSpacing/>
        <w:jc w:val="both"/>
        <w:rPr>
          <w:sz w:val="28"/>
          <w:szCs w:val="28"/>
        </w:rPr>
      </w:pPr>
      <w:r>
        <w:rPr>
          <w:i/>
          <w:sz w:val="28"/>
          <w:szCs w:val="28"/>
        </w:rPr>
        <w:t>Определить среднее время нахождения ресурсов в пути, средний запас и среднесуточную отгрузку ресурсов</w:t>
      </w:r>
      <w:r>
        <w:rPr>
          <w:sz w:val="28"/>
          <w:szCs w:val="28"/>
        </w:rPr>
        <w:t>. Исход</w:t>
      </w:r>
      <w:r>
        <w:rPr>
          <w:sz w:val="28"/>
          <w:szCs w:val="28"/>
        </w:rPr>
        <w:softHyphen/>
        <w:t>ные данные приведены в таблице 1.</w:t>
      </w:r>
    </w:p>
    <w:p w:rsidR="00040BBA" w:rsidRDefault="00040BBA" w:rsidP="00952074">
      <w:pPr>
        <w:ind w:firstLine="567"/>
        <w:contextualSpacing/>
        <w:jc w:val="right"/>
        <w:rPr>
          <w:sz w:val="28"/>
          <w:szCs w:val="28"/>
        </w:rPr>
      </w:pPr>
    </w:p>
    <w:p w:rsidR="00952074" w:rsidRDefault="00952074" w:rsidP="00952074">
      <w:pPr>
        <w:ind w:firstLine="567"/>
        <w:contextualSpacing/>
        <w:jc w:val="right"/>
        <w:rPr>
          <w:sz w:val="28"/>
          <w:szCs w:val="28"/>
        </w:rPr>
      </w:pPr>
      <w:r>
        <w:rPr>
          <w:sz w:val="28"/>
          <w:szCs w:val="28"/>
        </w:rPr>
        <w:t>Таблица 1</w:t>
      </w:r>
    </w:p>
    <w:p w:rsidR="00952074" w:rsidRDefault="00952074" w:rsidP="00952074">
      <w:pPr>
        <w:contextualSpacing/>
        <w:jc w:val="center"/>
        <w:rPr>
          <w:sz w:val="28"/>
          <w:szCs w:val="28"/>
        </w:rPr>
      </w:pPr>
      <w:r>
        <w:rPr>
          <w:sz w:val="28"/>
          <w:szCs w:val="28"/>
        </w:rPr>
        <w:t>Данные для расчетов уровня транспортных запасов за месяц (30 суток)</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3"/>
        <w:gridCol w:w="1561"/>
        <w:gridCol w:w="2551"/>
      </w:tblGrid>
      <w:tr w:rsidR="00952074" w:rsidRPr="00C66563" w:rsidTr="00C66563">
        <w:trPr>
          <w:trHeight w:val="231"/>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Номер отгрузки</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Дата отгрузки ресурсов</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Количество, тонн</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Default="00952074" w:rsidP="00C66563">
            <w:pPr>
              <w:contextualSpacing/>
              <w:jc w:val="center"/>
              <w:rPr>
                <w:lang w:eastAsia="en-US"/>
              </w:rPr>
            </w:pPr>
            <w:r>
              <w:t>Время нахождения ресурсов в пути, сутки</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8</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2</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4</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6</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3</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10</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4</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18</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40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8</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5</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24</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30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6</w:t>
            </w:r>
          </w:p>
        </w:tc>
      </w:tr>
      <w:tr w:rsidR="00952074" w:rsidRPr="00C66563" w:rsidTr="00C66563">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both"/>
              <w:rPr>
                <w:lang w:eastAsia="en-US"/>
              </w:rPr>
            </w:pPr>
            <w:r w:rsidRPr="00B54AC9">
              <w:t>Итого</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952074" w:rsidRPr="00B54AC9" w:rsidRDefault="00952074" w:rsidP="00C66563">
            <w:pPr>
              <w:contextualSpacing/>
              <w:jc w:val="both"/>
              <w:rPr>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952074" w:rsidRPr="00B54AC9" w:rsidRDefault="00952074" w:rsidP="00C66563">
            <w:pPr>
              <w:contextualSpacing/>
              <w:jc w:val="center"/>
              <w:rPr>
                <w:lang w:eastAsia="en-US"/>
              </w:rPr>
            </w:pPr>
            <w:r w:rsidRPr="00B54AC9">
              <w:t>120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52074" w:rsidRPr="00B54AC9" w:rsidRDefault="00952074" w:rsidP="00C66563">
            <w:pPr>
              <w:contextualSpacing/>
              <w:jc w:val="center"/>
              <w:rPr>
                <w:lang w:eastAsia="en-US"/>
              </w:rPr>
            </w:pPr>
          </w:p>
        </w:tc>
      </w:tr>
    </w:tbl>
    <w:p w:rsidR="00952074" w:rsidRDefault="00952074" w:rsidP="00B54AC9">
      <w:pPr>
        <w:contextualSpacing/>
        <w:jc w:val="both"/>
        <w:rPr>
          <w:sz w:val="28"/>
          <w:szCs w:val="28"/>
        </w:rPr>
      </w:pPr>
      <w:r>
        <w:rPr>
          <w:b/>
          <w:bCs/>
          <w:sz w:val="28"/>
          <w:szCs w:val="28"/>
        </w:rPr>
        <w:t>Решение</w:t>
      </w:r>
      <w:r w:rsidR="00B54AC9">
        <w:rPr>
          <w:b/>
          <w:bCs/>
          <w:sz w:val="28"/>
          <w:szCs w:val="28"/>
        </w:rPr>
        <w:t>:</w:t>
      </w:r>
    </w:p>
    <w:p w:rsidR="00952074" w:rsidRDefault="00952074" w:rsidP="00952074">
      <w:pPr>
        <w:ind w:firstLine="567"/>
        <w:contextualSpacing/>
        <w:jc w:val="both"/>
        <w:rPr>
          <w:sz w:val="28"/>
          <w:szCs w:val="28"/>
        </w:rPr>
      </w:pPr>
      <w:r>
        <w:rPr>
          <w:sz w:val="28"/>
          <w:szCs w:val="28"/>
        </w:rPr>
        <w:t>Запасы в пути (транспортные запасы) – это запасы продукции производственно-технического назначения, находящиеся на мо</w:t>
      </w:r>
      <w:r>
        <w:rPr>
          <w:sz w:val="28"/>
          <w:szCs w:val="28"/>
        </w:rPr>
        <w:softHyphen/>
        <w:t>мент учета в процессе транспортировки, т. е. территориального пе</w:t>
      </w:r>
      <w:r>
        <w:rPr>
          <w:sz w:val="28"/>
          <w:szCs w:val="28"/>
        </w:rPr>
        <w:softHyphen/>
        <w:t>ремещения от поставщика к потребителю или на предприятия оптовой торговли.</w:t>
      </w:r>
    </w:p>
    <w:p w:rsidR="00952074" w:rsidRDefault="00952074" w:rsidP="00952074">
      <w:pPr>
        <w:ind w:firstLine="567"/>
        <w:contextualSpacing/>
        <w:jc w:val="both"/>
        <w:rPr>
          <w:sz w:val="28"/>
          <w:szCs w:val="28"/>
        </w:rPr>
      </w:pPr>
      <w:r>
        <w:rPr>
          <w:b/>
          <w:sz w:val="28"/>
          <w:szCs w:val="28"/>
        </w:rPr>
        <w:t xml:space="preserve">1. </w:t>
      </w:r>
      <w:r>
        <w:rPr>
          <w:i/>
          <w:sz w:val="28"/>
          <w:szCs w:val="28"/>
        </w:rPr>
        <w:t>Посчитаем среднее время нахождения ресурсов в пути</w:t>
      </w:r>
      <w:r>
        <w:rPr>
          <w:sz w:val="28"/>
          <w:szCs w:val="28"/>
        </w:rPr>
        <w:t xml:space="preserve"> (</w:t>
      </w:r>
      <w:r>
        <w:rPr>
          <w:sz w:val="32"/>
          <w:szCs w:val="32"/>
          <w:lang w:val="en-US"/>
        </w:rPr>
        <w:t>t</w:t>
      </w:r>
      <w:r>
        <w:rPr>
          <w:sz w:val="28"/>
          <w:szCs w:val="28"/>
          <w:vertAlign w:val="subscript"/>
        </w:rPr>
        <w:t>ТР</w:t>
      </w:r>
      <w:r>
        <w:rPr>
          <w:sz w:val="28"/>
          <w:szCs w:val="28"/>
        </w:rPr>
        <w:t>), которое определяется как частное суммы всех ресурсов в пути в течение месяца, и суммы всех отгрузок. Таким образом, среднее время на</w:t>
      </w:r>
      <w:r>
        <w:rPr>
          <w:sz w:val="28"/>
          <w:szCs w:val="28"/>
        </w:rPr>
        <w:softHyphen/>
        <w:t>хождения ресурсов в пути равно:</w:t>
      </w:r>
    </w:p>
    <w:p w:rsidR="00952074" w:rsidRDefault="00952074" w:rsidP="00952074">
      <w:pPr>
        <w:contextualSpacing/>
        <w:jc w:val="center"/>
        <w:rPr>
          <w:sz w:val="28"/>
          <w:szCs w:val="28"/>
        </w:rPr>
      </w:pPr>
      <w:r>
        <w:rPr>
          <w:sz w:val="28"/>
          <w:szCs w:val="28"/>
        </w:rPr>
        <w:t xml:space="preserve">(10 х 8 + 20 х 6 + 20 х 10 + 40 х 8 + 30 х 6) / (10 + 20 + 20 + 40 + 30) = 900 / 120 = </w:t>
      </w:r>
    </w:p>
    <w:p w:rsidR="00952074" w:rsidRDefault="00952074" w:rsidP="00952074">
      <w:pPr>
        <w:contextualSpacing/>
        <w:jc w:val="center"/>
        <w:rPr>
          <w:sz w:val="28"/>
          <w:szCs w:val="28"/>
        </w:rPr>
      </w:pPr>
      <w:r>
        <w:rPr>
          <w:sz w:val="28"/>
          <w:szCs w:val="28"/>
        </w:rPr>
        <w:t>= 7,5 суток.</w:t>
      </w:r>
    </w:p>
    <w:p w:rsidR="00952074" w:rsidRDefault="00952074" w:rsidP="00952074">
      <w:pPr>
        <w:ind w:firstLine="567"/>
        <w:contextualSpacing/>
        <w:jc w:val="both"/>
        <w:rPr>
          <w:sz w:val="28"/>
          <w:szCs w:val="28"/>
        </w:rPr>
      </w:pPr>
      <w:r>
        <w:rPr>
          <w:b/>
          <w:sz w:val="28"/>
          <w:szCs w:val="28"/>
        </w:rPr>
        <w:t>2.</w:t>
      </w:r>
      <w:r>
        <w:rPr>
          <w:sz w:val="28"/>
          <w:szCs w:val="28"/>
        </w:rPr>
        <w:t xml:space="preserve"> </w:t>
      </w:r>
      <w:r>
        <w:rPr>
          <w:i/>
          <w:sz w:val="28"/>
          <w:szCs w:val="28"/>
        </w:rPr>
        <w:t>Средний запас</w:t>
      </w:r>
      <w:r>
        <w:rPr>
          <w:sz w:val="28"/>
          <w:szCs w:val="28"/>
        </w:rPr>
        <w:t xml:space="preserve"> равен отношению суммы всех ресурсов в пути в течение месяца к количеству дней в месяце:</w:t>
      </w:r>
    </w:p>
    <w:p w:rsidR="00952074" w:rsidRDefault="00952074" w:rsidP="00952074">
      <w:pPr>
        <w:contextualSpacing/>
        <w:jc w:val="center"/>
        <w:rPr>
          <w:sz w:val="28"/>
          <w:szCs w:val="28"/>
        </w:rPr>
      </w:pPr>
      <w:r>
        <w:rPr>
          <w:sz w:val="28"/>
          <w:szCs w:val="28"/>
        </w:rPr>
        <w:t>900 / 30 = 30 тонн.</w:t>
      </w:r>
    </w:p>
    <w:p w:rsidR="00952074" w:rsidRDefault="00952074" w:rsidP="00952074">
      <w:pPr>
        <w:ind w:firstLine="567"/>
        <w:contextualSpacing/>
        <w:jc w:val="both"/>
        <w:rPr>
          <w:sz w:val="28"/>
          <w:szCs w:val="28"/>
        </w:rPr>
      </w:pPr>
      <w:r>
        <w:rPr>
          <w:b/>
          <w:sz w:val="28"/>
          <w:szCs w:val="28"/>
        </w:rPr>
        <w:t>3.</w:t>
      </w:r>
      <w:r>
        <w:rPr>
          <w:sz w:val="28"/>
          <w:szCs w:val="28"/>
        </w:rPr>
        <w:t xml:space="preserve"> </w:t>
      </w:r>
      <w:r>
        <w:rPr>
          <w:i/>
          <w:sz w:val="28"/>
          <w:szCs w:val="28"/>
        </w:rPr>
        <w:t>Среднесуточная отгрузка ресурсов</w:t>
      </w:r>
      <w:r>
        <w:rPr>
          <w:sz w:val="28"/>
          <w:szCs w:val="28"/>
        </w:rPr>
        <w:t xml:space="preserve">  (Р</w:t>
      </w:r>
      <w:r>
        <w:rPr>
          <w:sz w:val="28"/>
          <w:szCs w:val="28"/>
          <w:vertAlign w:val="subscript"/>
        </w:rPr>
        <w:t>ОТГР</w:t>
      </w:r>
      <w:r>
        <w:rPr>
          <w:sz w:val="28"/>
          <w:szCs w:val="28"/>
        </w:rPr>
        <w:t>) определяется как отношение суммы всех отгрузок в течение месяца к количеству дней в месяце и составляет:</w:t>
      </w:r>
    </w:p>
    <w:p w:rsidR="00952074" w:rsidRDefault="00952074" w:rsidP="00952074">
      <w:pPr>
        <w:contextualSpacing/>
        <w:jc w:val="center"/>
        <w:rPr>
          <w:sz w:val="28"/>
          <w:szCs w:val="28"/>
        </w:rPr>
      </w:pPr>
      <w:r>
        <w:rPr>
          <w:sz w:val="28"/>
          <w:szCs w:val="28"/>
        </w:rPr>
        <w:t>120 / 30 = 4 тонны.</w:t>
      </w:r>
    </w:p>
    <w:p w:rsidR="00952074" w:rsidRDefault="00952074" w:rsidP="00952074">
      <w:pPr>
        <w:ind w:firstLine="567"/>
        <w:contextualSpacing/>
        <w:jc w:val="both"/>
        <w:rPr>
          <w:sz w:val="28"/>
          <w:szCs w:val="28"/>
        </w:rPr>
      </w:pPr>
      <w:r>
        <w:rPr>
          <w:sz w:val="28"/>
          <w:szCs w:val="28"/>
        </w:rPr>
        <w:t>Таким образом, транспортный запас (З</w:t>
      </w:r>
      <w:r>
        <w:rPr>
          <w:sz w:val="28"/>
          <w:szCs w:val="28"/>
          <w:vertAlign w:val="subscript"/>
        </w:rPr>
        <w:t>ТР</w:t>
      </w:r>
      <w:r>
        <w:rPr>
          <w:sz w:val="28"/>
          <w:szCs w:val="28"/>
        </w:rPr>
        <w:t xml:space="preserve">) определяется по формуле: </w:t>
      </w:r>
    </w:p>
    <w:p w:rsidR="00952074" w:rsidRDefault="00952074" w:rsidP="00952074">
      <w:pPr>
        <w:contextualSpacing/>
        <w:jc w:val="center"/>
        <w:rPr>
          <w:sz w:val="28"/>
          <w:szCs w:val="28"/>
        </w:rPr>
      </w:pPr>
      <w:r>
        <w:rPr>
          <w:sz w:val="28"/>
          <w:szCs w:val="28"/>
        </w:rPr>
        <w:t>З</w:t>
      </w:r>
      <w:r>
        <w:rPr>
          <w:sz w:val="28"/>
          <w:szCs w:val="28"/>
          <w:vertAlign w:val="subscript"/>
        </w:rPr>
        <w:t>ТР</w:t>
      </w:r>
      <w:r>
        <w:rPr>
          <w:sz w:val="28"/>
          <w:szCs w:val="28"/>
        </w:rPr>
        <w:t xml:space="preserve"> = Р</w:t>
      </w:r>
      <w:r>
        <w:rPr>
          <w:sz w:val="28"/>
          <w:szCs w:val="28"/>
          <w:vertAlign w:val="subscript"/>
        </w:rPr>
        <w:t>ОТГР</w:t>
      </w:r>
      <w:r>
        <w:rPr>
          <w:sz w:val="28"/>
          <w:szCs w:val="28"/>
        </w:rPr>
        <w:t xml:space="preserve"> х </w:t>
      </w:r>
      <w:r>
        <w:rPr>
          <w:sz w:val="32"/>
          <w:szCs w:val="32"/>
          <w:lang w:val="en-US"/>
        </w:rPr>
        <w:t>t</w:t>
      </w:r>
      <w:r>
        <w:rPr>
          <w:sz w:val="28"/>
          <w:szCs w:val="28"/>
          <w:vertAlign w:val="subscript"/>
        </w:rPr>
        <w:t>ТР</w:t>
      </w:r>
      <w:r>
        <w:rPr>
          <w:sz w:val="28"/>
          <w:szCs w:val="28"/>
        </w:rPr>
        <w:t xml:space="preserve"> ,</w:t>
      </w:r>
    </w:p>
    <w:p w:rsidR="00952074" w:rsidRDefault="00952074" w:rsidP="00952074">
      <w:pPr>
        <w:contextualSpacing/>
        <w:jc w:val="both"/>
        <w:rPr>
          <w:sz w:val="28"/>
          <w:szCs w:val="28"/>
        </w:rPr>
      </w:pPr>
      <w:r>
        <w:rPr>
          <w:sz w:val="28"/>
          <w:szCs w:val="28"/>
        </w:rPr>
        <w:t>где</w:t>
      </w:r>
    </w:p>
    <w:p w:rsidR="00952074" w:rsidRDefault="00952074" w:rsidP="00952074">
      <w:pPr>
        <w:contextualSpacing/>
        <w:jc w:val="both"/>
        <w:rPr>
          <w:sz w:val="28"/>
          <w:szCs w:val="28"/>
        </w:rPr>
      </w:pPr>
      <w:r>
        <w:rPr>
          <w:sz w:val="28"/>
          <w:szCs w:val="28"/>
        </w:rPr>
        <w:t>Р</w:t>
      </w:r>
      <w:r>
        <w:rPr>
          <w:sz w:val="28"/>
          <w:szCs w:val="28"/>
          <w:vertAlign w:val="subscript"/>
        </w:rPr>
        <w:t>ОТГР</w:t>
      </w:r>
      <w:r>
        <w:rPr>
          <w:sz w:val="28"/>
          <w:szCs w:val="28"/>
        </w:rPr>
        <w:t xml:space="preserve">  –</w:t>
      </w:r>
      <w:r>
        <w:rPr>
          <w:i/>
          <w:sz w:val="28"/>
          <w:szCs w:val="28"/>
        </w:rPr>
        <w:t xml:space="preserve"> </w:t>
      </w:r>
      <w:r>
        <w:rPr>
          <w:sz w:val="28"/>
          <w:szCs w:val="28"/>
        </w:rPr>
        <w:t xml:space="preserve">среднесуточная отгрузка ресурсов, тонн;  </w:t>
      </w:r>
    </w:p>
    <w:p w:rsidR="00952074" w:rsidRDefault="00952074" w:rsidP="00952074">
      <w:pPr>
        <w:contextualSpacing/>
        <w:jc w:val="both"/>
        <w:rPr>
          <w:sz w:val="28"/>
          <w:szCs w:val="28"/>
        </w:rPr>
      </w:pPr>
      <w:r>
        <w:rPr>
          <w:sz w:val="32"/>
          <w:szCs w:val="32"/>
          <w:lang w:val="en-US"/>
        </w:rPr>
        <w:t>t</w:t>
      </w:r>
      <w:r>
        <w:rPr>
          <w:sz w:val="28"/>
          <w:szCs w:val="28"/>
          <w:vertAlign w:val="subscript"/>
        </w:rPr>
        <w:t>ТР</w:t>
      </w:r>
      <w:r>
        <w:rPr>
          <w:sz w:val="28"/>
          <w:szCs w:val="28"/>
        </w:rPr>
        <w:t xml:space="preserve">  –</w:t>
      </w:r>
      <w:r>
        <w:rPr>
          <w:i/>
          <w:sz w:val="28"/>
          <w:szCs w:val="28"/>
        </w:rPr>
        <w:t xml:space="preserve"> </w:t>
      </w:r>
      <w:r>
        <w:rPr>
          <w:sz w:val="28"/>
          <w:szCs w:val="28"/>
        </w:rPr>
        <w:t>среднее время нахождения ресурсов в пути (время транспортировки ресурсов), сутки.</w:t>
      </w:r>
    </w:p>
    <w:p w:rsidR="00952074" w:rsidRDefault="00952074" w:rsidP="00952074">
      <w:pPr>
        <w:ind w:firstLine="567"/>
        <w:contextualSpacing/>
        <w:jc w:val="both"/>
        <w:rPr>
          <w:sz w:val="28"/>
          <w:szCs w:val="28"/>
        </w:rPr>
      </w:pPr>
      <w:r>
        <w:rPr>
          <w:sz w:val="28"/>
          <w:szCs w:val="28"/>
        </w:rPr>
        <w:t>При этом: З</w:t>
      </w:r>
      <w:r>
        <w:rPr>
          <w:sz w:val="28"/>
          <w:szCs w:val="28"/>
          <w:vertAlign w:val="subscript"/>
        </w:rPr>
        <w:t>ТР</w:t>
      </w:r>
      <w:r>
        <w:rPr>
          <w:sz w:val="28"/>
          <w:szCs w:val="28"/>
        </w:rPr>
        <w:t xml:space="preserve"> = 4 х 7,5 = 30 тонн.</w:t>
      </w:r>
    </w:p>
    <w:p w:rsidR="00952074" w:rsidRDefault="00952074" w:rsidP="00952074">
      <w:pPr>
        <w:ind w:firstLine="567"/>
        <w:contextualSpacing/>
        <w:jc w:val="both"/>
        <w:rPr>
          <w:sz w:val="28"/>
          <w:szCs w:val="28"/>
        </w:rPr>
      </w:pPr>
      <w:r>
        <w:rPr>
          <w:b/>
          <w:sz w:val="28"/>
          <w:szCs w:val="28"/>
        </w:rPr>
        <w:t>Ответ:</w:t>
      </w:r>
      <w:r>
        <w:rPr>
          <w:sz w:val="28"/>
          <w:szCs w:val="28"/>
        </w:rPr>
        <w:t xml:space="preserve"> среднее время нахождения ресурсов в пути – 7,5 суток; среднесуточная отгрузка ресурсов – 4 тонны; средний запас – 30 тонн.</w:t>
      </w:r>
    </w:p>
    <w:p w:rsidR="00D82D73" w:rsidRPr="00E8246B" w:rsidRDefault="00D82D73" w:rsidP="00E902A8">
      <w:pPr>
        <w:jc w:val="both"/>
        <w:rPr>
          <w:b/>
          <w:sz w:val="28"/>
          <w:szCs w:val="28"/>
          <w:highlight w:val="yellow"/>
        </w:rPr>
      </w:pPr>
    </w:p>
    <w:p w:rsidR="00D82D73" w:rsidRPr="00F318F6" w:rsidRDefault="009A651C" w:rsidP="00603B00">
      <w:pPr>
        <w:jc w:val="both"/>
      </w:pPr>
      <w:r w:rsidRPr="00F318F6">
        <w:rPr>
          <w:b/>
          <w:sz w:val="28"/>
          <w:szCs w:val="28"/>
        </w:rPr>
        <w:t>Задача</w:t>
      </w:r>
      <w:r w:rsidR="00E902A8" w:rsidRPr="00F318F6">
        <w:rPr>
          <w:b/>
          <w:sz w:val="28"/>
          <w:szCs w:val="28"/>
        </w:rPr>
        <w:t xml:space="preserve"> № </w:t>
      </w:r>
      <w:r w:rsidRPr="00F318F6">
        <w:rPr>
          <w:b/>
          <w:sz w:val="28"/>
          <w:szCs w:val="28"/>
        </w:rPr>
        <w:t>51</w:t>
      </w:r>
      <w:r w:rsidR="00E902A8" w:rsidRPr="00F318F6">
        <w:rPr>
          <w:b/>
          <w:sz w:val="28"/>
          <w:szCs w:val="28"/>
        </w:rPr>
        <w:t xml:space="preserve">: </w:t>
      </w:r>
    </w:p>
    <w:p w:rsidR="00F318F6" w:rsidRDefault="00F318F6" w:rsidP="00F318F6">
      <w:pPr>
        <w:pStyle w:val="13"/>
        <w:shd w:val="clear" w:color="auto" w:fill="FFFFFF"/>
        <w:ind w:firstLine="567"/>
        <w:jc w:val="both"/>
        <w:rPr>
          <w:color w:val="000000"/>
          <w:spacing w:val="-6"/>
          <w:sz w:val="28"/>
        </w:rPr>
      </w:pPr>
      <w:r>
        <w:rPr>
          <w:i/>
          <w:color w:val="000000"/>
          <w:spacing w:val="-1"/>
          <w:sz w:val="28"/>
        </w:rPr>
        <w:t xml:space="preserve">Рассчитать показатели эффективности использования оборотных средств и </w:t>
      </w:r>
      <w:r>
        <w:rPr>
          <w:i/>
          <w:color w:val="000000"/>
          <w:spacing w:val="-6"/>
          <w:sz w:val="28"/>
        </w:rPr>
        <w:t>сделать вывод по полученным результатам</w:t>
      </w:r>
      <w:r>
        <w:rPr>
          <w:color w:val="000000"/>
          <w:spacing w:val="-6"/>
          <w:sz w:val="28"/>
        </w:rPr>
        <w:t xml:space="preserve">. </w:t>
      </w:r>
    </w:p>
    <w:p w:rsidR="00F318F6" w:rsidRDefault="00F318F6" w:rsidP="00F318F6">
      <w:pPr>
        <w:pStyle w:val="13"/>
        <w:shd w:val="clear" w:color="auto" w:fill="FFFFFF"/>
        <w:ind w:firstLine="567"/>
        <w:jc w:val="both"/>
        <w:rPr>
          <w:color w:val="000000"/>
          <w:spacing w:val="-15"/>
          <w:sz w:val="28"/>
        </w:rPr>
      </w:pPr>
      <w:r>
        <w:rPr>
          <w:color w:val="000000"/>
          <w:spacing w:val="-6"/>
          <w:sz w:val="28"/>
        </w:rPr>
        <w:t>Известно:</w:t>
      </w:r>
    </w:p>
    <w:tbl>
      <w:tblPr>
        <w:tblW w:w="10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6"/>
        <w:gridCol w:w="1560"/>
        <w:gridCol w:w="1275"/>
        <w:gridCol w:w="1132"/>
      </w:tblGrid>
      <w:tr w:rsidR="00F318F6" w:rsidRPr="00F318F6" w:rsidTr="00F318F6">
        <w:trPr>
          <w:cantSplit/>
          <w:trHeight w:val="48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w:t>
            </w:r>
          </w:p>
          <w:p w:rsidR="00F318F6" w:rsidRDefault="00F318F6">
            <w:pPr>
              <w:pStyle w:val="13"/>
              <w:shd w:val="clear" w:color="auto" w:fill="FFFFFF"/>
              <w:spacing w:line="276" w:lineRule="auto"/>
              <w:ind w:right="-108"/>
              <w:contextualSpacing/>
              <w:jc w:val="center"/>
              <w:rPr>
                <w:rStyle w:val="a9"/>
                <w:b w:val="0"/>
                <w:sz w:val="24"/>
                <w:szCs w:val="24"/>
                <w:lang w:eastAsia="en-US"/>
              </w:rPr>
            </w:pPr>
            <w:r>
              <w:rPr>
                <w:rStyle w:val="a9"/>
                <w:b w:val="0"/>
                <w:sz w:val="24"/>
                <w:szCs w:val="24"/>
                <w:lang w:eastAsia="en-US"/>
              </w:rPr>
              <w:t>п/п</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34"/>
              <w:contextualSpacing/>
              <w:jc w:val="center"/>
              <w:rPr>
                <w:rStyle w:val="a9"/>
                <w:b w:val="0"/>
                <w:sz w:val="24"/>
                <w:szCs w:val="24"/>
              </w:rPr>
            </w:pPr>
            <w:r>
              <w:rPr>
                <w:rStyle w:val="a9"/>
                <w:b w:val="0"/>
                <w:sz w:val="24"/>
                <w:szCs w:val="24"/>
                <w:lang w:eastAsia="en-US"/>
              </w:rPr>
              <w:t>Показатели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Ед.</w:t>
            </w:r>
          </w:p>
          <w:p w:rsidR="00F318F6" w:rsidRDefault="00F318F6">
            <w:pPr>
              <w:pStyle w:val="13"/>
              <w:shd w:val="clear" w:color="auto" w:fill="FFFFFF"/>
              <w:spacing w:line="276" w:lineRule="auto"/>
              <w:ind w:right="33"/>
              <w:contextualSpacing/>
              <w:jc w:val="center"/>
              <w:rPr>
                <w:rStyle w:val="a9"/>
                <w:b w:val="0"/>
                <w:sz w:val="24"/>
                <w:szCs w:val="24"/>
                <w:lang w:eastAsia="en-US"/>
              </w:rPr>
            </w:pPr>
            <w:r>
              <w:rPr>
                <w:rStyle w:val="a9"/>
                <w:b w:val="0"/>
                <w:sz w:val="24"/>
                <w:szCs w:val="24"/>
                <w:lang w:eastAsia="en-US"/>
              </w:rPr>
              <w:t>измерения</w:t>
            </w: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Складское предприятие</w:t>
            </w:r>
          </w:p>
        </w:tc>
      </w:tr>
      <w:tr w:rsidR="00F318F6" w:rsidRPr="00F318F6" w:rsidTr="00F318F6">
        <w:trPr>
          <w:cantSplit/>
          <w:trHeight w:val="8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pPr>
              <w:rPr>
                <w:rStyle w:val="a9"/>
                <w:b w:val="0"/>
                <w:lang w:eastAsia="en-US"/>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pPr>
              <w:rPr>
                <w:rStyle w:val="a9"/>
                <w:b w:val="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18F6" w:rsidRDefault="00F318F6">
            <w:pPr>
              <w:rPr>
                <w:rStyle w:val="a9"/>
                <w:b w:val="0"/>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№1</w:t>
            </w:r>
          </w:p>
        </w:tc>
        <w:tc>
          <w:tcPr>
            <w:tcW w:w="1132" w:type="dxa"/>
            <w:tcBorders>
              <w:top w:val="single" w:sz="4" w:space="0" w:color="auto"/>
              <w:left w:val="single" w:sz="4" w:space="0" w:color="auto"/>
              <w:bottom w:val="single" w:sz="4" w:space="0" w:color="auto"/>
              <w:right w:val="single" w:sz="4" w:space="0" w:color="auto"/>
            </w:tcBorders>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 2</w:t>
            </w:r>
          </w:p>
        </w:tc>
      </w:tr>
      <w:tr w:rsidR="00F318F6" w:rsidRPr="00F318F6" w:rsidTr="00F318F6">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pacing w:line="276" w:lineRule="auto"/>
              <w:ind w:right="-108"/>
              <w:contextualSpacing/>
              <w:jc w:val="center"/>
              <w:rPr>
                <w:rStyle w:val="a9"/>
                <w:b w:val="0"/>
                <w:sz w:val="24"/>
                <w:szCs w:val="24"/>
              </w:rPr>
            </w:pPr>
            <w:r>
              <w:rPr>
                <w:rStyle w:val="a9"/>
                <w:b w:val="0"/>
                <w:sz w:val="24"/>
                <w:szCs w:val="24"/>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F318F6" w:rsidRDefault="00F318F6">
            <w:pPr>
              <w:pStyle w:val="13"/>
              <w:spacing w:line="276" w:lineRule="auto"/>
              <w:ind w:right="-108"/>
              <w:contextualSpacing/>
              <w:rPr>
                <w:rStyle w:val="a9"/>
                <w:b w:val="0"/>
                <w:sz w:val="24"/>
                <w:szCs w:val="24"/>
              </w:rPr>
            </w:pPr>
            <w:r>
              <w:rPr>
                <w:rStyle w:val="a9"/>
                <w:b w:val="0"/>
                <w:sz w:val="24"/>
                <w:szCs w:val="24"/>
                <w:lang w:eastAsia="en-US"/>
              </w:rPr>
              <w:t>Объем реализованной продукции за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370</w:t>
            </w:r>
          </w:p>
        </w:tc>
        <w:tc>
          <w:tcPr>
            <w:tcW w:w="1132"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420</w:t>
            </w:r>
          </w:p>
        </w:tc>
      </w:tr>
      <w:tr w:rsidR="00F318F6" w:rsidRPr="00F318F6" w:rsidTr="00F318F6">
        <w:trPr>
          <w:trHeight w:val="70"/>
        </w:trPr>
        <w:tc>
          <w:tcPr>
            <w:tcW w:w="709" w:type="dxa"/>
            <w:tcBorders>
              <w:top w:val="single" w:sz="4" w:space="0" w:color="auto"/>
              <w:left w:val="single" w:sz="4" w:space="0" w:color="auto"/>
              <w:bottom w:val="single" w:sz="4" w:space="0" w:color="auto"/>
              <w:right w:val="single" w:sz="4" w:space="0" w:color="auto"/>
            </w:tcBorders>
            <w:vAlign w:val="center"/>
          </w:tcPr>
          <w:p w:rsidR="00F318F6" w:rsidRDefault="00F318F6" w:rsidP="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lastRenderedPageBreak/>
              <w:t>2.</w:t>
            </w:r>
          </w:p>
        </w:tc>
        <w:tc>
          <w:tcPr>
            <w:tcW w:w="5386" w:type="dxa"/>
            <w:tcBorders>
              <w:top w:val="single" w:sz="4" w:space="0" w:color="auto"/>
              <w:left w:val="single" w:sz="4" w:space="0" w:color="auto"/>
              <w:bottom w:val="single" w:sz="4" w:space="0" w:color="auto"/>
              <w:right w:val="single" w:sz="4" w:space="0" w:color="auto"/>
            </w:tcBorders>
            <w:hideMark/>
          </w:tcPr>
          <w:p w:rsidR="00F318F6" w:rsidRDefault="00F318F6">
            <w:pPr>
              <w:pStyle w:val="13"/>
              <w:spacing w:line="276" w:lineRule="auto"/>
              <w:ind w:right="34"/>
              <w:contextualSpacing/>
              <w:rPr>
                <w:rStyle w:val="a9"/>
                <w:b w:val="0"/>
                <w:sz w:val="24"/>
                <w:szCs w:val="24"/>
              </w:rPr>
            </w:pPr>
            <w:r>
              <w:rPr>
                <w:rStyle w:val="a9"/>
                <w:b w:val="0"/>
                <w:sz w:val="24"/>
                <w:szCs w:val="24"/>
                <w:lang w:eastAsia="en-US"/>
              </w:rPr>
              <w:t>Среднегодовые остатки оборотных средств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3</w:t>
            </w:r>
          </w:p>
        </w:tc>
        <w:tc>
          <w:tcPr>
            <w:tcW w:w="1132" w:type="dxa"/>
            <w:tcBorders>
              <w:top w:val="single" w:sz="4" w:space="0" w:color="auto"/>
              <w:left w:val="single" w:sz="4" w:space="0" w:color="auto"/>
              <w:bottom w:val="single" w:sz="4" w:space="0" w:color="auto"/>
              <w:right w:val="single" w:sz="4" w:space="0" w:color="auto"/>
            </w:tcBorders>
            <w:vAlign w:val="center"/>
            <w:hideMark/>
          </w:tcPr>
          <w:p w:rsidR="00F318F6" w:rsidRDefault="00F318F6">
            <w:pPr>
              <w:pStyle w:val="13"/>
              <w:shd w:val="clear" w:color="auto" w:fill="FFFFFF"/>
              <w:spacing w:line="276" w:lineRule="auto"/>
              <w:ind w:right="-108"/>
              <w:contextualSpacing/>
              <w:jc w:val="center"/>
              <w:rPr>
                <w:rStyle w:val="a9"/>
                <w:b w:val="0"/>
                <w:sz w:val="24"/>
                <w:szCs w:val="24"/>
              </w:rPr>
            </w:pPr>
            <w:r>
              <w:rPr>
                <w:rStyle w:val="a9"/>
                <w:b w:val="0"/>
                <w:sz w:val="24"/>
                <w:szCs w:val="24"/>
                <w:lang w:eastAsia="en-US"/>
              </w:rPr>
              <w:t>4</w:t>
            </w:r>
          </w:p>
        </w:tc>
      </w:tr>
    </w:tbl>
    <w:p w:rsidR="00F318F6" w:rsidRDefault="00F318F6" w:rsidP="00B54AC9">
      <w:pPr>
        <w:pStyle w:val="13"/>
        <w:shd w:val="clear" w:color="auto" w:fill="FFFFFF"/>
        <w:jc w:val="both"/>
        <w:rPr>
          <w:rStyle w:val="a9"/>
          <w:sz w:val="28"/>
          <w:szCs w:val="28"/>
        </w:rPr>
      </w:pPr>
      <w:r>
        <w:rPr>
          <w:rStyle w:val="a9"/>
          <w:sz w:val="28"/>
          <w:szCs w:val="28"/>
        </w:rPr>
        <w:t>Решение</w:t>
      </w:r>
      <w:r w:rsidR="00B54AC9">
        <w:rPr>
          <w:rStyle w:val="a9"/>
          <w:sz w:val="28"/>
          <w:szCs w:val="28"/>
        </w:rPr>
        <w:t>:</w:t>
      </w:r>
    </w:p>
    <w:p w:rsidR="00F318F6" w:rsidRDefault="00F318F6" w:rsidP="00F318F6">
      <w:pPr>
        <w:pStyle w:val="13"/>
        <w:shd w:val="clear" w:color="auto" w:fill="FFFFFF"/>
        <w:tabs>
          <w:tab w:val="left" w:pos="-4820"/>
        </w:tabs>
        <w:ind w:left="284" w:hanging="284"/>
        <w:jc w:val="both"/>
        <w:rPr>
          <w:rStyle w:val="a9"/>
          <w:b w:val="0"/>
          <w:sz w:val="28"/>
          <w:szCs w:val="28"/>
        </w:rPr>
      </w:pPr>
      <w:r>
        <w:rPr>
          <w:rStyle w:val="a9"/>
          <w:sz w:val="28"/>
          <w:szCs w:val="28"/>
        </w:rPr>
        <w:t>1.</w:t>
      </w:r>
      <w:r>
        <w:rPr>
          <w:rStyle w:val="a9"/>
          <w:b w:val="0"/>
          <w:sz w:val="28"/>
          <w:szCs w:val="28"/>
        </w:rPr>
        <w:t xml:space="preserve"> Определяем показатели эффективности использования оборотных средств на складе № 1.</w:t>
      </w:r>
    </w:p>
    <w:p w:rsidR="00F318F6" w:rsidRDefault="00F318F6" w:rsidP="00F318F6">
      <w:pPr>
        <w:pStyle w:val="13"/>
        <w:shd w:val="clear" w:color="auto" w:fill="FFFFFF"/>
        <w:tabs>
          <w:tab w:val="left" w:pos="-4820"/>
        </w:tabs>
        <w:jc w:val="center"/>
        <w:rPr>
          <w:rStyle w:val="a9"/>
          <w:b w:val="0"/>
          <w:sz w:val="28"/>
          <w:szCs w:val="28"/>
        </w:rPr>
      </w:pPr>
      <w:r>
        <w:rPr>
          <w:rStyle w:val="a9"/>
          <w:b w:val="0"/>
          <w:i/>
          <w:sz w:val="28"/>
          <w:szCs w:val="28"/>
        </w:rPr>
        <w:t>К</w:t>
      </w:r>
      <w:r>
        <w:rPr>
          <w:rStyle w:val="a9"/>
          <w:b w:val="0"/>
          <w:i/>
          <w:sz w:val="28"/>
          <w:szCs w:val="28"/>
          <w:vertAlign w:val="subscript"/>
        </w:rPr>
        <w:t>ОБ</w:t>
      </w:r>
      <w:r>
        <w:rPr>
          <w:rStyle w:val="a9"/>
          <w:b w:val="0"/>
          <w:i/>
          <w:sz w:val="28"/>
          <w:szCs w:val="28"/>
        </w:rPr>
        <w:t xml:space="preserve"> = Р</w:t>
      </w:r>
      <w:r>
        <w:rPr>
          <w:rStyle w:val="a9"/>
          <w:b w:val="0"/>
          <w:i/>
          <w:sz w:val="28"/>
          <w:szCs w:val="28"/>
          <w:vertAlign w:val="subscript"/>
        </w:rPr>
        <w:t>О</w:t>
      </w:r>
      <w:r>
        <w:rPr>
          <w:rStyle w:val="a9"/>
          <w:b w:val="0"/>
          <w:i/>
          <w:sz w:val="28"/>
          <w:szCs w:val="28"/>
        </w:rPr>
        <w:t xml:space="preserve"> / Ō</w:t>
      </w:r>
      <w:r>
        <w:rPr>
          <w:rStyle w:val="a9"/>
          <w:b w:val="0"/>
          <w:sz w:val="28"/>
          <w:szCs w:val="28"/>
        </w:rPr>
        <w:t xml:space="preserve"> = 370 / 3 = 123,3 (об.)</w:t>
      </w:r>
    </w:p>
    <w:p w:rsidR="00F318F6" w:rsidRDefault="00F318F6" w:rsidP="00F318F6">
      <w:pPr>
        <w:pStyle w:val="13"/>
        <w:shd w:val="clear" w:color="auto" w:fill="FFFFFF"/>
        <w:tabs>
          <w:tab w:val="left" w:pos="-4820"/>
        </w:tabs>
        <w:jc w:val="center"/>
        <w:rPr>
          <w:rStyle w:val="a9"/>
          <w:b w:val="0"/>
          <w:sz w:val="28"/>
          <w:szCs w:val="28"/>
        </w:rPr>
      </w:pPr>
      <w:r>
        <w:rPr>
          <w:rStyle w:val="a9"/>
          <w:b w:val="0"/>
          <w:i/>
          <w:sz w:val="28"/>
          <w:szCs w:val="28"/>
        </w:rPr>
        <w:t>Д = (Ō х Т) / Р</w:t>
      </w:r>
      <w:r>
        <w:rPr>
          <w:rStyle w:val="a9"/>
          <w:b w:val="0"/>
          <w:i/>
          <w:sz w:val="28"/>
          <w:szCs w:val="28"/>
          <w:vertAlign w:val="subscript"/>
        </w:rPr>
        <w:t>О</w:t>
      </w:r>
      <w:r>
        <w:rPr>
          <w:rStyle w:val="a9"/>
          <w:b w:val="0"/>
          <w:sz w:val="28"/>
          <w:szCs w:val="28"/>
        </w:rPr>
        <w:t xml:space="preserve"> = (3 х 360) / 370 = 2,9 (дня).</w:t>
      </w:r>
    </w:p>
    <w:p w:rsidR="00F318F6" w:rsidRDefault="00F318F6" w:rsidP="00F318F6">
      <w:pPr>
        <w:pStyle w:val="13"/>
        <w:shd w:val="clear" w:color="auto" w:fill="FFFFFF"/>
        <w:tabs>
          <w:tab w:val="left" w:pos="-4820"/>
        </w:tabs>
        <w:ind w:left="284" w:hanging="284"/>
        <w:jc w:val="both"/>
        <w:rPr>
          <w:rStyle w:val="a9"/>
          <w:b w:val="0"/>
          <w:sz w:val="28"/>
          <w:szCs w:val="28"/>
        </w:rPr>
      </w:pPr>
      <w:r>
        <w:rPr>
          <w:b/>
          <w:color w:val="000000"/>
          <w:sz w:val="28"/>
        </w:rPr>
        <w:t>2.</w:t>
      </w:r>
      <w:r>
        <w:rPr>
          <w:color w:val="000000"/>
          <w:sz w:val="28"/>
        </w:rPr>
        <w:t xml:space="preserve"> </w:t>
      </w:r>
      <w:r>
        <w:rPr>
          <w:rStyle w:val="a9"/>
          <w:b w:val="0"/>
          <w:sz w:val="28"/>
          <w:szCs w:val="28"/>
        </w:rPr>
        <w:t>Определяем показатели эффективности использования оборотных средств на складе № 2.</w:t>
      </w:r>
    </w:p>
    <w:p w:rsidR="00F318F6" w:rsidRDefault="00F318F6" w:rsidP="00F318F6">
      <w:pPr>
        <w:pStyle w:val="13"/>
        <w:shd w:val="clear" w:color="auto" w:fill="FFFFFF"/>
        <w:tabs>
          <w:tab w:val="left" w:pos="-4820"/>
        </w:tabs>
        <w:jc w:val="center"/>
        <w:rPr>
          <w:rStyle w:val="a9"/>
          <w:b w:val="0"/>
          <w:sz w:val="28"/>
          <w:szCs w:val="28"/>
        </w:rPr>
      </w:pPr>
      <w:r>
        <w:rPr>
          <w:rStyle w:val="a9"/>
          <w:b w:val="0"/>
          <w:i/>
          <w:sz w:val="28"/>
          <w:szCs w:val="28"/>
        </w:rPr>
        <w:t>К</w:t>
      </w:r>
      <w:r>
        <w:rPr>
          <w:rStyle w:val="a9"/>
          <w:b w:val="0"/>
          <w:i/>
          <w:sz w:val="28"/>
          <w:szCs w:val="28"/>
          <w:vertAlign w:val="subscript"/>
        </w:rPr>
        <w:t>ОБ</w:t>
      </w:r>
      <w:r>
        <w:rPr>
          <w:rStyle w:val="a9"/>
          <w:b w:val="0"/>
          <w:i/>
          <w:sz w:val="28"/>
          <w:szCs w:val="28"/>
        </w:rPr>
        <w:t xml:space="preserve"> = Р</w:t>
      </w:r>
      <w:r>
        <w:rPr>
          <w:rStyle w:val="a9"/>
          <w:b w:val="0"/>
          <w:i/>
          <w:sz w:val="28"/>
          <w:szCs w:val="28"/>
          <w:vertAlign w:val="subscript"/>
        </w:rPr>
        <w:t>О</w:t>
      </w:r>
      <w:r>
        <w:rPr>
          <w:rStyle w:val="a9"/>
          <w:b w:val="0"/>
          <w:i/>
          <w:sz w:val="28"/>
          <w:szCs w:val="28"/>
        </w:rPr>
        <w:t xml:space="preserve"> / Ō</w:t>
      </w:r>
      <w:r>
        <w:rPr>
          <w:rStyle w:val="a9"/>
          <w:b w:val="0"/>
          <w:sz w:val="28"/>
          <w:szCs w:val="28"/>
        </w:rPr>
        <w:t xml:space="preserve"> = 420 / 4 = 105 (об.)</w:t>
      </w:r>
    </w:p>
    <w:p w:rsidR="00F318F6" w:rsidRDefault="00F318F6" w:rsidP="00F318F6">
      <w:pPr>
        <w:pStyle w:val="13"/>
        <w:shd w:val="clear" w:color="auto" w:fill="FFFFFF"/>
        <w:tabs>
          <w:tab w:val="left" w:pos="-4820"/>
        </w:tabs>
        <w:jc w:val="center"/>
        <w:rPr>
          <w:rStyle w:val="a9"/>
          <w:b w:val="0"/>
          <w:sz w:val="28"/>
          <w:szCs w:val="28"/>
        </w:rPr>
      </w:pPr>
      <w:r>
        <w:rPr>
          <w:rStyle w:val="a9"/>
          <w:b w:val="0"/>
          <w:i/>
          <w:sz w:val="28"/>
          <w:szCs w:val="28"/>
        </w:rPr>
        <w:t>Д = (Ō х Т) / Ро</w:t>
      </w:r>
      <w:r>
        <w:rPr>
          <w:rStyle w:val="a9"/>
          <w:b w:val="0"/>
          <w:sz w:val="28"/>
          <w:szCs w:val="28"/>
        </w:rPr>
        <w:t xml:space="preserve"> = (4 х 360) / 420 = 3,4 (дня).</w:t>
      </w:r>
    </w:p>
    <w:p w:rsidR="00F318F6" w:rsidRDefault="00F318F6" w:rsidP="00F318F6">
      <w:pPr>
        <w:pStyle w:val="13"/>
        <w:shd w:val="clear" w:color="auto" w:fill="FFFFFF"/>
        <w:tabs>
          <w:tab w:val="left" w:pos="-4820"/>
        </w:tabs>
        <w:jc w:val="both"/>
        <w:rPr>
          <w:rStyle w:val="a9"/>
          <w:b w:val="0"/>
          <w:sz w:val="28"/>
          <w:szCs w:val="28"/>
        </w:rPr>
      </w:pPr>
      <w:r>
        <w:rPr>
          <w:rStyle w:val="a9"/>
          <w:sz w:val="28"/>
          <w:szCs w:val="28"/>
        </w:rPr>
        <w:t>Ответ:</w:t>
      </w:r>
      <w:r>
        <w:rPr>
          <w:rStyle w:val="a9"/>
          <w:b w:val="0"/>
          <w:sz w:val="28"/>
          <w:szCs w:val="28"/>
        </w:rPr>
        <w:t xml:space="preserve"> складское предприятие № 1 более эффективно использовало оборотные средства, т.к. </w:t>
      </w:r>
      <w:r>
        <w:rPr>
          <w:rStyle w:val="a9"/>
          <w:b w:val="0"/>
          <w:i/>
          <w:sz w:val="28"/>
          <w:szCs w:val="28"/>
        </w:rPr>
        <w:t>К</w:t>
      </w:r>
      <w:r>
        <w:rPr>
          <w:rStyle w:val="a9"/>
          <w:b w:val="0"/>
          <w:i/>
          <w:sz w:val="28"/>
          <w:szCs w:val="28"/>
          <w:vertAlign w:val="subscript"/>
        </w:rPr>
        <w:t>ОБ</w:t>
      </w:r>
      <w:r>
        <w:rPr>
          <w:rStyle w:val="a9"/>
          <w:b w:val="0"/>
          <w:sz w:val="28"/>
          <w:szCs w:val="28"/>
        </w:rPr>
        <w:t xml:space="preserve"> выше, чем на складе № 2, а продолжительность оборота ниже на – 0,5 дня.</w:t>
      </w:r>
    </w:p>
    <w:p w:rsidR="009318DB" w:rsidRPr="00E8246B" w:rsidRDefault="009318DB" w:rsidP="009318DB">
      <w:pPr>
        <w:ind w:firstLine="540"/>
        <w:jc w:val="both"/>
        <w:rPr>
          <w:b/>
          <w:sz w:val="28"/>
          <w:szCs w:val="28"/>
          <w:highlight w:val="yellow"/>
        </w:rPr>
      </w:pPr>
    </w:p>
    <w:p w:rsidR="00E902A8" w:rsidRPr="00B77F12" w:rsidRDefault="009A651C" w:rsidP="00603B00">
      <w:pPr>
        <w:jc w:val="both"/>
        <w:rPr>
          <w:b/>
          <w:sz w:val="28"/>
          <w:szCs w:val="28"/>
        </w:rPr>
      </w:pPr>
      <w:r w:rsidRPr="00B77F12">
        <w:rPr>
          <w:b/>
          <w:sz w:val="28"/>
          <w:szCs w:val="28"/>
        </w:rPr>
        <w:t>Задача</w:t>
      </w:r>
      <w:r w:rsidR="00E902A8" w:rsidRPr="00B77F12">
        <w:rPr>
          <w:b/>
          <w:sz w:val="28"/>
          <w:szCs w:val="28"/>
        </w:rPr>
        <w:t xml:space="preserve"> № </w:t>
      </w:r>
      <w:r w:rsidRPr="00B77F12">
        <w:rPr>
          <w:b/>
          <w:sz w:val="28"/>
          <w:szCs w:val="28"/>
        </w:rPr>
        <w:t>52</w:t>
      </w:r>
      <w:r w:rsidR="00E902A8" w:rsidRPr="00B77F12">
        <w:rPr>
          <w:b/>
          <w:sz w:val="28"/>
          <w:szCs w:val="28"/>
        </w:rPr>
        <w:t>:</w:t>
      </w:r>
      <w:r w:rsidR="00E902A8" w:rsidRPr="00B77F12">
        <w:rPr>
          <w:sz w:val="28"/>
          <w:szCs w:val="28"/>
        </w:rPr>
        <w:t xml:space="preserve"> </w:t>
      </w:r>
    </w:p>
    <w:p w:rsidR="00B77F12" w:rsidRDefault="00B77F12" w:rsidP="00E31E6B">
      <w:pPr>
        <w:shd w:val="clear" w:color="auto" w:fill="FFFFFF"/>
        <w:ind w:firstLine="567"/>
        <w:jc w:val="both"/>
        <w:rPr>
          <w:color w:val="000000"/>
          <w:sz w:val="28"/>
          <w:szCs w:val="28"/>
        </w:rPr>
      </w:pPr>
      <w:r>
        <w:rPr>
          <w:color w:val="000000"/>
          <w:sz w:val="28"/>
          <w:szCs w:val="28"/>
        </w:rPr>
        <w:t xml:space="preserve">Торгово-посредническая компания занимается продажей бытовой и электронной техники. </w:t>
      </w:r>
      <w:r>
        <w:rPr>
          <w:i/>
          <w:color w:val="000000"/>
          <w:sz w:val="28"/>
          <w:szCs w:val="28"/>
        </w:rPr>
        <w:t>Рассчитайте площади складских зон</w:t>
      </w:r>
      <w:r>
        <w:rPr>
          <w:color w:val="000000"/>
          <w:sz w:val="28"/>
          <w:szCs w:val="28"/>
        </w:rPr>
        <w:t>, принимая во внимание, что зона хранения будет поделена на два участка: участок А – стеллаж</w:t>
      </w:r>
      <w:r>
        <w:rPr>
          <w:color w:val="000000"/>
          <w:sz w:val="28"/>
          <w:szCs w:val="28"/>
        </w:rPr>
        <w:softHyphen/>
        <w:t>ное хранение, участок В – штабельное хранение товаров.</w:t>
      </w:r>
    </w:p>
    <w:p w:rsidR="00B77F12" w:rsidRDefault="00B77F12" w:rsidP="00E31E6B">
      <w:pPr>
        <w:shd w:val="clear" w:color="auto" w:fill="FFFFFF"/>
        <w:ind w:firstLine="567"/>
        <w:jc w:val="both"/>
        <w:rPr>
          <w:color w:val="000000"/>
          <w:sz w:val="28"/>
          <w:szCs w:val="28"/>
        </w:rPr>
      </w:pPr>
      <w:r>
        <w:rPr>
          <w:color w:val="000000"/>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524"/>
      </w:tblGrid>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Среднедневное поступление товаров на склад,</w:t>
            </w:r>
            <w:r w:rsidRPr="008E0B34">
              <w:rPr>
                <w:color w:val="000000"/>
              </w:rPr>
              <w:t xml:space="preserve"> </w:t>
            </w:r>
            <w:r w:rsidRPr="008E0B34">
              <w:rPr>
                <w:i/>
                <w:color w:val="000000"/>
                <w:lang w:val="en-US"/>
              </w:rPr>
              <w:t>V</w:t>
            </w:r>
            <w:r w:rsidRPr="008E0B34">
              <w:rPr>
                <w:i/>
                <w:color w:val="000000"/>
                <w:vertAlign w:val="subscript"/>
              </w:rPr>
              <w:t>ср</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743 м</w:t>
            </w:r>
            <w:r w:rsidRPr="008E0B34">
              <w:rPr>
                <w:vertAlign w:val="superscript"/>
              </w:rPr>
              <w:t>3</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Коэффициент загрузки на 1м</w:t>
            </w:r>
            <w:r w:rsidRPr="008E0B34">
              <w:rPr>
                <w:vertAlign w:val="superscript"/>
              </w:rPr>
              <w:t>2</w:t>
            </w:r>
            <w:r w:rsidRPr="008E0B34">
              <w:t xml:space="preserve">, </w:t>
            </w:r>
            <w:r w:rsidRPr="008E0B34">
              <w:rPr>
                <w:i/>
              </w:rPr>
              <w:t>σ</w:t>
            </w:r>
            <w:r w:rsidRPr="008E0B34">
              <w:rPr>
                <w:i/>
                <w:vertAlign w:val="subscript"/>
              </w:rPr>
              <w:t>1</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1,8</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Коэффициент неравномерности поступления товаров на склад (</w:t>
            </w:r>
            <w:r w:rsidRPr="008E0B34">
              <w:rPr>
                <w:i/>
                <w:iCs/>
                <w:color w:val="000000"/>
              </w:rPr>
              <w:t>всегда</w:t>
            </w:r>
            <w:r w:rsidRPr="008E0B34">
              <w:rPr>
                <w:color w:val="000000"/>
              </w:rPr>
              <w:t xml:space="preserve"> при рациональной загрузке склада принимается от 1,2 до 1,5)</w:t>
            </w:r>
            <w:r w:rsidRPr="008E0B34">
              <w:t xml:space="preserve">, </w:t>
            </w:r>
            <w:r w:rsidRPr="008E0B34">
              <w:rPr>
                <w:i/>
              </w:rPr>
              <w:t>Кнп</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1,36</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Количество дней нахождения товаров в зоне приемки </w:t>
            </w:r>
            <w:r w:rsidRPr="008E0B34">
              <w:rPr>
                <w:color w:val="000000"/>
              </w:rPr>
              <w:t>(</w:t>
            </w:r>
            <w:r w:rsidRPr="008E0B34">
              <w:rPr>
                <w:i/>
                <w:color w:val="000000"/>
              </w:rPr>
              <w:t>всегда</w:t>
            </w:r>
            <w:r w:rsidRPr="008E0B34">
              <w:rPr>
                <w:color w:val="000000"/>
              </w:rPr>
              <w:t xml:space="preserve"> принимается до 2 дней)</w:t>
            </w:r>
            <w:r w:rsidRPr="008E0B34">
              <w:t xml:space="preserve">, </w:t>
            </w:r>
            <w:r w:rsidRPr="008E0B34">
              <w:rPr>
                <w:i/>
                <w:lang w:val="en-US"/>
              </w:rPr>
              <w:t>t</w:t>
            </w:r>
            <w:r w:rsidRPr="008E0B34">
              <w:rPr>
                <w:i/>
              </w:rPr>
              <w:t>п</w:t>
            </w:r>
            <w:r w:rsidRPr="008E0B34">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 день</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Годовой объем отгрузки продукции, </w:t>
            </w:r>
            <w:r w:rsidRPr="008E0B34">
              <w:rPr>
                <w:i/>
                <w:color w:val="000000"/>
                <w:lang w:val="en-US"/>
              </w:rPr>
              <w:t>V</w:t>
            </w:r>
            <w:r w:rsidRPr="008E0B34">
              <w:rPr>
                <w:i/>
                <w:color w:val="000000"/>
                <w:vertAlign w:val="subscript"/>
              </w:rPr>
              <w:t>отпр</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630 м</w:t>
            </w:r>
            <w:r w:rsidRPr="008E0B34">
              <w:rPr>
                <w:vertAlign w:val="superscript"/>
              </w:rPr>
              <w:t>3</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shd w:val="clear" w:color="auto" w:fill="FFFFFF"/>
              <w:jc w:val="both"/>
            </w:pPr>
            <w:r w:rsidRPr="008E0B34">
              <w:t>Коэффициент неравномерности отгрузки товаров со склада</w:t>
            </w:r>
            <w:r w:rsidRPr="008E0B34">
              <w:rPr>
                <w:iCs/>
                <w:color w:val="000000"/>
              </w:rPr>
              <w:t xml:space="preserve"> </w:t>
            </w:r>
            <w:r w:rsidRPr="008E0B34">
              <w:rPr>
                <w:color w:val="000000"/>
              </w:rPr>
              <w:t>(</w:t>
            </w:r>
            <w:r w:rsidRPr="008E0B34">
              <w:rPr>
                <w:i/>
                <w:color w:val="000000"/>
              </w:rPr>
              <w:t>всегда</w:t>
            </w:r>
            <w:r w:rsidRPr="008E0B34">
              <w:rPr>
                <w:color w:val="000000"/>
              </w:rPr>
              <w:t xml:space="preserve"> при рациональной загрузке склада </w:t>
            </w:r>
            <w:r w:rsidRPr="008E0B34">
              <w:rPr>
                <w:iCs/>
                <w:color w:val="000000"/>
              </w:rPr>
              <w:t>принимается</w:t>
            </w:r>
            <w:r w:rsidRPr="008E0B34">
              <w:rPr>
                <w:color w:val="000000"/>
              </w:rPr>
              <w:t xml:space="preserve"> от 1,2 до 1,5)</w:t>
            </w:r>
            <w:r w:rsidRPr="008E0B34">
              <w:t xml:space="preserve">, </w:t>
            </w:r>
            <w:r w:rsidRPr="008E0B34">
              <w:rPr>
                <w:i/>
              </w:rPr>
              <w:t>Кно</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1,5</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shd w:val="clear" w:color="auto" w:fill="FFFFFF"/>
              <w:jc w:val="both"/>
              <w:rPr>
                <w:color w:val="000000"/>
              </w:rPr>
            </w:pPr>
            <w:r w:rsidRPr="008E0B34">
              <w:t>Количество дней нахождения товаров в зоне комплектации</w:t>
            </w:r>
            <w:r w:rsidRPr="008E0B34">
              <w:rPr>
                <w:i/>
                <w:iCs/>
                <w:color w:val="000000"/>
              </w:rPr>
              <w:t xml:space="preserve"> </w:t>
            </w:r>
            <w:r w:rsidRPr="008E0B34">
              <w:rPr>
                <w:color w:val="000000"/>
              </w:rPr>
              <w:t>(</w:t>
            </w:r>
            <w:r w:rsidRPr="008E0B34">
              <w:rPr>
                <w:i/>
                <w:color w:val="000000"/>
              </w:rPr>
              <w:t>всегда</w:t>
            </w:r>
            <w:r w:rsidRPr="008E0B34">
              <w:rPr>
                <w:color w:val="000000"/>
              </w:rPr>
              <w:t xml:space="preserve"> принимается до 2 дней)</w:t>
            </w:r>
            <w:r w:rsidRPr="008E0B34">
              <w:t xml:space="preserve">, </w:t>
            </w:r>
            <w:r w:rsidRPr="008E0B34">
              <w:rPr>
                <w:i/>
                <w:lang w:val="en-US"/>
              </w:rPr>
              <w:t>t</w:t>
            </w:r>
            <w:r w:rsidRPr="008E0B34">
              <w:rPr>
                <w:i/>
              </w:rPr>
              <w:t>о</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 день</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Ширина стеллажа, </w:t>
            </w:r>
            <w:r w:rsidRPr="008E0B34">
              <w:rPr>
                <w:i/>
              </w:rPr>
              <w:t>р</w:t>
            </w:r>
            <w:r w:rsidRPr="008E0B34">
              <w:rPr>
                <w:i/>
                <w:vertAlign w:val="subscript"/>
              </w:rPr>
              <w:t>ст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1,2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Глубина стеллажа, </w:t>
            </w:r>
            <w:r w:rsidRPr="008E0B34">
              <w:rPr>
                <w:i/>
                <w:color w:val="000000"/>
                <w:lang w:val="en-US"/>
              </w:rPr>
              <w:t>q</w:t>
            </w:r>
            <w:r w:rsidRPr="008E0B34">
              <w:rPr>
                <w:i/>
                <w:color w:val="000000"/>
                <w:vertAlign w:val="subscript"/>
              </w:rPr>
              <w:t>ст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2,1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Количество стеллажей, </w:t>
            </w:r>
            <w:r w:rsidRPr="008E0B34">
              <w:rPr>
                <w:i/>
                <w:iCs/>
                <w:color w:val="000000"/>
              </w:rPr>
              <w:t>N</w:t>
            </w:r>
            <w:r w:rsidRPr="008E0B34">
              <w:rPr>
                <w:i/>
                <w:color w:val="000000"/>
                <w:vertAlign w:val="subscript"/>
              </w:rPr>
              <w:t>ст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880 шт.</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Ширина погрузчика, </w:t>
            </w:r>
            <w:r w:rsidRPr="008E0B34">
              <w:rPr>
                <w:i/>
              </w:rPr>
              <w:t>В</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1,35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Ширина зазоров между транспортными средствами, между ними и стеллажами (штабелями) по обе стороны проезда </w:t>
            </w:r>
            <w:r w:rsidRPr="008E0B34">
              <w:rPr>
                <w:color w:val="000000"/>
              </w:rPr>
              <w:t>(</w:t>
            </w:r>
            <w:r w:rsidRPr="008E0B34">
              <w:rPr>
                <w:i/>
                <w:color w:val="000000"/>
              </w:rPr>
              <w:t>всегда</w:t>
            </w:r>
            <w:r w:rsidRPr="008E0B34">
              <w:rPr>
                <w:color w:val="000000"/>
              </w:rPr>
              <w:t xml:space="preserve"> принимается равной от 15 до 20 см)</w:t>
            </w:r>
            <w:r w:rsidRPr="008E0B34">
              <w:t xml:space="preserve">, </w:t>
            </w:r>
            <w:r w:rsidRPr="008E0B34">
              <w:rPr>
                <w:i/>
              </w:rPr>
              <w:t>С</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20 см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Длина штабеля, </w:t>
            </w:r>
            <w:r w:rsidRPr="008E0B34">
              <w:rPr>
                <w:i/>
                <w:color w:val="000000"/>
                <w:lang w:val="en-US"/>
              </w:rPr>
              <w:t>l</w:t>
            </w:r>
            <w:r w:rsidRPr="008E0B34">
              <w:rPr>
                <w:i/>
                <w:vertAlign w:val="subscript"/>
              </w:rPr>
              <w:t>шт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13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Ширина штабеля, </w:t>
            </w:r>
            <w:r w:rsidRPr="008E0B34">
              <w:rPr>
                <w:i/>
              </w:rPr>
              <w:t>р</w:t>
            </w:r>
            <w:r w:rsidRPr="008E0B34">
              <w:rPr>
                <w:i/>
                <w:vertAlign w:val="subscript"/>
              </w:rPr>
              <w:t>шт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4,8 м</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Количество штабелей, </w:t>
            </w:r>
            <w:r w:rsidRPr="008E0B34">
              <w:rPr>
                <w:i/>
                <w:iCs/>
                <w:color w:val="000000"/>
              </w:rPr>
              <w:t>N</w:t>
            </w:r>
            <w:r w:rsidRPr="008E0B34">
              <w:rPr>
                <w:i/>
                <w:color w:val="000000"/>
                <w:vertAlign w:val="subscript"/>
              </w:rPr>
              <w:t>шт</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26 шт.</w:t>
            </w:r>
          </w:p>
        </w:tc>
      </w:tr>
      <w:tr w:rsidR="00B77F12" w:rsidTr="00B77F12">
        <w:tc>
          <w:tcPr>
            <w:tcW w:w="8897"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 xml:space="preserve">Площадь офисных помещений, </w:t>
            </w:r>
            <w:r w:rsidRPr="008E0B34">
              <w:rPr>
                <w:i/>
                <w:iCs/>
                <w:color w:val="000000"/>
                <w:lang w:val="en-US"/>
              </w:rPr>
              <w:t>S</w:t>
            </w:r>
            <w:r w:rsidRPr="008E0B34">
              <w:rPr>
                <w:i/>
                <w:color w:val="000000"/>
              </w:rPr>
              <w:t>сл</w:t>
            </w:r>
          </w:p>
        </w:tc>
        <w:tc>
          <w:tcPr>
            <w:tcW w:w="1524" w:type="dxa"/>
            <w:tcBorders>
              <w:top w:val="single" w:sz="4" w:space="0" w:color="auto"/>
              <w:left w:val="single" w:sz="4" w:space="0" w:color="auto"/>
              <w:bottom w:val="single" w:sz="4" w:space="0" w:color="auto"/>
              <w:right w:val="single" w:sz="4" w:space="0" w:color="auto"/>
            </w:tcBorders>
            <w:hideMark/>
          </w:tcPr>
          <w:p w:rsidR="00B77F12" w:rsidRPr="008E0B34" w:rsidRDefault="00B77F12">
            <w:pPr>
              <w:jc w:val="both"/>
            </w:pPr>
            <w:r w:rsidRPr="008E0B34">
              <w:t>1000 м</w:t>
            </w:r>
            <w:r w:rsidRPr="008E0B34">
              <w:rPr>
                <w:vertAlign w:val="superscript"/>
              </w:rPr>
              <w:t>2</w:t>
            </w:r>
          </w:p>
        </w:tc>
      </w:tr>
    </w:tbl>
    <w:p w:rsidR="00B77F12" w:rsidRDefault="00B77F12" w:rsidP="009514BB">
      <w:pPr>
        <w:shd w:val="clear" w:color="auto" w:fill="FFFFFF"/>
        <w:jc w:val="both"/>
        <w:rPr>
          <w:sz w:val="28"/>
          <w:szCs w:val="28"/>
        </w:rPr>
      </w:pPr>
      <w:r>
        <w:rPr>
          <w:b/>
          <w:sz w:val="28"/>
          <w:szCs w:val="28"/>
        </w:rPr>
        <w:t>Решение:</w:t>
      </w:r>
    </w:p>
    <w:p w:rsidR="00B77F12" w:rsidRDefault="00B77F12" w:rsidP="00B77F12">
      <w:pPr>
        <w:shd w:val="clear" w:color="auto" w:fill="FFFFFF"/>
        <w:jc w:val="center"/>
        <w:rPr>
          <w:color w:val="000000"/>
          <w:sz w:val="28"/>
          <w:szCs w:val="28"/>
        </w:rPr>
      </w:pPr>
      <w:r>
        <w:rPr>
          <w:i/>
          <w:iCs/>
          <w:color w:val="000000"/>
          <w:sz w:val="28"/>
          <w:szCs w:val="28"/>
          <w:lang w:val="en-US"/>
        </w:rPr>
        <w:t>S</w:t>
      </w:r>
      <w:r>
        <w:rPr>
          <w:i/>
          <w:color w:val="000000"/>
          <w:sz w:val="28"/>
          <w:szCs w:val="28"/>
        </w:rPr>
        <w:t>общ =</w:t>
      </w:r>
      <w:r>
        <w:rPr>
          <w:i/>
          <w:iCs/>
          <w:color w:val="000000"/>
          <w:sz w:val="28"/>
          <w:szCs w:val="28"/>
        </w:rPr>
        <w:t xml:space="preserve"> </w:t>
      </w:r>
      <w:r>
        <w:rPr>
          <w:i/>
          <w:iCs/>
          <w:color w:val="000000"/>
          <w:sz w:val="28"/>
          <w:szCs w:val="28"/>
          <w:lang w:val="en-US"/>
        </w:rPr>
        <w:t>S</w:t>
      </w:r>
      <w:r>
        <w:rPr>
          <w:i/>
          <w:color w:val="000000"/>
          <w:sz w:val="28"/>
          <w:szCs w:val="28"/>
        </w:rPr>
        <w:t xml:space="preserve">пол + </w:t>
      </w:r>
      <w:r>
        <w:rPr>
          <w:i/>
          <w:iCs/>
          <w:color w:val="000000"/>
          <w:sz w:val="28"/>
          <w:szCs w:val="28"/>
          <w:lang w:val="en-US"/>
        </w:rPr>
        <w:t>S</w:t>
      </w:r>
      <w:r>
        <w:rPr>
          <w:i/>
          <w:color w:val="000000"/>
          <w:sz w:val="28"/>
          <w:szCs w:val="28"/>
        </w:rPr>
        <w:t>пр +</w:t>
      </w:r>
      <w:r>
        <w:rPr>
          <w:i/>
          <w:iCs/>
          <w:color w:val="000000"/>
          <w:sz w:val="28"/>
          <w:szCs w:val="28"/>
        </w:rPr>
        <w:t xml:space="preserve"> </w:t>
      </w:r>
      <w:r>
        <w:rPr>
          <w:i/>
          <w:iCs/>
          <w:color w:val="000000"/>
          <w:sz w:val="28"/>
          <w:szCs w:val="28"/>
          <w:lang w:val="en-US"/>
        </w:rPr>
        <w:t>S</w:t>
      </w:r>
      <w:r>
        <w:rPr>
          <w:i/>
          <w:color w:val="000000"/>
          <w:sz w:val="28"/>
          <w:szCs w:val="28"/>
        </w:rPr>
        <w:t>сл +</w:t>
      </w:r>
      <w:r>
        <w:rPr>
          <w:i/>
          <w:iCs/>
          <w:color w:val="000000"/>
          <w:sz w:val="28"/>
          <w:szCs w:val="28"/>
        </w:rPr>
        <w:t xml:space="preserve"> </w:t>
      </w:r>
      <w:r>
        <w:rPr>
          <w:i/>
          <w:iCs/>
          <w:color w:val="000000"/>
          <w:sz w:val="28"/>
          <w:szCs w:val="28"/>
          <w:lang w:val="en-US"/>
        </w:rPr>
        <w:t>S</w:t>
      </w:r>
      <w:r>
        <w:rPr>
          <w:i/>
          <w:color w:val="000000"/>
          <w:sz w:val="28"/>
          <w:szCs w:val="28"/>
        </w:rPr>
        <w:t>отгр +</w:t>
      </w:r>
      <w:r>
        <w:rPr>
          <w:i/>
          <w:iCs/>
          <w:color w:val="000000"/>
          <w:sz w:val="28"/>
          <w:szCs w:val="28"/>
        </w:rPr>
        <w:t xml:space="preserve"> </w:t>
      </w:r>
      <w:r>
        <w:rPr>
          <w:i/>
          <w:iCs/>
          <w:color w:val="000000"/>
          <w:sz w:val="28"/>
          <w:szCs w:val="28"/>
          <w:lang w:val="en-US"/>
        </w:rPr>
        <w:t>S</w:t>
      </w:r>
      <w:r>
        <w:rPr>
          <w:i/>
          <w:color w:val="000000"/>
          <w:sz w:val="28"/>
          <w:szCs w:val="28"/>
        </w:rPr>
        <w:t>всп</w:t>
      </w:r>
      <w:r>
        <w:rPr>
          <w:color w:val="000000"/>
          <w:sz w:val="28"/>
          <w:szCs w:val="28"/>
        </w:rPr>
        <w:t xml:space="preserve"> ,</w:t>
      </w:r>
    </w:p>
    <w:p w:rsidR="00B77F12" w:rsidRDefault="00B77F12" w:rsidP="00B77F12">
      <w:pPr>
        <w:shd w:val="clear" w:color="auto" w:fill="FFFFFF"/>
        <w:jc w:val="both"/>
        <w:rPr>
          <w:color w:val="000000"/>
          <w:sz w:val="28"/>
          <w:szCs w:val="28"/>
        </w:rPr>
      </w:pPr>
      <w:r>
        <w:rPr>
          <w:color w:val="000000"/>
          <w:sz w:val="28"/>
          <w:szCs w:val="28"/>
        </w:rPr>
        <w:t>где</w:t>
      </w:r>
    </w:p>
    <w:p w:rsidR="00B77F12" w:rsidRDefault="00B77F12" w:rsidP="00B77F12">
      <w:pPr>
        <w:shd w:val="clear" w:color="auto" w:fill="FFFFFF"/>
        <w:jc w:val="both"/>
        <w:rPr>
          <w:color w:val="000000"/>
          <w:sz w:val="28"/>
          <w:szCs w:val="28"/>
        </w:rPr>
      </w:pPr>
      <w:r>
        <w:rPr>
          <w:i/>
          <w:iCs/>
          <w:color w:val="000000"/>
          <w:sz w:val="28"/>
          <w:szCs w:val="28"/>
          <w:lang w:val="en-US"/>
        </w:rPr>
        <w:t>S</w:t>
      </w:r>
      <w:r>
        <w:rPr>
          <w:i/>
          <w:color w:val="000000"/>
          <w:sz w:val="28"/>
          <w:szCs w:val="28"/>
        </w:rPr>
        <w:t xml:space="preserve">пол </w:t>
      </w:r>
      <w:r>
        <w:rPr>
          <w:color w:val="000000"/>
          <w:sz w:val="28"/>
          <w:szCs w:val="28"/>
        </w:rPr>
        <w:t>–  полезная  площадь,  т.е.  площадь,  занятая  непосредственно  хранимыми</w:t>
      </w:r>
    </w:p>
    <w:p w:rsidR="00B77F12" w:rsidRDefault="00B77F12" w:rsidP="00B77F12">
      <w:pPr>
        <w:shd w:val="clear" w:color="auto" w:fill="FFFFFF"/>
        <w:jc w:val="both"/>
        <w:rPr>
          <w:color w:val="000000"/>
          <w:sz w:val="28"/>
          <w:szCs w:val="28"/>
        </w:rPr>
      </w:pPr>
      <w:r>
        <w:rPr>
          <w:color w:val="000000"/>
          <w:sz w:val="28"/>
          <w:szCs w:val="28"/>
        </w:rPr>
        <w:t>ресурсами (стеллажами, штабелями, закромами, бункерами и другими приспособлениями для хранения данных ресурсов);</w:t>
      </w:r>
    </w:p>
    <w:p w:rsidR="00B77F12" w:rsidRDefault="00B77F12" w:rsidP="00B77F12">
      <w:pPr>
        <w:shd w:val="clear" w:color="auto" w:fill="FFFFFF"/>
        <w:jc w:val="both"/>
        <w:rPr>
          <w:iCs/>
          <w:color w:val="000000"/>
          <w:sz w:val="28"/>
          <w:szCs w:val="28"/>
        </w:rPr>
      </w:pPr>
      <w:r>
        <w:rPr>
          <w:i/>
          <w:iCs/>
          <w:color w:val="000000"/>
          <w:sz w:val="28"/>
          <w:szCs w:val="28"/>
          <w:lang w:val="en-US"/>
        </w:rPr>
        <w:t>S</w:t>
      </w:r>
      <w:r>
        <w:rPr>
          <w:i/>
          <w:color w:val="000000"/>
          <w:sz w:val="28"/>
          <w:szCs w:val="28"/>
        </w:rPr>
        <w:t xml:space="preserve">пр </w:t>
      </w:r>
      <w:r>
        <w:rPr>
          <w:color w:val="000000"/>
          <w:sz w:val="28"/>
          <w:szCs w:val="28"/>
        </w:rPr>
        <w:t>– площадь, занятая приемочными</w:t>
      </w:r>
      <w:r>
        <w:rPr>
          <w:i/>
          <w:iCs/>
          <w:color w:val="000000"/>
          <w:sz w:val="28"/>
          <w:szCs w:val="28"/>
        </w:rPr>
        <w:t xml:space="preserve"> </w:t>
      </w:r>
      <w:r>
        <w:rPr>
          <w:iCs/>
          <w:color w:val="000000"/>
          <w:sz w:val="28"/>
          <w:szCs w:val="28"/>
        </w:rPr>
        <w:t>и отпускными площадками;</w:t>
      </w:r>
    </w:p>
    <w:p w:rsidR="00B77F12" w:rsidRDefault="00B77F12" w:rsidP="00B77F12">
      <w:pPr>
        <w:shd w:val="clear" w:color="auto" w:fill="FFFFFF"/>
        <w:jc w:val="both"/>
        <w:rPr>
          <w:i/>
          <w:iCs/>
          <w:color w:val="000000"/>
          <w:sz w:val="28"/>
          <w:szCs w:val="28"/>
        </w:rPr>
      </w:pPr>
      <w:r>
        <w:rPr>
          <w:i/>
          <w:iCs/>
          <w:color w:val="000000"/>
          <w:sz w:val="28"/>
          <w:szCs w:val="28"/>
          <w:lang w:val="en-US"/>
        </w:rPr>
        <w:t>S</w:t>
      </w:r>
      <w:r>
        <w:rPr>
          <w:i/>
          <w:color w:val="000000"/>
          <w:sz w:val="28"/>
          <w:szCs w:val="28"/>
        </w:rPr>
        <w:t xml:space="preserve">сл </w:t>
      </w:r>
      <w:r>
        <w:rPr>
          <w:color w:val="000000"/>
          <w:sz w:val="28"/>
          <w:szCs w:val="28"/>
        </w:rPr>
        <w:t>– служебная площадь (занятая конторскими и другими служебными помещениями);</w:t>
      </w:r>
    </w:p>
    <w:p w:rsidR="00B77F12" w:rsidRDefault="00B77F12" w:rsidP="00B77F12">
      <w:pPr>
        <w:shd w:val="clear" w:color="auto" w:fill="FFFFFF"/>
        <w:jc w:val="both"/>
        <w:rPr>
          <w:i/>
          <w:iCs/>
          <w:color w:val="000000"/>
          <w:sz w:val="28"/>
          <w:szCs w:val="28"/>
        </w:rPr>
      </w:pPr>
      <w:r>
        <w:rPr>
          <w:i/>
          <w:iCs/>
          <w:color w:val="000000"/>
          <w:sz w:val="28"/>
          <w:szCs w:val="28"/>
          <w:lang w:val="en-US"/>
        </w:rPr>
        <w:lastRenderedPageBreak/>
        <w:t>S</w:t>
      </w:r>
      <w:r>
        <w:rPr>
          <w:i/>
          <w:color w:val="000000"/>
          <w:sz w:val="28"/>
          <w:szCs w:val="28"/>
        </w:rPr>
        <w:t xml:space="preserve">отгр </w:t>
      </w:r>
      <w:r>
        <w:rPr>
          <w:color w:val="000000"/>
          <w:sz w:val="28"/>
          <w:szCs w:val="28"/>
        </w:rPr>
        <w:t>– площадь, занятая стационарным подъемно-транспортным и другим оборудованием (подъемниками, конвейерами);</w:t>
      </w:r>
    </w:p>
    <w:p w:rsidR="00B77F12" w:rsidRDefault="00B77F12" w:rsidP="00B77F12">
      <w:pPr>
        <w:shd w:val="clear" w:color="auto" w:fill="FFFFFF"/>
        <w:jc w:val="both"/>
        <w:rPr>
          <w:color w:val="000000"/>
          <w:sz w:val="28"/>
          <w:szCs w:val="28"/>
        </w:rPr>
      </w:pPr>
      <w:r>
        <w:rPr>
          <w:i/>
          <w:iCs/>
          <w:color w:val="000000"/>
          <w:sz w:val="28"/>
          <w:szCs w:val="28"/>
          <w:lang w:val="en-US"/>
        </w:rPr>
        <w:t>S</w:t>
      </w:r>
      <w:r>
        <w:rPr>
          <w:i/>
          <w:color w:val="000000"/>
          <w:sz w:val="28"/>
          <w:szCs w:val="28"/>
        </w:rPr>
        <w:t>всп</w:t>
      </w:r>
      <w:r>
        <w:rPr>
          <w:color w:val="000000"/>
          <w:sz w:val="28"/>
          <w:szCs w:val="28"/>
        </w:rPr>
        <w:t xml:space="preserve"> – вспомогательная площадь, т.е. площадь, занятая проездами и проходами.</w:t>
      </w:r>
    </w:p>
    <w:p w:rsidR="00B77F12" w:rsidRDefault="00B77F12" w:rsidP="00B77F12">
      <w:pPr>
        <w:shd w:val="clear" w:color="auto" w:fill="FFFFFF"/>
        <w:jc w:val="both"/>
        <w:rPr>
          <w:sz w:val="28"/>
          <w:szCs w:val="28"/>
        </w:rPr>
      </w:pPr>
    </w:p>
    <w:p w:rsidR="00B77F12" w:rsidRDefault="00B77F12" w:rsidP="00B77F12">
      <w:pPr>
        <w:shd w:val="clear" w:color="auto" w:fill="FFFFFF"/>
        <w:ind w:firstLine="567"/>
        <w:jc w:val="both"/>
        <w:rPr>
          <w:color w:val="000000"/>
          <w:sz w:val="28"/>
          <w:szCs w:val="28"/>
        </w:rPr>
      </w:pPr>
      <w:r>
        <w:rPr>
          <w:b/>
          <w:color w:val="000000"/>
          <w:sz w:val="28"/>
          <w:szCs w:val="28"/>
        </w:rPr>
        <w:t>1.</w:t>
      </w:r>
      <w:r>
        <w:rPr>
          <w:color w:val="000000"/>
          <w:sz w:val="28"/>
          <w:szCs w:val="28"/>
        </w:rPr>
        <w:t xml:space="preserve"> Рассчитаем площадь зоны разгрузки и приемки:</w:t>
      </w:r>
    </w:p>
    <w:p w:rsidR="00B77F12" w:rsidRDefault="00B77F12" w:rsidP="00B77F12">
      <w:pPr>
        <w:shd w:val="clear" w:color="auto" w:fill="FFFFFF"/>
        <w:jc w:val="center"/>
        <w:rPr>
          <w:sz w:val="28"/>
          <w:szCs w:val="28"/>
        </w:rPr>
      </w:pPr>
      <w:r>
        <w:rPr>
          <w:i/>
          <w:iCs/>
          <w:color w:val="000000"/>
          <w:sz w:val="28"/>
          <w:szCs w:val="28"/>
          <w:lang w:val="en-US"/>
        </w:rPr>
        <w:t>S</w:t>
      </w:r>
      <w:r>
        <w:rPr>
          <w:i/>
          <w:color w:val="000000"/>
          <w:sz w:val="28"/>
          <w:szCs w:val="28"/>
        </w:rPr>
        <w:t>пр</w:t>
      </w:r>
      <w:r>
        <w:rPr>
          <w:color w:val="000000"/>
          <w:sz w:val="28"/>
          <w:szCs w:val="28"/>
        </w:rPr>
        <w:t xml:space="preserve"> = (</w:t>
      </w:r>
      <w:r>
        <w:rPr>
          <w:i/>
          <w:color w:val="000000"/>
          <w:sz w:val="28"/>
          <w:szCs w:val="28"/>
          <w:lang w:val="en-US"/>
        </w:rPr>
        <w:t>V</w:t>
      </w:r>
      <w:r>
        <w:rPr>
          <w:i/>
          <w:color w:val="000000"/>
          <w:sz w:val="32"/>
          <w:szCs w:val="32"/>
          <w:vertAlign w:val="subscript"/>
        </w:rPr>
        <w:t>ср</w:t>
      </w:r>
      <w:r>
        <w:rPr>
          <w:color w:val="000000"/>
          <w:sz w:val="28"/>
          <w:szCs w:val="28"/>
        </w:rPr>
        <w:t xml:space="preserve"> х </w:t>
      </w:r>
      <w:r>
        <w:rPr>
          <w:i/>
          <w:sz w:val="28"/>
          <w:szCs w:val="28"/>
        </w:rPr>
        <w:t>Кнп</w:t>
      </w:r>
      <w:r>
        <w:rPr>
          <w:sz w:val="28"/>
          <w:szCs w:val="28"/>
        </w:rPr>
        <w:t xml:space="preserve"> х </w:t>
      </w:r>
      <w:r>
        <w:rPr>
          <w:i/>
          <w:sz w:val="28"/>
          <w:szCs w:val="28"/>
          <w:lang w:val="en-US"/>
        </w:rPr>
        <w:t>t</w:t>
      </w:r>
      <w:r>
        <w:rPr>
          <w:i/>
          <w:sz w:val="28"/>
          <w:szCs w:val="28"/>
        </w:rPr>
        <w:t>п</w:t>
      </w:r>
      <w:r>
        <w:rPr>
          <w:sz w:val="28"/>
          <w:szCs w:val="28"/>
        </w:rPr>
        <w:t xml:space="preserve">) / </w:t>
      </w:r>
      <w:r>
        <w:rPr>
          <w:i/>
          <w:sz w:val="28"/>
          <w:szCs w:val="28"/>
        </w:rPr>
        <w:t>σ</w:t>
      </w:r>
      <w:r>
        <w:rPr>
          <w:i/>
          <w:sz w:val="28"/>
          <w:szCs w:val="28"/>
          <w:vertAlign w:val="subscript"/>
        </w:rPr>
        <w:t>1</w:t>
      </w:r>
      <w:r>
        <w:rPr>
          <w:sz w:val="28"/>
          <w:szCs w:val="28"/>
        </w:rPr>
        <w:t xml:space="preserve"> ,</w:t>
      </w:r>
    </w:p>
    <w:p w:rsidR="00B77F12" w:rsidRDefault="00B77F12" w:rsidP="00B77F12">
      <w:pPr>
        <w:shd w:val="clear" w:color="auto" w:fill="FFFFFF"/>
        <w:jc w:val="both"/>
        <w:rPr>
          <w:color w:val="000000"/>
          <w:sz w:val="28"/>
          <w:szCs w:val="28"/>
        </w:rPr>
      </w:pPr>
      <w:r>
        <w:rPr>
          <w:color w:val="000000"/>
          <w:sz w:val="28"/>
          <w:szCs w:val="28"/>
        </w:rPr>
        <w:t>где</w:t>
      </w:r>
    </w:p>
    <w:p w:rsidR="00B77F12" w:rsidRDefault="00B77F12" w:rsidP="00B77F12">
      <w:pPr>
        <w:shd w:val="clear" w:color="auto" w:fill="FFFFFF"/>
        <w:jc w:val="both"/>
        <w:rPr>
          <w:sz w:val="28"/>
          <w:szCs w:val="28"/>
        </w:rPr>
      </w:pPr>
      <w:r>
        <w:rPr>
          <w:i/>
          <w:color w:val="000000"/>
          <w:sz w:val="28"/>
          <w:szCs w:val="28"/>
          <w:lang w:val="en-US"/>
        </w:rPr>
        <w:t>V</w:t>
      </w:r>
      <w:r>
        <w:rPr>
          <w:i/>
          <w:color w:val="000000"/>
          <w:sz w:val="32"/>
          <w:szCs w:val="32"/>
          <w:vertAlign w:val="subscript"/>
        </w:rPr>
        <w:t>ср</w:t>
      </w:r>
      <w:r>
        <w:rPr>
          <w:color w:val="000000"/>
          <w:sz w:val="28"/>
          <w:szCs w:val="28"/>
        </w:rPr>
        <w:t xml:space="preserve">  – среднесуточное поступление ресурсов на склад, т;</w:t>
      </w:r>
    </w:p>
    <w:p w:rsidR="00B77F12" w:rsidRDefault="00B77F12" w:rsidP="00B77F12">
      <w:pPr>
        <w:shd w:val="clear" w:color="auto" w:fill="FFFFFF"/>
        <w:jc w:val="both"/>
        <w:rPr>
          <w:color w:val="000000"/>
          <w:sz w:val="28"/>
          <w:szCs w:val="28"/>
        </w:rPr>
      </w:pPr>
      <w:r>
        <w:rPr>
          <w:i/>
          <w:sz w:val="28"/>
          <w:szCs w:val="28"/>
        </w:rPr>
        <w:t>σ</w:t>
      </w:r>
      <w:r>
        <w:rPr>
          <w:i/>
          <w:sz w:val="28"/>
          <w:szCs w:val="28"/>
          <w:vertAlign w:val="subscript"/>
        </w:rPr>
        <w:t>1</w:t>
      </w:r>
      <w:r>
        <w:rPr>
          <w:color w:val="000000"/>
          <w:sz w:val="28"/>
          <w:szCs w:val="28"/>
        </w:rPr>
        <w:t xml:space="preserve"> – нагрузка на 1 м</w:t>
      </w:r>
      <w:r>
        <w:rPr>
          <w:color w:val="000000"/>
          <w:sz w:val="28"/>
          <w:szCs w:val="28"/>
          <w:vertAlign w:val="superscript"/>
        </w:rPr>
        <w:t>2</w:t>
      </w:r>
      <w:r>
        <w:rPr>
          <w:color w:val="000000"/>
          <w:sz w:val="28"/>
          <w:szCs w:val="28"/>
        </w:rPr>
        <w:t xml:space="preserve"> полезной площади по складу в зависимости от</w:t>
      </w:r>
      <w:r>
        <w:rPr>
          <w:sz w:val="28"/>
          <w:szCs w:val="28"/>
        </w:rPr>
        <w:t xml:space="preserve"> </w:t>
      </w:r>
      <w:r>
        <w:rPr>
          <w:color w:val="000000"/>
          <w:sz w:val="28"/>
          <w:szCs w:val="28"/>
        </w:rPr>
        <w:t>вида хранения ресурсов, т/м</w:t>
      </w:r>
      <w:r>
        <w:rPr>
          <w:color w:val="000000"/>
          <w:sz w:val="28"/>
          <w:szCs w:val="28"/>
          <w:vertAlign w:val="superscript"/>
        </w:rPr>
        <w:t>2</w:t>
      </w:r>
      <w:r>
        <w:rPr>
          <w:color w:val="000000"/>
          <w:sz w:val="28"/>
          <w:szCs w:val="28"/>
        </w:rPr>
        <w:t>;</w:t>
      </w:r>
    </w:p>
    <w:p w:rsidR="00B77F12" w:rsidRDefault="00B77F12" w:rsidP="00B77F12">
      <w:pPr>
        <w:shd w:val="clear" w:color="auto" w:fill="FFFFFF"/>
        <w:jc w:val="both"/>
        <w:rPr>
          <w:sz w:val="28"/>
          <w:szCs w:val="28"/>
        </w:rPr>
      </w:pPr>
      <w:r>
        <w:rPr>
          <w:i/>
          <w:iCs/>
          <w:color w:val="000000"/>
          <w:sz w:val="28"/>
          <w:szCs w:val="28"/>
        </w:rPr>
        <w:t>Кнп</w:t>
      </w:r>
      <w:r>
        <w:rPr>
          <w:color w:val="000000"/>
          <w:sz w:val="28"/>
          <w:szCs w:val="28"/>
        </w:rPr>
        <w:t xml:space="preserve"> – коэффициент неравномерности поступления ресурсов на склад</w:t>
      </w:r>
      <w:r>
        <w:rPr>
          <w:sz w:val="28"/>
          <w:szCs w:val="28"/>
        </w:rPr>
        <w:t xml:space="preserve"> </w:t>
      </w:r>
      <w:r>
        <w:rPr>
          <w:color w:val="000000"/>
          <w:sz w:val="28"/>
          <w:szCs w:val="28"/>
        </w:rPr>
        <w:t xml:space="preserve">(при рациональной загрузке склада </w:t>
      </w:r>
      <w:r>
        <w:rPr>
          <w:i/>
          <w:iCs/>
          <w:color w:val="000000"/>
          <w:sz w:val="28"/>
          <w:szCs w:val="28"/>
        </w:rPr>
        <w:t>Кнп:</w:t>
      </w:r>
      <w:r>
        <w:rPr>
          <w:color w:val="000000"/>
          <w:sz w:val="28"/>
          <w:szCs w:val="28"/>
        </w:rPr>
        <w:t xml:space="preserve"> от 1,2 до 1,5);</w:t>
      </w:r>
    </w:p>
    <w:p w:rsidR="00B77F12" w:rsidRDefault="00B77F12" w:rsidP="00B77F12">
      <w:pPr>
        <w:shd w:val="clear" w:color="auto" w:fill="FFFFFF"/>
        <w:jc w:val="both"/>
        <w:rPr>
          <w:color w:val="000000"/>
          <w:sz w:val="28"/>
          <w:szCs w:val="28"/>
        </w:rPr>
      </w:pPr>
      <w:r>
        <w:rPr>
          <w:i/>
          <w:iCs/>
          <w:color w:val="000000"/>
          <w:sz w:val="28"/>
          <w:szCs w:val="28"/>
          <w:lang w:val="en-US"/>
        </w:rPr>
        <w:t>t</w:t>
      </w:r>
      <w:r>
        <w:rPr>
          <w:i/>
          <w:iCs/>
          <w:color w:val="000000"/>
          <w:sz w:val="28"/>
          <w:szCs w:val="28"/>
        </w:rPr>
        <w:t>п</w:t>
      </w:r>
      <w:r>
        <w:rPr>
          <w:color w:val="000000"/>
          <w:sz w:val="28"/>
          <w:szCs w:val="28"/>
        </w:rPr>
        <w:t xml:space="preserve"> – количество дней нахождения ресурсов на приемочной площадке</w:t>
      </w:r>
      <w:r>
        <w:rPr>
          <w:sz w:val="28"/>
          <w:szCs w:val="28"/>
        </w:rPr>
        <w:t xml:space="preserve"> </w:t>
      </w:r>
      <w:r>
        <w:rPr>
          <w:color w:val="000000"/>
          <w:sz w:val="28"/>
          <w:szCs w:val="28"/>
        </w:rPr>
        <w:t>(до 2 дней).</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 xml:space="preserve">пр = (743 х </w:t>
      </w:r>
      <w:r>
        <w:rPr>
          <w:sz w:val="28"/>
          <w:szCs w:val="28"/>
        </w:rPr>
        <w:t>1,36 х 1) / 1,8 = 561 м</w:t>
      </w:r>
      <w:r>
        <w:rPr>
          <w:sz w:val="28"/>
          <w:szCs w:val="28"/>
          <w:vertAlign w:val="superscript"/>
        </w:rPr>
        <w:t>2</w:t>
      </w:r>
      <w:r>
        <w:rPr>
          <w:sz w:val="28"/>
          <w:szCs w:val="28"/>
        </w:rPr>
        <w:t>.</w:t>
      </w:r>
    </w:p>
    <w:p w:rsidR="00B77F12" w:rsidRDefault="00B77F12" w:rsidP="00B77F12">
      <w:pPr>
        <w:shd w:val="clear" w:color="auto" w:fill="FFFFFF"/>
        <w:jc w:val="center"/>
        <w:rPr>
          <w:sz w:val="28"/>
          <w:szCs w:val="28"/>
        </w:rPr>
      </w:pPr>
    </w:p>
    <w:p w:rsidR="00B77F12" w:rsidRDefault="00B77F12" w:rsidP="00B77F12">
      <w:pPr>
        <w:shd w:val="clear" w:color="auto" w:fill="FFFFFF"/>
        <w:ind w:firstLine="567"/>
        <w:jc w:val="both"/>
        <w:rPr>
          <w:color w:val="000000"/>
          <w:sz w:val="28"/>
          <w:szCs w:val="28"/>
        </w:rPr>
      </w:pPr>
      <w:r>
        <w:rPr>
          <w:b/>
          <w:color w:val="000000"/>
          <w:sz w:val="28"/>
          <w:szCs w:val="28"/>
        </w:rPr>
        <w:t>2.</w:t>
      </w:r>
      <w:r>
        <w:rPr>
          <w:color w:val="000000"/>
          <w:sz w:val="28"/>
          <w:szCs w:val="28"/>
        </w:rPr>
        <w:t>   Рассчитаем полезную площадь, которую составляют места для стеллажного хранения и места для штабельного складирования, т. е:</w:t>
      </w:r>
    </w:p>
    <w:p w:rsidR="00B77F12" w:rsidRDefault="00B77F12" w:rsidP="00B77F12">
      <w:pPr>
        <w:shd w:val="clear" w:color="auto" w:fill="FFFFFF"/>
        <w:jc w:val="center"/>
        <w:rPr>
          <w:color w:val="000000"/>
          <w:sz w:val="28"/>
          <w:szCs w:val="28"/>
        </w:rPr>
      </w:pPr>
      <w:r>
        <w:rPr>
          <w:i/>
          <w:iCs/>
          <w:color w:val="000000"/>
          <w:sz w:val="28"/>
          <w:szCs w:val="28"/>
          <w:lang w:val="en-US"/>
        </w:rPr>
        <w:t>S</w:t>
      </w:r>
      <w:r>
        <w:rPr>
          <w:i/>
          <w:color w:val="000000"/>
          <w:sz w:val="28"/>
          <w:szCs w:val="28"/>
        </w:rPr>
        <w:t>пол =</w:t>
      </w:r>
      <w:r>
        <w:rPr>
          <w:i/>
          <w:iCs/>
          <w:color w:val="000000"/>
          <w:sz w:val="28"/>
          <w:szCs w:val="28"/>
        </w:rPr>
        <w:t xml:space="preserve"> </w:t>
      </w:r>
      <w:r>
        <w:rPr>
          <w:i/>
          <w:iCs/>
          <w:color w:val="000000"/>
          <w:sz w:val="28"/>
          <w:szCs w:val="28"/>
          <w:lang w:val="en-US"/>
        </w:rPr>
        <w:t>S</w:t>
      </w:r>
      <w:r>
        <w:rPr>
          <w:i/>
          <w:color w:val="000000"/>
          <w:sz w:val="28"/>
          <w:szCs w:val="28"/>
        </w:rPr>
        <w:t xml:space="preserve">ст х </w:t>
      </w:r>
      <w:r>
        <w:rPr>
          <w:i/>
          <w:iCs/>
          <w:color w:val="000000"/>
          <w:sz w:val="28"/>
          <w:szCs w:val="28"/>
        </w:rPr>
        <w:t>N</w:t>
      </w:r>
      <w:r>
        <w:rPr>
          <w:i/>
          <w:color w:val="000000"/>
          <w:sz w:val="28"/>
          <w:szCs w:val="28"/>
        </w:rPr>
        <w:t>ст +</w:t>
      </w:r>
      <w:r>
        <w:rPr>
          <w:i/>
          <w:iCs/>
          <w:color w:val="000000"/>
          <w:sz w:val="28"/>
          <w:szCs w:val="28"/>
        </w:rPr>
        <w:t xml:space="preserve"> </w:t>
      </w:r>
      <w:r>
        <w:rPr>
          <w:i/>
          <w:iCs/>
          <w:color w:val="000000"/>
          <w:sz w:val="28"/>
          <w:szCs w:val="28"/>
          <w:lang w:val="en-US"/>
        </w:rPr>
        <w:t>S</w:t>
      </w:r>
      <w:r>
        <w:rPr>
          <w:i/>
          <w:color w:val="000000"/>
          <w:sz w:val="28"/>
          <w:szCs w:val="28"/>
        </w:rPr>
        <w:t xml:space="preserve">шт х </w:t>
      </w:r>
      <w:r>
        <w:rPr>
          <w:i/>
          <w:iCs/>
          <w:color w:val="000000"/>
          <w:sz w:val="28"/>
          <w:szCs w:val="28"/>
        </w:rPr>
        <w:t>N</w:t>
      </w:r>
      <w:r>
        <w:rPr>
          <w:i/>
          <w:color w:val="000000"/>
          <w:sz w:val="28"/>
          <w:szCs w:val="28"/>
        </w:rPr>
        <w:t xml:space="preserve">шт </w:t>
      </w:r>
      <w:r>
        <w:rPr>
          <w:color w:val="000000"/>
          <w:sz w:val="28"/>
          <w:szCs w:val="28"/>
        </w:rPr>
        <w:t>,</w:t>
      </w:r>
    </w:p>
    <w:p w:rsidR="00B77F12" w:rsidRDefault="00B77F12" w:rsidP="00B77F12">
      <w:pPr>
        <w:shd w:val="clear" w:color="auto" w:fill="FFFFFF"/>
        <w:jc w:val="both"/>
        <w:rPr>
          <w:color w:val="000000"/>
          <w:sz w:val="28"/>
          <w:szCs w:val="28"/>
        </w:rPr>
      </w:pPr>
      <w:r>
        <w:rPr>
          <w:color w:val="000000"/>
          <w:sz w:val="28"/>
          <w:szCs w:val="28"/>
        </w:rPr>
        <w:t>где</w:t>
      </w:r>
    </w:p>
    <w:p w:rsidR="00B77F12" w:rsidRDefault="00B77F12" w:rsidP="00B77F12">
      <w:pPr>
        <w:shd w:val="clear" w:color="auto" w:fill="FFFFFF"/>
        <w:jc w:val="both"/>
        <w:rPr>
          <w:sz w:val="28"/>
          <w:szCs w:val="28"/>
        </w:rPr>
      </w:pPr>
      <w:r>
        <w:rPr>
          <w:i/>
          <w:iCs/>
          <w:color w:val="000000"/>
          <w:sz w:val="28"/>
          <w:szCs w:val="28"/>
          <w:lang w:val="en-US"/>
        </w:rPr>
        <w:t>S</w:t>
      </w:r>
      <w:r>
        <w:rPr>
          <w:i/>
          <w:color w:val="000000"/>
          <w:sz w:val="28"/>
          <w:szCs w:val="28"/>
        </w:rPr>
        <w:t>ст</w:t>
      </w:r>
      <w:r>
        <w:rPr>
          <w:iCs/>
          <w:color w:val="000000"/>
          <w:sz w:val="28"/>
          <w:szCs w:val="28"/>
        </w:rPr>
        <w:t xml:space="preserve"> </w:t>
      </w:r>
      <w:r>
        <w:rPr>
          <w:color w:val="000000"/>
          <w:sz w:val="28"/>
          <w:szCs w:val="28"/>
        </w:rPr>
        <w:t xml:space="preserve">, </w:t>
      </w:r>
      <w:r>
        <w:rPr>
          <w:i/>
          <w:iCs/>
          <w:color w:val="000000"/>
          <w:sz w:val="28"/>
          <w:szCs w:val="28"/>
          <w:lang w:val="en-US"/>
        </w:rPr>
        <w:t>S</w:t>
      </w:r>
      <w:r w:rsidRPr="00B77F12">
        <w:rPr>
          <w:i/>
          <w:iCs/>
          <w:color w:val="000000"/>
          <w:sz w:val="28"/>
          <w:szCs w:val="28"/>
        </w:rPr>
        <w:t xml:space="preserve"> </w:t>
      </w:r>
      <w:r>
        <w:rPr>
          <w:i/>
          <w:color w:val="000000"/>
          <w:sz w:val="28"/>
          <w:szCs w:val="28"/>
        </w:rPr>
        <w:t>шт</w:t>
      </w:r>
      <w:r>
        <w:rPr>
          <w:color w:val="000000"/>
          <w:sz w:val="28"/>
          <w:szCs w:val="28"/>
        </w:rPr>
        <w:t xml:space="preserve"> – площадь, занятая соответственно под один стеллаж и один штабель; </w:t>
      </w:r>
    </w:p>
    <w:p w:rsidR="00B77F12" w:rsidRDefault="00B77F12" w:rsidP="00B77F12">
      <w:pPr>
        <w:shd w:val="clear" w:color="auto" w:fill="FFFFFF"/>
        <w:jc w:val="both"/>
        <w:rPr>
          <w:sz w:val="28"/>
          <w:szCs w:val="28"/>
        </w:rPr>
      </w:pPr>
      <w:r>
        <w:rPr>
          <w:i/>
          <w:iCs/>
          <w:color w:val="000000"/>
          <w:sz w:val="28"/>
          <w:szCs w:val="28"/>
        </w:rPr>
        <w:t>N</w:t>
      </w:r>
      <w:r>
        <w:rPr>
          <w:i/>
          <w:color w:val="000000"/>
          <w:sz w:val="28"/>
          <w:szCs w:val="28"/>
        </w:rPr>
        <w:t xml:space="preserve">ст </w:t>
      </w:r>
      <w:r>
        <w:rPr>
          <w:color w:val="000000"/>
          <w:sz w:val="28"/>
          <w:szCs w:val="28"/>
        </w:rPr>
        <w:t>,</w:t>
      </w:r>
      <w:r>
        <w:rPr>
          <w:iCs/>
          <w:color w:val="000000"/>
          <w:sz w:val="28"/>
          <w:szCs w:val="28"/>
        </w:rPr>
        <w:t> </w:t>
      </w:r>
      <w:r>
        <w:rPr>
          <w:i/>
          <w:iCs/>
          <w:color w:val="000000"/>
          <w:sz w:val="28"/>
          <w:szCs w:val="28"/>
        </w:rPr>
        <w:t>N</w:t>
      </w:r>
      <w:r>
        <w:rPr>
          <w:i/>
          <w:color w:val="000000"/>
          <w:sz w:val="28"/>
          <w:szCs w:val="28"/>
        </w:rPr>
        <w:t>шт</w:t>
      </w:r>
      <w:r>
        <w:rPr>
          <w:color w:val="000000"/>
          <w:sz w:val="28"/>
          <w:szCs w:val="28"/>
        </w:rPr>
        <w:t xml:space="preserve"> – количество соответственно стеллажей и штабелей.</w:t>
      </w:r>
    </w:p>
    <w:p w:rsidR="00B77F12" w:rsidRDefault="00B77F12" w:rsidP="00B77F12">
      <w:pPr>
        <w:shd w:val="clear" w:color="auto" w:fill="FFFFFF"/>
        <w:jc w:val="center"/>
        <w:rPr>
          <w:sz w:val="28"/>
          <w:szCs w:val="28"/>
        </w:rPr>
      </w:pPr>
      <w:r>
        <w:rPr>
          <w:b/>
          <w:iCs/>
          <w:color w:val="000000"/>
          <w:sz w:val="28"/>
          <w:szCs w:val="28"/>
        </w:rPr>
        <w:t>а)</w:t>
      </w:r>
      <w:r>
        <w:rPr>
          <w:i/>
          <w:iCs/>
          <w:color w:val="000000"/>
          <w:sz w:val="28"/>
          <w:szCs w:val="28"/>
        </w:rPr>
        <w:t xml:space="preserve"> </w:t>
      </w:r>
      <w:r>
        <w:rPr>
          <w:i/>
          <w:iCs/>
          <w:color w:val="000000"/>
          <w:sz w:val="28"/>
          <w:szCs w:val="28"/>
          <w:lang w:val="en-US"/>
        </w:rPr>
        <w:t>S</w:t>
      </w:r>
      <w:r>
        <w:rPr>
          <w:i/>
          <w:color w:val="000000"/>
          <w:sz w:val="28"/>
          <w:szCs w:val="28"/>
        </w:rPr>
        <w:t>ст</w:t>
      </w:r>
      <w:r>
        <w:rPr>
          <w:color w:val="000000"/>
          <w:sz w:val="28"/>
          <w:szCs w:val="28"/>
        </w:rPr>
        <w:t xml:space="preserve"> = </w:t>
      </w:r>
      <w:r>
        <w:rPr>
          <w:i/>
          <w:sz w:val="28"/>
          <w:szCs w:val="28"/>
        </w:rPr>
        <w:t>р</w:t>
      </w:r>
      <w:r>
        <w:rPr>
          <w:i/>
          <w:sz w:val="32"/>
          <w:szCs w:val="32"/>
          <w:vertAlign w:val="subscript"/>
        </w:rPr>
        <w:t>ст</w:t>
      </w:r>
      <w:r>
        <w:rPr>
          <w:sz w:val="28"/>
          <w:szCs w:val="28"/>
        </w:rPr>
        <w:t xml:space="preserve"> х </w:t>
      </w:r>
      <w:r>
        <w:rPr>
          <w:i/>
          <w:color w:val="000000"/>
          <w:sz w:val="28"/>
          <w:szCs w:val="28"/>
          <w:lang w:val="en-US"/>
        </w:rPr>
        <w:t>q</w:t>
      </w:r>
      <w:r>
        <w:rPr>
          <w:i/>
          <w:color w:val="000000"/>
          <w:sz w:val="32"/>
          <w:szCs w:val="32"/>
          <w:vertAlign w:val="subscript"/>
        </w:rPr>
        <w:t>ст</w:t>
      </w:r>
      <w:r>
        <w:rPr>
          <w:color w:val="000000"/>
          <w:sz w:val="28"/>
          <w:szCs w:val="28"/>
        </w:rPr>
        <w:t>,</w:t>
      </w:r>
    </w:p>
    <w:p w:rsidR="00B77F12" w:rsidRDefault="00B77F12" w:rsidP="00B77F12">
      <w:pPr>
        <w:shd w:val="clear" w:color="auto" w:fill="FFFFFF"/>
        <w:jc w:val="center"/>
        <w:rPr>
          <w:sz w:val="28"/>
          <w:szCs w:val="28"/>
        </w:rPr>
      </w:pPr>
      <w:r>
        <w:rPr>
          <w:i/>
          <w:iCs/>
          <w:color w:val="000000"/>
          <w:sz w:val="28"/>
          <w:szCs w:val="28"/>
          <w:lang w:val="en-US"/>
        </w:rPr>
        <w:t>S</w:t>
      </w:r>
      <w:r>
        <w:rPr>
          <w:i/>
          <w:color w:val="000000"/>
          <w:sz w:val="28"/>
          <w:szCs w:val="28"/>
        </w:rPr>
        <w:t>шт</w:t>
      </w:r>
      <w:r>
        <w:rPr>
          <w:color w:val="000000"/>
          <w:sz w:val="28"/>
          <w:szCs w:val="28"/>
        </w:rPr>
        <w:t xml:space="preserve"> = </w:t>
      </w:r>
      <w:r>
        <w:rPr>
          <w:i/>
          <w:color w:val="000000"/>
          <w:sz w:val="28"/>
          <w:szCs w:val="28"/>
          <w:lang w:val="en-US"/>
        </w:rPr>
        <w:t>l</w:t>
      </w:r>
      <w:r>
        <w:rPr>
          <w:i/>
          <w:sz w:val="32"/>
          <w:szCs w:val="32"/>
          <w:vertAlign w:val="subscript"/>
        </w:rPr>
        <w:t>шт</w:t>
      </w:r>
      <w:r>
        <w:rPr>
          <w:sz w:val="28"/>
          <w:szCs w:val="28"/>
        </w:rPr>
        <w:t xml:space="preserve"> х </w:t>
      </w:r>
      <w:r>
        <w:rPr>
          <w:i/>
          <w:color w:val="000000"/>
          <w:sz w:val="28"/>
          <w:szCs w:val="28"/>
        </w:rPr>
        <w:t>р</w:t>
      </w:r>
      <w:r>
        <w:rPr>
          <w:i/>
          <w:color w:val="000000"/>
          <w:sz w:val="32"/>
          <w:szCs w:val="32"/>
          <w:vertAlign w:val="subscript"/>
        </w:rPr>
        <w:t>шт</w:t>
      </w:r>
      <w:r>
        <w:rPr>
          <w:color w:val="000000"/>
          <w:sz w:val="28"/>
          <w:szCs w:val="28"/>
        </w:rPr>
        <w:t>.</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 xml:space="preserve">ст = </w:t>
      </w:r>
      <w:r>
        <w:rPr>
          <w:sz w:val="28"/>
          <w:szCs w:val="28"/>
        </w:rPr>
        <w:t xml:space="preserve">1,2 х </w:t>
      </w:r>
      <w:r>
        <w:rPr>
          <w:color w:val="000000"/>
          <w:sz w:val="28"/>
          <w:szCs w:val="28"/>
        </w:rPr>
        <w:t>2,1 = 2,52 м</w:t>
      </w:r>
      <w:r>
        <w:rPr>
          <w:color w:val="000000"/>
          <w:sz w:val="28"/>
          <w:szCs w:val="28"/>
          <w:vertAlign w:val="superscript"/>
        </w:rPr>
        <w:t>2</w:t>
      </w:r>
      <w:r>
        <w:rPr>
          <w:color w:val="000000"/>
          <w:sz w:val="28"/>
          <w:szCs w:val="28"/>
        </w:rPr>
        <w:t>,</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шт = 13</w:t>
      </w:r>
      <w:r>
        <w:rPr>
          <w:sz w:val="28"/>
          <w:szCs w:val="28"/>
        </w:rPr>
        <w:t xml:space="preserve"> х </w:t>
      </w:r>
      <w:r>
        <w:rPr>
          <w:color w:val="000000"/>
          <w:sz w:val="28"/>
          <w:szCs w:val="28"/>
        </w:rPr>
        <w:t>4,8 = 62,4 м</w:t>
      </w:r>
      <w:r>
        <w:rPr>
          <w:color w:val="000000"/>
          <w:sz w:val="28"/>
          <w:szCs w:val="28"/>
          <w:vertAlign w:val="superscript"/>
        </w:rPr>
        <w:t>2</w:t>
      </w:r>
      <w:r>
        <w:rPr>
          <w:color w:val="000000"/>
          <w:sz w:val="28"/>
          <w:szCs w:val="28"/>
        </w:rPr>
        <w:t>.</w:t>
      </w:r>
    </w:p>
    <w:p w:rsidR="00B77F12" w:rsidRDefault="00B77F12" w:rsidP="00B77F12">
      <w:pPr>
        <w:shd w:val="clear" w:color="auto" w:fill="FFFFFF"/>
        <w:jc w:val="center"/>
        <w:rPr>
          <w:iCs/>
          <w:color w:val="000000"/>
          <w:sz w:val="28"/>
          <w:szCs w:val="28"/>
        </w:rPr>
      </w:pPr>
      <w:r>
        <w:rPr>
          <w:b/>
          <w:sz w:val="28"/>
          <w:szCs w:val="28"/>
        </w:rPr>
        <w:t>б)</w:t>
      </w:r>
      <w:r>
        <w:rPr>
          <w:i/>
          <w:iCs/>
          <w:color w:val="000000"/>
          <w:sz w:val="28"/>
          <w:szCs w:val="28"/>
        </w:rPr>
        <w:t xml:space="preserve"> </w:t>
      </w:r>
      <w:r>
        <w:rPr>
          <w:iCs/>
          <w:color w:val="000000"/>
          <w:sz w:val="28"/>
          <w:szCs w:val="28"/>
          <w:lang w:val="en-US"/>
        </w:rPr>
        <w:t>S</w:t>
      </w:r>
      <w:r>
        <w:rPr>
          <w:color w:val="000000"/>
          <w:sz w:val="28"/>
          <w:szCs w:val="28"/>
        </w:rPr>
        <w:t>пол =</w:t>
      </w:r>
      <w:r>
        <w:rPr>
          <w:iCs/>
          <w:color w:val="000000"/>
          <w:sz w:val="28"/>
          <w:szCs w:val="28"/>
        </w:rPr>
        <w:t xml:space="preserve"> 2,52</w:t>
      </w:r>
      <w:r>
        <w:rPr>
          <w:color w:val="000000"/>
          <w:sz w:val="28"/>
          <w:szCs w:val="28"/>
        </w:rPr>
        <w:t xml:space="preserve"> х </w:t>
      </w:r>
      <w:r>
        <w:rPr>
          <w:iCs/>
          <w:color w:val="000000"/>
          <w:sz w:val="28"/>
          <w:szCs w:val="28"/>
        </w:rPr>
        <w:t>880</w:t>
      </w:r>
      <w:r>
        <w:rPr>
          <w:color w:val="000000"/>
          <w:sz w:val="28"/>
          <w:szCs w:val="28"/>
        </w:rPr>
        <w:t xml:space="preserve"> +</w:t>
      </w:r>
      <w:r>
        <w:rPr>
          <w:iCs/>
          <w:color w:val="000000"/>
          <w:sz w:val="28"/>
          <w:szCs w:val="28"/>
        </w:rPr>
        <w:t xml:space="preserve"> 62,4</w:t>
      </w:r>
      <w:r>
        <w:rPr>
          <w:color w:val="000000"/>
          <w:sz w:val="28"/>
          <w:szCs w:val="28"/>
        </w:rPr>
        <w:t xml:space="preserve"> х </w:t>
      </w:r>
      <w:r>
        <w:rPr>
          <w:iCs/>
          <w:color w:val="000000"/>
          <w:sz w:val="28"/>
          <w:szCs w:val="28"/>
        </w:rPr>
        <w:t>26 = 2217,6 + 1622,4 = 3840 м</w:t>
      </w:r>
      <w:r>
        <w:rPr>
          <w:iCs/>
          <w:color w:val="000000"/>
          <w:sz w:val="28"/>
          <w:szCs w:val="28"/>
          <w:vertAlign w:val="superscript"/>
        </w:rPr>
        <w:t>2</w:t>
      </w:r>
      <w:r>
        <w:rPr>
          <w:iCs/>
          <w:color w:val="000000"/>
          <w:sz w:val="28"/>
          <w:szCs w:val="28"/>
        </w:rPr>
        <w:t>.</w:t>
      </w:r>
    </w:p>
    <w:p w:rsidR="00B77F12" w:rsidRDefault="00B77F12" w:rsidP="00B77F12">
      <w:pPr>
        <w:shd w:val="clear" w:color="auto" w:fill="FFFFFF"/>
        <w:jc w:val="center"/>
        <w:rPr>
          <w:sz w:val="28"/>
          <w:szCs w:val="28"/>
        </w:rPr>
      </w:pPr>
    </w:p>
    <w:p w:rsidR="00B77F12" w:rsidRDefault="00B77F12" w:rsidP="00B77F12">
      <w:pPr>
        <w:shd w:val="clear" w:color="auto" w:fill="FFFFFF"/>
        <w:ind w:firstLine="567"/>
        <w:jc w:val="both"/>
        <w:rPr>
          <w:sz w:val="28"/>
          <w:szCs w:val="28"/>
        </w:rPr>
      </w:pPr>
      <w:r>
        <w:rPr>
          <w:b/>
          <w:sz w:val="28"/>
          <w:szCs w:val="28"/>
        </w:rPr>
        <w:t>3.</w:t>
      </w:r>
      <w:r>
        <w:rPr>
          <w:sz w:val="28"/>
          <w:szCs w:val="28"/>
        </w:rPr>
        <w:t xml:space="preserve"> Рассчитаем вспомогательную площадь по следующей формуле: </w:t>
      </w:r>
    </w:p>
    <w:p w:rsidR="00B77F12" w:rsidRDefault="00B77F12" w:rsidP="00B77F12">
      <w:pPr>
        <w:shd w:val="clear" w:color="auto" w:fill="FFFFFF"/>
        <w:jc w:val="center"/>
        <w:rPr>
          <w:color w:val="000000"/>
          <w:sz w:val="28"/>
          <w:szCs w:val="28"/>
        </w:rPr>
      </w:pPr>
      <w:r>
        <w:rPr>
          <w:i/>
          <w:iCs/>
          <w:color w:val="000000"/>
          <w:sz w:val="28"/>
          <w:szCs w:val="28"/>
          <w:lang w:val="en-US"/>
        </w:rPr>
        <w:t>S</w:t>
      </w:r>
      <w:r>
        <w:rPr>
          <w:i/>
          <w:color w:val="000000"/>
          <w:sz w:val="28"/>
          <w:szCs w:val="28"/>
        </w:rPr>
        <w:t>всп =</w:t>
      </w:r>
      <w:r>
        <w:rPr>
          <w:i/>
          <w:iCs/>
          <w:color w:val="000000"/>
          <w:sz w:val="28"/>
          <w:szCs w:val="28"/>
        </w:rPr>
        <w:t xml:space="preserve"> </w:t>
      </w:r>
      <w:r>
        <w:rPr>
          <w:i/>
          <w:iCs/>
          <w:color w:val="000000"/>
          <w:sz w:val="28"/>
          <w:szCs w:val="28"/>
          <w:lang w:val="en-US"/>
        </w:rPr>
        <w:t>S</w:t>
      </w:r>
      <w:r>
        <w:rPr>
          <w:i/>
          <w:color w:val="000000"/>
          <w:sz w:val="28"/>
          <w:szCs w:val="28"/>
        </w:rPr>
        <w:t>вспст +</w:t>
      </w:r>
      <w:r>
        <w:rPr>
          <w:i/>
          <w:iCs/>
          <w:color w:val="000000"/>
          <w:sz w:val="28"/>
          <w:szCs w:val="28"/>
        </w:rPr>
        <w:t xml:space="preserve"> </w:t>
      </w:r>
      <w:r>
        <w:rPr>
          <w:i/>
          <w:iCs/>
          <w:color w:val="000000"/>
          <w:sz w:val="28"/>
          <w:szCs w:val="28"/>
          <w:lang w:val="en-US"/>
        </w:rPr>
        <w:t>S</w:t>
      </w:r>
      <w:r>
        <w:rPr>
          <w:i/>
          <w:color w:val="000000"/>
          <w:sz w:val="28"/>
          <w:szCs w:val="28"/>
        </w:rPr>
        <w:t>вспшт</w:t>
      </w:r>
      <w:r>
        <w:rPr>
          <w:color w:val="000000"/>
          <w:sz w:val="28"/>
          <w:szCs w:val="28"/>
        </w:rPr>
        <w:t>,</w:t>
      </w:r>
    </w:p>
    <w:p w:rsidR="00B77F12" w:rsidRDefault="00B77F12" w:rsidP="00B77F12">
      <w:pPr>
        <w:shd w:val="clear" w:color="auto" w:fill="FFFFFF"/>
        <w:jc w:val="both"/>
        <w:rPr>
          <w:iCs/>
          <w:color w:val="000000"/>
          <w:sz w:val="28"/>
          <w:szCs w:val="28"/>
        </w:rPr>
      </w:pPr>
      <w:r>
        <w:rPr>
          <w:iCs/>
          <w:color w:val="000000"/>
          <w:sz w:val="28"/>
          <w:szCs w:val="28"/>
        </w:rPr>
        <w:t>где</w:t>
      </w:r>
    </w:p>
    <w:p w:rsidR="00B77F12" w:rsidRDefault="00B77F12" w:rsidP="00B77F12">
      <w:pPr>
        <w:shd w:val="clear" w:color="auto" w:fill="FFFFFF"/>
        <w:jc w:val="both"/>
        <w:rPr>
          <w:i/>
          <w:color w:val="000000"/>
          <w:sz w:val="28"/>
          <w:szCs w:val="28"/>
        </w:rPr>
      </w:pPr>
      <w:r>
        <w:rPr>
          <w:i/>
          <w:iCs/>
          <w:color w:val="000000"/>
          <w:sz w:val="28"/>
          <w:szCs w:val="28"/>
          <w:lang w:val="en-US"/>
        </w:rPr>
        <w:t>S</w:t>
      </w:r>
      <w:r>
        <w:rPr>
          <w:i/>
          <w:color w:val="000000"/>
          <w:sz w:val="28"/>
          <w:szCs w:val="28"/>
        </w:rPr>
        <w:t xml:space="preserve">вспст </w:t>
      </w:r>
      <w:r>
        <w:rPr>
          <w:color w:val="000000"/>
          <w:sz w:val="28"/>
          <w:szCs w:val="28"/>
        </w:rPr>
        <w:t>– площадь, занятая проездами и проходами между стеллажами, м</w:t>
      </w:r>
      <w:r>
        <w:rPr>
          <w:color w:val="000000"/>
          <w:sz w:val="28"/>
          <w:szCs w:val="28"/>
          <w:vertAlign w:val="superscript"/>
        </w:rPr>
        <w:t>2</w:t>
      </w:r>
      <w:r>
        <w:rPr>
          <w:color w:val="000000"/>
          <w:sz w:val="28"/>
          <w:szCs w:val="28"/>
        </w:rPr>
        <w:t>;</w:t>
      </w:r>
      <w:r>
        <w:rPr>
          <w:i/>
          <w:color w:val="000000"/>
          <w:sz w:val="28"/>
          <w:szCs w:val="28"/>
        </w:rPr>
        <w:t xml:space="preserve"> </w:t>
      </w:r>
    </w:p>
    <w:p w:rsidR="00B77F12" w:rsidRDefault="00B77F12" w:rsidP="00B77F12">
      <w:pPr>
        <w:shd w:val="clear" w:color="auto" w:fill="FFFFFF"/>
        <w:jc w:val="both"/>
        <w:rPr>
          <w:sz w:val="28"/>
          <w:szCs w:val="28"/>
        </w:rPr>
      </w:pPr>
      <w:r>
        <w:rPr>
          <w:i/>
          <w:iCs/>
          <w:color w:val="000000"/>
          <w:sz w:val="28"/>
          <w:szCs w:val="28"/>
          <w:lang w:val="en-US"/>
        </w:rPr>
        <w:t>S</w:t>
      </w:r>
      <w:r>
        <w:rPr>
          <w:i/>
          <w:iCs/>
          <w:color w:val="000000"/>
          <w:sz w:val="28"/>
          <w:szCs w:val="28"/>
        </w:rPr>
        <w:t>всп</w:t>
      </w:r>
      <w:r>
        <w:rPr>
          <w:i/>
          <w:color w:val="000000"/>
          <w:sz w:val="28"/>
          <w:szCs w:val="28"/>
        </w:rPr>
        <w:t xml:space="preserve">шт </w:t>
      </w:r>
      <w:r>
        <w:rPr>
          <w:color w:val="000000"/>
          <w:sz w:val="28"/>
          <w:szCs w:val="28"/>
        </w:rPr>
        <w:t>– площадь, занятая проездами и проходами между штабелями, м</w:t>
      </w:r>
      <w:r>
        <w:rPr>
          <w:color w:val="000000"/>
          <w:sz w:val="28"/>
          <w:szCs w:val="28"/>
          <w:vertAlign w:val="superscript"/>
        </w:rPr>
        <w:t>2</w:t>
      </w:r>
      <w:r>
        <w:rPr>
          <w:color w:val="000000"/>
          <w:sz w:val="28"/>
          <w:szCs w:val="28"/>
        </w:rPr>
        <w:t>.</w:t>
      </w:r>
    </w:p>
    <w:p w:rsidR="00B77F12" w:rsidRDefault="00B77F12" w:rsidP="00B77F12">
      <w:pPr>
        <w:shd w:val="clear" w:color="auto" w:fill="FFFFFF"/>
        <w:jc w:val="center"/>
        <w:rPr>
          <w:sz w:val="28"/>
          <w:szCs w:val="28"/>
        </w:rPr>
      </w:pPr>
    </w:p>
    <w:p w:rsidR="00B77F12" w:rsidRDefault="00B77F12" w:rsidP="00B77F12">
      <w:pPr>
        <w:shd w:val="clear" w:color="auto" w:fill="FFFFFF"/>
        <w:ind w:firstLine="708"/>
        <w:jc w:val="both"/>
        <w:rPr>
          <w:color w:val="000000"/>
          <w:sz w:val="28"/>
          <w:szCs w:val="28"/>
        </w:rPr>
      </w:pPr>
      <w:r>
        <w:rPr>
          <w:color w:val="000000"/>
          <w:sz w:val="28"/>
          <w:szCs w:val="28"/>
        </w:rPr>
        <w:t>К вспомогательной площади склада относят площадь, занятую проходами и проездами. Размеры проходов и проездов в складских помещениях определяются в зависимости от габарита хранимых на складе ресурсов, размеров грузооборота, вида применимых для перемещения ресурсов подъемно-транспортных механизмов. Главные проходы, где перемещаются основные транспортные средства, должны быть проверены на возможность свободного поворота в них напольных подъемно- транспортных средств (тележек, погрузчиков и др.). В необходимых случаях они также долж</w:t>
      </w:r>
      <w:r>
        <w:rPr>
          <w:color w:val="000000"/>
          <w:sz w:val="28"/>
          <w:szCs w:val="28"/>
        </w:rPr>
        <w:softHyphen/>
        <w:t>ны рассчитываться на встречное движение механизмов. Для этой цели пользуются формулами:</w:t>
      </w:r>
    </w:p>
    <w:p w:rsidR="00B77F12" w:rsidRDefault="00B77F12" w:rsidP="00B77F12">
      <w:pPr>
        <w:shd w:val="clear" w:color="auto" w:fill="FFFFFF"/>
        <w:jc w:val="center"/>
        <w:rPr>
          <w:sz w:val="28"/>
          <w:szCs w:val="28"/>
        </w:rPr>
      </w:pPr>
      <w:r>
        <w:rPr>
          <w:b/>
          <w:iCs/>
          <w:color w:val="000000"/>
          <w:sz w:val="28"/>
          <w:szCs w:val="28"/>
        </w:rPr>
        <w:t>а)</w:t>
      </w:r>
      <w:r>
        <w:rPr>
          <w:i/>
          <w:iCs/>
          <w:color w:val="000000"/>
          <w:sz w:val="28"/>
          <w:szCs w:val="28"/>
        </w:rPr>
        <w:t xml:space="preserve"> </w:t>
      </w:r>
      <w:r>
        <w:rPr>
          <w:i/>
          <w:iCs/>
          <w:color w:val="000000"/>
          <w:sz w:val="28"/>
          <w:szCs w:val="28"/>
          <w:lang w:val="en-US"/>
        </w:rPr>
        <w:t>S</w:t>
      </w:r>
      <w:r>
        <w:rPr>
          <w:i/>
          <w:color w:val="000000"/>
          <w:sz w:val="28"/>
          <w:szCs w:val="28"/>
        </w:rPr>
        <w:t>вспст</w:t>
      </w:r>
      <w:r>
        <w:rPr>
          <w:color w:val="000000"/>
          <w:sz w:val="28"/>
          <w:szCs w:val="28"/>
        </w:rPr>
        <w:t xml:space="preserve"> =(</w:t>
      </w:r>
      <w:r>
        <w:rPr>
          <w:i/>
          <w:sz w:val="28"/>
          <w:szCs w:val="28"/>
        </w:rPr>
        <w:t>р</w:t>
      </w:r>
      <w:r>
        <w:rPr>
          <w:i/>
          <w:sz w:val="32"/>
          <w:szCs w:val="32"/>
          <w:vertAlign w:val="subscript"/>
        </w:rPr>
        <w:t>ст</w:t>
      </w:r>
      <w:r>
        <w:rPr>
          <w:sz w:val="28"/>
          <w:szCs w:val="28"/>
        </w:rPr>
        <w:t xml:space="preserve"> </w:t>
      </w:r>
      <w:r>
        <w:rPr>
          <w:i/>
          <w:sz w:val="28"/>
          <w:szCs w:val="28"/>
        </w:rPr>
        <w:t xml:space="preserve">х А х </w:t>
      </w:r>
      <w:r>
        <w:rPr>
          <w:i/>
          <w:iCs/>
          <w:color w:val="000000"/>
          <w:sz w:val="28"/>
          <w:szCs w:val="28"/>
        </w:rPr>
        <w:t>N</w:t>
      </w:r>
      <w:r>
        <w:rPr>
          <w:i/>
          <w:color w:val="000000"/>
          <w:sz w:val="32"/>
          <w:szCs w:val="32"/>
          <w:vertAlign w:val="subscript"/>
        </w:rPr>
        <w:t>ст</w:t>
      </w:r>
      <w:r>
        <w:rPr>
          <w:color w:val="000000"/>
          <w:sz w:val="28"/>
          <w:szCs w:val="28"/>
        </w:rPr>
        <w:t xml:space="preserve">) / </w:t>
      </w:r>
      <w:r>
        <w:rPr>
          <w:i/>
          <w:color w:val="000000"/>
          <w:sz w:val="28"/>
          <w:szCs w:val="28"/>
        </w:rPr>
        <w:t>2</w:t>
      </w:r>
      <w:r>
        <w:rPr>
          <w:color w:val="000000"/>
          <w:sz w:val="28"/>
          <w:szCs w:val="28"/>
        </w:rPr>
        <w:t>,</w:t>
      </w:r>
    </w:p>
    <w:p w:rsidR="00B77F12" w:rsidRDefault="00B77F12" w:rsidP="00B77F12">
      <w:pPr>
        <w:shd w:val="clear" w:color="auto" w:fill="FFFFFF"/>
        <w:jc w:val="both"/>
        <w:rPr>
          <w:iCs/>
          <w:color w:val="000000"/>
          <w:sz w:val="28"/>
          <w:szCs w:val="28"/>
        </w:rPr>
      </w:pPr>
      <w:r>
        <w:rPr>
          <w:iCs/>
          <w:color w:val="000000"/>
          <w:sz w:val="28"/>
          <w:szCs w:val="28"/>
        </w:rPr>
        <w:t>где</w:t>
      </w:r>
    </w:p>
    <w:p w:rsidR="00B77F12" w:rsidRDefault="00B77F12" w:rsidP="00B77F12">
      <w:pPr>
        <w:shd w:val="clear" w:color="auto" w:fill="FFFFFF"/>
        <w:jc w:val="both"/>
        <w:rPr>
          <w:sz w:val="28"/>
          <w:szCs w:val="28"/>
        </w:rPr>
      </w:pPr>
      <w:r>
        <w:rPr>
          <w:i/>
          <w:color w:val="000000"/>
          <w:sz w:val="28"/>
          <w:szCs w:val="28"/>
        </w:rPr>
        <w:t>р</w:t>
      </w:r>
      <w:r>
        <w:rPr>
          <w:i/>
          <w:color w:val="000000"/>
          <w:sz w:val="32"/>
          <w:szCs w:val="32"/>
          <w:vertAlign w:val="subscript"/>
        </w:rPr>
        <w:t>ст</w:t>
      </w:r>
      <w:r>
        <w:rPr>
          <w:color w:val="000000"/>
          <w:sz w:val="28"/>
          <w:szCs w:val="28"/>
        </w:rPr>
        <w:t xml:space="preserve">  – ширина стеллажа, м;</w:t>
      </w:r>
    </w:p>
    <w:p w:rsidR="00B77F12" w:rsidRDefault="00B77F12" w:rsidP="00B77F12">
      <w:pPr>
        <w:shd w:val="clear" w:color="auto" w:fill="FFFFFF"/>
        <w:jc w:val="both"/>
        <w:rPr>
          <w:color w:val="000000"/>
          <w:sz w:val="28"/>
          <w:szCs w:val="28"/>
        </w:rPr>
      </w:pPr>
      <w:r>
        <w:rPr>
          <w:i/>
          <w:iCs/>
          <w:color w:val="000000"/>
          <w:sz w:val="28"/>
          <w:szCs w:val="28"/>
        </w:rPr>
        <w:t>N</w:t>
      </w:r>
      <w:r>
        <w:rPr>
          <w:i/>
          <w:color w:val="000000"/>
          <w:sz w:val="32"/>
          <w:szCs w:val="32"/>
          <w:vertAlign w:val="subscript"/>
        </w:rPr>
        <w:t>ст</w:t>
      </w:r>
      <w:r>
        <w:rPr>
          <w:color w:val="000000"/>
          <w:sz w:val="28"/>
          <w:szCs w:val="28"/>
        </w:rPr>
        <w:t xml:space="preserve"> – количество стеллажей, шт;</w:t>
      </w:r>
    </w:p>
    <w:p w:rsidR="00B77F12" w:rsidRDefault="00B77F12" w:rsidP="00B77F12">
      <w:pPr>
        <w:shd w:val="clear" w:color="auto" w:fill="FFFFFF"/>
        <w:jc w:val="both"/>
        <w:rPr>
          <w:color w:val="000000"/>
          <w:sz w:val="28"/>
          <w:szCs w:val="28"/>
        </w:rPr>
      </w:pPr>
      <w:r>
        <w:rPr>
          <w:i/>
          <w:iCs/>
          <w:color w:val="000000"/>
          <w:sz w:val="28"/>
          <w:szCs w:val="28"/>
        </w:rPr>
        <w:t>А</w:t>
      </w:r>
      <w:r>
        <w:rPr>
          <w:color w:val="000000"/>
          <w:sz w:val="28"/>
          <w:szCs w:val="28"/>
        </w:rPr>
        <w:t xml:space="preserve"> – ширина проезда, м.</w:t>
      </w:r>
    </w:p>
    <w:p w:rsidR="00B77F12" w:rsidRDefault="00B77F12" w:rsidP="00B77F12">
      <w:pPr>
        <w:shd w:val="clear" w:color="auto" w:fill="FFFFFF"/>
        <w:jc w:val="center"/>
        <w:rPr>
          <w:iCs/>
          <w:color w:val="000000"/>
          <w:sz w:val="28"/>
          <w:szCs w:val="28"/>
        </w:rPr>
      </w:pPr>
      <w:r>
        <w:rPr>
          <w:b/>
          <w:sz w:val="28"/>
          <w:szCs w:val="28"/>
        </w:rPr>
        <w:lastRenderedPageBreak/>
        <w:t>б)</w:t>
      </w:r>
      <w:r>
        <w:rPr>
          <w:i/>
          <w:iCs/>
          <w:color w:val="000000"/>
          <w:sz w:val="28"/>
          <w:szCs w:val="28"/>
        </w:rPr>
        <w:t xml:space="preserve"> А = 2В</w:t>
      </w:r>
      <w:r>
        <w:rPr>
          <w:i/>
          <w:color w:val="000000"/>
          <w:sz w:val="28"/>
          <w:szCs w:val="28"/>
        </w:rPr>
        <w:t>+</w:t>
      </w:r>
      <w:r>
        <w:rPr>
          <w:i/>
          <w:iCs/>
          <w:color w:val="000000"/>
          <w:sz w:val="28"/>
          <w:szCs w:val="28"/>
        </w:rPr>
        <w:t xml:space="preserve"> 3С</w:t>
      </w:r>
      <w:r>
        <w:rPr>
          <w:iCs/>
          <w:color w:val="000000"/>
          <w:sz w:val="28"/>
          <w:szCs w:val="28"/>
        </w:rPr>
        <w:t>,</w:t>
      </w:r>
    </w:p>
    <w:p w:rsidR="00B77F12" w:rsidRDefault="00B77F12" w:rsidP="00B77F12">
      <w:pPr>
        <w:shd w:val="clear" w:color="auto" w:fill="FFFFFF"/>
        <w:jc w:val="both"/>
        <w:rPr>
          <w:iCs/>
          <w:color w:val="000000"/>
          <w:sz w:val="28"/>
          <w:szCs w:val="28"/>
        </w:rPr>
      </w:pPr>
      <w:r>
        <w:rPr>
          <w:iCs/>
          <w:color w:val="000000"/>
          <w:sz w:val="28"/>
          <w:szCs w:val="28"/>
        </w:rPr>
        <w:t>где</w:t>
      </w:r>
    </w:p>
    <w:p w:rsidR="00B77F12" w:rsidRDefault="00B77F12" w:rsidP="00B77F12">
      <w:pPr>
        <w:shd w:val="clear" w:color="auto" w:fill="FFFFFF"/>
        <w:jc w:val="both"/>
        <w:rPr>
          <w:sz w:val="28"/>
          <w:szCs w:val="28"/>
        </w:rPr>
      </w:pPr>
      <w:r>
        <w:rPr>
          <w:i/>
          <w:color w:val="000000"/>
          <w:sz w:val="28"/>
          <w:szCs w:val="28"/>
        </w:rPr>
        <w:t>В</w:t>
      </w:r>
      <w:r>
        <w:rPr>
          <w:color w:val="000000"/>
          <w:sz w:val="28"/>
          <w:szCs w:val="28"/>
        </w:rPr>
        <w:t xml:space="preserve"> – ширина транспортного средства, м;</w:t>
      </w:r>
    </w:p>
    <w:p w:rsidR="00B77F12" w:rsidRDefault="00B77F12" w:rsidP="00B77F12">
      <w:pPr>
        <w:shd w:val="clear" w:color="auto" w:fill="FFFFFF"/>
        <w:jc w:val="both"/>
        <w:rPr>
          <w:color w:val="000000"/>
          <w:sz w:val="28"/>
          <w:szCs w:val="28"/>
        </w:rPr>
      </w:pPr>
      <w:r>
        <w:rPr>
          <w:i/>
          <w:iCs/>
          <w:color w:val="000000"/>
          <w:sz w:val="28"/>
          <w:szCs w:val="28"/>
        </w:rPr>
        <w:t>С</w:t>
      </w:r>
      <w:r>
        <w:rPr>
          <w:color w:val="000000"/>
          <w:sz w:val="28"/>
          <w:szCs w:val="28"/>
        </w:rPr>
        <w:t xml:space="preserve"> – </w:t>
      </w:r>
      <w:r>
        <w:rPr>
          <w:sz w:val="28"/>
          <w:szCs w:val="28"/>
        </w:rPr>
        <w:t>ширина зазора между транспортными средствами, между ними и стеллажами (штабелями) по обе стороны проезда</w:t>
      </w:r>
      <w:r>
        <w:rPr>
          <w:color w:val="000000"/>
          <w:sz w:val="28"/>
          <w:szCs w:val="28"/>
        </w:rPr>
        <w:t xml:space="preserve"> (принимается равной 15 – 20).</w:t>
      </w:r>
    </w:p>
    <w:p w:rsidR="00B77F12" w:rsidRDefault="00B77F12" w:rsidP="00B77F12">
      <w:pPr>
        <w:shd w:val="clear" w:color="auto" w:fill="FFFFFF"/>
        <w:jc w:val="center"/>
        <w:rPr>
          <w:sz w:val="28"/>
          <w:szCs w:val="28"/>
        </w:rPr>
      </w:pPr>
      <w:r>
        <w:rPr>
          <w:b/>
          <w:color w:val="000000"/>
          <w:sz w:val="28"/>
          <w:szCs w:val="28"/>
        </w:rPr>
        <w:t xml:space="preserve">г) </w:t>
      </w:r>
      <w:r>
        <w:rPr>
          <w:iCs/>
          <w:color w:val="000000"/>
          <w:sz w:val="28"/>
          <w:szCs w:val="28"/>
          <w:lang w:val="en-US"/>
        </w:rPr>
        <w:t>S</w:t>
      </w:r>
      <w:r>
        <w:rPr>
          <w:color w:val="000000"/>
          <w:sz w:val="28"/>
          <w:szCs w:val="28"/>
        </w:rPr>
        <w:t xml:space="preserve">вспшт = </w:t>
      </w:r>
      <w:r>
        <w:rPr>
          <w:i/>
          <w:color w:val="000000"/>
          <w:sz w:val="28"/>
          <w:szCs w:val="28"/>
          <w:lang w:val="en-US"/>
        </w:rPr>
        <w:t>l</w:t>
      </w:r>
      <w:r>
        <w:rPr>
          <w:i/>
          <w:sz w:val="32"/>
          <w:szCs w:val="32"/>
          <w:vertAlign w:val="subscript"/>
        </w:rPr>
        <w:t>шт</w:t>
      </w:r>
      <w:r>
        <w:rPr>
          <w:sz w:val="28"/>
          <w:szCs w:val="28"/>
        </w:rPr>
        <w:t xml:space="preserve"> х А х </w:t>
      </w:r>
      <w:r>
        <w:rPr>
          <w:color w:val="000000"/>
          <w:sz w:val="28"/>
          <w:szCs w:val="28"/>
        </w:rPr>
        <w:t>(</w:t>
      </w:r>
      <w:r>
        <w:rPr>
          <w:i/>
          <w:iCs/>
          <w:color w:val="000000"/>
          <w:sz w:val="28"/>
          <w:szCs w:val="28"/>
        </w:rPr>
        <w:t>N</w:t>
      </w:r>
      <w:r>
        <w:rPr>
          <w:i/>
          <w:color w:val="000000"/>
          <w:sz w:val="32"/>
          <w:szCs w:val="32"/>
          <w:vertAlign w:val="subscript"/>
        </w:rPr>
        <w:t>шт</w:t>
      </w:r>
      <w:r>
        <w:rPr>
          <w:iCs/>
          <w:color w:val="000000"/>
          <w:sz w:val="28"/>
          <w:szCs w:val="28"/>
        </w:rPr>
        <w:t xml:space="preserve"> – 1</w:t>
      </w:r>
      <w:r>
        <w:rPr>
          <w:color w:val="000000"/>
          <w:sz w:val="28"/>
          <w:szCs w:val="28"/>
        </w:rPr>
        <w:t>).</w:t>
      </w:r>
    </w:p>
    <w:p w:rsidR="00B77F12" w:rsidRDefault="00B77F12" w:rsidP="00B77F12">
      <w:pPr>
        <w:shd w:val="clear" w:color="auto" w:fill="FFFFFF"/>
        <w:jc w:val="both"/>
        <w:rPr>
          <w:iCs/>
          <w:color w:val="000000"/>
          <w:sz w:val="28"/>
          <w:szCs w:val="28"/>
        </w:rPr>
      </w:pPr>
      <w:r>
        <w:rPr>
          <w:iCs/>
          <w:color w:val="000000"/>
          <w:sz w:val="28"/>
          <w:szCs w:val="28"/>
        </w:rPr>
        <w:t>где</w:t>
      </w:r>
    </w:p>
    <w:p w:rsidR="00B77F12" w:rsidRDefault="00B77F12" w:rsidP="00B77F12">
      <w:pPr>
        <w:shd w:val="clear" w:color="auto" w:fill="FFFFFF"/>
        <w:jc w:val="both"/>
        <w:rPr>
          <w:sz w:val="28"/>
          <w:szCs w:val="28"/>
        </w:rPr>
      </w:pPr>
      <w:r>
        <w:rPr>
          <w:i/>
          <w:color w:val="000000"/>
          <w:sz w:val="28"/>
          <w:szCs w:val="28"/>
          <w:lang w:val="en-US"/>
        </w:rPr>
        <w:t>l</w:t>
      </w:r>
      <w:r>
        <w:rPr>
          <w:i/>
          <w:sz w:val="32"/>
          <w:szCs w:val="32"/>
          <w:vertAlign w:val="subscript"/>
        </w:rPr>
        <w:t>шт</w:t>
      </w:r>
      <w:r>
        <w:rPr>
          <w:color w:val="000000"/>
          <w:sz w:val="28"/>
          <w:szCs w:val="28"/>
        </w:rPr>
        <w:t xml:space="preserve"> – </w:t>
      </w:r>
      <w:r>
        <w:rPr>
          <w:sz w:val="28"/>
          <w:szCs w:val="28"/>
        </w:rPr>
        <w:t>длина штабеля</w:t>
      </w:r>
      <w:r>
        <w:rPr>
          <w:color w:val="000000"/>
          <w:sz w:val="28"/>
          <w:szCs w:val="28"/>
        </w:rPr>
        <w:t>, м;</w:t>
      </w:r>
    </w:p>
    <w:p w:rsidR="00B77F12" w:rsidRDefault="00B77F12" w:rsidP="00B77F12">
      <w:pPr>
        <w:shd w:val="clear" w:color="auto" w:fill="FFFFFF"/>
        <w:jc w:val="both"/>
        <w:rPr>
          <w:color w:val="000000"/>
          <w:sz w:val="28"/>
          <w:szCs w:val="28"/>
        </w:rPr>
      </w:pPr>
      <w:r>
        <w:rPr>
          <w:i/>
          <w:iCs/>
          <w:color w:val="000000"/>
          <w:sz w:val="28"/>
          <w:szCs w:val="28"/>
        </w:rPr>
        <w:t>N</w:t>
      </w:r>
      <w:r>
        <w:rPr>
          <w:i/>
          <w:color w:val="000000"/>
          <w:sz w:val="32"/>
          <w:szCs w:val="32"/>
          <w:vertAlign w:val="subscript"/>
        </w:rPr>
        <w:t>шт</w:t>
      </w:r>
      <w:r>
        <w:rPr>
          <w:color w:val="000000"/>
          <w:sz w:val="28"/>
          <w:szCs w:val="28"/>
        </w:rPr>
        <w:t xml:space="preserve">  – </w:t>
      </w:r>
      <w:r>
        <w:rPr>
          <w:sz w:val="28"/>
          <w:szCs w:val="28"/>
        </w:rPr>
        <w:t>количество штабелей, шт</w:t>
      </w:r>
      <w:r>
        <w:rPr>
          <w:color w:val="000000"/>
          <w:sz w:val="28"/>
          <w:szCs w:val="28"/>
        </w:rPr>
        <w:t>.</w:t>
      </w:r>
    </w:p>
    <w:p w:rsidR="00B77F12" w:rsidRDefault="00B77F12" w:rsidP="00B77F12">
      <w:pPr>
        <w:shd w:val="clear" w:color="auto" w:fill="FFFFFF"/>
        <w:jc w:val="center"/>
        <w:rPr>
          <w:color w:val="000000"/>
          <w:sz w:val="28"/>
          <w:szCs w:val="28"/>
        </w:rPr>
      </w:pPr>
      <w:r>
        <w:rPr>
          <w:color w:val="000000"/>
          <w:sz w:val="28"/>
          <w:szCs w:val="28"/>
        </w:rPr>
        <w:t>А = 2 х 1,35 + 3 х 0,2 = 3,3 м.</w:t>
      </w:r>
    </w:p>
    <w:p w:rsidR="00B77F12" w:rsidRDefault="00B77F12" w:rsidP="00B77F12">
      <w:pPr>
        <w:shd w:val="clear" w:color="auto" w:fill="FFFFFF"/>
        <w:jc w:val="center"/>
        <w:rPr>
          <w:color w:val="000000"/>
          <w:sz w:val="28"/>
          <w:szCs w:val="28"/>
        </w:rPr>
      </w:pPr>
      <w:r>
        <w:rPr>
          <w:iCs/>
          <w:color w:val="000000"/>
          <w:sz w:val="28"/>
          <w:szCs w:val="28"/>
          <w:lang w:val="en-US"/>
        </w:rPr>
        <w:t>S</w:t>
      </w:r>
      <w:r>
        <w:rPr>
          <w:color w:val="000000"/>
          <w:sz w:val="28"/>
          <w:szCs w:val="28"/>
        </w:rPr>
        <w:t>вспст = (</w:t>
      </w:r>
      <w:r>
        <w:rPr>
          <w:sz w:val="28"/>
          <w:szCs w:val="28"/>
        </w:rPr>
        <w:t xml:space="preserve">1,2 х 3,3 х </w:t>
      </w:r>
      <w:r>
        <w:rPr>
          <w:iCs/>
          <w:color w:val="000000"/>
          <w:sz w:val="28"/>
          <w:szCs w:val="28"/>
        </w:rPr>
        <w:t>880</w:t>
      </w:r>
      <w:r>
        <w:rPr>
          <w:color w:val="000000"/>
          <w:sz w:val="28"/>
          <w:szCs w:val="28"/>
        </w:rPr>
        <w:t>) / 2 = 1743 м</w:t>
      </w:r>
      <w:r>
        <w:rPr>
          <w:color w:val="000000"/>
          <w:sz w:val="28"/>
          <w:szCs w:val="28"/>
          <w:vertAlign w:val="superscript"/>
        </w:rPr>
        <w:t>2</w:t>
      </w:r>
      <w:r>
        <w:rPr>
          <w:color w:val="000000"/>
          <w:sz w:val="28"/>
          <w:szCs w:val="28"/>
        </w:rPr>
        <w:t>.</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 xml:space="preserve">вспшт = </w:t>
      </w:r>
      <w:r>
        <w:rPr>
          <w:sz w:val="28"/>
          <w:szCs w:val="28"/>
        </w:rPr>
        <w:t xml:space="preserve">13 х 3,3 х </w:t>
      </w:r>
      <w:r>
        <w:rPr>
          <w:color w:val="000000"/>
          <w:sz w:val="28"/>
          <w:szCs w:val="28"/>
        </w:rPr>
        <w:t>(</w:t>
      </w:r>
      <w:r>
        <w:rPr>
          <w:iCs/>
          <w:color w:val="000000"/>
          <w:sz w:val="28"/>
          <w:szCs w:val="28"/>
        </w:rPr>
        <w:t>26 – 1</w:t>
      </w:r>
      <w:r>
        <w:rPr>
          <w:color w:val="000000"/>
          <w:sz w:val="28"/>
          <w:szCs w:val="28"/>
        </w:rPr>
        <w:t>) = 1073 м</w:t>
      </w:r>
      <w:r>
        <w:rPr>
          <w:color w:val="000000"/>
          <w:sz w:val="28"/>
          <w:szCs w:val="28"/>
          <w:vertAlign w:val="superscript"/>
        </w:rPr>
        <w:t>2</w:t>
      </w:r>
      <w:r>
        <w:rPr>
          <w:color w:val="000000"/>
          <w:sz w:val="28"/>
          <w:szCs w:val="28"/>
        </w:rPr>
        <w:t>.</w:t>
      </w:r>
    </w:p>
    <w:p w:rsidR="00B77F12" w:rsidRDefault="00B77F12" w:rsidP="00B77F12">
      <w:pPr>
        <w:shd w:val="clear" w:color="auto" w:fill="FFFFFF"/>
        <w:jc w:val="both"/>
        <w:rPr>
          <w:iCs/>
          <w:color w:val="000000"/>
          <w:sz w:val="28"/>
          <w:szCs w:val="28"/>
        </w:rPr>
      </w:pPr>
      <w:r>
        <w:rPr>
          <w:iCs/>
          <w:color w:val="000000"/>
          <w:sz w:val="28"/>
          <w:szCs w:val="28"/>
        </w:rPr>
        <w:t>Тогда:</w:t>
      </w:r>
    </w:p>
    <w:p w:rsidR="00B77F12" w:rsidRDefault="00B77F12" w:rsidP="00B77F12">
      <w:pPr>
        <w:shd w:val="clear" w:color="auto" w:fill="FFFFFF"/>
        <w:jc w:val="center"/>
        <w:rPr>
          <w:color w:val="000000"/>
          <w:sz w:val="28"/>
          <w:szCs w:val="28"/>
        </w:rPr>
      </w:pPr>
      <w:r>
        <w:rPr>
          <w:iCs/>
          <w:color w:val="000000"/>
          <w:sz w:val="28"/>
          <w:szCs w:val="28"/>
          <w:lang w:val="en-US"/>
        </w:rPr>
        <w:t>S</w:t>
      </w:r>
      <w:r>
        <w:rPr>
          <w:color w:val="000000"/>
          <w:sz w:val="28"/>
          <w:szCs w:val="28"/>
        </w:rPr>
        <w:t>всп =</w:t>
      </w:r>
      <w:r>
        <w:rPr>
          <w:iCs/>
          <w:color w:val="000000"/>
          <w:sz w:val="28"/>
          <w:szCs w:val="28"/>
        </w:rPr>
        <w:t xml:space="preserve"> 1743</w:t>
      </w:r>
      <w:r>
        <w:rPr>
          <w:color w:val="000000"/>
          <w:sz w:val="28"/>
          <w:szCs w:val="28"/>
        </w:rPr>
        <w:t xml:space="preserve"> +</w:t>
      </w:r>
      <w:r>
        <w:rPr>
          <w:iCs/>
          <w:color w:val="000000"/>
          <w:sz w:val="28"/>
          <w:szCs w:val="28"/>
        </w:rPr>
        <w:t xml:space="preserve"> 1073 = 2816 м</w:t>
      </w:r>
      <w:r>
        <w:rPr>
          <w:iCs/>
          <w:color w:val="000000"/>
          <w:sz w:val="28"/>
          <w:szCs w:val="28"/>
          <w:vertAlign w:val="superscript"/>
        </w:rPr>
        <w:t>2</w:t>
      </w:r>
      <w:r>
        <w:rPr>
          <w:color w:val="000000"/>
          <w:sz w:val="28"/>
          <w:szCs w:val="28"/>
        </w:rPr>
        <w:t>.</w:t>
      </w:r>
    </w:p>
    <w:p w:rsidR="00B77F12" w:rsidRDefault="00B77F12" w:rsidP="00B77F12">
      <w:pPr>
        <w:shd w:val="clear" w:color="auto" w:fill="FFFFFF"/>
        <w:jc w:val="center"/>
        <w:rPr>
          <w:sz w:val="28"/>
          <w:szCs w:val="28"/>
        </w:rPr>
      </w:pPr>
    </w:p>
    <w:p w:rsidR="00B77F12" w:rsidRDefault="00B77F12" w:rsidP="00B77F12">
      <w:pPr>
        <w:shd w:val="clear" w:color="auto" w:fill="FFFFFF"/>
        <w:ind w:firstLine="567"/>
        <w:jc w:val="both"/>
        <w:rPr>
          <w:sz w:val="28"/>
          <w:szCs w:val="28"/>
        </w:rPr>
      </w:pPr>
      <w:r>
        <w:rPr>
          <w:b/>
          <w:sz w:val="28"/>
          <w:szCs w:val="28"/>
        </w:rPr>
        <w:t>4.</w:t>
      </w:r>
      <w:r>
        <w:rPr>
          <w:sz w:val="28"/>
          <w:szCs w:val="28"/>
        </w:rPr>
        <w:t xml:space="preserve"> Рассчитаем площади зоны комплектации и отгрузки.</w:t>
      </w:r>
    </w:p>
    <w:p w:rsidR="00B77F12" w:rsidRDefault="00B77F12" w:rsidP="00B77F12">
      <w:pPr>
        <w:shd w:val="clear" w:color="auto" w:fill="FFFFFF"/>
        <w:ind w:firstLine="567"/>
        <w:jc w:val="both"/>
        <w:rPr>
          <w:sz w:val="28"/>
          <w:szCs w:val="28"/>
        </w:rPr>
      </w:pPr>
      <w:r>
        <w:rPr>
          <w:sz w:val="28"/>
          <w:szCs w:val="28"/>
        </w:rPr>
        <w:t>Площади зоны комплектации и отгрузки на складе совмещены, поэтому используем формулу:</w:t>
      </w:r>
    </w:p>
    <w:p w:rsidR="00B77F12" w:rsidRDefault="00B77F12" w:rsidP="00B77F12">
      <w:pPr>
        <w:shd w:val="clear" w:color="auto" w:fill="FFFFFF"/>
        <w:jc w:val="center"/>
        <w:rPr>
          <w:sz w:val="28"/>
          <w:szCs w:val="28"/>
        </w:rPr>
      </w:pPr>
      <w:r>
        <w:rPr>
          <w:i/>
          <w:iCs/>
          <w:color w:val="000000"/>
          <w:sz w:val="28"/>
          <w:szCs w:val="28"/>
          <w:lang w:val="en-US"/>
        </w:rPr>
        <w:t>S</w:t>
      </w:r>
      <w:r>
        <w:rPr>
          <w:i/>
          <w:color w:val="000000"/>
          <w:sz w:val="28"/>
          <w:szCs w:val="28"/>
        </w:rPr>
        <w:t>отгр</w:t>
      </w:r>
      <w:r>
        <w:rPr>
          <w:color w:val="000000"/>
          <w:sz w:val="28"/>
          <w:szCs w:val="28"/>
        </w:rPr>
        <w:t xml:space="preserve"> = (</w:t>
      </w:r>
      <w:r>
        <w:rPr>
          <w:i/>
          <w:color w:val="000000"/>
          <w:sz w:val="28"/>
          <w:szCs w:val="28"/>
          <w:lang w:val="en-US"/>
        </w:rPr>
        <w:t>V</w:t>
      </w:r>
      <w:r>
        <w:rPr>
          <w:i/>
          <w:color w:val="000000"/>
          <w:sz w:val="32"/>
          <w:szCs w:val="32"/>
          <w:vertAlign w:val="subscript"/>
        </w:rPr>
        <w:t>отпр</w:t>
      </w:r>
      <w:r>
        <w:rPr>
          <w:color w:val="000000"/>
          <w:sz w:val="28"/>
          <w:szCs w:val="28"/>
        </w:rPr>
        <w:t xml:space="preserve"> х </w:t>
      </w:r>
      <w:r>
        <w:rPr>
          <w:i/>
          <w:sz w:val="28"/>
          <w:szCs w:val="28"/>
        </w:rPr>
        <w:t>Кно</w:t>
      </w:r>
      <w:r>
        <w:rPr>
          <w:sz w:val="28"/>
          <w:szCs w:val="28"/>
        </w:rPr>
        <w:t xml:space="preserve"> х </w:t>
      </w:r>
      <w:r>
        <w:rPr>
          <w:i/>
          <w:sz w:val="28"/>
          <w:szCs w:val="28"/>
          <w:lang w:val="en-US"/>
        </w:rPr>
        <w:t>t</w:t>
      </w:r>
      <w:r>
        <w:rPr>
          <w:i/>
          <w:sz w:val="28"/>
          <w:szCs w:val="28"/>
        </w:rPr>
        <w:t>о</w:t>
      </w:r>
      <w:r>
        <w:rPr>
          <w:sz w:val="28"/>
          <w:szCs w:val="28"/>
        </w:rPr>
        <w:t xml:space="preserve">) / </w:t>
      </w:r>
      <w:r>
        <w:rPr>
          <w:i/>
          <w:sz w:val="28"/>
          <w:szCs w:val="28"/>
        </w:rPr>
        <w:t>σ</w:t>
      </w:r>
      <w:r>
        <w:rPr>
          <w:i/>
          <w:sz w:val="28"/>
          <w:szCs w:val="28"/>
          <w:vertAlign w:val="subscript"/>
        </w:rPr>
        <w:t>1</w:t>
      </w:r>
      <w:r>
        <w:rPr>
          <w:sz w:val="28"/>
          <w:szCs w:val="28"/>
        </w:rPr>
        <w:t xml:space="preserve"> ,</w:t>
      </w:r>
    </w:p>
    <w:p w:rsidR="00B77F12" w:rsidRDefault="00B77F12" w:rsidP="00B77F12">
      <w:pPr>
        <w:shd w:val="clear" w:color="auto" w:fill="FFFFFF"/>
        <w:jc w:val="both"/>
        <w:rPr>
          <w:color w:val="000000"/>
          <w:sz w:val="28"/>
          <w:szCs w:val="28"/>
        </w:rPr>
      </w:pPr>
      <w:r>
        <w:rPr>
          <w:color w:val="000000"/>
          <w:sz w:val="28"/>
          <w:szCs w:val="28"/>
        </w:rPr>
        <w:t>где</w:t>
      </w:r>
    </w:p>
    <w:p w:rsidR="00B77F12" w:rsidRDefault="00B77F12" w:rsidP="00B77F12">
      <w:pPr>
        <w:shd w:val="clear" w:color="auto" w:fill="FFFFFF"/>
        <w:jc w:val="both"/>
        <w:rPr>
          <w:sz w:val="28"/>
          <w:szCs w:val="28"/>
        </w:rPr>
      </w:pPr>
      <w:r>
        <w:rPr>
          <w:i/>
          <w:color w:val="000000"/>
          <w:sz w:val="28"/>
          <w:szCs w:val="28"/>
          <w:lang w:val="en-US"/>
        </w:rPr>
        <w:t>V</w:t>
      </w:r>
      <w:r>
        <w:rPr>
          <w:i/>
          <w:color w:val="000000"/>
          <w:sz w:val="32"/>
          <w:szCs w:val="32"/>
          <w:vertAlign w:val="subscript"/>
        </w:rPr>
        <w:t>отпр</w:t>
      </w:r>
      <w:r>
        <w:rPr>
          <w:color w:val="000000"/>
          <w:sz w:val="28"/>
          <w:szCs w:val="28"/>
        </w:rPr>
        <w:t xml:space="preserve">  – среднесуточный объем отправки груза со склада, т;</w:t>
      </w:r>
    </w:p>
    <w:p w:rsidR="00B77F12" w:rsidRDefault="00B77F12" w:rsidP="00B77F12">
      <w:pPr>
        <w:shd w:val="clear" w:color="auto" w:fill="FFFFFF"/>
        <w:jc w:val="both"/>
        <w:rPr>
          <w:color w:val="000000"/>
          <w:sz w:val="28"/>
          <w:szCs w:val="28"/>
        </w:rPr>
      </w:pPr>
      <w:r>
        <w:rPr>
          <w:i/>
          <w:sz w:val="28"/>
          <w:szCs w:val="28"/>
        </w:rPr>
        <w:t>σ</w:t>
      </w:r>
      <w:r>
        <w:rPr>
          <w:i/>
          <w:sz w:val="28"/>
          <w:szCs w:val="28"/>
          <w:vertAlign w:val="subscript"/>
        </w:rPr>
        <w:t>1</w:t>
      </w:r>
      <w:r>
        <w:rPr>
          <w:color w:val="000000"/>
          <w:sz w:val="28"/>
          <w:szCs w:val="28"/>
        </w:rPr>
        <w:t xml:space="preserve"> – нагрузка на 1 м</w:t>
      </w:r>
      <w:r>
        <w:rPr>
          <w:color w:val="000000"/>
          <w:sz w:val="28"/>
          <w:szCs w:val="28"/>
          <w:vertAlign w:val="superscript"/>
        </w:rPr>
        <w:t>2</w:t>
      </w:r>
      <w:r>
        <w:rPr>
          <w:color w:val="000000"/>
          <w:sz w:val="28"/>
          <w:szCs w:val="28"/>
        </w:rPr>
        <w:t xml:space="preserve"> полезной площади по складу в зависимости от</w:t>
      </w:r>
      <w:r>
        <w:rPr>
          <w:sz w:val="28"/>
          <w:szCs w:val="28"/>
        </w:rPr>
        <w:t xml:space="preserve"> </w:t>
      </w:r>
      <w:r>
        <w:rPr>
          <w:color w:val="000000"/>
          <w:sz w:val="28"/>
          <w:szCs w:val="28"/>
        </w:rPr>
        <w:t>вида хранения ресурсов, т/м</w:t>
      </w:r>
      <w:r>
        <w:rPr>
          <w:color w:val="000000"/>
          <w:sz w:val="28"/>
          <w:szCs w:val="28"/>
          <w:vertAlign w:val="superscript"/>
        </w:rPr>
        <w:t>2</w:t>
      </w:r>
      <w:r>
        <w:rPr>
          <w:color w:val="000000"/>
          <w:sz w:val="28"/>
          <w:szCs w:val="28"/>
        </w:rPr>
        <w:t>;</w:t>
      </w:r>
    </w:p>
    <w:p w:rsidR="00B77F12" w:rsidRDefault="00B77F12" w:rsidP="00B77F12">
      <w:pPr>
        <w:shd w:val="clear" w:color="auto" w:fill="FFFFFF"/>
        <w:jc w:val="both"/>
        <w:rPr>
          <w:sz w:val="28"/>
          <w:szCs w:val="28"/>
        </w:rPr>
      </w:pPr>
      <w:r>
        <w:rPr>
          <w:i/>
          <w:iCs/>
          <w:color w:val="000000"/>
          <w:sz w:val="28"/>
          <w:szCs w:val="28"/>
        </w:rPr>
        <w:t>Кно</w:t>
      </w:r>
      <w:r>
        <w:rPr>
          <w:color w:val="000000"/>
          <w:sz w:val="28"/>
          <w:szCs w:val="28"/>
        </w:rPr>
        <w:t xml:space="preserve"> – коэффициент неравномерности отправки грузов со склада</w:t>
      </w:r>
      <w:r>
        <w:rPr>
          <w:sz w:val="28"/>
          <w:szCs w:val="28"/>
        </w:rPr>
        <w:t xml:space="preserve"> </w:t>
      </w:r>
      <w:r>
        <w:rPr>
          <w:color w:val="000000"/>
          <w:sz w:val="28"/>
          <w:szCs w:val="28"/>
        </w:rPr>
        <w:t xml:space="preserve">(при рациональной загрузке склада </w:t>
      </w:r>
      <w:r>
        <w:rPr>
          <w:i/>
          <w:iCs/>
          <w:color w:val="000000"/>
          <w:sz w:val="28"/>
          <w:szCs w:val="28"/>
        </w:rPr>
        <w:t>Кно:</w:t>
      </w:r>
      <w:r>
        <w:rPr>
          <w:color w:val="000000"/>
          <w:sz w:val="28"/>
          <w:szCs w:val="28"/>
        </w:rPr>
        <w:t xml:space="preserve"> от 1,2 до 1,5);</w:t>
      </w:r>
    </w:p>
    <w:p w:rsidR="00B77F12" w:rsidRDefault="00B77F12" w:rsidP="00B77F12">
      <w:pPr>
        <w:shd w:val="clear" w:color="auto" w:fill="FFFFFF"/>
        <w:jc w:val="both"/>
        <w:rPr>
          <w:color w:val="000000"/>
          <w:sz w:val="28"/>
          <w:szCs w:val="28"/>
        </w:rPr>
      </w:pPr>
      <w:r>
        <w:rPr>
          <w:i/>
          <w:iCs/>
          <w:color w:val="000000"/>
          <w:sz w:val="28"/>
          <w:szCs w:val="28"/>
          <w:lang w:val="en-US"/>
        </w:rPr>
        <w:t>t</w:t>
      </w:r>
      <w:r>
        <w:rPr>
          <w:i/>
          <w:iCs/>
          <w:color w:val="000000"/>
          <w:sz w:val="28"/>
          <w:szCs w:val="28"/>
        </w:rPr>
        <w:t>о</w:t>
      </w:r>
      <w:r>
        <w:rPr>
          <w:color w:val="000000"/>
          <w:sz w:val="28"/>
          <w:szCs w:val="28"/>
        </w:rPr>
        <w:t xml:space="preserve"> – количество дней нахождения ресурсов в отправочной экспедиции</w:t>
      </w:r>
      <w:r>
        <w:rPr>
          <w:sz w:val="28"/>
          <w:szCs w:val="28"/>
        </w:rPr>
        <w:t xml:space="preserve"> </w:t>
      </w:r>
      <w:r>
        <w:rPr>
          <w:color w:val="000000"/>
          <w:sz w:val="28"/>
          <w:szCs w:val="28"/>
        </w:rPr>
        <w:t>(до 2 дней).</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 xml:space="preserve">отгр = (630 х </w:t>
      </w:r>
      <w:r>
        <w:rPr>
          <w:sz w:val="28"/>
          <w:szCs w:val="28"/>
        </w:rPr>
        <w:t>1,5 х 1) / 1,8 = 525 м</w:t>
      </w:r>
      <w:r>
        <w:rPr>
          <w:sz w:val="28"/>
          <w:szCs w:val="28"/>
          <w:vertAlign w:val="superscript"/>
        </w:rPr>
        <w:t>2</w:t>
      </w:r>
      <w:r>
        <w:rPr>
          <w:sz w:val="28"/>
          <w:szCs w:val="28"/>
        </w:rPr>
        <w:t>.</w:t>
      </w:r>
    </w:p>
    <w:p w:rsidR="00B77F12" w:rsidRDefault="00B77F12" w:rsidP="00B77F12">
      <w:pPr>
        <w:shd w:val="clear" w:color="auto" w:fill="FFFFFF"/>
        <w:ind w:firstLine="567"/>
        <w:jc w:val="both"/>
        <w:rPr>
          <w:sz w:val="28"/>
          <w:szCs w:val="28"/>
        </w:rPr>
      </w:pPr>
    </w:p>
    <w:p w:rsidR="00B77F12" w:rsidRDefault="00B77F12" w:rsidP="00B77F12">
      <w:pPr>
        <w:shd w:val="clear" w:color="auto" w:fill="FFFFFF"/>
        <w:ind w:firstLine="567"/>
        <w:jc w:val="both"/>
        <w:rPr>
          <w:color w:val="000000"/>
          <w:sz w:val="28"/>
          <w:szCs w:val="28"/>
        </w:rPr>
      </w:pPr>
      <w:r>
        <w:rPr>
          <w:sz w:val="28"/>
          <w:szCs w:val="28"/>
        </w:rPr>
        <w:t xml:space="preserve">Таким образом, </w:t>
      </w:r>
      <w:r>
        <w:rPr>
          <w:color w:val="000000"/>
          <w:sz w:val="28"/>
          <w:szCs w:val="28"/>
        </w:rPr>
        <w:t>общая площадь склада будет равна:</w:t>
      </w:r>
    </w:p>
    <w:p w:rsidR="00B77F12" w:rsidRDefault="00B77F12" w:rsidP="00B77F12">
      <w:pPr>
        <w:shd w:val="clear" w:color="auto" w:fill="FFFFFF"/>
        <w:jc w:val="center"/>
        <w:rPr>
          <w:sz w:val="28"/>
          <w:szCs w:val="28"/>
        </w:rPr>
      </w:pPr>
      <w:r>
        <w:rPr>
          <w:iCs/>
          <w:color w:val="000000"/>
          <w:sz w:val="28"/>
          <w:szCs w:val="28"/>
          <w:lang w:val="en-US"/>
        </w:rPr>
        <w:t>S</w:t>
      </w:r>
      <w:r>
        <w:rPr>
          <w:color w:val="000000"/>
          <w:sz w:val="28"/>
          <w:szCs w:val="28"/>
        </w:rPr>
        <w:t>общ =</w:t>
      </w:r>
      <w:r>
        <w:rPr>
          <w:iCs/>
          <w:color w:val="000000"/>
          <w:sz w:val="28"/>
          <w:szCs w:val="28"/>
        </w:rPr>
        <w:t xml:space="preserve"> 3840</w:t>
      </w:r>
      <w:r>
        <w:rPr>
          <w:color w:val="000000"/>
          <w:sz w:val="28"/>
          <w:szCs w:val="28"/>
        </w:rPr>
        <w:t xml:space="preserve"> + </w:t>
      </w:r>
      <w:r>
        <w:rPr>
          <w:sz w:val="28"/>
          <w:szCs w:val="28"/>
        </w:rPr>
        <w:t>561</w:t>
      </w:r>
      <w:r>
        <w:rPr>
          <w:color w:val="000000"/>
          <w:sz w:val="28"/>
          <w:szCs w:val="28"/>
        </w:rPr>
        <w:t xml:space="preserve"> +</w:t>
      </w:r>
      <w:r>
        <w:rPr>
          <w:iCs/>
          <w:color w:val="000000"/>
          <w:sz w:val="28"/>
          <w:szCs w:val="28"/>
        </w:rPr>
        <w:t xml:space="preserve"> </w:t>
      </w:r>
      <w:r>
        <w:rPr>
          <w:sz w:val="28"/>
          <w:szCs w:val="28"/>
        </w:rPr>
        <w:t>1000</w:t>
      </w:r>
      <w:r>
        <w:rPr>
          <w:color w:val="000000"/>
          <w:sz w:val="28"/>
          <w:szCs w:val="28"/>
        </w:rPr>
        <w:t xml:space="preserve"> +</w:t>
      </w:r>
      <w:r>
        <w:rPr>
          <w:iCs/>
          <w:color w:val="000000"/>
          <w:sz w:val="28"/>
          <w:szCs w:val="28"/>
        </w:rPr>
        <w:t xml:space="preserve"> </w:t>
      </w:r>
      <w:r>
        <w:rPr>
          <w:sz w:val="28"/>
          <w:szCs w:val="28"/>
        </w:rPr>
        <w:t>525</w:t>
      </w:r>
      <w:r>
        <w:rPr>
          <w:color w:val="000000"/>
          <w:sz w:val="28"/>
          <w:szCs w:val="28"/>
        </w:rPr>
        <w:t xml:space="preserve"> +</w:t>
      </w:r>
      <w:r>
        <w:rPr>
          <w:iCs/>
          <w:color w:val="000000"/>
          <w:sz w:val="28"/>
          <w:szCs w:val="28"/>
        </w:rPr>
        <w:t xml:space="preserve"> 2816 = 8742 м</w:t>
      </w:r>
      <w:r>
        <w:rPr>
          <w:iCs/>
          <w:color w:val="000000"/>
          <w:sz w:val="28"/>
          <w:szCs w:val="28"/>
          <w:vertAlign w:val="superscript"/>
        </w:rPr>
        <w:t>2</w:t>
      </w:r>
      <w:r>
        <w:rPr>
          <w:iCs/>
          <w:color w:val="000000"/>
          <w:sz w:val="28"/>
          <w:szCs w:val="28"/>
        </w:rPr>
        <w:t>.</w:t>
      </w:r>
    </w:p>
    <w:p w:rsidR="00B77F12" w:rsidRDefault="00B77F12" w:rsidP="00B77F12">
      <w:pPr>
        <w:shd w:val="clear" w:color="auto" w:fill="FFFFFF"/>
        <w:jc w:val="both"/>
        <w:rPr>
          <w:iCs/>
          <w:color w:val="000000"/>
          <w:sz w:val="28"/>
          <w:szCs w:val="28"/>
        </w:rPr>
      </w:pPr>
      <w:r>
        <w:rPr>
          <w:b/>
          <w:color w:val="000000"/>
          <w:sz w:val="28"/>
          <w:szCs w:val="28"/>
        </w:rPr>
        <w:t>Ответ</w:t>
      </w:r>
      <w:r>
        <w:rPr>
          <w:color w:val="000000"/>
          <w:sz w:val="28"/>
          <w:szCs w:val="28"/>
        </w:rPr>
        <w:t xml:space="preserve">: площади складских зон составляют </w:t>
      </w:r>
      <w:r>
        <w:rPr>
          <w:iCs/>
          <w:color w:val="000000"/>
          <w:sz w:val="28"/>
          <w:szCs w:val="28"/>
        </w:rPr>
        <w:t>8742 м</w:t>
      </w:r>
      <w:r>
        <w:rPr>
          <w:iCs/>
          <w:color w:val="000000"/>
          <w:sz w:val="28"/>
          <w:szCs w:val="28"/>
          <w:vertAlign w:val="superscript"/>
        </w:rPr>
        <w:t>2</w:t>
      </w:r>
      <w:r>
        <w:rPr>
          <w:iCs/>
          <w:color w:val="000000"/>
          <w:sz w:val="28"/>
          <w:szCs w:val="28"/>
        </w:rPr>
        <w:t>.</w:t>
      </w:r>
    </w:p>
    <w:p w:rsidR="00E44E0D" w:rsidRPr="00E8246B" w:rsidRDefault="00E44E0D" w:rsidP="00E902A8">
      <w:pPr>
        <w:jc w:val="both"/>
        <w:rPr>
          <w:b/>
          <w:sz w:val="28"/>
          <w:szCs w:val="28"/>
          <w:highlight w:val="yellow"/>
        </w:rPr>
      </w:pPr>
    </w:p>
    <w:p w:rsidR="00D71369" w:rsidRPr="009413AD" w:rsidRDefault="009A651C" w:rsidP="00603B00">
      <w:pPr>
        <w:contextualSpacing/>
        <w:jc w:val="both"/>
        <w:rPr>
          <w:sz w:val="28"/>
          <w:szCs w:val="28"/>
        </w:rPr>
      </w:pPr>
      <w:r w:rsidRPr="009413AD">
        <w:rPr>
          <w:b/>
          <w:sz w:val="28"/>
          <w:szCs w:val="28"/>
        </w:rPr>
        <w:t>Задача</w:t>
      </w:r>
      <w:r w:rsidR="00E902A8" w:rsidRPr="009413AD">
        <w:rPr>
          <w:b/>
          <w:sz w:val="28"/>
          <w:szCs w:val="28"/>
        </w:rPr>
        <w:t xml:space="preserve"> № </w:t>
      </w:r>
      <w:r w:rsidRPr="009413AD">
        <w:rPr>
          <w:b/>
          <w:sz w:val="28"/>
          <w:szCs w:val="28"/>
        </w:rPr>
        <w:t>53</w:t>
      </w:r>
      <w:r w:rsidR="00E902A8" w:rsidRPr="009413AD">
        <w:rPr>
          <w:b/>
          <w:sz w:val="28"/>
          <w:szCs w:val="28"/>
        </w:rPr>
        <w:t>:</w:t>
      </w:r>
      <w:r w:rsidR="00E902A8" w:rsidRPr="009413AD">
        <w:rPr>
          <w:sz w:val="28"/>
          <w:szCs w:val="28"/>
        </w:rPr>
        <w:t xml:space="preserve"> </w:t>
      </w:r>
    </w:p>
    <w:p w:rsidR="009413AD" w:rsidRDefault="009413AD" w:rsidP="009413AD">
      <w:pPr>
        <w:ind w:right="75" w:firstLine="567"/>
        <w:contextualSpacing/>
        <w:jc w:val="both"/>
        <w:rPr>
          <w:sz w:val="28"/>
          <w:szCs w:val="28"/>
        </w:rPr>
      </w:pPr>
      <w:r>
        <w:rPr>
          <w:sz w:val="28"/>
          <w:szCs w:val="28"/>
        </w:rPr>
        <w:t xml:space="preserve">На складе металла используют башенные краны. Определите, </w:t>
      </w:r>
      <w:r>
        <w:rPr>
          <w:i/>
          <w:sz w:val="28"/>
          <w:szCs w:val="28"/>
        </w:rPr>
        <w:t>какое количество кранов следует иметь</w:t>
      </w:r>
      <w:r>
        <w:rPr>
          <w:sz w:val="28"/>
          <w:szCs w:val="28"/>
        </w:rPr>
        <w:t>, если в течение рабочей смены (5 часов) необходимо переработать 500 тонн металла. При расчете принять продолжительность полного цикла работы крана 3 минуты, грузоподъемность – 5 тонн, средний коэффициент использования крана по грузоподъемности – 0,8; коэффициент использования крана по времени – 0, 65.</w:t>
      </w:r>
    </w:p>
    <w:p w:rsidR="009413AD" w:rsidRDefault="009413AD" w:rsidP="009413AD">
      <w:pPr>
        <w:ind w:right="75"/>
        <w:contextualSpacing/>
        <w:jc w:val="both"/>
        <w:rPr>
          <w:b/>
          <w:sz w:val="28"/>
          <w:szCs w:val="28"/>
        </w:rPr>
      </w:pPr>
      <w:r>
        <w:rPr>
          <w:b/>
          <w:sz w:val="28"/>
          <w:szCs w:val="28"/>
        </w:rPr>
        <w:t>Решение:</w:t>
      </w:r>
    </w:p>
    <w:p w:rsidR="009413AD" w:rsidRDefault="009413AD" w:rsidP="009413AD">
      <w:pPr>
        <w:ind w:right="75" w:firstLine="567"/>
        <w:contextualSpacing/>
        <w:jc w:val="both"/>
        <w:rPr>
          <w:sz w:val="28"/>
          <w:szCs w:val="28"/>
        </w:rPr>
      </w:pPr>
      <w:r>
        <w:rPr>
          <w:sz w:val="28"/>
          <w:szCs w:val="28"/>
        </w:rPr>
        <w:t>Для решения данной задачи необходимо использовать следующую формулу:</w:t>
      </w:r>
    </w:p>
    <w:p w:rsidR="009413AD" w:rsidRDefault="009413AD" w:rsidP="009413AD">
      <w:pPr>
        <w:ind w:right="75"/>
        <w:contextualSpacing/>
        <w:jc w:val="center"/>
        <w:rPr>
          <w:sz w:val="28"/>
          <w:szCs w:val="28"/>
        </w:rPr>
      </w:pPr>
      <w:r>
        <w:rPr>
          <w:sz w:val="28"/>
          <w:szCs w:val="28"/>
        </w:rPr>
        <w:t>m = Q</w:t>
      </w:r>
      <w:r>
        <w:rPr>
          <w:sz w:val="28"/>
          <w:szCs w:val="28"/>
          <w:vertAlign w:val="subscript"/>
        </w:rPr>
        <w:t xml:space="preserve">с </w:t>
      </w:r>
      <w:r>
        <w:rPr>
          <w:sz w:val="28"/>
          <w:szCs w:val="28"/>
        </w:rPr>
        <w:t>/ (Q</w:t>
      </w:r>
      <w:r>
        <w:rPr>
          <w:sz w:val="28"/>
          <w:szCs w:val="28"/>
          <w:vertAlign w:val="subscript"/>
        </w:rPr>
        <w:t xml:space="preserve">ч </w:t>
      </w:r>
      <w:r>
        <w:rPr>
          <w:sz w:val="28"/>
          <w:szCs w:val="28"/>
        </w:rPr>
        <w:t xml:space="preserve"> х Т</w:t>
      </w:r>
      <w:r>
        <w:rPr>
          <w:sz w:val="28"/>
          <w:szCs w:val="28"/>
          <w:vertAlign w:val="subscript"/>
        </w:rPr>
        <w:t>1</w:t>
      </w:r>
      <w:r>
        <w:rPr>
          <w:sz w:val="28"/>
          <w:szCs w:val="28"/>
        </w:rPr>
        <w:t>)</w:t>
      </w:r>
    </w:p>
    <w:p w:rsidR="009413AD" w:rsidRDefault="009413AD" w:rsidP="009413AD">
      <w:pPr>
        <w:ind w:right="75"/>
        <w:contextualSpacing/>
        <w:jc w:val="both"/>
        <w:rPr>
          <w:sz w:val="28"/>
          <w:szCs w:val="28"/>
        </w:rPr>
      </w:pPr>
      <w:r>
        <w:rPr>
          <w:sz w:val="28"/>
          <w:szCs w:val="28"/>
        </w:rPr>
        <w:t>где</w:t>
      </w:r>
    </w:p>
    <w:p w:rsidR="009413AD" w:rsidRDefault="009413AD" w:rsidP="009413AD">
      <w:pPr>
        <w:ind w:right="75"/>
        <w:contextualSpacing/>
        <w:jc w:val="both"/>
        <w:rPr>
          <w:sz w:val="28"/>
          <w:szCs w:val="28"/>
        </w:rPr>
      </w:pPr>
      <w:r>
        <w:rPr>
          <w:sz w:val="28"/>
          <w:szCs w:val="28"/>
        </w:rPr>
        <w:t>m – потребное количество погрузо-разгрузочных машин периодического или непрерывного действия, шт.;</w:t>
      </w:r>
    </w:p>
    <w:p w:rsidR="009413AD" w:rsidRDefault="009413AD" w:rsidP="009413AD">
      <w:pPr>
        <w:ind w:right="75"/>
        <w:contextualSpacing/>
        <w:jc w:val="both"/>
        <w:rPr>
          <w:sz w:val="28"/>
          <w:szCs w:val="28"/>
        </w:rPr>
      </w:pPr>
      <w:r>
        <w:rPr>
          <w:sz w:val="28"/>
          <w:szCs w:val="28"/>
        </w:rPr>
        <w:t>Q</w:t>
      </w:r>
      <w:r>
        <w:rPr>
          <w:sz w:val="28"/>
          <w:szCs w:val="28"/>
          <w:vertAlign w:val="subscript"/>
        </w:rPr>
        <w:t>с</w:t>
      </w:r>
      <w:r>
        <w:rPr>
          <w:sz w:val="28"/>
          <w:szCs w:val="28"/>
        </w:rPr>
        <w:t xml:space="preserve"> – суточный грузооборот, т.;</w:t>
      </w:r>
    </w:p>
    <w:p w:rsidR="009413AD" w:rsidRDefault="009413AD" w:rsidP="009413AD">
      <w:pPr>
        <w:ind w:right="75"/>
        <w:contextualSpacing/>
        <w:jc w:val="both"/>
        <w:rPr>
          <w:sz w:val="28"/>
          <w:szCs w:val="28"/>
        </w:rPr>
      </w:pPr>
      <w:r>
        <w:rPr>
          <w:sz w:val="28"/>
          <w:szCs w:val="28"/>
        </w:rPr>
        <w:t>Q</w:t>
      </w:r>
      <w:r>
        <w:rPr>
          <w:sz w:val="28"/>
          <w:szCs w:val="28"/>
          <w:vertAlign w:val="subscript"/>
        </w:rPr>
        <w:t>ч</w:t>
      </w:r>
      <w:r>
        <w:rPr>
          <w:sz w:val="28"/>
          <w:szCs w:val="28"/>
        </w:rPr>
        <w:t xml:space="preserve"> – производительность машины, т/ч;</w:t>
      </w:r>
    </w:p>
    <w:p w:rsidR="009413AD" w:rsidRDefault="009413AD" w:rsidP="009413AD">
      <w:pPr>
        <w:ind w:right="75"/>
        <w:contextualSpacing/>
        <w:jc w:val="both"/>
        <w:rPr>
          <w:sz w:val="28"/>
          <w:szCs w:val="28"/>
        </w:rPr>
      </w:pPr>
      <w:r>
        <w:rPr>
          <w:sz w:val="28"/>
          <w:szCs w:val="28"/>
        </w:rPr>
        <w:t>Т</w:t>
      </w:r>
      <w:r>
        <w:rPr>
          <w:sz w:val="28"/>
          <w:szCs w:val="28"/>
          <w:vertAlign w:val="subscript"/>
        </w:rPr>
        <w:t>1</w:t>
      </w:r>
      <w:r>
        <w:rPr>
          <w:sz w:val="28"/>
          <w:szCs w:val="28"/>
        </w:rPr>
        <w:t xml:space="preserve"> – время работы механизма за сутки, ч.</w:t>
      </w:r>
    </w:p>
    <w:p w:rsidR="009413AD" w:rsidRDefault="009413AD" w:rsidP="009413AD">
      <w:pPr>
        <w:ind w:right="75" w:firstLine="567"/>
        <w:contextualSpacing/>
        <w:jc w:val="both"/>
        <w:rPr>
          <w:sz w:val="28"/>
          <w:szCs w:val="28"/>
        </w:rPr>
      </w:pPr>
      <w:r>
        <w:rPr>
          <w:sz w:val="28"/>
          <w:szCs w:val="28"/>
        </w:rPr>
        <w:lastRenderedPageBreak/>
        <w:t>Башенный кран является машиной периодического действия. Суточный грузооборот (Q</w:t>
      </w:r>
      <w:r>
        <w:rPr>
          <w:sz w:val="28"/>
          <w:szCs w:val="28"/>
          <w:vertAlign w:val="subscript"/>
        </w:rPr>
        <w:t>с</w:t>
      </w:r>
      <w:r>
        <w:rPr>
          <w:sz w:val="28"/>
          <w:szCs w:val="28"/>
        </w:rPr>
        <w:t>) известен из условий задачи – 500 тонн. Также известно значение Т</w:t>
      </w:r>
      <w:r>
        <w:rPr>
          <w:sz w:val="28"/>
          <w:szCs w:val="28"/>
          <w:vertAlign w:val="subscript"/>
        </w:rPr>
        <w:t>1</w:t>
      </w:r>
      <w:r>
        <w:rPr>
          <w:sz w:val="28"/>
          <w:szCs w:val="28"/>
        </w:rPr>
        <w:t>, которое равно 5 часов.</w:t>
      </w:r>
    </w:p>
    <w:p w:rsidR="009413AD" w:rsidRDefault="009413AD" w:rsidP="009413AD">
      <w:pPr>
        <w:ind w:right="75" w:firstLine="567"/>
        <w:contextualSpacing/>
        <w:jc w:val="both"/>
        <w:rPr>
          <w:sz w:val="28"/>
          <w:szCs w:val="28"/>
        </w:rPr>
      </w:pPr>
      <w:r>
        <w:rPr>
          <w:sz w:val="28"/>
          <w:szCs w:val="28"/>
        </w:rPr>
        <w:t>Рассчитаем значение Q</w:t>
      </w:r>
      <w:r>
        <w:rPr>
          <w:sz w:val="28"/>
          <w:szCs w:val="28"/>
          <w:vertAlign w:val="subscript"/>
        </w:rPr>
        <w:t>ч</w:t>
      </w:r>
      <w:r>
        <w:rPr>
          <w:sz w:val="28"/>
          <w:szCs w:val="28"/>
        </w:rPr>
        <w:t>, которое находится по формуле:</w:t>
      </w:r>
    </w:p>
    <w:p w:rsidR="009413AD" w:rsidRDefault="009413AD" w:rsidP="009413AD">
      <w:pPr>
        <w:ind w:right="75"/>
        <w:contextualSpacing/>
        <w:jc w:val="center"/>
        <w:rPr>
          <w:sz w:val="28"/>
          <w:szCs w:val="28"/>
        </w:rPr>
      </w:pPr>
      <w:r>
        <w:rPr>
          <w:sz w:val="28"/>
          <w:szCs w:val="28"/>
        </w:rPr>
        <w:t>Q</w:t>
      </w:r>
      <w:r>
        <w:rPr>
          <w:sz w:val="28"/>
          <w:szCs w:val="28"/>
          <w:vertAlign w:val="subscript"/>
        </w:rPr>
        <w:t>ч</w:t>
      </w:r>
      <w:r>
        <w:rPr>
          <w:sz w:val="28"/>
          <w:szCs w:val="28"/>
        </w:rPr>
        <w:t xml:space="preserve"> = q×n×α×δ,</w:t>
      </w:r>
    </w:p>
    <w:p w:rsidR="009413AD" w:rsidRDefault="009413AD" w:rsidP="009413AD">
      <w:pPr>
        <w:ind w:right="75"/>
        <w:contextualSpacing/>
        <w:jc w:val="both"/>
        <w:rPr>
          <w:sz w:val="28"/>
          <w:szCs w:val="28"/>
        </w:rPr>
      </w:pPr>
      <w:r>
        <w:rPr>
          <w:sz w:val="28"/>
          <w:szCs w:val="28"/>
        </w:rPr>
        <w:t>где</w:t>
      </w:r>
    </w:p>
    <w:p w:rsidR="009413AD" w:rsidRDefault="009413AD" w:rsidP="009413AD">
      <w:pPr>
        <w:ind w:right="75"/>
        <w:contextualSpacing/>
        <w:jc w:val="both"/>
        <w:rPr>
          <w:sz w:val="28"/>
          <w:szCs w:val="28"/>
        </w:rPr>
      </w:pPr>
      <w:r>
        <w:rPr>
          <w:sz w:val="28"/>
          <w:szCs w:val="28"/>
        </w:rPr>
        <w:t>q – грузоподъемность машины, т.;</w:t>
      </w:r>
    </w:p>
    <w:p w:rsidR="009413AD" w:rsidRDefault="009413AD" w:rsidP="009413AD">
      <w:pPr>
        <w:ind w:right="75"/>
        <w:contextualSpacing/>
        <w:jc w:val="both"/>
        <w:rPr>
          <w:sz w:val="28"/>
          <w:szCs w:val="28"/>
        </w:rPr>
      </w:pPr>
      <w:r>
        <w:rPr>
          <w:sz w:val="28"/>
          <w:szCs w:val="28"/>
        </w:rPr>
        <w:t>α – коэффициент использования машины по грузоподъемности;</w:t>
      </w:r>
    </w:p>
    <w:p w:rsidR="009413AD" w:rsidRDefault="009413AD" w:rsidP="009413AD">
      <w:pPr>
        <w:ind w:right="75"/>
        <w:contextualSpacing/>
        <w:jc w:val="both"/>
        <w:rPr>
          <w:sz w:val="28"/>
          <w:szCs w:val="28"/>
        </w:rPr>
      </w:pPr>
      <w:r>
        <w:rPr>
          <w:sz w:val="28"/>
          <w:szCs w:val="28"/>
        </w:rPr>
        <w:t>δ – коэффициент использования крана по времени;</w:t>
      </w:r>
    </w:p>
    <w:p w:rsidR="009413AD" w:rsidRDefault="009413AD" w:rsidP="009413AD">
      <w:pPr>
        <w:ind w:right="75"/>
        <w:contextualSpacing/>
        <w:jc w:val="both"/>
        <w:rPr>
          <w:sz w:val="28"/>
          <w:szCs w:val="28"/>
        </w:rPr>
      </w:pPr>
      <w:r>
        <w:rPr>
          <w:sz w:val="28"/>
          <w:szCs w:val="28"/>
        </w:rPr>
        <w:t xml:space="preserve">n – количество сделанных циклов за час (60 мин.), которое рассчитывается по формуле: n = 60 / Т, где Т – время, расходуемое на один цикл, м. </w:t>
      </w:r>
    </w:p>
    <w:p w:rsidR="009413AD" w:rsidRDefault="009413AD" w:rsidP="009413AD">
      <w:pPr>
        <w:ind w:right="75" w:firstLine="284"/>
        <w:contextualSpacing/>
        <w:jc w:val="both"/>
        <w:rPr>
          <w:sz w:val="28"/>
          <w:szCs w:val="28"/>
        </w:rPr>
      </w:pPr>
    </w:p>
    <w:p w:rsidR="009413AD" w:rsidRDefault="009413AD" w:rsidP="009413AD">
      <w:pPr>
        <w:ind w:right="75"/>
        <w:contextualSpacing/>
        <w:jc w:val="both"/>
        <w:rPr>
          <w:sz w:val="28"/>
          <w:szCs w:val="28"/>
        </w:rPr>
      </w:pPr>
      <w:r>
        <w:rPr>
          <w:sz w:val="28"/>
          <w:szCs w:val="28"/>
        </w:rPr>
        <w:t>Таким образом, n = 60 / 3 = 20 (циклов за час). Производительность машины Q</w:t>
      </w:r>
      <w:r>
        <w:rPr>
          <w:sz w:val="32"/>
          <w:szCs w:val="32"/>
          <w:vertAlign w:val="subscript"/>
        </w:rPr>
        <w:t>ч</w:t>
      </w:r>
      <w:r>
        <w:rPr>
          <w:sz w:val="28"/>
          <w:szCs w:val="28"/>
          <w:vertAlign w:val="subscript"/>
        </w:rPr>
        <w:t xml:space="preserve"> </w:t>
      </w:r>
      <w:r>
        <w:rPr>
          <w:sz w:val="28"/>
          <w:szCs w:val="28"/>
        </w:rPr>
        <w:t>:</w:t>
      </w:r>
    </w:p>
    <w:p w:rsidR="009413AD" w:rsidRDefault="009413AD" w:rsidP="009413AD">
      <w:pPr>
        <w:ind w:right="75"/>
        <w:contextualSpacing/>
        <w:jc w:val="center"/>
        <w:rPr>
          <w:sz w:val="28"/>
          <w:szCs w:val="28"/>
        </w:rPr>
      </w:pPr>
      <w:r>
        <w:rPr>
          <w:sz w:val="28"/>
          <w:szCs w:val="28"/>
        </w:rPr>
        <w:t>Q</w:t>
      </w:r>
      <w:r>
        <w:rPr>
          <w:sz w:val="28"/>
          <w:szCs w:val="28"/>
          <w:vertAlign w:val="subscript"/>
        </w:rPr>
        <w:t>ч</w:t>
      </w:r>
      <w:r>
        <w:rPr>
          <w:sz w:val="28"/>
          <w:szCs w:val="28"/>
        </w:rPr>
        <w:t xml:space="preserve"> = 5 × 20 × 0,65 × 0,8 = 52(т/ч).</w:t>
      </w:r>
    </w:p>
    <w:p w:rsidR="009413AD" w:rsidRDefault="009413AD" w:rsidP="009413AD">
      <w:pPr>
        <w:ind w:right="75" w:firstLine="567"/>
        <w:contextualSpacing/>
        <w:jc w:val="both"/>
        <w:rPr>
          <w:sz w:val="28"/>
          <w:szCs w:val="28"/>
        </w:rPr>
      </w:pPr>
      <w:r>
        <w:rPr>
          <w:sz w:val="28"/>
          <w:szCs w:val="28"/>
        </w:rPr>
        <w:t>Из всего вышесказанного следует:</w:t>
      </w:r>
    </w:p>
    <w:p w:rsidR="009413AD" w:rsidRDefault="009413AD" w:rsidP="009413AD">
      <w:pPr>
        <w:ind w:right="75"/>
        <w:contextualSpacing/>
        <w:jc w:val="center"/>
        <w:rPr>
          <w:sz w:val="28"/>
          <w:szCs w:val="28"/>
        </w:rPr>
      </w:pPr>
      <w:r>
        <w:rPr>
          <w:sz w:val="28"/>
          <w:szCs w:val="28"/>
        </w:rPr>
        <w:t>m = 500 / (52 х 5) = 2 ( штук)</w:t>
      </w:r>
    </w:p>
    <w:p w:rsidR="009413AD" w:rsidRDefault="009413AD" w:rsidP="009413AD">
      <w:pPr>
        <w:ind w:right="75"/>
        <w:contextualSpacing/>
        <w:jc w:val="both"/>
        <w:rPr>
          <w:sz w:val="28"/>
          <w:szCs w:val="28"/>
        </w:rPr>
      </w:pPr>
      <w:r>
        <w:rPr>
          <w:b/>
          <w:sz w:val="28"/>
          <w:szCs w:val="28"/>
        </w:rPr>
        <w:t>Ответ:</w:t>
      </w:r>
      <w:r>
        <w:rPr>
          <w:sz w:val="28"/>
          <w:szCs w:val="28"/>
        </w:rPr>
        <w:t xml:space="preserve"> на складе следует иметь два крана, чтобы переработать груз, описанный в условии задачи.</w:t>
      </w:r>
    </w:p>
    <w:p w:rsidR="00E902A8" w:rsidRPr="00E8246B" w:rsidRDefault="00E902A8" w:rsidP="00E902A8">
      <w:pPr>
        <w:jc w:val="both"/>
        <w:rPr>
          <w:b/>
          <w:sz w:val="28"/>
          <w:szCs w:val="28"/>
          <w:highlight w:val="yellow"/>
        </w:rPr>
      </w:pPr>
    </w:p>
    <w:p w:rsidR="00D82D73" w:rsidRPr="009514BB" w:rsidRDefault="009A651C" w:rsidP="00603B00">
      <w:pPr>
        <w:contextualSpacing/>
        <w:jc w:val="both"/>
        <w:rPr>
          <w:sz w:val="28"/>
          <w:szCs w:val="28"/>
        </w:rPr>
      </w:pPr>
      <w:r w:rsidRPr="009514BB">
        <w:rPr>
          <w:b/>
          <w:sz w:val="28"/>
          <w:szCs w:val="28"/>
        </w:rPr>
        <w:t>Задача</w:t>
      </w:r>
      <w:r w:rsidR="00E902A8" w:rsidRPr="009514BB">
        <w:rPr>
          <w:b/>
          <w:sz w:val="28"/>
          <w:szCs w:val="28"/>
        </w:rPr>
        <w:t xml:space="preserve"> № </w:t>
      </w:r>
      <w:r w:rsidRPr="009514BB">
        <w:rPr>
          <w:b/>
          <w:sz w:val="28"/>
          <w:szCs w:val="28"/>
        </w:rPr>
        <w:t>54</w:t>
      </w:r>
      <w:r w:rsidR="00E902A8" w:rsidRPr="009514BB">
        <w:rPr>
          <w:b/>
          <w:sz w:val="28"/>
          <w:szCs w:val="28"/>
        </w:rPr>
        <w:t>:</w:t>
      </w:r>
      <w:r w:rsidR="00E902A8" w:rsidRPr="009514BB">
        <w:rPr>
          <w:sz w:val="28"/>
          <w:szCs w:val="28"/>
        </w:rPr>
        <w:t xml:space="preserve"> </w:t>
      </w:r>
    </w:p>
    <w:p w:rsidR="00B54AC9" w:rsidRPr="00B54AC9" w:rsidRDefault="00B54AC9" w:rsidP="00B54AC9">
      <w:pPr>
        <w:ind w:firstLine="567"/>
        <w:jc w:val="both"/>
        <w:rPr>
          <w:i/>
          <w:sz w:val="28"/>
          <w:szCs w:val="28"/>
        </w:rPr>
      </w:pPr>
      <w:r w:rsidRPr="00B54AC9">
        <w:rPr>
          <w:i/>
          <w:sz w:val="28"/>
          <w:szCs w:val="28"/>
        </w:rPr>
        <w:t>Выделить значимый (с точки зрения количества внутрискладских перемещений) ассортимент склада и разместить его в «горячей» зоне.</w:t>
      </w:r>
    </w:p>
    <w:p w:rsidR="00B54AC9" w:rsidRDefault="00B54AC9" w:rsidP="00B54AC9">
      <w:pPr>
        <w:ind w:firstLine="567"/>
        <w:jc w:val="both"/>
        <w:rPr>
          <w:sz w:val="28"/>
          <w:szCs w:val="28"/>
        </w:rPr>
      </w:pPr>
      <w:r>
        <w:rPr>
          <w:sz w:val="28"/>
          <w:szCs w:val="28"/>
        </w:rPr>
        <w:t>Склад, ассортимент которого включает 27 позиций (таблица 1). Груз поступает и отпускается целыми грузовыми пакетами, хранится в стеллажах на поддонах в пакетированном виде, и все операции с ним полностью механизированы. Всего за предшествующий период (за прошлый месяц) было получено 945 грузовых пакетов, столько же и отпущено. Груз размещается на хранение по случайному закону.</w:t>
      </w:r>
    </w:p>
    <w:p w:rsidR="00B54AC9" w:rsidRDefault="00B54AC9" w:rsidP="0084578B">
      <w:pPr>
        <w:jc w:val="both"/>
        <w:rPr>
          <w:b/>
          <w:sz w:val="28"/>
          <w:szCs w:val="28"/>
        </w:rPr>
      </w:pPr>
      <w:r>
        <w:rPr>
          <w:b/>
          <w:sz w:val="28"/>
          <w:szCs w:val="28"/>
        </w:rPr>
        <w:t>Решение:</w:t>
      </w:r>
    </w:p>
    <w:p w:rsidR="00B54AC9" w:rsidRDefault="00B54AC9" w:rsidP="00B54AC9">
      <w:pPr>
        <w:ind w:firstLine="567"/>
        <w:jc w:val="both"/>
        <w:rPr>
          <w:sz w:val="28"/>
          <w:szCs w:val="28"/>
        </w:rPr>
      </w:pPr>
      <w:r>
        <w:rPr>
          <w:b/>
          <w:sz w:val="28"/>
          <w:szCs w:val="28"/>
        </w:rPr>
        <w:t>1.</w:t>
      </w:r>
      <w:r>
        <w:rPr>
          <w:sz w:val="28"/>
          <w:szCs w:val="28"/>
        </w:rPr>
        <w:t xml:space="preserve"> Расположим все ассортиментные позиции в порядке убывания количества отпущенных за месяц грузовых пакетов (таблица 2). Верхние 6 позиций (приблизительно 20% объектов) составят значимую группу А.</w:t>
      </w:r>
    </w:p>
    <w:p w:rsidR="00B54AC9" w:rsidRPr="00B54AC9" w:rsidRDefault="00B54AC9" w:rsidP="00B54AC9">
      <w:pPr>
        <w:ind w:firstLine="567"/>
        <w:jc w:val="right"/>
        <w:rPr>
          <w:sz w:val="28"/>
          <w:szCs w:val="28"/>
        </w:rPr>
      </w:pPr>
      <w:r w:rsidRPr="00B54AC9">
        <w:rPr>
          <w:sz w:val="28"/>
          <w:szCs w:val="28"/>
        </w:rPr>
        <w:t>Таблица 1</w:t>
      </w:r>
    </w:p>
    <w:p w:rsidR="00B54AC9" w:rsidRPr="00B54AC9" w:rsidRDefault="00B54AC9" w:rsidP="00B54AC9">
      <w:pPr>
        <w:jc w:val="center"/>
        <w:rPr>
          <w:sz w:val="28"/>
          <w:szCs w:val="28"/>
        </w:rPr>
      </w:pPr>
      <w:r w:rsidRPr="00B54AC9">
        <w:rPr>
          <w:sz w:val="28"/>
          <w:szCs w:val="28"/>
        </w:rPr>
        <w:t>Реализация за месяц отпущенных грузовых пакетов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268"/>
        <w:gridCol w:w="2126"/>
      </w:tblGrid>
      <w:tr w:rsidR="00B54AC9" w:rsidTr="00B54AC9">
        <w:trPr>
          <w:trHeight w:val="984"/>
        </w:trPr>
        <w:tc>
          <w:tcPr>
            <w:tcW w:w="2410" w:type="dxa"/>
            <w:tcBorders>
              <w:top w:val="single" w:sz="4" w:space="0" w:color="auto"/>
              <w:left w:val="single" w:sz="4" w:space="0" w:color="auto"/>
              <w:bottom w:val="single" w:sz="4" w:space="0" w:color="auto"/>
              <w:right w:val="single" w:sz="4" w:space="0" w:color="auto"/>
            </w:tcBorders>
            <w:hideMark/>
          </w:tcPr>
          <w:p w:rsidR="00B54AC9" w:rsidRDefault="00B54AC9" w:rsidP="00B54AC9">
            <w:pPr>
              <w:jc w:val="center"/>
            </w:pPr>
            <w:r>
              <w:t>Товар (наименование ассортиментной позиции)</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rsidP="00B54AC9">
            <w:pPr>
              <w:jc w:val="center"/>
            </w:pPr>
            <w:r>
              <w:t>Количество отпущенных грузовых пакетов</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rsidP="00B54AC9">
            <w:pPr>
              <w:jc w:val="center"/>
            </w:pPr>
            <w:r>
              <w:t>Товар (наименование ассортиментной позиции)</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rsidP="00B54AC9">
            <w:pPr>
              <w:jc w:val="center"/>
            </w:pPr>
            <w:r>
              <w:t>Количество отпущенных грузовых пакетов</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А</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О</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Б</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П</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5</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В</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Р</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Г</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145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С</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15</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Д</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160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Т</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Е</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25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У</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75</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Ж</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Ф</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5</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З</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Х</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И</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20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Ц</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К</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80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Ч</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5</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Л</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Ш</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0</w:t>
            </w:r>
          </w:p>
        </w:tc>
      </w:tr>
      <w:tr w:rsidR="00B54AC9" w:rsidTr="00B54AC9">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М</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15</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Э</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15</w:t>
            </w:r>
          </w:p>
        </w:tc>
      </w:tr>
      <w:tr w:rsidR="00B54AC9" w:rsidTr="0084578B">
        <w:tc>
          <w:tcPr>
            <w:tcW w:w="2410"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Н</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210</w:t>
            </w: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Ю</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85</w:t>
            </w:r>
          </w:p>
        </w:tc>
      </w:tr>
      <w:tr w:rsidR="00B54AC9" w:rsidTr="0084578B">
        <w:trPr>
          <w:trHeight w:val="88"/>
        </w:trPr>
        <w:tc>
          <w:tcPr>
            <w:tcW w:w="2410" w:type="dxa"/>
            <w:tcBorders>
              <w:top w:val="single" w:sz="4" w:space="0" w:color="auto"/>
              <w:left w:val="nil"/>
              <w:bottom w:val="nil"/>
              <w:right w:val="nil"/>
            </w:tcBorders>
          </w:tcPr>
          <w:p w:rsidR="00B54AC9" w:rsidRDefault="00B54AC9">
            <w:pPr>
              <w:jc w:val="center"/>
            </w:pPr>
          </w:p>
        </w:tc>
        <w:tc>
          <w:tcPr>
            <w:tcW w:w="2268" w:type="dxa"/>
            <w:tcBorders>
              <w:top w:val="single" w:sz="4" w:space="0" w:color="auto"/>
              <w:left w:val="nil"/>
              <w:bottom w:val="nil"/>
              <w:right w:val="single" w:sz="4" w:space="0" w:color="auto"/>
            </w:tcBorders>
          </w:tcPr>
          <w:p w:rsidR="00B54AC9" w:rsidRDefault="00B54AC9">
            <w:pPr>
              <w:jc w:val="center"/>
            </w:pPr>
          </w:p>
        </w:tc>
        <w:tc>
          <w:tcPr>
            <w:tcW w:w="2268"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Я</w:t>
            </w:r>
          </w:p>
        </w:tc>
        <w:tc>
          <w:tcPr>
            <w:tcW w:w="2126" w:type="dxa"/>
            <w:tcBorders>
              <w:top w:val="single" w:sz="4" w:space="0" w:color="auto"/>
              <w:left w:val="single" w:sz="4" w:space="0" w:color="auto"/>
              <w:bottom w:val="single" w:sz="4" w:space="0" w:color="auto"/>
              <w:right w:val="single" w:sz="4" w:space="0" w:color="auto"/>
            </w:tcBorders>
            <w:hideMark/>
          </w:tcPr>
          <w:p w:rsidR="00B54AC9" w:rsidRDefault="00B54AC9">
            <w:pPr>
              <w:jc w:val="center"/>
            </w:pPr>
            <w:r>
              <w:t>10</w:t>
            </w:r>
          </w:p>
        </w:tc>
      </w:tr>
    </w:tbl>
    <w:p w:rsidR="00B54AC9" w:rsidRDefault="00B54AC9" w:rsidP="00B54AC9">
      <w:pPr>
        <w:jc w:val="right"/>
      </w:pPr>
    </w:p>
    <w:p w:rsidR="008E0B34" w:rsidRDefault="008E0B34" w:rsidP="00B54AC9">
      <w:pPr>
        <w:jc w:val="right"/>
        <w:rPr>
          <w:sz w:val="28"/>
          <w:szCs w:val="28"/>
        </w:rPr>
      </w:pPr>
    </w:p>
    <w:p w:rsidR="008E0B34" w:rsidRDefault="008E0B34" w:rsidP="00B54AC9">
      <w:pPr>
        <w:jc w:val="right"/>
        <w:rPr>
          <w:sz w:val="28"/>
          <w:szCs w:val="28"/>
        </w:rPr>
      </w:pPr>
    </w:p>
    <w:p w:rsidR="008E0B34" w:rsidRDefault="008E0B34" w:rsidP="00B54AC9">
      <w:pPr>
        <w:jc w:val="right"/>
        <w:rPr>
          <w:sz w:val="28"/>
          <w:szCs w:val="28"/>
        </w:rPr>
      </w:pPr>
    </w:p>
    <w:p w:rsidR="008E0B34" w:rsidRDefault="008E0B34" w:rsidP="00B54AC9">
      <w:pPr>
        <w:jc w:val="right"/>
        <w:rPr>
          <w:sz w:val="28"/>
          <w:szCs w:val="28"/>
        </w:rPr>
      </w:pPr>
    </w:p>
    <w:p w:rsidR="00B54AC9" w:rsidRPr="00B54AC9" w:rsidRDefault="00B54AC9" w:rsidP="00B54AC9">
      <w:pPr>
        <w:jc w:val="right"/>
        <w:rPr>
          <w:sz w:val="28"/>
          <w:szCs w:val="28"/>
        </w:rPr>
      </w:pPr>
      <w:r w:rsidRPr="00B54AC9">
        <w:rPr>
          <w:sz w:val="28"/>
          <w:szCs w:val="28"/>
        </w:rPr>
        <w:t>Таблица 2</w:t>
      </w:r>
    </w:p>
    <w:p w:rsidR="00B54AC9" w:rsidRPr="00B54AC9" w:rsidRDefault="00B54AC9" w:rsidP="00B54AC9">
      <w:pPr>
        <w:jc w:val="center"/>
        <w:rPr>
          <w:sz w:val="28"/>
          <w:szCs w:val="28"/>
        </w:rPr>
      </w:pPr>
      <w:r w:rsidRPr="00B54AC9">
        <w:rPr>
          <w:sz w:val="28"/>
          <w:szCs w:val="28"/>
        </w:rPr>
        <w:t>Ассортиментные позиции в порядке убывания количества отпущенных за месяц грузовых пакетов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685"/>
      </w:tblGrid>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Товар (наименование ассортиментной позиции)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Количество отпущенных грузовых пакетов</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Группа товаров, объединенных по признаку 20/80</w:t>
            </w:r>
          </w:p>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Н</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210</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rsidR="00B54AC9" w:rsidRDefault="00B54AC9" w:rsidP="00C66563">
            <w:pPr>
              <w:jc w:val="center"/>
            </w:pPr>
          </w:p>
          <w:p w:rsidR="00B54AC9" w:rsidRDefault="00B54AC9" w:rsidP="00C66563">
            <w:pPr>
              <w:jc w:val="center"/>
            </w:pPr>
          </w:p>
          <w:p w:rsidR="00B54AC9" w:rsidRDefault="00B54AC9" w:rsidP="00C66563">
            <w:pPr>
              <w:jc w:val="center"/>
            </w:pPr>
            <w:r>
              <w:t xml:space="preserve">20% ассортимента – </w:t>
            </w:r>
          </w:p>
          <w:p w:rsidR="00B54AC9" w:rsidRDefault="00B54AC9" w:rsidP="00C66563">
            <w:pPr>
              <w:jc w:val="center"/>
            </w:pPr>
            <w:r>
              <w:t>80% отпущенных грузовых пакетов</w:t>
            </w:r>
          </w:p>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160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Г</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145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Ю</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85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К</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80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У</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Pr="00C66563" w:rsidRDefault="00B54AC9" w:rsidP="00C66563">
            <w:pPr>
              <w:jc w:val="center"/>
              <w:rPr>
                <w:b/>
              </w:rPr>
            </w:pPr>
            <w:r w:rsidRPr="00C66563">
              <w:rPr>
                <w:b/>
              </w:rPr>
              <w:t>75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Е</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25</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tcPr>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p>
          <w:p w:rsidR="00B54AC9" w:rsidRDefault="00B54AC9" w:rsidP="00C66563">
            <w:pPr>
              <w:jc w:val="center"/>
            </w:pPr>
            <w:r>
              <w:t>80% ассортимента –</w:t>
            </w:r>
          </w:p>
          <w:p w:rsidR="00B54AC9" w:rsidRDefault="00B54AC9" w:rsidP="00C66563">
            <w:pPr>
              <w:jc w:val="center"/>
            </w:pPr>
            <w:r>
              <w:t>20% отпущенных грузовых пакетов</w:t>
            </w:r>
          </w:p>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20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З</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М</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С</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Э</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А</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О</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Р</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Ц</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Я</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10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Л</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Ф</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Ч</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5</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Б</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Ж</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Т</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Х</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r w:rsidR="00B54AC9" w:rsidRPr="00C66563" w:rsidTr="00C66563">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Ш</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54AC9" w:rsidRDefault="00B54AC9" w:rsidP="00C66563">
            <w:pPr>
              <w:jc w:val="center"/>
            </w:pPr>
            <w:r>
              <w:t>0</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AC9" w:rsidRDefault="00B54AC9"/>
        </w:tc>
      </w:tr>
    </w:tbl>
    <w:p w:rsidR="00B54AC9" w:rsidRDefault="00B54AC9" w:rsidP="00B54AC9">
      <w:pPr>
        <w:ind w:firstLine="567"/>
        <w:jc w:val="both"/>
        <w:rPr>
          <w:b/>
          <w:sz w:val="28"/>
          <w:szCs w:val="28"/>
        </w:rPr>
      </w:pPr>
    </w:p>
    <w:p w:rsidR="00B54AC9" w:rsidRDefault="00B54AC9" w:rsidP="00B54AC9">
      <w:pPr>
        <w:ind w:firstLine="567"/>
        <w:jc w:val="both"/>
        <w:rPr>
          <w:b/>
          <w:sz w:val="28"/>
          <w:szCs w:val="28"/>
        </w:rPr>
      </w:pPr>
      <w:r>
        <w:rPr>
          <w:b/>
          <w:sz w:val="28"/>
          <w:szCs w:val="28"/>
        </w:rPr>
        <w:t xml:space="preserve">2. </w:t>
      </w:r>
      <w:r>
        <w:rPr>
          <w:sz w:val="28"/>
          <w:szCs w:val="28"/>
        </w:rPr>
        <w:t xml:space="preserve">Реализация за месяц в порядке убывания количества. </w:t>
      </w:r>
    </w:p>
    <w:p w:rsidR="00B54AC9" w:rsidRDefault="00B54AC9" w:rsidP="00B54AC9">
      <w:pPr>
        <w:ind w:firstLine="567"/>
        <w:jc w:val="both"/>
        <w:rPr>
          <w:sz w:val="28"/>
          <w:szCs w:val="28"/>
        </w:rPr>
      </w:pPr>
      <w:r>
        <w:rPr>
          <w:sz w:val="28"/>
          <w:szCs w:val="28"/>
        </w:rPr>
        <w:t xml:space="preserve">Для изучения особенностей размещения товаров на складе необходимо сделать модель склада в </w:t>
      </w:r>
      <w:r>
        <w:rPr>
          <w:sz w:val="28"/>
          <w:szCs w:val="28"/>
          <w:lang w:val="en-US"/>
        </w:rPr>
        <w:t>Excel</w:t>
      </w:r>
      <w:r>
        <w:rPr>
          <w:sz w:val="28"/>
          <w:szCs w:val="28"/>
        </w:rPr>
        <w:t xml:space="preserve">, на которую в 3 ряда наносятся 27 мест хранения. Длину одного места хранения принять за </w:t>
      </w:r>
      <w:smartTag w:uri="urn:schemas-microsoft-com:office:smarttags" w:element="metricconverter">
        <w:smartTagPr>
          <w:attr w:name="ProductID" w:val="1 м"/>
        </w:smartTagPr>
        <w:r>
          <w:rPr>
            <w:sz w:val="28"/>
            <w:szCs w:val="28"/>
          </w:rPr>
          <w:t>1 м</w:t>
        </w:r>
      </w:smartTag>
      <w:r>
        <w:rPr>
          <w:sz w:val="28"/>
          <w:szCs w:val="28"/>
        </w:rPr>
        <w:t xml:space="preserve">. Тогда длина всей зоны хранения – </w:t>
      </w:r>
      <w:smartTag w:uri="urn:schemas-microsoft-com:office:smarttags" w:element="metricconverter">
        <w:smartTagPr>
          <w:attr w:name="ProductID" w:val="9 м"/>
        </w:smartTagPr>
        <w:r>
          <w:rPr>
            <w:sz w:val="28"/>
            <w:szCs w:val="28"/>
          </w:rPr>
          <w:t>9 м</w:t>
        </w:r>
      </w:smartTag>
      <w:r>
        <w:rPr>
          <w:sz w:val="28"/>
          <w:szCs w:val="28"/>
        </w:rPr>
        <w:t>. Далее следует внести значения из таблицы 1 (наименование товаров и количество отпущенных пакетов). Для составления модели необходимо определить транспортную работу при перевозке анализируемого ассортимента. При этом значение каждой ячейки перемножается на удвоенное расстояние от места хранения до зоны приемки и отпуска. Затем полученные значения суммируются по строкам и столбцу.</w:t>
      </w:r>
    </w:p>
    <w:p w:rsidR="00B54AC9" w:rsidRDefault="00B54AC9" w:rsidP="00B54AC9">
      <w:pPr>
        <w:ind w:firstLine="567"/>
        <w:jc w:val="both"/>
        <w:rPr>
          <w:sz w:val="28"/>
          <w:szCs w:val="28"/>
        </w:rPr>
      </w:pPr>
      <w:r>
        <w:rPr>
          <w:i/>
          <w:sz w:val="28"/>
          <w:szCs w:val="28"/>
        </w:rPr>
        <w:t>Пример</w:t>
      </w:r>
      <w:r>
        <w:rPr>
          <w:sz w:val="28"/>
          <w:szCs w:val="28"/>
        </w:rPr>
        <w:t xml:space="preserve">: в восьмом ряду располагается 10 и 5 единиц товара. От восьмого ряда до зоны приемки товара 8 м. Транспортная работа составляет: ( (10 х 2) + (5 х 2) ) х 8 = 240 м. </w:t>
      </w:r>
    </w:p>
    <w:p w:rsidR="0084578B" w:rsidRDefault="0084578B" w:rsidP="00B54AC9">
      <w:pPr>
        <w:ind w:firstLine="567"/>
        <w:jc w:val="both"/>
        <w:rPr>
          <w:b/>
          <w:sz w:val="28"/>
          <w:szCs w:val="28"/>
        </w:rPr>
      </w:pPr>
    </w:p>
    <w:p w:rsidR="00B54AC9" w:rsidRDefault="00B54AC9" w:rsidP="00B54AC9">
      <w:pPr>
        <w:ind w:firstLine="567"/>
        <w:jc w:val="both"/>
        <w:rPr>
          <w:sz w:val="28"/>
          <w:szCs w:val="28"/>
        </w:rPr>
      </w:pPr>
      <w:r>
        <w:rPr>
          <w:b/>
          <w:sz w:val="28"/>
          <w:szCs w:val="28"/>
        </w:rPr>
        <w:t>3.</w:t>
      </w:r>
      <w:r>
        <w:rPr>
          <w:sz w:val="28"/>
          <w:szCs w:val="28"/>
        </w:rPr>
        <w:t xml:space="preserve"> После определения транспортной работы при случайном расположении товара, необходимо переместить наиболее спрашиваемые товары ближе к выходу и определить сокращение работы транспорта (рисунок 1).</w:t>
      </w:r>
    </w:p>
    <w:p w:rsidR="009514BB" w:rsidRDefault="009514BB" w:rsidP="009A7F1D">
      <w:pPr>
        <w:pStyle w:val="Style2"/>
        <w:widowControl/>
        <w:spacing w:line="240" w:lineRule="auto"/>
        <w:ind w:firstLine="567"/>
        <w:contextualSpacing/>
        <w:jc w:val="both"/>
        <w:rPr>
          <w:rStyle w:val="FontStyle60"/>
          <w:bCs/>
          <w:color w:val="auto"/>
          <w:sz w:val="28"/>
          <w:szCs w:val="28"/>
          <w:highlight w:val="yellow"/>
        </w:rPr>
        <w:sectPr w:rsidR="009514BB" w:rsidSect="002F0925">
          <w:pgSz w:w="11906" w:h="16838"/>
          <w:pgMar w:top="567" w:right="567" w:bottom="567" w:left="1134" w:header="709" w:footer="323" w:gutter="0"/>
          <w:cols w:space="720"/>
        </w:sectPr>
      </w:pPr>
    </w:p>
    <w:p w:rsidR="009514BB" w:rsidRDefault="009514BB" w:rsidP="009514BB">
      <w:pPr>
        <w:ind w:firstLine="567"/>
        <w:jc w:val="right"/>
        <w:rPr>
          <w:sz w:val="28"/>
          <w:szCs w:val="28"/>
        </w:rPr>
      </w:pPr>
      <w:r>
        <w:rPr>
          <w:sz w:val="28"/>
          <w:szCs w:val="28"/>
        </w:rPr>
        <w:lastRenderedPageBreak/>
        <w:t>Рисунок 1</w:t>
      </w:r>
    </w:p>
    <w:p w:rsidR="009514BB" w:rsidRDefault="009514BB" w:rsidP="009514BB">
      <w:pPr>
        <w:ind w:firstLine="567"/>
        <w:jc w:val="center"/>
        <w:rPr>
          <w:sz w:val="28"/>
          <w:szCs w:val="28"/>
        </w:rPr>
      </w:pPr>
      <w:r>
        <w:rPr>
          <w:sz w:val="28"/>
          <w:szCs w:val="28"/>
        </w:rPr>
        <w:t>Модель склада</w:t>
      </w:r>
    </w:p>
    <w:tbl>
      <w:tblPr>
        <w:tblW w:w="13254" w:type="dxa"/>
        <w:tblInd w:w="93" w:type="dxa"/>
        <w:tblLook w:val="04A0" w:firstRow="1" w:lastRow="0" w:firstColumn="1" w:lastColumn="0" w:noHBand="0" w:noVBand="1"/>
      </w:tblPr>
      <w:tblGrid>
        <w:gridCol w:w="1101"/>
        <w:gridCol w:w="190"/>
        <w:gridCol w:w="955"/>
        <w:gridCol w:w="266"/>
        <w:gridCol w:w="1145"/>
        <w:gridCol w:w="266"/>
        <w:gridCol w:w="797"/>
        <w:gridCol w:w="266"/>
        <w:gridCol w:w="1900"/>
        <w:gridCol w:w="784"/>
        <w:gridCol w:w="786"/>
        <w:gridCol w:w="266"/>
        <w:gridCol w:w="82"/>
        <w:gridCol w:w="968"/>
        <w:gridCol w:w="266"/>
        <w:gridCol w:w="1050"/>
        <w:gridCol w:w="266"/>
        <w:gridCol w:w="1900"/>
      </w:tblGrid>
      <w:tr w:rsidR="009514BB" w:rsidTr="009514BB">
        <w:trPr>
          <w:trHeight w:val="1605"/>
        </w:trPr>
        <w:tc>
          <w:tcPr>
            <w:tcW w:w="1291" w:type="dxa"/>
            <w:gridSpan w:val="2"/>
            <w:tcBorders>
              <w:top w:val="single" w:sz="8" w:space="0" w:color="auto"/>
              <w:left w:val="single" w:sz="8" w:space="0" w:color="auto"/>
              <w:bottom w:val="nil"/>
              <w:right w:val="nil"/>
            </w:tcBorders>
            <w:vAlign w:val="bottom"/>
            <w:hideMark/>
          </w:tcPr>
          <w:p w:rsidR="009514BB" w:rsidRDefault="009514BB">
            <w:pPr>
              <w:rPr>
                <w:rFonts w:ascii="Calibri" w:hAnsi="Calibri"/>
                <w:color w:val="000000"/>
                <w:sz w:val="22"/>
                <w:szCs w:val="22"/>
              </w:rPr>
            </w:pPr>
            <w:r>
              <w:rPr>
                <w:rFonts w:ascii="Calibri" w:hAnsi="Calibri"/>
                <w:color w:val="000000"/>
                <w:sz w:val="22"/>
                <w:szCs w:val="22"/>
              </w:rPr>
              <w:t>Линия хранения</w:t>
            </w:r>
          </w:p>
        </w:tc>
        <w:tc>
          <w:tcPr>
            <w:tcW w:w="3695" w:type="dxa"/>
            <w:gridSpan w:val="6"/>
            <w:tcBorders>
              <w:top w:val="single" w:sz="8" w:space="0" w:color="auto"/>
              <w:left w:val="nil"/>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Распределение по случайному закону</w:t>
            </w:r>
          </w:p>
        </w:tc>
        <w:tc>
          <w:tcPr>
            <w:tcW w:w="1900" w:type="dxa"/>
            <w:tcBorders>
              <w:top w:val="single" w:sz="8" w:space="0" w:color="auto"/>
              <w:left w:val="nil"/>
              <w:bottom w:val="nil"/>
              <w:right w:val="nil"/>
            </w:tcBorders>
            <w:vAlign w:val="bottom"/>
            <w:hideMark/>
          </w:tcPr>
          <w:p w:rsidR="009514BB" w:rsidRDefault="009514BB">
            <w:pPr>
              <w:rPr>
                <w:rFonts w:ascii="Calibri" w:hAnsi="Calibri"/>
                <w:color w:val="000000"/>
                <w:sz w:val="22"/>
                <w:szCs w:val="22"/>
              </w:rPr>
            </w:pPr>
            <w:r>
              <w:rPr>
                <w:rFonts w:ascii="Calibri" w:hAnsi="Calibri"/>
                <w:color w:val="000000"/>
                <w:sz w:val="22"/>
                <w:szCs w:val="22"/>
              </w:rPr>
              <w:t>Транспортная работа при перевозке анализируемого ассортимента</w:t>
            </w:r>
          </w:p>
        </w:tc>
        <w:tc>
          <w:tcPr>
            <w:tcW w:w="784" w:type="dxa"/>
            <w:tcBorders>
              <w:top w:val="single" w:sz="8" w:space="0" w:color="auto"/>
              <w:left w:val="nil"/>
              <w:bottom w:val="nil"/>
              <w:right w:val="nil"/>
            </w:tcBorders>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3684" w:type="dxa"/>
            <w:gridSpan w:val="7"/>
            <w:tcBorders>
              <w:top w:val="single" w:sz="8" w:space="0" w:color="auto"/>
              <w:left w:val="nil"/>
              <w:bottom w:val="nil"/>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Распределение по методу Парето</w:t>
            </w:r>
          </w:p>
        </w:tc>
        <w:tc>
          <w:tcPr>
            <w:tcW w:w="1900" w:type="dxa"/>
            <w:tcBorders>
              <w:top w:val="single" w:sz="8" w:space="0" w:color="auto"/>
              <w:left w:val="nil"/>
              <w:bottom w:val="nil"/>
              <w:right w:val="single" w:sz="8" w:space="0" w:color="auto"/>
            </w:tcBorders>
            <w:vAlign w:val="bottom"/>
            <w:hideMark/>
          </w:tcPr>
          <w:p w:rsidR="009514BB" w:rsidRDefault="009514BB">
            <w:pPr>
              <w:rPr>
                <w:rFonts w:ascii="Calibri" w:hAnsi="Calibri"/>
                <w:color w:val="000000"/>
                <w:sz w:val="22"/>
                <w:szCs w:val="22"/>
              </w:rPr>
            </w:pPr>
            <w:r>
              <w:rPr>
                <w:rFonts w:ascii="Calibri" w:hAnsi="Calibri"/>
                <w:color w:val="000000"/>
                <w:sz w:val="22"/>
                <w:szCs w:val="22"/>
              </w:rPr>
              <w:t>Транспортная работа при перевозке анализируемого ассортимента</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1</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210</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160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145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1030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2</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145</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160</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1320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75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960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3</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210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360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4</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800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360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5</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210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2250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350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6</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300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360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7</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75</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1120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210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8</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240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5</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9</w:t>
            </w:r>
          </w:p>
        </w:tc>
        <w:tc>
          <w:tcPr>
            <w:tcW w:w="95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15</w:t>
            </w:r>
          </w:p>
        </w:tc>
        <w:tc>
          <w:tcPr>
            <w:tcW w:w="266" w:type="dxa"/>
            <w:noWrap/>
            <w:vAlign w:val="bottom"/>
            <w:hideMark/>
          </w:tcPr>
          <w:p w:rsidR="009514BB" w:rsidRDefault="009514BB">
            <w:pPr>
              <w:rPr>
                <w:sz w:val="20"/>
                <w:szCs w:val="20"/>
              </w:rPr>
            </w:pPr>
          </w:p>
        </w:tc>
        <w:tc>
          <w:tcPr>
            <w:tcW w:w="1145"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85</w:t>
            </w:r>
          </w:p>
        </w:tc>
        <w:tc>
          <w:tcPr>
            <w:tcW w:w="266" w:type="dxa"/>
            <w:noWrap/>
            <w:vAlign w:val="bottom"/>
            <w:hideMark/>
          </w:tcPr>
          <w:p w:rsidR="009514BB" w:rsidRDefault="009514BB">
            <w:pPr>
              <w:rPr>
                <w:sz w:val="20"/>
                <w:szCs w:val="20"/>
              </w:rPr>
            </w:pPr>
          </w:p>
        </w:tc>
        <w:tc>
          <w:tcPr>
            <w:tcW w:w="797"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1980</w:t>
            </w:r>
          </w:p>
        </w:tc>
        <w:tc>
          <w:tcPr>
            <w:tcW w:w="784" w:type="dxa"/>
            <w:noWrap/>
            <w:vAlign w:val="bottom"/>
            <w:hideMark/>
          </w:tcPr>
          <w:p w:rsidR="009514BB" w:rsidRDefault="009514BB">
            <w:pPr>
              <w:rPr>
                <w:sz w:val="20"/>
                <w:szCs w:val="20"/>
              </w:rPr>
            </w:pPr>
          </w:p>
        </w:tc>
        <w:tc>
          <w:tcPr>
            <w:tcW w:w="786"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348" w:type="dxa"/>
            <w:gridSpan w:val="2"/>
            <w:noWrap/>
            <w:vAlign w:val="bottom"/>
            <w:hideMark/>
          </w:tcPr>
          <w:p w:rsidR="009514BB" w:rsidRDefault="009514BB">
            <w:pPr>
              <w:rPr>
                <w:sz w:val="20"/>
                <w:szCs w:val="20"/>
              </w:rPr>
            </w:pPr>
          </w:p>
        </w:tc>
        <w:tc>
          <w:tcPr>
            <w:tcW w:w="968"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05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c>
          <w:tcPr>
            <w:tcW w:w="266" w:type="dxa"/>
            <w:noWrap/>
            <w:vAlign w:val="bottom"/>
            <w:hideMark/>
          </w:tcPr>
          <w:p w:rsidR="009514BB" w:rsidRDefault="009514BB">
            <w:pPr>
              <w:rPr>
                <w:sz w:val="20"/>
                <w:szCs w:val="20"/>
              </w:rPr>
            </w:pP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0</w:t>
            </w:r>
          </w:p>
        </w:tc>
      </w:tr>
      <w:tr w:rsidR="009514BB" w:rsidTr="009514BB">
        <w:trPr>
          <w:trHeight w:val="315"/>
        </w:trPr>
        <w:tc>
          <w:tcPr>
            <w:tcW w:w="1291" w:type="dxa"/>
            <w:gridSpan w:val="2"/>
            <w:tcBorders>
              <w:top w:val="nil"/>
              <w:left w:val="single" w:sz="8" w:space="0" w:color="auto"/>
              <w:bottom w:val="nil"/>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955" w:type="dxa"/>
            <w:noWrap/>
            <w:vAlign w:val="bottom"/>
            <w:hideMark/>
          </w:tcPr>
          <w:p w:rsidR="009514BB" w:rsidRDefault="009514BB">
            <w:pPr>
              <w:rPr>
                <w:sz w:val="20"/>
                <w:szCs w:val="20"/>
              </w:rPr>
            </w:pPr>
          </w:p>
        </w:tc>
        <w:tc>
          <w:tcPr>
            <w:tcW w:w="266" w:type="dxa"/>
            <w:noWrap/>
            <w:vAlign w:val="bottom"/>
            <w:hideMark/>
          </w:tcPr>
          <w:p w:rsidR="009514BB" w:rsidRDefault="009514BB">
            <w:pPr>
              <w:rPr>
                <w:sz w:val="20"/>
                <w:szCs w:val="20"/>
              </w:rPr>
            </w:pPr>
          </w:p>
        </w:tc>
        <w:tc>
          <w:tcPr>
            <w:tcW w:w="1145" w:type="dxa"/>
            <w:noWrap/>
            <w:vAlign w:val="bottom"/>
            <w:hideMark/>
          </w:tcPr>
          <w:p w:rsidR="009514BB" w:rsidRDefault="009514BB">
            <w:pPr>
              <w:rPr>
                <w:sz w:val="20"/>
                <w:szCs w:val="20"/>
              </w:rPr>
            </w:pPr>
          </w:p>
        </w:tc>
        <w:tc>
          <w:tcPr>
            <w:tcW w:w="266" w:type="dxa"/>
            <w:noWrap/>
            <w:vAlign w:val="bottom"/>
            <w:hideMark/>
          </w:tcPr>
          <w:p w:rsidR="009514BB" w:rsidRDefault="009514BB">
            <w:pPr>
              <w:rPr>
                <w:sz w:val="20"/>
                <w:szCs w:val="20"/>
              </w:rPr>
            </w:pPr>
          </w:p>
        </w:tc>
        <w:tc>
          <w:tcPr>
            <w:tcW w:w="1063" w:type="dxa"/>
            <w:gridSpan w:val="2"/>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Итого:</w:t>
            </w: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8270</w:t>
            </w:r>
          </w:p>
        </w:tc>
        <w:tc>
          <w:tcPr>
            <w:tcW w:w="784" w:type="dxa"/>
            <w:noWrap/>
            <w:vAlign w:val="bottom"/>
            <w:hideMark/>
          </w:tcPr>
          <w:p w:rsidR="009514BB" w:rsidRDefault="009514BB">
            <w:pPr>
              <w:rPr>
                <w:sz w:val="20"/>
                <w:szCs w:val="20"/>
              </w:rPr>
            </w:pPr>
          </w:p>
        </w:tc>
        <w:tc>
          <w:tcPr>
            <w:tcW w:w="786" w:type="dxa"/>
            <w:noWrap/>
            <w:vAlign w:val="bottom"/>
            <w:hideMark/>
          </w:tcPr>
          <w:p w:rsidR="009514BB" w:rsidRDefault="009514BB">
            <w:pPr>
              <w:rPr>
                <w:sz w:val="20"/>
                <w:szCs w:val="20"/>
              </w:rPr>
            </w:pPr>
          </w:p>
        </w:tc>
        <w:tc>
          <w:tcPr>
            <w:tcW w:w="348" w:type="dxa"/>
            <w:gridSpan w:val="2"/>
            <w:noWrap/>
            <w:vAlign w:val="bottom"/>
            <w:hideMark/>
          </w:tcPr>
          <w:p w:rsidR="009514BB" w:rsidRDefault="009514BB">
            <w:pPr>
              <w:rPr>
                <w:sz w:val="20"/>
                <w:szCs w:val="20"/>
              </w:rPr>
            </w:pPr>
          </w:p>
        </w:tc>
        <w:tc>
          <w:tcPr>
            <w:tcW w:w="968" w:type="dxa"/>
            <w:noWrap/>
            <w:vAlign w:val="bottom"/>
            <w:hideMark/>
          </w:tcPr>
          <w:p w:rsidR="009514BB" w:rsidRDefault="009514BB">
            <w:pPr>
              <w:rPr>
                <w:sz w:val="20"/>
                <w:szCs w:val="20"/>
              </w:rPr>
            </w:pPr>
          </w:p>
        </w:tc>
        <w:tc>
          <w:tcPr>
            <w:tcW w:w="266" w:type="dxa"/>
            <w:noWrap/>
            <w:vAlign w:val="bottom"/>
            <w:hideMark/>
          </w:tcPr>
          <w:p w:rsidR="009514BB" w:rsidRDefault="009514BB">
            <w:pPr>
              <w:rPr>
                <w:sz w:val="20"/>
                <w:szCs w:val="20"/>
              </w:rPr>
            </w:pPr>
          </w:p>
        </w:tc>
        <w:tc>
          <w:tcPr>
            <w:tcW w:w="1316" w:type="dxa"/>
            <w:gridSpan w:val="2"/>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Итого:</w:t>
            </w:r>
          </w:p>
        </w:tc>
        <w:tc>
          <w:tcPr>
            <w:tcW w:w="1900" w:type="dxa"/>
            <w:tcBorders>
              <w:top w:val="single" w:sz="8" w:space="0" w:color="auto"/>
              <w:left w:val="single" w:sz="8" w:space="0" w:color="auto"/>
              <w:bottom w:val="single" w:sz="8" w:space="0" w:color="auto"/>
              <w:right w:val="single" w:sz="8" w:space="0" w:color="auto"/>
            </w:tcBorders>
            <w:noWrap/>
            <w:vAlign w:val="bottom"/>
            <w:hideMark/>
          </w:tcPr>
          <w:p w:rsidR="009514BB" w:rsidRDefault="009514BB">
            <w:pPr>
              <w:jc w:val="right"/>
              <w:rPr>
                <w:rFonts w:ascii="Calibri" w:hAnsi="Calibri"/>
                <w:color w:val="000000"/>
                <w:sz w:val="22"/>
                <w:szCs w:val="22"/>
              </w:rPr>
            </w:pPr>
            <w:r>
              <w:rPr>
                <w:rFonts w:ascii="Calibri" w:hAnsi="Calibri"/>
                <w:color w:val="000000"/>
                <w:sz w:val="22"/>
                <w:szCs w:val="22"/>
              </w:rPr>
              <w:t>3710</w:t>
            </w:r>
          </w:p>
        </w:tc>
      </w:tr>
      <w:tr w:rsidR="009514BB" w:rsidTr="009514BB">
        <w:trPr>
          <w:trHeight w:val="615"/>
        </w:trPr>
        <w:tc>
          <w:tcPr>
            <w:tcW w:w="4986" w:type="dxa"/>
            <w:gridSpan w:val="8"/>
            <w:tcBorders>
              <w:top w:val="nil"/>
              <w:left w:val="single" w:sz="8" w:space="0" w:color="auto"/>
              <w:bottom w:val="nil"/>
              <w:right w:val="nil"/>
            </w:tcBorders>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Уменьшение транспортной работы согласно методу Парето в 2,2 (раз):</w:t>
            </w:r>
          </w:p>
        </w:tc>
        <w:tc>
          <w:tcPr>
            <w:tcW w:w="1900" w:type="dxa"/>
            <w:noWrap/>
            <w:vAlign w:val="bottom"/>
            <w:hideMark/>
          </w:tcPr>
          <w:p w:rsidR="009514BB" w:rsidRDefault="009514BB">
            <w:pPr>
              <w:rPr>
                <w:sz w:val="20"/>
                <w:szCs w:val="20"/>
              </w:rPr>
            </w:pPr>
          </w:p>
        </w:tc>
        <w:tc>
          <w:tcPr>
            <w:tcW w:w="784" w:type="dxa"/>
            <w:noWrap/>
            <w:vAlign w:val="bottom"/>
            <w:hideMark/>
          </w:tcPr>
          <w:p w:rsidR="009514BB" w:rsidRDefault="009514BB">
            <w:pPr>
              <w:rPr>
                <w:sz w:val="20"/>
                <w:szCs w:val="20"/>
              </w:rPr>
            </w:pPr>
          </w:p>
        </w:tc>
        <w:tc>
          <w:tcPr>
            <w:tcW w:w="2102" w:type="dxa"/>
            <w:gridSpan w:val="4"/>
            <w:noWrap/>
            <w:vAlign w:val="bottom"/>
            <w:hideMark/>
          </w:tcPr>
          <w:p w:rsidR="009514BB" w:rsidRDefault="009514BB">
            <w:pPr>
              <w:jc w:val="center"/>
              <w:rPr>
                <w:rFonts w:ascii="Calibri" w:hAnsi="Calibri"/>
                <w:color w:val="000000"/>
                <w:sz w:val="22"/>
                <w:szCs w:val="22"/>
              </w:rPr>
            </w:pPr>
            <w:r>
              <w:rPr>
                <w:rFonts w:ascii="Calibri" w:hAnsi="Calibri"/>
                <w:color w:val="000000"/>
                <w:sz w:val="22"/>
                <w:szCs w:val="22"/>
              </w:rPr>
              <w:t>8270/3710 = 2,229</w:t>
            </w:r>
          </w:p>
        </w:tc>
        <w:tc>
          <w:tcPr>
            <w:tcW w:w="266" w:type="dxa"/>
            <w:noWrap/>
            <w:vAlign w:val="bottom"/>
            <w:hideMark/>
          </w:tcPr>
          <w:p w:rsidR="009514BB" w:rsidRDefault="009514BB">
            <w:pPr>
              <w:rPr>
                <w:sz w:val="20"/>
                <w:szCs w:val="20"/>
              </w:rPr>
            </w:pPr>
          </w:p>
        </w:tc>
        <w:tc>
          <w:tcPr>
            <w:tcW w:w="1050" w:type="dxa"/>
            <w:noWrap/>
            <w:vAlign w:val="bottom"/>
            <w:hideMark/>
          </w:tcPr>
          <w:p w:rsidR="009514BB" w:rsidRDefault="009514BB">
            <w:pPr>
              <w:rPr>
                <w:sz w:val="20"/>
                <w:szCs w:val="20"/>
              </w:rPr>
            </w:pPr>
          </w:p>
        </w:tc>
        <w:tc>
          <w:tcPr>
            <w:tcW w:w="266" w:type="dxa"/>
            <w:noWrap/>
            <w:vAlign w:val="bottom"/>
            <w:hideMark/>
          </w:tcPr>
          <w:p w:rsidR="009514BB" w:rsidRDefault="009514BB">
            <w:pPr>
              <w:rPr>
                <w:sz w:val="20"/>
                <w:szCs w:val="20"/>
              </w:rPr>
            </w:pPr>
          </w:p>
        </w:tc>
        <w:tc>
          <w:tcPr>
            <w:tcW w:w="1900" w:type="dxa"/>
            <w:tcBorders>
              <w:top w:val="nil"/>
              <w:left w:val="nil"/>
              <w:bottom w:val="nil"/>
              <w:right w:val="single" w:sz="8" w:space="0" w:color="auto"/>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r>
      <w:tr w:rsidR="009514BB" w:rsidTr="009514BB">
        <w:trPr>
          <w:trHeight w:val="315"/>
        </w:trPr>
        <w:tc>
          <w:tcPr>
            <w:tcW w:w="1101" w:type="dxa"/>
            <w:tcBorders>
              <w:top w:val="nil"/>
              <w:left w:val="single" w:sz="8" w:space="0" w:color="auto"/>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145" w:type="dxa"/>
            <w:gridSpan w:val="2"/>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145"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797"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784"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78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050" w:type="dxa"/>
            <w:gridSpan w:val="2"/>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050"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266" w:type="dxa"/>
            <w:tcBorders>
              <w:top w:val="nil"/>
              <w:left w:val="nil"/>
              <w:bottom w:val="single" w:sz="8" w:space="0" w:color="auto"/>
              <w:right w:val="nil"/>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single" w:sz="8" w:space="0" w:color="auto"/>
              <w:right w:val="single" w:sz="8" w:space="0" w:color="auto"/>
            </w:tcBorders>
            <w:noWrap/>
            <w:vAlign w:val="bottom"/>
            <w:hideMark/>
          </w:tcPr>
          <w:p w:rsidR="009514BB" w:rsidRDefault="009514BB">
            <w:pPr>
              <w:rPr>
                <w:rFonts w:ascii="Calibri" w:hAnsi="Calibri"/>
                <w:color w:val="000000"/>
                <w:sz w:val="22"/>
                <w:szCs w:val="22"/>
              </w:rPr>
            </w:pPr>
            <w:r>
              <w:rPr>
                <w:rFonts w:ascii="Calibri" w:hAnsi="Calibri"/>
                <w:color w:val="000000"/>
                <w:sz w:val="22"/>
                <w:szCs w:val="22"/>
              </w:rPr>
              <w:t> </w:t>
            </w:r>
          </w:p>
        </w:tc>
      </w:tr>
    </w:tbl>
    <w:p w:rsidR="009514BB" w:rsidRDefault="009514BB" w:rsidP="009514BB">
      <w:pPr>
        <w:ind w:firstLine="567"/>
        <w:jc w:val="both"/>
        <w:rPr>
          <w:sz w:val="28"/>
          <w:szCs w:val="28"/>
        </w:rPr>
        <w:sectPr w:rsidR="009514BB" w:rsidSect="009514BB">
          <w:pgSz w:w="16838" w:h="11906" w:orient="landscape"/>
          <w:pgMar w:top="567" w:right="567" w:bottom="567" w:left="1134" w:header="709" w:footer="323" w:gutter="0"/>
          <w:cols w:space="720"/>
        </w:sectPr>
      </w:pPr>
    </w:p>
    <w:p w:rsidR="00D82D73" w:rsidRPr="00611B4E" w:rsidRDefault="009A651C" w:rsidP="00603B00">
      <w:pPr>
        <w:jc w:val="both"/>
        <w:rPr>
          <w:sz w:val="28"/>
          <w:szCs w:val="28"/>
        </w:rPr>
      </w:pPr>
      <w:r w:rsidRPr="00611B4E">
        <w:rPr>
          <w:b/>
          <w:sz w:val="28"/>
          <w:szCs w:val="28"/>
        </w:rPr>
        <w:lastRenderedPageBreak/>
        <w:t>Задача</w:t>
      </w:r>
      <w:r w:rsidR="00C737DD" w:rsidRPr="00611B4E">
        <w:rPr>
          <w:b/>
          <w:sz w:val="28"/>
          <w:szCs w:val="28"/>
        </w:rPr>
        <w:t xml:space="preserve"> № </w:t>
      </w:r>
      <w:r w:rsidRPr="00611B4E">
        <w:rPr>
          <w:b/>
          <w:sz w:val="28"/>
          <w:szCs w:val="28"/>
        </w:rPr>
        <w:t>55</w:t>
      </w:r>
      <w:r w:rsidR="00C737DD" w:rsidRPr="00611B4E">
        <w:rPr>
          <w:b/>
          <w:sz w:val="28"/>
          <w:szCs w:val="28"/>
        </w:rPr>
        <w:t>:</w:t>
      </w:r>
      <w:r w:rsidR="00C737DD" w:rsidRPr="00611B4E">
        <w:rPr>
          <w:sz w:val="28"/>
          <w:szCs w:val="28"/>
        </w:rPr>
        <w:t xml:space="preserve"> </w:t>
      </w:r>
    </w:p>
    <w:p w:rsidR="00611B4E" w:rsidRDefault="00611B4E" w:rsidP="00611B4E">
      <w:pPr>
        <w:ind w:firstLine="567"/>
        <w:contextualSpacing/>
        <w:jc w:val="both"/>
        <w:rPr>
          <w:sz w:val="28"/>
          <w:szCs w:val="28"/>
        </w:rPr>
      </w:pPr>
      <w:r>
        <w:rPr>
          <w:sz w:val="28"/>
          <w:szCs w:val="28"/>
        </w:rPr>
        <w:t xml:space="preserve">Современная трактовка известного принципа Парето гласит, что 20% усилий дают 80% результата. Затем на основе закона Парето был изобретен АВС-анализ, где 20% усилий назвали </w:t>
      </w:r>
      <w:r>
        <w:rPr>
          <w:iCs/>
          <w:sz w:val="28"/>
          <w:szCs w:val="28"/>
          <w:u w:val="double"/>
        </w:rPr>
        <w:t>группой А</w:t>
      </w:r>
      <w:r>
        <w:rPr>
          <w:sz w:val="28"/>
          <w:szCs w:val="28"/>
        </w:rPr>
        <w:t xml:space="preserve">, следующие по убыванию 30%  –  </w:t>
      </w:r>
      <w:r>
        <w:rPr>
          <w:iCs/>
          <w:sz w:val="28"/>
          <w:szCs w:val="28"/>
          <w:u w:val="double"/>
        </w:rPr>
        <w:t>группой В</w:t>
      </w:r>
      <w:r>
        <w:rPr>
          <w:sz w:val="28"/>
          <w:szCs w:val="28"/>
        </w:rPr>
        <w:t xml:space="preserve">, и последние 50% – </w:t>
      </w:r>
      <w:r>
        <w:rPr>
          <w:iCs/>
          <w:sz w:val="28"/>
          <w:szCs w:val="28"/>
          <w:u w:val="double"/>
        </w:rPr>
        <w:t>группой С</w:t>
      </w:r>
      <w:r>
        <w:rPr>
          <w:sz w:val="28"/>
          <w:szCs w:val="28"/>
        </w:rPr>
        <w:t>. В теории: 20% позиций дают 80% суммы.</w:t>
      </w:r>
    </w:p>
    <w:p w:rsidR="00611B4E" w:rsidRDefault="00611B4E" w:rsidP="00611B4E">
      <w:pPr>
        <w:ind w:firstLine="567"/>
        <w:contextualSpacing/>
        <w:jc w:val="both"/>
        <w:rPr>
          <w:sz w:val="28"/>
          <w:szCs w:val="28"/>
        </w:rPr>
      </w:pPr>
      <w:r>
        <w:rPr>
          <w:sz w:val="28"/>
          <w:szCs w:val="28"/>
          <w:u w:val="single"/>
        </w:rPr>
        <w:t>Практика расчетов ABC-групп</w:t>
      </w:r>
      <w:r>
        <w:rPr>
          <w:sz w:val="28"/>
          <w:szCs w:val="28"/>
        </w:rPr>
        <w:t xml:space="preserve">. </w:t>
      </w:r>
    </w:p>
    <w:p w:rsidR="00611B4E" w:rsidRDefault="00611B4E" w:rsidP="00611B4E">
      <w:pPr>
        <w:ind w:firstLine="567"/>
        <w:contextualSpacing/>
        <w:jc w:val="both"/>
        <w:rPr>
          <w:sz w:val="28"/>
          <w:szCs w:val="28"/>
        </w:rPr>
      </w:pPr>
      <w:r>
        <w:rPr>
          <w:sz w:val="28"/>
          <w:szCs w:val="28"/>
        </w:rPr>
        <w:t>Существует набор товаров и данные об их продажах за год (в деньгах). Требуется провести ABC-анализ ассортимента по доходу, то есть расставить приоритеты, что важнее, а что нет с точки зрения поступления денег в кассу.</w:t>
      </w:r>
    </w:p>
    <w:p w:rsidR="00611B4E" w:rsidRDefault="00611B4E" w:rsidP="00611B4E">
      <w:pPr>
        <w:ind w:firstLine="567"/>
        <w:contextualSpacing/>
        <w:jc w:val="both"/>
        <w:rPr>
          <w:sz w:val="28"/>
          <w:szCs w:val="28"/>
        </w:rPr>
      </w:pPr>
      <w:r>
        <w:rPr>
          <w:b/>
          <w:sz w:val="28"/>
          <w:szCs w:val="28"/>
        </w:rPr>
        <w:t>1.</w:t>
      </w:r>
      <w:r>
        <w:rPr>
          <w:sz w:val="28"/>
          <w:szCs w:val="28"/>
        </w:rPr>
        <w:t xml:space="preserve"> </w:t>
      </w:r>
      <w:r>
        <w:rPr>
          <w:sz w:val="28"/>
          <w:szCs w:val="28"/>
          <w:u w:val="wave"/>
        </w:rPr>
        <w:t>Исходные данные</w:t>
      </w:r>
      <w:r>
        <w:rPr>
          <w:sz w:val="28"/>
          <w:szCs w:val="28"/>
        </w:rPr>
        <w:t xml:space="preserve"> выглядят так:</w:t>
      </w:r>
    </w:p>
    <w:p w:rsidR="00611B4E" w:rsidRDefault="001A57E1" w:rsidP="00611B4E">
      <w:pPr>
        <w:contextualSpacing/>
        <w:jc w:val="center"/>
        <w:rPr>
          <w:sz w:val="28"/>
          <w:szCs w:val="28"/>
        </w:rPr>
      </w:pPr>
      <w:r>
        <w:rPr>
          <w:noProof/>
          <w:sz w:val="28"/>
          <w:szCs w:val="28"/>
        </w:rPr>
        <w:drawing>
          <wp:inline distT="0" distB="0" distL="0" distR="0" wp14:anchorId="3404D31A" wp14:editId="382356A0">
            <wp:extent cx="1343025" cy="3543300"/>
            <wp:effectExtent l="0" t="0" r="9525" b="0"/>
            <wp:docPr id="6" name="Рисунок 1" descr="Описание: Данные для проведения ABC-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Данные для проведения ABC-анализ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3543300"/>
                    </a:xfrm>
                    <a:prstGeom prst="rect">
                      <a:avLst/>
                    </a:prstGeom>
                    <a:noFill/>
                    <a:ln>
                      <a:noFill/>
                    </a:ln>
                  </pic:spPr>
                </pic:pic>
              </a:graphicData>
            </a:graphic>
          </wp:inline>
        </w:drawing>
      </w:r>
    </w:p>
    <w:p w:rsidR="00611B4E" w:rsidRDefault="00611B4E" w:rsidP="00611B4E">
      <w:pPr>
        <w:ind w:firstLine="567"/>
        <w:contextualSpacing/>
        <w:jc w:val="both"/>
        <w:rPr>
          <w:sz w:val="28"/>
          <w:szCs w:val="28"/>
        </w:rPr>
      </w:pPr>
      <w:r>
        <w:rPr>
          <w:sz w:val="28"/>
          <w:szCs w:val="28"/>
        </w:rPr>
        <w:t>Для простоты и наглядности используем только 20 позиций, хотя их может быть тысячи, но суть анализа от этого не меняется.</w:t>
      </w:r>
    </w:p>
    <w:p w:rsidR="00611B4E" w:rsidRDefault="00611B4E" w:rsidP="00611B4E">
      <w:pPr>
        <w:ind w:firstLine="567"/>
        <w:contextualSpacing/>
        <w:jc w:val="both"/>
        <w:outlineLvl w:val="1"/>
        <w:rPr>
          <w:bCs/>
          <w:sz w:val="28"/>
          <w:szCs w:val="28"/>
          <w:u w:val="wave"/>
        </w:rPr>
      </w:pPr>
      <w:r>
        <w:rPr>
          <w:b/>
          <w:bCs/>
          <w:sz w:val="28"/>
          <w:szCs w:val="28"/>
        </w:rPr>
        <w:t xml:space="preserve">2. </w:t>
      </w:r>
      <w:r>
        <w:rPr>
          <w:bCs/>
          <w:sz w:val="28"/>
          <w:szCs w:val="28"/>
          <w:u w:val="wave"/>
        </w:rPr>
        <w:t>Сортировка данных</w:t>
      </w:r>
    </w:p>
    <w:p w:rsidR="00611B4E" w:rsidRDefault="00611B4E" w:rsidP="00611B4E">
      <w:pPr>
        <w:ind w:firstLine="567"/>
        <w:contextualSpacing/>
        <w:jc w:val="both"/>
        <w:outlineLvl w:val="1"/>
        <w:rPr>
          <w:rFonts w:eastAsia="Calibri"/>
          <w:sz w:val="28"/>
          <w:szCs w:val="28"/>
          <w:lang w:eastAsia="en-US"/>
        </w:rPr>
      </w:pPr>
      <w:r>
        <w:rPr>
          <w:sz w:val="28"/>
          <w:szCs w:val="28"/>
        </w:rPr>
        <w:t xml:space="preserve">В основе ABC-анализа лежит сортировка. </w:t>
      </w:r>
    </w:p>
    <w:p w:rsidR="00611B4E" w:rsidRDefault="00611B4E" w:rsidP="00611B4E">
      <w:pPr>
        <w:pStyle w:val="aa"/>
        <w:spacing w:before="0" w:beforeAutospacing="0" w:after="0" w:afterAutospacing="0"/>
        <w:ind w:firstLine="567"/>
        <w:contextualSpacing/>
        <w:jc w:val="both"/>
        <w:rPr>
          <w:sz w:val="28"/>
          <w:szCs w:val="28"/>
        </w:rPr>
      </w:pPr>
      <w:r>
        <w:rPr>
          <w:sz w:val="28"/>
          <w:szCs w:val="28"/>
        </w:rPr>
        <w:t>Меняем местами строчки так, чтобы наиболее доходные товары были в верхних, а менее доходные – в нижних строчках. Все идет по порядку убывания по столбцу «Доход» (таблица 2).</w:t>
      </w:r>
    </w:p>
    <w:p w:rsidR="00611B4E" w:rsidRDefault="00611B4E" w:rsidP="00611B4E">
      <w:pPr>
        <w:pStyle w:val="2"/>
        <w:spacing w:before="0" w:beforeAutospacing="0" w:after="0" w:afterAutospacing="0"/>
        <w:ind w:firstLine="567"/>
        <w:contextualSpacing/>
        <w:jc w:val="both"/>
        <w:rPr>
          <w:sz w:val="28"/>
          <w:szCs w:val="28"/>
        </w:rPr>
      </w:pPr>
      <w:r>
        <w:rPr>
          <w:sz w:val="28"/>
          <w:szCs w:val="28"/>
        </w:rPr>
        <w:t xml:space="preserve">3. </w:t>
      </w:r>
      <w:r>
        <w:rPr>
          <w:b w:val="0"/>
          <w:sz w:val="28"/>
          <w:szCs w:val="28"/>
          <w:u w:val="wave"/>
        </w:rPr>
        <w:t>Расчет вклада каждого элемента в общий итог</w:t>
      </w:r>
    </w:p>
    <w:p w:rsidR="00611B4E" w:rsidRDefault="00611B4E" w:rsidP="00611B4E">
      <w:pPr>
        <w:pStyle w:val="aa"/>
        <w:spacing w:before="0" w:beforeAutospacing="0" w:after="0" w:afterAutospacing="0"/>
        <w:ind w:firstLine="567"/>
        <w:contextualSpacing/>
        <w:jc w:val="both"/>
        <w:rPr>
          <w:sz w:val="28"/>
          <w:szCs w:val="28"/>
        </w:rPr>
      </w:pPr>
      <w:r>
        <w:rPr>
          <w:sz w:val="28"/>
          <w:szCs w:val="28"/>
        </w:rPr>
        <w:t xml:space="preserve">Непосредственным группировочным признаком в ABC-анализе является не сам анализируемый показатель, а его структура, т.е. </w:t>
      </w:r>
      <w:r>
        <w:rPr>
          <w:rStyle w:val="a9"/>
          <w:b w:val="0"/>
          <w:sz w:val="28"/>
          <w:szCs w:val="28"/>
          <w:u w:val="double"/>
        </w:rPr>
        <w:t>доля к итогу</w:t>
      </w:r>
      <w:r>
        <w:rPr>
          <w:sz w:val="28"/>
          <w:szCs w:val="28"/>
        </w:rPr>
        <w:t xml:space="preserve"> по каждой позиции. Через доли к итогу определяется приоритетность товаров и производится ABC-классификация.</w:t>
      </w:r>
    </w:p>
    <w:p w:rsidR="00611B4E" w:rsidRDefault="00611B4E" w:rsidP="00611B4E">
      <w:pPr>
        <w:pStyle w:val="aa"/>
        <w:spacing w:before="0" w:beforeAutospacing="0" w:after="0" w:afterAutospacing="0"/>
        <w:ind w:firstLine="567"/>
        <w:contextualSpacing/>
        <w:jc w:val="both"/>
        <w:rPr>
          <w:sz w:val="28"/>
          <w:szCs w:val="28"/>
        </w:rPr>
      </w:pPr>
      <w:r>
        <w:rPr>
          <w:b/>
          <w:sz w:val="28"/>
          <w:szCs w:val="28"/>
        </w:rPr>
        <w:t>а)</w:t>
      </w:r>
      <w:r>
        <w:rPr>
          <w:sz w:val="28"/>
          <w:szCs w:val="28"/>
        </w:rPr>
        <w:t xml:space="preserve"> Поэтому сначала необходимо рассчитать суммарное значение дохода по всем товарам – это будет итоговая сумма.</w:t>
      </w:r>
    </w:p>
    <w:p w:rsidR="00611B4E" w:rsidRDefault="00611B4E" w:rsidP="00611B4E">
      <w:pPr>
        <w:pStyle w:val="aa"/>
        <w:spacing w:before="0" w:beforeAutospacing="0" w:after="0" w:afterAutospacing="0"/>
        <w:ind w:firstLine="567"/>
        <w:contextualSpacing/>
        <w:jc w:val="both"/>
        <w:rPr>
          <w:sz w:val="28"/>
          <w:szCs w:val="28"/>
        </w:rPr>
      </w:pPr>
      <w:r>
        <w:rPr>
          <w:b/>
          <w:sz w:val="28"/>
          <w:szCs w:val="28"/>
        </w:rPr>
        <w:t>б)</w:t>
      </w:r>
      <w:r>
        <w:rPr>
          <w:sz w:val="28"/>
          <w:szCs w:val="28"/>
        </w:rPr>
        <w:t xml:space="preserve"> Затем доход по каждой позиции делится на общий итог и умножается на 100 процентов – это будет доля позиции к итогу готовы.</w:t>
      </w:r>
    </w:p>
    <w:p w:rsidR="00611B4E" w:rsidRDefault="00611B4E" w:rsidP="00611B4E">
      <w:pPr>
        <w:pStyle w:val="aa"/>
        <w:spacing w:before="0" w:beforeAutospacing="0" w:after="0" w:afterAutospacing="0"/>
        <w:ind w:firstLine="567"/>
        <w:contextualSpacing/>
        <w:jc w:val="both"/>
        <w:rPr>
          <w:sz w:val="28"/>
          <w:szCs w:val="28"/>
        </w:rPr>
      </w:pPr>
      <w:r>
        <w:rPr>
          <w:sz w:val="28"/>
          <w:szCs w:val="28"/>
        </w:rPr>
        <w:t>Таблица с рассчитанными долями выглядит так (таблица 3). Сумма долей будет – 100%. Если это не так, то где-то – ошибка. Нужно проверить расчеты и внести исправления.</w:t>
      </w:r>
    </w:p>
    <w:p w:rsidR="00611B4E" w:rsidRDefault="00611B4E" w:rsidP="00611B4E">
      <w:pPr>
        <w:pStyle w:val="aa"/>
        <w:spacing w:before="0" w:beforeAutospacing="0" w:after="0" w:afterAutospacing="0"/>
        <w:ind w:firstLine="567"/>
        <w:contextualSpacing/>
        <w:jc w:val="both"/>
        <w:rPr>
          <w:sz w:val="28"/>
          <w:szCs w:val="28"/>
        </w:rPr>
      </w:pPr>
      <w:r>
        <w:rPr>
          <w:sz w:val="28"/>
          <w:szCs w:val="28"/>
        </w:rPr>
        <w:t>Так как список позиций был отсортирован по убыванию, то и доли тоже будут уменьшаться сверху вниз – это очевидно.</w:t>
      </w:r>
    </w:p>
    <w:p w:rsidR="00611B4E" w:rsidRDefault="00611B4E" w:rsidP="00611B4E">
      <w:pPr>
        <w:pStyle w:val="aa"/>
        <w:spacing w:before="0" w:beforeAutospacing="0" w:after="0" w:afterAutospacing="0"/>
        <w:contextualSpacing/>
        <w:jc w:val="both"/>
        <w:rPr>
          <w:sz w:val="28"/>
          <w:szCs w:val="28"/>
        </w:rPr>
      </w:pPr>
      <w:r>
        <w:rPr>
          <w:sz w:val="28"/>
          <w:szCs w:val="28"/>
        </w:rPr>
        <w:lastRenderedPageBreak/>
        <w:t>Таблица 2                                                                                  Таблица 3</w:t>
      </w:r>
    </w:p>
    <w:p w:rsidR="00611B4E" w:rsidRDefault="001A57E1" w:rsidP="00611B4E">
      <w:pPr>
        <w:pStyle w:val="aa"/>
        <w:spacing w:before="0" w:beforeAutospacing="0" w:after="0" w:afterAutospacing="0"/>
        <w:contextualSpacing/>
        <w:jc w:val="both"/>
        <w:rPr>
          <w:sz w:val="28"/>
          <w:szCs w:val="28"/>
        </w:rPr>
      </w:pPr>
      <w:r>
        <w:rPr>
          <w:noProof/>
          <w:sz w:val="28"/>
          <w:szCs w:val="28"/>
        </w:rPr>
        <w:drawing>
          <wp:inline distT="0" distB="0" distL="0" distR="0" wp14:anchorId="3EBF0B39" wp14:editId="421E4E0B">
            <wp:extent cx="1390650" cy="3686175"/>
            <wp:effectExtent l="0" t="0" r="0" b="9525"/>
            <wp:docPr id="7" name="Рисунок 2" descr="Описание: Отсортированные по убыванию 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тсортированные по убыванию данны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3686175"/>
                    </a:xfrm>
                    <a:prstGeom prst="rect">
                      <a:avLst/>
                    </a:prstGeom>
                    <a:noFill/>
                    <a:ln>
                      <a:noFill/>
                    </a:ln>
                  </pic:spPr>
                </pic:pic>
              </a:graphicData>
            </a:graphic>
          </wp:inline>
        </w:drawing>
      </w:r>
      <w:r w:rsidR="00611B4E">
        <w:rPr>
          <w:sz w:val="28"/>
          <w:szCs w:val="28"/>
        </w:rPr>
        <w:t xml:space="preserve">                                                                     </w:t>
      </w:r>
      <w:r>
        <w:rPr>
          <w:noProof/>
          <w:sz w:val="28"/>
          <w:szCs w:val="28"/>
        </w:rPr>
        <w:drawing>
          <wp:inline distT="0" distB="0" distL="0" distR="0" wp14:anchorId="1FA4C8A6" wp14:editId="0FB25B2E">
            <wp:extent cx="1524000" cy="3686175"/>
            <wp:effectExtent l="0" t="0" r="0" b="9525"/>
            <wp:docPr id="8" name="Рисунок 3" descr="Описание: Доли к итогу по дох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Доли к итогу по доход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3686175"/>
                    </a:xfrm>
                    <a:prstGeom prst="rect">
                      <a:avLst/>
                    </a:prstGeom>
                    <a:noFill/>
                    <a:ln>
                      <a:noFill/>
                    </a:ln>
                  </pic:spPr>
                </pic:pic>
              </a:graphicData>
            </a:graphic>
          </wp:inline>
        </w:drawing>
      </w:r>
      <w:r w:rsidR="00611B4E">
        <w:rPr>
          <w:sz w:val="28"/>
          <w:szCs w:val="28"/>
        </w:rPr>
        <w:t xml:space="preserve">   </w:t>
      </w:r>
    </w:p>
    <w:p w:rsidR="00611B4E" w:rsidRDefault="00611B4E" w:rsidP="00611B4E">
      <w:pPr>
        <w:pStyle w:val="2"/>
        <w:spacing w:before="0" w:beforeAutospacing="0" w:after="0" w:afterAutospacing="0"/>
        <w:ind w:firstLine="567"/>
        <w:contextualSpacing/>
        <w:jc w:val="both"/>
        <w:rPr>
          <w:sz w:val="28"/>
          <w:szCs w:val="28"/>
        </w:rPr>
      </w:pPr>
    </w:p>
    <w:p w:rsidR="00611B4E" w:rsidRDefault="00611B4E" w:rsidP="00611B4E">
      <w:pPr>
        <w:pStyle w:val="2"/>
        <w:spacing w:before="0" w:beforeAutospacing="0" w:after="0" w:afterAutospacing="0"/>
        <w:ind w:firstLine="567"/>
        <w:contextualSpacing/>
        <w:jc w:val="both"/>
        <w:rPr>
          <w:sz w:val="28"/>
          <w:szCs w:val="28"/>
        </w:rPr>
      </w:pPr>
      <w:r>
        <w:rPr>
          <w:sz w:val="28"/>
          <w:szCs w:val="28"/>
        </w:rPr>
        <w:t>4. Присвоение ABC-групп</w:t>
      </w:r>
    </w:p>
    <w:p w:rsidR="00611B4E" w:rsidRDefault="00611B4E" w:rsidP="00611B4E">
      <w:pPr>
        <w:pStyle w:val="aa"/>
        <w:spacing w:before="0" w:beforeAutospacing="0" w:after="0" w:afterAutospacing="0"/>
        <w:ind w:firstLine="567"/>
        <w:contextualSpacing/>
        <w:jc w:val="both"/>
        <w:rPr>
          <w:sz w:val="28"/>
          <w:szCs w:val="28"/>
        </w:rPr>
      </w:pPr>
      <w:r>
        <w:rPr>
          <w:b/>
          <w:sz w:val="28"/>
          <w:szCs w:val="28"/>
        </w:rPr>
        <w:t>а)</w:t>
      </w:r>
      <w:r>
        <w:rPr>
          <w:sz w:val="28"/>
          <w:szCs w:val="28"/>
        </w:rPr>
        <w:t xml:space="preserve"> Для присвоения групп нужно определиться с их границами. Допустим, в группу А попадут позиции, дающие 80% дохода (включительно), в группу В – следующие 15% (суммарно с группой А – 95%), в группой С – последние 5% (суммарно с предыдущими группами – 100%). То есть нам нужны суммарные значения долей. Добавляем еще один столбец с так называемыми накопленными долями (таблица 4).</w:t>
      </w:r>
    </w:p>
    <w:p w:rsidR="00611B4E" w:rsidRDefault="00611B4E" w:rsidP="00611B4E">
      <w:pPr>
        <w:pStyle w:val="aa"/>
        <w:spacing w:before="0" w:beforeAutospacing="0" w:after="0" w:afterAutospacing="0"/>
        <w:ind w:firstLine="567"/>
        <w:contextualSpacing/>
        <w:jc w:val="right"/>
        <w:rPr>
          <w:sz w:val="28"/>
          <w:szCs w:val="28"/>
        </w:rPr>
      </w:pPr>
    </w:p>
    <w:p w:rsidR="00611B4E" w:rsidRDefault="00611B4E" w:rsidP="00611B4E">
      <w:pPr>
        <w:pStyle w:val="aa"/>
        <w:spacing w:before="0" w:beforeAutospacing="0" w:after="0" w:afterAutospacing="0"/>
        <w:ind w:firstLine="567"/>
        <w:contextualSpacing/>
        <w:jc w:val="right"/>
        <w:rPr>
          <w:sz w:val="28"/>
          <w:szCs w:val="28"/>
        </w:rPr>
      </w:pPr>
      <w:r>
        <w:rPr>
          <w:sz w:val="28"/>
          <w:szCs w:val="28"/>
        </w:rPr>
        <w:t>Таблица 4</w:t>
      </w:r>
    </w:p>
    <w:p w:rsidR="00611B4E" w:rsidRDefault="001A57E1" w:rsidP="00611B4E">
      <w:pPr>
        <w:pStyle w:val="aa"/>
        <w:spacing w:before="0" w:beforeAutospacing="0" w:after="0" w:afterAutospacing="0"/>
        <w:contextualSpacing/>
        <w:jc w:val="center"/>
        <w:rPr>
          <w:noProof/>
        </w:rPr>
      </w:pPr>
      <w:r>
        <w:rPr>
          <w:noProof/>
        </w:rPr>
        <w:drawing>
          <wp:inline distT="0" distB="0" distL="0" distR="0" wp14:anchorId="4860A324" wp14:editId="3E5F7518">
            <wp:extent cx="3267075" cy="1333500"/>
            <wp:effectExtent l="0" t="0" r="9525" b="0"/>
            <wp:docPr id="9" name="Рисунок 18" descr="Описание: ABC-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ABC-анализ"/>
                    <pic:cNvPicPr>
                      <a:picLocks noChangeAspect="1" noChangeArrowheads="1"/>
                    </pic:cNvPicPr>
                  </pic:nvPicPr>
                  <pic:blipFill>
                    <a:blip r:embed="rId16">
                      <a:extLst>
                        <a:ext uri="{28A0092B-C50C-407E-A947-70E740481C1C}">
                          <a14:useLocalDpi xmlns:a14="http://schemas.microsoft.com/office/drawing/2010/main" val="0"/>
                        </a:ext>
                      </a:extLst>
                    </a:blip>
                    <a:srcRect l="3697" t="7724" r="4066" b="8945"/>
                    <a:stretch>
                      <a:fillRect/>
                    </a:stretch>
                  </pic:blipFill>
                  <pic:spPr bwMode="auto">
                    <a:xfrm>
                      <a:off x="0" y="0"/>
                      <a:ext cx="3267075" cy="1333500"/>
                    </a:xfrm>
                    <a:prstGeom prst="rect">
                      <a:avLst/>
                    </a:prstGeom>
                    <a:noFill/>
                    <a:ln>
                      <a:noFill/>
                    </a:ln>
                  </pic:spPr>
                </pic:pic>
              </a:graphicData>
            </a:graphic>
          </wp:inline>
        </w:drawing>
      </w:r>
    </w:p>
    <w:p w:rsidR="00611B4E" w:rsidRDefault="00611B4E" w:rsidP="00611B4E">
      <w:pPr>
        <w:pStyle w:val="aa"/>
        <w:spacing w:before="0" w:beforeAutospacing="0" w:after="0" w:afterAutospacing="0"/>
        <w:ind w:firstLine="567"/>
        <w:contextualSpacing/>
        <w:jc w:val="both"/>
        <w:rPr>
          <w:sz w:val="28"/>
          <w:szCs w:val="28"/>
        </w:rPr>
      </w:pPr>
      <w:r>
        <w:rPr>
          <w:sz w:val="28"/>
          <w:szCs w:val="28"/>
        </w:rPr>
        <w:t>Для первого товара (Д) доля будет идентична ранее рассчитанной индивидуальной доле – 26%. Последующие накопленные доли рассчитываются суммированием соответствующей индивидуальной доли с накопленной для предыдущей позиции. То есть накопленная доля товара Н будет равна сумме индивидуальной доли Н (23%) и значению накопленной доли предыдущего товара Д (26%). Накопленная доля О – сумма доли О (19%) и накопленной доли Н (49%). Накопленная доля К – сумма доли К (12%) и накопленной доли О (68%). И так далее до последнего товара. Накопленная доля последнего товара, естественно, равна 100%. Если это не так – необходимо проверить расчеты.</w:t>
      </w:r>
    </w:p>
    <w:p w:rsidR="00611B4E" w:rsidRDefault="00611B4E" w:rsidP="00611B4E">
      <w:pPr>
        <w:pStyle w:val="aa"/>
        <w:spacing w:before="0" w:beforeAutospacing="0" w:after="0" w:afterAutospacing="0"/>
        <w:ind w:firstLine="567"/>
        <w:contextualSpacing/>
        <w:jc w:val="both"/>
        <w:rPr>
          <w:sz w:val="28"/>
          <w:szCs w:val="28"/>
        </w:rPr>
      </w:pPr>
      <w:r>
        <w:rPr>
          <w:sz w:val="28"/>
          <w:szCs w:val="28"/>
        </w:rPr>
        <w:t>Рассчитанные накопленные доли выглядят так (таблица 5).</w:t>
      </w:r>
    </w:p>
    <w:p w:rsidR="00611B4E" w:rsidRDefault="00611B4E" w:rsidP="00611B4E">
      <w:pPr>
        <w:pStyle w:val="aa"/>
        <w:spacing w:before="0" w:beforeAutospacing="0" w:after="0" w:afterAutospacing="0"/>
        <w:ind w:firstLine="567"/>
        <w:contextualSpacing/>
        <w:jc w:val="both"/>
        <w:rPr>
          <w:sz w:val="28"/>
          <w:szCs w:val="28"/>
        </w:rPr>
      </w:pPr>
      <w:r>
        <w:rPr>
          <w:b/>
          <w:sz w:val="28"/>
          <w:szCs w:val="28"/>
        </w:rPr>
        <w:t>б)</w:t>
      </w:r>
      <w:r>
        <w:rPr>
          <w:sz w:val="28"/>
          <w:szCs w:val="28"/>
        </w:rPr>
        <w:t xml:space="preserve"> Теперь присваиваем каждой позиции название группы. В группу А, попадают первые 4 позиции – Д, Н, О, К. Их суммарная доля составляет ровно 80%. </w:t>
      </w:r>
      <w:r>
        <w:rPr>
          <w:sz w:val="28"/>
          <w:szCs w:val="28"/>
        </w:rPr>
        <w:lastRenderedPageBreak/>
        <w:t>Следующие позиции до 95% дохода (включительно) попадут в группу В (от товара З до Ж), и самые нижние позиции – группа С (от товара Л до Е) (таблица 6).</w:t>
      </w:r>
    </w:p>
    <w:p w:rsidR="00611B4E" w:rsidRDefault="00611B4E" w:rsidP="00611B4E">
      <w:pPr>
        <w:pStyle w:val="aa"/>
        <w:spacing w:before="0" w:beforeAutospacing="0" w:after="0" w:afterAutospacing="0"/>
        <w:contextualSpacing/>
        <w:jc w:val="both"/>
        <w:rPr>
          <w:sz w:val="18"/>
          <w:szCs w:val="18"/>
        </w:rPr>
      </w:pPr>
    </w:p>
    <w:p w:rsidR="00611B4E" w:rsidRDefault="00611B4E" w:rsidP="00611B4E">
      <w:pPr>
        <w:pStyle w:val="aa"/>
        <w:spacing w:before="0" w:beforeAutospacing="0" w:after="0" w:afterAutospacing="0"/>
        <w:contextualSpacing/>
        <w:jc w:val="both"/>
        <w:rPr>
          <w:sz w:val="28"/>
          <w:szCs w:val="28"/>
        </w:rPr>
      </w:pPr>
      <w:r>
        <w:rPr>
          <w:sz w:val="28"/>
          <w:szCs w:val="28"/>
        </w:rPr>
        <w:t>Таблица 5                                                            Таблица 6</w:t>
      </w:r>
    </w:p>
    <w:p w:rsidR="00611B4E" w:rsidRDefault="001A57E1" w:rsidP="00611B4E">
      <w:pPr>
        <w:pStyle w:val="aa"/>
        <w:spacing w:before="0" w:beforeAutospacing="0" w:after="0" w:afterAutospacing="0"/>
        <w:contextualSpacing/>
        <w:jc w:val="both"/>
        <w:rPr>
          <w:sz w:val="28"/>
          <w:szCs w:val="28"/>
        </w:rPr>
      </w:pPr>
      <w:r>
        <w:rPr>
          <w:noProof/>
          <w:sz w:val="28"/>
          <w:szCs w:val="28"/>
        </w:rPr>
        <w:drawing>
          <wp:inline distT="0" distB="0" distL="0" distR="0" wp14:anchorId="6F1BEB77" wp14:editId="1D251497">
            <wp:extent cx="2390775" cy="3629025"/>
            <wp:effectExtent l="0" t="0" r="9525" b="9525"/>
            <wp:docPr id="10" name="Рисунок 17" descr="Описание: Описание: Рассчитанные накопленные д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Описание: Рассчитанные накопленные дол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3629025"/>
                    </a:xfrm>
                    <a:prstGeom prst="rect">
                      <a:avLst/>
                    </a:prstGeom>
                    <a:noFill/>
                    <a:ln>
                      <a:noFill/>
                    </a:ln>
                  </pic:spPr>
                </pic:pic>
              </a:graphicData>
            </a:graphic>
          </wp:inline>
        </w:drawing>
      </w:r>
      <w:r w:rsidR="00611B4E">
        <w:rPr>
          <w:sz w:val="28"/>
          <w:szCs w:val="28"/>
        </w:rPr>
        <w:t xml:space="preserve">                        </w:t>
      </w:r>
      <w:r>
        <w:rPr>
          <w:noProof/>
          <w:sz w:val="28"/>
          <w:szCs w:val="28"/>
        </w:rPr>
        <w:drawing>
          <wp:inline distT="0" distB="0" distL="0" distR="0" wp14:anchorId="3293AF1C" wp14:editId="66B19F3C">
            <wp:extent cx="2628900" cy="3629025"/>
            <wp:effectExtent l="0" t="0" r="0" b="9525"/>
            <wp:docPr id="11" name="Рисунок 4" descr="Описание: Разделение товаров на ABC-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Разделение товаров на ABC-группы"/>
                    <pic:cNvPicPr>
                      <a:picLocks noChangeAspect="1" noChangeArrowheads="1"/>
                    </pic:cNvPicPr>
                  </pic:nvPicPr>
                  <pic:blipFill>
                    <a:blip r:embed="rId18">
                      <a:extLst>
                        <a:ext uri="{28A0092B-C50C-407E-A947-70E740481C1C}">
                          <a14:useLocalDpi xmlns:a14="http://schemas.microsoft.com/office/drawing/2010/main" val="0"/>
                        </a:ext>
                      </a:extLst>
                    </a:blip>
                    <a:srcRect r="3409"/>
                    <a:stretch>
                      <a:fillRect/>
                    </a:stretch>
                  </pic:blipFill>
                  <pic:spPr bwMode="auto">
                    <a:xfrm>
                      <a:off x="0" y="0"/>
                      <a:ext cx="2628900" cy="3629025"/>
                    </a:xfrm>
                    <a:prstGeom prst="rect">
                      <a:avLst/>
                    </a:prstGeom>
                    <a:noFill/>
                    <a:ln>
                      <a:noFill/>
                    </a:ln>
                  </pic:spPr>
                </pic:pic>
              </a:graphicData>
            </a:graphic>
          </wp:inline>
        </w:drawing>
      </w:r>
    </w:p>
    <w:p w:rsidR="00611B4E" w:rsidRDefault="00611B4E" w:rsidP="00611B4E">
      <w:pPr>
        <w:pStyle w:val="aa"/>
        <w:spacing w:before="0" w:beforeAutospacing="0" w:after="0" w:afterAutospacing="0"/>
        <w:ind w:firstLine="567"/>
        <w:contextualSpacing/>
        <w:jc w:val="both"/>
        <w:rPr>
          <w:sz w:val="28"/>
          <w:szCs w:val="28"/>
        </w:rPr>
      </w:pPr>
    </w:p>
    <w:p w:rsidR="00611B4E" w:rsidRDefault="00611B4E" w:rsidP="00611B4E">
      <w:pPr>
        <w:pStyle w:val="aa"/>
        <w:spacing w:before="0" w:beforeAutospacing="0" w:after="0" w:afterAutospacing="0"/>
        <w:ind w:firstLine="567"/>
        <w:contextualSpacing/>
        <w:jc w:val="both"/>
        <w:rPr>
          <w:sz w:val="28"/>
          <w:szCs w:val="28"/>
        </w:rPr>
      </w:pPr>
      <w:r>
        <w:rPr>
          <w:sz w:val="28"/>
          <w:szCs w:val="28"/>
        </w:rPr>
        <w:t xml:space="preserve">Основная часть ABC-анализа проведена. Данные разбиты на группы. Теперь данные нужно сохранить в таком виде, чтобы ими было удобно пользоваться при проведении различных расчетов. Для этого напротив каждой позиции нужно проставить свой признак: А, В или С. Раскрашивание не влияет на расчеты, поэтому можно оставить только наименования групп. </w:t>
      </w:r>
    </w:p>
    <w:p w:rsidR="00611B4E" w:rsidRDefault="00611B4E" w:rsidP="00611B4E">
      <w:pPr>
        <w:pStyle w:val="aa"/>
        <w:spacing w:before="0" w:beforeAutospacing="0" w:after="0" w:afterAutospacing="0"/>
        <w:ind w:firstLine="567"/>
        <w:contextualSpacing/>
        <w:jc w:val="both"/>
        <w:rPr>
          <w:sz w:val="28"/>
          <w:szCs w:val="28"/>
        </w:rPr>
      </w:pPr>
      <w:r>
        <w:rPr>
          <w:sz w:val="28"/>
          <w:szCs w:val="28"/>
        </w:rPr>
        <w:t>И вот, значит, мы получили АВС-группы. Пропорции 80/20, 15/30, 5/50 сохраняются не всегда. Действительно, у нас только первая группа А составила ровно 20% ассортимента. А вот группа В и С состоят, соответственно из 25% и 55% позиций. Но обращать внимание на такое особо не стоит, отклонения от шаблона всегда будут иметь место. Тем более, что самая главная – это группа А, и она обычно бывает от 10% до 30% всего ассортимента.</w:t>
      </w:r>
    </w:p>
    <w:p w:rsidR="00611B4E" w:rsidRDefault="00611B4E" w:rsidP="00611B4E">
      <w:pPr>
        <w:pStyle w:val="aa"/>
        <w:spacing w:before="0" w:beforeAutospacing="0" w:after="0" w:afterAutospacing="0"/>
        <w:ind w:firstLine="567"/>
        <w:contextualSpacing/>
        <w:jc w:val="both"/>
        <w:rPr>
          <w:sz w:val="28"/>
          <w:szCs w:val="28"/>
        </w:rPr>
      </w:pPr>
      <w:r>
        <w:rPr>
          <w:sz w:val="28"/>
          <w:szCs w:val="28"/>
        </w:rPr>
        <w:t xml:space="preserve">Табличка, приведенная выше может считаться законченным ABC-анализом – перечень позиций с присвоенным АВС-признаком. Дальше уже начинается прикладное использование этих данных. </w:t>
      </w:r>
    </w:p>
    <w:p w:rsidR="00E45F92" w:rsidRPr="00E8246B" w:rsidRDefault="00E45F92" w:rsidP="00E45F92">
      <w:pPr>
        <w:pStyle w:val="Style7"/>
        <w:widowControl/>
        <w:spacing w:line="240" w:lineRule="auto"/>
        <w:rPr>
          <w:rStyle w:val="FontStyle60"/>
          <w:sz w:val="28"/>
          <w:szCs w:val="28"/>
          <w:highlight w:val="yellow"/>
        </w:rPr>
      </w:pPr>
    </w:p>
    <w:p w:rsidR="009A651C" w:rsidRDefault="009A651C" w:rsidP="009A651C">
      <w:pPr>
        <w:pStyle w:val="msonormalbullet1gif"/>
        <w:tabs>
          <w:tab w:val="left" w:pos="709"/>
        </w:tabs>
        <w:spacing w:before="0" w:beforeAutospacing="0" w:after="0" w:afterAutospacing="0"/>
        <w:contextualSpacing/>
        <w:mirrorIndents/>
        <w:jc w:val="both"/>
        <w:rPr>
          <w:b/>
          <w:sz w:val="28"/>
          <w:szCs w:val="28"/>
        </w:rPr>
      </w:pPr>
      <w:r w:rsidRPr="00FA1CCD">
        <w:rPr>
          <w:b/>
          <w:sz w:val="28"/>
          <w:szCs w:val="28"/>
        </w:rPr>
        <w:t>Задача</w:t>
      </w:r>
      <w:r w:rsidR="00C737DD" w:rsidRPr="00FA1CCD">
        <w:rPr>
          <w:b/>
          <w:sz w:val="28"/>
          <w:szCs w:val="28"/>
        </w:rPr>
        <w:t xml:space="preserve"> № </w:t>
      </w:r>
      <w:r w:rsidRPr="00FA1CCD">
        <w:rPr>
          <w:b/>
          <w:sz w:val="28"/>
          <w:szCs w:val="28"/>
        </w:rPr>
        <w:t>56</w:t>
      </w:r>
      <w:r w:rsidR="00C737DD" w:rsidRPr="00FA1CCD">
        <w:rPr>
          <w:b/>
          <w:sz w:val="28"/>
          <w:szCs w:val="28"/>
        </w:rPr>
        <w:t xml:space="preserve">: </w:t>
      </w:r>
    </w:p>
    <w:p w:rsidR="009A651C" w:rsidRDefault="009A651C" w:rsidP="009A651C">
      <w:pPr>
        <w:pStyle w:val="msonormalbullet2gifbullet1gif"/>
        <w:spacing w:before="0" w:beforeAutospacing="0" w:after="0" w:afterAutospacing="0"/>
        <w:ind w:firstLine="567"/>
        <w:contextualSpacing/>
        <w:mirrorIndents/>
        <w:jc w:val="both"/>
        <w:rPr>
          <w:b/>
          <w:i/>
          <w:sz w:val="28"/>
          <w:szCs w:val="28"/>
        </w:rPr>
      </w:pPr>
      <w:r>
        <w:rPr>
          <w:sz w:val="28"/>
          <w:szCs w:val="28"/>
        </w:rPr>
        <w:t>Построить многоугольники конкурентоспособности складов и провести сравнительный анализ уровня их конкурентоспособности по указанным в таблице 1 факторам. Значения, полученным в ходе опроса потребителей логистических услуг факторов, присваивались по системе возрастания, т. е. чем выше показатель, тем лучше работа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1276"/>
        <w:gridCol w:w="1418"/>
      </w:tblGrid>
      <w:tr w:rsidR="009A651C" w:rsidTr="009A651C">
        <w:trPr>
          <w:trHeight w:val="181"/>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2gif"/>
              <w:spacing w:before="0" w:beforeAutospacing="0" w:after="0" w:afterAutospacing="0" w:line="276" w:lineRule="auto"/>
              <w:contextualSpacing/>
              <w:mirrorIndents/>
              <w:jc w:val="center"/>
              <w:rPr>
                <w:b/>
                <w:sz w:val="22"/>
                <w:szCs w:val="22"/>
                <w:lang w:eastAsia="en-US"/>
              </w:rPr>
            </w:pPr>
            <w:r>
              <w:rPr>
                <w:b/>
                <w:sz w:val="22"/>
                <w:szCs w:val="22"/>
                <w:lang w:eastAsia="en-US"/>
              </w:rPr>
              <w:t>№ п/п</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2gif"/>
              <w:spacing w:before="0" w:beforeAutospacing="0" w:after="0" w:afterAutospacing="0" w:line="276" w:lineRule="auto"/>
              <w:contextualSpacing/>
              <w:mirrorIndents/>
              <w:jc w:val="center"/>
              <w:rPr>
                <w:b/>
                <w:sz w:val="22"/>
                <w:szCs w:val="22"/>
                <w:lang w:eastAsia="en-US"/>
              </w:rPr>
            </w:pPr>
            <w:r>
              <w:rPr>
                <w:b/>
                <w:sz w:val="22"/>
                <w:szCs w:val="22"/>
                <w:lang w:eastAsia="en-US"/>
              </w:rPr>
              <w:t>Наименование фактора</w:t>
            </w:r>
          </w:p>
        </w:tc>
        <w:tc>
          <w:tcPr>
            <w:tcW w:w="1276"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3gif"/>
              <w:spacing w:before="0" w:beforeAutospacing="0" w:after="0" w:afterAutospacing="0" w:line="276" w:lineRule="auto"/>
              <w:contextualSpacing/>
              <w:mirrorIndents/>
              <w:jc w:val="center"/>
              <w:rPr>
                <w:b/>
                <w:sz w:val="22"/>
                <w:szCs w:val="22"/>
                <w:lang w:eastAsia="en-US"/>
              </w:rPr>
            </w:pPr>
            <w:r>
              <w:rPr>
                <w:b/>
                <w:sz w:val="22"/>
                <w:szCs w:val="22"/>
                <w:lang w:eastAsia="en-US"/>
              </w:rPr>
              <w:t>Склад А</w:t>
            </w:r>
          </w:p>
        </w:tc>
        <w:tc>
          <w:tcPr>
            <w:tcW w:w="141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3gif"/>
              <w:spacing w:before="0" w:beforeAutospacing="0" w:after="0" w:afterAutospacing="0" w:line="276" w:lineRule="auto"/>
              <w:contextualSpacing/>
              <w:mirrorIndents/>
              <w:jc w:val="center"/>
              <w:rPr>
                <w:b/>
                <w:sz w:val="22"/>
                <w:szCs w:val="22"/>
                <w:lang w:eastAsia="en-US"/>
              </w:rPr>
            </w:pPr>
            <w:r>
              <w:rPr>
                <w:b/>
                <w:sz w:val="22"/>
                <w:szCs w:val="22"/>
                <w:lang w:eastAsia="en-US"/>
              </w:rPr>
              <w:t>Склад Б</w:t>
            </w:r>
          </w:p>
        </w:tc>
      </w:tr>
      <w:tr w:rsidR="009A651C" w:rsidTr="009A651C">
        <w:trPr>
          <w:trHeight w:val="244"/>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1</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Удобство планировки основных складских экспедиций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7</w:t>
            </w:r>
          </w:p>
        </w:tc>
      </w:tr>
      <w:tr w:rsidR="009A651C" w:rsidTr="009A651C">
        <w:trPr>
          <w:trHeight w:val="70"/>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2</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lang w:eastAsia="en-US"/>
              </w:rPr>
              <w:t>Соблюдение требований к условиям хранения товаров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8</w:t>
            </w:r>
          </w:p>
        </w:tc>
      </w:tr>
      <w:tr w:rsidR="009A651C" w:rsidTr="009A651C">
        <w:trPr>
          <w:trHeight w:val="166"/>
        </w:trPr>
        <w:tc>
          <w:tcPr>
            <w:tcW w:w="993" w:type="dxa"/>
            <w:tcBorders>
              <w:top w:val="nil"/>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3</w:t>
            </w:r>
          </w:p>
        </w:tc>
        <w:tc>
          <w:tcPr>
            <w:tcW w:w="6378" w:type="dxa"/>
            <w:tcBorders>
              <w:top w:val="nil"/>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 xml:space="preserve">Удобство расположения относительно оптовых покупателей </w:t>
            </w:r>
          </w:p>
        </w:tc>
        <w:tc>
          <w:tcPr>
            <w:tcW w:w="1276" w:type="dxa"/>
            <w:tcBorders>
              <w:top w:val="nil"/>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8</w:t>
            </w:r>
          </w:p>
        </w:tc>
        <w:tc>
          <w:tcPr>
            <w:tcW w:w="1418" w:type="dxa"/>
            <w:tcBorders>
              <w:top w:val="nil"/>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5</w:t>
            </w:r>
          </w:p>
        </w:tc>
      </w:tr>
      <w:tr w:rsidR="009A651C" w:rsidTr="009A651C">
        <w:trPr>
          <w:trHeight w:val="141"/>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4</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Уровень рекламной деятельности склада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9</w:t>
            </w:r>
          </w:p>
        </w:tc>
      </w:tr>
      <w:tr w:rsidR="009A651C" w:rsidTr="009A651C">
        <w:trPr>
          <w:trHeight w:val="188"/>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lastRenderedPageBreak/>
              <w:t>5</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Рыночная цена услуг складского предприятия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6</w:t>
            </w:r>
          </w:p>
        </w:tc>
      </w:tr>
      <w:tr w:rsidR="009A651C" w:rsidTr="009A651C">
        <w:trPr>
          <w:trHeight w:val="233"/>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6</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Предпродажная подготовка товаров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9</w:t>
            </w:r>
          </w:p>
        </w:tc>
      </w:tr>
      <w:tr w:rsidR="009A651C" w:rsidTr="009A651C">
        <w:trPr>
          <w:trHeight w:val="252"/>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7</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Уровень сервисного обслуживания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5</w:t>
            </w:r>
          </w:p>
        </w:tc>
      </w:tr>
      <w:tr w:rsidR="009A651C" w:rsidTr="009A651C">
        <w:trPr>
          <w:trHeight w:val="141"/>
        </w:trPr>
        <w:tc>
          <w:tcPr>
            <w:tcW w:w="993"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1gif"/>
              <w:spacing w:before="0" w:beforeAutospacing="0" w:after="0" w:afterAutospacing="0" w:line="276" w:lineRule="auto"/>
              <w:contextualSpacing/>
              <w:mirrorIndents/>
              <w:jc w:val="center"/>
              <w:rPr>
                <w:sz w:val="22"/>
                <w:szCs w:val="22"/>
                <w:lang w:eastAsia="en-US"/>
              </w:rPr>
            </w:pPr>
            <w:r>
              <w:rPr>
                <w:sz w:val="22"/>
                <w:szCs w:val="22"/>
                <w:lang w:eastAsia="en-US"/>
              </w:rPr>
              <w:t>8</w:t>
            </w:r>
          </w:p>
        </w:tc>
        <w:tc>
          <w:tcPr>
            <w:tcW w:w="6378" w:type="dxa"/>
            <w:tcBorders>
              <w:top w:val="single" w:sz="4" w:space="0" w:color="auto"/>
              <w:left w:val="single" w:sz="4" w:space="0" w:color="auto"/>
              <w:bottom w:val="single" w:sz="4" w:space="0" w:color="auto"/>
              <w:right w:val="single" w:sz="4" w:space="0" w:color="auto"/>
            </w:tcBorders>
            <w:hideMark/>
          </w:tcPr>
          <w:p w:rsidR="009A651C" w:rsidRDefault="009A651C">
            <w:pPr>
              <w:pStyle w:val="msonormalbullet2gifbullet2gifbullet1gif"/>
              <w:spacing w:before="0" w:beforeAutospacing="0" w:after="0" w:afterAutospacing="0" w:line="276" w:lineRule="auto"/>
              <w:contextualSpacing/>
              <w:mirrorIndents/>
              <w:jc w:val="both"/>
              <w:rPr>
                <w:sz w:val="22"/>
                <w:szCs w:val="22"/>
                <w:lang w:eastAsia="en-US"/>
              </w:rPr>
            </w:pPr>
            <w:r>
              <w:rPr>
                <w:sz w:val="22"/>
                <w:szCs w:val="22"/>
                <w:lang w:eastAsia="en-US"/>
              </w:rPr>
              <w:t xml:space="preserve">Имидж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2gifbullet3gif"/>
              <w:spacing w:before="0" w:beforeAutospacing="0" w:after="0" w:afterAutospacing="0" w:line="276" w:lineRule="auto"/>
              <w:contextualSpacing/>
              <w:mirrorIndents/>
              <w:jc w:val="center"/>
              <w:rPr>
                <w:sz w:val="22"/>
                <w:szCs w:val="22"/>
                <w:lang w:eastAsia="en-US"/>
              </w:rPr>
            </w:pPr>
            <w:r>
              <w:rPr>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51C" w:rsidRDefault="009A651C">
            <w:pPr>
              <w:pStyle w:val="msonormalbullet2gifbullet3gif"/>
              <w:spacing w:before="0" w:beforeAutospacing="0" w:after="0" w:afterAutospacing="0" w:line="276" w:lineRule="auto"/>
              <w:contextualSpacing/>
              <w:mirrorIndents/>
              <w:jc w:val="center"/>
              <w:rPr>
                <w:sz w:val="22"/>
                <w:szCs w:val="22"/>
                <w:lang w:eastAsia="en-US"/>
              </w:rPr>
            </w:pPr>
            <w:r>
              <w:rPr>
                <w:sz w:val="22"/>
                <w:szCs w:val="22"/>
                <w:lang w:eastAsia="en-US"/>
              </w:rPr>
              <w:t>4</w:t>
            </w:r>
          </w:p>
        </w:tc>
      </w:tr>
    </w:tbl>
    <w:p w:rsidR="009A651C" w:rsidRDefault="009A651C" w:rsidP="009A651C">
      <w:pPr>
        <w:ind w:firstLine="567"/>
        <w:contextualSpacing/>
        <w:mirrorIndents/>
        <w:jc w:val="both"/>
        <w:rPr>
          <w:sz w:val="28"/>
          <w:szCs w:val="28"/>
          <w:lang w:eastAsia="en-US"/>
        </w:rPr>
      </w:pPr>
      <w:r>
        <w:rPr>
          <w:sz w:val="28"/>
          <w:szCs w:val="28"/>
        </w:rPr>
        <w:t>Оценка складских предприятий дана в виде шкалы 10-ти бальных оценок.</w:t>
      </w:r>
    </w:p>
    <w:p w:rsidR="00E31E6B" w:rsidRDefault="00E31E6B" w:rsidP="00E31E6B">
      <w:pPr>
        <w:jc w:val="both"/>
        <w:rPr>
          <w:color w:val="0D0D0D"/>
          <w:sz w:val="28"/>
          <w:szCs w:val="28"/>
        </w:rPr>
      </w:pPr>
      <w:r>
        <w:rPr>
          <w:b/>
          <w:color w:val="0D0D0D"/>
          <w:sz w:val="28"/>
          <w:szCs w:val="28"/>
        </w:rPr>
        <w:t>Решение:</w:t>
      </w:r>
    </w:p>
    <w:p w:rsidR="009A651C" w:rsidRPr="009A651C" w:rsidRDefault="001A57E1" w:rsidP="009A651C">
      <w:pPr>
        <w:contextualSpacing/>
        <w:mirrorIndents/>
        <w:rPr>
          <w:rFonts w:eastAsia="Calibri"/>
          <w:color w:val="0D0D0D"/>
          <w:sz w:val="22"/>
          <w:szCs w:val="22"/>
        </w:rPr>
      </w:pPr>
      <w:r>
        <w:rPr>
          <w:rFonts w:ascii="Calibri" w:eastAsia="Calibri" w:hAnsi="Calibri"/>
          <w:noProof/>
          <w:sz w:val="22"/>
          <w:szCs w:val="22"/>
        </w:rPr>
        <mc:AlternateContent>
          <mc:Choice Requires="wps">
            <w:drawing>
              <wp:anchor distT="0" distB="0" distL="114300" distR="114300" simplePos="0" relativeHeight="251644416" behindDoc="0" locked="0" layoutInCell="1" allowOverlap="1" wp14:anchorId="4736A760" wp14:editId="16BFDAE7">
                <wp:simplePos x="0" y="0"/>
                <wp:positionH relativeFrom="column">
                  <wp:posOffset>3137535</wp:posOffset>
                </wp:positionH>
                <wp:positionV relativeFrom="paragraph">
                  <wp:posOffset>56515</wp:posOffset>
                </wp:positionV>
                <wp:extent cx="0" cy="1876425"/>
                <wp:effectExtent l="60960" t="18415" r="53340" b="10160"/>
                <wp:wrapNone/>
                <wp:docPr id="73"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47.05pt;margin-top:4.45pt;width:0;height:147.7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">
                <v:stroke endarrow="block"/>
              </v:shape>
            </w:pict>
          </mc:Fallback>
        </mc:AlternateContent>
      </w:r>
      <w:r w:rsidR="009A651C">
        <w:rPr>
          <w:color w:val="0D0D0D"/>
        </w:rPr>
        <w:t xml:space="preserve">                                                                               1   10</w:t>
      </w:r>
    </w:p>
    <w:p w:rsidR="009A651C" w:rsidRDefault="009A651C" w:rsidP="009A651C">
      <w:pPr>
        <w:contextualSpacing/>
        <w:mirrorIndents/>
        <w:rPr>
          <w:color w:val="0D0D0D"/>
        </w:rPr>
      </w:pPr>
      <w:r>
        <w:rPr>
          <w:color w:val="0D0D0D"/>
        </w:rPr>
        <w:t xml:space="preserve">                                                                                    9                       </w:t>
      </w:r>
    </w:p>
    <w:p w:rsidR="009A651C" w:rsidRDefault="009A651C" w:rsidP="009A651C">
      <w:pPr>
        <w:contextualSpacing/>
        <w:mirrorIndents/>
        <w:rPr>
          <w:color w:val="0D0D0D"/>
        </w:rPr>
      </w:pPr>
      <w:r>
        <w:rPr>
          <w:color w:val="0D0D0D"/>
        </w:rPr>
        <w:t xml:space="preserve">                                                                                    8</w:t>
      </w:r>
    </w:p>
    <w:p w:rsidR="009A651C" w:rsidRDefault="001A57E1" w:rsidP="009A651C">
      <w:pPr>
        <w:contextualSpacing/>
        <w:mirrorIndents/>
        <w:rPr>
          <w:color w:val="0D0D0D"/>
        </w:rPr>
      </w:pPr>
      <w:r>
        <w:rPr>
          <w:rFonts w:ascii="Calibri" w:hAnsi="Calibri"/>
          <w:noProof/>
        </w:rPr>
        <mc:AlternateContent>
          <mc:Choice Requires="wps">
            <w:drawing>
              <wp:anchor distT="0" distB="0" distL="114300" distR="114300" simplePos="0" relativeHeight="251645440" behindDoc="0" locked="0" layoutInCell="1" allowOverlap="1" wp14:anchorId="593D9F44" wp14:editId="2C13DB41">
                <wp:simplePos x="0" y="0"/>
                <wp:positionH relativeFrom="column">
                  <wp:posOffset>3137535</wp:posOffset>
                </wp:positionH>
                <wp:positionV relativeFrom="paragraph">
                  <wp:posOffset>46355</wp:posOffset>
                </wp:positionV>
                <wp:extent cx="1400175" cy="228600"/>
                <wp:effectExtent l="13335" t="17780" r="15240" b="10795"/>
                <wp:wrapNone/>
                <wp:docPr id="72"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47.05pt;margin-top:3.65pt;width:110.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" strokeweight="1.5pt"/>
            </w:pict>
          </mc:Fallback>
        </mc:AlternateContent>
      </w:r>
      <w:r>
        <w:rPr>
          <w:rFonts w:ascii="Calibri" w:hAnsi="Calibri"/>
          <w:noProof/>
        </w:rPr>
        <mc:AlternateContent>
          <mc:Choice Requires="wps">
            <w:drawing>
              <wp:anchor distT="0" distB="0" distL="114300" distR="114300" simplePos="0" relativeHeight="251646464" behindDoc="0" locked="0" layoutInCell="1" allowOverlap="1" wp14:anchorId="10CF2781" wp14:editId="762B4000">
                <wp:simplePos x="0" y="0"/>
                <wp:positionH relativeFrom="column">
                  <wp:posOffset>2461260</wp:posOffset>
                </wp:positionH>
                <wp:positionV relativeFrom="paragraph">
                  <wp:posOffset>45720</wp:posOffset>
                </wp:positionV>
                <wp:extent cx="676275" cy="771525"/>
                <wp:effectExtent l="13335" t="17145" r="15240" b="11430"/>
                <wp:wrapNone/>
                <wp:docPr id="71"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771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193.8pt;margin-top:3.6pt;width:53.25pt;height:60.7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" strokeweight="1.5pt"/>
            </w:pict>
          </mc:Fallback>
        </mc:AlternateContent>
      </w:r>
      <w:r>
        <w:rPr>
          <w:rFonts w:ascii="Calibri" w:hAnsi="Calibri"/>
          <w:noProof/>
        </w:rPr>
        <mc:AlternateContent>
          <mc:Choice Requires="wps">
            <w:drawing>
              <wp:anchor distT="0" distB="0" distL="114300" distR="114300" simplePos="0" relativeHeight="251647488" behindDoc="0" locked="0" layoutInCell="1" allowOverlap="1" wp14:anchorId="74432C6B" wp14:editId="500BFEC7">
                <wp:simplePos x="0" y="0"/>
                <wp:positionH relativeFrom="column">
                  <wp:posOffset>3137535</wp:posOffset>
                </wp:positionH>
                <wp:positionV relativeFrom="paragraph">
                  <wp:posOffset>43180</wp:posOffset>
                </wp:positionV>
                <wp:extent cx="1695450" cy="1364615"/>
                <wp:effectExtent l="13335" t="52705" r="43815" b="11430"/>
                <wp:wrapNone/>
                <wp:docPr id="70"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136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47.05pt;margin-top:3.4pt;width:133.5pt;height:107.4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">
                <v:stroke endarrow="block"/>
              </v:shape>
            </w:pict>
          </mc:Fallback>
        </mc:AlternateContent>
      </w:r>
      <w:r>
        <w:rPr>
          <w:rFonts w:ascii="Calibri" w:hAnsi="Calibri"/>
          <w:noProof/>
        </w:rPr>
        <mc:AlternateContent>
          <mc:Choice Requires="wps">
            <w:drawing>
              <wp:anchor distT="0" distB="0" distL="114300" distR="114300" simplePos="0" relativeHeight="251648512" behindDoc="0" locked="0" layoutInCell="1" allowOverlap="1" wp14:anchorId="773A0682" wp14:editId="0818B0DA">
                <wp:simplePos x="0" y="0"/>
                <wp:positionH relativeFrom="column">
                  <wp:posOffset>1661160</wp:posOffset>
                </wp:positionH>
                <wp:positionV relativeFrom="paragraph">
                  <wp:posOffset>43180</wp:posOffset>
                </wp:positionV>
                <wp:extent cx="1476375" cy="1364615"/>
                <wp:effectExtent l="51435" t="52705" r="5715" b="11430"/>
                <wp:wrapNone/>
                <wp:docPr id="69"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6375" cy="1364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130.8pt;margin-top:3.4pt;width:116.25pt;height:107.45p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">
                <v:stroke endarrow="block"/>
              </v:shape>
            </w:pict>
          </mc:Fallback>
        </mc:AlternateContent>
      </w:r>
      <w:r w:rsidR="009A651C">
        <w:rPr>
          <w:color w:val="0D0D0D"/>
        </w:rPr>
        <w:t xml:space="preserve">                                            </w:t>
      </w:r>
      <w:r w:rsidR="00FA1CCD">
        <w:rPr>
          <w:color w:val="0D0D0D"/>
        </w:rPr>
        <w:t xml:space="preserve"> 8                      </w:t>
      </w:r>
      <w:r w:rsidR="009A651C">
        <w:rPr>
          <w:color w:val="0D0D0D"/>
        </w:rPr>
        <w:t xml:space="preserve">              </w:t>
      </w:r>
      <w:r w:rsidR="00FA1CCD">
        <w:rPr>
          <w:color w:val="0D0D0D"/>
        </w:rPr>
        <w:t xml:space="preserve"> 7                            </w:t>
      </w:r>
      <w:r w:rsidR="009A651C">
        <w:rPr>
          <w:color w:val="0D0D0D"/>
        </w:rPr>
        <w:t xml:space="preserve">       2</w:t>
      </w:r>
    </w:p>
    <w:p w:rsidR="009A651C" w:rsidRDefault="001A57E1" w:rsidP="009A651C">
      <w:pPr>
        <w:pStyle w:val="msonormalbullet1gifbullet1gif"/>
        <w:spacing w:before="0" w:beforeAutospacing="0" w:after="0" w:afterAutospacing="0"/>
        <w:contextualSpacing/>
        <w:mirrorIndents/>
        <w:jc w:val="center"/>
      </w:pPr>
      <w:r>
        <w:rPr>
          <w:noProof/>
        </w:rPr>
        <mc:AlternateContent>
          <mc:Choice Requires="wps">
            <w:drawing>
              <wp:anchor distT="0" distB="0" distL="114300" distR="114300" simplePos="0" relativeHeight="251649536" behindDoc="0" locked="0" layoutInCell="1" allowOverlap="1" wp14:anchorId="364545FB" wp14:editId="1A9A7D29">
                <wp:simplePos x="0" y="0"/>
                <wp:positionH relativeFrom="column">
                  <wp:posOffset>4347210</wp:posOffset>
                </wp:positionH>
                <wp:positionV relativeFrom="paragraph">
                  <wp:posOffset>114300</wp:posOffset>
                </wp:positionV>
                <wp:extent cx="190500" cy="1112520"/>
                <wp:effectExtent l="13335" t="9525" r="15240" b="11430"/>
                <wp:wrapNone/>
                <wp:docPr id="68"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125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42.3pt;margin-top:9pt;width:15pt;height:87.6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" strokeweight="1.5pt"/>
            </w:pict>
          </mc:Fallback>
        </mc:AlternateContent>
      </w:r>
      <w:r>
        <w:rPr>
          <w:noProof/>
        </w:rPr>
        <mc:AlternateContent>
          <mc:Choice Requires="wps">
            <w:drawing>
              <wp:anchor distT="0" distB="0" distL="114300" distR="114300" simplePos="0" relativeHeight="251650560" behindDoc="0" locked="0" layoutInCell="1" allowOverlap="1" wp14:anchorId="33C0529B" wp14:editId="742DCD70">
                <wp:simplePos x="0" y="0"/>
                <wp:positionH relativeFrom="column">
                  <wp:posOffset>2346960</wp:posOffset>
                </wp:positionH>
                <wp:positionV relativeFrom="paragraph">
                  <wp:posOffset>59055</wp:posOffset>
                </wp:positionV>
                <wp:extent cx="790575" cy="440055"/>
                <wp:effectExtent l="13335" t="11430" r="15240" b="15240"/>
                <wp:wrapNone/>
                <wp:docPr id="67"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44005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84.8pt;margin-top:4.65pt;width:62.25pt;height:34.6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" strokeweight="1.5pt">
                <v:stroke dashstyle="1 1"/>
              </v:shape>
            </w:pict>
          </mc:Fallback>
        </mc:AlternateContent>
      </w:r>
      <w:r>
        <w:rPr>
          <w:noProof/>
        </w:rPr>
        <mc:AlternateContent>
          <mc:Choice Requires="wps">
            <w:drawing>
              <wp:anchor distT="0" distB="0" distL="114300" distR="114300" simplePos="0" relativeHeight="251651584" behindDoc="0" locked="0" layoutInCell="1" allowOverlap="1" wp14:anchorId="1C2F2652" wp14:editId="57DDC92A">
                <wp:simplePos x="0" y="0"/>
                <wp:positionH relativeFrom="column">
                  <wp:posOffset>3137535</wp:posOffset>
                </wp:positionH>
                <wp:positionV relativeFrom="paragraph">
                  <wp:posOffset>59055</wp:posOffset>
                </wp:positionV>
                <wp:extent cx="1019175" cy="373380"/>
                <wp:effectExtent l="13335" t="11430" r="15240" b="15240"/>
                <wp:wrapNone/>
                <wp:docPr id="66"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7338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47.05pt;margin-top:4.65pt;width:80.25pt;height:2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" strokeweight="1.5pt">
                <v:stroke dashstyle="1 1"/>
              </v:shape>
            </w:pict>
          </mc:Fallback>
        </mc:AlternateContent>
      </w:r>
      <w:r w:rsidR="009A651C">
        <w:t>6</w:t>
      </w:r>
    </w:p>
    <w:p w:rsidR="009A651C" w:rsidRDefault="009A651C" w:rsidP="009A651C">
      <w:pPr>
        <w:pStyle w:val="msonormalbullet1gifbullet2gif"/>
        <w:spacing w:before="0" w:beforeAutospacing="0" w:after="0" w:afterAutospacing="0"/>
        <w:contextualSpacing/>
        <w:mirrorIndents/>
      </w:pPr>
      <w:r>
        <w:t xml:space="preserve">                                                                                    5                                             </w:t>
      </w:r>
    </w:p>
    <w:p w:rsidR="009A651C" w:rsidRDefault="001A57E1" w:rsidP="009A651C">
      <w:pPr>
        <w:pStyle w:val="msonormalbullet1gifbullet2gif"/>
        <w:spacing w:before="0" w:beforeAutospacing="0" w:after="0" w:afterAutospacing="0"/>
        <w:contextualSpacing/>
        <w:mirrorIndents/>
      </w:pPr>
      <w:r>
        <w:rPr>
          <w:noProof/>
        </w:rPr>
        <mc:AlternateContent>
          <mc:Choice Requires="wps">
            <w:drawing>
              <wp:anchor distT="0" distB="0" distL="114300" distR="114300" simplePos="0" relativeHeight="251652608" behindDoc="0" locked="0" layoutInCell="1" allowOverlap="1" wp14:anchorId="727B44FE" wp14:editId="7E12C453">
                <wp:simplePos x="0" y="0"/>
                <wp:positionH relativeFrom="column">
                  <wp:posOffset>4156710</wp:posOffset>
                </wp:positionH>
                <wp:positionV relativeFrom="paragraph">
                  <wp:posOffset>81915</wp:posOffset>
                </wp:positionV>
                <wp:extent cx="742950" cy="799465"/>
                <wp:effectExtent l="13335" t="15240" r="15240" b="13970"/>
                <wp:wrapNone/>
                <wp:docPr id="65"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79946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27.3pt;margin-top:6.45pt;width:58.5pt;height:6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" strokeweight="1.5pt">
                <v:stroke dashstyle="1 1"/>
              </v:shape>
            </w:pict>
          </mc:Fallback>
        </mc:AlternateContent>
      </w:r>
      <w:r>
        <w:rPr>
          <w:noProof/>
        </w:rPr>
        <mc:AlternateContent>
          <mc:Choice Requires="wps">
            <w:drawing>
              <wp:anchor distT="0" distB="0" distL="114300" distR="114300" simplePos="0" relativeHeight="251653632" behindDoc="0" locked="0" layoutInCell="1" allowOverlap="1" wp14:anchorId="31028E54" wp14:editId="4A1AEED4">
                <wp:simplePos x="0" y="0"/>
                <wp:positionH relativeFrom="column">
                  <wp:posOffset>1965960</wp:posOffset>
                </wp:positionH>
                <wp:positionV relativeFrom="paragraph">
                  <wp:posOffset>148590</wp:posOffset>
                </wp:positionV>
                <wp:extent cx="381000" cy="733425"/>
                <wp:effectExtent l="13335" t="15240" r="15240" b="13335"/>
                <wp:wrapNone/>
                <wp:docPr id="64"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7334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54.8pt;margin-top:11.7pt;width:30pt;height:57.7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" strokeweight="1.5pt">
                <v:stroke dashstyle="1 1"/>
              </v:shape>
            </w:pict>
          </mc:Fallback>
        </mc:AlternateContent>
      </w:r>
      <w:r w:rsidR="009A651C">
        <w:t xml:space="preserve">                                                                                    4</w:t>
      </w:r>
    </w:p>
    <w:p w:rsidR="009A651C" w:rsidRDefault="001A57E1" w:rsidP="009A651C">
      <w:pPr>
        <w:pStyle w:val="msonormalbullet1gifbullet2gif"/>
        <w:spacing w:before="0" w:beforeAutospacing="0" w:after="0" w:afterAutospacing="0"/>
        <w:contextualSpacing/>
        <w:mirrorIndents/>
        <w:jc w:val="center"/>
      </w:pPr>
      <w:r>
        <w:rPr>
          <w:noProof/>
        </w:rPr>
        <mc:AlternateContent>
          <mc:Choice Requires="wps">
            <w:drawing>
              <wp:anchor distT="0" distB="0" distL="114300" distR="114300" simplePos="0" relativeHeight="251654656" behindDoc="0" locked="0" layoutInCell="1" allowOverlap="1" wp14:anchorId="06490B58" wp14:editId="3B44D7A8">
                <wp:simplePos x="0" y="0"/>
                <wp:positionH relativeFrom="column">
                  <wp:posOffset>2185035</wp:posOffset>
                </wp:positionH>
                <wp:positionV relativeFrom="paragraph">
                  <wp:posOffset>116205</wp:posOffset>
                </wp:positionV>
                <wp:extent cx="276225" cy="589915"/>
                <wp:effectExtent l="13335" t="11430" r="15240" b="17780"/>
                <wp:wrapNone/>
                <wp:docPr id="63"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5899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172.05pt;margin-top:9.15pt;width:21.75pt;height:46.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" strokeweight="1.5pt"/>
            </w:pict>
          </mc:Fallback>
        </mc:AlternateContent>
      </w:r>
      <w:r w:rsidR="009A651C">
        <w:t>3</w:t>
      </w:r>
    </w:p>
    <w:p w:rsidR="009A651C" w:rsidRDefault="009A651C" w:rsidP="009A651C">
      <w:pPr>
        <w:pStyle w:val="msonormalbullet1gifbullet2gif"/>
        <w:spacing w:before="0" w:beforeAutospacing="0" w:after="0" w:afterAutospacing="0"/>
        <w:contextualSpacing/>
        <w:mirrorIndents/>
        <w:jc w:val="center"/>
      </w:pPr>
      <w:r>
        <w:t>2</w:t>
      </w:r>
    </w:p>
    <w:p w:rsidR="009A651C" w:rsidRDefault="009A651C" w:rsidP="009A651C">
      <w:pPr>
        <w:pStyle w:val="msonormalbullet1gifbullet2gif"/>
        <w:spacing w:before="0" w:beforeAutospacing="0" w:after="0" w:afterAutospacing="0"/>
        <w:contextualSpacing/>
        <w:mirrorIndents/>
        <w:jc w:val="center"/>
      </w:pPr>
      <w:r>
        <w:t>1</w:t>
      </w:r>
    </w:p>
    <w:p w:rsidR="009A651C" w:rsidRDefault="009A651C" w:rsidP="009A651C">
      <w:pPr>
        <w:pStyle w:val="msonormalbullet1gifbullet2gif"/>
        <w:spacing w:before="0" w:beforeAutospacing="0" w:after="0" w:afterAutospacing="0"/>
        <w:contextualSpacing/>
        <w:mirrorIndents/>
      </w:pPr>
      <w:r>
        <w:t xml:space="preserve">                                                                                                                                           3</w:t>
      </w:r>
    </w:p>
    <w:p w:rsidR="009A651C" w:rsidRDefault="001A57E1" w:rsidP="009A651C">
      <w:pPr>
        <w:pStyle w:val="msonormalbullet1gifbullet2gif"/>
        <w:spacing w:before="0" w:beforeAutospacing="0" w:after="0" w:afterAutospacing="0"/>
        <w:contextualSpacing/>
        <w:mirrorIndents/>
      </w:pPr>
      <w:r>
        <w:rPr>
          <w:noProof/>
        </w:rPr>
        <mc:AlternateContent>
          <mc:Choice Requires="wps">
            <w:drawing>
              <wp:anchor distT="0" distB="0" distL="114300" distR="114300" simplePos="0" relativeHeight="251655680" behindDoc="0" locked="0" layoutInCell="1" allowOverlap="1" wp14:anchorId="5B1213B5" wp14:editId="5F8AF220">
                <wp:simplePos x="0" y="0"/>
                <wp:positionH relativeFrom="column">
                  <wp:posOffset>1870710</wp:posOffset>
                </wp:positionH>
                <wp:positionV relativeFrom="paragraph">
                  <wp:posOffset>6350</wp:posOffset>
                </wp:positionV>
                <wp:extent cx="314325" cy="1092835"/>
                <wp:effectExtent l="13335" t="15875" r="15240" b="15240"/>
                <wp:wrapNone/>
                <wp:docPr id="62"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10928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47.3pt;margin-top:.5pt;width:24.75pt;height:86.0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" strokeweight="1.5pt"/>
            </w:pict>
          </mc:Fallback>
        </mc:AlternateContent>
      </w:r>
      <w:r>
        <w:rPr>
          <w:noProof/>
        </w:rPr>
        <mc:AlternateContent>
          <mc:Choice Requires="wps">
            <w:drawing>
              <wp:anchor distT="0" distB="0" distL="114300" distR="114300" simplePos="0" relativeHeight="251656704" behindDoc="0" locked="0" layoutInCell="1" allowOverlap="1" wp14:anchorId="70779AA0" wp14:editId="3773E6A2">
                <wp:simplePos x="0" y="0"/>
                <wp:positionH relativeFrom="column">
                  <wp:posOffset>4347210</wp:posOffset>
                </wp:positionH>
                <wp:positionV relativeFrom="paragraph">
                  <wp:posOffset>6350</wp:posOffset>
                </wp:positionV>
                <wp:extent cx="133350" cy="1092835"/>
                <wp:effectExtent l="13335" t="15875" r="15240" b="15240"/>
                <wp:wrapNone/>
                <wp:docPr id="61"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928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42.3pt;margin-top:.5pt;width:10.5pt;height:8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" strokeweight="1.5pt"/>
            </w:pict>
          </mc:Fallback>
        </mc:AlternateContent>
      </w:r>
      <w:r>
        <w:rPr>
          <w:noProof/>
        </w:rPr>
        <mc:AlternateContent>
          <mc:Choice Requires="wps">
            <w:drawing>
              <wp:anchor distT="0" distB="0" distL="114300" distR="114300" simplePos="0" relativeHeight="251657728" behindDoc="0" locked="0" layoutInCell="1" allowOverlap="1" wp14:anchorId="7463AE17" wp14:editId="2F1A8F02">
                <wp:simplePos x="0" y="0"/>
                <wp:positionH relativeFrom="column">
                  <wp:posOffset>3137535</wp:posOffset>
                </wp:positionH>
                <wp:positionV relativeFrom="paragraph">
                  <wp:posOffset>5715</wp:posOffset>
                </wp:positionV>
                <wp:extent cx="2438400" cy="0"/>
                <wp:effectExtent l="13335" t="53340" r="15240" b="60960"/>
                <wp:wrapNone/>
                <wp:docPr id="60"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7.05pt;margin-top:.45pt;width:1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14:anchorId="28ED13DF" wp14:editId="2A202B2E">
                <wp:simplePos x="0" y="0"/>
                <wp:positionH relativeFrom="column">
                  <wp:posOffset>4109085</wp:posOffset>
                </wp:positionH>
                <wp:positionV relativeFrom="paragraph">
                  <wp:posOffset>5715</wp:posOffset>
                </wp:positionV>
                <wp:extent cx="790575" cy="790575"/>
                <wp:effectExtent l="13335" t="15240" r="15240" b="13335"/>
                <wp:wrapNone/>
                <wp:docPr id="59"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79057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23.55pt;margin-top:.45pt;width:62.25pt;height:6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" strokeweight="1.5pt">
                <v:stroke dashstyle="1 1"/>
              </v:shape>
            </w:pict>
          </mc:Fallback>
        </mc:AlternateContent>
      </w:r>
      <w:r>
        <w:rPr>
          <w:noProof/>
        </w:rPr>
        <mc:AlternateContent>
          <mc:Choice Requires="wps">
            <w:drawing>
              <wp:anchor distT="0" distB="0" distL="114300" distR="114300" simplePos="0" relativeHeight="251659776" behindDoc="0" locked="0" layoutInCell="1" allowOverlap="1" wp14:anchorId="2F253D08" wp14:editId="42A33406">
                <wp:simplePos x="0" y="0"/>
                <wp:positionH relativeFrom="column">
                  <wp:posOffset>1965960</wp:posOffset>
                </wp:positionH>
                <wp:positionV relativeFrom="paragraph">
                  <wp:posOffset>5715</wp:posOffset>
                </wp:positionV>
                <wp:extent cx="114300" cy="895350"/>
                <wp:effectExtent l="13335" t="15240" r="15240" b="13335"/>
                <wp:wrapNone/>
                <wp:docPr id="58"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8953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54.8pt;margin-top:.45pt;width:9pt;height:70.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" strokeweight="1.5pt">
                <v:stroke dashstyle="1 1"/>
              </v:shape>
            </w:pict>
          </mc:Fallback>
        </mc:AlternateContent>
      </w:r>
      <w:r>
        <w:rPr>
          <w:noProof/>
        </w:rPr>
        <mc:AlternateContent>
          <mc:Choice Requires="wps">
            <w:drawing>
              <wp:anchor distT="0" distB="0" distL="114300" distR="114300" simplePos="0" relativeHeight="251660800" behindDoc="0" locked="0" layoutInCell="1" allowOverlap="1" wp14:anchorId="0A0F9509" wp14:editId="12D53F5B">
                <wp:simplePos x="0" y="0"/>
                <wp:positionH relativeFrom="column">
                  <wp:posOffset>1537335</wp:posOffset>
                </wp:positionH>
                <wp:positionV relativeFrom="paragraph">
                  <wp:posOffset>5715</wp:posOffset>
                </wp:positionV>
                <wp:extent cx="1600200" cy="1350645"/>
                <wp:effectExtent l="51435" t="5715" r="5715" b="53340"/>
                <wp:wrapNone/>
                <wp:docPr id="57"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350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21.05pt;margin-top:.45pt;width:126pt;height:106.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19EC4BAB" wp14:editId="191FAF26">
                <wp:simplePos x="0" y="0"/>
                <wp:positionH relativeFrom="column">
                  <wp:posOffset>3137535</wp:posOffset>
                </wp:positionH>
                <wp:positionV relativeFrom="paragraph">
                  <wp:posOffset>6350</wp:posOffset>
                </wp:positionV>
                <wp:extent cx="1619250" cy="1302385"/>
                <wp:effectExtent l="13335" t="6350" r="43815" b="53340"/>
                <wp:wrapNone/>
                <wp:docPr id="56"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1302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47.05pt;margin-top:.5pt;width:127.5pt;height:10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">
                <v:stroke endarrow="block"/>
              </v:shape>
            </w:pict>
          </mc:Fallback>
        </mc:AlternateContent>
      </w:r>
      <w:r w:rsidR="009A651C">
        <w:t xml:space="preserve">                                </w:t>
      </w:r>
      <w:r>
        <w:rPr>
          <w:noProof/>
        </w:rPr>
        <mc:AlternateContent>
          <mc:Choice Requires="wps">
            <w:drawing>
              <wp:anchor distT="0" distB="0" distL="114300" distR="114300" simplePos="0" relativeHeight="251662848" behindDoc="0" locked="0" layoutInCell="1" allowOverlap="1" wp14:anchorId="6F8EF7FA" wp14:editId="5ACC3458">
                <wp:simplePos x="0" y="0"/>
                <wp:positionH relativeFrom="column">
                  <wp:posOffset>1080135</wp:posOffset>
                </wp:positionH>
                <wp:positionV relativeFrom="paragraph">
                  <wp:posOffset>6350</wp:posOffset>
                </wp:positionV>
                <wp:extent cx="2057400" cy="0"/>
                <wp:effectExtent l="22860" t="53975" r="5715" b="60325"/>
                <wp:wrapNone/>
                <wp:docPr id="55"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85.05pt;margin-top:.5pt;width:162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">
                <v:stroke endarrow="block"/>
              </v:shape>
            </w:pict>
          </mc:Fallback>
        </mc:AlternateContent>
      </w:r>
      <w:r>
        <w:rPr>
          <w:noProof/>
        </w:rPr>
        <mc:AlternateContent>
          <mc:Choice Requires="wps">
            <w:drawing>
              <wp:anchor distT="0" distB="0" distL="114300" distR="114300" simplePos="0" relativeHeight="251663872" behindDoc="0" locked="0" layoutInCell="1" allowOverlap="1" wp14:anchorId="6700FDFD" wp14:editId="2C1CD3F0">
                <wp:simplePos x="0" y="0"/>
                <wp:positionH relativeFrom="column">
                  <wp:posOffset>3137535</wp:posOffset>
                </wp:positionH>
                <wp:positionV relativeFrom="paragraph">
                  <wp:posOffset>5715</wp:posOffset>
                </wp:positionV>
                <wp:extent cx="0" cy="1826895"/>
                <wp:effectExtent l="60960" t="5715" r="53340" b="15240"/>
                <wp:wrapNone/>
                <wp:docPr id="54"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7.05pt;margin-top:.45pt;width:0;height:14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">
                <v:stroke endarrow="block"/>
              </v:shape>
            </w:pict>
          </mc:Fallback>
        </mc:AlternateContent>
      </w:r>
      <w:r w:rsidR="009A651C">
        <w:t xml:space="preserve">7                                                                                                                                     </w:t>
      </w:r>
    </w:p>
    <w:p w:rsidR="009A651C" w:rsidRDefault="009A651C" w:rsidP="009A651C">
      <w:pPr>
        <w:pStyle w:val="msonormalbullet1gifbullet2gif"/>
        <w:spacing w:before="0" w:beforeAutospacing="0" w:after="0" w:afterAutospacing="0"/>
        <w:contextualSpacing/>
        <w:mirrorIndents/>
        <w:jc w:val="center"/>
      </w:pPr>
    </w:p>
    <w:p w:rsidR="009A651C" w:rsidRDefault="009A651C" w:rsidP="009A651C">
      <w:pPr>
        <w:pStyle w:val="msonormalbullet1gifbullet2gif"/>
        <w:spacing w:before="0" w:beforeAutospacing="0" w:after="0" w:afterAutospacing="0"/>
        <w:contextualSpacing/>
        <w:mirrorIndents/>
        <w:jc w:val="center"/>
      </w:pPr>
    </w:p>
    <w:p w:rsidR="009A651C" w:rsidRDefault="009A651C" w:rsidP="009A651C">
      <w:pPr>
        <w:pStyle w:val="msonormalbullet1gifbullet2gif"/>
        <w:spacing w:before="0" w:beforeAutospacing="0" w:after="0" w:afterAutospacing="0"/>
        <w:contextualSpacing/>
        <w:mirrorIndents/>
      </w:pPr>
      <w:r>
        <w:t xml:space="preserve">                                  </w:t>
      </w:r>
    </w:p>
    <w:p w:rsidR="009A651C" w:rsidRDefault="001A57E1" w:rsidP="009A651C">
      <w:pPr>
        <w:pStyle w:val="msonormalbullet1gifbullet2gif"/>
        <w:spacing w:before="0" w:beforeAutospacing="0" w:after="0" w:afterAutospacing="0"/>
        <w:contextualSpacing/>
        <w:mirrorIndents/>
        <w:jc w:val="center"/>
      </w:pPr>
      <w:r>
        <w:rPr>
          <w:noProof/>
        </w:rPr>
        <mc:AlternateContent>
          <mc:Choice Requires="wps">
            <w:drawing>
              <wp:anchor distT="0" distB="0" distL="114300" distR="114300" simplePos="0" relativeHeight="251664896" behindDoc="0" locked="0" layoutInCell="1" allowOverlap="1" wp14:anchorId="68FB6FC8" wp14:editId="10FC4472">
                <wp:simplePos x="0" y="0"/>
                <wp:positionH relativeFrom="column">
                  <wp:posOffset>3137535</wp:posOffset>
                </wp:positionH>
                <wp:positionV relativeFrom="paragraph">
                  <wp:posOffset>95250</wp:posOffset>
                </wp:positionV>
                <wp:extent cx="971550" cy="683895"/>
                <wp:effectExtent l="13335" t="9525" r="15240" b="11430"/>
                <wp:wrapNone/>
                <wp:docPr id="53"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68389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47.05pt;margin-top:7.5pt;width:76.5pt;height:53.8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" strokeweight="1.5pt">
                <v:stroke dashstyle="1 1"/>
              </v:shape>
            </w:pict>
          </mc:Fallback>
        </mc:AlternateContent>
      </w:r>
    </w:p>
    <w:p w:rsidR="009A651C" w:rsidRDefault="001A57E1" w:rsidP="009A651C">
      <w:pPr>
        <w:pStyle w:val="msonormalbullet1gifbullet2gif"/>
        <w:spacing w:before="0" w:beforeAutospacing="0" w:after="0" w:afterAutospacing="0"/>
        <w:contextualSpacing/>
        <w:mirrorIndents/>
      </w:pPr>
      <w:r>
        <w:rPr>
          <w:noProof/>
        </w:rPr>
        <mc:AlternateContent>
          <mc:Choice Requires="wps">
            <w:drawing>
              <wp:anchor distT="0" distB="0" distL="114300" distR="114300" simplePos="0" relativeHeight="251665920" behindDoc="0" locked="0" layoutInCell="1" allowOverlap="1" wp14:anchorId="38DA7566" wp14:editId="2FD6956F">
                <wp:simplePos x="0" y="0"/>
                <wp:positionH relativeFrom="column">
                  <wp:posOffset>2080260</wp:posOffset>
                </wp:positionH>
                <wp:positionV relativeFrom="paragraph">
                  <wp:posOffset>24765</wp:posOffset>
                </wp:positionV>
                <wp:extent cx="1057275" cy="579120"/>
                <wp:effectExtent l="13335" t="15240" r="15240" b="15240"/>
                <wp:wrapNone/>
                <wp:docPr id="12"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7275" cy="57912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163.8pt;margin-top:1.95pt;width:83.25pt;height:45.6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" strokeweight="1.5pt">
                <v:stroke dashstyle="1 1"/>
              </v:shape>
            </w:pict>
          </mc:Fallback>
        </mc:AlternateContent>
      </w:r>
      <w:r w:rsidR="009A651C">
        <w:t xml:space="preserve">                                                                                                                         </w:t>
      </w:r>
    </w:p>
    <w:p w:rsidR="009A651C" w:rsidRDefault="001A57E1" w:rsidP="009A651C">
      <w:pPr>
        <w:pStyle w:val="msonormalbullet1gifbullet2gif"/>
        <w:spacing w:before="0" w:beforeAutospacing="0" w:after="0" w:afterAutospacing="0"/>
        <w:contextualSpacing/>
        <w:mirrorIndents/>
      </w:pPr>
      <w:r>
        <w:rPr>
          <w:noProof/>
        </w:rPr>
        <mc:AlternateContent>
          <mc:Choice Requires="wps">
            <w:drawing>
              <wp:anchor distT="0" distB="0" distL="114300" distR="114300" simplePos="0" relativeHeight="251666944" behindDoc="0" locked="0" layoutInCell="1" allowOverlap="1" wp14:anchorId="562F92D2" wp14:editId="7A2077C6">
                <wp:simplePos x="0" y="0"/>
                <wp:positionH relativeFrom="column">
                  <wp:posOffset>1870710</wp:posOffset>
                </wp:positionH>
                <wp:positionV relativeFrom="paragraph">
                  <wp:posOffset>47625</wp:posOffset>
                </wp:positionV>
                <wp:extent cx="1266825" cy="0"/>
                <wp:effectExtent l="13335" t="9525" r="15240" b="9525"/>
                <wp:wrapNone/>
                <wp:docPr id="5"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47.3pt;margin-top:3.75pt;width:99.7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" strokeweight="1.5pt"/>
            </w:pict>
          </mc:Fallback>
        </mc:AlternateContent>
      </w:r>
      <w:r>
        <w:rPr>
          <w:noProof/>
        </w:rPr>
        <mc:AlternateContent>
          <mc:Choice Requires="wps">
            <w:drawing>
              <wp:anchor distT="0" distB="0" distL="114300" distR="114300" simplePos="0" relativeHeight="251667968" behindDoc="0" locked="0" layoutInCell="1" allowOverlap="1" wp14:anchorId="4A9FDFF0" wp14:editId="725EE183">
                <wp:simplePos x="0" y="0"/>
                <wp:positionH relativeFrom="column">
                  <wp:posOffset>3137535</wp:posOffset>
                </wp:positionH>
                <wp:positionV relativeFrom="paragraph">
                  <wp:posOffset>47625</wp:posOffset>
                </wp:positionV>
                <wp:extent cx="1343025" cy="0"/>
                <wp:effectExtent l="13335" t="9525" r="15240" b="9525"/>
                <wp:wrapNone/>
                <wp:docPr id="4"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47.05pt;margin-top:3.75pt;width:105.75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" strokeweight="1.5pt"/>
            </w:pict>
          </mc:Fallback>
        </mc:AlternateContent>
      </w:r>
      <w:r w:rsidR="009A651C">
        <w:t xml:space="preserve">                                                                                                                          4</w:t>
      </w:r>
    </w:p>
    <w:p w:rsidR="009A651C" w:rsidRDefault="009A651C" w:rsidP="009A651C">
      <w:pPr>
        <w:pStyle w:val="msonormalbullet1gifbullet2gif"/>
        <w:spacing w:before="0" w:beforeAutospacing="0" w:after="0" w:afterAutospacing="0"/>
        <w:contextualSpacing/>
        <w:mirrorIndents/>
      </w:pPr>
      <w:r>
        <w:t xml:space="preserve">                                             6</w:t>
      </w:r>
    </w:p>
    <w:p w:rsidR="009A651C" w:rsidRDefault="009A651C" w:rsidP="009A651C">
      <w:pPr>
        <w:pStyle w:val="msonormalbullet1gifbullet2gif"/>
        <w:spacing w:before="0" w:beforeAutospacing="0" w:after="0" w:afterAutospacing="0"/>
        <w:contextualSpacing/>
        <w:mirrorIndents/>
      </w:pPr>
      <w:r>
        <w:t xml:space="preserve">                                                                                            </w:t>
      </w:r>
    </w:p>
    <w:p w:rsidR="009A651C" w:rsidRDefault="009A651C" w:rsidP="009A651C">
      <w:pPr>
        <w:pStyle w:val="msonormalbullet1gifbullet2gif"/>
        <w:spacing w:before="0" w:beforeAutospacing="0" w:after="0" w:afterAutospacing="0"/>
        <w:ind w:firstLine="567"/>
        <w:contextualSpacing/>
        <w:mirrorIndents/>
        <w:jc w:val="both"/>
      </w:pPr>
      <w:r>
        <w:t xml:space="preserve">                                                                           5</w:t>
      </w:r>
    </w:p>
    <w:p w:rsidR="009A651C" w:rsidRDefault="009A651C" w:rsidP="009A651C">
      <w:pPr>
        <w:pStyle w:val="msonormalbullet1gifbullet2gif"/>
        <w:spacing w:before="0" w:beforeAutospacing="0" w:after="0" w:afterAutospacing="0"/>
        <w:ind w:firstLine="567"/>
        <w:contextualSpacing/>
        <w:mirrorIndents/>
        <w:jc w:val="both"/>
      </w:pPr>
    </w:p>
    <w:p w:rsidR="009A651C" w:rsidRDefault="001A57E1" w:rsidP="009A651C">
      <w:pPr>
        <w:pStyle w:val="msonormalbullet1gifbullet3gif"/>
        <w:spacing w:before="0" w:beforeAutospacing="0" w:after="0" w:afterAutospacing="0"/>
        <w:ind w:firstLine="567"/>
        <w:contextualSpacing/>
        <w:mirrorIndents/>
        <w:jc w:val="both"/>
        <w:rPr>
          <w:sz w:val="28"/>
          <w:szCs w:val="28"/>
        </w:rPr>
      </w:pPr>
      <w:r>
        <w:rPr>
          <w:noProof/>
        </w:rPr>
        <mc:AlternateContent>
          <mc:Choice Requires="wps">
            <w:drawing>
              <wp:anchor distT="0" distB="0" distL="114300" distR="114300" simplePos="0" relativeHeight="251668992" behindDoc="0" locked="0" layoutInCell="1" allowOverlap="1" wp14:anchorId="3CFE4AF0" wp14:editId="028DA5D8">
                <wp:simplePos x="0" y="0"/>
                <wp:positionH relativeFrom="column">
                  <wp:posOffset>3270885</wp:posOffset>
                </wp:positionH>
                <wp:positionV relativeFrom="paragraph">
                  <wp:posOffset>106680</wp:posOffset>
                </wp:positionV>
                <wp:extent cx="742950" cy="0"/>
                <wp:effectExtent l="13335" t="11430" r="15240" b="17145"/>
                <wp:wrapNone/>
                <wp:docPr id="3"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57.55pt;margin-top:8.4pt;width:5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" strokeweight="1.5pt"/>
            </w:pict>
          </mc:Fallback>
        </mc:AlternateContent>
      </w:r>
      <w:r>
        <w:rPr>
          <w:noProof/>
        </w:rPr>
        <mc:AlternateContent>
          <mc:Choice Requires="wps">
            <w:drawing>
              <wp:anchor distT="0" distB="0" distL="114300" distR="114300" simplePos="0" relativeHeight="251670016" behindDoc="0" locked="0" layoutInCell="1" allowOverlap="1" wp14:anchorId="0F1FFBFB" wp14:editId="59127B9D">
                <wp:simplePos x="0" y="0"/>
                <wp:positionH relativeFrom="column">
                  <wp:posOffset>1365885</wp:posOffset>
                </wp:positionH>
                <wp:positionV relativeFrom="paragraph">
                  <wp:posOffset>106680</wp:posOffset>
                </wp:positionV>
                <wp:extent cx="647700" cy="0"/>
                <wp:effectExtent l="13335" t="11430" r="15240" b="17145"/>
                <wp:wrapNone/>
                <wp:docPr id="1"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07.55pt;margin-top:8.4pt;width:5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" strokeweight="1.5pt">
                <v:stroke dashstyle="1 1"/>
              </v:shape>
            </w:pict>
          </mc:Fallback>
        </mc:AlternateContent>
      </w:r>
      <w:r w:rsidR="009A651C">
        <w:rPr>
          <w:sz w:val="28"/>
          <w:szCs w:val="28"/>
        </w:rPr>
        <w:t>Склад «А»:                    ,  склад «Б»:                        .</w:t>
      </w:r>
    </w:p>
    <w:p w:rsidR="009A651C" w:rsidRDefault="009A651C" w:rsidP="009A651C">
      <w:pPr>
        <w:pStyle w:val="msonormalbullet1gif"/>
        <w:spacing w:before="0" w:beforeAutospacing="0" w:after="0" w:afterAutospacing="0"/>
        <w:contextualSpacing/>
        <w:mirrorIndents/>
        <w:jc w:val="both"/>
        <w:rPr>
          <w:b/>
          <w:color w:val="0D0D0D"/>
          <w:sz w:val="28"/>
          <w:szCs w:val="28"/>
        </w:rPr>
      </w:pPr>
    </w:p>
    <w:p w:rsidR="009A651C" w:rsidRDefault="009A651C" w:rsidP="009A651C">
      <w:pPr>
        <w:pStyle w:val="msonormalbullet1gif"/>
        <w:spacing w:before="0" w:beforeAutospacing="0" w:after="0" w:afterAutospacing="0"/>
        <w:contextualSpacing/>
        <w:mirrorIndents/>
        <w:jc w:val="both"/>
        <w:rPr>
          <w:b/>
          <w:color w:val="0D0D0D"/>
          <w:sz w:val="28"/>
          <w:szCs w:val="28"/>
        </w:rPr>
      </w:pPr>
      <w:r>
        <w:rPr>
          <w:b/>
          <w:color w:val="0D0D0D"/>
          <w:sz w:val="28"/>
          <w:szCs w:val="28"/>
        </w:rPr>
        <w:t>Вывод.</w:t>
      </w:r>
    </w:p>
    <w:p w:rsidR="009A651C" w:rsidRDefault="009A651C" w:rsidP="009A651C">
      <w:pPr>
        <w:pStyle w:val="msonormalbullet1gif"/>
        <w:spacing w:before="0" w:beforeAutospacing="0" w:after="0" w:afterAutospacing="0"/>
        <w:contextualSpacing/>
        <w:mirrorIndents/>
        <w:jc w:val="both"/>
        <w:rPr>
          <w:b/>
          <w:color w:val="0D0D0D"/>
          <w:sz w:val="28"/>
          <w:szCs w:val="28"/>
        </w:rPr>
      </w:pPr>
      <w:r>
        <w:rPr>
          <w:sz w:val="28"/>
          <w:szCs w:val="28"/>
        </w:rPr>
        <w:t>Склад А</w:t>
      </w:r>
      <w:r>
        <w:rPr>
          <w:color w:val="0D0D0D"/>
          <w:sz w:val="28"/>
          <w:szCs w:val="28"/>
        </w:rPr>
        <w:t xml:space="preserve"> по показателям:</w:t>
      </w:r>
      <w:r>
        <w:rPr>
          <w:sz w:val="28"/>
          <w:szCs w:val="28"/>
        </w:rPr>
        <w:t xml:space="preserve"> удобство расположения относительно оптовых покупателей, уровень сервисного обслуживания, имидж – превосходит склад Б. В тоже время п</w:t>
      </w:r>
      <w:r>
        <w:rPr>
          <w:color w:val="0D0D0D"/>
          <w:sz w:val="28"/>
          <w:szCs w:val="28"/>
        </w:rPr>
        <w:t>о показателям:</w:t>
      </w:r>
      <w:r>
        <w:rPr>
          <w:sz w:val="28"/>
          <w:szCs w:val="28"/>
        </w:rPr>
        <w:t xml:space="preserve"> удобство планировки основных складских экспедиций, уровень рекламной деятельности склада, предпродажная подготовка товаров, рыночная цена услуг складского предприятия – ему уступает. Уровень фактора соблюдения требований к условиям хранения товаров у обоих предприятий выше среднего показателя (по 10-ти бальной шкале)</w:t>
      </w:r>
      <w:r>
        <w:t xml:space="preserve"> </w:t>
      </w:r>
      <w:r>
        <w:rPr>
          <w:sz w:val="28"/>
          <w:szCs w:val="28"/>
        </w:rPr>
        <w:t xml:space="preserve">– 8 баллов. При выборе склада предприниматели отдали свое предпочтение складу А, не смотря на завышенные цены на складские услуги и не идеальное соблюдение условий хранения товаров так как по основополагающим критериям его конкурентоспособность выше склада Б. </w:t>
      </w:r>
    </w:p>
    <w:p w:rsidR="009318DB" w:rsidRPr="00E8246B" w:rsidRDefault="009318DB" w:rsidP="00603B00">
      <w:pPr>
        <w:jc w:val="both"/>
        <w:rPr>
          <w:sz w:val="28"/>
          <w:szCs w:val="28"/>
          <w:highlight w:val="yellow"/>
        </w:rPr>
      </w:pPr>
    </w:p>
    <w:p w:rsidR="00D82D73" w:rsidRPr="00225E28" w:rsidRDefault="009A651C" w:rsidP="00603B00">
      <w:pPr>
        <w:jc w:val="both"/>
        <w:rPr>
          <w:sz w:val="28"/>
          <w:szCs w:val="28"/>
        </w:rPr>
      </w:pPr>
      <w:r w:rsidRPr="00225E28">
        <w:rPr>
          <w:b/>
          <w:sz w:val="28"/>
          <w:szCs w:val="28"/>
        </w:rPr>
        <w:t>Задача</w:t>
      </w:r>
      <w:r w:rsidR="00DC334C" w:rsidRPr="00225E28">
        <w:rPr>
          <w:b/>
          <w:sz w:val="28"/>
          <w:szCs w:val="28"/>
        </w:rPr>
        <w:t xml:space="preserve"> № </w:t>
      </w:r>
      <w:r w:rsidRPr="00225E28">
        <w:rPr>
          <w:b/>
          <w:sz w:val="28"/>
          <w:szCs w:val="28"/>
        </w:rPr>
        <w:t>57</w:t>
      </w:r>
      <w:r w:rsidR="00DC334C" w:rsidRPr="00225E28">
        <w:rPr>
          <w:b/>
          <w:sz w:val="28"/>
          <w:szCs w:val="28"/>
        </w:rPr>
        <w:t>:</w:t>
      </w:r>
      <w:r w:rsidR="00D82D73" w:rsidRPr="00225E28">
        <w:rPr>
          <w:b/>
          <w:sz w:val="28"/>
          <w:szCs w:val="28"/>
        </w:rPr>
        <w:t xml:space="preserve"> </w:t>
      </w:r>
    </w:p>
    <w:p w:rsidR="00225E28" w:rsidRDefault="00225E28" w:rsidP="00225E28">
      <w:pPr>
        <w:shd w:val="clear" w:color="auto" w:fill="FFFFFF"/>
        <w:ind w:firstLine="567"/>
        <w:jc w:val="both"/>
        <w:rPr>
          <w:rStyle w:val="a9"/>
          <w:b w:val="0"/>
          <w:sz w:val="28"/>
          <w:szCs w:val="28"/>
        </w:rPr>
      </w:pPr>
      <w:r>
        <w:rPr>
          <w:rStyle w:val="a9"/>
          <w:b w:val="0"/>
          <w:sz w:val="28"/>
          <w:szCs w:val="28"/>
        </w:rPr>
        <w:t>В первом квартале года складское предприятие реализовало 5000 изделий по цене 80 тыс. руб. за одно изделие, что покрыло расходы предприятия по логистическим операциям, но не дало прибыли. Общие постоянные расходы составляют 70000 тыс. руб., удельные переменные – 60 тыс. руб. Во втором квартале было реализовано 6000 изделий. В третьем квар</w:t>
      </w:r>
      <w:r>
        <w:rPr>
          <w:rStyle w:val="a9"/>
          <w:b w:val="0"/>
          <w:sz w:val="28"/>
          <w:szCs w:val="28"/>
        </w:rPr>
        <w:softHyphen/>
        <w:t>тале планируется увеличить прибыль на 10% по сравне</w:t>
      </w:r>
      <w:r>
        <w:rPr>
          <w:rStyle w:val="a9"/>
          <w:b w:val="0"/>
          <w:sz w:val="28"/>
          <w:szCs w:val="28"/>
        </w:rPr>
        <w:softHyphen/>
        <w:t>нию со вторым.</w:t>
      </w:r>
    </w:p>
    <w:p w:rsidR="00225E28" w:rsidRPr="00225E28" w:rsidRDefault="00225E28" w:rsidP="00225E28">
      <w:pPr>
        <w:shd w:val="clear" w:color="auto" w:fill="FFFFFF"/>
        <w:ind w:firstLine="567"/>
        <w:jc w:val="both"/>
        <w:rPr>
          <w:rStyle w:val="a9"/>
          <w:b w:val="0"/>
          <w:sz w:val="28"/>
          <w:szCs w:val="28"/>
        </w:rPr>
      </w:pPr>
      <w:r>
        <w:rPr>
          <w:rStyle w:val="a9"/>
          <w:b w:val="0"/>
          <w:i/>
          <w:sz w:val="28"/>
          <w:szCs w:val="28"/>
        </w:rPr>
        <w:t>Сколько должно быть дополнительно реализовано про</w:t>
      </w:r>
      <w:r>
        <w:rPr>
          <w:rStyle w:val="a9"/>
          <w:b w:val="0"/>
          <w:i/>
          <w:sz w:val="28"/>
          <w:szCs w:val="28"/>
        </w:rPr>
        <w:softHyphen/>
        <w:t xml:space="preserve">дукции, чтобы </w:t>
      </w:r>
      <w:r w:rsidRPr="00225E28">
        <w:rPr>
          <w:rStyle w:val="a9"/>
          <w:b w:val="0"/>
          <w:i/>
          <w:sz w:val="28"/>
          <w:szCs w:val="28"/>
        </w:rPr>
        <w:t>увеличить прибыль склада</w:t>
      </w:r>
      <w:r w:rsidRPr="00225E28">
        <w:rPr>
          <w:rStyle w:val="a9"/>
          <w:b w:val="0"/>
          <w:sz w:val="28"/>
          <w:szCs w:val="28"/>
        </w:rPr>
        <w:t xml:space="preserve"> на 10%?</w:t>
      </w:r>
    </w:p>
    <w:p w:rsidR="00E31E6B" w:rsidRDefault="00E31E6B" w:rsidP="00E31E6B">
      <w:pPr>
        <w:jc w:val="both"/>
        <w:rPr>
          <w:color w:val="0D0D0D"/>
          <w:sz w:val="28"/>
          <w:szCs w:val="28"/>
        </w:rPr>
      </w:pPr>
      <w:r>
        <w:rPr>
          <w:b/>
          <w:color w:val="0D0D0D"/>
          <w:sz w:val="28"/>
          <w:szCs w:val="28"/>
        </w:rPr>
        <w:t>Решение:</w:t>
      </w:r>
    </w:p>
    <w:p w:rsidR="00225E28" w:rsidRPr="00225E28" w:rsidRDefault="00225E28" w:rsidP="00225E28">
      <w:pPr>
        <w:widowControl w:val="0"/>
        <w:numPr>
          <w:ilvl w:val="0"/>
          <w:numId w:val="44"/>
        </w:numPr>
        <w:shd w:val="clear" w:color="auto" w:fill="FFFFFF"/>
        <w:autoSpaceDE w:val="0"/>
        <w:autoSpaceDN w:val="0"/>
        <w:adjustRightInd w:val="0"/>
        <w:jc w:val="both"/>
        <w:rPr>
          <w:rStyle w:val="a9"/>
          <w:b w:val="0"/>
          <w:sz w:val="28"/>
          <w:szCs w:val="28"/>
        </w:rPr>
      </w:pPr>
      <w:r w:rsidRPr="00225E28">
        <w:rPr>
          <w:rStyle w:val="a9"/>
          <w:b w:val="0"/>
          <w:sz w:val="28"/>
          <w:szCs w:val="28"/>
        </w:rPr>
        <w:lastRenderedPageBreak/>
        <w:t>Прибыль от реализации продукции в квартале II:</w:t>
      </w:r>
    </w:p>
    <w:p w:rsidR="00225E28" w:rsidRPr="00225E28" w:rsidRDefault="00225E28" w:rsidP="00225E28">
      <w:pPr>
        <w:shd w:val="clear" w:color="auto" w:fill="FFFFFF"/>
        <w:jc w:val="center"/>
        <w:rPr>
          <w:rStyle w:val="a9"/>
          <w:b w:val="0"/>
          <w:sz w:val="28"/>
          <w:szCs w:val="28"/>
        </w:rPr>
      </w:pPr>
      <w:r w:rsidRPr="00225E28">
        <w:rPr>
          <w:rStyle w:val="a9"/>
          <w:b w:val="0"/>
          <w:sz w:val="28"/>
          <w:szCs w:val="28"/>
        </w:rPr>
        <w:t>П</w:t>
      </w:r>
      <w:r w:rsidRPr="00225E28">
        <w:rPr>
          <w:rStyle w:val="a9"/>
          <w:b w:val="0"/>
          <w:sz w:val="28"/>
          <w:szCs w:val="28"/>
          <w:vertAlign w:val="subscript"/>
        </w:rPr>
        <w:t>II</w:t>
      </w:r>
      <w:r w:rsidRPr="00225E28">
        <w:rPr>
          <w:rStyle w:val="a9"/>
          <w:b w:val="0"/>
          <w:sz w:val="28"/>
          <w:szCs w:val="28"/>
        </w:rPr>
        <w:t xml:space="preserve">  = (Z x qII – v х qII) – С,</w:t>
      </w:r>
    </w:p>
    <w:p w:rsidR="00225E28" w:rsidRDefault="00225E28" w:rsidP="00225E28">
      <w:pPr>
        <w:shd w:val="clear" w:color="auto" w:fill="FFFFFF"/>
        <w:jc w:val="center"/>
        <w:rPr>
          <w:rStyle w:val="a9"/>
          <w:b w:val="0"/>
          <w:sz w:val="28"/>
          <w:szCs w:val="28"/>
        </w:rPr>
      </w:pPr>
      <w:r w:rsidRPr="00225E28">
        <w:rPr>
          <w:rStyle w:val="a9"/>
          <w:b w:val="0"/>
          <w:sz w:val="28"/>
          <w:szCs w:val="28"/>
        </w:rPr>
        <w:t>П</w:t>
      </w:r>
      <w:r w:rsidRPr="00225E28">
        <w:rPr>
          <w:rStyle w:val="a9"/>
          <w:b w:val="0"/>
          <w:sz w:val="28"/>
          <w:szCs w:val="28"/>
          <w:vertAlign w:val="subscript"/>
        </w:rPr>
        <w:t>II</w:t>
      </w:r>
      <w:r w:rsidRPr="00225E28">
        <w:rPr>
          <w:rStyle w:val="a9"/>
          <w:b w:val="0"/>
          <w:sz w:val="28"/>
          <w:szCs w:val="28"/>
        </w:rPr>
        <w:t xml:space="preserve">  = (80 тыс. руб</w:t>
      </w:r>
      <w:r>
        <w:rPr>
          <w:rStyle w:val="a9"/>
          <w:b w:val="0"/>
          <w:sz w:val="28"/>
          <w:szCs w:val="28"/>
        </w:rPr>
        <w:t>. х 6000 – 60 тыс. руб. х 6000) – 70000 тыс. руб. = 50000 тыс. руб.</w:t>
      </w:r>
    </w:p>
    <w:p w:rsidR="00225E28" w:rsidRDefault="00225E28" w:rsidP="00225E28">
      <w:pPr>
        <w:widowControl w:val="0"/>
        <w:numPr>
          <w:ilvl w:val="0"/>
          <w:numId w:val="44"/>
        </w:numPr>
        <w:shd w:val="clear" w:color="auto" w:fill="FFFFFF"/>
        <w:autoSpaceDE w:val="0"/>
        <w:autoSpaceDN w:val="0"/>
        <w:adjustRightInd w:val="0"/>
        <w:jc w:val="both"/>
        <w:rPr>
          <w:rStyle w:val="a9"/>
          <w:b w:val="0"/>
          <w:sz w:val="28"/>
          <w:szCs w:val="28"/>
        </w:rPr>
      </w:pPr>
      <w:r>
        <w:rPr>
          <w:rStyle w:val="a9"/>
          <w:b w:val="0"/>
          <w:sz w:val="28"/>
          <w:szCs w:val="28"/>
        </w:rPr>
        <w:t>Дополнительный прирост продукции в квартале III по сравнению с кварталом II для увеличения прибыли на 10% рассчитывается по формуле:</w:t>
      </w:r>
    </w:p>
    <w:p w:rsidR="00225E28" w:rsidRDefault="00225E28" w:rsidP="00225E28">
      <w:pPr>
        <w:shd w:val="clear" w:color="auto" w:fill="FFFFFF"/>
        <w:jc w:val="center"/>
        <w:rPr>
          <w:rStyle w:val="a9"/>
          <w:b w:val="0"/>
          <w:sz w:val="28"/>
          <w:szCs w:val="28"/>
        </w:rPr>
      </w:pPr>
      <w:r>
        <w:rPr>
          <w:rStyle w:val="a9"/>
          <w:b w:val="0"/>
          <w:sz w:val="28"/>
          <w:szCs w:val="28"/>
        </w:rPr>
        <w:t>∆q p  =  ∆P / Z – v</w:t>
      </w:r>
    </w:p>
    <w:p w:rsidR="00225E28" w:rsidRDefault="00225E28" w:rsidP="00225E28">
      <w:pPr>
        <w:shd w:val="clear" w:color="auto" w:fill="FFFFFF"/>
        <w:ind w:right="10" w:firstLine="567"/>
        <w:jc w:val="both"/>
        <w:rPr>
          <w:rStyle w:val="a9"/>
          <w:b w:val="0"/>
          <w:sz w:val="28"/>
          <w:szCs w:val="28"/>
        </w:rPr>
      </w:pPr>
      <w:r>
        <w:rPr>
          <w:rStyle w:val="a9"/>
          <w:b w:val="0"/>
          <w:sz w:val="28"/>
          <w:szCs w:val="28"/>
        </w:rPr>
        <w:t>Следовательно, чтобы увеличить в квартале III при</w:t>
      </w:r>
      <w:r>
        <w:rPr>
          <w:rStyle w:val="a9"/>
          <w:b w:val="0"/>
          <w:sz w:val="28"/>
          <w:szCs w:val="28"/>
        </w:rPr>
        <w:softHyphen/>
        <w:t>быль на 10% по сравнению с кварталом I, нужно допол</w:t>
      </w:r>
      <w:r>
        <w:rPr>
          <w:rStyle w:val="a9"/>
          <w:b w:val="0"/>
          <w:sz w:val="28"/>
          <w:szCs w:val="28"/>
        </w:rPr>
        <w:softHyphen/>
        <w:t>нительно реализовать продукции:</w:t>
      </w:r>
    </w:p>
    <w:p w:rsidR="00225E28" w:rsidRDefault="00225E28" w:rsidP="00225E28">
      <w:pPr>
        <w:shd w:val="clear" w:color="auto" w:fill="FFFFFF"/>
        <w:jc w:val="center"/>
        <w:rPr>
          <w:rStyle w:val="a9"/>
          <w:b w:val="0"/>
          <w:sz w:val="28"/>
          <w:szCs w:val="28"/>
        </w:rPr>
      </w:pPr>
      <w:r>
        <w:rPr>
          <w:rStyle w:val="a9"/>
          <w:b w:val="0"/>
          <w:sz w:val="28"/>
          <w:szCs w:val="28"/>
        </w:rPr>
        <w:t>∆q p  =  (50000 тыс. руб. x 0,1) / (80 тыс. руб. – 60 тыс. руб.) =</w:t>
      </w:r>
    </w:p>
    <w:p w:rsidR="00225E28" w:rsidRDefault="00225E28" w:rsidP="00225E28">
      <w:pPr>
        <w:shd w:val="clear" w:color="auto" w:fill="FFFFFF"/>
        <w:jc w:val="center"/>
        <w:rPr>
          <w:rStyle w:val="a9"/>
          <w:b w:val="0"/>
          <w:sz w:val="28"/>
          <w:szCs w:val="28"/>
        </w:rPr>
      </w:pPr>
      <w:r>
        <w:rPr>
          <w:rStyle w:val="a9"/>
          <w:b w:val="0"/>
          <w:sz w:val="28"/>
          <w:szCs w:val="28"/>
        </w:rPr>
        <w:t>= 5000 тыс. руб. / 20 тыс. руб. = 250 изделий.</w:t>
      </w:r>
    </w:p>
    <w:p w:rsidR="00225E28" w:rsidRDefault="00225E28" w:rsidP="00225E28">
      <w:pPr>
        <w:jc w:val="both"/>
        <w:rPr>
          <w:b/>
        </w:rPr>
      </w:pPr>
      <w:r>
        <w:rPr>
          <w:b/>
          <w:sz w:val="28"/>
          <w:szCs w:val="28"/>
        </w:rPr>
        <w:t>Ответ:</w:t>
      </w:r>
      <w:r>
        <w:rPr>
          <w:sz w:val="28"/>
          <w:szCs w:val="28"/>
        </w:rPr>
        <w:t xml:space="preserve"> </w:t>
      </w:r>
      <w:r>
        <w:rPr>
          <w:rStyle w:val="a9"/>
          <w:b w:val="0"/>
          <w:sz w:val="28"/>
          <w:szCs w:val="28"/>
        </w:rPr>
        <w:t>чтобы увеличить в квартале III при</w:t>
      </w:r>
      <w:r>
        <w:rPr>
          <w:rStyle w:val="a9"/>
          <w:b w:val="0"/>
          <w:sz w:val="28"/>
          <w:szCs w:val="28"/>
        </w:rPr>
        <w:softHyphen/>
        <w:t>быль на 10% по сравнению с кварталом I, нужно допол</w:t>
      </w:r>
      <w:r>
        <w:rPr>
          <w:rStyle w:val="a9"/>
          <w:b w:val="0"/>
          <w:sz w:val="28"/>
          <w:szCs w:val="28"/>
        </w:rPr>
        <w:softHyphen/>
        <w:t>нительно реализовать 250 изделий.</w:t>
      </w:r>
    </w:p>
    <w:p w:rsidR="00DC334C" w:rsidRPr="00E8246B" w:rsidRDefault="00DC334C" w:rsidP="00D82D73">
      <w:pPr>
        <w:pStyle w:val="Style7"/>
        <w:widowControl/>
        <w:spacing w:line="240" w:lineRule="auto"/>
        <w:ind w:firstLine="0"/>
        <w:rPr>
          <w:b/>
          <w:sz w:val="28"/>
          <w:szCs w:val="28"/>
          <w:highlight w:val="yellow"/>
        </w:rPr>
      </w:pPr>
    </w:p>
    <w:p w:rsidR="00D82D73" w:rsidRPr="00225E28" w:rsidRDefault="009A651C" w:rsidP="00603B00">
      <w:pPr>
        <w:jc w:val="both"/>
        <w:rPr>
          <w:sz w:val="28"/>
          <w:szCs w:val="28"/>
        </w:rPr>
      </w:pPr>
      <w:r w:rsidRPr="00225E28">
        <w:rPr>
          <w:b/>
          <w:sz w:val="28"/>
          <w:szCs w:val="28"/>
        </w:rPr>
        <w:t>Задача</w:t>
      </w:r>
      <w:r w:rsidR="00DC334C" w:rsidRPr="00225E28">
        <w:rPr>
          <w:b/>
          <w:sz w:val="28"/>
          <w:szCs w:val="28"/>
        </w:rPr>
        <w:t xml:space="preserve"> № </w:t>
      </w:r>
      <w:r w:rsidRPr="00225E28">
        <w:rPr>
          <w:b/>
          <w:sz w:val="28"/>
          <w:szCs w:val="28"/>
        </w:rPr>
        <w:t>58</w:t>
      </w:r>
      <w:r w:rsidR="00DC334C" w:rsidRPr="00225E28">
        <w:rPr>
          <w:b/>
          <w:sz w:val="28"/>
          <w:szCs w:val="28"/>
        </w:rPr>
        <w:t xml:space="preserve">: </w:t>
      </w:r>
    </w:p>
    <w:p w:rsidR="00225E28" w:rsidRDefault="00225E28" w:rsidP="00225E28">
      <w:pPr>
        <w:shd w:val="clear" w:color="auto" w:fill="FFFFFF"/>
        <w:ind w:right="5" w:firstLine="567"/>
        <w:jc w:val="both"/>
        <w:rPr>
          <w:rStyle w:val="a9"/>
          <w:sz w:val="20"/>
          <w:szCs w:val="20"/>
        </w:rPr>
      </w:pPr>
      <w:r>
        <w:rPr>
          <w:rStyle w:val="a9"/>
          <w:b w:val="0"/>
          <w:sz w:val="28"/>
          <w:szCs w:val="28"/>
        </w:rPr>
        <w:t>Себестоимость товарной продукции на складе в базисном периоде составила 380,5 млн. руб. В отчет</w:t>
      </w:r>
      <w:r>
        <w:rPr>
          <w:rStyle w:val="a9"/>
          <w:b w:val="0"/>
          <w:sz w:val="28"/>
          <w:szCs w:val="28"/>
        </w:rPr>
        <w:softHyphen/>
        <w:t>ном периоде предполагается повысить производитель</w:t>
      </w:r>
      <w:r>
        <w:rPr>
          <w:rStyle w:val="a9"/>
          <w:b w:val="0"/>
          <w:sz w:val="28"/>
          <w:szCs w:val="28"/>
        </w:rPr>
        <w:softHyphen/>
        <w:t>ность труда рабочих на 6% и среднюю заработную плату на 4%. Объем производства возрастет на 8% при неизменной величине постоянных расходов.</w:t>
      </w:r>
    </w:p>
    <w:p w:rsidR="00225E28" w:rsidRDefault="00225E28" w:rsidP="00225E28">
      <w:pPr>
        <w:shd w:val="clear" w:color="auto" w:fill="FFFFFF"/>
        <w:ind w:right="14" w:firstLine="567"/>
        <w:jc w:val="both"/>
        <w:rPr>
          <w:rStyle w:val="a9"/>
          <w:b w:val="0"/>
          <w:sz w:val="28"/>
          <w:szCs w:val="28"/>
        </w:rPr>
      </w:pPr>
      <w:r>
        <w:rPr>
          <w:rStyle w:val="a9"/>
          <w:b w:val="0"/>
          <w:sz w:val="28"/>
          <w:szCs w:val="28"/>
        </w:rPr>
        <w:t>Удельный вес оплаты труда в себестоимости продук</w:t>
      </w:r>
      <w:r>
        <w:rPr>
          <w:rStyle w:val="a9"/>
          <w:b w:val="0"/>
          <w:sz w:val="28"/>
          <w:szCs w:val="28"/>
        </w:rPr>
        <w:softHyphen/>
        <w:t>ции – 23%, а постоянных расходов – 20%.</w:t>
      </w:r>
    </w:p>
    <w:p w:rsidR="00225E28" w:rsidRDefault="00225E28" w:rsidP="00225E28">
      <w:pPr>
        <w:shd w:val="clear" w:color="auto" w:fill="FFFFFF"/>
        <w:ind w:right="5" w:firstLine="567"/>
        <w:jc w:val="both"/>
        <w:rPr>
          <w:rStyle w:val="a9"/>
          <w:b w:val="0"/>
          <w:sz w:val="28"/>
          <w:szCs w:val="28"/>
        </w:rPr>
      </w:pPr>
      <w:r>
        <w:rPr>
          <w:rStyle w:val="a9"/>
          <w:b w:val="0"/>
          <w:i/>
          <w:sz w:val="28"/>
          <w:szCs w:val="28"/>
        </w:rPr>
        <w:t>Определите процент снижения себестоимости и полу</w:t>
      </w:r>
      <w:r>
        <w:rPr>
          <w:rStyle w:val="a9"/>
          <w:b w:val="0"/>
          <w:i/>
          <w:sz w:val="28"/>
          <w:szCs w:val="28"/>
        </w:rPr>
        <w:softHyphen/>
        <w:t>ченную экономию под воздействием указанных факторов</w:t>
      </w:r>
      <w:r>
        <w:rPr>
          <w:rStyle w:val="a9"/>
          <w:b w:val="0"/>
          <w:sz w:val="28"/>
          <w:szCs w:val="28"/>
        </w:rPr>
        <w:t>.</w:t>
      </w:r>
    </w:p>
    <w:p w:rsidR="00E31E6B" w:rsidRDefault="00E31E6B" w:rsidP="00E31E6B">
      <w:pPr>
        <w:jc w:val="both"/>
        <w:rPr>
          <w:color w:val="0D0D0D"/>
          <w:sz w:val="28"/>
          <w:szCs w:val="28"/>
        </w:rPr>
      </w:pPr>
      <w:r>
        <w:rPr>
          <w:b/>
          <w:color w:val="0D0D0D"/>
          <w:sz w:val="28"/>
          <w:szCs w:val="28"/>
        </w:rPr>
        <w:t>Решение:</w:t>
      </w:r>
    </w:p>
    <w:p w:rsidR="00225E28" w:rsidRDefault="00225E28" w:rsidP="00225E28">
      <w:pPr>
        <w:widowControl w:val="0"/>
        <w:numPr>
          <w:ilvl w:val="0"/>
          <w:numId w:val="46"/>
        </w:numPr>
        <w:shd w:val="clear" w:color="auto" w:fill="FFFFFF"/>
        <w:autoSpaceDE w:val="0"/>
        <w:autoSpaceDN w:val="0"/>
        <w:adjustRightInd w:val="0"/>
        <w:ind w:left="284" w:right="24" w:hanging="284"/>
        <w:jc w:val="both"/>
        <w:rPr>
          <w:sz w:val="28"/>
          <w:szCs w:val="28"/>
        </w:rPr>
      </w:pPr>
      <w:r>
        <w:rPr>
          <w:spacing w:val="-6"/>
          <w:sz w:val="28"/>
          <w:szCs w:val="28"/>
        </w:rPr>
        <w:t xml:space="preserve">Снижение себестоимости продукции за счет роста </w:t>
      </w:r>
      <w:r>
        <w:rPr>
          <w:spacing w:val="-7"/>
          <w:sz w:val="28"/>
          <w:szCs w:val="28"/>
        </w:rPr>
        <w:t>производительности труда, превышающего рост зара</w:t>
      </w:r>
      <w:r>
        <w:rPr>
          <w:spacing w:val="-7"/>
          <w:sz w:val="28"/>
          <w:szCs w:val="28"/>
        </w:rPr>
        <w:softHyphen/>
      </w:r>
      <w:r>
        <w:rPr>
          <w:sz w:val="28"/>
          <w:szCs w:val="28"/>
        </w:rPr>
        <w:t>ботной платы:</w:t>
      </w:r>
    </w:p>
    <w:p w:rsidR="00225E28" w:rsidRDefault="00225E28" w:rsidP="00225E28">
      <w:pPr>
        <w:shd w:val="clear" w:color="auto" w:fill="FFFFFF"/>
        <w:jc w:val="center"/>
        <w:rPr>
          <w:sz w:val="28"/>
          <w:szCs w:val="28"/>
        </w:rPr>
      </w:pPr>
      <w:r>
        <w:rPr>
          <w:i/>
          <w:sz w:val="32"/>
          <w:szCs w:val="32"/>
        </w:rPr>
        <w:t>С</w:t>
      </w:r>
      <w:r>
        <w:rPr>
          <w:i/>
          <w:sz w:val="32"/>
          <w:szCs w:val="32"/>
          <w:vertAlign w:val="subscript"/>
        </w:rPr>
        <w:t>п.т.</w:t>
      </w:r>
      <w:r>
        <w:rPr>
          <w:sz w:val="28"/>
          <w:szCs w:val="28"/>
        </w:rPr>
        <w:t xml:space="preserve"> = [</w:t>
      </w:r>
      <w:r>
        <w:rPr>
          <w:i/>
          <w:sz w:val="28"/>
          <w:szCs w:val="28"/>
        </w:rPr>
        <w:t>1</w:t>
      </w:r>
      <w:r>
        <w:rPr>
          <w:sz w:val="28"/>
          <w:szCs w:val="28"/>
        </w:rPr>
        <w:t xml:space="preserve"> </w:t>
      </w:r>
      <w:r>
        <w:rPr>
          <w:spacing w:val="-9"/>
          <w:sz w:val="28"/>
          <w:szCs w:val="28"/>
        </w:rPr>
        <w:t>–</w:t>
      </w:r>
      <w:r>
        <w:rPr>
          <w:sz w:val="28"/>
          <w:szCs w:val="28"/>
        </w:rPr>
        <w:t xml:space="preserve"> ( </w:t>
      </w:r>
      <w:r>
        <w:rPr>
          <w:i/>
          <w:sz w:val="28"/>
          <w:szCs w:val="28"/>
          <w:lang w:val="en-US"/>
        </w:rPr>
        <w:t>I</w:t>
      </w:r>
      <w:r>
        <w:rPr>
          <w:i/>
          <w:sz w:val="28"/>
          <w:szCs w:val="28"/>
          <w:vertAlign w:val="subscript"/>
        </w:rPr>
        <w:t>з.пл.</w:t>
      </w:r>
      <w:r>
        <w:rPr>
          <w:sz w:val="28"/>
          <w:szCs w:val="28"/>
        </w:rPr>
        <w:t xml:space="preserve"> / </w:t>
      </w:r>
      <w:r>
        <w:rPr>
          <w:i/>
          <w:sz w:val="28"/>
          <w:szCs w:val="28"/>
          <w:lang w:val="en-US"/>
        </w:rPr>
        <w:t>I</w:t>
      </w:r>
      <w:r>
        <w:rPr>
          <w:i/>
          <w:sz w:val="28"/>
          <w:szCs w:val="28"/>
          <w:vertAlign w:val="subscript"/>
        </w:rPr>
        <w:t>п.т.</w:t>
      </w:r>
      <w:r>
        <w:rPr>
          <w:sz w:val="28"/>
          <w:szCs w:val="28"/>
        </w:rPr>
        <w:t xml:space="preserve">)] х </w:t>
      </w:r>
      <w:r>
        <w:rPr>
          <w:i/>
          <w:sz w:val="28"/>
          <w:szCs w:val="28"/>
        </w:rPr>
        <w:t>Д</w:t>
      </w:r>
      <w:r>
        <w:rPr>
          <w:i/>
          <w:sz w:val="28"/>
          <w:szCs w:val="28"/>
          <w:vertAlign w:val="subscript"/>
        </w:rPr>
        <w:t>з.пл.</w:t>
      </w:r>
      <w:r>
        <w:rPr>
          <w:sz w:val="28"/>
          <w:szCs w:val="28"/>
        </w:rPr>
        <w:t xml:space="preserve"> = [1 </w:t>
      </w:r>
      <w:r>
        <w:rPr>
          <w:spacing w:val="-9"/>
          <w:sz w:val="28"/>
          <w:szCs w:val="28"/>
        </w:rPr>
        <w:t>–</w:t>
      </w:r>
      <w:r>
        <w:rPr>
          <w:sz w:val="28"/>
          <w:szCs w:val="28"/>
        </w:rPr>
        <w:t xml:space="preserve"> ( 1,04 / 1,06)] х 23% = 0,46%</w:t>
      </w:r>
    </w:p>
    <w:p w:rsidR="00225E28" w:rsidRDefault="00225E28" w:rsidP="00225E28">
      <w:pPr>
        <w:widowControl w:val="0"/>
        <w:numPr>
          <w:ilvl w:val="0"/>
          <w:numId w:val="46"/>
        </w:numPr>
        <w:shd w:val="clear" w:color="auto" w:fill="FFFFFF"/>
        <w:autoSpaceDE w:val="0"/>
        <w:autoSpaceDN w:val="0"/>
        <w:adjustRightInd w:val="0"/>
        <w:ind w:left="284" w:right="14" w:hanging="284"/>
        <w:jc w:val="both"/>
        <w:rPr>
          <w:sz w:val="28"/>
          <w:szCs w:val="28"/>
        </w:rPr>
      </w:pPr>
      <w:r>
        <w:rPr>
          <w:spacing w:val="-7"/>
          <w:sz w:val="28"/>
          <w:szCs w:val="28"/>
        </w:rPr>
        <w:t>Снижение себестоимости за счет увеличения объема производства при неизменных постоянных расходах:</w:t>
      </w:r>
    </w:p>
    <w:p w:rsidR="00225E28" w:rsidRDefault="00225E28" w:rsidP="00225E28">
      <w:pPr>
        <w:shd w:val="clear" w:color="auto" w:fill="FFFFFF"/>
        <w:jc w:val="center"/>
        <w:rPr>
          <w:sz w:val="28"/>
          <w:szCs w:val="28"/>
        </w:rPr>
      </w:pPr>
      <w:r>
        <w:rPr>
          <w:i/>
          <w:sz w:val="32"/>
          <w:szCs w:val="32"/>
        </w:rPr>
        <w:t>С</w:t>
      </w:r>
      <w:r>
        <w:rPr>
          <w:i/>
          <w:sz w:val="32"/>
          <w:szCs w:val="32"/>
          <w:vertAlign w:val="subscript"/>
        </w:rPr>
        <w:t>о.п.</w:t>
      </w:r>
      <w:r>
        <w:rPr>
          <w:sz w:val="28"/>
          <w:szCs w:val="28"/>
        </w:rPr>
        <w:t xml:space="preserve"> = [</w:t>
      </w:r>
      <w:r>
        <w:rPr>
          <w:i/>
          <w:sz w:val="28"/>
          <w:szCs w:val="28"/>
        </w:rPr>
        <w:t>1</w:t>
      </w:r>
      <w:r>
        <w:rPr>
          <w:sz w:val="28"/>
          <w:szCs w:val="28"/>
        </w:rPr>
        <w:t xml:space="preserve"> </w:t>
      </w:r>
      <w:r>
        <w:rPr>
          <w:spacing w:val="-9"/>
          <w:sz w:val="28"/>
          <w:szCs w:val="28"/>
        </w:rPr>
        <w:t>–</w:t>
      </w:r>
      <w:r>
        <w:rPr>
          <w:sz w:val="28"/>
          <w:szCs w:val="28"/>
        </w:rPr>
        <w:t xml:space="preserve"> ( </w:t>
      </w:r>
      <w:r>
        <w:rPr>
          <w:i/>
          <w:sz w:val="28"/>
          <w:szCs w:val="28"/>
          <w:lang w:val="en-US"/>
        </w:rPr>
        <w:t>I</w:t>
      </w:r>
      <w:r>
        <w:rPr>
          <w:i/>
          <w:sz w:val="28"/>
          <w:szCs w:val="28"/>
          <w:vertAlign w:val="subscript"/>
        </w:rPr>
        <w:t>п.р.</w:t>
      </w:r>
      <w:r>
        <w:rPr>
          <w:sz w:val="28"/>
          <w:szCs w:val="28"/>
        </w:rPr>
        <w:t xml:space="preserve"> / </w:t>
      </w:r>
      <w:r>
        <w:rPr>
          <w:i/>
          <w:sz w:val="28"/>
          <w:szCs w:val="28"/>
          <w:lang w:val="en-US"/>
        </w:rPr>
        <w:t>I</w:t>
      </w:r>
      <w:r>
        <w:rPr>
          <w:i/>
          <w:sz w:val="28"/>
          <w:szCs w:val="28"/>
          <w:vertAlign w:val="subscript"/>
        </w:rPr>
        <w:t>о.п.</w:t>
      </w:r>
      <w:r>
        <w:rPr>
          <w:sz w:val="28"/>
          <w:szCs w:val="28"/>
        </w:rPr>
        <w:t xml:space="preserve">)] х </w:t>
      </w:r>
      <w:r>
        <w:rPr>
          <w:i/>
          <w:sz w:val="28"/>
          <w:szCs w:val="28"/>
        </w:rPr>
        <w:t>Д</w:t>
      </w:r>
      <w:r>
        <w:rPr>
          <w:i/>
          <w:sz w:val="28"/>
          <w:szCs w:val="28"/>
          <w:vertAlign w:val="subscript"/>
        </w:rPr>
        <w:t>п.р.</w:t>
      </w:r>
      <w:r>
        <w:rPr>
          <w:sz w:val="28"/>
          <w:szCs w:val="28"/>
        </w:rPr>
        <w:t xml:space="preserve"> = [1 </w:t>
      </w:r>
      <w:r>
        <w:rPr>
          <w:spacing w:val="-9"/>
          <w:sz w:val="28"/>
          <w:szCs w:val="28"/>
        </w:rPr>
        <w:t>–</w:t>
      </w:r>
      <w:r>
        <w:rPr>
          <w:sz w:val="28"/>
          <w:szCs w:val="28"/>
        </w:rPr>
        <w:t xml:space="preserve"> ( 1 / 1,08)] х 20% = 1,4%</w:t>
      </w:r>
    </w:p>
    <w:p w:rsidR="00225E28" w:rsidRDefault="00225E28" w:rsidP="00225E28">
      <w:pPr>
        <w:widowControl w:val="0"/>
        <w:numPr>
          <w:ilvl w:val="0"/>
          <w:numId w:val="46"/>
        </w:numPr>
        <w:shd w:val="clear" w:color="auto" w:fill="FFFFFF"/>
        <w:autoSpaceDE w:val="0"/>
        <w:autoSpaceDN w:val="0"/>
        <w:adjustRightInd w:val="0"/>
        <w:ind w:left="284" w:right="5" w:hanging="284"/>
        <w:jc w:val="both"/>
        <w:rPr>
          <w:sz w:val="28"/>
          <w:szCs w:val="28"/>
        </w:rPr>
      </w:pPr>
      <w:r>
        <w:rPr>
          <w:spacing w:val="-7"/>
          <w:sz w:val="28"/>
          <w:szCs w:val="28"/>
        </w:rPr>
        <w:t xml:space="preserve">За счет обоих факторов себестоимость продукции </w:t>
      </w:r>
      <w:r>
        <w:rPr>
          <w:sz w:val="28"/>
          <w:szCs w:val="28"/>
        </w:rPr>
        <w:t>снизилась следующим образом:</w:t>
      </w:r>
    </w:p>
    <w:p w:rsidR="00225E28" w:rsidRDefault="00225E28" w:rsidP="00225E28">
      <w:pPr>
        <w:shd w:val="clear" w:color="auto" w:fill="FFFFFF"/>
        <w:jc w:val="center"/>
        <w:rPr>
          <w:sz w:val="28"/>
          <w:szCs w:val="28"/>
        </w:rPr>
      </w:pPr>
      <w:r>
        <w:rPr>
          <w:spacing w:val="-4"/>
          <w:sz w:val="28"/>
          <w:szCs w:val="28"/>
        </w:rPr>
        <w:t>0,46%  + 1,4% = 1,86%</w:t>
      </w:r>
    </w:p>
    <w:p w:rsidR="00225E28" w:rsidRDefault="00225E28" w:rsidP="00225E28">
      <w:pPr>
        <w:widowControl w:val="0"/>
        <w:numPr>
          <w:ilvl w:val="0"/>
          <w:numId w:val="46"/>
        </w:numPr>
        <w:shd w:val="clear" w:color="auto" w:fill="FFFFFF"/>
        <w:autoSpaceDE w:val="0"/>
        <w:autoSpaceDN w:val="0"/>
        <w:adjustRightInd w:val="0"/>
        <w:ind w:left="284" w:right="5" w:hanging="284"/>
        <w:jc w:val="both"/>
        <w:rPr>
          <w:sz w:val="28"/>
          <w:szCs w:val="28"/>
        </w:rPr>
      </w:pPr>
      <w:r>
        <w:rPr>
          <w:spacing w:val="-6"/>
          <w:sz w:val="28"/>
          <w:szCs w:val="28"/>
        </w:rPr>
        <w:t xml:space="preserve">Экономия от снижения себестоимости продукции </w:t>
      </w:r>
      <w:r>
        <w:rPr>
          <w:sz w:val="28"/>
          <w:szCs w:val="28"/>
        </w:rPr>
        <w:t>составляет:</w:t>
      </w:r>
    </w:p>
    <w:p w:rsidR="00225E28" w:rsidRDefault="00225E28" w:rsidP="00225E28">
      <w:pPr>
        <w:shd w:val="clear" w:color="auto" w:fill="FFFFFF"/>
        <w:tabs>
          <w:tab w:val="left" w:leader="hyphen" w:pos="-4820"/>
        </w:tabs>
        <w:jc w:val="center"/>
        <w:rPr>
          <w:spacing w:val="-5"/>
          <w:sz w:val="28"/>
          <w:szCs w:val="28"/>
        </w:rPr>
      </w:pPr>
      <w:r>
        <w:rPr>
          <w:i/>
          <w:sz w:val="28"/>
          <w:szCs w:val="28"/>
        </w:rPr>
        <w:t>Э</w:t>
      </w:r>
      <w:r>
        <w:rPr>
          <w:sz w:val="28"/>
          <w:szCs w:val="28"/>
        </w:rPr>
        <w:t xml:space="preserve"> </w:t>
      </w:r>
      <w:r>
        <w:rPr>
          <w:spacing w:val="-5"/>
          <w:sz w:val="28"/>
          <w:szCs w:val="28"/>
        </w:rPr>
        <w:t>= (380,5 х 1,86) / 100 = 7,077 млн. руб.</w:t>
      </w:r>
    </w:p>
    <w:p w:rsidR="00225E28" w:rsidRDefault="00225E28" w:rsidP="00225E28">
      <w:pPr>
        <w:jc w:val="both"/>
        <w:rPr>
          <w:sz w:val="28"/>
          <w:szCs w:val="28"/>
        </w:rPr>
      </w:pPr>
      <w:r>
        <w:rPr>
          <w:b/>
          <w:sz w:val="28"/>
          <w:szCs w:val="28"/>
        </w:rPr>
        <w:t>Ответ:</w:t>
      </w:r>
      <w:r>
        <w:rPr>
          <w:i/>
          <w:sz w:val="28"/>
          <w:szCs w:val="28"/>
        </w:rPr>
        <w:t xml:space="preserve"> </w:t>
      </w:r>
      <w:r>
        <w:rPr>
          <w:rStyle w:val="a9"/>
          <w:b w:val="0"/>
          <w:sz w:val="28"/>
          <w:szCs w:val="28"/>
        </w:rPr>
        <w:t xml:space="preserve">процент снижения себестоимости на </w:t>
      </w:r>
      <w:r>
        <w:rPr>
          <w:spacing w:val="-4"/>
          <w:sz w:val="28"/>
          <w:szCs w:val="28"/>
        </w:rPr>
        <w:t>1,86%,</w:t>
      </w:r>
      <w:r>
        <w:rPr>
          <w:rStyle w:val="a9"/>
          <w:i/>
          <w:sz w:val="28"/>
          <w:szCs w:val="28"/>
        </w:rPr>
        <w:t xml:space="preserve"> </w:t>
      </w:r>
      <w:r>
        <w:rPr>
          <w:spacing w:val="-6"/>
          <w:sz w:val="28"/>
          <w:szCs w:val="28"/>
        </w:rPr>
        <w:t xml:space="preserve">экономия от снижения себестоимости продукции </w:t>
      </w:r>
      <w:r>
        <w:rPr>
          <w:sz w:val="28"/>
          <w:szCs w:val="28"/>
        </w:rPr>
        <w:t xml:space="preserve">составляет </w:t>
      </w:r>
      <w:r>
        <w:rPr>
          <w:spacing w:val="-5"/>
          <w:sz w:val="28"/>
          <w:szCs w:val="28"/>
        </w:rPr>
        <w:t>7,077 млн. руб.</w:t>
      </w:r>
    </w:p>
    <w:p w:rsidR="00DC334C" w:rsidRPr="00E8246B" w:rsidRDefault="00DC334C" w:rsidP="00E45F92">
      <w:pPr>
        <w:pStyle w:val="Style7"/>
        <w:widowControl/>
        <w:spacing w:line="240" w:lineRule="auto"/>
        <w:rPr>
          <w:b/>
          <w:sz w:val="28"/>
          <w:szCs w:val="28"/>
          <w:highlight w:val="yellow"/>
        </w:rPr>
      </w:pPr>
    </w:p>
    <w:p w:rsidR="00D82D73" w:rsidRPr="001B72E7" w:rsidRDefault="009A651C" w:rsidP="00603B00">
      <w:pPr>
        <w:jc w:val="both"/>
        <w:rPr>
          <w:sz w:val="28"/>
          <w:szCs w:val="28"/>
        </w:rPr>
      </w:pPr>
      <w:r w:rsidRPr="001B72E7">
        <w:rPr>
          <w:b/>
          <w:sz w:val="28"/>
          <w:szCs w:val="28"/>
        </w:rPr>
        <w:t>Задача</w:t>
      </w:r>
      <w:r w:rsidR="00DC334C" w:rsidRPr="001B72E7">
        <w:rPr>
          <w:b/>
          <w:sz w:val="28"/>
          <w:szCs w:val="28"/>
        </w:rPr>
        <w:t xml:space="preserve"> № </w:t>
      </w:r>
      <w:r w:rsidRPr="001B72E7">
        <w:rPr>
          <w:b/>
          <w:sz w:val="28"/>
          <w:szCs w:val="28"/>
        </w:rPr>
        <w:t>59</w:t>
      </w:r>
      <w:r w:rsidR="00DC334C" w:rsidRPr="001B72E7">
        <w:rPr>
          <w:b/>
          <w:sz w:val="28"/>
          <w:szCs w:val="28"/>
        </w:rPr>
        <w:t xml:space="preserve">: </w:t>
      </w:r>
    </w:p>
    <w:p w:rsidR="001B72E7" w:rsidRDefault="001B72E7" w:rsidP="0084578B">
      <w:pPr>
        <w:ind w:firstLine="567"/>
        <w:contextualSpacing/>
        <w:jc w:val="both"/>
        <w:rPr>
          <w:sz w:val="28"/>
          <w:szCs w:val="28"/>
        </w:rPr>
      </w:pPr>
      <w:r>
        <w:rPr>
          <w:i/>
          <w:sz w:val="28"/>
          <w:szCs w:val="28"/>
        </w:rPr>
        <w:t>Оценить работу склада,</w:t>
      </w:r>
      <w:r>
        <w:rPr>
          <w:sz w:val="28"/>
          <w:szCs w:val="28"/>
        </w:rPr>
        <w:t xml:space="preserve"> если оптовый продовольственный склад закончил отчетный год со следующими показателями (таблица 1):</w:t>
      </w:r>
    </w:p>
    <w:p w:rsidR="001B72E7" w:rsidRDefault="001B72E7" w:rsidP="0084578B">
      <w:pPr>
        <w:ind w:firstLine="567"/>
        <w:contextualSpacing/>
        <w:jc w:val="right"/>
        <w:rPr>
          <w:sz w:val="28"/>
          <w:szCs w:val="28"/>
        </w:rPr>
      </w:pPr>
      <w:r>
        <w:rPr>
          <w:sz w:val="28"/>
          <w:szCs w:val="28"/>
        </w:rPr>
        <w:t>Таблица 1</w:t>
      </w:r>
    </w:p>
    <w:p w:rsidR="001B72E7" w:rsidRDefault="001B72E7" w:rsidP="0084578B">
      <w:pPr>
        <w:contextualSpacing/>
        <w:jc w:val="center"/>
        <w:rPr>
          <w:sz w:val="28"/>
          <w:szCs w:val="28"/>
        </w:rPr>
      </w:pPr>
      <w:r>
        <w:rPr>
          <w:sz w:val="28"/>
          <w:szCs w:val="28"/>
        </w:rPr>
        <w:t>Данные для расчетов и (или) условные обозначения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1985"/>
        <w:gridCol w:w="1417"/>
      </w:tblGrid>
      <w:tr w:rsidR="001B72E7" w:rsidRPr="001B72E7" w:rsidTr="001B72E7">
        <w:trPr>
          <w:trHeight w:val="231"/>
        </w:trPr>
        <w:tc>
          <w:tcPr>
            <w:tcW w:w="534" w:type="dxa"/>
            <w:tcBorders>
              <w:top w:val="single" w:sz="4" w:space="0" w:color="auto"/>
              <w:left w:val="single" w:sz="4" w:space="0" w:color="auto"/>
              <w:bottom w:val="single" w:sz="4" w:space="0" w:color="auto"/>
              <w:right w:val="single" w:sz="4" w:space="0" w:color="auto"/>
            </w:tcBorders>
            <w:hideMark/>
          </w:tcPr>
          <w:p w:rsidR="001B72E7" w:rsidRDefault="001B72E7" w:rsidP="0084578B">
            <w:pPr>
              <w:contextualSpacing/>
              <w:jc w:val="center"/>
            </w:pPr>
            <w:r>
              <w:t>№</w:t>
            </w:r>
          </w:p>
        </w:tc>
        <w:tc>
          <w:tcPr>
            <w:tcW w:w="6378" w:type="dxa"/>
            <w:tcBorders>
              <w:top w:val="single" w:sz="4" w:space="0" w:color="auto"/>
              <w:left w:val="single" w:sz="4" w:space="0" w:color="auto"/>
              <w:bottom w:val="single" w:sz="4" w:space="0" w:color="auto"/>
              <w:right w:val="single" w:sz="4" w:space="0" w:color="auto"/>
            </w:tcBorders>
            <w:hideMark/>
          </w:tcPr>
          <w:p w:rsidR="001B72E7" w:rsidRDefault="001B72E7" w:rsidP="0084578B">
            <w:pPr>
              <w:contextualSpacing/>
              <w:jc w:val="center"/>
            </w:pPr>
            <w:r>
              <w:rPr>
                <w:bC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hideMark/>
          </w:tcPr>
          <w:p w:rsidR="001B72E7" w:rsidRDefault="001B72E7" w:rsidP="0084578B">
            <w:pPr>
              <w:contextualSpacing/>
              <w:jc w:val="center"/>
            </w:pPr>
            <w:r>
              <w:rPr>
                <w:bCs/>
              </w:rPr>
              <w:t>Условное обозначение</w:t>
            </w:r>
          </w:p>
        </w:tc>
        <w:tc>
          <w:tcPr>
            <w:tcW w:w="1417" w:type="dxa"/>
            <w:tcBorders>
              <w:top w:val="single" w:sz="4" w:space="0" w:color="auto"/>
              <w:left w:val="single" w:sz="4" w:space="0" w:color="auto"/>
              <w:bottom w:val="single" w:sz="4" w:space="0" w:color="auto"/>
              <w:right w:val="single" w:sz="4" w:space="0" w:color="auto"/>
            </w:tcBorders>
            <w:hideMark/>
          </w:tcPr>
          <w:p w:rsidR="001B72E7" w:rsidRDefault="001B72E7" w:rsidP="0084578B">
            <w:pPr>
              <w:contextualSpacing/>
              <w:jc w:val="center"/>
            </w:pPr>
            <w:r>
              <w:rPr>
                <w:bCs/>
              </w:rPr>
              <w:t>Значение</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Default="001B72E7" w:rsidP="0084578B">
            <w:pPr>
              <w:contextualSpacing/>
              <w:jc w:val="center"/>
              <w:rPr>
                <w:i/>
                <w:sz w:val="16"/>
                <w:szCs w:val="16"/>
              </w:rPr>
            </w:pPr>
            <w:r>
              <w:rPr>
                <w:bCs/>
                <w:i/>
                <w:sz w:val="16"/>
                <w:szCs w:val="16"/>
              </w:rPr>
              <w:t>1</w:t>
            </w:r>
          </w:p>
        </w:tc>
        <w:tc>
          <w:tcPr>
            <w:tcW w:w="6378" w:type="dxa"/>
            <w:tcBorders>
              <w:top w:val="single" w:sz="4" w:space="0" w:color="auto"/>
              <w:left w:val="single" w:sz="4" w:space="0" w:color="auto"/>
              <w:bottom w:val="single" w:sz="4" w:space="0" w:color="auto"/>
              <w:right w:val="single" w:sz="4" w:space="0" w:color="auto"/>
            </w:tcBorders>
            <w:hideMark/>
          </w:tcPr>
          <w:p w:rsidR="001B72E7" w:rsidRDefault="001B72E7" w:rsidP="0084578B">
            <w:pPr>
              <w:tabs>
                <w:tab w:val="center" w:pos="2943"/>
                <w:tab w:val="left" w:pos="3390"/>
              </w:tabs>
              <w:contextualSpacing/>
              <w:jc w:val="center"/>
              <w:rPr>
                <w:i/>
                <w:sz w:val="16"/>
                <w:szCs w:val="16"/>
              </w:rPr>
            </w:pPr>
            <w:r>
              <w:rPr>
                <w:bCs/>
                <w:i/>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1B72E7" w:rsidRDefault="001B72E7" w:rsidP="0084578B">
            <w:pPr>
              <w:ind w:firstLine="567"/>
              <w:contextualSpacing/>
              <w:jc w:val="center"/>
              <w:rPr>
                <w:i/>
                <w:sz w:val="16"/>
                <w:szCs w:val="16"/>
              </w:rPr>
            </w:pPr>
            <w:r>
              <w:rPr>
                <w:bCs/>
                <w:i/>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1B72E7" w:rsidRDefault="001B72E7" w:rsidP="0084578B">
            <w:pPr>
              <w:ind w:firstLine="567"/>
              <w:contextualSpacing/>
              <w:jc w:val="center"/>
              <w:rPr>
                <w:i/>
                <w:sz w:val="16"/>
                <w:szCs w:val="16"/>
              </w:rPr>
            </w:pPr>
            <w:r>
              <w:rPr>
                <w:bCs/>
                <w:i/>
                <w:sz w:val="16"/>
                <w:szCs w:val="16"/>
              </w:rPr>
              <w:t>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Годовой оптово-складской товарооборот,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Тос</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80560,0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2</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Годовые расходы на закупку товаров,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Рзкп</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72504,0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3</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Средняя стоимость 1 т груза,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Ст</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22,4</w:t>
            </w:r>
          </w:p>
        </w:tc>
      </w:tr>
      <w:tr w:rsidR="0084578B" w:rsidRPr="001B72E7" w:rsidTr="00DC55EE">
        <w:tc>
          <w:tcPr>
            <w:tcW w:w="534" w:type="dxa"/>
            <w:vMerge w:val="restart"/>
            <w:tcBorders>
              <w:top w:val="single" w:sz="4" w:space="0" w:color="auto"/>
              <w:left w:val="single" w:sz="4" w:space="0" w:color="auto"/>
              <w:right w:val="single" w:sz="4" w:space="0" w:color="auto"/>
            </w:tcBorders>
            <w:hideMark/>
          </w:tcPr>
          <w:p w:rsidR="0084578B" w:rsidRPr="008E0B34" w:rsidRDefault="0084578B" w:rsidP="0084578B">
            <w:pPr>
              <w:contextualSpacing/>
              <w:jc w:val="both"/>
            </w:pPr>
            <w:r w:rsidRPr="008E0B34">
              <w:br/>
              <w:t>4</w:t>
            </w: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Годовые эксплуатационные расходы склада составили, тыс. руб.:</w:t>
            </w:r>
          </w:p>
        </w:tc>
        <w:tc>
          <w:tcPr>
            <w:tcW w:w="3402" w:type="dxa"/>
            <w:gridSpan w:val="2"/>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w:t>
            </w:r>
          </w:p>
        </w:tc>
      </w:tr>
      <w:tr w:rsidR="0084578B" w:rsidRPr="001B72E7" w:rsidTr="00DC55EE">
        <w:tc>
          <w:tcPr>
            <w:tcW w:w="534" w:type="dxa"/>
            <w:vMerge/>
            <w:tcBorders>
              <w:left w:val="single" w:sz="4" w:space="0" w:color="auto"/>
              <w:right w:val="single" w:sz="4" w:space="0" w:color="auto"/>
            </w:tcBorders>
          </w:tcPr>
          <w:p w:rsidR="0084578B" w:rsidRPr="008E0B34" w:rsidRDefault="0084578B" w:rsidP="0084578B">
            <w:pPr>
              <w:contextualSpacing/>
              <w:jc w:val="both"/>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а) на заработную плату работников,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зрпл</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210,5</w:t>
            </w:r>
          </w:p>
        </w:tc>
      </w:tr>
      <w:tr w:rsidR="0084578B" w:rsidRPr="001B72E7" w:rsidTr="00DC55EE">
        <w:tc>
          <w:tcPr>
            <w:tcW w:w="0" w:type="auto"/>
            <w:vMerge/>
            <w:tcBorders>
              <w:left w:val="single" w:sz="4" w:space="0" w:color="auto"/>
              <w:right w:val="single" w:sz="4" w:space="0" w:color="auto"/>
            </w:tcBorders>
            <w:vAlign w:val="center"/>
            <w:hideMark/>
          </w:tcPr>
          <w:p w:rsidR="0084578B" w:rsidRPr="008E0B34" w:rsidRDefault="0084578B" w:rsidP="0084578B">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б) на электроэнергию,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элкт</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22,4</w:t>
            </w:r>
          </w:p>
        </w:tc>
      </w:tr>
      <w:tr w:rsidR="0084578B" w:rsidRPr="001B72E7" w:rsidTr="00DC55EE">
        <w:tc>
          <w:tcPr>
            <w:tcW w:w="0" w:type="auto"/>
            <w:vMerge/>
            <w:tcBorders>
              <w:left w:val="single" w:sz="4" w:space="0" w:color="auto"/>
              <w:right w:val="single" w:sz="4" w:space="0" w:color="auto"/>
            </w:tcBorders>
            <w:vAlign w:val="center"/>
            <w:hideMark/>
          </w:tcPr>
          <w:p w:rsidR="0084578B" w:rsidRPr="008E0B34" w:rsidRDefault="0084578B" w:rsidP="0084578B">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в) на топливо (отопление),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тпл</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14,8</w:t>
            </w:r>
          </w:p>
        </w:tc>
      </w:tr>
      <w:tr w:rsidR="0084578B" w:rsidRPr="001B72E7" w:rsidTr="00DC55EE">
        <w:tc>
          <w:tcPr>
            <w:tcW w:w="0" w:type="auto"/>
            <w:vMerge/>
            <w:tcBorders>
              <w:left w:val="single" w:sz="4" w:space="0" w:color="auto"/>
              <w:right w:val="single" w:sz="4" w:space="0" w:color="auto"/>
            </w:tcBorders>
            <w:vAlign w:val="center"/>
            <w:hideMark/>
          </w:tcPr>
          <w:p w:rsidR="0084578B" w:rsidRPr="008E0B34" w:rsidRDefault="0084578B" w:rsidP="0084578B">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г) на вспомогательные материалы,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мтрл</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8,32</w:t>
            </w:r>
          </w:p>
        </w:tc>
      </w:tr>
      <w:tr w:rsidR="0084578B" w:rsidRPr="001B72E7" w:rsidTr="00DC55EE">
        <w:tc>
          <w:tcPr>
            <w:tcW w:w="0" w:type="auto"/>
            <w:vMerge/>
            <w:tcBorders>
              <w:left w:val="single" w:sz="4" w:space="0" w:color="auto"/>
              <w:right w:val="single" w:sz="4" w:space="0" w:color="auto"/>
            </w:tcBorders>
            <w:vAlign w:val="center"/>
            <w:hideMark/>
          </w:tcPr>
          <w:p w:rsidR="0084578B" w:rsidRPr="008E0B34" w:rsidRDefault="0084578B" w:rsidP="0084578B">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д) на амортизацию и ремонт машин и оборудования,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амрт1</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18,32</w:t>
            </w:r>
          </w:p>
        </w:tc>
      </w:tr>
      <w:tr w:rsidR="0084578B" w:rsidRPr="001B72E7" w:rsidTr="00DC55EE">
        <w:tc>
          <w:tcPr>
            <w:tcW w:w="0" w:type="auto"/>
            <w:vMerge/>
            <w:tcBorders>
              <w:left w:val="single" w:sz="4" w:space="0" w:color="auto"/>
              <w:bottom w:val="single" w:sz="4" w:space="0" w:color="auto"/>
              <w:right w:val="single" w:sz="4" w:space="0" w:color="auto"/>
            </w:tcBorders>
            <w:vAlign w:val="center"/>
            <w:hideMark/>
          </w:tcPr>
          <w:p w:rsidR="0084578B" w:rsidRPr="008E0B34" w:rsidRDefault="0084578B" w:rsidP="0084578B">
            <w:pPr>
              <w:contextualSpacing/>
            </w:pPr>
          </w:p>
        </w:tc>
        <w:tc>
          <w:tcPr>
            <w:tcW w:w="6378"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е) на амортизацию и ремонт складских помещений, тыс. руб.</w:t>
            </w:r>
          </w:p>
        </w:tc>
        <w:tc>
          <w:tcPr>
            <w:tcW w:w="1985"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both"/>
            </w:pPr>
            <w:r w:rsidRPr="008E0B34">
              <w:t>Рэ. амрт2</w:t>
            </w:r>
          </w:p>
        </w:tc>
        <w:tc>
          <w:tcPr>
            <w:tcW w:w="1417" w:type="dxa"/>
            <w:tcBorders>
              <w:top w:val="single" w:sz="4" w:space="0" w:color="auto"/>
              <w:left w:val="single" w:sz="4" w:space="0" w:color="auto"/>
              <w:bottom w:val="single" w:sz="4" w:space="0" w:color="auto"/>
              <w:right w:val="single" w:sz="4" w:space="0" w:color="auto"/>
            </w:tcBorders>
            <w:hideMark/>
          </w:tcPr>
          <w:p w:rsidR="0084578B" w:rsidRPr="008E0B34" w:rsidRDefault="0084578B" w:rsidP="0084578B">
            <w:pPr>
              <w:contextualSpacing/>
              <w:jc w:val="center"/>
            </w:pPr>
            <w:r w:rsidRPr="008E0B34">
              <w:t>82,4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5</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Численность складских (оперативных) работников склада, человек.</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Ч</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10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6</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Высота склада, м</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H</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8,0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7</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Высота укладки грузов, м</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h</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4,0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8</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Общая площадь склада, м</w:t>
            </w:r>
            <w:r w:rsidRPr="008E0B34">
              <w:rPr>
                <w:vertAlign w:val="superscript"/>
              </w:rPr>
              <w:t>2</w:t>
            </w:r>
            <w:r w:rsidRPr="008E0B34">
              <w:t>.</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Sобщ</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2200,0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9</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Полезная складская площадь (площадь, занятая оборудованием с хранимыми на нем товарами), м</w:t>
            </w:r>
            <w:r w:rsidRPr="008E0B34">
              <w:rPr>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Sпол</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760,0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10</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Общий объем склада (рассчитывается умножением общей площади склада на его высоту), м</w:t>
            </w:r>
            <w:r w:rsidRPr="008E0B34">
              <w:rPr>
                <w:vertAlign w:val="superscript"/>
              </w:rPr>
              <w:t>3</w:t>
            </w:r>
            <w:r w:rsidRPr="008E0B34">
              <w:t>.</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Vобщ</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17600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11</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Полезный объем склада или грузовой объем (рассчитывается умножением полезной складской площади на высоту укладки грузов), м</w:t>
            </w:r>
            <w:r w:rsidRPr="008E0B34">
              <w:rPr>
                <w:vertAlign w:val="superscript"/>
              </w:rPr>
              <w:t>3</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Vпол</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3040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12</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 xml:space="preserve">Годовой объем механизированных работ, тонн </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Qм</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250,0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13</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Общий годовой объем работ, тонн</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Qобщ</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3350,0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14</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Общая сумма капиталовложений на строительство и оснащение склада составляет,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Вкап</w:t>
            </w:r>
          </w:p>
        </w:tc>
        <w:tc>
          <w:tcPr>
            <w:tcW w:w="1417"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center"/>
            </w:pPr>
            <w:r w:rsidRPr="008E0B34">
              <w:t>20460,0</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15</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Величина годовых эксплуатационных расходов,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Рэ</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356,74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16</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Грузооборот склада годовой, тонн</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Гг</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rPr>
                <w:bCs/>
              </w:rPr>
              <w:t>3596,43</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17</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Грузооборот склада суточный, тонн</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Гс</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9,99</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18</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Себестоимость складской переработки 1 т груза,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0,1</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19</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Производительность труда работников склада (годовая), тыс. руб./чел.</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Пт1</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8056</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20</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Производительность труда работников склада (годовая), тонн/чел.</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Пт2</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rPr>
                <w:bCs/>
              </w:rPr>
              <w:t>359,64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21</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Коэффициент использования полезной площади склада</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Кs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0,34</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22</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Коэффициент использования емкости (полезного объема) склада</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Кv</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0,17</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23</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Уровень механизации складских работ, %</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Ум</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7,5</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24</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Удельные капиталовложения, руб. / 1 м</w:t>
            </w:r>
            <w:r w:rsidRPr="008E0B34">
              <w:rPr>
                <w:vertAlign w:val="superscript"/>
              </w:rPr>
              <w:t>2</w:t>
            </w:r>
            <w:r w:rsidRPr="008E0B34">
              <w:t xml:space="preserve"> складской площади</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Укап. 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rPr>
                <w:bCs/>
              </w:rPr>
              <w:t>9,3</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25</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Удельные капиталовложения, руб. / 1 м</w:t>
            </w:r>
            <w:r w:rsidRPr="008E0B34">
              <w:rPr>
                <w:vertAlign w:val="superscript"/>
              </w:rPr>
              <w:t>3</w:t>
            </w:r>
            <w:r w:rsidRPr="008E0B34">
              <w:t xml:space="preserve"> объема склада</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Укап. v</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1,16</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26</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Удельные капиталовложения, руб. на единицу грузооборота 1 т</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Укап. грз</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5,69</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27</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Удельные капиталовложения, руб. на единицу товарооборота 1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Укап. т/обрт</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0,25</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28</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Размер торговой наценки, тыс. руб.</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Тнц</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8056</w:t>
            </w:r>
          </w:p>
        </w:tc>
      </w:tr>
      <w:tr w:rsidR="001B72E7" w:rsidRPr="001B72E7" w:rsidTr="001B72E7">
        <w:tc>
          <w:tcPr>
            <w:tcW w:w="53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29</w:t>
            </w:r>
          </w:p>
        </w:tc>
        <w:tc>
          <w:tcPr>
            <w:tcW w:w="6378"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Срок окупаемости капитальных вложений, лет</w:t>
            </w:r>
          </w:p>
        </w:tc>
        <w:tc>
          <w:tcPr>
            <w:tcW w:w="198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pPr>
            <w:r w:rsidRPr="008E0B34">
              <w:t>Сокп</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1B72E7" w:rsidRPr="008E0B34" w:rsidRDefault="001B72E7" w:rsidP="0084578B">
            <w:pPr>
              <w:contextualSpacing/>
              <w:jc w:val="center"/>
            </w:pPr>
            <w:r w:rsidRPr="008E0B34">
              <w:t>2,5</w:t>
            </w:r>
          </w:p>
        </w:tc>
      </w:tr>
    </w:tbl>
    <w:p w:rsidR="001B72E7" w:rsidRDefault="001B72E7" w:rsidP="0084578B">
      <w:pPr>
        <w:contextualSpacing/>
        <w:jc w:val="both"/>
        <w:rPr>
          <w:b/>
          <w:bCs/>
          <w:iCs/>
          <w:sz w:val="28"/>
          <w:szCs w:val="28"/>
        </w:rPr>
      </w:pPr>
      <w:r>
        <w:rPr>
          <w:b/>
          <w:bCs/>
          <w:iCs/>
          <w:sz w:val="28"/>
          <w:szCs w:val="28"/>
        </w:rPr>
        <w:t>Решение:</w:t>
      </w:r>
    </w:p>
    <w:p w:rsidR="001B72E7" w:rsidRDefault="001B72E7" w:rsidP="0084578B">
      <w:pPr>
        <w:contextualSpacing/>
        <w:jc w:val="both"/>
        <w:rPr>
          <w:sz w:val="28"/>
          <w:szCs w:val="28"/>
        </w:rPr>
      </w:pPr>
      <w:r>
        <w:rPr>
          <w:b/>
          <w:bCs/>
          <w:sz w:val="28"/>
          <w:szCs w:val="28"/>
          <w:u w:val="single"/>
        </w:rPr>
        <w:t>Шаг 1</w:t>
      </w:r>
      <w:r>
        <w:rPr>
          <w:b/>
          <w:bCs/>
          <w:sz w:val="28"/>
          <w:szCs w:val="28"/>
        </w:rPr>
        <w:t>.</w:t>
      </w:r>
      <w:r>
        <w:rPr>
          <w:sz w:val="28"/>
          <w:szCs w:val="28"/>
        </w:rPr>
        <w:t xml:space="preserve"> Определить годовые эксплуатационные расходы склада (Рэ), тыс. руб.:</w:t>
      </w:r>
    </w:p>
    <w:p w:rsidR="001B72E7" w:rsidRDefault="001B72E7" w:rsidP="0084578B">
      <w:pPr>
        <w:contextualSpacing/>
        <w:jc w:val="center"/>
        <w:rPr>
          <w:b/>
          <w:bCs/>
          <w:sz w:val="28"/>
          <w:szCs w:val="28"/>
        </w:rPr>
      </w:pPr>
      <w:r>
        <w:rPr>
          <w:b/>
          <w:bCs/>
          <w:sz w:val="28"/>
          <w:szCs w:val="28"/>
        </w:rPr>
        <w:t>Рэ = Рэ. зрпл + Рэ. элкт + Рэ. тпл + Рэ. мтрл + Рэ. амрт1 + Рэ. амрт2 ,</w:t>
      </w:r>
    </w:p>
    <w:p w:rsidR="001B72E7" w:rsidRDefault="001B72E7" w:rsidP="0084578B">
      <w:pPr>
        <w:contextualSpacing/>
        <w:jc w:val="both"/>
        <w:rPr>
          <w:sz w:val="28"/>
          <w:szCs w:val="28"/>
        </w:rPr>
      </w:pPr>
      <w:r>
        <w:rPr>
          <w:bCs/>
          <w:sz w:val="28"/>
          <w:szCs w:val="28"/>
        </w:rPr>
        <w:t>где</w:t>
      </w:r>
    </w:p>
    <w:p w:rsidR="001B72E7" w:rsidRDefault="001B72E7" w:rsidP="0084578B">
      <w:pPr>
        <w:contextualSpacing/>
        <w:jc w:val="both"/>
        <w:rPr>
          <w:sz w:val="28"/>
          <w:szCs w:val="28"/>
        </w:rPr>
      </w:pPr>
      <w:r>
        <w:rPr>
          <w:b/>
          <w:bCs/>
          <w:sz w:val="28"/>
          <w:szCs w:val="28"/>
        </w:rPr>
        <w:t>Рэ. зрпл</w:t>
      </w:r>
      <w:r>
        <w:rPr>
          <w:sz w:val="28"/>
          <w:szCs w:val="28"/>
        </w:rPr>
        <w:t xml:space="preserve"> – годовые эксплуатационные расходы склада на заработную плату работников, тыс. руб. </w:t>
      </w:r>
    </w:p>
    <w:p w:rsidR="001B72E7" w:rsidRDefault="001B72E7" w:rsidP="0084578B">
      <w:pPr>
        <w:contextualSpacing/>
        <w:jc w:val="both"/>
        <w:rPr>
          <w:sz w:val="28"/>
          <w:szCs w:val="28"/>
        </w:rPr>
      </w:pPr>
      <w:r>
        <w:rPr>
          <w:b/>
          <w:bCs/>
          <w:sz w:val="28"/>
          <w:szCs w:val="28"/>
        </w:rPr>
        <w:t>Рэ. элкт</w:t>
      </w:r>
      <w:r>
        <w:rPr>
          <w:sz w:val="28"/>
          <w:szCs w:val="28"/>
        </w:rPr>
        <w:t xml:space="preserve"> – годовые эксплуатационные расходы склада на электроэнергию, тыс. руб.</w:t>
      </w:r>
    </w:p>
    <w:p w:rsidR="001B72E7" w:rsidRDefault="001B72E7" w:rsidP="0084578B">
      <w:pPr>
        <w:contextualSpacing/>
        <w:jc w:val="both"/>
        <w:rPr>
          <w:sz w:val="28"/>
          <w:szCs w:val="28"/>
        </w:rPr>
      </w:pPr>
      <w:r>
        <w:rPr>
          <w:b/>
          <w:bCs/>
          <w:sz w:val="28"/>
          <w:szCs w:val="28"/>
        </w:rPr>
        <w:t>Рэ. тпл</w:t>
      </w:r>
      <w:r>
        <w:rPr>
          <w:sz w:val="28"/>
          <w:szCs w:val="28"/>
        </w:rPr>
        <w:t xml:space="preserve"> – годовые эксплуатационные расходы склада на топливо (отопление), тыс. руб. </w:t>
      </w:r>
    </w:p>
    <w:p w:rsidR="001B72E7" w:rsidRDefault="001B72E7" w:rsidP="0084578B">
      <w:pPr>
        <w:contextualSpacing/>
        <w:jc w:val="both"/>
        <w:rPr>
          <w:sz w:val="28"/>
          <w:szCs w:val="28"/>
        </w:rPr>
      </w:pPr>
      <w:r>
        <w:rPr>
          <w:b/>
          <w:bCs/>
          <w:sz w:val="28"/>
          <w:szCs w:val="28"/>
        </w:rPr>
        <w:lastRenderedPageBreak/>
        <w:t>Рэ. мтрл</w:t>
      </w:r>
      <w:r>
        <w:rPr>
          <w:sz w:val="28"/>
          <w:szCs w:val="28"/>
        </w:rPr>
        <w:t xml:space="preserve"> – годовые эксплуатационные расходы склада на вспомогательные материалы, тыс. руб. </w:t>
      </w:r>
    </w:p>
    <w:p w:rsidR="001B72E7" w:rsidRDefault="001B72E7" w:rsidP="0084578B">
      <w:pPr>
        <w:contextualSpacing/>
        <w:jc w:val="both"/>
        <w:rPr>
          <w:sz w:val="28"/>
          <w:szCs w:val="28"/>
        </w:rPr>
      </w:pPr>
      <w:r>
        <w:rPr>
          <w:b/>
          <w:bCs/>
          <w:sz w:val="28"/>
          <w:szCs w:val="28"/>
        </w:rPr>
        <w:t>Рэ. амрт1</w:t>
      </w:r>
      <w:r>
        <w:rPr>
          <w:sz w:val="28"/>
          <w:szCs w:val="28"/>
        </w:rPr>
        <w:t xml:space="preserve"> – годовые эксплуатационные расходы склада на амортизацию и ремонт машин и оборудования, тыс. руб. </w:t>
      </w:r>
    </w:p>
    <w:p w:rsidR="001B72E7" w:rsidRDefault="001B72E7" w:rsidP="0084578B">
      <w:pPr>
        <w:contextualSpacing/>
        <w:jc w:val="both"/>
        <w:rPr>
          <w:b/>
          <w:bCs/>
          <w:sz w:val="28"/>
          <w:szCs w:val="28"/>
          <w:u w:val="single"/>
        </w:rPr>
      </w:pPr>
      <w:r>
        <w:rPr>
          <w:b/>
          <w:bCs/>
          <w:sz w:val="28"/>
          <w:szCs w:val="28"/>
        </w:rPr>
        <w:t>Рэ. амрт2</w:t>
      </w:r>
      <w:r>
        <w:rPr>
          <w:sz w:val="28"/>
          <w:szCs w:val="28"/>
        </w:rPr>
        <w:t xml:space="preserve"> – годовые эксплуатационные расходы склада на амортизацию и ремонт складских помещений, тыс. руб.</w:t>
      </w:r>
      <w:r>
        <w:rPr>
          <w:b/>
          <w:bCs/>
          <w:sz w:val="28"/>
          <w:szCs w:val="28"/>
          <w:u w:val="single"/>
        </w:rPr>
        <w:t xml:space="preserve"> </w:t>
      </w:r>
    </w:p>
    <w:p w:rsidR="001B72E7" w:rsidRDefault="001B72E7" w:rsidP="0084578B">
      <w:pPr>
        <w:contextualSpacing/>
        <w:jc w:val="center"/>
        <w:rPr>
          <w:sz w:val="28"/>
          <w:szCs w:val="28"/>
        </w:rPr>
      </w:pPr>
      <w:r>
        <w:rPr>
          <w:b/>
          <w:bCs/>
          <w:sz w:val="28"/>
          <w:szCs w:val="28"/>
        </w:rPr>
        <w:t xml:space="preserve">Рэ = </w:t>
      </w:r>
      <w:r>
        <w:rPr>
          <w:sz w:val="28"/>
          <w:szCs w:val="28"/>
        </w:rPr>
        <w:t>210,5 + 22,4 + 14,8 + 8,32 + 18,32 + 82,4 = 356,74 тыс. руб.</w:t>
      </w:r>
    </w:p>
    <w:p w:rsidR="001B72E7" w:rsidRDefault="001B72E7" w:rsidP="0084578B">
      <w:pPr>
        <w:contextualSpacing/>
        <w:jc w:val="both"/>
        <w:rPr>
          <w:sz w:val="28"/>
          <w:szCs w:val="28"/>
        </w:rPr>
      </w:pPr>
      <w:r>
        <w:rPr>
          <w:b/>
          <w:bCs/>
          <w:sz w:val="28"/>
          <w:szCs w:val="28"/>
          <w:u w:val="single"/>
        </w:rPr>
        <w:t>Шаг 2</w:t>
      </w:r>
      <w:r>
        <w:rPr>
          <w:b/>
          <w:sz w:val="28"/>
          <w:szCs w:val="28"/>
        </w:rPr>
        <w:t>.</w:t>
      </w:r>
      <w:r>
        <w:rPr>
          <w:sz w:val="28"/>
          <w:szCs w:val="28"/>
        </w:rPr>
        <w:t xml:space="preserve"> Определить годовой грузооборот склада (Гг), тонн:</w:t>
      </w:r>
    </w:p>
    <w:p w:rsidR="001B72E7" w:rsidRDefault="001B72E7" w:rsidP="0084578B">
      <w:pPr>
        <w:contextualSpacing/>
        <w:jc w:val="center"/>
        <w:rPr>
          <w:sz w:val="28"/>
          <w:szCs w:val="28"/>
        </w:rPr>
      </w:pPr>
      <w:r>
        <w:rPr>
          <w:b/>
          <w:bCs/>
          <w:sz w:val="28"/>
          <w:szCs w:val="28"/>
        </w:rPr>
        <w:t>Гг = Тос / Ст ,</w:t>
      </w:r>
    </w:p>
    <w:p w:rsidR="001B72E7" w:rsidRDefault="001B72E7" w:rsidP="0084578B">
      <w:pPr>
        <w:contextualSpacing/>
        <w:jc w:val="both"/>
        <w:rPr>
          <w:sz w:val="28"/>
          <w:szCs w:val="28"/>
        </w:rPr>
      </w:pPr>
      <w:r>
        <w:rPr>
          <w:bCs/>
          <w:sz w:val="28"/>
          <w:szCs w:val="28"/>
        </w:rPr>
        <w:t>где</w:t>
      </w:r>
    </w:p>
    <w:p w:rsidR="001B72E7" w:rsidRDefault="001B72E7" w:rsidP="0084578B">
      <w:pPr>
        <w:contextualSpacing/>
        <w:jc w:val="both"/>
        <w:rPr>
          <w:sz w:val="28"/>
          <w:szCs w:val="28"/>
        </w:rPr>
      </w:pPr>
      <w:r>
        <w:rPr>
          <w:b/>
          <w:bCs/>
          <w:sz w:val="28"/>
          <w:szCs w:val="28"/>
        </w:rPr>
        <w:t>Тос</w:t>
      </w:r>
      <w:r>
        <w:rPr>
          <w:sz w:val="28"/>
          <w:szCs w:val="28"/>
        </w:rPr>
        <w:t xml:space="preserve"> – годовой оптово-складской товарооборот, тыс. руб. </w:t>
      </w:r>
    </w:p>
    <w:p w:rsidR="001B72E7" w:rsidRDefault="001B72E7" w:rsidP="0084578B">
      <w:pPr>
        <w:contextualSpacing/>
        <w:jc w:val="both"/>
        <w:rPr>
          <w:sz w:val="28"/>
          <w:szCs w:val="28"/>
        </w:rPr>
      </w:pPr>
      <w:r>
        <w:rPr>
          <w:b/>
          <w:bCs/>
          <w:sz w:val="28"/>
          <w:szCs w:val="28"/>
        </w:rPr>
        <w:t>Ст</w:t>
      </w:r>
      <w:r>
        <w:rPr>
          <w:sz w:val="28"/>
          <w:szCs w:val="28"/>
        </w:rPr>
        <w:t xml:space="preserve"> – средняя стоимость 1 т груза, тыс. руб. </w:t>
      </w:r>
    </w:p>
    <w:p w:rsidR="001B72E7" w:rsidRDefault="001B72E7" w:rsidP="0084578B">
      <w:pPr>
        <w:contextualSpacing/>
        <w:jc w:val="center"/>
        <w:rPr>
          <w:sz w:val="28"/>
          <w:szCs w:val="28"/>
        </w:rPr>
      </w:pPr>
      <w:r>
        <w:rPr>
          <w:b/>
          <w:bCs/>
          <w:sz w:val="28"/>
          <w:szCs w:val="28"/>
        </w:rPr>
        <w:t xml:space="preserve">Гг =  </w:t>
      </w:r>
      <w:r>
        <w:rPr>
          <w:sz w:val="28"/>
          <w:szCs w:val="28"/>
        </w:rPr>
        <w:t>80560,0</w:t>
      </w:r>
      <w:r>
        <w:rPr>
          <w:b/>
          <w:bCs/>
          <w:sz w:val="28"/>
          <w:szCs w:val="28"/>
        </w:rPr>
        <w:t xml:space="preserve"> / </w:t>
      </w:r>
      <w:r>
        <w:rPr>
          <w:sz w:val="28"/>
          <w:szCs w:val="28"/>
        </w:rPr>
        <w:t>22,4</w:t>
      </w:r>
      <w:r>
        <w:rPr>
          <w:b/>
          <w:bCs/>
          <w:sz w:val="28"/>
          <w:szCs w:val="28"/>
        </w:rPr>
        <w:t xml:space="preserve"> = </w:t>
      </w:r>
      <w:r>
        <w:rPr>
          <w:bCs/>
          <w:sz w:val="28"/>
          <w:szCs w:val="28"/>
        </w:rPr>
        <w:t>3596,43 т.</w:t>
      </w:r>
    </w:p>
    <w:p w:rsidR="001B72E7" w:rsidRDefault="001B72E7" w:rsidP="0084578B">
      <w:pPr>
        <w:contextualSpacing/>
        <w:jc w:val="both"/>
        <w:rPr>
          <w:sz w:val="28"/>
          <w:szCs w:val="28"/>
        </w:rPr>
      </w:pPr>
      <w:r>
        <w:rPr>
          <w:b/>
          <w:bCs/>
          <w:sz w:val="28"/>
          <w:szCs w:val="28"/>
          <w:u w:val="single"/>
        </w:rPr>
        <w:t>Шаг 3</w:t>
      </w:r>
      <w:r>
        <w:rPr>
          <w:b/>
          <w:sz w:val="28"/>
          <w:szCs w:val="28"/>
        </w:rPr>
        <w:t>.</w:t>
      </w:r>
      <w:r>
        <w:rPr>
          <w:sz w:val="28"/>
          <w:szCs w:val="28"/>
        </w:rPr>
        <w:t xml:space="preserve"> Определить суточный грузооборот склада (Гс), тонн:</w:t>
      </w:r>
    </w:p>
    <w:p w:rsidR="001B72E7" w:rsidRDefault="001B72E7" w:rsidP="0084578B">
      <w:pPr>
        <w:contextualSpacing/>
        <w:jc w:val="center"/>
        <w:rPr>
          <w:sz w:val="28"/>
          <w:szCs w:val="28"/>
        </w:rPr>
      </w:pPr>
      <w:r>
        <w:rPr>
          <w:b/>
          <w:bCs/>
          <w:sz w:val="28"/>
          <w:szCs w:val="28"/>
        </w:rPr>
        <w:t>Гс = Гг / 360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Гг</w:t>
      </w:r>
      <w:r>
        <w:rPr>
          <w:sz w:val="28"/>
          <w:szCs w:val="28"/>
        </w:rPr>
        <w:t xml:space="preserve"> – годовой грузооборот склада, тонн;</w:t>
      </w:r>
    </w:p>
    <w:p w:rsidR="001B72E7" w:rsidRDefault="001B72E7" w:rsidP="0084578B">
      <w:pPr>
        <w:contextualSpacing/>
        <w:jc w:val="both"/>
        <w:rPr>
          <w:sz w:val="28"/>
          <w:szCs w:val="28"/>
        </w:rPr>
      </w:pPr>
      <w:r>
        <w:rPr>
          <w:b/>
          <w:bCs/>
          <w:sz w:val="28"/>
          <w:szCs w:val="28"/>
        </w:rPr>
        <w:t>360</w:t>
      </w:r>
      <w:r>
        <w:rPr>
          <w:sz w:val="28"/>
          <w:szCs w:val="28"/>
        </w:rPr>
        <w:t xml:space="preserve"> – количество рабочих дней склада.</w:t>
      </w:r>
    </w:p>
    <w:p w:rsidR="001B72E7" w:rsidRDefault="001B72E7" w:rsidP="0084578B">
      <w:pPr>
        <w:contextualSpacing/>
        <w:jc w:val="center"/>
        <w:rPr>
          <w:sz w:val="28"/>
          <w:szCs w:val="28"/>
        </w:rPr>
      </w:pPr>
      <w:r>
        <w:rPr>
          <w:b/>
          <w:bCs/>
          <w:sz w:val="28"/>
          <w:szCs w:val="28"/>
        </w:rPr>
        <w:t xml:space="preserve">Гс </w:t>
      </w:r>
      <w:r>
        <w:rPr>
          <w:bCs/>
          <w:sz w:val="28"/>
          <w:szCs w:val="28"/>
        </w:rPr>
        <w:t>= 3596,43 / 360 = 9,99 т.</w:t>
      </w:r>
    </w:p>
    <w:p w:rsidR="001B72E7" w:rsidRDefault="001B72E7" w:rsidP="0084578B">
      <w:pPr>
        <w:contextualSpacing/>
        <w:jc w:val="both"/>
        <w:rPr>
          <w:sz w:val="28"/>
          <w:szCs w:val="28"/>
        </w:rPr>
      </w:pPr>
      <w:r>
        <w:rPr>
          <w:b/>
          <w:bCs/>
          <w:sz w:val="28"/>
          <w:szCs w:val="28"/>
          <w:u w:val="single"/>
        </w:rPr>
        <w:t>Шаг 4</w:t>
      </w:r>
      <w:r>
        <w:rPr>
          <w:b/>
          <w:sz w:val="28"/>
          <w:szCs w:val="28"/>
        </w:rPr>
        <w:t>.</w:t>
      </w:r>
      <w:r>
        <w:rPr>
          <w:sz w:val="28"/>
          <w:szCs w:val="28"/>
        </w:rPr>
        <w:t xml:space="preserve"> Рассчитать себестоимость переработки одной тонны груза (С1), руб.:</w:t>
      </w:r>
    </w:p>
    <w:p w:rsidR="001B72E7" w:rsidRDefault="001B72E7" w:rsidP="0084578B">
      <w:pPr>
        <w:contextualSpacing/>
        <w:jc w:val="center"/>
        <w:rPr>
          <w:b/>
          <w:bCs/>
          <w:sz w:val="28"/>
          <w:szCs w:val="28"/>
        </w:rPr>
      </w:pPr>
      <w:r>
        <w:rPr>
          <w:b/>
          <w:bCs/>
          <w:sz w:val="28"/>
          <w:szCs w:val="28"/>
        </w:rPr>
        <w:t>С1 = Рэ / Гг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sz w:val="28"/>
          <w:szCs w:val="28"/>
        </w:rPr>
        <w:t>Рэ</w:t>
      </w:r>
      <w:r>
        <w:rPr>
          <w:sz w:val="28"/>
          <w:szCs w:val="28"/>
        </w:rPr>
        <w:t xml:space="preserve"> – годовые эксплуатационные расходы склада (Рэ), тыс. руб.;</w:t>
      </w:r>
    </w:p>
    <w:p w:rsidR="001B72E7" w:rsidRDefault="001B72E7" w:rsidP="0084578B">
      <w:pPr>
        <w:contextualSpacing/>
        <w:jc w:val="both"/>
        <w:rPr>
          <w:sz w:val="28"/>
          <w:szCs w:val="28"/>
        </w:rPr>
      </w:pPr>
      <w:r>
        <w:rPr>
          <w:b/>
          <w:bCs/>
          <w:sz w:val="28"/>
          <w:szCs w:val="28"/>
        </w:rPr>
        <w:t>Гг</w:t>
      </w:r>
      <w:r>
        <w:rPr>
          <w:sz w:val="28"/>
          <w:szCs w:val="28"/>
        </w:rPr>
        <w:t xml:space="preserve"> – годовой грузооборот склада, тонн.</w:t>
      </w:r>
    </w:p>
    <w:p w:rsidR="001B72E7" w:rsidRDefault="001B72E7" w:rsidP="0084578B">
      <w:pPr>
        <w:contextualSpacing/>
        <w:jc w:val="center"/>
        <w:rPr>
          <w:bCs/>
          <w:sz w:val="28"/>
          <w:szCs w:val="28"/>
        </w:rPr>
      </w:pPr>
      <w:r>
        <w:rPr>
          <w:b/>
          <w:bCs/>
          <w:sz w:val="28"/>
          <w:szCs w:val="28"/>
        </w:rPr>
        <w:t xml:space="preserve">С1 = </w:t>
      </w:r>
      <w:r>
        <w:rPr>
          <w:sz w:val="28"/>
          <w:szCs w:val="28"/>
        </w:rPr>
        <w:t xml:space="preserve">356,74 / </w:t>
      </w:r>
      <w:r>
        <w:rPr>
          <w:bCs/>
          <w:sz w:val="28"/>
          <w:szCs w:val="28"/>
        </w:rPr>
        <w:t>3596, 43 = 0,1 руб.</w:t>
      </w:r>
    </w:p>
    <w:p w:rsidR="001B72E7" w:rsidRDefault="001B72E7" w:rsidP="0084578B">
      <w:pPr>
        <w:contextualSpacing/>
        <w:jc w:val="both"/>
        <w:rPr>
          <w:sz w:val="28"/>
          <w:szCs w:val="28"/>
        </w:rPr>
      </w:pPr>
      <w:r>
        <w:rPr>
          <w:b/>
          <w:bCs/>
          <w:sz w:val="28"/>
          <w:szCs w:val="28"/>
          <w:u w:val="single"/>
        </w:rPr>
        <w:t>Шаг 5</w:t>
      </w:r>
      <w:r>
        <w:rPr>
          <w:b/>
          <w:bCs/>
          <w:sz w:val="28"/>
          <w:szCs w:val="28"/>
        </w:rPr>
        <w:t>.</w:t>
      </w:r>
      <w:r>
        <w:rPr>
          <w:sz w:val="28"/>
          <w:szCs w:val="28"/>
        </w:rPr>
        <w:t xml:space="preserve"> Рассчитать производительность труда работников в рублях (Пт1) :</w:t>
      </w:r>
    </w:p>
    <w:p w:rsidR="001B72E7" w:rsidRDefault="001B72E7" w:rsidP="0084578B">
      <w:pPr>
        <w:contextualSpacing/>
        <w:jc w:val="center"/>
        <w:rPr>
          <w:sz w:val="28"/>
          <w:szCs w:val="28"/>
        </w:rPr>
      </w:pPr>
      <w:r>
        <w:rPr>
          <w:b/>
          <w:bCs/>
          <w:sz w:val="28"/>
          <w:szCs w:val="28"/>
        </w:rPr>
        <w:t>Пт1 = Тос / Ч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Тос</w:t>
      </w:r>
      <w:r>
        <w:rPr>
          <w:sz w:val="28"/>
          <w:szCs w:val="28"/>
        </w:rPr>
        <w:t xml:space="preserve"> – годовой оптово-складской товарооборот, тыс. руб.;</w:t>
      </w:r>
    </w:p>
    <w:p w:rsidR="001B72E7" w:rsidRDefault="001B72E7" w:rsidP="0084578B">
      <w:pPr>
        <w:contextualSpacing/>
        <w:jc w:val="both"/>
        <w:rPr>
          <w:sz w:val="28"/>
          <w:szCs w:val="28"/>
        </w:rPr>
      </w:pPr>
      <w:r>
        <w:rPr>
          <w:b/>
          <w:sz w:val="28"/>
          <w:szCs w:val="28"/>
        </w:rPr>
        <w:t>Ч</w:t>
      </w:r>
      <w:r>
        <w:rPr>
          <w:sz w:val="28"/>
          <w:szCs w:val="28"/>
        </w:rPr>
        <w:t xml:space="preserve"> – численность складских (оперативных) работников склада, человек.</w:t>
      </w:r>
    </w:p>
    <w:p w:rsidR="001B72E7" w:rsidRDefault="001B72E7" w:rsidP="0084578B">
      <w:pPr>
        <w:contextualSpacing/>
        <w:jc w:val="center"/>
        <w:rPr>
          <w:sz w:val="28"/>
          <w:szCs w:val="28"/>
        </w:rPr>
      </w:pPr>
      <w:r>
        <w:rPr>
          <w:b/>
          <w:sz w:val="28"/>
          <w:szCs w:val="28"/>
        </w:rPr>
        <w:t>Пт1</w:t>
      </w:r>
      <w:r>
        <w:rPr>
          <w:sz w:val="28"/>
          <w:szCs w:val="28"/>
        </w:rPr>
        <w:t xml:space="preserve"> = 80560,0 / 10 = 8056 тыс. руб./чел.</w:t>
      </w:r>
    </w:p>
    <w:p w:rsidR="001B72E7" w:rsidRDefault="001B72E7" w:rsidP="0084578B">
      <w:pPr>
        <w:contextualSpacing/>
        <w:jc w:val="both"/>
        <w:rPr>
          <w:sz w:val="28"/>
          <w:szCs w:val="28"/>
        </w:rPr>
      </w:pPr>
      <w:r>
        <w:rPr>
          <w:b/>
          <w:bCs/>
          <w:sz w:val="28"/>
          <w:szCs w:val="28"/>
          <w:u w:val="single"/>
        </w:rPr>
        <w:t>Шаг 6</w:t>
      </w:r>
      <w:r>
        <w:rPr>
          <w:b/>
          <w:bCs/>
          <w:sz w:val="28"/>
          <w:szCs w:val="28"/>
        </w:rPr>
        <w:t>.</w:t>
      </w:r>
      <w:r>
        <w:rPr>
          <w:sz w:val="28"/>
          <w:szCs w:val="28"/>
        </w:rPr>
        <w:t xml:space="preserve"> Рассчитать производительность труда работников в тоннах/чел. (Пт2):</w:t>
      </w:r>
    </w:p>
    <w:p w:rsidR="001B72E7" w:rsidRDefault="001B72E7" w:rsidP="0084578B">
      <w:pPr>
        <w:contextualSpacing/>
        <w:jc w:val="center"/>
        <w:rPr>
          <w:sz w:val="28"/>
          <w:szCs w:val="28"/>
        </w:rPr>
      </w:pPr>
      <w:r>
        <w:rPr>
          <w:b/>
          <w:bCs/>
          <w:sz w:val="28"/>
          <w:szCs w:val="28"/>
        </w:rPr>
        <w:t>Пт2 = Гг / Ч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Гг</w:t>
      </w:r>
      <w:r>
        <w:rPr>
          <w:sz w:val="28"/>
          <w:szCs w:val="28"/>
        </w:rPr>
        <w:t xml:space="preserve"> – годовой грузооборот склада, тонн;</w:t>
      </w:r>
    </w:p>
    <w:p w:rsidR="001B72E7" w:rsidRDefault="001B72E7" w:rsidP="0084578B">
      <w:pPr>
        <w:contextualSpacing/>
        <w:jc w:val="both"/>
        <w:rPr>
          <w:sz w:val="28"/>
          <w:szCs w:val="28"/>
        </w:rPr>
      </w:pPr>
      <w:r>
        <w:rPr>
          <w:b/>
          <w:sz w:val="28"/>
          <w:szCs w:val="28"/>
        </w:rPr>
        <w:t>Ч</w:t>
      </w:r>
      <w:r>
        <w:rPr>
          <w:sz w:val="28"/>
          <w:szCs w:val="28"/>
        </w:rPr>
        <w:t xml:space="preserve"> – численность складских (оперативных) работников склада, человек.</w:t>
      </w:r>
    </w:p>
    <w:p w:rsidR="001B72E7" w:rsidRDefault="001B72E7" w:rsidP="0084578B">
      <w:pPr>
        <w:contextualSpacing/>
        <w:jc w:val="center"/>
        <w:rPr>
          <w:sz w:val="28"/>
          <w:szCs w:val="28"/>
        </w:rPr>
      </w:pPr>
      <w:r>
        <w:rPr>
          <w:b/>
          <w:bCs/>
          <w:sz w:val="28"/>
          <w:szCs w:val="28"/>
        </w:rPr>
        <w:t xml:space="preserve">Пт2 = </w:t>
      </w:r>
      <w:r>
        <w:rPr>
          <w:bCs/>
          <w:sz w:val="28"/>
          <w:szCs w:val="28"/>
        </w:rPr>
        <w:t>3596, 43 / 10 = 359,64 т/чел.</w:t>
      </w:r>
    </w:p>
    <w:p w:rsidR="001B72E7" w:rsidRDefault="001B72E7" w:rsidP="0084578B">
      <w:pPr>
        <w:contextualSpacing/>
        <w:jc w:val="both"/>
        <w:rPr>
          <w:b/>
          <w:bCs/>
          <w:sz w:val="28"/>
          <w:szCs w:val="28"/>
          <w:u w:val="single"/>
        </w:rPr>
      </w:pPr>
    </w:p>
    <w:p w:rsidR="001B72E7" w:rsidRDefault="001B72E7" w:rsidP="0084578B">
      <w:pPr>
        <w:contextualSpacing/>
        <w:jc w:val="both"/>
        <w:rPr>
          <w:sz w:val="28"/>
          <w:szCs w:val="28"/>
        </w:rPr>
      </w:pPr>
      <w:r>
        <w:rPr>
          <w:b/>
          <w:bCs/>
          <w:sz w:val="28"/>
          <w:szCs w:val="28"/>
          <w:u w:val="single"/>
        </w:rPr>
        <w:t>Шаг 7</w:t>
      </w:r>
      <w:r>
        <w:rPr>
          <w:b/>
          <w:bCs/>
          <w:sz w:val="28"/>
          <w:szCs w:val="28"/>
        </w:rPr>
        <w:t>.</w:t>
      </w:r>
      <w:r>
        <w:rPr>
          <w:sz w:val="28"/>
          <w:szCs w:val="28"/>
        </w:rPr>
        <w:t xml:space="preserve"> Определить коэффициент использования полезной площади склада (Кs):</w:t>
      </w:r>
    </w:p>
    <w:p w:rsidR="001B72E7" w:rsidRDefault="001B72E7" w:rsidP="0084578B">
      <w:pPr>
        <w:contextualSpacing/>
        <w:jc w:val="center"/>
        <w:rPr>
          <w:b/>
          <w:bCs/>
          <w:sz w:val="28"/>
          <w:szCs w:val="28"/>
        </w:rPr>
      </w:pPr>
      <w:r>
        <w:rPr>
          <w:b/>
          <w:bCs/>
          <w:sz w:val="28"/>
          <w:szCs w:val="28"/>
        </w:rPr>
        <w:t>Кs = Sпол / Sобщ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Sпол</w:t>
      </w:r>
      <w:r>
        <w:rPr>
          <w:sz w:val="28"/>
          <w:szCs w:val="28"/>
        </w:rPr>
        <w:t xml:space="preserve"> – полезная складская площадь (площадь, занятая оборудованием с хранимыми на нем товарами), м</w:t>
      </w:r>
      <w:r>
        <w:rPr>
          <w:sz w:val="28"/>
          <w:szCs w:val="28"/>
          <w:vertAlign w:val="superscript"/>
        </w:rPr>
        <w:t>2</w:t>
      </w:r>
      <w:r>
        <w:rPr>
          <w:sz w:val="28"/>
          <w:szCs w:val="28"/>
        </w:rPr>
        <w:t xml:space="preserve">; </w:t>
      </w:r>
    </w:p>
    <w:p w:rsidR="001B72E7" w:rsidRDefault="001B72E7" w:rsidP="0084578B">
      <w:pPr>
        <w:contextualSpacing/>
        <w:jc w:val="both"/>
        <w:rPr>
          <w:sz w:val="28"/>
          <w:szCs w:val="28"/>
        </w:rPr>
      </w:pPr>
      <w:r>
        <w:rPr>
          <w:b/>
          <w:bCs/>
          <w:sz w:val="28"/>
          <w:szCs w:val="28"/>
        </w:rPr>
        <w:t xml:space="preserve">Sобщ </w:t>
      </w:r>
      <w:r>
        <w:rPr>
          <w:sz w:val="28"/>
          <w:szCs w:val="28"/>
        </w:rPr>
        <w:t>– общая площадь склада, м</w:t>
      </w:r>
      <w:r>
        <w:rPr>
          <w:sz w:val="28"/>
          <w:szCs w:val="28"/>
          <w:vertAlign w:val="superscript"/>
        </w:rPr>
        <w:t>2</w:t>
      </w:r>
      <w:r>
        <w:rPr>
          <w:sz w:val="28"/>
          <w:szCs w:val="28"/>
        </w:rPr>
        <w:t xml:space="preserve">. </w:t>
      </w:r>
    </w:p>
    <w:p w:rsidR="001B72E7" w:rsidRDefault="001B72E7" w:rsidP="0084578B">
      <w:pPr>
        <w:contextualSpacing/>
        <w:jc w:val="center"/>
        <w:rPr>
          <w:bCs/>
          <w:sz w:val="28"/>
          <w:szCs w:val="28"/>
        </w:rPr>
      </w:pPr>
      <w:r>
        <w:rPr>
          <w:b/>
          <w:bCs/>
          <w:sz w:val="28"/>
          <w:szCs w:val="28"/>
        </w:rPr>
        <w:t xml:space="preserve">Кs </w:t>
      </w:r>
      <w:r>
        <w:rPr>
          <w:bCs/>
          <w:sz w:val="28"/>
          <w:szCs w:val="28"/>
        </w:rPr>
        <w:t xml:space="preserve">= 760,0 / 2200,0 = 0,34 </w:t>
      </w:r>
    </w:p>
    <w:p w:rsidR="001B72E7" w:rsidRDefault="001B72E7" w:rsidP="0084578B">
      <w:pPr>
        <w:contextualSpacing/>
        <w:jc w:val="both"/>
        <w:rPr>
          <w:sz w:val="28"/>
          <w:szCs w:val="28"/>
        </w:rPr>
      </w:pPr>
      <w:r>
        <w:rPr>
          <w:b/>
          <w:bCs/>
          <w:sz w:val="28"/>
          <w:szCs w:val="28"/>
          <w:u w:val="single"/>
        </w:rPr>
        <w:t>Шаг 8</w:t>
      </w:r>
      <w:r>
        <w:rPr>
          <w:b/>
          <w:bCs/>
          <w:sz w:val="28"/>
          <w:szCs w:val="28"/>
        </w:rPr>
        <w:t xml:space="preserve">. </w:t>
      </w:r>
      <w:r>
        <w:rPr>
          <w:sz w:val="28"/>
          <w:szCs w:val="28"/>
        </w:rPr>
        <w:t xml:space="preserve"> Определить общий объем склада (Vобщ), м</w:t>
      </w:r>
      <w:r>
        <w:rPr>
          <w:sz w:val="28"/>
          <w:szCs w:val="28"/>
          <w:vertAlign w:val="superscript"/>
        </w:rPr>
        <w:t>3</w:t>
      </w:r>
      <w:r>
        <w:rPr>
          <w:sz w:val="28"/>
          <w:szCs w:val="28"/>
        </w:rPr>
        <w:t>:</w:t>
      </w:r>
    </w:p>
    <w:p w:rsidR="001B72E7" w:rsidRDefault="001B72E7" w:rsidP="0084578B">
      <w:pPr>
        <w:contextualSpacing/>
        <w:jc w:val="center"/>
        <w:rPr>
          <w:sz w:val="28"/>
          <w:szCs w:val="28"/>
        </w:rPr>
      </w:pPr>
      <w:r>
        <w:rPr>
          <w:b/>
          <w:bCs/>
          <w:sz w:val="28"/>
          <w:szCs w:val="28"/>
        </w:rPr>
        <w:t>Vобщ = Sобщ х H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lastRenderedPageBreak/>
        <w:t>Sобщ</w:t>
      </w:r>
      <w:r>
        <w:rPr>
          <w:sz w:val="28"/>
          <w:szCs w:val="28"/>
        </w:rPr>
        <w:t xml:space="preserve"> – общая площадь склада, м</w:t>
      </w:r>
      <w:r>
        <w:rPr>
          <w:sz w:val="28"/>
          <w:szCs w:val="28"/>
          <w:vertAlign w:val="superscript"/>
        </w:rPr>
        <w:t>2</w:t>
      </w:r>
      <w:r>
        <w:rPr>
          <w:sz w:val="28"/>
          <w:szCs w:val="28"/>
        </w:rPr>
        <w:t xml:space="preserve">; </w:t>
      </w:r>
    </w:p>
    <w:p w:rsidR="001B72E7" w:rsidRDefault="001B72E7" w:rsidP="0084578B">
      <w:pPr>
        <w:contextualSpacing/>
        <w:jc w:val="both"/>
        <w:rPr>
          <w:b/>
          <w:bCs/>
          <w:sz w:val="28"/>
          <w:szCs w:val="28"/>
        </w:rPr>
      </w:pPr>
      <w:r>
        <w:rPr>
          <w:b/>
          <w:bCs/>
          <w:sz w:val="28"/>
          <w:szCs w:val="28"/>
        </w:rPr>
        <w:t>H</w:t>
      </w:r>
      <w:r>
        <w:rPr>
          <w:sz w:val="28"/>
          <w:szCs w:val="28"/>
        </w:rPr>
        <w:t xml:space="preserve"> – высота склада, м.</w:t>
      </w:r>
    </w:p>
    <w:p w:rsidR="001B72E7" w:rsidRDefault="001B72E7" w:rsidP="0084578B">
      <w:pPr>
        <w:contextualSpacing/>
        <w:jc w:val="center"/>
        <w:rPr>
          <w:sz w:val="28"/>
          <w:szCs w:val="28"/>
        </w:rPr>
      </w:pPr>
      <w:r>
        <w:rPr>
          <w:b/>
          <w:bCs/>
          <w:sz w:val="28"/>
          <w:szCs w:val="28"/>
        </w:rPr>
        <w:t xml:space="preserve">Vобщ </w:t>
      </w:r>
      <w:r>
        <w:rPr>
          <w:bCs/>
          <w:sz w:val="28"/>
          <w:szCs w:val="28"/>
        </w:rPr>
        <w:t xml:space="preserve">= </w:t>
      </w:r>
      <w:r>
        <w:rPr>
          <w:sz w:val="28"/>
          <w:szCs w:val="28"/>
        </w:rPr>
        <w:t>2200,0</w:t>
      </w:r>
      <w:r>
        <w:rPr>
          <w:bCs/>
          <w:sz w:val="28"/>
          <w:szCs w:val="28"/>
        </w:rPr>
        <w:t xml:space="preserve">  х  </w:t>
      </w:r>
      <w:r>
        <w:rPr>
          <w:sz w:val="28"/>
          <w:szCs w:val="28"/>
        </w:rPr>
        <w:t>8,0 = 17600 м</w:t>
      </w:r>
      <w:r>
        <w:rPr>
          <w:sz w:val="28"/>
          <w:szCs w:val="28"/>
          <w:vertAlign w:val="superscript"/>
        </w:rPr>
        <w:t>3</w:t>
      </w:r>
      <w:r>
        <w:rPr>
          <w:sz w:val="28"/>
          <w:szCs w:val="28"/>
        </w:rPr>
        <w:t>.</w:t>
      </w:r>
    </w:p>
    <w:p w:rsidR="001B72E7" w:rsidRDefault="001B72E7" w:rsidP="0084578B">
      <w:pPr>
        <w:contextualSpacing/>
        <w:jc w:val="both"/>
        <w:rPr>
          <w:b/>
          <w:bCs/>
          <w:sz w:val="28"/>
          <w:szCs w:val="28"/>
          <w:u w:val="single"/>
        </w:rPr>
      </w:pPr>
    </w:p>
    <w:p w:rsidR="001B72E7" w:rsidRDefault="001B72E7" w:rsidP="0084578B">
      <w:pPr>
        <w:contextualSpacing/>
        <w:jc w:val="both"/>
        <w:rPr>
          <w:sz w:val="28"/>
          <w:szCs w:val="28"/>
        </w:rPr>
      </w:pPr>
      <w:r>
        <w:rPr>
          <w:b/>
          <w:bCs/>
          <w:sz w:val="28"/>
          <w:szCs w:val="28"/>
          <w:u w:val="single"/>
        </w:rPr>
        <w:t>Шаг 9</w:t>
      </w:r>
      <w:r>
        <w:rPr>
          <w:b/>
          <w:bCs/>
          <w:sz w:val="28"/>
          <w:szCs w:val="28"/>
        </w:rPr>
        <w:t>.</w:t>
      </w:r>
      <w:r>
        <w:rPr>
          <w:sz w:val="28"/>
          <w:szCs w:val="28"/>
        </w:rPr>
        <w:t xml:space="preserve"> Определить полезный объем склада (Vпол), м</w:t>
      </w:r>
      <w:r>
        <w:rPr>
          <w:sz w:val="28"/>
          <w:szCs w:val="28"/>
          <w:vertAlign w:val="superscript"/>
        </w:rPr>
        <w:t>3</w:t>
      </w:r>
      <w:r>
        <w:rPr>
          <w:sz w:val="28"/>
          <w:szCs w:val="28"/>
        </w:rPr>
        <w:t>:</w:t>
      </w:r>
    </w:p>
    <w:p w:rsidR="001B72E7" w:rsidRDefault="001B72E7" w:rsidP="0084578B">
      <w:pPr>
        <w:contextualSpacing/>
        <w:jc w:val="center"/>
        <w:rPr>
          <w:sz w:val="28"/>
          <w:szCs w:val="28"/>
        </w:rPr>
      </w:pPr>
      <w:r>
        <w:rPr>
          <w:b/>
          <w:bCs/>
          <w:sz w:val="28"/>
          <w:szCs w:val="28"/>
        </w:rPr>
        <w:t>Vпол = Sпол х h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Sпол</w:t>
      </w:r>
      <w:r>
        <w:rPr>
          <w:sz w:val="28"/>
          <w:szCs w:val="28"/>
        </w:rPr>
        <w:t xml:space="preserve"> – полезная складская площадь (площадь, занятая оборудованием с хранимыми на нем товарами), м</w:t>
      </w:r>
      <w:r>
        <w:rPr>
          <w:sz w:val="28"/>
          <w:szCs w:val="28"/>
          <w:vertAlign w:val="superscript"/>
        </w:rPr>
        <w:t>2</w:t>
      </w:r>
      <w:r>
        <w:rPr>
          <w:sz w:val="28"/>
          <w:szCs w:val="28"/>
        </w:rPr>
        <w:t xml:space="preserve">; </w:t>
      </w:r>
    </w:p>
    <w:p w:rsidR="001B72E7" w:rsidRDefault="001B72E7" w:rsidP="0084578B">
      <w:pPr>
        <w:contextualSpacing/>
        <w:jc w:val="both"/>
        <w:rPr>
          <w:sz w:val="28"/>
          <w:szCs w:val="28"/>
        </w:rPr>
      </w:pPr>
      <w:r>
        <w:rPr>
          <w:b/>
          <w:bCs/>
          <w:sz w:val="28"/>
          <w:szCs w:val="28"/>
        </w:rPr>
        <w:t>h</w:t>
      </w:r>
      <w:r>
        <w:rPr>
          <w:sz w:val="28"/>
          <w:szCs w:val="28"/>
        </w:rPr>
        <w:t xml:space="preserve"> – высота укладки грузов, м. </w:t>
      </w:r>
    </w:p>
    <w:p w:rsidR="001B72E7" w:rsidRDefault="001B72E7" w:rsidP="0084578B">
      <w:pPr>
        <w:contextualSpacing/>
        <w:jc w:val="center"/>
        <w:rPr>
          <w:sz w:val="28"/>
          <w:szCs w:val="28"/>
        </w:rPr>
      </w:pPr>
      <w:r>
        <w:rPr>
          <w:b/>
          <w:bCs/>
          <w:sz w:val="28"/>
          <w:szCs w:val="28"/>
        </w:rPr>
        <w:t xml:space="preserve">Vпол </w:t>
      </w:r>
      <w:r>
        <w:rPr>
          <w:bCs/>
          <w:sz w:val="28"/>
          <w:szCs w:val="28"/>
        </w:rPr>
        <w:t xml:space="preserve">= </w:t>
      </w:r>
      <w:r>
        <w:rPr>
          <w:sz w:val="28"/>
          <w:szCs w:val="28"/>
        </w:rPr>
        <w:t>760,0</w:t>
      </w:r>
      <w:r>
        <w:rPr>
          <w:bCs/>
          <w:sz w:val="28"/>
          <w:szCs w:val="28"/>
        </w:rPr>
        <w:t xml:space="preserve"> х </w:t>
      </w:r>
      <w:r>
        <w:rPr>
          <w:sz w:val="28"/>
          <w:szCs w:val="28"/>
        </w:rPr>
        <w:t>4,0</w:t>
      </w:r>
      <w:r>
        <w:rPr>
          <w:bCs/>
          <w:sz w:val="28"/>
          <w:szCs w:val="28"/>
        </w:rPr>
        <w:t xml:space="preserve"> = 3040 м</w:t>
      </w:r>
      <w:r>
        <w:rPr>
          <w:bCs/>
          <w:sz w:val="28"/>
          <w:szCs w:val="28"/>
          <w:vertAlign w:val="superscript"/>
        </w:rPr>
        <w:t>3</w:t>
      </w:r>
      <w:r>
        <w:rPr>
          <w:bCs/>
          <w:sz w:val="28"/>
          <w:szCs w:val="28"/>
        </w:rPr>
        <w:t>.</w:t>
      </w:r>
    </w:p>
    <w:p w:rsidR="001B72E7" w:rsidRDefault="001B72E7" w:rsidP="0084578B">
      <w:pPr>
        <w:contextualSpacing/>
        <w:jc w:val="both"/>
        <w:rPr>
          <w:sz w:val="28"/>
          <w:szCs w:val="28"/>
        </w:rPr>
      </w:pPr>
      <w:r>
        <w:rPr>
          <w:b/>
          <w:bCs/>
          <w:sz w:val="28"/>
          <w:szCs w:val="28"/>
          <w:u w:val="single"/>
        </w:rPr>
        <w:t>Шаг 10</w:t>
      </w:r>
      <w:r>
        <w:rPr>
          <w:b/>
          <w:bCs/>
          <w:sz w:val="28"/>
          <w:szCs w:val="28"/>
        </w:rPr>
        <w:t>.</w:t>
      </w:r>
      <w:r>
        <w:rPr>
          <w:sz w:val="28"/>
          <w:szCs w:val="28"/>
        </w:rPr>
        <w:t xml:space="preserve"> Рассчитать коэффициент использования полезного объема склада (Кv):</w:t>
      </w:r>
    </w:p>
    <w:p w:rsidR="001B72E7" w:rsidRDefault="001B72E7" w:rsidP="0084578B">
      <w:pPr>
        <w:contextualSpacing/>
        <w:jc w:val="center"/>
        <w:rPr>
          <w:b/>
          <w:bCs/>
          <w:sz w:val="28"/>
          <w:szCs w:val="28"/>
        </w:rPr>
      </w:pPr>
      <w:r>
        <w:rPr>
          <w:b/>
          <w:bCs/>
          <w:sz w:val="28"/>
          <w:szCs w:val="28"/>
        </w:rPr>
        <w:t>Кv = Vпол / Vобщ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Vпол</w:t>
      </w:r>
      <w:r>
        <w:rPr>
          <w:sz w:val="28"/>
          <w:szCs w:val="28"/>
        </w:rPr>
        <w:t xml:space="preserve"> – полезный объем склада или грузовой объем (рассчитывается умножением полезной складской площади на высоту укладки грузов), м3; </w:t>
      </w:r>
    </w:p>
    <w:p w:rsidR="001B72E7" w:rsidRDefault="001B72E7" w:rsidP="0084578B">
      <w:pPr>
        <w:contextualSpacing/>
        <w:jc w:val="both"/>
        <w:rPr>
          <w:sz w:val="28"/>
          <w:szCs w:val="28"/>
        </w:rPr>
      </w:pPr>
      <w:r>
        <w:rPr>
          <w:b/>
          <w:bCs/>
          <w:sz w:val="28"/>
          <w:szCs w:val="28"/>
        </w:rPr>
        <w:t xml:space="preserve">Vобщ </w:t>
      </w:r>
      <w:r>
        <w:rPr>
          <w:sz w:val="28"/>
          <w:szCs w:val="28"/>
        </w:rPr>
        <w:t>–</w:t>
      </w:r>
      <w:r>
        <w:rPr>
          <w:b/>
          <w:bCs/>
          <w:sz w:val="28"/>
          <w:szCs w:val="28"/>
        </w:rPr>
        <w:t xml:space="preserve"> </w:t>
      </w:r>
      <w:r>
        <w:rPr>
          <w:sz w:val="28"/>
          <w:szCs w:val="28"/>
        </w:rPr>
        <w:t>общий объем склада (рассчитывается умножением общей площади склада на его высоту), м</w:t>
      </w:r>
      <w:r>
        <w:rPr>
          <w:sz w:val="28"/>
          <w:szCs w:val="28"/>
          <w:vertAlign w:val="superscript"/>
        </w:rPr>
        <w:t>3</w:t>
      </w:r>
      <w:r>
        <w:rPr>
          <w:sz w:val="28"/>
          <w:szCs w:val="28"/>
        </w:rPr>
        <w:t>.</w:t>
      </w:r>
    </w:p>
    <w:p w:rsidR="001B72E7" w:rsidRDefault="001B72E7" w:rsidP="0084578B">
      <w:pPr>
        <w:contextualSpacing/>
        <w:jc w:val="center"/>
        <w:rPr>
          <w:b/>
          <w:bCs/>
          <w:sz w:val="28"/>
          <w:szCs w:val="28"/>
          <w:u w:val="single"/>
        </w:rPr>
      </w:pPr>
      <w:r>
        <w:rPr>
          <w:b/>
          <w:bCs/>
          <w:sz w:val="28"/>
          <w:szCs w:val="28"/>
        </w:rPr>
        <w:t xml:space="preserve">Кv </w:t>
      </w:r>
      <w:r>
        <w:rPr>
          <w:bCs/>
          <w:sz w:val="28"/>
          <w:szCs w:val="28"/>
        </w:rPr>
        <w:t>= 3040 / 17600 = 0,17</w:t>
      </w:r>
    </w:p>
    <w:p w:rsidR="001B72E7" w:rsidRDefault="001B72E7" w:rsidP="0084578B">
      <w:pPr>
        <w:contextualSpacing/>
        <w:jc w:val="both"/>
        <w:rPr>
          <w:sz w:val="28"/>
          <w:szCs w:val="28"/>
        </w:rPr>
      </w:pPr>
      <w:r>
        <w:rPr>
          <w:b/>
          <w:bCs/>
          <w:sz w:val="28"/>
          <w:szCs w:val="28"/>
          <w:u w:val="single"/>
        </w:rPr>
        <w:t>Шаг 11</w:t>
      </w:r>
      <w:r>
        <w:rPr>
          <w:b/>
          <w:bCs/>
          <w:sz w:val="28"/>
          <w:szCs w:val="28"/>
        </w:rPr>
        <w:t>.</w:t>
      </w:r>
      <w:r>
        <w:rPr>
          <w:sz w:val="28"/>
          <w:szCs w:val="28"/>
        </w:rPr>
        <w:t xml:space="preserve"> Рассчитать уровень механизации складских работ (Ум), %:</w:t>
      </w:r>
    </w:p>
    <w:p w:rsidR="001B72E7" w:rsidRDefault="001B72E7" w:rsidP="0084578B">
      <w:pPr>
        <w:contextualSpacing/>
        <w:jc w:val="center"/>
        <w:rPr>
          <w:b/>
          <w:bCs/>
          <w:sz w:val="28"/>
          <w:szCs w:val="28"/>
        </w:rPr>
      </w:pPr>
      <w:r>
        <w:rPr>
          <w:b/>
          <w:bCs/>
          <w:sz w:val="28"/>
          <w:szCs w:val="28"/>
        </w:rPr>
        <w:t>Ум = (Qм / Qобщ) х 100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 xml:space="preserve">Qм </w:t>
      </w:r>
      <w:r>
        <w:rPr>
          <w:sz w:val="28"/>
          <w:szCs w:val="28"/>
        </w:rPr>
        <w:t xml:space="preserve">– годовой объем механизированных работ, тонн; </w:t>
      </w:r>
    </w:p>
    <w:p w:rsidR="001B72E7" w:rsidRDefault="001B72E7" w:rsidP="0084578B">
      <w:pPr>
        <w:contextualSpacing/>
        <w:jc w:val="both"/>
        <w:rPr>
          <w:sz w:val="28"/>
          <w:szCs w:val="28"/>
        </w:rPr>
      </w:pPr>
      <w:r>
        <w:rPr>
          <w:b/>
          <w:bCs/>
          <w:sz w:val="28"/>
          <w:szCs w:val="28"/>
        </w:rPr>
        <w:t>Qобщ</w:t>
      </w:r>
      <w:r>
        <w:rPr>
          <w:sz w:val="28"/>
          <w:szCs w:val="28"/>
        </w:rPr>
        <w:t xml:space="preserve"> – общий годовой объем работ, тонн. </w:t>
      </w:r>
    </w:p>
    <w:p w:rsidR="001B72E7" w:rsidRDefault="001B72E7" w:rsidP="0084578B">
      <w:pPr>
        <w:contextualSpacing/>
        <w:jc w:val="center"/>
        <w:rPr>
          <w:bCs/>
          <w:sz w:val="28"/>
          <w:szCs w:val="28"/>
        </w:rPr>
      </w:pPr>
      <w:r>
        <w:rPr>
          <w:b/>
          <w:bCs/>
          <w:sz w:val="28"/>
          <w:szCs w:val="28"/>
        </w:rPr>
        <w:t xml:space="preserve">Ум </w:t>
      </w:r>
      <w:r>
        <w:rPr>
          <w:bCs/>
          <w:sz w:val="28"/>
          <w:szCs w:val="28"/>
        </w:rPr>
        <w:t>= (250,0 / 3350,0) х 100 = 7,5 %.</w:t>
      </w:r>
    </w:p>
    <w:p w:rsidR="001B72E7" w:rsidRDefault="001B72E7" w:rsidP="0084578B">
      <w:pPr>
        <w:contextualSpacing/>
        <w:jc w:val="both"/>
        <w:rPr>
          <w:sz w:val="28"/>
          <w:szCs w:val="28"/>
        </w:rPr>
      </w:pPr>
      <w:r>
        <w:rPr>
          <w:b/>
          <w:bCs/>
          <w:sz w:val="28"/>
          <w:szCs w:val="28"/>
          <w:u w:val="single"/>
        </w:rPr>
        <w:t>Шаг 12</w:t>
      </w:r>
      <w:r>
        <w:rPr>
          <w:b/>
          <w:bCs/>
          <w:sz w:val="28"/>
          <w:szCs w:val="28"/>
        </w:rPr>
        <w:t>.</w:t>
      </w:r>
      <w:r>
        <w:rPr>
          <w:sz w:val="28"/>
          <w:szCs w:val="28"/>
        </w:rPr>
        <w:t xml:space="preserve"> Рассчитать уровень капитальных вложений на 1 м</w:t>
      </w:r>
      <w:r>
        <w:rPr>
          <w:sz w:val="28"/>
          <w:szCs w:val="28"/>
          <w:vertAlign w:val="superscript"/>
        </w:rPr>
        <w:t>2</w:t>
      </w:r>
      <w:r>
        <w:rPr>
          <w:sz w:val="28"/>
          <w:szCs w:val="28"/>
        </w:rPr>
        <w:t xml:space="preserve"> (Укап.s), руб. / </w:t>
      </w:r>
      <w:r>
        <w:rPr>
          <w:bCs/>
          <w:sz w:val="28"/>
          <w:szCs w:val="28"/>
        </w:rPr>
        <w:t>м</w:t>
      </w:r>
      <w:r>
        <w:rPr>
          <w:bCs/>
          <w:sz w:val="28"/>
          <w:szCs w:val="28"/>
          <w:vertAlign w:val="superscript"/>
        </w:rPr>
        <w:t>2</w:t>
      </w:r>
      <w:r>
        <w:rPr>
          <w:sz w:val="28"/>
          <w:szCs w:val="28"/>
        </w:rPr>
        <w:t>:</w:t>
      </w:r>
    </w:p>
    <w:p w:rsidR="001B72E7" w:rsidRDefault="001B72E7" w:rsidP="0084578B">
      <w:pPr>
        <w:contextualSpacing/>
        <w:jc w:val="center"/>
        <w:rPr>
          <w:b/>
          <w:bCs/>
          <w:sz w:val="28"/>
          <w:szCs w:val="28"/>
        </w:rPr>
      </w:pPr>
      <w:r>
        <w:rPr>
          <w:b/>
          <w:bCs/>
          <w:sz w:val="28"/>
          <w:szCs w:val="28"/>
        </w:rPr>
        <w:t>Укап.s = Вкап / Sобщ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Вкап</w:t>
      </w:r>
      <w:r>
        <w:rPr>
          <w:sz w:val="28"/>
          <w:szCs w:val="28"/>
        </w:rPr>
        <w:t xml:space="preserve"> – общая сумма капиталовложений на строительство и оснащение склада составляет, тыс. руб.; </w:t>
      </w:r>
    </w:p>
    <w:p w:rsidR="001B72E7" w:rsidRDefault="001B72E7" w:rsidP="0084578B">
      <w:pPr>
        <w:contextualSpacing/>
        <w:jc w:val="both"/>
        <w:rPr>
          <w:sz w:val="28"/>
          <w:szCs w:val="28"/>
        </w:rPr>
      </w:pPr>
      <w:r>
        <w:rPr>
          <w:b/>
          <w:bCs/>
          <w:sz w:val="28"/>
          <w:szCs w:val="28"/>
        </w:rPr>
        <w:t>Sобщ</w:t>
      </w:r>
      <w:r>
        <w:rPr>
          <w:sz w:val="28"/>
          <w:szCs w:val="28"/>
        </w:rPr>
        <w:t xml:space="preserve"> – общая площадь склада, м</w:t>
      </w:r>
      <w:r>
        <w:rPr>
          <w:sz w:val="28"/>
          <w:szCs w:val="28"/>
          <w:vertAlign w:val="superscript"/>
        </w:rPr>
        <w:t>2</w:t>
      </w:r>
      <w:r>
        <w:rPr>
          <w:sz w:val="28"/>
          <w:szCs w:val="28"/>
        </w:rPr>
        <w:t>.</w:t>
      </w:r>
      <w:r>
        <w:rPr>
          <w:b/>
          <w:bCs/>
          <w:sz w:val="28"/>
          <w:szCs w:val="28"/>
        </w:rPr>
        <w:t xml:space="preserve"> </w:t>
      </w:r>
    </w:p>
    <w:p w:rsidR="001B72E7" w:rsidRDefault="001B72E7" w:rsidP="0084578B">
      <w:pPr>
        <w:contextualSpacing/>
        <w:jc w:val="center"/>
        <w:rPr>
          <w:bCs/>
          <w:sz w:val="28"/>
          <w:szCs w:val="28"/>
          <w:u w:val="single"/>
        </w:rPr>
      </w:pPr>
      <w:r>
        <w:rPr>
          <w:b/>
          <w:bCs/>
          <w:sz w:val="28"/>
          <w:szCs w:val="28"/>
        </w:rPr>
        <w:t xml:space="preserve">Укап.s </w:t>
      </w:r>
      <w:r>
        <w:rPr>
          <w:bCs/>
          <w:sz w:val="28"/>
          <w:szCs w:val="28"/>
        </w:rPr>
        <w:t xml:space="preserve">= </w:t>
      </w:r>
      <w:r>
        <w:rPr>
          <w:sz w:val="28"/>
          <w:szCs w:val="28"/>
        </w:rPr>
        <w:t>20460,0</w:t>
      </w:r>
      <w:r>
        <w:rPr>
          <w:bCs/>
          <w:sz w:val="28"/>
          <w:szCs w:val="28"/>
        </w:rPr>
        <w:t xml:space="preserve"> / </w:t>
      </w:r>
      <w:r>
        <w:rPr>
          <w:sz w:val="28"/>
          <w:szCs w:val="28"/>
        </w:rPr>
        <w:t>2200,0</w:t>
      </w:r>
      <w:r>
        <w:rPr>
          <w:bCs/>
          <w:sz w:val="28"/>
          <w:szCs w:val="28"/>
        </w:rPr>
        <w:t xml:space="preserve"> = 9,3 </w:t>
      </w:r>
      <w:r>
        <w:rPr>
          <w:sz w:val="28"/>
          <w:szCs w:val="28"/>
        </w:rPr>
        <w:t xml:space="preserve">руб. / </w:t>
      </w:r>
      <w:r>
        <w:rPr>
          <w:bCs/>
          <w:sz w:val="28"/>
          <w:szCs w:val="28"/>
        </w:rPr>
        <w:t>м</w:t>
      </w:r>
      <w:r>
        <w:rPr>
          <w:bCs/>
          <w:sz w:val="28"/>
          <w:szCs w:val="28"/>
          <w:vertAlign w:val="superscript"/>
        </w:rPr>
        <w:t>2</w:t>
      </w:r>
      <w:r>
        <w:rPr>
          <w:bCs/>
          <w:sz w:val="28"/>
          <w:szCs w:val="28"/>
        </w:rPr>
        <w:t>.</w:t>
      </w:r>
    </w:p>
    <w:p w:rsidR="001B72E7" w:rsidRDefault="001B72E7" w:rsidP="0084578B">
      <w:pPr>
        <w:contextualSpacing/>
        <w:jc w:val="both"/>
        <w:rPr>
          <w:sz w:val="28"/>
          <w:szCs w:val="28"/>
        </w:rPr>
      </w:pPr>
      <w:r>
        <w:rPr>
          <w:b/>
          <w:bCs/>
          <w:sz w:val="28"/>
          <w:szCs w:val="28"/>
          <w:u w:val="single"/>
        </w:rPr>
        <w:t>Шаг 13</w:t>
      </w:r>
      <w:r>
        <w:rPr>
          <w:b/>
          <w:bCs/>
          <w:sz w:val="28"/>
          <w:szCs w:val="28"/>
        </w:rPr>
        <w:t>.</w:t>
      </w:r>
      <w:r>
        <w:rPr>
          <w:sz w:val="28"/>
          <w:szCs w:val="28"/>
        </w:rPr>
        <w:t xml:space="preserve"> Рассчитать уровень капитальных вложений на 1 м</w:t>
      </w:r>
      <w:r>
        <w:rPr>
          <w:sz w:val="28"/>
          <w:szCs w:val="28"/>
          <w:vertAlign w:val="superscript"/>
        </w:rPr>
        <w:t>3</w:t>
      </w:r>
      <w:r>
        <w:rPr>
          <w:sz w:val="28"/>
          <w:szCs w:val="28"/>
        </w:rPr>
        <w:t xml:space="preserve"> (Укап.v):</w:t>
      </w:r>
    </w:p>
    <w:p w:rsidR="001B72E7" w:rsidRDefault="001B72E7" w:rsidP="0084578B">
      <w:pPr>
        <w:contextualSpacing/>
        <w:jc w:val="center"/>
        <w:rPr>
          <w:b/>
          <w:bCs/>
          <w:sz w:val="28"/>
          <w:szCs w:val="28"/>
        </w:rPr>
      </w:pPr>
      <w:r>
        <w:rPr>
          <w:b/>
          <w:bCs/>
          <w:sz w:val="28"/>
          <w:szCs w:val="28"/>
        </w:rPr>
        <w:t>Укап.v = Вкап / Vобщ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Вкап</w:t>
      </w:r>
      <w:r>
        <w:rPr>
          <w:sz w:val="28"/>
          <w:szCs w:val="28"/>
        </w:rPr>
        <w:t xml:space="preserve"> – общая сумма капиталовложений на строительство и оснащение склада составляет, тыс. руб.; </w:t>
      </w:r>
    </w:p>
    <w:p w:rsidR="001B72E7" w:rsidRDefault="001B72E7" w:rsidP="0084578B">
      <w:pPr>
        <w:contextualSpacing/>
        <w:jc w:val="both"/>
        <w:rPr>
          <w:sz w:val="28"/>
          <w:szCs w:val="28"/>
        </w:rPr>
      </w:pPr>
      <w:r>
        <w:rPr>
          <w:b/>
          <w:bCs/>
          <w:sz w:val="28"/>
          <w:szCs w:val="28"/>
        </w:rPr>
        <w:t xml:space="preserve">Vобщ </w:t>
      </w:r>
      <w:r>
        <w:rPr>
          <w:sz w:val="28"/>
          <w:szCs w:val="28"/>
        </w:rPr>
        <w:t>– общий объем склада (рассчитывается умножением общей площади склада на его высоту), м</w:t>
      </w:r>
      <w:r>
        <w:rPr>
          <w:sz w:val="28"/>
          <w:szCs w:val="28"/>
          <w:vertAlign w:val="superscript"/>
        </w:rPr>
        <w:t>3</w:t>
      </w:r>
      <w:r>
        <w:rPr>
          <w:sz w:val="28"/>
          <w:szCs w:val="28"/>
        </w:rPr>
        <w:t>.</w:t>
      </w:r>
    </w:p>
    <w:p w:rsidR="001B72E7" w:rsidRDefault="001B72E7" w:rsidP="0084578B">
      <w:pPr>
        <w:contextualSpacing/>
        <w:jc w:val="center"/>
        <w:rPr>
          <w:sz w:val="28"/>
          <w:szCs w:val="28"/>
        </w:rPr>
      </w:pPr>
      <w:r>
        <w:rPr>
          <w:b/>
          <w:bCs/>
          <w:sz w:val="28"/>
          <w:szCs w:val="28"/>
        </w:rPr>
        <w:t xml:space="preserve">Укап.v </w:t>
      </w:r>
      <w:r>
        <w:rPr>
          <w:bCs/>
          <w:sz w:val="28"/>
          <w:szCs w:val="28"/>
        </w:rPr>
        <w:t xml:space="preserve">= </w:t>
      </w:r>
      <w:r>
        <w:rPr>
          <w:sz w:val="28"/>
          <w:szCs w:val="28"/>
        </w:rPr>
        <w:t>20460,0</w:t>
      </w:r>
      <w:r>
        <w:rPr>
          <w:bCs/>
          <w:sz w:val="28"/>
          <w:szCs w:val="28"/>
        </w:rPr>
        <w:t xml:space="preserve">  / </w:t>
      </w:r>
      <w:r>
        <w:rPr>
          <w:sz w:val="28"/>
          <w:szCs w:val="28"/>
        </w:rPr>
        <w:t>17600</w:t>
      </w:r>
      <w:r>
        <w:rPr>
          <w:bCs/>
          <w:sz w:val="28"/>
          <w:szCs w:val="28"/>
        </w:rPr>
        <w:t xml:space="preserve">  = 1,16</w:t>
      </w:r>
      <w:r>
        <w:rPr>
          <w:sz w:val="28"/>
          <w:szCs w:val="28"/>
        </w:rPr>
        <w:t xml:space="preserve"> руб. / м</w:t>
      </w:r>
      <w:r>
        <w:rPr>
          <w:sz w:val="28"/>
          <w:szCs w:val="28"/>
          <w:vertAlign w:val="superscript"/>
        </w:rPr>
        <w:t>3</w:t>
      </w:r>
    </w:p>
    <w:p w:rsidR="001B72E7" w:rsidRDefault="001B72E7" w:rsidP="0084578B">
      <w:pPr>
        <w:contextualSpacing/>
        <w:jc w:val="both"/>
        <w:rPr>
          <w:sz w:val="28"/>
          <w:szCs w:val="28"/>
        </w:rPr>
      </w:pPr>
      <w:r>
        <w:rPr>
          <w:b/>
          <w:bCs/>
          <w:sz w:val="28"/>
          <w:szCs w:val="28"/>
          <w:u w:val="single"/>
        </w:rPr>
        <w:t>Шаг 14</w:t>
      </w:r>
      <w:r>
        <w:rPr>
          <w:b/>
          <w:bCs/>
          <w:sz w:val="28"/>
          <w:szCs w:val="28"/>
        </w:rPr>
        <w:t>.</w:t>
      </w:r>
      <w:r>
        <w:rPr>
          <w:sz w:val="28"/>
          <w:szCs w:val="28"/>
        </w:rPr>
        <w:t xml:space="preserve"> Определить уровень капитальных вложений на 1 тонну грузооборота (Укап.грз), руб. / т:</w:t>
      </w:r>
    </w:p>
    <w:p w:rsidR="001B72E7" w:rsidRDefault="001B72E7" w:rsidP="0084578B">
      <w:pPr>
        <w:contextualSpacing/>
        <w:jc w:val="center"/>
        <w:rPr>
          <w:b/>
          <w:bCs/>
          <w:sz w:val="28"/>
          <w:szCs w:val="28"/>
        </w:rPr>
      </w:pPr>
      <w:r>
        <w:rPr>
          <w:b/>
          <w:bCs/>
          <w:sz w:val="28"/>
          <w:szCs w:val="28"/>
        </w:rPr>
        <w:t xml:space="preserve">Укап.грз = Вкап / Гг  ,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Вкап</w:t>
      </w:r>
      <w:r>
        <w:rPr>
          <w:sz w:val="28"/>
          <w:szCs w:val="28"/>
        </w:rPr>
        <w:t xml:space="preserve"> – общая сумма капиталовложений на строительство и оснащение склада составляет, тыс. руб.; </w:t>
      </w:r>
    </w:p>
    <w:p w:rsidR="001B72E7" w:rsidRDefault="001B72E7" w:rsidP="0084578B">
      <w:pPr>
        <w:contextualSpacing/>
        <w:jc w:val="both"/>
        <w:rPr>
          <w:b/>
          <w:bCs/>
          <w:sz w:val="28"/>
          <w:szCs w:val="28"/>
        </w:rPr>
      </w:pPr>
      <w:r>
        <w:rPr>
          <w:b/>
          <w:bCs/>
          <w:sz w:val="28"/>
          <w:szCs w:val="28"/>
        </w:rPr>
        <w:t xml:space="preserve">Гг </w:t>
      </w:r>
      <w:r>
        <w:rPr>
          <w:sz w:val="28"/>
          <w:szCs w:val="28"/>
        </w:rPr>
        <w:t>– грузооборот склада годовой, тонн.</w:t>
      </w:r>
      <w:r>
        <w:rPr>
          <w:b/>
          <w:bCs/>
          <w:sz w:val="28"/>
          <w:szCs w:val="28"/>
        </w:rPr>
        <w:t xml:space="preserve"> </w:t>
      </w:r>
    </w:p>
    <w:p w:rsidR="001B72E7" w:rsidRDefault="001B72E7" w:rsidP="0084578B">
      <w:pPr>
        <w:contextualSpacing/>
        <w:jc w:val="center"/>
        <w:rPr>
          <w:sz w:val="28"/>
          <w:szCs w:val="28"/>
        </w:rPr>
      </w:pPr>
      <w:r>
        <w:rPr>
          <w:b/>
          <w:bCs/>
          <w:sz w:val="28"/>
          <w:szCs w:val="28"/>
        </w:rPr>
        <w:t xml:space="preserve">Укап.грз </w:t>
      </w:r>
      <w:r>
        <w:rPr>
          <w:bCs/>
          <w:sz w:val="28"/>
          <w:szCs w:val="28"/>
        </w:rPr>
        <w:t xml:space="preserve">= </w:t>
      </w:r>
      <w:r>
        <w:rPr>
          <w:sz w:val="28"/>
          <w:szCs w:val="28"/>
        </w:rPr>
        <w:t>20460,0</w:t>
      </w:r>
      <w:r>
        <w:rPr>
          <w:bCs/>
          <w:sz w:val="28"/>
          <w:szCs w:val="28"/>
        </w:rPr>
        <w:t xml:space="preserve"> / 3596, 43 = 5,69 руб. / т.</w:t>
      </w:r>
    </w:p>
    <w:p w:rsidR="001B72E7" w:rsidRDefault="001B72E7" w:rsidP="0084578B">
      <w:pPr>
        <w:contextualSpacing/>
        <w:jc w:val="both"/>
        <w:rPr>
          <w:sz w:val="28"/>
          <w:szCs w:val="28"/>
        </w:rPr>
      </w:pPr>
      <w:r>
        <w:rPr>
          <w:b/>
          <w:bCs/>
          <w:sz w:val="28"/>
          <w:szCs w:val="28"/>
          <w:u w:val="single"/>
        </w:rPr>
        <w:lastRenderedPageBreak/>
        <w:t>Шаг 15</w:t>
      </w:r>
      <w:r>
        <w:rPr>
          <w:b/>
          <w:bCs/>
          <w:sz w:val="28"/>
          <w:szCs w:val="28"/>
        </w:rPr>
        <w:t>.</w:t>
      </w:r>
      <w:r>
        <w:rPr>
          <w:sz w:val="28"/>
          <w:szCs w:val="28"/>
        </w:rPr>
        <w:t xml:space="preserve"> Определить уровень капитальных вложений на 1 рубль товарооборота (Укап.т/обрт), :</w:t>
      </w:r>
    </w:p>
    <w:p w:rsidR="001B72E7" w:rsidRDefault="001B72E7" w:rsidP="0084578B">
      <w:pPr>
        <w:contextualSpacing/>
        <w:jc w:val="center"/>
        <w:rPr>
          <w:b/>
          <w:bCs/>
          <w:sz w:val="28"/>
          <w:szCs w:val="28"/>
        </w:rPr>
      </w:pPr>
      <w:r>
        <w:rPr>
          <w:b/>
          <w:bCs/>
          <w:sz w:val="28"/>
          <w:szCs w:val="28"/>
        </w:rPr>
        <w:t>Укап.т/обрт = Вкап / Тос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Вкап</w:t>
      </w:r>
      <w:r>
        <w:rPr>
          <w:sz w:val="28"/>
          <w:szCs w:val="28"/>
        </w:rPr>
        <w:t xml:space="preserve"> – общая сумма капиталовложений на строительство и оснащение склада составляет, тыс. руб.; </w:t>
      </w:r>
    </w:p>
    <w:p w:rsidR="001B72E7" w:rsidRDefault="001B72E7" w:rsidP="0084578B">
      <w:pPr>
        <w:contextualSpacing/>
        <w:jc w:val="both"/>
        <w:rPr>
          <w:sz w:val="28"/>
          <w:szCs w:val="28"/>
        </w:rPr>
      </w:pPr>
      <w:r>
        <w:rPr>
          <w:b/>
          <w:bCs/>
          <w:sz w:val="28"/>
          <w:szCs w:val="28"/>
        </w:rPr>
        <w:t xml:space="preserve">Тос </w:t>
      </w:r>
      <w:r>
        <w:rPr>
          <w:sz w:val="28"/>
          <w:szCs w:val="28"/>
        </w:rPr>
        <w:t>–</w:t>
      </w:r>
      <w:r>
        <w:rPr>
          <w:b/>
          <w:bCs/>
          <w:sz w:val="28"/>
          <w:szCs w:val="28"/>
        </w:rPr>
        <w:t xml:space="preserve"> </w:t>
      </w:r>
      <w:r>
        <w:rPr>
          <w:sz w:val="28"/>
          <w:szCs w:val="28"/>
        </w:rPr>
        <w:t xml:space="preserve">годовой оптово-складской товарооборот, тыс. руб. </w:t>
      </w:r>
    </w:p>
    <w:p w:rsidR="001B72E7" w:rsidRDefault="001B72E7" w:rsidP="0084578B">
      <w:pPr>
        <w:contextualSpacing/>
        <w:jc w:val="center"/>
        <w:rPr>
          <w:bCs/>
          <w:sz w:val="28"/>
          <w:szCs w:val="28"/>
          <w:u w:val="single"/>
        </w:rPr>
      </w:pPr>
      <w:r>
        <w:rPr>
          <w:b/>
          <w:bCs/>
          <w:sz w:val="28"/>
          <w:szCs w:val="28"/>
        </w:rPr>
        <w:t xml:space="preserve">Укап.т/обрт </w:t>
      </w:r>
      <w:r>
        <w:rPr>
          <w:bCs/>
          <w:sz w:val="28"/>
          <w:szCs w:val="28"/>
        </w:rPr>
        <w:t xml:space="preserve">= </w:t>
      </w:r>
      <w:r>
        <w:rPr>
          <w:sz w:val="28"/>
          <w:szCs w:val="28"/>
        </w:rPr>
        <w:t>20460,0</w:t>
      </w:r>
      <w:r>
        <w:rPr>
          <w:bCs/>
          <w:sz w:val="28"/>
          <w:szCs w:val="28"/>
        </w:rPr>
        <w:t xml:space="preserve"> / </w:t>
      </w:r>
      <w:r>
        <w:rPr>
          <w:sz w:val="28"/>
          <w:szCs w:val="28"/>
        </w:rPr>
        <w:t>80560,0</w:t>
      </w:r>
      <w:r>
        <w:rPr>
          <w:bCs/>
          <w:sz w:val="28"/>
          <w:szCs w:val="28"/>
        </w:rPr>
        <w:t xml:space="preserve"> = 0,25 </w:t>
      </w:r>
      <w:r>
        <w:rPr>
          <w:sz w:val="28"/>
          <w:szCs w:val="28"/>
        </w:rPr>
        <w:t>т / обрт.</w:t>
      </w:r>
    </w:p>
    <w:p w:rsidR="001B72E7" w:rsidRDefault="001B72E7" w:rsidP="0084578B">
      <w:pPr>
        <w:contextualSpacing/>
        <w:jc w:val="both"/>
        <w:rPr>
          <w:sz w:val="28"/>
          <w:szCs w:val="28"/>
        </w:rPr>
      </w:pPr>
      <w:r>
        <w:rPr>
          <w:b/>
          <w:bCs/>
          <w:sz w:val="28"/>
          <w:szCs w:val="28"/>
          <w:u w:val="single"/>
        </w:rPr>
        <w:t>Шаг 16</w:t>
      </w:r>
      <w:r>
        <w:rPr>
          <w:b/>
          <w:bCs/>
          <w:sz w:val="28"/>
          <w:szCs w:val="28"/>
        </w:rPr>
        <w:t>.</w:t>
      </w:r>
      <w:r>
        <w:rPr>
          <w:sz w:val="28"/>
          <w:szCs w:val="28"/>
        </w:rPr>
        <w:t xml:space="preserve"> Рассчитать размер торговой наценки (Тнц), тыс. руб.:</w:t>
      </w:r>
    </w:p>
    <w:p w:rsidR="001B72E7" w:rsidRDefault="001B72E7" w:rsidP="0084578B">
      <w:pPr>
        <w:contextualSpacing/>
        <w:jc w:val="center"/>
        <w:rPr>
          <w:b/>
          <w:bCs/>
          <w:sz w:val="28"/>
          <w:szCs w:val="28"/>
        </w:rPr>
      </w:pPr>
      <w:r>
        <w:rPr>
          <w:b/>
          <w:bCs/>
          <w:sz w:val="28"/>
          <w:szCs w:val="28"/>
        </w:rPr>
        <w:t>Тнц = Тос – Рзкп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Тос</w:t>
      </w:r>
      <w:r>
        <w:rPr>
          <w:sz w:val="28"/>
          <w:szCs w:val="28"/>
        </w:rPr>
        <w:t xml:space="preserve"> – годовой оптово-складской товарооборот, тыс. руб.; </w:t>
      </w:r>
    </w:p>
    <w:p w:rsidR="001B72E7" w:rsidRDefault="001B72E7" w:rsidP="0084578B">
      <w:pPr>
        <w:contextualSpacing/>
        <w:jc w:val="both"/>
        <w:rPr>
          <w:b/>
          <w:bCs/>
          <w:sz w:val="28"/>
          <w:szCs w:val="28"/>
        </w:rPr>
      </w:pPr>
      <w:r>
        <w:rPr>
          <w:b/>
          <w:bCs/>
          <w:sz w:val="28"/>
          <w:szCs w:val="28"/>
        </w:rPr>
        <w:t xml:space="preserve">Рзкп </w:t>
      </w:r>
      <w:r>
        <w:rPr>
          <w:sz w:val="28"/>
          <w:szCs w:val="28"/>
        </w:rPr>
        <w:t>– годовые расходы на закупку товаров, тыс. руб.</w:t>
      </w:r>
      <w:r>
        <w:rPr>
          <w:b/>
          <w:bCs/>
          <w:sz w:val="28"/>
          <w:szCs w:val="28"/>
        </w:rPr>
        <w:t xml:space="preserve"> </w:t>
      </w:r>
    </w:p>
    <w:p w:rsidR="001B72E7" w:rsidRDefault="001B72E7" w:rsidP="0084578B">
      <w:pPr>
        <w:contextualSpacing/>
        <w:jc w:val="center"/>
        <w:rPr>
          <w:sz w:val="28"/>
          <w:szCs w:val="28"/>
        </w:rPr>
      </w:pPr>
      <w:r>
        <w:rPr>
          <w:b/>
          <w:bCs/>
          <w:sz w:val="28"/>
          <w:szCs w:val="28"/>
        </w:rPr>
        <w:t xml:space="preserve">Тнц </w:t>
      </w:r>
      <w:r>
        <w:rPr>
          <w:bCs/>
          <w:sz w:val="28"/>
          <w:szCs w:val="28"/>
        </w:rPr>
        <w:t xml:space="preserve">= </w:t>
      </w:r>
      <w:r>
        <w:rPr>
          <w:sz w:val="28"/>
          <w:szCs w:val="28"/>
        </w:rPr>
        <w:t>80560,0</w:t>
      </w:r>
      <w:r>
        <w:rPr>
          <w:bCs/>
          <w:sz w:val="28"/>
          <w:szCs w:val="28"/>
        </w:rPr>
        <w:t xml:space="preserve"> – </w:t>
      </w:r>
      <w:r>
        <w:rPr>
          <w:sz w:val="28"/>
          <w:szCs w:val="28"/>
        </w:rPr>
        <w:t>72504,0</w:t>
      </w:r>
      <w:r>
        <w:rPr>
          <w:bCs/>
          <w:sz w:val="28"/>
          <w:szCs w:val="28"/>
        </w:rPr>
        <w:t xml:space="preserve"> = 8056</w:t>
      </w:r>
      <w:r>
        <w:rPr>
          <w:sz w:val="28"/>
          <w:szCs w:val="28"/>
        </w:rPr>
        <w:t xml:space="preserve"> тыс. руб.</w:t>
      </w:r>
    </w:p>
    <w:p w:rsidR="001B72E7" w:rsidRDefault="001B72E7" w:rsidP="0084578B">
      <w:pPr>
        <w:contextualSpacing/>
        <w:jc w:val="both"/>
        <w:rPr>
          <w:sz w:val="28"/>
          <w:szCs w:val="28"/>
        </w:rPr>
      </w:pPr>
      <w:r>
        <w:rPr>
          <w:b/>
          <w:bCs/>
          <w:sz w:val="28"/>
          <w:szCs w:val="28"/>
          <w:u w:val="single"/>
        </w:rPr>
        <w:t>Шаг 17</w:t>
      </w:r>
      <w:r>
        <w:rPr>
          <w:b/>
          <w:bCs/>
          <w:sz w:val="28"/>
          <w:szCs w:val="28"/>
        </w:rPr>
        <w:t>.</w:t>
      </w:r>
      <w:r>
        <w:rPr>
          <w:sz w:val="28"/>
          <w:szCs w:val="28"/>
        </w:rPr>
        <w:t xml:space="preserve"> Определить срок окупаемости капитальных вложений (Сокп), лет :</w:t>
      </w:r>
    </w:p>
    <w:p w:rsidR="001B72E7" w:rsidRDefault="001B72E7" w:rsidP="0084578B">
      <w:pPr>
        <w:contextualSpacing/>
        <w:jc w:val="center"/>
        <w:rPr>
          <w:b/>
          <w:bCs/>
          <w:sz w:val="28"/>
          <w:szCs w:val="28"/>
        </w:rPr>
      </w:pPr>
      <w:r>
        <w:rPr>
          <w:b/>
          <w:bCs/>
          <w:sz w:val="28"/>
          <w:szCs w:val="28"/>
        </w:rPr>
        <w:t>Сокп = Вкап / Тнц  ,</w:t>
      </w:r>
    </w:p>
    <w:p w:rsidR="001B72E7" w:rsidRDefault="001B72E7" w:rsidP="0084578B">
      <w:pPr>
        <w:contextualSpacing/>
        <w:jc w:val="both"/>
        <w:rPr>
          <w:bCs/>
          <w:sz w:val="28"/>
          <w:szCs w:val="28"/>
        </w:rPr>
      </w:pPr>
      <w:r>
        <w:rPr>
          <w:bCs/>
          <w:sz w:val="28"/>
          <w:szCs w:val="28"/>
        </w:rPr>
        <w:t>где</w:t>
      </w:r>
    </w:p>
    <w:p w:rsidR="001B72E7" w:rsidRDefault="001B72E7" w:rsidP="0084578B">
      <w:pPr>
        <w:contextualSpacing/>
        <w:jc w:val="both"/>
        <w:rPr>
          <w:sz w:val="28"/>
          <w:szCs w:val="28"/>
        </w:rPr>
      </w:pPr>
      <w:r>
        <w:rPr>
          <w:b/>
          <w:bCs/>
          <w:sz w:val="28"/>
          <w:szCs w:val="28"/>
        </w:rPr>
        <w:t>Вкап</w:t>
      </w:r>
      <w:r>
        <w:rPr>
          <w:sz w:val="28"/>
          <w:szCs w:val="28"/>
        </w:rPr>
        <w:t xml:space="preserve"> – общая сумма капиталовложений на строительство и оснащение склада составляет, тыс. руб.; </w:t>
      </w:r>
    </w:p>
    <w:p w:rsidR="001B72E7" w:rsidRDefault="001B72E7" w:rsidP="0084578B">
      <w:pPr>
        <w:contextualSpacing/>
        <w:jc w:val="both"/>
        <w:rPr>
          <w:b/>
          <w:bCs/>
          <w:sz w:val="28"/>
          <w:szCs w:val="28"/>
        </w:rPr>
      </w:pPr>
      <w:r>
        <w:rPr>
          <w:b/>
          <w:bCs/>
          <w:sz w:val="28"/>
          <w:szCs w:val="28"/>
        </w:rPr>
        <w:t xml:space="preserve">Тнц </w:t>
      </w:r>
      <w:r>
        <w:rPr>
          <w:sz w:val="28"/>
          <w:szCs w:val="28"/>
        </w:rPr>
        <w:t>– размер торговой наценки, тыс. руб.</w:t>
      </w:r>
      <w:r>
        <w:rPr>
          <w:b/>
          <w:bCs/>
          <w:sz w:val="28"/>
          <w:szCs w:val="28"/>
        </w:rPr>
        <w:t xml:space="preserve"> </w:t>
      </w:r>
    </w:p>
    <w:p w:rsidR="001B72E7" w:rsidRDefault="001B72E7" w:rsidP="0084578B">
      <w:pPr>
        <w:contextualSpacing/>
        <w:jc w:val="center"/>
        <w:rPr>
          <w:sz w:val="28"/>
          <w:szCs w:val="28"/>
        </w:rPr>
      </w:pPr>
      <w:r>
        <w:rPr>
          <w:b/>
          <w:bCs/>
          <w:sz w:val="28"/>
          <w:szCs w:val="28"/>
        </w:rPr>
        <w:t xml:space="preserve">Сокп </w:t>
      </w:r>
      <w:r>
        <w:rPr>
          <w:bCs/>
          <w:sz w:val="28"/>
          <w:szCs w:val="28"/>
        </w:rPr>
        <w:t xml:space="preserve">= </w:t>
      </w:r>
      <w:r>
        <w:rPr>
          <w:sz w:val="28"/>
          <w:szCs w:val="28"/>
        </w:rPr>
        <w:t>20460,0</w:t>
      </w:r>
      <w:r>
        <w:rPr>
          <w:bCs/>
          <w:sz w:val="28"/>
          <w:szCs w:val="28"/>
        </w:rPr>
        <w:t xml:space="preserve"> / </w:t>
      </w:r>
      <w:r>
        <w:rPr>
          <w:sz w:val="28"/>
          <w:szCs w:val="28"/>
        </w:rPr>
        <w:t>8056</w:t>
      </w:r>
      <w:r>
        <w:rPr>
          <w:b/>
          <w:bCs/>
          <w:sz w:val="28"/>
          <w:szCs w:val="28"/>
        </w:rPr>
        <w:t xml:space="preserve"> </w:t>
      </w:r>
      <w:r>
        <w:rPr>
          <w:bCs/>
          <w:sz w:val="28"/>
          <w:szCs w:val="28"/>
        </w:rPr>
        <w:t xml:space="preserve">= 2,5 </w:t>
      </w:r>
      <w:r>
        <w:rPr>
          <w:sz w:val="28"/>
          <w:szCs w:val="28"/>
        </w:rPr>
        <w:t>лет.</w:t>
      </w:r>
    </w:p>
    <w:p w:rsidR="001B72E7" w:rsidRDefault="001B72E7" w:rsidP="0084578B">
      <w:pPr>
        <w:contextualSpacing/>
        <w:jc w:val="both"/>
        <w:rPr>
          <w:sz w:val="28"/>
          <w:szCs w:val="28"/>
        </w:rPr>
      </w:pPr>
      <w:r>
        <w:rPr>
          <w:b/>
          <w:bCs/>
          <w:sz w:val="28"/>
          <w:szCs w:val="28"/>
          <w:u w:val="single"/>
        </w:rPr>
        <w:t>Шаг 18</w:t>
      </w:r>
      <w:r>
        <w:rPr>
          <w:b/>
          <w:bCs/>
          <w:sz w:val="28"/>
          <w:szCs w:val="28"/>
        </w:rPr>
        <w:t>.</w:t>
      </w:r>
      <w:r>
        <w:rPr>
          <w:sz w:val="28"/>
          <w:szCs w:val="28"/>
        </w:rPr>
        <w:t xml:space="preserve"> Дать заключение по вопросам:</w:t>
      </w:r>
    </w:p>
    <w:p w:rsidR="001B72E7" w:rsidRDefault="001B72E7" w:rsidP="0084578B">
      <w:pPr>
        <w:pStyle w:val="af0"/>
        <w:numPr>
          <w:ilvl w:val="0"/>
          <w:numId w:val="42"/>
        </w:numPr>
        <w:spacing w:after="0" w:line="240" w:lineRule="auto"/>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эффективности использования складской площади (</w:t>
      </w:r>
      <w:r>
        <w:rPr>
          <w:rFonts w:ascii="Times New Roman" w:eastAsia="Times New Roman" w:hAnsi="Times New Roman"/>
          <w:b/>
          <w:sz w:val="28"/>
          <w:szCs w:val="28"/>
          <w:lang w:eastAsia="ru-RU"/>
        </w:rPr>
        <w:t>Кs</w:t>
      </w:r>
      <w:r>
        <w:rPr>
          <w:rFonts w:ascii="Times New Roman" w:eastAsia="Times New Roman" w:hAnsi="Times New Roman"/>
          <w:sz w:val="28"/>
          <w:szCs w:val="28"/>
          <w:lang w:eastAsia="ru-RU"/>
        </w:rPr>
        <w:t>) = 0,34 ;</w:t>
      </w:r>
    </w:p>
    <w:p w:rsidR="001B72E7" w:rsidRDefault="001B72E7" w:rsidP="0084578B">
      <w:pPr>
        <w:pStyle w:val="af0"/>
        <w:numPr>
          <w:ilvl w:val="0"/>
          <w:numId w:val="42"/>
        </w:numPr>
        <w:spacing w:after="0" w:line="240" w:lineRule="auto"/>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эффективности использования объема склада (</w:t>
      </w:r>
      <w:r>
        <w:rPr>
          <w:rFonts w:ascii="Times New Roman" w:eastAsia="Times New Roman" w:hAnsi="Times New Roman"/>
          <w:b/>
          <w:sz w:val="28"/>
          <w:szCs w:val="28"/>
          <w:lang w:eastAsia="ru-RU"/>
        </w:rPr>
        <w:t>Кv</w:t>
      </w:r>
      <w:r>
        <w:rPr>
          <w:rFonts w:ascii="Times New Roman" w:eastAsia="Times New Roman" w:hAnsi="Times New Roman"/>
          <w:sz w:val="28"/>
          <w:szCs w:val="28"/>
          <w:lang w:eastAsia="ru-RU"/>
        </w:rPr>
        <w:t>) = 0,17 ;</w:t>
      </w:r>
    </w:p>
    <w:p w:rsidR="001B72E7" w:rsidRDefault="001B72E7" w:rsidP="0084578B">
      <w:pPr>
        <w:pStyle w:val="af0"/>
        <w:numPr>
          <w:ilvl w:val="0"/>
          <w:numId w:val="42"/>
        </w:numPr>
        <w:spacing w:after="0" w:line="240" w:lineRule="auto"/>
        <w:ind w:left="284"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уровня механизации складских работ (</w:t>
      </w:r>
      <w:r>
        <w:rPr>
          <w:rFonts w:ascii="Times New Roman" w:eastAsia="Times New Roman" w:hAnsi="Times New Roman"/>
          <w:b/>
          <w:sz w:val="28"/>
          <w:szCs w:val="28"/>
          <w:lang w:eastAsia="ru-RU"/>
        </w:rPr>
        <w:t>Ум</w:t>
      </w:r>
      <w:r>
        <w:rPr>
          <w:rFonts w:ascii="Times New Roman" w:eastAsia="Times New Roman" w:hAnsi="Times New Roman"/>
          <w:sz w:val="28"/>
          <w:szCs w:val="28"/>
          <w:lang w:eastAsia="ru-RU"/>
        </w:rPr>
        <w:t>) = 7,5%.</w:t>
      </w:r>
    </w:p>
    <w:p w:rsidR="001B72E7" w:rsidRDefault="001B72E7" w:rsidP="0084578B">
      <w:pPr>
        <w:ind w:firstLine="567"/>
        <w:contextualSpacing/>
        <w:jc w:val="both"/>
        <w:rPr>
          <w:sz w:val="28"/>
          <w:szCs w:val="28"/>
        </w:rPr>
      </w:pPr>
      <w:r>
        <w:rPr>
          <w:sz w:val="28"/>
          <w:szCs w:val="28"/>
        </w:rPr>
        <w:t>Заключение: полученные данные говорят о том, что эффективность использования площади и объема склада, уровень механизации складских работ ниже установленных норм, это свидетельствует о не эффективной организации работ на складе.</w:t>
      </w:r>
    </w:p>
    <w:p w:rsidR="001B72E7" w:rsidRDefault="001B72E7" w:rsidP="0084578B">
      <w:pPr>
        <w:ind w:firstLine="567"/>
        <w:contextualSpacing/>
        <w:jc w:val="both"/>
        <w:rPr>
          <w:i/>
          <w:sz w:val="28"/>
          <w:szCs w:val="28"/>
        </w:rPr>
      </w:pPr>
      <w:r>
        <w:rPr>
          <w:i/>
          <w:sz w:val="28"/>
          <w:szCs w:val="28"/>
        </w:rPr>
        <w:t>При оценке эффективности использования площади склада следует учитывать, что значения этого показателя могут находиться в примерном интервале 0,25 – 0,60, а по объему – 0,30 – 0,50. При анализе уровня механизации следует учитывать, что его значение менее 30% – недостаточное, 30 – 50% – среднее, более 50% – достаточно высокое.</w:t>
      </w:r>
    </w:p>
    <w:p w:rsidR="001B72E7" w:rsidRDefault="001B72E7" w:rsidP="0084578B">
      <w:pPr>
        <w:ind w:firstLine="567"/>
        <w:contextualSpacing/>
        <w:jc w:val="both"/>
        <w:rPr>
          <w:i/>
          <w:sz w:val="28"/>
          <w:szCs w:val="28"/>
        </w:rPr>
      </w:pPr>
      <w:r>
        <w:rPr>
          <w:i/>
          <w:sz w:val="28"/>
          <w:szCs w:val="28"/>
        </w:rPr>
        <w:t>В целом, чем выше значения этих показателей, тем эффективнее организована работа на складе.</w:t>
      </w:r>
    </w:p>
    <w:p w:rsidR="001B72E7" w:rsidRDefault="001B72E7" w:rsidP="0084578B">
      <w:pPr>
        <w:contextualSpacing/>
        <w:jc w:val="both"/>
        <w:rPr>
          <w:sz w:val="28"/>
          <w:szCs w:val="28"/>
        </w:rPr>
      </w:pPr>
      <w:r>
        <w:rPr>
          <w:b/>
          <w:bCs/>
          <w:sz w:val="28"/>
          <w:szCs w:val="28"/>
          <w:u w:val="single"/>
        </w:rPr>
        <w:t>Шаг 19</w:t>
      </w:r>
      <w:r>
        <w:rPr>
          <w:b/>
          <w:bCs/>
          <w:sz w:val="28"/>
          <w:szCs w:val="28"/>
        </w:rPr>
        <w:t>.</w:t>
      </w:r>
      <w:r>
        <w:rPr>
          <w:sz w:val="28"/>
          <w:szCs w:val="28"/>
        </w:rPr>
        <w:t xml:space="preserve"> По результатам пошаговых действий заполнить таблицу 2. </w:t>
      </w:r>
    </w:p>
    <w:p w:rsidR="001B72E7" w:rsidRDefault="001B72E7" w:rsidP="0084578B">
      <w:pPr>
        <w:contextualSpacing/>
        <w:jc w:val="right"/>
        <w:rPr>
          <w:sz w:val="28"/>
          <w:szCs w:val="28"/>
        </w:rPr>
      </w:pPr>
      <w:r>
        <w:rPr>
          <w:sz w:val="28"/>
          <w:szCs w:val="28"/>
        </w:rPr>
        <w:t>Таблица 2</w:t>
      </w:r>
    </w:p>
    <w:p w:rsidR="001B72E7" w:rsidRDefault="001B72E7" w:rsidP="0084578B">
      <w:pPr>
        <w:contextualSpacing/>
        <w:jc w:val="center"/>
        <w:rPr>
          <w:sz w:val="28"/>
          <w:szCs w:val="28"/>
        </w:rPr>
      </w:pPr>
      <w:r>
        <w:rPr>
          <w:sz w:val="28"/>
          <w:szCs w:val="28"/>
        </w:rPr>
        <w:t>Результаты расчетов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084"/>
        <w:gridCol w:w="1135"/>
      </w:tblGrid>
      <w:tr w:rsidR="001B72E7" w:rsidRPr="001B72E7" w:rsidTr="008E0B34">
        <w:trPr>
          <w:trHeight w:val="225"/>
        </w:trPr>
        <w:tc>
          <w:tcPr>
            <w:tcW w:w="1101"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contextualSpacing/>
              <w:jc w:val="center"/>
              <w:rPr>
                <w:sz w:val="22"/>
                <w:szCs w:val="22"/>
              </w:rPr>
            </w:pPr>
            <w:r w:rsidRPr="0084578B">
              <w:rPr>
                <w:sz w:val="22"/>
                <w:szCs w:val="22"/>
              </w:rPr>
              <w:t xml:space="preserve">№ </w:t>
            </w:r>
            <w:r w:rsidRPr="0084578B">
              <w:rPr>
                <w:bCs/>
                <w:sz w:val="22"/>
                <w:szCs w:val="22"/>
              </w:rPr>
              <w:t>шага</w:t>
            </w:r>
          </w:p>
        </w:tc>
        <w:tc>
          <w:tcPr>
            <w:tcW w:w="8084"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contextualSpacing/>
              <w:jc w:val="center"/>
              <w:rPr>
                <w:sz w:val="22"/>
                <w:szCs w:val="22"/>
              </w:rPr>
            </w:pPr>
            <w:r w:rsidRPr="0084578B">
              <w:rPr>
                <w:bCs/>
                <w:sz w:val="22"/>
                <w:szCs w:val="22"/>
              </w:rPr>
              <w:t>Формула</w:t>
            </w:r>
          </w:p>
        </w:tc>
        <w:tc>
          <w:tcPr>
            <w:tcW w:w="1135" w:type="dxa"/>
            <w:tcBorders>
              <w:top w:val="single" w:sz="4" w:space="0" w:color="auto"/>
              <w:left w:val="single" w:sz="4" w:space="0" w:color="auto"/>
              <w:bottom w:val="single" w:sz="4" w:space="0" w:color="auto"/>
              <w:right w:val="single" w:sz="4" w:space="0" w:color="auto"/>
            </w:tcBorders>
            <w:hideMark/>
          </w:tcPr>
          <w:p w:rsidR="001B72E7" w:rsidRPr="0084578B" w:rsidRDefault="001B72E7" w:rsidP="0084578B">
            <w:pPr>
              <w:contextualSpacing/>
              <w:jc w:val="center"/>
              <w:rPr>
                <w:sz w:val="22"/>
                <w:szCs w:val="22"/>
              </w:rPr>
            </w:pPr>
            <w:r w:rsidRPr="0084578B">
              <w:rPr>
                <w:bCs/>
                <w:sz w:val="22"/>
                <w:szCs w:val="22"/>
              </w:rPr>
              <w:t>Значение</w:t>
            </w:r>
          </w:p>
        </w:tc>
      </w:tr>
      <w:tr w:rsidR="001B72E7" w:rsidRPr="001B72E7" w:rsidTr="008E0B34">
        <w:trPr>
          <w:trHeight w:val="210"/>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Рэ = Рэ. зрпл + Рэ. элкт + Рэ. тпл + Рэ. мтрл + Рэ. амрт1 + Рэ. амрт2</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t>356,74</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2</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Гг = Тос / Ст</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3596,43</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3</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Гс = Гг /360</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9,99</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4</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С1 = Рэ / Гг</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0,1</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5</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Пт1 = Тос / Ч</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t>8056</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6</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Пт2 = Гг / Ч</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359,64</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7</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Кs = Sпол / Sобщ</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0,34</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8</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Vобщ = Sобщ х H</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t>17600</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9</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Vпол = Sпол х h</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3040</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10</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Кv = Vпол / Vобщ</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0,17</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lastRenderedPageBreak/>
              <w:t>11</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Ум = (Qм / Qобщ) х 100</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7,5</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12</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Укап.s = Вкап / Sобщ</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9,3</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13</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Укап.v = Вкап / Vобщ</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1,16</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14</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Укап. грз = Вкап / Гг</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5,69</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15</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Укап.т / обрт = Вкап / Тос</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0,25</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16</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Тнц = Тос – Рзкп</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8056</w:t>
            </w:r>
          </w:p>
        </w:tc>
      </w:tr>
      <w:tr w:rsidR="001B72E7" w:rsidRPr="001B72E7" w:rsidTr="008E0B34">
        <w:trPr>
          <w:trHeight w:val="19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17</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Сокп = Вкап / Тнц</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rPr>
                <w:rFonts w:eastAsia="Calibri"/>
              </w:rPr>
            </w:pPr>
            <w:r w:rsidRPr="008E0B34">
              <w:rPr>
                <w:bCs/>
              </w:rPr>
              <w:t>2,5</w:t>
            </w:r>
          </w:p>
        </w:tc>
      </w:tr>
      <w:tr w:rsidR="001B72E7" w:rsidRPr="001B72E7" w:rsidTr="008E0B34">
        <w:trPr>
          <w:trHeight w:val="16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18</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Текст</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0,0</w:t>
            </w:r>
          </w:p>
        </w:tc>
      </w:tr>
      <w:tr w:rsidR="001B72E7" w:rsidRPr="001B72E7" w:rsidTr="008E0B34">
        <w:trPr>
          <w:trHeight w:val="165"/>
        </w:trPr>
        <w:tc>
          <w:tcPr>
            <w:tcW w:w="1101"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19</w:t>
            </w:r>
          </w:p>
        </w:tc>
        <w:tc>
          <w:tcPr>
            <w:tcW w:w="8084"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Таблица</w:t>
            </w:r>
          </w:p>
        </w:tc>
        <w:tc>
          <w:tcPr>
            <w:tcW w:w="1135" w:type="dxa"/>
            <w:tcBorders>
              <w:top w:val="single" w:sz="4" w:space="0" w:color="auto"/>
              <w:left w:val="single" w:sz="4" w:space="0" w:color="auto"/>
              <w:bottom w:val="single" w:sz="4" w:space="0" w:color="auto"/>
              <w:right w:val="single" w:sz="4" w:space="0" w:color="auto"/>
            </w:tcBorders>
            <w:hideMark/>
          </w:tcPr>
          <w:p w:rsidR="001B72E7" w:rsidRPr="008E0B34" w:rsidRDefault="001B72E7" w:rsidP="0084578B">
            <w:pPr>
              <w:contextualSpacing/>
              <w:jc w:val="both"/>
            </w:pPr>
            <w:r w:rsidRPr="008E0B34">
              <w:t>0,0</w:t>
            </w:r>
          </w:p>
        </w:tc>
      </w:tr>
    </w:tbl>
    <w:p w:rsidR="001B72E7" w:rsidRDefault="001B72E7" w:rsidP="001B72E7">
      <w:pPr>
        <w:ind w:firstLine="567"/>
        <w:contextualSpacing/>
        <w:jc w:val="both"/>
        <w:rPr>
          <w:rFonts w:eastAsia="Calibri"/>
          <w:b/>
          <w:sz w:val="28"/>
          <w:szCs w:val="28"/>
          <w:lang w:eastAsia="en-US"/>
        </w:rPr>
      </w:pPr>
    </w:p>
    <w:p w:rsidR="00DC334C" w:rsidRPr="001E4FC8" w:rsidRDefault="009A651C" w:rsidP="00603B00">
      <w:pPr>
        <w:jc w:val="both"/>
        <w:rPr>
          <w:sz w:val="28"/>
          <w:szCs w:val="28"/>
        </w:rPr>
      </w:pPr>
      <w:r w:rsidRPr="001E4FC8">
        <w:rPr>
          <w:b/>
          <w:sz w:val="28"/>
          <w:szCs w:val="28"/>
        </w:rPr>
        <w:t>Задача</w:t>
      </w:r>
      <w:r w:rsidR="00DC334C" w:rsidRPr="001E4FC8">
        <w:rPr>
          <w:b/>
          <w:sz w:val="28"/>
          <w:szCs w:val="28"/>
        </w:rPr>
        <w:t xml:space="preserve"> № </w:t>
      </w:r>
      <w:r w:rsidRPr="001E4FC8">
        <w:rPr>
          <w:b/>
          <w:sz w:val="28"/>
          <w:szCs w:val="28"/>
        </w:rPr>
        <w:t>60</w:t>
      </w:r>
      <w:r w:rsidR="00DC334C" w:rsidRPr="001E4FC8">
        <w:rPr>
          <w:b/>
          <w:sz w:val="28"/>
          <w:szCs w:val="28"/>
        </w:rPr>
        <w:t xml:space="preserve">: </w:t>
      </w:r>
    </w:p>
    <w:p w:rsidR="001E4FC8" w:rsidRPr="001E4FC8" w:rsidRDefault="001E4FC8" w:rsidP="001E4FC8">
      <w:pPr>
        <w:pStyle w:val="af9"/>
        <w:tabs>
          <w:tab w:val="left" w:pos="709"/>
          <w:tab w:val="left" w:pos="851"/>
        </w:tabs>
        <w:spacing w:after="0"/>
        <w:ind w:firstLine="567"/>
        <w:jc w:val="both"/>
        <w:rPr>
          <w:sz w:val="28"/>
          <w:szCs w:val="28"/>
        </w:rPr>
      </w:pPr>
      <w:r w:rsidRPr="001E4FC8">
        <w:rPr>
          <w:sz w:val="28"/>
          <w:szCs w:val="28"/>
        </w:rPr>
        <w:t xml:space="preserve">Выручка от реализации продукции на складе составила 286 тыс. руб., затраты на доставку и реализацию продукции 215 тыс. руб. Склад реализовал основные производственные  фонды на 27 тыс. руб., а предпродажные затраты составили 4,5 тыс. руб. Прибыль по внереализационным операциям составила 6,6 тыс. руб. </w:t>
      </w:r>
    </w:p>
    <w:p w:rsidR="001E4FC8" w:rsidRPr="001E4FC8" w:rsidRDefault="001E4FC8" w:rsidP="001E4FC8">
      <w:pPr>
        <w:pStyle w:val="af9"/>
        <w:tabs>
          <w:tab w:val="left" w:pos="709"/>
          <w:tab w:val="left" w:pos="851"/>
        </w:tabs>
        <w:spacing w:after="0"/>
        <w:ind w:firstLine="567"/>
        <w:jc w:val="both"/>
        <w:rPr>
          <w:i/>
          <w:sz w:val="28"/>
          <w:szCs w:val="28"/>
        </w:rPr>
      </w:pPr>
      <w:r w:rsidRPr="001E4FC8">
        <w:rPr>
          <w:i/>
          <w:sz w:val="28"/>
          <w:szCs w:val="28"/>
        </w:rPr>
        <w:t>Рассчитайте балансовую прибыль и ее структуру.</w:t>
      </w:r>
    </w:p>
    <w:p w:rsidR="00E31E6B" w:rsidRDefault="00E31E6B" w:rsidP="00E31E6B">
      <w:pPr>
        <w:jc w:val="both"/>
        <w:rPr>
          <w:color w:val="0D0D0D"/>
          <w:sz w:val="28"/>
          <w:szCs w:val="28"/>
        </w:rPr>
      </w:pPr>
      <w:r>
        <w:rPr>
          <w:b/>
          <w:color w:val="0D0D0D"/>
          <w:sz w:val="28"/>
          <w:szCs w:val="28"/>
        </w:rPr>
        <w:t>Решение:</w:t>
      </w:r>
    </w:p>
    <w:p w:rsidR="001E4FC8" w:rsidRPr="001E4FC8" w:rsidRDefault="001E4FC8" w:rsidP="001E4FC8">
      <w:pPr>
        <w:pStyle w:val="af9"/>
        <w:numPr>
          <w:ilvl w:val="0"/>
          <w:numId w:val="47"/>
        </w:numPr>
        <w:tabs>
          <w:tab w:val="left" w:pos="709"/>
          <w:tab w:val="left" w:pos="851"/>
        </w:tabs>
        <w:spacing w:after="0"/>
        <w:ind w:left="0" w:firstLine="0"/>
        <w:jc w:val="both"/>
        <w:rPr>
          <w:sz w:val="28"/>
          <w:szCs w:val="28"/>
        </w:rPr>
      </w:pPr>
      <w:r w:rsidRPr="001E4FC8">
        <w:rPr>
          <w:sz w:val="28"/>
          <w:szCs w:val="28"/>
        </w:rPr>
        <w:t>Рассчитаем прибыль от реализации продукции.</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П</w:t>
      </w:r>
      <w:r w:rsidRPr="001E4FC8">
        <w:rPr>
          <w:sz w:val="28"/>
          <w:szCs w:val="28"/>
          <w:vertAlign w:val="subscript"/>
        </w:rPr>
        <w:t>РЕАЛ</w:t>
      </w:r>
      <w:r w:rsidRPr="001E4FC8">
        <w:rPr>
          <w:sz w:val="28"/>
          <w:szCs w:val="28"/>
        </w:rPr>
        <w:t xml:space="preserve"> = 286 – 215 = 71 (тыс. руб.).</w:t>
      </w:r>
    </w:p>
    <w:p w:rsidR="001E4FC8" w:rsidRPr="001E4FC8" w:rsidRDefault="001E4FC8" w:rsidP="001E4FC8">
      <w:pPr>
        <w:pStyle w:val="af9"/>
        <w:numPr>
          <w:ilvl w:val="0"/>
          <w:numId w:val="47"/>
        </w:numPr>
        <w:tabs>
          <w:tab w:val="left" w:pos="709"/>
          <w:tab w:val="left" w:pos="851"/>
        </w:tabs>
        <w:spacing w:after="0"/>
        <w:ind w:left="567" w:hanging="567"/>
        <w:jc w:val="both"/>
        <w:rPr>
          <w:sz w:val="28"/>
          <w:szCs w:val="28"/>
        </w:rPr>
      </w:pPr>
      <w:r w:rsidRPr="001E4FC8">
        <w:rPr>
          <w:sz w:val="28"/>
          <w:szCs w:val="28"/>
        </w:rPr>
        <w:t>Рассчитаем прибыль от реализации крана.</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П</w:t>
      </w:r>
      <w:r w:rsidRPr="001E4FC8">
        <w:rPr>
          <w:sz w:val="28"/>
          <w:szCs w:val="28"/>
          <w:vertAlign w:val="subscript"/>
        </w:rPr>
        <w:t>О.Ф.</w:t>
      </w:r>
      <w:r w:rsidRPr="001E4FC8">
        <w:rPr>
          <w:sz w:val="28"/>
          <w:szCs w:val="28"/>
        </w:rPr>
        <w:t xml:space="preserve"> = 27 – 4,5 = 22,5 (тыс. руб.).</w:t>
      </w:r>
    </w:p>
    <w:p w:rsidR="001E4FC8" w:rsidRPr="001E4FC8" w:rsidRDefault="001E4FC8" w:rsidP="001E4FC8">
      <w:pPr>
        <w:pStyle w:val="af9"/>
        <w:numPr>
          <w:ilvl w:val="0"/>
          <w:numId w:val="47"/>
        </w:numPr>
        <w:tabs>
          <w:tab w:val="left" w:pos="709"/>
          <w:tab w:val="left" w:pos="851"/>
        </w:tabs>
        <w:spacing w:after="0"/>
        <w:ind w:left="567" w:hanging="567"/>
        <w:jc w:val="both"/>
        <w:rPr>
          <w:sz w:val="28"/>
          <w:szCs w:val="28"/>
        </w:rPr>
      </w:pPr>
      <w:r w:rsidRPr="001E4FC8">
        <w:rPr>
          <w:sz w:val="28"/>
          <w:szCs w:val="28"/>
        </w:rPr>
        <w:t>Рассчитаем балансовую прибыль.</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П</w:t>
      </w:r>
      <w:r w:rsidRPr="001E4FC8">
        <w:rPr>
          <w:sz w:val="28"/>
          <w:szCs w:val="28"/>
          <w:vertAlign w:val="subscript"/>
        </w:rPr>
        <w:t>БАЛ</w:t>
      </w:r>
      <w:r w:rsidRPr="001E4FC8">
        <w:rPr>
          <w:sz w:val="28"/>
          <w:szCs w:val="28"/>
        </w:rPr>
        <w:t xml:space="preserve"> = 71 + 22,5 + 6,6 = 100,1 (тыс. руб.).</w:t>
      </w:r>
    </w:p>
    <w:p w:rsidR="001E4FC8" w:rsidRPr="001E4FC8" w:rsidRDefault="001E4FC8" w:rsidP="001E4FC8">
      <w:pPr>
        <w:pStyle w:val="af9"/>
        <w:numPr>
          <w:ilvl w:val="0"/>
          <w:numId w:val="47"/>
        </w:numPr>
        <w:tabs>
          <w:tab w:val="left" w:pos="709"/>
          <w:tab w:val="left" w:pos="851"/>
        </w:tabs>
        <w:spacing w:after="0"/>
        <w:ind w:left="567" w:hanging="567"/>
        <w:jc w:val="both"/>
        <w:rPr>
          <w:sz w:val="28"/>
          <w:szCs w:val="28"/>
        </w:rPr>
      </w:pPr>
      <w:r w:rsidRPr="001E4FC8">
        <w:rPr>
          <w:sz w:val="28"/>
          <w:szCs w:val="28"/>
        </w:rPr>
        <w:t>Рассчитаем структуру балансовой прибыли.</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У</w:t>
      </w:r>
      <w:r w:rsidRPr="001E4FC8">
        <w:rPr>
          <w:sz w:val="28"/>
          <w:szCs w:val="28"/>
          <w:vertAlign w:val="subscript"/>
        </w:rPr>
        <w:t>РЕАЛ</w:t>
      </w:r>
      <w:r w:rsidRPr="001E4FC8">
        <w:rPr>
          <w:sz w:val="28"/>
          <w:szCs w:val="28"/>
        </w:rPr>
        <w:t xml:space="preserve"> = (71 / 100,1) * 100% = 70,9%</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У</w:t>
      </w:r>
      <w:r w:rsidRPr="001E4FC8">
        <w:rPr>
          <w:sz w:val="28"/>
          <w:szCs w:val="28"/>
          <w:vertAlign w:val="subscript"/>
        </w:rPr>
        <w:t>О.Ф.</w:t>
      </w:r>
      <w:r w:rsidRPr="001E4FC8">
        <w:rPr>
          <w:sz w:val="28"/>
          <w:szCs w:val="28"/>
        </w:rPr>
        <w:t xml:space="preserve"> = (22,5 / 100,1) * 100% = 22,5%</w:t>
      </w:r>
    </w:p>
    <w:p w:rsidR="001E4FC8" w:rsidRPr="001E4FC8" w:rsidRDefault="001E4FC8" w:rsidP="001E4FC8">
      <w:pPr>
        <w:pStyle w:val="af9"/>
        <w:tabs>
          <w:tab w:val="left" w:pos="709"/>
          <w:tab w:val="left" w:pos="851"/>
        </w:tabs>
        <w:spacing w:after="0"/>
        <w:jc w:val="center"/>
        <w:rPr>
          <w:sz w:val="28"/>
          <w:szCs w:val="28"/>
        </w:rPr>
      </w:pPr>
      <w:r w:rsidRPr="001E4FC8">
        <w:rPr>
          <w:sz w:val="28"/>
          <w:szCs w:val="28"/>
        </w:rPr>
        <w:t>У</w:t>
      </w:r>
      <w:r w:rsidRPr="001E4FC8">
        <w:rPr>
          <w:sz w:val="28"/>
          <w:szCs w:val="28"/>
          <w:vertAlign w:val="subscript"/>
        </w:rPr>
        <w:t>ВНЕР.</w:t>
      </w:r>
      <w:r w:rsidRPr="001E4FC8">
        <w:rPr>
          <w:sz w:val="28"/>
          <w:szCs w:val="28"/>
        </w:rPr>
        <w:t xml:space="preserve"> = (6,6 / 100,1) * 100% = 6,6%</w:t>
      </w:r>
    </w:p>
    <w:p w:rsidR="001E4FC8" w:rsidRPr="001E4FC8" w:rsidRDefault="001E4FC8" w:rsidP="001E4FC8">
      <w:pPr>
        <w:pStyle w:val="af9"/>
        <w:tabs>
          <w:tab w:val="left" w:pos="709"/>
          <w:tab w:val="left" w:pos="851"/>
        </w:tabs>
        <w:spacing w:after="0"/>
        <w:jc w:val="both"/>
        <w:rPr>
          <w:sz w:val="28"/>
          <w:szCs w:val="28"/>
        </w:rPr>
      </w:pPr>
      <w:r w:rsidRPr="001E4FC8">
        <w:rPr>
          <w:b/>
          <w:sz w:val="28"/>
          <w:szCs w:val="28"/>
        </w:rPr>
        <w:t>Ответ:</w:t>
      </w:r>
      <w:r w:rsidRPr="001E4FC8">
        <w:rPr>
          <w:sz w:val="28"/>
          <w:szCs w:val="28"/>
        </w:rPr>
        <w:t xml:space="preserve"> балансовая прибыль составила 100,1 тыс. руб.; удельный вес прибыли от реализации продукции 70,9%, прибыли от реализации основных фондов 22,5%, прибыли по внереализационным операциям 6,6%.</w:t>
      </w:r>
    </w:p>
    <w:p w:rsidR="00BC55C6" w:rsidRPr="00E8246B" w:rsidRDefault="00BC55C6" w:rsidP="009F148F">
      <w:pPr>
        <w:pStyle w:val="Style7"/>
        <w:widowControl/>
        <w:spacing w:line="240" w:lineRule="auto"/>
        <w:rPr>
          <w:b/>
          <w:sz w:val="28"/>
          <w:szCs w:val="28"/>
          <w:highlight w:val="yellow"/>
        </w:rPr>
      </w:pPr>
    </w:p>
    <w:p w:rsidR="00BC55C6" w:rsidRPr="001E4FC8" w:rsidRDefault="009A651C" w:rsidP="00603B00">
      <w:pPr>
        <w:jc w:val="both"/>
        <w:rPr>
          <w:b/>
          <w:sz w:val="28"/>
          <w:szCs w:val="28"/>
        </w:rPr>
      </w:pPr>
      <w:r w:rsidRPr="001E4FC8">
        <w:rPr>
          <w:b/>
          <w:sz w:val="28"/>
          <w:szCs w:val="28"/>
        </w:rPr>
        <w:t>Задача</w:t>
      </w:r>
      <w:r w:rsidR="00DC334C" w:rsidRPr="001E4FC8">
        <w:rPr>
          <w:b/>
          <w:sz w:val="28"/>
          <w:szCs w:val="28"/>
        </w:rPr>
        <w:t xml:space="preserve"> № </w:t>
      </w:r>
      <w:r w:rsidRPr="001E4FC8">
        <w:rPr>
          <w:b/>
          <w:sz w:val="28"/>
          <w:szCs w:val="28"/>
        </w:rPr>
        <w:t>61</w:t>
      </w:r>
      <w:r w:rsidR="00DC334C" w:rsidRPr="001E4FC8">
        <w:rPr>
          <w:b/>
          <w:sz w:val="28"/>
          <w:szCs w:val="28"/>
        </w:rPr>
        <w:t>:</w:t>
      </w:r>
      <w:r w:rsidR="00BC55C6" w:rsidRPr="001E4FC8">
        <w:rPr>
          <w:b/>
          <w:sz w:val="28"/>
          <w:szCs w:val="28"/>
        </w:rPr>
        <w:t xml:space="preserve"> </w:t>
      </w:r>
    </w:p>
    <w:p w:rsidR="001E4FC8" w:rsidRPr="001E4FC8" w:rsidRDefault="001E4FC8" w:rsidP="001E4FC8">
      <w:pPr>
        <w:pStyle w:val="af9"/>
        <w:spacing w:after="0"/>
        <w:ind w:firstLine="567"/>
        <w:contextualSpacing/>
        <w:jc w:val="both"/>
        <w:rPr>
          <w:sz w:val="28"/>
          <w:szCs w:val="28"/>
        </w:rPr>
      </w:pPr>
      <w:r w:rsidRPr="001E4FC8">
        <w:rPr>
          <w:sz w:val="28"/>
          <w:szCs w:val="28"/>
        </w:rPr>
        <w:t xml:space="preserve">Выручка от реализации продукции на складе оптовой торговли составила 18000 руб. Предприятие продало 120 изделий. Себестоимость одного изделия 125 руб. </w:t>
      </w:r>
    </w:p>
    <w:p w:rsidR="001E4FC8" w:rsidRPr="001E4FC8" w:rsidRDefault="001E4FC8" w:rsidP="001E4FC8">
      <w:pPr>
        <w:pStyle w:val="af9"/>
        <w:spacing w:after="0"/>
        <w:ind w:firstLine="567"/>
        <w:contextualSpacing/>
        <w:jc w:val="both"/>
        <w:rPr>
          <w:i/>
          <w:sz w:val="28"/>
          <w:szCs w:val="28"/>
        </w:rPr>
      </w:pPr>
      <w:r w:rsidRPr="001E4FC8">
        <w:rPr>
          <w:i/>
          <w:sz w:val="28"/>
          <w:szCs w:val="28"/>
        </w:rPr>
        <w:t>Рассчитайте рентабельность продукции.</w:t>
      </w:r>
    </w:p>
    <w:p w:rsidR="00E31E6B" w:rsidRDefault="00E31E6B" w:rsidP="00E31E6B">
      <w:pPr>
        <w:jc w:val="both"/>
        <w:rPr>
          <w:color w:val="0D0D0D"/>
          <w:sz w:val="28"/>
          <w:szCs w:val="28"/>
        </w:rPr>
      </w:pPr>
      <w:r>
        <w:rPr>
          <w:b/>
          <w:color w:val="0D0D0D"/>
          <w:sz w:val="28"/>
          <w:szCs w:val="28"/>
        </w:rPr>
        <w:t>Решение:</w:t>
      </w:r>
    </w:p>
    <w:p w:rsidR="001E4FC8" w:rsidRPr="001E4FC8" w:rsidRDefault="001E4FC8" w:rsidP="001E4FC8">
      <w:pPr>
        <w:pStyle w:val="af9"/>
        <w:tabs>
          <w:tab w:val="left" w:pos="851"/>
        </w:tabs>
        <w:spacing w:after="0"/>
        <w:contextualSpacing/>
        <w:jc w:val="both"/>
        <w:rPr>
          <w:sz w:val="28"/>
          <w:szCs w:val="28"/>
        </w:rPr>
      </w:pPr>
      <w:r w:rsidRPr="001E4FC8">
        <w:rPr>
          <w:b/>
          <w:sz w:val="28"/>
          <w:szCs w:val="28"/>
        </w:rPr>
        <w:t>1.</w:t>
      </w:r>
      <w:r w:rsidRPr="001E4FC8">
        <w:rPr>
          <w:sz w:val="28"/>
          <w:szCs w:val="28"/>
        </w:rPr>
        <w:t xml:space="preserve"> Определим себестоимость всех изделий.</w:t>
      </w:r>
    </w:p>
    <w:p w:rsidR="001E4FC8" w:rsidRPr="001E4FC8" w:rsidRDefault="001E4FC8" w:rsidP="001E4FC8">
      <w:pPr>
        <w:pStyle w:val="af9"/>
        <w:tabs>
          <w:tab w:val="left" w:pos="709"/>
          <w:tab w:val="left" w:pos="851"/>
        </w:tabs>
        <w:spacing w:after="0"/>
        <w:contextualSpacing/>
        <w:jc w:val="center"/>
        <w:rPr>
          <w:sz w:val="28"/>
          <w:szCs w:val="28"/>
        </w:rPr>
      </w:pPr>
      <w:r w:rsidRPr="001E4FC8">
        <w:rPr>
          <w:sz w:val="28"/>
          <w:szCs w:val="28"/>
        </w:rPr>
        <w:t>С = 125 х 120 = 15000 (руб.).</w:t>
      </w:r>
    </w:p>
    <w:p w:rsidR="001E4FC8" w:rsidRPr="001E4FC8" w:rsidRDefault="001E4FC8" w:rsidP="001E4FC8">
      <w:pPr>
        <w:pStyle w:val="af9"/>
        <w:tabs>
          <w:tab w:val="left" w:pos="851"/>
        </w:tabs>
        <w:spacing w:after="0"/>
        <w:contextualSpacing/>
        <w:jc w:val="both"/>
        <w:rPr>
          <w:sz w:val="28"/>
          <w:szCs w:val="28"/>
        </w:rPr>
      </w:pPr>
      <w:r w:rsidRPr="001E4FC8">
        <w:rPr>
          <w:b/>
          <w:sz w:val="28"/>
          <w:szCs w:val="28"/>
        </w:rPr>
        <w:t>2.</w:t>
      </w:r>
      <w:r w:rsidRPr="001E4FC8">
        <w:rPr>
          <w:sz w:val="28"/>
          <w:szCs w:val="28"/>
        </w:rPr>
        <w:t xml:space="preserve"> Рассчитаем прибыль от реализации продукции.</w:t>
      </w:r>
    </w:p>
    <w:p w:rsidR="001E4FC8" w:rsidRPr="001E4FC8" w:rsidRDefault="001E4FC8" w:rsidP="001E4FC8">
      <w:pPr>
        <w:pStyle w:val="af9"/>
        <w:tabs>
          <w:tab w:val="left" w:pos="709"/>
          <w:tab w:val="left" w:pos="851"/>
        </w:tabs>
        <w:spacing w:after="0"/>
        <w:contextualSpacing/>
        <w:jc w:val="center"/>
        <w:rPr>
          <w:sz w:val="28"/>
          <w:szCs w:val="28"/>
        </w:rPr>
      </w:pPr>
      <w:r w:rsidRPr="001E4FC8">
        <w:rPr>
          <w:sz w:val="28"/>
          <w:szCs w:val="28"/>
        </w:rPr>
        <w:t>П = 18000 – 15000 = 3000 (руб.).</w:t>
      </w:r>
    </w:p>
    <w:p w:rsidR="001E4FC8" w:rsidRPr="001E4FC8" w:rsidRDefault="001E4FC8" w:rsidP="001E4FC8">
      <w:pPr>
        <w:pStyle w:val="af9"/>
        <w:tabs>
          <w:tab w:val="left" w:pos="851"/>
        </w:tabs>
        <w:spacing w:after="0"/>
        <w:contextualSpacing/>
        <w:jc w:val="both"/>
        <w:rPr>
          <w:sz w:val="28"/>
          <w:szCs w:val="28"/>
        </w:rPr>
      </w:pPr>
      <w:r w:rsidRPr="001E4FC8">
        <w:rPr>
          <w:b/>
          <w:sz w:val="28"/>
          <w:szCs w:val="28"/>
        </w:rPr>
        <w:t>3.</w:t>
      </w:r>
      <w:r w:rsidRPr="001E4FC8">
        <w:rPr>
          <w:sz w:val="28"/>
          <w:szCs w:val="28"/>
        </w:rPr>
        <w:t xml:space="preserve"> Рассчитаем уровень рентабельности продукции.</w:t>
      </w:r>
    </w:p>
    <w:p w:rsidR="001E4FC8" w:rsidRPr="001E4FC8" w:rsidRDefault="001E4FC8" w:rsidP="001E4FC8">
      <w:pPr>
        <w:pStyle w:val="af9"/>
        <w:tabs>
          <w:tab w:val="left" w:pos="709"/>
          <w:tab w:val="left" w:pos="851"/>
        </w:tabs>
        <w:spacing w:after="0"/>
        <w:contextualSpacing/>
        <w:jc w:val="center"/>
        <w:rPr>
          <w:sz w:val="28"/>
          <w:szCs w:val="28"/>
        </w:rPr>
      </w:pPr>
      <w:r w:rsidRPr="001E4FC8">
        <w:rPr>
          <w:sz w:val="28"/>
          <w:szCs w:val="28"/>
        </w:rPr>
        <w:t>У</w:t>
      </w:r>
      <w:r w:rsidRPr="001E4FC8">
        <w:rPr>
          <w:sz w:val="28"/>
          <w:szCs w:val="28"/>
          <w:vertAlign w:val="subscript"/>
        </w:rPr>
        <w:t>Р</w:t>
      </w:r>
      <w:r w:rsidRPr="001E4FC8">
        <w:rPr>
          <w:sz w:val="28"/>
          <w:szCs w:val="28"/>
        </w:rPr>
        <w:t xml:space="preserve"> = (3000 / 18000) х 100% = 16,7%.</w:t>
      </w:r>
    </w:p>
    <w:p w:rsidR="001E4FC8" w:rsidRPr="001E4FC8" w:rsidRDefault="001E4FC8" w:rsidP="001E4FC8">
      <w:pPr>
        <w:pStyle w:val="af9"/>
        <w:tabs>
          <w:tab w:val="left" w:pos="709"/>
          <w:tab w:val="left" w:pos="851"/>
        </w:tabs>
        <w:spacing w:after="0"/>
        <w:contextualSpacing/>
        <w:jc w:val="both"/>
        <w:rPr>
          <w:sz w:val="28"/>
          <w:szCs w:val="28"/>
          <w:u w:val="single"/>
        </w:rPr>
      </w:pPr>
      <w:r w:rsidRPr="001E4FC8">
        <w:rPr>
          <w:b/>
          <w:sz w:val="28"/>
          <w:szCs w:val="28"/>
        </w:rPr>
        <w:t>Ответ:</w:t>
      </w:r>
      <w:r w:rsidRPr="001E4FC8">
        <w:rPr>
          <w:sz w:val="28"/>
          <w:szCs w:val="28"/>
        </w:rPr>
        <w:t xml:space="preserve"> рентабельность продукции 16,7%.</w:t>
      </w:r>
    </w:p>
    <w:p w:rsidR="00E45F92" w:rsidRPr="00E8246B" w:rsidRDefault="00E45F92" w:rsidP="00BC55C6">
      <w:pPr>
        <w:pStyle w:val="Style7"/>
        <w:widowControl/>
        <w:spacing w:line="240" w:lineRule="auto"/>
        <w:ind w:firstLine="567"/>
        <w:rPr>
          <w:rStyle w:val="FontStyle60"/>
          <w:sz w:val="28"/>
          <w:szCs w:val="28"/>
          <w:highlight w:val="yellow"/>
        </w:rPr>
      </w:pPr>
    </w:p>
    <w:p w:rsidR="00BC55C6" w:rsidRPr="00FA1CCD" w:rsidRDefault="009A651C" w:rsidP="00603B00">
      <w:pPr>
        <w:jc w:val="both"/>
        <w:rPr>
          <w:b/>
          <w:sz w:val="28"/>
          <w:szCs w:val="28"/>
        </w:rPr>
      </w:pPr>
      <w:r w:rsidRPr="00FA1CCD">
        <w:rPr>
          <w:b/>
          <w:sz w:val="28"/>
          <w:szCs w:val="28"/>
        </w:rPr>
        <w:t>Задача</w:t>
      </w:r>
      <w:r w:rsidR="00DC334C" w:rsidRPr="00FA1CCD">
        <w:rPr>
          <w:b/>
          <w:sz w:val="28"/>
          <w:szCs w:val="28"/>
        </w:rPr>
        <w:t xml:space="preserve"> № </w:t>
      </w:r>
      <w:r w:rsidRPr="00FA1CCD">
        <w:rPr>
          <w:b/>
          <w:sz w:val="28"/>
          <w:szCs w:val="28"/>
        </w:rPr>
        <w:t>62</w:t>
      </w:r>
      <w:r w:rsidR="00DC334C" w:rsidRPr="00FA1CCD">
        <w:rPr>
          <w:b/>
          <w:sz w:val="28"/>
          <w:szCs w:val="28"/>
        </w:rPr>
        <w:t xml:space="preserve">: </w:t>
      </w:r>
    </w:p>
    <w:p w:rsidR="00FA1CCD" w:rsidRDefault="00FA1CCD" w:rsidP="00FA1CCD">
      <w:pPr>
        <w:ind w:firstLine="567"/>
        <w:contextualSpacing/>
        <w:jc w:val="both"/>
        <w:rPr>
          <w:sz w:val="28"/>
          <w:szCs w:val="28"/>
        </w:rPr>
      </w:pPr>
      <w:r>
        <w:rPr>
          <w:i/>
          <w:sz w:val="28"/>
          <w:szCs w:val="28"/>
        </w:rPr>
        <w:t>Принять решение по выбору поставщика ТМЦ</w:t>
      </w:r>
      <w:r>
        <w:rPr>
          <w:sz w:val="28"/>
          <w:szCs w:val="28"/>
        </w:rPr>
        <w:t>, если их поставляют на предприятие три фирмы (А, Б и С), производящие одинаковую продукцию, одинакового качества.</w:t>
      </w:r>
    </w:p>
    <w:p w:rsidR="00FA1CCD" w:rsidRPr="00952074" w:rsidRDefault="00FA1CCD" w:rsidP="00FA1CCD">
      <w:pPr>
        <w:ind w:firstLine="567"/>
        <w:contextualSpacing/>
        <w:jc w:val="both"/>
        <w:rPr>
          <w:sz w:val="28"/>
          <w:szCs w:val="28"/>
        </w:rPr>
      </w:pPr>
      <w:r w:rsidRPr="00952074">
        <w:rPr>
          <w:sz w:val="28"/>
          <w:szCs w:val="28"/>
        </w:rPr>
        <w:t>Характеристики фирм следующие:</w:t>
      </w:r>
    </w:p>
    <w:p w:rsidR="00FA1CCD" w:rsidRPr="00952074" w:rsidRDefault="00FA1CCD" w:rsidP="00952074">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952074">
        <w:rPr>
          <w:rFonts w:ascii="Times New Roman" w:eastAsia="Times New Roman" w:hAnsi="Times New Roman"/>
          <w:sz w:val="28"/>
          <w:szCs w:val="28"/>
          <w:lang w:eastAsia="ru-RU"/>
        </w:rPr>
        <w:lastRenderedPageBreak/>
        <w:t>удаленность от предприятия:</w:t>
      </w:r>
      <w:r w:rsidR="00952074" w:rsidRPr="00952074">
        <w:rPr>
          <w:rFonts w:ascii="Times New Roman" w:eastAsia="Times New Roman" w:hAnsi="Times New Roman"/>
          <w:sz w:val="28"/>
          <w:szCs w:val="28"/>
          <w:lang w:eastAsia="ru-RU"/>
        </w:rPr>
        <w:t xml:space="preserve"> </w:t>
      </w:r>
      <w:r w:rsidRPr="00952074">
        <w:rPr>
          <w:rFonts w:ascii="Times New Roman" w:hAnsi="Times New Roman"/>
          <w:sz w:val="28"/>
          <w:szCs w:val="28"/>
        </w:rPr>
        <w:t>А – 236 км,</w:t>
      </w:r>
      <w:r w:rsidR="00952074" w:rsidRPr="00952074">
        <w:rPr>
          <w:rFonts w:ascii="Times New Roman" w:hAnsi="Times New Roman"/>
          <w:sz w:val="28"/>
          <w:szCs w:val="28"/>
        </w:rPr>
        <w:t xml:space="preserve"> </w:t>
      </w:r>
      <w:r w:rsidRPr="00952074">
        <w:rPr>
          <w:rFonts w:ascii="Times New Roman" w:hAnsi="Times New Roman"/>
          <w:sz w:val="28"/>
          <w:szCs w:val="28"/>
        </w:rPr>
        <w:t>Б – 195 км,</w:t>
      </w:r>
      <w:r w:rsidR="00952074" w:rsidRPr="00952074">
        <w:rPr>
          <w:rFonts w:ascii="Times New Roman" w:hAnsi="Times New Roman"/>
          <w:sz w:val="28"/>
          <w:szCs w:val="28"/>
        </w:rPr>
        <w:t xml:space="preserve"> </w:t>
      </w:r>
      <w:r w:rsidRPr="00952074">
        <w:rPr>
          <w:rFonts w:ascii="Times New Roman" w:hAnsi="Times New Roman"/>
          <w:sz w:val="28"/>
          <w:szCs w:val="28"/>
        </w:rPr>
        <w:t>С – 221 км;</w:t>
      </w:r>
    </w:p>
    <w:p w:rsidR="00FA1CCD" w:rsidRPr="00952074" w:rsidRDefault="00FA1CCD" w:rsidP="00952074">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952074">
        <w:rPr>
          <w:rFonts w:ascii="Times New Roman" w:eastAsia="Times New Roman" w:hAnsi="Times New Roman"/>
          <w:sz w:val="28"/>
          <w:szCs w:val="28"/>
          <w:lang w:eastAsia="ru-RU"/>
        </w:rPr>
        <w:t>разгрузка:</w:t>
      </w:r>
      <w:r w:rsidR="00952074" w:rsidRPr="00952074">
        <w:rPr>
          <w:rFonts w:ascii="Times New Roman" w:eastAsia="Times New Roman" w:hAnsi="Times New Roman"/>
          <w:sz w:val="28"/>
          <w:szCs w:val="28"/>
          <w:lang w:eastAsia="ru-RU"/>
        </w:rPr>
        <w:t xml:space="preserve"> </w:t>
      </w:r>
      <w:r w:rsidRPr="00952074">
        <w:rPr>
          <w:rFonts w:ascii="Times New Roman" w:hAnsi="Times New Roman"/>
          <w:sz w:val="28"/>
          <w:szCs w:val="28"/>
        </w:rPr>
        <w:t>А и С – механизированная,</w:t>
      </w:r>
      <w:r w:rsidR="00952074" w:rsidRPr="00952074">
        <w:rPr>
          <w:rFonts w:ascii="Times New Roman" w:hAnsi="Times New Roman"/>
          <w:sz w:val="28"/>
          <w:szCs w:val="28"/>
        </w:rPr>
        <w:t xml:space="preserve"> </w:t>
      </w:r>
      <w:r w:rsidRPr="00952074">
        <w:rPr>
          <w:rFonts w:ascii="Times New Roman" w:hAnsi="Times New Roman"/>
          <w:sz w:val="28"/>
          <w:szCs w:val="28"/>
        </w:rPr>
        <w:t>Б – ручная;</w:t>
      </w:r>
    </w:p>
    <w:p w:rsidR="00FA1CCD" w:rsidRPr="00952074" w:rsidRDefault="00FA1CCD" w:rsidP="00952074">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952074">
        <w:rPr>
          <w:rFonts w:ascii="Times New Roman" w:eastAsia="Times New Roman" w:hAnsi="Times New Roman"/>
          <w:sz w:val="28"/>
          <w:szCs w:val="28"/>
          <w:lang w:eastAsia="ru-RU"/>
        </w:rPr>
        <w:t xml:space="preserve">время выгрузки: </w:t>
      </w:r>
      <w:r w:rsidRPr="00952074">
        <w:rPr>
          <w:rFonts w:ascii="Times New Roman" w:hAnsi="Times New Roman"/>
          <w:sz w:val="28"/>
          <w:szCs w:val="28"/>
        </w:rPr>
        <w:t>при механизированной разгрузке – 1 час 30 мин.,</w:t>
      </w:r>
      <w:r w:rsidR="00952074" w:rsidRPr="00952074">
        <w:rPr>
          <w:rFonts w:ascii="Times New Roman" w:hAnsi="Times New Roman"/>
          <w:sz w:val="28"/>
          <w:szCs w:val="28"/>
        </w:rPr>
        <w:t xml:space="preserve"> </w:t>
      </w:r>
      <w:r w:rsidRPr="00952074">
        <w:rPr>
          <w:rFonts w:ascii="Times New Roman" w:hAnsi="Times New Roman"/>
          <w:sz w:val="28"/>
          <w:szCs w:val="28"/>
        </w:rPr>
        <w:t>при ручной – 4 часа 30 мин.;</w:t>
      </w:r>
    </w:p>
    <w:p w:rsidR="00FA1CCD" w:rsidRPr="00952074" w:rsidRDefault="00FA1CCD" w:rsidP="00952074">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952074">
        <w:rPr>
          <w:rFonts w:ascii="Times New Roman" w:eastAsia="Times New Roman" w:hAnsi="Times New Roman"/>
          <w:sz w:val="28"/>
          <w:szCs w:val="28"/>
          <w:lang w:eastAsia="ru-RU"/>
        </w:rPr>
        <w:t>транспортный тариф:</w:t>
      </w:r>
      <w:r w:rsidR="00952074" w:rsidRPr="00952074">
        <w:rPr>
          <w:rFonts w:ascii="Times New Roman" w:eastAsia="Times New Roman" w:hAnsi="Times New Roman"/>
          <w:sz w:val="28"/>
          <w:szCs w:val="28"/>
          <w:lang w:eastAsia="ru-RU"/>
        </w:rPr>
        <w:t xml:space="preserve"> </w:t>
      </w:r>
      <w:r w:rsidRPr="00952074">
        <w:rPr>
          <w:rFonts w:ascii="Times New Roman" w:hAnsi="Times New Roman"/>
          <w:sz w:val="28"/>
          <w:szCs w:val="28"/>
        </w:rPr>
        <w:t>до 200 км – 0,9 тыс.руб./км,</w:t>
      </w:r>
      <w:r w:rsidR="00952074" w:rsidRPr="00952074">
        <w:rPr>
          <w:rFonts w:ascii="Times New Roman" w:hAnsi="Times New Roman"/>
          <w:sz w:val="28"/>
          <w:szCs w:val="28"/>
        </w:rPr>
        <w:t xml:space="preserve"> </w:t>
      </w:r>
      <w:r w:rsidRPr="00952074">
        <w:rPr>
          <w:rFonts w:ascii="Times New Roman" w:hAnsi="Times New Roman"/>
          <w:sz w:val="28"/>
          <w:szCs w:val="28"/>
        </w:rPr>
        <w:t>от 200 до 300 км – 0,8 тыс.руб./км;</w:t>
      </w:r>
    </w:p>
    <w:p w:rsidR="00FA1CCD" w:rsidRDefault="00FA1CCD" w:rsidP="00FA1CCD">
      <w:pPr>
        <w:pStyle w:val="af0"/>
        <w:numPr>
          <w:ilvl w:val="0"/>
          <w:numId w:val="38"/>
        </w:numPr>
        <w:spacing w:after="0" w:line="240" w:lineRule="auto"/>
        <w:ind w:left="284" w:hanging="284"/>
        <w:jc w:val="both"/>
        <w:rPr>
          <w:rFonts w:ascii="Times New Roman" w:eastAsia="Times New Roman" w:hAnsi="Times New Roman"/>
          <w:sz w:val="28"/>
          <w:szCs w:val="28"/>
          <w:lang w:eastAsia="ru-RU"/>
        </w:rPr>
      </w:pPr>
      <w:r w:rsidRPr="00952074">
        <w:rPr>
          <w:rFonts w:ascii="Times New Roman" w:eastAsia="Times New Roman" w:hAnsi="Times New Roman"/>
          <w:sz w:val="28"/>
          <w:szCs w:val="28"/>
          <w:lang w:eastAsia="ru-RU"/>
        </w:rPr>
        <w:t>часовая тарифная ставка</w:t>
      </w:r>
      <w:r>
        <w:rPr>
          <w:rFonts w:ascii="Times New Roman" w:eastAsia="Times New Roman" w:hAnsi="Times New Roman"/>
          <w:sz w:val="28"/>
          <w:szCs w:val="28"/>
          <w:lang w:eastAsia="ru-RU"/>
        </w:rPr>
        <w:t xml:space="preserve"> рабочего, осуществляющего разгрузку – 450 руб./час.</w:t>
      </w:r>
    </w:p>
    <w:p w:rsidR="00E31E6B" w:rsidRDefault="00E31E6B" w:rsidP="00E31E6B">
      <w:pPr>
        <w:jc w:val="both"/>
        <w:rPr>
          <w:color w:val="0D0D0D"/>
          <w:sz w:val="28"/>
          <w:szCs w:val="28"/>
        </w:rPr>
      </w:pPr>
      <w:r>
        <w:rPr>
          <w:b/>
          <w:color w:val="0D0D0D"/>
          <w:sz w:val="28"/>
          <w:szCs w:val="28"/>
        </w:rPr>
        <w:t>Решение:</w:t>
      </w:r>
    </w:p>
    <w:p w:rsidR="00FA1CCD" w:rsidRDefault="00FA1CCD" w:rsidP="00FA1CCD">
      <w:pPr>
        <w:ind w:firstLine="567"/>
        <w:contextualSpacing/>
        <w:jc w:val="both"/>
        <w:rPr>
          <w:sz w:val="28"/>
          <w:szCs w:val="28"/>
        </w:rPr>
      </w:pPr>
      <w:r>
        <w:rPr>
          <w:b/>
          <w:bCs/>
          <w:sz w:val="28"/>
          <w:szCs w:val="28"/>
        </w:rPr>
        <w:t xml:space="preserve"> </w:t>
      </w:r>
      <w:r>
        <w:rPr>
          <w:sz w:val="28"/>
          <w:szCs w:val="28"/>
        </w:rPr>
        <w:t>Выбор поставщика будем осуществлять по критерию минимальности суммарных затрат, так как качество продукции одинаково, а другие данные нам не известны. По приведенным характеристикам фирм можно определить только затраты на транспортировку и затраты на разгрузку транспортного средства. По условию – продукцию от поставщика Б можно выгрузить только вручную.</w:t>
      </w:r>
    </w:p>
    <w:p w:rsidR="00FA1CCD" w:rsidRDefault="00FA1CCD" w:rsidP="00FA1CCD">
      <w:pPr>
        <w:ind w:firstLine="567"/>
        <w:contextualSpacing/>
        <w:jc w:val="both"/>
        <w:rPr>
          <w:i/>
          <w:sz w:val="28"/>
          <w:szCs w:val="28"/>
        </w:rPr>
      </w:pPr>
      <w:r>
        <w:rPr>
          <w:b/>
          <w:sz w:val="28"/>
          <w:szCs w:val="28"/>
        </w:rPr>
        <w:t>1.</w:t>
      </w:r>
      <w:r>
        <w:rPr>
          <w:sz w:val="28"/>
          <w:szCs w:val="28"/>
        </w:rPr>
        <w:t xml:space="preserve"> Определим затраты на транспортировку </w:t>
      </w:r>
      <w:r>
        <w:rPr>
          <w:i/>
          <w:sz w:val="28"/>
          <w:szCs w:val="28"/>
        </w:rPr>
        <w:t>= транспортный тариф  х  расстояние до поставщика</w:t>
      </w:r>
      <w:r>
        <w:rPr>
          <w:sz w:val="28"/>
          <w:szCs w:val="28"/>
        </w:rPr>
        <w:t>:</w:t>
      </w:r>
    </w:p>
    <w:p w:rsidR="00FA1CCD" w:rsidRDefault="00FA1CCD" w:rsidP="00FA1CCD">
      <w:pPr>
        <w:ind w:firstLine="567"/>
        <w:contextualSpacing/>
        <w:jc w:val="both"/>
        <w:rPr>
          <w:sz w:val="28"/>
          <w:szCs w:val="28"/>
        </w:rPr>
      </w:pPr>
      <w:r>
        <w:rPr>
          <w:sz w:val="28"/>
          <w:szCs w:val="28"/>
        </w:rPr>
        <w:t>фирма А:  0,8 тыс.руб./км  х  236 км = 188 800 руб.</w:t>
      </w:r>
    </w:p>
    <w:p w:rsidR="00FA1CCD" w:rsidRDefault="00FA1CCD" w:rsidP="00FA1CCD">
      <w:pPr>
        <w:ind w:firstLine="567"/>
        <w:contextualSpacing/>
        <w:jc w:val="both"/>
        <w:rPr>
          <w:sz w:val="28"/>
          <w:szCs w:val="28"/>
        </w:rPr>
      </w:pPr>
      <w:r>
        <w:rPr>
          <w:sz w:val="28"/>
          <w:szCs w:val="28"/>
        </w:rPr>
        <w:t>фирма Б:  0,9 тыс.руб./км  х  195 км = 175 500 руб.</w:t>
      </w:r>
    </w:p>
    <w:p w:rsidR="00FA1CCD" w:rsidRDefault="00FA1CCD" w:rsidP="00FA1CCD">
      <w:pPr>
        <w:ind w:firstLine="567"/>
        <w:contextualSpacing/>
        <w:jc w:val="both"/>
        <w:rPr>
          <w:sz w:val="28"/>
          <w:szCs w:val="28"/>
        </w:rPr>
      </w:pPr>
      <w:r>
        <w:rPr>
          <w:sz w:val="28"/>
          <w:szCs w:val="28"/>
        </w:rPr>
        <w:t>фирма С:  0,8 тыс.руб./км  х  221 км = 176 800 руб.</w:t>
      </w:r>
    </w:p>
    <w:p w:rsidR="00FA1CCD" w:rsidRDefault="00FA1CCD" w:rsidP="00FA1CCD">
      <w:pPr>
        <w:ind w:firstLine="567"/>
        <w:contextualSpacing/>
        <w:jc w:val="both"/>
        <w:rPr>
          <w:i/>
          <w:sz w:val="28"/>
          <w:szCs w:val="28"/>
        </w:rPr>
      </w:pPr>
      <w:r>
        <w:rPr>
          <w:b/>
          <w:sz w:val="28"/>
          <w:szCs w:val="28"/>
        </w:rPr>
        <w:t>2.</w:t>
      </w:r>
      <w:r>
        <w:rPr>
          <w:sz w:val="28"/>
          <w:szCs w:val="28"/>
        </w:rPr>
        <w:t xml:space="preserve"> Определим затраты на разгрузку </w:t>
      </w:r>
      <w:r>
        <w:rPr>
          <w:i/>
          <w:sz w:val="28"/>
          <w:szCs w:val="28"/>
        </w:rPr>
        <w:t>= время выгрузки  х  тарифная ставка рабочего</w:t>
      </w:r>
      <w:r>
        <w:rPr>
          <w:sz w:val="28"/>
          <w:szCs w:val="28"/>
        </w:rPr>
        <w:t>:</w:t>
      </w:r>
    </w:p>
    <w:p w:rsidR="00FA1CCD" w:rsidRDefault="00FA1CCD" w:rsidP="00FA1CCD">
      <w:pPr>
        <w:ind w:firstLine="567"/>
        <w:contextualSpacing/>
        <w:jc w:val="both"/>
        <w:rPr>
          <w:sz w:val="28"/>
          <w:szCs w:val="28"/>
        </w:rPr>
      </w:pPr>
      <w:r>
        <w:rPr>
          <w:sz w:val="28"/>
          <w:szCs w:val="28"/>
        </w:rPr>
        <w:t>фирма А:  1,5 час.  х  450 руб./час. = 675 руб.</w:t>
      </w:r>
    </w:p>
    <w:p w:rsidR="00FA1CCD" w:rsidRDefault="00FA1CCD" w:rsidP="00FA1CCD">
      <w:pPr>
        <w:ind w:firstLine="567"/>
        <w:contextualSpacing/>
        <w:jc w:val="both"/>
        <w:rPr>
          <w:sz w:val="28"/>
          <w:szCs w:val="28"/>
        </w:rPr>
      </w:pPr>
      <w:r>
        <w:rPr>
          <w:sz w:val="28"/>
          <w:szCs w:val="28"/>
        </w:rPr>
        <w:t>фирма Б:  4,5 час.  х  450 руб./час. = 2 025 руб.</w:t>
      </w:r>
    </w:p>
    <w:p w:rsidR="00FA1CCD" w:rsidRDefault="00FA1CCD" w:rsidP="00FA1CCD">
      <w:pPr>
        <w:ind w:firstLine="567"/>
        <w:contextualSpacing/>
        <w:jc w:val="both"/>
        <w:rPr>
          <w:sz w:val="28"/>
          <w:szCs w:val="28"/>
        </w:rPr>
      </w:pPr>
      <w:r>
        <w:rPr>
          <w:sz w:val="28"/>
          <w:szCs w:val="28"/>
        </w:rPr>
        <w:t>фирма С:  1,5 час.  х  450 руб./час. = 675 руб.</w:t>
      </w:r>
    </w:p>
    <w:p w:rsidR="00FA1CCD" w:rsidRDefault="00FA1CCD" w:rsidP="00FA1CCD">
      <w:pPr>
        <w:ind w:firstLine="567"/>
        <w:contextualSpacing/>
        <w:jc w:val="both"/>
        <w:rPr>
          <w:sz w:val="28"/>
          <w:szCs w:val="28"/>
        </w:rPr>
      </w:pPr>
      <w:r>
        <w:rPr>
          <w:b/>
          <w:sz w:val="28"/>
          <w:szCs w:val="28"/>
        </w:rPr>
        <w:t>3.</w:t>
      </w:r>
      <w:r>
        <w:rPr>
          <w:sz w:val="28"/>
          <w:szCs w:val="28"/>
        </w:rPr>
        <w:t xml:space="preserve"> Занесем результаты расчетов в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2"/>
        <w:gridCol w:w="1533"/>
        <w:gridCol w:w="1533"/>
        <w:gridCol w:w="1533"/>
      </w:tblGrid>
      <w:tr w:rsidR="00FA1CCD" w:rsidRPr="004837AF" w:rsidTr="004837A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center"/>
              <w:rPr>
                <w:b/>
                <w:bCs/>
                <w:sz w:val="28"/>
                <w:szCs w:val="28"/>
              </w:rPr>
            </w:pPr>
            <w:r w:rsidRPr="004837AF">
              <w:rPr>
                <w:b/>
                <w:bCs/>
                <w:sz w:val="28"/>
                <w:szCs w:val="28"/>
              </w:rPr>
              <w:t>Критерий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center"/>
              <w:rPr>
                <w:b/>
                <w:bCs/>
                <w:sz w:val="28"/>
                <w:szCs w:val="28"/>
              </w:rPr>
            </w:pPr>
            <w:r w:rsidRPr="004837AF">
              <w:rPr>
                <w:b/>
                <w:bCs/>
                <w:sz w:val="28"/>
                <w:szCs w:val="28"/>
              </w:rPr>
              <w:t>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center"/>
              <w:rPr>
                <w:b/>
                <w:bCs/>
                <w:sz w:val="28"/>
                <w:szCs w:val="28"/>
              </w:rPr>
            </w:pPr>
            <w:r w:rsidRPr="004837AF">
              <w:rPr>
                <w:b/>
                <w:bCs/>
                <w:sz w:val="28"/>
                <w:szCs w:val="28"/>
              </w:rPr>
              <w:t>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center"/>
              <w:rPr>
                <w:b/>
                <w:bCs/>
                <w:sz w:val="28"/>
                <w:szCs w:val="28"/>
              </w:rPr>
            </w:pPr>
            <w:r w:rsidRPr="004837AF">
              <w:rPr>
                <w:b/>
                <w:bCs/>
                <w:sz w:val="28"/>
                <w:szCs w:val="28"/>
              </w:rPr>
              <w:t>С</w:t>
            </w:r>
          </w:p>
        </w:tc>
      </w:tr>
      <w:tr w:rsidR="00FA1CCD" w:rsidRPr="004837AF" w:rsidTr="004837A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b/>
                <w:bCs/>
                <w:sz w:val="28"/>
                <w:szCs w:val="28"/>
              </w:rPr>
            </w:pPr>
            <w:r w:rsidRPr="004837AF">
              <w:rPr>
                <w:b/>
                <w:bCs/>
                <w:sz w:val="28"/>
                <w:szCs w:val="28"/>
              </w:rPr>
              <w:t>Суммарные затраты, руб.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b/>
                <w:bCs/>
                <w:sz w:val="28"/>
                <w:szCs w:val="28"/>
              </w:rPr>
            </w:pPr>
            <w:r w:rsidRPr="004837AF">
              <w:rPr>
                <w:b/>
                <w:bCs/>
                <w:sz w:val="28"/>
                <w:szCs w:val="28"/>
              </w:rPr>
              <w:t>189 475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b/>
                <w:bCs/>
                <w:sz w:val="28"/>
                <w:szCs w:val="28"/>
              </w:rPr>
            </w:pPr>
            <w:r w:rsidRPr="004837AF">
              <w:rPr>
                <w:b/>
                <w:bCs/>
                <w:sz w:val="28"/>
                <w:szCs w:val="28"/>
              </w:rPr>
              <w:t>177 525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b/>
                <w:bCs/>
                <w:sz w:val="28"/>
                <w:szCs w:val="28"/>
              </w:rPr>
            </w:pPr>
            <w:r w:rsidRPr="004837AF">
              <w:rPr>
                <w:b/>
                <w:bCs/>
                <w:sz w:val="28"/>
                <w:szCs w:val="28"/>
              </w:rPr>
              <w:t>177 475</w:t>
            </w:r>
          </w:p>
        </w:tc>
      </w:tr>
      <w:tr w:rsidR="00FA1CCD" w:rsidRPr="004837AF" w:rsidTr="004837A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Затраты на транспортировку, руб.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188 800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175 500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176 800</w:t>
            </w:r>
          </w:p>
        </w:tc>
      </w:tr>
      <w:tr w:rsidR="00FA1CCD" w:rsidRPr="004837AF" w:rsidTr="004837A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Затраты на разгрузку, руб.</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2 025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1CCD" w:rsidRPr="004837AF" w:rsidRDefault="00FA1CCD" w:rsidP="004837AF">
            <w:pPr>
              <w:contextualSpacing/>
              <w:jc w:val="both"/>
              <w:rPr>
                <w:sz w:val="28"/>
                <w:szCs w:val="28"/>
              </w:rPr>
            </w:pPr>
            <w:r w:rsidRPr="004837AF">
              <w:rPr>
                <w:sz w:val="28"/>
                <w:szCs w:val="28"/>
              </w:rPr>
              <w:t>675</w:t>
            </w:r>
          </w:p>
        </w:tc>
      </w:tr>
    </w:tbl>
    <w:p w:rsidR="00FA1CCD" w:rsidRDefault="00FA1CCD" w:rsidP="00FA1CCD">
      <w:pPr>
        <w:ind w:firstLine="567"/>
        <w:contextualSpacing/>
        <w:jc w:val="both"/>
        <w:rPr>
          <w:b/>
          <w:sz w:val="28"/>
          <w:szCs w:val="28"/>
        </w:rPr>
      </w:pPr>
      <w:r>
        <w:rPr>
          <w:b/>
          <w:sz w:val="28"/>
          <w:szCs w:val="28"/>
        </w:rPr>
        <w:t>Вывод</w:t>
      </w:r>
    </w:p>
    <w:p w:rsidR="00FA1CCD" w:rsidRDefault="00FA1CCD" w:rsidP="00FA1CCD">
      <w:pPr>
        <w:ind w:firstLine="567"/>
        <w:contextualSpacing/>
        <w:jc w:val="both"/>
        <w:rPr>
          <w:sz w:val="28"/>
          <w:szCs w:val="28"/>
        </w:rPr>
      </w:pPr>
      <w:r>
        <w:rPr>
          <w:sz w:val="28"/>
          <w:szCs w:val="28"/>
        </w:rPr>
        <w:t>Как видно из таблицы, минимальные суммарные затраты соответствуют поставщику</w:t>
      </w:r>
      <w:r w:rsidR="006045E9">
        <w:rPr>
          <w:sz w:val="28"/>
          <w:szCs w:val="28"/>
        </w:rPr>
        <w:t xml:space="preserve"> </w:t>
      </w:r>
      <w:r>
        <w:rPr>
          <w:sz w:val="28"/>
          <w:szCs w:val="28"/>
        </w:rPr>
        <w:t xml:space="preserve"> С, поэтому можно рекомендовать предприятию заключить договор на поставку с этим поставщиком. </w:t>
      </w:r>
    </w:p>
    <w:p w:rsidR="00DC334C" w:rsidRPr="00E8246B" w:rsidRDefault="00DC334C" w:rsidP="00BC55C6">
      <w:pPr>
        <w:pStyle w:val="Style7"/>
        <w:widowControl/>
        <w:spacing w:line="240" w:lineRule="auto"/>
        <w:ind w:firstLine="567"/>
        <w:rPr>
          <w:b/>
          <w:sz w:val="28"/>
          <w:szCs w:val="28"/>
          <w:highlight w:val="yellow"/>
        </w:rPr>
      </w:pPr>
    </w:p>
    <w:p w:rsidR="00BC55C6" w:rsidRPr="00F318F6" w:rsidRDefault="009A651C" w:rsidP="00603B00">
      <w:pPr>
        <w:jc w:val="both"/>
        <w:rPr>
          <w:sz w:val="28"/>
          <w:szCs w:val="28"/>
        </w:rPr>
      </w:pPr>
      <w:r w:rsidRPr="00F318F6">
        <w:rPr>
          <w:b/>
          <w:sz w:val="28"/>
          <w:szCs w:val="28"/>
        </w:rPr>
        <w:t>Задача</w:t>
      </w:r>
      <w:r w:rsidR="00DC334C" w:rsidRPr="00F318F6">
        <w:rPr>
          <w:b/>
          <w:sz w:val="28"/>
          <w:szCs w:val="28"/>
        </w:rPr>
        <w:t xml:space="preserve"> № </w:t>
      </w:r>
      <w:r w:rsidRPr="00F318F6">
        <w:rPr>
          <w:b/>
          <w:sz w:val="28"/>
          <w:szCs w:val="28"/>
        </w:rPr>
        <w:t>63</w:t>
      </w:r>
      <w:r w:rsidR="00DC334C" w:rsidRPr="00F318F6">
        <w:rPr>
          <w:b/>
          <w:sz w:val="28"/>
          <w:szCs w:val="28"/>
        </w:rPr>
        <w:t xml:space="preserve">: </w:t>
      </w:r>
    </w:p>
    <w:p w:rsidR="00F318F6" w:rsidRDefault="00F318F6" w:rsidP="00F318F6">
      <w:pPr>
        <w:shd w:val="clear" w:color="auto" w:fill="FFFFFF"/>
        <w:ind w:firstLine="567"/>
        <w:jc w:val="both"/>
        <w:rPr>
          <w:rStyle w:val="a9"/>
          <w:b w:val="0"/>
          <w:sz w:val="28"/>
          <w:szCs w:val="28"/>
        </w:rPr>
      </w:pPr>
      <w:r>
        <w:rPr>
          <w:rStyle w:val="a9"/>
          <w:b w:val="0"/>
          <w:sz w:val="28"/>
          <w:szCs w:val="28"/>
        </w:rPr>
        <w:t>В первом квартале складское предприятие реализовало продукции на 250 млн. руб., среднеквартальные остатки оборотных средств составили 25 млн. руб. Во втором квартале объем реализации продукции увеличится на 10%, а время одного оборота оборотных средств будет сокращено на один день.</w:t>
      </w:r>
    </w:p>
    <w:p w:rsidR="00F318F6" w:rsidRDefault="00F318F6" w:rsidP="00F318F6">
      <w:pPr>
        <w:shd w:val="clear" w:color="auto" w:fill="FFFFFF"/>
        <w:rPr>
          <w:rStyle w:val="a9"/>
          <w:b w:val="0"/>
          <w:i/>
          <w:sz w:val="28"/>
          <w:szCs w:val="28"/>
        </w:rPr>
      </w:pPr>
      <w:r>
        <w:rPr>
          <w:rStyle w:val="a9"/>
          <w:b w:val="0"/>
          <w:i/>
          <w:sz w:val="28"/>
          <w:szCs w:val="28"/>
        </w:rPr>
        <w:t>Определите:</w:t>
      </w:r>
    </w:p>
    <w:p w:rsidR="00BE320F" w:rsidRDefault="00F318F6" w:rsidP="00225E28">
      <w:pPr>
        <w:widowControl w:val="0"/>
        <w:numPr>
          <w:ilvl w:val="3"/>
          <w:numId w:val="46"/>
        </w:numPr>
        <w:shd w:val="clear" w:color="auto" w:fill="FFFFFF"/>
        <w:autoSpaceDE w:val="0"/>
        <w:autoSpaceDN w:val="0"/>
        <w:adjustRightInd w:val="0"/>
        <w:ind w:left="284" w:right="5" w:hanging="284"/>
        <w:jc w:val="both"/>
        <w:rPr>
          <w:rStyle w:val="a9"/>
          <w:b w:val="0"/>
          <w:i/>
          <w:sz w:val="28"/>
          <w:szCs w:val="28"/>
        </w:rPr>
      </w:pPr>
      <w:r>
        <w:rPr>
          <w:rStyle w:val="a9"/>
          <w:b w:val="0"/>
          <w:i/>
          <w:sz w:val="28"/>
          <w:szCs w:val="28"/>
        </w:rPr>
        <w:t>коэффициент оборачиваемости оборотных средств и время одного оборота в днях в первом квартале;</w:t>
      </w:r>
    </w:p>
    <w:p w:rsidR="00BE320F" w:rsidRDefault="00F318F6" w:rsidP="00225E28">
      <w:pPr>
        <w:widowControl w:val="0"/>
        <w:numPr>
          <w:ilvl w:val="3"/>
          <w:numId w:val="46"/>
        </w:numPr>
        <w:shd w:val="clear" w:color="auto" w:fill="FFFFFF"/>
        <w:autoSpaceDE w:val="0"/>
        <w:autoSpaceDN w:val="0"/>
        <w:adjustRightInd w:val="0"/>
        <w:ind w:left="284" w:right="5" w:hanging="284"/>
        <w:jc w:val="both"/>
        <w:rPr>
          <w:rStyle w:val="a9"/>
          <w:b w:val="0"/>
          <w:i/>
          <w:sz w:val="28"/>
          <w:szCs w:val="28"/>
        </w:rPr>
      </w:pPr>
      <w:r w:rsidRPr="00BE320F">
        <w:rPr>
          <w:rStyle w:val="a9"/>
          <w:b w:val="0"/>
          <w:i/>
          <w:sz w:val="28"/>
          <w:szCs w:val="28"/>
        </w:rPr>
        <w:t>коэффициент оборачиваемости оборотных средств и их абсолютную величину во втором квартале;</w:t>
      </w:r>
    </w:p>
    <w:p w:rsidR="00F318F6" w:rsidRPr="00BE320F" w:rsidRDefault="00F318F6" w:rsidP="00225E28">
      <w:pPr>
        <w:widowControl w:val="0"/>
        <w:numPr>
          <w:ilvl w:val="3"/>
          <w:numId w:val="46"/>
        </w:numPr>
        <w:shd w:val="clear" w:color="auto" w:fill="FFFFFF"/>
        <w:autoSpaceDE w:val="0"/>
        <w:autoSpaceDN w:val="0"/>
        <w:adjustRightInd w:val="0"/>
        <w:ind w:left="284" w:right="5" w:hanging="284"/>
        <w:jc w:val="both"/>
        <w:rPr>
          <w:rStyle w:val="a9"/>
          <w:b w:val="0"/>
          <w:i/>
          <w:sz w:val="28"/>
          <w:szCs w:val="28"/>
        </w:rPr>
      </w:pPr>
      <w:r w:rsidRPr="00BE320F">
        <w:rPr>
          <w:rStyle w:val="a9"/>
          <w:b w:val="0"/>
          <w:i/>
          <w:sz w:val="28"/>
          <w:szCs w:val="28"/>
        </w:rPr>
        <w:t>высвобождение оборотных средств в результате сокращения продолжительности одного оборота оборотных средств.</w:t>
      </w:r>
    </w:p>
    <w:p w:rsidR="00E31E6B" w:rsidRDefault="00E31E6B" w:rsidP="00E31E6B">
      <w:pPr>
        <w:jc w:val="both"/>
        <w:rPr>
          <w:color w:val="0D0D0D"/>
          <w:sz w:val="28"/>
          <w:szCs w:val="28"/>
        </w:rPr>
      </w:pPr>
      <w:r>
        <w:rPr>
          <w:b/>
          <w:color w:val="0D0D0D"/>
          <w:sz w:val="28"/>
          <w:szCs w:val="28"/>
        </w:rPr>
        <w:t>Решение:</w:t>
      </w:r>
    </w:p>
    <w:p w:rsidR="00F318F6" w:rsidRDefault="00F318F6" w:rsidP="00F318F6">
      <w:pPr>
        <w:widowControl w:val="0"/>
        <w:numPr>
          <w:ilvl w:val="0"/>
          <w:numId w:val="41"/>
        </w:numPr>
        <w:shd w:val="clear" w:color="auto" w:fill="FFFFFF"/>
        <w:autoSpaceDE w:val="0"/>
        <w:autoSpaceDN w:val="0"/>
        <w:adjustRightInd w:val="0"/>
        <w:ind w:left="284" w:right="5" w:hanging="284"/>
        <w:jc w:val="both"/>
        <w:rPr>
          <w:spacing w:val="-14"/>
          <w:sz w:val="20"/>
          <w:szCs w:val="20"/>
        </w:rPr>
      </w:pPr>
      <w:r>
        <w:rPr>
          <w:i/>
          <w:iCs/>
          <w:spacing w:val="-3"/>
          <w:sz w:val="28"/>
          <w:szCs w:val="28"/>
        </w:rPr>
        <w:t xml:space="preserve">→ </w:t>
      </w:r>
      <w:r>
        <w:rPr>
          <w:rStyle w:val="a9"/>
          <w:b w:val="0"/>
          <w:sz w:val="28"/>
          <w:szCs w:val="28"/>
        </w:rPr>
        <w:t>Коэффициент оборачиваемости оборотных средств в I квартале:</w:t>
      </w:r>
    </w:p>
    <w:p w:rsidR="00F318F6" w:rsidRDefault="00F318F6" w:rsidP="00F318F6">
      <w:pPr>
        <w:shd w:val="clear" w:color="auto" w:fill="FFFFFF"/>
        <w:ind w:left="720" w:right="5"/>
        <w:jc w:val="both"/>
        <w:rPr>
          <w:iCs/>
          <w:spacing w:val="-8"/>
          <w:sz w:val="28"/>
          <w:szCs w:val="28"/>
        </w:rPr>
      </w:pPr>
      <w:r>
        <w:rPr>
          <w:i/>
          <w:iCs/>
          <w:spacing w:val="-3"/>
          <w:sz w:val="28"/>
          <w:szCs w:val="28"/>
        </w:rPr>
        <w:t xml:space="preserve">     К</w:t>
      </w:r>
      <w:r>
        <w:rPr>
          <w:i/>
          <w:iCs/>
          <w:spacing w:val="-3"/>
          <w:sz w:val="28"/>
          <w:szCs w:val="28"/>
          <w:vertAlign w:val="subscript"/>
        </w:rPr>
        <w:t>О</w:t>
      </w:r>
      <w:r>
        <w:rPr>
          <w:i/>
          <w:iCs/>
          <w:spacing w:val="-3"/>
          <w:sz w:val="28"/>
          <w:szCs w:val="28"/>
        </w:rPr>
        <w:t xml:space="preserve"> </w:t>
      </w:r>
      <w:r>
        <w:rPr>
          <w:i/>
          <w:iCs/>
          <w:spacing w:val="-3"/>
          <w:sz w:val="28"/>
          <w:szCs w:val="28"/>
          <w:vertAlign w:val="superscript"/>
          <w:lang w:val="en-US"/>
        </w:rPr>
        <w:t>I</w:t>
      </w:r>
      <w:r w:rsidRPr="00F318F6">
        <w:rPr>
          <w:i/>
          <w:iCs/>
          <w:spacing w:val="-8"/>
          <w:sz w:val="28"/>
          <w:szCs w:val="28"/>
        </w:rPr>
        <w:t xml:space="preserve"> </w:t>
      </w:r>
      <w:r>
        <w:rPr>
          <w:iCs/>
          <w:spacing w:val="-8"/>
          <w:sz w:val="28"/>
          <w:szCs w:val="28"/>
        </w:rPr>
        <w:t xml:space="preserve">= </w:t>
      </w:r>
      <w:r>
        <w:rPr>
          <w:i/>
          <w:iCs/>
          <w:spacing w:val="-8"/>
          <w:sz w:val="28"/>
          <w:szCs w:val="28"/>
        </w:rPr>
        <w:t>Р</w:t>
      </w:r>
      <w:r>
        <w:rPr>
          <w:i/>
          <w:iCs/>
          <w:spacing w:val="-8"/>
          <w:sz w:val="28"/>
          <w:szCs w:val="28"/>
          <w:vertAlign w:val="subscript"/>
        </w:rPr>
        <w:t>П</w:t>
      </w:r>
      <w:r>
        <w:rPr>
          <w:iCs/>
          <w:spacing w:val="-8"/>
          <w:sz w:val="28"/>
          <w:szCs w:val="28"/>
        </w:rPr>
        <w:t xml:space="preserve"> </w:t>
      </w:r>
      <w:r>
        <w:rPr>
          <w:i/>
          <w:iCs/>
          <w:spacing w:val="-3"/>
          <w:sz w:val="28"/>
          <w:szCs w:val="28"/>
          <w:vertAlign w:val="superscript"/>
          <w:lang w:val="en-US"/>
        </w:rPr>
        <w:t>I</w:t>
      </w:r>
      <w:r w:rsidRPr="00F318F6">
        <w:rPr>
          <w:iCs/>
          <w:spacing w:val="-8"/>
          <w:sz w:val="28"/>
          <w:szCs w:val="28"/>
        </w:rPr>
        <w:t xml:space="preserve"> </w:t>
      </w:r>
      <w:r>
        <w:rPr>
          <w:iCs/>
          <w:spacing w:val="-8"/>
          <w:sz w:val="28"/>
          <w:szCs w:val="28"/>
        </w:rPr>
        <w:t xml:space="preserve">/ </w:t>
      </w:r>
      <w:r>
        <w:rPr>
          <w:i/>
          <w:iCs/>
          <w:spacing w:val="-8"/>
          <w:sz w:val="28"/>
          <w:szCs w:val="28"/>
        </w:rPr>
        <w:t>СО</w:t>
      </w:r>
      <w:r>
        <w:rPr>
          <w:iCs/>
          <w:spacing w:val="-8"/>
          <w:sz w:val="28"/>
          <w:szCs w:val="28"/>
        </w:rPr>
        <w:t xml:space="preserve"> </w:t>
      </w:r>
      <w:r>
        <w:rPr>
          <w:i/>
          <w:iCs/>
          <w:spacing w:val="-3"/>
          <w:sz w:val="28"/>
          <w:szCs w:val="28"/>
          <w:vertAlign w:val="superscript"/>
          <w:lang w:val="en-US"/>
        </w:rPr>
        <w:t>I</w:t>
      </w:r>
      <w:r>
        <w:rPr>
          <w:iCs/>
          <w:spacing w:val="-8"/>
          <w:sz w:val="28"/>
          <w:szCs w:val="28"/>
        </w:rPr>
        <w:t xml:space="preserve"> = 250 млн. руб. / 25 млн. руб. = 10 оборотов</w:t>
      </w:r>
    </w:p>
    <w:p w:rsidR="00F318F6" w:rsidRDefault="00F318F6" w:rsidP="00F318F6">
      <w:pPr>
        <w:shd w:val="clear" w:color="auto" w:fill="FFFFFF"/>
        <w:ind w:left="720"/>
        <w:jc w:val="both"/>
        <w:rPr>
          <w:rStyle w:val="a9"/>
          <w:b w:val="0"/>
          <w:sz w:val="20"/>
          <w:szCs w:val="20"/>
        </w:rPr>
      </w:pPr>
      <w:r>
        <w:rPr>
          <w:i/>
          <w:iCs/>
          <w:spacing w:val="-3"/>
          <w:sz w:val="28"/>
          <w:szCs w:val="28"/>
        </w:rPr>
        <w:lastRenderedPageBreak/>
        <w:t>→</w:t>
      </w:r>
      <w:r>
        <w:rPr>
          <w:iCs/>
          <w:spacing w:val="-3"/>
          <w:sz w:val="28"/>
          <w:szCs w:val="28"/>
        </w:rPr>
        <w:t xml:space="preserve"> </w:t>
      </w:r>
      <w:r>
        <w:rPr>
          <w:rStyle w:val="a9"/>
          <w:b w:val="0"/>
          <w:sz w:val="28"/>
          <w:szCs w:val="28"/>
        </w:rPr>
        <w:t>Время одного оборота в I квартале:</w:t>
      </w:r>
    </w:p>
    <w:p w:rsidR="00F318F6" w:rsidRDefault="00F318F6" w:rsidP="00F318F6">
      <w:pPr>
        <w:shd w:val="clear" w:color="auto" w:fill="FFFFFF"/>
        <w:ind w:left="720"/>
        <w:jc w:val="both"/>
        <w:rPr>
          <w:iCs/>
          <w:spacing w:val="-3"/>
        </w:rPr>
      </w:pPr>
      <w:r>
        <w:rPr>
          <w:i/>
          <w:iCs/>
          <w:spacing w:val="-3"/>
          <w:sz w:val="28"/>
          <w:szCs w:val="28"/>
        </w:rPr>
        <w:t xml:space="preserve">    </w:t>
      </w:r>
      <w:r>
        <w:rPr>
          <w:i/>
          <w:iCs/>
          <w:spacing w:val="-9"/>
          <w:sz w:val="28"/>
          <w:szCs w:val="28"/>
        </w:rPr>
        <w:t>Т</w:t>
      </w:r>
      <w:r>
        <w:rPr>
          <w:i/>
          <w:iCs/>
          <w:spacing w:val="-9"/>
          <w:sz w:val="28"/>
          <w:szCs w:val="28"/>
          <w:vertAlign w:val="subscript"/>
        </w:rPr>
        <w:t>О</w:t>
      </w:r>
      <w:r>
        <w:rPr>
          <w:iCs/>
          <w:spacing w:val="-9"/>
          <w:sz w:val="28"/>
          <w:szCs w:val="28"/>
        </w:rPr>
        <w:t xml:space="preserve"> </w:t>
      </w:r>
      <w:r>
        <w:rPr>
          <w:i/>
          <w:iCs/>
          <w:spacing w:val="-3"/>
          <w:sz w:val="28"/>
          <w:szCs w:val="28"/>
          <w:vertAlign w:val="superscript"/>
          <w:lang w:val="en-US"/>
        </w:rPr>
        <w:t>I</w:t>
      </w:r>
      <w:r>
        <w:rPr>
          <w:iCs/>
          <w:spacing w:val="-9"/>
          <w:sz w:val="28"/>
          <w:szCs w:val="28"/>
        </w:rPr>
        <w:t xml:space="preserve"> = </w:t>
      </w:r>
      <w:r>
        <w:rPr>
          <w:i/>
          <w:iCs/>
          <w:spacing w:val="-7"/>
          <w:sz w:val="28"/>
          <w:szCs w:val="28"/>
        </w:rPr>
        <w:t>Т</w:t>
      </w:r>
      <w:r>
        <w:rPr>
          <w:i/>
          <w:iCs/>
          <w:spacing w:val="-7"/>
          <w:sz w:val="28"/>
          <w:szCs w:val="28"/>
          <w:vertAlign w:val="subscript"/>
        </w:rPr>
        <w:t>П</w:t>
      </w:r>
      <w:r>
        <w:rPr>
          <w:iCs/>
          <w:spacing w:val="-7"/>
          <w:sz w:val="28"/>
          <w:szCs w:val="28"/>
        </w:rPr>
        <w:t xml:space="preserve"> / </w:t>
      </w:r>
      <w:r>
        <w:rPr>
          <w:i/>
          <w:iCs/>
          <w:spacing w:val="-3"/>
          <w:sz w:val="28"/>
          <w:szCs w:val="28"/>
        </w:rPr>
        <w:t>К</w:t>
      </w:r>
      <w:r>
        <w:rPr>
          <w:i/>
          <w:iCs/>
          <w:spacing w:val="-3"/>
          <w:sz w:val="28"/>
          <w:szCs w:val="28"/>
          <w:vertAlign w:val="subscript"/>
        </w:rPr>
        <w:t>О</w:t>
      </w:r>
      <w:r>
        <w:rPr>
          <w:iCs/>
          <w:spacing w:val="-3"/>
          <w:sz w:val="28"/>
          <w:szCs w:val="28"/>
        </w:rPr>
        <w:t xml:space="preserve"> </w:t>
      </w:r>
      <w:r>
        <w:rPr>
          <w:i/>
          <w:iCs/>
          <w:spacing w:val="-3"/>
          <w:sz w:val="28"/>
          <w:szCs w:val="28"/>
          <w:vertAlign w:val="superscript"/>
          <w:lang w:val="en-US"/>
        </w:rPr>
        <w:t>I</w:t>
      </w:r>
      <w:r>
        <w:rPr>
          <w:iCs/>
          <w:spacing w:val="-3"/>
          <w:sz w:val="28"/>
          <w:szCs w:val="28"/>
        </w:rPr>
        <w:t xml:space="preserve"> = 90 / 10 = 9 дней</w:t>
      </w:r>
    </w:p>
    <w:p w:rsidR="00F318F6" w:rsidRDefault="00F318F6" w:rsidP="00F318F6">
      <w:pPr>
        <w:widowControl w:val="0"/>
        <w:numPr>
          <w:ilvl w:val="0"/>
          <w:numId w:val="41"/>
        </w:numPr>
        <w:shd w:val="clear" w:color="auto" w:fill="FFFFFF"/>
        <w:autoSpaceDE w:val="0"/>
        <w:autoSpaceDN w:val="0"/>
        <w:adjustRightInd w:val="0"/>
        <w:ind w:left="284" w:hanging="284"/>
        <w:rPr>
          <w:rStyle w:val="a9"/>
          <w:b w:val="0"/>
        </w:rPr>
      </w:pPr>
      <w:r>
        <w:rPr>
          <w:i/>
          <w:iCs/>
          <w:spacing w:val="-3"/>
          <w:sz w:val="28"/>
          <w:szCs w:val="28"/>
        </w:rPr>
        <w:t>→</w:t>
      </w:r>
      <w:r>
        <w:rPr>
          <w:i/>
          <w:iCs/>
          <w:spacing w:val="-8"/>
          <w:sz w:val="28"/>
          <w:szCs w:val="28"/>
        </w:rPr>
        <w:t xml:space="preserve"> </w:t>
      </w:r>
      <w:r>
        <w:rPr>
          <w:rStyle w:val="a9"/>
          <w:b w:val="0"/>
          <w:sz w:val="28"/>
          <w:szCs w:val="28"/>
        </w:rPr>
        <w:t>Объем реализованной продукции во II квартале:</w:t>
      </w:r>
    </w:p>
    <w:p w:rsidR="00F318F6" w:rsidRDefault="00F318F6" w:rsidP="00F318F6">
      <w:pPr>
        <w:shd w:val="clear" w:color="auto" w:fill="FFFFFF"/>
        <w:ind w:left="720" w:right="5"/>
        <w:jc w:val="both"/>
        <w:rPr>
          <w:iCs/>
          <w:spacing w:val="-3"/>
        </w:rPr>
      </w:pPr>
      <w:r>
        <w:rPr>
          <w:i/>
          <w:iCs/>
          <w:spacing w:val="-8"/>
          <w:sz w:val="28"/>
          <w:szCs w:val="28"/>
        </w:rPr>
        <w:t xml:space="preserve">      Р</w:t>
      </w:r>
      <w:r>
        <w:rPr>
          <w:i/>
          <w:iCs/>
          <w:spacing w:val="-8"/>
          <w:sz w:val="28"/>
          <w:szCs w:val="28"/>
          <w:vertAlign w:val="subscript"/>
        </w:rPr>
        <w:t>П</w:t>
      </w:r>
      <w:r>
        <w:rPr>
          <w:iCs/>
          <w:spacing w:val="-8"/>
          <w:sz w:val="28"/>
          <w:szCs w:val="28"/>
        </w:rPr>
        <w:t xml:space="preserve"> </w:t>
      </w:r>
      <w:r>
        <w:rPr>
          <w:i/>
          <w:spacing w:val="-14"/>
          <w:sz w:val="28"/>
          <w:szCs w:val="28"/>
          <w:vertAlign w:val="superscript"/>
          <w:lang w:val="en-US"/>
        </w:rPr>
        <w:t>II</w:t>
      </w:r>
      <w:r>
        <w:rPr>
          <w:spacing w:val="-14"/>
          <w:sz w:val="28"/>
          <w:szCs w:val="28"/>
        </w:rPr>
        <w:t xml:space="preserve"> = </w:t>
      </w:r>
      <w:r>
        <w:rPr>
          <w:i/>
          <w:iCs/>
          <w:spacing w:val="-8"/>
          <w:sz w:val="28"/>
          <w:szCs w:val="28"/>
        </w:rPr>
        <w:t>Р</w:t>
      </w:r>
      <w:r>
        <w:rPr>
          <w:i/>
          <w:iCs/>
          <w:spacing w:val="-8"/>
          <w:sz w:val="28"/>
          <w:szCs w:val="28"/>
          <w:vertAlign w:val="subscript"/>
        </w:rPr>
        <w:t>П</w:t>
      </w:r>
      <w:r>
        <w:rPr>
          <w:iCs/>
          <w:spacing w:val="-8"/>
          <w:sz w:val="28"/>
          <w:szCs w:val="28"/>
        </w:rPr>
        <w:t xml:space="preserve"> </w:t>
      </w:r>
      <w:r>
        <w:rPr>
          <w:i/>
          <w:iCs/>
          <w:spacing w:val="-3"/>
          <w:sz w:val="28"/>
          <w:szCs w:val="28"/>
          <w:vertAlign w:val="superscript"/>
          <w:lang w:val="en-US"/>
        </w:rPr>
        <w:t>I</w:t>
      </w:r>
      <w:r>
        <w:rPr>
          <w:iCs/>
          <w:spacing w:val="-3"/>
          <w:sz w:val="28"/>
          <w:szCs w:val="28"/>
        </w:rPr>
        <w:t xml:space="preserve"> х 1,1(</w:t>
      </w:r>
      <w:r>
        <w:rPr>
          <w:iCs/>
          <w:sz w:val="28"/>
          <w:szCs w:val="28"/>
        </w:rPr>
        <w:t>или 110%, т.е. 100% +10%</w:t>
      </w:r>
      <w:r>
        <w:rPr>
          <w:iCs/>
          <w:spacing w:val="-3"/>
          <w:sz w:val="28"/>
          <w:szCs w:val="28"/>
        </w:rPr>
        <w:t>) = 275 млн. руб.</w:t>
      </w:r>
    </w:p>
    <w:p w:rsidR="00F318F6" w:rsidRDefault="00F318F6" w:rsidP="00F318F6">
      <w:pPr>
        <w:shd w:val="clear" w:color="auto" w:fill="FFFFFF"/>
        <w:ind w:left="720"/>
        <w:jc w:val="both"/>
        <w:rPr>
          <w:rStyle w:val="a9"/>
          <w:b w:val="0"/>
        </w:rPr>
      </w:pPr>
      <w:r>
        <w:rPr>
          <w:i/>
          <w:iCs/>
          <w:spacing w:val="-3"/>
          <w:sz w:val="28"/>
          <w:szCs w:val="28"/>
        </w:rPr>
        <w:t xml:space="preserve">→ </w:t>
      </w:r>
      <w:r>
        <w:rPr>
          <w:rStyle w:val="a9"/>
          <w:b w:val="0"/>
          <w:sz w:val="28"/>
          <w:szCs w:val="28"/>
        </w:rPr>
        <w:t>Коэффициент оборачиваемости оборотных средств во II квартале:</w:t>
      </w:r>
    </w:p>
    <w:p w:rsidR="00F318F6" w:rsidRDefault="00F318F6" w:rsidP="00F318F6">
      <w:pPr>
        <w:shd w:val="clear" w:color="auto" w:fill="FFFFFF"/>
        <w:ind w:left="720" w:right="5"/>
        <w:jc w:val="both"/>
        <w:rPr>
          <w:iCs/>
          <w:spacing w:val="-3"/>
        </w:rPr>
      </w:pPr>
      <w:r>
        <w:rPr>
          <w:i/>
          <w:iCs/>
          <w:spacing w:val="-3"/>
          <w:sz w:val="28"/>
          <w:szCs w:val="28"/>
        </w:rPr>
        <w:t xml:space="preserve">     К</w:t>
      </w:r>
      <w:r>
        <w:rPr>
          <w:i/>
          <w:iCs/>
          <w:spacing w:val="-3"/>
          <w:sz w:val="28"/>
          <w:szCs w:val="28"/>
          <w:vertAlign w:val="subscript"/>
        </w:rPr>
        <w:t>О</w:t>
      </w:r>
      <w:r>
        <w:rPr>
          <w:i/>
          <w:iCs/>
          <w:spacing w:val="-3"/>
          <w:sz w:val="28"/>
          <w:szCs w:val="28"/>
        </w:rPr>
        <w:t xml:space="preserve"> </w:t>
      </w:r>
      <w:r>
        <w:rPr>
          <w:i/>
          <w:spacing w:val="-14"/>
          <w:sz w:val="28"/>
          <w:szCs w:val="28"/>
          <w:vertAlign w:val="superscript"/>
          <w:lang w:val="en-US"/>
        </w:rPr>
        <w:t>II</w:t>
      </w:r>
      <w:r w:rsidRPr="00F318F6">
        <w:rPr>
          <w:i/>
          <w:iCs/>
          <w:spacing w:val="-8"/>
          <w:sz w:val="28"/>
          <w:szCs w:val="28"/>
        </w:rPr>
        <w:t xml:space="preserve"> </w:t>
      </w:r>
      <w:r>
        <w:rPr>
          <w:iCs/>
          <w:spacing w:val="-8"/>
          <w:sz w:val="28"/>
          <w:szCs w:val="28"/>
        </w:rPr>
        <w:t xml:space="preserve">= </w:t>
      </w:r>
      <w:r>
        <w:rPr>
          <w:i/>
          <w:iCs/>
          <w:spacing w:val="-8"/>
          <w:sz w:val="28"/>
          <w:szCs w:val="28"/>
        </w:rPr>
        <w:t>Р</w:t>
      </w:r>
      <w:r>
        <w:rPr>
          <w:i/>
          <w:iCs/>
          <w:spacing w:val="-8"/>
          <w:sz w:val="28"/>
          <w:szCs w:val="28"/>
          <w:vertAlign w:val="subscript"/>
        </w:rPr>
        <w:t>П</w:t>
      </w:r>
      <w:r>
        <w:rPr>
          <w:iCs/>
          <w:spacing w:val="-8"/>
          <w:sz w:val="28"/>
          <w:szCs w:val="28"/>
        </w:rPr>
        <w:t xml:space="preserve"> </w:t>
      </w:r>
      <w:r>
        <w:rPr>
          <w:i/>
          <w:spacing w:val="-14"/>
          <w:sz w:val="28"/>
          <w:szCs w:val="28"/>
          <w:vertAlign w:val="superscript"/>
          <w:lang w:val="en-US"/>
        </w:rPr>
        <w:t>II</w:t>
      </w:r>
      <w:r w:rsidRPr="00F318F6">
        <w:rPr>
          <w:iCs/>
          <w:spacing w:val="-8"/>
          <w:sz w:val="28"/>
          <w:szCs w:val="28"/>
        </w:rPr>
        <w:t xml:space="preserve"> </w:t>
      </w:r>
      <w:r>
        <w:rPr>
          <w:iCs/>
          <w:spacing w:val="-8"/>
          <w:sz w:val="28"/>
          <w:szCs w:val="28"/>
        </w:rPr>
        <w:t xml:space="preserve">/ </w:t>
      </w:r>
      <w:r>
        <w:rPr>
          <w:i/>
          <w:iCs/>
          <w:spacing w:val="-8"/>
          <w:sz w:val="28"/>
          <w:szCs w:val="28"/>
        </w:rPr>
        <w:t>СО</w:t>
      </w:r>
      <w:r>
        <w:rPr>
          <w:iCs/>
          <w:spacing w:val="-8"/>
          <w:sz w:val="28"/>
          <w:szCs w:val="28"/>
        </w:rPr>
        <w:t xml:space="preserve"> </w:t>
      </w:r>
      <w:r>
        <w:rPr>
          <w:i/>
          <w:spacing w:val="-14"/>
          <w:sz w:val="28"/>
          <w:szCs w:val="28"/>
          <w:vertAlign w:val="superscript"/>
          <w:lang w:val="en-US"/>
        </w:rPr>
        <w:t>II</w:t>
      </w:r>
      <w:r>
        <w:rPr>
          <w:spacing w:val="-14"/>
          <w:sz w:val="28"/>
          <w:szCs w:val="28"/>
        </w:rPr>
        <w:t xml:space="preserve"> = </w:t>
      </w:r>
      <w:r>
        <w:rPr>
          <w:iCs/>
          <w:spacing w:val="-3"/>
          <w:sz w:val="28"/>
          <w:szCs w:val="28"/>
        </w:rPr>
        <w:t xml:space="preserve">275 млн. руб. / </w:t>
      </w:r>
      <w:r>
        <w:rPr>
          <w:iCs/>
          <w:spacing w:val="-8"/>
          <w:sz w:val="28"/>
          <w:szCs w:val="28"/>
        </w:rPr>
        <w:t>25 млн. руб. = 11 оборотов</w:t>
      </w:r>
    </w:p>
    <w:p w:rsidR="00F318F6" w:rsidRDefault="00F318F6" w:rsidP="00F318F6">
      <w:pPr>
        <w:shd w:val="clear" w:color="auto" w:fill="FFFFFF"/>
        <w:ind w:left="720"/>
        <w:jc w:val="both"/>
        <w:rPr>
          <w:rStyle w:val="a9"/>
          <w:b w:val="0"/>
        </w:rPr>
      </w:pPr>
      <w:r>
        <w:rPr>
          <w:i/>
          <w:iCs/>
          <w:spacing w:val="-3"/>
          <w:sz w:val="28"/>
          <w:szCs w:val="28"/>
        </w:rPr>
        <w:t>→</w:t>
      </w:r>
      <w:r>
        <w:rPr>
          <w:iCs/>
          <w:spacing w:val="-3"/>
          <w:sz w:val="28"/>
          <w:szCs w:val="28"/>
        </w:rPr>
        <w:t xml:space="preserve"> </w:t>
      </w:r>
      <w:r>
        <w:rPr>
          <w:rStyle w:val="a9"/>
          <w:b w:val="0"/>
          <w:sz w:val="28"/>
          <w:szCs w:val="28"/>
        </w:rPr>
        <w:t>Время одного оборота во II квартале:</w:t>
      </w:r>
    </w:p>
    <w:p w:rsidR="00F318F6" w:rsidRDefault="00F318F6" w:rsidP="00F318F6">
      <w:pPr>
        <w:shd w:val="clear" w:color="auto" w:fill="FFFFFF"/>
        <w:ind w:left="720"/>
        <w:jc w:val="both"/>
        <w:rPr>
          <w:iCs/>
          <w:spacing w:val="-3"/>
        </w:rPr>
      </w:pPr>
      <w:r>
        <w:rPr>
          <w:i/>
          <w:iCs/>
          <w:spacing w:val="-3"/>
          <w:sz w:val="28"/>
          <w:szCs w:val="28"/>
        </w:rPr>
        <w:t xml:space="preserve">     </w:t>
      </w:r>
      <w:r>
        <w:rPr>
          <w:i/>
          <w:iCs/>
          <w:spacing w:val="-9"/>
          <w:sz w:val="28"/>
          <w:szCs w:val="28"/>
        </w:rPr>
        <w:t>Т</w:t>
      </w:r>
      <w:r>
        <w:rPr>
          <w:i/>
          <w:iCs/>
          <w:spacing w:val="-9"/>
          <w:sz w:val="28"/>
          <w:szCs w:val="28"/>
          <w:vertAlign w:val="subscript"/>
        </w:rPr>
        <w:t>О</w:t>
      </w:r>
      <w:r>
        <w:rPr>
          <w:iCs/>
          <w:spacing w:val="-9"/>
          <w:sz w:val="28"/>
          <w:szCs w:val="28"/>
        </w:rPr>
        <w:t xml:space="preserve"> </w:t>
      </w:r>
      <w:r>
        <w:rPr>
          <w:i/>
          <w:spacing w:val="-14"/>
          <w:sz w:val="28"/>
          <w:szCs w:val="28"/>
          <w:vertAlign w:val="superscript"/>
          <w:lang w:val="en-US"/>
        </w:rPr>
        <w:t>II</w:t>
      </w:r>
      <w:r>
        <w:rPr>
          <w:iCs/>
          <w:spacing w:val="-9"/>
          <w:sz w:val="28"/>
          <w:szCs w:val="28"/>
        </w:rPr>
        <w:t xml:space="preserve"> = </w:t>
      </w:r>
      <w:r>
        <w:rPr>
          <w:i/>
          <w:iCs/>
          <w:spacing w:val="-7"/>
          <w:sz w:val="28"/>
          <w:szCs w:val="28"/>
        </w:rPr>
        <w:t>Т</w:t>
      </w:r>
      <w:r>
        <w:rPr>
          <w:i/>
          <w:iCs/>
          <w:spacing w:val="-7"/>
          <w:sz w:val="28"/>
          <w:szCs w:val="28"/>
          <w:vertAlign w:val="subscript"/>
        </w:rPr>
        <w:t>П</w:t>
      </w:r>
      <w:r>
        <w:rPr>
          <w:iCs/>
          <w:spacing w:val="-7"/>
          <w:sz w:val="28"/>
          <w:szCs w:val="28"/>
        </w:rPr>
        <w:t xml:space="preserve"> / </w:t>
      </w:r>
      <w:r>
        <w:rPr>
          <w:i/>
          <w:iCs/>
          <w:spacing w:val="-3"/>
          <w:sz w:val="28"/>
          <w:szCs w:val="28"/>
        </w:rPr>
        <w:t>К</w:t>
      </w:r>
      <w:r>
        <w:rPr>
          <w:i/>
          <w:iCs/>
          <w:spacing w:val="-3"/>
          <w:sz w:val="28"/>
          <w:szCs w:val="28"/>
          <w:vertAlign w:val="subscript"/>
        </w:rPr>
        <w:t>О</w:t>
      </w:r>
      <w:r>
        <w:rPr>
          <w:iCs/>
          <w:spacing w:val="-3"/>
          <w:sz w:val="28"/>
          <w:szCs w:val="28"/>
        </w:rPr>
        <w:t xml:space="preserve"> </w:t>
      </w:r>
      <w:r>
        <w:rPr>
          <w:i/>
          <w:iCs/>
          <w:spacing w:val="-3"/>
          <w:sz w:val="28"/>
          <w:szCs w:val="28"/>
          <w:vertAlign w:val="superscript"/>
          <w:lang w:val="en-US"/>
        </w:rPr>
        <w:t>I</w:t>
      </w:r>
      <w:r w:rsidRPr="00F318F6">
        <w:rPr>
          <w:iCs/>
          <w:spacing w:val="-3"/>
          <w:sz w:val="28"/>
          <w:szCs w:val="28"/>
        </w:rPr>
        <w:t xml:space="preserve"> </w:t>
      </w:r>
      <w:r>
        <w:rPr>
          <w:spacing w:val="-6"/>
          <w:sz w:val="28"/>
          <w:szCs w:val="28"/>
        </w:rPr>
        <w:t xml:space="preserve">– 1 </w:t>
      </w:r>
      <w:r>
        <w:rPr>
          <w:iCs/>
          <w:spacing w:val="-3"/>
          <w:sz w:val="28"/>
          <w:szCs w:val="28"/>
        </w:rPr>
        <w:t xml:space="preserve">= 90 / (9 </w:t>
      </w:r>
      <w:r>
        <w:rPr>
          <w:spacing w:val="-6"/>
          <w:sz w:val="28"/>
          <w:szCs w:val="28"/>
        </w:rPr>
        <w:t xml:space="preserve">– 1) </w:t>
      </w:r>
      <w:r>
        <w:rPr>
          <w:iCs/>
          <w:spacing w:val="-3"/>
          <w:sz w:val="28"/>
          <w:szCs w:val="28"/>
        </w:rPr>
        <w:t>= 11,25 дней</w:t>
      </w:r>
    </w:p>
    <w:p w:rsidR="00F318F6" w:rsidRDefault="00F318F6" w:rsidP="00F318F6">
      <w:pPr>
        <w:shd w:val="clear" w:color="auto" w:fill="FFFFFF"/>
        <w:ind w:left="720"/>
        <w:jc w:val="both"/>
        <w:rPr>
          <w:rStyle w:val="a9"/>
          <w:b w:val="0"/>
        </w:rPr>
      </w:pPr>
      <w:r>
        <w:rPr>
          <w:i/>
          <w:iCs/>
          <w:spacing w:val="-3"/>
          <w:sz w:val="28"/>
          <w:szCs w:val="28"/>
        </w:rPr>
        <w:t>→</w:t>
      </w:r>
      <w:r>
        <w:rPr>
          <w:iCs/>
          <w:spacing w:val="-3"/>
          <w:sz w:val="28"/>
          <w:szCs w:val="28"/>
        </w:rPr>
        <w:t xml:space="preserve"> </w:t>
      </w:r>
      <w:r>
        <w:rPr>
          <w:rStyle w:val="a9"/>
          <w:b w:val="0"/>
          <w:sz w:val="28"/>
          <w:szCs w:val="28"/>
        </w:rPr>
        <w:t>Потребность в оборотных средствах во II квартале:</w:t>
      </w:r>
    </w:p>
    <w:p w:rsidR="00F318F6" w:rsidRDefault="00F318F6" w:rsidP="00F318F6">
      <w:pPr>
        <w:shd w:val="clear" w:color="auto" w:fill="FFFFFF"/>
        <w:ind w:left="720"/>
        <w:jc w:val="both"/>
        <w:rPr>
          <w:iCs/>
          <w:spacing w:val="-3"/>
        </w:rPr>
      </w:pPr>
      <w:r>
        <w:rPr>
          <w:i/>
          <w:iCs/>
          <w:spacing w:val="-3"/>
          <w:sz w:val="28"/>
          <w:szCs w:val="28"/>
        </w:rPr>
        <w:t xml:space="preserve">    </w:t>
      </w:r>
      <w:r>
        <w:rPr>
          <w:i/>
          <w:iCs/>
          <w:spacing w:val="-9"/>
          <w:sz w:val="28"/>
          <w:szCs w:val="28"/>
        </w:rPr>
        <w:t>СО</w:t>
      </w:r>
      <w:r>
        <w:rPr>
          <w:iCs/>
          <w:spacing w:val="-9"/>
          <w:sz w:val="28"/>
          <w:szCs w:val="28"/>
        </w:rPr>
        <w:t xml:space="preserve"> </w:t>
      </w:r>
      <w:r>
        <w:rPr>
          <w:i/>
          <w:spacing w:val="-14"/>
          <w:sz w:val="28"/>
          <w:szCs w:val="28"/>
          <w:vertAlign w:val="superscript"/>
          <w:lang w:val="en-US"/>
        </w:rPr>
        <w:t>II</w:t>
      </w:r>
      <w:r>
        <w:rPr>
          <w:iCs/>
          <w:spacing w:val="-9"/>
          <w:sz w:val="28"/>
          <w:szCs w:val="28"/>
        </w:rPr>
        <w:t xml:space="preserve"> = </w:t>
      </w:r>
      <w:r>
        <w:rPr>
          <w:i/>
          <w:iCs/>
          <w:spacing w:val="-8"/>
          <w:sz w:val="28"/>
          <w:szCs w:val="28"/>
        </w:rPr>
        <w:t>Р</w:t>
      </w:r>
      <w:r>
        <w:rPr>
          <w:i/>
          <w:iCs/>
          <w:spacing w:val="-8"/>
          <w:sz w:val="28"/>
          <w:szCs w:val="28"/>
          <w:vertAlign w:val="subscript"/>
        </w:rPr>
        <w:t>П</w:t>
      </w:r>
      <w:r>
        <w:rPr>
          <w:iCs/>
          <w:spacing w:val="-8"/>
          <w:sz w:val="28"/>
          <w:szCs w:val="28"/>
        </w:rPr>
        <w:t xml:space="preserve"> </w:t>
      </w:r>
      <w:r>
        <w:rPr>
          <w:i/>
          <w:spacing w:val="-14"/>
          <w:sz w:val="28"/>
          <w:szCs w:val="28"/>
          <w:vertAlign w:val="superscript"/>
          <w:lang w:val="en-US"/>
        </w:rPr>
        <w:t>II</w:t>
      </w:r>
      <w:r>
        <w:rPr>
          <w:iCs/>
          <w:spacing w:val="-7"/>
          <w:sz w:val="28"/>
          <w:szCs w:val="28"/>
        </w:rPr>
        <w:t xml:space="preserve"> / </w:t>
      </w:r>
      <w:r>
        <w:rPr>
          <w:i/>
          <w:iCs/>
          <w:spacing w:val="-9"/>
          <w:sz w:val="28"/>
          <w:szCs w:val="28"/>
        </w:rPr>
        <w:t>Т</w:t>
      </w:r>
      <w:r>
        <w:rPr>
          <w:i/>
          <w:iCs/>
          <w:spacing w:val="-9"/>
          <w:sz w:val="28"/>
          <w:szCs w:val="28"/>
          <w:vertAlign w:val="subscript"/>
        </w:rPr>
        <w:t>О</w:t>
      </w:r>
      <w:r>
        <w:rPr>
          <w:iCs/>
          <w:spacing w:val="-9"/>
          <w:sz w:val="28"/>
          <w:szCs w:val="28"/>
        </w:rPr>
        <w:t xml:space="preserve"> </w:t>
      </w:r>
      <w:r>
        <w:rPr>
          <w:i/>
          <w:spacing w:val="-14"/>
          <w:sz w:val="28"/>
          <w:szCs w:val="28"/>
          <w:vertAlign w:val="superscript"/>
          <w:lang w:val="en-US"/>
        </w:rPr>
        <w:t>II</w:t>
      </w:r>
      <w:r w:rsidRPr="00F318F6">
        <w:rPr>
          <w:iCs/>
          <w:spacing w:val="-9"/>
          <w:sz w:val="28"/>
          <w:szCs w:val="28"/>
        </w:rPr>
        <w:t xml:space="preserve"> </w:t>
      </w:r>
      <w:r>
        <w:rPr>
          <w:iCs/>
          <w:spacing w:val="-3"/>
          <w:sz w:val="28"/>
          <w:szCs w:val="28"/>
        </w:rPr>
        <w:t>= 275 млн. руб. / 11,25 дней ≈ 24, 444 млн. руб.</w:t>
      </w:r>
    </w:p>
    <w:p w:rsidR="00F318F6" w:rsidRDefault="00F318F6" w:rsidP="00F318F6">
      <w:pPr>
        <w:widowControl w:val="0"/>
        <w:numPr>
          <w:ilvl w:val="0"/>
          <w:numId w:val="41"/>
        </w:numPr>
        <w:shd w:val="clear" w:color="auto" w:fill="FFFFFF"/>
        <w:autoSpaceDE w:val="0"/>
        <w:autoSpaceDN w:val="0"/>
        <w:adjustRightInd w:val="0"/>
        <w:ind w:left="284" w:hanging="284"/>
        <w:jc w:val="both"/>
        <w:rPr>
          <w:rStyle w:val="a9"/>
          <w:b w:val="0"/>
        </w:rPr>
      </w:pPr>
      <w:r>
        <w:rPr>
          <w:rStyle w:val="a9"/>
          <w:b w:val="0"/>
          <w:sz w:val="28"/>
          <w:szCs w:val="28"/>
        </w:rPr>
        <w:t>Высвобождение оборотных средств в результате сокращения продолжительности одного оборота:</w:t>
      </w:r>
    </w:p>
    <w:p w:rsidR="00F318F6" w:rsidRDefault="00F318F6" w:rsidP="00F318F6">
      <w:pPr>
        <w:shd w:val="clear" w:color="auto" w:fill="FFFFFF"/>
        <w:ind w:left="720"/>
        <w:jc w:val="both"/>
        <w:rPr>
          <w:spacing w:val="-6"/>
        </w:rPr>
      </w:pPr>
      <w:r>
        <w:rPr>
          <w:i/>
          <w:iCs/>
          <w:spacing w:val="-9"/>
          <w:sz w:val="28"/>
          <w:szCs w:val="28"/>
        </w:rPr>
        <w:t>СО</w:t>
      </w:r>
      <w:r>
        <w:rPr>
          <w:i/>
          <w:iCs/>
          <w:spacing w:val="-9"/>
          <w:sz w:val="28"/>
          <w:szCs w:val="28"/>
          <w:vertAlign w:val="subscript"/>
        </w:rPr>
        <w:t xml:space="preserve"> </w:t>
      </w:r>
      <w:r>
        <w:rPr>
          <w:i/>
          <w:iCs/>
          <w:spacing w:val="-9"/>
          <w:sz w:val="32"/>
          <w:szCs w:val="32"/>
          <w:vertAlign w:val="subscript"/>
        </w:rPr>
        <w:t xml:space="preserve">высвобож. </w:t>
      </w:r>
      <w:r>
        <w:rPr>
          <w:iCs/>
          <w:spacing w:val="-9"/>
          <w:sz w:val="28"/>
          <w:szCs w:val="28"/>
        </w:rPr>
        <w:t>=  (</w:t>
      </w:r>
      <w:r>
        <w:rPr>
          <w:i/>
          <w:iCs/>
          <w:spacing w:val="-8"/>
          <w:sz w:val="28"/>
          <w:szCs w:val="28"/>
        </w:rPr>
        <w:t>Р</w:t>
      </w:r>
      <w:r>
        <w:rPr>
          <w:i/>
          <w:iCs/>
          <w:spacing w:val="-8"/>
          <w:sz w:val="28"/>
          <w:szCs w:val="28"/>
          <w:vertAlign w:val="subscript"/>
        </w:rPr>
        <w:t>П</w:t>
      </w:r>
      <w:r>
        <w:rPr>
          <w:iCs/>
          <w:spacing w:val="-8"/>
          <w:sz w:val="28"/>
          <w:szCs w:val="28"/>
        </w:rPr>
        <w:t xml:space="preserve"> </w:t>
      </w:r>
      <w:r>
        <w:rPr>
          <w:i/>
          <w:spacing w:val="-14"/>
          <w:sz w:val="28"/>
          <w:szCs w:val="28"/>
          <w:vertAlign w:val="superscript"/>
          <w:lang w:val="en-US"/>
        </w:rPr>
        <w:t>II</w:t>
      </w:r>
      <w:r>
        <w:rPr>
          <w:spacing w:val="-14"/>
          <w:sz w:val="28"/>
          <w:szCs w:val="28"/>
        </w:rPr>
        <w:t xml:space="preserve"> / </w:t>
      </w:r>
      <w:r>
        <w:rPr>
          <w:i/>
          <w:iCs/>
          <w:spacing w:val="-3"/>
          <w:sz w:val="28"/>
          <w:szCs w:val="28"/>
        </w:rPr>
        <w:t>К</w:t>
      </w:r>
      <w:r>
        <w:rPr>
          <w:i/>
          <w:iCs/>
          <w:spacing w:val="-3"/>
          <w:sz w:val="28"/>
          <w:szCs w:val="28"/>
          <w:vertAlign w:val="subscript"/>
        </w:rPr>
        <w:t>О</w:t>
      </w:r>
      <w:r>
        <w:rPr>
          <w:i/>
          <w:iCs/>
          <w:spacing w:val="-3"/>
          <w:sz w:val="28"/>
          <w:szCs w:val="28"/>
        </w:rPr>
        <w:t xml:space="preserve"> </w:t>
      </w:r>
      <w:r>
        <w:rPr>
          <w:i/>
          <w:spacing w:val="-14"/>
          <w:sz w:val="28"/>
          <w:szCs w:val="28"/>
          <w:vertAlign w:val="superscript"/>
          <w:lang w:val="en-US"/>
        </w:rPr>
        <w:t>II</w:t>
      </w:r>
      <w:r>
        <w:rPr>
          <w:spacing w:val="-14"/>
          <w:sz w:val="28"/>
          <w:szCs w:val="28"/>
        </w:rPr>
        <w:t xml:space="preserve"> ) </w:t>
      </w:r>
      <w:r>
        <w:rPr>
          <w:spacing w:val="-6"/>
          <w:sz w:val="28"/>
          <w:szCs w:val="28"/>
        </w:rPr>
        <w:t>– (</w:t>
      </w:r>
      <w:r>
        <w:rPr>
          <w:i/>
          <w:iCs/>
          <w:spacing w:val="-8"/>
          <w:sz w:val="28"/>
          <w:szCs w:val="28"/>
        </w:rPr>
        <w:t>Р</w:t>
      </w:r>
      <w:r>
        <w:rPr>
          <w:i/>
          <w:iCs/>
          <w:spacing w:val="-8"/>
          <w:sz w:val="28"/>
          <w:szCs w:val="28"/>
          <w:vertAlign w:val="subscript"/>
        </w:rPr>
        <w:t>П</w:t>
      </w:r>
      <w:r>
        <w:rPr>
          <w:iCs/>
          <w:spacing w:val="-8"/>
          <w:sz w:val="28"/>
          <w:szCs w:val="28"/>
        </w:rPr>
        <w:t xml:space="preserve"> </w:t>
      </w:r>
      <w:r>
        <w:rPr>
          <w:i/>
          <w:spacing w:val="-14"/>
          <w:sz w:val="28"/>
          <w:szCs w:val="28"/>
          <w:vertAlign w:val="superscript"/>
          <w:lang w:val="en-US"/>
        </w:rPr>
        <w:t>II</w:t>
      </w:r>
      <w:r>
        <w:rPr>
          <w:spacing w:val="-14"/>
          <w:sz w:val="28"/>
          <w:szCs w:val="28"/>
        </w:rPr>
        <w:t xml:space="preserve"> / </w:t>
      </w:r>
      <w:r>
        <w:rPr>
          <w:i/>
          <w:iCs/>
          <w:spacing w:val="-3"/>
          <w:sz w:val="28"/>
          <w:szCs w:val="28"/>
        </w:rPr>
        <w:t>К</w:t>
      </w:r>
      <w:r>
        <w:rPr>
          <w:i/>
          <w:iCs/>
          <w:spacing w:val="-3"/>
          <w:sz w:val="28"/>
          <w:szCs w:val="28"/>
          <w:vertAlign w:val="subscript"/>
        </w:rPr>
        <w:t>О</w:t>
      </w:r>
      <w:r>
        <w:rPr>
          <w:i/>
          <w:iCs/>
          <w:spacing w:val="-3"/>
          <w:sz w:val="28"/>
          <w:szCs w:val="28"/>
        </w:rPr>
        <w:t xml:space="preserve"> </w:t>
      </w:r>
      <w:r>
        <w:rPr>
          <w:i/>
          <w:spacing w:val="-14"/>
          <w:sz w:val="28"/>
          <w:szCs w:val="28"/>
          <w:vertAlign w:val="superscript"/>
          <w:lang w:val="en-US"/>
        </w:rPr>
        <w:t>I</w:t>
      </w:r>
      <w:r>
        <w:rPr>
          <w:spacing w:val="-14"/>
          <w:sz w:val="28"/>
          <w:szCs w:val="28"/>
        </w:rPr>
        <w:t xml:space="preserve"> ) = (275 / 11) </w:t>
      </w:r>
      <w:r>
        <w:rPr>
          <w:spacing w:val="-6"/>
          <w:sz w:val="28"/>
          <w:szCs w:val="28"/>
        </w:rPr>
        <w:t xml:space="preserve">– (275 / 10) = </w:t>
      </w:r>
    </w:p>
    <w:p w:rsidR="00F318F6" w:rsidRDefault="00F318F6" w:rsidP="00F318F6">
      <w:pPr>
        <w:pStyle w:val="13"/>
        <w:shd w:val="clear" w:color="auto" w:fill="FFFFFF"/>
        <w:ind w:firstLine="567"/>
        <w:jc w:val="both"/>
        <w:rPr>
          <w:b/>
          <w:sz w:val="28"/>
          <w:szCs w:val="28"/>
        </w:rPr>
      </w:pPr>
      <w:r>
        <w:rPr>
          <w:i/>
          <w:iCs/>
          <w:spacing w:val="-9"/>
          <w:sz w:val="28"/>
          <w:szCs w:val="28"/>
        </w:rPr>
        <w:t xml:space="preserve">                      </w:t>
      </w:r>
      <w:r>
        <w:rPr>
          <w:iCs/>
          <w:spacing w:val="-9"/>
          <w:sz w:val="28"/>
          <w:szCs w:val="28"/>
        </w:rPr>
        <w:t>=</w:t>
      </w:r>
      <w:r>
        <w:rPr>
          <w:i/>
          <w:iCs/>
          <w:spacing w:val="-9"/>
          <w:sz w:val="28"/>
          <w:szCs w:val="28"/>
        </w:rPr>
        <w:t xml:space="preserve"> </w:t>
      </w:r>
      <w:r>
        <w:rPr>
          <w:spacing w:val="-6"/>
          <w:sz w:val="28"/>
          <w:szCs w:val="28"/>
        </w:rPr>
        <w:t>25 млн. руб. – 27,5 млн. руб. = – 2,5 млн. руб.</w:t>
      </w:r>
      <w:r>
        <w:rPr>
          <w:b/>
          <w:sz w:val="28"/>
          <w:szCs w:val="28"/>
        </w:rPr>
        <w:t xml:space="preserve"> </w:t>
      </w:r>
    </w:p>
    <w:p w:rsidR="00DC334C" w:rsidRPr="00E8246B" w:rsidRDefault="00DC334C" w:rsidP="00DC334C">
      <w:pPr>
        <w:pStyle w:val="Style7"/>
        <w:widowControl/>
        <w:spacing w:line="240" w:lineRule="auto"/>
        <w:rPr>
          <w:b/>
          <w:sz w:val="28"/>
          <w:szCs w:val="28"/>
          <w:highlight w:val="yellow"/>
        </w:rPr>
      </w:pPr>
    </w:p>
    <w:p w:rsidR="004B0D9A" w:rsidRDefault="009A651C" w:rsidP="004B0D9A">
      <w:pPr>
        <w:contextualSpacing/>
        <w:jc w:val="both"/>
        <w:rPr>
          <w:b/>
          <w:sz w:val="28"/>
          <w:szCs w:val="28"/>
        </w:rPr>
      </w:pPr>
      <w:r w:rsidRPr="004B0D9A">
        <w:rPr>
          <w:b/>
          <w:sz w:val="28"/>
          <w:szCs w:val="28"/>
        </w:rPr>
        <w:t>Задача</w:t>
      </w:r>
      <w:r w:rsidR="00DC334C" w:rsidRPr="004B0D9A">
        <w:rPr>
          <w:b/>
          <w:sz w:val="28"/>
          <w:szCs w:val="28"/>
        </w:rPr>
        <w:t xml:space="preserve"> № </w:t>
      </w:r>
      <w:r w:rsidRPr="004B0D9A">
        <w:rPr>
          <w:b/>
          <w:sz w:val="28"/>
          <w:szCs w:val="28"/>
        </w:rPr>
        <w:t>64</w:t>
      </w:r>
      <w:r w:rsidR="00DC334C" w:rsidRPr="004B0D9A">
        <w:rPr>
          <w:b/>
          <w:sz w:val="28"/>
          <w:szCs w:val="28"/>
        </w:rPr>
        <w:t>:</w:t>
      </w:r>
    </w:p>
    <w:p w:rsidR="004B0D9A" w:rsidRDefault="004B0D9A" w:rsidP="004B0D9A">
      <w:pPr>
        <w:ind w:firstLine="567"/>
        <w:contextualSpacing/>
        <w:jc w:val="both"/>
        <w:rPr>
          <w:bCs/>
          <w:sz w:val="28"/>
          <w:szCs w:val="28"/>
        </w:rPr>
      </w:pPr>
      <w:r>
        <w:rPr>
          <w:bCs/>
          <w:i/>
          <w:sz w:val="28"/>
          <w:szCs w:val="28"/>
        </w:rPr>
        <w:t>Рассчитать величины суммарного материального потока и стоимости грузопереработки на складе</w:t>
      </w:r>
      <w:r>
        <w:rPr>
          <w:bCs/>
          <w:sz w:val="28"/>
          <w:szCs w:val="28"/>
        </w:rPr>
        <w:t>.</w:t>
      </w:r>
    </w:p>
    <w:p w:rsidR="004B0D9A" w:rsidRDefault="004B0D9A" w:rsidP="004B0D9A">
      <w:pPr>
        <w:ind w:firstLine="567"/>
        <w:contextualSpacing/>
        <w:jc w:val="both"/>
        <w:rPr>
          <w:rFonts w:eastAsia="Calibri"/>
          <w:color w:val="654B3B"/>
          <w:sz w:val="28"/>
          <w:szCs w:val="28"/>
          <w:lang w:eastAsia="en-US"/>
        </w:rPr>
      </w:pPr>
      <w:r>
        <w:rPr>
          <w:sz w:val="28"/>
          <w:szCs w:val="28"/>
        </w:rPr>
        <w:t xml:space="preserve">При выполнении задания значение </w:t>
      </w:r>
      <w:r>
        <w:rPr>
          <w:b/>
          <w:sz w:val="28"/>
          <w:szCs w:val="28"/>
        </w:rPr>
        <w:t>Т</w:t>
      </w:r>
      <w:r>
        <w:rPr>
          <w:sz w:val="28"/>
          <w:szCs w:val="28"/>
        </w:rPr>
        <w:t xml:space="preserve"> принять равным 5000 т/год.</w:t>
      </w:r>
    </w:p>
    <w:p w:rsidR="004B0D9A" w:rsidRDefault="004B0D9A" w:rsidP="00B03DFA">
      <w:pPr>
        <w:ind w:firstLine="567"/>
        <w:contextualSpacing/>
        <w:jc w:val="both"/>
        <w:rPr>
          <w:sz w:val="28"/>
          <w:szCs w:val="28"/>
        </w:rPr>
      </w:pPr>
      <w:r>
        <w:rPr>
          <w:bCs/>
          <w:sz w:val="28"/>
          <w:szCs w:val="28"/>
        </w:rPr>
        <w:t>Выполнить:</w:t>
      </w:r>
      <w:r w:rsidR="00B03DFA">
        <w:rPr>
          <w:sz w:val="28"/>
          <w:szCs w:val="28"/>
        </w:rPr>
        <w:t xml:space="preserve"> </w:t>
      </w:r>
      <w:r>
        <w:rPr>
          <w:b/>
          <w:bCs/>
          <w:sz w:val="28"/>
          <w:szCs w:val="28"/>
        </w:rPr>
        <w:t>а</w:t>
      </w:r>
      <w:r>
        <w:rPr>
          <w:bCs/>
          <w:sz w:val="28"/>
          <w:szCs w:val="28"/>
        </w:rPr>
        <w:t>) Значения определить, используя данные таблицы 1.</w:t>
      </w:r>
    </w:p>
    <w:p w:rsidR="004B0D9A" w:rsidRDefault="004B0D9A" w:rsidP="004B0D9A">
      <w:pPr>
        <w:contextualSpacing/>
        <w:jc w:val="right"/>
        <w:rPr>
          <w:sz w:val="28"/>
          <w:szCs w:val="28"/>
        </w:rPr>
      </w:pPr>
      <w:r>
        <w:rPr>
          <w:sz w:val="28"/>
          <w:szCs w:val="28"/>
        </w:rPr>
        <w:t>Таблица 1</w:t>
      </w:r>
    </w:p>
    <w:p w:rsidR="004B0D9A" w:rsidRDefault="004B0D9A" w:rsidP="004B0D9A">
      <w:pPr>
        <w:contextualSpacing/>
        <w:jc w:val="center"/>
        <w:rPr>
          <w:sz w:val="28"/>
          <w:szCs w:val="28"/>
        </w:rPr>
      </w:pPr>
      <w:r>
        <w:rPr>
          <w:bCs/>
          <w:sz w:val="28"/>
          <w:szCs w:val="28"/>
        </w:rPr>
        <w:t>Факторы объема складской грузопереработки</w:t>
      </w:r>
      <w:r>
        <w:rPr>
          <w:sz w:val="28"/>
          <w:szCs w:val="28"/>
        </w:rPr>
        <w:t xml:space="preserve"> </w:t>
      </w:r>
      <w:r>
        <w:rPr>
          <w:bCs/>
          <w:sz w:val="28"/>
          <w:szCs w:val="28"/>
        </w:rPr>
        <w:t>(факторы, влияющие на величину суммарного материального потока на складе)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gridCol w:w="1417"/>
      </w:tblGrid>
      <w:tr w:rsidR="004B0D9A" w:rsidRPr="00C66563" w:rsidTr="00C66563">
        <w:trPr>
          <w:trHeight w:val="32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D9A" w:rsidRDefault="004B0D9A" w:rsidP="00C66563">
            <w:pPr>
              <w:contextualSpacing/>
              <w:jc w:val="center"/>
            </w:pPr>
            <w:r>
              <w:t>Обозначение фактора</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D9A" w:rsidRDefault="004B0D9A" w:rsidP="00C66563">
            <w:pPr>
              <w:contextualSpacing/>
              <w:jc w:val="center"/>
            </w:pPr>
            <w:r>
              <w:t>Наименование фактора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0D9A" w:rsidRDefault="004B0D9A" w:rsidP="00C66563">
            <w:pPr>
              <w:contextualSpacing/>
              <w:jc w:val="center"/>
            </w:pPr>
            <w:r>
              <w:t>Значение фактора,%</w:t>
            </w:r>
          </w:p>
        </w:tc>
      </w:tr>
      <w:tr w:rsidR="004B0D9A" w:rsidRPr="00C66563" w:rsidTr="00C66563">
        <w:trPr>
          <w:trHeight w:val="276"/>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D9A" w:rsidRDefault="004B0D9A" w:rsidP="004B0D9A">
            <w:pPr>
              <w:contextualSpacing/>
            </w:pPr>
          </w:p>
        </w:tc>
        <w:tc>
          <w:tcPr>
            <w:tcW w:w="72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D9A" w:rsidRDefault="004B0D9A" w:rsidP="004B0D9A">
            <w:pPr>
              <w:contextualSpacing/>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0D9A" w:rsidRDefault="004B0D9A" w:rsidP="004B0D9A">
            <w:pPr>
              <w:contextualSpacing/>
            </w:pPr>
          </w:p>
        </w:tc>
      </w:tr>
      <w:tr w:rsidR="004B0D9A" w:rsidRPr="00C66563" w:rsidTr="00C66563">
        <w:trPr>
          <w:trHeight w:val="7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C66563" w:rsidRDefault="004B0D9A" w:rsidP="00C66563">
            <w:pPr>
              <w:contextualSpacing/>
              <w:jc w:val="center"/>
              <w:rPr>
                <w:i/>
                <w:sz w:val="20"/>
                <w:szCs w:val="20"/>
              </w:rPr>
            </w:pPr>
            <w:r w:rsidRPr="00C66563">
              <w:rPr>
                <w:i/>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C66563" w:rsidRDefault="004B0D9A" w:rsidP="00C66563">
            <w:pPr>
              <w:contextualSpacing/>
              <w:jc w:val="center"/>
              <w:rPr>
                <w:i/>
                <w:sz w:val="20"/>
                <w:szCs w:val="20"/>
              </w:rPr>
            </w:pPr>
            <w:r w:rsidRPr="00C66563">
              <w:rPr>
                <w:i/>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C66563" w:rsidRDefault="004B0D9A" w:rsidP="00C66563">
            <w:pPr>
              <w:contextualSpacing/>
              <w:jc w:val="center"/>
              <w:rPr>
                <w:i/>
                <w:sz w:val="20"/>
                <w:szCs w:val="20"/>
              </w:rPr>
            </w:pPr>
            <w:r w:rsidRPr="00C66563">
              <w:rPr>
                <w:i/>
                <w:sz w:val="20"/>
                <w:szCs w:val="20"/>
              </w:rPr>
              <w:t>3</w:t>
            </w:r>
          </w:p>
        </w:tc>
      </w:tr>
      <w:tr w:rsidR="004B0D9A" w:rsidRPr="00C66563" w:rsidTr="00C66563">
        <w:trPr>
          <w:trHeight w:val="7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Доля товаров, поставляемых на склад в нерабочее время и проходящих через приемочную экспедицию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15</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А2</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Доля товаров, проходящих через участок приемки склада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20</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 xml:space="preserve">А3 </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Доля товаров, подлежащих комплектованию на складе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70</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А4</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Уровень централизованной доставки, т.е. доля товаров, попадающих на участок погрузки из отправочной экспедиции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40</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А5</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Доля доставленных на склад товаров, не подлежащих механизированной выгрузке из транспортного средства и требующих ручной выгрузки с укладкой на поддоны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60</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А6</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Доля товаров, загружаемых в транспортное средство при отпуске со склада вручную (из-за неприспособленности транспортного средства покупателя к механизированной загрузке)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30</w:t>
            </w:r>
          </w:p>
        </w:tc>
      </w:tr>
      <w:tr w:rsidR="004B0D9A" w:rsidRPr="00C66563" w:rsidTr="00C66563">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А7</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Кратность обработки товаров на участке хранения (в разах)</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B0D9A" w:rsidRPr="008E0B34" w:rsidRDefault="004B0D9A" w:rsidP="00C66563">
            <w:pPr>
              <w:contextualSpacing/>
              <w:jc w:val="both"/>
              <w:rPr>
                <w:sz w:val="28"/>
                <w:szCs w:val="28"/>
              </w:rPr>
            </w:pPr>
            <w:r w:rsidRPr="008E0B34">
              <w:rPr>
                <w:sz w:val="28"/>
                <w:szCs w:val="28"/>
              </w:rPr>
              <w:t>2,0</w:t>
            </w:r>
          </w:p>
        </w:tc>
      </w:tr>
    </w:tbl>
    <w:p w:rsidR="00B03DFA" w:rsidRDefault="00B03DFA" w:rsidP="004B0D9A">
      <w:pPr>
        <w:contextualSpacing/>
        <w:jc w:val="both"/>
        <w:rPr>
          <w:b/>
          <w:bCs/>
          <w:sz w:val="28"/>
          <w:szCs w:val="28"/>
        </w:rPr>
      </w:pPr>
    </w:p>
    <w:p w:rsidR="004B0D9A" w:rsidRDefault="004B0D9A" w:rsidP="004B0D9A">
      <w:pPr>
        <w:contextualSpacing/>
        <w:jc w:val="both"/>
        <w:rPr>
          <w:sz w:val="28"/>
          <w:szCs w:val="28"/>
        </w:rPr>
      </w:pPr>
      <w:r>
        <w:rPr>
          <w:b/>
          <w:bCs/>
          <w:sz w:val="28"/>
          <w:szCs w:val="28"/>
        </w:rPr>
        <w:t>б</w:t>
      </w:r>
      <w:r>
        <w:rPr>
          <w:bCs/>
          <w:sz w:val="28"/>
          <w:szCs w:val="28"/>
        </w:rPr>
        <w:t>) Расчет величины суммарного материального потока на складе выполнить по форме, представленной в таблице 2 (заполняются столбцы 3 и 4).</w:t>
      </w:r>
    </w:p>
    <w:p w:rsidR="00B03DFA" w:rsidRDefault="00B03DFA" w:rsidP="004B0D9A">
      <w:pPr>
        <w:pStyle w:val="aa"/>
        <w:spacing w:before="0" w:beforeAutospacing="0" w:after="0" w:afterAutospacing="0"/>
        <w:contextualSpacing/>
        <w:jc w:val="both"/>
        <w:rPr>
          <w:b/>
          <w:sz w:val="28"/>
          <w:szCs w:val="28"/>
        </w:rPr>
      </w:pPr>
    </w:p>
    <w:p w:rsidR="004B0D9A" w:rsidRDefault="004B0D9A" w:rsidP="004B0D9A">
      <w:pPr>
        <w:pStyle w:val="aa"/>
        <w:spacing w:before="0" w:beforeAutospacing="0" w:after="0" w:afterAutospacing="0"/>
        <w:contextualSpacing/>
        <w:jc w:val="both"/>
        <w:rPr>
          <w:sz w:val="28"/>
          <w:szCs w:val="28"/>
        </w:rPr>
      </w:pPr>
      <w:r>
        <w:rPr>
          <w:b/>
          <w:sz w:val="28"/>
          <w:szCs w:val="28"/>
        </w:rPr>
        <w:t>в)</w:t>
      </w:r>
      <w:r>
        <w:rPr>
          <w:sz w:val="28"/>
          <w:szCs w:val="28"/>
        </w:rPr>
        <w:t xml:space="preserve"> Расчет стоимости грузопереработки рекомендуется выполнить по форме, представленной в таблице 2 (заполняются столбцы 5 и 6).</w:t>
      </w:r>
    </w:p>
    <w:p w:rsidR="004B0D9A" w:rsidRDefault="004B0D9A" w:rsidP="004B0D9A">
      <w:pPr>
        <w:contextualSpacing/>
        <w:jc w:val="right"/>
        <w:rPr>
          <w:sz w:val="28"/>
          <w:szCs w:val="28"/>
        </w:rPr>
      </w:pPr>
      <w:r>
        <w:rPr>
          <w:sz w:val="28"/>
          <w:szCs w:val="28"/>
        </w:rPr>
        <w:lastRenderedPageBreak/>
        <w:t xml:space="preserve">Таблица 2 </w:t>
      </w:r>
    </w:p>
    <w:p w:rsidR="004B0D9A" w:rsidRDefault="004B0D9A" w:rsidP="004B0D9A">
      <w:pPr>
        <w:contextualSpacing/>
        <w:jc w:val="center"/>
        <w:rPr>
          <w:sz w:val="28"/>
          <w:szCs w:val="28"/>
        </w:rPr>
      </w:pPr>
      <w:r>
        <w:rPr>
          <w:bCs/>
          <w:sz w:val="28"/>
          <w:szCs w:val="28"/>
        </w:rPr>
        <w:t>Расчет величины суммарного материального потока и стоимости грузопереработки на складе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93"/>
        <w:gridCol w:w="1275"/>
        <w:gridCol w:w="1843"/>
        <w:gridCol w:w="1276"/>
        <w:gridCol w:w="1417"/>
      </w:tblGrid>
      <w:tr w:rsidR="004B0D9A" w:rsidRPr="004B0D9A" w:rsidTr="004B0D9A">
        <w:trPr>
          <w:trHeight w:val="692"/>
        </w:trPr>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Наименование группы материальных потоков</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Группа</w:t>
            </w:r>
          </w:p>
        </w:tc>
        <w:tc>
          <w:tcPr>
            <w:tcW w:w="1275"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Значение фактора,%</w:t>
            </w:r>
          </w:p>
        </w:tc>
        <w:tc>
          <w:tcPr>
            <w:tcW w:w="184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Величина материального потока по данной группе, т/год</w:t>
            </w:r>
          </w:p>
        </w:tc>
        <w:tc>
          <w:tcPr>
            <w:tcW w:w="1276"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Удельная стоимость работ на потоке данной группы, у.д.е./т</w:t>
            </w:r>
          </w:p>
        </w:tc>
        <w:tc>
          <w:tcPr>
            <w:tcW w:w="1417"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pPr>
            <w:r>
              <w:t>Стоимость работ на потоке данной группы, у.д.е./год</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i/>
                <w:sz w:val="20"/>
                <w:szCs w:val="20"/>
              </w:rPr>
            </w:pPr>
            <w:r>
              <w:rPr>
                <w:i/>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bCs/>
                <w:i/>
                <w:iCs/>
                <w:sz w:val="20"/>
                <w:szCs w:val="20"/>
              </w:rPr>
            </w:pPr>
            <w:r>
              <w:rPr>
                <w:bCs/>
                <w:i/>
                <w:iCs/>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i/>
                <w:sz w:val="20"/>
                <w:szCs w:val="20"/>
              </w:rPr>
            </w:pPr>
            <w:r>
              <w:rPr>
                <w:i/>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i/>
                <w:sz w:val="20"/>
                <w:szCs w:val="20"/>
              </w:rPr>
            </w:pPr>
            <w:r>
              <w:rPr>
                <w:i/>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i/>
                <w:sz w:val="20"/>
                <w:szCs w:val="20"/>
              </w:rPr>
            </w:pPr>
            <w:r>
              <w:rPr>
                <w:i/>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i/>
                <w:sz w:val="20"/>
                <w:szCs w:val="20"/>
              </w:rPr>
            </w:pPr>
            <w:r>
              <w:rPr>
                <w:i/>
                <w:sz w:val="20"/>
                <w:szCs w:val="20"/>
              </w:rPr>
              <w:t>6</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внутрискладского перемещения</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Рп.г.</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17250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0,6</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10350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ручной разгрузки</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Рр.р.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bCs/>
                <w:i/>
              </w:rPr>
              <w:t>60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3000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4,0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12000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механизированной разгрузки</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Рм.р.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40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2000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0,8</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1600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ручной погрузки</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Рр.п.</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30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1500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4,0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6000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механизированной погрузки</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Рм.п.</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70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3500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0,8</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2800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операций на участке приемки</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Рпр.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20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1000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5,0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5000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операций на участке комплектования заказов</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Ркм</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70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3500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5,0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17500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операций в экспедициях</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Рэк.</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bCs/>
                <w:i/>
              </w:rPr>
              <w:t>55</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2750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2,0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5500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t>Грузы, рассматриваемые в процессе выполнения операций в зоне хранения</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Рхр.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bCs/>
                <w:i/>
              </w:rPr>
              <w:t>200</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10000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1,0</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10000</w:t>
            </w:r>
          </w:p>
        </w:tc>
      </w:tr>
      <w:tr w:rsidR="004B0D9A" w:rsidRPr="004B0D9A" w:rsidTr="004B0D9A">
        <w:tc>
          <w:tcPr>
            <w:tcW w:w="340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pPr>
            <w:r>
              <w:rPr>
                <w:bCs/>
              </w:rPr>
              <w:t>Суммарный внутренний материальный поток</w:t>
            </w:r>
          </w:p>
        </w:tc>
        <w:tc>
          <w:tcPr>
            <w:tcW w:w="993"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both"/>
              <w:rPr>
                <w:sz w:val="28"/>
                <w:szCs w:val="28"/>
              </w:rPr>
            </w:pPr>
            <w:r>
              <w:rPr>
                <w:bCs/>
                <w:i/>
                <w:iCs/>
                <w:sz w:val="28"/>
                <w:szCs w:val="28"/>
              </w:rPr>
              <w:t>Р</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B0D9A" w:rsidRDefault="004B0D9A" w:rsidP="004B0D9A">
            <w:pPr>
              <w:contextualSpacing/>
              <w:jc w:val="both"/>
              <w:rPr>
                <w:i/>
              </w:rPr>
            </w:pPr>
            <w:r>
              <w:rPr>
                <w:i/>
              </w:rPr>
              <w:t> 44500</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4B0D9A" w:rsidRDefault="004B0D9A" w:rsidP="004B0D9A">
            <w:pPr>
              <w:contextualSpacing/>
              <w:jc w:val="both"/>
              <w:rPr>
                <w:i/>
              </w:rPr>
            </w:pPr>
            <w:r>
              <w:rPr>
                <w:i/>
              </w:rPr>
              <w:t>70750</w:t>
            </w:r>
          </w:p>
        </w:tc>
      </w:tr>
    </w:tbl>
    <w:p w:rsidR="004B0D9A" w:rsidRDefault="004B0D9A" w:rsidP="004B0D9A">
      <w:pPr>
        <w:pStyle w:val="aa"/>
        <w:spacing w:before="0" w:beforeAutospacing="0" w:after="0" w:afterAutospacing="0"/>
        <w:ind w:firstLine="567"/>
        <w:contextualSpacing/>
        <w:jc w:val="both"/>
        <w:rPr>
          <w:sz w:val="28"/>
          <w:szCs w:val="28"/>
        </w:rPr>
      </w:pPr>
    </w:p>
    <w:p w:rsidR="004B0D9A" w:rsidRDefault="004B0D9A" w:rsidP="004B0D9A">
      <w:pPr>
        <w:pStyle w:val="aa"/>
        <w:spacing w:before="0" w:beforeAutospacing="0" w:after="0" w:afterAutospacing="0"/>
        <w:ind w:firstLine="567"/>
        <w:contextualSpacing/>
        <w:jc w:val="both"/>
        <w:rPr>
          <w:sz w:val="28"/>
          <w:szCs w:val="28"/>
        </w:rPr>
      </w:pPr>
      <w:r>
        <w:rPr>
          <w:sz w:val="28"/>
          <w:szCs w:val="28"/>
        </w:rPr>
        <w:t xml:space="preserve">Удельные стоимости выполнения той или иной операции на складе представлены в таблице 3. </w:t>
      </w:r>
    </w:p>
    <w:p w:rsidR="004B0D9A" w:rsidRDefault="004B0D9A" w:rsidP="004B0D9A">
      <w:pPr>
        <w:pStyle w:val="aa"/>
        <w:spacing w:before="0" w:beforeAutospacing="0" w:after="0" w:afterAutospacing="0"/>
        <w:contextualSpacing/>
        <w:jc w:val="right"/>
        <w:rPr>
          <w:sz w:val="28"/>
          <w:szCs w:val="28"/>
        </w:rPr>
      </w:pPr>
      <w:r>
        <w:rPr>
          <w:sz w:val="28"/>
          <w:szCs w:val="28"/>
        </w:rPr>
        <w:t>Таблица 3</w:t>
      </w:r>
    </w:p>
    <w:p w:rsidR="004B0D9A" w:rsidRDefault="004B0D9A" w:rsidP="004B0D9A">
      <w:pPr>
        <w:pStyle w:val="aa"/>
        <w:spacing w:before="0" w:beforeAutospacing="0" w:after="0" w:afterAutospacing="0"/>
        <w:contextualSpacing/>
        <w:jc w:val="center"/>
        <w:rPr>
          <w:sz w:val="28"/>
          <w:szCs w:val="28"/>
        </w:rPr>
      </w:pPr>
      <w:r>
        <w:rPr>
          <w:sz w:val="28"/>
          <w:szCs w:val="28"/>
        </w:rPr>
        <w:t>Группы материальных потоков на складе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59"/>
        <w:gridCol w:w="1522"/>
        <w:gridCol w:w="1420"/>
      </w:tblGrid>
      <w:tr w:rsidR="004B0D9A" w:rsidRPr="004B0D9A" w:rsidTr="004B0D9A">
        <w:tc>
          <w:tcPr>
            <w:tcW w:w="5920" w:type="dxa"/>
            <w:vMerge w:val="restart"/>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lang w:eastAsia="en-US"/>
              </w:rPr>
            </w:pPr>
            <w:r>
              <w:t>Наименование группы материальных потоков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lang w:eastAsia="en-US"/>
              </w:rPr>
            </w:pPr>
            <w:r>
              <w:t>Условное обозначение группы</w:t>
            </w:r>
          </w:p>
        </w:tc>
        <w:tc>
          <w:tcPr>
            <w:tcW w:w="2942" w:type="dxa"/>
            <w:gridSpan w:val="2"/>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lang w:eastAsia="en-US"/>
              </w:rPr>
            </w:pPr>
            <w:r>
              <w:t>Удельная стоимость работ на потоках данной группы</w:t>
            </w:r>
          </w:p>
        </w:tc>
      </w:tr>
      <w:tr w:rsidR="004B0D9A" w:rsidRPr="004B0D9A" w:rsidTr="004B0D9A">
        <w:tc>
          <w:tcPr>
            <w:tcW w:w="0" w:type="auto"/>
            <w:vMerge/>
            <w:tcBorders>
              <w:top w:val="single" w:sz="4" w:space="0" w:color="auto"/>
              <w:left w:val="single" w:sz="4" w:space="0" w:color="auto"/>
              <w:bottom w:val="single" w:sz="4" w:space="0" w:color="auto"/>
              <w:right w:val="single" w:sz="4" w:space="0" w:color="auto"/>
            </w:tcBorders>
            <w:vAlign w:val="center"/>
            <w:hideMark/>
          </w:tcPr>
          <w:p w:rsidR="004B0D9A" w:rsidRDefault="004B0D9A" w:rsidP="004B0D9A">
            <w:pPr>
              <w:contextualSpacing/>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9A" w:rsidRDefault="004B0D9A" w:rsidP="004B0D9A">
            <w:pPr>
              <w:contextualSpacing/>
              <w:rPr>
                <w:rFonts w:eastAsia="Calibri"/>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lang w:eastAsia="en-US"/>
              </w:rPr>
            </w:pPr>
            <w:r>
              <w:t>условное обозначение</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pStyle w:val="aa"/>
              <w:spacing w:before="0" w:beforeAutospacing="0" w:after="0" w:afterAutospacing="0"/>
              <w:contextualSpacing/>
              <w:jc w:val="center"/>
              <w:rPr>
                <w:lang w:eastAsia="en-US"/>
              </w:rPr>
            </w:pPr>
            <w:r>
              <w:rPr>
                <w:lang w:eastAsia="en-US"/>
              </w:rPr>
              <w:t>величина,</w:t>
            </w:r>
          </w:p>
          <w:p w:rsidR="004B0D9A" w:rsidRDefault="004B0D9A" w:rsidP="004B0D9A">
            <w:pPr>
              <w:pStyle w:val="aa"/>
              <w:spacing w:before="0" w:beforeAutospacing="0" w:after="0" w:afterAutospacing="0"/>
              <w:contextualSpacing/>
              <w:jc w:val="center"/>
              <w:rPr>
                <w:lang w:eastAsia="en-US"/>
              </w:rPr>
            </w:pPr>
            <w:r>
              <w:rPr>
                <w:lang w:eastAsia="en-US"/>
              </w:rPr>
              <w:t>у.д.е./т</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i/>
                <w:sz w:val="20"/>
                <w:szCs w:val="20"/>
                <w:lang w:eastAsia="en-US"/>
              </w:rPr>
            </w:pPr>
            <w:r>
              <w:rPr>
                <w:i/>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i/>
                <w:sz w:val="20"/>
                <w:szCs w:val="20"/>
                <w:lang w:eastAsia="en-US"/>
              </w:rPr>
            </w:pPr>
            <w:r>
              <w:rPr>
                <w:i/>
                <w:sz w:val="20"/>
                <w:szCs w:val="20"/>
              </w:rPr>
              <w:t>2</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i/>
                <w:sz w:val="20"/>
                <w:szCs w:val="20"/>
                <w:lang w:eastAsia="en-US"/>
              </w:rPr>
            </w:pPr>
            <w:r>
              <w:rPr>
                <w:i/>
                <w:sz w:val="20"/>
                <w:szCs w:val="20"/>
              </w:rPr>
              <w:t>3</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jc w:val="center"/>
              <w:rPr>
                <w:rFonts w:eastAsia="Calibri"/>
                <w:i/>
                <w:sz w:val="20"/>
                <w:szCs w:val="20"/>
                <w:lang w:eastAsia="en-US"/>
              </w:rPr>
            </w:pPr>
            <w:r>
              <w:rPr>
                <w:i/>
                <w:sz w:val="20"/>
                <w:szCs w:val="20"/>
              </w:rPr>
              <w:t>4</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Внутрискладское перемещение грузов</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Рп.г.</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S1</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0,6</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Операции в экспедициях</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Рэк.</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S2</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2,0</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Операции с товаром в процессе приемки и комплектации</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Рпр., Ркм</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S3</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5,0</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lastRenderedPageBreak/>
              <w:t>Операции в зоне хранения</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Рхр.</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S4</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1,0</w:t>
            </w:r>
          </w:p>
        </w:tc>
      </w:tr>
      <w:tr w:rsidR="004B0D9A" w:rsidRPr="004B0D9A" w:rsidTr="004B0D9A">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Ручная разгрузка и погрузка</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Рр.р., Рр.п.</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S5</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4,0</w:t>
            </w:r>
          </w:p>
        </w:tc>
      </w:tr>
      <w:tr w:rsidR="004B0D9A" w:rsidRPr="004B0D9A" w:rsidTr="004B0D9A">
        <w:trPr>
          <w:trHeight w:val="70"/>
        </w:trPr>
        <w:tc>
          <w:tcPr>
            <w:tcW w:w="59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Механизированные разгрузка и погрузка</w:t>
            </w:r>
            <w:r>
              <w:rPr>
                <w:b/>
                <w:i/>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Рм.р., Рм.п.</w:t>
            </w:r>
          </w:p>
        </w:tc>
        <w:tc>
          <w:tcPr>
            <w:tcW w:w="1522"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S6</w:t>
            </w:r>
          </w:p>
        </w:tc>
        <w:tc>
          <w:tcPr>
            <w:tcW w:w="1420" w:type="dxa"/>
            <w:tcBorders>
              <w:top w:val="single" w:sz="4" w:space="0" w:color="auto"/>
              <w:left w:val="single" w:sz="4" w:space="0" w:color="auto"/>
              <w:bottom w:val="single" w:sz="4" w:space="0" w:color="auto"/>
              <w:right w:val="single" w:sz="4" w:space="0" w:color="auto"/>
            </w:tcBorders>
            <w:hideMark/>
          </w:tcPr>
          <w:p w:rsidR="004B0D9A" w:rsidRDefault="004B0D9A" w:rsidP="004B0D9A">
            <w:pPr>
              <w:contextualSpacing/>
              <w:rPr>
                <w:rFonts w:eastAsia="Calibri"/>
                <w:lang w:eastAsia="en-US"/>
              </w:rPr>
            </w:pPr>
            <w:r>
              <w:t>0,8</w:t>
            </w:r>
          </w:p>
        </w:tc>
      </w:tr>
    </w:tbl>
    <w:p w:rsidR="004B0D9A" w:rsidRDefault="004B0D9A" w:rsidP="004B0D9A">
      <w:pPr>
        <w:contextualSpacing/>
        <w:jc w:val="both"/>
        <w:rPr>
          <w:b/>
          <w:sz w:val="28"/>
          <w:szCs w:val="28"/>
        </w:rPr>
      </w:pPr>
      <w:r>
        <w:rPr>
          <w:b/>
          <w:sz w:val="28"/>
          <w:szCs w:val="28"/>
        </w:rPr>
        <w:t>Решение:</w:t>
      </w:r>
    </w:p>
    <w:p w:rsidR="004B0D9A" w:rsidRDefault="004B0D9A" w:rsidP="004B0D9A">
      <w:pPr>
        <w:ind w:firstLine="567"/>
        <w:contextualSpacing/>
        <w:jc w:val="both"/>
        <w:rPr>
          <w:bCs/>
          <w:sz w:val="28"/>
          <w:szCs w:val="28"/>
        </w:rPr>
      </w:pPr>
      <w:r>
        <w:rPr>
          <w:b/>
          <w:bCs/>
          <w:sz w:val="28"/>
          <w:szCs w:val="28"/>
          <w:lang w:val="en-US"/>
        </w:rPr>
        <w:t>I</w:t>
      </w:r>
      <w:r>
        <w:rPr>
          <w:b/>
          <w:bCs/>
          <w:sz w:val="28"/>
          <w:szCs w:val="28"/>
        </w:rPr>
        <w:t>.</w:t>
      </w:r>
      <w:r>
        <w:rPr>
          <w:bCs/>
          <w:sz w:val="28"/>
          <w:szCs w:val="28"/>
        </w:rPr>
        <w:t xml:space="preserve"> </w:t>
      </w:r>
      <w:r>
        <w:rPr>
          <w:bCs/>
          <w:i/>
          <w:sz w:val="28"/>
          <w:szCs w:val="28"/>
        </w:rPr>
        <w:t>Расчет величины суммарного материального потока на складе</w:t>
      </w:r>
      <w:r>
        <w:rPr>
          <w:bCs/>
          <w:sz w:val="28"/>
          <w:szCs w:val="28"/>
        </w:rPr>
        <w:t>.</w:t>
      </w:r>
    </w:p>
    <w:p w:rsidR="004B0D9A" w:rsidRDefault="004B0D9A" w:rsidP="004B0D9A">
      <w:pPr>
        <w:ind w:firstLine="567"/>
        <w:contextualSpacing/>
        <w:jc w:val="both"/>
        <w:rPr>
          <w:bCs/>
          <w:sz w:val="28"/>
          <w:szCs w:val="28"/>
        </w:rPr>
      </w:pPr>
      <w:r>
        <w:rPr>
          <w:sz w:val="28"/>
          <w:szCs w:val="28"/>
        </w:rPr>
        <w:t>Величина суммарного материального потока на складе (</w:t>
      </w:r>
      <w:r>
        <w:rPr>
          <w:b/>
          <w:bCs/>
          <w:i/>
          <w:iCs/>
          <w:sz w:val="28"/>
          <w:szCs w:val="28"/>
        </w:rPr>
        <w:t>Р</w:t>
      </w:r>
      <w:r>
        <w:rPr>
          <w:sz w:val="28"/>
          <w:szCs w:val="28"/>
        </w:rPr>
        <w:t>) определяется сложением величин материальных потоков, сгруппированных по признаку выполняемой логистической операции.</w:t>
      </w:r>
      <w:r>
        <w:rPr>
          <w:bCs/>
          <w:sz w:val="28"/>
          <w:szCs w:val="28"/>
        </w:rPr>
        <w:t xml:space="preserve"> </w:t>
      </w:r>
    </w:p>
    <w:p w:rsidR="004B0D9A" w:rsidRDefault="004B0D9A" w:rsidP="004B0D9A">
      <w:pPr>
        <w:ind w:firstLine="567"/>
        <w:contextualSpacing/>
        <w:jc w:val="both"/>
        <w:rPr>
          <w:i/>
          <w:iCs/>
          <w:sz w:val="28"/>
          <w:szCs w:val="28"/>
        </w:rPr>
      </w:pPr>
      <w:r>
        <w:rPr>
          <w:sz w:val="28"/>
          <w:szCs w:val="28"/>
        </w:rPr>
        <w:t xml:space="preserve">При расчете величины суммарного материального потока необходимо использовать </w:t>
      </w:r>
      <w:r>
        <w:rPr>
          <w:bCs/>
          <w:iCs/>
          <w:sz w:val="28"/>
          <w:szCs w:val="28"/>
          <w:u w:val="single"/>
        </w:rPr>
        <w:t>понятие «группа материального потока», содержание которого варьируется в зависимости от конкретных участков склада или операций</w:t>
      </w:r>
      <w:r>
        <w:rPr>
          <w:bCs/>
          <w:iCs/>
          <w:sz w:val="28"/>
          <w:szCs w:val="28"/>
        </w:rPr>
        <w:t>.</w:t>
      </w:r>
    </w:p>
    <w:p w:rsidR="004B0D9A" w:rsidRDefault="004B0D9A" w:rsidP="004B0D9A">
      <w:pPr>
        <w:ind w:firstLine="567"/>
        <w:contextualSpacing/>
        <w:jc w:val="both"/>
        <w:rPr>
          <w:sz w:val="28"/>
          <w:szCs w:val="28"/>
        </w:rPr>
      </w:pPr>
      <w:r>
        <w:rPr>
          <w:iCs/>
          <w:sz w:val="28"/>
          <w:szCs w:val="28"/>
          <w:u w:val="single"/>
        </w:rPr>
        <w:t>Группа материальных потоков</w:t>
      </w:r>
      <w:r>
        <w:rPr>
          <w:sz w:val="28"/>
          <w:szCs w:val="28"/>
        </w:rPr>
        <w:t xml:space="preserve"> – грузы, рассматриваемые в процессе внутрискладского перемещения.</w:t>
      </w:r>
    </w:p>
    <w:p w:rsidR="004B0D9A" w:rsidRDefault="004B0D9A" w:rsidP="004B0D9A">
      <w:pPr>
        <w:ind w:firstLine="567"/>
        <w:contextualSpacing/>
        <w:jc w:val="both"/>
        <w:rPr>
          <w:sz w:val="28"/>
          <w:szCs w:val="28"/>
        </w:rPr>
      </w:pPr>
      <w:r>
        <w:rPr>
          <w:b/>
          <w:sz w:val="28"/>
          <w:szCs w:val="28"/>
        </w:rPr>
        <w:t>1.</w:t>
      </w:r>
      <w:r>
        <w:rPr>
          <w:sz w:val="28"/>
          <w:szCs w:val="28"/>
        </w:rPr>
        <w:t xml:space="preserve"> Механизированное перемещение грузов, в контейнерах или на поддонах осуществляется с участка на участок, а суммарный материальный поток по данной группе </w:t>
      </w:r>
      <w:r>
        <w:rPr>
          <w:bCs/>
          <w:i/>
          <w:iCs/>
          <w:sz w:val="28"/>
          <w:szCs w:val="28"/>
        </w:rPr>
        <w:t>(</w:t>
      </w:r>
      <w:r>
        <w:rPr>
          <w:b/>
          <w:bCs/>
          <w:i/>
          <w:iCs/>
          <w:sz w:val="28"/>
          <w:szCs w:val="28"/>
        </w:rPr>
        <w:t>Рп.г.</w:t>
      </w:r>
      <w:r>
        <w:rPr>
          <w:bCs/>
          <w:i/>
          <w:iCs/>
          <w:sz w:val="28"/>
          <w:szCs w:val="28"/>
        </w:rPr>
        <w:t>)</w:t>
      </w:r>
      <w:r>
        <w:rPr>
          <w:sz w:val="28"/>
          <w:szCs w:val="28"/>
        </w:rPr>
        <w:t xml:space="preserve"> равен сумме выходных грузовых потоков всех участков, без последнего:</w:t>
      </w:r>
    </w:p>
    <w:p w:rsidR="004B0D9A" w:rsidRDefault="004B0D9A" w:rsidP="004B0D9A">
      <w:pPr>
        <w:ind w:firstLine="284"/>
        <w:contextualSpacing/>
        <w:jc w:val="both"/>
        <w:rPr>
          <w:sz w:val="28"/>
          <w:szCs w:val="28"/>
        </w:rPr>
      </w:pPr>
      <w:r>
        <w:rPr>
          <w:b/>
          <w:bCs/>
          <w:i/>
          <w:iCs/>
          <w:sz w:val="28"/>
          <w:szCs w:val="28"/>
        </w:rPr>
        <w:t>Т</w:t>
      </w:r>
      <w:r>
        <w:rPr>
          <w:sz w:val="28"/>
          <w:szCs w:val="28"/>
        </w:rPr>
        <w:t xml:space="preserve"> (с участка разгрузки)</w:t>
      </w:r>
    </w:p>
    <w:p w:rsidR="004B0D9A" w:rsidRDefault="004B0D9A" w:rsidP="004B0D9A">
      <w:pPr>
        <w:contextualSpacing/>
        <w:jc w:val="both"/>
        <w:rPr>
          <w:sz w:val="28"/>
          <w:szCs w:val="28"/>
        </w:rPr>
      </w:pPr>
      <w:r>
        <w:rPr>
          <w:sz w:val="28"/>
          <w:szCs w:val="28"/>
        </w:rPr>
        <w:t xml:space="preserve">+ </w:t>
      </w:r>
      <w:r>
        <w:rPr>
          <w:b/>
          <w:bCs/>
          <w:i/>
          <w:iCs/>
          <w:sz w:val="28"/>
          <w:szCs w:val="28"/>
        </w:rPr>
        <w:t>Т х А1 / 100</w:t>
      </w:r>
      <w:r>
        <w:rPr>
          <w:sz w:val="28"/>
          <w:szCs w:val="28"/>
        </w:rPr>
        <w:t xml:space="preserve"> (из приемочной экспедиции)</w:t>
      </w:r>
    </w:p>
    <w:p w:rsidR="004B0D9A" w:rsidRDefault="004B0D9A" w:rsidP="004B0D9A">
      <w:pPr>
        <w:contextualSpacing/>
        <w:jc w:val="both"/>
        <w:rPr>
          <w:sz w:val="28"/>
          <w:szCs w:val="28"/>
        </w:rPr>
      </w:pPr>
      <w:r>
        <w:rPr>
          <w:sz w:val="28"/>
          <w:szCs w:val="28"/>
        </w:rPr>
        <w:t xml:space="preserve">+ </w:t>
      </w:r>
      <w:r>
        <w:rPr>
          <w:b/>
          <w:bCs/>
          <w:i/>
          <w:iCs/>
          <w:sz w:val="28"/>
          <w:szCs w:val="28"/>
        </w:rPr>
        <w:t>Т х А2 / 100</w:t>
      </w:r>
      <w:r>
        <w:rPr>
          <w:sz w:val="28"/>
          <w:szCs w:val="28"/>
        </w:rPr>
        <w:t xml:space="preserve"> (с участка приемки)</w:t>
      </w:r>
    </w:p>
    <w:p w:rsidR="004B0D9A" w:rsidRDefault="004B0D9A" w:rsidP="004B0D9A">
      <w:pPr>
        <w:contextualSpacing/>
        <w:jc w:val="both"/>
        <w:rPr>
          <w:sz w:val="28"/>
          <w:szCs w:val="28"/>
        </w:rPr>
      </w:pPr>
      <w:r>
        <w:rPr>
          <w:sz w:val="28"/>
          <w:szCs w:val="28"/>
        </w:rPr>
        <w:t xml:space="preserve">+ </w:t>
      </w:r>
      <w:r>
        <w:rPr>
          <w:b/>
          <w:bCs/>
          <w:i/>
          <w:iCs/>
          <w:sz w:val="28"/>
          <w:szCs w:val="28"/>
        </w:rPr>
        <w:t xml:space="preserve">Т </w:t>
      </w:r>
      <w:r>
        <w:rPr>
          <w:sz w:val="28"/>
          <w:szCs w:val="28"/>
        </w:rPr>
        <w:t> (из зоны хранения)</w:t>
      </w:r>
    </w:p>
    <w:p w:rsidR="004B0D9A" w:rsidRDefault="004B0D9A" w:rsidP="004B0D9A">
      <w:pPr>
        <w:contextualSpacing/>
        <w:jc w:val="both"/>
        <w:rPr>
          <w:sz w:val="28"/>
          <w:szCs w:val="28"/>
        </w:rPr>
      </w:pPr>
      <w:r>
        <w:rPr>
          <w:sz w:val="28"/>
          <w:szCs w:val="28"/>
        </w:rPr>
        <w:t xml:space="preserve">+ </w:t>
      </w:r>
      <w:r>
        <w:rPr>
          <w:b/>
          <w:bCs/>
          <w:i/>
          <w:iCs/>
          <w:sz w:val="28"/>
          <w:szCs w:val="28"/>
        </w:rPr>
        <w:t>Т х А3 / 100</w:t>
      </w:r>
      <w:r>
        <w:rPr>
          <w:sz w:val="28"/>
          <w:szCs w:val="28"/>
        </w:rPr>
        <w:t xml:space="preserve"> (с участка комплектования)</w:t>
      </w:r>
    </w:p>
    <w:p w:rsidR="004B0D9A" w:rsidRDefault="004B0D9A" w:rsidP="004B0D9A">
      <w:pPr>
        <w:contextualSpacing/>
        <w:jc w:val="both"/>
        <w:rPr>
          <w:sz w:val="28"/>
          <w:szCs w:val="28"/>
        </w:rPr>
      </w:pPr>
      <w:r>
        <w:rPr>
          <w:sz w:val="28"/>
          <w:szCs w:val="28"/>
          <w:u w:val="single"/>
        </w:rPr>
        <w:t xml:space="preserve">+ </w:t>
      </w:r>
      <w:r>
        <w:rPr>
          <w:b/>
          <w:bCs/>
          <w:i/>
          <w:iCs/>
          <w:sz w:val="28"/>
          <w:szCs w:val="28"/>
          <w:u w:val="single"/>
        </w:rPr>
        <w:t>Т х А4 / 100</w:t>
      </w:r>
      <w:r>
        <w:rPr>
          <w:sz w:val="28"/>
          <w:szCs w:val="28"/>
          <w:u w:val="single"/>
        </w:rPr>
        <w:t xml:space="preserve"> (из отправочной экспедиции)</w:t>
      </w:r>
    </w:p>
    <w:p w:rsidR="004B0D9A" w:rsidRDefault="004B0D9A" w:rsidP="004B0D9A">
      <w:pPr>
        <w:contextualSpacing/>
        <w:jc w:val="both"/>
        <w:rPr>
          <w:sz w:val="28"/>
          <w:szCs w:val="28"/>
        </w:rPr>
      </w:pPr>
      <w:r>
        <w:rPr>
          <w:sz w:val="28"/>
          <w:szCs w:val="28"/>
        </w:rPr>
        <w:t xml:space="preserve">= </w:t>
      </w:r>
      <w:r>
        <w:rPr>
          <w:b/>
          <w:bCs/>
          <w:i/>
          <w:iCs/>
          <w:sz w:val="28"/>
          <w:szCs w:val="28"/>
        </w:rPr>
        <w:t>Рп.г.</w:t>
      </w:r>
      <w:r>
        <w:rPr>
          <w:sz w:val="28"/>
          <w:szCs w:val="28"/>
        </w:rPr>
        <w:t xml:space="preserve"> т/год</w:t>
      </w:r>
    </w:p>
    <w:p w:rsidR="004B0D9A" w:rsidRDefault="004B0D9A" w:rsidP="004B0D9A">
      <w:pPr>
        <w:contextualSpacing/>
        <w:jc w:val="both"/>
        <w:rPr>
          <w:sz w:val="28"/>
          <w:szCs w:val="28"/>
        </w:rPr>
      </w:pPr>
      <w:r>
        <w:rPr>
          <w:sz w:val="28"/>
          <w:szCs w:val="28"/>
        </w:rPr>
        <w:t>где </w:t>
      </w:r>
    </w:p>
    <w:p w:rsidR="004B0D9A" w:rsidRDefault="004B0D9A" w:rsidP="004B0D9A">
      <w:pPr>
        <w:contextualSpacing/>
        <w:jc w:val="both"/>
        <w:rPr>
          <w:sz w:val="28"/>
          <w:szCs w:val="28"/>
        </w:rPr>
      </w:pPr>
      <w:r>
        <w:rPr>
          <w:bCs/>
          <w:i/>
          <w:iCs/>
          <w:sz w:val="28"/>
          <w:szCs w:val="28"/>
        </w:rPr>
        <w:t>Т</w:t>
      </w:r>
      <w:r>
        <w:rPr>
          <w:sz w:val="28"/>
          <w:szCs w:val="28"/>
        </w:rPr>
        <w:t xml:space="preserve"> – грузооборот склада, т/год (в скобках помечены соответствующие участки склада, из которых выходит поток).</w:t>
      </w:r>
    </w:p>
    <w:p w:rsidR="004B0D9A" w:rsidRDefault="004B0D9A" w:rsidP="004B0D9A">
      <w:pPr>
        <w:ind w:firstLine="284"/>
        <w:contextualSpacing/>
        <w:jc w:val="both"/>
        <w:rPr>
          <w:sz w:val="28"/>
          <w:szCs w:val="28"/>
        </w:rPr>
      </w:pPr>
      <w:r>
        <w:rPr>
          <w:bCs/>
          <w:iCs/>
          <w:sz w:val="28"/>
          <w:szCs w:val="28"/>
        </w:rPr>
        <w:t>5000</w:t>
      </w:r>
      <w:r>
        <w:rPr>
          <w:sz w:val="28"/>
          <w:szCs w:val="28"/>
        </w:rPr>
        <w:t xml:space="preserve"> </w:t>
      </w:r>
    </w:p>
    <w:p w:rsidR="004B0D9A" w:rsidRDefault="004B0D9A" w:rsidP="004B0D9A">
      <w:pPr>
        <w:contextualSpacing/>
        <w:jc w:val="both"/>
        <w:rPr>
          <w:sz w:val="28"/>
          <w:szCs w:val="28"/>
        </w:rPr>
      </w:pPr>
      <w:r>
        <w:rPr>
          <w:sz w:val="28"/>
          <w:szCs w:val="28"/>
        </w:rPr>
        <w:t xml:space="preserve">+ </w:t>
      </w:r>
      <w:r>
        <w:rPr>
          <w:bCs/>
          <w:iCs/>
          <w:sz w:val="28"/>
          <w:szCs w:val="28"/>
        </w:rPr>
        <w:t>5000 х 15 / 100</w:t>
      </w:r>
      <w:r>
        <w:rPr>
          <w:sz w:val="28"/>
          <w:szCs w:val="28"/>
        </w:rPr>
        <w:t xml:space="preserve"> </w:t>
      </w:r>
    </w:p>
    <w:p w:rsidR="004B0D9A" w:rsidRDefault="004B0D9A" w:rsidP="004B0D9A">
      <w:pPr>
        <w:contextualSpacing/>
        <w:jc w:val="both"/>
        <w:rPr>
          <w:sz w:val="28"/>
          <w:szCs w:val="28"/>
        </w:rPr>
      </w:pPr>
      <w:r>
        <w:rPr>
          <w:sz w:val="28"/>
          <w:szCs w:val="28"/>
        </w:rPr>
        <w:t xml:space="preserve">+ </w:t>
      </w:r>
      <w:r>
        <w:rPr>
          <w:bCs/>
          <w:iCs/>
          <w:sz w:val="28"/>
          <w:szCs w:val="28"/>
        </w:rPr>
        <w:t>5000 х 20 / 100</w:t>
      </w:r>
      <w:r>
        <w:rPr>
          <w:sz w:val="28"/>
          <w:szCs w:val="28"/>
        </w:rPr>
        <w:t xml:space="preserve"> </w:t>
      </w:r>
    </w:p>
    <w:p w:rsidR="004B0D9A" w:rsidRDefault="004B0D9A" w:rsidP="004B0D9A">
      <w:pPr>
        <w:contextualSpacing/>
        <w:jc w:val="both"/>
        <w:rPr>
          <w:sz w:val="28"/>
          <w:szCs w:val="28"/>
        </w:rPr>
      </w:pPr>
      <w:r>
        <w:rPr>
          <w:sz w:val="28"/>
          <w:szCs w:val="28"/>
        </w:rPr>
        <w:t xml:space="preserve">+ </w:t>
      </w:r>
      <w:r>
        <w:rPr>
          <w:bCs/>
          <w:iCs/>
          <w:sz w:val="28"/>
          <w:szCs w:val="28"/>
        </w:rPr>
        <w:t xml:space="preserve">5000 </w:t>
      </w:r>
      <w:r>
        <w:rPr>
          <w:sz w:val="28"/>
          <w:szCs w:val="28"/>
        </w:rPr>
        <w:t> </w:t>
      </w:r>
    </w:p>
    <w:p w:rsidR="004B0D9A" w:rsidRDefault="004B0D9A" w:rsidP="004B0D9A">
      <w:pPr>
        <w:contextualSpacing/>
        <w:jc w:val="both"/>
        <w:rPr>
          <w:sz w:val="28"/>
          <w:szCs w:val="28"/>
        </w:rPr>
      </w:pPr>
      <w:r>
        <w:rPr>
          <w:sz w:val="28"/>
          <w:szCs w:val="28"/>
        </w:rPr>
        <w:t xml:space="preserve">+ </w:t>
      </w:r>
      <w:r>
        <w:rPr>
          <w:bCs/>
          <w:iCs/>
          <w:sz w:val="28"/>
          <w:szCs w:val="28"/>
        </w:rPr>
        <w:t>5000 х 70 / 100</w:t>
      </w:r>
      <w:r>
        <w:rPr>
          <w:sz w:val="28"/>
          <w:szCs w:val="28"/>
        </w:rPr>
        <w:t xml:space="preserve"> </w:t>
      </w:r>
    </w:p>
    <w:p w:rsidR="004B0D9A" w:rsidRDefault="004B0D9A" w:rsidP="004B0D9A">
      <w:pPr>
        <w:contextualSpacing/>
        <w:jc w:val="both"/>
        <w:rPr>
          <w:sz w:val="28"/>
          <w:szCs w:val="28"/>
          <w:u w:val="single"/>
        </w:rPr>
      </w:pPr>
      <w:r>
        <w:rPr>
          <w:sz w:val="28"/>
          <w:szCs w:val="28"/>
          <w:u w:val="single"/>
        </w:rPr>
        <w:t xml:space="preserve">+ </w:t>
      </w:r>
      <w:r>
        <w:rPr>
          <w:bCs/>
          <w:iCs/>
          <w:sz w:val="28"/>
          <w:szCs w:val="28"/>
          <w:u w:val="single"/>
        </w:rPr>
        <w:t>5000 х 40 / 100</w:t>
      </w:r>
    </w:p>
    <w:p w:rsidR="004B0D9A" w:rsidRDefault="004B0D9A" w:rsidP="004B0D9A">
      <w:pPr>
        <w:contextualSpacing/>
        <w:jc w:val="both"/>
        <w:rPr>
          <w:sz w:val="28"/>
          <w:szCs w:val="28"/>
        </w:rPr>
      </w:pPr>
      <w:r>
        <w:rPr>
          <w:sz w:val="28"/>
          <w:szCs w:val="28"/>
        </w:rPr>
        <w:t xml:space="preserve">= </w:t>
      </w:r>
      <w:r>
        <w:rPr>
          <w:b/>
          <w:bCs/>
          <w:i/>
          <w:iCs/>
          <w:sz w:val="28"/>
          <w:szCs w:val="28"/>
        </w:rPr>
        <w:t>Рп.г.</w:t>
      </w:r>
      <w:r>
        <w:rPr>
          <w:sz w:val="28"/>
          <w:szCs w:val="28"/>
        </w:rPr>
        <w:t xml:space="preserve"> = 17250 т/год.</w:t>
      </w:r>
    </w:p>
    <w:p w:rsidR="004B0D9A" w:rsidRDefault="004B0D9A" w:rsidP="004B0D9A">
      <w:pPr>
        <w:ind w:firstLine="567"/>
        <w:contextualSpacing/>
        <w:jc w:val="both"/>
        <w:rPr>
          <w:b/>
          <w:sz w:val="28"/>
          <w:szCs w:val="28"/>
        </w:rPr>
      </w:pPr>
    </w:p>
    <w:p w:rsidR="004B0D9A" w:rsidRDefault="004B0D9A" w:rsidP="004B0D9A">
      <w:pPr>
        <w:ind w:firstLine="567"/>
        <w:contextualSpacing/>
        <w:jc w:val="both"/>
        <w:rPr>
          <w:sz w:val="28"/>
          <w:szCs w:val="28"/>
        </w:rPr>
      </w:pPr>
      <w:r>
        <w:rPr>
          <w:b/>
          <w:sz w:val="28"/>
          <w:szCs w:val="28"/>
        </w:rPr>
        <w:t>2.</w:t>
      </w:r>
      <w:r>
        <w:rPr>
          <w:sz w:val="28"/>
          <w:szCs w:val="28"/>
        </w:rPr>
        <w:t xml:space="preserve"> Ручная </w:t>
      </w:r>
      <w:r>
        <w:rPr>
          <w:bCs/>
          <w:sz w:val="28"/>
          <w:szCs w:val="28"/>
        </w:rPr>
        <w:t>разгрузка</w:t>
      </w:r>
      <w:r>
        <w:rPr>
          <w:sz w:val="28"/>
          <w:szCs w:val="28"/>
        </w:rPr>
        <w:t xml:space="preserve"> необходима, если товар в транспортном средстве прибыл от поставщика, не будучи уложенным на поддоны. Грузопоток при </w:t>
      </w:r>
      <w:r>
        <w:rPr>
          <w:bCs/>
          <w:sz w:val="28"/>
          <w:szCs w:val="28"/>
        </w:rPr>
        <w:t>ручной</w:t>
      </w:r>
      <w:r>
        <w:rPr>
          <w:sz w:val="28"/>
          <w:szCs w:val="28"/>
        </w:rPr>
        <w:t xml:space="preserve"> разгрузке</w:t>
      </w:r>
      <w:r>
        <w:rPr>
          <w:b/>
          <w:bCs/>
          <w:i/>
          <w:iCs/>
          <w:sz w:val="28"/>
          <w:szCs w:val="28"/>
        </w:rPr>
        <w:t xml:space="preserve"> </w:t>
      </w:r>
      <w:r>
        <w:rPr>
          <w:bCs/>
          <w:i/>
          <w:iCs/>
          <w:sz w:val="28"/>
          <w:szCs w:val="28"/>
        </w:rPr>
        <w:t>(</w:t>
      </w:r>
      <w:r>
        <w:rPr>
          <w:b/>
          <w:bCs/>
          <w:i/>
          <w:iCs/>
          <w:sz w:val="28"/>
          <w:szCs w:val="28"/>
        </w:rPr>
        <w:t>Рр.р.</w:t>
      </w:r>
      <w:r>
        <w:rPr>
          <w:bCs/>
          <w:i/>
          <w:iCs/>
          <w:sz w:val="28"/>
          <w:szCs w:val="28"/>
        </w:rPr>
        <w:t>)</w:t>
      </w:r>
      <w:r>
        <w:rPr>
          <w:sz w:val="28"/>
          <w:szCs w:val="28"/>
        </w:rPr>
        <w:t xml:space="preserve"> груза: </w:t>
      </w:r>
    </w:p>
    <w:p w:rsidR="004B0D9A" w:rsidRDefault="004B0D9A" w:rsidP="004B0D9A">
      <w:pPr>
        <w:contextualSpacing/>
        <w:jc w:val="center"/>
        <w:rPr>
          <w:sz w:val="28"/>
          <w:szCs w:val="28"/>
        </w:rPr>
      </w:pPr>
      <w:r>
        <w:rPr>
          <w:b/>
          <w:bCs/>
          <w:i/>
          <w:iCs/>
          <w:sz w:val="28"/>
          <w:szCs w:val="28"/>
        </w:rPr>
        <w:t xml:space="preserve">Рр.р. </w:t>
      </w:r>
      <w:r>
        <w:rPr>
          <w:sz w:val="28"/>
          <w:szCs w:val="28"/>
        </w:rPr>
        <w:t xml:space="preserve">= </w:t>
      </w:r>
      <w:r>
        <w:rPr>
          <w:b/>
          <w:bCs/>
          <w:i/>
          <w:iCs/>
          <w:sz w:val="28"/>
          <w:szCs w:val="28"/>
        </w:rPr>
        <w:t xml:space="preserve">Т х А5 / 100 </w:t>
      </w:r>
      <w:r>
        <w:rPr>
          <w:sz w:val="28"/>
          <w:szCs w:val="28"/>
        </w:rPr>
        <w:t>т/год.</w:t>
      </w:r>
    </w:p>
    <w:p w:rsidR="004B0D9A" w:rsidRDefault="004B0D9A" w:rsidP="004B0D9A">
      <w:pPr>
        <w:contextualSpacing/>
        <w:jc w:val="center"/>
        <w:rPr>
          <w:sz w:val="28"/>
          <w:szCs w:val="28"/>
        </w:rPr>
      </w:pPr>
      <w:r>
        <w:rPr>
          <w:bCs/>
          <w:iCs/>
          <w:sz w:val="28"/>
          <w:szCs w:val="28"/>
        </w:rPr>
        <w:t xml:space="preserve">Рр.р. </w:t>
      </w:r>
      <w:r>
        <w:rPr>
          <w:sz w:val="28"/>
          <w:szCs w:val="28"/>
        </w:rPr>
        <w:t xml:space="preserve">= </w:t>
      </w:r>
      <w:r>
        <w:rPr>
          <w:bCs/>
          <w:iCs/>
          <w:sz w:val="28"/>
          <w:szCs w:val="28"/>
        </w:rPr>
        <w:t>5000 х 60 / 100</w:t>
      </w:r>
      <w:r>
        <w:rPr>
          <w:b/>
          <w:bCs/>
          <w:iCs/>
          <w:sz w:val="28"/>
          <w:szCs w:val="28"/>
        </w:rPr>
        <w:t xml:space="preserve"> = </w:t>
      </w:r>
      <w:r>
        <w:rPr>
          <w:bCs/>
          <w:iCs/>
          <w:sz w:val="28"/>
          <w:szCs w:val="28"/>
        </w:rPr>
        <w:t>5000 х 0,60 = 3000</w:t>
      </w:r>
      <w:r>
        <w:rPr>
          <w:b/>
          <w:bCs/>
          <w:iCs/>
          <w:sz w:val="28"/>
          <w:szCs w:val="28"/>
        </w:rPr>
        <w:t xml:space="preserve"> </w:t>
      </w:r>
      <w:r>
        <w:rPr>
          <w:sz w:val="28"/>
          <w:szCs w:val="28"/>
        </w:rPr>
        <w:t>т/год.</w:t>
      </w:r>
    </w:p>
    <w:p w:rsidR="004B0D9A" w:rsidRDefault="004B0D9A" w:rsidP="004B0D9A">
      <w:pPr>
        <w:ind w:firstLine="567"/>
        <w:contextualSpacing/>
        <w:jc w:val="both"/>
        <w:rPr>
          <w:b/>
          <w:sz w:val="28"/>
          <w:szCs w:val="28"/>
        </w:rPr>
      </w:pPr>
    </w:p>
    <w:p w:rsidR="004B0D9A" w:rsidRDefault="004B0D9A" w:rsidP="004B0D9A">
      <w:pPr>
        <w:ind w:firstLine="567"/>
        <w:contextualSpacing/>
        <w:jc w:val="both"/>
        <w:rPr>
          <w:sz w:val="28"/>
          <w:szCs w:val="28"/>
        </w:rPr>
      </w:pPr>
      <w:r>
        <w:rPr>
          <w:b/>
          <w:sz w:val="28"/>
          <w:szCs w:val="28"/>
        </w:rPr>
        <w:t>3.</w:t>
      </w:r>
      <w:r>
        <w:rPr>
          <w:sz w:val="28"/>
          <w:szCs w:val="28"/>
        </w:rPr>
        <w:t xml:space="preserve"> Остальная </w:t>
      </w:r>
      <w:r>
        <w:rPr>
          <w:bCs/>
          <w:sz w:val="28"/>
          <w:szCs w:val="28"/>
        </w:rPr>
        <w:t>разгрузка</w:t>
      </w:r>
      <w:r>
        <w:rPr>
          <w:sz w:val="28"/>
          <w:szCs w:val="28"/>
        </w:rPr>
        <w:t xml:space="preserve"> является механизированной. Грузопоток при </w:t>
      </w:r>
      <w:r>
        <w:rPr>
          <w:bCs/>
          <w:sz w:val="28"/>
          <w:szCs w:val="28"/>
        </w:rPr>
        <w:t>механизированной</w:t>
      </w:r>
      <w:r>
        <w:rPr>
          <w:sz w:val="28"/>
          <w:szCs w:val="28"/>
        </w:rPr>
        <w:t xml:space="preserve"> разгрузке </w:t>
      </w:r>
      <w:r>
        <w:rPr>
          <w:i/>
          <w:sz w:val="28"/>
          <w:szCs w:val="28"/>
        </w:rPr>
        <w:t>(</w:t>
      </w:r>
      <w:r>
        <w:rPr>
          <w:b/>
          <w:bCs/>
          <w:i/>
          <w:iCs/>
          <w:sz w:val="28"/>
          <w:szCs w:val="28"/>
        </w:rPr>
        <w:t>Рм.р.</w:t>
      </w:r>
      <w:r>
        <w:rPr>
          <w:bCs/>
          <w:i/>
          <w:iCs/>
          <w:sz w:val="28"/>
          <w:szCs w:val="28"/>
        </w:rPr>
        <w:t>)</w:t>
      </w:r>
      <w:r>
        <w:rPr>
          <w:b/>
          <w:bCs/>
          <w:i/>
          <w:iCs/>
          <w:sz w:val="28"/>
          <w:szCs w:val="28"/>
        </w:rPr>
        <w:t xml:space="preserve"> </w:t>
      </w:r>
      <w:r>
        <w:rPr>
          <w:sz w:val="28"/>
          <w:szCs w:val="28"/>
        </w:rPr>
        <w:t>груза:</w:t>
      </w:r>
    </w:p>
    <w:p w:rsidR="004B0D9A" w:rsidRDefault="004B0D9A" w:rsidP="004B0D9A">
      <w:pPr>
        <w:contextualSpacing/>
        <w:jc w:val="center"/>
        <w:rPr>
          <w:sz w:val="28"/>
          <w:szCs w:val="28"/>
        </w:rPr>
      </w:pPr>
      <w:r>
        <w:rPr>
          <w:b/>
          <w:bCs/>
          <w:i/>
          <w:iCs/>
          <w:sz w:val="28"/>
          <w:szCs w:val="28"/>
        </w:rPr>
        <w:t xml:space="preserve">Рм.р. </w:t>
      </w:r>
      <w:r>
        <w:rPr>
          <w:sz w:val="28"/>
          <w:szCs w:val="28"/>
        </w:rPr>
        <w:t xml:space="preserve">= </w:t>
      </w:r>
      <w:r>
        <w:rPr>
          <w:b/>
          <w:bCs/>
          <w:i/>
          <w:iCs/>
          <w:sz w:val="28"/>
          <w:szCs w:val="28"/>
        </w:rPr>
        <w:t xml:space="preserve">Т х (1 </w:t>
      </w:r>
      <w:r>
        <w:rPr>
          <w:b/>
          <w:sz w:val="28"/>
          <w:szCs w:val="28"/>
        </w:rPr>
        <w:t>–</w:t>
      </w:r>
      <w:r>
        <w:rPr>
          <w:b/>
          <w:bCs/>
          <w:i/>
          <w:iCs/>
          <w:sz w:val="28"/>
          <w:szCs w:val="28"/>
        </w:rPr>
        <w:t xml:space="preserve"> А5 / 100) </w:t>
      </w:r>
      <w:r>
        <w:rPr>
          <w:sz w:val="28"/>
          <w:szCs w:val="28"/>
        </w:rPr>
        <w:t>т/год.</w:t>
      </w:r>
    </w:p>
    <w:p w:rsidR="004B0D9A" w:rsidRDefault="004B0D9A" w:rsidP="004B0D9A">
      <w:pPr>
        <w:contextualSpacing/>
        <w:jc w:val="center"/>
        <w:rPr>
          <w:b/>
          <w:bCs/>
          <w:iCs/>
          <w:sz w:val="28"/>
          <w:szCs w:val="28"/>
        </w:rPr>
      </w:pPr>
      <w:r>
        <w:rPr>
          <w:bCs/>
          <w:iCs/>
          <w:sz w:val="28"/>
          <w:szCs w:val="28"/>
        </w:rPr>
        <w:t xml:space="preserve">Рм.р. </w:t>
      </w:r>
      <w:r>
        <w:rPr>
          <w:sz w:val="28"/>
          <w:szCs w:val="28"/>
        </w:rPr>
        <w:t xml:space="preserve">= </w:t>
      </w:r>
      <w:r>
        <w:rPr>
          <w:bCs/>
          <w:iCs/>
          <w:sz w:val="28"/>
          <w:szCs w:val="28"/>
        </w:rPr>
        <w:t xml:space="preserve">5000 х (1 </w:t>
      </w:r>
      <w:r>
        <w:rPr>
          <w:sz w:val="28"/>
          <w:szCs w:val="28"/>
        </w:rPr>
        <w:t>–</w:t>
      </w:r>
      <w:r>
        <w:rPr>
          <w:bCs/>
          <w:iCs/>
          <w:sz w:val="28"/>
          <w:szCs w:val="28"/>
        </w:rPr>
        <w:t xml:space="preserve"> 60 / 100)</w:t>
      </w:r>
      <w:r>
        <w:rPr>
          <w:b/>
          <w:bCs/>
          <w:i/>
          <w:iCs/>
          <w:sz w:val="28"/>
          <w:szCs w:val="28"/>
        </w:rPr>
        <w:t xml:space="preserve"> </w:t>
      </w:r>
      <w:r>
        <w:rPr>
          <w:b/>
          <w:bCs/>
          <w:iCs/>
          <w:sz w:val="28"/>
          <w:szCs w:val="28"/>
        </w:rPr>
        <w:t xml:space="preserve">= </w:t>
      </w:r>
      <w:r>
        <w:rPr>
          <w:bCs/>
          <w:iCs/>
          <w:sz w:val="28"/>
          <w:szCs w:val="28"/>
        </w:rPr>
        <w:t>5000 х (1 – 60 / 100) = 5000 х 0,4 = 2000</w:t>
      </w:r>
      <w:r>
        <w:rPr>
          <w:b/>
          <w:bCs/>
          <w:iCs/>
          <w:sz w:val="28"/>
          <w:szCs w:val="28"/>
        </w:rPr>
        <w:t xml:space="preserve"> </w:t>
      </w:r>
      <w:r>
        <w:rPr>
          <w:sz w:val="28"/>
          <w:szCs w:val="28"/>
        </w:rPr>
        <w:t>т/год.</w:t>
      </w:r>
    </w:p>
    <w:p w:rsidR="004B0D9A" w:rsidRDefault="004B0D9A" w:rsidP="004B0D9A">
      <w:pPr>
        <w:ind w:firstLine="567"/>
        <w:contextualSpacing/>
        <w:jc w:val="both"/>
        <w:rPr>
          <w:sz w:val="28"/>
          <w:szCs w:val="28"/>
        </w:rPr>
      </w:pPr>
      <w:r>
        <w:rPr>
          <w:b/>
          <w:sz w:val="28"/>
          <w:szCs w:val="28"/>
        </w:rPr>
        <w:t>4.</w:t>
      </w:r>
      <w:r>
        <w:rPr>
          <w:sz w:val="28"/>
          <w:szCs w:val="28"/>
        </w:rPr>
        <w:t xml:space="preserve"> Ручная погрузка будет необходима в том случае, если поданное транспортное средство нельзя загрузить с помощью средств механизации. Тогда товар будет подвезен электропогрузчиком к борту транспортного средства, а затем вручную в него погружен. Грузопоток при ручной </w:t>
      </w:r>
      <w:r>
        <w:rPr>
          <w:bCs/>
          <w:sz w:val="28"/>
          <w:szCs w:val="28"/>
        </w:rPr>
        <w:t>погрузке</w:t>
      </w:r>
      <w:r>
        <w:rPr>
          <w:sz w:val="28"/>
          <w:szCs w:val="28"/>
        </w:rPr>
        <w:t xml:space="preserve"> </w:t>
      </w:r>
      <w:r>
        <w:rPr>
          <w:i/>
          <w:sz w:val="28"/>
          <w:szCs w:val="28"/>
        </w:rPr>
        <w:t>(</w:t>
      </w:r>
      <w:r>
        <w:rPr>
          <w:b/>
          <w:bCs/>
          <w:i/>
          <w:iCs/>
          <w:sz w:val="28"/>
          <w:szCs w:val="28"/>
        </w:rPr>
        <w:t>Рр.п.</w:t>
      </w:r>
      <w:r>
        <w:rPr>
          <w:bCs/>
          <w:i/>
          <w:iCs/>
          <w:sz w:val="28"/>
          <w:szCs w:val="28"/>
        </w:rPr>
        <w:t>)</w:t>
      </w:r>
      <w:r>
        <w:rPr>
          <w:b/>
          <w:bCs/>
          <w:i/>
          <w:iCs/>
          <w:sz w:val="28"/>
          <w:szCs w:val="28"/>
        </w:rPr>
        <w:t xml:space="preserve"> </w:t>
      </w:r>
      <w:r>
        <w:rPr>
          <w:sz w:val="28"/>
          <w:szCs w:val="28"/>
        </w:rPr>
        <w:t xml:space="preserve">груза: </w:t>
      </w:r>
    </w:p>
    <w:p w:rsidR="004B0D9A" w:rsidRDefault="004B0D9A" w:rsidP="004B0D9A">
      <w:pPr>
        <w:contextualSpacing/>
        <w:jc w:val="center"/>
        <w:rPr>
          <w:sz w:val="28"/>
          <w:szCs w:val="28"/>
        </w:rPr>
      </w:pPr>
      <w:r>
        <w:rPr>
          <w:b/>
          <w:bCs/>
          <w:i/>
          <w:iCs/>
          <w:sz w:val="28"/>
          <w:szCs w:val="28"/>
        </w:rPr>
        <w:lastRenderedPageBreak/>
        <w:t xml:space="preserve">Рр.п. </w:t>
      </w:r>
      <w:r>
        <w:rPr>
          <w:sz w:val="28"/>
          <w:szCs w:val="28"/>
        </w:rPr>
        <w:t xml:space="preserve">= </w:t>
      </w:r>
      <w:r>
        <w:rPr>
          <w:b/>
          <w:bCs/>
          <w:i/>
          <w:iCs/>
          <w:sz w:val="28"/>
          <w:szCs w:val="28"/>
        </w:rPr>
        <w:t xml:space="preserve">Т х А6 / 100 </w:t>
      </w:r>
      <w:r>
        <w:rPr>
          <w:sz w:val="28"/>
          <w:szCs w:val="28"/>
        </w:rPr>
        <w:t>т/год.</w:t>
      </w:r>
    </w:p>
    <w:p w:rsidR="004B0D9A" w:rsidRDefault="004B0D9A" w:rsidP="004B0D9A">
      <w:pPr>
        <w:contextualSpacing/>
        <w:jc w:val="center"/>
        <w:rPr>
          <w:sz w:val="28"/>
          <w:szCs w:val="28"/>
        </w:rPr>
      </w:pPr>
      <w:r>
        <w:rPr>
          <w:bCs/>
          <w:iCs/>
          <w:sz w:val="28"/>
          <w:szCs w:val="28"/>
        </w:rPr>
        <w:t xml:space="preserve">Рр.п. </w:t>
      </w:r>
      <w:r>
        <w:rPr>
          <w:sz w:val="28"/>
          <w:szCs w:val="28"/>
        </w:rPr>
        <w:t xml:space="preserve">= </w:t>
      </w:r>
      <w:r>
        <w:rPr>
          <w:bCs/>
          <w:iCs/>
          <w:sz w:val="28"/>
          <w:szCs w:val="28"/>
        </w:rPr>
        <w:t>5000 х 30 / 100 = 5000 х 0,3 = 1500</w:t>
      </w:r>
      <w:r>
        <w:rPr>
          <w:sz w:val="28"/>
          <w:szCs w:val="28"/>
        </w:rPr>
        <w:t xml:space="preserve"> т/год.</w:t>
      </w:r>
    </w:p>
    <w:p w:rsidR="004B0D9A" w:rsidRDefault="004B0D9A" w:rsidP="004B0D9A">
      <w:pPr>
        <w:ind w:firstLine="567"/>
        <w:contextualSpacing/>
        <w:jc w:val="both"/>
        <w:rPr>
          <w:sz w:val="28"/>
          <w:szCs w:val="28"/>
        </w:rPr>
      </w:pPr>
    </w:p>
    <w:p w:rsidR="004B0D9A" w:rsidRDefault="004B0D9A" w:rsidP="004B0D9A">
      <w:pPr>
        <w:ind w:firstLine="567"/>
        <w:contextualSpacing/>
        <w:jc w:val="both"/>
        <w:rPr>
          <w:sz w:val="28"/>
          <w:szCs w:val="28"/>
        </w:rPr>
      </w:pPr>
      <w:r>
        <w:rPr>
          <w:b/>
          <w:sz w:val="28"/>
          <w:szCs w:val="28"/>
        </w:rPr>
        <w:t>5.</w:t>
      </w:r>
      <w:r>
        <w:rPr>
          <w:sz w:val="28"/>
          <w:szCs w:val="28"/>
        </w:rPr>
        <w:t xml:space="preserve"> Грузопоток при механизированной </w:t>
      </w:r>
      <w:r>
        <w:rPr>
          <w:bCs/>
          <w:sz w:val="28"/>
          <w:szCs w:val="28"/>
        </w:rPr>
        <w:t>погрузке</w:t>
      </w:r>
      <w:r>
        <w:rPr>
          <w:sz w:val="28"/>
          <w:szCs w:val="28"/>
        </w:rPr>
        <w:t xml:space="preserve"> </w:t>
      </w:r>
      <w:r>
        <w:rPr>
          <w:i/>
          <w:sz w:val="28"/>
          <w:szCs w:val="28"/>
        </w:rPr>
        <w:t>(</w:t>
      </w:r>
      <w:r>
        <w:rPr>
          <w:b/>
          <w:bCs/>
          <w:i/>
          <w:iCs/>
          <w:sz w:val="28"/>
          <w:szCs w:val="28"/>
        </w:rPr>
        <w:t>Рм.п.</w:t>
      </w:r>
      <w:r>
        <w:rPr>
          <w:bCs/>
          <w:i/>
          <w:iCs/>
          <w:sz w:val="28"/>
          <w:szCs w:val="28"/>
        </w:rPr>
        <w:t xml:space="preserve">) </w:t>
      </w:r>
      <w:r>
        <w:rPr>
          <w:sz w:val="28"/>
          <w:szCs w:val="28"/>
        </w:rPr>
        <w:t>груза:</w:t>
      </w:r>
    </w:p>
    <w:p w:rsidR="004B0D9A" w:rsidRDefault="004B0D9A" w:rsidP="004B0D9A">
      <w:pPr>
        <w:contextualSpacing/>
        <w:jc w:val="center"/>
        <w:rPr>
          <w:sz w:val="28"/>
          <w:szCs w:val="28"/>
        </w:rPr>
      </w:pPr>
      <w:r>
        <w:rPr>
          <w:b/>
          <w:bCs/>
          <w:i/>
          <w:iCs/>
          <w:sz w:val="28"/>
          <w:szCs w:val="28"/>
        </w:rPr>
        <w:t xml:space="preserve">Рм.п. </w:t>
      </w:r>
      <w:r>
        <w:rPr>
          <w:sz w:val="28"/>
          <w:szCs w:val="28"/>
        </w:rPr>
        <w:t xml:space="preserve">= </w:t>
      </w:r>
      <w:r>
        <w:rPr>
          <w:b/>
          <w:bCs/>
          <w:i/>
          <w:iCs/>
          <w:sz w:val="28"/>
          <w:szCs w:val="28"/>
        </w:rPr>
        <w:t xml:space="preserve">Т х (1 – А6 / 100) </w:t>
      </w:r>
      <w:r>
        <w:rPr>
          <w:sz w:val="28"/>
          <w:szCs w:val="28"/>
        </w:rPr>
        <w:t>т/год.</w:t>
      </w:r>
    </w:p>
    <w:p w:rsidR="004B0D9A" w:rsidRDefault="004B0D9A" w:rsidP="004B0D9A">
      <w:pPr>
        <w:contextualSpacing/>
        <w:jc w:val="center"/>
        <w:rPr>
          <w:iCs/>
          <w:sz w:val="28"/>
          <w:szCs w:val="28"/>
        </w:rPr>
      </w:pPr>
      <w:r>
        <w:rPr>
          <w:bCs/>
          <w:iCs/>
          <w:sz w:val="28"/>
          <w:szCs w:val="28"/>
        </w:rPr>
        <w:t xml:space="preserve">Рм.п. </w:t>
      </w:r>
      <w:r>
        <w:rPr>
          <w:sz w:val="28"/>
          <w:szCs w:val="28"/>
        </w:rPr>
        <w:t xml:space="preserve">= </w:t>
      </w:r>
      <w:r>
        <w:rPr>
          <w:bCs/>
          <w:iCs/>
          <w:sz w:val="28"/>
          <w:szCs w:val="28"/>
        </w:rPr>
        <w:t xml:space="preserve">Т х (1 – А6 / 100) = 5000 х (1 – 30 / 100) = 5000 х 0,7 = 3500 </w:t>
      </w:r>
      <w:r>
        <w:rPr>
          <w:sz w:val="28"/>
          <w:szCs w:val="28"/>
        </w:rPr>
        <w:t>т/год.</w:t>
      </w:r>
    </w:p>
    <w:p w:rsidR="004B0D9A" w:rsidRDefault="004B0D9A" w:rsidP="004B0D9A">
      <w:pPr>
        <w:ind w:firstLine="567"/>
        <w:contextualSpacing/>
        <w:jc w:val="both"/>
        <w:rPr>
          <w:i/>
          <w:iCs/>
          <w:sz w:val="28"/>
          <w:szCs w:val="28"/>
        </w:rPr>
      </w:pPr>
    </w:p>
    <w:p w:rsidR="004B0D9A" w:rsidRDefault="004B0D9A" w:rsidP="004B0D9A">
      <w:pPr>
        <w:ind w:firstLine="567"/>
        <w:contextualSpacing/>
        <w:jc w:val="both"/>
        <w:rPr>
          <w:sz w:val="28"/>
          <w:szCs w:val="28"/>
        </w:rPr>
      </w:pPr>
      <w:r>
        <w:rPr>
          <w:b/>
          <w:iCs/>
          <w:sz w:val="28"/>
          <w:szCs w:val="28"/>
        </w:rPr>
        <w:t>6.</w:t>
      </w:r>
      <w:r>
        <w:rPr>
          <w:iCs/>
          <w:sz w:val="28"/>
          <w:szCs w:val="28"/>
        </w:rPr>
        <w:t xml:space="preserve"> Г</w:t>
      </w:r>
      <w:r>
        <w:rPr>
          <w:sz w:val="28"/>
          <w:szCs w:val="28"/>
        </w:rPr>
        <w:t xml:space="preserve">рузы, рассматриваемые в процессе ручной переборки при </w:t>
      </w:r>
      <w:r>
        <w:rPr>
          <w:bCs/>
          <w:sz w:val="28"/>
          <w:szCs w:val="28"/>
        </w:rPr>
        <w:t>приемке</w:t>
      </w:r>
      <w:r>
        <w:rPr>
          <w:sz w:val="28"/>
          <w:szCs w:val="28"/>
        </w:rPr>
        <w:t xml:space="preserve"> </w:t>
      </w:r>
      <w:r>
        <w:rPr>
          <w:i/>
          <w:sz w:val="28"/>
          <w:szCs w:val="28"/>
        </w:rPr>
        <w:t>(</w:t>
      </w:r>
      <w:r>
        <w:rPr>
          <w:b/>
          <w:bCs/>
          <w:i/>
          <w:iCs/>
          <w:sz w:val="28"/>
          <w:szCs w:val="28"/>
        </w:rPr>
        <w:t>Рпр.</w:t>
      </w:r>
      <w:r>
        <w:rPr>
          <w:i/>
          <w:sz w:val="28"/>
          <w:szCs w:val="28"/>
        </w:rPr>
        <w:t xml:space="preserve">) </w:t>
      </w:r>
      <w:r>
        <w:rPr>
          <w:sz w:val="28"/>
          <w:szCs w:val="28"/>
        </w:rPr>
        <w:t xml:space="preserve">товаров: </w:t>
      </w:r>
    </w:p>
    <w:p w:rsidR="004B0D9A" w:rsidRDefault="004B0D9A" w:rsidP="004B0D9A">
      <w:pPr>
        <w:contextualSpacing/>
        <w:jc w:val="center"/>
        <w:rPr>
          <w:sz w:val="28"/>
          <w:szCs w:val="28"/>
        </w:rPr>
      </w:pPr>
      <w:r>
        <w:rPr>
          <w:b/>
          <w:bCs/>
          <w:i/>
          <w:iCs/>
          <w:sz w:val="28"/>
          <w:szCs w:val="28"/>
        </w:rPr>
        <w:t xml:space="preserve">Рпр. </w:t>
      </w:r>
      <w:r>
        <w:rPr>
          <w:sz w:val="28"/>
          <w:szCs w:val="28"/>
        </w:rPr>
        <w:t xml:space="preserve">= </w:t>
      </w:r>
      <w:r>
        <w:rPr>
          <w:b/>
          <w:bCs/>
          <w:i/>
          <w:iCs/>
          <w:sz w:val="28"/>
          <w:szCs w:val="28"/>
        </w:rPr>
        <w:t xml:space="preserve">Т х А2 / 100 </w:t>
      </w:r>
      <w:r>
        <w:rPr>
          <w:sz w:val="28"/>
          <w:szCs w:val="28"/>
        </w:rPr>
        <w:t>т/год.</w:t>
      </w:r>
    </w:p>
    <w:p w:rsidR="004B0D9A" w:rsidRDefault="004B0D9A" w:rsidP="004B0D9A">
      <w:pPr>
        <w:contextualSpacing/>
        <w:jc w:val="center"/>
        <w:rPr>
          <w:sz w:val="28"/>
          <w:szCs w:val="28"/>
        </w:rPr>
      </w:pPr>
      <w:r>
        <w:rPr>
          <w:bCs/>
          <w:iCs/>
          <w:sz w:val="28"/>
          <w:szCs w:val="28"/>
        </w:rPr>
        <w:t xml:space="preserve">Рпр. </w:t>
      </w:r>
      <w:r>
        <w:rPr>
          <w:sz w:val="28"/>
          <w:szCs w:val="28"/>
        </w:rPr>
        <w:t xml:space="preserve">= </w:t>
      </w:r>
      <w:r>
        <w:rPr>
          <w:bCs/>
          <w:iCs/>
          <w:sz w:val="28"/>
          <w:szCs w:val="28"/>
        </w:rPr>
        <w:t>5000 х 20 / 100</w:t>
      </w:r>
      <w:r>
        <w:rPr>
          <w:b/>
          <w:bCs/>
          <w:i/>
          <w:iCs/>
          <w:sz w:val="28"/>
          <w:szCs w:val="28"/>
        </w:rPr>
        <w:t xml:space="preserve"> </w:t>
      </w:r>
      <w:r>
        <w:rPr>
          <w:bCs/>
          <w:iCs/>
          <w:sz w:val="28"/>
          <w:szCs w:val="28"/>
        </w:rPr>
        <w:t xml:space="preserve">= 5000 х 0,2 = 1000 </w:t>
      </w:r>
      <w:r>
        <w:rPr>
          <w:sz w:val="28"/>
          <w:szCs w:val="28"/>
        </w:rPr>
        <w:t>т/год.</w:t>
      </w:r>
    </w:p>
    <w:p w:rsidR="004B0D9A" w:rsidRDefault="004B0D9A" w:rsidP="004B0D9A">
      <w:pPr>
        <w:ind w:firstLine="567"/>
        <w:contextualSpacing/>
        <w:jc w:val="both"/>
        <w:rPr>
          <w:b/>
          <w:sz w:val="28"/>
          <w:szCs w:val="28"/>
        </w:rPr>
      </w:pPr>
    </w:p>
    <w:p w:rsidR="004B0D9A" w:rsidRDefault="004B0D9A" w:rsidP="004B0D9A">
      <w:pPr>
        <w:ind w:firstLine="567"/>
        <w:contextualSpacing/>
        <w:jc w:val="both"/>
        <w:rPr>
          <w:sz w:val="28"/>
          <w:szCs w:val="28"/>
        </w:rPr>
      </w:pPr>
      <w:r>
        <w:rPr>
          <w:b/>
          <w:sz w:val="28"/>
          <w:szCs w:val="28"/>
        </w:rPr>
        <w:t>7.</w:t>
      </w:r>
      <w:r>
        <w:rPr>
          <w:sz w:val="28"/>
          <w:szCs w:val="28"/>
        </w:rPr>
        <w:t xml:space="preserve"> Грузы, рассматриваемые в процессе ручной переборки при </w:t>
      </w:r>
      <w:r>
        <w:rPr>
          <w:bCs/>
          <w:sz w:val="28"/>
          <w:szCs w:val="28"/>
        </w:rPr>
        <w:t xml:space="preserve">комплектации </w:t>
      </w:r>
      <w:r>
        <w:rPr>
          <w:bCs/>
          <w:i/>
          <w:sz w:val="28"/>
          <w:szCs w:val="28"/>
        </w:rPr>
        <w:t>(</w:t>
      </w:r>
      <w:r>
        <w:rPr>
          <w:b/>
          <w:bCs/>
          <w:i/>
          <w:iCs/>
          <w:sz w:val="28"/>
          <w:szCs w:val="28"/>
        </w:rPr>
        <w:t>Ркм</w:t>
      </w:r>
      <w:r>
        <w:rPr>
          <w:bCs/>
          <w:i/>
          <w:sz w:val="28"/>
          <w:szCs w:val="28"/>
        </w:rPr>
        <w:t>)</w:t>
      </w:r>
      <w:r>
        <w:rPr>
          <w:sz w:val="28"/>
          <w:szCs w:val="28"/>
        </w:rPr>
        <w:t xml:space="preserve"> заказов покупателей: </w:t>
      </w:r>
    </w:p>
    <w:p w:rsidR="004B0D9A" w:rsidRDefault="004B0D9A" w:rsidP="004B0D9A">
      <w:pPr>
        <w:contextualSpacing/>
        <w:jc w:val="center"/>
        <w:rPr>
          <w:sz w:val="28"/>
          <w:szCs w:val="28"/>
        </w:rPr>
      </w:pPr>
      <w:r>
        <w:rPr>
          <w:b/>
          <w:bCs/>
          <w:i/>
          <w:iCs/>
          <w:sz w:val="28"/>
          <w:szCs w:val="28"/>
        </w:rPr>
        <w:t xml:space="preserve">Ркм </w:t>
      </w:r>
      <w:r>
        <w:rPr>
          <w:sz w:val="28"/>
          <w:szCs w:val="28"/>
        </w:rPr>
        <w:t xml:space="preserve">= </w:t>
      </w:r>
      <w:r>
        <w:rPr>
          <w:b/>
          <w:bCs/>
          <w:i/>
          <w:iCs/>
          <w:sz w:val="28"/>
          <w:szCs w:val="28"/>
        </w:rPr>
        <w:t xml:space="preserve">Т х А3 / 100 </w:t>
      </w:r>
      <w:r>
        <w:rPr>
          <w:sz w:val="28"/>
          <w:szCs w:val="28"/>
        </w:rPr>
        <w:t>т/год.</w:t>
      </w:r>
    </w:p>
    <w:p w:rsidR="004B0D9A" w:rsidRDefault="004B0D9A" w:rsidP="004B0D9A">
      <w:pPr>
        <w:contextualSpacing/>
        <w:jc w:val="center"/>
        <w:rPr>
          <w:sz w:val="28"/>
          <w:szCs w:val="28"/>
        </w:rPr>
      </w:pPr>
      <w:r>
        <w:rPr>
          <w:bCs/>
          <w:iCs/>
          <w:sz w:val="28"/>
          <w:szCs w:val="28"/>
        </w:rPr>
        <w:t xml:space="preserve">Ркм </w:t>
      </w:r>
      <w:r>
        <w:rPr>
          <w:sz w:val="28"/>
          <w:szCs w:val="28"/>
        </w:rPr>
        <w:t xml:space="preserve">= </w:t>
      </w:r>
      <w:r>
        <w:rPr>
          <w:bCs/>
          <w:iCs/>
          <w:sz w:val="28"/>
          <w:szCs w:val="28"/>
        </w:rPr>
        <w:t xml:space="preserve">5000 х 70 / 100 = 5000 х 0,70 = 3500 </w:t>
      </w:r>
      <w:r>
        <w:rPr>
          <w:sz w:val="28"/>
          <w:szCs w:val="28"/>
        </w:rPr>
        <w:t>т/год.</w:t>
      </w:r>
    </w:p>
    <w:p w:rsidR="004B0D9A" w:rsidRDefault="004B0D9A" w:rsidP="004B0D9A">
      <w:pPr>
        <w:ind w:firstLine="567"/>
        <w:contextualSpacing/>
        <w:jc w:val="both"/>
        <w:rPr>
          <w:b/>
          <w:iCs/>
          <w:sz w:val="28"/>
          <w:szCs w:val="28"/>
        </w:rPr>
      </w:pPr>
    </w:p>
    <w:p w:rsidR="004B0D9A" w:rsidRDefault="004B0D9A" w:rsidP="004B0D9A">
      <w:pPr>
        <w:ind w:firstLine="567"/>
        <w:contextualSpacing/>
        <w:jc w:val="both"/>
        <w:rPr>
          <w:sz w:val="28"/>
          <w:szCs w:val="28"/>
        </w:rPr>
      </w:pPr>
      <w:r>
        <w:rPr>
          <w:b/>
          <w:iCs/>
          <w:sz w:val="28"/>
          <w:szCs w:val="28"/>
        </w:rPr>
        <w:t>8.</w:t>
      </w:r>
      <w:r>
        <w:rPr>
          <w:iCs/>
          <w:sz w:val="28"/>
          <w:szCs w:val="28"/>
        </w:rPr>
        <w:t xml:space="preserve"> Г</w:t>
      </w:r>
      <w:r>
        <w:rPr>
          <w:sz w:val="28"/>
          <w:szCs w:val="28"/>
        </w:rPr>
        <w:t>рузы, рассматриваемые в процессе выполнения операций в экспедициях.</w:t>
      </w:r>
    </w:p>
    <w:p w:rsidR="004B0D9A" w:rsidRDefault="004B0D9A" w:rsidP="004B0D9A">
      <w:pPr>
        <w:ind w:firstLine="567"/>
        <w:contextualSpacing/>
        <w:jc w:val="both"/>
        <w:rPr>
          <w:sz w:val="28"/>
          <w:szCs w:val="28"/>
        </w:rPr>
      </w:pPr>
      <w:r>
        <w:rPr>
          <w:b/>
          <w:bCs/>
          <w:iCs/>
          <w:sz w:val="28"/>
          <w:szCs w:val="28"/>
        </w:rPr>
        <w:t>а)</w:t>
      </w:r>
      <w:r>
        <w:rPr>
          <w:b/>
          <w:bCs/>
          <w:i/>
          <w:iCs/>
          <w:sz w:val="28"/>
          <w:szCs w:val="28"/>
        </w:rPr>
        <w:t xml:space="preserve"> </w:t>
      </w:r>
      <w:r>
        <w:rPr>
          <w:sz w:val="28"/>
          <w:szCs w:val="28"/>
        </w:rPr>
        <w:t xml:space="preserve">Если груз поставлен в рабочее время, то он сразу, по мере разгрузки поступает на участок приемки или в зону хранения. Если же груз прибыл в нерабочее время, то он разгружается в экспедиционное помещение и лишь в ближайший рабочий день подается на участок приемки или в зону хранения. Следовательно, в </w:t>
      </w:r>
      <w:r>
        <w:rPr>
          <w:bCs/>
          <w:sz w:val="28"/>
          <w:szCs w:val="28"/>
        </w:rPr>
        <w:t>приемочной экспедиции</w:t>
      </w:r>
      <w:r>
        <w:rPr>
          <w:sz w:val="28"/>
          <w:szCs w:val="28"/>
        </w:rPr>
        <w:t xml:space="preserve"> </w:t>
      </w:r>
      <w:r>
        <w:rPr>
          <w:i/>
          <w:sz w:val="28"/>
          <w:szCs w:val="28"/>
        </w:rPr>
        <w:t>(</w:t>
      </w:r>
      <w:r>
        <w:rPr>
          <w:b/>
          <w:bCs/>
          <w:i/>
          <w:iCs/>
          <w:sz w:val="28"/>
          <w:szCs w:val="28"/>
        </w:rPr>
        <w:t>Рп.э.</w:t>
      </w:r>
      <w:r>
        <w:rPr>
          <w:i/>
          <w:sz w:val="28"/>
          <w:szCs w:val="28"/>
        </w:rPr>
        <w:t>)</w:t>
      </w:r>
      <w:r>
        <w:rPr>
          <w:sz w:val="28"/>
          <w:szCs w:val="28"/>
        </w:rPr>
        <w:t xml:space="preserve"> появляется новая операция, которая увеличивает совокупный материальный поток на величину:</w:t>
      </w:r>
    </w:p>
    <w:p w:rsidR="004B0D9A" w:rsidRDefault="004B0D9A" w:rsidP="004B0D9A">
      <w:pPr>
        <w:contextualSpacing/>
        <w:jc w:val="center"/>
        <w:rPr>
          <w:sz w:val="28"/>
          <w:szCs w:val="28"/>
        </w:rPr>
      </w:pPr>
      <w:r>
        <w:rPr>
          <w:b/>
          <w:bCs/>
          <w:i/>
          <w:iCs/>
          <w:sz w:val="28"/>
          <w:szCs w:val="28"/>
        </w:rPr>
        <w:t xml:space="preserve">Рп.э. </w:t>
      </w:r>
      <w:r>
        <w:rPr>
          <w:sz w:val="28"/>
          <w:szCs w:val="28"/>
        </w:rPr>
        <w:t xml:space="preserve">= </w:t>
      </w:r>
      <w:r>
        <w:rPr>
          <w:b/>
          <w:bCs/>
          <w:i/>
          <w:iCs/>
          <w:sz w:val="28"/>
          <w:szCs w:val="28"/>
        </w:rPr>
        <w:t xml:space="preserve">Т х А1 / 100 </w:t>
      </w:r>
      <w:r>
        <w:rPr>
          <w:sz w:val="28"/>
          <w:szCs w:val="28"/>
        </w:rPr>
        <w:t>т/год.</w:t>
      </w:r>
    </w:p>
    <w:p w:rsidR="004B0D9A" w:rsidRDefault="004B0D9A" w:rsidP="004B0D9A">
      <w:pPr>
        <w:contextualSpacing/>
        <w:jc w:val="center"/>
        <w:rPr>
          <w:sz w:val="28"/>
          <w:szCs w:val="28"/>
        </w:rPr>
      </w:pPr>
      <w:r>
        <w:rPr>
          <w:bCs/>
          <w:iCs/>
          <w:sz w:val="28"/>
          <w:szCs w:val="28"/>
        </w:rPr>
        <w:t xml:space="preserve">Рп.э. </w:t>
      </w:r>
      <w:r>
        <w:rPr>
          <w:sz w:val="28"/>
          <w:szCs w:val="28"/>
        </w:rPr>
        <w:t xml:space="preserve">= </w:t>
      </w:r>
      <w:r>
        <w:rPr>
          <w:bCs/>
          <w:iCs/>
          <w:sz w:val="28"/>
          <w:szCs w:val="28"/>
        </w:rPr>
        <w:t xml:space="preserve">5000 х 15 / 100 = 5000 х 0,15 = 750 </w:t>
      </w:r>
      <w:r>
        <w:rPr>
          <w:sz w:val="28"/>
          <w:szCs w:val="28"/>
        </w:rPr>
        <w:t>т/год.</w:t>
      </w:r>
    </w:p>
    <w:p w:rsidR="004B0D9A" w:rsidRDefault="004B0D9A" w:rsidP="004B0D9A">
      <w:pPr>
        <w:ind w:firstLine="567"/>
        <w:contextualSpacing/>
        <w:jc w:val="both"/>
        <w:rPr>
          <w:sz w:val="28"/>
          <w:szCs w:val="28"/>
        </w:rPr>
      </w:pPr>
      <w:r>
        <w:rPr>
          <w:b/>
          <w:sz w:val="28"/>
          <w:szCs w:val="28"/>
        </w:rPr>
        <w:t>б)</w:t>
      </w:r>
      <w:r>
        <w:rPr>
          <w:sz w:val="28"/>
          <w:szCs w:val="28"/>
        </w:rPr>
        <w:t xml:space="preserve"> Если на предприятии оптовой торговли имеется </w:t>
      </w:r>
      <w:r>
        <w:rPr>
          <w:bCs/>
          <w:sz w:val="28"/>
          <w:szCs w:val="28"/>
        </w:rPr>
        <w:t xml:space="preserve">отправочная экспедиция </w:t>
      </w:r>
      <w:r>
        <w:rPr>
          <w:bCs/>
          <w:i/>
          <w:sz w:val="28"/>
          <w:szCs w:val="28"/>
        </w:rPr>
        <w:t>(</w:t>
      </w:r>
      <w:r>
        <w:rPr>
          <w:b/>
          <w:bCs/>
          <w:i/>
          <w:iCs/>
          <w:sz w:val="28"/>
          <w:szCs w:val="28"/>
        </w:rPr>
        <w:t>Ро.э.</w:t>
      </w:r>
      <w:r>
        <w:rPr>
          <w:bCs/>
          <w:i/>
          <w:sz w:val="28"/>
          <w:szCs w:val="28"/>
        </w:rPr>
        <w:t>)</w:t>
      </w:r>
      <w:r>
        <w:rPr>
          <w:sz w:val="28"/>
          <w:szCs w:val="28"/>
        </w:rPr>
        <w:t>, то в ней появляется новая операция, которая увеличивает совокупный материальный поток на величину:</w:t>
      </w:r>
    </w:p>
    <w:p w:rsidR="004B0D9A" w:rsidRDefault="004B0D9A" w:rsidP="004B0D9A">
      <w:pPr>
        <w:contextualSpacing/>
        <w:jc w:val="center"/>
        <w:rPr>
          <w:sz w:val="28"/>
          <w:szCs w:val="28"/>
        </w:rPr>
      </w:pPr>
      <w:r>
        <w:rPr>
          <w:b/>
          <w:bCs/>
          <w:i/>
          <w:iCs/>
          <w:sz w:val="28"/>
          <w:szCs w:val="28"/>
        </w:rPr>
        <w:t xml:space="preserve">Ро.э. </w:t>
      </w:r>
      <w:r>
        <w:rPr>
          <w:sz w:val="28"/>
          <w:szCs w:val="28"/>
        </w:rPr>
        <w:t xml:space="preserve">= </w:t>
      </w:r>
      <w:r>
        <w:rPr>
          <w:b/>
          <w:bCs/>
          <w:i/>
          <w:iCs/>
          <w:sz w:val="28"/>
          <w:szCs w:val="28"/>
        </w:rPr>
        <w:t xml:space="preserve">Т х А4 / 100 </w:t>
      </w:r>
      <w:r>
        <w:rPr>
          <w:sz w:val="28"/>
          <w:szCs w:val="28"/>
        </w:rPr>
        <w:t>т/год.</w:t>
      </w:r>
    </w:p>
    <w:p w:rsidR="004B0D9A" w:rsidRDefault="004B0D9A" w:rsidP="004B0D9A">
      <w:pPr>
        <w:contextualSpacing/>
        <w:jc w:val="center"/>
        <w:rPr>
          <w:sz w:val="28"/>
          <w:szCs w:val="28"/>
        </w:rPr>
      </w:pPr>
      <w:r>
        <w:rPr>
          <w:bCs/>
          <w:iCs/>
          <w:sz w:val="28"/>
          <w:szCs w:val="28"/>
        </w:rPr>
        <w:t xml:space="preserve">Ро.э. </w:t>
      </w:r>
      <w:r>
        <w:rPr>
          <w:sz w:val="28"/>
          <w:szCs w:val="28"/>
        </w:rPr>
        <w:t xml:space="preserve">= </w:t>
      </w:r>
      <w:r>
        <w:rPr>
          <w:bCs/>
          <w:iCs/>
          <w:sz w:val="28"/>
          <w:szCs w:val="28"/>
        </w:rPr>
        <w:t>5000 х 40 / 100</w:t>
      </w:r>
      <w:r>
        <w:rPr>
          <w:b/>
          <w:bCs/>
          <w:i/>
          <w:iCs/>
          <w:sz w:val="28"/>
          <w:szCs w:val="28"/>
        </w:rPr>
        <w:t xml:space="preserve"> </w:t>
      </w:r>
      <w:r>
        <w:rPr>
          <w:bCs/>
          <w:iCs/>
          <w:sz w:val="28"/>
          <w:szCs w:val="28"/>
        </w:rPr>
        <w:t xml:space="preserve">= 5000 х 0,40 = 2000 </w:t>
      </w:r>
      <w:r>
        <w:rPr>
          <w:sz w:val="28"/>
          <w:szCs w:val="28"/>
        </w:rPr>
        <w:t>т/год.</w:t>
      </w:r>
    </w:p>
    <w:p w:rsidR="004B0D9A" w:rsidRDefault="004B0D9A" w:rsidP="004B0D9A">
      <w:pPr>
        <w:ind w:firstLine="567"/>
        <w:contextualSpacing/>
        <w:jc w:val="both"/>
        <w:rPr>
          <w:sz w:val="28"/>
          <w:szCs w:val="28"/>
        </w:rPr>
      </w:pPr>
      <w:r>
        <w:rPr>
          <w:b/>
          <w:sz w:val="28"/>
          <w:szCs w:val="28"/>
        </w:rPr>
        <w:t>в)</w:t>
      </w:r>
      <w:r>
        <w:rPr>
          <w:sz w:val="28"/>
          <w:szCs w:val="28"/>
        </w:rPr>
        <w:t xml:space="preserve"> Итого операции в </w:t>
      </w:r>
      <w:r>
        <w:rPr>
          <w:bCs/>
          <w:sz w:val="28"/>
          <w:szCs w:val="28"/>
        </w:rPr>
        <w:t>экспедициях</w:t>
      </w:r>
      <w:r>
        <w:rPr>
          <w:sz w:val="28"/>
          <w:szCs w:val="28"/>
        </w:rPr>
        <w:t xml:space="preserve"> </w:t>
      </w:r>
      <w:r>
        <w:rPr>
          <w:i/>
          <w:sz w:val="28"/>
          <w:szCs w:val="28"/>
        </w:rPr>
        <w:t>(</w:t>
      </w:r>
      <w:r>
        <w:rPr>
          <w:b/>
          <w:bCs/>
          <w:i/>
          <w:iCs/>
          <w:sz w:val="28"/>
          <w:szCs w:val="28"/>
        </w:rPr>
        <w:t>Рэк.</w:t>
      </w:r>
      <w:r>
        <w:rPr>
          <w:bCs/>
          <w:i/>
          <w:iCs/>
          <w:sz w:val="28"/>
          <w:szCs w:val="28"/>
        </w:rPr>
        <w:t>)</w:t>
      </w:r>
      <w:r>
        <w:rPr>
          <w:b/>
          <w:bCs/>
          <w:i/>
          <w:iCs/>
          <w:sz w:val="28"/>
          <w:szCs w:val="28"/>
        </w:rPr>
        <w:t xml:space="preserve"> </w:t>
      </w:r>
      <w:r>
        <w:rPr>
          <w:sz w:val="28"/>
          <w:szCs w:val="28"/>
        </w:rPr>
        <w:t>увеличивают совокупный материальный поток на:</w:t>
      </w:r>
    </w:p>
    <w:p w:rsidR="004B0D9A" w:rsidRDefault="004B0D9A" w:rsidP="004B0D9A">
      <w:pPr>
        <w:contextualSpacing/>
        <w:jc w:val="center"/>
        <w:rPr>
          <w:sz w:val="28"/>
          <w:szCs w:val="28"/>
        </w:rPr>
      </w:pPr>
      <w:r>
        <w:rPr>
          <w:b/>
          <w:bCs/>
          <w:i/>
          <w:iCs/>
          <w:sz w:val="28"/>
          <w:szCs w:val="28"/>
        </w:rPr>
        <w:t xml:space="preserve">Рэк. </w:t>
      </w:r>
      <w:r>
        <w:rPr>
          <w:sz w:val="28"/>
          <w:szCs w:val="28"/>
        </w:rPr>
        <w:t xml:space="preserve">= </w:t>
      </w:r>
      <w:r>
        <w:rPr>
          <w:b/>
          <w:bCs/>
          <w:i/>
          <w:iCs/>
          <w:sz w:val="28"/>
          <w:szCs w:val="28"/>
        </w:rPr>
        <w:t xml:space="preserve">Рп.э. +  Ро.э .  </w:t>
      </w:r>
      <w:r>
        <w:rPr>
          <w:bCs/>
          <w:iCs/>
          <w:sz w:val="28"/>
          <w:szCs w:val="28"/>
        </w:rPr>
        <w:t>или</w:t>
      </w:r>
      <w:r>
        <w:rPr>
          <w:b/>
          <w:bCs/>
          <w:i/>
          <w:iCs/>
          <w:sz w:val="28"/>
          <w:szCs w:val="28"/>
        </w:rPr>
        <w:t xml:space="preserve"> </w:t>
      </w:r>
      <w:r>
        <w:rPr>
          <w:sz w:val="28"/>
          <w:szCs w:val="28"/>
        </w:rPr>
        <w:t> </w:t>
      </w:r>
      <w:r>
        <w:rPr>
          <w:b/>
          <w:bCs/>
          <w:i/>
          <w:iCs/>
          <w:sz w:val="28"/>
          <w:szCs w:val="28"/>
        </w:rPr>
        <w:t xml:space="preserve">Рэк. = Т х ( А1 +  А4) / 100 </w:t>
      </w:r>
      <w:r>
        <w:rPr>
          <w:sz w:val="28"/>
          <w:szCs w:val="28"/>
        </w:rPr>
        <w:t>т/год.</w:t>
      </w:r>
    </w:p>
    <w:p w:rsidR="004B0D9A" w:rsidRDefault="004B0D9A" w:rsidP="004B0D9A">
      <w:pPr>
        <w:contextualSpacing/>
        <w:jc w:val="center"/>
        <w:rPr>
          <w:sz w:val="28"/>
          <w:szCs w:val="28"/>
        </w:rPr>
      </w:pPr>
      <w:r>
        <w:rPr>
          <w:bCs/>
          <w:iCs/>
          <w:sz w:val="28"/>
          <w:szCs w:val="28"/>
        </w:rPr>
        <w:t xml:space="preserve">Рэк. </w:t>
      </w:r>
      <w:r>
        <w:rPr>
          <w:sz w:val="28"/>
          <w:szCs w:val="28"/>
        </w:rPr>
        <w:t xml:space="preserve">= </w:t>
      </w:r>
      <w:r>
        <w:rPr>
          <w:bCs/>
          <w:iCs/>
          <w:sz w:val="28"/>
          <w:szCs w:val="28"/>
        </w:rPr>
        <w:t>Рп.э. +  Ро.э .</w:t>
      </w:r>
      <w:r>
        <w:rPr>
          <w:b/>
          <w:bCs/>
          <w:i/>
          <w:iCs/>
          <w:sz w:val="28"/>
          <w:szCs w:val="28"/>
        </w:rPr>
        <w:t xml:space="preserve"> </w:t>
      </w:r>
      <w:r>
        <w:rPr>
          <w:bCs/>
          <w:iCs/>
          <w:sz w:val="28"/>
          <w:szCs w:val="28"/>
        </w:rPr>
        <w:t>= 750 + 2000 = 2750</w:t>
      </w:r>
      <w:r>
        <w:rPr>
          <w:sz w:val="28"/>
          <w:szCs w:val="28"/>
        </w:rPr>
        <w:t xml:space="preserve"> т/год.</w:t>
      </w:r>
    </w:p>
    <w:p w:rsidR="004B0D9A" w:rsidRDefault="004B0D9A" w:rsidP="004B0D9A">
      <w:pPr>
        <w:contextualSpacing/>
        <w:jc w:val="center"/>
        <w:rPr>
          <w:i/>
          <w:iCs/>
          <w:sz w:val="28"/>
          <w:szCs w:val="28"/>
        </w:rPr>
      </w:pPr>
      <w:r>
        <w:rPr>
          <w:b/>
          <w:bCs/>
          <w:i/>
          <w:iCs/>
          <w:sz w:val="28"/>
          <w:szCs w:val="28"/>
        </w:rPr>
        <w:t>Рэк. = Т х ( А1 +  А4) / 100</w:t>
      </w:r>
      <w:r>
        <w:rPr>
          <w:sz w:val="28"/>
          <w:szCs w:val="28"/>
        </w:rPr>
        <w:t xml:space="preserve"> = 5000 х (15 + 40) / 100 = 5000 х 0,55 = 2750 т/год.</w:t>
      </w:r>
    </w:p>
    <w:p w:rsidR="004B0D9A" w:rsidRDefault="004B0D9A" w:rsidP="004B0D9A">
      <w:pPr>
        <w:ind w:firstLine="567"/>
        <w:contextualSpacing/>
        <w:jc w:val="both"/>
        <w:rPr>
          <w:b/>
          <w:bCs/>
          <w:sz w:val="28"/>
          <w:szCs w:val="28"/>
        </w:rPr>
      </w:pPr>
    </w:p>
    <w:p w:rsidR="004B0D9A" w:rsidRDefault="004B0D9A" w:rsidP="004B0D9A">
      <w:pPr>
        <w:ind w:firstLine="567"/>
        <w:contextualSpacing/>
        <w:jc w:val="both"/>
        <w:rPr>
          <w:sz w:val="28"/>
          <w:szCs w:val="28"/>
        </w:rPr>
      </w:pPr>
      <w:r>
        <w:rPr>
          <w:b/>
          <w:bCs/>
          <w:sz w:val="28"/>
          <w:szCs w:val="28"/>
        </w:rPr>
        <w:t>9.</w:t>
      </w:r>
      <w:r>
        <w:rPr>
          <w:bCs/>
          <w:sz w:val="28"/>
          <w:szCs w:val="28"/>
        </w:rPr>
        <w:t xml:space="preserve"> Объем работ за определенный период по каждой из операций </w:t>
      </w:r>
      <w:r>
        <w:rPr>
          <w:sz w:val="28"/>
          <w:szCs w:val="28"/>
        </w:rPr>
        <w:t>укладки груза на хранение</w:t>
      </w:r>
      <w:r>
        <w:rPr>
          <w:bCs/>
          <w:sz w:val="28"/>
          <w:szCs w:val="28"/>
        </w:rPr>
        <w:t xml:space="preserve"> и </w:t>
      </w:r>
      <w:r>
        <w:rPr>
          <w:sz w:val="28"/>
          <w:szCs w:val="28"/>
        </w:rPr>
        <w:t>выемки груза из мест хранения</w:t>
      </w:r>
      <w:r>
        <w:rPr>
          <w:bCs/>
          <w:sz w:val="28"/>
          <w:szCs w:val="28"/>
        </w:rPr>
        <w:t xml:space="preserve"> равен грузообороту склада за этот же период (при условии сохранения запаса на одном уровне).</w:t>
      </w:r>
    </w:p>
    <w:p w:rsidR="004B0D9A" w:rsidRDefault="004B0D9A" w:rsidP="004B0D9A">
      <w:pPr>
        <w:ind w:firstLine="567"/>
        <w:contextualSpacing/>
        <w:jc w:val="both"/>
        <w:rPr>
          <w:sz w:val="28"/>
          <w:szCs w:val="28"/>
        </w:rPr>
      </w:pPr>
      <w:r>
        <w:rPr>
          <w:sz w:val="28"/>
          <w:szCs w:val="28"/>
        </w:rPr>
        <w:t xml:space="preserve">Поэтому минимальный материальный поток в зоне хранения равен </w:t>
      </w:r>
      <w:r>
        <w:rPr>
          <w:b/>
          <w:bCs/>
          <w:i/>
          <w:iCs/>
          <w:sz w:val="28"/>
          <w:szCs w:val="28"/>
        </w:rPr>
        <w:t>2 х Т</w:t>
      </w:r>
      <w:r>
        <w:rPr>
          <w:bCs/>
          <w:iCs/>
          <w:sz w:val="28"/>
          <w:szCs w:val="28"/>
        </w:rPr>
        <w:t>.</w:t>
      </w:r>
      <w:r>
        <w:rPr>
          <w:sz w:val="28"/>
          <w:szCs w:val="28"/>
        </w:rPr>
        <w:br/>
        <w:t xml:space="preserve">В результате всех операций в зоне </w:t>
      </w:r>
      <w:r>
        <w:rPr>
          <w:bCs/>
          <w:sz w:val="28"/>
          <w:szCs w:val="28"/>
        </w:rPr>
        <w:t>хранения</w:t>
      </w:r>
      <w:r>
        <w:rPr>
          <w:sz w:val="28"/>
          <w:szCs w:val="28"/>
        </w:rPr>
        <w:t xml:space="preserve"> </w:t>
      </w:r>
      <w:r>
        <w:rPr>
          <w:i/>
          <w:sz w:val="28"/>
          <w:szCs w:val="28"/>
        </w:rPr>
        <w:t>(</w:t>
      </w:r>
      <w:r>
        <w:rPr>
          <w:b/>
          <w:bCs/>
          <w:i/>
          <w:iCs/>
          <w:sz w:val="28"/>
          <w:szCs w:val="28"/>
        </w:rPr>
        <w:t>Рхр.</w:t>
      </w:r>
      <w:r>
        <w:rPr>
          <w:bCs/>
          <w:i/>
          <w:iCs/>
          <w:sz w:val="28"/>
          <w:szCs w:val="28"/>
        </w:rPr>
        <w:t>)</w:t>
      </w:r>
      <w:r>
        <w:rPr>
          <w:b/>
          <w:bCs/>
          <w:i/>
          <w:iCs/>
          <w:sz w:val="28"/>
          <w:szCs w:val="28"/>
        </w:rPr>
        <w:t xml:space="preserve"> </w:t>
      </w:r>
      <w:r>
        <w:rPr>
          <w:sz w:val="28"/>
          <w:szCs w:val="28"/>
        </w:rPr>
        <w:t>возникает группа материальных потоков, величина которой равна:</w:t>
      </w:r>
    </w:p>
    <w:p w:rsidR="004B0D9A" w:rsidRDefault="004B0D9A" w:rsidP="004B0D9A">
      <w:pPr>
        <w:contextualSpacing/>
        <w:jc w:val="center"/>
        <w:rPr>
          <w:sz w:val="28"/>
          <w:szCs w:val="28"/>
        </w:rPr>
      </w:pPr>
      <w:r>
        <w:rPr>
          <w:b/>
          <w:bCs/>
          <w:i/>
          <w:iCs/>
          <w:sz w:val="28"/>
          <w:szCs w:val="28"/>
        </w:rPr>
        <w:t xml:space="preserve">Рхр. </w:t>
      </w:r>
      <w:r>
        <w:rPr>
          <w:sz w:val="28"/>
          <w:szCs w:val="28"/>
        </w:rPr>
        <w:t xml:space="preserve">= </w:t>
      </w:r>
      <w:r>
        <w:rPr>
          <w:b/>
          <w:bCs/>
          <w:i/>
          <w:iCs/>
          <w:sz w:val="28"/>
          <w:szCs w:val="28"/>
        </w:rPr>
        <w:t xml:space="preserve">Т х А7 </w:t>
      </w:r>
      <w:r>
        <w:rPr>
          <w:sz w:val="28"/>
          <w:szCs w:val="28"/>
        </w:rPr>
        <w:t>т/год.</w:t>
      </w:r>
    </w:p>
    <w:p w:rsidR="004B0D9A" w:rsidRDefault="004B0D9A" w:rsidP="004B0D9A">
      <w:pPr>
        <w:contextualSpacing/>
        <w:jc w:val="center"/>
        <w:rPr>
          <w:sz w:val="28"/>
          <w:szCs w:val="28"/>
        </w:rPr>
      </w:pPr>
      <w:r>
        <w:rPr>
          <w:bCs/>
          <w:iCs/>
          <w:sz w:val="28"/>
          <w:szCs w:val="28"/>
        </w:rPr>
        <w:t xml:space="preserve">Рхр. </w:t>
      </w:r>
      <w:r>
        <w:rPr>
          <w:sz w:val="28"/>
          <w:szCs w:val="28"/>
        </w:rPr>
        <w:t xml:space="preserve">= </w:t>
      </w:r>
      <w:r>
        <w:rPr>
          <w:bCs/>
          <w:iCs/>
          <w:sz w:val="28"/>
          <w:szCs w:val="28"/>
        </w:rPr>
        <w:t xml:space="preserve">5000 х 2,0 = 10000 </w:t>
      </w:r>
      <w:r>
        <w:rPr>
          <w:sz w:val="28"/>
          <w:szCs w:val="28"/>
        </w:rPr>
        <w:t>т/год.</w:t>
      </w:r>
    </w:p>
    <w:p w:rsidR="004B0D9A" w:rsidRDefault="004B0D9A" w:rsidP="004B0D9A">
      <w:pPr>
        <w:ind w:firstLine="567"/>
        <w:contextualSpacing/>
        <w:jc w:val="both"/>
        <w:rPr>
          <w:sz w:val="28"/>
          <w:szCs w:val="28"/>
        </w:rPr>
      </w:pPr>
    </w:p>
    <w:p w:rsidR="004B0D9A" w:rsidRDefault="004B0D9A" w:rsidP="004B0D9A">
      <w:pPr>
        <w:ind w:firstLine="567"/>
        <w:contextualSpacing/>
        <w:jc w:val="both"/>
        <w:rPr>
          <w:sz w:val="28"/>
          <w:szCs w:val="28"/>
        </w:rPr>
      </w:pPr>
      <w:r>
        <w:rPr>
          <w:b/>
          <w:sz w:val="28"/>
          <w:szCs w:val="28"/>
        </w:rPr>
        <w:t>10.</w:t>
      </w:r>
      <w:r>
        <w:rPr>
          <w:sz w:val="28"/>
          <w:szCs w:val="28"/>
        </w:rPr>
        <w:t xml:space="preserve"> Величина суммарного потока материального потока на складе </w:t>
      </w:r>
      <w:r>
        <w:rPr>
          <w:bCs/>
          <w:i/>
          <w:iCs/>
          <w:sz w:val="28"/>
          <w:szCs w:val="28"/>
        </w:rPr>
        <w:t>(</w:t>
      </w:r>
      <w:r>
        <w:rPr>
          <w:b/>
          <w:bCs/>
          <w:i/>
          <w:iCs/>
          <w:sz w:val="28"/>
          <w:szCs w:val="28"/>
        </w:rPr>
        <w:t>Р</w:t>
      </w:r>
      <w:r>
        <w:rPr>
          <w:bCs/>
          <w:i/>
          <w:iCs/>
          <w:sz w:val="28"/>
          <w:szCs w:val="28"/>
        </w:rPr>
        <w:t>)</w:t>
      </w:r>
      <w:r>
        <w:rPr>
          <w:b/>
          <w:bCs/>
          <w:i/>
          <w:iCs/>
          <w:sz w:val="28"/>
          <w:szCs w:val="28"/>
        </w:rPr>
        <w:t xml:space="preserve"> </w:t>
      </w:r>
      <w:r>
        <w:rPr>
          <w:sz w:val="28"/>
          <w:szCs w:val="28"/>
        </w:rPr>
        <w:t>определяется по следующей формуле:</w:t>
      </w:r>
    </w:p>
    <w:p w:rsidR="004B0D9A" w:rsidRDefault="004B0D9A" w:rsidP="004B0D9A">
      <w:pPr>
        <w:contextualSpacing/>
        <w:jc w:val="center"/>
        <w:rPr>
          <w:sz w:val="28"/>
          <w:szCs w:val="28"/>
        </w:rPr>
      </w:pPr>
      <w:r>
        <w:rPr>
          <w:b/>
          <w:bCs/>
          <w:i/>
          <w:iCs/>
          <w:sz w:val="28"/>
          <w:szCs w:val="28"/>
        </w:rPr>
        <w:lastRenderedPageBreak/>
        <w:t>Р = Рп.г. + Рр.р. + Рм.р. + Рр.п. + Рм.п. + Рпр. + Ркм +</w:t>
      </w:r>
      <w:r>
        <w:rPr>
          <w:sz w:val="28"/>
          <w:szCs w:val="28"/>
        </w:rPr>
        <w:t xml:space="preserve"> </w:t>
      </w:r>
      <w:r>
        <w:rPr>
          <w:b/>
          <w:bCs/>
          <w:i/>
          <w:iCs/>
          <w:sz w:val="28"/>
          <w:szCs w:val="28"/>
        </w:rPr>
        <w:t>Рп.э. +</w:t>
      </w:r>
      <w:r>
        <w:rPr>
          <w:sz w:val="28"/>
          <w:szCs w:val="28"/>
        </w:rPr>
        <w:t xml:space="preserve"> </w:t>
      </w:r>
      <w:r>
        <w:rPr>
          <w:b/>
          <w:bCs/>
          <w:i/>
          <w:iCs/>
          <w:sz w:val="28"/>
          <w:szCs w:val="28"/>
        </w:rPr>
        <w:t>Ро.э. + Рхр.</w:t>
      </w:r>
    </w:p>
    <w:p w:rsidR="004B0D9A" w:rsidRDefault="004B0D9A" w:rsidP="004B0D9A">
      <w:pPr>
        <w:contextualSpacing/>
        <w:jc w:val="center"/>
        <w:rPr>
          <w:bCs/>
          <w:iCs/>
          <w:sz w:val="28"/>
          <w:szCs w:val="28"/>
        </w:rPr>
      </w:pPr>
      <w:r>
        <w:rPr>
          <w:bCs/>
          <w:iCs/>
          <w:sz w:val="28"/>
          <w:szCs w:val="28"/>
        </w:rPr>
        <w:t xml:space="preserve">Р = </w:t>
      </w:r>
      <w:r>
        <w:rPr>
          <w:sz w:val="28"/>
          <w:szCs w:val="28"/>
        </w:rPr>
        <w:t>17250</w:t>
      </w:r>
      <w:r>
        <w:rPr>
          <w:bCs/>
          <w:iCs/>
          <w:sz w:val="28"/>
          <w:szCs w:val="28"/>
        </w:rPr>
        <w:t xml:space="preserve"> + 3000 + 2000 + 1500 + 3500 + 1000 + 3500 +</w:t>
      </w:r>
      <w:r>
        <w:rPr>
          <w:sz w:val="28"/>
          <w:szCs w:val="28"/>
        </w:rPr>
        <w:t xml:space="preserve"> </w:t>
      </w:r>
      <w:r>
        <w:rPr>
          <w:bCs/>
          <w:iCs/>
          <w:sz w:val="28"/>
          <w:szCs w:val="28"/>
        </w:rPr>
        <w:t>750 +</w:t>
      </w:r>
      <w:r>
        <w:rPr>
          <w:sz w:val="28"/>
          <w:szCs w:val="28"/>
        </w:rPr>
        <w:t xml:space="preserve"> </w:t>
      </w:r>
      <w:r>
        <w:rPr>
          <w:bCs/>
          <w:iCs/>
          <w:sz w:val="28"/>
          <w:szCs w:val="28"/>
        </w:rPr>
        <w:t>2000 + 10000 =</w:t>
      </w:r>
    </w:p>
    <w:p w:rsidR="004B0D9A" w:rsidRDefault="004B0D9A" w:rsidP="004B0D9A">
      <w:pPr>
        <w:contextualSpacing/>
        <w:jc w:val="center"/>
        <w:rPr>
          <w:sz w:val="28"/>
          <w:szCs w:val="28"/>
        </w:rPr>
      </w:pPr>
      <w:r>
        <w:rPr>
          <w:bCs/>
          <w:iCs/>
          <w:sz w:val="28"/>
          <w:szCs w:val="28"/>
        </w:rPr>
        <w:t xml:space="preserve">= 44500 </w:t>
      </w:r>
      <w:r>
        <w:rPr>
          <w:sz w:val="28"/>
          <w:szCs w:val="28"/>
        </w:rPr>
        <w:t>т/год.</w:t>
      </w:r>
    </w:p>
    <w:p w:rsidR="004B0D9A" w:rsidRDefault="004B0D9A" w:rsidP="004B0D9A">
      <w:pPr>
        <w:pStyle w:val="aa"/>
        <w:spacing w:before="0" w:beforeAutospacing="0" w:after="0" w:afterAutospacing="0"/>
        <w:contextualSpacing/>
        <w:jc w:val="both"/>
        <w:rPr>
          <w:b/>
          <w:bCs/>
          <w:sz w:val="28"/>
          <w:szCs w:val="28"/>
        </w:rPr>
      </w:pPr>
    </w:p>
    <w:p w:rsidR="004B0D9A" w:rsidRDefault="004B0D9A" w:rsidP="004B0D9A">
      <w:pPr>
        <w:pStyle w:val="aa"/>
        <w:spacing w:before="0" w:beforeAutospacing="0" w:after="0" w:afterAutospacing="0"/>
        <w:contextualSpacing/>
        <w:jc w:val="both"/>
        <w:rPr>
          <w:sz w:val="28"/>
          <w:szCs w:val="28"/>
        </w:rPr>
      </w:pPr>
      <w:r>
        <w:rPr>
          <w:b/>
          <w:bCs/>
          <w:sz w:val="28"/>
          <w:szCs w:val="28"/>
          <w:lang w:val="en-US"/>
        </w:rPr>
        <w:t>II</w:t>
      </w:r>
      <w:r>
        <w:rPr>
          <w:b/>
          <w:bCs/>
          <w:sz w:val="28"/>
          <w:szCs w:val="28"/>
        </w:rPr>
        <w:t>.</w:t>
      </w:r>
      <w:r>
        <w:rPr>
          <w:bCs/>
          <w:sz w:val="28"/>
          <w:szCs w:val="28"/>
        </w:rPr>
        <w:t xml:space="preserve"> </w:t>
      </w:r>
      <w:r>
        <w:rPr>
          <w:bCs/>
          <w:i/>
          <w:sz w:val="28"/>
          <w:szCs w:val="28"/>
        </w:rPr>
        <w:t>Расчет стоимости грузопереработки на складе</w:t>
      </w:r>
      <w:r>
        <w:rPr>
          <w:bCs/>
          <w:sz w:val="28"/>
          <w:szCs w:val="28"/>
        </w:rPr>
        <w:t>.</w:t>
      </w:r>
    </w:p>
    <w:p w:rsidR="004B0D9A" w:rsidRDefault="004B0D9A" w:rsidP="004B0D9A">
      <w:pPr>
        <w:pStyle w:val="aa"/>
        <w:spacing w:before="0" w:beforeAutospacing="0" w:after="0" w:afterAutospacing="0"/>
        <w:ind w:firstLine="567"/>
        <w:contextualSpacing/>
        <w:jc w:val="both"/>
        <w:rPr>
          <w:sz w:val="28"/>
          <w:szCs w:val="28"/>
        </w:rPr>
      </w:pPr>
      <w:r>
        <w:rPr>
          <w:sz w:val="28"/>
          <w:szCs w:val="28"/>
        </w:rPr>
        <w:t>Общая стоимость грузопереработки на складе представлена в виде суммы затрат на выполнение отдельных операций.</w:t>
      </w:r>
    </w:p>
    <w:p w:rsidR="004B0D9A" w:rsidRDefault="004B0D9A" w:rsidP="004B0D9A">
      <w:pPr>
        <w:pStyle w:val="aa"/>
        <w:spacing w:before="0" w:beforeAutospacing="0" w:after="0" w:afterAutospacing="0"/>
        <w:ind w:firstLine="567"/>
        <w:contextualSpacing/>
        <w:jc w:val="both"/>
        <w:rPr>
          <w:sz w:val="28"/>
          <w:szCs w:val="28"/>
        </w:rPr>
      </w:pPr>
      <w:r>
        <w:rPr>
          <w:sz w:val="28"/>
          <w:szCs w:val="28"/>
        </w:rPr>
        <w:t xml:space="preserve">Суммарная стоимость работ с материальными потоками (стоимость грузопереработки – </w:t>
      </w:r>
      <w:r>
        <w:rPr>
          <w:b/>
          <w:sz w:val="28"/>
          <w:szCs w:val="28"/>
        </w:rPr>
        <w:t>Сгруз</w:t>
      </w:r>
      <w:r>
        <w:rPr>
          <w:sz w:val="28"/>
          <w:szCs w:val="28"/>
        </w:rPr>
        <w:t>) определяется по формуле:</w:t>
      </w:r>
    </w:p>
    <w:p w:rsidR="004B0D9A" w:rsidRDefault="004B0D9A" w:rsidP="004B0D9A">
      <w:pPr>
        <w:pStyle w:val="aa"/>
        <w:spacing w:before="0" w:beforeAutospacing="0" w:after="0" w:afterAutospacing="0"/>
        <w:contextualSpacing/>
        <w:jc w:val="center"/>
        <w:rPr>
          <w:b/>
          <w:i/>
          <w:sz w:val="28"/>
          <w:szCs w:val="28"/>
        </w:rPr>
      </w:pPr>
      <w:r>
        <w:rPr>
          <w:b/>
          <w:i/>
          <w:sz w:val="28"/>
          <w:szCs w:val="28"/>
        </w:rPr>
        <w:t>Сгруз</w:t>
      </w:r>
      <w:r>
        <w:rPr>
          <w:b/>
          <w:i/>
          <w:sz w:val="28"/>
          <w:szCs w:val="28"/>
          <w:lang w:val="en-US"/>
        </w:rPr>
        <w:t xml:space="preserve"> = S1 x P</w:t>
      </w:r>
      <w:r>
        <w:rPr>
          <w:b/>
          <w:i/>
          <w:sz w:val="28"/>
          <w:szCs w:val="28"/>
        </w:rPr>
        <w:t>п</w:t>
      </w:r>
      <w:r>
        <w:rPr>
          <w:b/>
          <w:i/>
          <w:sz w:val="28"/>
          <w:szCs w:val="28"/>
          <w:lang w:val="en-US"/>
        </w:rPr>
        <w:t>.</w:t>
      </w:r>
      <w:r>
        <w:rPr>
          <w:b/>
          <w:i/>
          <w:sz w:val="28"/>
          <w:szCs w:val="28"/>
        </w:rPr>
        <w:t>г</w:t>
      </w:r>
      <w:r>
        <w:rPr>
          <w:b/>
          <w:i/>
          <w:sz w:val="28"/>
          <w:szCs w:val="28"/>
          <w:lang w:val="en-US"/>
        </w:rPr>
        <w:t>. + S2 x P</w:t>
      </w:r>
      <w:r>
        <w:rPr>
          <w:b/>
          <w:i/>
          <w:sz w:val="28"/>
          <w:szCs w:val="28"/>
        </w:rPr>
        <w:t>эк</w:t>
      </w:r>
      <w:r>
        <w:rPr>
          <w:b/>
          <w:i/>
          <w:sz w:val="28"/>
          <w:szCs w:val="28"/>
          <w:lang w:val="en-US"/>
        </w:rPr>
        <w:t xml:space="preserve">. </w:t>
      </w:r>
      <w:r>
        <w:rPr>
          <w:b/>
          <w:i/>
          <w:sz w:val="28"/>
          <w:szCs w:val="28"/>
        </w:rPr>
        <w:t xml:space="preserve">+ </w:t>
      </w:r>
      <w:r>
        <w:rPr>
          <w:b/>
          <w:i/>
          <w:sz w:val="28"/>
          <w:szCs w:val="28"/>
          <w:lang w:val="en-US"/>
        </w:rPr>
        <w:t>S</w:t>
      </w:r>
      <w:r>
        <w:rPr>
          <w:b/>
          <w:i/>
          <w:sz w:val="28"/>
          <w:szCs w:val="28"/>
        </w:rPr>
        <w:t xml:space="preserve">3 </w:t>
      </w:r>
      <w:r>
        <w:rPr>
          <w:b/>
          <w:i/>
          <w:sz w:val="28"/>
          <w:szCs w:val="28"/>
          <w:lang w:val="en-US"/>
        </w:rPr>
        <w:t>x</w:t>
      </w:r>
      <w:r>
        <w:rPr>
          <w:b/>
          <w:i/>
          <w:sz w:val="28"/>
          <w:szCs w:val="28"/>
        </w:rPr>
        <w:t xml:space="preserve"> (Рпр. + Ркм) + </w:t>
      </w:r>
      <w:r>
        <w:rPr>
          <w:b/>
          <w:i/>
          <w:sz w:val="28"/>
          <w:szCs w:val="28"/>
          <w:lang w:val="en-US"/>
        </w:rPr>
        <w:t>S</w:t>
      </w:r>
      <w:r>
        <w:rPr>
          <w:b/>
          <w:i/>
          <w:sz w:val="28"/>
          <w:szCs w:val="28"/>
        </w:rPr>
        <w:t xml:space="preserve">4 х Рхр. + </w:t>
      </w:r>
      <w:r>
        <w:rPr>
          <w:b/>
          <w:i/>
          <w:sz w:val="28"/>
          <w:szCs w:val="28"/>
          <w:lang w:val="en-US"/>
        </w:rPr>
        <w:t>S</w:t>
      </w:r>
      <w:r>
        <w:rPr>
          <w:b/>
          <w:i/>
          <w:sz w:val="28"/>
          <w:szCs w:val="28"/>
        </w:rPr>
        <w:t xml:space="preserve">5 х (Рр.р. + Рр.п.) + </w:t>
      </w:r>
    </w:p>
    <w:p w:rsidR="004B0D9A" w:rsidRDefault="004B0D9A" w:rsidP="004B0D9A">
      <w:pPr>
        <w:pStyle w:val="aa"/>
        <w:spacing w:before="0" w:beforeAutospacing="0" w:after="0" w:afterAutospacing="0"/>
        <w:contextualSpacing/>
        <w:jc w:val="center"/>
        <w:rPr>
          <w:b/>
          <w:i/>
          <w:sz w:val="28"/>
          <w:szCs w:val="28"/>
        </w:rPr>
      </w:pPr>
      <w:r>
        <w:rPr>
          <w:b/>
          <w:i/>
          <w:sz w:val="28"/>
          <w:szCs w:val="28"/>
        </w:rPr>
        <w:t xml:space="preserve">+ </w:t>
      </w:r>
      <w:r>
        <w:rPr>
          <w:b/>
          <w:i/>
          <w:sz w:val="28"/>
          <w:szCs w:val="28"/>
          <w:lang w:val="en-US"/>
        </w:rPr>
        <w:t>S</w:t>
      </w:r>
      <w:r>
        <w:rPr>
          <w:b/>
          <w:i/>
          <w:sz w:val="28"/>
          <w:szCs w:val="28"/>
        </w:rPr>
        <w:t>6 х (Рм.р. + Рм.п.)</w:t>
      </w:r>
      <w:r>
        <w:rPr>
          <w:sz w:val="28"/>
          <w:szCs w:val="28"/>
        </w:rPr>
        <w:t xml:space="preserve"> у.д.е./т.</w:t>
      </w:r>
    </w:p>
    <w:p w:rsidR="004B0D9A" w:rsidRDefault="004B0D9A" w:rsidP="004B0D9A">
      <w:pPr>
        <w:pStyle w:val="aa"/>
        <w:spacing w:before="0" w:beforeAutospacing="0" w:after="0" w:afterAutospacing="0"/>
        <w:contextualSpacing/>
        <w:jc w:val="center"/>
        <w:rPr>
          <w:sz w:val="28"/>
          <w:szCs w:val="28"/>
        </w:rPr>
      </w:pPr>
      <w:r>
        <w:rPr>
          <w:bCs/>
          <w:sz w:val="28"/>
          <w:szCs w:val="28"/>
        </w:rPr>
        <w:t xml:space="preserve">Сгруз = </w:t>
      </w:r>
      <w:r>
        <w:rPr>
          <w:sz w:val="28"/>
          <w:szCs w:val="28"/>
        </w:rPr>
        <w:t xml:space="preserve">0,6 </w:t>
      </w:r>
      <w:r>
        <w:rPr>
          <w:sz w:val="28"/>
          <w:szCs w:val="28"/>
          <w:lang w:val="en-US"/>
        </w:rPr>
        <w:t>x</w:t>
      </w:r>
      <w:r w:rsidRPr="004B0D9A">
        <w:rPr>
          <w:sz w:val="28"/>
          <w:szCs w:val="28"/>
        </w:rPr>
        <w:t xml:space="preserve"> </w:t>
      </w:r>
      <w:r>
        <w:rPr>
          <w:sz w:val="28"/>
          <w:szCs w:val="28"/>
        </w:rPr>
        <w:t xml:space="preserve">17250+ 2,0 </w:t>
      </w:r>
      <w:r>
        <w:rPr>
          <w:sz w:val="28"/>
          <w:szCs w:val="28"/>
          <w:lang w:val="en-US"/>
        </w:rPr>
        <w:t>x</w:t>
      </w:r>
      <w:r>
        <w:rPr>
          <w:sz w:val="28"/>
          <w:szCs w:val="28"/>
        </w:rPr>
        <w:t xml:space="preserve"> 2750 + 5,0 </w:t>
      </w:r>
      <w:r>
        <w:rPr>
          <w:sz w:val="28"/>
          <w:szCs w:val="28"/>
          <w:lang w:val="en-US"/>
        </w:rPr>
        <w:t>x</w:t>
      </w:r>
      <w:r>
        <w:rPr>
          <w:sz w:val="28"/>
          <w:szCs w:val="28"/>
        </w:rPr>
        <w:t xml:space="preserve"> (1000 + 3500) + 1,0 х 10000 + 4,0 х (3000 + </w:t>
      </w:r>
    </w:p>
    <w:p w:rsidR="004B0D9A" w:rsidRDefault="004B0D9A" w:rsidP="004B0D9A">
      <w:pPr>
        <w:pStyle w:val="aa"/>
        <w:spacing w:before="0" w:beforeAutospacing="0" w:after="0" w:afterAutospacing="0"/>
        <w:contextualSpacing/>
        <w:jc w:val="center"/>
        <w:rPr>
          <w:sz w:val="28"/>
          <w:szCs w:val="28"/>
        </w:rPr>
      </w:pPr>
      <w:r>
        <w:rPr>
          <w:sz w:val="28"/>
          <w:szCs w:val="28"/>
        </w:rPr>
        <w:t xml:space="preserve">+ 1500) + 0,8 х (2000 + 3500) = 10350 + 5500 + 22500 + 10000 + </w:t>
      </w:r>
      <w:r>
        <w:rPr>
          <w:sz w:val="28"/>
          <w:szCs w:val="28"/>
        </w:rPr>
        <w:tab/>
        <w:t>18000 + 4400 =</w:t>
      </w:r>
    </w:p>
    <w:p w:rsidR="004B0D9A" w:rsidRDefault="004B0D9A" w:rsidP="004B0D9A">
      <w:pPr>
        <w:pStyle w:val="aa"/>
        <w:spacing w:before="0" w:beforeAutospacing="0" w:after="0" w:afterAutospacing="0"/>
        <w:contextualSpacing/>
        <w:jc w:val="center"/>
        <w:rPr>
          <w:rFonts w:cs="Arial"/>
          <w:sz w:val="28"/>
          <w:szCs w:val="28"/>
        </w:rPr>
      </w:pPr>
      <w:r>
        <w:rPr>
          <w:sz w:val="28"/>
          <w:szCs w:val="28"/>
        </w:rPr>
        <w:t>= 70750 у.д.е./т.</w:t>
      </w:r>
    </w:p>
    <w:p w:rsidR="004B0D9A" w:rsidRDefault="004B0D9A" w:rsidP="004B0D9A">
      <w:pPr>
        <w:pStyle w:val="aa"/>
        <w:spacing w:before="0" w:beforeAutospacing="0" w:after="0" w:afterAutospacing="0"/>
        <w:contextualSpacing/>
        <w:jc w:val="both"/>
        <w:rPr>
          <w:bCs/>
          <w:sz w:val="28"/>
          <w:szCs w:val="28"/>
        </w:rPr>
      </w:pPr>
      <w:r>
        <w:rPr>
          <w:b/>
          <w:sz w:val="28"/>
          <w:szCs w:val="28"/>
        </w:rPr>
        <w:t>Ответ</w:t>
      </w:r>
      <w:r>
        <w:rPr>
          <w:sz w:val="28"/>
          <w:szCs w:val="28"/>
        </w:rPr>
        <w:t xml:space="preserve">: </w:t>
      </w:r>
      <w:r>
        <w:rPr>
          <w:b/>
          <w:bCs/>
          <w:sz w:val="28"/>
          <w:szCs w:val="28"/>
          <w:lang w:val="en-US"/>
        </w:rPr>
        <w:t>I</w:t>
      </w:r>
      <w:r>
        <w:rPr>
          <w:b/>
          <w:bCs/>
          <w:sz w:val="28"/>
          <w:szCs w:val="28"/>
        </w:rPr>
        <w:t>.</w:t>
      </w:r>
      <w:r>
        <w:rPr>
          <w:bCs/>
          <w:sz w:val="28"/>
          <w:szCs w:val="28"/>
        </w:rPr>
        <w:t xml:space="preserve"> величина суммарного материального потока на складе – </w:t>
      </w:r>
      <w:r>
        <w:rPr>
          <w:bCs/>
          <w:iCs/>
          <w:sz w:val="28"/>
          <w:szCs w:val="28"/>
        </w:rPr>
        <w:t xml:space="preserve">44500 </w:t>
      </w:r>
      <w:r>
        <w:rPr>
          <w:sz w:val="28"/>
          <w:szCs w:val="28"/>
        </w:rPr>
        <w:t>т/год.</w:t>
      </w:r>
      <w:r>
        <w:rPr>
          <w:bCs/>
          <w:sz w:val="28"/>
          <w:szCs w:val="28"/>
        </w:rPr>
        <w:t>;</w:t>
      </w:r>
    </w:p>
    <w:p w:rsidR="004B0D9A" w:rsidRDefault="004B0D9A" w:rsidP="004B0D9A">
      <w:pPr>
        <w:pStyle w:val="aa"/>
        <w:spacing w:before="0" w:beforeAutospacing="0" w:after="0" w:afterAutospacing="0"/>
        <w:ind w:firstLine="851"/>
        <w:contextualSpacing/>
        <w:jc w:val="both"/>
        <w:rPr>
          <w:sz w:val="28"/>
          <w:szCs w:val="28"/>
        </w:rPr>
      </w:pPr>
      <w:r>
        <w:rPr>
          <w:b/>
          <w:bCs/>
          <w:sz w:val="28"/>
          <w:szCs w:val="28"/>
          <w:lang w:val="en-US"/>
        </w:rPr>
        <w:t>II</w:t>
      </w:r>
      <w:r>
        <w:rPr>
          <w:b/>
          <w:bCs/>
          <w:sz w:val="28"/>
          <w:szCs w:val="28"/>
        </w:rPr>
        <w:t>.</w:t>
      </w:r>
      <w:r>
        <w:rPr>
          <w:bCs/>
          <w:sz w:val="28"/>
          <w:szCs w:val="28"/>
        </w:rPr>
        <w:t xml:space="preserve"> стоимость грузопереработки на складе – 70750</w:t>
      </w:r>
      <w:r>
        <w:rPr>
          <w:sz w:val="28"/>
          <w:szCs w:val="28"/>
        </w:rPr>
        <w:t xml:space="preserve"> у.д.е./т. </w:t>
      </w:r>
    </w:p>
    <w:p w:rsidR="00BC55C6" w:rsidRPr="00E8246B" w:rsidRDefault="00BC55C6" w:rsidP="004B0D9A">
      <w:pPr>
        <w:contextualSpacing/>
        <w:jc w:val="both"/>
        <w:rPr>
          <w:sz w:val="28"/>
          <w:szCs w:val="28"/>
          <w:highlight w:val="yellow"/>
        </w:rPr>
      </w:pPr>
    </w:p>
    <w:p w:rsidR="00BC55C6" w:rsidRPr="00F318F6" w:rsidRDefault="009A651C" w:rsidP="00603B00">
      <w:pPr>
        <w:pStyle w:val="Style7"/>
        <w:widowControl/>
        <w:spacing w:line="240" w:lineRule="auto"/>
        <w:ind w:firstLine="0"/>
        <w:rPr>
          <w:sz w:val="28"/>
          <w:szCs w:val="28"/>
        </w:rPr>
      </w:pPr>
      <w:r w:rsidRPr="00F318F6">
        <w:rPr>
          <w:b/>
          <w:sz w:val="28"/>
          <w:szCs w:val="28"/>
        </w:rPr>
        <w:t>Задача</w:t>
      </w:r>
      <w:r w:rsidR="00DC334C" w:rsidRPr="00F318F6">
        <w:rPr>
          <w:b/>
          <w:sz w:val="28"/>
          <w:szCs w:val="28"/>
        </w:rPr>
        <w:t xml:space="preserve"> № </w:t>
      </w:r>
      <w:r w:rsidRPr="00F318F6">
        <w:rPr>
          <w:b/>
          <w:sz w:val="28"/>
          <w:szCs w:val="28"/>
        </w:rPr>
        <w:t>65</w:t>
      </w:r>
      <w:r w:rsidR="00DC334C" w:rsidRPr="00F318F6">
        <w:rPr>
          <w:b/>
          <w:sz w:val="28"/>
          <w:szCs w:val="28"/>
        </w:rPr>
        <w:t xml:space="preserve">: </w:t>
      </w:r>
    </w:p>
    <w:p w:rsidR="00F318F6" w:rsidRDefault="00F318F6" w:rsidP="00F318F6">
      <w:pPr>
        <w:shd w:val="clear" w:color="auto" w:fill="FFFFFF"/>
        <w:ind w:firstLine="567"/>
        <w:jc w:val="both"/>
        <w:rPr>
          <w:rStyle w:val="a9"/>
          <w:b w:val="0"/>
          <w:sz w:val="28"/>
          <w:szCs w:val="28"/>
        </w:rPr>
      </w:pPr>
      <w:r>
        <w:rPr>
          <w:rStyle w:val="a9"/>
          <w:b w:val="0"/>
          <w:i/>
          <w:sz w:val="28"/>
          <w:szCs w:val="28"/>
        </w:rPr>
        <w:t>Определите норматив оборотных средств в неза</w:t>
      </w:r>
      <w:r>
        <w:rPr>
          <w:rStyle w:val="a9"/>
          <w:b w:val="0"/>
          <w:i/>
          <w:sz w:val="28"/>
          <w:szCs w:val="28"/>
        </w:rPr>
        <w:softHyphen/>
        <w:t>вершенном производстве, оборачиваемость оборотных средств предприятия</w:t>
      </w:r>
      <w:r>
        <w:rPr>
          <w:rStyle w:val="a9"/>
          <w:b w:val="0"/>
          <w:sz w:val="28"/>
          <w:szCs w:val="28"/>
        </w:rPr>
        <w:t>.</w:t>
      </w:r>
    </w:p>
    <w:p w:rsidR="00F318F6" w:rsidRDefault="00F318F6" w:rsidP="00F318F6">
      <w:pPr>
        <w:shd w:val="clear" w:color="auto" w:fill="FFFFFF"/>
        <w:ind w:firstLine="567"/>
        <w:jc w:val="both"/>
        <w:rPr>
          <w:rStyle w:val="a9"/>
          <w:b w:val="0"/>
          <w:sz w:val="28"/>
          <w:szCs w:val="28"/>
        </w:rPr>
      </w:pPr>
      <w:r>
        <w:rPr>
          <w:rStyle w:val="a9"/>
          <w:b w:val="0"/>
          <w:sz w:val="28"/>
          <w:szCs w:val="28"/>
        </w:rPr>
        <w:t>Известно, что реализация продук</w:t>
      </w:r>
      <w:r>
        <w:rPr>
          <w:rStyle w:val="a9"/>
          <w:b w:val="0"/>
          <w:sz w:val="28"/>
          <w:szCs w:val="28"/>
        </w:rPr>
        <w:softHyphen/>
        <w:t>ции со склада оптовой торговли  за год составила 10000 единиц; себестоимость изделия – 80 тыс. руб., цена изделия на 25% превышает его себе</w:t>
      </w:r>
      <w:r>
        <w:rPr>
          <w:rStyle w:val="a9"/>
          <w:b w:val="0"/>
          <w:sz w:val="28"/>
          <w:szCs w:val="28"/>
        </w:rPr>
        <w:softHyphen/>
        <w:t>стоимость; среднегодовой остаток оборотных средств – 50000 тыс. руб.; длительность цикла складского хранения изделия – 5 дней; коэффициент нарастания затрат в незавершенном производстве – 0,5.</w:t>
      </w:r>
    </w:p>
    <w:p w:rsidR="00E31E6B" w:rsidRDefault="00E31E6B" w:rsidP="00E31E6B">
      <w:pPr>
        <w:jc w:val="both"/>
        <w:rPr>
          <w:color w:val="0D0D0D"/>
          <w:sz w:val="28"/>
          <w:szCs w:val="28"/>
        </w:rPr>
      </w:pPr>
      <w:r>
        <w:rPr>
          <w:b/>
          <w:color w:val="0D0D0D"/>
          <w:sz w:val="28"/>
          <w:szCs w:val="28"/>
        </w:rPr>
        <w:t>Решение:</w:t>
      </w:r>
    </w:p>
    <w:p w:rsidR="00F318F6" w:rsidRDefault="00F318F6" w:rsidP="00F318F6">
      <w:pPr>
        <w:widowControl w:val="0"/>
        <w:numPr>
          <w:ilvl w:val="0"/>
          <w:numId w:val="39"/>
        </w:numPr>
        <w:shd w:val="clear" w:color="auto" w:fill="FFFFFF"/>
        <w:autoSpaceDE w:val="0"/>
        <w:autoSpaceDN w:val="0"/>
        <w:adjustRightInd w:val="0"/>
        <w:ind w:left="284" w:hanging="284"/>
        <w:jc w:val="both"/>
        <w:rPr>
          <w:rStyle w:val="a9"/>
          <w:b w:val="0"/>
          <w:sz w:val="28"/>
          <w:szCs w:val="28"/>
        </w:rPr>
      </w:pPr>
      <w:r>
        <w:rPr>
          <w:rStyle w:val="a9"/>
          <w:b w:val="0"/>
          <w:sz w:val="28"/>
          <w:szCs w:val="28"/>
        </w:rPr>
        <w:t>Норматив оборотных средств предприятия в незавершенном производстве:</w:t>
      </w:r>
    </w:p>
    <w:p w:rsidR="00F318F6" w:rsidRDefault="00F318F6" w:rsidP="00F318F6">
      <w:pPr>
        <w:shd w:val="clear" w:color="auto" w:fill="FFFFFF"/>
        <w:ind w:left="1134"/>
        <w:jc w:val="both"/>
        <w:rPr>
          <w:rStyle w:val="a9"/>
          <w:b w:val="0"/>
          <w:sz w:val="28"/>
          <w:szCs w:val="28"/>
        </w:rPr>
      </w:pPr>
      <w:r>
        <w:rPr>
          <w:rStyle w:val="a9"/>
          <w:b w:val="0"/>
          <w:i/>
          <w:sz w:val="28"/>
          <w:szCs w:val="28"/>
        </w:rPr>
        <w:t>Н</w:t>
      </w:r>
      <w:r>
        <w:rPr>
          <w:rStyle w:val="a9"/>
          <w:b w:val="0"/>
          <w:i/>
          <w:sz w:val="28"/>
          <w:szCs w:val="28"/>
          <w:vertAlign w:val="subscript"/>
        </w:rPr>
        <w:t>Н.П</w:t>
      </w:r>
      <w:r>
        <w:rPr>
          <w:rStyle w:val="a9"/>
          <w:b w:val="0"/>
          <w:i/>
          <w:sz w:val="28"/>
          <w:szCs w:val="28"/>
        </w:rPr>
        <w:t xml:space="preserve"> =  ( S  х  q  х  Т</w:t>
      </w:r>
      <w:r>
        <w:rPr>
          <w:rStyle w:val="a9"/>
          <w:b w:val="0"/>
          <w:i/>
          <w:sz w:val="28"/>
          <w:szCs w:val="28"/>
          <w:vertAlign w:val="subscript"/>
        </w:rPr>
        <w:t>П.Ц</w:t>
      </w:r>
      <w:r>
        <w:rPr>
          <w:rStyle w:val="a9"/>
          <w:b w:val="0"/>
          <w:i/>
          <w:sz w:val="28"/>
          <w:szCs w:val="28"/>
        </w:rPr>
        <w:t xml:space="preserve">   х  К</w:t>
      </w:r>
      <w:r>
        <w:rPr>
          <w:rStyle w:val="a9"/>
          <w:b w:val="0"/>
          <w:i/>
          <w:sz w:val="28"/>
          <w:szCs w:val="28"/>
          <w:vertAlign w:val="subscript"/>
        </w:rPr>
        <w:t>Н</w:t>
      </w:r>
      <w:r>
        <w:rPr>
          <w:rStyle w:val="a9"/>
          <w:b w:val="0"/>
          <w:i/>
          <w:sz w:val="28"/>
          <w:szCs w:val="28"/>
        </w:rPr>
        <w:t xml:space="preserve"> ) / Т</w:t>
      </w:r>
      <w:r>
        <w:rPr>
          <w:rStyle w:val="a9"/>
          <w:b w:val="0"/>
          <w:i/>
          <w:sz w:val="28"/>
          <w:szCs w:val="28"/>
          <w:vertAlign w:val="subscript"/>
        </w:rPr>
        <w:t>П</w:t>
      </w:r>
      <w:r>
        <w:rPr>
          <w:rStyle w:val="a9"/>
          <w:b w:val="0"/>
          <w:sz w:val="28"/>
          <w:szCs w:val="28"/>
          <w:vertAlign w:val="subscript"/>
        </w:rPr>
        <w:t xml:space="preserve"> </w:t>
      </w:r>
      <w:r>
        <w:rPr>
          <w:rStyle w:val="a9"/>
          <w:b w:val="0"/>
          <w:sz w:val="28"/>
          <w:szCs w:val="28"/>
        </w:rPr>
        <w:t xml:space="preserve"> </w:t>
      </w:r>
    </w:p>
    <w:p w:rsidR="00F318F6" w:rsidRDefault="00F318F6" w:rsidP="00F318F6">
      <w:pPr>
        <w:shd w:val="clear" w:color="auto" w:fill="FFFFFF"/>
        <w:ind w:left="1134"/>
        <w:jc w:val="both"/>
        <w:rPr>
          <w:rStyle w:val="a9"/>
          <w:b w:val="0"/>
          <w:sz w:val="28"/>
          <w:szCs w:val="28"/>
        </w:rPr>
      </w:pPr>
      <w:r>
        <w:rPr>
          <w:rStyle w:val="a9"/>
          <w:b w:val="0"/>
          <w:i/>
          <w:sz w:val="28"/>
          <w:szCs w:val="28"/>
        </w:rPr>
        <w:t>Н</w:t>
      </w:r>
      <w:r>
        <w:rPr>
          <w:rStyle w:val="a9"/>
          <w:b w:val="0"/>
          <w:i/>
          <w:sz w:val="28"/>
          <w:szCs w:val="28"/>
          <w:vertAlign w:val="subscript"/>
        </w:rPr>
        <w:t>Н.П</w:t>
      </w:r>
      <w:r>
        <w:rPr>
          <w:rStyle w:val="a9"/>
          <w:b w:val="0"/>
          <w:i/>
          <w:sz w:val="28"/>
          <w:szCs w:val="28"/>
        </w:rPr>
        <w:t xml:space="preserve"> </w:t>
      </w:r>
      <w:r>
        <w:rPr>
          <w:rStyle w:val="a9"/>
          <w:b w:val="0"/>
          <w:sz w:val="28"/>
          <w:szCs w:val="28"/>
        </w:rPr>
        <w:t>= ( 80 тыс. руб.  х  10000  х  5 х  0,5 ) / 360 = 20000 тыс.руб.</w:t>
      </w:r>
    </w:p>
    <w:p w:rsidR="00F318F6" w:rsidRDefault="00F318F6" w:rsidP="00F318F6">
      <w:pPr>
        <w:widowControl w:val="0"/>
        <w:numPr>
          <w:ilvl w:val="0"/>
          <w:numId w:val="39"/>
        </w:numPr>
        <w:shd w:val="clear" w:color="auto" w:fill="FFFFFF"/>
        <w:autoSpaceDE w:val="0"/>
        <w:autoSpaceDN w:val="0"/>
        <w:adjustRightInd w:val="0"/>
        <w:ind w:left="284" w:hanging="284"/>
        <w:jc w:val="both"/>
        <w:rPr>
          <w:rStyle w:val="a9"/>
          <w:b w:val="0"/>
          <w:sz w:val="28"/>
          <w:szCs w:val="28"/>
        </w:rPr>
      </w:pPr>
      <w:r>
        <w:rPr>
          <w:rStyle w:val="a9"/>
          <w:b w:val="0"/>
          <w:sz w:val="28"/>
          <w:szCs w:val="28"/>
        </w:rPr>
        <w:t>Оборачиваемость оборотных средств:</w:t>
      </w:r>
    </w:p>
    <w:p w:rsidR="00F318F6" w:rsidRDefault="00F318F6" w:rsidP="00F318F6">
      <w:pPr>
        <w:shd w:val="clear" w:color="auto" w:fill="FFFFFF"/>
        <w:ind w:left="720"/>
        <w:jc w:val="both"/>
        <w:rPr>
          <w:rStyle w:val="a9"/>
          <w:b w:val="0"/>
          <w:i/>
          <w:sz w:val="28"/>
          <w:szCs w:val="28"/>
        </w:rPr>
      </w:pPr>
      <w:r>
        <w:rPr>
          <w:rStyle w:val="a9"/>
          <w:b w:val="0"/>
          <w:sz w:val="28"/>
          <w:szCs w:val="28"/>
        </w:rPr>
        <w:t xml:space="preserve">→ коэффициент оборачиваемости </w:t>
      </w:r>
      <w:r>
        <w:rPr>
          <w:rStyle w:val="a9"/>
          <w:b w:val="0"/>
          <w:i/>
          <w:sz w:val="28"/>
          <w:szCs w:val="28"/>
        </w:rPr>
        <w:t>К</w:t>
      </w:r>
      <w:r>
        <w:rPr>
          <w:rStyle w:val="a9"/>
          <w:b w:val="0"/>
          <w:i/>
          <w:sz w:val="28"/>
          <w:szCs w:val="28"/>
          <w:vertAlign w:val="subscript"/>
        </w:rPr>
        <w:t>О</w:t>
      </w:r>
      <w:r>
        <w:rPr>
          <w:rStyle w:val="a9"/>
          <w:b w:val="0"/>
          <w:i/>
          <w:sz w:val="28"/>
          <w:szCs w:val="28"/>
        </w:rPr>
        <w:t xml:space="preserve"> = Р</w:t>
      </w:r>
      <w:r>
        <w:rPr>
          <w:rStyle w:val="a9"/>
          <w:b w:val="0"/>
          <w:i/>
          <w:sz w:val="28"/>
          <w:szCs w:val="28"/>
          <w:vertAlign w:val="subscript"/>
        </w:rPr>
        <w:t>П</w:t>
      </w:r>
      <w:r>
        <w:rPr>
          <w:rStyle w:val="a9"/>
          <w:b w:val="0"/>
          <w:i/>
          <w:sz w:val="28"/>
          <w:szCs w:val="28"/>
        </w:rPr>
        <w:t xml:space="preserve"> / С</w:t>
      </w:r>
      <w:r>
        <w:rPr>
          <w:rStyle w:val="a9"/>
          <w:b w:val="0"/>
          <w:i/>
          <w:sz w:val="28"/>
          <w:szCs w:val="28"/>
          <w:vertAlign w:val="subscript"/>
        </w:rPr>
        <w:t>О</w:t>
      </w:r>
    </w:p>
    <w:p w:rsidR="00F318F6" w:rsidRDefault="00F318F6" w:rsidP="00F318F6">
      <w:pPr>
        <w:shd w:val="clear" w:color="auto" w:fill="FFFFFF"/>
        <w:ind w:left="720"/>
        <w:jc w:val="both"/>
        <w:rPr>
          <w:rStyle w:val="a9"/>
          <w:b w:val="0"/>
          <w:sz w:val="28"/>
          <w:szCs w:val="28"/>
        </w:rPr>
      </w:pPr>
      <w:r>
        <w:rPr>
          <w:rStyle w:val="a9"/>
          <w:b w:val="0"/>
          <w:sz w:val="28"/>
          <w:szCs w:val="28"/>
        </w:rPr>
        <w:t xml:space="preserve">      </w:t>
      </w:r>
      <w:r>
        <w:rPr>
          <w:rStyle w:val="a9"/>
          <w:b w:val="0"/>
          <w:i/>
          <w:sz w:val="28"/>
          <w:szCs w:val="28"/>
        </w:rPr>
        <w:t>Р</w:t>
      </w:r>
      <w:r>
        <w:rPr>
          <w:rStyle w:val="a9"/>
          <w:b w:val="0"/>
          <w:i/>
          <w:sz w:val="28"/>
          <w:szCs w:val="28"/>
          <w:vertAlign w:val="subscript"/>
        </w:rPr>
        <w:t>П</w:t>
      </w:r>
      <w:r>
        <w:rPr>
          <w:rStyle w:val="a9"/>
          <w:b w:val="0"/>
          <w:sz w:val="28"/>
          <w:szCs w:val="28"/>
        </w:rPr>
        <w:t xml:space="preserve">  = </w:t>
      </w:r>
      <w:r>
        <w:rPr>
          <w:rStyle w:val="a9"/>
          <w:b w:val="0"/>
          <w:i/>
          <w:sz w:val="28"/>
          <w:szCs w:val="28"/>
        </w:rPr>
        <w:t>S  х   1,25  х   q</w:t>
      </w:r>
      <w:r>
        <w:rPr>
          <w:rStyle w:val="a9"/>
          <w:b w:val="0"/>
          <w:sz w:val="28"/>
          <w:szCs w:val="28"/>
        </w:rPr>
        <w:t xml:space="preserve"> </w:t>
      </w:r>
    </w:p>
    <w:p w:rsidR="00F318F6" w:rsidRDefault="00F318F6" w:rsidP="00F318F6">
      <w:pPr>
        <w:shd w:val="clear" w:color="auto" w:fill="FFFFFF"/>
        <w:jc w:val="center"/>
        <w:rPr>
          <w:rStyle w:val="a9"/>
          <w:b w:val="0"/>
          <w:sz w:val="28"/>
          <w:szCs w:val="28"/>
        </w:rPr>
      </w:pPr>
      <w:r>
        <w:rPr>
          <w:rStyle w:val="a9"/>
          <w:b w:val="0"/>
          <w:i/>
          <w:sz w:val="28"/>
          <w:szCs w:val="28"/>
        </w:rPr>
        <w:t>Р</w:t>
      </w:r>
      <w:r>
        <w:rPr>
          <w:rStyle w:val="a9"/>
          <w:b w:val="0"/>
          <w:i/>
          <w:sz w:val="28"/>
          <w:szCs w:val="28"/>
          <w:vertAlign w:val="subscript"/>
        </w:rPr>
        <w:t>П</w:t>
      </w:r>
      <w:r>
        <w:rPr>
          <w:rStyle w:val="a9"/>
          <w:b w:val="0"/>
          <w:sz w:val="28"/>
          <w:szCs w:val="28"/>
        </w:rPr>
        <w:t xml:space="preserve"> =  80 тыс. руб. х  1,25</w:t>
      </w:r>
      <w:r>
        <w:rPr>
          <w:iCs/>
          <w:sz w:val="28"/>
          <w:szCs w:val="28"/>
        </w:rPr>
        <w:t>(или 110%, т.е. 100% +25%)</w:t>
      </w:r>
      <w:r>
        <w:rPr>
          <w:rStyle w:val="a9"/>
          <w:b w:val="0"/>
          <w:sz w:val="28"/>
          <w:szCs w:val="28"/>
        </w:rPr>
        <w:t xml:space="preserve">  х  10000 = 1000000 тыс. руб.</w:t>
      </w:r>
    </w:p>
    <w:p w:rsidR="00F318F6" w:rsidRDefault="00F318F6" w:rsidP="00F318F6">
      <w:pPr>
        <w:shd w:val="clear" w:color="auto" w:fill="FFFFFF"/>
        <w:ind w:left="720"/>
        <w:jc w:val="both"/>
        <w:rPr>
          <w:rStyle w:val="a9"/>
          <w:b w:val="0"/>
          <w:sz w:val="28"/>
          <w:szCs w:val="28"/>
        </w:rPr>
      </w:pPr>
      <w:r>
        <w:rPr>
          <w:rStyle w:val="a9"/>
          <w:b w:val="0"/>
          <w:sz w:val="28"/>
          <w:szCs w:val="28"/>
        </w:rPr>
        <w:t xml:space="preserve">     </w:t>
      </w:r>
      <w:r>
        <w:rPr>
          <w:rStyle w:val="a9"/>
          <w:b w:val="0"/>
          <w:i/>
          <w:sz w:val="28"/>
          <w:szCs w:val="28"/>
        </w:rPr>
        <w:t>К</w:t>
      </w:r>
      <w:r>
        <w:rPr>
          <w:rStyle w:val="a9"/>
          <w:b w:val="0"/>
          <w:i/>
          <w:sz w:val="28"/>
          <w:szCs w:val="28"/>
          <w:vertAlign w:val="subscript"/>
        </w:rPr>
        <w:t>О</w:t>
      </w:r>
      <w:r>
        <w:rPr>
          <w:rStyle w:val="a9"/>
          <w:b w:val="0"/>
          <w:sz w:val="28"/>
          <w:szCs w:val="28"/>
        </w:rPr>
        <w:t xml:space="preserve">  = 1000000 тыс. руб. / 50000 тыс. руб. = 20 оборотов</w:t>
      </w:r>
    </w:p>
    <w:p w:rsidR="00F318F6" w:rsidRDefault="00F318F6" w:rsidP="00F318F6">
      <w:pPr>
        <w:shd w:val="clear" w:color="auto" w:fill="FFFFFF"/>
        <w:ind w:left="720"/>
        <w:jc w:val="both"/>
        <w:rPr>
          <w:rStyle w:val="a9"/>
          <w:b w:val="0"/>
          <w:sz w:val="28"/>
          <w:szCs w:val="28"/>
        </w:rPr>
      </w:pPr>
      <w:r>
        <w:rPr>
          <w:rStyle w:val="a9"/>
          <w:b w:val="0"/>
          <w:sz w:val="28"/>
          <w:szCs w:val="28"/>
        </w:rPr>
        <w:t>→ длительность одного борота в днях</w:t>
      </w:r>
    </w:p>
    <w:p w:rsidR="00F318F6" w:rsidRDefault="00F318F6" w:rsidP="00F318F6">
      <w:pPr>
        <w:shd w:val="clear" w:color="auto" w:fill="FFFFFF"/>
        <w:ind w:firstLine="567"/>
        <w:jc w:val="both"/>
        <w:rPr>
          <w:rStyle w:val="a9"/>
          <w:sz w:val="28"/>
          <w:szCs w:val="28"/>
        </w:rPr>
      </w:pPr>
      <w:r>
        <w:rPr>
          <w:rStyle w:val="a9"/>
          <w:b w:val="0"/>
          <w:sz w:val="28"/>
          <w:szCs w:val="28"/>
        </w:rPr>
        <w:t xml:space="preserve">       </w:t>
      </w:r>
      <w:r>
        <w:rPr>
          <w:rStyle w:val="a9"/>
          <w:b w:val="0"/>
          <w:i/>
          <w:sz w:val="28"/>
          <w:szCs w:val="28"/>
        </w:rPr>
        <w:t>Т</w:t>
      </w:r>
      <w:r>
        <w:rPr>
          <w:rStyle w:val="a9"/>
          <w:b w:val="0"/>
          <w:i/>
          <w:sz w:val="28"/>
          <w:szCs w:val="28"/>
          <w:vertAlign w:val="subscript"/>
        </w:rPr>
        <w:t>О</w:t>
      </w:r>
      <w:r>
        <w:rPr>
          <w:rStyle w:val="a9"/>
          <w:b w:val="0"/>
          <w:i/>
          <w:sz w:val="28"/>
          <w:szCs w:val="28"/>
        </w:rPr>
        <w:t xml:space="preserve"> = Т</w:t>
      </w:r>
      <w:r>
        <w:rPr>
          <w:rStyle w:val="a9"/>
          <w:b w:val="0"/>
          <w:i/>
          <w:sz w:val="28"/>
          <w:szCs w:val="28"/>
          <w:vertAlign w:val="subscript"/>
        </w:rPr>
        <w:t>П</w:t>
      </w:r>
      <w:r>
        <w:rPr>
          <w:rStyle w:val="a9"/>
          <w:b w:val="0"/>
          <w:i/>
          <w:sz w:val="28"/>
          <w:szCs w:val="28"/>
        </w:rPr>
        <w:t xml:space="preserve"> / К</w:t>
      </w:r>
      <w:r>
        <w:rPr>
          <w:rStyle w:val="a9"/>
          <w:b w:val="0"/>
          <w:i/>
          <w:sz w:val="28"/>
          <w:szCs w:val="28"/>
          <w:vertAlign w:val="subscript"/>
        </w:rPr>
        <w:t>О</w:t>
      </w:r>
      <w:r>
        <w:rPr>
          <w:rStyle w:val="a9"/>
          <w:b w:val="0"/>
          <w:sz w:val="28"/>
          <w:szCs w:val="28"/>
        </w:rPr>
        <w:t xml:space="preserve"> = 360 / 20 = 18 дней.</w:t>
      </w:r>
    </w:p>
    <w:p w:rsidR="00BC55C6" w:rsidRPr="00E8246B" w:rsidRDefault="00BC55C6" w:rsidP="00DC334C">
      <w:pPr>
        <w:pStyle w:val="Style7"/>
        <w:widowControl/>
        <w:spacing w:line="240" w:lineRule="auto"/>
        <w:rPr>
          <w:sz w:val="28"/>
          <w:szCs w:val="28"/>
          <w:highlight w:val="yellow"/>
        </w:rPr>
      </w:pPr>
    </w:p>
    <w:p w:rsidR="00BC55C6" w:rsidRDefault="009A651C" w:rsidP="00603B00">
      <w:pPr>
        <w:pStyle w:val="Style7"/>
        <w:widowControl/>
        <w:spacing w:line="240" w:lineRule="auto"/>
        <w:ind w:firstLine="0"/>
        <w:rPr>
          <w:rFonts w:ascii="Arial" w:hAnsi="Arial" w:cs="Arial"/>
          <w:b/>
          <w:i/>
          <w:sz w:val="28"/>
          <w:szCs w:val="28"/>
        </w:rPr>
      </w:pPr>
      <w:r w:rsidRPr="00C82216">
        <w:rPr>
          <w:b/>
          <w:sz w:val="28"/>
          <w:szCs w:val="28"/>
        </w:rPr>
        <w:t>Задача</w:t>
      </w:r>
      <w:r w:rsidR="00DC334C" w:rsidRPr="00C82216">
        <w:rPr>
          <w:b/>
          <w:sz w:val="28"/>
          <w:szCs w:val="28"/>
        </w:rPr>
        <w:t xml:space="preserve"> № </w:t>
      </w:r>
      <w:r w:rsidRPr="00C82216">
        <w:rPr>
          <w:b/>
          <w:sz w:val="28"/>
          <w:szCs w:val="28"/>
        </w:rPr>
        <w:t>66</w:t>
      </w:r>
      <w:r w:rsidR="00DC334C" w:rsidRPr="00C82216">
        <w:rPr>
          <w:b/>
          <w:sz w:val="28"/>
          <w:szCs w:val="28"/>
        </w:rPr>
        <w:t>:</w:t>
      </w:r>
      <w:r w:rsidR="00BC55C6" w:rsidRPr="00D80421">
        <w:rPr>
          <w:rFonts w:ascii="Arial" w:hAnsi="Arial" w:cs="Arial"/>
          <w:b/>
          <w:i/>
          <w:sz w:val="28"/>
          <w:szCs w:val="28"/>
        </w:rPr>
        <w:t xml:space="preserve"> </w:t>
      </w:r>
    </w:p>
    <w:p w:rsidR="00C82216" w:rsidRDefault="00C82216" w:rsidP="00C82216">
      <w:pPr>
        <w:tabs>
          <w:tab w:val="left" w:pos="2430"/>
        </w:tabs>
        <w:ind w:firstLine="567"/>
        <w:jc w:val="both"/>
        <w:rPr>
          <w:sz w:val="28"/>
          <w:szCs w:val="28"/>
        </w:rPr>
      </w:pPr>
      <w:r>
        <w:rPr>
          <w:sz w:val="28"/>
          <w:szCs w:val="28"/>
        </w:rPr>
        <w:t>Три молочных комбината – Царицынский молочный комбинат, Лианозовский молочный комбинат, Завод детских молочных про</w:t>
      </w:r>
      <w:r>
        <w:rPr>
          <w:sz w:val="28"/>
          <w:szCs w:val="28"/>
        </w:rPr>
        <w:softHyphen/>
        <w:t>дуктов – вместе обслуживают 5 магазинов, расположенных в Мос</w:t>
      </w:r>
      <w:r>
        <w:rPr>
          <w:sz w:val="28"/>
          <w:szCs w:val="28"/>
        </w:rPr>
        <w:softHyphen/>
        <w:t>ковской области. В таблице 1 приведены координаты молочных ком</w:t>
      </w:r>
      <w:r>
        <w:rPr>
          <w:sz w:val="28"/>
          <w:szCs w:val="28"/>
        </w:rPr>
        <w:softHyphen/>
        <w:t>бинатов и обслуживаемых магазинов. Комбинаты осуществляют среднюю партию поставки соответственно в размерах:</w:t>
      </w:r>
    </w:p>
    <w:p w:rsidR="00C82216" w:rsidRDefault="00C82216" w:rsidP="00C82216">
      <w:pPr>
        <w:tabs>
          <w:tab w:val="left" w:pos="2430"/>
        </w:tabs>
        <w:jc w:val="both"/>
        <w:rPr>
          <w:sz w:val="28"/>
          <w:szCs w:val="28"/>
        </w:rPr>
      </w:pPr>
      <w:r>
        <w:rPr>
          <w:sz w:val="28"/>
          <w:szCs w:val="28"/>
        </w:rPr>
        <w:t>Царицынский молочный комбинат – 250 т;</w:t>
      </w:r>
    </w:p>
    <w:p w:rsidR="00C82216" w:rsidRDefault="00C82216" w:rsidP="00C82216">
      <w:pPr>
        <w:tabs>
          <w:tab w:val="left" w:pos="2430"/>
        </w:tabs>
        <w:jc w:val="both"/>
        <w:rPr>
          <w:sz w:val="28"/>
          <w:szCs w:val="28"/>
        </w:rPr>
      </w:pPr>
      <w:r>
        <w:rPr>
          <w:sz w:val="28"/>
          <w:szCs w:val="28"/>
        </w:rPr>
        <w:t>Лианозовский молочный комбинат – 275 т;</w:t>
      </w:r>
    </w:p>
    <w:p w:rsidR="00C82216" w:rsidRDefault="00C82216" w:rsidP="00C82216">
      <w:pPr>
        <w:tabs>
          <w:tab w:val="left" w:pos="2430"/>
        </w:tabs>
        <w:jc w:val="both"/>
        <w:rPr>
          <w:sz w:val="28"/>
          <w:szCs w:val="28"/>
        </w:rPr>
      </w:pPr>
      <w:r>
        <w:rPr>
          <w:sz w:val="28"/>
          <w:szCs w:val="28"/>
        </w:rPr>
        <w:t>Завод детских молочных про</w:t>
      </w:r>
      <w:r>
        <w:rPr>
          <w:sz w:val="28"/>
          <w:szCs w:val="28"/>
        </w:rPr>
        <w:softHyphen/>
        <w:t>дуктов – 185 т.</w:t>
      </w:r>
    </w:p>
    <w:p w:rsidR="00C82216" w:rsidRDefault="00C82216" w:rsidP="00C82216">
      <w:pPr>
        <w:tabs>
          <w:tab w:val="left" w:pos="2430"/>
        </w:tabs>
        <w:ind w:firstLine="567"/>
        <w:jc w:val="both"/>
        <w:rPr>
          <w:sz w:val="28"/>
          <w:szCs w:val="28"/>
        </w:rPr>
      </w:pPr>
      <w:r>
        <w:rPr>
          <w:sz w:val="28"/>
          <w:szCs w:val="28"/>
        </w:rPr>
        <w:t>Партии поставок при реализации клиентам соответственно равны:</w:t>
      </w:r>
    </w:p>
    <w:p w:rsidR="00C82216" w:rsidRDefault="00C82216" w:rsidP="00C82216">
      <w:pPr>
        <w:tabs>
          <w:tab w:val="left" w:pos="2430"/>
        </w:tabs>
        <w:jc w:val="both"/>
        <w:rPr>
          <w:sz w:val="28"/>
          <w:szCs w:val="28"/>
        </w:rPr>
      </w:pPr>
      <w:r>
        <w:rPr>
          <w:sz w:val="28"/>
          <w:szCs w:val="28"/>
        </w:rPr>
        <w:t>клиент К</w:t>
      </w:r>
      <w:r>
        <w:rPr>
          <w:sz w:val="28"/>
          <w:szCs w:val="28"/>
          <w:vertAlign w:val="subscript"/>
        </w:rPr>
        <w:t>А</w:t>
      </w:r>
      <w:r>
        <w:rPr>
          <w:sz w:val="28"/>
          <w:szCs w:val="28"/>
        </w:rPr>
        <w:t xml:space="preserve"> – 160 т;</w:t>
      </w:r>
    </w:p>
    <w:p w:rsidR="00C82216" w:rsidRDefault="00C82216" w:rsidP="00C82216">
      <w:pPr>
        <w:tabs>
          <w:tab w:val="left" w:pos="2430"/>
        </w:tabs>
        <w:jc w:val="both"/>
        <w:rPr>
          <w:sz w:val="28"/>
          <w:szCs w:val="28"/>
        </w:rPr>
      </w:pPr>
      <w:r>
        <w:rPr>
          <w:sz w:val="28"/>
          <w:szCs w:val="28"/>
        </w:rPr>
        <w:lastRenderedPageBreak/>
        <w:t>клиент К</w:t>
      </w:r>
      <w:r>
        <w:rPr>
          <w:sz w:val="28"/>
          <w:szCs w:val="28"/>
          <w:vertAlign w:val="subscript"/>
        </w:rPr>
        <w:t>В</w:t>
      </w:r>
      <w:r>
        <w:rPr>
          <w:sz w:val="28"/>
          <w:szCs w:val="28"/>
        </w:rPr>
        <w:t xml:space="preserve"> – 110 т;</w:t>
      </w:r>
    </w:p>
    <w:p w:rsidR="00C82216" w:rsidRDefault="00C82216" w:rsidP="00C82216">
      <w:pPr>
        <w:tabs>
          <w:tab w:val="left" w:pos="2430"/>
        </w:tabs>
        <w:jc w:val="both"/>
        <w:rPr>
          <w:sz w:val="28"/>
          <w:szCs w:val="28"/>
        </w:rPr>
      </w:pPr>
      <w:r>
        <w:rPr>
          <w:sz w:val="28"/>
          <w:szCs w:val="28"/>
        </w:rPr>
        <w:t>клиент К</w:t>
      </w:r>
      <w:r>
        <w:rPr>
          <w:sz w:val="28"/>
          <w:szCs w:val="28"/>
          <w:vertAlign w:val="subscript"/>
        </w:rPr>
        <w:t>С</w:t>
      </w:r>
      <w:r>
        <w:rPr>
          <w:sz w:val="28"/>
          <w:szCs w:val="28"/>
        </w:rPr>
        <w:t xml:space="preserve"> – 170 т;</w:t>
      </w:r>
    </w:p>
    <w:p w:rsidR="00C82216" w:rsidRDefault="00C82216" w:rsidP="00C82216">
      <w:pPr>
        <w:tabs>
          <w:tab w:val="left" w:pos="2430"/>
        </w:tabs>
        <w:jc w:val="both"/>
        <w:rPr>
          <w:sz w:val="28"/>
          <w:szCs w:val="28"/>
        </w:rPr>
      </w:pPr>
      <w:r>
        <w:rPr>
          <w:sz w:val="28"/>
          <w:szCs w:val="28"/>
        </w:rPr>
        <w:t>клиент K</w:t>
      </w:r>
      <w:r>
        <w:rPr>
          <w:sz w:val="28"/>
          <w:szCs w:val="28"/>
          <w:vertAlign w:val="subscript"/>
        </w:rPr>
        <w:t>D</w:t>
      </w:r>
      <w:r>
        <w:rPr>
          <w:sz w:val="28"/>
          <w:szCs w:val="28"/>
        </w:rPr>
        <w:t xml:space="preserve"> – 150 т;</w:t>
      </w:r>
    </w:p>
    <w:p w:rsidR="00C82216" w:rsidRDefault="00C82216" w:rsidP="00C82216">
      <w:pPr>
        <w:tabs>
          <w:tab w:val="left" w:pos="2430"/>
        </w:tabs>
        <w:jc w:val="both"/>
        <w:rPr>
          <w:sz w:val="28"/>
          <w:szCs w:val="28"/>
        </w:rPr>
      </w:pPr>
      <w:r>
        <w:rPr>
          <w:sz w:val="28"/>
          <w:szCs w:val="28"/>
        </w:rPr>
        <w:t>клиент К</w:t>
      </w:r>
      <w:r>
        <w:rPr>
          <w:sz w:val="28"/>
          <w:szCs w:val="28"/>
          <w:vertAlign w:val="subscript"/>
        </w:rPr>
        <w:t>Е</w:t>
      </w:r>
      <w:r>
        <w:rPr>
          <w:sz w:val="28"/>
          <w:szCs w:val="28"/>
        </w:rPr>
        <w:t xml:space="preserve"> – 120 т.</w:t>
      </w:r>
    </w:p>
    <w:p w:rsidR="00C82216" w:rsidRDefault="00C82216" w:rsidP="00C82216">
      <w:pPr>
        <w:tabs>
          <w:tab w:val="left" w:pos="2430"/>
        </w:tabs>
        <w:ind w:firstLine="567"/>
        <w:jc w:val="both"/>
        <w:rPr>
          <w:sz w:val="28"/>
          <w:szCs w:val="28"/>
        </w:rPr>
      </w:pPr>
      <w:r>
        <w:rPr>
          <w:i/>
          <w:sz w:val="28"/>
          <w:szCs w:val="28"/>
        </w:rPr>
        <w:t>Необходимо определить месторасположение распределитель</w:t>
      </w:r>
      <w:r>
        <w:rPr>
          <w:i/>
          <w:sz w:val="28"/>
          <w:szCs w:val="28"/>
        </w:rPr>
        <w:softHyphen/>
        <w:t>ного центра, который может обеспечить сбыт продукции молочных заводов среди потребителей</w:t>
      </w:r>
      <w:r>
        <w:rPr>
          <w:sz w:val="28"/>
          <w:szCs w:val="28"/>
        </w:rPr>
        <w:t>, если известно, что тариф для постав</w:t>
      </w:r>
      <w:r>
        <w:rPr>
          <w:sz w:val="28"/>
          <w:szCs w:val="28"/>
        </w:rPr>
        <w:softHyphen/>
        <w:t>щиков на перевозку продукции составляет 1 руб./т.км, а тарифы для клиентов на перевозку продукции равны для:</w:t>
      </w:r>
    </w:p>
    <w:p w:rsidR="00C82216" w:rsidRDefault="00C82216" w:rsidP="00C82216">
      <w:pPr>
        <w:tabs>
          <w:tab w:val="left" w:pos="2430"/>
        </w:tabs>
        <w:jc w:val="both"/>
        <w:rPr>
          <w:sz w:val="28"/>
          <w:szCs w:val="28"/>
        </w:rPr>
      </w:pPr>
      <w:r>
        <w:rPr>
          <w:sz w:val="28"/>
          <w:szCs w:val="28"/>
        </w:rPr>
        <w:t>клиента К</w:t>
      </w:r>
      <w:r>
        <w:rPr>
          <w:sz w:val="28"/>
          <w:szCs w:val="28"/>
          <w:vertAlign w:val="subscript"/>
        </w:rPr>
        <w:t>А</w:t>
      </w:r>
      <w:r>
        <w:rPr>
          <w:sz w:val="28"/>
          <w:szCs w:val="28"/>
        </w:rPr>
        <w:t xml:space="preserve"> – 0,8 руб./т.км; </w:t>
      </w:r>
    </w:p>
    <w:p w:rsidR="00C82216" w:rsidRDefault="00C82216" w:rsidP="00C82216">
      <w:pPr>
        <w:tabs>
          <w:tab w:val="left" w:pos="2430"/>
        </w:tabs>
        <w:jc w:val="both"/>
        <w:rPr>
          <w:sz w:val="28"/>
          <w:szCs w:val="28"/>
        </w:rPr>
      </w:pPr>
      <w:r>
        <w:rPr>
          <w:sz w:val="28"/>
          <w:szCs w:val="28"/>
        </w:rPr>
        <w:t>клиента К</w:t>
      </w:r>
      <w:r>
        <w:rPr>
          <w:sz w:val="28"/>
          <w:szCs w:val="28"/>
          <w:vertAlign w:val="subscript"/>
        </w:rPr>
        <w:t>В</w:t>
      </w:r>
      <w:r>
        <w:rPr>
          <w:sz w:val="28"/>
          <w:szCs w:val="28"/>
        </w:rPr>
        <w:t xml:space="preserve"> – 0,5 руб./т.км;</w:t>
      </w:r>
    </w:p>
    <w:p w:rsidR="00C82216" w:rsidRDefault="00C82216" w:rsidP="00C82216">
      <w:pPr>
        <w:tabs>
          <w:tab w:val="left" w:pos="2430"/>
        </w:tabs>
        <w:jc w:val="both"/>
        <w:rPr>
          <w:sz w:val="28"/>
          <w:szCs w:val="28"/>
        </w:rPr>
      </w:pPr>
      <w:r>
        <w:rPr>
          <w:sz w:val="28"/>
          <w:szCs w:val="28"/>
        </w:rPr>
        <w:t>клиента К</w:t>
      </w:r>
      <w:r>
        <w:rPr>
          <w:sz w:val="28"/>
          <w:szCs w:val="28"/>
          <w:vertAlign w:val="subscript"/>
        </w:rPr>
        <w:t>С</w:t>
      </w:r>
      <w:r>
        <w:rPr>
          <w:sz w:val="28"/>
          <w:szCs w:val="28"/>
        </w:rPr>
        <w:t xml:space="preserve"> – 0,6 руб./т.км;</w:t>
      </w:r>
    </w:p>
    <w:p w:rsidR="00C82216" w:rsidRDefault="00C82216" w:rsidP="00C82216">
      <w:pPr>
        <w:tabs>
          <w:tab w:val="left" w:pos="2430"/>
        </w:tabs>
        <w:jc w:val="both"/>
        <w:rPr>
          <w:sz w:val="28"/>
          <w:szCs w:val="28"/>
        </w:rPr>
      </w:pPr>
      <w:r>
        <w:rPr>
          <w:sz w:val="28"/>
          <w:szCs w:val="28"/>
        </w:rPr>
        <w:t>клиента K</w:t>
      </w:r>
      <w:r>
        <w:rPr>
          <w:sz w:val="28"/>
          <w:szCs w:val="28"/>
          <w:vertAlign w:val="subscript"/>
        </w:rPr>
        <w:t>D</w:t>
      </w:r>
      <w:r>
        <w:rPr>
          <w:sz w:val="28"/>
          <w:szCs w:val="28"/>
        </w:rPr>
        <w:t xml:space="preserve"> – 0,7 руб./т.км;</w:t>
      </w:r>
    </w:p>
    <w:p w:rsidR="00C82216" w:rsidRDefault="00C82216" w:rsidP="00C82216">
      <w:pPr>
        <w:tabs>
          <w:tab w:val="left" w:pos="2430"/>
        </w:tabs>
        <w:jc w:val="both"/>
        <w:rPr>
          <w:sz w:val="28"/>
          <w:szCs w:val="28"/>
        </w:rPr>
      </w:pPr>
      <w:r>
        <w:rPr>
          <w:sz w:val="28"/>
          <w:szCs w:val="28"/>
        </w:rPr>
        <w:t>клиента К</w:t>
      </w:r>
      <w:r>
        <w:rPr>
          <w:sz w:val="28"/>
          <w:szCs w:val="28"/>
          <w:vertAlign w:val="subscript"/>
        </w:rPr>
        <w:t>Е</w:t>
      </w:r>
      <w:r>
        <w:rPr>
          <w:sz w:val="28"/>
          <w:szCs w:val="28"/>
        </w:rPr>
        <w:t xml:space="preserve"> – 0,5 руб./т.км. </w:t>
      </w:r>
    </w:p>
    <w:p w:rsidR="00C82216" w:rsidRDefault="00C82216" w:rsidP="00C82216">
      <w:pPr>
        <w:tabs>
          <w:tab w:val="left" w:pos="2430"/>
        </w:tabs>
        <w:ind w:firstLine="567"/>
        <w:jc w:val="right"/>
        <w:rPr>
          <w:sz w:val="28"/>
          <w:szCs w:val="28"/>
        </w:rPr>
      </w:pPr>
      <w:r>
        <w:rPr>
          <w:sz w:val="28"/>
          <w:szCs w:val="28"/>
        </w:rPr>
        <w:t>Таблица 1</w:t>
      </w:r>
    </w:p>
    <w:p w:rsidR="00C82216" w:rsidRDefault="00C82216" w:rsidP="00C82216">
      <w:pPr>
        <w:tabs>
          <w:tab w:val="left" w:pos="2430"/>
        </w:tabs>
        <w:jc w:val="center"/>
        <w:rPr>
          <w:sz w:val="28"/>
          <w:szCs w:val="28"/>
        </w:rPr>
      </w:pPr>
      <w:r>
        <w:rPr>
          <w:sz w:val="28"/>
          <w:szCs w:val="28"/>
        </w:rPr>
        <w:t>Координаты расположения поставщиков и потребителей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643"/>
        <w:gridCol w:w="1671"/>
        <w:gridCol w:w="1282"/>
        <w:gridCol w:w="879"/>
        <w:gridCol w:w="875"/>
        <w:gridCol w:w="875"/>
        <w:gridCol w:w="886"/>
        <w:gridCol w:w="877"/>
      </w:tblGrid>
      <w:tr w:rsidR="00C82216" w:rsidRPr="00C66563" w:rsidTr="00C66563">
        <w:tc>
          <w:tcPr>
            <w:tcW w:w="14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Координата</w:t>
            </w:r>
          </w:p>
        </w:tc>
        <w:tc>
          <w:tcPr>
            <w:tcW w:w="4596" w:type="dxa"/>
            <w:gridSpan w:val="3"/>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Поставщик</w:t>
            </w:r>
          </w:p>
        </w:tc>
        <w:tc>
          <w:tcPr>
            <w:tcW w:w="4392" w:type="dxa"/>
            <w:gridSpan w:val="5"/>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Клиент</w:t>
            </w:r>
          </w:p>
        </w:tc>
      </w:tr>
      <w:tr w:rsidR="00C82216" w:rsidRPr="00C66563" w:rsidTr="00C6656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216" w:rsidRDefault="00C82216"/>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Царицынский молочный комбинат</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Лианозовский молочный комбинат</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Завод детских молочных продуктов</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sz w:val="28"/>
                <w:szCs w:val="28"/>
              </w:rPr>
              <w:t>К</w:t>
            </w:r>
            <w:r w:rsidRPr="00C66563">
              <w:rPr>
                <w:sz w:val="28"/>
                <w:szCs w:val="28"/>
                <w:vertAlign w:val="subscript"/>
              </w:rPr>
              <w:t>А</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sz w:val="28"/>
                <w:szCs w:val="28"/>
              </w:rPr>
              <w:t>К</w:t>
            </w:r>
            <w:r w:rsidRPr="00C66563">
              <w:rPr>
                <w:sz w:val="28"/>
                <w:szCs w:val="28"/>
                <w:vertAlign w:val="subscript"/>
              </w:rPr>
              <w:t>В</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sz w:val="28"/>
                <w:szCs w:val="28"/>
              </w:rPr>
              <w:t>К</w:t>
            </w:r>
            <w:r w:rsidRPr="00C66563">
              <w:rPr>
                <w:sz w:val="28"/>
                <w:szCs w:val="28"/>
                <w:vertAlign w:val="subscript"/>
              </w:rPr>
              <w:t>С</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sz w:val="28"/>
                <w:szCs w:val="28"/>
              </w:rPr>
              <w:t>K</w:t>
            </w:r>
            <w:r w:rsidRPr="00C66563">
              <w:rPr>
                <w:sz w:val="28"/>
                <w:szCs w:val="28"/>
                <w:vertAlign w:val="subscript"/>
              </w:rPr>
              <w:t>D</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sz w:val="28"/>
                <w:szCs w:val="28"/>
              </w:rPr>
              <w:t>K</w:t>
            </w:r>
            <w:r w:rsidRPr="00C66563">
              <w:rPr>
                <w:sz w:val="28"/>
                <w:szCs w:val="28"/>
                <w:vertAlign w:val="subscript"/>
              </w:rPr>
              <w:t>Е</w:t>
            </w:r>
          </w:p>
        </w:tc>
      </w:tr>
      <w:tr w:rsidR="00C82216" w:rsidRPr="00C66563" w:rsidTr="00C66563">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i/>
                <w:sz w:val="28"/>
                <w:szCs w:val="28"/>
                <w:lang w:val="en-US"/>
              </w:rPr>
              <w:t>Xi</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20</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50</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70</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55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15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35</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40</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46</w:t>
            </w:r>
          </w:p>
        </w:tc>
      </w:tr>
      <w:tr w:rsidR="00C82216" w:rsidRPr="00C66563" w:rsidTr="00C66563">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rsidRPr="00C66563">
              <w:rPr>
                <w:i/>
                <w:sz w:val="28"/>
                <w:szCs w:val="28"/>
                <w:lang w:val="en-US"/>
              </w:rPr>
              <w:t>Yi</w:t>
            </w:r>
          </w:p>
        </w:tc>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50</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35</w:t>
            </w: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20</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60</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40</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70</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50</w:t>
            </w:r>
          </w:p>
        </w:tc>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C82216" w:rsidRDefault="00C82216" w:rsidP="00C66563">
            <w:pPr>
              <w:tabs>
                <w:tab w:val="left" w:pos="2430"/>
              </w:tabs>
              <w:jc w:val="center"/>
            </w:pPr>
            <w:r>
              <w:t>50</w:t>
            </w:r>
          </w:p>
        </w:tc>
      </w:tr>
    </w:tbl>
    <w:p w:rsidR="00C82216" w:rsidRDefault="00C82216" w:rsidP="00C82216">
      <w:pPr>
        <w:jc w:val="both"/>
        <w:rPr>
          <w:b/>
          <w:sz w:val="28"/>
          <w:szCs w:val="28"/>
        </w:rPr>
      </w:pPr>
      <w:r>
        <w:rPr>
          <w:b/>
          <w:sz w:val="28"/>
          <w:szCs w:val="28"/>
        </w:rPr>
        <w:t>Решение:</w:t>
      </w:r>
    </w:p>
    <w:p w:rsidR="00C82216" w:rsidRDefault="00C82216" w:rsidP="00C82216">
      <w:pPr>
        <w:tabs>
          <w:tab w:val="left" w:pos="2430"/>
        </w:tabs>
        <w:ind w:firstLine="567"/>
        <w:jc w:val="both"/>
        <w:rPr>
          <w:sz w:val="28"/>
          <w:szCs w:val="28"/>
        </w:rPr>
      </w:pPr>
      <w:r>
        <w:rPr>
          <w:sz w:val="28"/>
          <w:szCs w:val="28"/>
        </w:rPr>
        <w:t>Механическое решение рассматриваемой задачи основывает</w:t>
      </w:r>
      <w:r>
        <w:rPr>
          <w:sz w:val="28"/>
          <w:szCs w:val="28"/>
        </w:rPr>
        <w:softHyphen/>
        <w:t>ся на нахождении центра тяжести, который определяется по фор</w:t>
      </w:r>
      <w:r>
        <w:rPr>
          <w:sz w:val="28"/>
          <w:szCs w:val="28"/>
        </w:rPr>
        <w:softHyphen/>
        <w:t>муле:</w:t>
      </w:r>
    </w:p>
    <w:p w:rsidR="00C82216" w:rsidRDefault="00040BBA" w:rsidP="00C82216">
      <w:pPr>
        <w:jc w:val="center"/>
        <w:rPr>
          <w:position w:val="-60"/>
          <w:sz w:val="28"/>
          <w:szCs w:val="28"/>
        </w:rPr>
      </w:pPr>
      <w:r>
        <w:rPr>
          <w:position w:val="-60"/>
          <w:sz w:val="28"/>
          <w:szCs w:val="28"/>
        </w:rPr>
        <w:object w:dxaOrig="7095" w:dyaOrig="2475">
          <v:shape id="_x0000_i1026" type="#_x0000_t75" style="width:336.75pt;height:117pt" o:ole="">
            <v:imagedata r:id="rId19" o:title=""/>
          </v:shape>
          <o:OLEObject Type="Embed" ProgID="Equation.3" ShapeID="_x0000_i1026" DrawAspect="Content" ObjectID="_1617194540" r:id="rId20"/>
        </w:object>
      </w:r>
    </w:p>
    <w:p w:rsidR="00C82216" w:rsidRDefault="00C82216" w:rsidP="00C82216">
      <w:pPr>
        <w:jc w:val="both"/>
        <w:rPr>
          <w:sz w:val="28"/>
          <w:szCs w:val="28"/>
        </w:rPr>
      </w:pPr>
      <w:r>
        <w:rPr>
          <w:sz w:val="28"/>
          <w:szCs w:val="28"/>
        </w:rPr>
        <w:t>где</w:t>
      </w:r>
    </w:p>
    <w:p w:rsidR="00C82216" w:rsidRDefault="00C82216" w:rsidP="00C82216">
      <w:pPr>
        <w:jc w:val="both"/>
        <w:rPr>
          <w:sz w:val="28"/>
          <w:szCs w:val="28"/>
        </w:rPr>
      </w:pPr>
      <w:r>
        <w:rPr>
          <w:i/>
          <w:sz w:val="28"/>
          <w:szCs w:val="28"/>
          <w:lang w:val="en-US"/>
        </w:rPr>
        <w:t>M</w:t>
      </w:r>
      <w:r w:rsidRPr="00C82216">
        <w:rPr>
          <w:i/>
          <w:sz w:val="28"/>
          <w:szCs w:val="28"/>
        </w:rPr>
        <w:t xml:space="preserve"> </w:t>
      </w:r>
      <w:r>
        <w:rPr>
          <w:sz w:val="28"/>
          <w:szCs w:val="28"/>
        </w:rPr>
        <w:t>– центр массы, км;</w:t>
      </w:r>
    </w:p>
    <w:p w:rsidR="00C82216" w:rsidRDefault="00C82216" w:rsidP="00C82216">
      <w:pPr>
        <w:jc w:val="both"/>
        <w:rPr>
          <w:sz w:val="28"/>
          <w:szCs w:val="28"/>
        </w:rPr>
      </w:pPr>
      <w:r>
        <w:rPr>
          <w:i/>
          <w:sz w:val="28"/>
          <w:szCs w:val="28"/>
          <w:lang w:val="en-US"/>
        </w:rPr>
        <w:t>Rn</w:t>
      </w:r>
      <w:r>
        <w:rPr>
          <w:i/>
          <w:sz w:val="32"/>
          <w:szCs w:val="32"/>
          <w:vertAlign w:val="subscript"/>
          <w:lang w:val="en-US"/>
        </w:rPr>
        <w:t>i</w:t>
      </w:r>
      <w:r>
        <w:rPr>
          <w:sz w:val="28"/>
          <w:szCs w:val="28"/>
        </w:rPr>
        <w:t xml:space="preserve"> – расстояние от начала осей координат до точки, обозначающей, месторасположение поставщика, км;</w:t>
      </w:r>
    </w:p>
    <w:p w:rsidR="00C82216" w:rsidRDefault="00C82216" w:rsidP="00C82216">
      <w:pPr>
        <w:jc w:val="both"/>
        <w:rPr>
          <w:sz w:val="28"/>
          <w:szCs w:val="28"/>
        </w:rPr>
      </w:pPr>
      <w:r>
        <w:rPr>
          <w:i/>
          <w:sz w:val="28"/>
          <w:szCs w:val="28"/>
          <w:lang w:val="en-US"/>
        </w:rPr>
        <w:t>Rk</w:t>
      </w:r>
      <w:r>
        <w:rPr>
          <w:i/>
          <w:sz w:val="32"/>
          <w:szCs w:val="32"/>
          <w:vertAlign w:val="subscript"/>
          <w:lang w:val="en-US"/>
        </w:rPr>
        <w:t>i</w:t>
      </w:r>
      <w:r>
        <w:rPr>
          <w:sz w:val="28"/>
          <w:szCs w:val="28"/>
        </w:rPr>
        <w:t xml:space="preserve"> – расстояние от начала координат до точки, обозначающей месторасположение потребителя, км;</w:t>
      </w:r>
    </w:p>
    <w:p w:rsidR="009514BB" w:rsidRDefault="00C82216" w:rsidP="00C82216">
      <w:pPr>
        <w:shd w:val="clear" w:color="auto" w:fill="FFFFFF"/>
        <w:ind w:left="19" w:right="10" w:hanging="19"/>
        <w:jc w:val="both"/>
        <w:rPr>
          <w:rFonts w:ascii="Arial" w:hAnsi="Arial" w:cs="Arial"/>
          <w:b/>
          <w:i/>
          <w:sz w:val="28"/>
          <w:szCs w:val="28"/>
        </w:rPr>
      </w:pPr>
      <w:r>
        <w:rPr>
          <w:i/>
          <w:sz w:val="28"/>
          <w:szCs w:val="28"/>
          <w:lang w:val="en-US"/>
        </w:rPr>
        <w:t>Tn</w:t>
      </w:r>
      <w:r>
        <w:rPr>
          <w:i/>
          <w:sz w:val="32"/>
          <w:szCs w:val="32"/>
          <w:vertAlign w:val="subscript"/>
          <w:lang w:val="en-US"/>
        </w:rPr>
        <w:t>i</w:t>
      </w:r>
      <w:r>
        <w:rPr>
          <w:sz w:val="28"/>
          <w:szCs w:val="28"/>
        </w:rPr>
        <w:t xml:space="preserve"> – транспортный тариф для поставщика на перевозку груза, руб./т.км</w:t>
      </w:r>
    </w:p>
    <w:p w:rsidR="00C82216" w:rsidRDefault="00C82216" w:rsidP="00C82216">
      <w:pPr>
        <w:jc w:val="both"/>
        <w:rPr>
          <w:sz w:val="28"/>
          <w:szCs w:val="28"/>
        </w:rPr>
      </w:pPr>
      <w:r>
        <w:rPr>
          <w:i/>
          <w:sz w:val="28"/>
          <w:szCs w:val="28"/>
          <w:lang w:val="en-US"/>
        </w:rPr>
        <w:t>Tk</w:t>
      </w:r>
      <w:r>
        <w:rPr>
          <w:i/>
          <w:sz w:val="32"/>
          <w:szCs w:val="32"/>
          <w:vertAlign w:val="subscript"/>
          <w:lang w:val="en-US"/>
        </w:rPr>
        <w:t>i</w:t>
      </w:r>
      <w:r w:rsidRPr="00C82216">
        <w:rPr>
          <w:sz w:val="28"/>
          <w:szCs w:val="28"/>
        </w:rPr>
        <w:t xml:space="preserve"> </w:t>
      </w:r>
      <w:r>
        <w:rPr>
          <w:sz w:val="28"/>
          <w:szCs w:val="28"/>
        </w:rPr>
        <w:t>– транспортный тариф для клиента на перевозку груза, руб./т.км;</w:t>
      </w:r>
    </w:p>
    <w:p w:rsidR="00C82216" w:rsidRDefault="00C82216" w:rsidP="00C82216">
      <w:pPr>
        <w:jc w:val="both"/>
        <w:rPr>
          <w:sz w:val="28"/>
          <w:szCs w:val="28"/>
        </w:rPr>
      </w:pPr>
      <w:r>
        <w:rPr>
          <w:i/>
          <w:sz w:val="28"/>
          <w:szCs w:val="28"/>
          <w:lang w:val="en-US"/>
        </w:rPr>
        <w:t>Qn</w:t>
      </w:r>
      <w:r>
        <w:rPr>
          <w:i/>
          <w:sz w:val="32"/>
          <w:szCs w:val="32"/>
          <w:vertAlign w:val="subscript"/>
          <w:lang w:val="en-US"/>
        </w:rPr>
        <w:t>i</w:t>
      </w:r>
      <w:r w:rsidRPr="00C82216">
        <w:rPr>
          <w:sz w:val="28"/>
          <w:szCs w:val="28"/>
        </w:rPr>
        <w:t xml:space="preserve"> </w:t>
      </w:r>
      <w:r>
        <w:rPr>
          <w:sz w:val="28"/>
          <w:szCs w:val="28"/>
        </w:rPr>
        <w:t xml:space="preserve">– объем груза, поставляемый </w:t>
      </w:r>
      <w:r>
        <w:rPr>
          <w:i/>
          <w:sz w:val="32"/>
          <w:szCs w:val="32"/>
          <w:lang w:val="en-US"/>
        </w:rPr>
        <w:t>i</w:t>
      </w:r>
      <w:r>
        <w:rPr>
          <w:sz w:val="28"/>
          <w:szCs w:val="28"/>
        </w:rPr>
        <w:t xml:space="preserve"> – м поставщиком, т;</w:t>
      </w:r>
    </w:p>
    <w:p w:rsidR="009514BB" w:rsidRDefault="00C82216" w:rsidP="00C82216">
      <w:pPr>
        <w:shd w:val="clear" w:color="auto" w:fill="FFFFFF"/>
        <w:ind w:left="19" w:right="10" w:hanging="19"/>
        <w:jc w:val="both"/>
        <w:rPr>
          <w:rFonts w:ascii="Arial" w:hAnsi="Arial" w:cs="Arial"/>
          <w:b/>
          <w:i/>
          <w:sz w:val="28"/>
          <w:szCs w:val="28"/>
        </w:rPr>
      </w:pPr>
      <w:r>
        <w:rPr>
          <w:i/>
          <w:sz w:val="28"/>
          <w:szCs w:val="28"/>
          <w:lang w:val="en-US"/>
        </w:rPr>
        <w:t>Qk</w:t>
      </w:r>
      <w:r>
        <w:rPr>
          <w:i/>
          <w:sz w:val="32"/>
          <w:szCs w:val="32"/>
          <w:vertAlign w:val="subscript"/>
          <w:lang w:val="en-US"/>
        </w:rPr>
        <w:t>i</w:t>
      </w:r>
      <w:r>
        <w:rPr>
          <w:sz w:val="28"/>
          <w:szCs w:val="28"/>
        </w:rPr>
        <w:t xml:space="preserve"> – объем груза, закупаемый </w:t>
      </w:r>
      <w:r>
        <w:rPr>
          <w:i/>
          <w:sz w:val="32"/>
          <w:szCs w:val="32"/>
          <w:lang w:val="en-US"/>
        </w:rPr>
        <w:t>i</w:t>
      </w:r>
      <w:r>
        <w:rPr>
          <w:sz w:val="28"/>
          <w:szCs w:val="28"/>
        </w:rPr>
        <w:t xml:space="preserve"> – м клиентом, т.</w:t>
      </w:r>
    </w:p>
    <w:p w:rsidR="009514BB" w:rsidRDefault="009514BB"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sectPr w:rsidR="00C82216" w:rsidSect="009514BB">
          <w:pgSz w:w="11906" w:h="16838"/>
          <w:pgMar w:top="567" w:right="567" w:bottom="567" w:left="1134" w:header="709" w:footer="323" w:gutter="0"/>
          <w:cols w:space="720"/>
        </w:sectPr>
      </w:pPr>
    </w:p>
    <w:p w:rsidR="00C82216" w:rsidRDefault="00C82216" w:rsidP="00C82216">
      <w:pPr>
        <w:tabs>
          <w:tab w:val="left" w:pos="2430"/>
        </w:tabs>
        <w:ind w:firstLine="567"/>
        <w:jc w:val="both"/>
        <w:rPr>
          <w:sz w:val="28"/>
          <w:szCs w:val="28"/>
          <w:highlight w:val="yellow"/>
        </w:rPr>
      </w:pPr>
      <w:r>
        <w:rPr>
          <w:b/>
          <w:sz w:val="28"/>
          <w:szCs w:val="28"/>
        </w:rPr>
        <w:lastRenderedPageBreak/>
        <w:t>1.</w:t>
      </w:r>
      <w:r>
        <w:rPr>
          <w:sz w:val="28"/>
          <w:szCs w:val="28"/>
        </w:rPr>
        <w:t xml:space="preserve"> Рассчитаем координаты центра тяжести грузовых потоков по оси Х: </w:t>
      </w:r>
    </w:p>
    <w:p w:rsidR="00C82216" w:rsidRDefault="00C82216" w:rsidP="00C82216">
      <w:pPr>
        <w:tabs>
          <w:tab w:val="left" w:pos="2430"/>
        </w:tabs>
        <w:ind w:firstLine="567"/>
        <w:jc w:val="both"/>
        <w:rPr>
          <w:sz w:val="28"/>
          <w:szCs w:val="28"/>
        </w:rPr>
      </w:pPr>
    </w:p>
    <w:p w:rsidR="00C82216" w:rsidRDefault="00C82216" w:rsidP="00C82216">
      <w:pPr>
        <w:tabs>
          <w:tab w:val="left" w:pos="2430"/>
        </w:tabs>
        <w:jc w:val="center"/>
        <w:rPr>
          <w:sz w:val="27"/>
          <w:szCs w:val="27"/>
        </w:rPr>
      </w:pPr>
      <w:r>
        <w:rPr>
          <w:sz w:val="27"/>
          <w:szCs w:val="27"/>
        </w:rPr>
        <w:t xml:space="preserve">Х = </w:t>
      </w:r>
      <w:r>
        <w:rPr>
          <w:sz w:val="27"/>
          <w:szCs w:val="27"/>
          <w:u w:val="single"/>
        </w:rPr>
        <w:t>1 х (20 х 250 + 50 х 275 + 70 х 185) + 0,8 х 55 х 160 + 0,5 х 15 х 110 + 0,6 х 35 х 170 + 0,7 х 40 х 150 + 0,5 х 46 х 120</w:t>
      </w:r>
      <w:r>
        <w:rPr>
          <w:sz w:val="27"/>
          <w:szCs w:val="27"/>
        </w:rPr>
        <w:t xml:space="preserve"> = 43 км</w:t>
      </w:r>
    </w:p>
    <w:p w:rsidR="00C82216" w:rsidRDefault="00C82216" w:rsidP="00C82216">
      <w:pPr>
        <w:tabs>
          <w:tab w:val="left" w:pos="2430"/>
        </w:tabs>
        <w:jc w:val="center"/>
        <w:rPr>
          <w:sz w:val="27"/>
          <w:szCs w:val="27"/>
        </w:rPr>
      </w:pPr>
      <w:r>
        <w:rPr>
          <w:sz w:val="27"/>
          <w:szCs w:val="27"/>
        </w:rPr>
        <w:t>1х (250 + 275 + 185) + 0,8 х 160 + 0,5 х 110 + 0,6 х 170 + 0,7 х 150 + 0,5 х 120</w:t>
      </w:r>
    </w:p>
    <w:p w:rsidR="00C82216" w:rsidRDefault="00C82216" w:rsidP="00C82216">
      <w:pPr>
        <w:tabs>
          <w:tab w:val="left" w:pos="2430"/>
        </w:tabs>
        <w:jc w:val="center"/>
        <w:rPr>
          <w:sz w:val="28"/>
          <w:szCs w:val="28"/>
        </w:rPr>
      </w:pPr>
    </w:p>
    <w:p w:rsidR="00C82216" w:rsidRDefault="00C82216" w:rsidP="00C82216">
      <w:pPr>
        <w:tabs>
          <w:tab w:val="left" w:pos="2430"/>
        </w:tabs>
        <w:ind w:firstLine="567"/>
        <w:jc w:val="both"/>
        <w:rPr>
          <w:sz w:val="28"/>
          <w:szCs w:val="28"/>
        </w:rPr>
      </w:pPr>
      <w:r>
        <w:rPr>
          <w:b/>
          <w:sz w:val="28"/>
          <w:szCs w:val="28"/>
        </w:rPr>
        <w:t>2.</w:t>
      </w:r>
      <w:r>
        <w:rPr>
          <w:sz w:val="28"/>
          <w:szCs w:val="28"/>
        </w:rPr>
        <w:t xml:space="preserve"> Рассчитаем координаты центра тяжести грузовых потоков по оси </w:t>
      </w:r>
      <w:r>
        <w:rPr>
          <w:sz w:val="28"/>
          <w:szCs w:val="28"/>
          <w:lang w:val="en-US"/>
        </w:rPr>
        <w:t>Y</w:t>
      </w:r>
      <w:r>
        <w:rPr>
          <w:sz w:val="28"/>
          <w:szCs w:val="28"/>
        </w:rPr>
        <w:t>:</w:t>
      </w:r>
    </w:p>
    <w:p w:rsidR="00C82216" w:rsidRDefault="00C82216" w:rsidP="00C82216">
      <w:pPr>
        <w:tabs>
          <w:tab w:val="left" w:pos="2430"/>
        </w:tabs>
        <w:jc w:val="center"/>
        <w:rPr>
          <w:sz w:val="27"/>
          <w:szCs w:val="27"/>
        </w:rPr>
      </w:pPr>
      <w:r>
        <w:rPr>
          <w:sz w:val="27"/>
          <w:szCs w:val="27"/>
          <w:lang w:val="en-US"/>
        </w:rPr>
        <w:t>Y</w:t>
      </w:r>
      <w:r>
        <w:rPr>
          <w:sz w:val="27"/>
          <w:szCs w:val="27"/>
        </w:rPr>
        <w:t xml:space="preserve"> = </w:t>
      </w:r>
      <w:r>
        <w:rPr>
          <w:sz w:val="27"/>
          <w:szCs w:val="27"/>
          <w:u w:val="single"/>
        </w:rPr>
        <w:t>1 х (50 х 250 + 35 х 275 + 20 х 185) + 0,8 х 60 х 160 + 0,5 х 40 х 110 + 0,6 х 70 х 170 + 0,7 х 50 х 150 + 0,5 х 50 х 120</w:t>
      </w:r>
      <w:r>
        <w:rPr>
          <w:sz w:val="27"/>
          <w:szCs w:val="27"/>
        </w:rPr>
        <w:t xml:space="preserve"> = 44 км</w:t>
      </w:r>
    </w:p>
    <w:p w:rsidR="00C82216" w:rsidRDefault="00C82216" w:rsidP="00C82216">
      <w:pPr>
        <w:tabs>
          <w:tab w:val="left" w:pos="2430"/>
        </w:tabs>
        <w:jc w:val="center"/>
        <w:rPr>
          <w:sz w:val="27"/>
          <w:szCs w:val="27"/>
        </w:rPr>
      </w:pPr>
      <w:r>
        <w:rPr>
          <w:sz w:val="27"/>
          <w:szCs w:val="27"/>
        </w:rPr>
        <w:t>1х (250 + 275 + 185) + 0,8 х 160 + 0,5 х 110 + 0,6 х 170 + 0,7 х 150 + 0,5 х 120</w:t>
      </w:r>
    </w:p>
    <w:p w:rsidR="00C82216" w:rsidRDefault="00C82216" w:rsidP="00C82216">
      <w:pPr>
        <w:tabs>
          <w:tab w:val="left" w:pos="2430"/>
        </w:tabs>
        <w:jc w:val="center"/>
        <w:rPr>
          <w:sz w:val="28"/>
          <w:szCs w:val="28"/>
        </w:rPr>
      </w:pPr>
    </w:p>
    <w:p w:rsidR="00C82216" w:rsidRDefault="00C82216" w:rsidP="00C82216">
      <w:pPr>
        <w:tabs>
          <w:tab w:val="left" w:pos="2430"/>
        </w:tabs>
        <w:ind w:firstLine="567"/>
        <w:jc w:val="both"/>
        <w:rPr>
          <w:sz w:val="28"/>
          <w:szCs w:val="28"/>
        </w:rPr>
      </w:pPr>
      <w:r>
        <w:rPr>
          <w:b/>
          <w:sz w:val="28"/>
          <w:szCs w:val="28"/>
        </w:rPr>
        <w:t>Ответ:</w:t>
      </w:r>
      <w:r>
        <w:rPr>
          <w:sz w:val="28"/>
          <w:szCs w:val="28"/>
        </w:rPr>
        <w:t xml:space="preserve"> Таким образом, оптимальное месторасположение склада нахо</w:t>
      </w:r>
      <w:r>
        <w:rPr>
          <w:sz w:val="28"/>
          <w:szCs w:val="28"/>
        </w:rPr>
        <w:softHyphen/>
        <w:t>дится в точке (43 км; 44 км).</w:t>
      </w:r>
    </w:p>
    <w:p w:rsidR="009514BB" w:rsidRDefault="009514BB" w:rsidP="00CD00C7">
      <w:pPr>
        <w:shd w:val="clear" w:color="auto" w:fill="FFFFFF"/>
        <w:ind w:left="19" w:right="10" w:hanging="19"/>
        <w:jc w:val="center"/>
        <w:rPr>
          <w:rFonts w:ascii="Arial" w:hAnsi="Arial" w:cs="Arial"/>
          <w:b/>
          <w:i/>
          <w:sz w:val="28"/>
          <w:szCs w:val="28"/>
        </w:rPr>
      </w:pPr>
    </w:p>
    <w:p w:rsidR="00952074" w:rsidRDefault="00952074"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pPr>
    </w:p>
    <w:p w:rsidR="00C82216" w:rsidRDefault="00C82216" w:rsidP="00CD00C7">
      <w:pPr>
        <w:shd w:val="clear" w:color="auto" w:fill="FFFFFF"/>
        <w:ind w:left="19" w:right="10" w:hanging="19"/>
        <w:jc w:val="center"/>
        <w:rPr>
          <w:rFonts w:ascii="Arial" w:hAnsi="Arial" w:cs="Arial"/>
          <w:b/>
          <w:i/>
          <w:sz w:val="28"/>
          <w:szCs w:val="28"/>
        </w:rPr>
        <w:sectPr w:rsidR="00C82216" w:rsidSect="00C82216">
          <w:pgSz w:w="16838" w:h="11906" w:orient="landscape"/>
          <w:pgMar w:top="567" w:right="567" w:bottom="567" w:left="1134" w:header="709" w:footer="323" w:gutter="0"/>
          <w:cols w:space="720"/>
        </w:sectPr>
      </w:pPr>
    </w:p>
    <w:p w:rsidR="00CD00C7" w:rsidRDefault="00952074" w:rsidP="00CD00C7">
      <w:pPr>
        <w:shd w:val="clear" w:color="auto" w:fill="FFFFFF"/>
        <w:ind w:left="19" w:right="10" w:hanging="19"/>
        <w:jc w:val="center"/>
        <w:rPr>
          <w:rFonts w:ascii="Arial" w:hAnsi="Arial" w:cs="Arial"/>
          <w:b/>
          <w:i/>
          <w:sz w:val="28"/>
          <w:szCs w:val="28"/>
        </w:rPr>
      </w:pPr>
      <w:r>
        <w:rPr>
          <w:rFonts w:ascii="Arial" w:hAnsi="Arial" w:cs="Arial"/>
          <w:b/>
          <w:i/>
          <w:sz w:val="28"/>
          <w:szCs w:val="28"/>
          <w:lang w:val="en-US"/>
        </w:rPr>
        <w:lastRenderedPageBreak/>
        <w:t>I</w:t>
      </w:r>
      <w:r w:rsidR="00CD00C7" w:rsidRPr="00603B00">
        <w:rPr>
          <w:rFonts w:ascii="Arial" w:hAnsi="Arial" w:cs="Arial"/>
          <w:b/>
          <w:i/>
          <w:sz w:val="28"/>
          <w:szCs w:val="28"/>
          <w:lang w:val="en-US"/>
        </w:rPr>
        <w:t>V</w:t>
      </w:r>
      <w:r w:rsidR="00DC334C" w:rsidRPr="00603B00">
        <w:rPr>
          <w:rFonts w:ascii="Arial" w:hAnsi="Arial" w:cs="Arial"/>
          <w:b/>
          <w:i/>
          <w:sz w:val="28"/>
          <w:szCs w:val="28"/>
        </w:rPr>
        <w:t>.</w:t>
      </w:r>
      <w:r w:rsidR="00CD00C7" w:rsidRPr="00603B00">
        <w:rPr>
          <w:rFonts w:ascii="Arial" w:hAnsi="Arial" w:cs="Arial"/>
          <w:b/>
          <w:i/>
          <w:sz w:val="28"/>
          <w:szCs w:val="28"/>
        </w:rPr>
        <w:t xml:space="preserve"> ЛИТЕРАТУРА</w:t>
      </w:r>
    </w:p>
    <w:p w:rsidR="00624A09" w:rsidRPr="00603B00" w:rsidRDefault="00624A09" w:rsidP="00CD00C7">
      <w:pPr>
        <w:shd w:val="clear" w:color="auto" w:fill="FFFFFF"/>
        <w:ind w:left="19" w:right="10" w:hanging="19"/>
        <w:jc w:val="center"/>
        <w:rPr>
          <w:rFonts w:ascii="Arial" w:hAnsi="Arial" w:cs="Arial"/>
          <w:b/>
          <w: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931"/>
      </w:tblGrid>
      <w:tr w:rsidR="00E31E6B" w:rsidTr="00624A09">
        <w:tc>
          <w:tcPr>
            <w:tcW w:w="1242" w:type="dxa"/>
            <w:tcBorders>
              <w:top w:val="nil"/>
              <w:left w:val="nil"/>
              <w:bottom w:val="single" w:sz="4" w:space="0" w:color="auto"/>
              <w:right w:val="single" w:sz="4" w:space="0" w:color="auto"/>
            </w:tcBorders>
            <w:hideMark/>
          </w:tcPr>
          <w:p w:rsidR="00E31E6B" w:rsidRDefault="00E31E6B">
            <w:pPr>
              <w:jc w:val="center"/>
              <w:rPr>
                <w:sz w:val="28"/>
                <w:szCs w:val="28"/>
              </w:rPr>
            </w:pPr>
            <w:r>
              <w:rPr>
                <w:sz w:val="28"/>
                <w:szCs w:val="28"/>
              </w:rPr>
              <w:t>Л-1</w:t>
            </w:r>
          </w:p>
        </w:tc>
        <w:tc>
          <w:tcPr>
            <w:tcW w:w="8931" w:type="dxa"/>
            <w:tcBorders>
              <w:top w:val="nil"/>
              <w:left w:val="single" w:sz="4" w:space="0" w:color="auto"/>
              <w:bottom w:val="single" w:sz="4" w:space="0" w:color="auto"/>
              <w:right w:val="nil"/>
            </w:tcBorders>
            <w:hideMark/>
          </w:tcPr>
          <w:p w:rsidR="00E31E6B" w:rsidRDefault="00E31E6B">
            <w:pPr>
              <w:shd w:val="clear" w:color="auto" w:fill="FFFFFF"/>
              <w:tabs>
                <w:tab w:val="left" w:pos="1392"/>
                <w:tab w:val="left" w:leader="underscore" w:pos="7378"/>
              </w:tabs>
              <w:ind w:right="5"/>
              <w:contextualSpacing/>
              <w:jc w:val="both"/>
              <w:rPr>
                <w:b/>
                <w:bCs/>
                <w:sz w:val="28"/>
                <w:szCs w:val="28"/>
              </w:rPr>
            </w:pPr>
            <w:r>
              <w:rPr>
                <w:sz w:val="28"/>
                <w:szCs w:val="28"/>
              </w:rPr>
              <w:t>Гражданский кодекс Российской Федерации от18.12.2006 № 230-ФЗ [принят ГД ФС РФ 24.11.2006] (ред. от 04.10.2010)</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Л-2</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sz w:val="28"/>
                <w:szCs w:val="28"/>
              </w:rPr>
              <w:t>Федеральный закон «Об основах охраны труда в Российской Федерации» от 17.07. 1999 № 181-ФЗ (ред. От 09.05.2005, с измен. от 26.12.2005)</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Л-3</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sz w:val="28"/>
                <w:szCs w:val="28"/>
              </w:rPr>
              <w:t>О техническом регулировании: Федеральный закон: [принят ГД ФС РФ 15.12.2002] (ред. от 28.09.2010)</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Л-4</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iCs/>
                <w:sz w:val="28"/>
                <w:szCs w:val="28"/>
              </w:rPr>
              <w:t>А.М. Гаджинский. Логистика. Учебник / А.М.Гаджинский. – 19-е изд. – М.: Издательско-торговая корпорация «Дашков и К», 2010. – 484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Л-5</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bCs/>
                <w:sz w:val="28"/>
                <w:szCs w:val="28"/>
              </w:rPr>
              <w:t>Памбухчиянц О.В. Организация и технология коммерческой деятельности: Учебник.</w:t>
            </w:r>
            <w:r>
              <w:rPr>
                <w:iCs/>
                <w:sz w:val="28"/>
                <w:szCs w:val="28"/>
              </w:rPr>
              <w:t xml:space="preserve"> – </w:t>
            </w:r>
            <w:r>
              <w:rPr>
                <w:bCs/>
                <w:sz w:val="28"/>
                <w:szCs w:val="28"/>
              </w:rPr>
              <w:t>3-е изд., перераб. и доп.</w:t>
            </w:r>
            <w:r>
              <w:rPr>
                <w:iCs/>
                <w:sz w:val="28"/>
                <w:szCs w:val="28"/>
              </w:rPr>
              <w:t xml:space="preserve"> – </w:t>
            </w:r>
            <w:r>
              <w:rPr>
                <w:bCs/>
                <w:sz w:val="28"/>
                <w:szCs w:val="28"/>
              </w:rPr>
              <w:t>М.: Издательско-торговая корпорация «Дашков и К», 2009.</w:t>
            </w:r>
            <w:r>
              <w:rPr>
                <w:iCs/>
                <w:sz w:val="28"/>
                <w:szCs w:val="28"/>
              </w:rPr>
              <w:t xml:space="preserve"> – </w:t>
            </w:r>
            <w:r>
              <w:rPr>
                <w:bCs/>
                <w:sz w:val="28"/>
                <w:szCs w:val="28"/>
              </w:rPr>
              <w:t>672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Л-6</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sz w:val="28"/>
                <w:szCs w:val="28"/>
              </w:rPr>
              <w:t xml:space="preserve">Радченко М.Г.1С: Предприятие 8.2. Коротко о главном. Новые возможности версии 8.2. </w:t>
            </w:r>
            <w:r>
              <w:rPr>
                <w:iCs/>
                <w:sz w:val="28"/>
                <w:szCs w:val="28"/>
              </w:rPr>
              <w:t xml:space="preserve">– </w:t>
            </w:r>
            <w:r>
              <w:rPr>
                <w:sz w:val="28"/>
                <w:szCs w:val="28"/>
              </w:rPr>
              <w:t xml:space="preserve">М.: </w:t>
            </w:r>
            <w:hyperlink r:id="rId21" w:tooltip="Издательство" w:history="1">
              <w:r>
                <w:rPr>
                  <w:rStyle w:val="ac"/>
                  <w:sz w:val="28"/>
                  <w:szCs w:val="28"/>
                </w:rPr>
                <w:t>1С-Паблишинг</w:t>
              </w:r>
            </w:hyperlink>
            <w:r>
              <w:rPr>
                <w:sz w:val="28"/>
                <w:szCs w:val="28"/>
              </w:rPr>
              <w:t>, 2009.</w:t>
            </w:r>
            <w:r>
              <w:rPr>
                <w:iCs/>
                <w:sz w:val="28"/>
                <w:szCs w:val="28"/>
              </w:rPr>
              <w:t xml:space="preserve"> – </w:t>
            </w:r>
            <w:r>
              <w:rPr>
                <w:sz w:val="28"/>
                <w:szCs w:val="28"/>
              </w:rPr>
              <w:t xml:space="preserve"> 416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Л-7</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sz w:val="28"/>
                <w:szCs w:val="28"/>
              </w:rPr>
              <w:t>А.М. Гаджинский. Современный склад. Организация, технологии, управление и логистика: учеб.-практическое пособие.</w:t>
            </w:r>
            <w:r>
              <w:rPr>
                <w:iCs/>
                <w:sz w:val="28"/>
                <w:szCs w:val="28"/>
              </w:rPr>
              <w:t xml:space="preserve"> – </w:t>
            </w:r>
            <w:r>
              <w:rPr>
                <w:sz w:val="28"/>
                <w:szCs w:val="28"/>
              </w:rPr>
              <w:t>М.: ТК Велби, изд-во Проспект, 2010.</w:t>
            </w:r>
            <w:r>
              <w:rPr>
                <w:iCs/>
                <w:sz w:val="28"/>
                <w:szCs w:val="28"/>
              </w:rPr>
              <w:t xml:space="preserve"> – </w:t>
            </w:r>
            <w:r>
              <w:rPr>
                <w:sz w:val="28"/>
                <w:szCs w:val="28"/>
              </w:rPr>
              <w:t>176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Л-8</w:t>
            </w:r>
          </w:p>
        </w:tc>
        <w:tc>
          <w:tcPr>
            <w:tcW w:w="8931" w:type="dxa"/>
            <w:tcBorders>
              <w:top w:val="single" w:sz="4" w:space="0" w:color="auto"/>
              <w:left w:val="single" w:sz="4" w:space="0" w:color="auto"/>
              <w:bottom w:val="single" w:sz="4" w:space="0" w:color="auto"/>
              <w:right w:val="nil"/>
            </w:tcBorders>
            <w:hideMark/>
          </w:tcPr>
          <w:p w:rsidR="00E31E6B" w:rsidRDefault="00E3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Девисилов В.А. Охрана труда: Учебник.</w:t>
            </w:r>
            <w:r>
              <w:rPr>
                <w:iCs/>
                <w:sz w:val="28"/>
                <w:szCs w:val="28"/>
              </w:rPr>
              <w:t xml:space="preserve"> – </w:t>
            </w:r>
            <w:r>
              <w:rPr>
                <w:bCs/>
                <w:sz w:val="28"/>
                <w:szCs w:val="28"/>
              </w:rPr>
              <w:t>М.: ФОРУМ: ИНФРА-М, 2005.</w:t>
            </w:r>
            <w:r>
              <w:rPr>
                <w:iCs/>
                <w:sz w:val="28"/>
                <w:szCs w:val="28"/>
              </w:rPr>
              <w:t xml:space="preserve"> – </w:t>
            </w:r>
            <w:r>
              <w:rPr>
                <w:bCs/>
                <w:sz w:val="28"/>
                <w:szCs w:val="28"/>
              </w:rPr>
              <w:t>400 с: ил.</w:t>
            </w:r>
            <w:r>
              <w:rPr>
                <w:iCs/>
                <w:sz w:val="28"/>
                <w:szCs w:val="28"/>
              </w:rPr>
              <w:t xml:space="preserve"> –</w:t>
            </w:r>
            <w:r>
              <w:rPr>
                <w:bCs/>
                <w:sz w:val="28"/>
                <w:szCs w:val="28"/>
              </w:rPr>
              <w:t xml:space="preserve"> (профессиональное образование).</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Л-9</w:t>
            </w:r>
          </w:p>
        </w:tc>
        <w:tc>
          <w:tcPr>
            <w:tcW w:w="8931" w:type="dxa"/>
            <w:tcBorders>
              <w:top w:val="single" w:sz="4" w:space="0" w:color="auto"/>
              <w:left w:val="single" w:sz="4" w:space="0" w:color="auto"/>
              <w:bottom w:val="single" w:sz="4" w:space="0" w:color="auto"/>
              <w:right w:val="nil"/>
            </w:tcBorders>
            <w:hideMark/>
          </w:tcPr>
          <w:p w:rsidR="00E31E6B" w:rsidRDefault="00E31E6B">
            <w:pPr>
              <w:jc w:val="both"/>
              <w:rPr>
                <w:sz w:val="28"/>
                <w:szCs w:val="28"/>
              </w:rPr>
            </w:pPr>
            <w:r>
              <w:rPr>
                <w:sz w:val="28"/>
                <w:szCs w:val="28"/>
              </w:rPr>
              <w:t>Каплина, С.А. Организация коммерческой деятельности. Учебное пособие / С.А. Каплина. – Ростов на Дону: «Феникс», 2002.</w:t>
            </w:r>
            <w:r>
              <w:rPr>
                <w:iCs/>
                <w:sz w:val="28"/>
                <w:szCs w:val="28"/>
              </w:rPr>
              <w:t xml:space="preserve"> – </w:t>
            </w:r>
            <w:r>
              <w:rPr>
                <w:sz w:val="28"/>
                <w:szCs w:val="28"/>
              </w:rPr>
              <w:t xml:space="preserve">416 с. </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Л-10</w:t>
            </w:r>
          </w:p>
        </w:tc>
        <w:tc>
          <w:tcPr>
            <w:tcW w:w="8931" w:type="dxa"/>
            <w:tcBorders>
              <w:top w:val="single" w:sz="4" w:space="0" w:color="auto"/>
              <w:left w:val="single" w:sz="4" w:space="0" w:color="auto"/>
              <w:bottom w:val="single" w:sz="4" w:space="0" w:color="auto"/>
              <w:right w:val="nil"/>
            </w:tcBorders>
            <w:hideMark/>
          </w:tcPr>
          <w:p w:rsidR="00E31E6B" w:rsidRDefault="00E3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Осипова Л.В. И.М. Синяева. Основы коммерческой деятельности: Учебник для вузов.- М.: Банки и биржи, ЮНИТИ,1997.</w:t>
            </w:r>
            <w:r>
              <w:rPr>
                <w:iCs/>
                <w:sz w:val="28"/>
                <w:szCs w:val="28"/>
              </w:rPr>
              <w:t xml:space="preserve"> – </w:t>
            </w:r>
            <w:r>
              <w:rPr>
                <w:bCs/>
                <w:sz w:val="28"/>
                <w:szCs w:val="28"/>
              </w:rPr>
              <w:t>324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Л-11</w:t>
            </w:r>
          </w:p>
        </w:tc>
        <w:tc>
          <w:tcPr>
            <w:tcW w:w="8931" w:type="dxa"/>
            <w:tcBorders>
              <w:top w:val="single" w:sz="4" w:space="0" w:color="auto"/>
              <w:left w:val="single" w:sz="4" w:space="0" w:color="auto"/>
              <w:bottom w:val="single" w:sz="4" w:space="0" w:color="auto"/>
              <w:right w:val="nil"/>
            </w:tcBorders>
            <w:hideMark/>
          </w:tcPr>
          <w:p w:rsidR="00E31E6B" w:rsidRDefault="00E3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Скоробогатова Т.Н. Логистика: Учебное пособие: 2-е изд.</w:t>
            </w:r>
            <w:r>
              <w:rPr>
                <w:iCs/>
                <w:sz w:val="28"/>
                <w:szCs w:val="28"/>
              </w:rPr>
              <w:t xml:space="preserve"> – </w:t>
            </w:r>
            <w:r>
              <w:rPr>
                <w:bCs/>
                <w:sz w:val="28"/>
                <w:szCs w:val="28"/>
              </w:rPr>
              <w:t>Симферополь.: ООО «ДиАйПи», 2005.</w:t>
            </w:r>
            <w:r>
              <w:rPr>
                <w:iCs/>
                <w:sz w:val="28"/>
                <w:szCs w:val="28"/>
              </w:rPr>
              <w:t xml:space="preserve"> – </w:t>
            </w:r>
            <w:r>
              <w:rPr>
                <w:bCs/>
                <w:sz w:val="28"/>
                <w:szCs w:val="28"/>
              </w:rPr>
              <w:t>116 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Л-12</w:t>
            </w:r>
          </w:p>
        </w:tc>
        <w:tc>
          <w:tcPr>
            <w:tcW w:w="8931" w:type="dxa"/>
            <w:tcBorders>
              <w:top w:val="single" w:sz="4" w:space="0" w:color="auto"/>
              <w:left w:val="single" w:sz="4" w:space="0" w:color="auto"/>
              <w:bottom w:val="single" w:sz="4" w:space="0" w:color="auto"/>
              <w:right w:val="nil"/>
            </w:tcBorders>
            <w:hideMark/>
          </w:tcPr>
          <w:p w:rsidR="00E31E6B" w:rsidRDefault="00E3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С.А. Вирабов. Складское и тарное хозяйство: Учеб. пособие.</w:t>
            </w:r>
            <w:r>
              <w:rPr>
                <w:iCs/>
                <w:sz w:val="28"/>
                <w:szCs w:val="28"/>
              </w:rPr>
              <w:t xml:space="preserve"> – </w:t>
            </w:r>
            <w:r>
              <w:rPr>
                <w:bCs/>
                <w:sz w:val="28"/>
                <w:szCs w:val="28"/>
              </w:rPr>
              <w:t>2-е изд., перераб. и доп.</w:t>
            </w:r>
            <w:r>
              <w:rPr>
                <w:iCs/>
                <w:sz w:val="28"/>
                <w:szCs w:val="28"/>
              </w:rPr>
              <w:t xml:space="preserve"> –</w:t>
            </w:r>
            <w:r>
              <w:rPr>
                <w:bCs/>
                <w:sz w:val="28"/>
                <w:szCs w:val="28"/>
              </w:rPr>
              <w:t>К.: Высшая школа. Головное изд-во, 1989.</w:t>
            </w:r>
            <w:r>
              <w:rPr>
                <w:iCs/>
                <w:sz w:val="28"/>
                <w:szCs w:val="28"/>
              </w:rPr>
              <w:t xml:space="preserve"> – </w:t>
            </w:r>
            <w:r>
              <w:rPr>
                <w:bCs/>
                <w:sz w:val="28"/>
                <w:szCs w:val="28"/>
              </w:rPr>
              <w:t>304 с.</w:t>
            </w:r>
          </w:p>
        </w:tc>
      </w:tr>
      <w:tr w:rsidR="00E31E6B" w:rsidTr="00E31E6B">
        <w:tc>
          <w:tcPr>
            <w:tcW w:w="1242" w:type="dxa"/>
            <w:tcBorders>
              <w:top w:val="single" w:sz="4" w:space="0" w:color="auto"/>
              <w:left w:val="nil"/>
              <w:bottom w:val="nil"/>
              <w:right w:val="single" w:sz="4" w:space="0" w:color="auto"/>
            </w:tcBorders>
            <w:hideMark/>
          </w:tcPr>
          <w:p w:rsidR="00E31E6B" w:rsidRDefault="00E31E6B">
            <w:pPr>
              <w:jc w:val="center"/>
              <w:rPr>
                <w:sz w:val="28"/>
                <w:szCs w:val="28"/>
              </w:rPr>
            </w:pPr>
            <w:r>
              <w:rPr>
                <w:sz w:val="28"/>
                <w:szCs w:val="28"/>
              </w:rPr>
              <w:t>Л-13</w:t>
            </w:r>
          </w:p>
        </w:tc>
        <w:tc>
          <w:tcPr>
            <w:tcW w:w="8931" w:type="dxa"/>
            <w:tcBorders>
              <w:top w:val="single" w:sz="4" w:space="0" w:color="auto"/>
              <w:left w:val="single" w:sz="4" w:space="0" w:color="auto"/>
              <w:bottom w:val="nil"/>
              <w:right w:val="nil"/>
            </w:tcBorders>
            <w:hideMark/>
          </w:tcPr>
          <w:p w:rsidR="00E31E6B" w:rsidRDefault="00E3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Г.М. Демичев. Складское и тарное хозяйство: Учеб. для студентов экон. спец. вузов.</w:t>
            </w:r>
            <w:r>
              <w:rPr>
                <w:iCs/>
                <w:sz w:val="28"/>
                <w:szCs w:val="28"/>
              </w:rPr>
              <w:t xml:space="preserve"> – </w:t>
            </w:r>
            <w:r>
              <w:rPr>
                <w:bCs/>
                <w:sz w:val="28"/>
                <w:szCs w:val="28"/>
              </w:rPr>
              <w:t>3-е изд., перераб.</w:t>
            </w:r>
            <w:r w:rsidR="00C303F0">
              <w:rPr>
                <w:bCs/>
                <w:sz w:val="28"/>
                <w:szCs w:val="28"/>
              </w:rPr>
              <w:t xml:space="preserve"> </w:t>
            </w:r>
            <w:r>
              <w:rPr>
                <w:bCs/>
                <w:sz w:val="28"/>
                <w:szCs w:val="28"/>
              </w:rPr>
              <w:t>и доп.</w:t>
            </w:r>
            <w:r>
              <w:rPr>
                <w:iCs/>
                <w:sz w:val="28"/>
                <w:szCs w:val="28"/>
              </w:rPr>
              <w:t xml:space="preserve"> – </w:t>
            </w:r>
            <w:r>
              <w:rPr>
                <w:bCs/>
                <w:sz w:val="28"/>
                <w:szCs w:val="28"/>
              </w:rPr>
              <w:t>М.:Высш.шк.,1990.</w:t>
            </w:r>
            <w:r>
              <w:rPr>
                <w:iCs/>
                <w:sz w:val="28"/>
                <w:szCs w:val="28"/>
              </w:rPr>
              <w:t xml:space="preserve"> – </w:t>
            </w:r>
            <w:r>
              <w:rPr>
                <w:bCs/>
                <w:sz w:val="28"/>
                <w:szCs w:val="28"/>
              </w:rPr>
              <w:t>192 с.</w:t>
            </w:r>
          </w:p>
        </w:tc>
      </w:tr>
    </w:tbl>
    <w:p w:rsidR="00204002" w:rsidRDefault="00204002" w:rsidP="00204002">
      <w:pPr>
        <w:ind w:firstLine="540"/>
        <w:jc w:val="both"/>
      </w:pPr>
    </w:p>
    <w:p w:rsidR="008C44D7" w:rsidRDefault="008C44D7" w:rsidP="00204002">
      <w:pPr>
        <w:ind w:firstLine="540"/>
        <w:jc w:val="both"/>
      </w:pPr>
    </w:p>
    <w:p w:rsidR="008928C7" w:rsidRDefault="008928C7" w:rsidP="00204002">
      <w:pPr>
        <w:ind w:firstLine="540"/>
        <w:jc w:val="both"/>
      </w:pPr>
    </w:p>
    <w:p w:rsidR="008928C7" w:rsidRDefault="008928C7" w:rsidP="00204002">
      <w:pPr>
        <w:ind w:firstLine="540"/>
        <w:jc w:val="both"/>
      </w:pPr>
    </w:p>
    <w:p w:rsidR="008928C7" w:rsidRDefault="008928C7" w:rsidP="00204002">
      <w:pPr>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931"/>
      </w:tblGrid>
      <w:tr w:rsidR="00E31E6B" w:rsidTr="00E31E6B">
        <w:tc>
          <w:tcPr>
            <w:tcW w:w="1242" w:type="dxa"/>
            <w:tcBorders>
              <w:top w:val="nil"/>
              <w:left w:val="nil"/>
              <w:bottom w:val="single" w:sz="4" w:space="0" w:color="auto"/>
              <w:right w:val="single" w:sz="4" w:space="0" w:color="auto"/>
            </w:tcBorders>
            <w:hideMark/>
          </w:tcPr>
          <w:p w:rsidR="00E31E6B" w:rsidRDefault="00E31E6B">
            <w:pPr>
              <w:jc w:val="center"/>
              <w:rPr>
                <w:rFonts w:ascii="Arial" w:hAnsi="Arial" w:cs="Arial"/>
                <w:b/>
                <w:i/>
                <w:sz w:val="28"/>
                <w:szCs w:val="28"/>
              </w:rPr>
            </w:pPr>
            <w:r>
              <w:rPr>
                <w:rFonts w:ascii="Arial" w:hAnsi="Arial" w:cs="Arial"/>
                <w:b/>
                <w:i/>
                <w:sz w:val="28"/>
                <w:szCs w:val="28"/>
              </w:rPr>
              <w:t>№ п/п</w:t>
            </w:r>
          </w:p>
        </w:tc>
        <w:tc>
          <w:tcPr>
            <w:tcW w:w="8931" w:type="dxa"/>
            <w:tcBorders>
              <w:top w:val="nil"/>
              <w:left w:val="single" w:sz="4" w:space="0" w:color="auto"/>
              <w:bottom w:val="single" w:sz="4" w:space="0" w:color="auto"/>
              <w:right w:val="nil"/>
            </w:tcBorders>
            <w:hideMark/>
          </w:tcPr>
          <w:p w:rsidR="00E31E6B" w:rsidRDefault="00E31E6B">
            <w:pPr>
              <w:jc w:val="center"/>
              <w:rPr>
                <w:rStyle w:val="FontStyle193"/>
                <w:b w:val="0"/>
                <w:sz w:val="28"/>
                <w:szCs w:val="28"/>
              </w:rPr>
            </w:pPr>
            <w:r>
              <w:rPr>
                <w:rFonts w:ascii="Arial" w:hAnsi="Arial" w:cs="Arial"/>
                <w:b/>
                <w:i/>
                <w:sz w:val="28"/>
                <w:szCs w:val="28"/>
              </w:rPr>
              <w:t>ИНТЕРНЕТ-РЕСУРС</w:t>
            </w:r>
          </w:p>
        </w:tc>
      </w:tr>
      <w:tr w:rsidR="00E31E6B" w:rsidTr="00E31E6B">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rPr>
            </w:pPr>
            <w:r>
              <w:rPr>
                <w:sz w:val="28"/>
                <w:szCs w:val="28"/>
              </w:rPr>
              <w:t>Л-14</w:t>
            </w:r>
          </w:p>
        </w:tc>
        <w:tc>
          <w:tcPr>
            <w:tcW w:w="8931" w:type="dxa"/>
            <w:tcBorders>
              <w:top w:val="single" w:sz="4" w:space="0" w:color="auto"/>
              <w:left w:val="single" w:sz="4" w:space="0" w:color="auto"/>
              <w:bottom w:val="single" w:sz="4" w:space="0" w:color="auto"/>
              <w:right w:val="nil"/>
            </w:tcBorders>
            <w:hideMark/>
          </w:tcPr>
          <w:p w:rsidR="00E31E6B" w:rsidRDefault="007D1082" w:rsidP="00E31E6B">
            <w:pPr>
              <w:pStyle w:val="Style2"/>
              <w:widowControl/>
              <w:spacing w:line="240" w:lineRule="auto"/>
              <w:jc w:val="both"/>
              <w:rPr>
                <w:rStyle w:val="FontStyle193"/>
                <w:b w:val="0"/>
                <w:bCs w:val="0"/>
                <w:sz w:val="28"/>
                <w:szCs w:val="28"/>
              </w:rPr>
            </w:pPr>
            <w:hyperlink r:id="rId22" w:history="1">
              <w:r w:rsidR="00E31E6B">
                <w:rPr>
                  <w:rStyle w:val="ac"/>
                  <w:sz w:val="28"/>
                  <w:szCs w:val="28"/>
                </w:rPr>
                <w:t>www.marketing.spb.ru</w:t>
              </w:r>
            </w:hyperlink>
          </w:p>
        </w:tc>
      </w:tr>
      <w:tr w:rsidR="00E31E6B" w:rsidTr="00E31E6B">
        <w:trPr>
          <w:trHeight w:val="71"/>
        </w:trPr>
        <w:tc>
          <w:tcPr>
            <w:tcW w:w="1242" w:type="dxa"/>
            <w:tcBorders>
              <w:top w:val="single" w:sz="4" w:space="0" w:color="auto"/>
              <w:left w:val="nil"/>
              <w:bottom w:val="single" w:sz="4" w:space="0" w:color="auto"/>
              <w:right w:val="single" w:sz="4" w:space="0" w:color="auto"/>
            </w:tcBorders>
            <w:hideMark/>
          </w:tcPr>
          <w:p w:rsidR="00E31E6B" w:rsidRDefault="00E31E6B">
            <w:pPr>
              <w:jc w:val="center"/>
              <w:rPr>
                <w:sz w:val="28"/>
                <w:szCs w:val="28"/>
                <w:lang w:eastAsia="en-US"/>
              </w:rPr>
            </w:pPr>
            <w:r>
              <w:rPr>
                <w:sz w:val="28"/>
                <w:szCs w:val="28"/>
                <w:lang w:eastAsia="en-US"/>
              </w:rPr>
              <w:t>Л-15</w:t>
            </w:r>
          </w:p>
        </w:tc>
        <w:tc>
          <w:tcPr>
            <w:tcW w:w="8931" w:type="dxa"/>
            <w:tcBorders>
              <w:top w:val="single" w:sz="4" w:space="0" w:color="auto"/>
              <w:left w:val="single" w:sz="4" w:space="0" w:color="auto"/>
              <w:bottom w:val="single" w:sz="4" w:space="0" w:color="auto"/>
              <w:right w:val="nil"/>
            </w:tcBorders>
            <w:hideMark/>
          </w:tcPr>
          <w:p w:rsidR="00E31E6B" w:rsidRDefault="007D1082" w:rsidP="00E31E6B">
            <w:pPr>
              <w:pStyle w:val="Style2"/>
              <w:widowControl/>
              <w:spacing w:line="240" w:lineRule="auto"/>
              <w:jc w:val="both"/>
              <w:rPr>
                <w:sz w:val="28"/>
                <w:szCs w:val="28"/>
              </w:rPr>
            </w:pPr>
            <w:hyperlink r:id="rId23" w:history="1">
              <w:r w:rsidR="00E31E6B">
                <w:rPr>
                  <w:rStyle w:val="ac"/>
                  <w:sz w:val="28"/>
                  <w:szCs w:val="28"/>
                </w:rPr>
                <w:t>www.cfin.ru</w:t>
              </w:r>
            </w:hyperlink>
          </w:p>
        </w:tc>
      </w:tr>
      <w:tr w:rsidR="00E31E6B" w:rsidTr="00E31E6B">
        <w:tc>
          <w:tcPr>
            <w:tcW w:w="1242" w:type="dxa"/>
            <w:tcBorders>
              <w:top w:val="single" w:sz="4" w:space="0" w:color="auto"/>
              <w:left w:val="nil"/>
              <w:bottom w:val="nil"/>
              <w:right w:val="single" w:sz="4" w:space="0" w:color="auto"/>
            </w:tcBorders>
            <w:hideMark/>
          </w:tcPr>
          <w:p w:rsidR="00E31E6B" w:rsidRDefault="00E31E6B">
            <w:pPr>
              <w:jc w:val="center"/>
              <w:rPr>
                <w:sz w:val="28"/>
                <w:szCs w:val="28"/>
              </w:rPr>
            </w:pPr>
            <w:r>
              <w:rPr>
                <w:sz w:val="28"/>
                <w:szCs w:val="28"/>
              </w:rPr>
              <w:t>Л-16</w:t>
            </w:r>
          </w:p>
        </w:tc>
        <w:tc>
          <w:tcPr>
            <w:tcW w:w="8931" w:type="dxa"/>
            <w:tcBorders>
              <w:top w:val="single" w:sz="4" w:space="0" w:color="auto"/>
              <w:left w:val="single" w:sz="4" w:space="0" w:color="auto"/>
              <w:bottom w:val="nil"/>
              <w:right w:val="nil"/>
            </w:tcBorders>
            <w:hideMark/>
          </w:tcPr>
          <w:p w:rsidR="00E31E6B" w:rsidRDefault="007D1082">
            <w:pPr>
              <w:pStyle w:val="aa"/>
              <w:jc w:val="both"/>
              <w:rPr>
                <w:rStyle w:val="FontStyle193"/>
                <w:b w:val="0"/>
                <w:bCs w:val="0"/>
                <w:sz w:val="28"/>
                <w:szCs w:val="28"/>
              </w:rPr>
            </w:pPr>
            <w:hyperlink r:id="rId24" w:history="1">
              <w:r w:rsidR="00E31E6B">
                <w:rPr>
                  <w:rStyle w:val="ac"/>
                  <w:sz w:val="28"/>
                  <w:szCs w:val="28"/>
                </w:rPr>
                <w:t>http://v8.1c.ru/trade/</w:t>
              </w:r>
            </w:hyperlink>
          </w:p>
        </w:tc>
      </w:tr>
    </w:tbl>
    <w:p w:rsidR="008928C7" w:rsidRDefault="008928C7"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C82216" w:rsidRDefault="00C82216" w:rsidP="00204002">
      <w:pPr>
        <w:ind w:firstLine="540"/>
        <w:jc w:val="both"/>
      </w:pPr>
    </w:p>
    <w:p w:rsidR="008928C7" w:rsidRDefault="008928C7" w:rsidP="008928C7">
      <w:pPr>
        <w:jc w:val="center"/>
        <w:rPr>
          <w:rFonts w:ascii="Arial" w:hAnsi="Arial" w:cs="Arial"/>
          <w:b/>
          <w:i/>
          <w:sz w:val="28"/>
          <w:szCs w:val="28"/>
        </w:rPr>
      </w:pPr>
      <w:r w:rsidRPr="008928C7">
        <w:rPr>
          <w:rFonts w:ascii="Arial" w:hAnsi="Arial" w:cs="Arial"/>
          <w:b/>
          <w:i/>
          <w:sz w:val="28"/>
          <w:szCs w:val="28"/>
          <w:lang w:val="en-US"/>
        </w:rPr>
        <w:lastRenderedPageBreak/>
        <w:t>V</w:t>
      </w:r>
      <w:r w:rsidRPr="008928C7">
        <w:rPr>
          <w:rFonts w:ascii="Arial" w:hAnsi="Arial" w:cs="Arial"/>
          <w:b/>
          <w:i/>
          <w:sz w:val="28"/>
          <w:szCs w:val="28"/>
        </w:rPr>
        <w:t>. ПРИЛОЖЕНИЕ</w:t>
      </w:r>
    </w:p>
    <w:p w:rsidR="009339AE" w:rsidRPr="009339AE" w:rsidRDefault="009339AE" w:rsidP="009339AE">
      <w:pPr>
        <w:jc w:val="center"/>
        <w:rPr>
          <w:rStyle w:val="a9"/>
          <w:sz w:val="12"/>
          <w:szCs w:val="12"/>
        </w:rPr>
      </w:pPr>
    </w:p>
    <w:p w:rsidR="009339AE" w:rsidRDefault="009339AE" w:rsidP="009339AE">
      <w:pPr>
        <w:jc w:val="center"/>
        <w:rPr>
          <w:rStyle w:val="a9"/>
        </w:rPr>
      </w:pPr>
      <w:r>
        <w:rPr>
          <w:rStyle w:val="a9"/>
        </w:rPr>
        <w:t>ПРИЛОЖЕНИЕ № 1</w:t>
      </w:r>
    </w:p>
    <w:p w:rsidR="009339AE" w:rsidRDefault="009339AE" w:rsidP="009339AE">
      <w:pPr>
        <w:jc w:val="center"/>
      </w:pPr>
      <w:r w:rsidRPr="009339AE">
        <w:rPr>
          <w:b/>
          <w:bCs/>
        </w:rPr>
        <w:t xml:space="preserve">Товарно-транспортная накладная форма № 1-Т от  2011 года </w:t>
      </w:r>
      <w:r>
        <w:rPr>
          <w:bCs/>
        </w:rPr>
        <w:t>(на 2-х страницах)</w:t>
      </w:r>
    </w:p>
    <w:p w:rsidR="009339AE" w:rsidRDefault="009339AE" w:rsidP="009339AE">
      <w:pPr>
        <w:pStyle w:val="afe"/>
        <w:rPr>
          <w:rFonts w:ascii="Times New Roman" w:hAnsi="Times New Roman" w:cs="Times New Roman"/>
          <w:sz w:val="16"/>
          <w:szCs w:val="16"/>
        </w:rPr>
      </w:pPr>
      <w:r>
        <w:rPr>
          <w:rFonts w:ascii="Times New Roman" w:hAnsi="Times New Roman" w:cs="Times New Roman"/>
          <w:sz w:val="16"/>
          <w:szCs w:val="16"/>
        </w:rPr>
        <w:t>Приложение № 4</w:t>
      </w:r>
    </w:p>
    <w:p w:rsidR="009339AE" w:rsidRDefault="009339AE" w:rsidP="009339AE">
      <w:pPr>
        <w:jc w:val="right"/>
        <w:rPr>
          <w:sz w:val="16"/>
          <w:szCs w:val="16"/>
        </w:rPr>
      </w:pPr>
      <w:r>
        <w:rPr>
          <w:sz w:val="16"/>
          <w:szCs w:val="16"/>
        </w:rPr>
        <w:t>к Правилам перевозок грузов автомобильным транспортом,</w:t>
      </w:r>
    </w:p>
    <w:p w:rsidR="009339AE" w:rsidRDefault="009339AE" w:rsidP="009339AE">
      <w:pPr>
        <w:jc w:val="right"/>
        <w:rPr>
          <w:sz w:val="16"/>
          <w:szCs w:val="16"/>
        </w:rPr>
      </w:pPr>
      <w:r>
        <w:rPr>
          <w:sz w:val="16"/>
          <w:szCs w:val="16"/>
        </w:rPr>
        <w:t>утв</w:t>
      </w:r>
      <w:r>
        <w:rPr>
          <w:color w:val="000000"/>
          <w:sz w:val="16"/>
          <w:szCs w:val="16"/>
        </w:rPr>
        <w:t xml:space="preserve">. </w:t>
      </w:r>
      <w:hyperlink r:id="rId25" w:history="1">
        <w:r>
          <w:rPr>
            <w:rStyle w:val="ac"/>
            <w:color w:val="000000"/>
            <w:sz w:val="16"/>
            <w:szCs w:val="16"/>
          </w:rPr>
          <w:t>постановлением Правительства РФ от 15 апреля 2011 г. № 272</w:t>
        </w:r>
      </w:hyperlink>
    </w:p>
    <w:p w:rsidR="009339AE" w:rsidRDefault="009339AE" w:rsidP="009339AE">
      <w:pPr>
        <w:jc w:val="both"/>
        <w:rPr>
          <w:sz w:val="12"/>
          <w:szCs w:val="12"/>
        </w:rPr>
      </w:pPr>
    </w:p>
    <w:p w:rsidR="009339AE" w:rsidRDefault="007D1082" w:rsidP="009339AE">
      <w:pPr>
        <w:jc w:val="center"/>
        <w:rPr>
          <w:color w:val="000000"/>
          <w:sz w:val="26"/>
          <w:szCs w:val="26"/>
        </w:rPr>
      </w:pPr>
      <w:hyperlink r:id="rId26" w:history="1">
        <w:r w:rsidR="009339AE">
          <w:rPr>
            <w:rStyle w:val="ac"/>
            <w:b/>
            <w:bCs/>
            <w:caps/>
            <w:color w:val="000000"/>
            <w:sz w:val="26"/>
            <w:szCs w:val="26"/>
          </w:rPr>
          <w:t>Транспортная накладная</w:t>
        </w:r>
      </w:hyperlink>
    </w:p>
    <w:p w:rsidR="009339AE" w:rsidRDefault="009339AE" w:rsidP="009339AE">
      <w:pPr>
        <w:jc w:val="both"/>
        <w:rPr>
          <w:sz w:val="12"/>
          <w:szCs w:val="12"/>
        </w:rPr>
      </w:pPr>
    </w:p>
    <w:tbl>
      <w:tblPr>
        <w:tblW w:w="10206" w:type="dxa"/>
        <w:tblCellMar>
          <w:left w:w="0" w:type="dxa"/>
          <w:right w:w="0" w:type="dxa"/>
        </w:tblCellMar>
        <w:tblLook w:val="01E0" w:firstRow="1" w:lastRow="1" w:firstColumn="1" w:lastColumn="1" w:noHBand="0" w:noVBand="0"/>
      </w:tblPr>
      <w:tblGrid>
        <w:gridCol w:w="1302"/>
        <w:gridCol w:w="3654"/>
        <w:gridCol w:w="140"/>
        <w:gridCol w:w="154"/>
        <w:gridCol w:w="545"/>
        <w:gridCol w:w="2590"/>
        <w:gridCol w:w="504"/>
        <w:gridCol w:w="1317"/>
      </w:tblGrid>
      <w:tr w:rsidR="009339AE" w:rsidRPr="00AD48C6" w:rsidTr="00AD48C6">
        <w:trPr>
          <w:trHeight w:val="135"/>
        </w:trPr>
        <w:tc>
          <w:tcPr>
            <w:tcW w:w="5096" w:type="dxa"/>
            <w:gridSpan w:val="3"/>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5110" w:type="dxa"/>
            <w:gridSpan w:val="5"/>
            <w:tcBorders>
              <w:top w:val="nil"/>
              <w:left w:val="single" w:sz="4" w:space="0" w:color="auto"/>
              <w:bottom w:val="nil"/>
              <w:right w:val="nil"/>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Заказ (заявка)</w:t>
            </w:r>
          </w:p>
        </w:tc>
      </w:tr>
      <w:tr w:rsidR="009339AE" w:rsidRPr="00AD48C6" w:rsidTr="00AD48C6">
        <w:tc>
          <w:tcPr>
            <w:tcW w:w="1302" w:type="dxa"/>
            <w:tcBorders>
              <w:top w:val="nil"/>
              <w:left w:val="nil"/>
              <w:bottom w:val="single" w:sz="4" w:space="0" w:color="auto"/>
              <w:right w:val="nil"/>
            </w:tcBorders>
            <w:shd w:val="clear" w:color="auto" w:fill="auto"/>
            <w:vAlign w:val="bottom"/>
            <w:hideMark/>
          </w:tcPr>
          <w:p w:rsidR="009339AE" w:rsidRPr="00AD48C6" w:rsidRDefault="009339AE" w:rsidP="00AD48C6">
            <w:pPr>
              <w:tabs>
                <w:tab w:val="left" w:pos="12474"/>
              </w:tabs>
              <w:autoSpaceDE w:val="0"/>
              <w:autoSpaceDN w:val="0"/>
              <w:rPr>
                <w:sz w:val="20"/>
                <w:szCs w:val="20"/>
              </w:rPr>
            </w:pPr>
            <w:r w:rsidRPr="00AD48C6">
              <w:rPr>
                <w:sz w:val="20"/>
                <w:szCs w:val="20"/>
              </w:rPr>
              <w:t>Экземпляр</w:t>
            </w:r>
            <w:r w:rsidRPr="00AD48C6">
              <w:rPr>
                <w:sz w:val="20"/>
                <w:szCs w:val="20"/>
                <w:lang w:val="en-US"/>
              </w:rPr>
              <w:t xml:space="preserve"> </w:t>
            </w:r>
            <w:r w:rsidRPr="00AD48C6">
              <w:rPr>
                <w:sz w:val="20"/>
                <w:szCs w:val="20"/>
              </w:rPr>
              <w:t>№</w:t>
            </w:r>
          </w:p>
        </w:tc>
        <w:tc>
          <w:tcPr>
            <w:tcW w:w="3794" w:type="dxa"/>
            <w:gridSpan w:val="2"/>
            <w:tcBorders>
              <w:top w:val="nil"/>
              <w:left w:val="nil"/>
              <w:bottom w:val="single" w:sz="4" w:space="0" w:color="auto"/>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699" w:type="dxa"/>
            <w:gridSpan w:val="2"/>
            <w:tcBorders>
              <w:top w:val="nil"/>
              <w:left w:val="single" w:sz="4" w:space="0" w:color="auto"/>
              <w:bottom w:val="single" w:sz="4" w:space="0" w:color="auto"/>
              <w:right w:val="nil"/>
            </w:tcBorders>
            <w:shd w:val="clear" w:color="auto" w:fill="auto"/>
            <w:vAlign w:val="bottom"/>
            <w:hideMark/>
          </w:tcPr>
          <w:p w:rsidR="009339AE" w:rsidRPr="00AD48C6" w:rsidRDefault="009339AE" w:rsidP="00AD48C6">
            <w:pPr>
              <w:tabs>
                <w:tab w:val="left" w:pos="12474"/>
              </w:tabs>
              <w:autoSpaceDE w:val="0"/>
              <w:autoSpaceDN w:val="0"/>
              <w:ind w:left="113"/>
              <w:rPr>
                <w:sz w:val="20"/>
                <w:szCs w:val="20"/>
              </w:rPr>
            </w:pPr>
            <w:r w:rsidRPr="00AD48C6">
              <w:rPr>
                <w:sz w:val="20"/>
                <w:szCs w:val="20"/>
              </w:rPr>
              <w:t>Дата</w:t>
            </w:r>
          </w:p>
        </w:tc>
        <w:tc>
          <w:tcPr>
            <w:tcW w:w="2590" w:type="dxa"/>
            <w:tcBorders>
              <w:top w:val="nil"/>
              <w:left w:val="nil"/>
              <w:bottom w:val="single" w:sz="4" w:space="0" w:color="auto"/>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504" w:type="dxa"/>
            <w:tcBorders>
              <w:top w:val="nil"/>
              <w:left w:val="single" w:sz="4" w:space="0" w:color="auto"/>
              <w:bottom w:val="single" w:sz="4" w:space="0" w:color="auto"/>
              <w:right w:val="nil"/>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w:t>
            </w:r>
          </w:p>
        </w:tc>
        <w:tc>
          <w:tcPr>
            <w:tcW w:w="1317"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96" w:type="dxa"/>
            <w:gridSpan w:val="3"/>
            <w:tcBorders>
              <w:top w:val="single" w:sz="4" w:space="0" w:color="auto"/>
              <w:left w:val="nil"/>
              <w:bottom w:val="nil"/>
              <w:right w:val="single" w:sz="4" w:space="0" w:color="auto"/>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1. Грузоотправитель</w:t>
            </w:r>
          </w:p>
        </w:tc>
        <w:tc>
          <w:tcPr>
            <w:tcW w:w="5110" w:type="dxa"/>
            <w:gridSpan w:val="5"/>
            <w:tcBorders>
              <w:top w:val="single" w:sz="4" w:space="0" w:color="auto"/>
              <w:left w:val="single" w:sz="4" w:space="0" w:color="auto"/>
              <w:bottom w:val="nil"/>
              <w:right w:val="nil"/>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2. Грузополучатель</w:t>
            </w:r>
          </w:p>
        </w:tc>
      </w:tr>
      <w:tr w:rsidR="009339AE" w:rsidRPr="00AD48C6" w:rsidTr="00AD48C6">
        <w:tc>
          <w:tcPr>
            <w:tcW w:w="4956" w:type="dxa"/>
            <w:gridSpan w:val="2"/>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gridSpan w:val="4"/>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gridSpan w:val="2"/>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адрес места жительства, данные о средствах связи — для физического лица,</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gridSpan w:val="4"/>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адрес места жительства, данные о средствах связи — для физического лица,</w:t>
            </w:r>
          </w:p>
        </w:tc>
      </w:tr>
      <w:tr w:rsidR="009339AE" w:rsidRPr="00AD48C6" w:rsidTr="00AD48C6">
        <w:tc>
          <w:tcPr>
            <w:tcW w:w="4956" w:type="dxa"/>
            <w:gridSpan w:val="2"/>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gridSpan w:val="4"/>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gridSpan w:val="2"/>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полное наименование, адрес места нахождения — для юридического лица)</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gridSpan w:val="4"/>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полное наименование, адрес места нахождения — для юридического лица)</w:t>
            </w:r>
          </w:p>
        </w:tc>
      </w:tr>
      <w:tr w:rsidR="009339AE" w:rsidRPr="00AD48C6" w:rsidTr="00AD48C6">
        <w:tc>
          <w:tcPr>
            <w:tcW w:w="4956" w:type="dxa"/>
            <w:gridSpan w:val="2"/>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gridSpan w:val="4"/>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gridSpan w:val="2"/>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данные о средствах связи лица, ответственного за перевозку)</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gridSpan w:val="4"/>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данные о средствах связи лица, ответственного за перевозку)</w:t>
            </w:r>
          </w:p>
        </w:tc>
      </w:tr>
    </w:tbl>
    <w:p w:rsidR="009339AE" w:rsidRDefault="009339AE" w:rsidP="009339AE">
      <w:pPr>
        <w:rPr>
          <w:sz w:val="12"/>
          <w:szCs w:val="12"/>
        </w:rPr>
      </w:pPr>
    </w:p>
    <w:p w:rsidR="009339AE" w:rsidRDefault="009339AE" w:rsidP="009339AE">
      <w:pPr>
        <w:jc w:val="center"/>
        <w:rPr>
          <w:sz w:val="20"/>
          <w:szCs w:val="20"/>
        </w:rPr>
      </w:pPr>
      <w:r>
        <w:rPr>
          <w:sz w:val="20"/>
          <w:szCs w:val="20"/>
        </w:rPr>
        <w:t>3. Наименование груза</w:t>
      </w:r>
    </w:p>
    <w:p w:rsidR="009339AE" w:rsidRDefault="009339AE" w:rsidP="009339AE">
      <w:pPr>
        <w:rPr>
          <w:sz w:val="4"/>
          <w:szCs w:val="4"/>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(отгрузочное наименование груза (для опасных грузов - в соответствии с ДОПОГ, для скоропортящихся грузов — в соответствии с СПС), его состояние и другая необходимая информация о грузе))</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(количество грузовых мест, маркировка, вид тары и способ упаковки)</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(масса нетто (брутто) грузовых мест в килограммах, размеры (высота, ширина и длина) в метрах, объем грузовых мест в кубических метрах)</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(в случае перевозки опасного груза — информация по каждому опасному веществу, материалу или изделию в соответствии с пунктом 5.4.1. ДОПОГ)</w:t>
            </w:r>
          </w:p>
        </w:tc>
      </w:tr>
    </w:tbl>
    <w:p w:rsidR="009339AE" w:rsidRDefault="009339AE" w:rsidP="009339AE">
      <w:pPr>
        <w:rPr>
          <w:sz w:val="12"/>
          <w:szCs w:val="12"/>
        </w:rPr>
      </w:pPr>
    </w:p>
    <w:p w:rsidR="009339AE" w:rsidRDefault="009339AE" w:rsidP="009339AE">
      <w:pPr>
        <w:jc w:val="center"/>
        <w:rPr>
          <w:sz w:val="20"/>
          <w:szCs w:val="20"/>
        </w:rPr>
      </w:pPr>
      <w:r>
        <w:rPr>
          <w:sz w:val="20"/>
          <w:szCs w:val="20"/>
        </w:rPr>
        <w:t>4</w:t>
      </w:r>
      <w:r>
        <w:rPr>
          <w:color w:val="000000"/>
          <w:sz w:val="20"/>
          <w:szCs w:val="20"/>
        </w:rPr>
        <w:t>. </w:t>
      </w:r>
      <w:hyperlink r:id="rId27" w:history="1">
        <w:r>
          <w:rPr>
            <w:rStyle w:val="ac"/>
            <w:color w:val="000000"/>
            <w:sz w:val="20"/>
            <w:szCs w:val="20"/>
          </w:rPr>
          <w:t>Сопроводительные документы на груз</w:t>
        </w:r>
      </w:hyperlink>
    </w:p>
    <w:p w:rsidR="009339AE" w:rsidRDefault="009339AE" w:rsidP="009339AE">
      <w:pPr>
        <w:rPr>
          <w:sz w:val="4"/>
          <w:szCs w:val="4"/>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(перечень прилагаемых к транспортной накладной документов, предусмотренных ДОПОГ, санитарными, таможенными, карантинными, иными правилами в соответствии с законодательством Российской Федерации)</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(перечень прилагаемых к грузу сертификатов, паспортов качества, удостоверений, разрешений, инструкций, товарораспорядительных и других документов, наличие которых установлено законодательством Российской Федерации)</w:t>
            </w:r>
          </w:p>
        </w:tc>
      </w:tr>
    </w:tbl>
    <w:p w:rsidR="009339AE" w:rsidRDefault="009339AE" w:rsidP="009339AE">
      <w:pPr>
        <w:rPr>
          <w:sz w:val="12"/>
          <w:szCs w:val="12"/>
        </w:rPr>
      </w:pPr>
    </w:p>
    <w:p w:rsidR="009339AE" w:rsidRDefault="009339AE" w:rsidP="009339AE">
      <w:pPr>
        <w:jc w:val="center"/>
        <w:rPr>
          <w:sz w:val="20"/>
          <w:szCs w:val="20"/>
        </w:rPr>
      </w:pPr>
      <w:r>
        <w:rPr>
          <w:sz w:val="20"/>
          <w:szCs w:val="20"/>
        </w:rPr>
        <w:t>5. Указания грузоотправителя</w:t>
      </w:r>
    </w:p>
    <w:p w:rsidR="009339AE" w:rsidRDefault="009339AE" w:rsidP="009339AE">
      <w:pPr>
        <w:adjustRightInd w:val="0"/>
        <w:jc w:val="both"/>
        <w:rPr>
          <w:sz w:val="4"/>
          <w:szCs w:val="4"/>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autoSpaceDE w:val="0"/>
              <w:autoSpaceDN w:val="0"/>
              <w:jc w:val="center"/>
              <w:rPr>
                <w:sz w:val="13"/>
                <w:szCs w:val="13"/>
              </w:rPr>
            </w:pPr>
            <w:r w:rsidRPr="00AD48C6">
              <w:rPr>
                <w:sz w:val="13"/>
                <w:szCs w:val="13"/>
              </w:rPr>
              <w:t>(параметры транспортного средства, необходимые для перевозки груза (тип, марка, грузоподъемность, вместимость и др.))</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autoSpaceDE w:val="0"/>
              <w:autoSpaceDN w:val="0"/>
              <w:jc w:val="center"/>
              <w:rPr>
                <w:sz w:val="13"/>
                <w:szCs w:val="13"/>
              </w:rPr>
            </w:pPr>
            <w:r w:rsidRPr="00AD48C6">
              <w:rPr>
                <w:sz w:val="13"/>
                <w:szCs w:val="13"/>
              </w:rP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autoSpaceDE w:val="0"/>
              <w:autoSpaceDN w:val="0"/>
              <w:jc w:val="center"/>
              <w:rPr>
                <w:sz w:val="13"/>
                <w:szCs w:val="13"/>
              </w:rPr>
            </w:pPr>
            <w:r w:rsidRPr="00AD48C6">
              <w:rPr>
                <w:sz w:val="13"/>
                <w:szCs w:val="13"/>
              </w:rP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w:t>
            </w:r>
          </w:p>
        </w:tc>
      </w:tr>
    </w:tbl>
    <w:p w:rsidR="009339AE" w:rsidRDefault="009339AE" w:rsidP="009339AE">
      <w:pPr>
        <w:adjustRightInd w:val="0"/>
        <w:jc w:val="both"/>
        <w:rPr>
          <w:sz w:val="12"/>
          <w:szCs w:val="12"/>
        </w:rPr>
      </w:pPr>
    </w:p>
    <w:tbl>
      <w:tblPr>
        <w:tblW w:w="10206" w:type="dxa"/>
        <w:tblCellMar>
          <w:left w:w="0" w:type="dxa"/>
          <w:right w:w="0" w:type="dxa"/>
        </w:tblCellMar>
        <w:tblLook w:val="01E0" w:firstRow="1" w:lastRow="1" w:firstColumn="1" w:lastColumn="1" w:noHBand="0" w:noVBand="0"/>
      </w:tblPr>
      <w:tblGrid>
        <w:gridCol w:w="4956"/>
        <w:gridCol w:w="140"/>
        <w:gridCol w:w="154"/>
        <w:gridCol w:w="4956"/>
      </w:tblGrid>
      <w:tr w:rsidR="009339AE" w:rsidRPr="00AD48C6" w:rsidTr="00AD48C6">
        <w:tc>
          <w:tcPr>
            <w:tcW w:w="5096" w:type="dxa"/>
            <w:gridSpan w:val="2"/>
            <w:tcBorders>
              <w:top w:val="nil"/>
              <w:left w:val="nil"/>
              <w:bottom w:val="nil"/>
              <w:right w:val="single" w:sz="4" w:space="0" w:color="auto"/>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6. Прием груза</w:t>
            </w:r>
          </w:p>
        </w:tc>
        <w:tc>
          <w:tcPr>
            <w:tcW w:w="5110" w:type="dxa"/>
            <w:gridSpan w:val="2"/>
            <w:tcBorders>
              <w:top w:val="nil"/>
              <w:left w:val="single" w:sz="4" w:space="0" w:color="auto"/>
              <w:bottom w:val="nil"/>
              <w:right w:val="nil"/>
            </w:tcBorders>
            <w:shd w:val="clear" w:color="auto" w:fill="auto"/>
            <w:vAlign w:val="bottom"/>
            <w:hideMark/>
          </w:tcPr>
          <w:p w:rsidR="009339AE" w:rsidRPr="00AD48C6" w:rsidRDefault="009339AE" w:rsidP="00AD48C6">
            <w:pPr>
              <w:tabs>
                <w:tab w:val="left" w:pos="12474"/>
              </w:tabs>
              <w:autoSpaceDE w:val="0"/>
              <w:autoSpaceDN w:val="0"/>
              <w:jc w:val="center"/>
              <w:rPr>
                <w:sz w:val="20"/>
                <w:szCs w:val="20"/>
              </w:rPr>
            </w:pPr>
            <w:r w:rsidRPr="00AD48C6">
              <w:rPr>
                <w:sz w:val="20"/>
                <w:szCs w:val="20"/>
              </w:rPr>
              <w:t>7. Сдача груза</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autoSpaceDE w:val="0"/>
              <w:autoSpaceDN w:val="0"/>
              <w:jc w:val="center"/>
              <w:rPr>
                <w:b/>
                <w:bCs/>
                <w:color w:val="FF9900"/>
                <w:sz w:val="16"/>
                <w:szCs w:val="16"/>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autoSpaceDE w:val="0"/>
              <w:autoSpaceDN w:val="0"/>
              <w:jc w:val="center"/>
              <w:rPr>
                <w:b/>
                <w:bCs/>
                <w:color w:val="FF9900"/>
                <w:sz w:val="16"/>
                <w:szCs w:val="16"/>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(адрес места погрузки)</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(адрес места погрузки)</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b/>
                <w:color w:val="FF6600"/>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b/>
                <w:color w:val="FF6600"/>
                <w:sz w:val="20"/>
                <w:szCs w:val="20"/>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(дата и время подачи транспортного средства под погрузку)</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(дата и время подачи транспортного средства под выгрузку)</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(фактические дата и время прибытия)</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(фактические дата и время прибытия)</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(фактическое состояние груза, тары, упаковки, маркировки и опломбирования)</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(фактическое состояние груза, тары, упаковки, маркировки и опломбирования)</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(масса груза, количество грузовых мест)</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(масса груза, количество грузовых мест)</w:t>
            </w:r>
          </w:p>
        </w:tc>
      </w:tr>
      <w:tr w:rsidR="009339AE" w:rsidRPr="00AD48C6" w:rsidTr="00AD48C6">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0"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(подпись и оттиск печати грузоотправителя (при наличии) подпись водителя, принявшего груз)</w:t>
            </w:r>
          </w:p>
        </w:tc>
        <w:tc>
          <w:tcPr>
            <w:tcW w:w="140"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(подпись и оттиск печати грузополучателя (при наличии) подпись водителя, принявшего груз)</w:t>
            </w:r>
          </w:p>
        </w:tc>
      </w:tr>
    </w:tbl>
    <w:p w:rsidR="009339AE" w:rsidRDefault="009339AE" w:rsidP="009339AE">
      <w:pPr>
        <w:adjustRightInd w:val="0"/>
        <w:jc w:val="both"/>
        <w:rPr>
          <w:sz w:val="12"/>
          <w:szCs w:val="12"/>
        </w:rPr>
      </w:pPr>
    </w:p>
    <w:p w:rsidR="009339AE" w:rsidRDefault="009339AE" w:rsidP="009339AE">
      <w:pPr>
        <w:jc w:val="center"/>
        <w:rPr>
          <w:sz w:val="20"/>
          <w:szCs w:val="20"/>
        </w:rPr>
      </w:pPr>
      <w:r>
        <w:rPr>
          <w:sz w:val="20"/>
          <w:szCs w:val="20"/>
        </w:rPr>
        <w:t>8. Условия перевозки</w:t>
      </w:r>
    </w:p>
    <w:p w:rsidR="009339AE" w:rsidRDefault="009339AE" w:rsidP="009339AE">
      <w:pPr>
        <w:rPr>
          <w:sz w:val="4"/>
          <w:szCs w:val="4"/>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(сроки, по истечении которых грузоотправитель и грузополучатель вправе считать груз утраченным, форма уведомления о проведении экспертизы для определения размера фактических недостачи, повреждения (порчи) груза)</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(размер платы и предельный срок хранения груза в терминале перевозчика, сроки погрузки (выгрузки) грузов, порядок предоставления и установки приспособлений, необходимых для погрузки, выгрузки и перевозки груза)</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(масса груза и способ ее определения, сведения об опломбировании крытых транспортных средств и контейнеров)</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(порядок выполнения погрузо-разгрузочных работ, работ по промывке и дезинфекции транспортных средств)</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(размер штрафа за невывоз груза по вине перевозчика, несвоевременное предоставление транспортного средства, контейнера, просрочку доставки груза, порядок исчисления срока просрочки)</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(размер штрафа за непредъявление для перевозки груза, за задержку (простой) транспортных средств, поданных под погрузку, выгрузку, за простой специализированных транспортных средств, за задержку (простой) контейнеров)</w:t>
            </w:r>
          </w:p>
        </w:tc>
      </w:tr>
    </w:tbl>
    <w:p w:rsidR="009339AE" w:rsidRDefault="009339AE" w:rsidP="009339AE">
      <w:pPr>
        <w:adjustRightInd w:val="0"/>
        <w:jc w:val="both"/>
        <w:rPr>
          <w:sz w:val="12"/>
          <w:szCs w:val="12"/>
        </w:rPr>
      </w:pPr>
    </w:p>
    <w:p w:rsidR="009339AE" w:rsidRDefault="009339AE" w:rsidP="009339AE">
      <w:pPr>
        <w:jc w:val="center"/>
        <w:rPr>
          <w:sz w:val="20"/>
          <w:szCs w:val="20"/>
        </w:rPr>
      </w:pPr>
      <w:r>
        <w:rPr>
          <w:sz w:val="20"/>
          <w:szCs w:val="20"/>
        </w:rPr>
        <w:lastRenderedPageBreak/>
        <w:t>9. Информация о принятии заказа (заявки) к исполнению</w:t>
      </w:r>
    </w:p>
    <w:p w:rsidR="009339AE" w:rsidRDefault="009339AE" w:rsidP="009339AE">
      <w:pPr>
        <w:adjustRightInd w:val="0"/>
        <w:jc w:val="both"/>
        <w:rPr>
          <w:sz w:val="4"/>
          <w:szCs w:val="4"/>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(дата принятия заказа (заявки) к исполнению — фамилия, имя, отчество, должность лица, принявшего заказ (заявку)  к исполнению, оттиск печати (при наличии), подпись)</w:t>
            </w:r>
          </w:p>
        </w:tc>
      </w:tr>
      <w:tr w:rsidR="009339AE" w:rsidRPr="00AD48C6" w:rsidTr="00AD48C6">
        <w:trPr>
          <w:trHeight w:val="80"/>
        </w:trPr>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bl>
    <w:p w:rsidR="009339AE" w:rsidRDefault="009339AE" w:rsidP="009339AE">
      <w:pPr>
        <w:adjustRightInd w:val="0"/>
        <w:jc w:val="both"/>
        <w:rPr>
          <w:sz w:val="2"/>
          <w:szCs w:val="2"/>
        </w:rPr>
      </w:pPr>
    </w:p>
    <w:p w:rsidR="009339AE" w:rsidRDefault="009339AE" w:rsidP="009339AE">
      <w:pPr>
        <w:jc w:val="center"/>
        <w:rPr>
          <w:sz w:val="20"/>
          <w:szCs w:val="20"/>
        </w:rPr>
      </w:pPr>
      <w:r>
        <w:rPr>
          <w:sz w:val="20"/>
          <w:szCs w:val="20"/>
        </w:rPr>
        <w:t>10. Перевозчик</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5082"/>
        <w:gridCol w:w="154"/>
        <w:gridCol w:w="168"/>
        <w:gridCol w:w="4802"/>
      </w:tblGrid>
      <w:tr w:rsidR="009339AE" w:rsidRPr="00AD48C6" w:rsidTr="00AD48C6">
        <w:tc>
          <w:tcPr>
            <w:tcW w:w="508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8"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0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8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адрес места жительства — для физического лица,</w:t>
            </w:r>
          </w:p>
        </w:tc>
        <w:tc>
          <w:tcPr>
            <w:tcW w:w="154"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8"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80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данные о средствах связи (при их наличии) водителя (водителей),</w:t>
            </w:r>
          </w:p>
        </w:tc>
      </w:tr>
      <w:tr w:rsidR="009339AE" w:rsidRPr="00AD48C6" w:rsidTr="00AD48C6">
        <w:tc>
          <w:tcPr>
            <w:tcW w:w="508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8"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0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8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наименование и адрес места нахождения — для юридического лица)</w:t>
            </w:r>
          </w:p>
        </w:tc>
        <w:tc>
          <w:tcPr>
            <w:tcW w:w="154"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8"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80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сведения о путевом листе (листах))</w:t>
            </w:r>
          </w:p>
        </w:tc>
      </w:tr>
      <w:tr w:rsidR="009339AE" w:rsidRPr="00AD48C6" w:rsidTr="00AD48C6">
        <w:tc>
          <w:tcPr>
            <w:tcW w:w="508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8"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0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8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(фамилия, имя, отчество лица, ответственного за перевозку, данные о средствах связи)</w:t>
            </w:r>
          </w:p>
        </w:tc>
        <w:tc>
          <w:tcPr>
            <w:tcW w:w="154"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8"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802" w:type="dxa"/>
            <w:tcBorders>
              <w:top w:val="single" w:sz="4" w:space="0" w:color="auto"/>
              <w:left w:val="nil"/>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11. Транспортное средство</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5096"/>
        <w:gridCol w:w="154"/>
        <w:gridCol w:w="154"/>
        <w:gridCol w:w="4802"/>
      </w:tblGrid>
      <w:tr w:rsidR="009339AE" w:rsidRPr="00AD48C6" w:rsidTr="00AD48C6">
        <w:tc>
          <w:tcPr>
            <w:tcW w:w="509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0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9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(количество, тип, марка, грузоподъемность в тоннах, вместимость в кубических метрах)</w:t>
            </w:r>
          </w:p>
        </w:tc>
        <w:tc>
          <w:tcPr>
            <w:tcW w:w="154"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54"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480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(регистрационные номера)</w:t>
            </w:r>
          </w:p>
        </w:tc>
      </w:tr>
      <w:tr w:rsidR="009339AE" w:rsidRPr="00AD48C6" w:rsidTr="00AD48C6">
        <w:tc>
          <w:tcPr>
            <w:tcW w:w="509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54"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0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12. Оговорки и замечания перевозчика</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5096"/>
        <w:gridCol w:w="147"/>
        <w:gridCol w:w="147"/>
        <w:gridCol w:w="4816"/>
      </w:tblGrid>
      <w:tr w:rsidR="009339AE" w:rsidRPr="00AD48C6" w:rsidTr="00AD48C6">
        <w:tc>
          <w:tcPr>
            <w:tcW w:w="509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7"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7"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1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9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(фактическое состояние груза, тары, упаковки, маркировки и опломбирования при приеме груза)</w:t>
            </w:r>
          </w:p>
        </w:tc>
        <w:tc>
          <w:tcPr>
            <w:tcW w:w="147"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147"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481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(фактическое состояние груза, тары, упаковки, маркировки и опломбирования при сдаче груза)</w:t>
            </w:r>
          </w:p>
        </w:tc>
      </w:tr>
      <w:tr w:rsidR="009339AE" w:rsidRPr="00AD48C6" w:rsidTr="00AD48C6">
        <w:tc>
          <w:tcPr>
            <w:tcW w:w="509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7"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47"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81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9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(изменение условий перевозки при движении)</w:t>
            </w:r>
          </w:p>
        </w:tc>
        <w:tc>
          <w:tcPr>
            <w:tcW w:w="147"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147"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481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(изменение условий перевозки при выгрузке)</w:t>
            </w: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13. Прочие условия</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10206"/>
      </w:tblGrid>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(номер, дата и срок действия специального разрешения, установленный маршрут перевозки опасного, тяжеловесного или крупногабаритного груза и др.)</w:t>
            </w:r>
          </w:p>
        </w:tc>
      </w:tr>
      <w:tr w:rsidR="009339AE" w:rsidRPr="00AD48C6" w:rsidTr="00AD48C6">
        <w:tc>
          <w:tcPr>
            <w:tcW w:w="1020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1020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(режим труда и отдыха водителя в пути следования, сведения о коммерческих и иных актах)</w:t>
            </w: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14. Переадресовка</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5082"/>
        <w:gridCol w:w="168"/>
        <w:gridCol w:w="4956"/>
      </w:tblGrid>
      <w:tr w:rsidR="009339AE" w:rsidRPr="00AD48C6" w:rsidTr="00AD48C6">
        <w:tc>
          <w:tcPr>
            <w:tcW w:w="508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8" w:type="dxa"/>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8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(дата, форма переадресовки (устно или письменно)</w:t>
            </w:r>
          </w:p>
        </w:tc>
        <w:tc>
          <w:tcPr>
            <w:tcW w:w="168" w:type="dxa"/>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(адрес нового пункта выгрузки, дата и время подачи транспортного средства под выгрузку)</w:t>
            </w:r>
          </w:p>
        </w:tc>
      </w:tr>
      <w:tr w:rsidR="009339AE" w:rsidRPr="00AD48C6" w:rsidTr="00AD48C6">
        <w:tc>
          <w:tcPr>
            <w:tcW w:w="5082"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8" w:type="dxa"/>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82"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(сведения о лице, от которого получено указание на переадресовку (наименование, фамилия, имя, отчество и др.))</w:t>
            </w:r>
          </w:p>
        </w:tc>
        <w:tc>
          <w:tcPr>
            <w:tcW w:w="168" w:type="dxa"/>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(при изменении получателя груза — новое наименование грузополучателя и место его нахождения)</w:t>
            </w: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15. Стоимость услуг перевозчика и порядок расчета провозной платы</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3276"/>
        <w:gridCol w:w="161"/>
        <w:gridCol w:w="161"/>
        <w:gridCol w:w="6608"/>
      </w:tblGrid>
      <w:tr w:rsidR="009339AE" w:rsidRPr="00AD48C6" w:rsidTr="00AD48C6">
        <w:tc>
          <w:tcPr>
            <w:tcW w:w="327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6608"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327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(стоимость услуги в рублях)</w:t>
            </w:r>
          </w:p>
        </w:tc>
        <w:tc>
          <w:tcPr>
            <w:tcW w:w="161"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1"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6608"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(расходы перевозчика и предъявляемые грузоотправителю платежи за проезд по платным автомобильным дорогам,</w:t>
            </w:r>
          </w:p>
        </w:tc>
      </w:tr>
      <w:tr w:rsidR="009339AE" w:rsidRPr="00AD48C6" w:rsidTr="00AD48C6">
        <w:tc>
          <w:tcPr>
            <w:tcW w:w="327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6608"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327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(порядок (механизм) расчета (исчислений) платы)</w:t>
            </w:r>
          </w:p>
        </w:tc>
        <w:tc>
          <w:tcPr>
            <w:tcW w:w="161"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1"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6608"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при перевозке опасных, тяжеловесных и крупногабаритных грузов, уплату таможенных пошлин и сборов,</w:t>
            </w:r>
          </w:p>
        </w:tc>
      </w:tr>
      <w:tr w:rsidR="009339AE" w:rsidRPr="00AD48C6" w:rsidTr="00AD48C6">
        <w:tc>
          <w:tcPr>
            <w:tcW w:w="327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nil"/>
              <w:bottom w:val="nil"/>
              <w:right w:val="single" w:sz="4" w:space="0" w:color="auto"/>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61" w:type="dxa"/>
            <w:tcBorders>
              <w:top w:val="nil"/>
              <w:left w:val="single" w:sz="4" w:space="0" w:color="auto"/>
              <w:bottom w:val="nil"/>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6608"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327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(размер провозной платы (заполняется после окончания перевозки) в рублях))</w:t>
            </w:r>
          </w:p>
        </w:tc>
        <w:tc>
          <w:tcPr>
            <w:tcW w:w="161" w:type="dxa"/>
            <w:tcBorders>
              <w:top w:val="nil"/>
              <w:left w:val="nil"/>
              <w:bottom w:val="nil"/>
              <w:right w:val="single" w:sz="4" w:space="0" w:color="auto"/>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161" w:type="dxa"/>
            <w:tcBorders>
              <w:top w:val="nil"/>
              <w:left w:val="single" w:sz="4" w:space="0" w:color="auto"/>
              <w:bottom w:val="nil"/>
              <w:right w:val="nil"/>
            </w:tcBorders>
            <w:shd w:val="clear" w:color="auto" w:fill="auto"/>
          </w:tcPr>
          <w:p w:rsidR="009339AE" w:rsidRPr="00AD48C6" w:rsidRDefault="009339AE" w:rsidP="00AD48C6">
            <w:pPr>
              <w:tabs>
                <w:tab w:val="left" w:pos="12474"/>
              </w:tabs>
              <w:autoSpaceDE w:val="0"/>
              <w:autoSpaceDN w:val="0"/>
              <w:jc w:val="center"/>
              <w:rPr>
                <w:sz w:val="13"/>
                <w:szCs w:val="13"/>
              </w:rPr>
            </w:pPr>
          </w:p>
        </w:tc>
        <w:tc>
          <w:tcPr>
            <w:tcW w:w="6608"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выполнение погрузо-разгрузочных работ, работ по промывке и дезинфекции транспортных средств)</w:t>
            </w: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16. Дата составления, подписи сторон</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5054"/>
        <w:gridCol w:w="196"/>
        <w:gridCol w:w="4956"/>
      </w:tblGrid>
      <w:tr w:rsidR="009339AE" w:rsidRPr="00AD48C6" w:rsidTr="00AD48C6">
        <w:tc>
          <w:tcPr>
            <w:tcW w:w="5054"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196" w:type="dxa"/>
            <w:shd w:val="clear" w:color="auto" w:fill="auto"/>
            <w:vAlign w:val="bottom"/>
          </w:tcPr>
          <w:p w:rsidR="009339AE" w:rsidRPr="00AD48C6" w:rsidRDefault="009339AE" w:rsidP="00AD48C6">
            <w:pPr>
              <w:tabs>
                <w:tab w:val="left" w:pos="12474"/>
              </w:tabs>
              <w:autoSpaceDE w:val="0"/>
              <w:autoSpaceDN w:val="0"/>
              <w:jc w:val="center"/>
              <w:rPr>
                <w:sz w:val="20"/>
                <w:szCs w:val="20"/>
              </w:rPr>
            </w:pPr>
          </w:p>
        </w:tc>
        <w:tc>
          <w:tcPr>
            <w:tcW w:w="4956" w:type="dxa"/>
            <w:tcBorders>
              <w:top w:val="nil"/>
              <w:left w:val="nil"/>
              <w:bottom w:val="single" w:sz="4" w:space="0" w:color="auto"/>
              <w:right w:val="nil"/>
            </w:tcBorders>
            <w:shd w:val="clear" w:color="auto" w:fill="auto"/>
            <w:vAlign w:val="bottom"/>
          </w:tcPr>
          <w:p w:rsidR="009339AE" w:rsidRPr="00AD48C6" w:rsidRDefault="009339AE" w:rsidP="00AD48C6">
            <w:pPr>
              <w:tabs>
                <w:tab w:val="left" w:pos="12474"/>
              </w:tabs>
              <w:autoSpaceDE w:val="0"/>
              <w:autoSpaceDN w:val="0"/>
              <w:jc w:val="center"/>
              <w:rPr>
                <w:sz w:val="20"/>
                <w:szCs w:val="20"/>
              </w:rPr>
            </w:pPr>
          </w:p>
        </w:tc>
      </w:tr>
      <w:tr w:rsidR="009339AE" w:rsidRPr="00AD48C6" w:rsidTr="00AD48C6">
        <w:tc>
          <w:tcPr>
            <w:tcW w:w="5054"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(грузоотправитель, оттиск печати (при наличии), дата, подпись)</w:t>
            </w:r>
          </w:p>
        </w:tc>
        <w:tc>
          <w:tcPr>
            <w:tcW w:w="196" w:type="dxa"/>
            <w:shd w:val="clear" w:color="auto" w:fill="auto"/>
            <w:vAlign w:val="bottom"/>
          </w:tcPr>
          <w:p w:rsidR="009339AE" w:rsidRPr="00AD48C6" w:rsidRDefault="009339AE" w:rsidP="00AD48C6">
            <w:pPr>
              <w:tabs>
                <w:tab w:val="left" w:pos="12474"/>
              </w:tabs>
              <w:autoSpaceDE w:val="0"/>
              <w:autoSpaceDN w:val="0"/>
              <w:jc w:val="center"/>
              <w:rPr>
                <w:sz w:val="13"/>
                <w:szCs w:val="13"/>
              </w:rPr>
            </w:pPr>
          </w:p>
        </w:tc>
        <w:tc>
          <w:tcPr>
            <w:tcW w:w="4956" w:type="dxa"/>
            <w:tcBorders>
              <w:top w:val="single" w:sz="4" w:space="0" w:color="auto"/>
              <w:left w:val="nil"/>
              <w:bottom w:val="nil"/>
              <w:right w:val="nil"/>
            </w:tcBorders>
            <w:shd w:val="clear" w:color="auto" w:fill="auto"/>
            <w:hideMark/>
          </w:tcPr>
          <w:p w:rsidR="009339AE" w:rsidRPr="00AD48C6" w:rsidRDefault="009339AE" w:rsidP="00AD48C6">
            <w:pPr>
              <w:tabs>
                <w:tab w:val="left" w:pos="12474"/>
              </w:tabs>
              <w:autoSpaceDE w:val="0"/>
              <w:autoSpaceDN w:val="0"/>
              <w:jc w:val="center"/>
              <w:rPr>
                <w:sz w:val="13"/>
                <w:szCs w:val="13"/>
              </w:rPr>
            </w:pPr>
            <w:r w:rsidRPr="00AD48C6">
              <w:rPr>
                <w:sz w:val="13"/>
                <w:szCs w:val="13"/>
              </w:rPr>
              <w:t>(перевозчик, оттиск печати (при наличии), дата, подпись)</w:t>
            </w:r>
          </w:p>
        </w:tc>
      </w:tr>
    </w:tbl>
    <w:p w:rsidR="009339AE" w:rsidRDefault="009339AE" w:rsidP="009339AE">
      <w:pPr>
        <w:adjustRightInd w:val="0"/>
        <w:jc w:val="both"/>
        <w:rPr>
          <w:sz w:val="20"/>
          <w:szCs w:val="20"/>
        </w:rPr>
      </w:pPr>
    </w:p>
    <w:p w:rsidR="009339AE" w:rsidRDefault="009339AE" w:rsidP="009339AE">
      <w:pPr>
        <w:jc w:val="center"/>
        <w:rPr>
          <w:sz w:val="20"/>
          <w:szCs w:val="20"/>
        </w:rPr>
      </w:pPr>
      <w:r>
        <w:rPr>
          <w:sz w:val="20"/>
          <w:szCs w:val="20"/>
        </w:rPr>
        <w:t>17. Отметки грузоотправителей, грузополучателей и перевозчиков</w:t>
      </w:r>
    </w:p>
    <w:p w:rsidR="009339AE" w:rsidRDefault="009339AE" w:rsidP="009339AE">
      <w:pPr>
        <w:adjustRightInd w:val="0"/>
        <w:jc w:val="both"/>
        <w:rPr>
          <w:sz w:val="20"/>
          <w:szCs w:val="20"/>
        </w:rPr>
      </w:pPr>
    </w:p>
    <w:tbl>
      <w:tblPr>
        <w:tblW w:w="10206" w:type="dxa"/>
        <w:tblCellMar>
          <w:left w:w="0" w:type="dxa"/>
          <w:right w:w="0" w:type="dxa"/>
        </w:tblCellMar>
        <w:tblLook w:val="01E0" w:firstRow="1" w:lastRow="1" w:firstColumn="1" w:lastColumn="1" w:noHBand="0" w:noVBand="0"/>
      </w:tblPr>
      <w:tblGrid>
        <w:gridCol w:w="4858"/>
        <w:gridCol w:w="3093"/>
        <w:gridCol w:w="2255"/>
      </w:tblGrid>
      <w:tr w:rsidR="009339AE" w:rsidRPr="00AD48C6" w:rsidTr="00AD48C6">
        <w:tc>
          <w:tcPr>
            <w:tcW w:w="4858" w:type="dxa"/>
            <w:tcBorders>
              <w:top w:val="single" w:sz="4" w:space="0" w:color="auto"/>
              <w:left w:val="nil"/>
              <w:bottom w:val="single" w:sz="4" w:space="0" w:color="auto"/>
              <w:right w:val="single" w:sz="4" w:space="0" w:color="auto"/>
            </w:tcBorders>
            <w:shd w:val="clear" w:color="auto" w:fill="auto"/>
            <w:hideMark/>
          </w:tcPr>
          <w:p w:rsidR="009339AE" w:rsidRPr="00AD48C6" w:rsidRDefault="009339AE" w:rsidP="00AD48C6">
            <w:pPr>
              <w:tabs>
                <w:tab w:val="left" w:pos="12474"/>
              </w:tabs>
              <w:autoSpaceDE w:val="0"/>
              <w:autoSpaceDN w:val="0"/>
              <w:jc w:val="center"/>
              <w:rPr>
                <w:sz w:val="20"/>
                <w:szCs w:val="20"/>
              </w:rPr>
            </w:pPr>
            <w:r w:rsidRPr="00AD48C6">
              <w:rPr>
                <w:sz w:val="20"/>
                <w:szCs w:val="20"/>
              </w:rPr>
              <w:t>Краткое описание обстоятельств, послуживших основанием для отметки</w:t>
            </w:r>
          </w:p>
        </w:tc>
        <w:tc>
          <w:tcPr>
            <w:tcW w:w="3093" w:type="dxa"/>
            <w:tcBorders>
              <w:top w:val="single" w:sz="4" w:space="0" w:color="auto"/>
              <w:left w:val="single" w:sz="4" w:space="0" w:color="auto"/>
              <w:bottom w:val="single" w:sz="4" w:space="0" w:color="auto"/>
              <w:right w:val="single" w:sz="4" w:space="0" w:color="auto"/>
            </w:tcBorders>
            <w:shd w:val="clear" w:color="auto" w:fill="auto"/>
            <w:hideMark/>
          </w:tcPr>
          <w:p w:rsidR="009339AE" w:rsidRPr="00AD48C6" w:rsidRDefault="009339AE" w:rsidP="00AD48C6">
            <w:pPr>
              <w:tabs>
                <w:tab w:val="left" w:pos="12474"/>
              </w:tabs>
              <w:autoSpaceDE w:val="0"/>
              <w:autoSpaceDN w:val="0"/>
              <w:jc w:val="center"/>
              <w:rPr>
                <w:sz w:val="20"/>
                <w:szCs w:val="20"/>
              </w:rPr>
            </w:pPr>
            <w:r w:rsidRPr="00AD48C6">
              <w:rPr>
                <w:sz w:val="20"/>
                <w:szCs w:val="20"/>
              </w:rPr>
              <w:t>Расчет и размер штрафа</w:t>
            </w:r>
          </w:p>
        </w:tc>
        <w:tc>
          <w:tcPr>
            <w:tcW w:w="2255" w:type="dxa"/>
            <w:tcBorders>
              <w:top w:val="single" w:sz="4" w:space="0" w:color="auto"/>
              <w:left w:val="single" w:sz="4" w:space="0" w:color="auto"/>
              <w:bottom w:val="single" w:sz="4" w:space="0" w:color="auto"/>
              <w:right w:val="nil"/>
            </w:tcBorders>
            <w:shd w:val="clear" w:color="auto" w:fill="auto"/>
            <w:hideMark/>
          </w:tcPr>
          <w:p w:rsidR="009339AE" w:rsidRPr="00AD48C6" w:rsidRDefault="009339AE" w:rsidP="00AD48C6">
            <w:pPr>
              <w:tabs>
                <w:tab w:val="left" w:pos="12474"/>
              </w:tabs>
              <w:autoSpaceDE w:val="0"/>
              <w:autoSpaceDN w:val="0"/>
              <w:jc w:val="center"/>
              <w:rPr>
                <w:sz w:val="20"/>
                <w:szCs w:val="20"/>
              </w:rPr>
            </w:pPr>
            <w:r w:rsidRPr="00AD48C6">
              <w:rPr>
                <w:sz w:val="20"/>
                <w:szCs w:val="20"/>
              </w:rPr>
              <w:t>Подпись, дата</w:t>
            </w:r>
          </w:p>
        </w:tc>
      </w:tr>
      <w:tr w:rsidR="009339AE" w:rsidRPr="00AD48C6" w:rsidTr="00AD48C6">
        <w:tc>
          <w:tcPr>
            <w:tcW w:w="4858" w:type="dxa"/>
            <w:tcBorders>
              <w:top w:val="single" w:sz="4" w:space="0" w:color="auto"/>
              <w:left w:val="nil"/>
              <w:bottom w:val="nil"/>
              <w:right w:val="nil"/>
            </w:tcBorders>
            <w:shd w:val="clear" w:color="auto" w:fill="auto"/>
            <w:vAlign w:val="bottom"/>
          </w:tcPr>
          <w:p w:rsidR="009339AE" w:rsidRPr="00AD48C6" w:rsidRDefault="009339AE" w:rsidP="00AD48C6">
            <w:pPr>
              <w:tabs>
                <w:tab w:val="left" w:pos="12474"/>
              </w:tabs>
              <w:autoSpaceDE w:val="0"/>
              <w:autoSpaceDN w:val="0"/>
              <w:rPr>
                <w:sz w:val="20"/>
                <w:szCs w:val="20"/>
              </w:rPr>
            </w:pPr>
          </w:p>
        </w:tc>
        <w:tc>
          <w:tcPr>
            <w:tcW w:w="3093" w:type="dxa"/>
            <w:tcBorders>
              <w:top w:val="single" w:sz="4" w:space="0" w:color="auto"/>
              <w:left w:val="nil"/>
              <w:bottom w:val="nil"/>
              <w:right w:val="nil"/>
            </w:tcBorders>
            <w:shd w:val="clear" w:color="auto" w:fill="auto"/>
            <w:vAlign w:val="bottom"/>
          </w:tcPr>
          <w:p w:rsidR="009339AE" w:rsidRPr="00AD48C6" w:rsidRDefault="009339AE" w:rsidP="00AD48C6">
            <w:pPr>
              <w:tabs>
                <w:tab w:val="left" w:pos="12474"/>
              </w:tabs>
              <w:autoSpaceDE w:val="0"/>
              <w:autoSpaceDN w:val="0"/>
              <w:rPr>
                <w:sz w:val="20"/>
                <w:szCs w:val="20"/>
              </w:rPr>
            </w:pPr>
          </w:p>
        </w:tc>
        <w:tc>
          <w:tcPr>
            <w:tcW w:w="2255" w:type="dxa"/>
            <w:tcBorders>
              <w:top w:val="single" w:sz="4" w:space="0" w:color="auto"/>
              <w:left w:val="nil"/>
              <w:bottom w:val="nil"/>
              <w:right w:val="nil"/>
            </w:tcBorders>
            <w:shd w:val="clear" w:color="auto" w:fill="auto"/>
            <w:vAlign w:val="bottom"/>
          </w:tcPr>
          <w:p w:rsidR="009339AE" w:rsidRPr="00AD48C6" w:rsidRDefault="009339AE" w:rsidP="00AD48C6">
            <w:pPr>
              <w:tabs>
                <w:tab w:val="left" w:pos="12474"/>
              </w:tabs>
              <w:autoSpaceDE w:val="0"/>
              <w:autoSpaceDN w:val="0"/>
              <w:rPr>
                <w:sz w:val="20"/>
                <w:szCs w:val="20"/>
              </w:rPr>
            </w:pPr>
          </w:p>
        </w:tc>
      </w:tr>
    </w:tbl>
    <w:p w:rsidR="008928C7" w:rsidRDefault="009339AE" w:rsidP="008928C7">
      <w:pPr>
        <w:jc w:val="center"/>
        <w:rPr>
          <w:rStyle w:val="a9"/>
        </w:rPr>
      </w:pPr>
      <w:r>
        <w:rPr>
          <w:sz w:val="20"/>
          <w:szCs w:val="20"/>
        </w:rPr>
        <w:br w:type="page"/>
      </w:r>
      <w:r w:rsidR="008928C7">
        <w:rPr>
          <w:rStyle w:val="a9"/>
        </w:rPr>
        <w:lastRenderedPageBreak/>
        <w:t>ПРИЛОЖЕНИЕ № 2</w:t>
      </w:r>
    </w:p>
    <w:p w:rsidR="008928C7" w:rsidRDefault="008928C7" w:rsidP="008928C7">
      <w:pPr>
        <w:jc w:val="center"/>
      </w:pPr>
      <w:r>
        <w:rPr>
          <w:b/>
          <w:bCs/>
        </w:rPr>
        <w:t xml:space="preserve">Акт о приемке товаров форма № ТОРГ-1 </w:t>
      </w:r>
      <w:r>
        <w:rPr>
          <w:bCs/>
        </w:rPr>
        <w:t>(на 4-х страницах)</w:t>
      </w:r>
    </w:p>
    <w:p w:rsidR="008928C7" w:rsidRDefault="001A57E1" w:rsidP="008928C7">
      <w:pPr>
        <w:jc w:val="center"/>
        <w:rPr>
          <w:noProof/>
        </w:rPr>
      </w:pPr>
      <w:r>
        <w:rPr>
          <w:noProof/>
        </w:rPr>
        <w:drawing>
          <wp:inline distT="0" distB="0" distL="0" distR="0" wp14:anchorId="351D260E" wp14:editId="3A49AFC4">
            <wp:extent cx="6210300" cy="8810625"/>
            <wp:effectExtent l="0" t="0" r="0" b="9525"/>
            <wp:docPr id="13" name="Рисунок 5" descr="Описание: http://sprbuh.systecs.ru/uchet/uchet_tovarov/torg1/tor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prbuh.systecs.ru/uchet/uchet_tovarov/torg1/torg1-1.png"/>
                    <pic:cNvPicPr>
                      <a:picLocks noChangeAspect="1" noChangeArrowheads="1"/>
                    </pic:cNvPicPr>
                  </pic:nvPicPr>
                  <pic:blipFill>
                    <a:blip r:embed="rId28">
                      <a:extLst>
                        <a:ext uri="{28A0092B-C50C-407E-A947-70E740481C1C}">
                          <a14:useLocalDpi xmlns:a14="http://schemas.microsoft.com/office/drawing/2010/main" val="0"/>
                        </a:ext>
                      </a:extLst>
                    </a:blip>
                    <a:srcRect l="4703" t="2467" r="2444" b="4315"/>
                    <a:stretch>
                      <a:fillRect/>
                    </a:stretch>
                  </pic:blipFill>
                  <pic:spPr bwMode="auto">
                    <a:xfrm>
                      <a:off x="0" y="0"/>
                      <a:ext cx="6210300" cy="881062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37E8D363" wp14:editId="7A0246FE">
            <wp:extent cx="6400800" cy="9134475"/>
            <wp:effectExtent l="0" t="0" r="0" b="9525"/>
            <wp:docPr id="14" name="Рисунок 6" descr="Описание: http://sprbuh.systecs.ru/uchet/uchet_tovarov/torg1/tor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sprbuh.systecs.ru/uchet/uchet_tovarov/torg1/torg1-2.png"/>
                    <pic:cNvPicPr>
                      <a:picLocks noChangeAspect="1" noChangeArrowheads="1"/>
                    </pic:cNvPicPr>
                  </pic:nvPicPr>
                  <pic:blipFill>
                    <a:blip r:embed="rId29">
                      <a:extLst>
                        <a:ext uri="{28A0092B-C50C-407E-A947-70E740481C1C}">
                          <a14:useLocalDpi xmlns:a14="http://schemas.microsoft.com/office/drawing/2010/main" val="0"/>
                        </a:ext>
                      </a:extLst>
                    </a:blip>
                    <a:srcRect l="5156" t="2762" r="3125" b="4752"/>
                    <a:stretch>
                      <a:fillRect/>
                    </a:stretch>
                  </pic:blipFill>
                  <pic:spPr bwMode="auto">
                    <a:xfrm>
                      <a:off x="0" y="0"/>
                      <a:ext cx="6400800" cy="913447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446A69CC" wp14:editId="416983C3">
            <wp:extent cx="6438900" cy="9144000"/>
            <wp:effectExtent l="0" t="0" r="0" b="0"/>
            <wp:docPr id="15" name="Рисунок 7" descr="Описание: http://sprbuh.systecs.ru/uchet/uchet_tovarov/torg1/torg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prbuh.systecs.ru/uchet/uchet_tovarov/torg1/torg1-3.png"/>
                    <pic:cNvPicPr>
                      <a:picLocks noChangeAspect="1" noChangeArrowheads="1"/>
                    </pic:cNvPicPr>
                  </pic:nvPicPr>
                  <pic:blipFill>
                    <a:blip r:embed="rId30">
                      <a:extLst>
                        <a:ext uri="{28A0092B-C50C-407E-A947-70E740481C1C}">
                          <a14:useLocalDpi xmlns:a14="http://schemas.microsoft.com/office/drawing/2010/main" val="0"/>
                        </a:ext>
                      </a:extLst>
                    </a:blip>
                    <a:srcRect l="5000" t="2652" r="2969" b="4861"/>
                    <a:stretch>
                      <a:fillRect/>
                    </a:stretch>
                  </pic:blipFill>
                  <pic:spPr bwMode="auto">
                    <a:xfrm>
                      <a:off x="0" y="0"/>
                      <a:ext cx="6438900" cy="9144000"/>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07F0A2B7" wp14:editId="359EF5E9">
            <wp:extent cx="6448425" cy="7562850"/>
            <wp:effectExtent l="0" t="0" r="9525" b="0"/>
            <wp:docPr id="16" name="Рисунок 8" descr="Описание: http://sprbuh.systecs.ru/uchet/uchet_tovarov/torg1/torg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prbuh.systecs.ru/uchet/uchet_tovarov/torg1/torg1-4.png"/>
                    <pic:cNvPicPr>
                      <a:picLocks noChangeAspect="1" noChangeArrowheads="1"/>
                    </pic:cNvPicPr>
                  </pic:nvPicPr>
                  <pic:blipFill>
                    <a:blip r:embed="rId31">
                      <a:extLst>
                        <a:ext uri="{28A0092B-C50C-407E-A947-70E740481C1C}">
                          <a14:useLocalDpi xmlns:a14="http://schemas.microsoft.com/office/drawing/2010/main" val="0"/>
                        </a:ext>
                      </a:extLst>
                    </a:blip>
                    <a:srcRect l="4688" t="2873" r="3751" b="21216"/>
                    <a:stretch>
                      <a:fillRect/>
                    </a:stretch>
                  </pic:blipFill>
                  <pic:spPr bwMode="auto">
                    <a:xfrm>
                      <a:off x="0" y="0"/>
                      <a:ext cx="6448425" cy="7562850"/>
                    </a:xfrm>
                    <a:prstGeom prst="rect">
                      <a:avLst/>
                    </a:prstGeom>
                    <a:noFill/>
                    <a:ln>
                      <a:noFill/>
                    </a:ln>
                  </pic:spPr>
                </pic:pic>
              </a:graphicData>
            </a:graphic>
          </wp:inline>
        </w:drawing>
      </w: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jc w:val="center"/>
        <w:rPr>
          <w:noProof/>
        </w:rPr>
      </w:pPr>
    </w:p>
    <w:p w:rsidR="008928C7" w:rsidRDefault="008928C7" w:rsidP="008928C7">
      <w:pPr>
        <w:rPr>
          <w:noProof/>
        </w:rPr>
        <w:sectPr w:rsidR="008928C7" w:rsidSect="00C82216">
          <w:pgSz w:w="11906" w:h="16838"/>
          <w:pgMar w:top="567" w:right="567" w:bottom="567" w:left="1134" w:header="709" w:footer="323" w:gutter="0"/>
          <w:cols w:space="720"/>
        </w:sectPr>
      </w:pPr>
    </w:p>
    <w:p w:rsidR="008928C7" w:rsidRDefault="008928C7" w:rsidP="008928C7">
      <w:pPr>
        <w:jc w:val="center"/>
        <w:rPr>
          <w:rStyle w:val="a9"/>
        </w:rPr>
      </w:pPr>
      <w:r>
        <w:rPr>
          <w:rStyle w:val="a9"/>
        </w:rPr>
        <w:lastRenderedPageBreak/>
        <w:t>ПРИЛОЖЕНИЕ № 3</w:t>
      </w:r>
    </w:p>
    <w:p w:rsidR="008928C7" w:rsidRDefault="008928C7" w:rsidP="008928C7">
      <w:pPr>
        <w:jc w:val="center"/>
        <w:rPr>
          <w:color w:val="000000"/>
          <w:spacing w:val="-6"/>
        </w:rPr>
      </w:pPr>
      <w:r>
        <w:rPr>
          <w:b/>
          <w:bCs/>
        </w:rPr>
        <w:t>Приходный ордер форма № M-4</w:t>
      </w:r>
      <w:r>
        <w:rPr>
          <w:bCs/>
        </w:rPr>
        <w:t xml:space="preserve"> </w:t>
      </w:r>
      <w:r>
        <w:t>(на 2-х страницах)</w:t>
      </w:r>
    </w:p>
    <w:p w:rsidR="008928C7" w:rsidRDefault="001A57E1" w:rsidP="008928C7">
      <w:pPr>
        <w:jc w:val="center"/>
        <w:rPr>
          <w:noProof/>
        </w:rPr>
      </w:pPr>
      <w:r>
        <w:rPr>
          <w:noProof/>
        </w:rPr>
        <w:drawing>
          <wp:inline distT="0" distB="0" distL="0" distR="0" wp14:anchorId="2E4CC4A9" wp14:editId="52215924">
            <wp:extent cx="9420225" cy="6334125"/>
            <wp:effectExtent l="0" t="0" r="9525" b="9525"/>
            <wp:docPr id="17" name="Рисунок 2" descr="Описание: http://sprbuh.systecs.ru/uchet/uchet_materialov/m4/m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prbuh.systecs.ru/uchet/uchet_materialov/m4/m4-1.png"/>
                    <pic:cNvPicPr>
                      <a:picLocks noChangeAspect="1" noChangeArrowheads="1"/>
                    </pic:cNvPicPr>
                  </pic:nvPicPr>
                  <pic:blipFill>
                    <a:blip r:embed="rId32">
                      <a:extLst>
                        <a:ext uri="{28A0092B-C50C-407E-A947-70E740481C1C}">
                          <a14:useLocalDpi xmlns:a14="http://schemas.microsoft.com/office/drawing/2010/main" val="0"/>
                        </a:ext>
                      </a:extLst>
                    </a:blip>
                    <a:srcRect l="5110" t="3426" r="3833" b="2448"/>
                    <a:stretch>
                      <a:fillRect/>
                    </a:stretch>
                  </pic:blipFill>
                  <pic:spPr bwMode="auto">
                    <a:xfrm>
                      <a:off x="0" y="0"/>
                      <a:ext cx="9420225" cy="633412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64659A6F" wp14:editId="28E284CB">
            <wp:extent cx="9591675" cy="6429375"/>
            <wp:effectExtent l="0" t="0" r="9525" b="9525"/>
            <wp:docPr id="18" name="Рисунок 3" descr="Описание: http://sprbuh.systecs.ru/uchet/uchet_materialov/m4/m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prbuh.systecs.ru/uchet/uchet_materialov/m4/m4-2.png"/>
                    <pic:cNvPicPr>
                      <a:picLocks noChangeAspect="1" noChangeArrowheads="1"/>
                    </pic:cNvPicPr>
                  </pic:nvPicPr>
                  <pic:blipFill>
                    <a:blip r:embed="rId33">
                      <a:extLst>
                        <a:ext uri="{28A0092B-C50C-407E-A947-70E740481C1C}">
                          <a14:useLocalDpi xmlns:a14="http://schemas.microsoft.com/office/drawing/2010/main" val="0"/>
                        </a:ext>
                      </a:extLst>
                    </a:blip>
                    <a:srcRect l="5096" t="1538" r="3883" b="12650"/>
                    <a:stretch>
                      <a:fillRect/>
                    </a:stretch>
                  </pic:blipFill>
                  <pic:spPr bwMode="auto">
                    <a:xfrm>
                      <a:off x="0" y="0"/>
                      <a:ext cx="9591675" cy="6429375"/>
                    </a:xfrm>
                    <a:prstGeom prst="rect">
                      <a:avLst/>
                    </a:prstGeom>
                    <a:noFill/>
                    <a:ln>
                      <a:noFill/>
                    </a:ln>
                  </pic:spPr>
                </pic:pic>
              </a:graphicData>
            </a:graphic>
          </wp:inline>
        </w:drawing>
      </w:r>
    </w:p>
    <w:p w:rsidR="00C82216" w:rsidRDefault="00C82216" w:rsidP="008928C7">
      <w:pPr>
        <w:rPr>
          <w:noProof/>
        </w:rPr>
        <w:sectPr w:rsidR="00C82216" w:rsidSect="00C82216">
          <w:pgSz w:w="16838" w:h="11906" w:orient="landscape"/>
          <w:pgMar w:top="567" w:right="567" w:bottom="567" w:left="567" w:header="709" w:footer="323" w:gutter="0"/>
          <w:cols w:space="720"/>
        </w:sectPr>
      </w:pPr>
    </w:p>
    <w:p w:rsidR="008928C7" w:rsidRDefault="00C82216" w:rsidP="008928C7">
      <w:pPr>
        <w:jc w:val="center"/>
        <w:rPr>
          <w:rStyle w:val="a9"/>
        </w:rPr>
      </w:pPr>
      <w:r>
        <w:rPr>
          <w:rStyle w:val="a9"/>
        </w:rPr>
        <w:lastRenderedPageBreak/>
        <w:t>П</w:t>
      </w:r>
      <w:r w:rsidR="008928C7">
        <w:rPr>
          <w:rStyle w:val="a9"/>
        </w:rPr>
        <w:t>РИЛОЖЕНИЕ № 4</w:t>
      </w:r>
    </w:p>
    <w:p w:rsidR="008928C7" w:rsidRDefault="008928C7" w:rsidP="008928C7">
      <w:pPr>
        <w:jc w:val="center"/>
      </w:pPr>
      <w:r>
        <w:rPr>
          <w:b/>
          <w:bCs/>
        </w:rPr>
        <w:t>Акт об установленном расхождении по количеству и качеству при приемке ТМЦ форма</w:t>
      </w:r>
    </w:p>
    <w:p w:rsidR="008928C7" w:rsidRDefault="008928C7" w:rsidP="008928C7">
      <w:pPr>
        <w:jc w:val="center"/>
        <w:rPr>
          <w:color w:val="000000"/>
          <w:spacing w:val="-6"/>
        </w:rPr>
      </w:pPr>
      <w:r>
        <w:rPr>
          <w:b/>
          <w:bCs/>
        </w:rPr>
        <w:t>№ ТОРГ-2</w:t>
      </w:r>
      <w:r>
        <w:rPr>
          <w:bCs/>
        </w:rPr>
        <w:t xml:space="preserve"> </w:t>
      </w:r>
      <w:r>
        <w:t>(на 4-х страницах)</w:t>
      </w:r>
    </w:p>
    <w:p w:rsidR="008928C7" w:rsidRDefault="001A57E1" w:rsidP="008928C7">
      <w:pPr>
        <w:jc w:val="center"/>
        <w:rPr>
          <w:rStyle w:val="a9"/>
          <w:highlight w:val="yellow"/>
        </w:rPr>
      </w:pPr>
      <w:r>
        <w:rPr>
          <w:noProof/>
        </w:rPr>
        <w:drawing>
          <wp:inline distT="0" distB="0" distL="0" distR="0" wp14:anchorId="150D2BE0" wp14:editId="3558F8D5">
            <wp:extent cx="6391275" cy="9105900"/>
            <wp:effectExtent l="0" t="0" r="9525" b="0"/>
            <wp:docPr id="19" name="Рисунок 19" descr="Описание: http://sprbuh.systecs.ru/uchet/uchet_tovarov/torg2/torg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писание: http://sprbuh.systecs.ru/uchet/uchet_tovarov/torg2/torg2-1.png"/>
                    <pic:cNvPicPr>
                      <a:picLocks noChangeAspect="1" noChangeArrowheads="1"/>
                    </pic:cNvPicPr>
                  </pic:nvPicPr>
                  <pic:blipFill>
                    <a:blip r:embed="rId34">
                      <a:extLst>
                        <a:ext uri="{28A0092B-C50C-407E-A947-70E740481C1C}">
                          <a14:useLocalDpi xmlns:a14="http://schemas.microsoft.com/office/drawing/2010/main" val="0"/>
                        </a:ext>
                      </a:extLst>
                    </a:blip>
                    <a:srcRect l="3751" t="2983" r="4219" b="4309"/>
                    <a:stretch>
                      <a:fillRect/>
                    </a:stretch>
                  </pic:blipFill>
                  <pic:spPr bwMode="auto">
                    <a:xfrm>
                      <a:off x="0" y="0"/>
                      <a:ext cx="6391275" cy="9105900"/>
                    </a:xfrm>
                    <a:prstGeom prst="rect">
                      <a:avLst/>
                    </a:prstGeom>
                    <a:noFill/>
                    <a:ln>
                      <a:noFill/>
                    </a:ln>
                  </pic:spPr>
                </pic:pic>
              </a:graphicData>
            </a:graphic>
          </wp:inline>
        </w:drawing>
      </w:r>
    </w:p>
    <w:p w:rsidR="008928C7" w:rsidRDefault="001A57E1" w:rsidP="008928C7">
      <w:pPr>
        <w:jc w:val="center"/>
        <w:rPr>
          <w:rStyle w:val="a9"/>
          <w:highlight w:val="yellow"/>
        </w:rPr>
      </w:pPr>
      <w:r>
        <w:rPr>
          <w:noProof/>
        </w:rPr>
        <w:lastRenderedPageBreak/>
        <w:drawing>
          <wp:inline distT="0" distB="0" distL="0" distR="0" wp14:anchorId="314ECFA8" wp14:editId="3781366D">
            <wp:extent cx="6534150" cy="9496425"/>
            <wp:effectExtent l="0" t="0" r="0" b="9525"/>
            <wp:docPr id="20" name="Рисунок 20" descr="Описание: http://sprbuh.systecs.ru/uchet/uchet_tovarov/torg2/tor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писание: http://sprbuh.systecs.ru/uchet/uchet_tovarov/torg2/torg2-2.png"/>
                    <pic:cNvPicPr>
                      <a:picLocks noChangeAspect="1" noChangeArrowheads="1"/>
                    </pic:cNvPicPr>
                  </pic:nvPicPr>
                  <pic:blipFill>
                    <a:blip r:embed="rId35">
                      <a:extLst>
                        <a:ext uri="{28A0092B-C50C-407E-A947-70E740481C1C}">
                          <a14:useLocalDpi xmlns:a14="http://schemas.microsoft.com/office/drawing/2010/main" val="0"/>
                        </a:ext>
                      </a:extLst>
                    </a:blip>
                    <a:srcRect l="4219" t="2209" r="4375" b="3741"/>
                    <a:stretch>
                      <a:fillRect/>
                    </a:stretch>
                  </pic:blipFill>
                  <pic:spPr bwMode="auto">
                    <a:xfrm>
                      <a:off x="0" y="0"/>
                      <a:ext cx="6534150" cy="949642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7311B7A1" wp14:editId="09BE98FF">
            <wp:extent cx="6524625" cy="9591675"/>
            <wp:effectExtent l="0" t="0" r="9525" b="9525"/>
            <wp:docPr id="21" name="Рисунок 21" descr="Описание: http://sprbuh.systecs.ru/uchet/uchet_tovarov/torg2/tor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писание: http://sprbuh.systecs.ru/uchet/uchet_tovarov/torg2/torg2-3.png"/>
                    <pic:cNvPicPr>
                      <a:picLocks noChangeAspect="1" noChangeArrowheads="1"/>
                    </pic:cNvPicPr>
                  </pic:nvPicPr>
                  <pic:blipFill>
                    <a:blip r:embed="rId36">
                      <a:extLst>
                        <a:ext uri="{28A0092B-C50C-407E-A947-70E740481C1C}">
                          <a14:useLocalDpi xmlns:a14="http://schemas.microsoft.com/office/drawing/2010/main" val="0"/>
                        </a:ext>
                      </a:extLst>
                    </a:blip>
                    <a:srcRect l="3906" t="2431" r="4375" b="2063"/>
                    <a:stretch>
                      <a:fillRect/>
                    </a:stretch>
                  </pic:blipFill>
                  <pic:spPr bwMode="auto">
                    <a:xfrm>
                      <a:off x="0" y="0"/>
                      <a:ext cx="6524625" cy="9591675"/>
                    </a:xfrm>
                    <a:prstGeom prst="rect">
                      <a:avLst/>
                    </a:prstGeom>
                    <a:noFill/>
                    <a:ln>
                      <a:noFill/>
                    </a:ln>
                  </pic:spPr>
                </pic:pic>
              </a:graphicData>
            </a:graphic>
          </wp:inline>
        </w:drawing>
      </w:r>
      <w:r>
        <w:rPr>
          <w:noProof/>
        </w:rPr>
        <w:lastRenderedPageBreak/>
        <w:drawing>
          <wp:inline distT="0" distB="0" distL="0" distR="0" wp14:anchorId="70002BB3" wp14:editId="519973A7">
            <wp:extent cx="6677025" cy="9515475"/>
            <wp:effectExtent l="0" t="0" r="9525" b="9525"/>
            <wp:docPr id="22" name="Рисунок 22" descr="Описание: http://sprbuh.systecs.ru/uchet/uchet_tovarov/torg2/tor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писание: http://sprbuh.systecs.ru/uchet/uchet_tovarov/torg2/torg2-4.png"/>
                    <pic:cNvPicPr>
                      <a:picLocks noChangeAspect="1" noChangeArrowheads="1"/>
                    </pic:cNvPicPr>
                  </pic:nvPicPr>
                  <pic:blipFill>
                    <a:blip r:embed="rId37">
                      <a:extLst>
                        <a:ext uri="{28A0092B-C50C-407E-A947-70E740481C1C}">
                          <a14:useLocalDpi xmlns:a14="http://schemas.microsoft.com/office/drawing/2010/main" val="0"/>
                        </a:ext>
                      </a:extLst>
                    </a:blip>
                    <a:srcRect l="3751" t="2542" r="4062" b="4640"/>
                    <a:stretch>
                      <a:fillRect/>
                    </a:stretch>
                  </pic:blipFill>
                  <pic:spPr bwMode="auto">
                    <a:xfrm>
                      <a:off x="0" y="0"/>
                      <a:ext cx="6677025" cy="9515475"/>
                    </a:xfrm>
                    <a:prstGeom prst="rect">
                      <a:avLst/>
                    </a:prstGeom>
                    <a:noFill/>
                    <a:ln>
                      <a:noFill/>
                    </a:ln>
                  </pic:spPr>
                </pic:pic>
              </a:graphicData>
            </a:graphic>
          </wp:inline>
        </w:drawing>
      </w:r>
    </w:p>
    <w:p w:rsidR="00C82216" w:rsidRDefault="00C82216" w:rsidP="008928C7">
      <w:pPr>
        <w:rPr>
          <w:noProof/>
        </w:rPr>
        <w:sectPr w:rsidR="00C82216" w:rsidSect="00C82216">
          <w:pgSz w:w="11906" w:h="16838"/>
          <w:pgMar w:top="567" w:right="567" w:bottom="567" w:left="567" w:header="709" w:footer="323" w:gutter="0"/>
          <w:cols w:space="720"/>
        </w:sectPr>
      </w:pPr>
    </w:p>
    <w:p w:rsidR="008928C7" w:rsidRDefault="00C82216" w:rsidP="008928C7">
      <w:pPr>
        <w:jc w:val="center"/>
        <w:rPr>
          <w:rStyle w:val="a9"/>
        </w:rPr>
      </w:pPr>
      <w:r>
        <w:rPr>
          <w:rStyle w:val="a9"/>
        </w:rPr>
        <w:lastRenderedPageBreak/>
        <w:t>П</w:t>
      </w:r>
      <w:r w:rsidR="008928C7">
        <w:rPr>
          <w:rStyle w:val="a9"/>
        </w:rPr>
        <w:t>РИЛОЖЕНИЕ № 5</w:t>
      </w:r>
    </w:p>
    <w:p w:rsidR="008928C7" w:rsidRDefault="008928C7" w:rsidP="008928C7">
      <w:pPr>
        <w:jc w:val="center"/>
        <w:rPr>
          <w:color w:val="000000"/>
          <w:spacing w:val="-6"/>
        </w:rPr>
      </w:pPr>
      <w:r>
        <w:rPr>
          <w:b/>
          <w:bCs/>
        </w:rPr>
        <w:t>Товарный ярлык унифицированной форма № ТОРГ-11</w:t>
      </w:r>
      <w:r>
        <w:rPr>
          <w:bCs/>
        </w:rPr>
        <w:t xml:space="preserve"> (на 1-ой странице</w:t>
      </w:r>
      <w:r>
        <w:t>)</w:t>
      </w:r>
    </w:p>
    <w:p w:rsidR="008928C7" w:rsidRDefault="001A57E1" w:rsidP="008928C7">
      <w:pPr>
        <w:jc w:val="center"/>
        <w:rPr>
          <w:rStyle w:val="a9"/>
          <w:highlight w:val="yellow"/>
        </w:rPr>
      </w:pPr>
      <w:r>
        <w:rPr>
          <w:noProof/>
        </w:rPr>
        <w:drawing>
          <wp:inline distT="0" distB="0" distL="0" distR="0" wp14:anchorId="06F6B0CD" wp14:editId="40E967DD">
            <wp:extent cx="8724900" cy="6172200"/>
            <wp:effectExtent l="0" t="0" r="0" b="0"/>
            <wp:docPr id="23" name="Рисунок 23" descr="Описание: tor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писание: torg1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24900" cy="6172200"/>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8928C7" w:rsidP="008928C7">
      <w:pPr>
        <w:jc w:val="center"/>
        <w:rPr>
          <w:rStyle w:val="a9"/>
        </w:rPr>
      </w:pPr>
      <w:r>
        <w:rPr>
          <w:rStyle w:val="a9"/>
        </w:rPr>
        <w:lastRenderedPageBreak/>
        <w:t>ПРИЛОЖЕНИЕ № 6</w:t>
      </w:r>
    </w:p>
    <w:p w:rsidR="008928C7" w:rsidRDefault="008928C7" w:rsidP="008928C7">
      <w:pPr>
        <w:pStyle w:val="aa"/>
        <w:spacing w:before="0" w:beforeAutospacing="0" w:after="0" w:afterAutospacing="0"/>
        <w:contextualSpacing/>
        <w:jc w:val="center"/>
      </w:pPr>
      <w:r>
        <w:rPr>
          <w:b/>
          <w:bCs/>
        </w:rPr>
        <w:t>Накладная на внутреннее перемещение, передачу товаров, тары форма № ТОРГ-13</w:t>
      </w:r>
      <w:r>
        <w:rPr>
          <w:bCs/>
        </w:rPr>
        <w:t xml:space="preserve"> </w:t>
      </w:r>
      <w:r>
        <w:t>(на 2-х страницах)</w:t>
      </w:r>
    </w:p>
    <w:p w:rsidR="008928C7" w:rsidRDefault="001A57E1" w:rsidP="008928C7">
      <w:pPr>
        <w:jc w:val="center"/>
        <w:rPr>
          <w:noProof/>
        </w:rPr>
      </w:pPr>
      <w:r>
        <w:rPr>
          <w:noProof/>
        </w:rPr>
        <w:drawing>
          <wp:inline distT="0" distB="0" distL="0" distR="0" wp14:anchorId="55425663" wp14:editId="6CF8EA48">
            <wp:extent cx="9029700" cy="6200775"/>
            <wp:effectExtent l="0" t="0" r="0" b="9525"/>
            <wp:docPr id="24" name="Рисунок 24" descr="Описание: http://sprbuh.systecs.ru/uchet/uchet_tovarov/torg13/torg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писание: http://sprbuh.systecs.ru/uchet/uchet_tovarov/torg13/torg13-1.png"/>
                    <pic:cNvPicPr>
                      <a:picLocks noChangeAspect="1" noChangeArrowheads="1"/>
                    </pic:cNvPicPr>
                  </pic:nvPicPr>
                  <pic:blipFill>
                    <a:blip r:embed="rId39">
                      <a:extLst>
                        <a:ext uri="{28A0092B-C50C-407E-A947-70E740481C1C}">
                          <a14:useLocalDpi xmlns:a14="http://schemas.microsoft.com/office/drawing/2010/main" val="0"/>
                        </a:ext>
                      </a:extLst>
                    </a:blip>
                    <a:srcRect l="2579" t="2434" r="2380" b="5135"/>
                    <a:stretch>
                      <a:fillRect/>
                    </a:stretch>
                  </pic:blipFill>
                  <pic:spPr bwMode="auto">
                    <a:xfrm>
                      <a:off x="0" y="0"/>
                      <a:ext cx="9029700" cy="620077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2440AF97" wp14:editId="609CE8D4">
            <wp:extent cx="9286875" cy="6353175"/>
            <wp:effectExtent l="0" t="0" r="9525" b="9525"/>
            <wp:docPr id="25" name="Рисунок 25" descr="Описание: http://sprbuh.systecs.ru/uchet/uchet_tovarov/torg13/torg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писание: http://sprbuh.systecs.ru/uchet/uchet_tovarov/torg13/torg13-2.png"/>
                    <pic:cNvPicPr>
                      <a:picLocks noChangeAspect="1" noChangeArrowheads="1"/>
                    </pic:cNvPicPr>
                  </pic:nvPicPr>
                  <pic:blipFill>
                    <a:blip r:embed="rId40">
                      <a:extLst>
                        <a:ext uri="{28A0092B-C50C-407E-A947-70E740481C1C}">
                          <a14:useLocalDpi xmlns:a14="http://schemas.microsoft.com/office/drawing/2010/main" val="0"/>
                        </a:ext>
                      </a:extLst>
                    </a:blip>
                    <a:srcRect l="3302" t="3595" r="3322" b="5945"/>
                    <a:stretch>
                      <a:fillRect/>
                    </a:stretch>
                  </pic:blipFill>
                  <pic:spPr bwMode="auto">
                    <a:xfrm>
                      <a:off x="0" y="0"/>
                      <a:ext cx="9286875" cy="6353175"/>
                    </a:xfrm>
                    <a:prstGeom prst="rect">
                      <a:avLst/>
                    </a:prstGeom>
                    <a:noFill/>
                    <a:ln>
                      <a:noFill/>
                    </a:ln>
                  </pic:spPr>
                </pic:pic>
              </a:graphicData>
            </a:graphic>
          </wp:inline>
        </w:drawing>
      </w:r>
    </w:p>
    <w:p w:rsidR="00C82216" w:rsidRDefault="00C82216" w:rsidP="008928C7">
      <w:pPr>
        <w:rPr>
          <w:noProof/>
        </w:rPr>
        <w:sectPr w:rsidR="00C82216" w:rsidSect="00C82216">
          <w:pgSz w:w="16838" w:h="11906" w:orient="landscape"/>
          <w:pgMar w:top="567" w:right="567" w:bottom="567" w:left="567" w:header="709" w:footer="323" w:gutter="0"/>
          <w:cols w:space="720"/>
        </w:sectPr>
      </w:pPr>
    </w:p>
    <w:p w:rsidR="008928C7" w:rsidRDefault="00C82216" w:rsidP="008928C7">
      <w:pPr>
        <w:jc w:val="center"/>
        <w:rPr>
          <w:rStyle w:val="a9"/>
        </w:rPr>
      </w:pPr>
      <w:r>
        <w:rPr>
          <w:rStyle w:val="a9"/>
        </w:rPr>
        <w:lastRenderedPageBreak/>
        <w:t>П</w:t>
      </w:r>
      <w:r w:rsidR="008928C7">
        <w:rPr>
          <w:rStyle w:val="a9"/>
        </w:rPr>
        <w:t>РИЛОЖЕНИЕ № 7</w:t>
      </w:r>
    </w:p>
    <w:p w:rsidR="008928C7" w:rsidRDefault="008928C7" w:rsidP="008928C7">
      <w:pPr>
        <w:pStyle w:val="aa"/>
        <w:spacing w:before="0" w:beforeAutospacing="0" w:after="0" w:afterAutospacing="0"/>
        <w:contextualSpacing/>
        <w:jc w:val="center"/>
      </w:pPr>
      <w:r>
        <w:rPr>
          <w:b/>
        </w:rPr>
        <w:t>Доверенность форма № М-2</w:t>
      </w:r>
      <w:r>
        <w:t xml:space="preserve"> (на 2-х страницах)</w:t>
      </w:r>
    </w:p>
    <w:p w:rsidR="008928C7" w:rsidRDefault="001A57E1" w:rsidP="008928C7">
      <w:pPr>
        <w:jc w:val="center"/>
        <w:rPr>
          <w:rStyle w:val="a9"/>
          <w:highlight w:val="yellow"/>
        </w:rPr>
      </w:pPr>
      <w:r>
        <w:rPr>
          <w:noProof/>
        </w:rPr>
        <w:drawing>
          <wp:inline distT="0" distB="0" distL="0" distR="0" wp14:anchorId="7E9CF6F6" wp14:editId="66BB356C">
            <wp:extent cx="6200775" cy="8877300"/>
            <wp:effectExtent l="0" t="0" r="9525" b="0"/>
            <wp:docPr id="26" name="Рисунок 26" descr="Описание: http://sprbuh.systecs.ru/uchet/uchet_materialov/m2/m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писание: http://sprbuh.systecs.ru/uchet/uchet_materialov/m2/m2-1.png"/>
                    <pic:cNvPicPr>
                      <a:picLocks noChangeAspect="1" noChangeArrowheads="1"/>
                    </pic:cNvPicPr>
                  </pic:nvPicPr>
                  <pic:blipFill>
                    <a:blip r:embed="rId41">
                      <a:extLst>
                        <a:ext uri="{28A0092B-C50C-407E-A947-70E740481C1C}">
                          <a14:useLocalDpi xmlns:a14="http://schemas.microsoft.com/office/drawing/2010/main" val="0"/>
                        </a:ext>
                      </a:extLst>
                    </a:blip>
                    <a:srcRect l="4645" t="2931" r="5882" b="3833"/>
                    <a:stretch>
                      <a:fillRect/>
                    </a:stretch>
                  </pic:blipFill>
                  <pic:spPr bwMode="auto">
                    <a:xfrm>
                      <a:off x="0" y="0"/>
                      <a:ext cx="6200775" cy="8877300"/>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1A57E1" w:rsidP="008928C7">
      <w:pPr>
        <w:jc w:val="center"/>
        <w:rPr>
          <w:rStyle w:val="a9"/>
          <w:highlight w:val="yellow"/>
        </w:rPr>
      </w:pPr>
      <w:r>
        <w:rPr>
          <w:noProof/>
        </w:rPr>
        <w:lastRenderedPageBreak/>
        <w:drawing>
          <wp:inline distT="0" distB="0" distL="0" distR="0" wp14:anchorId="36FD6C64" wp14:editId="33341158">
            <wp:extent cx="6486525" cy="9305925"/>
            <wp:effectExtent l="0" t="0" r="9525" b="9525"/>
            <wp:docPr id="27" name="Рисунок 27" descr="Описание: http://sprbuh.systecs.ru/uchet/uchet_materialov/m2/m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писание: http://sprbuh.systecs.ru/uchet/uchet_materialov/m2/m2-2.png"/>
                    <pic:cNvPicPr>
                      <a:picLocks noChangeAspect="1" noChangeArrowheads="1"/>
                    </pic:cNvPicPr>
                  </pic:nvPicPr>
                  <pic:blipFill>
                    <a:blip r:embed="rId42">
                      <a:extLst>
                        <a:ext uri="{28A0092B-C50C-407E-A947-70E740481C1C}">
                          <a14:useLocalDpi xmlns:a14="http://schemas.microsoft.com/office/drawing/2010/main" val="0"/>
                        </a:ext>
                      </a:extLst>
                    </a:blip>
                    <a:srcRect l="5528" t="2434" r="5496" b="10571"/>
                    <a:stretch>
                      <a:fillRect/>
                    </a:stretch>
                  </pic:blipFill>
                  <pic:spPr bwMode="auto">
                    <a:xfrm>
                      <a:off x="0" y="0"/>
                      <a:ext cx="6486525" cy="9305925"/>
                    </a:xfrm>
                    <a:prstGeom prst="rect">
                      <a:avLst/>
                    </a:prstGeom>
                    <a:noFill/>
                    <a:ln>
                      <a:noFill/>
                    </a:ln>
                  </pic:spPr>
                </pic:pic>
              </a:graphicData>
            </a:graphic>
          </wp:inline>
        </w:drawing>
      </w:r>
    </w:p>
    <w:p w:rsidR="00C82216" w:rsidRDefault="00C82216" w:rsidP="008928C7">
      <w:pPr>
        <w:rPr>
          <w:rStyle w:val="a9"/>
        </w:rPr>
        <w:sectPr w:rsidR="00C82216" w:rsidSect="00C82216">
          <w:pgSz w:w="11906" w:h="16838"/>
          <w:pgMar w:top="567" w:right="567" w:bottom="567" w:left="567" w:header="709" w:footer="323" w:gutter="0"/>
          <w:cols w:space="720"/>
        </w:sectPr>
      </w:pPr>
    </w:p>
    <w:p w:rsidR="008928C7" w:rsidRDefault="00C82216" w:rsidP="008928C7">
      <w:pPr>
        <w:jc w:val="center"/>
        <w:rPr>
          <w:rStyle w:val="a9"/>
        </w:rPr>
      </w:pPr>
      <w:r>
        <w:rPr>
          <w:rStyle w:val="a9"/>
        </w:rPr>
        <w:lastRenderedPageBreak/>
        <w:t>П</w:t>
      </w:r>
      <w:r w:rsidR="008928C7">
        <w:rPr>
          <w:rStyle w:val="a9"/>
        </w:rPr>
        <w:t>РИЛОЖЕНИЕ № 8</w:t>
      </w:r>
    </w:p>
    <w:p w:rsidR="008928C7" w:rsidRDefault="008928C7" w:rsidP="008928C7">
      <w:pPr>
        <w:jc w:val="center"/>
      </w:pPr>
      <w:r>
        <w:rPr>
          <w:b/>
        </w:rPr>
        <w:t>Товарная накладная форма № ТОРГ-12</w:t>
      </w:r>
      <w:r>
        <w:t xml:space="preserve"> (на 2-х страницах)</w:t>
      </w:r>
      <w:r>
        <w:rPr>
          <w:bCs/>
        </w:rPr>
        <w:t xml:space="preserve"> </w:t>
      </w:r>
    </w:p>
    <w:p w:rsidR="008928C7" w:rsidRDefault="001A57E1" w:rsidP="008928C7">
      <w:pPr>
        <w:jc w:val="center"/>
        <w:rPr>
          <w:noProof/>
        </w:rPr>
      </w:pPr>
      <w:r>
        <w:rPr>
          <w:noProof/>
        </w:rPr>
        <w:drawing>
          <wp:inline distT="0" distB="0" distL="0" distR="0" wp14:anchorId="6F8A2EB7" wp14:editId="232F02D7">
            <wp:extent cx="8639175" cy="6048375"/>
            <wp:effectExtent l="0" t="0" r="9525" b="9525"/>
            <wp:docPr id="28" name="Рисунок 28" descr="Описание: http://sprbuh.systecs.ru/uchet/uchet_tovarov/torg12/torg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писание: http://sprbuh.systecs.ru/uchet/uchet_tovarov/torg12/torg12-1.png"/>
                    <pic:cNvPicPr>
                      <a:picLocks noChangeAspect="1" noChangeArrowheads="1"/>
                    </pic:cNvPicPr>
                  </pic:nvPicPr>
                  <pic:blipFill>
                    <a:blip r:embed="rId43">
                      <a:extLst>
                        <a:ext uri="{28A0092B-C50C-407E-A947-70E740481C1C}">
                          <a14:useLocalDpi xmlns:a14="http://schemas.microsoft.com/office/drawing/2010/main" val="0"/>
                        </a:ext>
                      </a:extLst>
                    </a:blip>
                    <a:srcRect l="2539" t="2393" r="3627" b="4787"/>
                    <a:stretch>
                      <a:fillRect/>
                    </a:stretch>
                  </pic:blipFill>
                  <pic:spPr bwMode="auto">
                    <a:xfrm>
                      <a:off x="0" y="0"/>
                      <a:ext cx="8639175" cy="6048375"/>
                    </a:xfrm>
                    <a:prstGeom prst="rect">
                      <a:avLst/>
                    </a:prstGeom>
                    <a:noFill/>
                    <a:ln>
                      <a:noFill/>
                    </a:ln>
                  </pic:spPr>
                </pic:pic>
              </a:graphicData>
            </a:graphic>
          </wp:inline>
        </w:drawing>
      </w:r>
    </w:p>
    <w:p w:rsidR="008928C7" w:rsidRDefault="001A57E1" w:rsidP="008928C7">
      <w:pPr>
        <w:jc w:val="center"/>
        <w:rPr>
          <w:noProof/>
        </w:rPr>
      </w:pPr>
      <w:r>
        <w:rPr>
          <w:noProof/>
        </w:rPr>
        <w:lastRenderedPageBreak/>
        <w:drawing>
          <wp:inline distT="0" distB="0" distL="0" distR="0" wp14:anchorId="5D8CBC5C" wp14:editId="7B22EF7B">
            <wp:extent cx="9096375" cy="6381750"/>
            <wp:effectExtent l="0" t="0" r="9525" b="0"/>
            <wp:docPr id="29" name="Рисунок 29" descr="Описание: http://sprbuh.systecs.ru/uchet/uchet_tovarov/torg12/torg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писание: http://sprbuh.systecs.ru/uchet/uchet_tovarov/torg12/torg12-2.png"/>
                    <pic:cNvPicPr>
                      <a:picLocks noChangeAspect="1" noChangeArrowheads="1"/>
                    </pic:cNvPicPr>
                  </pic:nvPicPr>
                  <pic:blipFill>
                    <a:blip r:embed="rId44">
                      <a:extLst>
                        <a:ext uri="{28A0092B-C50C-407E-A947-70E740481C1C}">
                          <a14:useLocalDpi xmlns:a14="http://schemas.microsoft.com/office/drawing/2010/main" val="0"/>
                        </a:ext>
                      </a:extLst>
                    </a:blip>
                    <a:srcRect l="2728" t="3064" r="3462" b="4002"/>
                    <a:stretch>
                      <a:fillRect/>
                    </a:stretch>
                  </pic:blipFill>
                  <pic:spPr bwMode="auto">
                    <a:xfrm>
                      <a:off x="0" y="0"/>
                      <a:ext cx="9096375" cy="6381750"/>
                    </a:xfrm>
                    <a:prstGeom prst="rect">
                      <a:avLst/>
                    </a:prstGeom>
                    <a:noFill/>
                    <a:ln>
                      <a:noFill/>
                    </a:ln>
                  </pic:spPr>
                </pic:pic>
              </a:graphicData>
            </a:graphic>
          </wp:inline>
        </w:drawing>
      </w:r>
    </w:p>
    <w:p w:rsidR="00C82216" w:rsidRDefault="00C82216" w:rsidP="008928C7">
      <w:pPr>
        <w:rPr>
          <w:noProof/>
        </w:rPr>
        <w:sectPr w:rsidR="00C82216" w:rsidSect="00C82216">
          <w:pgSz w:w="16838" w:h="11906" w:orient="landscape"/>
          <w:pgMar w:top="567" w:right="567" w:bottom="567" w:left="567" w:header="709" w:footer="323" w:gutter="0"/>
          <w:cols w:space="720"/>
        </w:sectPr>
      </w:pPr>
    </w:p>
    <w:p w:rsidR="008928C7" w:rsidRDefault="00C82216" w:rsidP="008928C7">
      <w:pPr>
        <w:jc w:val="center"/>
        <w:rPr>
          <w:rStyle w:val="a9"/>
        </w:rPr>
      </w:pPr>
      <w:r>
        <w:rPr>
          <w:rStyle w:val="a9"/>
        </w:rPr>
        <w:lastRenderedPageBreak/>
        <w:t>П</w:t>
      </w:r>
      <w:r w:rsidR="008928C7">
        <w:rPr>
          <w:rStyle w:val="a9"/>
        </w:rPr>
        <w:t>РИЛОЖЕНИЕ № 9</w:t>
      </w:r>
    </w:p>
    <w:p w:rsidR="008928C7" w:rsidRDefault="008928C7" w:rsidP="008928C7">
      <w:pPr>
        <w:jc w:val="center"/>
        <w:rPr>
          <w:rStyle w:val="a9"/>
          <w:highlight w:val="yellow"/>
        </w:rPr>
      </w:pPr>
      <w:r>
        <w:rPr>
          <w:b/>
          <w:bCs/>
        </w:rPr>
        <w:t xml:space="preserve">Акт о приемке </w:t>
      </w:r>
      <w:r>
        <w:rPr>
          <w:b/>
        </w:rPr>
        <w:t>материалов форма № М-7</w:t>
      </w:r>
      <w:r>
        <w:t xml:space="preserve"> (на 4-х страницах)</w:t>
      </w:r>
    </w:p>
    <w:p w:rsidR="008928C7" w:rsidRDefault="001A57E1" w:rsidP="008928C7">
      <w:pPr>
        <w:jc w:val="center"/>
        <w:rPr>
          <w:rStyle w:val="a9"/>
          <w:highlight w:val="yellow"/>
        </w:rPr>
      </w:pPr>
      <w:r>
        <w:rPr>
          <w:noProof/>
        </w:rPr>
        <w:drawing>
          <wp:inline distT="0" distB="0" distL="0" distR="0" wp14:anchorId="064A4EA1" wp14:editId="6BB71D39">
            <wp:extent cx="6162675" cy="9305925"/>
            <wp:effectExtent l="0" t="0" r="9525" b="9525"/>
            <wp:docPr id="30" name="Рисунок 30" descr="Описание: http://sprbuh.systecs.ru/uchet/uchet_materialov/m7/m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писание: http://sprbuh.systecs.ru/uchet/uchet_materialov/m7/m7-1.png"/>
                    <pic:cNvPicPr>
                      <a:picLocks noChangeAspect="1" noChangeArrowheads="1"/>
                    </pic:cNvPicPr>
                  </pic:nvPicPr>
                  <pic:blipFill>
                    <a:blip r:embed="rId45">
                      <a:extLst>
                        <a:ext uri="{28A0092B-C50C-407E-A947-70E740481C1C}">
                          <a14:useLocalDpi xmlns:a14="http://schemas.microsoft.com/office/drawing/2010/main" val="0"/>
                        </a:ext>
                      </a:extLst>
                    </a:blip>
                    <a:srcRect l="4575" t="2434" r="5000" b="5098"/>
                    <a:stretch>
                      <a:fillRect/>
                    </a:stretch>
                  </pic:blipFill>
                  <pic:spPr bwMode="auto">
                    <a:xfrm>
                      <a:off x="0" y="0"/>
                      <a:ext cx="6162675" cy="9305925"/>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1A57E1" w:rsidP="008928C7">
      <w:pPr>
        <w:jc w:val="center"/>
        <w:rPr>
          <w:rStyle w:val="a9"/>
          <w:highlight w:val="yellow"/>
        </w:rPr>
      </w:pPr>
      <w:r>
        <w:rPr>
          <w:noProof/>
        </w:rPr>
        <w:lastRenderedPageBreak/>
        <w:drawing>
          <wp:inline distT="0" distB="0" distL="0" distR="0" wp14:anchorId="6AE91063" wp14:editId="0A268966">
            <wp:extent cx="6286500" cy="9153525"/>
            <wp:effectExtent l="0" t="0" r="0" b="9525"/>
            <wp:docPr id="31" name="Рисунок 31" descr="Описание: http://sprbuh.systecs.ru/uchet/uchet_materialov/m7/m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писание: http://sprbuh.systecs.ru/uchet/uchet_materialov/m7/m7-2.png"/>
                    <pic:cNvPicPr>
                      <a:picLocks noChangeAspect="1" noChangeArrowheads="1"/>
                    </pic:cNvPicPr>
                  </pic:nvPicPr>
                  <pic:blipFill>
                    <a:blip r:embed="rId46">
                      <a:extLst>
                        <a:ext uri="{28A0092B-C50C-407E-A947-70E740481C1C}">
                          <a14:useLocalDpi xmlns:a14="http://schemas.microsoft.com/office/drawing/2010/main" val="0"/>
                        </a:ext>
                      </a:extLst>
                    </a:blip>
                    <a:srcRect l="4221" t="2638" r="4546" b="3670"/>
                    <a:stretch>
                      <a:fillRect/>
                    </a:stretch>
                  </pic:blipFill>
                  <pic:spPr bwMode="auto">
                    <a:xfrm>
                      <a:off x="0" y="0"/>
                      <a:ext cx="6286500" cy="9153525"/>
                    </a:xfrm>
                    <a:prstGeom prst="rect">
                      <a:avLst/>
                    </a:prstGeom>
                    <a:noFill/>
                    <a:ln>
                      <a:noFill/>
                    </a:ln>
                  </pic:spPr>
                </pic:pic>
              </a:graphicData>
            </a:graphic>
          </wp:inline>
        </w:drawing>
      </w:r>
    </w:p>
    <w:p w:rsidR="00C82216" w:rsidRDefault="00C82216" w:rsidP="008928C7">
      <w:pPr>
        <w:rPr>
          <w:rStyle w:val="a9"/>
        </w:rPr>
        <w:sectPr w:rsidR="00C82216" w:rsidSect="00C82216">
          <w:pgSz w:w="11906" w:h="16838"/>
          <w:pgMar w:top="567" w:right="567" w:bottom="567" w:left="567" w:header="709" w:footer="323" w:gutter="0"/>
          <w:cols w:space="720"/>
        </w:sectPr>
      </w:pPr>
    </w:p>
    <w:p w:rsidR="008928C7" w:rsidRDefault="001A57E1" w:rsidP="008928C7">
      <w:pPr>
        <w:jc w:val="center"/>
        <w:rPr>
          <w:rStyle w:val="a9"/>
        </w:rPr>
      </w:pPr>
      <w:r>
        <w:rPr>
          <w:noProof/>
        </w:rPr>
        <w:lastRenderedPageBreak/>
        <w:drawing>
          <wp:inline distT="0" distB="0" distL="0" distR="0" wp14:anchorId="0371C308" wp14:editId="3E53CD7E">
            <wp:extent cx="9458325" cy="6334125"/>
            <wp:effectExtent l="0" t="0" r="9525" b="9525"/>
            <wp:docPr id="32" name="Рисунок 32" descr="Описание: http://sprbuh.systecs.ru/uchet/uchet_materialov/m7/m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писание: http://sprbuh.systecs.ru/uchet/uchet_materialov/m7/m7-3.png"/>
                    <pic:cNvPicPr>
                      <a:picLocks noChangeAspect="1" noChangeArrowheads="1"/>
                    </pic:cNvPicPr>
                  </pic:nvPicPr>
                  <pic:blipFill>
                    <a:blip r:embed="rId47">
                      <a:extLst>
                        <a:ext uri="{28A0092B-C50C-407E-A947-70E740481C1C}">
                          <a14:useLocalDpi xmlns:a14="http://schemas.microsoft.com/office/drawing/2010/main" val="0"/>
                        </a:ext>
                      </a:extLst>
                    </a:blip>
                    <a:srcRect l="3430" t="3024" r="2805" b="9087"/>
                    <a:stretch>
                      <a:fillRect/>
                    </a:stretch>
                  </pic:blipFill>
                  <pic:spPr bwMode="auto">
                    <a:xfrm>
                      <a:off x="0" y="0"/>
                      <a:ext cx="9458325" cy="6334125"/>
                    </a:xfrm>
                    <a:prstGeom prst="rect">
                      <a:avLst/>
                    </a:prstGeom>
                    <a:noFill/>
                    <a:ln>
                      <a:noFill/>
                    </a:ln>
                  </pic:spPr>
                </pic:pic>
              </a:graphicData>
            </a:graphic>
          </wp:inline>
        </w:drawing>
      </w:r>
    </w:p>
    <w:p w:rsidR="001B72E7" w:rsidRDefault="001B72E7" w:rsidP="008928C7">
      <w:pPr>
        <w:rPr>
          <w:rStyle w:val="a9"/>
        </w:rPr>
        <w:sectPr w:rsidR="001B72E7" w:rsidSect="00C82216">
          <w:pgSz w:w="16838" w:h="11906" w:orient="landscape"/>
          <w:pgMar w:top="567" w:right="567" w:bottom="567" w:left="567" w:header="709" w:footer="323" w:gutter="0"/>
          <w:cols w:space="720"/>
        </w:sectPr>
      </w:pPr>
    </w:p>
    <w:p w:rsidR="008928C7" w:rsidRDefault="001A57E1" w:rsidP="008928C7">
      <w:pPr>
        <w:jc w:val="center"/>
        <w:rPr>
          <w:rStyle w:val="a9"/>
        </w:rPr>
      </w:pPr>
      <w:r>
        <w:rPr>
          <w:noProof/>
        </w:rPr>
        <w:lastRenderedPageBreak/>
        <w:drawing>
          <wp:inline distT="0" distB="0" distL="0" distR="0" wp14:anchorId="2FFF2E78" wp14:editId="6BA6874F">
            <wp:extent cx="6353175" cy="9496425"/>
            <wp:effectExtent l="0" t="0" r="9525" b="9525"/>
            <wp:docPr id="33" name="Рисунок 33" descr="Описание: http://sprbuh.systecs.ru/uchet/uchet_materialov/m7/m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писание: http://sprbuh.systecs.ru/uchet/uchet_materialov/m7/m7-4.png"/>
                    <pic:cNvPicPr>
                      <a:picLocks noChangeAspect="1" noChangeArrowheads="1"/>
                    </pic:cNvPicPr>
                  </pic:nvPicPr>
                  <pic:blipFill>
                    <a:blip r:embed="rId48">
                      <a:extLst>
                        <a:ext uri="{28A0092B-C50C-407E-A947-70E740481C1C}">
                          <a14:useLocalDpi xmlns:a14="http://schemas.microsoft.com/office/drawing/2010/main" val="0"/>
                        </a:ext>
                      </a:extLst>
                    </a:blip>
                    <a:srcRect l="4430" t="2542" r="4431" b="2365"/>
                    <a:stretch>
                      <a:fillRect/>
                    </a:stretch>
                  </pic:blipFill>
                  <pic:spPr bwMode="auto">
                    <a:xfrm>
                      <a:off x="0" y="0"/>
                      <a:ext cx="6353175" cy="9496425"/>
                    </a:xfrm>
                    <a:prstGeom prst="rect">
                      <a:avLst/>
                    </a:prstGeom>
                    <a:noFill/>
                    <a:ln>
                      <a:noFill/>
                    </a:ln>
                  </pic:spPr>
                </pic:pic>
              </a:graphicData>
            </a:graphic>
          </wp:inline>
        </w:drawing>
      </w:r>
    </w:p>
    <w:p w:rsidR="008928C7" w:rsidRDefault="008928C7" w:rsidP="008928C7">
      <w:pPr>
        <w:jc w:val="center"/>
        <w:rPr>
          <w:rStyle w:val="a9"/>
        </w:rPr>
      </w:pPr>
    </w:p>
    <w:p w:rsidR="00114660" w:rsidRDefault="00114660" w:rsidP="008928C7">
      <w:pPr>
        <w:jc w:val="center"/>
        <w:rPr>
          <w:rStyle w:val="a9"/>
        </w:rPr>
      </w:pPr>
    </w:p>
    <w:p w:rsidR="008928C7" w:rsidRDefault="008928C7" w:rsidP="008928C7">
      <w:pPr>
        <w:jc w:val="center"/>
        <w:rPr>
          <w:rStyle w:val="a9"/>
        </w:rPr>
      </w:pPr>
      <w:r>
        <w:rPr>
          <w:rStyle w:val="a9"/>
        </w:rPr>
        <w:lastRenderedPageBreak/>
        <w:t>ПРИЛОЖЕНИЕ № 10</w:t>
      </w:r>
    </w:p>
    <w:p w:rsidR="008928C7" w:rsidRDefault="008928C7" w:rsidP="008928C7">
      <w:pPr>
        <w:jc w:val="center"/>
      </w:pPr>
      <w:r>
        <w:rPr>
          <w:b/>
          <w:bCs/>
        </w:rPr>
        <w:t>Акт об установленном расхождении по количеству и качеству при приемке импортных товаров форма № ТОРГ-3</w:t>
      </w:r>
      <w:r>
        <w:rPr>
          <w:bCs/>
        </w:rPr>
        <w:t xml:space="preserve"> </w:t>
      </w:r>
      <w:r>
        <w:t>(на 3-х страницах)</w:t>
      </w:r>
    </w:p>
    <w:p w:rsidR="008928C7" w:rsidRDefault="001A57E1" w:rsidP="008928C7">
      <w:pPr>
        <w:jc w:val="center"/>
      </w:pPr>
      <w:r>
        <w:rPr>
          <w:noProof/>
        </w:rPr>
        <w:drawing>
          <wp:inline distT="0" distB="0" distL="0" distR="0" wp14:anchorId="6EA1DA1B" wp14:editId="52393A1D">
            <wp:extent cx="6029325" cy="8943975"/>
            <wp:effectExtent l="0" t="0" r="9525" b="9525"/>
            <wp:docPr id="34" name="Рисунок 34" descr="http://www.presslady.ru/uploads/images/blunk-buhgalt/tog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resslady.ru/uploads/images/blunk-buhgalt/togr-03.gif"/>
                    <pic:cNvPicPr>
                      <a:picLocks noChangeAspect="1" noChangeArrowheads="1"/>
                    </pic:cNvPicPr>
                  </pic:nvPicPr>
                  <pic:blipFill>
                    <a:blip r:embed="rId49" r:link="rId50">
                      <a:extLst>
                        <a:ext uri="{28A0092B-C50C-407E-A947-70E740481C1C}">
                          <a14:useLocalDpi xmlns:a14="http://schemas.microsoft.com/office/drawing/2010/main" val="0"/>
                        </a:ext>
                      </a:extLst>
                    </a:blip>
                    <a:srcRect l="8403" t="5939" r="8235" b="6651"/>
                    <a:stretch>
                      <a:fillRect/>
                    </a:stretch>
                  </pic:blipFill>
                  <pic:spPr bwMode="auto">
                    <a:xfrm>
                      <a:off x="0" y="0"/>
                      <a:ext cx="6029325" cy="8943975"/>
                    </a:xfrm>
                    <a:prstGeom prst="rect">
                      <a:avLst/>
                    </a:prstGeom>
                    <a:noFill/>
                    <a:ln>
                      <a:noFill/>
                    </a:ln>
                  </pic:spPr>
                </pic:pic>
              </a:graphicData>
            </a:graphic>
          </wp:inline>
        </w:drawing>
      </w:r>
    </w:p>
    <w:p w:rsidR="001B72E7" w:rsidRDefault="001B72E7" w:rsidP="008928C7">
      <w:pPr>
        <w:sectPr w:rsidR="001B72E7" w:rsidSect="001B72E7">
          <w:pgSz w:w="11906" w:h="16838"/>
          <w:pgMar w:top="567" w:right="567" w:bottom="567" w:left="567" w:header="709" w:footer="323" w:gutter="0"/>
          <w:cols w:space="720"/>
        </w:sectPr>
      </w:pPr>
    </w:p>
    <w:p w:rsidR="008928C7" w:rsidRDefault="001A57E1" w:rsidP="008928C7">
      <w:pPr>
        <w:jc w:val="center"/>
      </w:pPr>
      <w:r>
        <w:rPr>
          <w:noProof/>
        </w:rPr>
        <w:lastRenderedPageBreak/>
        <w:drawing>
          <wp:inline distT="0" distB="0" distL="0" distR="0" wp14:anchorId="7877518F" wp14:editId="1480D1CA">
            <wp:extent cx="9658350" cy="6448425"/>
            <wp:effectExtent l="0" t="0" r="0" b="9525"/>
            <wp:docPr id="35" name="Рисунок 35" descr="http://optrus.info/upload/medialibrary/2a7/torg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ptrus.info/upload/medialibrary/2a7/torg3_2.png"/>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9658350" cy="6448425"/>
                    </a:xfrm>
                    <a:prstGeom prst="rect">
                      <a:avLst/>
                    </a:prstGeom>
                    <a:noFill/>
                    <a:ln>
                      <a:noFill/>
                    </a:ln>
                  </pic:spPr>
                </pic:pic>
              </a:graphicData>
            </a:graphic>
          </wp:inline>
        </w:drawing>
      </w:r>
    </w:p>
    <w:p w:rsidR="008928C7" w:rsidRDefault="001A57E1" w:rsidP="008928C7">
      <w:pPr>
        <w:jc w:val="center"/>
        <w:rPr>
          <w:rStyle w:val="a9"/>
          <w:highlight w:val="yellow"/>
        </w:rPr>
      </w:pPr>
      <w:r>
        <w:rPr>
          <w:noProof/>
        </w:rPr>
        <w:lastRenderedPageBreak/>
        <w:drawing>
          <wp:inline distT="0" distB="0" distL="0" distR="0" wp14:anchorId="2CFCE928" wp14:editId="7D8974E6">
            <wp:extent cx="9439275" cy="6543675"/>
            <wp:effectExtent l="0" t="0" r="9525" b="9525"/>
            <wp:docPr id="36" name="Рисунок 36" descr="http://optrus.info/upload/medialibrary/8ce/torg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ptrus.info/upload/medialibrary/8ce/torg3_3.png"/>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9439275" cy="6543675"/>
                    </a:xfrm>
                    <a:prstGeom prst="rect">
                      <a:avLst/>
                    </a:prstGeom>
                    <a:noFill/>
                    <a:ln>
                      <a:noFill/>
                    </a:ln>
                  </pic:spPr>
                </pic:pic>
              </a:graphicData>
            </a:graphic>
          </wp:inline>
        </w:drawing>
      </w:r>
    </w:p>
    <w:p w:rsidR="00114660" w:rsidRDefault="00114660" w:rsidP="008928C7">
      <w:pPr>
        <w:jc w:val="center"/>
        <w:rPr>
          <w:rStyle w:val="a9"/>
        </w:rPr>
      </w:pPr>
    </w:p>
    <w:p w:rsidR="008928C7" w:rsidRDefault="008928C7" w:rsidP="008928C7">
      <w:pPr>
        <w:jc w:val="center"/>
        <w:rPr>
          <w:rStyle w:val="a9"/>
        </w:rPr>
      </w:pPr>
      <w:r>
        <w:rPr>
          <w:rStyle w:val="a9"/>
        </w:rPr>
        <w:lastRenderedPageBreak/>
        <w:t>ПРИЛОЖЕНИЕ № 11</w:t>
      </w:r>
    </w:p>
    <w:p w:rsidR="008928C7" w:rsidRDefault="008928C7" w:rsidP="008928C7">
      <w:pPr>
        <w:jc w:val="center"/>
      </w:pPr>
      <w:r>
        <w:rPr>
          <w:b/>
          <w:bCs/>
        </w:rPr>
        <w:t>Требование-накладная форма № М-11</w:t>
      </w:r>
      <w:r>
        <w:rPr>
          <w:bCs/>
        </w:rPr>
        <w:t xml:space="preserve"> </w:t>
      </w:r>
      <w:r>
        <w:t>(на 2-х страницах)</w:t>
      </w:r>
    </w:p>
    <w:p w:rsidR="008928C7" w:rsidRDefault="001A57E1" w:rsidP="008928C7">
      <w:pPr>
        <w:jc w:val="center"/>
        <w:rPr>
          <w:rStyle w:val="a9"/>
          <w:highlight w:val="yellow"/>
        </w:rPr>
      </w:pPr>
      <w:r>
        <w:rPr>
          <w:noProof/>
        </w:rPr>
        <w:drawing>
          <wp:inline distT="0" distB="0" distL="0" distR="0" wp14:anchorId="1D56A5CD" wp14:editId="202361E5">
            <wp:extent cx="8620125" cy="6067425"/>
            <wp:effectExtent l="0" t="0" r="9525" b="9525"/>
            <wp:docPr id="37" name="Рисунок 37" descr="Описание: http://sprbuh.systecs.ru/uchet/uchet_materialov/m11/m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писание: http://sprbuh.systecs.ru/uchet/uchet_materialov/m11/m11-1.png"/>
                    <pic:cNvPicPr>
                      <a:picLocks noChangeAspect="1" noChangeArrowheads="1"/>
                    </pic:cNvPicPr>
                  </pic:nvPicPr>
                  <pic:blipFill>
                    <a:blip r:embed="rId55">
                      <a:extLst>
                        <a:ext uri="{28A0092B-C50C-407E-A947-70E740481C1C}">
                          <a14:useLocalDpi xmlns:a14="http://schemas.microsoft.com/office/drawing/2010/main" val="0"/>
                        </a:ext>
                      </a:extLst>
                    </a:blip>
                    <a:srcRect l="3955" t="3215" r="2966" b="4907"/>
                    <a:stretch>
                      <a:fillRect/>
                    </a:stretch>
                  </pic:blipFill>
                  <pic:spPr bwMode="auto">
                    <a:xfrm>
                      <a:off x="0" y="0"/>
                      <a:ext cx="8620125" cy="6067425"/>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8928C7" w:rsidP="008928C7">
      <w:pPr>
        <w:jc w:val="center"/>
        <w:rPr>
          <w:rStyle w:val="a9"/>
          <w:highlight w:val="yellow"/>
        </w:rPr>
      </w:pPr>
    </w:p>
    <w:p w:rsidR="00603B00" w:rsidRDefault="001A57E1" w:rsidP="008928C7">
      <w:pPr>
        <w:jc w:val="center"/>
        <w:rPr>
          <w:rStyle w:val="a9"/>
        </w:rPr>
      </w:pPr>
      <w:r>
        <w:rPr>
          <w:noProof/>
        </w:rPr>
        <w:lastRenderedPageBreak/>
        <w:drawing>
          <wp:inline distT="0" distB="0" distL="0" distR="0" wp14:anchorId="086F5F6B" wp14:editId="33AC3B74">
            <wp:extent cx="9267825" cy="6372225"/>
            <wp:effectExtent l="0" t="0" r="9525" b="9525"/>
            <wp:docPr id="38" name="Рисунок 4" descr="Описание: http://sprbuh.systecs.ru/uchet/uchet_materialov/m11/m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prbuh.systecs.ru/uchet/uchet_materialov/m11/m11-2.png"/>
                    <pic:cNvPicPr>
                      <a:picLocks noChangeAspect="1" noChangeArrowheads="1"/>
                    </pic:cNvPicPr>
                  </pic:nvPicPr>
                  <pic:blipFill>
                    <a:blip r:embed="rId56">
                      <a:extLst>
                        <a:ext uri="{28A0092B-C50C-407E-A947-70E740481C1C}">
                          <a14:useLocalDpi xmlns:a14="http://schemas.microsoft.com/office/drawing/2010/main" val="0"/>
                        </a:ext>
                      </a:extLst>
                    </a:blip>
                    <a:srcRect l="3912" t="3004" r="2568" b="9015"/>
                    <a:stretch>
                      <a:fillRect/>
                    </a:stretch>
                  </pic:blipFill>
                  <pic:spPr bwMode="auto">
                    <a:xfrm>
                      <a:off x="0" y="0"/>
                      <a:ext cx="9267825" cy="6372225"/>
                    </a:xfrm>
                    <a:prstGeom prst="rect">
                      <a:avLst/>
                    </a:prstGeom>
                    <a:noFill/>
                    <a:ln>
                      <a:noFill/>
                    </a:ln>
                  </pic:spPr>
                </pic:pic>
              </a:graphicData>
            </a:graphic>
          </wp:inline>
        </w:drawing>
      </w:r>
    </w:p>
    <w:p w:rsidR="00114660" w:rsidRDefault="00114660" w:rsidP="008928C7">
      <w:pPr>
        <w:jc w:val="center"/>
        <w:rPr>
          <w:rStyle w:val="a9"/>
        </w:rPr>
      </w:pPr>
    </w:p>
    <w:p w:rsidR="00114660" w:rsidRDefault="00114660" w:rsidP="008928C7">
      <w:pPr>
        <w:jc w:val="center"/>
        <w:rPr>
          <w:rStyle w:val="a9"/>
        </w:rPr>
      </w:pPr>
    </w:p>
    <w:p w:rsidR="008928C7" w:rsidRDefault="008928C7" w:rsidP="008928C7">
      <w:pPr>
        <w:jc w:val="center"/>
        <w:rPr>
          <w:rStyle w:val="a9"/>
        </w:rPr>
      </w:pPr>
      <w:r>
        <w:rPr>
          <w:rStyle w:val="a9"/>
        </w:rPr>
        <w:lastRenderedPageBreak/>
        <w:t>ПРИЛОЖЕНИЕ № 12</w:t>
      </w:r>
    </w:p>
    <w:p w:rsidR="008928C7" w:rsidRDefault="008928C7" w:rsidP="008928C7">
      <w:pPr>
        <w:jc w:val="center"/>
      </w:pPr>
      <w:r>
        <w:rPr>
          <w:b/>
          <w:bCs/>
        </w:rPr>
        <w:t>Накладная на внутреннее перемещение объектов основных средств форма № ОС-2</w:t>
      </w:r>
      <w:r>
        <w:rPr>
          <w:bCs/>
        </w:rPr>
        <w:t xml:space="preserve"> </w:t>
      </w:r>
      <w:r>
        <w:t>(на 2-х страницах)</w:t>
      </w:r>
    </w:p>
    <w:p w:rsidR="008928C7" w:rsidRDefault="001A57E1" w:rsidP="008928C7">
      <w:pPr>
        <w:jc w:val="center"/>
        <w:rPr>
          <w:rStyle w:val="a9"/>
          <w:highlight w:val="yellow"/>
        </w:rPr>
      </w:pPr>
      <w:r>
        <w:rPr>
          <w:noProof/>
        </w:rPr>
        <w:drawing>
          <wp:inline distT="0" distB="0" distL="0" distR="0" wp14:anchorId="717191BA" wp14:editId="2CF07C71">
            <wp:extent cx="9715500" cy="6000750"/>
            <wp:effectExtent l="0" t="0" r="0" b="0"/>
            <wp:docPr id="39" name="Рисунок 1" descr="Описание: http://sprbuh.systecs.ru/uchet/os/os2/o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prbuh.systecs.ru/uchet/os/os2/os2-1.png"/>
                    <pic:cNvPicPr>
                      <a:picLocks noChangeAspect="1" noChangeArrowheads="1"/>
                    </pic:cNvPicPr>
                  </pic:nvPicPr>
                  <pic:blipFill>
                    <a:blip r:embed="rId57">
                      <a:extLst>
                        <a:ext uri="{28A0092B-C50C-407E-A947-70E740481C1C}">
                          <a14:useLocalDpi xmlns:a14="http://schemas.microsoft.com/office/drawing/2010/main" val="0"/>
                        </a:ext>
                      </a:extLst>
                    </a:blip>
                    <a:srcRect l="2632" t="8553" r="2942" b="8772"/>
                    <a:stretch>
                      <a:fillRect/>
                    </a:stretch>
                  </pic:blipFill>
                  <pic:spPr bwMode="auto">
                    <a:xfrm>
                      <a:off x="0" y="0"/>
                      <a:ext cx="9715500" cy="6000750"/>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1A57E1" w:rsidP="008928C7">
      <w:pPr>
        <w:jc w:val="center"/>
        <w:rPr>
          <w:rStyle w:val="a9"/>
          <w:highlight w:val="yellow"/>
        </w:rPr>
      </w:pPr>
      <w:r>
        <w:rPr>
          <w:noProof/>
        </w:rPr>
        <w:lastRenderedPageBreak/>
        <w:drawing>
          <wp:inline distT="0" distB="0" distL="0" distR="0" wp14:anchorId="20E2B5DF" wp14:editId="3467F60B">
            <wp:extent cx="9658350" cy="6048375"/>
            <wp:effectExtent l="0" t="0" r="0" b="9525"/>
            <wp:docPr id="40" name="Рисунок 40" descr="Описание: http://sprbuh.systecs.ru/uchet/os/os2/o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Описание: http://sprbuh.systecs.ru/uchet/os/os2/os2-2.png"/>
                    <pic:cNvPicPr>
                      <a:picLocks noChangeAspect="1" noChangeArrowheads="1"/>
                    </pic:cNvPicPr>
                  </pic:nvPicPr>
                  <pic:blipFill>
                    <a:blip r:embed="rId58">
                      <a:extLst>
                        <a:ext uri="{28A0092B-C50C-407E-A947-70E740481C1C}">
                          <a14:useLocalDpi xmlns:a14="http://schemas.microsoft.com/office/drawing/2010/main" val="0"/>
                        </a:ext>
                      </a:extLst>
                    </a:blip>
                    <a:srcRect l="2477" t="8534" r="3096" b="7658"/>
                    <a:stretch>
                      <a:fillRect/>
                    </a:stretch>
                  </pic:blipFill>
                  <pic:spPr bwMode="auto">
                    <a:xfrm>
                      <a:off x="0" y="0"/>
                      <a:ext cx="9658350" cy="6048375"/>
                    </a:xfrm>
                    <a:prstGeom prst="rect">
                      <a:avLst/>
                    </a:prstGeom>
                    <a:noFill/>
                    <a:ln>
                      <a:noFill/>
                    </a:ln>
                  </pic:spPr>
                </pic:pic>
              </a:graphicData>
            </a:graphic>
          </wp:inline>
        </w:drawing>
      </w:r>
    </w:p>
    <w:p w:rsidR="00603B00" w:rsidRDefault="00603B00" w:rsidP="008928C7">
      <w:pPr>
        <w:jc w:val="center"/>
        <w:rPr>
          <w:rStyle w:val="a9"/>
        </w:rPr>
      </w:pPr>
    </w:p>
    <w:p w:rsidR="00114660" w:rsidRDefault="00114660" w:rsidP="008928C7">
      <w:pPr>
        <w:jc w:val="center"/>
        <w:rPr>
          <w:rStyle w:val="a9"/>
        </w:rPr>
      </w:pPr>
    </w:p>
    <w:p w:rsidR="00114660" w:rsidRDefault="00114660" w:rsidP="008928C7">
      <w:pPr>
        <w:jc w:val="center"/>
        <w:rPr>
          <w:rStyle w:val="a9"/>
        </w:rPr>
      </w:pPr>
    </w:p>
    <w:p w:rsidR="00114660" w:rsidRDefault="00114660" w:rsidP="008928C7">
      <w:pPr>
        <w:jc w:val="center"/>
        <w:rPr>
          <w:rStyle w:val="a9"/>
        </w:rPr>
      </w:pPr>
    </w:p>
    <w:p w:rsidR="008928C7" w:rsidRDefault="008928C7" w:rsidP="008928C7">
      <w:pPr>
        <w:jc w:val="center"/>
        <w:rPr>
          <w:rStyle w:val="a9"/>
        </w:rPr>
      </w:pPr>
      <w:r>
        <w:rPr>
          <w:rStyle w:val="a9"/>
        </w:rPr>
        <w:lastRenderedPageBreak/>
        <w:t>ПРИЛОЖЕНИЕ № 13</w:t>
      </w:r>
    </w:p>
    <w:p w:rsidR="008928C7" w:rsidRDefault="008928C7" w:rsidP="008928C7">
      <w:pPr>
        <w:jc w:val="center"/>
        <w:rPr>
          <w:color w:val="000000"/>
          <w:spacing w:val="-6"/>
        </w:rPr>
      </w:pPr>
      <w:r>
        <w:rPr>
          <w:b/>
          <w:bCs/>
        </w:rPr>
        <w:t>Лимитно-заборная карта форма № М-8</w:t>
      </w:r>
      <w:r>
        <w:rPr>
          <w:bCs/>
        </w:rPr>
        <w:t xml:space="preserve"> </w:t>
      </w:r>
      <w:r>
        <w:t>(на 2-х страницах)</w:t>
      </w:r>
    </w:p>
    <w:p w:rsidR="008928C7" w:rsidRDefault="001A57E1" w:rsidP="008928C7">
      <w:pPr>
        <w:jc w:val="center"/>
        <w:rPr>
          <w:noProof/>
        </w:rPr>
      </w:pPr>
      <w:r>
        <w:rPr>
          <w:noProof/>
        </w:rPr>
        <w:drawing>
          <wp:inline distT="0" distB="0" distL="0" distR="0" wp14:anchorId="1356C928" wp14:editId="036FD01D">
            <wp:extent cx="9086850" cy="6134100"/>
            <wp:effectExtent l="0" t="0" r="0" b="0"/>
            <wp:docPr id="41" name="Рисунок 41" descr="Описание: http://sprbuh.systecs.ru/uchet/uchet_materialov/m8/m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писание: http://sprbuh.systecs.ru/uchet/uchet_materialov/m8/m8-1.png"/>
                    <pic:cNvPicPr>
                      <a:picLocks noChangeAspect="1" noChangeArrowheads="1"/>
                    </pic:cNvPicPr>
                  </pic:nvPicPr>
                  <pic:blipFill>
                    <a:blip r:embed="rId59">
                      <a:extLst>
                        <a:ext uri="{28A0092B-C50C-407E-A947-70E740481C1C}">
                          <a14:useLocalDpi xmlns:a14="http://schemas.microsoft.com/office/drawing/2010/main" val="0"/>
                        </a:ext>
                      </a:extLst>
                    </a:blip>
                    <a:srcRect l="3560" t="3044" r="2786" b="6305"/>
                    <a:stretch>
                      <a:fillRect/>
                    </a:stretch>
                  </pic:blipFill>
                  <pic:spPr bwMode="auto">
                    <a:xfrm>
                      <a:off x="0" y="0"/>
                      <a:ext cx="9086850" cy="6134100"/>
                    </a:xfrm>
                    <a:prstGeom prst="rect">
                      <a:avLst/>
                    </a:prstGeom>
                    <a:noFill/>
                    <a:ln>
                      <a:noFill/>
                    </a:ln>
                  </pic:spPr>
                </pic:pic>
              </a:graphicData>
            </a:graphic>
          </wp:inline>
        </w:drawing>
      </w:r>
    </w:p>
    <w:p w:rsidR="001B72E7" w:rsidRDefault="001B72E7" w:rsidP="008928C7">
      <w:pPr>
        <w:rPr>
          <w:noProof/>
        </w:rPr>
        <w:sectPr w:rsidR="001B72E7" w:rsidSect="001B72E7">
          <w:pgSz w:w="16838" w:h="11906" w:orient="landscape"/>
          <w:pgMar w:top="567" w:right="567" w:bottom="567" w:left="567" w:header="709" w:footer="323" w:gutter="0"/>
          <w:cols w:space="720"/>
        </w:sectPr>
      </w:pPr>
    </w:p>
    <w:p w:rsidR="008928C7" w:rsidRDefault="008928C7" w:rsidP="008928C7">
      <w:pPr>
        <w:pageBreakBefore/>
        <w:jc w:val="right"/>
        <w:rPr>
          <w:rFonts w:ascii="Arial" w:hAnsi="Arial" w:cs="Arial"/>
          <w:i/>
          <w:sz w:val="17"/>
          <w:szCs w:val="17"/>
        </w:rPr>
      </w:pPr>
      <w:r>
        <w:rPr>
          <w:rFonts w:ascii="Arial" w:hAnsi="Arial" w:cs="Arial"/>
          <w:i/>
          <w:sz w:val="17"/>
          <w:szCs w:val="17"/>
        </w:rPr>
        <w:lastRenderedPageBreak/>
        <w:t>Оборотная сторона формы № М-8</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4"/>
        <w:gridCol w:w="1871"/>
        <w:gridCol w:w="2041"/>
        <w:gridCol w:w="2098"/>
        <w:gridCol w:w="1871"/>
      </w:tblGrid>
      <w:tr w:rsidR="008928C7" w:rsidTr="008928C7">
        <w:tc>
          <w:tcPr>
            <w:tcW w:w="1644" w:type="dxa"/>
            <w:tcBorders>
              <w:top w:val="double" w:sz="4" w:space="0" w:color="auto"/>
              <w:left w:val="double" w:sz="4" w:space="0" w:color="auto"/>
              <w:bottom w:val="double" w:sz="4" w:space="0" w:color="auto"/>
              <w:right w:val="nil"/>
            </w:tcBorders>
          </w:tcPr>
          <w:p w:rsidR="008928C7" w:rsidRDefault="008928C7">
            <w:pPr>
              <w:autoSpaceDE w:val="0"/>
              <w:autoSpaceDN w:val="0"/>
              <w:rPr>
                <w:rFonts w:ascii="Arial" w:hAnsi="Arial" w:cs="Arial"/>
                <w:sz w:val="17"/>
                <w:szCs w:val="17"/>
              </w:rPr>
            </w:pPr>
          </w:p>
        </w:tc>
        <w:tc>
          <w:tcPr>
            <w:tcW w:w="1871" w:type="dxa"/>
            <w:tcBorders>
              <w:top w:val="double" w:sz="4" w:space="0" w:color="auto"/>
              <w:left w:val="nil"/>
              <w:bottom w:val="double" w:sz="4" w:space="0" w:color="auto"/>
              <w:right w:val="double" w:sz="4" w:space="0" w:color="auto"/>
            </w:tcBorders>
            <w:hideMark/>
          </w:tcPr>
          <w:p w:rsidR="008928C7" w:rsidRDefault="008928C7">
            <w:pPr>
              <w:autoSpaceDE w:val="0"/>
              <w:autoSpaceDN w:val="0"/>
              <w:jc w:val="center"/>
              <w:rPr>
                <w:rFonts w:ascii="Arial" w:hAnsi="Arial" w:cs="Arial"/>
                <w:sz w:val="17"/>
                <w:szCs w:val="17"/>
              </w:rPr>
            </w:pPr>
            <w:r>
              <w:rPr>
                <w:rFonts w:ascii="Arial" w:hAnsi="Arial" w:cs="Arial"/>
                <w:sz w:val="17"/>
                <w:szCs w:val="17"/>
              </w:rPr>
              <w:t>Да</w:t>
            </w:r>
            <w:r>
              <w:rPr>
                <w:rFonts w:ascii="Arial" w:hAnsi="Arial" w:cs="Arial"/>
                <w:sz w:val="17"/>
                <w:szCs w:val="17"/>
              </w:rPr>
              <w:softHyphen/>
              <w:t>та</w:t>
            </w:r>
          </w:p>
        </w:tc>
        <w:tc>
          <w:tcPr>
            <w:tcW w:w="2041" w:type="dxa"/>
            <w:tcBorders>
              <w:top w:val="double" w:sz="4" w:space="0" w:color="auto"/>
              <w:left w:val="nil"/>
              <w:bottom w:val="double" w:sz="4" w:space="0" w:color="auto"/>
              <w:right w:val="double" w:sz="4" w:space="0" w:color="auto"/>
            </w:tcBorders>
            <w:hideMark/>
          </w:tcPr>
          <w:p w:rsidR="008928C7" w:rsidRDefault="008928C7">
            <w:pPr>
              <w:autoSpaceDE w:val="0"/>
              <w:autoSpaceDN w:val="0"/>
              <w:jc w:val="center"/>
              <w:rPr>
                <w:rFonts w:ascii="Arial" w:hAnsi="Arial" w:cs="Arial"/>
                <w:sz w:val="17"/>
                <w:szCs w:val="17"/>
              </w:rPr>
            </w:pPr>
            <w:r>
              <w:rPr>
                <w:rFonts w:ascii="Arial" w:hAnsi="Arial" w:cs="Arial"/>
                <w:sz w:val="17"/>
                <w:szCs w:val="17"/>
              </w:rPr>
              <w:t>Ко</w:t>
            </w:r>
            <w:r>
              <w:rPr>
                <w:rFonts w:ascii="Arial" w:hAnsi="Arial" w:cs="Arial"/>
                <w:sz w:val="17"/>
                <w:szCs w:val="17"/>
              </w:rPr>
              <w:softHyphen/>
              <w:t>ли</w:t>
            </w:r>
            <w:r>
              <w:rPr>
                <w:rFonts w:ascii="Arial" w:hAnsi="Arial" w:cs="Arial"/>
                <w:sz w:val="17"/>
                <w:szCs w:val="17"/>
              </w:rPr>
              <w:softHyphen/>
              <w:t>чес</w:t>
            </w:r>
            <w:r>
              <w:rPr>
                <w:rFonts w:ascii="Arial" w:hAnsi="Arial" w:cs="Arial"/>
                <w:sz w:val="17"/>
                <w:szCs w:val="17"/>
              </w:rPr>
              <w:softHyphen/>
              <w:t>тво</w:t>
            </w:r>
          </w:p>
        </w:tc>
        <w:tc>
          <w:tcPr>
            <w:tcW w:w="2098" w:type="dxa"/>
            <w:tcBorders>
              <w:top w:val="double" w:sz="4" w:space="0" w:color="auto"/>
              <w:left w:val="nil"/>
              <w:bottom w:val="double" w:sz="4" w:space="0" w:color="auto"/>
              <w:right w:val="double" w:sz="4" w:space="0" w:color="auto"/>
            </w:tcBorders>
            <w:hideMark/>
          </w:tcPr>
          <w:p w:rsidR="008928C7" w:rsidRDefault="008928C7">
            <w:pPr>
              <w:autoSpaceDE w:val="0"/>
              <w:autoSpaceDN w:val="0"/>
              <w:jc w:val="center"/>
              <w:rPr>
                <w:rFonts w:ascii="Arial" w:hAnsi="Arial" w:cs="Arial"/>
                <w:sz w:val="17"/>
                <w:szCs w:val="17"/>
              </w:rPr>
            </w:pPr>
            <w:r>
              <w:rPr>
                <w:rFonts w:ascii="Arial" w:hAnsi="Arial" w:cs="Arial"/>
                <w:sz w:val="17"/>
                <w:szCs w:val="17"/>
              </w:rPr>
              <w:t>Ос</w:t>
            </w:r>
            <w:r>
              <w:rPr>
                <w:rFonts w:ascii="Arial" w:hAnsi="Arial" w:cs="Arial"/>
                <w:sz w:val="17"/>
                <w:szCs w:val="17"/>
              </w:rPr>
              <w:softHyphen/>
              <w:t>та</w:t>
            </w:r>
            <w:r>
              <w:rPr>
                <w:rFonts w:ascii="Arial" w:hAnsi="Arial" w:cs="Arial"/>
                <w:sz w:val="17"/>
                <w:szCs w:val="17"/>
              </w:rPr>
              <w:softHyphen/>
              <w:t>ток ли</w:t>
            </w:r>
            <w:r>
              <w:rPr>
                <w:rFonts w:ascii="Arial" w:hAnsi="Arial" w:cs="Arial"/>
                <w:sz w:val="17"/>
                <w:szCs w:val="17"/>
              </w:rPr>
              <w:softHyphen/>
              <w:t>ми</w:t>
            </w:r>
            <w:r>
              <w:rPr>
                <w:rFonts w:ascii="Arial" w:hAnsi="Arial" w:cs="Arial"/>
                <w:sz w:val="17"/>
                <w:szCs w:val="17"/>
              </w:rPr>
              <w:softHyphen/>
              <w:t>та</w:t>
            </w:r>
          </w:p>
        </w:tc>
        <w:tc>
          <w:tcPr>
            <w:tcW w:w="1871" w:type="dxa"/>
            <w:tcBorders>
              <w:top w:val="double" w:sz="4" w:space="0" w:color="auto"/>
              <w:left w:val="nil"/>
              <w:bottom w:val="double" w:sz="4" w:space="0" w:color="auto"/>
              <w:right w:val="double" w:sz="4" w:space="0" w:color="auto"/>
            </w:tcBorders>
            <w:hideMark/>
          </w:tcPr>
          <w:p w:rsidR="008928C7" w:rsidRDefault="008928C7">
            <w:pPr>
              <w:autoSpaceDE w:val="0"/>
              <w:autoSpaceDN w:val="0"/>
              <w:jc w:val="center"/>
              <w:rPr>
                <w:rFonts w:ascii="Arial" w:hAnsi="Arial" w:cs="Arial"/>
                <w:sz w:val="17"/>
                <w:szCs w:val="17"/>
              </w:rPr>
            </w:pPr>
            <w:r>
              <w:rPr>
                <w:rFonts w:ascii="Arial" w:hAnsi="Arial" w:cs="Arial"/>
                <w:sz w:val="17"/>
                <w:szCs w:val="17"/>
              </w:rPr>
              <w:t>Под</w:t>
            </w:r>
            <w:r>
              <w:rPr>
                <w:rFonts w:ascii="Arial" w:hAnsi="Arial" w:cs="Arial"/>
                <w:sz w:val="17"/>
                <w:szCs w:val="17"/>
              </w:rPr>
              <w:softHyphen/>
              <w:t>пись за</w:t>
            </w:r>
            <w:r>
              <w:rPr>
                <w:rFonts w:ascii="Arial" w:hAnsi="Arial" w:cs="Arial"/>
                <w:sz w:val="17"/>
                <w:szCs w:val="17"/>
              </w:rPr>
              <w:softHyphen/>
              <w:t>веду</w:t>
            </w:r>
            <w:r>
              <w:rPr>
                <w:rFonts w:ascii="Arial" w:hAnsi="Arial" w:cs="Arial"/>
                <w:sz w:val="17"/>
                <w:szCs w:val="17"/>
              </w:rPr>
              <w:softHyphen/>
              <w:t>юще</w:t>
            </w:r>
            <w:r>
              <w:rPr>
                <w:rFonts w:ascii="Arial" w:hAnsi="Arial" w:cs="Arial"/>
                <w:sz w:val="17"/>
                <w:szCs w:val="17"/>
              </w:rPr>
              <w:softHyphen/>
              <w:t>го скла</w:t>
            </w:r>
            <w:r>
              <w:rPr>
                <w:rFonts w:ascii="Arial" w:hAnsi="Arial" w:cs="Arial"/>
                <w:sz w:val="17"/>
                <w:szCs w:val="17"/>
              </w:rPr>
              <w:softHyphen/>
              <w:t xml:space="preserve">дом </w:t>
            </w:r>
            <w:r>
              <w:rPr>
                <w:rFonts w:ascii="Arial" w:hAnsi="Arial" w:cs="Arial"/>
                <w:sz w:val="17"/>
                <w:szCs w:val="17"/>
              </w:rPr>
              <w:br/>
              <w:t>или по</w:t>
            </w:r>
            <w:r>
              <w:rPr>
                <w:rFonts w:ascii="Arial" w:hAnsi="Arial" w:cs="Arial"/>
                <w:sz w:val="17"/>
                <w:szCs w:val="17"/>
              </w:rPr>
              <w:softHyphen/>
              <w:t>лу</w:t>
            </w:r>
            <w:r>
              <w:rPr>
                <w:rFonts w:ascii="Arial" w:hAnsi="Arial" w:cs="Arial"/>
                <w:sz w:val="17"/>
                <w:szCs w:val="17"/>
              </w:rPr>
              <w:softHyphen/>
              <w:t>ча</w:t>
            </w:r>
            <w:r>
              <w:rPr>
                <w:rFonts w:ascii="Arial" w:hAnsi="Arial" w:cs="Arial"/>
                <w:sz w:val="17"/>
                <w:szCs w:val="17"/>
              </w:rPr>
              <w:softHyphen/>
              <w:t>те</w:t>
            </w:r>
            <w:r>
              <w:rPr>
                <w:rFonts w:ascii="Arial" w:hAnsi="Arial" w:cs="Arial"/>
                <w:sz w:val="17"/>
                <w:szCs w:val="17"/>
              </w:rPr>
              <w:softHyphen/>
              <w:t>ля</w:t>
            </w:r>
          </w:p>
        </w:tc>
      </w:tr>
      <w:tr w:rsidR="008928C7" w:rsidTr="008928C7">
        <w:trPr>
          <w:cantSplit/>
          <w:trHeight w:val="300"/>
        </w:trPr>
        <w:tc>
          <w:tcPr>
            <w:tcW w:w="1644" w:type="dxa"/>
            <w:vMerge w:val="restart"/>
            <w:tcBorders>
              <w:top w:val="double" w:sz="4" w:space="0" w:color="auto"/>
              <w:left w:val="double" w:sz="4" w:space="0" w:color="auto"/>
              <w:bottom w:val="single" w:sz="4" w:space="0" w:color="auto"/>
              <w:right w:val="double" w:sz="4" w:space="0" w:color="auto"/>
            </w:tcBorders>
            <w:vAlign w:val="center"/>
            <w:hideMark/>
          </w:tcPr>
          <w:p w:rsidR="008928C7" w:rsidRDefault="008928C7">
            <w:pPr>
              <w:autoSpaceDE w:val="0"/>
              <w:autoSpaceDN w:val="0"/>
              <w:jc w:val="center"/>
              <w:rPr>
                <w:rFonts w:ascii="Arial" w:hAnsi="Arial" w:cs="Arial"/>
                <w:sz w:val="17"/>
                <w:szCs w:val="17"/>
              </w:rPr>
            </w:pPr>
            <w:r>
              <w:rPr>
                <w:rFonts w:ascii="Arial" w:hAnsi="Arial" w:cs="Arial"/>
                <w:sz w:val="17"/>
                <w:szCs w:val="17"/>
              </w:rPr>
              <w:t>От</w:t>
            </w:r>
            <w:r>
              <w:rPr>
                <w:rFonts w:ascii="Arial" w:hAnsi="Arial" w:cs="Arial"/>
                <w:sz w:val="17"/>
                <w:szCs w:val="17"/>
              </w:rPr>
              <w:softHyphen/>
              <w:t>пу</w:t>
            </w:r>
            <w:r>
              <w:rPr>
                <w:rFonts w:ascii="Arial" w:hAnsi="Arial" w:cs="Arial"/>
                <w:sz w:val="17"/>
                <w:szCs w:val="17"/>
              </w:rPr>
              <w:softHyphen/>
              <w:t>ще</w:t>
            </w:r>
            <w:r>
              <w:rPr>
                <w:rFonts w:ascii="Arial" w:hAnsi="Arial" w:cs="Arial"/>
                <w:sz w:val="17"/>
                <w:szCs w:val="17"/>
              </w:rPr>
              <w:softHyphen/>
              <w:t>но</w:t>
            </w:r>
          </w:p>
        </w:tc>
        <w:tc>
          <w:tcPr>
            <w:tcW w:w="1871" w:type="dxa"/>
            <w:tcBorders>
              <w:top w:val="doub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doub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doub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doub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double" w:sz="4" w:space="0" w:color="auto"/>
              <w:left w:val="double" w:sz="4" w:space="0" w:color="auto"/>
              <w:bottom w:val="sing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val="restart"/>
            <w:tcBorders>
              <w:top w:val="single" w:sz="4" w:space="0" w:color="auto"/>
              <w:left w:val="double" w:sz="4" w:space="0" w:color="auto"/>
              <w:bottom w:val="double" w:sz="4" w:space="0" w:color="auto"/>
              <w:right w:val="double" w:sz="4" w:space="0" w:color="auto"/>
            </w:tcBorders>
            <w:vAlign w:val="center"/>
            <w:hideMark/>
          </w:tcPr>
          <w:p w:rsidR="008928C7" w:rsidRDefault="008928C7">
            <w:pPr>
              <w:autoSpaceDE w:val="0"/>
              <w:autoSpaceDN w:val="0"/>
              <w:jc w:val="center"/>
              <w:rPr>
                <w:rFonts w:ascii="Arial" w:hAnsi="Arial" w:cs="Arial"/>
                <w:sz w:val="17"/>
                <w:szCs w:val="17"/>
              </w:rPr>
            </w:pPr>
            <w:r>
              <w:rPr>
                <w:rFonts w:ascii="Arial" w:hAnsi="Arial" w:cs="Arial"/>
                <w:sz w:val="17"/>
                <w:szCs w:val="17"/>
              </w:rPr>
              <w:t>Воз</w:t>
            </w:r>
            <w:r>
              <w:rPr>
                <w:rFonts w:ascii="Arial" w:hAnsi="Arial" w:cs="Arial"/>
                <w:sz w:val="17"/>
                <w:szCs w:val="17"/>
              </w:rPr>
              <w:softHyphen/>
              <w:t>ра</w:t>
            </w:r>
            <w:r>
              <w:rPr>
                <w:rFonts w:ascii="Arial" w:hAnsi="Arial" w:cs="Arial"/>
                <w:sz w:val="17"/>
                <w:szCs w:val="17"/>
              </w:rPr>
              <w:softHyphen/>
              <w:t>ще</w:t>
            </w:r>
            <w:r>
              <w:rPr>
                <w:rFonts w:ascii="Arial" w:hAnsi="Arial" w:cs="Arial"/>
                <w:sz w:val="17"/>
                <w:szCs w:val="17"/>
              </w:rPr>
              <w:softHyphen/>
              <w:t>но</w:t>
            </w: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single" w:sz="4" w:space="0" w:color="auto"/>
              <w:left w:val="double" w:sz="4" w:space="0" w:color="auto"/>
              <w:bottom w:val="doub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single" w:sz="4" w:space="0" w:color="auto"/>
              <w:left w:val="double" w:sz="4" w:space="0" w:color="auto"/>
              <w:bottom w:val="doub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single" w:sz="4" w:space="0" w:color="auto"/>
              <w:left w:val="double" w:sz="4" w:space="0" w:color="auto"/>
              <w:bottom w:val="doub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sing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r w:rsidR="008928C7" w:rsidTr="008928C7">
        <w:trPr>
          <w:cantSplit/>
          <w:trHeight w:val="300"/>
        </w:trPr>
        <w:tc>
          <w:tcPr>
            <w:tcW w:w="1644" w:type="dxa"/>
            <w:vMerge/>
            <w:tcBorders>
              <w:top w:val="single" w:sz="4" w:space="0" w:color="auto"/>
              <w:left w:val="double" w:sz="4" w:space="0" w:color="auto"/>
              <w:bottom w:val="double" w:sz="4" w:space="0" w:color="auto"/>
              <w:right w:val="double" w:sz="4" w:space="0" w:color="auto"/>
            </w:tcBorders>
            <w:vAlign w:val="center"/>
            <w:hideMark/>
          </w:tcPr>
          <w:p w:rsidR="008928C7" w:rsidRDefault="008928C7">
            <w:pPr>
              <w:rPr>
                <w:rFonts w:ascii="Arial" w:hAnsi="Arial" w:cs="Arial"/>
                <w:sz w:val="17"/>
                <w:szCs w:val="17"/>
              </w:rPr>
            </w:pPr>
          </w:p>
        </w:tc>
        <w:tc>
          <w:tcPr>
            <w:tcW w:w="1871" w:type="dxa"/>
            <w:tcBorders>
              <w:top w:val="single" w:sz="4" w:space="0" w:color="auto"/>
              <w:left w:val="nil"/>
              <w:bottom w:val="doub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41" w:type="dxa"/>
            <w:tcBorders>
              <w:top w:val="single" w:sz="4" w:space="0" w:color="auto"/>
              <w:left w:val="nil"/>
              <w:bottom w:val="doub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2098" w:type="dxa"/>
            <w:tcBorders>
              <w:top w:val="single" w:sz="4" w:space="0" w:color="auto"/>
              <w:left w:val="nil"/>
              <w:bottom w:val="doub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c>
          <w:tcPr>
            <w:tcW w:w="1871" w:type="dxa"/>
            <w:tcBorders>
              <w:top w:val="single" w:sz="4" w:space="0" w:color="auto"/>
              <w:left w:val="nil"/>
              <w:bottom w:val="double" w:sz="4" w:space="0" w:color="auto"/>
              <w:right w:val="double" w:sz="4" w:space="0" w:color="auto"/>
            </w:tcBorders>
            <w:vAlign w:val="center"/>
          </w:tcPr>
          <w:p w:rsidR="008928C7" w:rsidRDefault="008928C7">
            <w:pPr>
              <w:autoSpaceDE w:val="0"/>
              <w:autoSpaceDN w:val="0"/>
              <w:jc w:val="center"/>
              <w:rPr>
                <w:rFonts w:ascii="Arial" w:hAnsi="Arial" w:cs="Arial"/>
                <w:sz w:val="17"/>
                <w:szCs w:val="17"/>
              </w:rPr>
            </w:pPr>
          </w:p>
        </w:tc>
      </w:tr>
    </w:tbl>
    <w:p w:rsidR="008928C7" w:rsidRDefault="008928C7" w:rsidP="008928C7">
      <w:pPr>
        <w:rPr>
          <w:rFonts w:ascii="Arial" w:hAnsi="Arial" w:cs="Arial"/>
          <w:sz w:val="17"/>
          <w:szCs w:val="17"/>
        </w:rPr>
      </w:pPr>
    </w:p>
    <w:tbl>
      <w:tblPr>
        <w:tblW w:w="0" w:type="auto"/>
        <w:tblInd w:w="28" w:type="dxa"/>
        <w:tblLayout w:type="fixed"/>
        <w:tblCellMar>
          <w:left w:w="28" w:type="dxa"/>
          <w:right w:w="28" w:type="dxa"/>
        </w:tblCellMar>
        <w:tblLook w:val="04A0" w:firstRow="1" w:lastRow="0" w:firstColumn="1" w:lastColumn="0" w:noHBand="0" w:noVBand="1"/>
      </w:tblPr>
      <w:tblGrid>
        <w:gridCol w:w="4395"/>
        <w:gridCol w:w="1418"/>
        <w:gridCol w:w="170"/>
        <w:gridCol w:w="1304"/>
        <w:gridCol w:w="170"/>
        <w:gridCol w:w="1588"/>
      </w:tblGrid>
      <w:tr w:rsidR="008928C7" w:rsidTr="008928C7">
        <w:tc>
          <w:tcPr>
            <w:tcW w:w="4395" w:type="dxa"/>
            <w:vAlign w:val="bottom"/>
            <w:hideMark/>
          </w:tcPr>
          <w:p w:rsidR="008928C7" w:rsidRDefault="008928C7">
            <w:pPr>
              <w:autoSpaceDE w:val="0"/>
              <w:autoSpaceDN w:val="0"/>
              <w:rPr>
                <w:rFonts w:ascii="Arial" w:hAnsi="Arial" w:cs="Arial"/>
                <w:sz w:val="17"/>
                <w:szCs w:val="17"/>
              </w:rPr>
            </w:pPr>
            <w:r>
              <w:rPr>
                <w:rFonts w:ascii="Arial" w:hAnsi="Arial" w:cs="Arial"/>
                <w:sz w:val="17"/>
                <w:szCs w:val="17"/>
              </w:rPr>
              <w:t>Руководитель подразделения, установившего лимит</w:t>
            </w:r>
          </w:p>
        </w:tc>
        <w:tc>
          <w:tcPr>
            <w:tcW w:w="141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170" w:type="dxa"/>
            <w:vAlign w:val="bottom"/>
          </w:tcPr>
          <w:p w:rsidR="008928C7" w:rsidRDefault="008928C7">
            <w:pPr>
              <w:autoSpaceDE w:val="0"/>
              <w:autoSpaceDN w:val="0"/>
              <w:jc w:val="center"/>
              <w:rPr>
                <w:rFonts w:ascii="Arial" w:hAnsi="Arial" w:cs="Arial"/>
                <w:sz w:val="17"/>
                <w:szCs w:val="17"/>
              </w:rPr>
            </w:pPr>
          </w:p>
        </w:tc>
        <w:tc>
          <w:tcPr>
            <w:tcW w:w="130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170" w:type="dxa"/>
            <w:vAlign w:val="bottom"/>
          </w:tcPr>
          <w:p w:rsidR="008928C7" w:rsidRDefault="008928C7">
            <w:pPr>
              <w:autoSpaceDE w:val="0"/>
              <w:autoSpaceDN w:val="0"/>
              <w:jc w:val="center"/>
              <w:rPr>
                <w:rFonts w:ascii="Arial" w:hAnsi="Arial" w:cs="Arial"/>
                <w:sz w:val="17"/>
                <w:szCs w:val="17"/>
              </w:rPr>
            </w:pPr>
          </w:p>
        </w:tc>
        <w:tc>
          <w:tcPr>
            <w:tcW w:w="158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r>
      <w:tr w:rsidR="008928C7" w:rsidTr="008928C7">
        <w:tc>
          <w:tcPr>
            <w:tcW w:w="4395" w:type="dxa"/>
          </w:tcPr>
          <w:p w:rsidR="008928C7" w:rsidRDefault="008928C7">
            <w:pPr>
              <w:autoSpaceDE w:val="0"/>
              <w:autoSpaceDN w:val="0"/>
              <w:rPr>
                <w:rFonts w:ascii="Arial" w:hAnsi="Arial" w:cs="Arial"/>
                <w:sz w:val="17"/>
                <w:szCs w:val="17"/>
              </w:rPr>
            </w:pPr>
          </w:p>
        </w:tc>
        <w:tc>
          <w:tcPr>
            <w:tcW w:w="1418"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(должность)</w:t>
            </w:r>
          </w:p>
        </w:tc>
        <w:tc>
          <w:tcPr>
            <w:tcW w:w="170" w:type="dxa"/>
          </w:tcPr>
          <w:p w:rsidR="008928C7" w:rsidRDefault="008928C7">
            <w:pPr>
              <w:autoSpaceDE w:val="0"/>
              <w:autoSpaceDN w:val="0"/>
              <w:jc w:val="center"/>
              <w:rPr>
                <w:rFonts w:ascii="Arial" w:hAnsi="Arial" w:cs="Arial"/>
                <w:sz w:val="12"/>
                <w:szCs w:val="12"/>
              </w:rPr>
            </w:pPr>
          </w:p>
        </w:tc>
        <w:tc>
          <w:tcPr>
            <w:tcW w:w="1304"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(подпись)</w:t>
            </w:r>
          </w:p>
        </w:tc>
        <w:tc>
          <w:tcPr>
            <w:tcW w:w="170" w:type="dxa"/>
          </w:tcPr>
          <w:p w:rsidR="008928C7" w:rsidRDefault="008928C7">
            <w:pPr>
              <w:autoSpaceDE w:val="0"/>
              <w:autoSpaceDN w:val="0"/>
              <w:jc w:val="center"/>
              <w:rPr>
                <w:rFonts w:ascii="Arial" w:hAnsi="Arial" w:cs="Arial"/>
                <w:sz w:val="12"/>
                <w:szCs w:val="12"/>
              </w:rPr>
            </w:pPr>
          </w:p>
        </w:tc>
        <w:tc>
          <w:tcPr>
            <w:tcW w:w="1588"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(расшифровка подписи)</w:t>
            </w:r>
          </w:p>
        </w:tc>
      </w:tr>
    </w:tbl>
    <w:p w:rsidR="008928C7" w:rsidRDefault="008928C7" w:rsidP="008928C7">
      <w:pPr>
        <w:rPr>
          <w:rFonts w:ascii="Arial" w:hAnsi="Arial" w:cs="Arial"/>
          <w:sz w:val="17"/>
          <w:szCs w:val="17"/>
        </w:rPr>
      </w:pPr>
    </w:p>
    <w:tbl>
      <w:tblPr>
        <w:tblW w:w="0" w:type="auto"/>
        <w:tblInd w:w="28" w:type="dxa"/>
        <w:tblLayout w:type="fixed"/>
        <w:tblCellMar>
          <w:left w:w="28" w:type="dxa"/>
          <w:right w:w="28" w:type="dxa"/>
        </w:tblCellMar>
        <w:tblLook w:val="04A0" w:firstRow="1" w:lastRow="0" w:firstColumn="1" w:lastColumn="0" w:noHBand="0" w:noVBand="1"/>
      </w:tblPr>
      <w:tblGrid>
        <w:gridCol w:w="4395"/>
        <w:gridCol w:w="1418"/>
        <w:gridCol w:w="170"/>
        <w:gridCol w:w="1304"/>
        <w:gridCol w:w="170"/>
        <w:gridCol w:w="1588"/>
      </w:tblGrid>
      <w:tr w:rsidR="008928C7" w:rsidTr="008928C7">
        <w:trPr>
          <w:cantSplit/>
        </w:trPr>
        <w:tc>
          <w:tcPr>
            <w:tcW w:w="4395" w:type="dxa"/>
            <w:vMerge w:val="restart"/>
            <w:vAlign w:val="center"/>
            <w:hideMark/>
          </w:tcPr>
          <w:p w:rsidR="008928C7" w:rsidRDefault="008928C7">
            <w:pPr>
              <w:autoSpaceDE w:val="0"/>
              <w:autoSpaceDN w:val="0"/>
              <w:rPr>
                <w:rFonts w:ascii="Arial" w:hAnsi="Arial" w:cs="Arial"/>
                <w:sz w:val="17"/>
                <w:szCs w:val="17"/>
              </w:rPr>
            </w:pPr>
            <w:r>
              <w:rPr>
                <w:rFonts w:ascii="Arial" w:hAnsi="Arial" w:cs="Arial"/>
                <w:sz w:val="17"/>
                <w:szCs w:val="17"/>
              </w:rPr>
              <w:t>Руководитель подразделения, получившего материальные ценности</w:t>
            </w:r>
          </w:p>
        </w:tc>
        <w:tc>
          <w:tcPr>
            <w:tcW w:w="141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170" w:type="dxa"/>
            <w:vAlign w:val="bottom"/>
          </w:tcPr>
          <w:p w:rsidR="008928C7" w:rsidRDefault="008928C7">
            <w:pPr>
              <w:autoSpaceDE w:val="0"/>
              <w:autoSpaceDN w:val="0"/>
              <w:jc w:val="center"/>
              <w:rPr>
                <w:rFonts w:ascii="Arial" w:hAnsi="Arial" w:cs="Arial"/>
                <w:sz w:val="17"/>
                <w:szCs w:val="17"/>
              </w:rPr>
            </w:pPr>
          </w:p>
        </w:tc>
        <w:tc>
          <w:tcPr>
            <w:tcW w:w="130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170" w:type="dxa"/>
            <w:vAlign w:val="bottom"/>
          </w:tcPr>
          <w:p w:rsidR="008928C7" w:rsidRDefault="008928C7">
            <w:pPr>
              <w:autoSpaceDE w:val="0"/>
              <w:autoSpaceDN w:val="0"/>
              <w:jc w:val="center"/>
              <w:rPr>
                <w:rFonts w:ascii="Arial" w:hAnsi="Arial" w:cs="Arial"/>
                <w:sz w:val="17"/>
                <w:szCs w:val="17"/>
              </w:rPr>
            </w:pPr>
          </w:p>
        </w:tc>
        <w:tc>
          <w:tcPr>
            <w:tcW w:w="158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r>
      <w:tr w:rsidR="008928C7" w:rsidTr="008928C7">
        <w:trPr>
          <w:cantSplit/>
        </w:trPr>
        <w:tc>
          <w:tcPr>
            <w:tcW w:w="4395" w:type="dxa"/>
            <w:vMerge/>
            <w:vAlign w:val="center"/>
            <w:hideMark/>
          </w:tcPr>
          <w:p w:rsidR="008928C7" w:rsidRDefault="008928C7">
            <w:pPr>
              <w:rPr>
                <w:rFonts w:ascii="Arial" w:hAnsi="Arial" w:cs="Arial"/>
                <w:sz w:val="17"/>
                <w:szCs w:val="17"/>
              </w:rPr>
            </w:pPr>
          </w:p>
        </w:tc>
        <w:tc>
          <w:tcPr>
            <w:tcW w:w="1418"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(должность)</w:t>
            </w:r>
          </w:p>
        </w:tc>
        <w:tc>
          <w:tcPr>
            <w:tcW w:w="170" w:type="dxa"/>
          </w:tcPr>
          <w:p w:rsidR="008928C7" w:rsidRDefault="008928C7">
            <w:pPr>
              <w:autoSpaceDE w:val="0"/>
              <w:autoSpaceDN w:val="0"/>
              <w:jc w:val="center"/>
              <w:rPr>
                <w:rFonts w:ascii="Arial" w:hAnsi="Arial" w:cs="Arial"/>
                <w:sz w:val="12"/>
                <w:szCs w:val="12"/>
              </w:rPr>
            </w:pPr>
          </w:p>
        </w:tc>
        <w:tc>
          <w:tcPr>
            <w:tcW w:w="1304"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(подпись)</w:t>
            </w:r>
          </w:p>
        </w:tc>
        <w:tc>
          <w:tcPr>
            <w:tcW w:w="170" w:type="dxa"/>
          </w:tcPr>
          <w:p w:rsidR="008928C7" w:rsidRDefault="008928C7">
            <w:pPr>
              <w:autoSpaceDE w:val="0"/>
              <w:autoSpaceDN w:val="0"/>
              <w:jc w:val="center"/>
              <w:rPr>
                <w:rFonts w:ascii="Arial" w:hAnsi="Arial" w:cs="Arial"/>
                <w:sz w:val="12"/>
                <w:szCs w:val="12"/>
              </w:rPr>
            </w:pPr>
          </w:p>
        </w:tc>
        <w:tc>
          <w:tcPr>
            <w:tcW w:w="1588" w:type="dxa"/>
            <w:hideMark/>
          </w:tcPr>
          <w:p w:rsidR="008928C7" w:rsidRDefault="008928C7">
            <w:pPr>
              <w:autoSpaceDE w:val="0"/>
              <w:autoSpaceDN w:val="0"/>
              <w:jc w:val="center"/>
              <w:rPr>
                <w:rFonts w:ascii="Arial" w:hAnsi="Arial" w:cs="Arial"/>
                <w:sz w:val="12"/>
                <w:szCs w:val="12"/>
              </w:rPr>
            </w:pPr>
            <w:r>
              <w:rPr>
                <w:rFonts w:ascii="Arial" w:hAnsi="Arial" w:cs="Arial"/>
                <w:sz w:val="12"/>
                <w:szCs w:val="12"/>
              </w:rPr>
              <w:t>(расшифровка подписи)</w:t>
            </w:r>
          </w:p>
        </w:tc>
      </w:tr>
    </w:tbl>
    <w:p w:rsidR="008928C7" w:rsidRDefault="008928C7" w:rsidP="008928C7">
      <w:pPr>
        <w:rPr>
          <w:rFonts w:ascii="Arial" w:hAnsi="Arial" w:cs="Arial"/>
          <w:sz w:val="17"/>
          <w:szCs w:val="17"/>
        </w:rPr>
      </w:pPr>
    </w:p>
    <w:tbl>
      <w:tblPr>
        <w:tblW w:w="0" w:type="auto"/>
        <w:tblInd w:w="595" w:type="dxa"/>
        <w:tblLayout w:type="fixed"/>
        <w:tblCellMar>
          <w:left w:w="28" w:type="dxa"/>
          <w:right w:w="28" w:type="dxa"/>
        </w:tblCellMar>
        <w:tblLook w:val="04A0" w:firstRow="1" w:lastRow="0" w:firstColumn="1" w:lastColumn="0" w:noHBand="0" w:noVBand="1"/>
      </w:tblPr>
      <w:tblGrid>
        <w:gridCol w:w="2127"/>
        <w:gridCol w:w="708"/>
        <w:gridCol w:w="142"/>
        <w:gridCol w:w="425"/>
        <w:gridCol w:w="142"/>
        <w:gridCol w:w="454"/>
        <w:gridCol w:w="227"/>
        <w:gridCol w:w="736"/>
        <w:gridCol w:w="284"/>
        <w:gridCol w:w="340"/>
        <w:gridCol w:w="283"/>
        <w:gridCol w:w="228"/>
      </w:tblGrid>
      <w:tr w:rsidR="008928C7" w:rsidTr="008928C7">
        <w:tc>
          <w:tcPr>
            <w:tcW w:w="2127" w:type="dxa"/>
            <w:vAlign w:val="bottom"/>
            <w:hideMark/>
          </w:tcPr>
          <w:p w:rsidR="008928C7" w:rsidRDefault="008928C7">
            <w:pPr>
              <w:autoSpaceDE w:val="0"/>
              <w:autoSpaceDN w:val="0"/>
              <w:rPr>
                <w:rFonts w:ascii="Arial" w:hAnsi="Arial" w:cs="Arial"/>
                <w:b/>
                <w:bCs/>
                <w:sz w:val="17"/>
                <w:szCs w:val="17"/>
              </w:rPr>
            </w:pPr>
            <w:r>
              <w:rPr>
                <w:rFonts w:ascii="Arial" w:hAnsi="Arial" w:cs="Arial"/>
                <w:b/>
                <w:bCs/>
                <w:sz w:val="17"/>
                <w:szCs w:val="17"/>
              </w:rPr>
              <w:t>Заведующий складом</w:t>
            </w:r>
          </w:p>
        </w:tc>
        <w:tc>
          <w:tcPr>
            <w:tcW w:w="1871" w:type="dxa"/>
            <w:gridSpan w:val="5"/>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227" w:type="dxa"/>
            <w:vAlign w:val="bottom"/>
          </w:tcPr>
          <w:p w:rsidR="008928C7" w:rsidRDefault="008928C7">
            <w:pPr>
              <w:autoSpaceDE w:val="0"/>
              <w:autoSpaceDN w:val="0"/>
              <w:jc w:val="center"/>
              <w:rPr>
                <w:rFonts w:ascii="Arial" w:hAnsi="Arial" w:cs="Arial"/>
                <w:sz w:val="17"/>
                <w:szCs w:val="17"/>
              </w:rPr>
            </w:pPr>
          </w:p>
        </w:tc>
        <w:tc>
          <w:tcPr>
            <w:tcW w:w="1871" w:type="dxa"/>
            <w:gridSpan w:val="5"/>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r>
      <w:tr w:rsidR="008928C7" w:rsidTr="008928C7">
        <w:tc>
          <w:tcPr>
            <w:tcW w:w="2127" w:type="dxa"/>
          </w:tcPr>
          <w:p w:rsidR="008928C7" w:rsidRDefault="008928C7">
            <w:pPr>
              <w:autoSpaceDE w:val="0"/>
              <w:autoSpaceDN w:val="0"/>
              <w:rPr>
                <w:rFonts w:ascii="Arial" w:hAnsi="Arial" w:cs="Arial"/>
                <w:sz w:val="17"/>
                <w:szCs w:val="17"/>
              </w:rPr>
            </w:pPr>
          </w:p>
        </w:tc>
        <w:tc>
          <w:tcPr>
            <w:tcW w:w="1871" w:type="dxa"/>
            <w:gridSpan w:val="5"/>
            <w:hideMark/>
          </w:tcPr>
          <w:p w:rsidR="008928C7" w:rsidRDefault="008928C7">
            <w:pPr>
              <w:autoSpaceDE w:val="0"/>
              <w:autoSpaceDN w:val="0"/>
              <w:jc w:val="center"/>
              <w:rPr>
                <w:rFonts w:ascii="Arial" w:hAnsi="Arial" w:cs="Arial"/>
                <w:sz w:val="12"/>
                <w:szCs w:val="12"/>
              </w:rPr>
            </w:pPr>
            <w:r>
              <w:rPr>
                <w:rFonts w:ascii="Arial" w:hAnsi="Arial" w:cs="Arial"/>
                <w:sz w:val="12"/>
                <w:szCs w:val="12"/>
              </w:rPr>
              <w:t>(подпись)</w:t>
            </w:r>
          </w:p>
        </w:tc>
        <w:tc>
          <w:tcPr>
            <w:tcW w:w="227" w:type="dxa"/>
          </w:tcPr>
          <w:p w:rsidR="008928C7" w:rsidRDefault="008928C7">
            <w:pPr>
              <w:autoSpaceDE w:val="0"/>
              <w:autoSpaceDN w:val="0"/>
              <w:jc w:val="center"/>
              <w:rPr>
                <w:rFonts w:ascii="Arial" w:hAnsi="Arial" w:cs="Arial"/>
                <w:sz w:val="12"/>
                <w:szCs w:val="12"/>
              </w:rPr>
            </w:pPr>
          </w:p>
        </w:tc>
        <w:tc>
          <w:tcPr>
            <w:tcW w:w="1871" w:type="dxa"/>
            <w:gridSpan w:val="5"/>
            <w:hideMark/>
          </w:tcPr>
          <w:p w:rsidR="008928C7" w:rsidRDefault="008928C7">
            <w:pPr>
              <w:autoSpaceDE w:val="0"/>
              <w:autoSpaceDN w:val="0"/>
              <w:jc w:val="center"/>
              <w:rPr>
                <w:rFonts w:ascii="Arial" w:hAnsi="Arial" w:cs="Arial"/>
                <w:sz w:val="12"/>
                <w:szCs w:val="12"/>
              </w:rPr>
            </w:pPr>
            <w:r>
              <w:rPr>
                <w:rFonts w:ascii="Arial" w:hAnsi="Arial" w:cs="Arial"/>
                <w:sz w:val="12"/>
                <w:szCs w:val="12"/>
              </w:rPr>
              <w:t>(расшифровка подписи)</w:t>
            </w:r>
          </w:p>
        </w:tc>
      </w:tr>
      <w:tr w:rsidR="008928C7" w:rsidTr="008928C7">
        <w:trPr>
          <w:gridBefore w:val="2"/>
          <w:gridAfter w:val="1"/>
          <w:wBefore w:w="2835" w:type="dxa"/>
          <w:wAfter w:w="228" w:type="dxa"/>
        </w:trPr>
        <w:tc>
          <w:tcPr>
            <w:tcW w:w="142" w:type="dxa"/>
            <w:vAlign w:val="bottom"/>
            <w:hideMark/>
          </w:tcPr>
          <w:p w:rsidR="008928C7" w:rsidRDefault="008928C7">
            <w:pPr>
              <w:autoSpaceDE w:val="0"/>
              <w:autoSpaceDN w:val="0"/>
              <w:jc w:val="right"/>
              <w:rPr>
                <w:rFonts w:ascii="Arial" w:hAnsi="Arial" w:cs="Arial"/>
                <w:sz w:val="17"/>
                <w:szCs w:val="17"/>
              </w:rPr>
            </w:pPr>
            <w:r>
              <w:rPr>
                <w:rFonts w:ascii="Arial" w:hAnsi="Arial" w:cs="Arial"/>
                <w:snapToGrid w:val="0"/>
                <w:color w:val="000000"/>
                <w:sz w:val="17"/>
                <w:szCs w:val="17"/>
              </w:rPr>
              <w:t>"</w:t>
            </w:r>
          </w:p>
        </w:tc>
        <w:tc>
          <w:tcPr>
            <w:tcW w:w="425"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142" w:type="dxa"/>
            <w:vAlign w:val="bottom"/>
            <w:hideMark/>
          </w:tcPr>
          <w:p w:rsidR="008928C7" w:rsidRDefault="008928C7">
            <w:pPr>
              <w:autoSpaceDE w:val="0"/>
              <w:autoSpaceDN w:val="0"/>
              <w:rPr>
                <w:rFonts w:ascii="Arial" w:hAnsi="Arial" w:cs="Arial"/>
                <w:sz w:val="17"/>
                <w:szCs w:val="17"/>
              </w:rPr>
            </w:pPr>
            <w:r>
              <w:rPr>
                <w:rFonts w:ascii="Arial" w:hAnsi="Arial" w:cs="Arial"/>
                <w:snapToGrid w:val="0"/>
                <w:color w:val="000000"/>
                <w:sz w:val="17"/>
                <w:szCs w:val="17"/>
              </w:rPr>
              <w:t>"</w:t>
            </w:r>
          </w:p>
        </w:tc>
        <w:tc>
          <w:tcPr>
            <w:tcW w:w="1417" w:type="dxa"/>
            <w:gridSpan w:val="3"/>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17"/>
                <w:szCs w:val="17"/>
              </w:rPr>
            </w:pPr>
          </w:p>
        </w:tc>
        <w:tc>
          <w:tcPr>
            <w:tcW w:w="284" w:type="dxa"/>
            <w:vAlign w:val="bottom"/>
            <w:hideMark/>
          </w:tcPr>
          <w:p w:rsidR="008928C7" w:rsidRDefault="008928C7">
            <w:pPr>
              <w:autoSpaceDE w:val="0"/>
              <w:autoSpaceDN w:val="0"/>
              <w:jc w:val="right"/>
              <w:rPr>
                <w:rFonts w:ascii="Arial" w:hAnsi="Arial" w:cs="Arial"/>
                <w:sz w:val="17"/>
                <w:szCs w:val="17"/>
              </w:rPr>
            </w:pPr>
            <w:r>
              <w:rPr>
                <w:rFonts w:ascii="Arial" w:hAnsi="Arial" w:cs="Arial"/>
                <w:sz w:val="17"/>
                <w:szCs w:val="17"/>
              </w:rPr>
              <w:t>20</w:t>
            </w:r>
          </w:p>
        </w:tc>
        <w:tc>
          <w:tcPr>
            <w:tcW w:w="340" w:type="dxa"/>
            <w:tcBorders>
              <w:top w:val="nil"/>
              <w:left w:val="nil"/>
              <w:bottom w:val="single" w:sz="4" w:space="0" w:color="auto"/>
              <w:right w:val="nil"/>
            </w:tcBorders>
            <w:vAlign w:val="bottom"/>
          </w:tcPr>
          <w:p w:rsidR="008928C7" w:rsidRDefault="008928C7">
            <w:pPr>
              <w:autoSpaceDE w:val="0"/>
              <w:autoSpaceDN w:val="0"/>
              <w:rPr>
                <w:rFonts w:ascii="Arial" w:hAnsi="Arial" w:cs="Arial"/>
                <w:sz w:val="17"/>
                <w:szCs w:val="17"/>
              </w:rPr>
            </w:pPr>
          </w:p>
        </w:tc>
        <w:tc>
          <w:tcPr>
            <w:tcW w:w="283" w:type="dxa"/>
            <w:vAlign w:val="bottom"/>
            <w:hideMark/>
          </w:tcPr>
          <w:p w:rsidR="008928C7" w:rsidRDefault="008928C7">
            <w:pPr>
              <w:autoSpaceDE w:val="0"/>
              <w:autoSpaceDN w:val="0"/>
              <w:rPr>
                <w:rFonts w:ascii="Arial" w:hAnsi="Arial" w:cs="Arial"/>
                <w:sz w:val="17"/>
                <w:szCs w:val="17"/>
              </w:rPr>
            </w:pPr>
            <w:r>
              <w:rPr>
                <w:rFonts w:ascii="Arial" w:hAnsi="Arial" w:cs="Arial"/>
                <w:sz w:val="17"/>
                <w:szCs w:val="17"/>
              </w:rPr>
              <w:t>г.</w:t>
            </w:r>
          </w:p>
        </w:tc>
      </w:tr>
    </w:tbl>
    <w:p w:rsidR="008928C7" w:rsidRDefault="008928C7" w:rsidP="008928C7">
      <w:pPr>
        <w:pStyle w:val="af5"/>
        <w:tabs>
          <w:tab w:val="left" w:pos="708"/>
        </w:tabs>
        <w:rPr>
          <w:sz w:val="20"/>
          <w:szCs w:val="20"/>
        </w:rPr>
      </w:pPr>
    </w:p>
    <w:p w:rsidR="008928C7" w:rsidRDefault="008928C7" w:rsidP="008928C7">
      <w:pPr>
        <w:pStyle w:val="af5"/>
        <w:tabs>
          <w:tab w:val="left" w:pos="708"/>
        </w:tabs>
      </w:pPr>
    </w:p>
    <w:p w:rsidR="001B72E7" w:rsidRDefault="001B72E7" w:rsidP="008928C7">
      <w:pPr>
        <w:rPr>
          <w:rStyle w:val="a9"/>
          <w:highlight w:val="yellow"/>
        </w:rPr>
        <w:sectPr w:rsidR="001B72E7" w:rsidSect="001B72E7">
          <w:pgSz w:w="11906" w:h="16838"/>
          <w:pgMar w:top="567" w:right="567" w:bottom="567" w:left="567" w:header="709" w:footer="323" w:gutter="0"/>
          <w:cols w:space="720"/>
        </w:sectPr>
      </w:pPr>
    </w:p>
    <w:p w:rsidR="008928C7" w:rsidRDefault="008928C7" w:rsidP="008928C7">
      <w:pPr>
        <w:jc w:val="center"/>
        <w:rPr>
          <w:rStyle w:val="a9"/>
        </w:rPr>
      </w:pPr>
      <w:r>
        <w:rPr>
          <w:rStyle w:val="a9"/>
        </w:rPr>
        <w:lastRenderedPageBreak/>
        <w:t>ПРИЛОЖЕНИЕ № 14</w:t>
      </w:r>
    </w:p>
    <w:p w:rsidR="008928C7" w:rsidRDefault="008928C7" w:rsidP="008928C7">
      <w:pPr>
        <w:jc w:val="center"/>
      </w:pPr>
      <w:r>
        <w:rPr>
          <w:b/>
          <w:bCs/>
        </w:rPr>
        <w:t>Акт инвентаризации ТМЦ, находящихся в пути форма ИНВ-6</w:t>
      </w:r>
      <w:r>
        <w:rPr>
          <w:bCs/>
        </w:rPr>
        <w:t xml:space="preserve"> </w:t>
      </w:r>
      <w:r>
        <w:t>(на 4-х страницах)</w:t>
      </w:r>
    </w:p>
    <w:p w:rsidR="008928C7" w:rsidRDefault="008928C7" w:rsidP="008928C7">
      <w:pPr>
        <w:ind w:left="11520" w:firstLine="567"/>
        <w:jc w:val="both"/>
        <w:rPr>
          <w:sz w:val="18"/>
          <w:szCs w:val="18"/>
        </w:rPr>
      </w:pPr>
    </w:p>
    <w:p w:rsidR="008928C7" w:rsidRDefault="008928C7" w:rsidP="008928C7">
      <w:pPr>
        <w:ind w:left="11520"/>
        <w:rPr>
          <w:rFonts w:ascii="Arial" w:hAnsi="Arial" w:cs="Arial"/>
          <w:sz w:val="18"/>
          <w:szCs w:val="18"/>
        </w:rPr>
      </w:pPr>
      <w:r>
        <w:rPr>
          <w:rFonts w:ascii="Arial" w:hAnsi="Arial" w:cs="Arial"/>
          <w:sz w:val="18"/>
          <w:szCs w:val="18"/>
        </w:rPr>
        <w:t>Унифицированная форма № ИНВ-6</w:t>
      </w:r>
      <w:r>
        <w:rPr>
          <w:rFonts w:ascii="Arial" w:hAnsi="Arial" w:cs="Arial"/>
          <w:sz w:val="18"/>
          <w:szCs w:val="18"/>
        </w:rPr>
        <w:br/>
        <w:t>Утверждена постановлением Госкомстата</w:t>
      </w:r>
      <w:r>
        <w:rPr>
          <w:rFonts w:ascii="Arial" w:hAnsi="Arial" w:cs="Arial"/>
          <w:sz w:val="18"/>
          <w:szCs w:val="18"/>
        </w:rPr>
        <w:br/>
        <w:t>России от 18.08.98 №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7938"/>
        <w:gridCol w:w="1134"/>
        <w:gridCol w:w="1955"/>
      </w:tblGrid>
      <w:tr w:rsidR="008928C7" w:rsidTr="008928C7">
        <w:trPr>
          <w:cantSplit/>
        </w:trPr>
        <w:tc>
          <w:tcPr>
            <w:tcW w:w="13750" w:type="dxa"/>
            <w:gridSpan w:val="3"/>
            <w:tcBorders>
              <w:top w:val="nil"/>
              <w:left w:val="nil"/>
              <w:bottom w:val="nil"/>
              <w:right w:val="single" w:sz="4" w:space="0" w:color="auto"/>
            </w:tcBorders>
          </w:tcPr>
          <w:p w:rsidR="008928C7" w:rsidRDefault="008928C7">
            <w:pPr>
              <w:autoSpaceDE w:val="0"/>
              <w:autoSpaceDN w:val="0"/>
              <w:jc w:val="center"/>
              <w:rPr>
                <w:rFonts w:ascii="Arial" w:hAnsi="Arial" w:cs="Arial"/>
                <w:sz w:val="22"/>
                <w:szCs w:val="22"/>
              </w:rPr>
            </w:pPr>
          </w:p>
        </w:tc>
        <w:tc>
          <w:tcPr>
            <w:tcW w:w="1955" w:type="dxa"/>
            <w:tcBorders>
              <w:top w:val="single" w:sz="4" w:space="0" w:color="auto"/>
              <w:left w:val="single" w:sz="4" w:space="0" w:color="auto"/>
              <w:bottom w:val="single" w:sz="12" w:space="0" w:color="auto"/>
              <w:right w:val="single" w:sz="4" w:space="0" w:color="auto"/>
            </w:tcBorders>
            <w:hideMark/>
          </w:tcPr>
          <w:p w:rsidR="008928C7" w:rsidRDefault="008928C7">
            <w:pPr>
              <w:autoSpaceDE w:val="0"/>
              <w:autoSpaceDN w:val="0"/>
              <w:jc w:val="center"/>
              <w:rPr>
                <w:rFonts w:ascii="Arial" w:hAnsi="Arial" w:cs="Arial"/>
                <w:sz w:val="22"/>
                <w:szCs w:val="22"/>
              </w:rPr>
            </w:pPr>
            <w:r>
              <w:rPr>
                <w:rFonts w:ascii="Arial" w:hAnsi="Arial" w:cs="Arial"/>
                <w:sz w:val="22"/>
                <w:szCs w:val="22"/>
              </w:rPr>
              <w:t>Код</w:t>
            </w:r>
          </w:p>
        </w:tc>
      </w:tr>
      <w:tr w:rsidR="008928C7" w:rsidTr="008928C7">
        <w:trPr>
          <w:cantSplit/>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Форма по ОКУД</w:t>
            </w:r>
          </w:p>
        </w:tc>
        <w:tc>
          <w:tcPr>
            <w:tcW w:w="1955" w:type="dxa"/>
            <w:tcBorders>
              <w:top w:val="single" w:sz="12" w:space="0" w:color="auto"/>
              <w:left w:val="nil"/>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0317007</w:t>
            </w:r>
          </w:p>
        </w:tc>
      </w:tr>
      <w:tr w:rsidR="008928C7" w:rsidTr="008928C7">
        <w:trPr>
          <w:trHeight w:val="284"/>
        </w:trPr>
        <w:tc>
          <w:tcPr>
            <w:tcW w:w="12616" w:type="dxa"/>
            <w:gridSpan w:val="2"/>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c>
          <w:tcPr>
            <w:tcW w:w="1134" w:type="dxa"/>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по ОКПО</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2616" w:type="dxa"/>
            <w:gridSpan w:val="2"/>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организация</w:t>
            </w:r>
          </w:p>
        </w:tc>
        <w:tc>
          <w:tcPr>
            <w:tcW w:w="1134" w:type="dxa"/>
            <w:tcBorders>
              <w:top w:val="nil"/>
              <w:left w:val="nil"/>
              <w:bottom w:val="nil"/>
              <w:right w:val="single" w:sz="12" w:space="0" w:color="auto"/>
            </w:tcBorders>
            <w:vAlign w:val="bottom"/>
          </w:tcPr>
          <w:p w:rsidR="008928C7" w:rsidRDefault="008928C7">
            <w:pPr>
              <w:autoSpaceDE w:val="0"/>
              <w:autoSpaceDN w:val="0"/>
              <w:jc w:val="center"/>
              <w:rPr>
                <w:rFonts w:ascii="Arial" w:hAnsi="Arial" w:cs="Arial"/>
                <w:sz w:val="12"/>
                <w:szCs w:val="12"/>
              </w:rPr>
            </w:pPr>
          </w:p>
        </w:tc>
        <w:tc>
          <w:tcPr>
            <w:tcW w:w="195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c>
          <w:tcPr>
            <w:tcW w:w="195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структурное подразделение</w:t>
            </w:r>
          </w:p>
        </w:tc>
        <w:tc>
          <w:tcPr>
            <w:tcW w:w="195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Вид деятельности</w:t>
            </w:r>
          </w:p>
        </w:tc>
        <w:tc>
          <w:tcPr>
            <w:tcW w:w="195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trHeight w:val="284"/>
        </w:trPr>
        <w:tc>
          <w:tcPr>
            <w:tcW w:w="4678" w:type="dxa"/>
            <w:tcBorders>
              <w:top w:val="nil"/>
              <w:left w:val="nil"/>
              <w:bottom w:val="nil"/>
              <w:right w:val="nil"/>
            </w:tcBorders>
            <w:vAlign w:val="bottom"/>
            <w:hideMark/>
          </w:tcPr>
          <w:p w:rsidR="008928C7" w:rsidRDefault="008928C7">
            <w:pPr>
              <w:autoSpaceDE w:val="0"/>
              <w:autoSpaceDN w:val="0"/>
              <w:rPr>
                <w:rFonts w:ascii="Arial" w:hAnsi="Arial" w:cs="Arial"/>
                <w:sz w:val="20"/>
                <w:szCs w:val="20"/>
              </w:rPr>
            </w:pPr>
            <w:r>
              <w:rPr>
                <w:rFonts w:ascii="Arial" w:hAnsi="Arial" w:cs="Arial"/>
                <w:sz w:val="20"/>
                <w:szCs w:val="20"/>
              </w:rPr>
              <w:t>Основание для проведения инвентаризации:</w:t>
            </w:r>
          </w:p>
        </w:tc>
        <w:tc>
          <w:tcPr>
            <w:tcW w:w="7938" w:type="dxa"/>
            <w:tcBorders>
              <w:top w:val="nil"/>
              <w:left w:val="nil"/>
              <w:bottom w:val="single" w:sz="4" w:space="0" w:color="auto"/>
              <w:right w:val="nil"/>
            </w:tcBorders>
            <w:vAlign w:val="bottom"/>
            <w:hideMark/>
          </w:tcPr>
          <w:p w:rsidR="008928C7" w:rsidRDefault="008928C7">
            <w:pPr>
              <w:autoSpaceDE w:val="0"/>
              <w:autoSpaceDN w:val="0"/>
              <w:jc w:val="center"/>
              <w:rPr>
                <w:rFonts w:ascii="Arial" w:hAnsi="Arial" w:cs="Arial"/>
                <w:sz w:val="20"/>
                <w:szCs w:val="20"/>
              </w:rPr>
            </w:pPr>
            <w:r>
              <w:rPr>
                <w:rFonts w:ascii="Arial" w:hAnsi="Arial" w:cs="Arial"/>
                <w:sz w:val="20"/>
                <w:szCs w:val="20"/>
              </w:rPr>
              <w:t>приказ, постановление, распоряжение</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0"/>
                <w:szCs w:val="20"/>
              </w:rPr>
            </w:pPr>
          </w:p>
        </w:tc>
      </w:tr>
      <w:tr w:rsidR="008928C7" w:rsidTr="008928C7">
        <w:trPr>
          <w:trHeight w:val="284"/>
        </w:trPr>
        <w:tc>
          <w:tcPr>
            <w:tcW w:w="4678" w:type="dxa"/>
            <w:tcBorders>
              <w:top w:val="nil"/>
              <w:left w:val="nil"/>
              <w:bottom w:val="nil"/>
              <w:right w:val="nil"/>
            </w:tcBorders>
            <w:vAlign w:val="bottom"/>
          </w:tcPr>
          <w:p w:rsidR="008928C7" w:rsidRDefault="008928C7">
            <w:pPr>
              <w:autoSpaceDE w:val="0"/>
              <w:autoSpaceDN w:val="0"/>
              <w:jc w:val="center"/>
              <w:rPr>
                <w:rFonts w:ascii="Arial" w:hAnsi="Arial" w:cs="Arial"/>
                <w:sz w:val="20"/>
                <w:szCs w:val="20"/>
              </w:rPr>
            </w:pPr>
          </w:p>
        </w:tc>
        <w:tc>
          <w:tcPr>
            <w:tcW w:w="7938" w:type="dxa"/>
            <w:tcBorders>
              <w:top w:val="nil"/>
              <w:left w:val="nil"/>
              <w:bottom w:val="nil"/>
              <w:right w:val="nil"/>
            </w:tcBorders>
            <w:hideMark/>
          </w:tcPr>
          <w:p w:rsidR="008928C7" w:rsidRDefault="008928C7">
            <w:pPr>
              <w:autoSpaceDE w:val="0"/>
              <w:autoSpaceDN w:val="0"/>
              <w:jc w:val="center"/>
              <w:rPr>
                <w:rFonts w:ascii="Arial" w:hAnsi="Arial" w:cs="Arial"/>
                <w:sz w:val="20"/>
                <w:szCs w:val="20"/>
              </w:rPr>
            </w:pPr>
            <w:r>
              <w:rPr>
                <w:rFonts w:ascii="Arial" w:hAnsi="Arial" w:cs="Arial"/>
                <w:sz w:val="20"/>
                <w:szCs w:val="20"/>
              </w:rPr>
              <w:t>ненужное зачеркнуть</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0"/>
                <w:szCs w:val="20"/>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0"/>
                <w:szCs w:val="20"/>
              </w:rPr>
            </w:pPr>
            <w:r>
              <w:rPr>
                <w:rFonts w:ascii="Arial" w:hAnsi="Arial" w:cs="Arial"/>
                <w:sz w:val="20"/>
                <w:szCs w:val="20"/>
              </w:rPr>
              <w:t>Дата начала инвентаризации</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0"/>
                <w:szCs w:val="20"/>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0"/>
                <w:szCs w:val="20"/>
              </w:rPr>
            </w:pPr>
            <w:r>
              <w:rPr>
                <w:rFonts w:ascii="Arial" w:hAnsi="Arial" w:cs="Arial"/>
                <w:sz w:val="20"/>
                <w:szCs w:val="20"/>
              </w:rPr>
              <w:t>Дата окончания инвентаризации</w:t>
            </w:r>
          </w:p>
        </w:tc>
        <w:tc>
          <w:tcPr>
            <w:tcW w:w="1955" w:type="dxa"/>
            <w:tcBorders>
              <w:top w:val="single" w:sz="4" w:space="0" w:color="auto"/>
              <w:left w:val="nil"/>
              <w:bottom w:val="nil"/>
              <w:right w:val="single" w:sz="12" w:space="0" w:color="auto"/>
            </w:tcBorders>
            <w:vAlign w:val="bottom"/>
          </w:tcPr>
          <w:p w:rsidR="008928C7" w:rsidRDefault="008928C7">
            <w:pPr>
              <w:autoSpaceDE w:val="0"/>
              <w:autoSpaceDN w:val="0"/>
              <w:jc w:val="center"/>
              <w:rPr>
                <w:rFonts w:ascii="Arial" w:hAnsi="Arial" w:cs="Arial"/>
                <w:sz w:val="20"/>
                <w:szCs w:val="20"/>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0"/>
                <w:szCs w:val="20"/>
              </w:rPr>
            </w:pPr>
            <w:r>
              <w:rPr>
                <w:rFonts w:ascii="Arial" w:hAnsi="Arial" w:cs="Arial"/>
                <w:sz w:val="20"/>
                <w:szCs w:val="20"/>
              </w:rPr>
              <w:t>Вид операции</w:t>
            </w:r>
          </w:p>
        </w:tc>
        <w:tc>
          <w:tcPr>
            <w:tcW w:w="1955" w:type="dxa"/>
            <w:tcBorders>
              <w:top w:val="single" w:sz="4" w:space="0" w:color="auto"/>
              <w:left w:val="nil"/>
              <w:bottom w:val="single" w:sz="12" w:space="0" w:color="auto"/>
              <w:right w:val="single" w:sz="12" w:space="0" w:color="auto"/>
            </w:tcBorders>
            <w:vAlign w:val="bottom"/>
          </w:tcPr>
          <w:p w:rsidR="008928C7" w:rsidRDefault="008928C7">
            <w:pPr>
              <w:autoSpaceDE w:val="0"/>
              <w:autoSpaceDN w:val="0"/>
              <w:jc w:val="center"/>
              <w:rPr>
                <w:rFonts w:ascii="Arial" w:hAnsi="Arial" w:cs="Arial"/>
                <w:sz w:val="20"/>
                <w:szCs w:val="20"/>
              </w:rPr>
            </w:pPr>
          </w:p>
        </w:tc>
      </w:tr>
    </w:tbl>
    <w:p w:rsidR="008928C7" w:rsidRDefault="008928C7" w:rsidP="008928C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gridCol w:w="1914"/>
        <w:gridCol w:w="1914"/>
        <w:gridCol w:w="1671"/>
      </w:tblGrid>
      <w:tr w:rsidR="008928C7" w:rsidTr="008928C7">
        <w:trPr>
          <w:cantSplit/>
          <w:trHeight w:val="284"/>
        </w:trPr>
        <w:tc>
          <w:tcPr>
            <w:tcW w:w="10206" w:type="dxa"/>
            <w:vMerge w:val="restart"/>
            <w:tcBorders>
              <w:top w:val="nil"/>
              <w:left w:val="nil"/>
              <w:bottom w:val="nil"/>
              <w:right w:val="single" w:sz="4" w:space="0" w:color="auto"/>
            </w:tcBorders>
            <w:vAlign w:val="bottom"/>
            <w:hideMark/>
          </w:tcPr>
          <w:p w:rsidR="008928C7" w:rsidRDefault="008928C7">
            <w:pPr>
              <w:tabs>
                <w:tab w:val="center" w:pos="7797"/>
              </w:tabs>
              <w:autoSpaceDE w:val="0"/>
              <w:autoSpaceDN w:val="0"/>
              <w:rPr>
                <w:rFonts w:ascii="Arial" w:hAnsi="Arial" w:cs="Arial"/>
                <w:sz w:val="20"/>
                <w:szCs w:val="20"/>
              </w:rPr>
            </w:pPr>
            <w:r>
              <w:rPr>
                <w:rFonts w:ascii="Arial" w:hAnsi="Arial" w:cs="Arial"/>
                <w:b/>
                <w:bCs/>
                <w:sz w:val="20"/>
                <w:szCs w:val="20"/>
              </w:rPr>
              <w:tab/>
              <w:t>АКТ</w:t>
            </w: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0"/>
                <w:szCs w:val="20"/>
              </w:rPr>
            </w:pPr>
            <w:r>
              <w:rPr>
                <w:rFonts w:ascii="Arial" w:hAnsi="Arial" w:cs="Arial"/>
                <w:sz w:val="20"/>
                <w:szCs w:val="20"/>
              </w:rPr>
              <w:t>Номер</w:t>
            </w:r>
            <w:r>
              <w:rPr>
                <w:rFonts w:ascii="Arial" w:hAnsi="Arial" w:cs="Arial"/>
                <w:sz w:val="20"/>
                <w:szCs w:val="20"/>
              </w:rPr>
              <w:br/>
              <w:t>документа</w:t>
            </w: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0"/>
                <w:szCs w:val="20"/>
              </w:rPr>
            </w:pPr>
            <w:r>
              <w:rPr>
                <w:rFonts w:ascii="Arial" w:hAnsi="Arial" w:cs="Arial"/>
                <w:sz w:val="20"/>
                <w:szCs w:val="20"/>
              </w:rPr>
              <w:t>Дата составления</w:t>
            </w:r>
          </w:p>
        </w:tc>
        <w:tc>
          <w:tcPr>
            <w:tcW w:w="1671" w:type="dxa"/>
            <w:tcBorders>
              <w:top w:val="nil"/>
              <w:left w:val="single" w:sz="4" w:space="0" w:color="auto"/>
              <w:bottom w:val="nil"/>
              <w:right w:val="nil"/>
            </w:tcBorders>
            <w:vAlign w:val="bottom"/>
          </w:tcPr>
          <w:p w:rsidR="008928C7" w:rsidRDefault="008928C7">
            <w:pPr>
              <w:autoSpaceDE w:val="0"/>
              <w:autoSpaceDN w:val="0"/>
              <w:jc w:val="center"/>
              <w:rPr>
                <w:rFonts w:ascii="Arial" w:hAnsi="Arial" w:cs="Arial"/>
                <w:sz w:val="20"/>
                <w:szCs w:val="20"/>
              </w:rPr>
            </w:pPr>
          </w:p>
        </w:tc>
      </w:tr>
      <w:tr w:rsidR="008928C7" w:rsidTr="008928C7">
        <w:trPr>
          <w:cantSplit/>
          <w:trHeight w:val="284"/>
        </w:trPr>
        <w:tc>
          <w:tcPr>
            <w:tcW w:w="10206" w:type="dxa"/>
            <w:vMerge/>
            <w:tcBorders>
              <w:top w:val="nil"/>
              <w:left w:val="nil"/>
              <w:bottom w:val="nil"/>
              <w:right w:val="single" w:sz="4" w:space="0" w:color="auto"/>
            </w:tcBorders>
            <w:vAlign w:val="center"/>
            <w:hideMark/>
          </w:tcPr>
          <w:p w:rsidR="008928C7" w:rsidRDefault="008928C7">
            <w:pPr>
              <w:rPr>
                <w:rFonts w:ascii="Arial" w:hAnsi="Arial" w:cs="Arial"/>
                <w:sz w:val="20"/>
                <w:szCs w:val="20"/>
              </w:rPr>
            </w:pPr>
          </w:p>
        </w:tc>
        <w:tc>
          <w:tcPr>
            <w:tcW w:w="1914" w:type="dxa"/>
            <w:tcBorders>
              <w:top w:val="single" w:sz="12"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0"/>
                <w:szCs w:val="20"/>
              </w:rPr>
            </w:pPr>
          </w:p>
        </w:tc>
        <w:tc>
          <w:tcPr>
            <w:tcW w:w="1914" w:type="dxa"/>
            <w:tcBorders>
              <w:top w:val="single" w:sz="12" w:space="0" w:color="auto"/>
              <w:left w:val="nil"/>
              <w:bottom w:val="single" w:sz="12" w:space="0" w:color="auto"/>
              <w:right w:val="single" w:sz="12" w:space="0" w:color="auto"/>
            </w:tcBorders>
            <w:vAlign w:val="center"/>
          </w:tcPr>
          <w:p w:rsidR="008928C7" w:rsidRDefault="008928C7">
            <w:pPr>
              <w:autoSpaceDE w:val="0"/>
              <w:autoSpaceDN w:val="0"/>
              <w:jc w:val="center"/>
              <w:rPr>
                <w:rFonts w:ascii="Arial" w:hAnsi="Arial" w:cs="Arial"/>
                <w:sz w:val="20"/>
                <w:szCs w:val="20"/>
              </w:rPr>
            </w:pPr>
          </w:p>
        </w:tc>
        <w:tc>
          <w:tcPr>
            <w:tcW w:w="1671" w:type="dxa"/>
            <w:tcBorders>
              <w:top w:val="nil"/>
              <w:left w:val="nil"/>
              <w:bottom w:val="nil"/>
              <w:right w:val="nil"/>
            </w:tcBorders>
            <w:vAlign w:val="bottom"/>
          </w:tcPr>
          <w:p w:rsidR="008928C7" w:rsidRDefault="008928C7">
            <w:pPr>
              <w:autoSpaceDE w:val="0"/>
              <w:autoSpaceDN w:val="0"/>
              <w:jc w:val="center"/>
              <w:rPr>
                <w:rFonts w:ascii="Arial" w:hAnsi="Arial" w:cs="Arial"/>
                <w:sz w:val="20"/>
                <w:szCs w:val="20"/>
              </w:rPr>
            </w:pPr>
          </w:p>
        </w:tc>
      </w:tr>
    </w:tbl>
    <w:p w:rsidR="008928C7" w:rsidRDefault="008928C7" w:rsidP="008928C7">
      <w:pPr>
        <w:jc w:val="center"/>
        <w:rPr>
          <w:rFonts w:ascii="Arial" w:hAnsi="Arial" w:cs="Arial"/>
          <w:caps/>
          <w:sz w:val="20"/>
          <w:szCs w:val="20"/>
        </w:rPr>
      </w:pPr>
      <w:r>
        <w:rPr>
          <w:rFonts w:ascii="Arial" w:hAnsi="Arial" w:cs="Arial"/>
          <w:b/>
          <w:bCs/>
          <w:caps/>
          <w:sz w:val="20"/>
          <w:szCs w:val="20"/>
        </w:rPr>
        <w:t>инвентаризации расчетов за товарно-материальные ценности,</w:t>
      </w:r>
      <w:r>
        <w:rPr>
          <w:rFonts w:ascii="Arial" w:hAnsi="Arial" w:cs="Arial"/>
          <w:b/>
          <w:bCs/>
          <w:caps/>
          <w:sz w:val="20"/>
          <w:szCs w:val="20"/>
        </w:rPr>
        <w:br/>
        <w:t>находящиеся в пути</w:t>
      </w:r>
    </w:p>
    <w:tbl>
      <w:tblPr>
        <w:tblW w:w="0" w:type="auto"/>
        <w:tblCellMar>
          <w:left w:w="0" w:type="dxa"/>
          <w:right w:w="0" w:type="dxa"/>
        </w:tblCellMar>
        <w:tblLook w:val="01E0" w:firstRow="1" w:lastRow="1" w:firstColumn="1" w:lastColumn="1" w:noHBand="0" w:noVBand="0"/>
      </w:tblPr>
      <w:tblGrid>
        <w:gridCol w:w="1984"/>
        <w:gridCol w:w="709"/>
        <w:gridCol w:w="141"/>
        <w:gridCol w:w="1645"/>
        <w:gridCol w:w="154"/>
        <w:gridCol w:w="798"/>
        <w:gridCol w:w="10273"/>
      </w:tblGrid>
      <w:tr w:rsidR="001B72E7" w:rsidTr="008928C7">
        <w:trPr>
          <w:trHeight w:val="284"/>
        </w:trPr>
        <w:tc>
          <w:tcPr>
            <w:tcW w:w="1985" w:type="dxa"/>
            <w:vAlign w:val="bottom"/>
            <w:hideMark/>
          </w:tcPr>
          <w:p w:rsidR="008928C7" w:rsidRDefault="008928C7">
            <w:pPr>
              <w:tabs>
                <w:tab w:val="right" w:pos="1834"/>
              </w:tabs>
              <w:autoSpaceDE w:val="0"/>
              <w:autoSpaceDN w:val="0"/>
              <w:rPr>
                <w:rFonts w:ascii="Arial" w:hAnsi="Arial" w:cs="Arial"/>
                <w:sz w:val="20"/>
                <w:szCs w:val="20"/>
              </w:rPr>
            </w:pPr>
            <w:r>
              <w:rPr>
                <w:rFonts w:ascii="Arial" w:hAnsi="Arial" w:cs="Arial"/>
                <w:sz w:val="20"/>
                <w:szCs w:val="20"/>
              </w:rPr>
              <w:t>По состоянию на</w:t>
            </w:r>
            <w:r>
              <w:rPr>
                <w:rFonts w:ascii="Arial" w:hAnsi="Arial" w:cs="Arial"/>
                <w:sz w:val="20"/>
                <w:szCs w:val="20"/>
              </w:rPr>
              <w:tab/>
              <w:t xml:space="preserve"> «</w:t>
            </w:r>
          </w:p>
        </w:tc>
        <w:tc>
          <w:tcPr>
            <w:tcW w:w="709"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0"/>
                <w:szCs w:val="20"/>
              </w:rPr>
            </w:pPr>
          </w:p>
        </w:tc>
        <w:tc>
          <w:tcPr>
            <w:tcW w:w="141" w:type="dxa"/>
            <w:vAlign w:val="bottom"/>
            <w:hideMark/>
          </w:tcPr>
          <w:p w:rsidR="008928C7" w:rsidRDefault="008928C7">
            <w:pPr>
              <w:autoSpaceDE w:val="0"/>
              <w:autoSpaceDN w:val="0"/>
              <w:rPr>
                <w:rFonts w:ascii="Arial" w:hAnsi="Arial" w:cs="Arial"/>
                <w:sz w:val="20"/>
                <w:szCs w:val="20"/>
              </w:rPr>
            </w:pPr>
            <w:r>
              <w:rPr>
                <w:rFonts w:ascii="Arial" w:hAnsi="Arial" w:cs="Arial"/>
                <w:sz w:val="20"/>
                <w:szCs w:val="20"/>
              </w:rPr>
              <w:t>»</w:t>
            </w:r>
          </w:p>
        </w:tc>
        <w:tc>
          <w:tcPr>
            <w:tcW w:w="1645"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0"/>
                <w:szCs w:val="20"/>
              </w:rPr>
            </w:pPr>
          </w:p>
        </w:tc>
        <w:tc>
          <w:tcPr>
            <w:tcW w:w="154" w:type="dxa"/>
            <w:vAlign w:val="bottom"/>
          </w:tcPr>
          <w:p w:rsidR="008928C7" w:rsidRDefault="008928C7">
            <w:pPr>
              <w:autoSpaceDE w:val="0"/>
              <w:autoSpaceDN w:val="0"/>
              <w:jc w:val="center"/>
              <w:rPr>
                <w:rFonts w:ascii="Arial" w:hAnsi="Arial" w:cs="Arial"/>
                <w:sz w:val="20"/>
                <w:szCs w:val="20"/>
              </w:rPr>
            </w:pPr>
          </w:p>
        </w:tc>
        <w:tc>
          <w:tcPr>
            <w:tcW w:w="79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0"/>
                <w:szCs w:val="20"/>
              </w:rPr>
            </w:pPr>
          </w:p>
        </w:tc>
        <w:tc>
          <w:tcPr>
            <w:tcW w:w="10274" w:type="dxa"/>
            <w:vAlign w:val="bottom"/>
            <w:hideMark/>
          </w:tcPr>
          <w:p w:rsidR="008928C7" w:rsidRDefault="008928C7">
            <w:pPr>
              <w:autoSpaceDE w:val="0"/>
              <w:autoSpaceDN w:val="0"/>
              <w:jc w:val="both"/>
              <w:rPr>
                <w:rFonts w:ascii="Arial" w:hAnsi="Arial" w:cs="Arial"/>
                <w:sz w:val="20"/>
                <w:szCs w:val="20"/>
              </w:rPr>
            </w:pPr>
            <w:r>
              <w:rPr>
                <w:rFonts w:ascii="Arial" w:hAnsi="Arial" w:cs="Arial"/>
                <w:sz w:val="20"/>
                <w:szCs w:val="20"/>
              </w:rPr>
              <w:t xml:space="preserve"> г. проведена инвентаризация расчетов за товарно-материальные ценности, находящиеся в пути.</w:t>
            </w:r>
          </w:p>
        </w:tc>
      </w:tr>
    </w:tbl>
    <w:p w:rsidR="008928C7" w:rsidRDefault="008928C7" w:rsidP="008928C7">
      <w:pPr>
        <w:rPr>
          <w:rFonts w:ascii="Arial" w:hAnsi="Arial" w:cs="Arial"/>
          <w:sz w:val="20"/>
          <w:szCs w:val="20"/>
        </w:rPr>
      </w:pPr>
      <w:r>
        <w:rPr>
          <w:rFonts w:ascii="Arial" w:hAnsi="Arial" w:cs="Arial"/>
          <w:sz w:val="20"/>
          <w:szCs w:val="20"/>
        </w:rPr>
        <w:t>Акт составлен комиссией, которая установила следующее:</w:t>
      </w:r>
    </w:p>
    <w:p w:rsidR="008928C7" w:rsidRDefault="008928C7" w:rsidP="008928C7">
      <w:pPr>
        <w:rPr>
          <w:rFonts w:ascii="Arial" w:hAnsi="Arial" w:cs="Arial"/>
          <w:sz w:val="8"/>
          <w:szCs w:val="8"/>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2028"/>
        <w:gridCol w:w="988"/>
        <w:gridCol w:w="859"/>
        <w:gridCol w:w="1050"/>
        <w:gridCol w:w="965"/>
        <w:gridCol w:w="1581"/>
        <w:gridCol w:w="985"/>
        <w:gridCol w:w="1199"/>
        <w:gridCol w:w="693"/>
        <w:gridCol w:w="693"/>
        <w:gridCol w:w="695"/>
        <w:gridCol w:w="915"/>
        <w:gridCol w:w="681"/>
        <w:gridCol w:w="1022"/>
        <w:gridCol w:w="719"/>
      </w:tblGrid>
      <w:tr w:rsidR="008928C7" w:rsidTr="008928C7">
        <w:trPr>
          <w:cantSplit/>
          <w:trHeight w:val="20"/>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 по по-</w:t>
            </w:r>
            <w:r>
              <w:rPr>
                <w:rFonts w:ascii="Arial" w:hAnsi="Arial" w:cs="Arial"/>
                <w:sz w:val="18"/>
                <w:szCs w:val="18"/>
              </w:rPr>
              <w:br/>
              <w:t>рядку</w:t>
            </w: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Товарно-материальные ценности, находящиеся в пути</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Единица измерения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 отгрузки</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Поставщик</w:t>
            </w:r>
          </w:p>
        </w:tc>
        <w:tc>
          <w:tcPr>
            <w:tcW w:w="5898"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 данным</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Приме-</w:t>
            </w:r>
            <w:r>
              <w:rPr>
                <w:rFonts w:ascii="Arial" w:hAnsi="Arial" w:cs="Arial"/>
                <w:sz w:val="18"/>
                <w:szCs w:val="18"/>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w:t>
            </w:r>
            <w:r>
              <w:rPr>
                <w:rFonts w:ascii="Arial" w:hAnsi="Arial" w:cs="Arial"/>
                <w:sz w:val="18"/>
                <w:szCs w:val="18"/>
              </w:rPr>
              <w:br/>
              <w:t>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4195"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товарно-транспортных или</w:t>
            </w:r>
            <w:r>
              <w:rPr>
                <w:rFonts w:ascii="Arial" w:hAnsi="Arial" w:cs="Arial"/>
                <w:sz w:val="18"/>
                <w:szCs w:val="18"/>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бухгалтерского учета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6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r>
      <w:tr w:rsidR="008928C7" w:rsidTr="008928C7">
        <w:trPr>
          <w:cantSplit/>
          <w:trHeight w:val="20"/>
        </w:trPr>
        <w:tc>
          <w:tcPr>
            <w:tcW w:w="66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203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8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85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98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9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663" w:type="dxa"/>
            <w:tcBorders>
              <w:top w:val="single" w:sz="4" w:space="0" w:color="auto"/>
              <w:left w:val="single" w:sz="4" w:space="0" w:color="auto"/>
              <w:bottom w:val="nil"/>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663" w:type="dxa"/>
            <w:tcBorders>
              <w:top w:val="nil"/>
              <w:left w:val="single" w:sz="4" w:space="0" w:color="auto"/>
              <w:bottom w:val="nil"/>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663" w:type="dxa"/>
            <w:tcBorders>
              <w:top w:val="nil"/>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9"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859"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985"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95"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r>
      <w:tr w:rsidR="008928C7" w:rsidTr="008928C7">
        <w:trPr>
          <w:cantSplit/>
          <w:trHeight w:val="284"/>
        </w:trPr>
        <w:tc>
          <w:tcPr>
            <w:tcW w:w="11708"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18"/>
                <w:szCs w:val="18"/>
              </w:rPr>
            </w:pPr>
            <w:r>
              <w:rPr>
                <w:rFonts w:ascii="Arial" w:hAnsi="Arial" w:cs="Arial"/>
                <w:sz w:val="18"/>
                <w:szCs w:val="18"/>
              </w:rPr>
              <w:t>Итого</w:t>
            </w:r>
          </w:p>
        </w:tc>
        <w:tc>
          <w:tcPr>
            <w:tcW w:w="69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Х</w:t>
            </w:r>
          </w:p>
        </w:tc>
      </w:tr>
    </w:tbl>
    <w:p w:rsidR="008928C7" w:rsidRDefault="008928C7" w:rsidP="008928C7">
      <w:pPr>
        <w:spacing w:after="40"/>
        <w:jc w:val="right"/>
        <w:rPr>
          <w:rFonts w:ascii="Arial" w:hAnsi="Arial" w:cs="Arial"/>
          <w:sz w:val="18"/>
          <w:szCs w:val="18"/>
        </w:rPr>
      </w:pPr>
      <w:r>
        <w:rPr>
          <w:rFonts w:ascii="Arial" w:hAnsi="Arial" w:cs="Arial"/>
          <w:sz w:val="16"/>
          <w:szCs w:val="16"/>
        </w:rPr>
        <w:br w:type="page"/>
      </w:r>
      <w:r>
        <w:rPr>
          <w:rFonts w:ascii="Arial" w:hAnsi="Arial" w:cs="Arial"/>
          <w:sz w:val="18"/>
          <w:szCs w:val="18"/>
        </w:rPr>
        <w:lastRenderedPageBreak/>
        <w:t>2-я страница формы № ИНВ-6</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2028"/>
        <w:gridCol w:w="988"/>
        <w:gridCol w:w="859"/>
        <w:gridCol w:w="1050"/>
        <w:gridCol w:w="965"/>
        <w:gridCol w:w="1581"/>
        <w:gridCol w:w="985"/>
        <w:gridCol w:w="1199"/>
        <w:gridCol w:w="693"/>
        <w:gridCol w:w="693"/>
        <w:gridCol w:w="695"/>
        <w:gridCol w:w="915"/>
        <w:gridCol w:w="681"/>
        <w:gridCol w:w="1022"/>
        <w:gridCol w:w="719"/>
      </w:tblGrid>
      <w:tr w:rsidR="008928C7" w:rsidTr="008928C7">
        <w:trPr>
          <w:cantSplit/>
          <w:trHeight w:val="20"/>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 по по-</w:t>
            </w:r>
            <w:r>
              <w:rPr>
                <w:rFonts w:ascii="Arial" w:hAnsi="Arial" w:cs="Arial"/>
                <w:sz w:val="20"/>
                <w:szCs w:val="20"/>
              </w:rPr>
              <w:br/>
              <w:t>рядку</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Товарно-материальные ценности, находящиеся в пути</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Единица измерения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 отгрузки</w:t>
            </w:r>
          </w:p>
        </w:tc>
        <w:tc>
          <w:tcPr>
            <w:tcW w:w="2566"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Поставщик</w:t>
            </w:r>
          </w:p>
        </w:tc>
        <w:tc>
          <w:tcPr>
            <w:tcW w:w="5898"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 данным</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Приме-</w:t>
            </w:r>
            <w:r>
              <w:rPr>
                <w:rFonts w:ascii="Arial" w:hAnsi="Arial" w:cs="Arial"/>
                <w:sz w:val="20"/>
                <w:szCs w:val="20"/>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 характеристика (вид, сорт, группа)</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(но-</w:t>
            </w:r>
            <w:r>
              <w:rPr>
                <w:rFonts w:ascii="Arial" w:hAnsi="Arial" w:cs="Arial"/>
                <w:sz w:val="20"/>
                <w:szCs w:val="20"/>
              </w:rPr>
              <w:br/>
              <w:t>менкла-</w:t>
            </w:r>
            <w:r>
              <w:rPr>
                <w:rFonts w:ascii="Arial" w:hAnsi="Arial" w:cs="Arial"/>
                <w:sz w:val="20"/>
                <w:szCs w:val="20"/>
              </w:rPr>
              <w:br/>
              <w:t>турный номер)</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ОКЕИ</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w:t>
            </w:r>
            <w:r>
              <w:rPr>
                <w:rFonts w:ascii="Arial" w:hAnsi="Arial" w:cs="Arial"/>
                <w:sz w:val="20"/>
                <w:szCs w:val="20"/>
              </w:rPr>
              <w:br/>
              <w:t>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581"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ОКПО</w:t>
            </w:r>
          </w:p>
        </w:tc>
        <w:tc>
          <w:tcPr>
            <w:tcW w:w="4195"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товарно-транспортных или</w:t>
            </w:r>
            <w:r>
              <w:rPr>
                <w:rFonts w:ascii="Arial" w:hAnsi="Arial" w:cs="Arial"/>
                <w:sz w:val="20"/>
                <w:szCs w:val="20"/>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бухгалтерского учета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w:t>
            </w:r>
            <w:r>
              <w:rPr>
                <w:rFonts w:ascii="Arial" w:hAnsi="Arial" w:cs="Arial"/>
                <w:sz w:val="20"/>
                <w:szCs w:val="20"/>
              </w:rPr>
              <w:br/>
              <w:t>нование</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w:t>
            </w:r>
          </w:p>
        </w:tc>
        <w:tc>
          <w:tcPr>
            <w:tcW w:w="6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66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202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88"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85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15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98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9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28"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8"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1"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11703"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rPr>
            </w:pPr>
            <w:r>
              <w:rPr>
                <w:rFonts w:ascii="Arial" w:hAnsi="Arial" w:cs="Arial"/>
              </w:rPr>
              <w:t>Итого</w:t>
            </w:r>
          </w:p>
        </w:tc>
        <w:tc>
          <w:tcPr>
            <w:tcW w:w="69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Х</w:t>
            </w:r>
          </w:p>
        </w:tc>
      </w:tr>
    </w:tbl>
    <w:p w:rsidR="008928C7" w:rsidRDefault="008928C7" w:rsidP="008928C7">
      <w:pPr>
        <w:rPr>
          <w:rFonts w:ascii="Arial" w:hAnsi="Arial" w:cs="Arial"/>
          <w:sz w:val="22"/>
          <w:szCs w:val="22"/>
        </w:rPr>
      </w:pPr>
    </w:p>
    <w:p w:rsidR="008928C7" w:rsidRDefault="008928C7" w:rsidP="008928C7">
      <w:pPr>
        <w:jc w:val="center"/>
        <w:rPr>
          <w:rStyle w:val="a9"/>
          <w:highlight w:val="yellow"/>
        </w:rPr>
      </w:pPr>
    </w:p>
    <w:p w:rsidR="008928C7" w:rsidRDefault="008928C7" w:rsidP="008928C7">
      <w:pPr>
        <w:jc w:val="center"/>
        <w:rPr>
          <w:rStyle w:val="a9"/>
          <w:highlight w:val="yellow"/>
        </w:rPr>
      </w:pPr>
    </w:p>
    <w:p w:rsidR="008928C7" w:rsidRDefault="008928C7" w:rsidP="008928C7">
      <w:pPr>
        <w:jc w:val="center"/>
        <w:rPr>
          <w:rStyle w:val="a9"/>
          <w:highlight w:val="yellow"/>
        </w:rPr>
      </w:pPr>
    </w:p>
    <w:p w:rsidR="00DA3127" w:rsidRDefault="00DA3127" w:rsidP="008928C7">
      <w:pPr>
        <w:jc w:val="center"/>
        <w:rPr>
          <w:rStyle w:val="a9"/>
          <w:highlight w:val="yellow"/>
        </w:rPr>
      </w:pPr>
    </w:p>
    <w:p w:rsidR="008928C7" w:rsidRDefault="008928C7" w:rsidP="008928C7">
      <w:pPr>
        <w:spacing w:after="40"/>
        <w:jc w:val="right"/>
        <w:rPr>
          <w:rFonts w:ascii="Arial" w:hAnsi="Arial" w:cs="Arial"/>
          <w:sz w:val="18"/>
          <w:szCs w:val="18"/>
        </w:rPr>
      </w:pPr>
      <w:r>
        <w:rPr>
          <w:rFonts w:ascii="Arial" w:hAnsi="Arial" w:cs="Arial"/>
          <w:sz w:val="18"/>
          <w:szCs w:val="18"/>
        </w:rPr>
        <w:t>3-я страница формы № ИНВ-6</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2028"/>
        <w:gridCol w:w="988"/>
        <w:gridCol w:w="859"/>
        <w:gridCol w:w="1050"/>
        <w:gridCol w:w="965"/>
        <w:gridCol w:w="1581"/>
        <w:gridCol w:w="985"/>
        <w:gridCol w:w="1199"/>
        <w:gridCol w:w="693"/>
        <w:gridCol w:w="693"/>
        <w:gridCol w:w="695"/>
        <w:gridCol w:w="915"/>
        <w:gridCol w:w="681"/>
        <w:gridCol w:w="1022"/>
        <w:gridCol w:w="719"/>
      </w:tblGrid>
      <w:tr w:rsidR="008928C7" w:rsidTr="008928C7">
        <w:trPr>
          <w:cantSplit/>
          <w:trHeight w:val="20"/>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 по по-</w:t>
            </w:r>
            <w:r>
              <w:rPr>
                <w:rFonts w:ascii="Arial" w:hAnsi="Arial" w:cs="Arial"/>
                <w:sz w:val="20"/>
                <w:szCs w:val="20"/>
              </w:rPr>
              <w:br/>
              <w:t>рядку</w:t>
            </w: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Товарно-материальные ценности, находящиеся в пути</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Единица измерения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 отгрузки</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Поставщик</w:t>
            </w:r>
          </w:p>
        </w:tc>
        <w:tc>
          <w:tcPr>
            <w:tcW w:w="5898"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 данным</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Приме-</w:t>
            </w:r>
            <w:r>
              <w:rPr>
                <w:rFonts w:ascii="Arial" w:hAnsi="Arial" w:cs="Arial"/>
                <w:sz w:val="20"/>
                <w:szCs w:val="20"/>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 характеристика (вид, сорт, группа)</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(но-</w:t>
            </w:r>
            <w:r>
              <w:rPr>
                <w:rFonts w:ascii="Arial" w:hAnsi="Arial" w:cs="Arial"/>
                <w:sz w:val="20"/>
                <w:szCs w:val="20"/>
              </w:rPr>
              <w:br/>
              <w:t>менкла-</w:t>
            </w:r>
            <w:r>
              <w:rPr>
                <w:rFonts w:ascii="Arial" w:hAnsi="Arial" w:cs="Arial"/>
                <w:sz w:val="20"/>
                <w:szCs w:val="20"/>
              </w:rPr>
              <w:br/>
              <w:t>турный номер)</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ОКЕИ</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w:t>
            </w:r>
            <w:r>
              <w:rPr>
                <w:rFonts w:ascii="Arial" w:hAnsi="Arial" w:cs="Arial"/>
                <w:sz w:val="20"/>
                <w:szCs w:val="20"/>
              </w:rPr>
              <w:br/>
              <w:t>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ОКПО</w:t>
            </w:r>
          </w:p>
        </w:tc>
        <w:tc>
          <w:tcPr>
            <w:tcW w:w="4195"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товарно-транспортных или</w:t>
            </w:r>
            <w:r>
              <w:rPr>
                <w:rFonts w:ascii="Arial" w:hAnsi="Arial" w:cs="Arial"/>
                <w:sz w:val="20"/>
                <w:szCs w:val="20"/>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бухгалтерского учета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w:t>
            </w:r>
            <w:r>
              <w:rPr>
                <w:rFonts w:ascii="Arial" w:hAnsi="Arial" w:cs="Arial"/>
                <w:sz w:val="20"/>
                <w:szCs w:val="20"/>
              </w:rPr>
              <w:br/>
              <w:t>нование</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w:t>
            </w:r>
          </w:p>
        </w:tc>
        <w:tc>
          <w:tcPr>
            <w:tcW w:w="6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66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203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8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85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98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9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11708"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rPr>
            </w:pPr>
            <w:r>
              <w:rPr>
                <w:rFonts w:ascii="Arial" w:hAnsi="Arial" w:cs="Arial"/>
              </w:rPr>
              <w:t>Итого</w:t>
            </w:r>
          </w:p>
        </w:tc>
        <w:tc>
          <w:tcPr>
            <w:tcW w:w="69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Х</w:t>
            </w:r>
          </w:p>
        </w:tc>
      </w:tr>
    </w:tbl>
    <w:p w:rsidR="008928C7" w:rsidRDefault="008928C7" w:rsidP="008928C7">
      <w:pPr>
        <w:rPr>
          <w:rFonts w:ascii="Arial" w:hAnsi="Arial" w:cs="Arial"/>
          <w:sz w:val="22"/>
          <w:szCs w:val="22"/>
        </w:rPr>
      </w:pPr>
    </w:p>
    <w:p w:rsidR="008928C7" w:rsidRDefault="008928C7" w:rsidP="008928C7">
      <w:pPr>
        <w:jc w:val="center"/>
        <w:rPr>
          <w:rStyle w:val="a9"/>
          <w:highlight w:val="yellow"/>
        </w:rPr>
      </w:pPr>
    </w:p>
    <w:p w:rsidR="00DA3127" w:rsidRDefault="00DA3127" w:rsidP="008928C7">
      <w:pPr>
        <w:jc w:val="center"/>
        <w:rPr>
          <w:rStyle w:val="a9"/>
          <w:highlight w:val="yellow"/>
        </w:rPr>
      </w:pPr>
    </w:p>
    <w:p w:rsidR="008928C7" w:rsidRDefault="008928C7" w:rsidP="008928C7">
      <w:pPr>
        <w:jc w:val="center"/>
        <w:rPr>
          <w:rStyle w:val="a9"/>
        </w:rPr>
      </w:pPr>
    </w:p>
    <w:p w:rsidR="008928C7" w:rsidRDefault="008928C7" w:rsidP="008928C7">
      <w:pPr>
        <w:spacing w:after="40"/>
        <w:jc w:val="right"/>
        <w:rPr>
          <w:rFonts w:ascii="Arial" w:hAnsi="Arial" w:cs="Arial"/>
          <w:sz w:val="18"/>
          <w:szCs w:val="18"/>
        </w:rPr>
      </w:pPr>
      <w:r>
        <w:rPr>
          <w:rFonts w:ascii="Arial" w:hAnsi="Arial" w:cs="Arial"/>
          <w:sz w:val="18"/>
          <w:szCs w:val="18"/>
          <w:lang w:val="en-US"/>
        </w:rPr>
        <w:t>4</w:t>
      </w:r>
      <w:r>
        <w:rPr>
          <w:rFonts w:ascii="Arial" w:hAnsi="Arial" w:cs="Arial"/>
          <w:sz w:val="18"/>
          <w:szCs w:val="18"/>
        </w:rPr>
        <w:t>-я страница формы № ИНВ-6</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2"/>
        <w:gridCol w:w="2028"/>
        <w:gridCol w:w="988"/>
        <w:gridCol w:w="859"/>
        <w:gridCol w:w="1050"/>
        <w:gridCol w:w="965"/>
        <w:gridCol w:w="1581"/>
        <w:gridCol w:w="985"/>
        <w:gridCol w:w="1199"/>
        <w:gridCol w:w="693"/>
        <w:gridCol w:w="693"/>
        <w:gridCol w:w="695"/>
        <w:gridCol w:w="915"/>
        <w:gridCol w:w="681"/>
        <w:gridCol w:w="1022"/>
        <w:gridCol w:w="719"/>
      </w:tblGrid>
      <w:tr w:rsidR="008928C7" w:rsidTr="008928C7">
        <w:trPr>
          <w:cantSplit/>
          <w:trHeight w:val="20"/>
        </w:trPr>
        <w:tc>
          <w:tcPr>
            <w:tcW w:w="66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 по по-</w:t>
            </w:r>
            <w:r>
              <w:rPr>
                <w:rFonts w:ascii="Arial" w:hAnsi="Arial" w:cs="Arial"/>
                <w:sz w:val="20"/>
                <w:szCs w:val="20"/>
              </w:rPr>
              <w:br/>
              <w:t>рядку</w:t>
            </w:r>
          </w:p>
        </w:tc>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Товарно-материальные ценности, находящиеся в пути</w:t>
            </w:r>
          </w:p>
        </w:tc>
        <w:tc>
          <w:tcPr>
            <w:tcW w:w="19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Единица измерения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 отгрузки</w:t>
            </w:r>
          </w:p>
        </w:tc>
        <w:tc>
          <w:tcPr>
            <w:tcW w:w="2567"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Поставщик</w:t>
            </w:r>
          </w:p>
        </w:tc>
        <w:tc>
          <w:tcPr>
            <w:tcW w:w="5898"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По данным</w:t>
            </w:r>
          </w:p>
        </w:tc>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Приме-</w:t>
            </w:r>
            <w:r>
              <w:rPr>
                <w:rFonts w:ascii="Arial" w:hAnsi="Arial" w:cs="Arial"/>
                <w:sz w:val="20"/>
                <w:szCs w:val="20"/>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203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 характеристика (вид, сорт, группа)</w:t>
            </w:r>
          </w:p>
        </w:tc>
        <w:tc>
          <w:tcPr>
            <w:tcW w:w="98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(но-</w:t>
            </w:r>
            <w:r>
              <w:rPr>
                <w:rFonts w:ascii="Arial" w:hAnsi="Arial" w:cs="Arial"/>
                <w:sz w:val="20"/>
                <w:szCs w:val="20"/>
              </w:rPr>
              <w:br/>
              <w:t>менкла-</w:t>
            </w:r>
            <w:r>
              <w:rPr>
                <w:rFonts w:ascii="Arial" w:hAnsi="Arial" w:cs="Arial"/>
                <w:sz w:val="20"/>
                <w:szCs w:val="20"/>
              </w:rPr>
              <w:br/>
              <w:t>турный номер)</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ОКЕИ</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w:t>
            </w:r>
            <w:r>
              <w:rPr>
                <w:rFonts w:ascii="Arial" w:hAnsi="Arial" w:cs="Arial"/>
                <w:sz w:val="20"/>
                <w:szCs w:val="20"/>
              </w:rPr>
              <w:br/>
              <w:t>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наименование</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код по ОКПО</w:t>
            </w:r>
          </w:p>
        </w:tc>
        <w:tc>
          <w:tcPr>
            <w:tcW w:w="4195"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товарно-транспортных или</w:t>
            </w:r>
            <w:r>
              <w:rPr>
                <w:rFonts w:ascii="Arial" w:hAnsi="Arial" w:cs="Arial"/>
                <w:sz w:val="20"/>
                <w:szCs w:val="20"/>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бухгалтерского учета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наиме-</w:t>
            </w:r>
            <w:r>
              <w:rPr>
                <w:rFonts w:ascii="Arial" w:hAnsi="Arial" w:cs="Arial"/>
                <w:sz w:val="20"/>
                <w:szCs w:val="20"/>
              </w:rPr>
              <w:br/>
              <w:t>нование</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дата</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номер</w:t>
            </w:r>
          </w:p>
        </w:tc>
        <w:tc>
          <w:tcPr>
            <w:tcW w:w="6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коли-</w:t>
            </w:r>
            <w:r>
              <w:rPr>
                <w:rFonts w:ascii="Arial" w:hAnsi="Arial" w:cs="Arial"/>
                <w:sz w:val="20"/>
                <w:szCs w:val="20"/>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0"/>
                <w:szCs w:val="20"/>
              </w:rPr>
            </w:pPr>
            <w:r>
              <w:rPr>
                <w:rFonts w:ascii="Arial" w:hAnsi="Arial" w:cs="Arial"/>
                <w:sz w:val="20"/>
                <w:szCs w:val="20"/>
              </w:rPr>
              <w:t>сумма, руб. коп.</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20"/>
                <w:szCs w:val="20"/>
              </w:rPr>
            </w:pPr>
          </w:p>
        </w:tc>
      </w:tr>
      <w:tr w:rsidR="008928C7" w:rsidTr="008928C7">
        <w:trPr>
          <w:cantSplit/>
          <w:trHeight w:val="20"/>
        </w:trPr>
        <w:tc>
          <w:tcPr>
            <w:tcW w:w="66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203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8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859"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96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98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19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6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9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66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203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9"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859"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05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6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58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985"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1199"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93"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rPr>
            </w:pPr>
          </w:p>
        </w:tc>
        <w:tc>
          <w:tcPr>
            <w:tcW w:w="695"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r w:rsidR="008928C7" w:rsidTr="008928C7">
        <w:trPr>
          <w:cantSplit/>
          <w:trHeight w:val="284"/>
        </w:trPr>
        <w:tc>
          <w:tcPr>
            <w:tcW w:w="11708"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rPr>
            </w:pPr>
            <w:r>
              <w:rPr>
                <w:rFonts w:ascii="Arial" w:hAnsi="Arial" w:cs="Arial"/>
              </w:rPr>
              <w:t>Итого</w:t>
            </w:r>
          </w:p>
        </w:tc>
        <w:tc>
          <w:tcPr>
            <w:tcW w:w="69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Х</w:t>
            </w:r>
          </w:p>
        </w:tc>
      </w:tr>
      <w:tr w:rsidR="008928C7" w:rsidTr="008928C7">
        <w:trPr>
          <w:cantSplit/>
          <w:trHeight w:val="284"/>
        </w:trPr>
        <w:tc>
          <w:tcPr>
            <w:tcW w:w="11708" w:type="dxa"/>
            <w:gridSpan w:val="11"/>
            <w:tcBorders>
              <w:top w:val="nil"/>
              <w:left w:val="nil"/>
              <w:bottom w:val="nil"/>
              <w:right w:val="single" w:sz="4" w:space="0" w:color="auto"/>
            </w:tcBorders>
            <w:vAlign w:val="center"/>
            <w:hideMark/>
          </w:tcPr>
          <w:p w:rsidR="008928C7" w:rsidRDefault="008928C7">
            <w:pPr>
              <w:autoSpaceDE w:val="0"/>
              <w:autoSpaceDN w:val="0"/>
              <w:ind w:right="57"/>
              <w:jc w:val="right"/>
              <w:rPr>
                <w:rFonts w:ascii="Arial" w:hAnsi="Arial" w:cs="Arial"/>
              </w:rPr>
            </w:pPr>
            <w:r>
              <w:rPr>
                <w:rFonts w:ascii="Arial" w:hAnsi="Arial" w:cs="Arial"/>
              </w:rPr>
              <w:t>Всего по акту</w:t>
            </w:r>
          </w:p>
        </w:tc>
        <w:tc>
          <w:tcPr>
            <w:tcW w:w="6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91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rPr>
            </w:pPr>
          </w:p>
        </w:tc>
      </w:tr>
    </w:tbl>
    <w:p w:rsidR="008928C7" w:rsidRDefault="008928C7" w:rsidP="008928C7">
      <w:pPr>
        <w:rPr>
          <w:rFonts w:ascii="Arial" w:hAnsi="Arial" w:cs="Arial"/>
          <w:sz w:val="22"/>
          <w:szCs w:val="22"/>
        </w:rPr>
      </w:pPr>
    </w:p>
    <w:tbl>
      <w:tblPr>
        <w:tblW w:w="0" w:type="auto"/>
        <w:tblCellMar>
          <w:left w:w="0" w:type="dxa"/>
          <w:right w:w="0" w:type="dxa"/>
        </w:tblCellMar>
        <w:tblLook w:val="01E0" w:firstRow="1" w:lastRow="1" w:firstColumn="1" w:lastColumn="1" w:noHBand="0" w:noVBand="0"/>
      </w:tblPr>
      <w:tblGrid>
        <w:gridCol w:w="10064"/>
        <w:gridCol w:w="3792"/>
        <w:gridCol w:w="588"/>
        <w:gridCol w:w="798"/>
        <w:gridCol w:w="462"/>
      </w:tblGrid>
      <w:tr w:rsidR="008928C7" w:rsidTr="008928C7">
        <w:tc>
          <w:tcPr>
            <w:tcW w:w="10065" w:type="dxa"/>
            <w:vAlign w:val="bottom"/>
            <w:hideMark/>
          </w:tcPr>
          <w:p w:rsidR="008928C7" w:rsidRDefault="008928C7">
            <w:pPr>
              <w:autoSpaceDE w:val="0"/>
              <w:autoSpaceDN w:val="0"/>
              <w:jc w:val="both"/>
              <w:rPr>
                <w:rFonts w:ascii="Arial" w:hAnsi="Arial" w:cs="Arial"/>
                <w:sz w:val="22"/>
                <w:szCs w:val="22"/>
              </w:rPr>
            </w:pPr>
            <w:r>
              <w:rPr>
                <w:rFonts w:ascii="Arial" w:hAnsi="Arial" w:cs="Arial"/>
                <w:sz w:val="22"/>
                <w:szCs w:val="22"/>
              </w:rPr>
              <w:t>Всего по акту (по данным товарно-транспортных или расчетно-платежных документов) сумма</w:t>
            </w:r>
          </w:p>
        </w:tc>
        <w:tc>
          <w:tcPr>
            <w:tcW w:w="5641" w:type="dxa"/>
            <w:gridSpan w:val="4"/>
            <w:tcBorders>
              <w:top w:val="nil"/>
              <w:left w:val="nil"/>
              <w:bottom w:val="single" w:sz="4" w:space="0" w:color="auto"/>
              <w:right w:val="nil"/>
            </w:tcBorders>
            <w:vAlign w:val="bottom"/>
          </w:tcPr>
          <w:p w:rsidR="008928C7" w:rsidRDefault="008928C7">
            <w:pPr>
              <w:autoSpaceDE w:val="0"/>
              <w:autoSpaceDN w:val="0"/>
              <w:ind w:left="57"/>
              <w:rPr>
                <w:rFonts w:ascii="Arial" w:hAnsi="Arial" w:cs="Arial"/>
                <w:sz w:val="22"/>
                <w:szCs w:val="22"/>
              </w:rPr>
            </w:pPr>
          </w:p>
        </w:tc>
      </w:tr>
      <w:tr w:rsidR="008928C7" w:rsidTr="008928C7">
        <w:tc>
          <w:tcPr>
            <w:tcW w:w="10065" w:type="dxa"/>
            <w:vAlign w:val="bottom"/>
          </w:tcPr>
          <w:p w:rsidR="008928C7" w:rsidRDefault="008928C7">
            <w:pPr>
              <w:autoSpaceDE w:val="0"/>
              <w:autoSpaceDN w:val="0"/>
              <w:rPr>
                <w:rFonts w:ascii="Arial" w:hAnsi="Arial" w:cs="Arial"/>
                <w:sz w:val="14"/>
                <w:szCs w:val="14"/>
              </w:rPr>
            </w:pPr>
          </w:p>
        </w:tc>
        <w:tc>
          <w:tcPr>
            <w:tcW w:w="5641" w:type="dxa"/>
            <w:gridSpan w:val="4"/>
            <w:tcBorders>
              <w:top w:val="single" w:sz="4" w:space="0" w:color="auto"/>
              <w:left w:val="nil"/>
              <w:bottom w:val="nil"/>
              <w:right w:val="nil"/>
            </w:tcBorders>
            <w:vAlign w:val="bottom"/>
            <w:hideMark/>
          </w:tcPr>
          <w:p w:rsidR="008928C7" w:rsidRDefault="008928C7">
            <w:pPr>
              <w:autoSpaceDE w:val="0"/>
              <w:autoSpaceDN w:val="0"/>
              <w:ind w:left="57"/>
              <w:jc w:val="center"/>
              <w:rPr>
                <w:rFonts w:ascii="Arial" w:hAnsi="Arial" w:cs="Arial"/>
                <w:sz w:val="12"/>
                <w:szCs w:val="12"/>
              </w:rPr>
            </w:pPr>
            <w:r>
              <w:rPr>
                <w:rFonts w:ascii="Arial" w:hAnsi="Arial" w:cs="Arial"/>
                <w:sz w:val="12"/>
                <w:szCs w:val="12"/>
              </w:rPr>
              <w:t>прописью</w:t>
            </w:r>
          </w:p>
        </w:tc>
      </w:tr>
      <w:tr w:rsidR="008928C7" w:rsidTr="008928C7">
        <w:trPr>
          <w:trHeight w:val="284"/>
        </w:trPr>
        <w:tc>
          <w:tcPr>
            <w:tcW w:w="13858" w:type="dxa"/>
            <w:gridSpan w:val="2"/>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c>
          <w:tcPr>
            <w:tcW w:w="588" w:type="dxa"/>
            <w:vAlign w:val="bottom"/>
            <w:hideMark/>
          </w:tcPr>
          <w:p w:rsidR="008928C7" w:rsidRDefault="008928C7">
            <w:pPr>
              <w:autoSpaceDE w:val="0"/>
              <w:autoSpaceDN w:val="0"/>
              <w:rPr>
                <w:rFonts w:ascii="Arial" w:hAnsi="Arial" w:cs="Arial"/>
                <w:sz w:val="22"/>
                <w:szCs w:val="22"/>
              </w:rPr>
            </w:pPr>
            <w:r>
              <w:rPr>
                <w:rFonts w:ascii="Arial" w:hAnsi="Arial" w:cs="Arial"/>
                <w:sz w:val="22"/>
                <w:szCs w:val="22"/>
              </w:rPr>
              <w:t xml:space="preserve"> руб.</w:t>
            </w:r>
          </w:p>
        </w:tc>
        <w:tc>
          <w:tcPr>
            <w:tcW w:w="798"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c>
          <w:tcPr>
            <w:tcW w:w="462" w:type="dxa"/>
            <w:vAlign w:val="bottom"/>
            <w:hideMark/>
          </w:tcPr>
          <w:p w:rsidR="008928C7" w:rsidRDefault="008928C7">
            <w:pPr>
              <w:autoSpaceDE w:val="0"/>
              <w:autoSpaceDN w:val="0"/>
              <w:rPr>
                <w:rFonts w:ascii="Arial" w:hAnsi="Arial" w:cs="Arial"/>
                <w:sz w:val="22"/>
                <w:szCs w:val="22"/>
              </w:rPr>
            </w:pPr>
            <w:r>
              <w:rPr>
                <w:rFonts w:ascii="Arial" w:hAnsi="Arial" w:cs="Arial"/>
                <w:sz w:val="22"/>
                <w:szCs w:val="22"/>
              </w:rPr>
              <w:t xml:space="preserve"> коп.</w:t>
            </w:r>
          </w:p>
        </w:tc>
      </w:tr>
    </w:tbl>
    <w:p w:rsidR="008928C7" w:rsidRDefault="008928C7" w:rsidP="008928C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3"/>
        <w:gridCol w:w="2865"/>
        <w:gridCol w:w="98"/>
        <w:gridCol w:w="3686"/>
        <w:gridCol w:w="141"/>
        <w:gridCol w:w="3544"/>
      </w:tblGrid>
      <w:tr w:rsidR="008928C7" w:rsidTr="008928C7">
        <w:trPr>
          <w:cantSplit/>
          <w:trHeight w:val="284"/>
        </w:trPr>
        <w:tc>
          <w:tcPr>
            <w:tcW w:w="3983" w:type="dxa"/>
            <w:tcBorders>
              <w:top w:val="nil"/>
              <w:left w:val="nil"/>
              <w:bottom w:val="nil"/>
              <w:right w:val="nil"/>
            </w:tcBorders>
            <w:vAlign w:val="bottom"/>
            <w:hideMark/>
          </w:tcPr>
          <w:p w:rsidR="008928C7" w:rsidRDefault="008928C7" w:rsidP="00603B00">
            <w:pPr>
              <w:pStyle w:val="1"/>
              <w:spacing w:before="0"/>
              <w:rPr>
                <w:rFonts w:ascii="Arial" w:hAnsi="Arial" w:cs="Arial"/>
                <w:b w:val="0"/>
                <w:bCs w:val="0"/>
                <w:sz w:val="22"/>
                <w:szCs w:val="22"/>
              </w:rPr>
            </w:pPr>
            <w:r>
              <w:rPr>
                <w:rFonts w:ascii="Arial" w:hAnsi="Arial" w:cs="Arial"/>
                <w:b w:val="0"/>
                <w:bCs w:val="0"/>
                <w:sz w:val="22"/>
                <w:szCs w:val="22"/>
              </w:rPr>
              <w:t>Председатель комиссии</w:t>
            </w:r>
          </w:p>
        </w:tc>
        <w:tc>
          <w:tcPr>
            <w:tcW w:w="2865"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84"/>
        </w:trPr>
        <w:tc>
          <w:tcPr>
            <w:tcW w:w="3983" w:type="dxa"/>
            <w:tcBorders>
              <w:top w:val="nil"/>
              <w:left w:val="nil"/>
              <w:bottom w:val="nil"/>
              <w:right w:val="nil"/>
            </w:tcBorders>
            <w:vAlign w:val="bottom"/>
            <w:hideMark/>
          </w:tcPr>
          <w:p w:rsidR="008928C7" w:rsidRDefault="008928C7" w:rsidP="00603B00">
            <w:pPr>
              <w:pStyle w:val="1"/>
              <w:spacing w:before="0"/>
              <w:rPr>
                <w:rFonts w:ascii="Arial" w:hAnsi="Arial" w:cs="Arial"/>
                <w:b w:val="0"/>
                <w:bCs w:val="0"/>
                <w:sz w:val="22"/>
                <w:szCs w:val="22"/>
              </w:rPr>
            </w:pPr>
            <w:r>
              <w:rPr>
                <w:rFonts w:ascii="Arial" w:hAnsi="Arial" w:cs="Arial"/>
                <w:b w:val="0"/>
                <w:bCs w:val="0"/>
                <w:sz w:val="22"/>
                <w:szCs w:val="22"/>
              </w:rPr>
              <w:t>Члены комиссии:</w:t>
            </w:r>
          </w:p>
        </w:tc>
        <w:tc>
          <w:tcPr>
            <w:tcW w:w="2865"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84"/>
        </w:trPr>
        <w:tc>
          <w:tcPr>
            <w:tcW w:w="3983"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2865"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расшифровка подписи</w:t>
            </w:r>
          </w:p>
        </w:tc>
      </w:tr>
    </w:tbl>
    <w:p w:rsidR="008928C7" w:rsidRDefault="008928C7" w:rsidP="00603B00">
      <w:pPr>
        <w:rPr>
          <w:rFonts w:ascii="Arial" w:hAnsi="Arial" w:cs="Arial"/>
          <w:sz w:val="4"/>
          <w:szCs w:val="4"/>
          <w:lang w:val="en-US"/>
        </w:rPr>
      </w:pPr>
    </w:p>
    <w:p w:rsidR="008928C7" w:rsidRDefault="008928C7" w:rsidP="00603B00">
      <w:pPr>
        <w:rPr>
          <w:rFonts w:ascii="Arial" w:hAnsi="Arial" w:cs="Arial"/>
          <w:sz w:val="22"/>
          <w:szCs w:val="22"/>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
        <w:gridCol w:w="714"/>
        <w:gridCol w:w="224"/>
        <w:gridCol w:w="2912"/>
        <w:gridCol w:w="126"/>
        <w:gridCol w:w="980"/>
        <w:gridCol w:w="964"/>
        <w:gridCol w:w="3260"/>
        <w:gridCol w:w="142"/>
        <w:gridCol w:w="141"/>
        <w:gridCol w:w="2552"/>
        <w:gridCol w:w="142"/>
        <w:gridCol w:w="3402"/>
      </w:tblGrid>
      <w:tr w:rsidR="008928C7" w:rsidTr="008928C7">
        <w:trPr>
          <w:cantSplit/>
          <w:trHeight w:val="255"/>
        </w:trPr>
        <w:tc>
          <w:tcPr>
            <w:tcW w:w="6096" w:type="dxa"/>
            <w:gridSpan w:val="7"/>
            <w:tcBorders>
              <w:top w:val="nil"/>
              <w:left w:val="nil"/>
              <w:bottom w:val="nil"/>
              <w:right w:val="nil"/>
            </w:tcBorders>
            <w:vAlign w:val="bottom"/>
            <w:hideMark/>
          </w:tcPr>
          <w:p w:rsidR="008928C7" w:rsidRDefault="008928C7" w:rsidP="00603B00">
            <w:pPr>
              <w:pStyle w:val="1"/>
              <w:spacing w:before="0"/>
              <w:rPr>
                <w:rFonts w:ascii="Arial" w:hAnsi="Arial" w:cs="Arial"/>
                <w:b w:val="0"/>
                <w:bCs w:val="0"/>
                <w:sz w:val="22"/>
                <w:szCs w:val="22"/>
              </w:rPr>
            </w:pPr>
            <w:r>
              <w:rPr>
                <w:rFonts w:ascii="Arial" w:hAnsi="Arial" w:cs="Arial"/>
                <w:b w:val="0"/>
                <w:bCs w:val="0"/>
                <w:sz w:val="22"/>
                <w:szCs w:val="22"/>
              </w:rPr>
              <w:t>Указанные в настоящем акте данные и расчеты проверил</w:t>
            </w:r>
          </w:p>
        </w:tc>
        <w:tc>
          <w:tcPr>
            <w:tcW w:w="3260"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2693" w:type="dxa"/>
            <w:gridSpan w:val="2"/>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3402"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r>
      <w:tr w:rsidR="008928C7" w:rsidTr="008928C7">
        <w:trPr>
          <w:cantSplit/>
        </w:trPr>
        <w:tc>
          <w:tcPr>
            <w:tcW w:w="6096" w:type="dxa"/>
            <w:gridSpan w:val="7"/>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260"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должность</w:t>
            </w:r>
          </w:p>
        </w:tc>
        <w:tc>
          <w:tcPr>
            <w:tcW w:w="142"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2693" w:type="dxa"/>
            <w:gridSpan w:val="2"/>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подпись</w:t>
            </w:r>
          </w:p>
        </w:tc>
        <w:tc>
          <w:tcPr>
            <w:tcW w:w="142" w:type="dxa"/>
            <w:tcBorders>
              <w:top w:val="nil"/>
              <w:left w:val="nil"/>
              <w:bottom w:val="nil"/>
              <w:right w:val="nil"/>
            </w:tcBorders>
          </w:tcPr>
          <w:p w:rsidR="008928C7" w:rsidRDefault="008928C7" w:rsidP="00603B00">
            <w:pPr>
              <w:pStyle w:val="1"/>
              <w:spacing w:before="0"/>
              <w:rPr>
                <w:rFonts w:ascii="Arial" w:hAnsi="Arial" w:cs="Arial"/>
                <w:b w:val="0"/>
                <w:bCs w:val="0"/>
                <w:sz w:val="12"/>
                <w:szCs w:val="12"/>
              </w:rPr>
            </w:pPr>
          </w:p>
        </w:tc>
        <w:tc>
          <w:tcPr>
            <w:tcW w:w="3402" w:type="dxa"/>
            <w:tcBorders>
              <w:top w:val="nil"/>
              <w:left w:val="nil"/>
              <w:bottom w:val="nil"/>
              <w:right w:val="nil"/>
            </w:tcBorders>
            <w:hideMark/>
          </w:tcPr>
          <w:p w:rsidR="008928C7" w:rsidRDefault="008928C7" w:rsidP="00603B00">
            <w:pPr>
              <w:pStyle w:val="1"/>
              <w:spacing w:before="0"/>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gridAfter w:val="3"/>
          <w:wAfter w:w="6096" w:type="dxa"/>
          <w:cantSplit/>
          <w:trHeight w:val="255"/>
        </w:trPr>
        <w:tc>
          <w:tcPr>
            <w:tcW w:w="176" w:type="dxa"/>
            <w:tcBorders>
              <w:top w:val="nil"/>
              <w:left w:val="nil"/>
              <w:bottom w:val="nil"/>
              <w:right w:val="nil"/>
            </w:tcBorders>
            <w:vAlign w:val="bottom"/>
            <w:hideMark/>
          </w:tcPr>
          <w:p w:rsidR="008928C7" w:rsidRDefault="008928C7" w:rsidP="00603B00">
            <w:pPr>
              <w:pStyle w:val="1"/>
              <w:spacing w:before="0"/>
              <w:jc w:val="right"/>
              <w:rPr>
                <w:rFonts w:ascii="Arial" w:hAnsi="Arial" w:cs="Arial"/>
                <w:b w:val="0"/>
                <w:bCs w:val="0"/>
                <w:sz w:val="22"/>
                <w:szCs w:val="22"/>
              </w:rPr>
            </w:pPr>
            <w:r>
              <w:rPr>
                <w:rFonts w:ascii="Arial" w:hAnsi="Arial" w:cs="Arial"/>
                <w:b w:val="0"/>
                <w:bCs w:val="0"/>
                <w:sz w:val="22"/>
                <w:szCs w:val="22"/>
              </w:rPr>
              <w:t>«</w:t>
            </w:r>
          </w:p>
        </w:tc>
        <w:tc>
          <w:tcPr>
            <w:tcW w:w="714"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224" w:type="dxa"/>
            <w:tcBorders>
              <w:top w:val="nil"/>
              <w:left w:val="nil"/>
              <w:bottom w:val="nil"/>
              <w:right w:val="nil"/>
            </w:tcBorders>
            <w:vAlign w:val="bottom"/>
            <w:hideMark/>
          </w:tcPr>
          <w:p w:rsidR="008928C7" w:rsidRDefault="008928C7" w:rsidP="00603B00">
            <w:pPr>
              <w:pStyle w:val="1"/>
              <w:spacing w:before="0"/>
              <w:rPr>
                <w:rFonts w:ascii="Arial" w:hAnsi="Arial" w:cs="Arial"/>
                <w:b w:val="0"/>
                <w:bCs w:val="0"/>
                <w:sz w:val="22"/>
                <w:szCs w:val="22"/>
              </w:rPr>
            </w:pPr>
            <w:r>
              <w:rPr>
                <w:rFonts w:ascii="Arial" w:hAnsi="Arial" w:cs="Arial"/>
                <w:b w:val="0"/>
                <w:bCs w:val="0"/>
                <w:sz w:val="22"/>
                <w:szCs w:val="22"/>
              </w:rPr>
              <w:t>»</w:t>
            </w:r>
          </w:p>
        </w:tc>
        <w:tc>
          <w:tcPr>
            <w:tcW w:w="2912"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126" w:type="dxa"/>
            <w:tcBorders>
              <w:top w:val="nil"/>
              <w:left w:val="nil"/>
              <w:bottom w:val="nil"/>
              <w:right w:val="nil"/>
            </w:tcBorders>
            <w:vAlign w:val="bottom"/>
          </w:tcPr>
          <w:p w:rsidR="008928C7" w:rsidRDefault="008928C7" w:rsidP="00603B00">
            <w:pPr>
              <w:pStyle w:val="1"/>
              <w:spacing w:before="0"/>
              <w:rPr>
                <w:rFonts w:ascii="Arial" w:hAnsi="Arial" w:cs="Arial"/>
                <w:b w:val="0"/>
                <w:bCs w:val="0"/>
                <w:sz w:val="22"/>
                <w:szCs w:val="22"/>
              </w:rPr>
            </w:pPr>
          </w:p>
        </w:tc>
        <w:tc>
          <w:tcPr>
            <w:tcW w:w="980" w:type="dxa"/>
            <w:tcBorders>
              <w:top w:val="nil"/>
              <w:left w:val="nil"/>
              <w:bottom w:val="single" w:sz="4" w:space="0" w:color="auto"/>
              <w:right w:val="nil"/>
            </w:tcBorders>
            <w:vAlign w:val="bottom"/>
          </w:tcPr>
          <w:p w:rsidR="008928C7" w:rsidRDefault="008928C7" w:rsidP="00603B00">
            <w:pPr>
              <w:pStyle w:val="1"/>
              <w:spacing w:before="0"/>
              <w:rPr>
                <w:rFonts w:ascii="Arial" w:hAnsi="Arial" w:cs="Arial"/>
                <w:b w:val="0"/>
                <w:bCs w:val="0"/>
                <w:sz w:val="22"/>
                <w:szCs w:val="22"/>
              </w:rPr>
            </w:pPr>
          </w:p>
        </w:tc>
        <w:tc>
          <w:tcPr>
            <w:tcW w:w="4507" w:type="dxa"/>
            <w:gridSpan w:val="4"/>
            <w:tcBorders>
              <w:top w:val="nil"/>
              <w:left w:val="nil"/>
              <w:bottom w:val="nil"/>
              <w:right w:val="nil"/>
            </w:tcBorders>
            <w:vAlign w:val="bottom"/>
            <w:hideMark/>
          </w:tcPr>
          <w:p w:rsidR="008928C7" w:rsidRDefault="008928C7" w:rsidP="00603B00">
            <w:pPr>
              <w:pStyle w:val="1"/>
              <w:spacing w:before="0"/>
              <w:rPr>
                <w:rFonts w:ascii="Arial" w:hAnsi="Arial" w:cs="Arial"/>
                <w:b w:val="0"/>
                <w:bCs w:val="0"/>
                <w:sz w:val="22"/>
                <w:szCs w:val="22"/>
              </w:rPr>
            </w:pPr>
            <w:r>
              <w:rPr>
                <w:rFonts w:ascii="Arial" w:hAnsi="Arial" w:cs="Arial"/>
                <w:b w:val="0"/>
                <w:bCs w:val="0"/>
                <w:sz w:val="22"/>
                <w:szCs w:val="22"/>
              </w:rPr>
              <w:t xml:space="preserve"> г.</w:t>
            </w:r>
          </w:p>
        </w:tc>
      </w:tr>
    </w:tbl>
    <w:p w:rsidR="008928C7" w:rsidRDefault="008928C7" w:rsidP="00603B00">
      <w:pPr>
        <w:rPr>
          <w:rFonts w:ascii="Arial" w:hAnsi="Arial" w:cs="Arial"/>
          <w:sz w:val="2"/>
          <w:szCs w:val="2"/>
        </w:rPr>
      </w:pPr>
    </w:p>
    <w:p w:rsidR="008928C7" w:rsidRDefault="008928C7" w:rsidP="00603B00">
      <w:pPr>
        <w:rPr>
          <w:rFonts w:ascii="Arial" w:hAnsi="Arial" w:cs="Arial"/>
          <w:sz w:val="2"/>
          <w:szCs w:val="2"/>
        </w:rPr>
      </w:pPr>
    </w:p>
    <w:p w:rsidR="008928C7" w:rsidRDefault="008928C7" w:rsidP="00603B00">
      <w:pPr>
        <w:jc w:val="center"/>
        <w:rPr>
          <w:rStyle w:val="a9"/>
        </w:rPr>
      </w:pPr>
    </w:p>
    <w:p w:rsidR="008928C7" w:rsidRDefault="008928C7" w:rsidP="008928C7">
      <w:pPr>
        <w:jc w:val="center"/>
        <w:rPr>
          <w:rStyle w:val="a9"/>
        </w:rPr>
      </w:pPr>
    </w:p>
    <w:p w:rsidR="008928C7" w:rsidRDefault="008928C7" w:rsidP="008928C7">
      <w:pPr>
        <w:jc w:val="center"/>
        <w:rPr>
          <w:rStyle w:val="a9"/>
        </w:rPr>
      </w:pPr>
    </w:p>
    <w:p w:rsidR="008928C7" w:rsidRDefault="008928C7" w:rsidP="008928C7">
      <w:pPr>
        <w:jc w:val="center"/>
        <w:rPr>
          <w:rStyle w:val="a9"/>
        </w:rPr>
      </w:pPr>
    </w:p>
    <w:p w:rsidR="008928C7" w:rsidRDefault="008928C7" w:rsidP="008928C7">
      <w:pPr>
        <w:jc w:val="center"/>
        <w:rPr>
          <w:rStyle w:val="a9"/>
        </w:rPr>
      </w:pPr>
      <w:r>
        <w:rPr>
          <w:rStyle w:val="a9"/>
        </w:rPr>
        <w:t>ПРИЛОЖЕНИЕ № 15</w:t>
      </w:r>
    </w:p>
    <w:p w:rsidR="008928C7" w:rsidRDefault="008928C7" w:rsidP="008928C7">
      <w:pPr>
        <w:jc w:val="center"/>
        <w:rPr>
          <w:color w:val="000000"/>
          <w:spacing w:val="-6"/>
        </w:rPr>
      </w:pPr>
      <w:r>
        <w:rPr>
          <w:b/>
          <w:bCs/>
        </w:rPr>
        <w:t>Карточка учета материалов форма № М-17</w:t>
      </w:r>
      <w:r>
        <w:rPr>
          <w:bCs/>
        </w:rPr>
        <w:t xml:space="preserve"> </w:t>
      </w:r>
      <w:r>
        <w:t>(на 2-х страницах)</w:t>
      </w:r>
    </w:p>
    <w:p w:rsidR="008928C7" w:rsidRDefault="001A57E1" w:rsidP="008928C7">
      <w:pPr>
        <w:jc w:val="center"/>
        <w:rPr>
          <w:rStyle w:val="a9"/>
          <w:highlight w:val="yellow"/>
        </w:rPr>
      </w:pPr>
      <w:r>
        <w:rPr>
          <w:noProof/>
        </w:rPr>
        <w:drawing>
          <wp:inline distT="0" distB="0" distL="0" distR="0" wp14:anchorId="738F8E12" wp14:editId="654A48D0">
            <wp:extent cx="8686800" cy="6238875"/>
            <wp:effectExtent l="0" t="0" r="0" b="9525"/>
            <wp:docPr id="42" name="Рисунок 42" descr="Описание: http://sprbuh.systecs.ru/uchet/uchet_materialov/m17/m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писание: http://sprbuh.systecs.ru/uchet/uchet_materialov/m17/m17-1.png"/>
                    <pic:cNvPicPr>
                      <a:picLocks noChangeAspect="1" noChangeArrowheads="1"/>
                    </pic:cNvPicPr>
                  </pic:nvPicPr>
                  <pic:blipFill>
                    <a:blip r:embed="rId60">
                      <a:extLst>
                        <a:ext uri="{28A0092B-C50C-407E-A947-70E740481C1C}">
                          <a14:useLocalDpi xmlns:a14="http://schemas.microsoft.com/office/drawing/2010/main" val="0"/>
                        </a:ext>
                      </a:extLst>
                    </a:blip>
                    <a:srcRect l="3233" t="3426" r="2994" b="4893"/>
                    <a:stretch>
                      <a:fillRect/>
                    </a:stretch>
                  </pic:blipFill>
                  <pic:spPr bwMode="auto">
                    <a:xfrm>
                      <a:off x="0" y="0"/>
                      <a:ext cx="8686800" cy="6238875"/>
                    </a:xfrm>
                    <a:prstGeom prst="rect">
                      <a:avLst/>
                    </a:prstGeom>
                    <a:noFill/>
                    <a:ln>
                      <a:noFill/>
                    </a:ln>
                  </pic:spPr>
                </pic:pic>
              </a:graphicData>
            </a:graphic>
          </wp:inline>
        </w:drawing>
      </w:r>
    </w:p>
    <w:p w:rsidR="008928C7" w:rsidRDefault="001A57E1" w:rsidP="008928C7">
      <w:pPr>
        <w:jc w:val="center"/>
        <w:rPr>
          <w:rStyle w:val="a9"/>
          <w:highlight w:val="yellow"/>
        </w:rPr>
      </w:pPr>
      <w:r>
        <w:rPr>
          <w:noProof/>
        </w:rPr>
        <w:drawing>
          <wp:inline distT="0" distB="0" distL="0" distR="0" wp14:anchorId="6DD85290" wp14:editId="1EE459F2">
            <wp:extent cx="9201150" cy="6591300"/>
            <wp:effectExtent l="0" t="0" r="0" b="0"/>
            <wp:docPr id="43" name="Рисунок 43" descr="Описание: http://sprbuh.systecs.ru/uchet/uchet_materialov/m17/m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писание: http://sprbuh.systecs.ru/uchet/uchet_materialov/m17/m17-2.png"/>
                    <pic:cNvPicPr>
                      <a:picLocks noChangeAspect="1" noChangeArrowheads="1"/>
                    </pic:cNvPicPr>
                  </pic:nvPicPr>
                  <pic:blipFill>
                    <a:blip r:embed="rId61">
                      <a:extLst>
                        <a:ext uri="{28A0092B-C50C-407E-A947-70E740481C1C}">
                          <a14:useLocalDpi xmlns:a14="http://schemas.microsoft.com/office/drawing/2010/main" val="0"/>
                        </a:ext>
                      </a:extLst>
                    </a:blip>
                    <a:srcRect l="3476" t="3397" r="2760" b="4486"/>
                    <a:stretch>
                      <a:fillRect/>
                    </a:stretch>
                  </pic:blipFill>
                  <pic:spPr bwMode="auto">
                    <a:xfrm>
                      <a:off x="0" y="0"/>
                      <a:ext cx="9201150" cy="6591300"/>
                    </a:xfrm>
                    <a:prstGeom prst="rect">
                      <a:avLst/>
                    </a:prstGeom>
                    <a:noFill/>
                    <a:ln>
                      <a:noFill/>
                    </a:ln>
                  </pic:spPr>
                </pic:pic>
              </a:graphicData>
            </a:graphic>
          </wp:inline>
        </w:drawing>
      </w:r>
    </w:p>
    <w:p w:rsidR="008928C7" w:rsidRDefault="008928C7" w:rsidP="008928C7">
      <w:pPr>
        <w:jc w:val="center"/>
        <w:rPr>
          <w:rStyle w:val="a9"/>
          <w:highlight w:val="yellow"/>
        </w:rPr>
      </w:pPr>
    </w:p>
    <w:p w:rsidR="008928C7" w:rsidRDefault="008928C7" w:rsidP="008928C7">
      <w:pPr>
        <w:jc w:val="center"/>
        <w:rPr>
          <w:rStyle w:val="a9"/>
        </w:rPr>
      </w:pPr>
      <w:r>
        <w:rPr>
          <w:rStyle w:val="a9"/>
        </w:rPr>
        <w:t>ПРИЛОЖЕНИЕ № 16</w:t>
      </w:r>
    </w:p>
    <w:p w:rsidR="008928C7" w:rsidRDefault="008928C7" w:rsidP="008928C7">
      <w:pPr>
        <w:jc w:val="center"/>
      </w:pPr>
      <w:r>
        <w:rPr>
          <w:b/>
          <w:bCs/>
        </w:rPr>
        <w:t>Накладная на отпуск материалов на сторону форма № М-15</w:t>
      </w:r>
      <w:r>
        <w:rPr>
          <w:bCs/>
        </w:rPr>
        <w:t xml:space="preserve"> </w:t>
      </w:r>
      <w:r>
        <w:t>(на 2-х страницах)</w:t>
      </w:r>
    </w:p>
    <w:p w:rsidR="008928C7" w:rsidRDefault="001A57E1" w:rsidP="008928C7">
      <w:pPr>
        <w:jc w:val="center"/>
        <w:rPr>
          <w:rStyle w:val="a9"/>
          <w:highlight w:val="yellow"/>
        </w:rPr>
      </w:pPr>
      <w:r>
        <w:rPr>
          <w:noProof/>
        </w:rPr>
        <w:drawing>
          <wp:inline distT="0" distB="0" distL="0" distR="0" wp14:anchorId="395B67AA" wp14:editId="02A4BAEE">
            <wp:extent cx="8467725" cy="6048375"/>
            <wp:effectExtent l="0" t="0" r="9525" b="9525"/>
            <wp:docPr id="44" name="Рисунок 44" descr="Описание: http://sprbuh.systecs.ru/uchet/uchet_materialov/m15/m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писание: http://sprbuh.systecs.ru/uchet/uchet_materialov/m15/m15-1.png"/>
                    <pic:cNvPicPr>
                      <a:picLocks noChangeAspect="1" noChangeArrowheads="1"/>
                    </pic:cNvPicPr>
                  </pic:nvPicPr>
                  <pic:blipFill>
                    <a:blip r:embed="rId62">
                      <a:extLst>
                        <a:ext uri="{28A0092B-C50C-407E-A947-70E740481C1C}">
                          <a14:useLocalDpi xmlns:a14="http://schemas.microsoft.com/office/drawing/2010/main" val="0"/>
                        </a:ext>
                      </a:extLst>
                    </a:blip>
                    <a:srcRect l="3935" t="3566" r="2893" b="3241"/>
                    <a:stretch>
                      <a:fillRect/>
                    </a:stretch>
                  </pic:blipFill>
                  <pic:spPr bwMode="auto">
                    <a:xfrm>
                      <a:off x="0" y="0"/>
                      <a:ext cx="8467725" cy="6048375"/>
                    </a:xfrm>
                    <a:prstGeom prst="rect">
                      <a:avLst/>
                    </a:prstGeom>
                    <a:noFill/>
                    <a:ln>
                      <a:noFill/>
                    </a:ln>
                  </pic:spPr>
                </pic:pic>
              </a:graphicData>
            </a:graphic>
          </wp:inline>
        </w:drawing>
      </w:r>
    </w:p>
    <w:p w:rsidR="008928C7" w:rsidRDefault="001A57E1" w:rsidP="008928C7">
      <w:pPr>
        <w:jc w:val="center"/>
        <w:rPr>
          <w:rStyle w:val="a9"/>
          <w:highlight w:val="yellow"/>
        </w:rPr>
      </w:pPr>
      <w:r>
        <w:rPr>
          <w:noProof/>
        </w:rPr>
        <w:drawing>
          <wp:inline distT="0" distB="0" distL="0" distR="0" wp14:anchorId="04A3EB98" wp14:editId="1F91E35D">
            <wp:extent cx="9382125" cy="6438900"/>
            <wp:effectExtent l="0" t="0" r="9525" b="0"/>
            <wp:docPr id="45" name="Рисунок 45" descr="Описание: http://sprbuh.systecs.ru/uchet/uchet_materialov/m15/m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писание: http://sprbuh.systecs.ru/uchet/uchet_materialov/m15/m15-2.png"/>
                    <pic:cNvPicPr>
                      <a:picLocks noChangeAspect="1" noChangeArrowheads="1"/>
                    </pic:cNvPicPr>
                  </pic:nvPicPr>
                  <pic:blipFill>
                    <a:blip r:embed="rId63">
                      <a:extLst>
                        <a:ext uri="{28A0092B-C50C-407E-A947-70E740481C1C}">
                          <a14:useLocalDpi xmlns:a14="http://schemas.microsoft.com/office/drawing/2010/main" val="0"/>
                        </a:ext>
                      </a:extLst>
                    </a:blip>
                    <a:srcRect l="3838" t="3392" r="2907" b="7755"/>
                    <a:stretch>
                      <a:fillRect/>
                    </a:stretch>
                  </pic:blipFill>
                  <pic:spPr bwMode="auto">
                    <a:xfrm>
                      <a:off x="0" y="0"/>
                      <a:ext cx="9382125" cy="6438900"/>
                    </a:xfrm>
                    <a:prstGeom prst="rect">
                      <a:avLst/>
                    </a:prstGeom>
                    <a:noFill/>
                    <a:ln>
                      <a:noFill/>
                    </a:ln>
                  </pic:spPr>
                </pic:pic>
              </a:graphicData>
            </a:graphic>
          </wp:inline>
        </w:drawing>
      </w:r>
    </w:p>
    <w:p w:rsidR="008928C7" w:rsidRDefault="008928C7" w:rsidP="008928C7">
      <w:pPr>
        <w:jc w:val="center"/>
        <w:rPr>
          <w:rStyle w:val="a9"/>
          <w:highlight w:val="yellow"/>
        </w:rPr>
      </w:pPr>
    </w:p>
    <w:p w:rsidR="00B646DB" w:rsidRDefault="00B646DB" w:rsidP="008928C7">
      <w:pPr>
        <w:jc w:val="center"/>
        <w:rPr>
          <w:rStyle w:val="a9"/>
        </w:rPr>
      </w:pPr>
    </w:p>
    <w:p w:rsidR="008928C7" w:rsidRDefault="008928C7" w:rsidP="008928C7">
      <w:pPr>
        <w:jc w:val="center"/>
        <w:rPr>
          <w:rStyle w:val="a9"/>
        </w:rPr>
      </w:pPr>
      <w:r>
        <w:rPr>
          <w:rStyle w:val="a9"/>
        </w:rPr>
        <w:t>ПРИЛОЖЕНИЕ № 17</w:t>
      </w:r>
    </w:p>
    <w:p w:rsidR="008928C7" w:rsidRDefault="008928C7" w:rsidP="008928C7">
      <w:pPr>
        <w:jc w:val="center"/>
        <w:rPr>
          <w:color w:val="000000"/>
          <w:spacing w:val="-6"/>
        </w:rPr>
      </w:pPr>
      <w:r>
        <w:rPr>
          <w:b/>
          <w:bCs/>
        </w:rPr>
        <w:t>Инвентаризационная опись товарно-материальных ценностей форма ИНВ-3</w:t>
      </w:r>
      <w:r>
        <w:rPr>
          <w:bCs/>
        </w:rPr>
        <w:t xml:space="preserve"> </w:t>
      </w:r>
      <w:r>
        <w:t>(на 4-х страницах)</w:t>
      </w:r>
    </w:p>
    <w:p w:rsidR="008928C7" w:rsidRDefault="001A57E1" w:rsidP="008928C7">
      <w:pPr>
        <w:jc w:val="center"/>
        <w:rPr>
          <w:rStyle w:val="a9"/>
          <w:highlight w:val="yellow"/>
        </w:rPr>
      </w:pPr>
      <w:r>
        <w:rPr>
          <w:noProof/>
        </w:rPr>
        <w:drawing>
          <wp:inline distT="0" distB="0" distL="0" distR="0" wp14:anchorId="3ACC39A6" wp14:editId="47CC5BD9">
            <wp:extent cx="8810625" cy="6010275"/>
            <wp:effectExtent l="0" t="0" r="9525" b="9525"/>
            <wp:docPr id="46" name="Рисунок 46" descr="Описание: http://sprbuh.systecs.ru/uchet/inventarizaciya/inv3/inv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писание: http://sprbuh.systecs.ru/uchet/inventarizaciya/inv3/inv3-1.png"/>
                    <pic:cNvPicPr>
                      <a:picLocks noChangeAspect="1" noChangeArrowheads="1"/>
                    </pic:cNvPicPr>
                  </pic:nvPicPr>
                  <pic:blipFill>
                    <a:blip r:embed="rId64">
                      <a:extLst>
                        <a:ext uri="{28A0092B-C50C-407E-A947-70E740481C1C}">
                          <a14:useLocalDpi xmlns:a14="http://schemas.microsoft.com/office/drawing/2010/main" val="0"/>
                        </a:ext>
                      </a:extLst>
                    </a:blip>
                    <a:srcRect l="3311" t="3841" r="3424" b="7040"/>
                    <a:stretch>
                      <a:fillRect/>
                    </a:stretch>
                  </pic:blipFill>
                  <pic:spPr bwMode="auto">
                    <a:xfrm>
                      <a:off x="0" y="0"/>
                      <a:ext cx="8810625" cy="6010275"/>
                    </a:xfrm>
                    <a:prstGeom prst="rect">
                      <a:avLst/>
                    </a:prstGeom>
                    <a:noFill/>
                    <a:ln>
                      <a:noFill/>
                    </a:ln>
                  </pic:spPr>
                </pic:pic>
              </a:graphicData>
            </a:graphic>
          </wp:inline>
        </w:drawing>
      </w:r>
    </w:p>
    <w:p w:rsidR="008928C7" w:rsidRDefault="001A57E1" w:rsidP="008928C7">
      <w:pPr>
        <w:jc w:val="center"/>
        <w:rPr>
          <w:rStyle w:val="a9"/>
          <w:highlight w:val="yellow"/>
        </w:rPr>
      </w:pPr>
      <w:r>
        <w:rPr>
          <w:noProof/>
        </w:rPr>
        <w:drawing>
          <wp:inline distT="0" distB="0" distL="0" distR="0" wp14:anchorId="05EC8162" wp14:editId="5D2C2F24">
            <wp:extent cx="9115425" cy="6400800"/>
            <wp:effectExtent l="0" t="0" r="9525" b="0"/>
            <wp:docPr id="47" name="Рисунок 47" descr="Описание: http://sprbuh.systecs.ru/uchet/inventarizaciya/inv3/inv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писание: http://sprbuh.systecs.ru/uchet/inventarizaciya/inv3/inv3-2.png"/>
                    <pic:cNvPicPr>
                      <a:picLocks noChangeAspect="1" noChangeArrowheads="1"/>
                    </pic:cNvPicPr>
                  </pic:nvPicPr>
                  <pic:blipFill>
                    <a:blip r:embed="rId65">
                      <a:extLst>
                        <a:ext uri="{28A0092B-C50C-407E-A947-70E740481C1C}">
                          <a14:useLocalDpi xmlns:a14="http://schemas.microsoft.com/office/drawing/2010/main" val="0"/>
                        </a:ext>
                      </a:extLst>
                    </a:blip>
                    <a:srcRect l="3349" t="3517" r="3708" b="5025"/>
                    <a:stretch>
                      <a:fillRect/>
                    </a:stretch>
                  </pic:blipFill>
                  <pic:spPr bwMode="auto">
                    <a:xfrm>
                      <a:off x="0" y="0"/>
                      <a:ext cx="9115425" cy="6400800"/>
                    </a:xfrm>
                    <a:prstGeom prst="rect">
                      <a:avLst/>
                    </a:prstGeom>
                    <a:noFill/>
                    <a:ln>
                      <a:noFill/>
                    </a:ln>
                  </pic:spPr>
                </pic:pic>
              </a:graphicData>
            </a:graphic>
          </wp:inline>
        </w:drawing>
      </w:r>
    </w:p>
    <w:p w:rsidR="008928C7" w:rsidRDefault="008928C7" w:rsidP="008928C7">
      <w:pPr>
        <w:jc w:val="right"/>
        <w:rPr>
          <w:rStyle w:val="a9"/>
          <w:i/>
        </w:rPr>
      </w:pPr>
      <w:r>
        <w:rPr>
          <w:rStyle w:val="a9"/>
          <w:i/>
        </w:rPr>
        <w:t>два экземпляра страницы</w:t>
      </w:r>
    </w:p>
    <w:p w:rsidR="008928C7" w:rsidRDefault="001A57E1" w:rsidP="008928C7">
      <w:pPr>
        <w:jc w:val="center"/>
        <w:rPr>
          <w:rStyle w:val="a9"/>
        </w:rPr>
      </w:pPr>
      <w:r>
        <w:rPr>
          <w:noProof/>
        </w:rPr>
        <w:drawing>
          <wp:inline distT="0" distB="0" distL="0" distR="0" wp14:anchorId="03196E2B" wp14:editId="01A4254B">
            <wp:extent cx="9286875" cy="6496050"/>
            <wp:effectExtent l="0" t="0" r="9525" b="0"/>
            <wp:docPr id="48" name="Рисунок 9" descr="Описание: http://sprbuh.systecs.ru/uchet/inventarizaciya/inv3/inv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prbuh.systecs.ru/uchet/inventarizaciya/inv3/inv3-3.png"/>
                    <pic:cNvPicPr>
                      <a:picLocks noChangeAspect="1" noChangeArrowheads="1"/>
                    </pic:cNvPicPr>
                  </pic:nvPicPr>
                  <pic:blipFill>
                    <a:blip r:embed="rId66">
                      <a:extLst>
                        <a:ext uri="{28A0092B-C50C-407E-A947-70E740481C1C}">
                          <a14:useLocalDpi xmlns:a14="http://schemas.microsoft.com/office/drawing/2010/main" val="0"/>
                        </a:ext>
                      </a:extLst>
                    </a:blip>
                    <a:srcRect l="3189" t="3406" r="3061" b="4480"/>
                    <a:stretch>
                      <a:fillRect/>
                    </a:stretch>
                  </pic:blipFill>
                  <pic:spPr bwMode="auto">
                    <a:xfrm>
                      <a:off x="0" y="0"/>
                      <a:ext cx="9286875" cy="6496050"/>
                    </a:xfrm>
                    <a:prstGeom prst="rect">
                      <a:avLst/>
                    </a:prstGeom>
                    <a:noFill/>
                    <a:ln>
                      <a:noFill/>
                    </a:ln>
                  </pic:spPr>
                </pic:pic>
              </a:graphicData>
            </a:graphic>
          </wp:inline>
        </w:drawing>
      </w:r>
    </w:p>
    <w:p w:rsidR="00B646DB" w:rsidRDefault="00B646DB" w:rsidP="008928C7">
      <w:pPr>
        <w:jc w:val="center"/>
        <w:rPr>
          <w:rStyle w:val="a9"/>
        </w:rPr>
      </w:pPr>
    </w:p>
    <w:p w:rsidR="008928C7" w:rsidRDefault="008928C7" w:rsidP="008928C7">
      <w:pPr>
        <w:jc w:val="center"/>
        <w:rPr>
          <w:rStyle w:val="a9"/>
        </w:rPr>
      </w:pPr>
      <w:r>
        <w:rPr>
          <w:rStyle w:val="a9"/>
        </w:rPr>
        <w:t>ПРИЛОЖЕНИЕ № 18</w:t>
      </w:r>
    </w:p>
    <w:p w:rsidR="008928C7" w:rsidRDefault="008928C7" w:rsidP="008928C7">
      <w:pPr>
        <w:jc w:val="center"/>
      </w:pPr>
      <w:r>
        <w:rPr>
          <w:b/>
          <w:bCs/>
        </w:rPr>
        <w:t>Акт инвентаризации товарно-материальных ценностей отгруженных форма ИНВ-4</w:t>
      </w:r>
      <w:r>
        <w:rPr>
          <w:bCs/>
        </w:rPr>
        <w:t xml:space="preserve"> </w:t>
      </w:r>
      <w:r>
        <w:t>(на 2-х страницах)</w:t>
      </w:r>
    </w:p>
    <w:p w:rsidR="008928C7" w:rsidRDefault="008928C7" w:rsidP="008928C7">
      <w:pPr>
        <w:rPr>
          <w:rFonts w:ascii="Arial" w:hAnsi="Arial" w:cs="Arial"/>
          <w:sz w:val="18"/>
          <w:szCs w:val="18"/>
        </w:rPr>
      </w:pPr>
    </w:p>
    <w:p w:rsidR="008928C7" w:rsidRDefault="008928C7" w:rsidP="008928C7">
      <w:pPr>
        <w:ind w:left="11520"/>
        <w:rPr>
          <w:rFonts w:ascii="Arial" w:hAnsi="Arial" w:cs="Arial"/>
          <w:sz w:val="18"/>
          <w:szCs w:val="18"/>
        </w:rPr>
      </w:pPr>
      <w:r>
        <w:rPr>
          <w:rFonts w:ascii="Arial" w:hAnsi="Arial" w:cs="Arial"/>
          <w:sz w:val="18"/>
          <w:szCs w:val="18"/>
        </w:rPr>
        <w:t>Унифицированная форма № ИНВ-4</w:t>
      </w:r>
      <w:r>
        <w:rPr>
          <w:rFonts w:ascii="Arial" w:hAnsi="Arial" w:cs="Arial"/>
          <w:sz w:val="18"/>
          <w:szCs w:val="18"/>
        </w:rPr>
        <w:br/>
        <w:t>Утверждена постановлением Госкомстата</w:t>
      </w:r>
      <w:r>
        <w:rPr>
          <w:rFonts w:ascii="Arial" w:hAnsi="Arial" w:cs="Arial"/>
          <w:sz w:val="18"/>
          <w:szCs w:val="18"/>
        </w:rPr>
        <w:br/>
        <w:t>России от 18.08.98 № 88</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7938"/>
        <w:gridCol w:w="1134"/>
        <w:gridCol w:w="1985"/>
      </w:tblGrid>
      <w:tr w:rsidR="008928C7" w:rsidTr="008928C7">
        <w:trPr>
          <w:cantSplit/>
        </w:trPr>
        <w:tc>
          <w:tcPr>
            <w:tcW w:w="13750" w:type="dxa"/>
            <w:gridSpan w:val="3"/>
            <w:tcBorders>
              <w:top w:val="nil"/>
              <w:left w:val="nil"/>
              <w:bottom w:val="nil"/>
              <w:right w:val="single" w:sz="4" w:space="0" w:color="auto"/>
            </w:tcBorders>
          </w:tcPr>
          <w:p w:rsidR="008928C7" w:rsidRDefault="008928C7">
            <w:pPr>
              <w:autoSpaceDE w:val="0"/>
              <w:autoSpaceDN w:val="0"/>
              <w:jc w:val="center"/>
              <w:rPr>
                <w:rFonts w:ascii="Arial" w:hAnsi="Arial" w:cs="Arial"/>
                <w:sz w:val="22"/>
                <w:szCs w:val="22"/>
              </w:rPr>
            </w:pPr>
          </w:p>
        </w:tc>
        <w:tc>
          <w:tcPr>
            <w:tcW w:w="1985" w:type="dxa"/>
            <w:tcBorders>
              <w:top w:val="single" w:sz="4" w:space="0" w:color="auto"/>
              <w:left w:val="single" w:sz="4" w:space="0" w:color="auto"/>
              <w:bottom w:val="single" w:sz="12" w:space="0" w:color="auto"/>
              <w:right w:val="single" w:sz="4" w:space="0" w:color="auto"/>
            </w:tcBorders>
            <w:hideMark/>
          </w:tcPr>
          <w:p w:rsidR="008928C7" w:rsidRDefault="008928C7">
            <w:pPr>
              <w:autoSpaceDE w:val="0"/>
              <w:autoSpaceDN w:val="0"/>
              <w:jc w:val="center"/>
              <w:rPr>
                <w:rFonts w:ascii="Arial" w:hAnsi="Arial" w:cs="Arial"/>
                <w:sz w:val="22"/>
                <w:szCs w:val="22"/>
              </w:rPr>
            </w:pPr>
            <w:r>
              <w:rPr>
                <w:rFonts w:ascii="Arial" w:hAnsi="Arial" w:cs="Arial"/>
                <w:sz w:val="22"/>
                <w:szCs w:val="22"/>
              </w:rPr>
              <w:t>Код</w:t>
            </w: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Форма по ОКУД</w:t>
            </w:r>
          </w:p>
        </w:tc>
        <w:tc>
          <w:tcPr>
            <w:tcW w:w="1985" w:type="dxa"/>
            <w:tcBorders>
              <w:top w:val="single" w:sz="12" w:space="0" w:color="auto"/>
              <w:left w:val="nil"/>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0317005</w:t>
            </w:r>
          </w:p>
        </w:tc>
      </w:tr>
      <w:tr w:rsidR="008928C7" w:rsidTr="008928C7">
        <w:trPr>
          <w:trHeight w:val="284"/>
        </w:trPr>
        <w:tc>
          <w:tcPr>
            <w:tcW w:w="12616" w:type="dxa"/>
            <w:gridSpan w:val="2"/>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c>
          <w:tcPr>
            <w:tcW w:w="1134" w:type="dxa"/>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по ОКПО</w:t>
            </w:r>
          </w:p>
        </w:tc>
        <w:tc>
          <w:tcPr>
            <w:tcW w:w="198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2616" w:type="dxa"/>
            <w:gridSpan w:val="2"/>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организация</w:t>
            </w:r>
          </w:p>
        </w:tc>
        <w:tc>
          <w:tcPr>
            <w:tcW w:w="1134" w:type="dxa"/>
            <w:tcBorders>
              <w:top w:val="nil"/>
              <w:left w:val="nil"/>
              <w:bottom w:val="nil"/>
              <w:right w:val="single" w:sz="12" w:space="0" w:color="auto"/>
            </w:tcBorders>
            <w:vAlign w:val="bottom"/>
          </w:tcPr>
          <w:p w:rsidR="008928C7" w:rsidRDefault="008928C7">
            <w:pPr>
              <w:autoSpaceDE w:val="0"/>
              <w:autoSpaceDN w:val="0"/>
              <w:jc w:val="center"/>
              <w:rPr>
                <w:rFonts w:ascii="Arial" w:hAnsi="Arial" w:cs="Arial"/>
                <w:sz w:val="14"/>
                <w:szCs w:val="14"/>
              </w:rPr>
            </w:pPr>
          </w:p>
        </w:tc>
        <w:tc>
          <w:tcPr>
            <w:tcW w:w="198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c>
          <w:tcPr>
            <w:tcW w:w="198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hideMark/>
          </w:tcPr>
          <w:p w:rsidR="008928C7" w:rsidRDefault="008928C7">
            <w:pPr>
              <w:autoSpaceDE w:val="0"/>
              <w:autoSpaceDN w:val="0"/>
              <w:jc w:val="center"/>
              <w:rPr>
                <w:rFonts w:ascii="Arial" w:hAnsi="Arial" w:cs="Arial"/>
                <w:sz w:val="12"/>
                <w:szCs w:val="12"/>
                <w:lang w:val="en-US"/>
              </w:rPr>
            </w:pPr>
            <w:r>
              <w:rPr>
                <w:rFonts w:ascii="Arial" w:hAnsi="Arial" w:cs="Arial"/>
                <w:sz w:val="12"/>
                <w:szCs w:val="12"/>
              </w:rPr>
              <w:t>структурное подразделение</w:t>
            </w:r>
          </w:p>
        </w:tc>
        <w:tc>
          <w:tcPr>
            <w:tcW w:w="198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Вид деятельности</w:t>
            </w:r>
          </w:p>
        </w:tc>
        <w:tc>
          <w:tcPr>
            <w:tcW w:w="198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trHeight w:val="284"/>
        </w:trPr>
        <w:tc>
          <w:tcPr>
            <w:tcW w:w="4678" w:type="dxa"/>
            <w:tcBorders>
              <w:top w:val="nil"/>
              <w:left w:val="nil"/>
              <w:bottom w:val="nil"/>
              <w:right w:val="nil"/>
            </w:tcBorders>
            <w:vAlign w:val="bottom"/>
            <w:hideMark/>
          </w:tcPr>
          <w:p w:rsidR="008928C7" w:rsidRDefault="008928C7">
            <w:pPr>
              <w:autoSpaceDE w:val="0"/>
              <w:autoSpaceDN w:val="0"/>
              <w:rPr>
                <w:rFonts w:ascii="Arial" w:hAnsi="Arial" w:cs="Arial"/>
                <w:sz w:val="22"/>
                <w:szCs w:val="22"/>
              </w:rPr>
            </w:pPr>
            <w:r>
              <w:rPr>
                <w:rFonts w:ascii="Arial" w:hAnsi="Arial" w:cs="Arial"/>
                <w:sz w:val="22"/>
                <w:szCs w:val="22"/>
              </w:rPr>
              <w:t>Основание для проведения инвентаризации:</w:t>
            </w:r>
          </w:p>
        </w:tc>
        <w:tc>
          <w:tcPr>
            <w:tcW w:w="7938" w:type="dxa"/>
            <w:tcBorders>
              <w:top w:val="nil"/>
              <w:left w:val="nil"/>
              <w:bottom w:val="single" w:sz="4" w:space="0" w:color="auto"/>
              <w:right w:val="nil"/>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приказ, постановление, распоряжение</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номер</w:t>
            </w:r>
          </w:p>
        </w:tc>
        <w:tc>
          <w:tcPr>
            <w:tcW w:w="198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trHeight w:val="284"/>
        </w:trPr>
        <w:tc>
          <w:tcPr>
            <w:tcW w:w="4678" w:type="dxa"/>
            <w:tcBorders>
              <w:top w:val="nil"/>
              <w:left w:val="nil"/>
              <w:bottom w:val="nil"/>
              <w:right w:val="nil"/>
            </w:tcBorders>
            <w:vAlign w:val="bottom"/>
          </w:tcPr>
          <w:p w:rsidR="008928C7" w:rsidRDefault="008928C7">
            <w:pPr>
              <w:autoSpaceDE w:val="0"/>
              <w:autoSpaceDN w:val="0"/>
              <w:jc w:val="center"/>
              <w:rPr>
                <w:rFonts w:ascii="Arial" w:hAnsi="Arial" w:cs="Arial"/>
                <w:sz w:val="22"/>
                <w:szCs w:val="22"/>
              </w:rPr>
            </w:pPr>
          </w:p>
        </w:tc>
        <w:tc>
          <w:tcPr>
            <w:tcW w:w="7938" w:type="dxa"/>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ненужное зачеркнуть</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дата</w:t>
            </w:r>
          </w:p>
        </w:tc>
        <w:tc>
          <w:tcPr>
            <w:tcW w:w="198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Дата начала инвентаризации</w:t>
            </w:r>
          </w:p>
        </w:tc>
        <w:tc>
          <w:tcPr>
            <w:tcW w:w="198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Дата окончания инвентаризации</w:t>
            </w:r>
          </w:p>
        </w:tc>
        <w:tc>
          <w:tcPr>
            <w:tcW w:w="1985" w:type="dxa"/>
            <w:tcBorders>
              <w:top w:val="single" w:sz="4" w:space="0" w:color="auto"/>
              <w:left w:val="nil"/>
              <w:bottom w:val="nil"/>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Вид операции</w:t>
            </w:r>
          </w:p>
        </w:tc>
        <w:tc>
          <w:tcPr>
            <w:tcW w:w="198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Номер счета бухгалтерского учета</w:t>
            </w:r>
          </w:p>
        </w:tc>
        <w:tc>
          <w:tcPr>
            <w:tcW w:w="1985" w:type="dxa"/>
            <w:tcBorders>
              <w:top w:val="single" w:sz="4" w:space="0" w:color="auto"/>
              <w:left w:val="nil"/>
              <w:bottom w:val="single" w:sz="12"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bl>
    <w:p w:rsidR="008928C7" w:rsidRDefault="008928C7" w:rsidP="008928C7">
      <w:pPr>
        <w:rPr>
          <w:rFonts w:ascii="Arial" w:hAnsi="Arial" w:cs="Arial"/>
          <w:sz w:val="8"/>
          <w:szCs w:val="8"/>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gridCol w:w="1914"/>
        <w:gridCol w:w="1914"/>
        <w:gridCol w:w="1701"/>
      </w:tblGrid>
      <w:tr w:rsidR="008928C7" w:rsidTr="008928C7">
        <w:trPr>
          <w:cantSplit/>
          <w:trHeight w:val="284"/>
        </w:trPr>
        <w:tc>
          <w:tcPr>
            <w:tcW w:w="10206" w:type="dxa"/>
            <w:tcBorders>
              <w:top w:val="nil"/>
              <w:left w:val="nil"/>
              <w:bottom w:val="nil"/>
              <w:right w:val="single" w:sz="4" w:space="0" w:color="auto"/>
            </w:tcBorders>
            <w:vAlign w:val="bottom"/>
          </w:tcPr>
          <w:p w:rsidR="008928C7" w:rsidRPr="007B124E" w:rsidRDefault="008928C7">
            <w:pPr>
              <w:pStyle w:val="3"/>
              <w:jc w:val="center"/>
              <w:rPr>
                <w:rFonts w:ascii="Arial" w:hAnsi="Arial" w:cs="Arial"/>
              </w:rPr>
            </w:pP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2"/>
                <w:szCs w:val="22"/>
              </w:rPr>
            </w:pPr>
            <w:r>
              <w:rPr>
                <w:rFonts w:ascii="Arial" w:hAnsi="Arial" w:cs="Arial"/>
                <w:sz w:val="22"/>
                <w:szCs w:val="22"/>
              </w:rPr>
              <w:t>Номер</w:t>
            </w:r>
            <w:r>
              <w:rPr>
                <w:rFonts w:ascii="Arial" w:hAnsi="Arial" w:cs="Arial"/>
                <w:sz w:val="22"/>
                <w:szCs w:val="22"/>
              </w:rPr>
              <w:br/>
              <w:t>документа</w:t>
            </w: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2"/>
                <w:szCs w:val="22"/>
              </w:rPr>
            </w:pPr>
            <w:r>
              <w:rPr>
                <w:rFonts w:ascii="Arial" w:hAnsi="Arial" w:cs="Arial"/>
                <w:sz w:val="22"/>
                <w:szCs w:val="22"/>
              </w:rPr>
              <w:t>Дата составления</w:t>
            </w:r>
          </w:p>
        </w:tc>
        <w:tc>
          <w:tcPr>
            <w:tcW w:w="1701" w:type="dxa"/>
            <w:tcBorders>
              <w:top w:val="nil"/>
              <w:left w:val="single" w:sz="4" w:space="0" w:color="auto"/>
              <w:bottom w:val="nil"/>
              <w:right w:val="nil"/>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0206" w:type="dxa"/>
            <w:tcBorders>
              <w:top w:val="nil"/>
              <w:left w:val="nil"/>
              <w:bottom w:val="nil"/>
              <w:right w:val="single" w:sz="12" w:space="0" w:color="auto"/>
            </w:tcBorders>
            <w:vAlign w:val="bottom"/>
            <w:hideMark/>
          </w:tcPr>
          <w:p w:rsidR="008928C7" w:rsidRDefault="008928C7">
            <w:pPr>
              <w:tabs>
                <w:tab w:val="center" w:pos="7797"/>
              </w:tabs>
              <w:autoSpaceDE w:val="0"/>
              <w:autoSpaceDN w:val="0"/>
              <w:rPr>
                <w:rFonts w:ascii="Arial" w:hAnsi="Arial" w:cs="Arial"/>
                <w:b/>
                <w:bCs/>
                <w:caps/>
                <w:sz w:val="22"/>
                <w:szCs w:val="22"/>
              </w:rPr>
            </w:pPr>
            <w:r>
              <w:rPr>
                <w:rFonts w:ascii="Arial" w:hAnsi="Arial" w:cs="Arial"/>
                <w:b/>
                <w:bCs/>
                <w:caps/>
                <w:sz w:val="22"/>
                <w:szCs w:val="22"/>
              </w:rPr>
              <w:tab/>
              <w:t>АКТ</w:t>
            </w:r>
          </w:p>
        </w:tc>
        <w:tc>
          <w:tcPr>
            <w:tcW w:w="1914" w:type="dxa"/>
            <w:tcBorders>
              <w:top w:val="single" w:sz="12" w:space="0" w:color="auto"/>
              <w:left w:val="nil"/>
              <w:bottom w:val="single" w:sz="12" w:space="0" w:color="auto"/>
              <w:right w:val="single" w:sz="12" w:space="0" w:color="auto"/>
            </w:tcBorders>
            <w:vAlign w:val="center"/>
          </w:tcPr>
          <w:p w:rsidR="008928C7" w:rsidRDefault="008928C7">
            <w:pPr>
              <w:autoSpaceDE w:val="0"/>
              <w:autoSpaceDN w:val="0"/>
              <w:jc w:val="center"/>
              <w:rPr>
                <w:rFonts w:ascii="Arial" w:hAnsi="Arial" w:cs="Arial"/>
                <w:b/>
                <w:caps/>
                <w:sz w:val="28"/>
                <w:szCs w:val="28"/>
              </w:rPr>
            </w:pPr>
          </w:p>
        </w:tc>
        <w:tc>
          <w:tcPr>
            <w:tcW w:w="1914" w:type="dxa"/>
            <w:tcBorders>
              <w:top w:val="single" w:sz="12" w:space="0" w:color="auto"/>
              <w:left w:val="nil"/>
              <w:bottom w:val="single" w:sz="12" w:space="0" w:color="auto"/>
              <w:right w:val="single" w:sz="12" w:space="0" w:color="auto"/>
            </w:tcBorders>
            <w:vAlign w:val="center"/>
          </w:tcPr>
          <w:p w:rsidR="008928C7" w:rsidRDefault="008928C7">
            <w:pPr>
              <w:autoSpaceDE w:val="0"/>
              <w:autoSpaceDN w:val="0"/>
              <w:jc w:val="center"/>
              <w:rPr>
                <w:rFonts w:ascii="Arial" w:hAnsi="Arial" w:cs="Arial"/>
                <w:b/>
                <w:caps/>
                <w:sz w:val="28"/>
                <w:szCs w:val="28"/>
              </w:rPr>
            </w:pPr>
          </w:p>
        </w:tc>
        <w:tc>
          <w:tcPr>
            <w:tcW w:w="1701" w:type="dxa"/>
            <w:tcBorders>
              <w:top w:val="nil"/>
              <w:left w:val="nil"/>
              <w:bottom w:val="nil"/>
              <w:right w:val="nil"/>
            </w:tcBorders>
            <w:vAlign w:val="bottom"/>
          </w:tcPr>
          <w:p w:rsidR="008928C7" w:rsidRDefault="008928C7">
            <w:pPr>
              <w:autoSpaceDE w:val="0"/>
              <w:autoSpaceDN w:val="0"/>
              <w:jc w:val="center"/>
              <w:rPr>
                <w:rFonts w:ascii="Arial" w:hAnsi="Arial" w:cs="Arial"/>
                <w:b/>
                <w:caps/>
                <w:sz w:val="22"/>
                <w:szCs w:val="22"/>
              </w:rPr>
            </w:pPr>
          </w:p>
        </w:tc>
      </w:tr>
      <w:tr w:rsidR="008928C7" w:rsidTr="008928C7">
        <w:trPr>
          <w:cantSplit/>
          <w:trHeight w:val="284"/>
        </w:trPr>
        <w:tc>
          <w:tcPr>
            <w:tcW w:w="15735" w:type="dxa"/>
            <w:gridSpan w:val="4"/>
            <w:tcBorders>
              <w:top w:val="nil"/>
              <w:left w:val="nil"/>
              <w:bottom w:val="nil"/>
              <w:right w:val="nil"/>
            </w:tcBorders>
            <w:vAlign w:val="bottom"/>
            <w:hideMark/>
          </w:tcPr>
          <w:p w:rsidR="008928C7" w:rsidRDefault="008928C7">
            <w:pPr>
              <w:autoSpaceDE w:val="0"/>
              <w:autoSpaceDN w:val="0"/>
              <w:jc w:val="center"/>
              <w:rPr>
                <w:rFonts w:ascii="Arial" w:hAnsi="Arial" w:cs="Arial"/>
                <w:b/>
                <w:caps/>
                <w:sz w:val="22"/>
                <w:szCs w:val="22"/>
              </w:rPr>
            </w:pPr>
            <w:r>
              <w:rPr>
                <w:rFonts w:ascii="Arial" w:hAnsi="Arial" w:cs="Arial"/>
                <w:b/>
                <w:bCs/>
                <w:caps/>
                <w:sz w:val="22"/>
                <w:szCs w:val="22"/>
              </w:rPr>
              <w:t>инвентаризации товарно-материальных</w:t>
            </w:r>
            <w:r>
              <w:rPr>
                <w:rFonts w:ascii="Arial" w:hAnsi="Arial" w:cs="Arial"/>
                <w:b/>
                <w:bCs/>
                <w:caps/>
                <w:sz w:val="22"/>
                <w:szCs w:val="22"/>
              </w:rPr>
              <w:br/>
              <w:t>ценностей отгруженных</w:t>
            </w:r>
          </w:p>
        </w:tc>
      </w:tr>
    </w:tbl>
    <w:p w:rsidR="008928C7" w:rsidRDefault="008928C7" w:rsidP="008928C7">
      <w:pPr>
        <w:rPr>
          <w:rFonts w:ascii="Arial" w:hAnsi="Arial" w:cs="Arial"/>
          <w:sz w:val="8"/>
          <w:szCs w:val="8"/>
        </w:rPr>
      </w:pPr>
    </w:p>
    <w:p w:rsidR="008928C7" w:rsidRDefault="008928C7" w:rsidP="008928C7">
      <w:pPr>
        <w:rPr>
          <w:rFonts w:ascii="Arial" w:hAnsi="Arial" w:cs="Arial"/>
          <w:sz w:val="22"/>
          <w:szCs w:val="22"/>
        </w:rPr>
      </w:pPr>
      <w:r>
        <w:rPr>
          <w:rFonts w:ascii="Arial" w:hAnsi="Arial" w:cs="Arial"/>
          <w:sz w:val="22"/>
          <w:szCs w:val="22"/>
        </w:rPr>
        <w:t>Акт составлен комиссией, которая установила следующее:</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9"/>
        <w:gridCol w:w="2224"/>
        <w:gridCol w:w="965"/>
        <w:gridCol w:w="1721"/>
        <w:gridCol w:w="937"/>
        <w:gridCol w:w="1134"/>
        <w:gridCol w:w="826"/>
        <w:gridCol w:w="822"/>
        <w:gridCol w:w="1082"/>
        <w:gridCol w:w="760"/>
        <w:gridCol w:w="761"/>
        <w:gridCol w:w="676"/>
        <w:gridCol w:w="915"/>
        <w:gridCol w:w="681"/>
        <w:gridCol w:w="1022"/>
        <w:gridCol w:w="720"/>
      </w:tblGrid>
      <w:tr w:rsidR="008928C7" w:rsidTr="008928C7">
        <w:trPr>
          <w:cantSplit/>
          <w:trHeight w:val="20"/>
        </w:trPr>
        <w:tc>
          <w:tcPr>
            <w:tcW w:w="49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Но-</w:t>
            </w:r>
            <w:r>
              <w:rPr>
                <w:rFonts w:ascii="Arial" w:hAnsi="Arial" w:cs="Arial"/>
                <w:sz w:val="16"/>
                <w:szCs w:val="16"/>
              </w:rPr>
              <w:br/>
              <w:t>мер по по-</w:t>
            </w:r>
            <w:r>
              <w:rPr>
                <w:rFonts w:ascii="Arial" w:hAnsi="Arial" w:cs="Arial"/>
                <w:sz w:val="16"/>
                <w:szCs w:val="16"/>
              </w:rPr>
              <w:br/>
              <w:t>ряд-</w:t>
            </w:r>
            <w:r>
              <w:rPr>
                <w:rFonts w:ascii="Arial" w:hAnsi="Arial" w:cs="Arial"/>
                <w:sz w:val="16"/>
                <w:szCs w:val="16"/>
              </w:rPr>
              <w:br/>
              <w:t>ку</w:t>
            </w:r>
          </w:p>
        </w:tc>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Покупатель (плательщик)</w:t>
            </w:r>
          </w:p>
        </w:tc>
        <w:tc>
          <w:tcPr>
            <w:tcW w:w="265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Товарно-материальные ценности</w:t>
            </w: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Единица измерения</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Дата отгрузки</w:t>
            </w:r>
          </w:p>
        </w:tc>
        <w:tc>
          <w:tcPr>
            <w:tcW w:w="5897"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По данным</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Приме-</w:t>
            </w:r>
            <w:r>
              <w:rPr>
                <w:rFonts w:ascii="Arial" w:hAnsi="Arial" w:cs="Arial"/>
                <w:sz w:val="16"/>
                <w:szCs w:val="16"/>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c>
          <w:tcPr>
            <w:tcW w:w="222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c>
          <w:tcPr>
            <w:tcW w:w="4194"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товарно-транспортных или</w:t>
            </w:r>
            <w:r>
              <w:rPr>
                <w:rFonts w:ascii="Arial" w:hAnsi="Arial" w:cs="Arial"/>
                <w:sz w:val="18"/>
                <w:szCs w:val="18"/>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бухгалтерского учета</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76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76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6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6"/>
                <w:szCs w:val="16"/>
              </w:rPr>
            </w:pPr>
          </w:p>
        </w:tc>
      </w:tr>
      <w:tr w:rsidR="008928C7" w:rsidTr="008928C7">
        <w:trPr>
          <w:cantSplit/>
          <w:trHeight w:val="20"/>
        </w:trPr>
        <w:tc>
          <w:tcPr>
            <w:tcW w:w="49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222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6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937"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82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822"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0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760"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761"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7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49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222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9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222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9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222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9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222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9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222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1726"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Итого</w:t>
            </w:r>
          </w:p>
        </w:tc>
        <w:tc>
          <w:tcPr>
            <w:tcW w:w="676"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2"/>
                <w:szCs w:val="22"/>
              </w:rPr>
            </w:pPr>
            <w:r>
              <w:rPr>
                <w:rFonts w:ascii="Arial" w:hAnsi="Arial" w:cs="Arial"/>
                <w:sz w:val="22"/>
                <w:szCs w:val="22"/>
              </w:rPr>
              <w:t>Х</w:t>
            </w:r>
          </w:p>
        </w:tc>
      </w:tr>
    </w:tbl>
    <w:p w:rsidR="008928C7" w:rsidRDefault="008928C7" w:rsidP="008928C7">
      <w:pPr>
        <w:spacing w:after="40"/>
        <w:jc w:val="right"/>
        <w:rPr>
          <w:rFonts w:ascii="Arial" w:hAnsi="Arial" w:cs="Arial"/>
          <w:sz w:val="16"/>
          <w:szCs w:val="16"/>
        </w:rPr>
      </w:pPr>
      <w:r>
        <w:rPr>
          <w:rFonts w:ascii="Arial" w:hAnsi="Arial" w:cs="Arial"/>
          <w:sz w:val="22"/>
          <w:szCs w:val="22"/>
        </w:rPr>
        <w:br w:type="page"/>
      </w:r>
      <w:r>
        <w:rPr>
          <w:rFonts w:ascii="Arial" w:hAnsi="Arial" w:cs="Arial"/>
          <w:sz w:val="16"/>
          <w:szCs w:val="16"/>
        </w:rPr>
        <w:t>Оборотная сторона формы № ИНВ-4</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1858"/>
        <w:gridCol w:w="965"/>
        <w:gridCol w:w="1721"/>
        <w:gridCol w:w="937"/>
        <w:gridCol w:w="1134"/>
        <w:gridCol w:w="826"/>
        <w:gridCol w:w="822"/>
        <w:gridCol w:w="1082"/>
        <w:gridCol w:w="760"/>
        <w:gridCol w:w="761"/>
        <w:gridCol w:w="676"/>
        <w:gridCol w:w="915"/>
        <w:gridCol w:w="681"/>
        <w:gridCol w:w="1022"/>
        <w:gridCol w:w="720"/>
      </w:tblGrid>
      <w:tr w:rsidR="008928C7" w:rsidTr="008928C7">
        <w:trPr>
          <w:cantSplit/>
          <w:trHeight w:val="20"/>
        </w:trPr>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 по порядку</w:t>
            </w:r>
          </w:p>
        </w:tc>
        <w:tc>
          <w:tcPr>
            <w:tcW w:w="2826"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Покупатель (плательщик)</w:t>
            </w:r>
          </w:p>
        </w:tc>
        <w:tc>
          <w:tcPr>
            <w:tcW w:w="265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Товарно-материальные ценности</w:t>
            </w: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Единица измерения</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 отгрузки</w:t>
            </w:r>
          </w:p>
        </w:tc>
        <w:tc>
          <w:tcPr>
            <w:tcW w:w="5897" w:type="dxa"/>
            <w:gridSpan w:val="7"/>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 данным</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Приме-</w:t>
            </w:r>
            <w:r>
              <w:rPr>
                <w:rFonts w:ascii="Arial" w:hAnsi="Arial" w:cs="Arial"/>
                <w:sz w:val="18"/>
                <w:szCs w:val="18"/>
              </w:rPr>
              <w:br/>
              <w:t>чание</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37"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4194" w:type="dxa"/>
            <w:gridSpan w:val="5"/>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товарно-транспортных или</w:t>
            </w:r>
            <w:r>
              <w:rPr>
                <w:rFonts w:ascii="Arial" w:hAnsi="Arial" w:cs="Arial"/>
                <w:sz w:val="18"/>
                <w:szCs w:val="18"/>
              </w:rPr>
              <w:br/>
              <w:t>расчетно-платежных документов</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бухгалтерского учета</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76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76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6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91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сумма, руб. коп.</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r>
      <w:tr w:rsidR="008928C7" w:rsidTr="008928C7">
        <w:trPr>
          <w:cantSplit/>
          <w:trHeight w:val="20"/>
        </w:trPr>
        <w:tc>
          <w:tcPr>
            <w:tcW w:w="85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186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96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17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937"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82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822"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108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760"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761"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676"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91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681"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85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860"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2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37"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26"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082"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60"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61"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76"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1726" w:type="dxa"/>
            <w:gridSpan w:val="11"/>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Итого</w:t>
            </w:r>
          </w:p>
        </w:tc>
        <w:tc>
          <w:tcPr>
            <w:tcW w:w="676"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2"/>
                <w:szCs w:val="22"/>
              </w:rPr>
            </w:pPr>
            <w:r>
              <w:rPr>
                <w:rFonts w:ascii="Arial" w:hAnsi="Arial" w:cs="Arial"/>
                <w:sz w:val="22"/>
                <w:szCs w:val="22"/>
              </w:rPr>
              <w:t>Х</w:t>
            </w:r>
          </w:p>
        </w:tc>
      </w:tr>
      <w:tr w:rsidR="008928C7" w:rsidTr="008928C7">
        <w:trPr>
          <w:cantSplit/>
          <w:trHeight w:val="284"/>
        </w:trPr>
        <w:tc>
          <w:tcPr>
            <w:tcW w:w="11726" w:type="dxa"/>
            <w:gridSpan w:val="11"/>
            <w:tcBorders>
              <w:top w:val="nil"/>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Всего по акту</w:t>
            </w:r>
          </w:p>
        </w:tc>
        <w:tc>
          <w:tcPr>
            <w:tcW w:w="6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681"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22"/>
                <w:szCs w:val="22"/>
              </w:rPr>
            </w:pPr>
            <w:r>
              <w:rPr>
                <w:rFonts w:ascii="Arial" w:hAnsi="Arial" w:cs="Arial"/>
                <w:sz w:val="22"/>
                <w:szCs w:val="22"/>
              </w:rPr>
              <w:t>Х</w:t>
            </w:r>
          </w:p>
        </w:tc>
      </w:tr>
    </w:tbl>
    <w:p w:rsidR="008928C7" w:rsidRDefault="008928C7" w:rsidP="008928C7">
      <w:pPr>
        <w:rPr>
          <w:rFonts w:ascii="Arial" w:hAnsi="Arial" w:cs="Arial"/>
          <w:sz w:val="8"/>
          <w:szCs w:val="8"/>
        </w:rPr>
      </w:pPr>
    </w:p>
    <w:tbl>
      <w:tblPr>
        <w:tblW w:w="0" w:type="auto"/>
        <w:tblCellMar>
          <w:left w:w="0" w:type="dxa"/>
          <w:right w:w="0" w:type="dxa"/>
        </w:tblCellMar>
        <w:tblLook w:val="01E0" w:firstRow="1" w:lastRow="1" w:firstColumn="1" w:lastColumn="1" w:noHBand="0" w:noVBand="0"/>
      </w:tblPr>
      <w:tblGrid>
        <w:gridCol w:w="9922"/>
        <w:gridCol w:w="3934"/>
        <w:gridCol w:w="588"/>
        <w:gridCol w:w="798"/>
        <w:gridCol w:w="462"/>
      </w:tblGrid>
      <w:tr w:rsidR="008928C7" w:rsidTr="008928C7">
        <w:trPr>
          <w:trHeight w:val="284"/>
        </w:trPr>
        <w:tc>
          <w:tcPr>
            <w:tcW w:w="9923" w:type="dxa"/>
            <w:vAlign w:val="bottom"/>
            <w:hideMark/>
          </w:tcPr>
          <w:p w:rsidR="008928C7" w:rsidRDefault="008928C7">
            <w:pPr>
              <w:autoSpaceDE w:val="0"/>
              <w:autoSpaceDN w:val="0"/>
              <w:rPr>
                <w:rFonts w:ascii="Arial" w:hAnsi="Arial" w:cs="Arial"/>
                <w:sz w:val="22"/>
                <w:szCs w:val="22"/>
              </w:rPr>
            </w:pPr>
            <w:r>
              <w:rPr>
                <w:rFonts w:ascii="Arial" w:hAnsi="Arial" w:cs="Arial"/>
                <w:sz w:val="22"/>
                <w:szCs w:val="22"/>
              </w:rPr>
              <w:t>Всего по акту (по данным товарно-транспортных или расчетно-платежных документов) сумма</w:t>
            </w:r>
          </w:p>
        </w:tc>
        <w:tc>
          <w:tcPr>
            <w:tcW w:w="5783" w:type="dxa"/>
            <w:gridSpan w:val="4"/>
            <w:tcBorders>
              <w:top w:val="nil"/>
              <w:left w:val="nil"/>
              <w:bottom w:val="single" w:sz="4" w:space="0" w:color="auto"/>
              <w:right w:val="nil"/>
            </w:tcBorders>
            <w:vAlign w:val="bottom"/>
          </w:tcPr>
          <w:p w:rsidR="008928C7" w:rsidRDefault="008928C7">
            <w:pPr>
              <w:autoSpaceDE w:val="0"/>
              <w:autoSpaceDN w:val="0"/>
              <w:ind w:left="57"/>
              <w:rPr>
                <w:rFonts w:ascii="Arial" w:hAnsi="Arial" w:cs="Arial"/>
                <w:sz w:val="22"/>
                <w:szCs w:val="22"/>
              </w:rPr>
            </w:pPr>
          </w:p>
        </w:tc>
      </w:tr>
      <w:tr w:rsidR="008928C7" w:rsidTr="008928C7">
        <w:tc>
          <w:tcPr>
            <w:tcW w:w="9923" w:type="dxa"/>
            <w:vAlign w:val="bottom"/>
          </w:tcPr>
          <w:p w:rsidR="008928C7" w:rsidRDefault="008928C7" w:rsidP="00B646DB">
            <w:pPr>
              <w:autoSpaceDE w:val="0"/>
              <w:autoSpaceDN w:val="0"/>
              <w:contextualSpacing/>
              <w:rPr>
                <w:rFonts w:ascii="Arial" w:hAnsi="Arial" w:cs="Arial"/>
                <w:sz w:val="12"/>
                <w:szCs w:val="12"/>
              </w:rPr>
            </w:pPr>
          </w:p>
        </w:tc>
        <w:tc>
          <w:tcPr>
            <w:tcW w:w="5783" w:type="dxa"/>
            <w:gridSpan w:val="4"/>
            <w:tcBorders>
              <w:top w:val="single" w:sz="4" w:space="0" w:color="auto"/>
              <w:left w:val="nil"/>
              <w:bottom w:val="nil"/>
              <w:right w:val="nil"/>
            </w:tcBorders>
            <w:vAlign w:val="bottom"/>
            <w:hideMark/>
          </w:tcPr>
          <w:p w:rsidR="008928C7" w:rsidRDefault="008928C7" w:rsidP="00B646DB">
            <w:pPr>
              <w:autoSpaceDE w:val="0"/>
              <w:autoSpaceDN w:val="0"/>
              <w:ind w:left="57"/>
              <w:contextualSpacing/>
              <w:jc w:val="center"/>
              <w:rPr>
                <w:rFonts w:ascii="Arial" w:hAnsi="Arial" w:cs="Arial"/>
                <w:sz w:val="12"/>
                <w:szCs w:val="12"/>
              </w:rPr>
            </w:pPr>
            <w:r>
              <w:rPr>
                <w:rFonts w:ascii="Arial" w:hAnsi="Arial" w:cs="Arial"/>
                <w:sz w:val="12"/>
                <w:szCs w:val="12"/>
              </w:rPr>
              <w:t>прописью</w:t>
            </w:r>
          </w:p>
        </w:tc>
      </w:tr>
      <w:tr w:rsidR="008928C7" w:rsidTr="008928C7">
        <w:trPr>
          <w:trHeight w:val="284"/>
        </w:trPr>
        <w:tc>
          <w:tcPr>
            <w:tcW w:w="13858" w:type="dxa"/>
            <w:gridSpan w:val="2"/>
            <w:tcBorders>
              <w:top w:val="nil"/>
              <w:left w:val="nil"/>
              <w:bottom w:val="single" w:sz="4" w:space="0" w:color="auto"/>
              <w:right w:val="nil"/>
            </w:tcBorders>
            <w:vAlign w:val="bottom"/>
          </w:tcPr>
          <w:p w:rsidR="008928C7" w:rsidRDefault="008928C7" w:rsidP="00B646DB">
            <w:pPr>
              <w:autoSpaceDE w:val="0"/>
              <w:autoSpaceDN w:val="0"/>
              <w:contextualSpacing/>
              <w:jc w:val="center"/>
              <w:rPr>
                <w:rFonts w:ascii="Arial" w:hAnsi="Arial" w:cs="Arial"/>
                <w:sz w:val="22"/>
                <w:szCs w:val="22"/>
              </w:rPr>
            </w:pPr>
          </w:p>
        </w:tc>
        <w:tc>
          <w:tcPr>
            <w:tcW w:w="588" w:type="dxa"/>
            <w:vAlign w:val="bottom"/>
            <w:hideMark/>
          </w:tcPr>
          <w:p w:rsidR="008928C7" w:rsidRDefault="008928C7" w:rsidP="00B646DB">
            <w:pPr>
              <w:autoSpaceDE w:val="0"/>
              <w:autoSpaceDN w:val="0"/>
              <w:contextualSpacing/>
              <w:rPr>
                <w:rFonts w:ascii="Arial" w:hAnsi="Arial" w:cs="Arial"/>
                <w:sz w:val="22"/>
                <w:szCs w:val="22"/>
              </w:rPr>
            </w:pPr>
            <w:r>
              <w:rPr>
                <w:rFonts w:ascii="Arial" w:hAnsi="Arial" w:cs="Arial"/>
                <w:sz w:val="22"/>
                <w:szCs w:val="22"/>
              </w:rPr>
              <w:t xml:space="preserve"> руб.</w:t>
            </w:r>
          </w:p>
        </w:tc>
        <w:tc>
          <w:tcPr>
            <w:tcW w:w="798" w:type="dxa"/>
            <w:tcBorders>
              <w:top w:val="nil"/>
              <w:left w:val="nil"/>
              <w:bottom w:val="single" w:sz="4" w:space="0" w:color="auto"/>
              <w:right w:val="nil"/>
            </w:tcBorders>
            <w:vAlign w:val="bottom"/>
          </w:tcPr>
          <w:p w:rsidR="008928C7" w:rsidRDefault="008928C7" w:rsidP="00B646DB">
            <w:pPr>
              <w:autoSpaceDE w:val="0"/>
              <w:autoSpaceDN w:val="0"/>
              <w:contextualSpacing/>
              <w:jc w:val="center"/>
              <w:rPr>
                <w:rFonts w:ascii="Arial" w:hAnsi="Arial" w:cs="Arial"/>
                <w:sz w:val="22"/>
                <w:szCs w:val="22"/>
              </w:rPr>
            </w:pPr>
          </w:p>
        </w:tc>
        <w:tc>
          <w:tcPr>
            <w:tcW w:w="462" w:type="dxa"/>
            <w:vAlign w:val="bottom"/>
            <w:hideMark/>
          </w:tcPr>
          <w:p w:rsidR="008928C7" w:rsidRDefault="008928C7" w:rsidP="00B646DB">
            <w:pPr>
              <w:autoSpaceDE w:val="0"/>
              <w:autoSpaceDN w:val="0"/>
              <w:contextualSpacing/>
              <w:rPr>
                <w:rFonts w:ascii="Arial" w:hAnsi="Arial" w:cs="Arial"/>
                <w:sz w:val="22"/>
                <w:szCs w:val="22"/>
              </w:rPr>
            </w:pPr>
            <w:r>
              <w:rPr>
                <w:rFonts w:ascii="Arial" w:hAnsi="Arial" w:cs="Arial"/>
                <w:sz w:val="22"/>
                <w:szCs w:val="22"/>
              </w:rPr>
              <w:t xml:space="preserve"> коп.</w:t>
            </w:r>
          </w:p>
        </w:tc>
      </w:tr>
    </w:tbl>
    <w:p w:rsidR="008928C7" w:rsidRDefault="008928C7" w:rsidP="00B646DB">
      <w:pPr>
        <w:contextualSpacing/>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3"/>
        <w:gridCol w:w="2865"/>
        <w:gridCol w:w="98"/>
        <w:gridCol w:w="3686"/>
        <w:gridCol w:w="141"/>
        <w:gridCol w:w="3544"/>
      </w:tblGrid>
      <w:tr w:rsidR="008928C7" w:rsidTr="008928C7">
        <w:trPr>
          <w:cantSplit/>
          <w:trHeight w:val="284"/>
        </w:trPr>
        <w:tc>
          <w:tcPr>
            <w:tcW w:w="3983" w:type="dxa"/>
            <w:tcBorders>
              <w:top w:val="nil"/>
              <w:left w:val="nil"/>
              <w:bottom w:val="nil"/>
              <w:right w:val="nil"/>
            </w:tcBorders>
            <w:vAlign w:val="bottom"/>
            <w:hideMark/>
          </w:tcPr>
          <w:p w:rsidR="008928C7" w:rsidRDefault="008928C7" w:rsidP="00B646DB">
            <w:pPr>
              <w:pStyle w:val="1"/>
              <w:spacing w:before="0" w:after="0"/>
              <w:contextualSpacing/>
              <w:rPr>
                <w:rFonts w:ascii="Arial" w:hAnsi="Arial" w:cs="Arial"/>
                <w:b w:val="0"/>
                <w:bCs w:val="0"/>
                <w:sz w:val="22"/>
                <w:szCs w:val="22"/>
              </w:rPr>
            </w:pPr>
            <w:r>
              <w:rPr>
                <w:rFonts w:ascii="Arial" w:hAnsi="Arial" w:cs="Arial"/>
                <w:b w:val="0"/>
                <w:bCs w:val="0"/>
                <w:sz w:val="22"/>
                <w:szCs w:val="22"/>
              </w:rPr>
              <w:t>Председатель комиссии</w:t>
            </w:r>
          </w:p>
        </w:tc>
        <w:tc>
          <w:tcPr>
            <w:tcW w:w="2865"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84"/>
        </w:trPr>
        <w:tc>
          <w:tcPr>
            <w:tcW w:w="3983" w:type="dxa"/>
            <w:tcBorders>
              <w:top w:val="nil"/>
              <w:left w:val="nil"/>
              <w:bottom w:val="nil"/>
              <w:right w:val="nil"/>
            </w:tcBorders>
            <w:vAlign w:val="bottom"/>
            <w:hideMark/>
          </w:tcPr>
          <w:p w:rsidR="008928C7" w:rsidRDefault="008928C7" w:rsidP="00B646DB">
            <w:pPr>
              <w:pStyle w:val="1"/>
              <w:spacing w:before="0" w:after="0"/>
              <w:contextualSpacing/>
              <w:rPr>
                <w:rFonts w:ascii="Arial" w:hAnsi="Arial" w:cs="Arial"/>
                <w:b w:val="0"/>
                <w:bCs w:val="0"/>
                <w:sz w:val="22"/>
                <w:szCs w:val="22"/>
              </w:rPr>
            </w:pPr>
            <w:r>
              <w:rPr>
                <w:rFonts w:ascii="Arial" w:hAnsi="Arial" w:cs="Arial"/>
                <w:b w:val="0"/>
                <w:bCs w:val="0"/>
                <w:sz w:val="22"/>
                <w:szCs w:val="22"/>
              </w:rPr>
              <w:t>Члены комиссии:</w:t>
            </w:r>
          </w:p>
        </w:tc>
        <w:tc>
          <w:tcPr>
            <w:tcW w:w="2865"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84"/>
        </w:trPr>
        <w:tc>
          <w:tcPr>
            <w:tcW w:w="3983"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2865"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84"/>
        </w:trPr>
        <w:tc>
          <w:tcPr>
            <w:tcW w:w="3983"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2865"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contextualSpacing/>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contextualSpacing/>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contextualSpacing/>
              <w:rPr>
                <w:rFonts w:ascii="Arial" w:hAnsi="Arial" w:cs="Arial"/>
                <w:b w:val="0"/>
                <w:bCs w:val="0"/>
                <w:sz w:val="12"/>
                <w:szCs w:val="12"/>
              </w:rPr>
            </w:pPr>
            <w:r>
              <w:rPr>
                <w:rFonts w:ascii="Arial" w:hAnsi="Arial" w:cs="Arial"/>
                <w:b w:val="0"/>
                <w:bCs w:val="0"/>
                <w:sz w:val="12"/>
                <w:szCs w:val="12"/>
              </w:rPr>
              <w:t>расшифровка подписи</w:t>
            </w:r>
          </w:p>
        </w:tc>
      </w:tr>
    </w:tbl>
    <w:p w:rsidR="008928C7" w:rsidRDefault="008928C7" w:rsidP="00B646DB">
      <w:pPr>
        <w:contextualSpacing/>
        <w:rPr>
          <w:rFonts w:ascii="Arial" w:hAnsi="Arial" w:cs="Arial"/>
          <w:sz w:val="8"/>
          <w:szCs w:val="8"/>
        </w:rPr>
      </w:pPr>
    </w:p>
    <w:p w:rsidR="008928C7" w:rsidRDefault="008928C7" w:rsidP="00B646DB">
      <w:pPr>
        <w:contextualSpacing/>
        <w:rPr>
          <w:rFonts w:ascii="Arial" w:hAnsi="Arial" w:cs="Arial"/>
          <w:sz w:val="8"/>
          <w:szCs w:val="8"/>
        </w:rPr>
      </w:pPr>
    </w:p>
    <w:p w:rsidR="008928C7" w:rsidRDefault="008928C7" w:rsidP="00B646DB">
      <w:pPr>
        <w:contextualSpacing/>
        <w:rPr>
          <w:rFonts w:ascii="Arial" w:hAnsi="Arial" w:cs="Arial"/>
          <w:sz w:val="8"/>
          <w:szCs w:val="8"/>
        </w:rPr>
      </w:pPr>
    </w:p>
    <w:p w:rsidR="008928C7" w:rsidRDefault="008928C7" w:rsidP="008928C7">
      <w:pPr>
        <w:jc w:val="center"/>
        <w:rPr>
          <w:rStyle w:val="a9"/>
          <w:highlight w:val="yellow"/>
        </w:rPr>
      </w:pPr>
    </w:p>
    <w:p w:rsidR="00B646DB" w:rsidRDefault="00B646DB" w:rsidP="008928C7">
      <w:pPr>
        <w:jc w:val="center"/>
        <w:rPr>
          <w:rStyle w:val="a9"/>
        </w:rPr>
      </w:pPr>
    </w:p>
    <w:p w:rsidR="008928C7" w:rsidRDefault="008928C7" w:rsidP="008928C7">
      <w:pPr>
        <w:jc w:val="center"/>
        <w:rPr>
          <w:rStyle w:val="a9"/>
        </w:rPr>
      </w:pPr>
      <w:r>
        <w:rPr>
          <w:rStyle w:val="a9"/>
        </w:rPr>
        <w:t>ПРИЛОЖЕНИЕ № 19</w:t>
      </w:r>
    </w:p>
    <w:p w:rsidR="008928C7" w:rsidRDefault="008928C7" w:rsidP="008928C7">
      <w:pPr>
        <w:jc w:val="center"/>
        <w:rPr>
          <w:color w:val="000000"/>
          <w:spacing w:val="-6"/>
        </w:rPr>
      </w:pPr>
      <w:r>
        <w:rPr>
          <w:b/>
          <w:bCs/>
        </w:rPr>
        <w:t>Инвентаризационная опись ТМЦ, принятых на ответственное хранение форма ИНВ-5</w:t>
      </w:r>
      <w:r>
        <w:rPr>
          <w:bCs/>
        </w:rPr>
        <w:t xml:space="preserve"> </w:t>
      </w:r>
      <w:r>
        <w:t>(на 4-х страницах)</w:t>
      </w:r>
    </w:p>
    <w:p w:rsidR="008928C7" w:rsidRDefault="008928C7" w:rsidP="008928C7">
      <w:pPr>
        <w:ind w:left="11520"/>
        <w:rPr>
          <w:rFonts w:ascii="Arial" w:hAnsi="Arial" w:cs="Arial"/>
          <w:sz w:val="18"/>
          <w:szCs w:val="18"/>
        </w:rPr>
      </w:pPr>
    </w:p>
    <w:p w:rsidR="008928C7" w:rsidRDefault="008928C7" w:rsidP="008928C7">
      <w:pPr>
        <w:ind w:left="11520"/>
        <w:rPr>
          <w:rFonts w:ascii="Arial" w:hAnsi="Arial" w:cs="Arial"/>
          <w:sz w:val="18"/>
          <w:szCs w:val="18"/>
        </w:rPr>
      </w:pPr>
      <w:r>
        <w:rPr>
          <w:rFonts w:ascii="Arial" w:hAnsi="Arial" w:cs="Arial"/>
          <w:sz w:val="18"/>
          <w:szCs w:val="18"/>
        </w:rPr>
        <w:t>Унифицированная форма № ИНВ-5</w:t>
      </w:r>
      <w:r>
        <w:rPr>
          <w:rFonts w:ascii="Arial" w:hAnsi="Arial" w:cs="Arial"/>
          <w:sz w:val="18"/>
          <w:szCs w:val="18"/>
        </w:rPr>
        <w:br/>
        <w:t>Утверждена постановлением Госкомстата</w:t>
      </w:r>
      <w:r>
        <w:rPr>
          <w:rFonts w:ascii="Arial" w:hAnsi="Arial" w:cs="Arial"/>
          <w:sz w:val="18"/>
          <w:szCs w:val="18"/>
        </w:rPr>
        <w:br/>
        <w:t>России от 18.08.98 № 88</w:t>
      </w:r>
    </w:p>
    <w:p w:rsidR="008928C7" w:rsidRDefault="008928C7" w:rsidP="008928C7">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7938"/>
        <w:gridCol w:w="1134"/>
        <w:gridCol w:w="1955"/>
      </w:tblGrid>
      <w:tr w:rsidR="008928C7" w:rsidTr="008928C7">
        <w:trPr>
          <w:cantSplit/>
        </w:trPr>
        <w:tc>
          <w:tcPr>
            <w:tcW w:w="13750" w:type="dxa"/>
            <w:gridSpan w:val="3"/>
            <w:tcBorders>
              <w:top w:val="nil"/>
              <w:left w:val="nil"/>
              <w:bottom w:val="nil"/>
              <w:right w:val="single" w:sz="4" w:space="0" w:color="auto"/>
            </w:tcBorders>
          </w:tcPr>
          <w:p w:rsidR="008928C7" w:rsidRDefault="008928C7">
            <w:pPr>
              <w:autoSpaceDE w:val="0"/>
              <w:autoSpaceDN w:val="0"/>
              <w:jc w:val="center"/>
              <w:rPr>
                <w:rFonts w:ascii="Arial" w:hAnsi="Arial" w:cs="Arial"/>
                <w:sz w:val="22"/>
                <w:szCs w:val="22"/>
              </w:rPr>
            </w:pPr>
          </w:p>
        </w:tc>
        <w:tc>
          <w:tcPr>
            <w:tcW w:w="1955" w:type="dxa"/>
            <w:tcBorders>
              <w:top w:val="single" w:sz="4" w:space="0" w:color="auto"/>
              <w:left w:val="single" w:sz="4" w:space="0" w:color="auto"/>
              <w:bottom w:val="single" w:sz="12" w:space="0" w:color="auto"/>
              <w:right w:val="single" w:sz="4" w:space="0" w:color="auto"/>
            </w:tcBorders>
            <w:hideMark/>
          </w:tcPr>
          <w:p w:rsidR="008928C7" w:rsidRDefault="008928C7">
            <w:pPr>
              <w:autoSpaceDE w:val="0"/>
              <w:autoSpaceDN w:val="0"/>
              <w:jc w:val="center"/>
              <w:rPr>
                <w:rFonts w:ascii="Arial" w:hAnsi="Arial" w:cs="Arial"/>
                <w:sz w:val="22"/>
                <w:szCs w:val="22"/>
              </w:rPr>
            </w:pPr>
            <w:r>
              <w:rPr>
                <w:rFonts w:ascii="Arial" w:hAnsi="Arial" w:cs="Arial"/>
                <w:sz w:val="22"/>
                <w:szCs w:val="22"/>
              </w:rPr>
              <w:t>Код</w:t>
            </w: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Форма по ОКУД</w:t>
            </w:r>
          </w:p>
        </w:tc>
        <w:tc>
          <w:tcPr>
            <w:tcW w:w="1955" w:type="dxa"/>
            <w:tcBorders>
              <w:top w:val="single" w:sz="12" w:space="0" w:color="auto"/>
              <w:left w:val="nil"/>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0317006</w:t>
            </w:r>
          </w:p>
        </w:tc>
      </w:tr>
      <w:tr w:rsidR="008928C7" w:rsidTr="008928C7">
        <w:trPr>
          <w:trHeight w:val="284"/>
        </w:trPr>
        <w:tc>
          <w:tcPr>
            <w:tcW w:w="12616" w:type="dxa"/>
            <w:gridSpan w:val="2"/>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c>
          <w:tcPr>
            <w:tcW w:w="1134" w:type="dxa"/>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по ОКПО</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2616" w:type="dxa"/>
            <w:gridSpan w:val="2"/>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организация</w:t>
            </w:r>
          </w:p>
        </w:tc>
        <w:tc>
          <w:tcPr>
            <w:tcW w:w="1134" w:type="dxa"/>
            <w:tcBorders>
              <w:top w:val="nil"/>
              <w:left w:val="nil"/>
              <w:bottom w:val="nil"/>
              <w:right w:val="single" w:sz="12" w:space="0" w:color="auto"/>
            </w:tcBorders>
            <w:vAlign w:val="bottom"/>
          </w:tcPr>
          <w:p w:rsidR="008928C7" w:rsidRDefault="008928C7">
            <w:pPr>
              <w:autoSpaceDE w:val="0"/>
              <w:autoSpaceDN w:val="0"/>
              <w:jc w:val="center"/>
              <w:rPr>
                <w:rFonts w:ascii="Arial" w:hAnsi="Arial" w:cs="Arial"/>
                <w:sz w:val="14"/>
                <w:szCs w:val="14"/>
              </w:rPr>
            </w:pPr>
          </w:p>
        </w:tc>
        <w:tc>
          <w:tcPr>
            <w:tcW w:w="195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c>
          <w:tcPr>
            <w:tcW w:w="195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hideMark/>
          </w:tcPr>
          <w:p w:rsidR="008928C7" w:rsidRDefault="008928C7">
            <w:pPr>
              <w:autoSpaceDE w:val="0"/>
              <w:autoSpaceDN w:val="0"/>
              <w:jc w:val="center"/>
              <w:rPr>
                <w:rFonts w:ascii="Arial" w:hAnsi="Arial" w:cs="Arial"/>
                <w:sz w:val="12"/>
                <w:szCs w:val="12"/>
                <w:lang w:val="en-US"/>
              </w:rPr>
            </w:pPr>
            <w:r>
              <w:rPr>
                <w:rFonts w:ascii="Arial" w:hAnsi="Arial" w:cs="Arial"/>
                <w:sz w:val="12"/>
                <w:szCs w:val="12"/>
              </w:rPr>
              <w:t>структурное подразделение</w:t>
            </w:r>
          </w:p>
        </w:tc>
        <w:tc>
          <w:tcPr>
            <w:tcW w:w="1955" w:type="dxa"/>
            <w:vMerge w:val="restart"/>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Вид деятельности</w:t>
            </w:r>
          </w:p>
        </w:tc>
        <w:tc>
          <w:tcPr>
            <w:tcW w:w="1955" w:type="dxa"/>
            <w:vMerge/>
            <w:tcBorders>
              <w:top w:val="single" w:sz="4" w:space="0" w:color="auto"/>
              <w:left w:val="nil"/>
              <w:bottom w:val="single" w:sz="4" w:space="0" w:color="auto"/>
              <w:right w:val="single" w:sz="12" w:space="0" w:color="auto"/>
            </w:tcBorders>
            <w:vAlign w:val="center"/>
            <w:hideMark/>
          </w:tcPr>
          <w:p w:rsidR="008928C7" w:rsidRDefault="008928C7">
            <w:pPr>
              <w:rPr>
                <w:rFonts w:ascii="Arial" w:hAnsi="Arial" w:cs="Arial"/>
                <w:sz w:val="22"/>
                <w:szCs w:val="22"/>
              </w:rPr>
            </w:pPr>
          </w:p>
        </w:tc>
      </w:tr>
      <w:tr w:rsidR="008928C7" w:rsidTr="008928C7">
        <w:trPr>
          <w:trHeight w:val="284"/>
        </w:trPr>
        <w:tc>
          <w:tcPr>
            <w:tcW w:w="4678" w:type="dxa"/>
            <w:tcBorders>
              <w:top w:val="nil"/>
              <w:left w:val="nil"/>
              <w:bottom w:val="nil"/>
              <w:right w:val="nil"/>
            </w:tcBorders>
            <w:vAlign w:val="bottom"/>
            <w:hideMark/>
          </w:tcPr>
          <w:p w:rsidR="008928C7" w:rsidRDefault="008928C7">
            <w:pPr>
              <w:autoSpaceDE w:val="0"/>
              <w:autoSpaceDN w:val="0"/>
              <w:rPr>
                <w:rFonts w:ascii="Arial" w:hAnsi="Arial" w:cs="Arial"/>
                <w:sz w:val="22"/>
                <w:szCs w:val="22"/>
              </w:rPr>
            </w:pPr>
            <w:r>
              <w:rPr>
                <w:rFonts w:ascii="Arial" w:hAnsi="Arial" w:cs="Arial"/>
                <w:sz w:val="22"/>
                <w:szCs w:val="22"/>
              </w:rPr>
              <w:t>Основание для проведения инвентаризации:</w:t>
            </w:r>
          </w:p>
        </w:tc>
        <w:tc>
          <w:tcPr>
            <w:tcW w:w="7938" w:type="dxa"/>
            <w:tcBorders>
              <w:top w:val="nil"/>
              <w:left w:val="nil"/>
              <w:bottom w:val="single" w:sz="4" w:space="0" w:color="auto"/>
              <w:right w:val="nil"/>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приказ, постановление, распоряжение</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номер</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trHeight w:val="284"/>
        </w:trPr>
        <w:tc>
          <w:tcPr>
            <w:tcW w:w="4678" w:type="dxa"/>
            <w:tcBorders>
              <w:top w:val="nil"/>
              <w:left w:val="nil"/>
              <w:bottom w:val="nil"/>
              <w:right w:val="nil"/>
            </w:tcBorders>
            <w:vAlign w:val="bottom"/>
          </w:tcPr>
          <w:p w:rsidR="008928C7" w:rsidRDefault="008928C7">
            <w:pPr>
              <w:autoSpaceDE w:val="0"/>
              <w:autoSpaceDN w:val="0"/>
              <w:jc w:val="center"/>
              <w:rPr>
                <w:rFonts w:ascii="Arial" w:hAnsi="Arial" w:cs="Arial"/>
                <w:sz w:val="22"/>
                <w:szCs w:val="22"/>
              </w:rPr>
            </w:pPr>
          </w:p>
        </w:tc>
        <w:tc>
          <w:tcPr>
            <w:tcW w:w="7938" w:type="dxa"/>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ненужное зачеркнуть</w:t>
            </w:r>
          </w:p>
        </w:tc>
        <w:tc>
          <w:tcPr>
            <w:tcW w:w="1134" w:type="dxa"/>
            <w:tcBorders>
              <w:top w:val="single" w:sz="4" w:space="0" w:color="auto"/>
              <w:left w:val="single" w:sz="4" w:space="0" w:color="auto"/>
              <w:bottom w:val="single" w:sz="4" w:space="0" w:color="auto"/>
              <w:right w:val="single" w:sz="12" w:space="0" w:color="auto"/>
            </w:tcBorders>
            <w:vAlign w:val="bottom"/>
            <w:hideMark/>
          </w:tcPr>
          <w:p w:rsidR="008928C7" w:rsidRDefault="008928C7">
            <w:pPr>
              <w:autoSpaceDE w:val="0"/>
              <w:autoSpaceDN w:val="0"/>
              <w:jc w:val="center"/>
              <w:rPr>
                <w:rFonts w:ascii="Arial" w:hAnsi="Arial" w:cs="Arial"/>
                <w:sz w:val="22"/>
                <w:szCs w:val="22"/>
              </w:rPr>
            </w:pPr>
            <w:r>
              <w:rPr>
                <w:rFonts w:ascii="Arial" w:hAnsi="Arial" w:cs="Arial"/>
                <w:sz w:val="22"/>
                <w:szCs w:val="22"/>
              </w:rPr>
              <w:t>дата</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Дата начала инвентаризации</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Дата окончания инвентаризации</w:t>
            </w:r>
          </w:p>
        </w:tc>
        <w:tc>
          <w:tcPr>
            <w:tcW w:w="1955" w:type="dxa"/>
            <w:tcBorders>
              <w:top w:val="single" w:sz="4" w:space="0" w:color="auto"/>
              <w:left w:val="nil"/>
              <w:bottom w:val="nil"/>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Вид операции</w:t>
            </w:r>
          </w:p>
        </w:tc>
        <w:tc>
          <w:tcPr>
            <w:tcW w:w="1955" w:type="dxa"/>
            <w:tcBorders>
              <w:top w:val="single" w:sz="4" w:space="0" w:color="auto"/>
              <w:left w:val="nil"/>
              <w:bottom w:val="single" w:sz="4"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3750" w:type="dxa"/>
            <w:gridSpan w:val="3"/>
            <w:tcBorders>
              <w:top w:val="nil"/>
              <w:left w:val="nil"/>
              <w:bottom w:val="nil"/>
              <w:right w:val="single" w:sz="12" w:space="0" w:color="auto"/>
            </w:tcBorders>
            <w:vAlign w:val="bottom"/>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Номер счета бухгалтерского учета</w:t>
            </w:r>
          </w:p>
        </w:tc>
        <w:tc>
          <w:tcPr>
            <w:tcW w:w="1955" w:type="dxa"/>
            <w:tcBorders>
              <w:top w:val="single" w:sz="4" w:space="0" w:color="auto"/>
              <w:left w:val="nil"/>
              <w:bottom w:val="single" w:sz="12" w:space="0" w:color="auto"/>
              <w:right w:val="single" w:sz="12" w:space="0" w:color="auto"/>
            </w:tcBorders>
            <w:vAlign w:val="bottom"/>
          </w:tcPr>
          <w:p w:rsidR="008928C7" w:rsidRDefault="008928C7">
            <w:pPr>
              <w:autoSpaceDE w:val="0"/>
              <w:autoSpaceDN w:val="0"/>
              <w:jc w:val="center"/>
              <w:rPr>
                <w:rFonts w:ascii="Arial" w:hAnsi="Arial" w:cs="Arial"/>
                <w:sz w:val="22"/>
                <w:szCs w:val="22"/>
              </w:rPr>
            </w:pPr>
          </w:p>
        </w:tc>
      </w:tr>
    </w:tbl>
    <w:p w:rsidR="008928C7" w:rsidRDefault="008928C7" w:rsidP="008928C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gridCol w:w="1914"/>
        <w:gridCol w:w="1914"/>
        <w:gridCol w:w="1671"/>
      </w:tblGrid>
      <w:tr w:rsidR="008928C7" w:rsidTr="008928C7">
        <w:trPr>
          <w:cantSplit/>
          <w:trHeight w:val="284"/>
        </w:trPr>
        <w:tc>
          <w:tcPr>
            <w:tcW w:w="10206" w:type="dxa"/>
            <w:vMerge w:val="restart"/>
            <w:tcBorders>
              <w:top w:val="nil"/>
              <w:left w:val="nil"/>
              <w:bottom w:val="nil"/>
              <w:right w:val="single" w:sz="4" w:space="0" w:color="auto"/>
            </w:tcBorders>
            <w:vAlign w:val="bottom"/>
            <w:hideMark/>
          </w:tcPr>
          <w:p w:rsidR="008928C7" w:rsidRDefault="008928C7">
            <w:pPr>
              <w:tabs>
                <w:tab w:val="center" w:pos="7797"/>
              </w:tabs>
              <w:autoSpaceDE w:val="0"/>
              <w:autoSpaceDN w:val="0"/>
              <w:ind w:right="227"/>
              <w:rPr>
                <w:rFonts w:ascii="Arial" w:hAnsi="Arial" w:cs="Arial"/>
                <w:sz w:val="22"/>
                <w:szCs w:val="22"/>
              </w:rPr>
            </w:pPr>
            <w:r>
              <w:rPr>
                <w:rFonts w:ascii="Arial" w:hAnsi="Arial" w:cs="Arial"/>
                <w:b/>
                <w:bCs/>
                <w:sz w:val="28"/>
                <w:szCs w:val="28"/>
              </w:rPr>
              <w:tab/>
            </w:r>
            <w:r>
              <w:rPr>
                <w:rFonts w:ascii="Arial" w:hAnsi="Arial" w:cs="Arial"/>
                <w:b/>
                <w:bCs/>
                <w:sz w:val="22"/>
                <w:szCs w:val="22"/>
              </w:rPr>
              <w:t>ИНВЕНТАРИЗАЦИОННАЯ ОПИСЬ</w:t>
            </w: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2"/>
                <w:szCs w:val="22"/>
              </w:rPr>
            </w:pPr>
            <w:r>
              <w:rPr>
                <w:rFonts w:ascii="Arial" w:hAnsi="Arial" w:cs="Arial"/>
                <w:sz w:val="22"/>
                <w:szCs w:val="22"/>
              </w:rPr>
              <w:t>Номер</w:t>
            </w:r>
            <w:r>
              <w:rPr>
                <w:rFonts w:ascii="Arial" w:hAnsi="Arial" w:cs="Arial"/>
                <w:sz w:val="22"/>
                <w:szCs w:val="22"/>
              </w:rPr>
              <w:br/>
              <w:t>документа</w:t>
            </w:r>
          </w:p>
        </w:tc>
        <w:tc>
          <w:tcPr>
            <w:tcW w:w="191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ind w:right="57"/>
              <w:jc w:val="center"/>
              <w:rPr>
                <w:rFonts w:ascii="Arial" w:hAnsi="Arial" w:cs="Arial"/>
                <w:sz w:val="22"/>
                <w:szCs w:val="22"/>
              </w:rPr>
            </w:pPr>
            <w:r>
              <w:rPr>
                <w:rFonts w:ascii="Arial" w:hAnsi="Arial" w:cs="Arial"/>
                <w:sz w:val="22"/>
                <w:szCs w:val="22"/>
              </w:rPr>
              <w:t>Дата составления</w:t>
            </w:r>
          </w:p>
        </w:tc>
        <w:tc>
          <w:tcPr>
            <w:tcW w:w="1671" w:type="dxa"/>
            <w:tcBorders>
              <w:top w:val="nil"/>
              <w:left w:val="single" w:sz="4" w:space="0" w:color="auto"/>
              <w:bottom w:val="nil"/>
              <w:right w:val="nil"/>
            </w:tcBorders>
            <w:vAlign w:val="bottom"/>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0206" w:type="dxa"/>
            <w:vMerge/>
            <w:tcBorders>
              <w:top w:val="nil"/>
              <w:left w:val="nil"/>
              <w:bottom w:val="nil"/>
              <w:right w:val="single" w:sz="4" w:space="0" w:color="auto"/>
            </w:tcBorders>
            <w:vAlign w:val="center"/>
            <w:hideMark/>
          </w:tcPr>
          <w:p w:rsidR="008928C7" w:rsidRDefault="008928C7">
            <w:pPr>
              <w:rPr>
                <w:rFonts w:ascii="Arial" w:hAnsi="Arial" w:cs="Arial"/>
                <w:sz w:val="22"/>
                <w:szCs w:val="22"/>
              </w:rPr>
            </w:pPr>
          </w:p>
        </w:tc>
        <w:tc>
          <w:tcPr>
            <w:tcW w:w="1914" w:type="dxa"/>
            <w:tcBorders>
              <w:top w:val="single" w:sz="12"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8"/>
                <w:szCs w:val="28"/>
              </w:rPr>
            </w:pPr>
          </w:p>
        </w:tc>
        <w:tc>
          <w:tcPr>
            <w:tcW w:w="1914" w:type="dxa"/>
            <w:tcBorders>
              <w:top w:val="single" w:sz="12" w:space="0" w:color="auto"/>
              <w:left w:val="nil"/>
              <w:bottom w:val="single" w:sz="12" w:space="0" w:color="auto"/>
              <w:right w:val="single" w:sz="12" w:space="0" w:color="auto"/>
            </w:tcBorders>
            <w:vAlign w:val="center"/>
          </w:tcPr>
          <w:p w:rsidR="008928C7" w:rsidRDefault="008928C7">
            <w:pPr>
              <w:autoSpaceDE w:val="0"/>
              <w:autoSpaceDN w:val="0"/>
              <w:jc w:val="center"/>
              <w:rPr>
                <w:rFonts w:ascii="Arial" w:hAnsi="Arial" w:cs="Arial"/>
                <w:sz w:val="28"/>
                <w:szCs w:val="28"/>
              </w:rPr>
            </w:pPr>
          </w:p>
        </w:tc>
        <w:tc>
          <w:tcPr>
            <w:tcW w:w="1671" w:type="dxa"/>
            <w:tcBorders>
              <w:top w:val="nil"/>
              <w:left w:val="nil"/>
              <w:bottom w:val="nil"/>
              <w:right w:val="nil"/>
            </w:tcBorders>
            <w:vAlign w:val="bottom"/>
          </w:tcPr>
          <w:p w:rsidR="008928C7" w:rsidRDefault="008928C7">
            <w:pPr>
              <w:autoSpaceDE w:val="0"/>
              <w:autoSpaceDN w:val="0"/>
              <w:jc w:val="center"/>
              <w:rPr>
                <w:rFonts w:ascii="Arial" w:hAnsi="Arial" w:cs="Arial"/>
                <w:sz w:val="22"/>
                <w:szCs w:val="22"/>
              </w:rPr>
            </w:pPr>
          </w:p>
        </w:tc>
      </w:tr>
    </w:tbl>
    <w:p w:rsidR="008928C7" w:rsidRDefault="008928C7" w:rsidP="008928C7">
      <w:pPr>
        <w:jc w:val="center"/>
        <w:rPr>
          <w:rFonts w:ascii="Arial" w:hAnsi="Arial" w:cs="Arial"/>
          <w:caps/>
          <w:sz w:val="22"/>
          <w:szCs w:val="22"/>
        </w:rPr>
      </w:pPr>
      <w:r>
        <w:rPr>
          <w:rFonts w:ascii="Arial" w:hAnsi="Arial" w:cs="Arial"/>
          <w:b/>
          <w:bCs/>
          <w:caps/>
          <w:sz w:val="22"/>
          <w:szCs w:val="22"/>
        </w:rPr>
        <w:t>товарно-материальных ценностей, принятых</w:t>
      </w:r>
      <w:r>
        <w:rPr>
          <w:rFonts w:ascii="Arial" w:hAnsi="Arial" w:cs="Arial"/>
          <w:b/>
          <w:bCs/>
          <w:caps/>
          <w:sz w:val="22"/>
          <w:szCs w:val="22"/>
        </w:rPr>
        <w:br/>
        <w:t>на ответственное хранение</w:t>
      </w:r>
    </w:p>
    <w:p w:rsidR="008928C7" w:rsidRDefault="008928C7" w:rsidP="008928C7">
      <w:pPr>
        <w:rPr>
          <w:rFonts w:ascii="Arial" w:hAnsi="Arial" w:cs="Arial"/>
          <w:sz w:val="22"/>
          <w:szCs w:val="22"/>
        </w:rPr>
      </w:pPr>
    </w:p>
    <w:p w:rsidR="008928C7" w:rsidRDefault="008928C7" w:rsidP="008928C7">
      <w:pPr>
        <w:pStyle w:val="4"/>
        <w:spacing w:before="0" w:after="0"/>
        <w:rPr>
          <w:rFonts w:ascii="Arial" w:hAnsi="Arial" w:cs="Arial"/>
          <w:sz w:val="22"/>
          <w:szCs w:val="22"/>
        </w:rPr>
      </w:pPr>
      <w:r>
        <w:rPr>
          <w:rFonts w:ascii="Arial" w:hAnsi="Arial" w:cs="Arial"/>
        </w:rPr>
        <w:t>РАСПИСКА</w:t>
      </w:r>
    </w:p>
    <w:p w:rsidR="008928C7" w:rsidRDefault="008928C7" w:rsidP="008928C7">
      <w:pPr>
        <w:pStyle w:val="22"/>
        <w:spacing w:after="0" w:line="240" w:lineRule="auto"/>
        <w:jc w:val="both"/>
        <w:rPr>
          <w:rFonts w:ascii="Arial" w:hAnsi="Arial" w:cs="Arial"/>
        </w:rPr>
      </w:pPr>
      <w:r>
        <w:rPr>
          <w:rFonts w:ascii="Arial" w:hAnsi="Arial" w:cs="Arial"/>
        </w:rPr>
        <w:t>К началу проведения инвентаризации все расходные и приходные документы на товарно-материальные ценности сданы в бухгалтерию и все товарно-материальные ценности, поступившие на мою (нашу) ответственность, оприходованы, а выбывшие списаны в расход.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3"/>
        <w:gridCol w:w="86"/>
        <w:gridCol w:w="337"/>
        <w:gridCol w:w="2837"/>
        <w:gridCol w:w="85"/>
        <w:gridCol w:w="1261"/>
        <w:gridCol w:w="86"/>
        <w:gridCol w:w="2225"/>
        <w:gridCol w:w="949"/>
        <w:gridCol w:w="85"/>
        <w:gridCol w:w="3572"/>
      </w:tblGrid>
      <w:tr w:rsidR="008928C7" w:rsidTr="008928C7">
        <w:trPr>
          <w:cantSplit/>
          <w:trHeight w:val="284"/>
          <w:jc w:val="right"/>
        </w:trPr>
        <w:tc>
          <w:tcPr>
            <w:tcW w:w="4606" w:type="dxa"/>
            <w:gridSpan w:val="3"/>
            <w:tcBorders>
              <w:top w:val="nil"/>
              <w:left w:val="nil"/>
              <w:bottom w:val="nil"/>
              <w:right w:val="nil"/>
            </w:tcBorders>
            <w:vAlign w:val="bottom"/>
            <w:hideMark/>
          </w:tcPr>
          <w:p w:rsidR="008928C7" w:rsidRDefault="008928C7">
            <w:pPr>
              <w:pStyle w:val="1"/>
              <w:spacing w:before="0" w:after="0"/>
              <w:jc w:val="both"/>
              <w:rPr>
                <w:rFonts w:ascii="Arial" w:hAnsi="Arial" w:cs="Arial"/>
                <w:b w:val="0"/>
                <w:bCs w:val="0"/>
                <w:sz w:val="22"/>
                <w:szCs w:val="22"/>
              </w:rPr>
            </w:pPr>
            <w:r>
              <w:rPr>
                <w:rFonts w:ascii="Arial" w:hAnsi="Arial" w:cs="Arial"/>
                <w:b w:val="0"/>
                <w:bCs w:val="0"/>
                <w:sz w:val="22"/>
                <w:szCs w:val="22"/>
              </w:rPr>
              <w:t>Материально ответственное (-ые) лицо (а):</w:t>
            </w:r>
          </w:p>
        </w:tc>
        <w:tc>
          <w:tcPr>
            <w:tcW w:w="4183" w:type="dxa"/>
            <w:gridSpan w:val="3"/>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86" w:type="dxa"/>
            <w:tcBorders>
              <w:top w:val="nil"/>
              <w:left w:val="nil"/>
              <w:bottom w:val="nil"/>
              <w:right w:val="nil"/>
            </w:tcBorders>
            <w:vAlign w:val="bottom"/>
          </w:tcPr>
          <w:p w:rsidR="008928C7" w:rsidRDefault="008928C7">
            <w:pPr>
              <w:pStyle w:val="1"/>
              <w:spacing w:before="0" w:after="0"/>
              <w:jc w:val="both"/>
              <w:rPr>
                <w:rFonts w:ascii="Arial" w:hAnsi="Arial" w:cs="Arial"/>
                <w:b w:val="0"/>
                <w:bCs w:val="0"/>
                <w:sz w:val="22"/>
                <w:szCs w:val="22"/>
              </w:rPr>
            </w:pPr>
          </w:p>
        </w:tc>
        <w:tc>
          <w:tcPr>
            <w:tcW w:w="3174" w:type="dxa"/>
            <w:gridSpan w:val="2"/>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85" w:type="dxa"/>
            <w:tcBorders>
              <w:top w:val="nil"/>
              <w:left w:val="nil"/>
              <w:bottom w:val="nil"/>
              <w:right w:val="nil"/>
            </w:tcBorders>
            <w:vAlign w:val="bottom"/>
          </w:tcPr>
          <w:p w:rsidR="008928C7" w:rsidRDefault="008928C7">
            <w:pPr>
              <w:pStyle w:val="1"/>
              <w:spacing w:before="0" w:after="0"/>
              <w:jc w:val="both"/>
              <w:rPr>
                <w:rFonts w:ascii="Arial" w:hAnsi="Arial" w:cs="Arial"/>
                <w:b w:val="0"/>
                <w:bCs w:val="0"/>
                <w:sz w:val="22"/>
                <w:szCs w:val="22"/>
              </w:rPr>
            </w:pPr>
          </w:p>
        </w:tc>
        <w:tc>
          <w:tcPr>
            <w:tcW w:w="3572" w:type="dxa"/>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r>
      <w:tr w:rsidR="008928C7" w:rsidTr="008928C7">
        <w:trPr>
          <w:cantSplit/>
          <w:jc w:val="right"/>
        </w:trPr>
        <w:tc>
          <w:tcPr>
            <w:tcW w:w="4606" w:type="dxa"/>
            <w:gridSpan w:val="3"/>
            <w:tcBorders>
              <w:top w:val="nil"/>
              <w:left w:val="nil"/>
              <w:bottom w:val="nil"/>
              <w:right w:val="nil"/>
            </w:tcBorders>
          </w:tcPr>
          <w:p w:rsidR="008928C7" w:rsidRDefault="008928C7">
            <w:pPr>
              <w:pStyle w:val="1"/>
              <w:spacing w:before="0" w:after="0"/>
              <w:jc w:val="both"/>
              <w:rPr>
                <w:rFonts w:ascii="Arial" w:hAnsi="Arial" w:cs="Arial"/>
                <w:b w:val="0"/>
                <w:bCs w:val="0"/>
                <w:sz w:val="12"/>
                <w:szCs w:val="12"/>
              </w:rPr>
            </w:pPr>
          </w:p>
        </w:tc>
        <w:tc>
          <w:tcPr>
            <w:tcW w:w="4183" w:type="dxa"/>
            <w:gridSpan w:val="3"/>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должность</w:t>
            </w:r>
          </w:p>
        </w:tc>
        <w:tc>
          <w:tcPr>
            <w:tcW w:w="86" w:type="dxa"/>
            <w:tcBorders>
              <w:top w:val="nil"/>
              <w:left w:val="nil"/>
              <w:bottom w:val="nil"/>
              <w:right w:val="nil"/>
            </w:tcBorders>
          </w:tcPr>
          <w:p w:rsidR="008928C7" w:rsidRDefault="008928C7">
            <w:pPr>
              <w:pStyle w:val="1"/>
              <w:spacing w:before="0" w:after="0"/>
              <w:jc w:val="both"/>
              <w:rPr>
                <w:rFonts w:ascii="Arial" w:hAnsi="Arial" w:cs="Arial"/>
                <w:b w:val="0"/>
                <w:bCs w:val="0"/>
                <w:sz w:val="12"/>
                <w:szCs w:val="12"/>
              </w:rPr>
            </w:pPr>
          </w:p>
        </w:tc>
        <w:tc>
          <w:tcPr>
            <w:tcW w:w="3174" w:type="dxa"/>
            <w:gridSpan w:val="2"/>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подпись</w:t>
            </w:r>
          </w:p>
        </w:tc>
        <w:tc>
          <w:tcPr>
            <w:tcW w:w="85" w:type="dxa"/>
            <w:tcBorders>
              <w:top w:val="nil"/>
              <w:left w:val="nil"/>
              <w:bottom w:val="nil"/>
              <w:right w:val="nil"/>
            </w:tcBorders>
          </w:tcPr>
          <w:p w:rsidR="008928C7" w:rsidRDefault="008928C7">
            <w:pPr>
              <w:pStyle w:val="1"/>
              <w:spacing w:before="0" w:after="0"/>
              <w:jc w:val="both"/>
              <w:rPr>
                <w:rFonts w:ascii="Arial" w:hAnsi="Arial" w:cs="Arial"/>
                <w:b w:val="0"/>
                <w:bCs w:val="0"/>
                <w:sz w:val="12"/>
                <w:szCs w:val="12"/>
              </w:rPr>
            </w:pPr>
          </w:p>
        </w:tc>
        <w:tc>
          <w:tcPr>
            <w:tcW w:w="3572" w:type="dxa"/>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gridAfter w:val="3"/>
          <w:wAfter w:w="4606" w:type="dxa"/>
          <w:cantSplit/>
          <w:trHeight w:val="284"/>
          <w:jc w:val="right"/>
        </w:trPr>
        <w:tc>
          <w:tcPr>
            <w:tcW w:w="4183" w:type="dxa"/>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86" w:type="dxa"/>
            <w:tcBorders>
              <w:top w:val="nil"/>
              <w:left w:val="nil"/>
              <w:bottom w:val="nil"/>
              <w:right w:val="nil"/>
            </w:tcBorders>
            <w:vAlign w:val="bottom"/>
          </w:tcPr>
          <w:p w:rsidR="008928C7" w:rsidRDefault="008928C7">
            <w:pPr>
              <w:pStyle w:val="1"/>
              <w:spacing w:before="0" w:after="0"/>
              <w:jc w:val="both"/>
              <w:rPr>
                <w:rFonts w:ascii="Arial" w:hAnsi="Arial" w:cs="Arial"/>
                <w:b w:val="0"/>
                <w:bCs w:val="0"/>
                <w:sz w:val="22"/>
                <w:szCs w:val="22"/>
              </w:rPr>
            </w:pPr>
          </w:p>
        </w:tc>
        <w:tc>
          <w:tcPr>
            <w:tcW w:w="3174" w:type="dxa"/>
            <w:gridSpan w:val="2"/>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85" w:type="dxa"/>
            <w:tcBorders>
              <w:top w:val="nil"/>
              <w:left w:val="nil"/>
              <w:bottom w:val="nil"/>
              <w:right w:val="nil"/>
            </w:tcBorders>
            <w:vAlign w:val="bottom"/>
          </w:tcPr>
          <w:p w:rsidR="008928C7" w:rsidRDefault="008928C7">
            <w:pPr>
              <w:pStyle w:val="1"/>
              <w:spacing w:before="0" w:after="0"/>
              <w:jc w:val="both"/>
              <w:rPr>
                <w:rFonts w:ascii="Arial" w:hAnsi="Arial" w:cs="Arial"/>
                <w:b w:val="0"/>
                <w:bCs w:val="0"/>
                <w:sz w:val="22"/>
                <w:szCs w:val="22"/>
              </w:rPr>
            </w:pPr>
          </w:p>
        </w:tc>
        <w:tc>
          <w:tcPr>
            <w:tcW w:w="3572" w:type="dxa"/>
            <w:gridSpan w:val="3"/>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r>
      <w:tr w:rsidR="008928C7" w:rsidTr="008928C7">
        <w:trPr>
          <w:gridAfter w:val="3"/>
          <w:wAfter w:w="4606" w:type="dxa"/>
          <w:cantSplit/>
          <w:jc w:val="right"/>
        </w:trPr>
        <w:tc>
          <w:tcPr>
            <w:tcW w:w="4183" w:type="dxa"/>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должность</w:t>
            </w:r>
          </w:p>
        </w:tc>
        <w:tc>
          <w:tcPr>
            <w:tcW w:w="86" w:type="dxa"/>
            <w:tcBorders>
              <w:top w:val="nil"/>
              <w:left w:val="nil"/>
              <w:bottom w:val="nil"/>
              <w:right w:val="nil"/>
            </w:tcBorders>
          </w:tcPr>
          <w:p w:rsidR="008928C7" w:rsidRDefault="008928C7">
            <w:pPr>
              <w:pStyle w:val="1"/>
              <w:spacing w:before="0" w:after="0"/>
              <w:jc w:val="both"/>
              <w:rPr>
                <w:rFonts w:ascii="Arial" w:hAnsi="Arial" w:cs="Arial"/>
                <w:b w:val="0"/>
                <w:bCs w:val="0"/>
                <w:sz w:val="12"/>
                <w:szCs w:val="12"/>
              </w:rPr>
            </w:pPr>
          </w:p>
        </w:tc>
        <w:tc>
          <w:tcPr>
            <w:tcW w:w="3174" w:type="dxa"/>
            <w:gridSpan w:val="2"/>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подпись</w:t>
            </w:r>
          </w:p>
        </w:tc>
        <w:tc>
          <w:tcPr>
            <w:tcW w:w="85" w:type="dxa"/>
            <w:tcBorders>
              <w:top w:val="nil"/>
              <w:left w:val="nil"/>
              <w:bottom w:val="nil"/>
              <w:right w:val="nil"/>
            </w:tcBorders>
          </w:tcPr>
          <w:p w:rsidR="008928C7" w:rsidRDefault="008928C7">
            <w:pPr>
              <w:pStyle w:val="1"/>
              <w:spacing w:before="0" w:after="0"/>
              <w:jc w:val="both"/>
              <w:rPr>
                <w:rFonts w:ascii="Arial" w:hAnsi="Arial" w:cs="Arial"/>
                <w:b w:val="0"/>
                <w:bCs w:val="0"/>
                <w:sz w:val="12"/>
                <w:szCs w:val="12"/>
              </w:rPr>
            </w:pPr>
          </w:p>
        </w:tc>
        <w:tc>
          <w:tcPr>
            <w:tcW w:w="3572" w:type="dxa"/>
            <w:gridSpan w:val="3"/>
            <w:tcBorders>
              <w:top w:val="nil"/>
              <w:left w:val="nil"/>
              <w:bottom w:val="nil"/>
              <w:right w:val="nil"/>
            </w:tcBorders>
            <w:hideMark/>
          </w:tcPr>
          <w:p w:rsidR="008928C7" w:rsidRDefault="008928C7">
            <w:pPr>
              <w:pStyle w:val="1"/>
              <w:spacing w:before="0" w:after="0"/>
              <w:jc w:val="both"/>
              <w:rPr>
                <w:rFonts w:ascii="Arial" w:hAnsi="Arial" w:cs="Arial"/>
                <w:b w:val="0"/>
                <w:bCs w:val="0"/>
                <w:sz w:val="12"/>
                <w:szCs w:val="12"/>
              </w:rPr>
            </w:pPr>
            <w:r>
              <w:rPr>
                <w:rFonts w:ascii="Arial" w:hAnsi="Arial" w:cs="Arial"/>
                <w:b w:val="0"/>
                <w:bCs w:val="0"/>
                <w:sz w:val="12"/>
                <w:szCs w:val="12"/>
              </w:rPr>
              <w:t>расшифровка подписи</w:t>
            </w:r>
          </w:p>
        </w:tc>
      </w:tr>
    </w:tbl>
    <w:p w:rsidR="008928C7" w:rsidRDefault="008928C7" w:rsidP="008928C7">
      <w:pPr>
        <w:jc w:val="both"/>
        <w:rPr>
          <w:rFonts w:ascii="Arial" w:hAnsi="Arial" w:cs="Arial"/>
          <w:sz w:val="4"/>
          <w:szCs w:val="4"/>
        </w:rPr>
      </w:pPr>
    </w:p>
    <w:p w:rsidR="008928C7" w:rsidRDefault="008928C7" w:rsidP="008928C7">
      <w:pPr>
        <w:jc w:val="both"/>
        <w:rPr>
          <w:rFonts w:ascii="Arial" w:hAnsi="Arial" w:cs="Arial"/>
          <w:sz w:val="22"/>
          <w:szCs w:val="22"/>
        </w:rPr>
      </w:pPr>
    </w:p>
    <w:tbl>
      <w:tblPr>
        <w:tblW w:w="0" w:type="auto"/>
        <w:jc w:val="right"/>
        <w:tblLayout w:type="fixed"/>
        <w:tblCellMar>
          <w:left w:w="0" w:type="dxa"/>
          <w:right w:w="0" w:type="dxa"/>
        </w:tblCellMar>
        <w:tblLook w:val="04A0" w:firstRow="1" w:lastRow="0" w:firstColumn="1" w:lastColumn="0" w:noHBand="0" w:noVBand="1"/>
      </w:tblPr>
      <w:tblGrid>
        <w:gridCol w:w="1985"/>
        <w:gridCol w:w="395"/>
        <w:gridCol w:w="182"/>
        <w:gridCol w:w="1806"/>
        <w:gridCol w:w="154"/>
        <w:gridCol w:w="812"/>
        <w:gridCol w:w="10372"/>
      </w:tblGrid>
      <w:tr w:rsidR="008928C7" w:rsidTr="008928C7">
        <w:trPr>
          <w:cantSplit/>
          <w:trHeight w:val="284"/>
          <w:jc w:val="right"/>
        </w:trPr>
        <w:tc>
          <w:tcPr>
            <w:tcW w:w="1985" w:type="dxa"/>
            <w:vAlign w:val="bottom"/>
            <w:hideMark/>
          </w:tcPr>
          <w:p w:rsidR="008928C7" w:rsidRDefault="008928C7">
            <w:pPr>
              <w:pStyle w:val="1"/>
              <w:spacing w:before="0" w:after="0"/>
              <w:jc w:val="both"/>
              <w:rPr>
                <w:rFonts w:ascii="Arial" w:hAnsi="Arial" w:cs="Arial"/>
                <w:b w:val="0"/>
                <w:bCs w:val="0"/>
                <w:sz w:val="22"/>
                <w:szCs w:val="22"/>
              </w:rPr>
            </w:pPr>
            <w:r>
              <w:rPr>
                <w:rFonts w:ascii="Arial" w:hAnsi="Arial" w:cs="Arial"/>
                <w:b w:val="0"/>
                <w:bCs w:val="0"/>
                <w:sz w:val="22"/>
                <w:szCs w:val="22"/>
              </w:rPr>
              <w:t>По состоянию на «</w:t>
            </w:r>
          </w:p>
        </w:tc>
        <w:tc>
          <w:tcPr>
            <w:tcW w:w="395" w:type="dxa"/>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182" w:type="dxa"/>
            <w:vAlign w:val="bottom"/>
            <w:hideMark/>
          </w:tcPr>
          <w:p w:rsidR="008928C7" w:rsidRDefault="008928C7">
            <w:pPr>
              <w:pStyle w:val="1"/>
              <w:spacing w:before="0" w:after="0"/>
              <w:jc w:val="both"/>
              <w:rPr>
                <w:rFonts w:ascii="Arial" w:hAnsi="Arial" w:cs="Arial"/>
                <w:b w:val="0"/>
                <w:bCs w:val="0"/>
                <w:sz w:val="22"/>
                <w:szCs w:val="22"/>
              </w:rPr>
            </w:pPr>
            <w:r>
              <w:rPr>
                <w:rFonts w:ascii="Arial" w:hAnsi="Arial" w:cs="Arial"/>
                <w:b w:val="0"/>
                <w:bCs w:val="0"/>
                <w:sz w:val="22"/>
                <w:szCs w:val="22"/>
              </w:rPr>
              <w:t>»</w:t>
            </w:r>
          </w:p>
        </w:tc>
        <w:tc>
          <w:tcPr>
            <w:tcW w:w="1806" w:type="dxa"/>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154" w:type="dxa"/>
            <w:vAlign w:val="bottom"/>
          </w:tcPr>
          <w:p w:rsidR="008928C7" w:rsidRDefault="008928C7">
            <w:pPr>
              <w:pStyle w:val="1"/>
              <w:spacing w:before="0" w:after="0"/>
              <w:jc w:val="both"/>
              <w:rPr>
                <w:rFonts w:ascii="Arial" w:hAnsi="Arial" w:cs="Arial"/>
                <w:b w:val="0"/>
                <w:bCs w:val="0"/>
                <w:sz w:val="22"/>
                <w:szCs w:val="22"/>
              </w:rPr>
            </w:pPr>
          </w:p>
        </w:tc>
        <w:tc>
          <w:tcPr>
            <w:tcW w:w="812" w:type="dxa"/>
            <w:tcBorders>
              <w:top w:val="nil"/>
              <w:left w:val="nil"/>
              <w:bottom w:val="single" w:sz="4" w:space="0" w:color="auto"/>
              <w:right w:val="nil"/>
            </w:tcBorders>
            <w:vAlign w:val="bottom"/>
          </w:tcPr>
          <w:p w:rsidR="008928C7" w:rsidRDefault="008928C7">
            <w:pPr>
              <w:pStyle w:val="1"/>
              <w:spacing w:before="0" w:after="0"/>
              <w:jc w:val="both"/>
              <w:rPr>
                <w:rFonts w:ascii="Arial" w:hAnsi="Arial" w:cs="Arial"/>
                <w:b w:val="0"/>
                <w:bCs w:val="0"/>
                <w:sz w:val="22"/>
                <w:szCs w:val="22"/>
              </w:rPr>
            </w:pPr>
          </w:p>
        </w:tc>
        <w:tc>
          <w:tcPr>
            <w:tcW w:w="10372" w:type="dxa"/>
            <w:vAlign w:val="bottom"/>
            <w:hideMark/>
          </w:tcPr>
          <w:p w:rsidR="008928C7" w:rsidRDefault="008928C7">
            <w:pPr>
              <w:pStyle w:val="1"/>
              <w:spacing w:before="0" w:after="0"/>
              <w:jc w:val="both"/>
              <w:rPr>
                <w:rFonts w:ascii="Arial" w:hAnsi="Arial" w:cs="Arial"/>
                <w:b w:val="0"/>
                <w:bCs w:val="0"/>
                <w:sz w:val="22"/>
                <w:szCs w:val="22"/>
              </w:rPr>
            </w:pPr>
            <w:r>
              <w:rPr>
                <w:rFonts w:ascii="Arial" w:hAnsi="Arial" w:cs="Arial"/>
                <w:b w:val="0"/>
                <w:bCs w:val="0"/>
                <w:sz w:val="22"/>
                <w:szCs w:val="22"/>
              </w:rPr>
              <w:t xml:space="preserve"> г. произведено снятие фактических остатков ценностей, принятых (сданных) на ответственное </w:t>
            </w:r>
          </w:p>
        </w:tc>
      </w:tr>
      <w:tr w:rsidR="008928C7" w:rsidTr="008928C7">
        <w:trPr>
          <w:cantSplit/>
          <w:trHeight w:val="284"/>
          <w:jc w:val="right"/>
        </w:trPr>
        <w:tc>
          <w:tcPr>
            <w:tcW w:w="15706" w:type="dxa"/>
            <w:gridSpan w:val="7"/>
            <w:vAlign w:val="bottom"/>
            <w:hideMark/>
          </w:tcPr>
          <w:p w:rsidR="008928C7" w:rsidRDefault="008928C7">
            <w:pPr>
              <w:pStyle w:val="1"/>
              <w:spacing w:before="0" w:after="0"/>
              <w:jc w:val="both"/>
              <w:rPr>
                <w:rFonts w:ascii="Arial" w:hAnsi="Arial" w:cs="Arial"/>
                <w:b w:val="0"/>
                <w:bCs w:val="0"/>
                <w:sz w:val="22"/>
                <w:szCs w:val="22"/>
              </w:rPr>
            </w:pPr>
            <w:r>
              <w:rPr>
                <w:rFonts w:ascii="Arial" w:hAnsi="Arial" w:cs="Arial"/>
                <w:b w:val="0"/>
                <w:bCs w:val="0"/>
                <w:sz w:val="22"/>
                <w:szCs w:val="22"/>
              </w:rPr>
              <w:t>хранение.</w:t>
            </w:r>
          </w:p>
        </w:tc>
      </w:tr>
    </w:tbl>
    <w:p w:rsidR="008928C7" w:rsidRDefault="008928C7" w:rsidP="008928C7">
      <w:pPr>
        <w:jc w:val="both"/>
        <w:rPr>
          <w:rFonts w:ascii="Arial" w:hAnsi="Arial" w:cs="Arial"/>
          <w:sz w:val="22"/>
          <w:szCs w:val="22"/>
        </w:rPr>
      </w:pPr>
    </w:p>
    <w:p w:rsidR="008928C7" w:rsidRDefault="008928C7" w:rsidP="008928C7">
      <w:pPr>
        <w:jc w:val="both"/>
        <w:rPr>
          <w:rFonts w:ascii="Arial" w:hAnsi="Arial" w:cs="Arial"/>
          <w:sz w:val="22"/>
          <w:szCs w:val="22"/>
        </w:rPr>
      </w:pPr>
      <w:r>
        <w:rPr>
          <w:rFonts w:ascii="Arial" w:hAnsi="Arial" w:cs="Arial"/>
          <w:sz w:val="22"/>
          <w:szCs w:val="22"/>
        </w:rPr>
        <w:t>При инвентаризации установлено следующее:</w:t>
      </w:r>
    </w:p>
    <w:p w:rsidR="008928C7" w:rsidRDefault="008928C7" w:rsidP="008928C7">
      <w:pPr>
        <w:spacing w:after="40"/>
        <w:jc w:val="right"/>
        <w:rPr>
          <w:rFonts w:ascii="Arial" w:hAnsi="Arial" w:cs="Arial"/>
          <w:sz w:val="18"/>
          <w:szCs w:val="18"/>
        </w:rPr>
      </w:pPr>
      <w:r>
        <w:rPr>
          <w:rFonts w:ascii="Arial" w:hAnsi="Arial" w:cs="Arial"/>
          <w:sz w:val="22"/>
          <w:szCs w:val="22"/>
        </w:rPr>
        <w:br w:type="page"/>
      </w:r>
      <w:r>
        <w:rPr>
          <w:rFonts w:ascii="Arial" w:hAnsi="Arial" w:cs="Arial"/>
          <w:sz w:val="18"/>
          <w:szCs w:val="18"/>
        </w:rPr>
        <w:t>2-я страница формы № ИНВ-5</w:t>
      </w:r>
    </w:p>
    <w:tbl>
      <w:tblP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1625"/>
        <w:gridCol w:w="871"/>
        <w:gridCol w:w="1735"/>
        <w:gridCol w:w="924"/>
        <w:gridCol w:w="1133"/>
        <w:gridCol w:w="952"/>
        <w:gridCol w:w="1050"/>
        <w:gridCol w:w="822"/>
        <w:gridCol w:w="774"/>
        <w:gridCol w:w="966"/>
        <w:gridCol w:w="713"/>
        <w:gridCol w:w="728"/>
        <w:gridCol w:w="1125"/>
        <w:gridCol w:w="737"/>
        <w:gridCol w:w="1276"/>
      </w:tblGrid>
      <w:tr w:rsidR="008928C7" w:rsidTr="008928C7">
        <w:trPr>
          <w:cantSplit/>
          <w:trHeight w:val="20"/>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w:t>
            </w:r>
            <w:r>
              <w:rPr>
                <w:rFonts w:ascii="Arial" w:hAnsi="Arial" w:cs="Arial"/>
                <w:sz w:val="18"/>
                <w:szCs w:val="18"/>
              </w:rPr>
              <w:br/>
              <w:t>мер по по-</w:t>
            </w:r>
            <w:r>
              <w:rPr>
                <w:rFonts w:ascii="Arial" w:hAnsi="Arial" w:cs="Arial"/>
                <w:sz w:val="18"/>
                <w:szCs w:val="18"/>
              </w:rPr>
              <w:br/>
              <w:t>ряд-</w:t>
            </w:r>
            <w:r>
              <w:rPr>
                <w:rFonts w:ascii="Arial" w:hAnsi="Arial" w:cs="Arial"/>
                <w:sz w:val="18"/>
                <w:szCs w:val="18"/>
              </w:rPr>
              <w:br/>
              <w:t>ку</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Поставщик (получатель)</w:t>
            </w: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Товарно-материальные ценности, принятые на ответственное хранение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Место хранения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 принятия груза на ответст-</w:t>
            </w:r>
            <w:r>
              <w:rPr>
                <w:rFonts w:ascii="Arial" w:hAnsi="Arial" w:cs="Arial"/>
                <w:sz w:val="18"/>
                <w:szCs w:val="18"/>
              </w:rPr>
              <w:br/>
              <w:t>венное хранение</w:t>
            </w:r>
          </w:p>
        </w:tc>
        <w:tc>
          <w:tcPr>
            <w:tcW w:w="2646" w:type="dxa"/>
            <w:gridSpan w:val="3"/>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Документы, подтверждающие количество товарно-</w:t>
            </w:r>
            <w:r>
              <w:rPr>
                <w:rFonts w:ascii="Arial" w:hAnsi="Arial" w:cs="Arial"/>
                <w:sz w:val="18"/>
                <w:szCs w:val="18"/>
              </w:rPr>
              <w:br/>
              <w:t>материальных ценностей, принятых на ответственное хранение</w:t>
            </w:r>
          </w:p>
        </w:tc>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Единица измерения</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Фактическое наличие</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 данным бухгалтерского учета</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87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72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12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стоимость товарно-ма-</w:t>
            </w:r>
            <w:r>
              <w:rPr>
                <w:rFonts w:ascii="Arial" w:hAnsi="Arial" w:cs="Arial"/>
                <w:sz w:val="18"/>
                <w:szCs w:val="18"/>
              </w:rPr>
              <w:br/>
              <w:t>териальных ценностей, руб. коп.</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jc w:val="center"/>
              <w:rPr>
                <w:rFonts w:ascii="Arial" w:hAnsi="Arial" w:cs="Arial"/>
                <w:sz w:val="18"/>
                <w:szCs w:val="18"/>
              </w:rPr>
            </w:pPr>
            <w:r>
              <w:rPr>
                <w:rFonts w:ascii="Arial" w:hAnsi="Arial" w:cs="Arial"/>
                <w:sz w:val="18"/>
                <w:szCs w:val="18"/>
              </w:rPr>
              <w:t>стоимость товарно-ма-</w:t>
            </w:r>
          </w:p>
          <w:p w:rsidR="008928C7" w:rsidRDefault="008928C7">
            <w:pPr>
              <w:autoSpaceDE w:val="0"/>
              <w:autoSpaceDN w:val="0"/>
              <w:jc w:val="center"/>
              <w:rPr>
                <w:rFonts w:ascii="Arial" w:hAnsi="Arial" w:cs="Arial"/>
                <w:sz w:val="18"/>
                <w:szCs w:val="18"/>
              </w:rPr>
            </w:pPr>
            <w:r>
              <w:rPr>
                <w:rFonts w:ascii="Arial" w:hAnsi="Arial" w:cs="Arial"/>
                <w:sz w:val="18"/>
                <w:szCs w:val="18"/>
              </w:rPr>
              <w:t>териальных ценностей, руб. коп.</w:t>
            </w:r>
          </w:p>
        </w:tc>
      </w:tr>
      <w:tr w:rsidR="008928C7" w:rsidTr="008928C7">
        <w:trPr>
          <w:cantSplit/>
          <w:trHeight w:val="20"/>
        </w:trPr>
        <w:tc>
          <w:tcPr>
            <w:tcW w:w="45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870"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92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95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713"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728"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112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2015" w:type="dxa"/>
            <w:gridSpan w:val="12"/>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Итого</w:t>
            </w: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bl>
    <w:p w:rsidR="008928C7" w:rsidRDefault="008928C7" w:rsidP="008928C7">
      <w:pPr>
        <w:spacing w:after="40"/>
        <w:jc w:val="right"/>
        <w:rPr>
          <w:rFonts w:ascii="Arial" w:hAnsi="Arial" w:cs="Arial"/>
          <w:sz w:val="18"/>
          <w:szCs w:val="18"/>
        </w:rPr>
      </w:pPr>
      <w:r>
        <w:rPr>
          <w:rFonts w:ascii="Arial" w:hAnsi="Arial" w:cs="Arial"/>
          <w:sz w:val="22"/>
          <w:szCs w:val="22"/>
        </w:rPr>
        <w:br w:type="page"/>
      </w:r>
      <w:r>
        <w:rPr>
          <w:rFonts w:ascii="Arial" w:hAnsi="Arial" w:cs="Arial"/>
          <w:sz w:val="18"/>
          <w:szCs w:val="18"/>
          <w:lang w:val="en-US"/>
        </w:rPr>
        <w:t>3</w:t>
      </w:r>
      <w:r>
        <w:rPr>
          <w:rFonts w:ascii="Arial" w:hAnsi="Arial" w:cs="Arial"/>
          <w:sz w:val="18"/>
          <w:szCs w:val="18"/>
        </w:rPr>
        <w:t>-я страница формы № ИНВ-5</w:t>
      </w:r>
    </w:p>
    <w:tbl>
      <w:tblP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1625"/>
        <w:gridCol w:w="871"/>
        <w:gridCol w:w="1735"/>
        <w:gridCol w:w="924"/>
        <w:gridCol w:w="1133"/>
        <w:gridCol w:w="952"/>
        <w:gridCol w:w="1050"/>
        <w:gridCol w:w="822"/>
        <w:gridCol w:w="774"/>
        <w:gridCol w:w="966"/>
        <w:gridCol w:w="713"/>
        <w:gridCol w:w="728"/>
        <w:gridCol w:w="1125"/>
        <w:gridCol w:w="737"/>
        <w:gridCol w:w="1276"/>
      </w:tblGrid>
      <w:tr w:rsidR="008928C7" w:rsidTr="008928C7">
        <w:trPr>
          <w:cantSplit/>
          <w:trHeight w:val="20"/>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w:t>
            </w:r>
            <w:r>
              <w:rPr>
                <w:rFonts w:ascii="Arial" w:hAnsi="Arial" w:cs="Arial"/>
                <w:sz w:val="18"/>
                <w:szCs w:val="18"/>
              </w:rPr>
              <w:br/>
              <w:t>мер по по-</w:t>
            </w:r>
            <w:r>
              <w:rPr>
                <w:rFonts w:ascii="Arial" w:hAnsi="Arial" w:cs="Arial"/>
                <w:sz w:val="18"/>
                <w:szCs w:val="18"/>
              </w:rPr>
              <w:br/>
              <w:t>ряд-</w:t>
            </w:r>
            <w:r>
              <w:rPr>
                <w:rFonts w:ascii="Arial" w:hAnsi="Arial" w:cs="Arial"/>
                <w:sz w:val="18"/>
                <w:szCs w:val="18"/>
              </w:rPr>
              <w:br/>
              <w:t>ку</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Поставщик (получатель)</w:t>
            </w: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Товарно-материальные ценности, принятые на ответственное хранение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Место хранения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 принятия груза на ответст-</w:t>
            </w:r>
            <w:r>
              <w:rPr>
                <w:rFonts w:ascii="Arial" w:hAnsi="Arial" w:cs="Arial"/>
                <w:sz w:val="18"/>
                <w:szCs w:val="18"/>
              </w:rPr>
              <w:br/>
              <w:t>венное хранение</w:t>
            </w:r>
          </w:p>
        </w:tc>
        <w:tc>
          <w:tcPr>
            <w:tcW w:w="2646" w:type="dxa"/>
            <w:gridSpan w:val="3"/>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Документы, подтверждающие количество товарно-</w:t>
            </w:r>
            <w:r>
              <w:rPr>
                <w:rFonts w:ascii="Arial" w:hAnsi="Arial" w:cs="Arial"/>
                <w:sz w:val="18"/>
                <w:szCs w:val="18"/>
              </w:rPr>
              <w:br/>
              <w:t>материальных ценностей, принятых на ответственное хранение</w:t>
            </w:r>
          </w:p>
        </w:tc>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Единица измерения</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Фактическое наличие</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 данным бухгалтерского учета</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87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72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12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стоимость товарно-ма-</w:t>
            </w:r>
            <w:r>
              <w:rPr>
                <w:rFonts w:ascii="Arial" w:hAnsi="Arial" w:cs="Arial"/>
                <w:sz w:val="18"/>
                <w:szCs w:val="18"/>
              </w:rPr>
              <w:br/>
              <w:t>териальных ценностей, руб. коп.</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стоимость товарно-</w:t>
            </w:r>
            <w:r>
              <w:rPr>
                <w:rFonts w:ascii="Arial" w:hAnsi="Arial" w:cs="Arial"/>
                <w:sz w:val="18"/>
                <w:szCs w:val="18"/>
              </w:rPr>
              <w:br/>
              <w:t>ма-териальных ценностей, руб. коп.</w:t>
            </w:r>
          </w:p>
        </w:tc>
      </w:tr>
      <w:tr w:rsidR="008928C7" w:rsidTr="008928C7">
        <w:trPr>
          <w:cantSplit/>
          <w:trHeight w:val="20"/>
        </w:trPr>
        <w:tc>
          <w:tcPr>
            <w:tcW w:w="45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870"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92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95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713"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728"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112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2015" w:type="dxa"/>
            <w:gridSpan w:val="12"/>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Итого</w:t>
            </w: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bl>
    <w:p w:rsidR="008928C7" w:rsidRDefault="008928C7" w:rsidP="008928C7">
      <w:pPr>
        <w:spacing w:after="40"/>
        <w:jc w:val="right"/>
        <w:rPr>
          <w:rFonts w:ascii="Arial" w:hAnsi="Arial" w:cs="Arial"/>
          <w:sz w:val="8"/>
          <w:szCs w:val="8"/>
          <w:lang w:val="en-US"/>
        </w:rPr>
      </w:pPr>
    </w:p>
    <w:p w:rsidR="008928C7" w:rsidRDefault="008928C7" w:rsidP="008928C7">
      <w:pPr>
        <w:spacing w:after="40"/>
        <w:jc w:val="right"/>
        <w:rPr>
          <w:rFonts w:ascii="Arial" w:hAnsi="Arial" w:cs="Arial"/>
          <w:sz w:val="18"/>
          <w:szCs w:val="18"/>
        </w:rPr>
      </w:pPr>
      <w:r>
        <w:rPr>
          <w:rFonts w:ascii="Arial" w:hAnsi="Arial" w:cs="Arial"/>
          <w:sz w:val="18"/>
          <w:szCs w:val="18"/>
          <w:lang w:val="en-US"/>
        </w:rPr>
        <w:br w:type="page"/>
        <w:t>4</w:t>
      </w:r>
      <w:r>
        <w:rPr>
          <w:rFonts w:ascii="Arial" w:hAnsi="Arial" w:cs="Arial"/>
          <w:sz w:val="18"/>
          <w:szCs w:val="18"/>
        </w:rPr>
        <w:t>-я страница формы № ИНВ-5</w:t>
      </w:r>
    </w:p>
    <w:tbl>
      <w:tblPr>
        <w:tblW w:w="1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1625"/>
        <w:gridCol w:w="871"/>
        <w:gridCol w:w="1735"/>
        <w:gridCol w:w="924"/>
        <w:gridCol w:w="1133"/>
        <w:gridCol w:w="952"/>
        <w:gridCol w:w="1050"/>
        <w:gridCol w:w="822"/>
        <w:gridCol w:w="774"/>
        <w:gridCol w:w="966"/>
        <w:gridCol w:w="713"/>
        <w:gridCol w:w="728"/>
        <w:gridCol w:w="1125"/>
        <w:gridCol w:w="737"/>
        <w:gridCol w:w="1276"/>
      </w:tblGrid>
      <w:tr w:rsidR="008928C7" w:rsidTr="008928C7">
        <w:trPr>
          <w:cantSplit/>
          <w:trHeight w:val="20"/>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w:t>
            </w:r>
            <w:r>
              <w:rPr>
                <w:rFonts w:ascii="Arial" w:hAnsi="Arial" w:cs="Arial"/>
                <w:sz w:val="18"/>
                <w:szCs w:val="18"/>
              </w:rPr>
              <w:br/>
              <w:t>мер по по-</w:t>
            </w:r>
            <w:r>
              <w:rPr>
                <w:rFonts w:ascii="Arial" w:hAnsi="Arial" w:cs="Arial"/>
                <w:sz w:val="18"/>
                <w:szCs w:val="18"/>
              </w:rPr>
              <w:br/>
              <w:t>ряд-</w:t>
            </w:r>
            <w:r>
              <w:rPr>
                <w:rFonts w:ascii="Arial" w:hAnsi="Arial" w:cs="Arial"/>
                <w:sz w:val="18"/>
                <w:szCs w:val="18"/>
              </w:rPr>
              <w:br/>
              <w:t>ку</w:t>
            </w:r>
          </w:p>
        </w:tc>
        <w:tc>
          <w:tcPr>
            <w:tcW w:w="2494"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Поставщик (получатель)</w:t>
            </w: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Товарно-материальные ценности, принятые на ответственное хранение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Место хранения</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 принятия груза на ответст-</w:t>
            </w:r>
            <w:r>
              <w:rPr>
                <w:rFonts w:ascii="Arial" w:hAnsi="Arial" w:cs="Arial"/>
                <w:sz w:val="18"/>
                <w:szCs w:val="18"/>
              </w:rPr>
              <w:br/>
              <w:t>венное хранение</w:t>
            </w:r>
          </w:p>
        </w:tc>
        <w:tc>
          <w:tcPr>
            <w:tcW w:w="2646" w:type="dxa"/>
            <w:gridSpan w:val="3"/>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Документы, подтверждающие количество товарно-</w:t>
            </w:r>
            <w:r>
              <w:rPr>
                <w:rFonts w:ascii="Arial" w:hAnsi="Arial" w:cs="Arial"/>
                <w:sz w:val="18"/>
                <w:szCs w:val="18"/>
              </w:rPr>
              <w:br/>
              <w:t>материальных ценностей, принятых на ответственное хранение</w:t>
            </w:r>
          </w:p>
        </w:tc>
        <w:tc>
          <w:tcPr>
            <w:tcW w:w="167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Единица измерения</w:t>
            </w:r>
          </w:p>
        </w:tc>
        <w:tc>
          <w:tcPr>
            <w:tcW w:w="185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Фактическое наличие</w:t>
            </w:r>
          </w:p>
        </w:tc>
        <w:tc>
          <w:tcPr>
            <w:tcW w:w="2013"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По данным бухгалтерского учета</w:t>
            </w:r>
          </w:p>
        </w:tc>
      </w:tr>
      <w:tr w:rsidR="008928C7" w:rsidTr="008928C7">
        <w:trPr>
          <w:cantSplit/>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w:t>
            </w:r>
          </w:p>
        </w:tc>
        <w:tc>
          <w:tcPr>
            <w:tcW w:w="87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ОКПО</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наименование, характеристика (вид, сорт, группа)</w:t>
            </w:r>
          </w:p>
        </w:tc>
        <w:tc>
          <w:tcPr>
            <w:tcW w:w="9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(но-</w:t>
            </w:r>
            <w:r>
              <w:rPr>
                <w:rFonts w:ascii="Arial" w:hAnsi="Arial" w:cs="Arial"/>
                <w:sz w:val="18"/>
                <w:szCs w:val="18"/>
              </w:rPr>
              <w:br/>
              <w:t>менкла-</w:t>
            </w:r>
            <w:r>
              <w:rPr>
                <w:rFonts w:ascii="Arial" w:hAnsi="Arial" w:cs="Arial"/>
                <w:sz w:val="18"/>
                <w:szCs w:val="18"/>
              </w:rPr>
              <w:br/>
              <w:t>турный номер)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номер</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дата</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наиме-</w:t>
            </w:r>
            <w:r>
              <w:rPr>
                <w:rFonts w:ascii="Arial" w:hAnsi="Arial" w:cs="Arial"/>
                <w:sz w:val="18"/>
                <w:szCs w:val="18"/>
              </w:rPr>
              <w:br/>
              <w:t>нование</w:t>
            </w:r>
          </w:p>
        </w:tc>
        <w:tc>
          <w:tcPr>
            <w:tcW w:w="71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код по ОКЕИ</w:t>
            </w:r>
          </w:p>
        </w:tc>
        <w:tc>
          <w:tcPr>
            <w:tcW w:w="72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12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стоимость товарно-ма-</w:t>
            </w:r>
            <w:r>
              <w:rPr>
                <w:rFonts w:ascii="Arial" w:hAnsi="Arial" w:cs="Arial"/>
                <w:sz w:val="18"/>
                <w:szCs w:val="18"/>
              </w:rPr>
              <w:br/>
              <w:t>териальных ценностей, руб. коп.</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8"/>
                <w:szCs w:val="18"/>
              </w:rPr>
            </w:pPr>
            <w:r>
              <w:rPr>
                <w:rFonts w:ascii="Arial" w:hAnsi="Arial" w:cs="Arial"/>
                <w:sz w:val="18"/>
                <w:szCs w:val="18"/>
              </w:rPr>
              <w:t>коли-</w:t>
            </w:r>
            <w:r>
              <w:rPr>
                <w:rFonts w:ascii="Arial" w:hAnsi="Arial" w:cs="Arial"/>
                <w:sz w:val="18"/>
                <w:szCs w:val="18"/>
              </w:rPr>
              <w:br/>
              <w:t>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jc w:val="center"/>
              <w:rPr>
                <w:rFonts w:ascii="Arial" w:hAnsi="Arial" w:cs="Arial"/>
                <w:sz w:val="18"/>
                <w:szCs w:val="18"/>
              </w:rPr>
            </w:pPr>
            <w:r>
              <w:rPr>
                <w:rFonts w:ascii="Arial" w:hAnsi="Arial" w:cs="Arial"/>
                <w:sz w:val="18"/>
                <w:szCs w:val="18"/>
              </w:rPr>
              <w:t>стоимость товарно-</w:t>
            </w:r>
            <w:r>
              <w:rPr>
                <w:rFonts w:ascii="Arial" w:hAnsi="Arial" w:cs="Arial"/>
                <w:sz w:val="18"/>
                <w:szCs w:val="18"/>
              </w:rPr>
              <w:br/>
              <w:t>ма-</w:t>
            </w:r>
          </w:p>
          <w:p w:rsidR="008928C7" w:rsidRDefault="008928C7">
            <w:pPr>
              <w:autoSpaceDE w:val="0"/>
              <w:autoSpaceDN w:val="0"/>
              <w:jc w:val="center"/>
              <w:rPr>
                <w:rFonts w:ascii="Arial" w:hAnsi="Arial" w:cs="Arial"/>
                <w:sz w:val="18"/>
                <w:szCs w:val="18"/>
              </w:rPr>
            </w:pPr>
            <w:r>
              <w:rPr>
                <w:rFonts w:ascii="Arial" w:hAnsi="Arial" w:cs="Arial"/>
                <w:sz w:val="18"/>
                <w:szCs w:val="18"/>
              </w:rPr>
              <w:t>териальных ценностей, руб. коп.</w:t>
            </w:r>
          </w:p>
        </w:tc>
      </w:tr>
      <w:tr w:rsidR="008928C7" w:rsidTr="008928C7">
        <w:trPr>
          <w:cantSplit/>
          <w:trHeight w:val="20"/>
        </w:trPr>
        <w:tc>
          <w:tcPr>
            <w:tcW w:w="45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w:t>
            </w:r>
          </w:p>
        </w:tc>
        <w:tc>
          <w:tcPr>
            <w:tcW w:w="162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2</w:t>
            </w:r>
          </w:p>
        </w:tc>
        <w:tc>
          <w:tcPr>
            <w:tcW w:w="870"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3</w:t>
            </w:r>
          </w:p>
        </w:tc>
        <w:tc>
          <w:tcPr>
            <w:tcW w:w="173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4</w:t>
            </w:r>
          </w:p>
        </w:tc>
        <w:tc>
          <w:tcPr>
            <w:tcW w:w="924"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6</w:t>
            </w:r>
          </w:p>
        </w:tc>
        <w:tc>
          <w:tcPr>
            <w:tcW w:w="95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7</w:t>
            </w:r>
          </w:p>
        </w:tc>
        <w:tc>
          <w:tcPr>
            <w:tcW w:w="1050"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8</w:t>
            </w:r>
          </w:p>
        </w:tc>
        <w:tc>
          <w:tcPr>
            <w:tcW w:w="82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9</w:t>
            </w:r>
          </w:p>
        </w:tc>
        <w:tc>
          <w:tcPr>
            <w:tcW w:w="77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10</w:t>
            </w:r>
          </w:p>
        </w:tc>
        <w:tc>
          <w:tcPr>
            <w:tcW w:w="96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11</w:t>
            </w:r>
          </w:p>
        </w:tc>
        <w:tc>
          <w:tcPr>
            <w:tcW w:w="713"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12</w:t>
            </w:r>
          </w:p>
        </w:tc>
        <w:tc>
          <w:tcPr>
            <w:tcW w:w="728"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13</w:t>
            </w:r>
          </w:p>
        </w:tc>
        <w:tc>
          <w:tcPr>
            <w:tcW w:w="1125" w:type="dxa"/>
            <w:tcBorders>
              <w:top w:val="single" w:sz="4" w:space="0" w:color="auto"/>
              <w:left w:val="single" w:sz="4" w:space="0" w:color="auto"/>
              <w:bottom w:val="single" w:sz="12"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i/>
                <w:sz w:val="16"/>
                <w:szCs w:val="16"/>
              </w:rPr>
            </w:pPr>
            <w:r>
              <w:rPr>
                <w:rFonts w:ascii="Arial" w:hAnsi="Arial" w:cs="Arial"/>
                <w:i/>
                <w:sz w:val="16"/>
                <w:szCs w:val="16"/>
              </w:rPr>
              <w:t>16</w:t>
            </w: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12"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12"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12"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12"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45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870"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734" w:type="dxa"/>
            <w:tcBorders>
              <w:top w:val="single" w:sz="4" w:space="0" w:color="auto"/>
              <w:left w:val="single" w:sz="12"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924" w:type="dxa"/>
            <w:tcBorders>
              <w:top w:val="single" w:sz="4" w:space="0" w:color="auto"/>
              <w:left w:val="single" w:sz="12"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1133"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7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966" w:type="dxa"/>
            <w:tcBorders>
              <w:top w:val="single" w:sz="4" w:space="0" w:color="auto"/>
              <w:left w:val="single" w:sz="4" w:space="0" w:color="auto"/>
              <w:bottom w:val="single" w:sz="4"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13" w:type="dxa"/>
            <w:tcBorders>
              <w:top w:val="single" w:sz="4" w:space="0" w:color="auto"/>
              <w:left w:val="single" w:sz="12"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28" w:type="dxa"/>
            <w:tcBorders>
              <w:top w:val="single" w:sz="4" w:space="0" w:color="auto"/>
              <w:left w:val="single" w:sz="4" w:space="0" w:color="auto"/>
              <w:bottom w:val="single" w:sz="12"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12" w:space="0" w:color="auto"/>
              <w:right w:val="single" w:sz="12"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12"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cantSplit/>
          <w:trHeight w:val="284"/>
        </w:trPr>
        <w:tc>
          <w:tcPr>
            <w:tcW w:w="12015" w:type="dxa"/>
            <w:gridSpan w:val="12"/>
            <w:tcBorders>
              <w:top w:val="single" w:sz="4" w:space="0" w:color="auto"/>
              <w:left w:val="nil"/>
              <w:bottom w:val="nil"/>
              <w:right w:val="single" w:sz="4" w:space="0" w:color="auto"/>
            </w:tcBorders>
            <w:vAlign w:val="center"/>
            <w:hideMark/>
          </w:tcPr>
          <w:p w:rsidR="008928C7" w:rsidRDefault="008928C7">
            <w:pPr>
              <w:autoSpaceDE w:val="0"/>
              <w:autoSpaceDN w:val="0"/>
              <w:ind w:right="57"/>
              <w:jc w:val="right"/>
              <w:rPr>
                <w:rFonts w:ascii="Arial" w:hAnsi="Arial" w:cs="Arial"/>
                <w:sz w:val="22"/>
                <w:szCs w:val="22"/>
              </w:rPr>
            </w:pPr>
            <w:r>
              <w:rPr>
                <w:rFonts w:ascii="Arial" w:hAnsi="Arial" w:cs="Arial"/>
                <w:sz w:val="22"/>
                <w:szCs w:val="22"/>
              </w:rPr>
              <w:t>Итого</w:t>
            </w:r>
          </w:p>
        </w:tc>
        <w:tc>
          <w:tcPr>
            <w:tcW w:w="72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737"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bl>
    <w:p w:rsidR="008928C7" w:rsidRDefault="008928C7" w:rsidP="008928C7">
      <w:pPr>
        <w:rPr>
          <w:rFonts w:ascii="Arial" w:hAnsi="Arial" w:cs="Arial"/>
          <w:sz w:val="8"/>
          <w:szCs w:val="8"/>
        </w:rPr>
      </w:pPr>
    </w:p>
    <w:p w:rsidR="008928C7" w:rsidRDefault="008928C7" w:rsidP="008928C7">
      <w:pPr>
        <w:ind w:firstLine="720"/>
        <w:jc w:val="both"/>
        <w:rPr>
          <w:rFonts w:ascii="Arial" w:hAnsi="Arial" w:cs="Arial"/>
          <w:sz w:val="22"/>
          <w:szCs w:val="22"/>
        </w:rPr>
      </w:pPr>
      <w:r>
        <w:rPr>
          <w:rFonts w:ascii="Arial" w:hAnsi="Arial" w:cs="Arial"/>
          <w:sz w:val="22"/>
          <w:szCs w:val="22"/>
        </w:rPr>
        <w:t>Все подсчеты итогов по строкам, страницам и в целом по инвентаризационной описи товарно-материальных ценностей, принятых на ответственное хранение проверены.</w:t>
      </w:r>
    </w:p>
    <w:p w:rsidR="008928C7" w:rsidRDefault="008928C7" w:rsidP="008928C7">
      <w:pPr>
        <w:rPr>
          <w:rFonts w:ascii="Arial" w:hAnsi="Arial" w:cs="Arial"/>
          <w:sz w:val="8"/>
          <w:szCs w:val="8"/>
        </w:rPr>
      </w:pPr>
    </w:p>
    <w:tbl>
      <w:tblPr>
        <w:tblW w:w="0" w:type="auto"/>
        <w:tblLayout w:type="fixed"/>
        <w:tblCellMar>
          <w:left w:w="0" w:type="dxa"/>
          <w:right w:w="0" w:type="dxa"/>
        </w:tblCellMar>
        <w:tblLook w:val="04A0" w:firstRow="1" w:lastRow="0" w:firstColumn="1" w:lastColumn="0" w:noHBand="0" w:noVBand="1"/>
      </w:tblPr>
      <w:tblGrid>
        <w:gridCol w:w="2552"/>
        <w:gridCol w:w="11124"/>
        <w:gridCol w:w="588"/>
        <w:gridCol w:w="882"/>
        <w:gridCol w:w="560"/>
      </w:tblGrid>
      <w:tr w:rsidR="008928C7" w:rsidTr="008928C7">
        <w:trPr>
          <w:cantSplit/>
          <w:trHeight w:val="255"/>
        </w:trPr>
        <w:tc>
          <w:tcPr>
            <w:tcW w:w="2552" w:type="dxa"/>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Всего по описи сумма</w:t>
            </w:r>
          </w:p>
        </w:tc>
        <w:tc>
          <w:tcPr>
            <w:tcW w:w="11124"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588" w:type="dxa"/>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 xml:space="preserve"> руб.</w:t>
            </w:r>
          </w:p>
        </w:tc>
        <w:tc>
          <w:tcPr>
            <w:tcW w:w="882"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560" w:type="dxa"/>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 xml:space="preserve"> коп.</w:t>
            </w:r>
          </w:p>
        </w:tc>
      </w:tr>
      <w:tr w:rsidR="008928C7" w:rsidTr="008928C7">
        <w:trPr>
          <w:cantSplit/>
          <w:trHeight w:val="20"/>
        </w:trPr>
        <w:tc>
          <w:tcPr>
            <w:tcW w:w="2552" w:type="dxa"/>
          </w:tcPr>
          <w:p w:rsidR="008928C7" w:rsidRDefault="008928C7" w:rsidP="00B646DB">
            <w:pPr>
              <w:pStyle w:val="1"/>
              <w:spacing w:before="0" w:after="0" w:line="276" w:lineRule="auto"/>
              <w:rPr>
                <w:rFonts w:ascii="Arial" w:hAnsi="Arial" w:cs="Arial"/>
                <w:b w:val="0"/>
                <w:bCs w:val="0"/>
                <w:sz w:val="12"/>
                <w:szCs w:val="12"/>
              </w:rPr>
            </w:pPr>
          </w:p>
        </w:tc>
        <w:tc>
          <w:tcPr>
            <w:tcW w:w="11124" w:type="dxa"/>
            <w:tcBorders>
              <w:top w:val="single" w:sz="4" w:space="0" w:color="auto"/>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прописью</w:t>
            </w:r>
          </w:p>
        </w:tc>
        <w:tc>
          <w:tcPr>
            <w:tcW w:w="588" w:type="dxa"/>
          </w:tcPr>
          <w:p w:rsidR="008928C7" w:rsidRDefault="008928C7" w:rsidP="00B646DB">
            <w:pPr>
              <w:pStyle w:val="1"/>
              <w:spacing w:before="0" w:after="0" w:line="276" w:lineRule="auto"/>
              <w:rPr>
                <w:rFonts w:ascii="Arial" w:hAnsi="Arial" w:cs="Arial"/>
                <w:b w:val="0"/>
                <w:bCs w:val="0"/>
                <w:sz w:val="12"/>
                <w:szCs w:val="12"/>
              </w:rPr>
            </w:pPr>
          </w:p>
        </w:tc>
        <w:tc>
          <w:tcPr>
            <w:tcW w:w="882" w:type="dxa"/>
            <w:tcBorders>
              <w:top w:val="single" w:sz="4" w:space="0" w:color="auto"/>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560" w:type="dxa"/>
          </w:tcPr>
          <w:p w:rsidR="008928C7" w:rsidRDefault="008928C7" w:rsidP="00B646DB">
            <w:pPr>
              <w:pStyle w:val="1"/>
              <w:spacing w:before="0" w:after="0" w:line="276" w:lineRule="auto"/>
              <w:rPr>
                <w:rFonts w:ascii="Arial" w:hAnsi="Arial" w:cs="Arial"/>
                <w:b w:val="0"/>
                <w:bCs w:val="0"/>
                <w:sz w:val="12"/>
                <w:szCs w:val="12"/>
              </w:rPr>
            </w:pPr>
          </w:p>
        </w:tc>
      </w:tr>
    </w:tbl>
    <w:p w:rsidR="008928C7" w:rsidRDefault="008928C7" w:rsidP="00B646DB">
      <w:pPr>
        <w:spacing w:line="276" w:lineRule="auto"/>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3"/>
        <w:gridCol w:w="2865"/>
        <w:gridCol w:w="98"/>
        <w:gridCol w:w="3686"/>
        <w:gridCol w:w="141"/>
        <w:gridCol w:w="3544"/>
      </w:tblGrid>
      <w:tr w:rsidR="008928C7" w:rsidTr="008928C7">
        <w:trPr>
          <w:cantSplit/>
          <w:trHeight w:val="255"/>
        </w:trPr>
        <w:tc>
          <w:tcPr>
            <w:tcW w:w="3983" w:type="dxa"/>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Председатель комиссии</w:t>
            </w:r>
          </w:p>
        </w:tc>
        <w:tc>
          <w:tcPr>
            <w:tcW w:w="2865"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55"/>
        </w:trPr>
        <w:tc>
          <w:tcPr>
            <w:tcW w:w="3983" w:type="dxa"/>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Члены комиссии:</w:t>
            </w:r>
          </w:p>
        </w:tc>
        <w:tc>
          <w:tcPr>
            <w:tcW w:w="2865"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55"/>
        </w:trPr>
        <w:tc>
          <w:tcPr>
            <w:tcW w:w="3983"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2865"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98"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686"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1"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544"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3983"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865"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98"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686"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1"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544"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bl>
    <w:p w:rsidR="008928C7" w:rsidRDefault="008928C7" w:rsidP="00B646DB">
      <w:pPr>
        <w:spacing w:line="276" w:lineRule="auto"/>
        <w:rPr>
          <w:rFonts w:ascii="Arial" w:hAnsi="Arial" w:cs="Arial"/>
          <w:sz w:val="4"/>
          <w:szCs w:val="4"/>
          <w:lang w:val="en-US"/>
        </w:rPr>
      </w:pPr>
    </w:p>
    <w:tbl>
      <w:tblPr>
        <w:tblW w:w="15735" w:type="dxa"/>
        <w:tblInd w:w="5" w:type="dxa"/>
        <w:tblLayout w:type="fixed"/>
        <w:tblCellMar>
          <w:left w:w="0" w:type="dxa"/>
          <w:right w:w="0" w:type="dxa"/>
        </w:tblCellMar>
        <w:tblLook w:val="04A0" w:firstRow="1" w:lastRow="0" w:firstColumn="1" w:lastColumn="0" w:noHBand="0" w:noVBand="1"/>
      </w:tblPr>
      <w:tblGrid>
        <w:gridCol w:w="8788"/>
        <w:gridCol w:w="1150"/>
        <w:gridCol w:w="693"/>
        <w:gridCol w:w="1417"/>
        <w:gridCol w:w="3687"/>
      </w:tblGrid>
      <w:tr w:rsidR="008928C7" w:rsidTr="008928C7">
        <w:tc>
          <w:tcPr>
            <w:tcW w:w="8784" w:type="dxa"/>
            <w:vAlign w:val="bottom"/>
            <w:hideMark/>
          </w:tcPr>
          <w:p w:rsidR="008928C7" w:rsidRDefault="008928C7" w:rsidP="00B646DB">
            <w:pPr>
              <w:autoSpaceDE w:val="0"/>
              <w:autoSpaceDN w:val="0"/>
              <w:spacing w:line="276" w:lineRule="auto"/>
              <w:rPr>
                <w:rFonts w:ascii="Arial" w:hAnsi="Arial" w:cs="Arial"/>
                <w:sz w:val="22"/>
                <w:szCs w:val="22"/>
              </w:rPr>
            </w:pPr>
            <w:r>
              <w:rPr>
                <w:rFonts w:ascii="Arial" w:hAnsi="Arial" w:cs="Arial"/>
                <w:sz w:val="22"/>
                <w:szCs w:val="22"/>
              </w:rPr>
              <w:tab/>
              <w:t>Все ценности, поименованные в настоящей инвентаризационной описи с №</w:t>
            </w:r>
          </w:p>
        </w:tc>
        <w:tc>
          <w:tcPr>
            <w:tcW w:w="1150" w:type="dxa"/>
            <w:tcBorders>
              <w:top w:val="nil"/>
              <w:left w:val="nil"/>
              <w:bottom w:val="single" w:sz="4" w:space="0" w:color="auto"/>
              <w:right w:val="nil"/>
            </w:tcBorders>
            <w:vAlign w:val="bottom"/>
          </w:tcPr>
          <w:p w:rsidR="008928C7" w:rsidRDefault="008928C7" w:rsidP="00B646DB">
            <w:pPr>
              <w:autoSpaceDE w:val="0"/>
              <w:autoSpaceDN w:val="0"/>
              <w:spacing w:line="276" w:lineRule="auto"/>
              <w:jc w:val="center"/>
              <w:rPr>
                <w:rFonts w:ascii="Arial" w:hAnsi="Arial" w:cs="Arial"/>
                <w:sz w:val="22"/>
                <w:szCs w:val="22"/>
              </w:rPr>
            </w:pPr>
          </w:p>
        </w:tc>
        <w:tc>
          <w:tcPr>
            <w:tcW w:w="693" w:type="dxa"/>
            <w:vAlign w:val="bottom"/>
            <w:hideMark/>
          </w:tcPr>
          <w:p w:rsidR="008928C7" w:rsidRDefault="008928C7" w:rsidP="00B646DB">
            <w:pPr>
              <w:autoSpaceDE w:val="0"/>
              <w:autoSpaceDN w:val="0"/>
              <w:spacing w:line="276" w:lineRule="auto"/>
              <w:rPr>
                <w:rFonts w:ascii="Arial" w:hAnsi="Arial" w:cs="Arial"/>
                <w:sz w:val="22"/>
                <w:szCs w:val="22"/>
              </w:rPr>
            </w:pPr>
            <w:r>
              <w:rPr>
                <w:rFonts w:ascii="Arial" w:hAnsi="Arial" w:cs="Arial"/>
                <w:sz w:val="22"/>
                <w:szCs w:val="22"/>
              </w:rPr>
              <w:t xml:space="preserve"> по №</w:t>
            </w:r>
          </w:p>
        </w:tc>
        <w:tc>
          <w:tcPr>
            <w:tcW w:w="1417" w:type="dxa"/>
            <w:tcBorders>
              <w:top w:val="nil"/>
              <w:left w:val="nil"/>
              <w:bottom w:val="single" w:sz="4" w:space="0" w:color="auto"/>
              <w:right w:val="nil"/>
            </w:tcBorders>
            <w:vAlign w:val="bottom"/>
          </w:tcPr>
          <w:p w:rsidR="008928C7" w:rsidRDefault="008928C7" w:rsidP="00B646DB">
            <w:pPr>
              <w:autoSpaceDE w:val="0"/>
              <w:autoSpaceDN w:val="0"/>
              <w:spacing w:line="276" w:lineRule="auto"/>
              <w:jc w:val="center"/>
              <w:rPr>
                <w:rFonts w:ascii="Arial" w:hAnsi="Arial" w:cs="Arial"/>
                <w:sz w:val="22"/>
                <w:szCs w:val="22"/>
              </w:rPr>
            </w:pPr>
          </w:p>
        </w:tc>
        <w:tc>
          <w:tcPr>
            <w:tcW w:w="3686" w:type="dxa"/>
            <w:vAlign w:val="bottom"/>
            <w:hideMark/>
          </w:tcPr>
          <w:p w:rsidR="008928C7" w:rsidRDefault="008928C7" w:rsidP="00B646DB">
            <w:pPr>
              <w:autoSpaceDE w:val="0"/>
              <w:autoSpaceDN w:val="0"/>
              <w:spacing w:line="276" w:lineRule="auto"/>
              <w:jc w:val="center"/>
              <w:rPr>
                <w:rFonts w:ascii="Arial" w:hAnsi="Arial" w:cs="Arial"/>
                <w:sz w:val="22"/>
                <w:szCs w:val="22"/>
              </w:rPr>
            </w:pPr>
            <w:r>
              <w:rPr>
                <w:rFonts w:ascii="Arial" w:hAnsi="Arial" w:cs="Arial"/>
                <w:sz w:val="22"/>
                <w:szCs w:val="22"/>
              </w:rPr>
              <w:t xml:space="preserve">, комиссией проверены в натуре </w:t>
            </w:r>
            <w:r>
              <w:rPr>
                <w:rFonts w:ascii="Arial" w:hAnsi="Arial" w:cs="Arial"/>
                <w:snapToGrid w:val="0"/>
                <w:color w:val="000000"/>
                <w:sz w:val="22"/>
                <w:szCs w:val="22"/>
              </w:rPr>
              <w:t>в</w:t>
            </w:r>
          </w:p>
        </w:tc>
      </w:tr>
      <w:tr w:rsidR="008928C7" w:rsidTr="008928C7">
        <w:tc>
          <w:tcPr>
            <w:tcW w:w="15730" w:type="dxa"/>
            <w:gridSpan w:val="5"/>
            <w:vAlign w:val="bottom"/>
            <w:hideMark/>
          </w:tcPr>
          <w:p w:rsidR="008928C7" w:rsidRDefault="008928C7" w:rsidP="00B646DB">
            <w:pPr>
              <w:widowControl w:val="0"/>
              <w:autoSpaceDE w:val="0"/>
              <w:autoSpaceDN w:val="0"/>
              <w:spacing w:line="276" w:lineRule="auto"/>
              <w:rPr>
                <w:rFonts w:ascii="Arial" w:hAnsi="Arial" w:cs="Arial"/>
                <w:sz w:val="22"/>
                <w:szCs w:val="22"/>
              </w:rPr>
            </w:pPr>
            <w:r>
              <w:rPr>
                <w:rFonts w:ascii="Arial" w:hAnsi="Arial" w:cs="Arial"/>
                <w:snapToGrid w:val="0"/>
                <w:color w:val="000000"/>
                <w:sz w:val="22"/>
                <w:szCs w:val="22"/>
              </w:rPr>
              <w:t>моем (нашем) присутствии и внесены в опись, в связи с чем претензий к инвентаризационной комиссии не имею (не имеем). Ценности, перечисленные в описи, находятся на моем (нашем) ответственном хранении.</w:t>
            </w:r>
          </w:p>
        </w:tc>
      </w:tr>
    </w:tbl>
    <w:p w:rsidR="008928C7" w:rsidRDefault="008928C7" w:rsidP="00B646DB">
      <w:pPr>
        <w:spacing w:line="276" w:lineRule="auto"/>
        <w:rPr>
          <w:rFonts w:ascii="Arial" w:hAnsi="Arial" w:cs="Arial"/>
          <w:sz w:val="8"/>
          <w:szCs w:val="8"/>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
        <w:gridCol w:w="714"/>
        <w:gridCol w:w="224"/>
        <w:gridCol w:w="2912"/>
        <w:gridCol w:w="126"/>
        <w:gridCol w:w="980"/>
        <w:gridCol w:w="964"/>
        <w:gridCol w:w="3260"/>
        <w:gridCol w:w="142"/>
        <w:gridCol w:w="170"/>
        <w:gridCol w:w="2523"/>
        <w:gridCol w:w="142"/>
        <w:gridCol w:w="3402"/>
      </w:tblGrid>
      <w:tr w:rsidR="008928C7" w:rsidTr="008928C7">
        <w:trPr>
          <w:cantSplit/>
          <w:trHeight w:val="255"/>
        </w:trPr>
        <w:tc>
          <w:tcPr>
            <w:tcW w:w="6096" w:type="dxa"/>
            <w:gridSpan w:val="7"/>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Материально ответственное (ые) лицо (а):</w:t>
            </w:r>
          </w:p>
        </w:tc>
        <w:tc>
          <w:tcPr>
            <w:tcW w:w="3260"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2693" w:type="dxa"/>
            <w:gridSpan w:val="2"/>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402"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6096" w:type="dxa"/>
            <w:gridSpan w:val="7"/>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260"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693" w:type="dxa"/>
            <w:gridSpan w:val="2"/>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402"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55"/>
        </w:trPr>
        <w:tc>
          <w:tcPr>
            <w:tcW w:w="6096" w:type="dxa"/>
            <w:gridSpan w:val="7"/>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260"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2693" w:type="dxa"/>
            <w:gridSpan w:val="2"/>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402"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6096" w:type="dxa"/>
            <w:gridSpan w:val="7"/>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260"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693" w:type="dxa"/>
            <w:gridSpan w:val="2"/>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402"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cantSplit/>
          <w:trHeight w:val="255"/>
        </w:trPr>
        <w:tc>
          <w:tcPr>
            <w:tcW w:w="6096" w:type="dxa"/>
            <w:gridSpan w:val="7"/>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Указанные в настоящей описи данные и расчеты проверил</w:t>
            </w:r>
          </w:p>
        </w:tc>
        <w:tc>
          <w:tcPr>
            <w:tcW w:w="3260"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2693" w:type="dxa"/>
            <w:gridSpan w:val="2"/>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42"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3402"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r>
      <w:tr w:rsidR="008928C7" w:rsidTr="008928C7">
        <w:trPr>
          <w:cantSplit/>
        </w:trPr>
        <w:tc>
          <w:tcPr>
            <w:tcW w:w="6096" w:type="dxa"/>
            <w:gridSpan w:val="7"/>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260"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должность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2693" w:type="dxa"/>
            <w:gridSpan w:val="2"/>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подпись</w:t>
            </w:r>
          </w:p>
        </w:tc>
        <w:tc>
          <w:tcPr>
            <w:tcW w:w="142" w:type="dxa"/>
            <w:tcBorders>
              <w:top w:val="nil"/>
              <w:left w:val="nil"/>
              <w:bottom w:val="nil"/>
              <w:right w:val="nil"/>
            </w:tcBorders>
          </w:tcPr>
          <w:p w:rsidR="008928C7" w:rsidRDefault="008928C7" w:rsidP="00B646DB">
            <w:pPr>
              <w:pStyle w:val="1"/>
              <w:spacing w:before="0" w:after="0" w:line="276" w:lineRule="auto"/>
              <w:rPr>
                <w:rFonts w:ascii="Arial" w:hAnsi="Arial" w:cs="Arial"/>
                <w:b w:val="0"/>
                <w:bCs w:val="0"/>
                <w:sz w:val="12"/>
                <w:szCs w:val="12"/>
              </w:rPr>
            </w:pPr>
          </w:p>
        </w:tc>
        <w:tc>
          <w:tcPr>
            <w:tcW w:w="3402" w:type="dxa"/>
            <w:tcBorders>
              <w:top w:val="nil"/>
              <w:left w:val="nil"/>
              <w:bottom w:val="nil"/>
              <w:right w:val="nil"/>
            </w:tcBorders>
            <w:hideMark/>
          </w:tcPr>
          <w:p w:rsidR="008928C7" w:rsidRDefault="008928C7" w:rsidP="00B646DB">
            <w:pPr>
              <w:pStyle w:val="1"/>
              <w:spacing w:before="0" w:after="0" w:line="276" w:lineRule="auto"/>
              <w:rPr>
                <w:rFonts w:ascii="Arial" w:hAnsi="Arial" w:cs="Arial"/>
                <w:b w:val="0"/>
                <w:bCs w:val="0"/>
                <w:sz w:val="12"/>
                <w:szCs w:val="12"/>
              </w:rPr>
            </w:pPr>
            <w:r>
              <w:rPr>
                <w:rFonts w:ascii="Arial" w:hAnsi="Arial" w:cs="Arial"/>
                <w:b w:val="0"/>
                <w:bCs w:val="0"/>
                <w:sz w:val="12"/>
                <w:szCs w:val="12"/>
              </w:rPr>
              <w:t>расшифровка подписи</w:t>
            </w:r>
          </w:p>
        </w:tc>
      </w:tr>
      <w:tr w:rsidR="008928C7" w:rsidTr="008928C7">
        <w:trPr>
          <w:gridAfter w:val="3"/>
          <w:wAfter w:w="6067" w:type="dxa"/>
          <w:cantSplit/>
          <w:trHeight w:val="255"/>
        </w:trPr>
        <w:tc>
          <w:tcPr>
            <w:tcW w:w="176" w:type="dxa"/>
            <w:tcBorders>
              <w:top w:val="nil"/>
              <w:left w:val="nil"/>
              <w:bottom w:val="nil"/>
              <w:right w:val="nil"/>
            </w:tcBorders>
            <w:vAlign w:val="bottom"/>
            <w:hideMark/>
          </w:tcPr>
          <w:p w:rsidR="008928C7" w:rsidRDefault="008928C7" w:rsidP="00B646DB">
            <w:pPr>
              <w:pStyle w:val="1"/>
              <w:spacing w:before="0" w:after="0" w:line="276" w:lineRule="auto"/>
              <w:jc w:val="right"/>
              <w:rPr>
                <w:rFonts w:ascii="Arial" w:hAnsi="Arial" w:cs="Arial"/>
                <w:b w:val="0"/>
                <w:bCs w:val="0"/>
                <w:sz w:val="22"/>
                <w:szCs w:val="22"/>
              </w:rPr>
            </w:pPr>
            <w:r>
              <w:rPr>
                <w:rFonts w:ascii="Arial" w:hAnsi="Arial" w:cs="Arial"/>
                <w:b w:val="0"/>
                <w:bCs w:val="0"/>
                <w:sz w:val="22"/>
                <w:szCs w:val="22"/>
              </w:rPr>
              <w:t>«</w:t>
            </w:r>
          </w:p>
        </w:tc>
        <w:tc>
          <w:tcPr>
            <w:tcW w:w="714"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224" w:type="dxa"/>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w:t>
            </w:r>
          </w:p>
        </w:tc>
        <w:tc>
          <w:tcPr>
            <w:tcW w:w="2912"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126" w:type="dxa"/>
            <w:tcBorders>
              <w:top w:val="nil"/>
              <w:left w:val="nil"/>
              <w:bottom w:val="nil"/>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980" w:type="dxa"/>
            <w:tcBorders>
              <w:top w:val="nil"/>
              <w:left w:val="nil"/>
              <w:bottom w:val="single" w:sz="4" w:space="0" w:color="auto"/>
              <w:right w:val="nil"/>
            </w:tcBorders>
            <w:vAlign w:val="bottom"/>
          </w:tcPr>
          <w:p w:rsidR="008928C7" w:rsidRDefault="008928C7" w:rsidP="00B646DB">
            <w:pPr>
              <w:pStyle w:val="1"/>
              <w:spacing w:before="0" w:after="0" w:line="276" w:lineRule="auto"/>
              <w:rPr>
                <w:rFonts w:ascii="Arial" w:hAnsi="Arial" w:cs="Arial"/>
                <w:b w:val="0"/>
                <w:bCs w:val="0"/>
                <w:sz w:val="22"/>
                <w:szCs w:val="22"/>
              </w:rPr>
            </w:pPr>
          </w:p>
        </w:tc>
        <w:tc>
          <w:tcPr>
            <w:tcW w:w="4536" w:type="dxa"/>
            <w:gridSpan w:val="4"/>
            <w:tcBorders>
              <w:top w:val="nil"/>
              <w:left w:val="nil"/>
              <w:bottom w:val="nil"/>
              <w:right w:val="nil"/>
            </w:tcBorders>
            <w:vAlign w:val="bottom"/>
            <w:hideMark/>
          </w:tcPr>
          <w:p w:rsidR="008928C7" w:rsidRDefault="008928C7" w:rsidP="00B646DB">
            <w:pPr>
              <w:pStyle w:val="1"/>
              <w:spacing w:before="0" w:after="0" w:line="276" w:lineRule="auto"/>
              <w:rPr>
                <w:rFonts w:ascii="Arial" w:hAnsi="Arial" w:cs="Arial"/>
                <w:b w:val="0"/>
                <w:bCs w:val="0"/>
                <w:sz w:val="22"/>
                <w:szCs w:val="22"/>
              </w:rPr>
            </w:pPr>
            <w:r>
              <w:rPr>
                <w:rFonts w:ascii="Arial" w:hAnsi="Arial" w:cs="Arial"/>
                <w:b w:val="0"/>
                <w:bCs w:val="0"/>
                <w:sz w:val="22"/>
                <w:szCs w:val="22"/>
              </w:rPr>
              <w:t xml:space="preserve"> г.</w:t>
            </w:r>
          </w:p>
        </w:tc>
      </w:tr>
    </w:tbl>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B646DB">
      <w:pPr>
        <w:spacing w:line="276" w:lineRule="auto"/>
        <w:rPr>
          <w:rFonts w:ascii="Arial" w:hAnsi="Arial" w:cs="Arial"/>
          <w:sz w:val="2"/>
          <w:szCs w:val="2"/>
        </w:rPr>
      </w:pPr>
    </w:p>
    <w:p w:rsidR="008928C7" w:rsidRDefault="008928C7" w:rsidP="008928C7">
      <w:pPr>
        <w:rPr>
          <w:rFonts w:ascii="Arial" w:hAnsi="Arial" w:cs="Arial"/>
          <w:sz w:val="20"/>
          <w:szCs w:val="20"/>
        </w:rPr>
      </w:pPr>
    </w:p>
    <w:p w:rsidR="008928C7" w:rsidRDefault="008928C7" w:rsidP="008928C7">
      <w:pPr>
        <w:jc w:val="both"/>
        <w:rPr>
          <w:rStyle w:val="a9"/>
          <w:highlight w:val="yellow"/>
        </w:rPr>
      </w:pPr>
    </w:p>
    <w:p w:rsidR="008928C7" w:rsidRDefault="008928C7" w:rsidP="008928C7">
      <w:pPr>
        <w:jc w:val="center"/>
        <w:rPr>
          <w:rStyle w:val="a9"/>
        </w:rPr>
      </w:pPr>
      <w:r>
        <w:rPr>
          <w:rStyle w:val="a9"/>
        </w:rPr>
        <w:t>ПРИЛОЖЕНИЕ № 20. А.</w:t>
      </w:r>
    </w:p>
    <w:p w:rsidR="008928C7" w:rsidRDefault="008928C7" w:rsidP="008928C7">
      <w:pPr>
        <w:jc w:val="center"/>
      </w:pPr>
      <w:r>
        <w:rPr>
          <w:b/>
          <w:bCs/>
        </w:rPr>
        <w:t>Акт инвентаризации расчетов с покупателями, поставщиками и прочими дебиторами и кредиторами форма ИНВ-17</w:t>
      </w:r>
      <w:r>
        <w:rPr>
          <w:bCs/>
        </w:rPr>
        <w:t xml:space="preserve"> </w:t>
      </w:r>
      <w:r>
        <w:t>(на 2-х страницах)</w:t>
      </w:r>
    </w:p>
    <w:p w:rsidR="008928C7" w:rsidRDefault="001A57E1" w:rsidP="008928C7">
      <w:pPr>
        <w:jc w:val="center"/>
        <w:rPr>
          <w:rStyle w:val="a9"/>
        </w:rPr>
      </w:pPr>
      <w:r>
        <w:rPr>
          <w:noProof/>
        </w:rPr>
        <w:drawing>
          <wp:inline distT="0" distB="0" distL="0" distR="0">
            <wp:extent cx="8858250" cy="6181725"/>
            <wp:effectExtent l="0" t="0" r="0" b="9525"/>
            <wp:docPr id="49" name="Рисунок 49" descr="Описание: http://sprbuh.systecs.ru/uchet/inventarizaciya/inv17/inv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писание: http://sprbuh.systecs.ru/uchet/inventarizaciya/inv17/inv17-1.png"/>
                    <pic:cNvPicPr>
                      <a:picLocks noChangeAspect="1" noChangeArrowheads="1"/>
                    </pic:cNvPicPr>
                  </pic:nvPicPr>
                  <pic:blipFill>
                    <a:blip r:embed="rId67">
                      <a:extLst>
                        <a:ext uri="{28A0092B-C50C-407E-A947-70E740481C1C}">
                          <a14:useLocalDpi xmlns:a14="http://schemas.microsoft.com/office/drawing/2010/main" val="0"/>
                        </a:ext>
                      </a:extLst>
                    </a:blip>
                    <a:srcRect l="3326" t="3120" r="3436" b="5304"/>
                    <a:stretch>
                      <a:fillRect/>
                    </a:stretch>
                  </pic:blipFill>
                  <pic:spPr bwMode="auto">
                    <a:xfrm>
                      <a:off x="0" y="0"/>
                      <a:ext cx="8858250" cy="6181725"/>
                    </a:xfrm>
                    <a:prstGeom prst="rect">
                      <a:avLst/>
                    </a:prstGeom>
                    <a:noFill/>
                    <a:ln>
                      <a:noFill/>
                    </a:ln>
                  </pic:spPr>
                </pic:pic>
              </a:graphicData>
            </a:graphic>
          </wp:inline>
        </w:drawing>
      </w:r>
    </w:p>
    <w:p w:rsidR="008928C7" w:rsidRDefault="001A57E1" w:rsidP="008928C7">
      <w:pPr>
        <w:jc w:val="center"/>
        <w:rPr>
          <w:noProof/>
        </w:rPr>
      </w:pPr>
      <w:r>
        <w:rPr>
          <w:noProof/>
        </w:rPr>
        <w:drawing>
          <wp:inline distT="0" distB="0" distL="0" distR="0">
            <wp:extent cx="9477375" cy="6477000"/>
            <wp:effectExtent l="0" t="0" r="9525" b="0"/>
            <wp:docPr id="50" name="Рисунок 50" descr="Описание: http://sprbuh.systecs.ru/uchet/inventarizaciya/inv17/inv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писание: http://sprbuh.systecs.ru/uchet/inventarizaciya/inv17/inv17-2.png"/>
                    <pic:cNvPicPr>
                      <a:picLocks noChangeAspect="1" noChangeArrowheads="1"/>
                    </pic:cNvPicPr>
                  </pic:nvPicPr>
                  <pic:blipFill>
                    <a:blip r:embed="rId68">
                      <a:extLst>
                        <a:ext uri="{28A0092B-C50C-407E-A947-70E740481C1C}">
                          <a14:useLocalDpi xmlns:a14="http://schemas.microsoft.com/office/drawing/2010/main" val="0"/>
                        </a:ext>
                      </a:extLst>
                    </a:blip>
                    <a:srcRect l="3201" t="3432" r="3752" b="6708"/>
                    <a:stretch>
                      <a:fillRect/>
                    </a:stretch>
                  </pic:blipFill>
                  <pic:spPr bwMode="auto">
                    <a:xfrm>
                      <a:off x="0" y="0"/>
                      <a:ext cx="9477375" cy="6477000"/>
                    </a:xfrm>
                    <a:prstGeom prst="rect">
                      <a:avLst/>
                    </a:prstGeom>
                    <a:noFill/>
                    <a:ln>
                      <a:noFill/>
                    </a:ln>
                  </pic:spPr>
                </pic:pic>
              </a:graphicData>
            </a:graphic>
          </wp:inline>
        </w:drawing>
      </w:r>
    </w:p>
    <w:p w:rsidR="00B646DB" w:rsidRDefault="00B646DB" w:rsidP="008928C7">
      <w:pPr>
        <w:jc w:val="center"/>
        <w:rPr>
          <w:rStyle w:val="a9"/>
        </w:rPr>
      </w:pPr>
    </w:p>
    <w:p w:rsidR="00B646DB" w:rsidRDefault="00B646DB" w:rsidP="008928C7">
      <w:pPr>
        <w:jc w:val="center"/>
        <w:rPr>
          <w:rStyle w:val="a9"/>
        </w:rPr>
      </w:pPr>
    </w:p>
    <w:p w:rsidR="008928C7" w:rsidRDefault="008928C7" w:rsidP="008928C7">
      <w:pPr>
        <w:jc w:val="center"/>
        <w:rPr>
          <w:rStyle w:val="a9"/>
        </w:rPr>
      </w:pPr>
      <w:r>
        <w:rPr>
          <w:rStyle w:val="a9"/>
        </w:rPr>
        <w:t>ПРИЛОЖЕНИЕ № 20. Б.</w:t>
      </w:r>
    </w:p>
    <w:p w:rsidR="008928C7" w:rsidRDefault="008928C7" w:rsidP="008928C7">
      <w:pPr>
        <w:jc w:val="center"/>
        <w:rPr>
          <w:rStyle w:val="a9"/>
        </w:rPr>
      </w:pPr>
      <w:r>
        <w:rPr>
          <w:b/>
        </w:rPr>
        <w:t>Справка-приложение к форме № ИНВ-17</w:t>
      </w:r>
      <w:r>
        <w:t xml:space="preserve"> (на 2-х страницах)</w:t>
      </w:r>
    </w:p>
    <w:p w:rsidR="008928C7" w:rsidRDefault="008928C7" w:rsidP="008928C7">
      <w:pPr>
        <w:jc w:val="center"/>
        <w:rPr>
          <w:rStyle w:val="a9"/>
        </w:rPr>
      </w:pPr>
    </w:p>
    <w:p w:rsidR="008928C7" w:rsidRDefault="008928C7" w:rsidP="008928C7">
      <w:pPr>
        <w:rPr>
          <w:rFonts w:ascii="Arial" w:hAnsi="Arial" w:cs="Arial"/>
          <w:sz w:val="18"/>
          <w:szCs w:val="18"/>
        </w:rPr>
      </w:pPr>
      <w:r>
        <w:rPr>
          <w:rFonts w:ascii="Arial" w:hAnsi="Arial" w:cs="Arial"/>
          <w:sz w:val="18"/>
          <w:szCs w:val="18"/>
        </w:rPr>
        <w:t>Приложение к форме № ИНВ-17</w:t>
      </w:r>
      <w:r>
        <w:rPr>
          <w:rFonts w:ascii="Arial" w:hAnsi="Arial" w:cs="Arial"/>
          <w:sz w:val="18"/>
          <w:szCs w:val="18"/>
        </w:rPr>
        <w:br/>
        <w:t>Утверждена постановлением Госкомстата</w:t>
      </w:r>
      <w:r>
        <w:rPr>
          <w:rFonts w:ascii="Arial" w:hAnsi="Arial" w:cs="Arial"/>
          <w:sz w:val="18"/>
          <w:szCs w:val="18"/>
        </w:rPr>
        <w:br/>
        <w:t>России от 18.08.98 №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4"/>
      </w:tblGrid>
      <w:tr w:rsidR="008928C7" w:rsidTr="008928C7">
        <w:tc>
          <w:tcPr>
            <w:tcW w:w="921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r>
      <w:tr w:rsidR="008928C7" w:rsidTr="008928C7">
        <w:tc>
          <w:tcPr>
            <w:tcW w:w="9214" w:type="dxa"/>
            <w:tcBorders>
              <w:top w:val="nil"/>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организация</w:t>
            </w:r>
          </w:p>
        </w:tc>
      </w:tr>
      <w:tr w:rsidR="008928C7" w:rsidTr="008928C7">
        <w:tc>
          <w:tcPr>
            <w:tcW w:w="921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sz w:val="22"/>
                <w:szCs w:val="22"/>
              </w:rPr>
            </w:pPr>
          </w:p>
        </w:tc>
      </w:tr>
      <w:tr w:rsidR="008928C7" w:rsidTr="008928C7">
        <w:tc>
          <w:tcPr>
            <w:tcW w:w="9214" w:type="dxa"/>
            <w:tcBorders>
              <w:top w:val="single" w:sz="4" w:space="0" w:color="auto"/>
              <w:left w:val="nil"/>
              <w:bottom w:val="nil"/>
              <w:right w:val="nil"/>
            </w:tcBorders>
            <w:hideMark/>
          </w:tcPr>
          <w:p w:rsidR="008928C7" w:rsidRDefault="008928C7">
            <w:pPr>
              <w:autoSpaceDE w:val="0"/>
              <w:autoSpaceDN w:val="0"/>
              <w:jc w:val="center"/>
              <w:rPr>
                <w:rFonts w:ascii="Arial" w:hAnsi="Arial" w:cs="Arial"/>
                <w:sz w:val="12"/>
                <w:szCs w:val="12"/>
              </w:rPr>
            </w:pPr>
            <w:r>
              <w:rPr>
                <w:rFonts w:ascii="Arial" w:hAnsi="Arial" w:cs="Arial"/>
                <w:sz w:val="12"/>
                <w:szCs w:val="12"/>
              </w:rPr>
              <w:t>структурное подразделение</w:t>
            </w:r>
          </w:p>
        </w:tc>
      </w:tr>
    </w:tbl>
    <w:p w:rsidR="008928C7" w:rsidRDefault="008928C7" w:rsidP="008928C7">
      <w:pPr>
        <w:jc w:val="both"/>
        <w:rPr>
          <w:rFonts w:ascii="Arial" w:hAnsi="Arial" w:cs="Arial"/>
          <w:sz w:val="22"/>
          <w:szCs w:val="22"/>
        </w:rPr>
      </w:pPr>
    </w:p>
    <w:p w:rsidR="008928C7" w:rsidRDefault="008928C7" w:rsidP="008928C7">
      <w:pPr>
        <w:jc w:val="both"/>
        <w:rPr>
          <w:rFonts w:ascii="Arial" w:hAnsi="Arial" w:cs="Arial"/>
          <w:sz w:val="22"/>
          <w:szCs w:val="22"/>
        </w:rPr>
      </w:pPr>
    </w:p>
    <w:p w:rsidR="008928C7" w:rsidRDefault="008928C7" w:rsidP="008928C7">
      <w:pPr>
        <w:jc w:val="center"/>
        <w:rPr>
          <w:rFonts w:ascii="Arial" w:hAnsi="Arial" w:cs="Arial"/>
          <w:b/>
          <w:bCs/>
          <w:caps/>
          <w:sz w:val="22"/>
          <w:szCs w:val="22"/>
        </w:rPr>
      </w:pPr>
      <w:r>
        <w:rPr>
          <w:rFonts w:ascii="Arial" w:hAnsi="Arial" w:cs="Arial"/>
          <w:b/>
          <w:bCs/>
          <w:caps/>
          <w:sz w:val="22"/>
          <w:szCs w:val="22"/>
        </w:rPr>
        <w:t>СПРАВКА</w:t>
      </w:r>
    </w:p>
    <w:tbl>
      <w:tblPr>
        <w:tblW w:w="0" w:type="auto"/>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8"/>
        <w:gridCol w:w="1275"/>
        <w:gridCol w:w="624"/>
        <w:gridCol w:w="680"/>
        <w:gridCol w:w="227"/>
        <w:gridCol w:w="1701"/>
        <w:gridCol w:w="113"/>
        <w:gridCol w:w="794"/>
        <w:gridCol w:w="340"/>
      </w:tblGrid>
      <w:tr w:rsidR="008928C7" w:rsidTr="008928C7">
        <w:trPr>
          <w:cantSplit/>
          <w:jc w:val="center"/>
        </w:trPr>
        <w:tc>
          <w:tcPr>
            <w:tcW w:w="1078" w:type="dxa"/>
            <w:tcBorders>
              <w:top w:val="nil"/>
              <w:left w:val="nil"/>
              <w:bottom w:val="nil"/>
              <w:right w:val="nil"/>
            </w:tcBorders>
            <w:vAlign w:val="bottom"/>
            <w:hideMark/>
          </w:tcPr>
          <w:p w:rsidR="008928C7" w:rsidRDefault="008928C7">
            <w:pPr>
              <w:autoSpaceDE w:val="0"/>
              <w:autoSpaceDN w:val="0"/>
              <w:rPr>
                <w:rFonts w:ascii="Arial" w:hAnsi="Arial" w:cs="Arial"/>
                <w:b/>
                <w:bCs/>
                <w:caps/>
                <w:sz w:val="22"/>
                <w:szCs w:val="22"/>
              </w:rPr>
            </w:pPr>
            <w:r>
              <w:rPr>
                <w:rFonts w:ascii="Arial" w:hAnsi="Arial" w:cs="Arial"/>
                <w:b/>
                <w:bCs/>
                <w:caps/>
                <w:sz w:val="22"/>
                <w:szCs w:val="22"/>
              </w:rPr>
              <w:t>к акту №</w:t>
            </w:r>
          </w:p>
        </w:tc>
        <w:tc>
          <w:tcPr>
            <w:tcW w:w="1275"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624" w:type="dxa"/>
            <w:tcBorders>
              <w:top w:val="nil"/>
              <w:left w:val="nil"/>
              <w:bottom w:val="nil"/>
              <w:right w:val="nil"/>
            </w:tcBorders>
            <w:vAlign w:val="bottom"/>
            <w:hideMark/>
          </w:tcPr>
          <w:p w:rsidR="008928C7" w:rsidRDefault="008928C7">
            <w:pPr>
              <w:autoSpaceDE w:val="0"/>
              <w:autoSpaceDN w:val="0"/>
              <w:jc w:val="right"/>
              <w:rPr>
                <w:rFonts w:ascii="Arial" w:hAnsi="Arial" w:cs="Arial"/>
                <w:b/>
                <w:bCs/>
                <w:caps/>
                <w:sz w:val="22"/>
                <w:szCs w:val="22"/>
              </w:rPr>
            </w:pPr>
            <w:r>
              <w:rPr>
                <w:rFonts w:ascii="Arial" w:hAnsi="Arial" w:cs="Arial"/>
                <w:b/>
                <w:bCs/>
                <w:caps/>
                <w:sz w:val="22"/>
                <w:szCs w:val="22"/>
              </w:rPr>
              <w:t>от «</w:t>
            </w:r>
          </w:p>
        </w:tc>
        <w:tc>
          <w:tcPr>
            <w:tcW w:w="680"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227" w:type="dxa"/>
            <w:tcBorders>
              <w:top w:val="nil"/>
              <w:left w:val="nil"/>
              <w:bottom w:val="nil"/>
              <w:right w:val="nil"/>
            </w:tcBorders>
            <w:vAlign w:val="bottom"/>
            <w:hideMark/>
          </w:tcPr>
          <w:p w:rsidR="008928C7" w:rsidRDefault="008928C7">
            <w:pPr>
              <w:autoSpaceDE w:val="0"/>
              <w:autoSpaceDN w:val="0"/>
              <w:rPr>
                <w:rFonts w:ascii="Arial" w:hAnsi="Arial" w:cs="Arial"/>
                <w:b/>
                <w:bCs/>
                <w:caps/>
                <w:sz w:val="22"/>
                <w:szCs w:val="22"/>
              </w:rPr>
            </w:pPr>
            <w:r>
              <w:rPr>
                <w:rFonts w:ascii="Arial" w:hAnsi="Arial" w:cs="Arial"/>
                <w:b/>
                <w:bCs/>
                <w:caps/>
                <w:sz w:val="22"/>
                <w:szCs w:val="22"/>
              </w:rPr>
              <w:t>»</w:t>
            </w:r>
          </w:p>
        </w:tc>
        <w:tc>
          <w:tcPr>
            <w:tcW w:w="1701"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113" w:type="dxa"/>
            <w:tcBorders>
              <w:top w:val="nil"/>
              <w:left w:val="nil"/>
              <w:bottom w:val="nil"/>
              <w:right w:val="nil"/>
            </w:tcBorders>
            <w:vAlign w:val="bottom"/>
          </w:tcPr>
          <w:p w:rsidR="008928C7" w:rsidRDefault="008928C7">
            <w:pPr>
              <w:autoSpaceDE w:val="0"/>
              <w:autoSpaceDN w:val="0"/>
              <w:jc w:val="center"/>
              <w:rPr>
                <w:rFonts w:ascii="Arial" w:hAnsi="Arial" w:cs="Arial"/>
                <w:b/>
                <w:bCs/>
                <w:caps/>
                <w:sz w:val="22"/>
                <w:szCs w:val="22"/>
              </w:rPr>
            </w:pPr>
          </w:p>
        </w:tc>
        <w:tc>
          <w:tcPr>
            <w:tcW w:w="79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340" w:type="dxa"/>
            <w:tcBorders>
              <w:top w:val="nil"/>
              <w:left w:val="nil"/>
              <w:bottom w:val="nil"/>
              <w:right w:val="nil"/>
            </w:tcBorders>
            <w:vAlign w:val="bottom"/>
            <w:hideMark/>
          </w:tcPr>
          <w:p w:rsidR="008928C7" w:rsidRDefault="008928C7" w:rsidP="006045E9">
            <w:pPr>
              <w:autoSpaceDE w:val="0"/>
              <w:autoSpaceDN w:val="0"/>
              <w:rPr>
                <w:rFonts w:ascii="Arial" w:hAnsi="Arial" w:cs="Arial"/>
                <w:b/>
                <w:bCs/>
                <w:caps/>
                <w:sz w:val="22"/>
                <w:szCs w:val="22"/>
              </w:rPr>
            </w:pPr>
            <w:r>
              <w:rPr>
                <w:rFonts w:ascii="Arial" w:hAnsi="Arial" w:cs="Arial"/>
                <w:b/>
                <w:bCs/>
                <w:caps/>
                <w:sz w:val="22"/>
                <w:szCs w:val="22"/>
              </w:rPr>
              <w:t xml:space="preserve"> </w:t>
            </w:r>
            <w:r w:rsidR="006045E9">
              <w:rPr>
                <w:rFonts w:ascii="Arial" w:hAnsi="Arial" w:cs="Arial"/>
                <w:b/>
                <w:bCs/>
                <w:caps/>
                <w:sz w:val="22"/>
                <w:szCs w:val="22"/>
              </w:rPr>
              <w:t>г</w:t>
            </w:r>
            <w:r>
              <w:rPr>
                <w:rFonts w:ascii="Arial" w:hAnsi="Arial" w:cs="Arial"/>
                <w:b/>
                <w:bCs/>
                <w:caps/>
                <w:sz w:val="22"/>
                <w:szCs w:val="22"/>
              </w:rPr>
              <w:t>.</w:t>
            </w:r>
          </w:p>
        </w:tc>
      </w:tr>
    </w:tbl>
    <w:p w:rsidR="008928C7" w:rsidRDefault="008928C7" w:rsidP="008928C7">
      <w:pPr>
        <w:jc w:val="center"/>
        <w:rPr>
          <w:rFonts w:ascii="Arial" w:hAnsi="Arial" w:cs="Arial"/>
          <w:b/>
          <w:bCs/>
          <w:caps/>
          <w:sz w:val="22"/>
          <w:szCs w:val="22"/>
        </w:rPr>
      </w:pPr>
      <w:r>
        <w:rPr>
          <w:rFonts w:ascii="Arial" w:hAnsi="Arial" w:cs="Arial"/>
          <w:b/>
          <w:bCs/>
          <w:caps/>
          <w:sz w:val="22"/>
          <w:szCs w:val="22"/>
        </w:rPr>
        <w:t>инвентаризации расчетов с покупателями, поставщиками и прочими дебиторами и кредиторами</w:t>
      </w:r>
    </w:p>
    <w:tbl>
      <w:tblPr>
        <w:tblW w:w="0" w:type="auto"/>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2"/>
        <w:gridCol w:w="680"/>
        <w:gridCol w:w="227"/>
        <w:gridCol w:w="1701"/>
        <w:gridCol w:w="113"/>
        <w:gridCol w:w="794"/>
        <w:gridCol w:w="340"/>
      </w:tblGrid>
      <w:tr w:rsidR="008928C7" w:rsidTr="008928C7">
        <w:trPr>
          <w:cantSplit/>
          <w:jc w:val="center"/>
        </w:trPr>
        <w:tc>
          <w:tcPr>
            <w:tcW w:w="2612" w:type="dxa"/>
            <w:tcBorders>
              <w:top w:val="nil"/>
              <w:left w:val="nil"/>
              <w:bottom w:val="nil"/>
              <w:right w:val="nil"/>
            </w:tcBorders>
            <w:vAlign w:val="bottom"/>
            <w:hideMark/>
          </w:tcPr>
          <w:p w:rsidR="008928C7" w:rsidRDefault="008928C7">
            <w:pPr>
              <w:tabs>
                <w:tab w:val="right" w:pos="2381"/>
              </w:tabs>
              <w:autoSpaceDE w:val="0"/>
              <w:autoSpaceDN w:val="0"/>
              <w:jc w:val="right"/>
              <w:rPr>
                <w:rFonts w:ascii="Arial" w:hAnsi="Arial" w:cs="Arial"/>
                <w:b/>
                <w:bCs/>
                <w:caps/>
                <w:sz w:val="22"/>
                <w:szCs w:val="22"/>
              </w:rPr>
            </w:pPr>
            <w:r>
              <w:rPr>
                <w:rFonts w:ascii="Arial" w:hAnsi="Arial" w:cs="Arial"/>
                <w:b/>
                <w:bCs/>
                <w:caps/>
                <w:sz w:val="22"/>
                <w:szCs w:val="22"/>
              </w:rPr>
              <w:t>по состоянию</w:t>
            </w:r>
            <w:r>
              <w:rPr>
                <w:rFonts w:ascii="Arial" w:hAnsi="Arial" w:cs="Arial"/>
                <w:b/>
                <w:bCs/>
                <w:caps/>
                <w:sz w:val="22"/>
                <w:szCs w:val="22"/>
              </w:rPr>
              <w:tab/>
            </w:r>
            <w:r>
              <w:rPr>
                <w:rFonts w:ascii="Arial" w:hAnsi="Arial" w:cs="Arial"/>
                <w:b/>
                <w:bCs/>
                <w:caps/>
                <w:sz w:val="22"/>
                <w:szCs w:val="22"/>
                <w:lang w:val="en-US"/>
              </w:rPr>
              <w:t xml:space="preserve"> </w:t>
            </w:r>
            <w:r>
              <w:rPr>
                <w:rFonts w:ascii="Arial" w:hAnsi="Arial" w:cs="Arial"/>
                <w:b/>
                <w:bCs/>
                <w:caps/>
                <w:sz w:val="22"/>
                <w:szCs w:val="22"/>
              </w:rPr>
              <w:t>на «</w:t>
            </w:r>
          </w:p>
        </w:tc>
        <w:tc>
          <w:tcPr>
            <w:tcW w:w="680"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227" w:type="dxa"/>
            <w:tcBorders>
              <w:top w:val="nil"/>
              <w:left w:val="nil"/>
              <w:bottom w:val="nil"/>
              <w:right w:val="nil"/>
            </w:tcBorders>
            <w:vAlign w:val="bottom"/>
            <w:hideMark/>
          </w:tcPr>
          <w:p w:rsidR="008928C7" w:rsidRDefault="008928C7">
            <w:pPr>
              <w:autoSpaceDE w:val="0"/>
              <w:autoSpaceDN w:val="0"/>
              <w:rPr>
                <w:rFonts w:ascii="Arial" w:hAnsi="Arial" w:cs="Arial"/>
                <w:b/>
                <w:bCs/>
                <w:caps/>
                <w:sz w:val="22"/>
                <w:szCs w:val="22"/>
              </w:rPr>
            </w:pPr>
            <w:r>
              <w:rPr>
                <w:rFonts w:ascii="Arial" w:hAnsi="Arial" w:cs="Arial"/>
                <w:b/>
                <w:bCs/>
                <w:caps/>
                <w:sz w:val="22"/>
                <w:szCs w:val="22"/>
              </w:rPr>
              <w:t>»</w:t>
            </w:r>
          </w:p>
        </w:tc>
        <w:tc>
          <w:tcPr>
            <w:tcW w:w="1701"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113" w:type="dxa"/>
            <w:tcBorders>
              <w:top w:val="nil"/>
              <w:left w:val="nil"/>
              <w:bottom w:val="nil"/>
              <w:right w:val="nil"/>
            </w:tcBorders>
            <w:vAlign w:val="bottom"/>
          </w:tcPr>
          <w:p w:rsidR="008928C7" w:rsidRDefault="008928C7">
            <w:pPr>
              <w:autoSpaceDE w:val="0"/>
              <w:autoSpaceDN w:val="0"/>
              <w:jc w:val="center"/>
              <w:rPr>
                <w:rFonts w:ascii="Arial" w:hAnsi="Arial" w:cs="Arial"/>
                <w:b/>
                <w:bCs/>
                <w:caps/>
                <w:sz w:val="22"/>
                <w:szCs w:val="22"/>
              </w:rPr>
            </w:pPr>
          </w:p>
        </w:tc>
        <w:tc>
          <w:tcPr>
            <w:tcW w:w="794" w:type="dxa"/>
            <w:tcBorders>
              <w:top w:val="nil"/>
              <w:left w:val="nil"/>
              <w:bottom w:val="single" w:sz="4" w:space="0" w:color="auto"/>
              <w:right w:val="nil"/>
            </w:tcBorders>
            <w:vAlign w:val="bottom"/>
          </w:tcPr>
          <w:p w:rsidR="008928C7" w:rsidRDefault="008928C7">
            <w:pPr>
              <w:autoSpaceDE w:val="0"/>
              <w:autoSpaceDN w:val="0"/>
              <w:jc w:val="center"/>
              <w:rPr>
                <w:rFonts w:ascii="Arial" w:hAnsi="Arial" w:cs="Arial"/>
                <w:b/>
                <w:bCs/>
                <w:caps/>
                <w:sz w:val="22"/>
                <w:szCs w:val="22"/>
              </w:rPr>
            </w:pPr>
          </w:p>
        </w:tc>
        <w:tc>
          <w:tcPr>
            <w:tcW w:w="340" w:type="dxa"/>
            <w:tcBorders>
              <w:top w:val="nil"/>
              <w:left w:val="nil"/>
              <w:bottom w:val="nil"/>
              <w:right w:val="nil"/>
            </w:tcBorders>
            <w:vAlign w:val="bottom"/>
            <w:hideMark/>
          </w:tcPr>
          <w:p w:rsidR="008928C7" w:rsidRDefault="008928C7">
            <w:pPr>
              <w:autoSpaceDE w:val="0"/>
              <w:autoSpaceDN w:val="0"/>
              <w:rPr>
                <w:rFonts w:ascii="Arial" w:hAnsi="Arial" w:cs="Arial"/>
                <w:b/>
                <w:bCs/>
                <w:caps/>
                <w:sz w:val="22"/>
                <w:szCs w:val="22"/>
              </w:rPr>
            </w:pPr>
            <w:r>
              <w:rPr>
                <w:rFonts w:ascii="Arial" w:hAnsi="Arial" w:cs="Arial"/>
                <w:b/>
                <w:bCs/>
                <w:caps/>
                <w:sz w:val="22"/>
                <w:szCs w:val="22"/>
              </w:rPr>
              <w:t xml:space="preserve"> г.</w:t>
            </w:r>
          </w:p>
        </w:tc>
      </w:tr>
    </w:tbl>
    <w:p w:rsidR="008928C7" w:rsidRDefault="008928C7" w:rsidP="008928C7">
      <w:pPr>
        <w:jc w:val="center"/>
        <w:rPr>
          <w:rFonts w:ascii="Arial" w:hAnsi="Arial" w:cs="Arial"/>
          <w:sz w:val="22"/>
          <w:szCs w:val="22"/>
        </w:rPr>
      </w:pPr>
    </w:p>
    <w:tbl>
      <w:tblP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9"/>
        <w:gridCol w:w="4254"/>
        <w:gridCol w:w="1560"/>
        <w:gridCol w:w="1418"/>
        <w:gridCol w:w="1654"/>
        <w:gridCol w:w="1655"/>
        <w:gridCol w:w="1795"/>
        <w:gridCol w:w="1192"/>
        <w:gridCol w:w="1193"/>
      </w:tblGrid>
      <w:tr w:rsidR="008928C7" w:rsidTr="008928C7">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Номер по порядку</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Наименование, адрес и номер телефона дебитора, кредитора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Числится задолженность</w:t>
            </w:r>
          </w:p>
        </w:tc>
        <w:tc>
          <w:tcPr>
            <w:tcW w:w="33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Сумма задолженности,</w:t>
            </w:r>
            <w:r>
              <w:rPr>
                <w:rFonts w:ascii="Arial" w:hAnsi="Arial" w:cs="Arial"/>
              </w:rPr>
              <w:br/>
              <w:t>руб. коп.</w:t>
            </w:r>
          </w:p>
        </w:tc>
        <w:tc>
          <w:tcPr>
            <w:tcW w:w="4180" w:type="dxa"/>
            <w:gridSpan w:val="3"/>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Документ, подтверждающий задолженность</w:t>
            </w:r>
          </w:p>
        </w:tc>
      </w:tr>
      <w:tr w:rsidR="008928C7" w:rsidTr="008928C7">
        <w:tc>
          <w:tcPr>
            <w:tcW w:w="998"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за что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дата начала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дебиторская</w:t>
            </w:r>
          </w:p>
        </w:tc>
        <w:tc>
          <w:tcPr>
            <w:tcW w:w="165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кредиторская</w:t>
            </w:r>
          </w:p>
        </w:tc>
        <w:tc>
          <w:tcPr>
            <w:tcW w:w="17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наименование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номер</w:t>
            </w:r>
          </w:p>
        </w:tc>
        <w:tc>
          <w:tcPr>
            <w:tcW w:w="11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дата</w:t>
            </w:r>
          </w:p>
        </w:tc>
      </w:tr>
      <w:tr w:rsidR="008928C7" w:rsidTr="008928C7">
        <w:tc>
          <w:tcPr>
            <w:tcW w:w="99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4</w:t>
            </w:r>
          </w:p>
        </w:tc>
        <w:tc>
          <w:tcPr>
            <w:tcW w:w="165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5</w:t>
            </w:r>
          </w:p>
        </w:tc>
        <w:tc>
          <w:tcPr>
            <w:tcW w:w="165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6</w:t>
            </w:r>
          </w:p>
        </w:tc>
        <w:tc>
          <w:tcPr>
            <w:tcW w:w="17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7</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9</w:t>
            </w: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bl>
    <w:p w:rsidR="008928C7" w:rsidRDefault="008928C7" w:rsidP="008928C7">
      <w:pPr>
        <w:pStyle w:val="22"/>
        <w:rPr>
          <w:rFonts w:ascii="Arial" w:hAnsi="Arial" w:cs="Arial"/>
          <w:sz w:val="22"/>
          <w:szCs w:val="22"/>
        </w:rPr>
      </w:pPr>
    </w:p>
    <w:p w:rsidR="008928C7" w:rsidRDefault="008928C7" w:rsidP="008928C7">
      <w:pPr>
        <w:pStyle w:val="22"/>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8"/>
        <w:gridCol w:w="4252"/>
        <w:gridCol w:w="1559"/>
        <w:gridCol w:w="1418"/>
        <w:gridCol w:w="1654"/>
        <w:gridCol w:w="1655"/>
        <w:gridCol w:w="1795"/>
        <w:gridCol w:w="1192"/>
        <w:gridCol w:w="1193"/>
      </w:tblGrid>
      <w:tr w:rsidR="008928C7" w:rsidTr="008928C7">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Номер по порядку</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Наименование, адрес и номер телефона дебитора, кредитора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Числится задолженность</w:t>
            </w:r>
          </w:p>
        </w:tc>
        <w:tc>
          <w:tcPr>
            <w:tcW w:w="3309" w:type="dxa"/>
            <w:gridSpan w:val="2"/>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Сумма задолженности,</w:t>
            </w:r>
            <w:r>
              <w:rPr>
                <w:rFonts w:ascii="Arial" w:hAnsi="Arial" w:cs="Arial"/>
              </w:rPr>
              <w:br/>
              <w:t>руб. коп.</w:t>
            </w:r>
          </w:p>
        </w:tc>
        <w:tc>
          <w:tcPr>
            <w:tcW w:w="4180" w:type="dxa"/>
            <w:gridSpan w:val="3"/>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Документ, подтверждающий задолженность</w:t>
            </w:r>
          </w:p>
        </w:tc>
      </w:tr>
      <w:tr w:rsidR="008928C7" w:rsidTr="008928C7">
        <w:tc>
          <w:tcPr>
            <w:tcW w:w="998"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928C7" w:rsidRDefault="008928C7">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за что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дата начала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дебиторская</w:t>
            </w:r>
          </w:p>
        </w:tc>
        <w:tc>
          <w:tcPr>
            <w:tcW w:w="165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кредиторская</w:t>
            </w:r>
          </w:p>
        </w:tc>
        <w:tc>
          <w:tcPr>
            <w:tcW w:w="17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наименование</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номер</w:t>
            </w:r>
          </w:p>
        </w:tc>
        <w:tc>
          <w:tcPr>
            <w:tcW w:w="11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rPr>
            </w:pPr>
            <w:r>
              <w:rPr>
                <w:rFonts w:ascii="Arial" w:hAnsi="Arial" w:cs="Arial"/>
              </w:rPr>
              <w:t>дата</w:t>
            </w:r>
          </w:p>
        </w:tc>
      </w:tr>
      <w:tr w:rsidR="008928C7" w:rsidTr="008928C7">
        <w:tc>
          <w:tcPr>
            <w:tcW w:w="99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4</w:t>
            </w:r>
          </w:p>
        </w:tc>
        <w:tc>
          <w:tcPr>
            <w:tcW w:w="1654"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5</w:t>
            </w:r>
          </w:p>
        </w:tc>
        <w:tc>
          <w:tcPr>
            <w:tcW w:w="165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6</w:t>
            </w:r>
          </w:p>
        </w:tc>
        <w:tc>
          <w:tcPr>
            <w:tcW w:w="1795"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7</w:t>
            </w:r>
          </w:p>
        </w:tc>
        <w:tc>
          <w:tcPr>
            <w:tcW w:w="1192"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rsidR="008928C7" w:rsidRDefault="008928C7">
            <w:pPr>
              <w:autoSpaceDE w:val="0"/>
              <w:autoSpaceDN w:val="0"/>
              <w:jc w:val="center"/>
              <w:rPr>
                <w:rFonts w:ascii="Arial" w:hAnsi="Arial" w:cs="Arial"/>
                <w:sz w:val="16"/>
                <w:szCs w:val="16"/>
              </w:rPr>
            </w:pPr>
            <w:r>
              <w:rPr>
                <w:rFonts w:ascii="Arial" w:hAnsi="Arial" w:cs="Arial"/>
                <w:sz w:val="16"/>
                <w:szCs w:val="16"/>
              </w:rPr>
              <w:t>9</w:t>
            </w: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r w:rsidR="008928C7" w:rsidTr="008928C7">
        <w:trPr>
          <w:trHeight w:val="284"/>
        </w:trPr>
        <w:tc>
          <w:tcPr>
            <w:tcW w:w="99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4"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795"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c>
          <w:tcPr>
            <w:tcW w:w="1193" w:type="dxa"/>
            <w:tcBorders>
              <w:top w:val="single" w:sz="4" w:space="0" w:color="auto"/>
              <w:left w:val="single" w:sz="4" w:space="0" w:color="auto"/>
              <w:bottom w:val="single" w:sz="4" w:space="0" w:color="auto"/>
              <w:right w:val="single" w:sz="4" w:space="0" w:color="auto"/>
            </w:tcBorders>
            <w:vAlign w:val="center"/>
          </w:tcPr>
          <w:p w:rsidR="008928C7" w:rsidRDefault="008928C7">
            <w:pPr>
              <w:autoSpaceDE w:val="0"/>
              <w:autoSpaceDN w:val="0"/>
              <w:jc w:val="center"/>
              <w:rPr>
                <w:rFonts w:ascii="Arial" w:hAnsi="Arial" w:cs="Arial"/>
                <w:sz w:val="22"/>
                <w:szCs w:val="22"/>
              </w:rPr>
            </w:pPr>
          </w:p>
        </w:tc>
      </w:tr>
    </w:tbl>
    <w:p w:rsidR="008928C7" w:rsidRDefault="008928C7" w:rsidP="008928C7">
      <w:pPr>
        <w:pStyle w:val="22"/>
        <w:spacing w:after="0" w:line="240" w:lineRule="auto"/>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0"/>
        <w:gridCol w:w="2660"/>
        <w:gridCol w:w="85"/>
        <w:gridCol w:w="3470"/>
      </w:tblGrid>
      <w:tr w:rsidR="008928C7" w:rsidTr="008928C7">
        <w:trPr>
          <w:cantSplit/>
          <w:jc w:val="center"/>
        </w:trPr>
        <w:tc>
          <w:tcPr>
            <w:tcW w:w="1180" w:type="dxa"/>
            <w:tcBorders>
              <w:top w:val="nil"/>
              <w:left w:val="nil"/>
              <w:bottom w:val="nil"/>
              <w:right w:val="nil"/>
            </w:tcBorders>
            <w:vAlign w:val="bottom"/>
            <w:hideMark/>
          </w:tcPr>
          <w:p w:rsidR="008928C7" w:rsidRDefault="008928C7" w:rsidP="00B646DB">
            <w:pPr>
              <w:pStyle w:val="1"/>
              <w:spacing w:before="0" w:after="0"/>
              <w:rPr>
                <w:rFonts w:ascii="Arial" w:hAnsi="Arial" w:cs="Arial"/>
                <w:b w:val="0"/>
                <w:bCs w:val="0"/>
                <w:sz w:val="22"/>
                <w:szCs w:val="22"/>
              </w:rPr>
            </w:pPr>
            <w:r>
              <w:rPr>
                <w:rFonts w:ascii="Arial" w:hAnsi="Arial" w:cs="Arial"/>
                <w:b w:val="0"/>
                <w:bCs w:val="0"/>
                <w:sz w:val="22"/>
                <w:szCs w:val="22"/>
              </w:rPr>
              <w:t>Бухгалтер</w:t>
            </w:r>
          </w:p>
        </w:tc>
        <w:tc>
          <w:tcPr>
            <w:tcW w:w="2660" w:type="dxa"/>
            <w:tcBorders>
              <w:top w:val="nil"/>
              <w:left w:val="nil"/>
              <w:bottom w:val="single" w:sz="4" w:space="0" w:color="auto"/>
              <w:right w:val="nil"/>
            </w:tcBorders>
            <w:vAlign w:val="bottom"/>
          </w:tcPr>
          <w:p w:rsidR="008928C7" w:rsidRDefault="008928C7" w:rsidP="00B646DB">
            <w:pPr>
              <w:pStyle w:val="1"/>
              <w:spacing w:before="0" w:after="0"/>
              <w:rPr>
                <w:rFonts w:ascii="Arial" w:hAnsi="Arial" w:cs="Arial"/>
                <w:b w:val="0"/>
                <w:bCs w:val="0"/>
                <w:sz w:val="22"/>
                <w:szCs w:val="22"/>
              </w:rPr>
            </w:pPr>
          </w:p>
        </w:tc>
        <w:tc>
          <w:tcPr>
            <w:tcW w:w="85" w:type="dxa"/>
            <w:tcBorders>
              <w:top w:val="nil"/>
              <w:left w:val="nil"/>
              <w:bottom w:val="nil"/>
              <w:right w:val="nil"/>
            </w:tcBorders>
            <w:vAlign w:val="bottom"/>
          </w:tcPr>
          <w:p w:rsidR="008928C7" w:rsidRDefault="008928C7" w:rsidP="00B646DB">
            <w:pPr>
              <w:pStyle w:val="1"/>
              <w:spacing w:before="0" w:after="0"/>
              <w:rPr>
                <w:rFonts w:ascii="Arial" w:hAnsi="Arial" w:cs="Arial"/>
                <w:b w:val="0"/>
                <w:bCs w:val="0"/>
                <w:sz w:val="22"/>
                <w:szCs w:val="22"/>
              </w:rPr>
            </w:pPr>
          </w:p>
        </w:tc>
        <w:tc>
          <w:tcPr>
            <w:tcW w:w="3470" w:type="dxa"/>
            <w:tcBorders>
              <w:top w:val="nil"/>
              <w:left w:val="nil"/>
              <w:bottom w:val="single" w:sz="4" w:space="0" w:color="auto"/>
              <w:right w:val="nil"/>
            </w:tcBorders>
            <w:vAlign w:val="bottom"/>
          </w:tcPr>
          <w:p w:rsidR="008928C7" w:rsidRDefault="008928C7" w:rsidP="00B646DB">
            <w:pPr>
              <w:pStyle w:val="1"/>
              <w:spacing w:before="0" w:after="0"/>
              <w:rPr>
                <w:rFonts w:ascii="Arial" w:hAnsi="Arial" w:cs="Arial"/>
                <w:b w:val="0"/>
                <w:bCs w:val="0"/>
                <w:sz w:val="22"/>
                <w:szCs w:val="22"/>
              </w:rPr>
            </w:pPr>
          </w:p>
        </w:tc>
      </w:tr>
      <w:tr w:rsidR="008928C7" w:rsidTr="008928C7">
        <w:trPr>
          <w:cantSplit/>
          <w:jc w:val="center"/>
        </w:trPr>
        <w:tc>
          <w:tcPr>
            <w:tcW w:w="1180" w:type="dxa"/>
            <w:tcBorders>
              <w:top w:val="nil"/>
              <w:left w:val="nil"/>
              <w:bottom w:val="nil"/>
              <w:right w:val="nil"/>
            </w:tcBorders>
          </w:tcPr>
          <w:p w:rsidR="008928C7" w:rsidRDefault="008928C7" w:rsidP="00B646DB">
            <w:pPr>
              <w:pStyle w:val="1"/>
              <w:spacing w:before="0" w:after="0"/>
              <w:rPr>
                <w:rFonts w:ascii="Arial" w:hAnsi="Arial" w:cs="Arial"/>
                <w:b w:val="0"/>
                <w:bCs w:val="0"/>
                <w:sz w:val="12"/>
                <w:szCs w:val="12"/>
              </w:rPr>
            </w:pPr>
          </w:p>
        </w:tc>
        <w:tc>
          <w:tcPr>
            <w:tcW w:w="2660" w:type="dxa"/>
            <w:tcBorders>
              <w:top w:val="nil"/>
              <w:left w:val="nil"/>
              <w:bottom w:val="nil"/>
              <w:right w:val="nil"/>
            </w:tcBorders>
            <w:hideMark/>
          </w:tcPr>
          <w:p w:rsidR="008928C7" w:rsidRDefault="008928C7" w:rsidP="00B646DB">
            <w:pPr>
              <w:pStyle w:val="1"/>
              <w:spacing w:before="0" w:after="0"/>
              <w:jc w:val="center"/>
              <w:rPr>
                <w:rFonts w:ascii="Arial" w:hAnsi="Arial" w:cs="Arial"/>
                <w:b w:val="0"/>
                <w:bCs w:val="0"/>
                <w:sz w:val="12"/>
                <w:szCs w:val="12"/>
              </w:rPr>
            </w:pPr>
            <w:r>
              <w:rPr>
                <w:rFonts w:ascii="Arial" w:hAnsi="Arial" w:cs="Arial"/>
                <w:b w:val="0"/>
                <w:bCs w:val="0"/>
                <w:sz w:val="12"/>
                <w:szCs w:val="12"/>
              </w:rPr>
              <w:t>подпись</w:t>
            </w:r>
          </w:p>
        </w:tc>
        <w:tc>
          <w:tcPr>
            <w:tcW w:w="85" w:type="dxa"/>
            <w:tcBorders>
              <w:top w:val="nil"/>
              <w:left w:val="nil"/>
              <w:bottom w:val="nil"/>
              <w:right w:val="nil"/>
            </w:tcBorders>
          </w:tcPr>
          <w:p w:rsidR="008928C7" w:rsidRDefault="008928C7" w:rsidP="00B646DB">
            <w:pPr>
              <w:pStyle w:val="1"/>
              <w:spacing w:before="0" w:after="0"/>
              <w:rPr>
                <w:rFonts w:ascii="Arial" w:hAnsi="Arial" w:cs="Arial"/>
                <w:b w:val="0"/>
                <w:bCs w:val="0"/>
                <w:sz w:val="12"/>
                <w:szCs w:val="12"/>
              </w:rPr>
            </w:pPr>
          </w:p>
        </w:tc>
        <w:tc>
          <w:tcPr>
            <w:tcW w:w="3470" w:type="dxa"/>
            <w:tcBorders>
              <w:top w:val="nil"/>
              <w:left w:val="nil"/>
              <w:bottom w:val="nil"/>
              <w:right w:val="nil"/>
            </w:tcBorders>
            <w:hideMark/>
          </w:tcPr>
          <w:p w:rsidR="008928C7" w:rsidRDefault="008928C7" w:rsidP="00B646DB">
            <w:pPr>
              <w:pStyle w:val="1"/>
              <w:spacing w:before="0" w:after="0"/>
              <w:jc w:val="center"/>
              <w:rPr>
                <w:rFonts w:ascii="Arial" w:hAnsi="Arial" w:cs="Arial"/>
                <w:b w:val="0"/>
                <w:bCs w:val="0"/>
                <w:sz w:val="12"/>
                <w:szCs w:val="12"/>
              </w:rPr>
            </w:pPr>
            <w:r>
              <w:rPr>
                <w:rFonts w:ascii="Arial" w:hAnsi="Arial" w:cs="Arial"/>
                <w:b w:val="0"/>
                <w:bCs w:val="0"/>
                <w:sz w:val="12"/>
                <w:szCs w:val="12"/>
              </w:rPr>
              <w:t>расшифровка подписи</w:t>
            </w:r>
          </w:p>
        </w:tc>
      </w:tr>
    </w:tbl>
    <w:p w:rsidR="008928C7" w:rsidRDefault="008928C7" w:rsidP="00B646DB">
      <w:pPr>
        <w:tabs>
          <w:tab w:val="left" w:pos="9198"/>
        </w:tabs>
        <w:jc w:val="right"/>
        <w:rPr>
          <w:rFonts w:ascii="Arial" w:hAnsi="Arial" w:cs="Arial"/>
          <w:sz w:val="18"/>
          <w:szCs w:val="18"/>
          <w:lang w:val="en-US"/>
        </w:rPr>
      </w:pPr>
    </w:p>
    <w:p w:rsidR="008928C7" w:rsidRDefault="008928C7" w:rsidP="00B646DB">
      <w:pPr>
        <w:tabs>
          <w:tab w:val="left" w:pos="9198"/>
        </w:tabs>
        <w:jc w:val="right"/>
        <w:rPr>
          <w:rFonts w:ascii="Arial" w:hAnsi="Arial" w:cs="Arial"/>
          <w:sz w:val="18"/>
          <w:szCs w:val="18"/>
        </w:rPr>
      </w:pPr>
      <w:r>
        <w:rPr>
          <w:rFonts w:ascii="Arial" w:hAnsi="Arial" w:cs="Arial"/>
          <w:sz w:val="18"/>
          <w:szCs w:val="18"/>
        </w:rPr>
        <w:t>Печатать с оборотом без заголовочной части.  Подпись, печатать на обороте.</w:t>
      </w:r>
    </w:p>
    <w:p w:rsidR="008928C7" w:rsidRDefault="008928C7" w:rsidP="008928C7">
      <w:pPr>
        <w:rPr>
          <w:rFonts w:ascii="Arial" w:hAnsi="Arial" w:cs="Arial"/>
          <w:sz w:val="18"/>
          <w:szCs w:val="18"/>
        </w:rPr>
        <w:sectPr w:rsidR="008928C7" w:rsidSect="001B72E7">
          <w:pgSz w:w="16838" w:h="11906" w:orient="landscape"/>
          <w:pgMar w:top="567" w:right="567" w:bottom="567" w:left="567" w:header="397" w:footer="397" w:gutter="0"/>
          <w:cols w:space="720"/>
        </w:sectPr>
      </w:pPr>
    </w:p>
    <w:p w:rsidR="008928C7" w:rsidRDefault="008928C7" w:rsidP="008928C7">
      <w:pPr>
        <w:jc w:val="center"/>
        <w:rPr>
          <w:rStyle w:val="a9"/>
        </w:rPr>
      </w:pPr>
      <w:r>
        <w:rPr>
          <w:rStyle w:val="a9"/>
        </w:rPr>
        <w:t>ПРИЛОЖЕНИЕ № 21</w:t>
      </w:r>
    </w:p>
    <w:p w:rsidR="008928C7" w:rsidRDefault="008928C7" w:rsidP="008928C7">
      <w:pPr>
        <w:jc w:val="center"/>
        <w:rPr>
          <w:color w:val="000000"/>
          <w:spacing w:val="-6"/>
        </w:rPr>
      </w:pPr>
      <w:r>
        <w:rPr>
          <w:b/>
          <w:bCs/>
        </w:rPr>
        <w:t>Счет-фактура форма от января 2012 года</w:t>
      </w:r>
      <w:r>
        <w:rPr>
          <w:bCs/>
        </w:rPr>
        <w:t xml:space="preserve"> </w:t>
      </w:r>
      <w:r>
        <w:t>(на 1-ой странице)</w:t>
      </w:r>
    </w:p>
    <w:p w:rsidR="008928C7" w:rsidRDefault="008928C7" w:rsidP="008928C7">
      <w:pPr>
        <w:autoSpaceDE w:val="0"/>
        <w:jc w:val="right"/>
        <w:outlineLvl w:val="0"/>
        <w:rPr>
          <w:rFonts w:ascii="Arial" w:hAnsi="Arial" w:cs="Arial"/>
          <w:sz w:val="16"/>
          <w:szCs w:val="16"/>
        </w:rPr>
      </w:pPr>
      <w:r>
        <w:rPr>
          <w:rFonts w:ascii="Arial" w:hAnsi="Arial" w:cs="Arial"/>
          <w:sz w:val="16"/>
          <w:szCs w:val="16"/>
        </w:rPr>
        <w:t>Приложение № 1</w:t>
      </w:r>
      <w:r>
        <w:rPr>
          <w:rFonts w:ascii="Arial" w:hAnsi="Arial" w:cs="Arial"/>
          <w:sz w:val="16"/>
          <w:szCs w:val="16"/>
        </w:rPr>
        <w:br/>
        <w:t>к постановлению Правительства</w:t>
      </w:r>
    </w:p>
    <w:p w:rsidR="008928C7" w:rsidRDefault="008928C7" w:rsidP="008928C7">
      <w:pPr>
        <w:autoSpaceDE w:val="0"/>
        <w:jc w:val="right"/>
        <w:outlineLvl w:val="0"/>
        <w:rPr>
          <w:rFonts w:ascii="Arial" w:hAnsi="Arial" w:cs="Arial"/>
          <w:sz w:val="16"/>
          <w:szCs w:val="16"/>
        </w:rPr>
      </w:pPr>
      <w:r>
        <w:rPr>
          <w:rFonts w:ascii="Arial" w:hAnsi="Arial" w:cs="Arial"/>
          <w:sz w:val="16"/>
          <w:szCs w:val="16"/>
        </w:rPr>
        <w:t>Российской Федерации</w:t>
      </w:r>
    </w:p>
    <w:p w:rsidR="008928C7" w:rsidRDefault="008928C7" w:rsidP="008928C7">
      <w:pPr>
        <w:autoSpaceDE w:val="0"/>
        <w:jc w:val="right"/>
        <w:outlineLvl w:val="0"/>
        <w:rPr>
          <w:rFonts w:ascii="Arial" w:hAnsi="Arial" w:cs="Arial"/>
          <w:sz w:val="16"/>
          <w:szCs w:val="16"/>
        </w:rPr>
      </w:pPr>
      <w:r>
        <w:rPr>
          <w:rFonts w:ascii="Arial" w:hAnsi="Arial" w:cs="Arial"/>
          <w:sz w:val="16"/>
          <w:szCs w:val="16"/>
        </w:rPr>
        <w:t>от 26 декабря 2011 г. № 1137</w:t>
      </w:r>
    </w:p>
    <w:p w:rsidR="008928C7" w:rsidRDefault="008928C7" w:rsidP="008928C7">
      <w:pPr>
        <w:jc w:val="right"/>
        <w:rPr>
          <w:rFonts w:ascii="Arial" w:hAnsi="Arial" w:cs="Arial"/>
          <w:sz w:val="18"/>
          <w:szCs w:val="18"/>
        </w:rPr>
      </w:pPr>
    </w:p>
    <w:tbl>
      <w:tblPr>
        <w:tblW w:w="0" w:type="auto"/>
        <w:tblLayout w:type="fixed"/>
        <w:tblCellMar>
          <w:top w:w="113" w:type="dxa"/>
          <w:left w:w="57" w:type="dxa"/>
          <w:right w:w="57" w:type="dxa"/>
        </w:tblCellMar>
        <w:tblLook w:val="04A0" w:firstRow="1" w:lastRow="0" w:firstColumn="1" w:lastColumn="0" w:noHBand="0" w:noVBand="1"/>
      </w:tblPr>
      <w:tblGrid>
        <w:gridCol w:w="766"/>
        <w:gridCol w:w="335"/>
        <w:gridCol w:w="90"/>
        <w:gridCol w:w="709"/>
        <w:gridCol w:w="142"/>
        <w:gridCol w:w="709"/>
        <w:gridCol w:w="567"/>
        <w:gridCol w:w="567"/>
        <w:gridCol w:w="1701"/>
        <w:gridCol w:w="425"/>
        <w:gridCol w:w="357"/>
        <w:gridCol w:w="352"/>
        <w:gridCol w:w="1275"/>
        <w:gridCol w:w="3402"/>
        <w:gridCol w:w="477"/>
      </w:tblGrid>
      <w:tr w:rsidR="008928C7" w:rsidTr="008928C7">
        <w:tc>
          <w:tcPr>
            <w:tcW w:w="3885" w:type="dxa"/>
            <w:gridSpan w:val="8"/>
            <w:vAlign w:val="bottom"/>
            <w:hideMark/>
          </w:tcPr>
          <w:p w:rsidR="008928C7" w:rsidRDefault="008928C7">
            <w:pPr>
              <w:widowControl w:val="0"/>
              <w:autoSpaceDN w:val="0"/>
              <w:adjustRightInd w:val="0"/>
              <w:jc w:val="right"/>
              <w:rPr>
                <w:rFonts w:ascii="Arial" w:hAnsi="Arial" w:cs="Arial"/>
                <w:b/>
                <w:sz w:val="16"/>
                <w:szCs w:val="16"/>
              </w:rPr>
            </w:pPr>
            <w:r>
              <w:rPr>
                <w:rFonts w:ascii="Arial" w:hAnsi="Arial" w:cs="Arial"/>
                <w:b/>
                <w:sz w:val="16"/>
                <w:szCs w:val="16"/>
              </w:rPr>
              <w:t>СЧЕТ-ФАКТУРА №</w:t>
            </w:r>
          </w:p>
        </w:tc>
        <w:tc>
          <w:tcPr>
            <w:tcW w:w="1701" w:type="dxa"/>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b/>
                <w:sz w:val="16"/>
                <w:szCs w:val="16"/>
                <w:lang w:val="en-US"/>
              </w:rPr>
            </w:pPr>
          </w:p>
        </w:tc>
        <w:tc>
          <w:tcPr>
            <w:tcW w:w="425" w:type="dxa"/>
            <w:vAlign w:val="bottom"/>
            <w:hideMark/>
          </w:tcPr>
          <w:p w:rsidR="008928C7" w:rsidRDefault="008928C7">
            <w:pPr>
              <w:widowControl w:val="0"/>
              <w:autoSpaceDN w:val="0"/>
              <w:adjustRightInd w:val="0"/>
              <w:jc w:val="center"/>
              <w:rPr>
                <w:rFonts w:ascii="Arial" w:hAnsi="Arial" w:cs="Arial"/>
                <w:b/>
                <w:sz w:val="16"/>
                <w:szCs w:val="16"/>
              </w:rPr>
            </w:pPr>
            <w:r>
              <w:rPr>
                <w:rFonts w:ascii="Arial" w:hAnsi="Arial" w:cs="Arial"/>
                <w:b/>
                <w:sz w:val="16"/>
                <w:szCs w:val="16"/>
                <w:lang w:val="en-US"/>
              </w:rPr>
              <w:t>от</w:t>
            </w:r>
          </w:p>
        </w:tc>
        <w:tc>
          <w:tcPr>
            <w:tcW w:w="1984" w:type="dxa"/>
            <w:gridSpan w:val="3"/>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b/>
                <w:sz w:val="16"/>
                <w:szCs w:val="16"/>
                <w:lang w:val="en-US"/>
              </w:rPr>
            </w:pPr>
          </w:p>
        </w:tc>
        <w:tc>
          <w:tcPr>
            <w:tcW w:w="3879" w:type="dxa"/>
            <w:gridSpan w:val="2"/>
            <w:vAlign w:val="bottom"/>
            <w:hideMark/>
          </w:tcPr>
          <w:p w:rsidR="008928C7" w:rsidRDefault="008928C7">
            <w:pPr>
              <w:widowControl w:val="0"/>
              <w:autoSpaceDN w:val="0"/>
              <w:adjustRightInd w:val="0"/>
              <w:rPr>
                <w:rFonts w:ascii="Arial" w:hAnsi="Arial" w:cs="Arial"/>
                <w:b/>
                <w:sz w:val="16"/>
                <w:szCs w:val="16"/>
              </w:rPr>
            </w:pPr>
            <w:r>
              <w:rPr>
                <w:rFonts w:ascii="Arial" w:hAnsi="Arial" w:cs="Arial"/>
                <w:b/>
                <w:sz w:val="16"/>
                <w:szCs w:val="16"/>
              </w:rPr>
              <w:t>(1)</w:t>
            </w:r>
          </w:p>
        </w:tc>
      </w:tr>
      <w:tr w:rsidR="008928C7" w:rsidTr="008928C7">
        <w:tc>
          <w:tcPr>
            <w:tcW w:w="3885" w:type="dxa"/>
            <w:gridSpan w:val="8"/>
            <w:vAlign w:val="bottom"/>
            <w:hideMark/>
          </w:tcPr>
          <w:p w:rsidR="008928C7" w:rsidRDefault="008928C7">
            <w:pPr>
              <w:widowControl w:val="0"/>
              <w:autoSpaceDN w:val="0"/>
              <w:adjustRightInd w:val="0"/>
              <w:jc w:val="right"/>
              <w:rPr>
                <w:rFonts w:ascii="Arial" w:hAnsi="Arial" w:cs="Arial"/>
                <w:sz w:val="16"/>
                <w:szCs w:val="16"/>
              </w:rPr>
            </w:pPr>
            <w:r>
              <w:rPr>
                <w:rFonts w:ascii="Arial" w:hAnsi="Arial" w:cs="Arial"/>
                <w:sz w:val="16"/>
                <w:szCs w:val="16"/>
              </w:rPr>
              <w:t>ИСПРАВЛЕНИЕ №</w:t>
            </w:r>
          </w:p>
        </w:tc>
        <w:tc>
          <w:tcPr>
            <w:tcW w:w="1701" w:type="dxa"/>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25" w:type="dxa"/>
            <w:vAlign w:val="bottom"/>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lang w:val="en-US"/>
              </w:rPr>
              <w:t>от</w:t>
            </w:r>
          </w:p>
        </w:tc>
        <w:tc>
          <w:tcPr>
            <w:tcW w:w="1984" w:type="dxa"/>
            <w:gridSpan w:val="3"/>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3879" w:type="dxa"/>
            <w:gridSpan w:val="2"/>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(1а)</w:t>
            </w:r>
          </w:p>
        </w:tc>
      </w:tr>
      <w:tr w:rsidR="008928C7" w:rsidTr="008928C7">
        <w:tc>
          <w:tcPr>
            <w:tcW w:w="1101" w:type="dxa"/>
            <w:gridSpan w:val="2"/>
            <w:vAlign w:val="bottom"/>
            <w:hideMark/>
          </w:tcPr>
          <w:p w:rsidR="008928C7" w:rsidRDefault="008928C7">
            <w:pPr>
              <w:widowControl w:val="0"/>
              <w:autoSpaceDN w:val="0"/>
              <w:adjustRightInd w:val="0"/>
              <w:rPr>
                <w:rFonts w:ascii="Arial" w:hAnsi="Arial" w:cs="Arial"/>
                <w:b/>
                <w:sz w:val="16"/>
                <w:szCs w:val="16"/>
                <w:lang w:val="en-US"/>
              </w:rPr>
            </w:pPr>
            <w:r>
              <w:rPr>
                <w:rFonts w:ascii="Arial" w:hAnsi="Arial" w:cs="Arial"/>
                <w:b/>
                <w:sz w:val="16"/>
                <w:szCs w:val="16"/>
              </w:rPr>
              <w:t>Продавец</w:t>
            </w:r>
          </w:p>
        </w:tc>
        <w:tc>
          <w:tcPr>
            <w:tcW w:w="10296" w:type="dxa"/>
            <w:gridSpan w:val="12"/>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b/>
                <w:sz w:val="16"/>
                <w:szCs w:val="16"/>
                <w:lang w:val="en-US"/>
              </w:rPr>
            </w:pPr>
          </w:p>
        </w:tc>
        <w:tc>
          <w:tcPr>
            <w:tcW w:w="477" w:type="dxa"/>
            <w:vAlign w:val="bottom"/>
            <w:hideMark/>
          </w:tcPr>
          <w:p w:rsidR="008928C7" w:rsidRDefault="008928C7">
            <w:pPr>
              <w:widowControl w:val="0"/>
              <w:autoSpaceDN w:val="0"/>
              <w:adjustRightInd w:val="0"/>
              <w:rPr>
                <w:rFonts w:ascii="Arial" w:hAnsi="Arial" w:cs="Arial"/>
                <w:b/>
                <w:sz w:val="16"/>
                <w:szCs w:val="16"/>
                <w:lang w:val="en-US"/>
              </w:rPr>
            </w:pPr>
            <w:r>
              <w:rPr>
                <w:rFonts w:ascii="Arial" w:hAnsi="Arial" w:cs="Arial"/>
                <w:b/>
                <w:sz w:val="16"/>
                <w:szCs w:val="16"/>
                <w:lang w:val="en-US"/>
              </w:rPr>
              <w:t>(2)</w:t>
            </w:r>
          </w:p>
        </w:tc>
      </w:tr>
      <w:tr w:rsidR="008928C7" w:rsidTr="008928C7">
        <w:tc>
          <w:tcPr>
            <w:tcW w:w="766" w:type="dxa"/>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Адрес</w:t>
            </w:r>
          </w:p>
        </w:tc>
        <w:tc>
          <w:tcPr>
            <w:tcW w:w="10631" w:type="dxa"/>
            <w:gridSpan w:val="13"/>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lang w:val="en-US"/>
              </w:rPr>
              <w:t>(2</w:t>
            </w:r>
            <w:r>
              <w:rPr>
                <w:rFonts w:ascii="Arial" w:hAnsi="Arial" w:cs="Arial"/>
                <w:sz w:val="16"/>
                <w:szCs w:val="16"/>
              </w:rPr>
              <w:t>а</w:t>
            </w:r>
            <w:r>
              <w:rPr>
                <w:rFonts w:ascii="Arial" w:hAnsi="Arial" w:cs="Arial"/>
                <w:sz w:val="16"/>
                <w:szCs w:val="16"/>
                <w:lang w:val="en-US"/>
              </w:rPr>
              <w:t>)</w:t>
            </w:r>
          </w:p>
        </w:tc>
      </w:tr>
      <w:tr w:rsidR="008928C7" w:rsidTr="008928C7">
        <w:tc>
          <w:tcPr>
            <w:tcW w:w="1900" w:type="dxa"/>
            <w:gridSpan w:val="4"/>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ИНН / КПП продавца</w:t>
            </w:r>
          </w:p>
        </w:tc>
        <w:tc>
          <w:tcPr>
            <w:tcW w:w="9497" w:type="dxa"/>
            <w:gridSpan w:val="10"/>
            <w:tcBorders>
              <w:top w:val="single" w:sz="2" w:space="0" w:color="000000"/>
              <w:left w:val="nil"/>
              <w:bottom w:val="nil"/>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lang w:val="en-US"/>
              </w:rPr>
              <w:t>(2</w:t>
            </w:r>
            <w:r>
              <w:rPr>
                <w:rFonts w:ascii="Arial" w:hAnsi="Arial" w:cs="Arial"/>
                <w:sz w:val="16"/>
                <w:szCs w:val="16"/>
              </w:rPr>
              <w:t>б</w:t>
            </w:r>
            <w:r>
              <w:rPr>
                <w:rFonts w:ascii="Arial" w:hAnsi="Arial" w:cs="Arial"/>
                <w:sz w:val="16"/>
                <w:szCs w:val="16"/>
                <w:lang w:val="en-US"/>
              </w:rPr>
              <w:t>)</w:t>
            </w:r>
          </w:p>
        </w:tc>
      </w:tr>
      <w:tr w:rsidR="008928C7" w:rsidTr="008928C7">
        <w:tc>
          <w:tcPr>
            <w:tcW w:w="2751" w:type="dxa"/>
            <w:gridSpan w:val="6"/>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Грузоотправитель и его адрес</w:t>
            </w:r>
          </w:p>
        </w:tc>
        <w:tc>
          <w:tcPr>
            <w:tcW w:w="8646" w:type="dxa"/>
            <w:gridSpan w:val="8"/>
            <w:tcBorders>
              <w:top w:val="single" w:sz="2" w:space="0" w:color="000000"/>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(3)</w:t>
            </w:r>
          </w:p>
        </w:tc>
      </w:tr>
      <w:tr w:rsidR="008928C7" w:rsidTr="008928C7">
        <w:tc>
          <w:tcPr>
            <w:tcW w:w="2751" w:type="dxa"/>
            <w:gridSpan w:val="6"/>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Грузополучатель и его адрес</w:t>
            </w:r>
          </w:p>
        </w:tc>
        <w:tc>
          <w:tcPr>
            <w:tcW w:w="8646" w:type="dxa"/>
            <w:gridSpan w:val="8"/>
            <w:tcBorders>
              <w:top w:val="single" w:sz="2" w:space="0" w:color="000000"/>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(4)</w:t>
            </w:r>
          </w:p>
        </w:tc>
      </w:tr>
      <w:tr w:rsidR="008928C7" w:rsidTr="008928C7">
        <w:tc>
          <w:tcPr>
            <w:tcW w:w="3318" w:type="dxa"/>
            <w:gridSpan w:val="7"/>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К платежно-расчетному документу №</w:t>
            </w:r>
          </w:p>
        </w:tc>
        <w:tc>
          <w:tcPr>
            <w:tcW w:w="3050" w:type="dxa"/>
            <w:gridSpan w:val="4"/>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352" w:type="dxa"/>
            <w:vAlign w:val="bottom"/>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от</w:t>
            </w:r>
          </w:p>
        </w:tc>
        <w:tc>
          <w:tcPr>
            <w:tcW w:w="4677" w:type="dxa"/>
            <w:gridSpan w:val="2"/>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(5)</w:t>
            </w:r>
          </w:p>
        </w:tc>
      </w:tr>
      <w:tr w:rsidR="008928C7" w:rsidTr="008928C7">
        <w:tc>
          <w:tcPr>
            <w:tcW w:w="1191" w:type="dxa"/>
            <w:gridSpan w:val="3"/>
            <w:vAlign w:val="bottom"/>
            <w:hideMark/>
          </w:tcPr>
          <w:p w:rsidR="008928C7" w:rsidRDefault="008928C7">
            <w:pPr>
              <w:widowControl w:val="0"/>
              <w:autoSpaceDN w:val="0"/>
              <w:adjustRightInd w:val="0"/>
              <w:rPr>
                <w:rFonts w:ascii="Arial" w:hAnsi="Arial" w:cs="Arial"/>
                <w:b/>
                <w:sz w:val="16"/>
                <w:szCs w:val="16"/>
                <w:lang w:val="en-US"/>
              </w:rPr>
            </w:pPr>
            <w:r>
              <w:rPr>
                <w:rFonts w:ascii="Arial" w:hAnsi="Arial" w:cs="Arial"/>
                <w:b/>
                <w:sz w:val="16"/>
                <w:szCs w:val="16"/>
              </w:rPr>
              <w:t>Покупатель</w:t>
            </w:r>
          </w:p>
        </w:tc>
        <w:tc>
          <w:tcPr>
            <w:tcW w:w="10206" w:type="dxa"/>
            <w:gridSpan w:val="11"/>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b/>
                <w:sz w:val="16"/>
                <w:szCs w:val="16"/>
                <w:lang w:val="en-US"/>
              </w:rPr>
            </w:pPr>
          </w:p>
        </w:tc>
        <w:tc>
          <w:tcPr>
            <w:tcW w:w="477" w:type="dxa"/>
            <w:vAlign w:val="bottom"/>
            <w:hideMark/>
          </w:tcPr>
          <w:p w:rsidR="008928C7" w:rsidRDefault="008928C7">
            <w:pPr>
              <w:widowControl w:val="0"/>
              <w:autoSpaceDN w:val="0"/>
              <w:adjustRightInd w:val="0"/>
              <w:rPr>
                <w:rFonts w:ascii="Arial" w:hAnsi="Arial" w:cs="Arial"/>
                <w:b/>
                <w:sz w:val="16"/>
                <w:szCs w:val="16"/>
              </w:rPr>
            </w:pPr>
            <w:r>
              <w:rPr>
                <w:rFonts w:ascii="Arial" w:hAnsi="Arial" w:cs="Arial"/>
                <w:b/>
                <w:sz w:val="16"/>
                <w:szCs w:val="16"/>
              </w:rPr>
              <w:t>(6)</w:t>
            </w:r>
          </w:p>
        </w:tc>
      </w:tr>
      <w:tr w:rsidR="008928C7" w:rsidTr="008928C7">
        <w:tc>
          <w:tcPr>
            <w:tcW w:w="766" w:type="dxa"/>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Адрес</w:t>
            </w:r>
          </w:p>
        </w:tc>
        <w:tc>
          <w:tcPr>
            <w:tcW w:w="10631" w:type="dxa"/>
            <w:gridSpan w:val="13"/>
            <w:tcBorders>
              <w:top w:val="nil"/>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(6а)</w:t>
            </w:r>
          </w:p>
        </w:tc>
      </w:tr>
      <w:tr w:rsidR="008928C7" w:rsidTr="008928C7">
        <w:tc>
          <w:tcPr>
            <w:tcW w:w="2042" w:type="dxa"/>
            <w:gridSpan w:val="5"/>
            <w:vAlign w:val="bottom"/>
            <w:hideMark/>
          </w:tcPr>
          <w:p w:rsidR="008928C7" w:rsidRDefault="008928C7">
            <w:pPr>
              <w:widowControl w:val="0"/>
              <w:autoSpaceDN w:val="0"/>
              <w:adjustRightInd w:val="0"/>
              <w:rPr>
                <w:rFonts w:ascii="Arial" w:hAnsi="Arial" w:cs="Arial"/>
                <w:sz w:val="16"/>
                <w:szCs w:val="16"/>
                <w:lang w:val="en-US"/>
              </w:rPr>
            </w:pPr>
            <w:r>
              <w:rPr>
                <w:rFonts w:ascii="Arial" w:hAnsi="Arial" w:cs="Arial"/>
                <w:sz w:val="16"/>
                <w:szCs w:val="16"/>
              </w:rPr>
              <w:t>ИНН / КПП покупателя</w:t>
            </w:r>
          </w:p>
        </w:tc>
        <w:tc>
          <w:tcPr>
            <w:tcW w:w="9355" w:type="dxa"/>
            <w:gridSpan w:val="9"/>
            <w:tcBorders>
              <w:top w:val="single" w:sz="2" w:space="0" w:color="000000"/>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lang w:val="en-US"/>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(6б)</w:t>
            </w:r>
          </w:p>
        </w:tc>
      </w:tr>
      <w:tr w:rsidR="008928C7" w:rsidTr="008928C7">
        <w:tc>
          <w:tcPr>
            <w:tcW w:w="2751" w:type="dxa"/>
            <w:gridSpan w:val="6"/>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Валюта: наименование, код</w:t>
            </w:r>
          </w:p>
        </w:tc>
        <w:tc>
          <w:tcPr>
            <w:tcW w:w="8646" w:type="dxa"/>
            <w:gridSpan w:val="8"/>
            <w:tcBorders>
              <w:top w:val="single" w:sz="2" w:space="0" w:color="000000"/>
              <w:left w:val="nil"/>
              <w:bottom w:val="single" w:sz="2" w:space="0" w:color="000000"/>
              <w:right w:val="nil"/>
            </w:tcBorders>
            <w:vAlign w:val="bottom"/>
          </w:tcPr>
          <w:p w:rsidR="008928C7" w:rsidRDefault="008928C7">
            <w:pPr>
              <w:widowControl w:val="0"/>
              <w:autoSpaceDN w:val="0"/>
              <w:adjustRightInd w:val="0"/>
              <w:rPr>
                <w:rFonts w:ascii="Arial" w:hAnsi="Arial" w:cs="Arial"/>
                <w:sz w:val="16"/>
                <w:szCs w:val="16"/>
              </w:rPr>
            </w:pPr>
          </w:p>
        </w:tc>
        <w:tc>
          <w:tcPr>
            <w:tcW w:w="477" w:type="dxa"/>
            <w:vAlign w:val="bottom"/>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(7)</w:t>
            </w:r>
          </w:p>
        </w:tc>
      </w:tr>
    </w:tbl>
    <w:p w:rsidR="008928C7" w:rsidRDefault="008928C7" w:rsidP="008928C7">
      <w:pPr>
        <w:jc w:val="right"/>
        <w:rPr>
          <w:rFonts w:ascii="Arial" w:hAnsi="Arial" w:cs="Arial"/>
          <w:sz w:val="16"/>
          <w:szCs w:val="16"/>
        </w:rPr>
      </w:pPr>
    </w:p>
    <w:p w:rsidR="008928C7" w:rsidRDefault="008928C7" w:rsidP="008928C7">
      <w:pPr>
        <w:jc w:val="right"/>
        <w:rPr>
          <w:rFonts w:ascii="Arial" w:hAnsi="Arial" w:cs="Arial"/>
          <w:sz w:val="16"/>
          <w:szCs w:val="16"/>
        </w:rPr>
      </w:pPr>
    </w:p>
    <w:tbl>
      <w:tblPr>
        <w:tblW w:w="15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2326"/>
        <w:gridCol w:w="568"/>
        <w:gridCol w:w="994"/>
        <w:gridCol w:w="1134"/>
        <w:gridCol w:w="1134"/>
        <w:gridCol w:w="1559"/>
        <w:gridCol w:w="992"/>
        <w:gridCol w:w="1134"/>
        <w:gridCol w:w="1418"/>
        <w:gridCol w:w="1417"/>
        <w:gridCol w:w="992"/>
        <w:gridCol w:w="851"/>
        <w:gridCol w:w="1276"/>
      </w:tblGrid>
      <w:tr w:rsidR="008928C7" w:rsidTr="008928C7">
        <w:trPr>
          <w:trHeight w:val="518"/>
        </w:trPr>
        <w:tc>
          <w:tcPr>
            <w:tcW w:w="2325"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Наименование товара (описание выполненных работ, оказанных услуг), имущественного права</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Единица</w:t>
            </w:r>
            <w:r>
              <w:rPr>
                <w:rFonts w:ascii="Arial" w:hAnsi="Arial" w:cs="Arial"/>
                <w:sz w:val="16"/>
                <w:szCs w:val="16"/>
              </w:rPr>
              <w:br/>
              <w:t>измерения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Количество (объем)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Цена (тариф)</w:t>
            </w:r>
            <w:r>
              <w:rPr>
                <w:rFonts w:ascii="Arial" w:hAnsi="Arial" w:cs="Arial"/>
                <w:sz w:val="16"/>
                <w:szCs w:val="16"/>
              </w:rPr>
              <w:br/>
              <w:t>за единицу измерения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Стоимость товаров (работ, услуг), имущественных прав, всего без налога - всего</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В том числе сумма акциза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Налоговая ставка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Сумма</w:t>
            </w:r>
            <w:r>
              <w:rPr>
                <w:rFonts w:ascii="Arial" w:hAnsi="Arial" w:cs="Arial"/>
                <w:sz w:val="16"/>
                <w:szCs w:val="16"/>
              </w:rPr>
              <w:br/>
              <w:t>налога, предъявляе-мая покупателю</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Стоимость товаров (работ, услуг), имуществен-ных прав с налогом - всего</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Страна происхождения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Номер таможенной декларации</w:t>
            </w:r>
          </w:p>
        </w:tc>
      </w:tr>
      <w:tr w:rsidR="008928C7" w:rsidTr="008928C7">
        <w:trPr>
          <w:trHeight w:val="517"/>
        </w:trPr>
        <w:tc>
          <w:tcPr>
            <w:tcW w:w="6153"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код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условное обозна-</w:t>
            </w:r>
            <w:r>
              <w:rPr>
                <w:rFonts w:ascii="Arial" w:hAnsi="Arial" w:cs="Arial"/>
                <w:sz w:val="16"/>
                <w:szCs w:val="16"/>
              </w:rPr>
              <w:br/>
              <w:t>чение (нацио-нальное)</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цифровой код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Краткое наименование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928C7" w:rsidRDefault="008928C7">
            <w:pPr>
              <w:rPr>
                <w:rFonts w:ascii="Arial" w:hAnsi="Arial" w:cs="Arial"/>
                <w:sz w:val="16"/>
                <w:szCs w:val="16"/>
              </w:rPr>
            </w:pPr>
          </w:p>
        </w:tc>
      </w:tr>
      <w:tr w:rsidR="008928C7" w:rsidTr="008928C7">
        <w:trPr>
          <w:trHeight w:val="28"/>
        </w:trPr>
        <w:tc>
          <w:tcPr>
            <w:tcW w:w="2325"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2а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10а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11</w:t>
            </w:r>
          </w:p>
        </w:tc>
      </w:tr>
      <w:tr w:rsidR="008928C7" w:rsidTr="008928C7">
        <w:trPr>
          <w:trHeight w:val="28"/>
        </w:trPr>
        <w:tc>
          <w:tcPr>
            <w:tcW w:w="2325"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sz w:val="16"/>
                <w:szCs w:val="16"/>
              </w:rPr>
            </w:pPr>
          </w:p>
        </w:tc>
      </w:tr>
      <w:tr w:rsidR="008928C7" w:rsidTr="008928C7">
        <w:tc>
          <w:tcPr>
            <w:tcW w:w="6153" w:type="dxa"/>
            <w:gridSpan w:val="5"/>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rPr>
                <w:rFonts w:ascii="Arial" w:hAnsi="Arial" w:cs="Arial"/>
                <w:b/>
                <w:sz w:val="16"/>
                <w:szCs w:val="16"/>
              </w:rPr>
            </w:pPr>
            <w:r>
              <w:rPr>
                <w:rFonts w:ascii="Arial" w:hAnsi="Arial" w:cs="Arial"/>
                <w:b/>
                <w:sz w:val="16"/>
                <w:szCs w:val="16"/>
              </w:rPr>
              <w:t>Всего к оплате</w:t>
            </w:r>
          </w:p>
        </w:tc>
        <w:tc>
          <w:tcPr>
            <w:tcW w:w="1559"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rPr>
                <w:rFonts w:ascii="Arial" w:hAnsi="Arial" w:cs="Arial"/>
                <w:b/>
                <w:sz w:val="16"/>
                <w:szCs w:val="16"/>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8928C7" w:rsidRDefault="008928C7">
            <w:pPr>
              <w:widowControl w:val="0"/>
              <w:autoSpaceDN w:val="0"/>
              <w:adjustRightInd w:val="0"/>
              <w:jc w:val="center"/>
              <w:rPr>
                <w:rFonts w:ascii="Arial" w:hAnsi="Arial" w:cs="Arial"/>
                <w:b/>
                <w:sz w:val="16"/>
                <w:szCs w:val="16"/>
              </w:rPr>
            </w:pPr>
            <w:r>
              <w:rPr>
                <w:rFonts w:ascii="Arial" w:hAnsi="Arial" w:cs="Arial"/>
                <w:b/>
                <w:sz w:val="16"/>
                <w:szCs w:val="16"/>
              </w:rPr>
              <w:t>Х</w:t>
            </w:r>
          </w:p>
        </w:tc>
        <w:tc>
          <w:tcPr>
            <w:tcW w:w="1418"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b/>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928C7" w:rsidRDefault="008928C7">
            <w:pPr>
              <w:widowControl w:val="0"/>
              <w:autoSpaceDN w:val="0"/>
              <w:adjustRightInd w:val="0"/>
              <w:jc w:val="center"/>
              <w:rPr>
                <w:rFonts w:ascii="Arial" w:hAnsi="Arial" w:cs="Arial"/>
                <w:b/>
                <w:sz w:val="16"/>
                <w:szCs w:val="16"/>
              </w:rPr>
            </w:pPr>
          </w:p>
        </w:tc>
        <w:tc>
          <w:tcPr>
            <w:tcW w:w="1843" w:type="dxa"/>
            <w:gridSpan w:val="2"/>
            <w:tcBorders>
              <w:top w:val="single" w:sz="4" w:space="0" w:color="000000"/>
              <w:left w:val="single" w:sz="4" w:space="0" w:color="000000"/>
              <w:bottom w:val="nil"/>
              <w:right w:val="nil"/>
            </w:tcBorders>
            <w:vAlign w:val="center"/>
          </w:tcPr>
          <w:p w:rsidR="008928C7" w:rsidRDefault="008928C7">
            <w:pPr>
              <w:widowControl w:val="0"/>
              <w:autoSpaceDN w:val="0"/>
              <w:adjustRightInd w:val="0"/>
              <w:jc w:val="center"/>
              <w:rPr>
                <w:rFonts w:ascii="Arial" w:hAnsi="Arial" w:cs="Arial"/>
                <w:b/>
                <w:sz w:val="16"/>
                <w:szCs w:val="16"/>
              </w:rPr>
            </w:pPr>
          </w:p>
        </w:tc>
        <w:tc>
          <w:tcPr>
            <w:tcW w:w="1276" w:type="dxa"/>
            <w:tcBorders>
              <w:top w:val="single" w:sz="4" w:space="0" w:color="000000"/>
              <w:left w:val="nil"/>
              <w:bottom w:val="nil"/>
              <w:right w:val="nil"/>
            </w:tcBorders>
            <w:vAlign w:val="center"/>
          </w:tcPr>
          <w:p w:rsidR="008928C7" w:rsidRDefault="008928C7">
            <w:pPr>
              <w:widowControl w:val="0"/>
              <w:autoSpaceDN w:val="0"/>
              <w:adjustRightInd w:val="0"/>
              <w:jc w:val="center"/>
              <w:rPr>
                <w:rFonts w:ascii="Arial" w:hAnsi="Arial" w:cs="Arial"/>
                <w:b/>
                <w:sz w:val="16"/>
                <w:szCs w:val="16"/>
              </w:rPr>
            </w:pPr>
          </w:p>
        </w:tc>
      </w:tr>
    </w:tbl>
    <w:p w:rsidR="008928C7" w:rsidRDefault="008928C7" w:rsidP="008928C7">
      <w:pPr>
        <w:jc w:val="right"/>
        <w:rPr>
          <w:rFonts w:ascii="Arial" w:hAnsi="Arial" w:cs="Arial"/>
          <w:sz w:val="16"/>
          <w:szCs w:val="16"/>
        </w:rPr>
      </w:pPr>
    </w:p>
    <w:tbl>
      <w:tblPr>
        <w:tblW w:w="15795" w:type="dxa"/>
        <w:tblLayout w:type="fixed"/>
        <w:tblCellMar>
          <w:top w:w="57" w:type="dxa"/>
          <w:left w:w="57" w:type="dxa"/>
          <w:bottom w:w="57" w:type="dxa"/>
          <w:right w:w="57" w:type="dxa"/>
        </w:tblCellMar>
        <w:tblLook w:val="04A0" w:firstRow="1" w:lastRow="0" w:firstColumn="1" w:lastColumn="0" w:noHBand="0" w:noVBand="1"/>
      </w:tblPr>
      <w:tblGrid>
        <w:gridCol w:w="2753"/>
        <w:gridCol w:w="141"/>
        <w:gridCol w:w="426"/>
        <w:gridCol w:w="1417"/>
        <w:gridCol w:w="284"/>
        <w:gridCol w:w="425"/>
        <w:gridCol w:w="283"/>
        <w:gridCol w:w="1701"/>
        <w:gridCol w:w="993"/>
        <w:gridCol w:w="283"/>
        <w:gridCol w:w="1985"/>
        <w:gridCol w:w="1693"/>
        <w:gridCol w:w="291"/>
        <w:gridCol w:w="3120"/>
      </w:tblGrid>
      <w:tr w:rsidR="008928C7" w:rsidTr="008928C7">
        <w:tc>
          <w:tcPr>
            <w:tcW w:w="2894" w:type="dxa"/>
            <w:gridSpan w:val="2"/>
            <w:vAlign w:val="center"/>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Руководитель организации</w:t>
            </w:r>
            <w:r>
              <w:rPr>
                <w:rFonts w:ascii="Arial" w:hAnsi="Arial" w:cs="Arial"/>
                <w:sz w:val="16"/>
                <w:szCs w:val="16"/>
              </w:rPr>
              <w:br/>
              <w:t>или иное уполномоченное лицо</w:t>
            </w:r>
          </w:p>
        </w:tc>
        <w:tc>
          <w:tcPr>
            <w:tcW w:w="1843" w:type="dxa"/>
            <w:gridSpan w:val="2"/>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6"/>
                <w:szCs w:val="16"/>
              </w:rPr>
            </w:pPr>
          </w:p>
        </w:tc>
        <w:tc>
          <w:tcPr>
            <w:tcW w:w="284" w:type="dxa"/>
            <w:vAlign w:val="center"/>
          </w:tcPr>
          <w:p w:rsidR="008928C7" w:rsidRDefault="008928C7">
            <w:pPr>
              <w:widowControl w:val="0"/>
              <w:autoSpaceDN w:val="0"/>
              <w:adjustRightInd w:val="0"/>
              <w:jc w:val="center"/>
              <w:rPr>
                <w:rFonts w:ascii="Arial" w:hAnsi="Arial" w:cs="Arial"/>
                <w:sz w:val="16"/>
                <w:szCs w:val="16"/>
              </w:rPr>
            </w:pPr>
          </w:p>
        </w:tc>
        <w:tc>
          <w:tcPr>
            <w:tcW w:w="2409" w:type="dxa"/>
            <w:gridSpan w:val="3"/>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6"/>
                <w:szCs w:val="16"/>
              </w:rPr>
            </w:pPr>
          </w:p>
        </w:tc>
        <w:tc>
          <w:tcPr>
            <w:tcW w:w="1276" w:type="dxa"/>
            <w:gridSpan w:val="2"/>
            <w:vAlign w:val="center"/>
          </w:tcPr>
          <w:p w:rsidR="008928C7" w:rsidRDefault="008928C7">
            <w:pPr>
              <w:widowControl w:val="0"/>
              <w:autoSpaceDN w:val="0"/>
              <w:adjustRightInd w:val="0"/>
              <w:jc w:val="center"/>
              <w:rPr>
                <w:rFonts w:ascii="Arial" w:hAnsi="Arial" w:cs="Arial"/>
                <w:sz w:val="16"/>
                <w:szCs w:val="16"/>
              </w:rPr>
            </w:pPr>
          </w:p>
        </w:tc>
        <w:tc>
          <w:tcPr>
            <w:tcW w:w="1985" w:type="dxa"/>
            <w:vAlign w:val="center"/>
            <w:hideMark/>
          </w:tcPr>
          <w:p w:rsidR="008928C7" w:rsidRDefault="008928C7">
            <w:pPr>
              <w:widowControl w:val="0"/>
              <w:autoSpaceDN w:val="0"/>
              <w:adjustRightInd w:val="0"/>
              <w:rPr>
                <w:rFonts w:ascii="Arial" w:hAnsi="Arial" w:cs="Arial"/>
                <w:sz w:val="16"/>
                <w:szCs w:val="16"/>
              </w:rPr>
            </w:pPr>
            <w:r>
              <w:rPr>
                <w:rFonts w:ascii="Arial" w:hAnsi="Arial" w:cs="Arial"/>
                <w:sz w:val="16"/>
                <w:szCs w:val="16"/>
              </w:rPr>
              <w:t>Главный бухгалтер</w:t>
            </w:r>
            <w:r>
              <w:rPr>
                <w:rFonts w:ascii="Arial" w:hAnsi="Arial" w:cs="Arial"/>
                <w:sz w:val="16"/>
                <w:szCs w:val="16"/>
              </w:rPr>
              <w:br/>
              <w:t>или иное уполномоченное лицо</w:t>
            </w:r>
          </w:p>
        </w:tc>
        <w:tc>
          <w:tcPr>
            <w:tcW w:w="1693" w:type="dxa"/>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6"/>
                <w:szCs w:val="16"/>
              </w:rPr>
            </w:pPr>
          </w:p>
        </w:tc>
        <w:tc>
          <w:tcPr>
            <w:tcW w:w="291" w:type="dxa"/>
            <w:vAlign w:val="center"/>
          </w:tcPr>
          <w:p w:rsidR="008928C7" w:rsidRDefault="008928C7">
            <w:pPr>
              <w:widowControl w:val="0"/>
              <w:autoSpaceDN w:val="0"/>
              <w:adjustRightInd w:val="0"/>
              <w:jc w:val="center"/>
              <w:rPr>
                <w:rFonts w:ascii="Arial" w:hAnsi="Arial" w:cs="Arial"/>
                <w:sz w:val="16"/>
                <w:szCs w:val="16"/>
              </w:rPr>
            </w:pPr>
          </w:p>
        </w:tc>
        <w:tc>
          <w:tcPr>
            <w:tcW w:w="3120" w:type="dxa"/>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6"/>
                <w:szCs w:val="16"/>
              </w:rPr>
            </w:pPr>
          </w:p>
        </w:tc>
      </w:tr>
      <w:tr w:rsidR="008928C7" w:rsidTr="008928C7">
        <w:tc>
          <w:tcPr>
            <w:tcW w:w="2753" w:type="dxa"/>
          </w:tcPr>
          <w:p w:rsidR="008928C7" w:rsidRDefault="008928C7">
            <w:pPr>
              <w:widowControl w:val="0"/>
              <w:autoSpaceDN w:val="0"/>
              <w:adjustRightInd w:val="0"/>
              <w:jc w:val="center"/>
              <w:rPr>
                <w:rFonts w:ascii="Arial" w:hAnsi="Arial" w:cs="Arial"/>
                <w:sz w:val="18"/>
                <w:szCs w:val="18"/>
              </w:rPr>
            </w:pPr>
          </w:p>
        </w:tc>
        <w:tc>
          <w:tcPr>
            <w:tcW w:w="1984" w:type="dxa"/>
            <w:gridSpan w:val="3"/>
            <w:tcBorders>
              <w:top w:val="single" w:sz="2" w:space="0" w:color="000000"/>
              <w:left w:val="nil"/>
              <w:bottom w:val="nil"/>
              <w:right w:val="nil"/>
            </w:tcBorders>
            <w:hideMark/>
          </w:tcPr>
          <w:p w:rsidR="008928C7" w:rsidRDefault="008928C7">
            <w:pPr>
              <w:widowControl w:val="0"/>
              <w:autoSpaceDN w:val="0"/>
              <w:adjustRightInd w:val="0"/>
              <w:jc w:val="center"/>
              <w:rPr>
                <w:rFonts w:ascii="Arial" w:hAnsi="Arial" w:cs="Arial"/>
                <w:sz w:val="12"/>
                <w:szCs w:val="12"/>
              </w:rPr>
            </w:pPr>
            <w:r>
              <w:rPr>
                <w:rFonts w:ascii="Arial" w:hAnsi="Arial" w:cs="Arial"/>
                <w:sz w:val="12"/>
                <w:szCs w:val="12"/>
              </w:rPr>
              <w:t>(подпись)</w:t>
            </w:r>
          </w:p>
        </w:tc>
        <w:tc>
          <w:tcPr>
            <w:tcW w:w="284" w:type="dxa"/>
          </w:tcPr>
          <w:p w:rsidR="008928C7" w:rsidRDefault="008928C7">
            <w:pPr>
              <w:widowControl w:val="0"/>
              <w:autoSpaceDN w:val="0"/>
              <w:adjustRightInd w:val="0"/>
              <w:jc w:val="center"/>
              <w:rPr>
                <w:rFonts w:ascii="Arial" w:hAnsi="Arial" w:cs="Arial"/>
                <w:sz w:val="12"/>
                <w:szCs w:val="12"/>
                <w:lang w:val="en-US"/>
              </w:rPr>
            </w:pPr>
          </w:p>
        </w:tc>
        <w:tc>
          <w:tcPr>
            <w:tcW w:w="2409" w:type="dxa"/>
            <w:gridSpan w:val="3"/>
            <w:tcBorders>
              <w:top w:val="single" w:sz="2" w:space="0" w:color="000000"/>
              <w:left w:val="nil"/>
              <w:bottom w:val="nil"/>
              <w:right w:val="nil"/>
            </w:tcBorders>
            <w:hideMark/>
          </w:tcPr>
          <w:p w:rsidR="008928C7" w:rsidRDefault="008928C7">
            <w:pPr>
              <w:widowControl w:val="0"/>
              <w:autoSpaceDN w:val="0"/>
              <w:adjustRightInd w:val="0"/>
              <w:jc w:val="center"/>
              <w:rPr>
                <w:rFonts w:ascii="Arial" w:hAnsi="Arial" w:cs="Arial"/>
                <w:sz w:val="12"/>
                <w:szCs w:val="12"/>
              </w:rPr>
            </w:pPr>
            <w:r>
              <w:rPr>
                <w:rFonts w:ascii="Arial" w:hAnsi="Arial" w:cs="Arial"/>
                <w:sz w:val="12"/>
                <w:szCs w:val="12"/>
              </w:rPr>
              <w:t>(ф.и.о.)</w:t>
            </w:r>
          </w:p>
        </w:tc>
        <w:tc>
          <w:tcPr>
            <w:tcW w:w="1276" w:type="dxa"/>
            <w:gridSpan w:val="2"/>
          </w:tcPr>
          <w:p w:rsidR="008928C7" w:rsidRDefault="008928C7">
            <w:pPr>
              <w:widowControl w:val="0"/>
              <w:autoSpaceDN w:val="0"/>
              <w:adjustRightInd w:val="0"/>
              <w:jc w:val="center"/>
              <w:rPr>
                <w:rFonts w:ascii="Arial" w:hAnsi="Arial" w:cs="Arial"/>
                <w:sz w:val="12"/>
                <w:szCs w:val="12"/>
                <w:lang w:val="en-US"/>
              </w:rPr>
            </w:pPr>
          </w:p>
        </w:tc>
        <w:tc>
          <w:tcPr>
            <w:tcW w:w="1985" w:type="dxa"/>
          </w:tcPr>
          <w:p w:rsidR="008928C7" w:rsidRDefault="008928C7">
            <w:pPr>
              <w:widowControl w:val="0"/>
              <w:autoSpaceDN w:val="0"/>
              <w:adjustRightInd w:val="0"/>
              <w:jc w:val="center"/>
              <w:rPr>
                <w:rFonts w:ascii="Arial" w:hAnsi="Arial" w:cs="Arial"/>
                <w:sz w:val="12"/>
                <w:szCs w:val="12"/>
                <w:lang w:val="en-US"/>
              </w:rPr>
            </w:pPr>
          </w:p>
        </w:tc>
        <w:tc>
          <w:tcPr>
            <w:tcW w:w="1693" w:type="dxa"/>
            <w:tcBorders>
              <w:top w:val="single" w:sz="2" w:space="0" w:color="000000"/>
              <w:left w:val="nil"/>
              <w:bottom w:val="nil"/>
              <w:right w:val="nil"/>
            </w:tcBorders>
            <w:hideMark/>
          </w:tcPr>
          <w:p w:rsidR="008928C7" w:rsidRDefault="008928C7">
            <w:pPr>
              <w:widowControl w:val="0"/>
              <w:autoSpaceDN w:val="0"/>
              <w:adjustRightInd w:val="0"/>
              <w:jc w:val="center"/>
              <w:rPr>
                <w:rFonts w:ascii="Arial" w:hAnsi="Arial" w:cs="Arial"/>
                <w:sz w:val="12"/>
                <w:szCs w:val="12"/>
              </w:rPr>
            </w:pPr>
            <w:r>
              <w:rPr>
                <w:rFonts w:ascii="Arial" w:hAnsi="Arial" w:cs="Arial"/>
                <w:sz w:val="12"/>
                <w:szCs w:val="12"/>
              </w:rPr>
              <w:t>(подпись)</w:t>
            </w:r>
          </w:p>
        </w:tc>
        <w:tc>
          <w:tcPr>
            <w:tcW w:w="291" w:type="dxa"/>
          </w:tcPr>
          <w:p w:rsidR="008928C7" w:rsidRDefault="008928C7">
            <w:pPr>
              <w:widowControl w:val="0"/>
              <w:autoSpaceDN w:val="0"/>
              <w:adjustRightInd w:val="0"/>
              <w:jc w:val="center"/>
              <w:rPr>
                <w:rFonts w:ascii="Arial" w:hAnsi="Arial" w:cs="Arial"/>
                <w:sz w:val="12"/>
                <w:szCs w:val="12"/>
                <w:lang w:val="en-US"/>
              </w:rPr>
            </w:pPr>
          </w:p>
        </w:tc>
        <w:tc>
          <w:tcPr>
            <w:tcW w:w="3120" w:type="dxa"/>
            <w:tcBorders>
              <w:top w:val="single" w:sz="2" w:space="0" w:color="000000"/>
              <w:left w:val="nil"/>
              <w:bottom w:val="nil"/>
              <w:right w:val="nil"/>
            </w:tcBorders>
            <w:hideMark/>
          </w:tcPr>
          <w:p w:rsidR="008928C7" w:rsidRDefault="008928C7">
            <w:pPr>
              <w:widowControl w:val="0"/>
              <w:autoSpaceDN w:val="0"/>
              <w:adjustRightInd w:val="0"/>
              <w:jc w:val="center"/>
              <w:rPr>
                <w:rFonts w:ascii="Arial" w:hAnsi="Arial" w:cs="Arial"/>
                <w:sz w:val="12"/>
                <w:szCs w:val="12"/>
              </w:rPr>
            </w:pPr>
            <w:r>
              <w:rPr>
                <w:rFonts w:ascii="Arial" w:hAnsi="Arial" w:cs="Arial"/>
                <w:sz w:val="12"/>
                <w:szCs w:val="12"/>
              </w:rPr>
              <w:t>(ф.и.о.)</w:t>
            </w:r>
          </w:p>
        </w:tc>
      </w:tr>
      <w:tr w:rsidR="008928C7" w:rsidTr="008928C7">
        <w:tc>
          <w:tcPr>
            <w:tcW w:w="3320" w:type="dxa"/>
            <w:gridSpan w:val="3"/>
            <w:vAlign w:val="center"/>
            <w:hideMark/>
          </w:tcPr>
          <w:p w:rsidR="008928C7" w:rsidRDefault="008928C7">
            <w:pPr>
              <w:widowControl w:val="0"/>
              <w:autoSpaceDN w:val="0"/>
              <w:adjustRightInd w:val="0"/>
              <w:rPr>
                <w:rFonts w:ascii="Arial" w:hAnsi="Arial" w:cs="Arial"/>
                <w:sz w:val="18"/>
                <w:szCs w:val="18"/>
              </w:rPr>
            </w:pPr>
            <w:r>
              <w:rPr>
                <w:rFonts w:ascii="Arial" w:hAnsi="Arial" w:cs="Arial"/>
                <w:sz w:val="18"/>
                <w:szCs w:val="18"/>
              </w:rPr>
              <w:t>Индивидуальный предприниматель</w:t>
            </w:r>
          </w:p>
        </w:tc>
        <w:tc>
          <w:tcPr>
            <w:tcW w:w="2126" w:type="dxa"/>
            <w:gridSpan w:val="3"/>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8"/>
                <w:szCs w:val="18"/>
                <w:lang w:val="en-US"/>
              </w:rPr>
            </w:pPr>
          </w:p>
        </w:tc>
        <w:tc>
          <w:tcPr>
            <w:tcW w:w="283" w:type="dxa"/>
            <w:vAlign w:val="center"/>
          </w:tcPr>
          <w:p w:rsidR="008928C7" w:rsidRDefault="008928C7">
            <w:pPr>
              <w:widowControl w:val="0"/>
              <w:autoSpaceDN w:val="0"/>
              <w:adjustRightInd w:val="0"/>
              <w:jc w:val="center"/>
              <w:rPr>
                <w:rFonts w:ascii="Arial" w:hAnsi="Arial" w:cs="Arial"/>
                <w:sz w:val="18"/>
                <w:szCs w:val="18"/>
                <w:lang w:val="en-US"/>
              </w:rPr>
            </w:pPr>
          </w:p>
        </w:tc>
        <w:tc>
          <w:tcPr>
            <w:tcW w:w="2694" w:type="dxa"/>
            <w:gridSpan w:val="2"/>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8"/>
                <w:szCs w:val="18"/>
                <w:lang w:val="en-US"/>
              </w:rPr>
            </w:pPr>
          </w:p>
        </w:tc>
        <w:tc>
          <w:tcPr>
            <w:tcW w:w="283" w:type="dxa"/>
            <w:vAlign w:val="center"/>
          </w:tcPr>
          <w:p w:rsidR="008928C7" w:rsidRDefault="008928C7">
            <w:pPr>
              <w:widowControl w:val="0"/>
              <w:autoSpaceDN w:val="0"/>
              <w:adjustRightInd w:val="0"/>
              <w:jc w:val="center"/>
              <w:rPr>
                <w:rFonts w:ascii="Arial" w:hAnsi="Arial" w:cs="Arial"/>
                <w:sz w:val="18"/>
                <w:szCs w:val="18"/>
                <w:lang w:val="en-US"/>
              </w:rPr>
            </w:pPr>
          </w:p>
        </w:tc>
        <w:tc>
          <w:tcPr>
            <w:tcW w:w="7089" w:type="dxa"/>
            <w:gridSpan w:val="4"/>
            <w:tcBorders>
              <w:top w:val="nil"/>
              <w:left w:val="nil"/>
              <w:bottom w:val="single" w:sz="2" w:space="0" w:color="000000"/>
              <w:right w:val="nil"/>
            </w:tcBorders>
            <w:vAlign w:val="center"/>
          </w:tcPr>
          <w:p w:rsidR="008928C7" w:rsidRDefault="008928C7">
            <w:pPr>
              <w:widowControl w:val="0"/>
              <w:autoSpaceDN w:val="0"/>
              <w:adjustRightInd w:val="0"/>
              <w:jc w:val="center"/>
              <w:rPr>
                <w:rFonts w:ascii="Arial" w:hAnsi="Arial" w:cs="Arial"/>
                <w:sz w:val="18"/>
                <w:szCs w:val="18"/>
                <w:lang w:val="en-US"/>
              </w:rPr>
            </w:pPr>
          </w:p>
        </w:tc>
      </w:tr>
      <w:tr w:rsidR="008928C7" w:rsidTr="008928C7">
        <w:tc>
          <w:tcPr>
            <w:tcW w:w="3320" w:type="dxa"/>
            <w:gridSpan w:val="3"/>
          </w:tcPr>
          <w:p w:rsidR="008928C7" w:rsidRDefault="008928C7">
            <w:pPr>
              <w:widowControl w:val="0"/>
              <w:autoSpaceDN w:val="0"/>
              <w:adjustRightInd w:val="0"/>
              <w:jc w:val="center"/>
              <w:rPr>
                <w:rFonts w:ascii="Arial" w:hAnsi="Arial" w:cs="Arial"/>
                <w:sz w:val="16"/>
                <w:szCs w:val="16"/>
                <w:lang w:val="en-US"/>
              </w:rPr>
            </w:pPr>
          </w:p>
        </w:tc>
        <w:tc>
          <w:tcPr>
            <w:tcW w:w="2126" w:type="dxa"/>
            <w:gridSpan w:val="3"/>
            <w:hideMark/>
          </w:tcPr>
          <w:p w:rsidR="008928C7" w:rsidRDefault="008928C7">
            <w:pPr>
              <w:widowControl w:val="0"/>
              <w:autoSpaceDN w:val="0"/>
              <w:adjustRightInd w:val="0"/>
              <w:jc w:val="center"/>
              <w:rPr>
                <w:rFonts w:ascii="Arial" w:hAnsi="Arial" w:cs="Arial"/>
                <w:sz w:val="16"/>
                <w:szCs w:val="16"/>
                <w:lang w:val="en-US"/>
              </w:rPr>
            </w:pPr>
            <w:r>
              <w:rPr>
                <w:rFonts w:ascii="Arial" w:hAnsi="Arial" w:cs="Arial"/>
                <w:sz w:val="16"/>
                <w:szCs w:val="16"/>
              </w:rPr>
              <w:t>(подпись)</w:t>
            </w:r>
          </w:p>
        </w:tc>
        <w:tc>
          <w:tcPr>
            <w:tcW w:w="283" w:type="dxa"/>
          </w:tcPr>
          <w:p w:rsidR="008928C7" w:rsidRDefault="008928C7">
            <w:pPr>
              <w:widowControl w:val="0"/>
              <w:autoSpaceDN w:val="0"/>
              <w:adjustRightInd w:val="0"/>
              <w:jc w:val="center"/>
              <w:rPr>
                <w:rFonts w:ascii="Arial" w:hAnsi="Arial" w:cs="Arial"/>
                <w:sz w:val="16"/>
                <w:szCs w:val="16"/>
                <w:lang w:val="en-US"/>
              </w:rPr>
            </w:pPr>
          </w:p>
        </w:tc>
        <w:tc>
          <w:tcPr>
            <w:tcW w:w="2694" w:type="dxa"/>
            <w:gridSpan w:val="2"/>
            <w:hideMark/>
          </w:tcPr>
          <w:p w:rsidR="008928C7" w:rsidRDefault="008928C7">
            <w:pPr>
              <w:widowControl w:val="0"/>
              <w:autoSpaceDN w:val="0"/>
              <w:adjustRightInd w:val="0"/>
              <w:jc w:val="center"/>
              <w:rPr>
                <w:rFonts w:ascii="Arial" w:hAnsi="Arial" w:cs="Arial"/>
                <w:sz w:val="16"/>
                <w:szCs w:val="16"/>
                <w:lang w:val="en-US"/>
              </w:rPr>
            </w:pPr>
            <w:r>
              <w:rPr>
                <w:rFonts w:ascii="Arial" w:hAnsi="Arial" w:cs="Arial"/>
                <w:sz w:val="16"/>
                <w:szCs w:val="16"/>
              </w:rPr>
              <w:t>(ф.и.о.)</w:t>
            </w:r>
          </w:p>
        </w:tc>
        <w:tc>
          <w:tcPr>
            <w:tcW w:w="283" w:type="dxa"/>
          </w:tcPr>
          <w:p w:rsidR="008928C7" w:rsidRDefault="008928C7">
            <w:pPr>
              <w:widowControl w:val="0"/>
              <w:autoSpaceDN w:val="0"/>
              <w:adjustRightInd w:val="0"/>
              <w:jc w:val="center"/>
              <w:rPr>
                <w:rFonts w:ascii="Arial" w:hAnsi="Arial" w:cs="Arial"/>
                <w:sz w:val="16"/>
                <w:szCs w:val="16"/>
                <w:lang w:val="en-US"/>
              </w:rPr>
            </w:pPr>
          </w:p>
        </w:tc>
        <w:tc>
          <w:tcPr>
            <w:tcW w:w="7089" w:type="dxa"/>
            <w:gridSpan w:val="4"/>
            <w:tcBorders>
              <w:top w:val="single" w:sz="2" w:space="0" w:color="000000"/>
              <w:left w:val="nil"/>
              <w:bottom w:val="nil"/>
              <w:right w:val="nil"/>
            </w:tcBorders>
            <w:hideMark/>
          </w:tcPr>
          <w:p w:rsidR="008928C7" w:rsidRDefault="008928C7">
            <w:pPr>
              <w:jc w:val="center"/>
              <w:rPr>
                <w:rFonts w:ascii="Arial" w:hAnsi="Arial" w:cs="Arial"/>
                <w:sz w:val="16"/>
                <w:szCs w:val="16"/>
              </w:rPr>
            </w:pPr>
            <w:r>
              <w:rPr>
                <w:rFonts w:ascii="Arial" w:hAnsi="Arial" w:cs="Arial"/>
                <w:sz w:val="16"/>
                <w:szCs w:val="16"/>
              </w:rPr>
              <w:t>(реквизиты свидетельства о государственной регистрации</w:t>
            </w:r>
          </w:p>
          <w:p w:rsidR="008928C7" w:rsidRDefault="008928C7">
            <w:pPr>
              <w:widowControl w:val="0"/>
              <w:autoSpaceDN w:val="0"/>
              <w:adjustRightInd w:val="0"/>
              <w:jc w:val="center"/>
              <w:rPr>
                <w:rFonts w:ascii="Arial" w:hAnsi="Arial" w:cs="Arial"/>
                <w:sz w:val="16"/>
                <w:szCs w:val="16"/>
              </w:rPr>
            </w:pPr>
            <w:r>
              <w:rPr>
                <w:rFonts w:ascii="Arial" w:hAnsi="Arial" w:cs="Arial"/>
                <w:sz w:val="16"/>
                <w:szCs w:val="16"/>
              </w:rPr>
              <w:t>индивидуального предпринимателя)</w:t>
            </w:r>
          </w:p>
        </w:tc>
      </w:tr>
    </w:tbl>
    <w:p w:rsidR="008928C7" w:rsidRDefault="008928C7" w:rsidP="008928C7">
      <w:pPr>
        <w:rPr>
          <w:b/>
          <w:highlight w:val="yellow"/>
        </w:rPr>
        <w:sectPr w:rsidR="008928C7" w:rsidSect="001B72E7">
          <w:pgSz w:w="16838" w:h="11906" w:orient="landscape"/>
          <w:pgMar w:top="567" w:right="567" w:bottom="567" w:left="567" w:header="709" w:footer="323" w:gutter="0"/>
          <w:cols w:space="720"/>
        </w:sectPr>
      </w:pPr>
    </w:p>
    <w:p w:rsidR="009339AE" w:rsidRDefault="009339AE" w:rsidP="009339AE">
      <w:pPr>
        <w:jc w:val="center"/>
        <w:rPr>
          <w:rStyle w:val="a9"/>
        </w:rPr>
      </w:pPr>
      <w:r>
        <w:rPr>
          <w:rStyle w:val="a9"/>
        </w:rPr>
        <w:t>ПРИЛОЖЕНИЕ № 22</w:t>
      </w:r>
    </w:p>
    <w:p w:rsidR="009339AE" w:rsidRDefault="009339AE" w:rsidP="009339AE">
      <w:pPr>
        <w:jc w:val="center"/>
      </w:pPr>
      <w:r w:rsidRPr="009339AE">
        <w:rPr>
          <w:b/>
          <w:bCs/>
        </w:rPr>
        <w:t>Карточка учета материалов форма № М-17</w:t>
      </w:r>
      <w:r>
        <w:rPr>
          <w:b/>
          <w:bCs/>
        </w:rPr>
        <w:t xml:space="preserve"> </w:t>
      </w:r>
      <w:r>
        <w:rPr>
          <w:bCs/>
        </w:rPr>
        <w:t>(на 2-х страницах)</w:t>
      </w:r>
    </w:p>
    <w:p w:rsidR="008928C7" w:rsidRDefault="001A57E1" w:rsidP="009339AE">
      <w:pPr>
        <w:jc w:val="center"/>
        <w:rPr>
          <w:noProof/>
        </w:rPr>
      </w:pPr>
      <w:r>
        <w:rPr>
          <w:noProof/>
        </w:rPr>
        <w:drawing>
          <wp:inline distT="0" distB="0" distL="0" distR="0">
            <wp:extent cx="9467850" cy="6296025"/>
            <wp:effectExtent l="0" t="0" r="0" b="9525"/>
            <wp:docPr id="51" name="Рисунок 2" descr="Описание: http://sprbuh.systecs.ru/uchet/uchet_materialov/m17/m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prbuh.systecs.ru/uchet/uchet_materialov/m17/m17-1.png"/>
                    <pic:cNvPicPr>
                      <a:picLocks noChangeAspect="1" noChangeArrowheads="1"/>
                    </pic:cNvPicPr>
                  </pic:nvPicPr>
                  <pic:blipFill>
                    <a:blip r:embed="rId60">
                      <a:extLst>
                        <a:ext uri="{28A0092B-C50C-407E-A947-70E740481C1C}">
                          <a14:useLocalDpi xmlns:a14="http://schemas.microsoft.com/office/drawing/2010/main" val="0"/>
                        </a:ext>
                      </a:extLst>
                    </a:blip>
                    <a:srcRect l="3246" t="3568" r="2933" b="5095"/>
                    <a:stretch>
                      <a:fillRect/>
                    </a:stretch>
                  </pic:blipFill>
                  <pic:spPr bwMode="auto">
                    <a:xfrm>
                      <a:off x="0" y="0"/>
                      <a:ext cx="9467850" cy="6296025"/>
                    </a:xfrm>
                    <a:prstGeom prst="rect">
                      <a:avLst/>
                    </a:prstGeom>
                    <a:noFill/>
                    <a:ln>
                      <a:noFill/>
                    </a:ln>
                  </pic:spPr>
                </pic:pic>
              </a:graphicData>
            </a:graphic>
          </wp:inline>
        </w:drawing>
      </w:r>
    </w:p>
    <w:p w:rsidR="00114660" w:rsidRDefault="00114660" w:rsidP="009339AE">
      <w:pPr>
        <w:jc w:val="center"/>
        <w:rPr>
          <w:noProof/>
        </w:rPr>
      </w:pPr>
    </w:p>
    <w:p w:rsidR="00114660" w:rsidRPr="008928C7" w:rsidRDefault="001A57E1" w:rsidP="009339AE">
      <w:pPr>
        <w:jc w:val="center"/>
      </w:pPr>
      <w:r>
        <w:rPr>
          <w:noProof/>
        </w:rPr>
        <w:drawing>
          <wp:inline distT="0" distB="0" distL="0" distR="0">
            <wp:extent cx="9896475" cy="6524625"/>
            <wp:effectExtent l="0" t="0" r="9525" b="9525"/>
            <wp:docPr id="52" name="Рисунок 3" descr="Описание: http://sprbuh.systecs.ru/uchet/uchet_materialov/m17/m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prbuh.systecs.ru/uchet/uchet_materialov/m17/m17-2.png"/>
                    <pic:cNvPicPr>
                      <a:picLocks noChangeAspect="1" noChangeArrowheads="1"/>
                    </pic:cNvPicPr>
                  </pic:nvPicPr>
                  <pic:blipFill>
                    <a:blip r:embed="rId61">
                      <a:extLst>
                        <a:ext uri="{28A0092B-C50C-407E-A947-70E740481C1C}">
                          <a14:useLocalDpi xmlns:a14="http://schemas.microsoft.com/office/drawing/2010/main" val="0"/>
                        </a:ext>
                      </a:extLst>
                    </a:blip>
                    <a:srcRect l="3598" t="3386" r="2740" b="4655"/>
                    <a:stretch>
                      <a:fillRect/>
                    </a:stretch>
                  </pic:blipFill>
                  <pic:spPr bwMode="auto">
                    <a:xfrm>
                      <a:off x="0" y="0"/>
                      <a:ext cx="9896475" cy="6524625"/>
                    </a:xfrm>
                    <a:prstGeom prst="rect">
                      <a:avLst/>
                    </a:prstGeom>
                    <a:noFill/>
                    <a:ln>
                      <a:noFill/>
                    </a:ln>
                  </pic:spPr>
                </pic:pic>
              </a:graphicData>
            </a:graphic>
          </wp:inline>
        </w:drawing>
      </w:r>
    </w:p>
    <w:sectPr w:rsidR="00114660" w:rsidRPr="008928C7" w:rsidSect="001B72E7">
      <w:footerReference w:type="even" r:id="rId69"/>
      <w:footerReference w:type="default" r:id="rId70"/>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82" w:rsidRDefault="007D1082">
      <w:r>
        <w:separator/>
      </w:r>
    </w:p>
  </w:endnote>
  <w:endnote w:type="continuationSeparator" w:id="0">
    <w:p w:rsidR="007D1082" w:rsidRDefault="007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4" w:rsidRDefault="008E0B34" w:rsidP="005608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E0B34" w:rsidRDefault="008E0B34" w:rsidP="005608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34" w:rsidRDefault="008E0B34" w:rsidP="0056089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82" w:rsidRDefault="007D1082">
      <w:r>
        <w:separator/>
      </w:r>
    </w:p>
  </w:footnote>
  <w:footnote w:type="continuationSeparator" w:id="0">
    <w:p w:rsidR="007D1082" w:rsidRDefault="007D1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5D78"/>
    <w:multiLevelType w:val="hybridMultilevel"/>
    <w:tmpl w:val="A7C4916C"/>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A062B"/>
    <w:multiLevelType w:val="singleLevel"/>
    <w:tmpl w:val="04360DD8"/>
    <w:lvl w:ilvl="0">
      <w:start w:val="1"/>
      <w:numFmt w:val="decimal"/>
      <w:lvlText w:val="%1."/>
      <w:lvlJc w:val="left"/>
      <w:pPr>
        <w:tabs>
          <w:tab w:val="num" w:pos="360"/>
        </w:tabs>
        <w:ind w:left="360" w:hanging="360"/>
      </w:pPr>
      <w:rPr>
        <w:b/>
      </w:rPr>
    </w:lvl>
  </w:abstractNum>
  <w:abstractNum w:abstractNumId="2">
    <w:nsid w:val="09A53082"/>
    <w:multiLevelType w:val="hybridMultilevel"/>
    <w:tmpl w:val="7106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5000D"/>
    <w:multiLevelType w:val="hybridMultilevel"/>
    <w:tmpl w:val="33161A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992903"/>
    <w:multiLevelType w:val="hybridMultilevel"/>
    <w:tmpl w:val="1B46B4D8"/>
    <w:lvl w:ilvl="0" w:tplc="6754948C">
      <w:start w:val="1"/>
      <w:numFmt w:val="decimal"/>
      <w:lvlText w:val="%1."/>
      <w:lvlJc w:val="left"/>
      <w:pPr>
        <w:ind w:left="720" w:hanging="360"/>
      </w:pPr>
      <w:rPr>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AF4E87"/>
    <w:multiLevelType w:val="hybridMultilevel"/>
    <w:tmpl w:val="D05E3F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912B02"/>
    <w:multiLevelType w:val="hybridMultilevel"/>
    <w:tmpl w:val="0D109D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473D01"/>
    <w:multiLevelType w:val="hybridMultilevel"/>
    <w:tmpl w:val="ECCCFDFA"/>
    <w:lvl w:ilvl="0" w:tplc="03A8AC7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5C19D1"/>
    <w:multiLevelType w:val="hybridMultilevel"/>
    <w:tmpl w:val="636459C0"/>
    <w:lvl w:ilvl="0" w:tplc="18362CB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F07EF9"/>
    <w:multiLevelType w:val="hybridMultilevel"/>
    <w:tmpl w:val="306ABF14"/>
    <w:lvl w:ilvl="0" w:tplc="72DA82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8A360D"/>
    <w:multiLevelType w:val="hybridMultilevel"/>
    <w:tmpl w:val="00867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D26F1C"/>
    <w:multiLevelType w:val="hybridMultilevel"/>
    <w:tmpl w:val="F9E42A7C"/>
    <w:lvl w:ilvl="0" w:tplc="65ACD7B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9F14653"/>
    <w:multiLevelType w:val="hybridMultilevel"/>
    <w:tmpl w:val="2F82F3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034BAB"/>
    <w:multiLevelType w:val="multilevel"/>
    <w:tmpl w:val="B958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7E680F"/>
    <w:multiLevelType w:val="hybridMultilevel"/>
    <w:tmpl w:val="9AEA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634C8"/>
    <w:multiLevelType w:val="hybridMultilevel"/>
    <w:tmpl w:val="126E7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B72E2"/>
    <w:multiLevelType w:val="hybridMultilevel"/>
    <w:tmpl w:val="FE2EAFC6"/>
    <w:lvl w:ilvl="0" w:tplc="C71ABD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BB1FA9"/>
    <w:multiLevelType w:val="hybridMultilevel"/>
    <w:tmpl w:val="34CE1EFE"/>
    <w:lvl w:ilvl="0" w:tplc="379CA7C8">
      <w:start w:val="1"/>
      <w:numFmt w:val="decimal"/>
      <w:lvlText w:val="%1."/>
      <w:lvlJc w:val="left"/>
      <w:pPr>
        <w:ind w:left="720" w:hanging="360"/>
      </w:pPr>
      <w:rPr>
        <w:rFonts w:ascii="Arial" w:hAnsi="Arial" w:cs="Arial" w:hint="default"/>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71163A"/>
    <w:multiLevelType w:val="hybridMultilevel"/>
    <w:tmpl w:val="0994DD3C"/>
    <w:lvl w:ilvl="0" w:tplc="F340690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844F1B"/>
    <w:multiLevelType w:val="hybridMultilevel"/>
    <w:tmpl w:val="9A4CC962"/>
    <w:lvl w:ilvl="0" w:tplc="3FC03A5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796B6C"/>
    <w:multiLevelType w:val="hybridMultilevel"/>
    <w:tmpl w:val="A0628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5C747A"/>
    <w:multiLevelType w:val="hybridMultilevel"/>
    <w:tmpl w:val="70E47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0D7E33"/>
    <w:multiLevelType w:val="hybridMultilevel"/>
    <w:tmpl w:val="768EBAB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4F4057"/>
    <w:multiLevelType w:val="hybridMultilevel"/>
    <w:tmpl w:val="05E8F484"/>
    <w:lvl w:ilvl="0" w:tplc="21C27F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B52AF"/>
    <w:multiLevelType w:val="hybridMultilevel"/>
    <w:tmpl w:val="75188F86"/>
    <w:lvl w:ilvl="0" w:tplc="6A12A25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02482E"/>
    <w:multiLevelType w:val="hybridMultilevel"/>
    <w:tmpl w:val="18B65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26F0E"/>
    <w:multiLevelType w:val="hybridMultilevel"/>
    <w:tmpl w:val="5CAC8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93ACD"/>
    <w:multiLevelType w:val="hybridMultilevel"/>
    <w:tmpl w:val="86BEC09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202340D"/>
    <w:multiLevelType w:val="hybridMultilevel"/>
    <w:tmpl w:val="904C42DE"/>
    <w:lvl w:ilvl="0" w:tplc="B3AE8A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D450FD"/>
    <w:multiLevelType w:val="hybridMultilevel"/>
    <w:tmpl w:val="6448B5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D9A6FE7"/>
    <w:multiLevelType w:val="hybridMultilevel"/>
    <w:tmpl w:val="874868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E811392"/>
    <w:multiLevelType w:val="hybridMultilevel"/>
    <w:tmpl w:val="8FBCA7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0152212"/>
    <w:multiLevelType w:val="hybridMultilevel"/>
    <w:tmpl w:val="B1A699F4"/>
    <w:lvl w:ilvl="0" w:tplc="D09A23AC">
      <w:start w:val="1"/>
      <w:numFmt w:val="bullet"/>
      <w:lvlText w:val=""/>
      <w:lvlJc w:val="left"/>
      <w:pPr>
        <w:ind w:left="1260" w:hanging="360"/>
      </w:pPr>
      <w:rPr>
        <w:rFonts w:ascii="Wingdings" w:hAnsi="Wingdings"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1673AE8"/>
    <w:multiLevelType w:val="hybridMultilevel"/>
    <w:tmpl w:val="14740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09019C"/>
    <w:multiLevelType w:val="hybridMultilevel"/>
    <w:tmpl w:val="474CA792"/>
    <w:lvl w:ilvl="0" w:tplc="FDBA77D6">
      <w:start w:val="1"/>
      <w:numFmt w:val="decimal"/>
      <w:lvlText w:val="%1."/>
      <w:lvlJc w:val="left"/>
      <w:pPr>
        <w:ind w:left="72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715118"/>
    <w:multiLevelType w:val="hybridMultilevel"/>
    <w:tmpl w:val="86A60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8A05619"/>
    <w:multiLevelType w:val="hybridMultilevel"/>
    <w:tmpl w:val="13B20DAA"/>
    <w:lvl w:ilvl="0" w:tplc="A2FE7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548EC"/>
    <w:multiLevelType w:val="hybridMultilevel"/>
    <w:tmpl w:val="7EA26D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E56A5A"/>
    <w:multiLevelType w:val="hybridMultilevel"/>
    <w:tmpl w:val="95623D8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7"/>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6"/>
  </w:num>
  <w:num w:numId="12">
    <w:abstractNumId w:val="15"/>
  </w:num>
  <w:num w:numId="13">
    <w:abstractNumId w:val="24"/>
  </w:num>
  <w:num w:numId="14">
    <w:abstractNumId w:val="24"/>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2"/>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4"/>
  </w:num>
  <w:num w:numId="33">
    <w:abstractNumId w:val="25"/>
  </w:num>
  <w:num w:numId="34">
    <w:abstractNumId w:val="27"/>
  </w:num>
  <w:num w:numId="35">
    <w:abstractNumId w:val="30"/>
  </w:num>
  <w:num w:numId="36">
    <w:abstractNumId w:val="27"/>
  </w:num>
  <w:num w:numId="37">
    <w:abstractNumId w:val="20"/>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
    <w:lvlOverride w:ilvl="0">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16"/>
    <w:rsid w:val="00003D35"/>
    <w:rsid w:val="000062E4"/>
    <w:rsid w:val="000070FE"/>
    <w:rsid w:val="000301D7"/>
    <w:rsid w:val="000303B1"/>
    <w:rsid w:val="00040BBA"/>
    <w:rsid w:val="00052C02"/>
    <w:rsid w:val="00072052"/>
    <w:rsid w:val="000772AC"/>
    <w:rsid w:val="00081879"/>
    <w:rsid w:val="00087279"/>
    <w:rsid w:val="0009352C"/>
    <w:rsid w:val="00093D20"/>
    <w:rsid w:val="00094FA7"/>
    <w:rsid w:val="000A454C"/>
    <w:rsid w:val="000C09E0"/>
    <w:rsid w:val="000D0277"/>
    <w:rsid w:val="000F512F"/>
    <w:rsid w:val="00114660"/>
    <w:rsid w:val="0011596E"/>
    <w:rsid w:val="001205D9"/>
    <w:rsid w:val="00127272"/>
    <w:rsid w:val="00142A09"/>
    <w:rsid w:val="00150AB9"/>
    <w:rsid w:val="00152B9F"/>
    <w:rsid w:val="00161143"/>
    <w:rsid w:val="00165A0B"/>
    <w:rsid w:val="0018043E"/>
    <w:rsid w:val="0018345D"/>
    <w:rsid w:val="001A41B9"/>
    <w:rsid w:val="001A57E1"/>
    <w:rsid w:val="001B54EC"/>
    <w:rsid w:val="001B72E7"/>
    <w:rsid w:val="001C5E0B"/>
    <w:rsid w:val="001D0968"/>
    <w:rsid w:val="001D1235"/>
    <w:rsid w:val="001E09E1"/>
    <w:rsid w:val="001E1443"/>
    <w:rsid w:val="001E4FC8"/>
    <w:rsid w:val="001E5CFF"/>
    <w:rsid w:val="001E60EF"/>
    <w:rsid w:val="001F223C"/>
    <w:rsid w:val="001F2564"/>
    <w:rsid w:val="001F6689"/>
    <w:rsid w:val="00204002"/>
    <w:rsid w:val="0020436D"/>
    <w:rsid w:val="002050DC"/>
    <w:rsid w:val="00213D78"/>
    <w:rsid w:val="00215505"/>
    <w:rsid w:val="00225E28"/>
    <w:rsid w:val="0022628D"/>
    <w:rsid w:val="002347BF"/>
    <w:rsid w:val="00237652"/>
    <w:rsid w:val="0024375A"/>
    <w:rsid w:val="00261E84"/>
    <w:rsid w:val="002726F4"/>
    <w:rsid w:val="00280360"/>
    <w:rsid w:val="002861AF"/>
    <w:rsid w:val="002935F9"/>
    <w:rsid w:val="00294B1A"/>
    <w:rsid w:val="00295EA6"/>
    <w:rsid w:val="00296609"/>
    <w:rsid w:val="002A3C9D"/>
    <w:rsid w:val="002C2F82"/>
    <w:rsid w:val="002C7F0E"/>
    <w:rsid w:val="002D1783"/>
    <w:rsid w:val="002D2973"/>
    <w:rsid w:val="002D2E85"/>
    <w:rsid w:val="002F0925"/>
    <w:rsid w:val="00300D58"/>
    <w:rsid w:val="0030178D"/>
    <w:rsid w:val="003104B6"/>
    <w:rsid w:val="00320D98"/>
    <w:rsid w:val="00342394"/>
    <w:rsid w:val="003450A7"/>
    <w:rsid w:val="003549E2"/>
    <w:rsid w:val="0038418C"/>
    <w:rsid w:val="003928F3"/>
    <w:rsid w:val="003952F1"/>
    <w:rsid w:val="003C260C"/>
    <w:rsid w:val="003D0665"/>
    <w:rsid w:val="003E1027"/>
    <w:rsid w:val="003E1CFB"/>
    <w:rsid w:val="003E3B71"/>
    <w:rsid w:val="003F035F"/>
    <w:rsid w:val="003F1948"/>
    <w:rsid w:val="003F24E4"/>
    <w:rsid w:val="0040678C"/>
    <w:rsid w:val="004123E5"/>
    <w:rsid w:val="004151C3"/>
    <w:rsid w:val="004319B1"/>
    <w:rsid w:val="00432793"/>
    <w:rsid w:val="0044742F"/>
    <w:rsid w:val="00457108"/>
    <w:rsid w:val="004649CB"/>
    <w:rsid w:val="00474CF8"/>
    <w:rsid w:val="00476460"/>
    <w:rsid w:val="004837AF"/>
    <w:rsid w:val="004919E7"/>
    <w:rsid w:val="00495AF8"/>
    <w:rsid w:val="004A5305"/>
    <w:rsid w:val="004B0D9A"/>
    <w:rsid w:val="004B59B0"/>
    <w:rsid w:val="004B7F8B"/>
    <w:rsid w:val="004D7DA7"/>
    <w:rsid w:val="004E6E32"/>
    <w:rsid w:val="004F29D6"/>
    <w:rsid w:val="00505258"/>
    <w:rsid w:val="00513C99"/>
    <w:rsid w:val="00514A06"/>
    <w:rsid w:val="0051786F"/>
    <w:rsid w:val="00544393"/>
    <w:rsid w:val="00550FE6"/>
    <w:rsid w:val="005556B1"/>
    <w:rsid w:val="0056089C"/>
    <w:rsid w:val="005609E5"/>
    <w:rsid w:val="005650D5"/>
    <w:rsid w:val="00571EE0"/>
    <w:rsid w:val="0057438E"/>
    <w:rsid w:val="00577979"/>
    <w:rsid w:val="00593F58"/>
    <w:rsid w:val="005A0471"/>
    <w:rsid w:val="005C7D96"/>
    <w:rsid w:val="005D4814"/>
    <w:rsid w:val="005F0B7D"/>
    <w:rsid w:val="005F26B9"/>
    <w:rsid w:val="00603B00"/>
    <w:rsid w:val="006045E9"/>
    <w:rsid w:val="00607084"/>
    <w:rsid w:val="00611B4E"/>
    <w:rsid w:val="0061262F"/>
    <w:rsid w:val="00624A09"/>
    <w:rsid w:val="00624E6E"/>
    <w:rsid w:val="00652537"/>
    <w:rsid w:val="00661493"/>
    <w:rsid w:val="0066194C"/>
    <w:rsid w:val="0067186D"/>
    <w:rsid w:val="00680922"/>
    <w:rsid w:val="00684CD4"/>
    <w:rsid w:val="006A1A23"/>
    <w:rsid w:val="006A1CB1"/>
    <w:rsid w:val="006A2019"/>
    <w:rsid w:val="006A6AC0"/>
    <w:rsid w:val="006B7E19"/>
    <w:rsid w:val="006E1AD0"/>
    <w:rsid w:val="006F2AAC"/>
    <w:rsid w:val="006F3263"/>
    <w:rsid w:val="00710C6E"/>
    <w:rsid w:val="00720458"/>
    <w:rsid w:val="007261B1"/>
    <w:rsid w:val="00764E78"/>
    <w:rsid w:val="007802BC"/>
    <w:rsid w:val="0079581D"/>
    <w:rsid w:val="00797A7D"/>
    <w:rsid w:val="007B124E"/>
    <w:rsid w:val="007B218D"/>
    <w:rsid w:val="007D1082"/>
    <w:rsid w:val="007D21B0"/>
    <w:rsid w:val="007D44B7"/>
    <w:rsid w:val="007E4FF0"/>
    <w:rsid w:val="007F185E"/>
    <w:rsid w:val="0082594A"/>
    <w:rsid w:val="008346D6"/>
    <w:rsid w:val="0083628C"/>
    <w:rsid w:val="00836EFD"/>
    <w:rsid w:val="0084578B"/>
    <w:rsid w:val="00846DB1"/>
    <w:rsid w:val="00862E9C"/>
    <w:rsid w:val="00873730"/>
    <w:rsid w:val="00873F46"/>
    <w:rsid w:val="00874ED4"/>
    <w:rsid w:val="00876CFE"/>
    <w:rsid w:val="008848C9"/>
    <w:rsid w:val="008928C7"/>
    <w:rsid w:val="008936A0"/>
    <w:rsid w:val="008A6F13"/>
    <w:rsid w:val="008C14CC"/>
    <w:rsid w:val="008C44D7"/>
    <w:rsid w:val="008D6E79"/>
    <w:rsid w:val="008E0B34"/>
    <w:rsid w:val="008E239A"/>
    <w:rsid w:val="008E39F4"/>
    <w:rsid w:val="008F4263"/>
    <w:rsid w:val="00900075"/>
    <w:rsid w:val="00900601"/>
    <w:rsid w:val="009255D3"/>
    <w:rsid w:val="009318DB"/>
    <w:rsid w:val="009339AE"/>
    <w:rsid w:val="009413AD"/>
    <w:rsid w:val="00946884"/>
    <w:rsid w:val="009514BB"/>
    <w:rsid w:val="00952074"/>
    <w:rsid w:val="00952ACF"/>
    <w:rsid w:val="00973B45"/>
    <w:rsid w:val="00987EE5"/>
    <w:rsid w:val="009A651C"/>
    <w:rsid w:val="009A7F1D"/>
    <w:rsid w:val="009C2B58"/>
    <w:rsid w:val="009C2CA2"/>
    <w:rsid w:val="009C2FC5"/>
    <w:rsid w:val="009C7FC8"/>
    <w:rsid w:val="009F148F"/>
    <w:rsid w:val="00A03309"/>
    <w:rsid w:val="00A06954"/>
    <w:rsid w:val="00A06B8C"/>
    <w:rsid w:val="00A14B12"/>
    <w:rsid w:val="00A14F0F"/>
    <w:rsid w:val="00A326A3"/>
    <w:rsid w:val="00A353B5"/>
    <w:rsid w:val="00A3551E"/>
    <w:rsid w:val="00A356D3"/>
    <w:rsid w:val="00A45741"/>
    <w:rsid w:val="00A46942"/>
    <w:rsid w:val="00A60D29"/>
    <w:rsid w:val="00A91600"/>
    <w:rsid w:val="00A9477E"/>
    <w:rsid w:val="00AA4B41"/>
    <w:rsid w:val="00AB0827"/>
    <w:rsid w:val="00AB1AFE"/>
    <w:rsid w:val="00AD48C6"/>
    <w:rsid w:val="00AE128C"/>
    <w:rsid w:val="00AF2994"/>
    <w:rsid w:val="00B03DFA"/>
    <w:rsid w:val="00B05427"/>
    <w:rsid w:val="00B24877"/>
    <w:rsid w:val="00B24CD1"/>
    <w:rsid w:val="00B27542"/>
    <w:rsid w:val="00B54AC9"/>
    <w:rsid w:val="00B62F5A"/>
    <w:rsid w:val="00B646DB"/>
    <w:rsid w:val="00B77F12"/>
    <w:rsid w:val="00B86AD4"/>
    <w:rsid w:val="00B90533"/>
    <w:rsid w:val="00BA6758"/>
    <w:rsid w:val="00BB778A"/>
    <w:rsid w:val="00BC55C6"/>
    <w:rsid w:val="00BC56AA"/>
    <w:rsid w:val="00BD1386"/>
    <w:rsid w:val="00BD14A4"/>
    <w:rsid w:val="00BE0BB8"/>
    <w:rsid w:val="00BE320F"/>
    <w:rsid w:val="00BF2039"/>
    <w:rsid w:val="00BF236A"/>
    <w:rsid w:val="00BF6CF0"/>
    <w:rsid w:val="00C00711"/>
    <w:rsid w:val="00C10622"/>
    <w:rsid w:val="00C11423"/>
    <w:rsid w:val="00C11950"/>
    <w:rsid w:val="00C21E67"/>
    <w:rsid w:val="00C27D56"/>
    <w:rsid w:val="00C303F0"/>
    <w:rsid w:val="00C31B2C"/>
    <w:rsid w:val="00C32313"/>
    <w:rsid w:val="00C5351B"/>
    <w:rsid w:val="00C62C8C"/>
    <w:rsid w:val="00C66563"/>
    <w:rsid w:val="00C737DD"/>
    <w:rsid w:val="00C82216"/>
    <w:rsid w:val="00C838FF"/>
    <w:rsid w:val="00C91E4D"/>
    <w:rsid w:val="00C93009"/>
    <w:rsid w:val="00C96788"/>
    <w:rsid w:val="00CA5A7D"/>
    <w:rsid w:val="00CB362C"/>
    <w:rsid w:val="00CB4DF0"/>
    <w:rsid w:val="00CD00C7"/>
    <w:rsid w:val="00CD73B7"/>
    <w:rsid w:val="00CE58EE"/>
    <w:rsid w:val="00CF1BDD"/>
    <w:rsid w:val="00CF4283"/>
    <w:rsid w:val="00D009C2"/>
    <w:rsid w:val="00D05EDE"/>
    <w:rsid w:val="00D1303A"/>
    <w:rsid w:val="00D4548A"/>
    <w:rsid w:val="00D71369"/>
    <w:rsid w:val="00D80421"/>
    <w:rsid w:val="00D82D73"/>
    <w:rsid w:val="00DA3127"/>
    <w:rsid w:val="00DB145B"/>
    <w:rsid w:val="00DC334C"/>
    <w:rsid w:val="00DC55EE"/>
    <w:rsid w:val="00DD3C3D"/>
    <w:rsid w:val="00E06E43"/>
    <w:rsid w:val="00E14784"/>
    <w:rsid w:val="00E23DA5"/>
    <w:rsid w:val="00E31C30"/>
    <w:rsid w:val="00E31E6B"/>
    <w:rsid w:val="00E41FB0"/>
    <w:rsid w:val="00E44E0D"/>
    <w:rsid w:val="00E45F92"/>
    <w:rsid w:val="00E727C8"/>
    <w:rsid w:val="00E8246B"/>
    <w:rsid w:val="00E902A8"/>
    <w:rsid w:val="00E963F3"/>
    <w:rsid w:val="00EA0709"/>
    <w:rsid w:val="00EA3C46"/>
    <w:rsid w:val="00EB526A"/>
    <w:rsid w:val="00EB581D"/>
    <w:rsid w:val="00ED0855"/>
    <w:rsid w:val="00ED47F4"/>
    <w:rsid w:val="00ED6BB3"/>
    <w:rsid w:val="00EE2631"/>
    <w:rsid w:val="00EF22D1"/>
    <w:rsid w:val="00EF4116"/>
    <w:rsid w:val="00EF69F9"/>
    <w:rsid w:val="00F255E5"/>
    <w:rsid w:val="00F318F6"/>
    <w:rsid w:val="00F34632"/>
    <w:rsid w:val="00F8537B"/>
    <w:rsid w:val="00F942B8"/>
    <w:rsid w:val="00FA1CCD"/>
    <w:rsid w:val="00FB2DEC"/>
    <w:rsid w:val="00FB3445"/>
    <w:rsid w:val="00FB6ADA"/>
    <w:rsid w:val="00FB70DD"/>
    <w:rsid w:val="00FB7DE7"/>
    <w:rsid w:val="00FC2A7F"/>
    <w:rsid w:val="00FD4835"/>
    <w:rsid w:val="00FE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endnote text" w:uiPriority="99"/>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116"/>
    <w:rPr>
      <w:sz w:val="24"/>
      <w:szCs w:val="24"/>
    </w:rPr>
  </w:style>
  <w:style w:type="paragraph" w:styleId="1">
    <w:name w:val="heading 1"/>
    <w:basedOn w:val="a"/>
    <w:next w:val="a"/>
    <w:link w:val="10"/>
    <w:uiPriority w:val="9"/>
    <w:qFormat/>
    <w:rsid w:val="000772AC"/>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18345D"/>
    <w:pPr>
      <w:spacing w:before="100" w:beforeAutospacing="1" w:after="100" w:afterAutospacing="1"/>
      <w:outlineLvl w:val="1"/>
    </w:pPr>
    <w:rPr>
      <w:b/>
      <w:bCs/>
      <w:sz w:val="36"/>
      <w:szCs w:val="36"/>
    </w:rPr>
  </w:style>
  <w:style w:type="paragraph" w:styleId="3">
    <w:name w:val="heading 3"/>
    <w:basedOn w:val="a"/>
    <w:next w:val="a"/>
    <w:link w:val="30"/>
    <w:unhideWhenUsed/>
    <w:qFormat/>
    <w:rsid w:val="004E6E3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928C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2A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8345D"/>
    <w:rPr>
      <w:b/>
      <w:bCs/>
      <w:sz w:val="36"/>
      <w:szCs w:val="36"/>
    </w:rPr>
  </w:style>
  <w:style w:type="character" w:customStyle="1" w:styleId="30">
    <w:name w:val="Заголовок 3 Знак"/>
    <w:link w:val="3"/>
    <w:rsid w:val="004E6E32"/>
    <w:rPr>
      <w:rFonts w:ascii="Cambria" w:eastAsia="Times New Roman" w:hAnsi="Cambria" w:cs="Times New Roman"/>
      <w:b/>
      <w:bCs/>
      <w:sz w:val="26"/>
      <w:szCs w:val="26"/>
    </w:rPr>
  </w:style>
  <w:style w:type="table" w:styleId="a3">
    <w:name w:val="Table Grid"/>
    <w:basedOn w:val="a1"/>
    <w:rsid w:val="00204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6089C"/>
    <w:pPr>
      <w:tabs>
        <w:tab w:val="center" w:pos="4677"/>
        <w:tab w:val="right" w:pos="9355"/>
      </w:tabs>
    </w:pPr>
  </w:style>
  <w:style w:type="character" w:customStyle="1" w:styleId="a5">
    <w:name w:val="Нижний колонтитул Знак"/>
    <w:link w:val="a4"/>
    <w:uiPriority w:val="99"/>
    <w:rsid w:val="008928C7"/>
    <w:rPr>
      <w:sz w:val="24"/>
      <w:szCs w:val="24"/>
    </w:rPr>
  </w:style>
  <w:style w:type="character" w:styleId="a6">
    <w:name w:val="page number"/>
    <w:basedOn w:val="a0"/>
    <w:rsid w:val="0056089C"/>
  </w:style>
  <w:style w:type="paragraph" w:styleId="a7">
    <w:name w:val="Body Text Indent"/>
    <w:basedOn w:val="a"/>
    <w:link w:val="a8"/>
    <w:uiPriority w:val="99"/>
    <w:rsid w:val="007E4FF0"/>
    <w:pPr>
      <w:ind w:left="-851"/>
    </w:pPr>
    <w:rPr>
      <w:sz w:val="28"/>
      <w:szCs w:val="20"/>
    </w:rPr>
  </w:style>
  <w:style w:type="character" w:customStyle="1" w:styleId="a8">
    <w:name w:val="Основной текст с отступом Знак"/>
    <w:link w:val="a7"/>
    <w:uiPriority w:val="99"/>
    <w:rsid w:val="000772AC"/>
    <w:rPr>
      <w:sz w:val="28"/>
    </w:rPr>
  </w:style>
  <w:style w:type="character" w:styleId="a9">
    <w:name w:val="Strong"/>
    <w:uiPriority w:val="22"/>
    <w:qFormat/>
    <w:rsid w:val="00C11950"/>
    <w:rPr>
      <w:b/>
      <w:bCs/>
    </w:rPr>
  </w:style>
  <w:style w:type="paragraph" w:customStyle="1" w:styleId="Style2">
    <w:name w:val="Style2"/>
    <w:basedOn w:val="a"/>
    <w:uiPriority w:val="99"/>
    <w:rsid w:val="00AB0827"/>
    <w:pPr>
      <w:widowControl w:val="0"/>
      <w:autoSpaceDE w:val="0"/>
      <w:autoSpaceDN w:val="0"/>
      <w:adjustRightInd w:val="0"/>
      <w:spacing w:line="221" w:lineRule="exact"/>
      <w:jc w:val="center"/>
    </w:pPr>
  </w:style>
  <w:style w:type="paragraph" w:customStyle="1" w:styleId="Style4">
    <w:name w:val="Style4"/>
    <w:basedOn w:val="a"/>
    <w:rsid w:val="00AB0827"/>
    <w:pPr>
      <w:widowControl w:val="0"/>
      <w:autoSpaceDE w:val="0"/>
      <w:autoSpaceDN w:val="0"/>
      <w:adjustRightInd w:val="0"/>
      <w:spacing w:line="221" w:lineRule="exact"/>
      <w:ind w:firstLine="302"/>
      <w:jc w:val="both"/>
    </w:pPr>
  </w:style>
  <w:style w:type="character" w:customStyle="1" w:styleId="FontStyle58">
    <w:name w:val="Font Style58"/>
    <w:rsid w:val="00AB0827"/>
    <w:rPr>
      <w:rFonts w:ascii="Times New Roman" w:hAnsi="Times New Roman" w:cs="Times New Roman" w:hint="default"/>
      <w:b/>
      <w:bCs/>
      <w:color w:val="000000"/>
      <w:sz w:val="20"/>
      <w:szCs w:val="20"/>
    </w:rPr>
  </w:style>
  <w:style w:type="character" w:customStyle="1" w:styleId="FontStyle59">
    <w:name w:val="Font Style59"/>
    <w:rsid w:val="00AB0827"/>
    <w:rPr>
      <w:rFonts w:ascii="Times New Roman" w:hAnsi="Times New Roman" w:cs="Times New Roman" w:hint="default"/>
      <w:i/>
      <w:iCs/>
      <w:color w:val="000000"/>
      <w:sz w:val="20"/>
      <w:szCs w:val="20"/>
    </w:rPr>
  </w:style>
  <w:style w:type="paragraph" w:customStyle="1" w:styleId="Style7">
    <w:name w:val="Style7"/>
    <w:basedOn w:val="a"/>
    <w:rsid w:val="00AB0827"/>
    <w:pPr>
      <w:widowControl w:val="0"/>
      <w:autoSpaceDE w:val="0"/>
      <w:autoSpaceDN w:val="0"/>
      <w:adjustRightInd w:val="0"/>
      <w:spacing w:line="216" w:lineRule="exact"/>
      <w:ind w:firstLine="293"/>
      <w:jc w:val="both"/>
    </w:pPr>
  </w:style>
  <w:style w:type="character" w:customStyle="1" w:styleId="FontStyle60">
    <w:name w:val="Font Style60"/>
    <w:rsid w:val="00AB0827"/>
    <w:rPr>
      <w:rFonts w:ascii="Times New Roman" w:hAnsi="Times New Roman" w:cs="Times New Roman" w:hint="default"/>
      <w:color w:val="000000"/>
      <w:sz w:val="20"/>
      <w:szCs w:val="20"/>
    </w:rPr>
  </w:style>
  <w:style w:type="paragraph" w:customStyle="1" w:styleId="Style13">
    <w:name w:val="Style13"/>
    <w:basedOn w:val="a"/>
    <w:rsid w:val="00AB0827"/>
    <w:pPr>
      <w:widowControl w:val="0"/>
      <w:autoSpaceDE w:val="0"/>
      <w:autoSpaceDN w:val="0"/>
      <w:adjustRightInd w:val="0"/>
      <w:spacing w:line="220" w:lineRule="exact"/>
      <w:jc w:val="both"/>
    </w:pPr>
  </w:style>
  <w:style w:type="paragraph" w:customStyle="1" w:styleId="Style37">
    <w:name w:val="Style37"/>
    <w:basedOn w:val="a"/>
    <w:rsid w:val="00AB0827"/>
    <w:pPr>
      <w:widowControl w:val="0"/>
      <w:autoSpaceDE w:val="0"/>
      <w:autoSpaceDN w:val="0"/>
      <w:adjustRightInd w:val="0"/>
      <w:jc w:val="center"/>
    </w:pPr>
  </w:style>
  <w:style w:type="character" w:customStyle="1" w:styleId="FontStyle71">
    <w:name w:val="Font Style71"/>
    <w:rsid w:val="00AB0827"/>
    <w:rPr>
      <w:rFonts w:ascii="Times New Roman" w:hAnsi="Times New Roman" w:cs="Times New Roman" w:hint="default"/>
      <w:b/>
      <w:bCs/>
      <w:color w:val="000000"/>
      <w:sz w:val="18"/>
      <w:szCs w:val="18"/>
    </w:rPr>
  </w:style>
  <w:style w:type="paragraph" w:customStyle="1" w:styleId="Style5">
    <w:name w:val="Style5"/>
    <w:basedOn w:val="a"/>
    <w:rsid w:val="00AB0827"/>
    <w:pPr>
      <w:widowControl w:val="0"/>
      <w:autoSpaceDE w:val="0"/>
      <w:autoSpaceDN w:val="0"/>
      <w:adjustRightInd w:val="0"/>
      <w:spacing w:line="218" w:lineRule="exact"/>
      <w:ind w:firstLine="293"/>
      <w:jc w:val="both"/>
    </w:pPr>
  </w:style>
  <w:style w:type="character" w:customStyle="1" w:styleId="FontStyle67">
    <w:name w:val="Font Style67"/>
    <w:rsid w:val="00AB0827"/>
    <w:rPr>
      <w:rFonts w:ascii="Times New Roman" w:hAnsi="Times New Roman" w:cs="Times New Roman" w:hint="default"/>
      <w:b/>
      <w:bCs/>
      <w:color w:val="000000"/>
      <w:sz w:val="20"/>
      <w:szCs w:val="20"/>
    </w:rPr>
  </w:style>
  <w:style w:type="paragraph" w:customStyle="1" w:styleId="Style33">
    <w:name w:val="Style33"/>
    <w:basedOn w:val="a"/>
    <w:rsid w:val="00E45F92"/>
    <w:pPr>
      <w:widowControl w:val="0"/>
      <w:autoSpaceDE w:val="0"/>
      <w:autoSpaceDN w:val="0"/>
      <w:adjustRightInd w:val="0"/>
    </w:pPr>
  </w:style>
  <w:style w:type="paragraph" w:customStyle="1" w:styleId="Style6">
    <w:name w:val="Style6"/>
    <w:basedOn w:val="a"/>
    <w:rsid w:val="00E45F92"/>
    <w:pPr>
      <w:widowControl w:val="0"/>
      <w:autoSpaceDE w:val="0"/>
      <w:autoSpaceDN w:val="0"/>
      <w:adjustRightInd w:val="0"/>
    </w:pPr>
  </w:style>
  <w:style w:type="character" w:customStyle="1" w:styleId="FontStyle86">
    <w:name w:val="Font Style86"/>
    <w:rsid w:val="00E45F92"/>
    <w:rPr>
      <w:rFonts w:ascii="Times New Roman" w:hAnsi="Times New Roman" w:cs="Times New Roman" w:hint="default"/>
      <w:i/>
      <w:iCs/>
      <w:color w:val="000000"/>
      <w:sz w:val="20"/>
      <w:szCs w:val="20"/>
    </w:rPr>
  </w:style>
  <w:style w:type="character" w:customStyle="1" w:styleId="FontStyle87">
    <w:name w:val="Font Style87"/>
    <w:rsid w:val="00E45F92"/>
    <w:rPr>
      <w:rFonts w:ascii="Times New Roman" w:hAnsi="Times New Roman" w:cs="Times New Roman" w:hint="default"/>
      <w:i/>
      <w:iCs/>
      <w:color w:val="000000"/>
      <w:spacing w:val="20"/>
      <w:sz w:val="20"/>
      <w:szCs w:val="20"/>
    </w:rPr>
  </w:style>
  <w:style w:type="character" w:customStyle="1" w:styleId="FontStyle88">
    <w:name w:val="Font Style88"/>
    <w:rsid w:val="00E45F92"/>
    <w:rPr>
      <w:rFonts w:ascii="Times New Roman" w:hAnsi="Times New Roman" w:cs="Times New Roman" w:hint="default"/>
      <w:b/>
      <w:bCs/>
      <w:i/>
      <w:iCs/>
      <w:color w:val="000000"/>
      <w:spacing w:val="-10"/>
      <w:sz w:val="20"/>
      <w:szCs w:val="20"/>
    </w:rPr>
  </w:style>
  <w:style w:type="paragraph" w:customStyle="1" w:styleId="msonormalbullet2gif">
    <w:name w:val="msonormalbullet2.gif"/>
    <w:basedOn w:val="a"/>
    <w:uiPriority w:val="99"/>
    <w:rsid w:val="00280360"/>
    <w:pPr>
      <w:spacing w:before="100" w:beforeAutospacing="1" w:after="100" w:afterAutospacing="1"/>
    </w:pPr>
  </w:style>
  <w:style w:type="character" w:customStyle="1" w:styleId="FontStyle90">
    <w:name w:val="Font Style90"/>
    <w:rsid w:val="00BC56AA"/>
    <w:rPr>
      <w:rFonts w:ascii="Times New Roman" w:hAnsi="Times New Roman" w:cs="Times New Roman" w:hint="default"/>
      <w:b/>
      <w:bCs/>
      <w:i/>
      <w:iCs/>
      <w:color w:val="000000"/>
      <w:sz w:val="12"/>
      <w:szCs w:val="12"/>
    </w:rPr>
  </w:style>
  <w:style w:type="character" w:customStyle="1" w:styleId="FontStyle93">
    <w:name w:val="Font Style93"/>
    <w:rsid w:val="00BC56AA"/>
    <w:rPr>
      <w:rFonts w:ascii="Times New Roman" w:hAnsi="Times New Roman" w:cs="Times New Roman" w:hint="default"/>
      <w:b/>
      <w:bCs/>
      <w:color w:val="000000"/>
      <w:spacing w:val="20"/>
      <w:sz w:val="14"/>
      <w:szCs w:val="14"/>
    </w:rPr>
  </w:style>
  <w:style w:type="paragraph" w:styleId="aa">
    <w:name w:val="Normal (Web)"/>
    <w:basedOn w:val="a"/>
    <w:uiPriority w:val="99"/>
    <w:unhideWhenUsed/>
    <w:rsid w:val="00DD3C3D"/>
    <w:pPr>
      <w:spacing w:before="100" w:beforeAutospacing="1" w:after="100" w:afterAutospacing="1"/>
    </w:pPr>
  </w:style>
  <w:style w:type="paragraph" w:styleId="11">
    <w:name w:val="toc 1"/>
    <w:basedOn w:val="a"/>
    <w:next w:val="a"/>
    <w:autoRedefine/>
    <w:uiPriority w:val="99"/>
    <w:unhideWhenUsed/>
    <w:rsid w:val="0030178D"/>
    <w:pPr>
      <w:tabs>
        <w:tab w:val="right" w:leader="dot" w:pos="9355"/>
      </w:tabs>
      <w:spacing w:line="360" w:lineRule="auto"/>
      <w:jc w:val="both"/>
    </w:pPr>
    <w:rPr>
      <w:sz w:val="28"/>
      <w:szCs w:val="20"/>
    </w:rPr>
  </w:style>
  <w:style w:type="paragraph" w:customStyle="1" w:styleId="12">
    <w:name w:val="Абзац списка1"/>
    <w:basedOn w:val="a"/>
    <w:uiPriority w:val="99"/>
    <w:rsid w:val="0030178D"/>
    <w:pPr>
      <w:spacing w:after="200" w:line="276" w:lineRule="auto"/>
      <w:ind w:left="720"/>
    </w:pPr>
    <w:rPr>
      <w:rFonts w:ascii="Calibri" w:hAnsi="Calibri" w:cs="Calibri"/>
      <w:sz w:val="22"/>
      <w:szCs w:val="22"/>
      <w:lang w:eastAsia="en-US"/>
    </w:rPr>
  </w:style>
  <w:style w:type="character" w:customStyle="1" w:styleId="ab">
    <w:name w:val="Основной текст_"/>
    <w:link w:val="15"/>
    <w:locked/>
    <w:rsid w:val="000772AC"/>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b"/>
    <w:rsid w:val="000772AC"/>
    <w:pPr>
      <w:shd w:val="clear" w:color="auto" w:fill="FFFFFF"/>
      <w:spacing w:before="120" w:after="780" w:line="118" w:lineRule="exact"/>
      <w:jc w:val="both"/>
    </w:pPr>
    <w:rPr>
      <w:rFonts w:ascii="Century Schoolbook" w:eastAsia="Century Schoolbook" w:hAnsi="Century Schoolbook" w:cs="Century Schoolbook"/>
      <w:sz w:val="10"/>
      <w:szCs w:val="10"/>
    </w:rPr>
  </w:style>
  <w:style w:type="character" w:styleId="ac">
    <w:name w:val="Hyperlink"/>
    <w:unhideWhenUsed/>
    <w:rsid w:val="008C44D7"/>
    <w:rPr>
      <w:color w:val="0000FF"/>
      <w:u w:val="single"/>
    </w:rPr>
  </w:style>
  <w:style w:type="character" w:styleId="ad">
    <w:name w:val="Emphasis"/>
    <w:uiPriority w:val="20"/>
    <w:qFormat/>
    <w:rsid w:val="001E60EF"/>
    <w:rPr>
      <w:i/>
      <w:iCs/>
    </w:rPr>
  </w:style>
  <w:style w:type="character" w:customStyle="1" w:styleId="ae">
    <w:name w:val="Основной текст + Полужирный"/>
    <w:aliases w:val="Курсив,Основной текст (20) + Century Schoolbook"/>
    <w:rsid w:val="008346D6"/>
    <w:rPr>
      <w:rFonts w:ascii="Century Schoolbook" w:eastAsia="Century Schoolbook" w:hAnsi="Century Schoolbook" w:cs="Century Schoolbook"/>
      <w:b/>
      <w:bCs/>
      <w:sz w:val="10"/>
      <w:szCs w:val="10"/>
      <w:shd w:val="clear" w:color="auto" w:fill="FFFFFF"/>
    </w:rPr>
  </w:style>
  <w:style w:type="paragraph" w:customStyle="1" w:styleId="msonormalbullet1gif">
    <w:name w:val="msonormalbullet1.gif"/>
    <w:basedOn w:val="a"/>
    <w:rsid w:val="00E41FB0"/>
    <w:pPr>
      <w:spacing w:before="100" w:beforeAutospacing="1" w:after="100" w:afterAutospacing="1"/>
    </w:pPr>
  </w:style>
  <w:style w:type="paragraph" w:styleId="af">
    <w:name w:val="List"/>
    <w:basedOn w:val="a"/>
    <w:uiPriority w:val="99"/>
    <w:unhideWhenUsed/>
    <w:rsid w:val="00BD14A4"/>
    <w:pPr>
      <w:ind w:left="283" w:hanging="283"/>
    </w:pPr>
  </w:style>
  <w:style w:type="character" w:customStyle="1" w:styleId="submenu-table">
    <w:name w:val="submenu-table"/>
    <w:rsid w:val="004E6E32"/>
  </w:style>
  <w:style w:type="paragraph" w:styleId="af0">
    <w:name w:val="List Paragraph"/>
    <w:basedOn w:val="a"/>
    <w:uiPriority w:val="34"/>
    <w:qFormat/>
    <w:rsid w:val="004E6E3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E6E32"/>
  </w:style>
  <w:style w:type="character" w:customStyle="1" w:styleId="mw-headline">
    <w:name w:val="mw-headline"/>
    <w:rsid w:val="005D4814"/>
  </w:style>
  <w:style w:type="character" w:customStyle="1" w:styleId="40">
    <w:name w:val="Заголовок 4 Знак"/>
    <w:link w:val="4"/>
    <w:semiHidden/>
    <w:rsid w:val="008928C7"/>
    <w:rPr>
      <w:rFonts w:ascii="Calibri" w:hAnsi="Calibri"/>
      <w:b/>
      <w:bCs/>
      <w:sz w:val="28"/>
      <w:szCs w:val="28"/>
    </w:rPr>
  </w:style>
  <w:style w:type="character" w:styleId="af1">
    <w:name w:val="FollowedHyperlink"/>
    <w:uiPriority w:val="99"/>
    <w:unhideWhenUsed/>
    <w:rsid w:val="008928C7"/>
    <w:rPr>
      <w:color w:val="800080"/>
      <w:u w:val="single"/>
    </w:rPr>
  </w:style>
  <w:style w:type="character" w:customStyle="1" w:styleId="HTML">
    <w:name w:val="Стандартный HTML Знак"/>
    <w:link w:val="HTML0"/>
    <w:rsid w:val="008928C7"/>
    <w:rPr>
      <w:rFonts w:ascii="Courier New" w:hAnsi="Courier New"/>
      <w:lang w:val="x-none" w:eastAsia="x-none"/>
    </w:rPr>
  </w:style>
  <w:style w:type="paragraph" w:styleId="HTML0">
    <w:name w:val="HTML Preformatted"/>
    <w:basedOn w:val="a"/>
    <w:link w:val="HTML"/>
    <w:unhideWhenUsed/>
    <w:rsid w:val="0089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2">
    <w:name w:val="Текст сноски Знак"/>
    <w:basedOn w:val="a0"/>
    <w:link w:val="af3"/>
    <w:uiPriority w:val="99"/>
    <w:rsid w:val="008928C7"/>
  </w:style>
  <w:style w:type="paragraph" w:styleId="af3">
    <w:name w:val="footnote text"/>
    <w:basedOn w:val="a"/>
    <w:link w:val="af2"/>
    <w:uiPriority w:val="99"/>
    <w:unhideWhenUsed/>
    <w:rsid w:val="008928C7"/>
    <w:rPr>
      <w:sz w:val="20"/>
      <w:szCs w:val="20"/>
    </w:rPr>
  </w:style>
  <w:style w:type="character" w:customStyle="1" w:styleId="af4">
    <w:name w:val="Верхний колонтитул Знак"/>
    <w:link w:val="af5"/>
    <w:uiPriority w:val="99"/>
    <w:rsid w:val="008928C7"/>
    <w:rPr>
      <w:sz w:val="24"/>
      <w:szCs w:val="24"/>
    </w:rPr>
  </w:style>
  <w:style w:type="paragraph" w:styleId="af5">
    <w:name w:val="header"/>
    <w:basedOn w:val="a"/>
    <w:link w:val="af4"/>
    <w:uiPriority w:val="99"/>
    <w:unhideWhenUsed/>
    <w:rsid w:val="008928C7"/>
    <w:pPr>
      <w:tabs>
        <w:tab w:val="center" w:pos="4677"/>
        <w:tab w:val="right" w:pos="9355"/>
      </w:tabs>
    </w:pPr>
  </w:style>
  <w:style w:type="character" w:customStyle="1" w:styleId="af6">
    <w:name w:val="Текст концевой сноски Знак"/>
    <w:basedOn w:val="a0"/>
    <w:link w:val="af7"/>
    <w:uiPriority w:val="99"/>
    <w:rsid w:val="008928C7"/>
  </w:style>
  <w:style w:type="paragraph" w:styleId="af7">
    <w:name w:val="endnote text"/>
    <w:basedOn w:val="a"/>
    <w:link w:val="af6"/>
    <w:uiPriority w:val="99"/>
    <w:unhideWhenUsed/>
    <w:rsid w:val="008928C7"/>
    <w:rPr>
      <w:sz w:val="20"/>
      <w:szCs w:val="20"/>
    </w:rPr>
  </w:style>
  <w:style w:type="character" w:customStyle="1" w:styleId="af8">
    <w:name w:val="Основной текст Знак"/>
    <w:link w:val="af9"/>
    <w:uiPriority w:val="99"/>
    <w:rsid w:val="008928C7"/>
    <w:rPr>
      <w:sz w:val="24"/>
      <w:szCs w:val="24"/>
    </w:rPr>
  </w:style>
  <w:style w:type="paragraph" w:styleId="af9">
    <w:name w:val="Body Text"/>
    <w:basedOn w:val="a"/>
    <w:link w:val="af8"/>
    <w:uiPriority w:val="99"/>
    <w:unhideWhenUsed/>
    <w:rsid w:val="008928C7"/>
    <w:pPr>
      <w:spacing w:after="120"/>
    </w:pPr>
  </w:style>
  <w:style w:type="character" w:customStyle="1" w:styleId="21">
    <w:name w:val="Основной текст 2 Знак"/>
    <w:link w:val="22"/>
    <w:uiPriority w:val="99"/>
    <w:rsid w:val="008928C7"/>
    <w:rPr>
      <w:sz w:val="24"/>
      <w:szCs w:val="24"/>
    </w:rPr>
  </w:style>
  <w:style w:type="paragraph" w:styleId="22">
    <w:name w:val="Body Text 2"/>
    <w:basedOn w:val="a"/>
    <w:link w:val="21"/>
    <w:uiPriority w:val="99"/>
    <w:unhideWhenUsed/>
    <w:rsid w:val="008928C7"/>
    <w:pPr>
      <w:spacing w:after="120" w:line="480" w:lineRule="auto"/>
    </w:pPr>
  </w:style>
  <w:style w:type="character" w:customStyle="1" w:styleId="23">
    <w:name w:val="Основной текст с отступом 2 Знак"/>
    <w:link w:val="24"/>
    <w:uiPriority w:val="99"/>
    <w:rsid w:val="008928C7"/>
    <w:rPr>
      <w:sz w:val="24"/>
      <w:szCs w:val="24"/>
    </w:rPr>
  </w:style>
  <w:style w:type="paragraph" w:styleId="24">
    <w:name w:val="Body Text Indent 2"/>
    <w:basedOn w:val="a"/>
    <w:link w:val="23"/>
    <w:uiPriority w:val="99"/>
    <w:unhideWhenUsed/>
    <w:rsid w:val="008928C7"/>
    <w:pPr>
      <w:spacing w:after="120" w:line="480" w:lineRule="auto"/>
      <w:ind w:left="283"/>
    </w:pPr>
  </w:style>
  <w:style w:type="character" w:customStyle="1" w:styleId="afa">
    <w:name w:val="Текст выноски Знак"/>
    <w:link w:val="afb"/>
    <w:uiPriority w:val="99"/>
    <w:rsid w:val="008928C7"/>
    <w:rPr>
      <w:rFonts w:ascii="Tahoma" w:hAnsi="Tahoma" w:cs="Tahoma"/>
      <w:sz w:val="16"/>
      <w:szCs w:val="16"/>
    </w:rPr>
  </w:style>
  <w:style w:type="paragraph" w:styleId="afb">
    <w:name w:val="Balloon Text"/>
    <w:basedOn w:val="a"/>
    <w:link w:val="afa"/>
    <w:uiPriority w:val="99"/>
    <w:unhideWhenUsed/>
    <w:rsid w:val="008928C7"/>
    <w:rPr>
      <w:rFonts w:ascii="Tahoma" w:hAnsi="Tahoma" w:cs="Tahoma"/>
      <w:sz w:val="16"/>
      <w:szCs w:val="16"/>
    </w:rPr>
  </w:style>
  <w:style w:type="character" w:customStyle="1" w:styleId="highlight">
    <w:name w:val="highlight"/>
    <w:rsid w:val="008928C7"/>
  </w:style>
  <w:style w:type="character" w:customStyle="1" w:styleId="b-serp-urlitem1">
    <w:name w:val="b-serp-url__item1"/>
    <w:rsid w:val="008928C7"/>
  </w:style>
  <w:style w:type="character" w:customStyle="1" w:styleId="afc">
    <w:name w:val="название"/>
    <w:rsid w:val="008928C7"/>
  </w:style>
  <w:style w:type="character" w:customStyle="1" w:styleId="afd">
    <w:name w:val="назначение"/>
    <w:rsid w:val="008928C7"/>
  </w:style>
  <w:style w:type="paragraph" w:customStyle="1" w:styleId="afe">
    <w:name w:val="Нормальный (прав. подпись)"/>
    <w:basedOn w:val="a"/>
    <w:next w:val="a"/>
    <w:rsid w:val="009339AE"/>
    <w:pPr>
      <w:autoSpaceDE w:val="0"/>
      <w:autoSpaceDN w:val="0"/>
      <w:adjustRightInd w:val="0"/>
      <w:jc w:val="right"/>
    </w:pPr>
    <w:rPr>
      <w:rFonts w:ascii="Arial" w:hAnsi="Arial" w:cs="Arial"/>
    </w:rPr>
  </w:style>
  <w:style w:type="paragraph" w:customStyle="1" w:styleId="msonormalbullet2gifbullet1gif">
    <w:name w:val="msonormalbullet2gifbullet1.gif"/>
    <w:basedOn w:val="a"/>
    <w:rsid w:val="009A651C"/>
    <w:pPr>
      <w:spacing w:before="100" w:beforeAutospacing="1" w:after="100" w:afterAutospacing="1"/>
    </w:pPr>
  </w:style>
  <w:style w:type="paragraph" w:customStyle="1" w:styleId="msonormalbullet2gifbullet3gif">
    <w:name w:val="msonormalbullet2gifbullet3.gif"/>
    <w:basedOn w:val="a"/>
    <w:rsid w:val="009A651C"/>
    <w:pPr>
      <w:spacing w:before="100" w:beforeAutospacing="1" w:after="100" w:afterAutospacing="1"/>
    </w:pPr>
  </w:style>
  <w:style w:type="paragraph" w:customStyle="1" w:styleId="msonormalbullet2gifbullet2gifbullet1gif">
    <w:name w:val="msonormalbullet2gifbullet2gifbullet1.gif"/>
    <w:basedOn w:val="a"/>
    <w:rsid w:val="009A651C"/>
    <w:pPr>
      <w:spacing w:before="100" w:beforeAutospacing="1" w:after="100" w:afterAutospacing="1"/>
    </w:pPr>
  </w:style>
  <w:style w:type="paragraph" w:customStyle="1" w:styleId="msonormalbullet2gifbullet2gifbullet2gif">
    <w:name w:val="msonormalbullet2gifbullet2gifbullet2.gif"/>
    <w:basedOn w:val="a"/>
    <w:rsid w:val="009A651C"/>
    <w:pPr>
      <w:spacing w:before="100" w:beforeAutospacing="1" w:after="100" w:afterAutospacing="1"/>
    </w:pPr>
  </w:style>
  <w:style w:type="paragraph" w:customStyle="1" w:styleId="msonormalbullet2gifbullet2gifbullet3gif">
    <w:name w:val="msonormalbullet2gifbullet2gifbullet3.gif"/>
    <w:basedOn w:val="a"/>
    <w:rsid w:val="009A651C"/>
    <w:pPr>
      <w:spacing w:before="100" w:beforeAutospacing="1" w:after="100" w:afterAutospacing="1"/>
    </w:pPr>
  </w:style>
  <w:style w:type="paragraph" w:customStyle="1" w:styleId="msonormalbullet1gifbullet1gif">
    <w:name w:val="msonormalbullet1gifbullet1.gif"/>
    <w:basedOn w:val="a"/>
    <w:rsid w:val="009A651C"/>
    <w:pPr>
      <w:spacing w:before="100" w:beforeAutospacing="1" w:after="100" w:afterAutospacing="1"/>
    </w:pPr>
  </w:style>
  <w:style w:type="paragraph" w:customStyle="1" w:styleId="msonormalbullet1gifbullet3gif">
    <w:name w:val="msonormalbullet1gifbullet3.gif"/>
    <w:basedOn w:val="a"/>
    <w:rsid w:val="009A651C"/>
    <w:pPr>
      <w:spacing w:before="100" w:beforeAutospacing="1" w:after="100" w:afterAutospacing="1"/>
    </w:pPr>
  </w:style>
  <w:style w:type="paragraph" w:customStyle="1" w:styleId="msonormalbullet1gifbullet2gif">
    <w:name w:val="msonormalbullet1gifbullet2.gif"/>
    <w:basedOn w:val="a"/>
    <w:rsid w:val="009A651C"/>
    <w:pPr>
      <w:spacing w:before="100" w:beforeAutospacing="1" w:after="100" w:afterAutospacing="1"/>
    </w:pPr>
  </w:style>
  <w:style w:type="paragraph" w:customStyle="1" w:styleId="msonormalbullet2gifbullet2gif">
    <w:name w:val="msonormalbullet2gifbullet2.gif"/>
    <w:basedOn w:val="a"/>
    <w:rsid w:val="00FA1CCD"/>
    <w:pPr>
      <w:spacing w:before="100" w:beforeAutospacing="1" w:after="100" w:afterAutospacing="1"/>
    </w:pPr>
  </w:style>
  <w:style w:type="paragraph" w:customStyle="1" w:styleId="13">
    <w:name w:val="Обычный1"/>
    <w:rsid w:val="00F318F6"/>
    <w:pPr>
      <w:widowControl w:val="0"/>
    </w:pPr>
  </w:style>
  <w:style w:type="character" w:customStyle="1" w:styleId="FontStyle193">
    <w:name w:val="Font Style193"/>
    <w:rsid w:val="00E31E6B"/>
    <w:rPr>
      <w:rFonts w:ascii="Times New Roman" w:hAnsi="Times New Roman" w:cs="Times New Roman" w:hint="default"/>
      <w:b/>
      <w:bCs/>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note text" w:uiPriority="99"/>
    <w:lsdException w:name="header" w:uiPriority="99"/>
    <w:lsdException w:name="footer" w:uiPriority="99"/>
    <w:lsdException w:name="caption" w:semiHidden="1" w:unhideWhenUsed="1" w:qFormat="1"/>
    <w:lsdException w:name="endnote text" w:uiPriority="99"/>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116"/>
    <w:rPr>
      <w:sz w:val="24"/>
      <w:szCs w:val="24"/>
    </w:rPr>
  </w:style>
  <w:style w:type="paragraph" w:styleId="1">
    <w:name w:val="heading 1"/>
    <w:basedOn w:val="a"/>
    <w:next w:val="a"/>
    <w:link w:val="10"/>
    <w:uiPriority w:val="9"/>
    <w:qFormat/>
    <w:rsid w:val="000772AC"/>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18345D"/>
    <w:pPr>
      <w:spacing w:before="100" w:beforeAutospacing="1" w:after="100" w:afterAutospacing="1"/>
      <w:outlineLvl w:val="1"/>
    </w:pPr>
    <w:rPr>
      <w:b/>
      <w:bCs/>
      <w:sz w:val="36"/>
      <w:szCs w:val="36"/>
    </w:rPr>
  </w:style>
  <w:style w:type="paragraph" w:styleId="3">
    <w:name w:val="heading 3"/>
    <w:basedOn w:val="a"/>
    <w:next w:val="a"/>
    <w:link w:val="30"/>
    <w:unhideWhenUsed/>
    <w:qFormat/>
    <w:rsid w:val="004E6E3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928C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772A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8345D"/>
    <w:rPr>
      <w:b/>
      <w:bCs/>
      <w:sz w:val="36"/>
      <w:szCs w:val="36"/>
    </w:rPr>
  </w:style>
  <w:style w:type="character" w:customStyle="1" w:styleId="30">
    <w:name w:val="Заголовок 3 Знак"/>
    <w:link w:val="3"/>
    <w:rsid w:val="004E6E32"/>
    <w:rPr>
      <w:rFonts w:ascii="Cambria" w:eastAsia="Times New Roman" w:hAnsi="Cambria" w:cs="Times New Roman"/>
      <w:b/>
      <w:bCs/>
      <w:sz w:val="26"/>
      <w:szCs w:val="26"/>
    </w:rPr>
  </w:style>
  <w:style w:type="table" w:styleId="a3">
    <w:name w:val="Table Grid"/>
    <w:basedOn w:val="a1"/>
    <w:rsid w:val="00204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6089C"/>
    <w:pPr>
      <w:tabs>
        <w:tab w:val="center" w:pos="4677"/>
        <w:tab w:val="right" w:pos="9355"/>
      </w:tabs>
    </w:pPr>
  </w:style>
  <w:style w:type="character" w:customStyle="1" w:styleId="a5">
    <w:name w:val="Нижний колонтитул Знак"/>
    <w:link w:val="a4"/>
    <w:uiPriority w:val="99"/>
    <w:rsid w:val="008928C7"/>
    <w:rPr>
      <w:sz w:val="24"/>
      <w:szCs w:val="24"/>
    </w:rPr>
  </w:style>
  <w:style w:type="character" w:styleId="a6">
    <w:name w:val="page number"/>
    <w:basedOn w:val="a0"/>
    <w:rsid w:val="0056089C"/>
  </w:style>
  <w:style w:type="paragraph" w:styleId="a7">
    <w:name w:val="Body Text Indent"/>
    <w:basedOn w:val="a"/>
    <w:link w:val="a8"/>
    <w:uiPriority w:val="99"/>
    <w:rsid w:val="007E4FF0"/>
    <w:pPr>
      <w:ind w:left="-851"/>
    </w:pPr>
    <w:rPr>
      <w:sz w:val="28"/>
      <w:szCs w:val="20"/>
    </w:rPr>
  </w:style>
  <w:style w:type="character" w:customStyle="1" w:styleId="a8">
    <w:name w:val="Основной текст с отступом Знак"/>
    <w:link w:val="a7"/>
    <w:uiPriority w:val="99"/>
    <w:rsid w:val="000772AC"/>
    <w:rPr>
      <w:sz w:val="28"/>
    </w:rPr>
  </w:style>
  <w:style w:type="character" w:styleId="a9">
    <w:name w:val="Strong"/>
    <w:uiPriority w:val="22"/>
    <w:qFormat/>
    <w:rsid w:val="00C11950"/>
    <w:rPr>
      <w:b/>
      <w:bCs/>
    </w:rPr>
  </w:style>
  <w:style w:type="paragraph" w:customStyle="1" w:styleId="Style2">
    <w:name w:val="Style2"/>
    <w:basedOn w:val="a"/>
    <w:uiPriority w:val="99"/>
    <w:rsid w:val="00AB0827"/>
    <w:pPr>
      <w:widowControl w:val="0"/>
      <w:autoSpaceDE w:val="0"/>
      <w:autoSpaceDN w:val="0"/>
      <w:adjustRightInd w:val="0"/>
      <w:spacing w:line="221" w:lineRule="exact"/>
      <w:jc w:val="center"/>
    </w:pPr>
  </w:style>
  <w:style w:type="paragraph" w:customStyle="1" w:styleId="Style4">
    <w:name w:val="Style4"/>
    <w:basedOn w:val="a"/>
    <w:rsid w:val="00AB0827"/>
    <w:pPr>
      <w:widowControl w:val="0"/>
      <w:autoSpaceDE w:val="0"/>
      <w:autoSpaceDN w:val="0"/>
      <w:adjustRightInd w:val="0"/>
      <w:spacing w:line="221" w:lineRule="exact"/>
      <w:ind w:firstLine="302"/>
      <w:jc w:val="both"/>
    </w:pPr>
  </w:style>
  <w:style w:type="character" w:customStyle="1" w:styleId="FontStyle58">
    <w:name w:val="Font Style58"/>
    <w:rsid w:val="00AB0827"/>
    <w:rPr>
      <w:rFonts w:ascii="Times New Roman" w:hAnsi="Times New Roman" w:cs="Times New Roman" w:hint="default"/>
      <w:b/>
      <w:bCs/>
      <w:color w:val="000000"/>
      <w:sz w:val="20"/>
      <w:szCs w:val="20"/>
    </w:rPr>
  </w:style>
  <w:style w:type="character" w:customStyle="1" w:styleId="FontStyle59">
    <w:name w:val="Font Style59"/>
    <w:rsid w:val="00AB0827"/>
    <w:rPr>
      <w:rFonts w:ascii="Times New Roman" w:hAnsi="Times New Roman" w:cs="Times New Roman" w:hint="default"/>
      <w:i/>
      <w:iCs/>
      <w:color w:val="000000"/>
      <w:sz w:val="20"/>
      <w:szCs w:val="20"/>
    </w:rPr>
  </w:style>
  <w:style w:type="paragraph" w:customStyle="1" w:styleId="Style7">
    <w:name w:val="Style7"/>
    <w:basedOn w:val="a"/>
    <w:rsid w:val="00AB0827"/>
    <w:pPr>
      <w:widowControl w:val="0"/>
      <w:autoSpaceDE w:val="0"/>
      <w:autoSpaceDN w:val="0"/>
      <w:adjustRightInd w:val="0"/>
      <w:spacing w:line="216" w:lineRule="exact"/>
      <w:ind w:firstLine="293"/>
      <w:jc w:val="both"/>
    </w:pPr>
  </w:style>
  <w:style w:type="character" w:customStyle="1" w:styleId="FontStyle60">
    <w:name w:val="Font Style60"/>
    <w:rsid w:val="00AB0827"/>
    <w:rPr>
      <w:rFonts w:ascii="Times New Roman" w:hAnsi="Times New Roman" w:cs="Times New Roman" w:hint="default"/>
      <w:color w:val="000000"/>
      <w:sz w:val="20"/>
      <w:szCs w:val="20"/>
    </w:rPr>
  </w:style>
  <w:style w:type="paragraph" w:customStyle="1" w:styleId="Style13">
    <w:name w:val="Style13"/>
    <w:basedOn w:val="a"/>
    <w:rsid w:val="00AB0827"/>
    <w:pPr>
      <w:widowControl w:val="0"/>
      <w:autoSpaceDE w:val="0"/>
      <w:autoSpaceDN w:val="0"/>
      <w:adjustRightInd w:val="0"/>
      <w:spacing w:line="220" w:lineRule="exact"/>
      <w:jc w:val="both"/>
    </w:pPr>
  </w:style>
  <w:style w:type="paragraph" w:customStyle="1" w:styleId="Style37">
    <w:name w:val="Style37"/>
    <w:basedOn w:val="a"/>
    <w:rsid w:val="00AB0827"/>
    <w:pPr>
      <w:widowControl w:val="0"/>
      <w:autoSpaceDE w:val="0"/>
      <w:autoSpaceDN w:val="0"/>
      <w:adjustRightInd w:val="0"/>
      <w:jc w:val="center"/>
    </w:pPr>
  </w:style>
  <w:style w:type="character" w:customStyle="1" w:styleId="FontStyle71">
    <w:name w:val="Font Style71"/>
    <w:rsid w:val="00AB0827"/>
    <w:rPr>
      <w:rFonts w:ascii="Times New Roman" w:hAnsi="Times New Roman" w:cs="Times New Roman" w:hint="default"/>
      <w:b/>
      <w:bCs/>
      <w:color w:val="000000"/>
      <w:sz w:val="18"/>
      <w:szCs w:val="18"/>
    </w:rPr>
  </w:style>
  <w:style w:type="paragraph" w:customStyle="1" w:styleId="Style5">
    <w:name w:val="Style5"/>
    <w:basedOn w:val="a"/>
    <w:rsid w:val="00AB0827"/>
    <w:pPr>
      <w:widowControl w:val="0"/>
      <w:autoSpaceDE w:val="0"/>
      <w:autoSpaceDN w:val="0"/>
      <w:adjustRightInd w:val="0"/>
      <w:spacing w:line="218" w:lineRule="exact"/>
      <w:ind w:firstLine="293"/>
      <w:jc w:val="both"/>
    </w:pPr>
  </w:style>
  <w:style w:type="character" w:customStyle="1" w:styleId="FontStyle67">
    <w:name w:val="Font Style67"/>
    <w:rsid w:val="00AB0827"/>
    <w:rPr>
      <w:rFonts w:ascii="Times New Roman" w:hAnsi="Times New Roman" w:cs="Times New Roman" w:hint="default"/>
      <w:b/>
      <w:bCs/>
      <w:color w:val="000000"/>
      <w:sz w:val="20"/>
      <w:szCs w:val="20"/>
    </w:rPr>
  </w:style>
  <w:style w:type="paragraph" w:customStyle="1" w:styleId="Style33">
    <w:name w:val="Style33"/>
    <w:basedOn w:val="a"/>
    <w:rsid w:val="00E45F92"/>
    <w:pPr>
      <w:widowControl w:val="0"/>
      <w:autoSpaceDE w:val="0"/>
      <w:autoSpaceDN w:val="0"/>
      <w:adjustRightInd w:val="0"/>
    </w:pPr>
  </w:style>
  <w:style w:type="paragraph" w:customStyle="1" w:styleId="Style6">
    <w:name w:val="Style6"/>
    <w:basedOn w:val="a"/>
    <w:rsid w:val="00E45F92"/>
    <w:pPr>
      <w:widowControl w:val="0"/>
      <w:autoSpaceDE w:val="0"/>
      <w:autoSpaceDN w:val="0"/>
      <w:adjustRightInd w:val="0"/>
    </w:pPr>
  </w:style>
  <w:style w:type="character" w:customStyle="1" w:styleId="FontStyle86">
    <w:name w:val="Font Style86"/>
    <w:rsid w:val="00E45F92"/>
    <w:rPr>
      <w:rFonts w:ascii="Times New Roman" w:hAnsi="Times New Roman" w:cs="Times New Roman" w:hint="default"/>
      <w:i/>
      <w:iCs/>
      <w:color w:val="000000"/>
      <w:sz w:val="20"/>
      <w:szCs w:val="20"/>
    </w:rPr>
  </w:style>
  <w:style w:type="character" w:customStyle="1" w:styleId="FontStyle87">
    <w:name w:val="Font Style87"/>
    <w:rsid w:val="00E45F92"/>
    <w:rPr>
      <w:rFonts w:ascii="Times New Roman" w:hAnsi="Times New Roman" w:cs="Times New Roman" w:hint="default"/>
      <w:i/>
      <w:iCs/>
      <w:color w:val="000000"/>
      <w:spacing w:val="20"/>
      <w:sz w:val="20"/>
      <w:szCs w:val="20"/>
    </w:rPr>
  </w:style>
  <w:style w:type="character" w:customStyle="1" w:styleId="FontStyle88">
    <w:name w:val="Font Style88"/>
    <w:rsid w:val="00E45F92"/>
    <w:rPr>
      <w:rFonts w:ascii="Times New Roman" w:hAnsi="Times New Roman" w:cs="Times New Roman" w:hint="default"/>
      <w:b/>
      <w:bCs/>
      <w:i/>
      <w:iCs/>
      <w:color w:val="000000"/>
      <w:spacing w:val="-10"/>
      <w:sz w:val="20"/>
      <w:szCs w:val="20"/>
    </w:rPr>
  </w:style>
  <w:style w:type="paragraph" w:customStyle="1" w:styleId="msonormalbullet2gif">
    <w:name w:val="msonormalbullet2.gif"/>
    <w:basedOn w:val="a"/>
    <w:uiPriority w:val="99"/>
    <w:rsid w:val="00280360"/>
    <w:pPr>
      <w:spacing w:before="100" w:beforeAutospacing="1" w:after="100" w:afterAutospacing="1"/>
    </w:pPr>
  </w:style>
  <w:style w:type="character" w:customStyle="1" w:styleId="FontStyle90">
    <w:name w:val="Font Style90"/>
    <w:rsid w:val="00BC56AA"/>
    <w:rPr>
      <w:rFonts w:ascii="Times New Roman" w:hAnsi="Times New Roman" w:cs="Times New Roman" w:hint="default"/>
      <w:b/>
      <w:bCs/>
      <w:i/>
      <w:iCs/>
      <w:color w:val="000000"/>
      <w:sz w:val="12"/>
      <w:szCs w:val="12"/>
    </w:rPr>
  </w:style>
  <w:style w:type="character" w:customStyle="1" w:styleId="FontStyle93">
    <w:name w:val="Font Style93"/>
    <w:rsid w:val="00BC56AA"/>
    <w:rPr>
      <w:rFonts w:ascii="Times New Roman" w:hAnsi="Times New Roman" w:cs="Times New Roman" w:hint="default"/>
      <w:b/>
      <w:bCs/>
      <w:color w:val="000000"/>
      <w:spacing w:val="20"/>
      <w:sz w:val="14"/>
      <w:szCs w:val="14"/>
    </w:rPr>
  </w:style>
  <w:style w:type="paragraph" w:styleId="aa">
    <w:name w:val="Normal (Web)"/>
    <w:basedOn w:val="a"/>
    <w:uiPriority w:val="99"/>
    <w:unhideWhenUsed/>
    <w:rsid w:val="00DD3C3D"/>
    <w:pPr>
      <w:spacing w:before="100" w:beforeAutospacing="1" w:after="100" w:afterAutospacing="1"/>
    </w:pPr>
  </w:style>
  <w:style w:type="paragraph" w:styleId="11">
    <w:name w:val="toc 1"/>
    <w:basedOn w:val="a"/>
    <w:next w:val="a"/>
    <w:autoRedefine/>
    <w:uiPriority w:val="99"/>
    <w:unhideWhenUsed/>
    <w:rsid w:val="0030178D"/>
    <w:pPr>
      <w:tabs>
        <w:tab w:val="right" w:leader="dot" w:pos="9355"/>
      </w:tabs>
      <w:spacing w:line="360" w:lineRule="auto"/>
      <w:jc w:val="both"/>
    </w:pPr>
    <w:rPr>
      <w:sz w:val="28"/>
      <w:szCs w:val="20"/>
    </w:rPr>
  </w:style>
  <w:style w:type="paragraph" w:customStyle="1" w:styleId="12">
    <w:name w:val="Абзац списка1"/>
    <w:basedOn w:val="a"/>
    <w:uiPriority w:val="99"/>
    <w:rsid w:val="0030178D"/>
    <w:pPr>
      <w:spacing w:after="200" w:line="276" w:lineRule="auto"/>
      <w:ind w:left="720"/>
    </w:pPr>
    <w:rPr>
      <w:rFonts w:ascii="Calibri" w:hAnsi="Calibri" w:cs="Calibri"/>
      <w:sz w:val="22"/>
      <w:szCs w:val="22"/>
      <w:lang w:eastAsia="en-US"/>
    </w:rPr>
  </w:style>
  <w:style w:type="character" w:customStyle="1" w:styleId="ab">
    <w:name w:val="Основной текст_"/>
    <w:link w:val="15"/>
    <w:locked/>
    <w:rsid w:val="000772AC"/>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b"/>
    <w:rsid w:val="000772AC"/>
    <w:pPr>
      <w:shd w:val="clear" w:color="auto" w:fill="FFFFFF"/>
      <w:spacing w:before="120" w:after="780" w:line="118" w:lineRule="exact"/>
      <w:jc w:val="both"/>
    </w:pPr>
    <w:rPr>
      <w:rFonts w:ascii="Century Schoolbook" w:eastAsia="Century Schoolbook" w:hAnsi="Century Schoolbook" w:cs="Century Schoolbook"/>
      <w:sz w:val="10"/>
      <w:szCs w:val="10"/>
    </w:rPr>
  </w:style>
  <w:style w:type="character" w:styleId="ac">
    <w:name w:val="Hyperlink"/>
    <w:unhideWhenUsed/>
    <w:rsid w:val="008C44D7"/>
    <w:rPr>
      <w:color w:val="0000FF"/>
      <w:u w:val="single"/>
    </w:rPr>
  </w:style>
  <w:style w:type="character" w:styleId="ad">
    <w:name w:val="Emphasis"/>
    <w:uiPriority w:val="20"/>
    <w:qFormat/>
    <w:rsid w:val="001E60EF"/>
    <w:rPr>
      <w:i/>
      <w:iCs/>
    </w:rPr>
  </w:style>
  <w:style w:type="character" w:customStyle="1" w:styleId="ae">
    <w:name w:val="Основной текст + Полужирный"/>
    <w:aliases w:val="Курсив,Основной текст (20) + Century Schoolbook"/>
    <w:rsid w:val="008346D6"/>
    <w:rPr>
      <w:rFonts w:ascii="Century Schoolbook" w:eastAsia="Century Schoolbook" w:hAnsi="Century Schoolbook" w:cs="Century Schoolbook"/>
      <w:b/>
      <w:bCs/>
      <w:sz w:val="10"/>
      <w:szCs w:val="10"/>
      <w:shd w:val="clear" w:color="auto" w:fill="FFFFFF"/>
    </w:rPr>
  </w:style>
  <w:style w:type="paragraph" w:customStyle="1" w:styleId="msonormalbullet1gif">
    <w:name w:val="msonormalbullet1.gif"/>
    <w:basedOn w:val="a"/>
    <w:rsid w:val="00E41FB0"/>
    <w:pPr>
      <w:spacing w:before="100" w:beforeAutospacing="1" w:after="100" w:afterAutospacing="1"/>
    </w:pPr>
  </w:style>
  <w:style w:type="paragraph" w:styleId="af">
    <w:name w:val="List"/>
    <w:basedOn w:val="a"/>
    <w:uiPriority w:val="99"/>
    <w:unhideWhenUsed/>
    <w:rsid w:val="00BD14A4"/>
    <w:pPr>
      <w:ind w:left="283" w:hanging="283"/>
    </w:pPr>
  </w:style>
  <w:style w:type="character" w:customStyle="1" w:styleId="submenu-table">
    <w:name w:val="submenu-table"/>
    <w:rsid w:val="004E6E32"/>
  </w:style>
  <w:style w:type="paragraph" w:styleId="af0">
    <w:name w:val="List Paragraph"/>
    <w:basedOn w:val="a"/>
    <w:uiPriority w:val="34"/>
    <w:qFormat/>
    <w:rsid w:val="004E6E32"/>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E6E32"/>
  </w:style>
  <w:style w:type="character" w:customStyle="1" w:styleId="mw-headline">
    <w:name w:val="mw-headline"/>
    <w:rsid w:val="005D4814"/>
  </w:style>
  <w:style w:type="character" w:customStyle="1" w:styleId="40">
    <w:name w:val="Заголовок 4 Знак"/>
    <w:link w:val="4"/>
    <w:semiHidden/>
    <w:rsid w:val="008928C7"/>
    <w:rPr>
      <w:rFonts w:ascii="Calibri" w:hAnsi="Calibri"/>
      <w:b/>
      <w:bCs/>
      <w:sz w:val="28"/>
      <w:szCs w:val="28"/>
    </w:rPr>
  </w:style>
  <w:style w:type="character" w:styleId="af1">
    <w:name w:val="FollowedHyperlink"/>
    <w:uiPriority w:val="99"/>
    <w:unhideWhenUsed/>
    <w:rsid w:val="008928C7"/>
    <w:rPr>
      <w:color w:val="800080"/>
      <w:u w:val="single"/>
    </w:rPr>
  </w:style>
  <w:style w:type="character" w:customStyle="1" w:styleId="HTML">
    <w:name w:val="Стандартный HTML Знак"/>
    <w:link w:val="HTML0"/>
    <w:rsid w:val="008928C7"/>
    <w:rPr>
      <w:rFonts w:ascii="Courier New" w:hAnsi="Courier New"/>
      <w:lang w:val="x-none" w:eastAsia="x-none"/>
    </w:rPr>
  </w:style>
  <w:style w:type="paragraph" w:styleId="HTML0">
    <w:name w:val="HTML Preformatted"/>
    <w:basedOn w:val="a"/>
    <w:link w:val="HTML"/>
    <w:unhideWhenUsed/>
    <w:rsid w:val="0089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f2">
    <w:name w:val="Текст сноски Знак"/>
    <w:basedOn w:val="a0"/>
    <w:link w:val="af3"/>
    <w:uiPriority w:val="99"/>
    <w:rsid w:val="008928C7"/>
  </w:style>
  <w:style w:type="paragraph" w:styleId="af3">
    <w:name w:val="footnote text"/>
    <w:basedOn w:val="a"/>
    <w:link w:val="af2"/>
    <w:uiPriority w:val="99"/>
    <w:unhideWhenUsed/>
    <w:rsid w:val="008928C7"/>
    <w:rPr>
      <w:sz w:val="20"/>
      <w:szCs w:val="20"/>
    </w:rPr>
  </w:style>
  <w:style w:type="character" w:customStyle="1" w:styleId="af4">
    <w:name w:val="Верхний колонтитул Знак"/>
    <w:link w:val="af5"/>
    <w:uiPriority w:val="99"/>
    <w:rsid w:val="008928C7"/>
    <w:rPr>
      <w:sz w:val="24"/>
      <w:szCs w:val="24"/>
    </w:rPr>
  </w:style>
  <w:style w:type="paragraph" w:styleId="af5">
    <w:name w:val="header"/>
    <w:basedOn w:val="a"/>
    <w:link w:val="af4"/>
    <w:uiPriority w:val="99"/>
    <w:unhideWhenUsed/>
    <w:rsid w:val="008928C7"/>
    <w:pPr>
      <w:tabs>
        <w:tab w:val="center" w:pos="4677"/>
        <w:tab w:val="right" w:pos="9355"/>
      </w:tabs>
    </w:pPr>
  </w:style>
  <w:style w:type="character" w:customStyle="1" w:styleId="af6">
    <w:name w:val="Текст концевой сноски Знак"/>
    <w:basedOn w:val="a0"/>
    <w:link w:val="af7"/>
    <w:uiPriority w:val="99"/>
    <w:rsid w:val="008928C7"/>
  </w:style>
  <w:style w:type="paragraph" w:styleId="af7">
    <w:name w:val="endnote text"/>
    <w:basedOn w:val="a"/>
    <w:link w:val="af6"/>
    <w:uiPriority w:val="99"/>
    <w:unhideWhenUsed/>
    <w:rsid w:val="008928C7"/>
    <w:rPr>
      <w:sz w:val="20"/>
      <w:szCs w:val="20"/>
    </w:rPr>
  </w:style>
  <w:style w:type="character" w:customStyle="1" w:styleId="af8">
    <w:name w:val="Основной текст Знак"/>
    <w:link w:val="af9"/>
    <w:uiPriority w:val="99"/>
    <w:rsid w:val="008928C7"/>
    <w:rPr>
      <w:sz w:val="24"/>
      <w:szCs w:val="24"/>
    </w:rPr>
  </w:style>
  <w:style w:type="paragraph" w:styleId="af9">
    <w:name w:val="Body Text"/>
    <w:basedOn w:val="a"/>
    <w:link w:val="af8"/>
    <w:uiPriority w:val="99"/>
    <w:unhideWhenUsed/>
    <w:rsid w:val="008928C7"/>
    <w:pPr>
      <w:spacing w:after="120"/>
    </w:pPr>
  </w:style>
  <w:style w:type="character" w:customStyle="1" w:styleId="21">
    <w:name w:val="Основной текст 2 Знак"/>
    <w:link w:val="22"/>
    <w:uiPriority w:val="99"/>
    <w:rsid w:val="008928C7"/>
    <w:rPr>
      <w:sz w:val="24"/>
      <w:szCs w:val="24"/>
    </w:rPr>
  </w:style>
  <w:style w:type="paragraph" w:styleId="22">
    <w:name w:val="Body Text 2"/>
    <w:basedOn w:val="a"/>
    <w:link w:val="21"/>
    <w:uiPriority w:val="99"/>
    <w:unhideWhenUsed/>
    <w:rsid w:val="008928C7"/>
    <w:pPr>
      <w:spacing w:after="120" w:line="480" w:lineRule="auto"/>
    </w:pPr>
  </w:style>
  <w:style w:type="character" w:customStyle="1" w:styleId="23">
    <w:name w:val="Основной текст с отступом 2 Знак"/>
    <w:link w:val="24"/>
    <w:uiPriority w:val="99"/>
    <w:rsid w:val="008928C7"/>
    <w:rPr>
      <w:sz w:val="24"/>
      <w:szCs w:val="24"/>
    </w:rPr>
  </w:style>
  <w:style w:type="paragraph" w:styleId="24">
    <w:name w:val="Body Text Indent 2"/>
    <w:basedOn w:val="a"/>
    <w:link w:val="23"/>
    <w:uiPriority w:val="99"/>
    <w:unhideWhenUsed/>
    <w:rsid w:val="008928C7"/>
    <w:pPr>
      <w:spacing w:after="120" w:line="480" w:lineRule="auto"/>
      <w:ind w:left="283"/>
    </w:pPr>
  </w:style>
  <w:style w:type="character" w:customStyle="1" w:styleId="afa">
    <w:name w:val="Текст выноски Знак"/>
    <w:link w:val="afb"/>
    <w:uiPriority w:val="99"/>
    <w:rsid w:val="008928C7"/>
    <w:rPr>
      <w:rFonts w:ascii="Tahoma" w:hAnsi="Tahoma" w:cs="Tahoma"/>
      <w:sz w:val="16"/>
      <w:szCs w:val="16"/>
    </w:rPr>
  </w:style>
  <w:style w:type="paragraph" w:styleId="afb">
    <w:name w:val="Balloon Text"/>
    <w:basedOn w:val="a"/>
    <w:link w:val="afa"/>
    <w:uiPriority w:val="99"/>
    <w:unhideWhenUsed/>
    <w:rsid w:val="008928C7"/>
    <w:rPr>
      <w:rFonts w:ascii="Tahoma" w:hAnsi="Tahoma" w:cs="Tahoma"/>
      <w:sz w:val="16"/>
      <w:szCs w:val="16"/>
    </w:rPr>
  </w:style>
  <w:style w:type="character" w:customStyle="1" w:styleId="highlight">
    <w:name w:val="highlight"/>
    <w:rsid w:val="008928C7"/>
  </w:style>
  <w:style w:type="character" w:customStyle="1" w:styleId="b-serp-urlitem1">
    <w:name w:val="b-serp-url__item1"/>
    <w:rsid w:val="008928C7"/>
  </w:style>
  <w:style w:type="character" w:customStyle="1" w:styleId="afc">
    <w:name w:val="название"/>
    <w:rsid w:val="008928C7"/>
  </w:style>
  <w:style w:type="character" w:customStyle="1" w:styleId="afd">
    <w:name w:val="назначение"/>
    <w:rsid w:val="008928C7"/>
  </w:style>
  <w:style w:type="paragraph" w:customStyle="1" w:styleId="afe">
    <w:name w:val="Нормальный (прав. подпись)"/>
    <w:basedOn w:val="a"/>
    <w:next w:val="a"/>
    <w:rsid w:val="009339AE"/>
    <w:pPr>
      <w:autoSpaceDE w:val="0"/>
      <w:autoSpaceDN w:val="0"/>
      <w:adjustRightInd w:val="0"/>
      <w:jc w:val="right"/>
    </w:pPr>
    <w:rPr>
      <w:rFonts w:ascii="Arial" w:hAnsi="Arial" w:cs="Arial"/>
    </w:rPr>
  </w:style>
  <w:style w:type="paragraph" w:customStyle="1" w:styleId="msonormalbullet2gifbullet1gif">
    <w:name w:val="msonormalbullet2gifbullet1.gif"/>
    <w:basedOn w:val="a"/>
    <w:rsid w:val="009A651C"/>
    <w:pPr>
      <w:spacing w:before="100" w:beforeAutospacing="1" w:after="100" w:afterAutospacing="1"/>
    </w:pPr>
  </w:style>
  <w:style w:type="paragraph" w:customStyle="1" w:styleId="msonormalbullet2gifbullet3gif">
    <w:name w:val="msonormalbullet2gifbullet3.gif"/>
    <w:basedOn w:val="a"/>
    <w:rsid w:val="009A651C"/>
    <w:pPr>
      <w:spacing w:before="100" w:beforeAutospacing="1" w:after="100" w:afterAutospacing="1"/>
    </w:pPr>
  </w:style>
  <w:style w:type="paragraph" w:customStyle="1" w:styleId="msonormalbullet2gifbullet2gifbullet1gif">
    <w:name w:val="msonormalbullet2gifbullet2gifbullet1.gif"/>
    <w:basedOn w:val="a"/>
    <w:rsid w:val="009A651C"/>
    <w:pPr>
      <w:spacing w:before="100" w:beforeAutospacing="1" w:after="100" w:afterAutospacing="1"/>
    </w:pPr>
  </w:style>
  <w:style w:type="paragraph" w:customStyle="1" w:styleId="msonormalbullet2gifbullet2gifbullet2gif">
    <w:name w:val="msonormalbullet2gifbullet2gifbullet2.gif"/>
    <w:basedOn w:val="a"/>
    <w:rsid w:val="009A651C"/>
    <w:pPr>
      <w:spacing w:before="100" w:beforeAutospacing="1" w:after="100" w:afterAutospacing="1"/>
    </w:pPr>
  </w:style>
  <w:style w:type="paragraph" w:customStyle="1" w:styleId="msonormalbullet2gifbullet2gifbullet3gif">
    <w:name w:val="msonormalbullet2gifbullet2gifbullet3.gif"/>
    <w:basedOn w:val="a"/>
    <w:rsid w:val="009A651C"/>
    <w:pPr>
      <w:spacing w:before="100" w:beforeAutospacing="1" w:after="100" w:afterAutospacing="1"/>
    </w:pPr>
  </w:style>
  <w:style w:type="paragraph" w:customStyle="1" w:styleId="msonormalbullet1gifbullet1gif">
    <w:name w:val="msonormalbullet1gifbullet1.gif"/>
    <w:basedOn w:val="a"/>
    <w:rsid w:val="009A651C"/>
    <w:pPr>
      <w:spacing w:before="100" w:beforeAutospacing="1" w:after="100" w:afterAutospacing="1"/>
    </w:pPr>
  </w:style>
  <w:style w:type="paragraph" w:customStyle="1" w:styleId="msonormalbullet1gifbullet3gif">
    <w:name w:val="msonormalbullet1gifbullet3.gif"/>
    <w:basedOn w:val="a"/>
    <w:rsid w:val="009A651C"/>
    <w:pPr>
      <w:spacing w:before="100" w:beforeAutospacing="1" w:after="100" w:afterAutospacing="1"/>
    </w:pPr>
  </w:style>
  <w:style w:type="paragraph" w:customStyle="1" w:styleId="msonormalbullet1gifbullet2gif">
    <w:name w:val="msonormalbullet1gifbullet2.gif"/>
    <w:basedOn w:val="a"/>
    <w:rsid w:val="009A651C"/>
    <w:pPr>
      <w:spacing w:before="100" w:beforeAutospacing="1" w:after="100" w:afterAutospacing="1"/>
    </w:pPr>
  </w:style>
  <w:style w:type="paragraph" w:customStyle="1" w:styleId="msonormalbullet2gifbullet2gif">
    <w:name w:val="msonormalbullet2gifbullet2.gif"/>
    <w:basedOn w:val="a"/>
    <w:rsid w:val="00FA1CCD"/>
    <w:pPr>
      <w:spacing w:before="100" w:beforeAutospacing="1" w:after="100" w:afterAutospacing="1"/>
    </w:pPr>
  </w:style>
  <w:style w:type="paragraph" w:customStyle="1" w:styleId="13">
    <w:name w:val="Обычный1"/>
    <w:rsid w:val="00F318F6"/>
    <w:pPr>
      <w:widowControl w:val="0"/>
    </w:pPr>
  </w:style>
  <w:style w:type="character" w:customStyle="1" w:styleId="FontStyle193">
    <w:name w:val="Font Style193"/>
    <w:rsid w:val="00E31E6B"/>
    <w:rPr>
      <w:rFonts w:ascii="Times New Roman" w:hAnsi="Times New Roman" w:cs="Times New Roman" w:hint="default"/>
      <w:b/>
      <w:bCs/>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33">
      <w:bodyDiv w:val="1"/>
      <w:marLeft w:val="0"/>
      <w:marRight w:val="0"/>
      <w:marTop w:val="0"/>
      <w:marBottom w:val="0"/>
      <w:divBdr>
        <w:top w:val="none" w:sz="0" w:space="0" w:color="auto"/>
        <w:left w:val="none" w:sz="0" w:space="0" w:color="auto"/>
        <w:bottom w:val="none" w:sz="0" w:space="0" w:color="auto"/>
        <w:right w:val="none" w:sz="0" w:space="0" w:color="auto"/>
      </w:divBdr>
    </w:div>
    <w:div w:id="10303703">
      <w:bodyDiv w:val="1"/>
      <w:marLeft w:val="0"/>
      <w:marRight w:val="0"/>
      <w:marTop w:val="0"/>
      <w:marBottom w:val="0"/>
      <w:divBdr>
        <w:top w:val="none" w:sz="0" w:space="0" w:color="auto"/>
        <w:left w:val="none" w:sz="0" w:space="0" w:color="auto"/>
        <w:bottom w:val="none" w:sz="0" w:space="0" w:color="auto"/>
        <w:right w:val="none" w:sz="0" w:space="0" w:color="auto"/>
      </w:divBdr>
    </w:div>
    <w:div w:id="13041696">
      <w:bodyDiv w:val="1"/>
      <w:marLeft w:val="0"/>
      <w:marRight w:val="0"/>
      <w:marTop w:val="0"/>
      <w:marBottom w:val="0"/>
      <w:divBdr>
        <w:top w:val="none" w:sz="0" w:space="0" w:color="auto"/>
        <w:left w:val="none" w:sz="0" w:space="0" w:color="auto"/>
        <w:bottom w:val="none" w:sz="0" w:space="0" w:color="auto"/>
        <w:right w:val="none" w:sz="0" w:space="0" w:color="auto"/>
      </w:divBdr>
    </w:div>
    <w:div w:id="13385067">
      <w:bodyDiv w:val="1"/>
      <w:marLeft w:val="0"/>
      <w:marRight w:val="0"/>
      <w:marTop w:val="0"/>
      <w:marBottom w:val="0"/>
      <w:divBdr>
        <w:top w:val="none" w:sz="0" w:space="0" w:color="auto"/>
        <w:left w:val="none" w:sz="0" w:space="0" w:color="auto"/>
        <w:bottom w:val="none" w:sz="0" w:space="0" w:color="auto"/>
        <w:right w:val="none" w:sz="0" w:space="0" w:color="auto"/>
      </w:divBdr>
    </w:div>
    <w:div w:id="13457758">
      <w:bodyDiv w:val="1"/>
      <w:marLeft w:val="0"/>
      <w:marRight w:val="0"/>
      <w:marTop w:val="0"/>
      <w:marBottom w:val="0"/>
      <w:divBdr>
        <w:top w:val="none" w:sz="0" w:space="0" w:color="auto"/>
        <w:left w:val="none" w:sz="0" w:space="0" w:color="auto"/>
        <w:bottom w:val="none" w:sz="0" w:space="0" w:color="auto"/>
        <w:right w:val="none" w:sz="0" w:space="0" w:color="auto"/>
      </w:divBdr>
    </w:div>
    <w:div w:id="14114911">
      <w:bodyDiv w:val="1"/>
      <w:marLeft w:val="0"/>
      <w:marRight w:val="0"/>
      <w:marTop w:val="0"/>
      <w:marBottom w:val="0"/>
      <w:divBdr>
        <w:top w:val="none" w:sz="0" w:space="0" w:color="auto"/>
        <w:left w:val="none" w:sz="0" w:space="0" w:color="auto"/>
        <w:bottom w:val="none" w:sz="0" w:space="0" w:color="auto"/>
        <w:right w:val="none" w:sz="0" w:space="0" w:color="auto"/>
      </w:divBdr>
    </w:div>
    <w:div w:id="15666732">
      <w:bodyDiv w:val="1"/>
      <w:marLeft w:val="0"/>
      <w:marRight w:val="0"/>
      <w:marTop w:val="0"/>
      <w:marBottom w:val="0"/>
      <w:divBdr>
        <w:top w:val="none" w:sz="0" w:space="0" w:color="auto"/>
        <w:left w:val="none" w:sz="0" w:space="0" w:color="auto"/>
        <w:bottom w:val="none" w:sz="0" w:space="0" w:color="auto"/>
        <w:right w:val="none" w:sz="0" w:space="0" w:color="auto"/>
      </w:divBdr>
    </w:div>
    <w:div w:id="15690970">
      <w:bodyDiv w:val="1"/>
      <w:marLeft w:val="0"/>
      <w:marRight w:val="0"/>
      <w:marTop w:val="0"/>
      <w:marBottom w:val="0"/>
      <w:divBdr>
        <w:top w:val="none" w:sz="0" w:space="0" w:color="auto"/>
        <w:left w:val="none" w:sz="0" w:space="0" w:color="auto"/>
        <w:bottom w:val="none" w:sz="0" w:space="0" w:color="auto"/>
        <w:right w:val="none" w:sz="0" w:space="0" w:color="auto"/>
      </w:divBdr>
    </w:div>
    <w:div w:id="17706225">
      <w:bodyDiv w:val="1"/>
      <w:marLeft w:val="0"/>
      <w:marRight w:val="0"/>
      <w:marTop w:val="0"/>
      <w:marBottom w:val="0"/>
      <w:divBdr>
        <w:top w:val="none" w:sz="0" w:space="0" w:color="auto"/>
        <w:left w:val="none" w:sz="0" w:space="0" w:color="auto"/>
        <w:bottom w:val="none" w:sz="0" w:space="0" w:color="auto"/>
        <w:right w:val="none" w:sz="0" w:space="0" w:color="auto"/>
      </w:divBdr>
    </w:div>
    <w:div w:id="21515196">
      <w:bodyDiv w:val="1"/>
      <w:marLeft w:val="0"/>
      <w:marRight w:val="0"/>
      <w:marTop w:val="0"/>
      <w:marBottom w:val="0"/>
      <w:divBdr>
        <w:top w:val="none" w:sz="0" w:space="0" w:color="auto"/>
        <w:left w:val="none" w:sz="0" w:space="0" w:color="auto"/>
        <w:bottom w:val="none" w:sz="0" w:space="0" w:color="auto"/>
        <w:right w:val="none" w:sz="0" w:space="0" w:color="auto"/>
      </w:divBdr>
    </w:div>
    <w:div w:id="24604910">
      <w:bodyDiv w:val="1"/>
      <w:marLeft w:val="0"/>
      <w:marRight w:val="0"/>
      <w:marTop w:val="0"/>
      <w:marBottom w:val="0"/>
      <w:divBdr>
        <w:top w:val="none" w:sz="0" w:space="0" w:color="auto"/>
        <w:left w:val="none" w:sz="0" w:space="0" w:color="auto"/>
        <w:bottom w:val="none" w:sz="0" w:space="0" w:color="auto"/>
        <w:right w:val="none" w:sz="0" w:space="0" w:color="auto"/>
      </w:divBdr>
    </w:div>
    <w:div w:id="26762677">
      <w:bodyDiv w:val="1"/>
      <w:marLeft w:val="0"/>
      <w:marRight w:val="0"/>
      <w:marTop w:val="0"/>
      <w:marBottom w:val="0"/>
      <w:divBdr>
        <w:top w:val="none" w:sz="0" w:space="0" w:color="auto"/>
        <w:left w:val="none" w:sz="0" w:space="0" w:color="auto"/>
        <w:bottom w:val="none" w:sz="0" w:space="0" w:color="auto"/>
        <w:right w:val="none" w:sz="0" w:space="0" w:color="auto"/>
      </w:divBdr>
    </w:div>
    <w:div w:id="32005652">
      <w:bodyDiv w:val="1"/>
      <w:marLeft w:val="0"/>
      <w:marRight w:val="0"/>
      <w:marTop w:val="0"/>
      <w:marBottom w:val="0"/>
      <w:divBdr>
        <w:top w:val="none" w:sz="0" w:space="0" w:color="auto"/>
        <w:left w:val="none" w:sz="0" w:space="0" w:color="auto"/>
        <w:bottom w:val="none" w:sz="0" w:space="0" w:color="auto"/>
        <w:right w:val="none" w:sz="0" w:space="0" w:color="auto"/>
      </w:divBdr>
    </w:div>
    <w:div w:id="37508451">
      <w:bodyDiv w:val="1"/>
      <w:marLeft w:val="0"/>
      <w:marRight w:val="0"/>
      <w:marTop w:val="0"/>
      <w:marBottom w:val="0"/>
      <w:divBdr>
        <w:top w:val="none" w:sz="0" w:space="0" w:color="auto"/>
        <w:left w:val="none" w:sz="0" w:space="0" w:color="auto"/>
        <w:bottom w:val="none" w:sz="0" w:space="0" w:color="auto"/>
        <w:right w:val="none" w:sz="0" w:space="0" w:color="auto"/>
      </w:divBdr>
    </w:div>
    <w:div w:id="40524551">
      <w:bodyDiv w:val="1"/>
      <w:marLeft w:val="0"/>
      <w:marRight w:val="0"/>
      <w:marTop w:val="0"/>
      <w:marBottom w:val="0"/>
      <w:divBdr>
        <w:top w:val="none" w:sz="0" w:space="0" w:color="auto"/>
        <w:left w:val="none" w:sz="0" w:space="0" w:color="auto"/>
        <w:bottom w:val="none" w:sz="0" w:space="0" w:color="auto"/>
        <w:right w:val="none" w:sz="0" w:space="0" w:color="auto"/>
      </w:divBdr>
    </w:div>
    <w:div w:id="44960601">
      <w:bodyDiv w:val="1"/>
      <w:marLeft w:val="0"/>
      <w:marRight w:val="0"/>
      <w:marTop w:val="0"/>
      <w:marBottom w:val="0"/>
      <w:divBdr>
        <w:top w:val="none" w:sz="0" w:space="0" w:color="auto"/>
        <w:left w:val="none" w:sz="0" w:space="0" w:color="auto"/>
        <w:bottom w:val="none" w:sz="0" w:space="0" w:color="auto"/>
        <w:right w:val="none" w:sz="0" w:space="0" w:color="auto"/>
      </w:divBdr>
    </w:div>
    <w:div w:id="46614534">
      <w:bodyDiv w:val="1"/>
      <w:marLeft w:val="0"/>
      <w:marRight w:val="0"/>
      <w:marTop w:val="0"/>
      <w:marBottom w:val="0"/>
      <w:divBdr>
        <w:top w:val="none" w:sz="0" w:space="0" w:color="auto"/>
        <w:left w:val="none" w:sz="0" w:space="0" w:color="auto"/>
        <w:bottom w:val="none" w:sz="0" w:space="0" w:color="auto"/>
        <w:right w:val="none" w:sz="0" w:space="0" w:color="auto"/>
      </w:divBdr>
    </w:div>
    <w:div w:id="47607921">
      <w:bodyDiv w:val="1"/>
      <w:marLeft w:val="0"/>
      <w:marRight w:val="0"/>
      <w:marTop w:val="0"/>
      <w:marBottom w:val="0"/>
      <w:divBdr>
        <w:top w:val="none" w:sz="0" w:space="0" w:color="auto"/>
        <w:left w:val="none" w:sz="0" w:space="0" w:color="auto"/>
        <w:bottom w:val="none" w:sz="0" w:space="0" w:color="auto"/>
        <w:right w:val="none" w:sz="0" w:space="0" w:color="auto"/>
      </w:divBdr>
    </w:div>
    <w:div w:id="56049979">
      <w:bodyDiv w:val="1"/>
      <w:marLeft w:val="0"/>
      <w:marRight w:val="0"/>
      <w:marTop w:val="0"/>
      <w:marBottom w:val="0"/>
      <w:divBdr>
        <w:top w:val="none" w:sz="0" w:space="0" w:color="auto"/>
        <w:left w:val="none" w:sz="0" w:space="0" w:color="auto"/>
        <w:bottom w:val="none" w:sz="0" w:space="0" w:color="auto"/>
        <w:right w:val="none" w:sz="0" w:space="0" w:color="auto"/>
      </w:divBdr>
    </w:div>
    <w:div w:id="60492017">
      <w:bodyDiv w:val="1"/>
      <w:marLeft w:val="0"/>
      <w:marRight w:val="0"/>
      <w:marTop w:val="0"/>
      <w:marBottom w:val="0"/>
      <w:divBdr>
        <w:top w:val="none" w:sz="0" w:space="0" w:color="auto"/>
        <w:left w:val="none" w:sz="0" w:space="0" w:color="auto"/>
        <w:bottom w:val="none" w:sz="0" w:space="0" w:color="auto"/>
        <w:right w:val="none" w:sz="0" w:space="0" w:color="auto"/>
      </w:divBdr>
    </w:div>
    <w:div w:id="65274232">
      <w:bodyDiv w:val="1"/>
      <w:marLeft w:val="0"/>
      <w:marRight w:val="0"/>
      <w:marTop w:val="0"/>
      <w:marBottom w:val="0"/>
      <w:divBdr>
        <w:top w:val="none" w:sz="0" w:space="0" w:color="auto"/>
        <w:left w:val="none" w:sz="0" w:space="0" w:color="auto"/>
        <w:bottom w:val="none" w:sz="0" w:space="0" w:color="auto"/>
        <w:right w:val="none" w:sz="0" w:space="0" w:color="auto"/>
      </w:divBdr>
    </w:div>
    <w:div w:id="67970141">
      <w:bodyDiv w:val="1"/>
      <w:marLeft w:val="0"/>
      <w:marRight w:val="0"/>
      <w:marTop w:val="0"/>
      <w:marBottom w:val="0"/>
      <w:divBdr>
        <w:top w:val="none" w:sz="0" w:space="0" w:color="auto"/>
        <w:left w:val="none" w:sz="0" w:space="0" w:color="auto"/>
        <w:bottom w:val="none" w:sz="0" w:space="0" w:color="auto"/>
        <w:right w:val="none" w:sz="0" w:space="0" w:color="auto"/>
      </w:divBdr>
    </w:div>
    <w:div w:id="68576296">
      <w:bodyDiv w:val="1"/>
      <w:marLeft w:val="0"/>
      <w:marRight w:val="0"/>
      <w:marTop w:val="0"/>
      <w:marBottom w:val="0"/>
      <w:divBdr>
        <w:top w:val="none" w:sz="0" w:space="0" w:color="auto"/>
        <w:left w:val="none" w:sz="0" w:space="0" w:color="auto"/>
        <w:bottom w:val="none" w:sz="0" w:space="0" w:color="auto"/>
        <w:right w:val="none" w:sz="0" w:space="0" w:color="auto"/>
      </w:divBdr>
    </w:div>
    <w:div w:id="80226379">
      <w:bodyDiv w:val="1"/>
      <w:marLeft w:val="0"/>
      <w:marRight w:val="0"/>
      <w:marTop w:val="0"/>
      <w:marBottom w:val="0"/>
      <w:divBdr>
        <w:top w:val="none" w:sz="0" w:space="0" w:color="auto"/>
        <w:left w:val="none" w:sz="0" w:space="0" w:color="auto"/>
        <w:bottom w:val="none" w:sz="0" w:space="0" w:color="auto"/>
        <w:right w:val="none" w:sz="0" w:space="0" w:color="auto"/>
      </w:divBdr>
    </w:div>
    <w:div w:id="84034970">
      <w:bodyDiv w:val="1"/>
      <w:marLeft w:val="0"/>
      <w:marRight w:val="0"/>
      <w:marTop w:val="0"/>
      <w:marBottom w:val="0"/>
      <w:divBdr>
        <w:top w:val="none" w:sz="0" w:space="0" w:color="auto"/>
        <w:left w:val="none" w:sz="0" w:space="0" w:color="auto"/>
        <w:bottom w:val="none" w:sz="0" w:space="0" w:color="auto"/>
        <w:right w:val="none" w:sz="0" w:space="0" w:color="auto"/>
      </w:divBdr>
    </w:div>
    <w:div w:id="84612923">
      <w:bodyDiv w:val="1"/>
      <w:marLeft w:val="0"/>
      <w:marRight w:val="0"/>
      <w:marTop w:val="0"/>
      <w:marBottom w:val="0"/>
      <w:divBdr>
        <w:top w:val="none" w:sz="0" w:space="0" w:color="auto"/>
        <w:left w:val="none" w:sz="0" w:space="0" w:color="auto"/>
        <w:bottom w:val="none" w:sz="0" w:space="0" w:color="auto"/>
        <w:right w:val="none" w:sz="0" w:space="0" w:color="auto"/>
      </w:divBdr>
    </w:div>
    <w:div w:id="85542010">
      <w:bodyDiv w:val="1"/>
      <w:marLeft w:val="0"/>
      <w:marRight w:val="0"/>
      <w:marTop w:val="0"/>
      <w:marBottom w:val="0"/>
      <w:divBdr>
        <w:top w:val="none" w:sz="0" w:space="0" w:color="auto"/>
        <w:left w:val="none" w:sz="0" w:space="0" w:color="auto"/>
        <w:bottom w:val="none" w:sz="0" w:space="0" w:color="auto"/>
        <w:right w:val="none" w:sz="0" w:space="0" w:color="auto"/>
      </w:divBdr>
    </w:div>
    <w:div w:id="92482033">
      <w:bodyDiv w:val="1"/>
      <w:marLeft w:val="0"/>
      <w:marRight w:val="0"/>
      <w:marTop w:val="0"/>
      <w:marBottom w:val="0"/>
      <w:divBdr>
        <w:top w:val="none" w:sz="0" w:space="0" w:color="auto"/>
        <w:left w:val="none" w:sz="0" w:space="0" w:color="auto"/>
        <w:bottom w:val="none" w:sz="0" w:space="0" w:color="auto"/>
        <w:right w:val="none" w:sz="0" w:space="0" w:color="auto"/>
      </w:divBdr>
    </w:div>
    <w:div w:id="94448375">
      <w:bodyDiv w:val="1"/>
      <w:marLeft w:val="0"/>
      <w:marRight w:val="0"/>
      <w:marTop w:val="0"/>
      <w:marBottom w:val="0"/>
      <w:divBdr>
        <w:top w:val="none" w:sz="0" w:space="0" w:color="auto"/>
        <w:left w:val="none" w:sz="0" w:space="0" w:color="auto"/>
        <w:bottom w:val="none" w:sz="0" w:space="0" w:color="auto"/>
        <w:right w:val="none" w:sz="0" w:space="0" w:color="auto"/>
      </w:divBdr>
    </w:div>
    <w:div w:id="97022636">
      <w:bodyDiv w:val="1"/>
      <w:marLeft w:val="0"/>
      <w:marRight w:val="0"/>
      <w:marTop w:val="0"/>
      <w:marBottom w:val="0"/>
      <w:divBdr>
        <w:top w:val="none" w:sz="0" w:space="0" w:color="auto"/>
        <w:left w:val="none" w:sz="0" w:space="0" w:color="auto"/>
        <w:bottom w:val="none" w:sz="0" w:space="0" w:color="auto"/>
        <w:right w:val="none" w:sz="0" w:space="0" w:color="auto"/>
      </w:divBdr>
    </w:div>
    <w:div w:id="97723293">
      <w:bodyDiv w:val="1"/>
      <w:marLeft w:val="0"/>
      <w:marRight w:val="0"/>
      <w:marTop w:val="0"/>
      <w:marBottom w:val="0"/>
      <w:divBdr>
        <w:top w:val="none" w:sz="0" w:space="0" w:color="auto"/>
        <w:left w:val="none" w:sz="0" w:space="0" w:color="auto"/>
        <w:bottom w:val="none" w:sz="0" w:space="0" w:color="auto"/>
        <w:right w:val="none" w:sz="0" w:space="0" w:color="auto"/>
      </w:divBdr>
    </w:div>
    <w:div w:id="97915232">
      <w:bodyDiv w:val="1"/>
      <w:marLeft w:val="0"/>
      <w:marRight w:val="0"/>
      <w:marTop w:val="0"/>
      <w:marBottom w:val="0"/>
      <w:divBdr>
        <w:top w:val="none" w:sz="0" w:space="0" w:color="auto"/>
        <w:left w:val="none" w:sz="0" w:space="0" w:color="auto"/>
        <w:bottom w:val="none" w:sz="0" w:space="0" w:color="auto"/>
        <w:right w:val="none" w:sz="0" w:space="0" w:color="auto"/>
      </w:divBdr>
    </w:div>
    <w:div w:id="100689218">
      <w:bodyDiv w:val="1"/>
      <w:marLeft w:val="0"/>
      <w:marRight w:val="0"/>
      <w:marTop w:val="0"/>
      <w:marBottom w:val="0"/>
      <w:divBdr>
        <w:top w:val="none" w:sz="0" w:space="0" w:color="auto"/>
        <w:left w:val="none" w:sz="0" w:space="0" w:color="auto"/>
        <w:bottom w:val="none" w:sz="0" w:space="0" w:color="auto"/>
        <w:right w:val="none" w:sz="0" w:space="0" w:color="auto"/>
      </w:divBdr>
    </w:div>
    <w:div w:id="101849069">
      <w:bodyDiv w:val="1"/>
      <w:marLeft w:val="0"/>
      <w:marRight w:val="0"/>
      <w:marTop w:val="0"/>
      <w:marBottom w:val="0"/>
      <w:divBdr>
        <w:top w:val="none" w:sz="0" w:space="0" w:color="auto"/>
        <w:left w:val="none" w:sz="0" w:space="0" w:color="auto"/>
        <w:bottom w:val="none" w:sz="0" w:space="0" w:color="auto"/>
        <w:right w:val="none" w:sz="0" w:space="0" w:color="auto"/>
      </w:divBdr>
    </w:div>
    <w:div w:id="104008203">
      <w:bodyDiv w:val="1"/>
      <w:marLeft w:val="0"/>
      <w:marRight w:val="0"/>
      <w:marTop w:val="0"/>
      <w:marBottom w:val="0"/>
      <w:divBdr>
        <w:top w:val="none" w:sz="0" w:space="0" w:color="auto"/>
        <w:left w:val="none" w:sz="0" w:space="0" w:color="auto"/>
        <w:bottom w:val="none" w:sz="0" w:space="0" w:color="auto"/>
        <w:right w:val="none" w:sz="0" w:space="0" w:color="auto"/>
      </w:divBdr>
    </w:div>
    <w:div w:id="104541159">
      <w:bodyDiv w:val="1"/>
      <w:marLeft w:val="0"/>
      <w:marRight w:val="0"/>
      <w:marTop w:val="0"/>
      <w:marBottom w:val="0"/>
      <w:divBdr>
        <w:top w:val="none" w:sz="0" w:space="0" w:color="auto"/>
        <w:left w:val="none" w:sz="0" w:space="0" w:color="auto"/>
        <w:bottom w:val="none" w:sz="0" w:space="0" w:color="auto"/>
        <w:right w:val="none" w:sz="0" w:space="0" w:color="auto"/>
      </w:divBdr>
    </w:div>
    <w:div w:id="108286737">
      <w:bodyDiv w:val="1"/>
      <w:marLeft w:val="0"/>
      <w:marRight w:val="0"/>
      <w:marTop w:val="0"/>
      <w:marBottom w:val="0"/>
      <w:divBdr>
        <w:top w:val="none" w:sz="0" w:space="0" w:color="auto"/>
        <w:left w:val="none" w:sz="0" w:space="0" w:color="auto"/>
        <w:bottom w:val="none" w:sz="0" w:space="0" w:color="auto"/>
        <w:right w:val="none" w:sz="0" w:space="0" w:color="auto"/>
      </w:divBdr>
    </w:div>
    <w:div w:id="109475043">
      <w:bodyDiv w:val="1"/>
      <w:marLeft w:val="0"/>
      <w:marRight w:val="0"/>
      <w:marTop w:val="0"/>
      <w:marBottom w:val="0"/>
      <w:divBdr>
        <w:top w:val="none" w:sz="0" w:space="0" w:color="auto"/>
        <w:left w:val="none" w:sz="0" w:space="0" w:color="auto"/>
        <w:bottom w:val="none" w:sz="0" w:space="0" w:color="auto"/>
        <w:right w:val="none" w:sz="0" w:space="0" w:color="auto"/>
      </w:divBdr>
    </w:div>
    <w:div w:id="109864189">
      <w:bodyDiv w:val="1"/>
      <w:marLeft w:val="0"/>
      <w:marRight w:val="0"/>
      <w:marTop w:val="0"/>
      <w:marBottom w:val="0"/>
      <w:divBdr>
        <w:top w:val="none" w:sz="0" w:space="0" w:color="auto"/>
        <w:left w:val="none" w:sz="0" w:space="0" w:color="auto"/>
        <w:bottom w:val="none" w:sz="0" w:space="0" w:color="auto"/>
        <w:right w:val="none" w:sz="0" w:space="0" w:color="auto"/>
      </w:divBdr>
    </w:div>
    <w:div w:id="113866757">
      <w:bodyDiv w:val="1"/>
      <w:marLeft w:val="0"/>
      <w:marRight w:val="0"/>
      <w:marTop w:val="0"/>
      <w:marBottom w:val="0"/>
      <w:divBdr>
        <w:top w:val="none" w:sz="0" w:space="0" w:color="auto"/>
        <w:left w:val="none" w:sz="0" w:space="0" w:color="auto"/>
        <w:bottom w:val="none" w:sz="0" w:space="0" w:color="auto"/>
        <w:right w:val="none" w:sz="0" w:space="0" w:color="auto"/>
      </w:divBdr>
    </w:div>
    <w:div w:id="114762115">
      <w:bodyDiv w:val="1"/>
      <w:marLeft w:val="0"/>
      <w:marRight w:val="0"/>
      <w:marTop w:val="0"/>
      <w:marBottom w:val="0"/>
      <w:divBdr>
        <w:top w:val="none" w:sz="0" w:space="0" w:color="auto"/>
        <w:left w:val="none" w:sz="0" w:space="0" w:color="auto"/>
        <w:bottom w:val="none" w:sz="0" w:space="0" w:color="auto"/>
        <w:right w:val="none" w:sz="0" w:space="0" w:color="auto"/>
      </w:divBdr>
    </w:div>
    <w:div w:id="119807634">
      <w:bodyDiv w:val="1"/>
      <w:marLeft w:val="0"/>
      <w:marRight w:val="0"/>
      <w:marTop w:val="0"/>
      <w:marBottom w:val="0"/>
      <w:divBdr>
        <w:top w:val="none" w:sz="0" w:space="0" w:color="auto"/>
        <w:left w:val="none" w:sz="0" w:space="0" w:color="auto"/>
        <w:bottom w:val="none" w:sz="0" w:space="0" w:color="auto"/>
        <w:right w:val="none" w:sz="0" w:space="0" w:color="auto"/>
      </w:divBdr>
    </w:div>
    <w:div w:id="123810396">
      <w:bodyDiv w:val="1"/>
      <w:marLeft w:val="0"/>
      <w:marRight w:val="0"/>
      <w:marTop w:val="0"/>
      <w:marBottom w:val="0"/>
      <w:divBdr>
        <w:top w:val="none" w:sz="0" w:space="0" w:color="auto"/>
        <w:left w:val="none" w:sz="0" w:space="0" w:color="auto"/>
        <w:bottom w:val="none" w:sz="0" w:space="0" w:color="auto"/>
        <w:right w:val="none" w:sz="0" w:space="0" w:color="auto"/>
      </w:divBdr>
    </w:div>
    <w:div w:id="125322226">
      <w:bodyDiv w:val="1"/>
      <w:marLeft w:val="0"/>
      <w:marRight w:val="0"/>
      <w:marTop w:val="0"/>
      <w:marBottom w:val="0"/>
      <w:divBdr>
        <w:top w:val="none" w:sz="0" w:space="0" w:color="auto"/>
        <w:left w:val="none" w:sz="0" w:space="0" w:color="auto"/>
        <w:bottom w:val="none" w:sz="0" w:space="0" w:color="auto"/>
        <w:right w:val="none" w:sz="0" w:space="0" w:color="auto"/>
      </w:divBdr>
    </w:div>
    <w:div w:id="127163384">
      <w:bodyDiv w:val="1"/>
      <w:marLeft w:val="0"/>
      <w:marRight w:val="0"/>
      <w:marTop w:val="0"/>
      <w:marBottom w:val="0"/>
      <w:divBdr>
        <w:top w:val="none" w:sz="0" w:space="0" w:color="auto"/>
        <w:left w:val="none" w:sz="0" w:space="0" w:color="auto"/>
        <w:bottom w:val="none" w:sz="0" w:space="0" w:color="auto"/>
        <w:right w:val="none" w:sz="0" w:space="0" w:color="auto"/>
      </w:divBdr>
    </w:div>
    <w:div w:id="132254320">
      <w:bodyDiv w:val="1"/>
      <w:marLeft w:val="0"/>
      <w:marRight w:val="0"/>
      <w:marTop w:val="0"/>
      <w:marBottom w:val="0"/>
      <w:divBdr>
        <w:top w:val="none" w:sz="0" w:space="0" w:color="auto"/>
        <w:left w:val="none" w:sz="0" w:space="0" w:color="auto"/>
        <w:bottom w:val="none" w:sz="0" w:space="0" w:color="auto"/>
        <w:right w:val="none" w:sz="0" w:space="0" w:color="auto"/>
      </w:divBdr>
    </w:div>
    <w:div w:id="133331826">
      <w:bodyDiv w:val="1"/>
      <w:marLeft w:val="0"/>
      <w:marRight w:val="0"/>
      <w:marTop w:val="0"/>
      <w:marBottom w:val="0"/>
      <w:divBdr>
        <w:top w:val="none" w:sz="0" w:space="0" w:color="auto"/>
        <w:left w:val="none" w:sz="0" w:space="0" w:color="auto"/>
        <w:bottom w:val="none" w:sz="0" w:space="0" w:color="auto"/>
        <w:right w:val="none" w:sz="0" w:space="0" w:color="auto"/>
      </w:divBdr>
    </w:div>
    <w:div w:id="137916837">
      <w:bodyDiv w:val="1"/>
      <w:marLeft w:val="0"/>
      <w:marRight w:val="0"/>
      <w:marTop w:val="0"/>
      <w:marBottom w:val="0"/>
      <w:divBdr>
        <w:top w:val="none" w:sz="0" w:space="0" w:color="auto"/>
        <w:left w:val="none" w:sz="0" w:space="0" w:color="auto"/>
        <w:bottom w:val="none" w:sz="0" w:space="0" w:color="auto"/>
        <w:right w:val="none" w:sz="0" w:space="0" w:color="auto"/>
      </w:divBdr>
    </w:div>
    <w:div w:id="143086625">
      <w:bodyDiv w:val="1"/>
      <w:marLeft w:val="0"/>
      <w:marRight w:val="0"/>
      <w:marTop w:val="0"/>
      <w:marBottom w:val="0"/>
      <w:divBdr>
        <w:top w:val="none" w:sz="0" w:space="0" w:color="auto"/>
        <w:left w:val="none" w:sz="0" w:space="0" w:color="auto"/>
        <w:bottom w:val="none" w:sz="0" w:space="0" w:color="auto"/>
        <w:right w:val="none" w:sz="0" w:space="0" w:color="auto"/>
      </w:divBdr>
    </w:div>
    <w:div w:id="143131449">
      <w:bodyDiv w:val="1"/>
      <w:marLeft w:val="0"/>
      <w:marRight w:val="0"/>
      <w:marTop w:val="0"/>
      <w:marBottom w:val="0"/>
      <w:divBdr>
        <w:top w:val="none" w:sz="0" w:space="0" w:color="auto"/>
        <w:left w:val="none" w:sz="0" w:space="0" w:color="auto"/>
        <w:bottom w:val="none" w:sz="0" w:space="0" w:color="auto"/>
        <w:right w:val="none" w:sz="0" w:space="0" w:color="auto"/>
      </w:divBdr>
    </w:div>
    <w:div w:id="147215663">
      <w:bodyDiv w:val="1"/>
      <w:marLeft w:val="0"/>
      <w:marRight w:val="0"/>
      <w:marTop w:val="0"/>
      <w:marBottom w:val="0"/>
      <w:divBdr>
        <w:top w:val="none" w:sz="0" w:space="0" w:color="auto"/>
        <w:left w:val="none" w:sz="0" w:space="0" w:color="auto"/>
        <w:bottom w:val="none" w:sz="0" w:space="0" w:color="auto"/>
        <w:right w:val="none" w:sz="0" w:space="0" w:color="auto"/>
      </w:divBdr>
    </w:div>
    <w:div w:id="153184659">
      <w:bodyDiv w:val="1"/>
      <w:marLeft w:val="0"/>
      <w:marRight w:val="0"/>
      <w:marTop w:val="0"/>
      <w:marBottom w:val="0"/>
      <w:divBdr>
        <w:top w:val="none" w:sz="0" w:space="0" w:color="auto"/>
        <w:left w:val="none" w:sz="0" w:space="0" w:color="auto"/>
        <w:bottom w:val="none" w:sz="0" w:space="0" w:color="auto"/>
        <w:right w:val="none" w:sz="0" w:space="0" w:color="auto"/>
      </w:divBdr>
    </w:div>
    <w:div w:id="154492468">
      <w:bodyDiv w:val="1"/>
      <w:marLeft w:val="0"/>
      <w:marRight w:val="0"/>
      <w:marTop w:val="0"/>
      <w:marBottom w:val="0"/>
      <w:divBdr>
        <w:top w:val="none" w:sz="0" w:space="0" w:color="auto"/>
        <w:left w:val="none" w:sz="0" w:space="0" w:color="auto"/>
        <w:bottom w:val="none" w:sz="0" w:space="0" w:color="auto"/>
        <w:right w:val="none" w:sz="0" w:space="0" w:color="auto"/>
      </w:divBdr>
    </w:div>
    <w:div w:id="154611497">
      <w:bodyDiv w:val="1"/>
      <w:marLeft w:val="0"/>
      <w:marRight w:val="0"/>
      <w:marTop w:val="0"/>
      <w:marBottom w:val="0"/>
      <w:divBdr>
        <w:top w:val="none" w:sz="0" w:space="0" w:color="auto"/>
        <w:left w:val="none" w:sz="0" w:space="0" w:color="auto"/>
        <w:bottom w:val="none" w:sz="0" w:space="0" w:color="auto"/>
        <w:right w:val="none" w:sz="0" w:space="0" w:color="auto"/>
      </w:divBdr>
    </w:div>
    <w:div w:id="157162544">
      <w:bodyDiv w:val="1"/>
      <w:marLeft w:val="0"/>
      <w:marRight w:val="0"/>
      <w:marTop w:val="0"/>
      <w:marBottom w:val="0"/>
      <w:divBdr>
        <w:top w:val="none" w:sz="0" w:space="0" w:color="auto"/>
        <w:left w:val="none" w:sz="0" w:space="0" w:color="auto"/>
        <w:bottom w:val="none" w:sz="0" w:space="0" w:color="auto"/>
        <w:right w:val="none" w:sz="0" w:space="0" w:color="auto"/>
      </w:divBdr>
    </w:div>
    <w:div w:id="157775974">
      <w:bodyDiv w:val="1"/>
      <w:marLeft w:val="0"/>
      <w:marRight w:val="0"/>
      <w:marTop w:val="0"/>
      <w:marBottom w:val="0"/>
      <w:divBdr>
        <w:top w:val="none" w:sz="0" w:space="0" w:color="auto"/>
        <w:left w:val="none" w:sz="0" w:space="0" w:color="auto"/>
        <w:bottom w:val="none" w:sz="0" w:space="0" w:color="auto"/>
        <w:right w:val="none" w:sz="0" w:space="0" w:color="auto"/>
      </w:divBdr>
    </w:div>
    <w:div w:id="160194230">
      <w:bodyDiv w:val="1"/>
      <w:marLeft w:val="0"/>
      <w:marRight w:val="0"/>
      <w:marTop w:val="0"/>
      <w:marBottom w:val="0"/>
      <w:divBdr>
        <w:top w:val="none" w:sz="0" w:space="0" w:color="auto"/>
        <w:left w:val="none" w:sz="0" w:space="0" w:color="auto"/>
        <w:bottom w:val="none" w:sz="0" w:space="0" w:color="auto"/>
        <w:right w:val="none" w:sz="0" w:space="0" w:color="auto"/>
      </w:divBdr>
    </w:div>
    <w:div w:id="161817083">
      <w:bodyDiv w:val="1"/>
      <w:marLeft w:val="0"/>
      <w:marRight w:val="0"/>
      <w:marTop w:val="0"/>
      <w:marBottom w:val="0"/>
      <w:divBdr>
        <w:top w:val="none" w:sz="0" w:space="0" w:color="auto"/>
        <w:left w:val="none" w:sz="0" w:space="0" w:color="auto"/>
        <w:bottom w:val="none" w:sz="0" w:space="0" w:color="auto"/>
        <w:right w:val="none" w:sz="0" w:space="0" w:color="auto"/>
      </w:divBdr>
    </w:div>
    <w:div w:id="163135912">
      <w:bodyDiv w:val="1"/>
      <w:marLeft w:val="0"/>
      <w:marRight w:val="0"/>
      <w:marTop w:val="0"/>
      <w:marBottom w:val="0"/>
      <w:divBdr>
        <w:top w:val="none" w:sz="0" w:space="0" w:color="auto"/>
        <w:left w:val="none" w:sz="0" w:space="0" w:color="auto"/>
        <w:bottom w:val="none" w:sz="0" w:space="0" w:color="auto"/>
        <w:right w:val="none" w:sz="0" w:space="0" w:color="auto"/>
      </w:divBdr>
    </w:div>
    <w:div w:id="168377096">
      <w:bodyDiv w:val="1"/>
      <w:marLeft w:val="0"/>
      <w:marRight w:val="0"/>
      <w:marTop w:val="0"/>
      <w:marBottom w:val="0"/>
      <w:divBdr>
        <w:top w:val="none" w:sz="0" w:space="0" w:color="auto"/>
        <w:left w:val="none" w:sz="0" w:space="0" w:color="auto"/>
        <w:bottom w:val="none" w:sz="0" w:space="0" w:color="auto"/>
        <w:right w:val="none" w:sz="0" w:space="0" w:color="auto"/>
      </w:divBdr>
    </w:div>
    <w:div w:id="172694007">
      <w:bodyDiv w:val="1"/>
      <w:marLeft w:val="0"/>
      <w:marRight w:val="0"/>
      <w:marTop w:val="0"/>
      <w:marBottom w:val="0"/>
      <w:divBdr>
        <w:top w:val="none" w:sz="0" w:space="0" w:color="auto"/>
        <w:left w:val="none" w:sz="0" w:space="0" w:color="auto"/>
        <w:bottom w:val="none" w:sz="0" w:space="0" w:color="auto"/>
        <w:right w:val="none" w:sz="0" w:space="0" w:color="auto"/>
      </w:divBdr>
    </w:div>
    <w:div w:id="173081546">
      <w:bodyDiv w:val="1"/>
      <w:marLeft w:val="0"/>
      <w:marRight w:val="0"/>
      <w:marTop w:val="0"/>
      <w:marBottom w:val="0"/>
      <w:divBdr>
        <w:top w:val="none" w:sz="0" w:space="0" w:color="auto"/>
        <w:left w:val="none" w:sz="0" w:space="0" w:color="auto"/>
        <w:bottom w:val="none" w:sz="0" w:space="0" w:color="auto"/>
        <w:right w:val="none" w:sz="0" w:space="0" w:color="auto"/>
      </w:divBdr>
    </w:div>
    <w:div w:id="179317045">
      <w:bodyDiv w:val="1"/>
      <w:marLeft w:val="0"/>
      <w:marRight w:val="0"/>
      <w:marTop w:val="0"/>
      <w:marBottom w:val="0"/>
      <w:divBdr>
        <w:top w:val="none" w:sz="0" w:space="0" w:color="auto"/>
        <w:left w:val="none" w:sz="0" w:space="0" w:color="auto"/>
        <w:bottom w:val="none" w:sz="0" w:space="0" w:color="auto"/>
        <w:right w:val="none" w:sz="0" w:space="0" w:color="auto"/>
      </w:divBdr>
    </w:div>
    <w:div w:id="182323408">
      <w:bodyDiv w:val="1"/>
      <w:marLeft w:val="0"/>
      <w:marRight w:val="0"/>
      <w:marTop w:val="0"/>
      <w:marBottom w:val="0"/>
      <w:divBdr>
        <w:top w:val="none" w:sz="0" w:space="0" w:color="auto"/>
        <w:left w:val="none" w:sz="0" w:space="0" w:color="auto"/>
        <w:bottom w:val="none" w:sz="0" w:space="0" w:color="auto"/>
        <w:right w:val="none" w:sz="0" w:space="0" w:color="auto"/>
      </w:divBdr>
    </w:div>
    <w:div w:id="184364816">
      <w:bodyDiv w:val="1"/>
      <w:marLeft w:val="0"/>
      <w:marRight w:val="0"/>
      <w:marTop w:val="0"/>
      <w:marBottom w:val="0"/>
      <w:divBdr>
        <w:top w:val="none" w:sz="0" w:space="0" w:color="auto"/>
        <w:left w:val="none" w:sz="0" w:space="0" w:color="auto"/>
        <w:bottom w:val="none" w:sz="0" w:space="0" w:color="auto"/>
        <w:right w:val="none" w:sz="0" w:space="0" w:color="auto"/>
      </w:divBdr>
    </w:div>
    <w:div w:id="184947812">
      <w:bodyDiv w:val="1"/>
      <w:marLeft w:val="0"/>
      <w:marRight w:val="0"/>
      <w:marTop w:val="0"/>
      <w:marBottom w:val="0"/>
      <w:divBdr>
        <w:top w:val="none" w:sz="0" w:space="0" w:color="auto"/>
        <w:left w:val="none" w:sz="0" w:space="0" w:color="auto"/>
        <w:bottom w:val="none" w:sz="0" w:space="0" w:color="auto"/>
        <w:right w:val="none" w:sz="0" w:space="0" w:color="auto"/>
      </w:divBdr>
    </w:div>
    <w:div w:id="190919917">
      <w:bodyDiv w:val="1"/>
      <w:marLeft w:val="0"/>
      <w:marRight w:val="0"/>
      <w:marTop w:val="0"/>
      <w:marBottom w:val="0"/>
      <w:divBdr>
        <w:top w:val="none" w:sz="0" w:space="0" w:color="auto"/>
        <w:left w:val="none" w:sz="0" w:space="0" w:color="auto"/>
        <w:bottom w:val="none" w:sz="0" w:space="0" w:color="auto"/>
        <w:right w:val="none" w:sz="0" w:space="0" w:color="auto"/>
      </w:divBdr>
    </w:div>
    <w:div w:id="196550810">
      <w:bodyDiv w:val="1"/>
      <w:marLeft w:val="0"/>
      <w:marRight w:val="0"/>
      <w:marTop w:val="0"/>
      <w:marBottom w:val="0"/>
      <w:divBdr>
        <w:top w:val="none" w:sz="0" w:space="0" w:color="auto"/>
        <w:left w:val="none" w:sz="0" w:space="0" w:color="auto"/>
        <w:bottom w:val="none" w:sz="0" w:space="0" w:color="auto"/>
        <w:right w:val="none" w:sz="0" w:space="0" w:color="auto"/>
      </w:divBdr>
    </w:div>
    <w:div w:id="196742173">
      <w:bodyDiv w:val="1"/>
      <w:marLeft w:val="0"/>
      <w:marRight w:val="0"/>
      <w:marTop w:val="0"/>
      <w:marBottom w:val="0"/>
      <w:divBdr>
        <w:top w:val="none" w:sz="0" w:space="0" w:color="auto"/>
        <w:left w:val="none" w:sz="0" w:space="0" w:color="auto"/>
        <w:bottom w:val="none" w:sz="0" w:space="0" w:color="auto"/>
        <w:right w:val="none" w:sz="0" w:space="0" w:color="auto"/>
      </w:divBdr>
    </w:div>
    <w:div w:id="197427119">
      <w:bodyDiv w:val="1"/>
      <w:marLeft w:val="0"/>
      <w:marRight w:val="0"/>
      <w:marTop w:val="0"/>
      <w:marBottom w:val="0"/>
      <w:divBdr>
        <w:top w:val="none" w:sz="0" w:space="0" w:color="auto"/>
        <w:left w:val="none" w:sz="0" w:space="0" w:color="auto"/>
        <w:bottom w:val="none" w:sz="0" w:space="0" w:color="auto"/>
        <w:right w:val="none" w:sz="0" w:space="0" w:color="auto"/>
      </w:divBdr>
    </w:div>
    <w:div w:id="204609998">
      <w:bodyDiv w:val="1"/>
      <w:marLeft w:val="0"/>
      <w:marRight w:val="0"/>
      <w:marTop w:val="0"/>
      <w:marBottom w:val="0"/>
      <w:divBdr>
        <w:top w:val="none" w:sz="0" w:space="0" w:color="auto"/>
        <w:left w:val="none" w:sz="0" w:space="0" w:color="auto"/>
        <w:bottom w:val="none" w:sz="0" w:space="0" w:color="auto"/>
        <w:right w:val="none" w:sz="0" w:space="0" w:color="auto"/>
      </w:divBdr>
    </w:div>
    <w:div w:id="207493836">
      <w:bodyDiv w:val="1"/>
      <w:marLeft w:val="0"/>
      <w:marRight w:val="0"/>
      <w:marTop w:val="0"/>
      <w:marBottom w:val="0"/>
      <w:divBdr>
        <w:top w:val="none" w:sz="0" w:space="0" w:color="auto"/>
        <w:left w:val="none" w:sz="0" w:space="0" w:color="auto"/>
        <w:bottom w:val="none" w:sz="0" w:space="0" w:color="auto"/>
        <w:right w:val="none" w:sz="0" w:space="0" w:color="auto"/>
      </w:divBdr>
    </w:div>
    <w:div w:id="209877465">
      <w:bodyDiv w:val="1"/>
      <w:marLeft w:val="0"/>
      <w:marRight w:val="0"/>
      <w:marTop w:val="0"/>
      <w:marBottom w:val="0"/>
      <w:divBdr>
        <w:top w:val="none" w:sz="0" w:space="0" w:color="auto"/>
        <w:left w:val="none" w:sz="0" w:space="0" w:color="auto"/>
        <w:bottom w:val="none" w:sz="0" w:space="0" w:color="auto"/>
        <w:right w:val="none" w:sz="0" w:space="0" w:color="auto"/>
      </w:divBdr>
    </w:div>
    <w:div w:id="210926619">
      <w:bodyDiv w:val="1"/>
      <w:marLeft w:val="0"/>
      <w:marRight w:val="0"/>
      <w:marTop w:val="0"/>
      <w:marBottom w:val="0"/>
      <w:divBdr>
        <w:top w:val="none" w:sz="0" w:space="0" w:color="auto"/>
        <w:left w:val="none" w:sz="0" w:space="0" w:color="auto"/>
        <w:bottom w:val="none" w:sz="0" w:space="0" w:color="auto"/>
        <w:right w:val="none" w:sz="0" w:space="0" w:color="auto"/>
      </w:divBdr>
    </w:div>
    <w:div w:id="211621901">
      <w:bodyDiv w:val="1"/>
      <w:marLeft w:val="0"/>
      <w:marRight w:val="0"/>
      <w:marTop w:val="0"/>
      <w:marBottom w:val="0"/>
      <w:divBdr>
        <w:top w:val="none" w:sz="0" w:space="0" w:color="auto"/>
        <w:left w:val="none" w:sz="0" w:space="0" w:color="auto"/>
        <w:bottom w:val="none" w:sz="0" w:space="0" w:color="auto"/>
        <w:right w:val="none" w:sz="0" w:space="0" w:color="auto"/>
      </w:divBdr>
    </w:div>
    <w:div w:id="211887812">
      <w:bodyDiv w:val="1"/>
      <w:marLeft w:val="0"/>
      <w:marRight w:val="0"/>
      <w:marTop w:val="0"/>
      <w:marBottom w:val="0"/>
      <w:divBdr>
        <w:top w:val="none" w:sz="0" w:space="0" w:color="auto"/>
        <w:left w:val="none" w:sz="0" w:space="0" w:color="auto"/>
        <w:bottom w:val="none" w:sz="0" w:space="0" w:color="auto"/>
        <w:right w:val="none" w:sz="0" w:space="0" w:color="auto"/>
      </w:divBdr>
    </w:div>
    <w:div w:id="212348061">
      <w:bodyDiv w:val="1"/>
      <w:marLeft w:val="0"/>
      <w:marRight w:val="0"/>
      <w:marTop w:val="0"/>
      <w:marBottom w:val="0"/>
      <w:divBdr>
        <w:top w:val="none" w:sz="0" w:space="0" w:color="auto"/>
        <w:left w:val="none" w:sz="0" w:space="0" w:color="auto"/>
        <w:bottom w:val="none" w:sz="0" w:space="0" w:color="auto"/>
        <w:right w:val="none" w:sz="0" w:space="0" w:color="auto"/>
      </w:divBdr>
    </w:div>
    <w:div w:id="213349276">
      <w:bodyDiv w:val="1"/>
      <w:marLeft w:val="0"/>
      <w:marRight w:val="0"/>
      <w:marTop w:val="0"/>
      <w:marBottom w:val="0"/>
      <w:divBdr>
        <w:top w:val="none" w:sz="0" w:space="0" w:color="auto"/>
        <w:left w:val="none" w:sz="0" w:space="0" w:color="auto"/>
        <w:bottom w:val="none" w:sz="0" w:space="0" w:color="auto"/>
        <w:right w:val="none" w:sz="0" w:space="0" w:color="auto"/>
      </w:divBdr>
    </w:div>
    <w:div w:id="216553344">
      <w:bodyDiv w:val="1"/>
      <w:marLeft w:val="0"/>
      <w:marRight w:val="0"/>
      <w:marTop w:val="0"/>
      <w:marBottom w:val="0"/>
      <w:divBdr>
        <w:top w:val="none" w:sz="0" w:space="0" w:color="auto"/>
        <w:left w:val="none" w:sz="0" w:space="0" w:color="auto"/>
        <w:bottom w:val="none" w:sz="0" w:space="0" w:color="auto"/>
        <w:right w:val="none" w:sz="0" w:space="0" w:color="auto"/>
      </w:divBdr>
    </w:div>
    <w:div w:id="218790047">
      <w:bodyDiv w:val="1"/>
      <w:marLeft w:val="0"/>
      <w:marRight w:val="0"/>
      <w:marTop w:val="0"/>
      <w:marBottom w:val="0"/>
      <w:divBdr>
        <w:top w:val="none" w:sz="0" w:space="0" w:color="auto"/>
        <w:left w:val="none" w:sz="0" w:space="0" w:color="auto"/>
        <w:bottom w:val="none" w:sz="0" w:space="0" w:color="auto"/>
        <w:right w:val="none" w:sz="0" w:space="0" w:color="auto"/>
      </w:divBdr>
    </w:div>
    <w:div w:id="220141975">
      <w:bodyDiv w:val="1"/>
      <w:marLeft w:val="0"/>
      <w:marRight w:val="0"/>
      <w:marTop w:val="0"/>
      <w:marBottom w:val="0"/>
      <w:divBdr>
        <w:top w:val="none" w:sz="0" w:space="0" w:color="auto"/>
        <w:left w:val="none" w:sz="0" w:space="0" w:color="auto"/>
        <w:bottom w:val="none" w:sz="0" w:space="0" w:color="auto"/>
        <w:right w:val="none" w:sz="0" w:space="0" w:color="auto"/>
      </w:divBdr>
    </w:div>
    <w:div w:id="220869530">
      <w:bodyDiv w:val="1"/>
      <w:marLeft w:val="0"/>
      <w:marRight w:val="0"/>
      <w:marTop w:val="0"/>
      <w:marBottom w:val="0"/>
      <w:divBdr>
        <w:top w:val="none" w:sz="0" w:space="0" w:color="auto"/>
        <w:left w:val="none" w:sz="0" w:space="0" w:color="auto"/>
        <w:bottom w:val="none" w:sz="0" w:space="0" w:color="auto"/>
        <w:right w:val="none" w:sz="0" w:space="0" w:color="auto"/>
      </w:divBdr>
    </w:div>
    <w:div w:id="223687539">
      <w:bodyDiv w:val="1"/>
      <w:marLeft w:val="0"/>
      <w:marRight w:val="0"/>
      <w:marTop w:val="0"/>
      <w:marBottom w:val="0"/>
      <w:divBdr>
        <w:top w:val="none" w:sz="0" w:space="0" w:color="auto"/>
        <w:left w:val="none" w:sz="0" w:space="0" w:color="auto"/>
        <w:bottom w:val="none" w:sz="0" w:space="0" w:color="auto"/>
        <w:right w:val="none" w:sz="0" w:space="0" w:color="auto"/>
      </w:divBdr>
    </w:div>
    <w:div w:id="224534659">
      <w:bodyDiv w:val="1"/>
      <w:marLeft w:val="0"/>
      <w:marRight w:val="0"/>
      <w:marTop w:val="0"/>
      <w:marBottom w:val="0"/>
      <w:divBdr>
        <w:top w:val="none" w:sz="0" w:space="0" w:color="auto"/>
        <w:left w:val="none" w:sz="0" w:space="0" w:color="auto"/>
        <w:bottom w:val="none" w:sz="0" w:space="0" w:color="auto"/>
        <w:right w:val="none" w:sz="0" w:space="0" w:color="auto"/>
      </w:divBdr>
    </w:div>
    <w:div w:id="228812683">
      <w:bodyDiv w:val="1"/>
      <w:marLeft w:val="0"/>
      <w:marRight w:val="0"/>
      <w:marTop w:val="0"/>
      <w:marBottom w:val="0"/>
      <w:divBdr>
        <w:top w:val="none" w:sz="0" w:space="0" w:color="auto"/>
        <w:left w:val="none" w:sz="0" w:space="0" w:color="auto"/>
        <w:bottom w:val="none" w:sz="0" w:space="0" w:color="auto"/>
        <w:right w:val="none" w:sz="0" w:space="0" w:color="auto"/>
      </w:divBdr>
    </w:div>
    <w:div w:id="233443157">
      <w:bodyDiv w:val="1"/>
      <w:marLeft w:val="0"/>
      <w:marRight w:val="0"/>
      <w:marTop w:val="0"/>
      <w:marBottom w:val="0"/>
      <w:divBdr>
        <w:top w:val="none" w:sz="0" w:space="0" w:color="auto"/>
        <w:left w:val="none" w:sz="0" w:space="0" w:color="auto"/>
        <w:bottom w:val="none" w:sz="0" w:space="0" w:color="auto"/>
        <w:right w:val="none" w:sz="0" w:space="0" w:color="auto"/>
      </w:divBdr>
    </w:div>
    <w:div w:id="237450156">
      <w:bodyDiv w:val="1"/>
      <w:marLeft w:val="0"/>
      <w:marRight w:val="0"/>
      <w:marTop w:val="0"/>
      <w:marBottom w:val="0"/>
      <w:divBdr>
        <w:top w:val="none" w:sz="0" w:space="0" w:color="auto"/>
        <w:left w:val="none" w:sz="0" w:space="0" w:color="auto"/>
        <w:bottom w:val="none" w:sz="0" w:space="0" w:color="auto"/>
        <w:right w:val="none" w:sz="0" w:space="0" w:color="auto"/>
      </w:divBdr>
    </w:div>
    <w:div w:id="245263669">
      <w:bodyDiv w:val="1"/>
      <w:marLeft w:val="0"/>
      <w:marRight w:val="0"/>
      <w:marTop w:val="0"/>
      <w:marBottom w:val="0"/>
      <w:divBdr>
        <w:top w:val="none" w:sz="0" w:space="0" w:color="auto"/>
        <w:left w:val="none" w:sz="0" w:space="0" w:color="auto"/>
        <w:bottom w:val="none" w:sz="0" w:space="0" w:color="auto"/>
        <w:right w:val="none" w:sz="0" w:space="0" w:color="auto"/>
      </w:divBdr>
    </w:div>
    <w:div w:id="246962534">
      <w:bodyDiv w:val="1"/>
      <w:marLeft w:val="0"/>
      <w:marRight w:val="0"/>
      <w:marTop w:val="0"/>
      <w:marBottom w:val="0"/>
      <w:divBdr>
        <w:top w:val="none" w:sz="0" w:space="0" w:color="auto"/>
        <w:left w:val="none" w:sz="0" w:space="0" w:color="auto"/>
        <w:bottom w:val="none" w:sz="0" w:space="0" w:color="auto"/>
        <w:right w:val="none" w:sz="0" w:space="0" w:color="auto"/>
      </w:divBdr>
    </w:div>
    <w:div w:id="259068187">
      <w:bodyDiv w:val="1"/>
      <w:marLeft w:val="0"/>
      <w:marRight w:val="0"/>
      <w:marTop w:val="0"/>
      <w:marBottom w:val="0"/>
      <w:divBdr>
        <w:top w:val="none" w:sz="0" w:space="0" w:color="auto"/>
        <w:left w:val="none" w:sz="0" w:space="0" w:color="auto"/>
        <w:bottom w:val="none" w:sz="0" w:space="0" w:color="auto"/>
        <w:right w:val="none" w:sz="0" w:space="0" w:color="auto"/>
      </w:divBdr>
    </w:div>
    <w:div w:id="259681376">
      <w:bodyDiv w:val="1"/>
      <w:marLeft w:val="0"/>
      <w:marRight w:val="0"/>
      <w:marTop w:val="0"/>
      <w:marBottom w:val="0"/>
      <w:divBdr>
        <w:top w:val="none" w:sz="0" w:space="0" w:color="auto"/>
        <w:left w:val="none" w:sz="0" w:space="0" w:color="auto"/>
        <w:bottom w:val="none" w:sz="0" w:space="0" w:color="auto"/>
        <w:right w:val="none" w:sz="0" w:space="0" w:color="auto"/>
      </w:divBdr>
    </w:div>
    <w:div w:id="265698040">
      <w:bodyDiv w:val="1"/>
      <w:marLeft w:val="0"/>
      <w:marRight w:val="0"/>
      <w:marTop w:val="0"/>
      <w:marBottom w:val="0"/>
      <w:divBdr>
        <w:top w:val="none" w:sz="0" w:space="0" w:color="auto"/>
        <w:left w:val="none" w:sz="0" w:space="0" w:color="auto"/>
        <w:bottom w:val="none" w:sz="0" w:space="0" w:color="auto"/>
        <w:right w:val="none" w:sz="0" w:space="0" w:color="auto"/>
      </w:divBdr>
    </w:div>
    <w:div w:id="275722310">
      <w:bodyDiv w:val="1"/>
      <w:marLeft w:val="0"/>
      <w:marRight w:val="0"/>
      <w:marTop w:val="0"/>
      <w:marBottom w:val="0"/>
      <w:divBdr>
        <w:top w:val="none" w:sz="0" w:space="0" w:color="auto"/>
        <w:left w:val="none" w:sz="0" w:space="0" w:color="auto"/>
        <w:bottom w:val="none" w:sz="0" w:space="0" w:color="auto"/>
        <w:right w:val="none" w:sz="0" w:space="0" w:color="auto"/>
      </w:divBdr>
    </w:div>
    <w:div w:id="280112387">
      <w:bodyDiv w:val="1"/>
      <w:marLeft w:val="0"/>
      <w:marRight w:val="0"/>
      <w:marTop w:val="0"/>
      <w:marBottom w:val="0"/>
      <w:divBdr>
        <w:top w:val="none" w:sz="0" w:space="0" w:color="auto"/>
        <w:left w:val="none" w:sz="0" w:space="0" w:color="auto"/>
        <w:bottom w:val="none" w:sz="0" w:space="0" w:color="auto"/>
        <w:right w:val="none" w:sz="0" w:space="0" w:color="auto"/>
      </w:divBdr>
    </w:div>
    <w:div w:id="286550157">
      <w:bodyDiv w:val="1"/>
      <w:marLeft w:val="0"/>
      <w:marRight w:val="0"/>
      <w:marTop w:val="0"/>
      <w:marBottom w:val="0"/>
      <w:divBdr>
        <w:top w:val="none" w:sz="0" w:space="0" w:color="auto"/>
        <w:left w:val="none" w:sz="0" w:space="0" w:color="auto"/>
        <w:bottom w:val="none" w:sz="0" w:space="0" w:color="auto"/>
        <w:right w:val="none" w:sz="0" w:space="0" w:color="auto"/>
      </w:divBdr>
    </w:div>
    <w:div w:id="287590173">
      <w:bodyDiv w:val="1"/>
      <w:marLeft w:val="0"/>
      <w:marRight w:val="0"/>
      <w:marTop w:val="0"/>
      <w:marBottom w:val="0"/>
      <w:divBdr>
        <w:top w:val="none" w:sz="0" w:space="0" w:color="auto"/>
        <w:left w:val="none" w:sz="0" w:space="0" w:color="auto"/>
        <w:bottom w:val="none" w:sz="0" w:space="0" w:color="auto"/>
        <w:right w:val="none" w:sz="0" w:space="0" w:color="auto"/>
      </w:divBdr>
    </w:div>
    <w:div w:id="289171444">
      <w:bodyDiv w:val="1"/>
      <w:marLeft w:val="0"/>
      <w:marRight w:val="0"/>
      <w:marTop w:val="0"/>
      <w:marBottom w:val="0"/>
      <w:divBdr>
        <w:top w:val="none" w:sz="0" w:space="0" w:color="auto"/>
        <w:left w:val="none" w:sz="0" w:space="0" w:color="auto"/>
        <w:bottom w:val="none" w:sz="0" w:space="0" w:color="auto"/>
        <w:right w:val="none" w:sz="0" w:space="0" w:color="auto"/>
      </w:divBdr>
    </w:div>
    <w:div w:id="290750124">
      <w:bodyDiv w:val="1"/>
      <w:marLeft w:val="0"/>
      <w:marRight w:val="0"/>
      <w:marTop w:val="0"/>
      <w:marBottom w:val="0"/>
      <w:divBdr>
        <w:top w:val="none" w:sz="0" w:space="0" w:color="auto"/>
        <w:left w:val="none" w:sz="0" w:space="0" w:color="auto"/>
        <w:bottom w:val="none" w:sz="0" w:space="0" w:color="auto"/>
        <w:right w:val="none" w:sz="0" w:space="0" w:color="auto"/>
      </w:divBdr>
    </w:div>
    <w:div w:id="293215538">
      <w:bodyDiv w:val="1"/>
      <w:marLeft w:val="0"/>
      <w:marRight w:val="0"/>
      <w:marTop w:val="0"/>
      <w:marBottom w:val="0"/>
      <w:divBdr>
        <w:top w:val="none" w:sz="0" w:space="0" w:color="auto"/>
        <w:left w:val="none" w:sz="0" w:space="0" w:color="auto"/>
        <w:bottom w:val="none" w:sz="0" w:space="0" w:color="auto"/>
        <w:right w:val="none" w:sz="0" w:space="0" w:color="auto"/>
      </w:divBdr>
    </w:div>
    <w:div w:id="294797562">
      <w:bodyDiv w:val="1"/>
      <w:marLeft w:val="0"/>
      <w:marRight w:val="0"/>
      <w:marTop w:val="0"/>
      <w:marBottom w:val="0"/>
      <w:divBdr>
        <w:top w:val="none" w:sz="0" w:space="0" w:color="auto"/>
        <w:left w:val="none" w:sz="0" w:space="0" w:color="auto"/>
        <w:bottom w:val="none" w:sz="0" w:space="0" w:color="auto"/>
        <w:right w:val="none" w:sz="0" w:space="0" w:color="auto"/>
      </w:divBdr>
    </w:div>
    <w:div w:id="295063700">
      <w:bodyDiv w:val="1"/>
      <w:marLeft w:val="0"/>
      <w:marRight w:val="0"/>
      <w:marTop w:val="0"/>
      <w:marBottom w:val="0"/>
      <w:divBdr>
        <w:top w:val="none" w:sz="0" w:space="0" w:color="auto"/>
        <w:left w:val="none" w:sz="0" w:space="0" w:color="auto"/>
        <w:bottom w:val="none" w:sz="0" w:space="0" w:color="auto"/>
        <w:right w:val="none" w:sz="0" w:space="0" w:color="auto"/>
      </w:divBdr>
    </w:div>
    <w:div w:id="295643142">
      <w:bodyDiv w:val="1"/>
      <w:marLeft w:val="0"/>
      <w:marRight w:val="0"/>
      <w:marTop w:val="0"/>
      <w:marBottom w:val="0"/>
      <w:divBdr>
        <w:top w:val="none" w:sz="0" w:space="0" w:color="auto"/>
        <w:left w:val="none" w:sz="0" w:space="0" w:color="auto"/>
        <w:bottom w:val="none" w:sz="0" w:space="0" w:color="auto"/>
        <w:right w:val="none" w:sz="0" w:space="0" w:color="auto"/>
      </w:divBdr>
    </w:div>
    <w:div w:id="295765883">
      <w:bodyDiv w:val="1"/>
      <w:marLeft w:val="0"/>
      <w:marRight w:val="0"/>
      <w:marTop w:val="0"/>
      <w:marBottom w:val="0"/>
      <w:divBdr>
        <w:top w:val="none" w:sz="0" w:space="0" w:color="auto"/>
        <w:left w:val="none" w:sz="0" w:space="0" w:color="auto"/>
        <w:bottom w:val="none" w:sz="0" w:space="0" w:color="auto"/>
        <w:right w:val="none" w:sz="0" w:space="0" w:color="auto"/>
      </w:divBdr>
    </w:div>
    <w:div w:id="300117423">
      <w:bodyDiv w:val="1"/>
      <w:marLeft w:val="0"/>
      <w:marRight w:val="0"/>
      <w:marTop w:val="0"/>
      <w:marBottom w:val="0"/>
      <w:divBdr>
        <w:top w:val="none" w:sz="0" w:space="0" w:color="auto"/>
        <w:left w:val="none" w:sz="0" w:space="0" w:color="auto"/>
        <w:bottom w:val="none" w:sz="0" w:space="0" w:color="auto"/>
        <w:right w:val="none" w:sz="0" w:space="0" w:color="auto"/>
      </w:divBdr>
    </w:div>
    <w:div w:id="300815648">
      <w:bodyDiv w:val="1"/>
      <w:marLeft w:val="0"/>
      <w:marRight w:val="0"/>
      <w:marTop w:val="0"/>
      <w:marBottom w:val="0"/>
      <w:divBdr>
        <w:top w:val="none" w:sz="0" w:space="0" w:color="auto"/>
        <w:left w:val="none" w:sz="0" w:space="0" w:color="auto"/>
        <w:bottom w:val="none" w:sz="0" w:space="0" w:color="auto"/>
        <w:right w:val="none" w:sz="0" w:space="0" w:color="auto"/>
      </w:divBdr>
    </w:div>
    <w:div w:id="301622098">
      <w:bodyDiv w:val="1"/>
      <w:marLeft w:val="0"/>
      <w:marRight w:val="0"/>
      <w:marTop w:val="0"/>
      <w:marBottom w:val="0"/>
      <w:divBdr>
        <w:top w:val="none" w:sz="0" w:space="0" w:color="auto"/>
        <w:left w:val="none" w:sz="0" w:space="0" w:color="auto"/>
        <w:bottom w:val="none" w:sz="0" w:space="0" w:color="auto"/>
        <w:right w:val="none" w:sz="0" w:space="0" w:color="auto"/>
      </w:divBdr>
    </w:div>
    <w:div w:id="306327826">
      <w:bodyDiv w:val="1"/>
      <w:marLeft w:val="0"/>
      <w:marRight w:val="0"/>
      <w:marTop w:val="0"/>
      <w:marBottom w:val="0"/>
      <w:divBdr>
        <w:top w:val="none" w:sz="0" w:space="0" w:color="auto"/>
        <w:left w:val="none" w:sz="0" w:space="0" w:color="auto"/>
        <w:bottom w:val="none" w:sz="0" w:space="0" w:color="auto"/>
        <w:right w:val="none" w:sz="0" w:space="0" w:color="auto"/>
      </w:divBdr>
    </w:div>
    <w:div w:id="307977999">
      <w:bodyDiv w:val="1"/>
      <w:marLeft w:val="0"/>
      <w:marRight w:val="0"/>
      <w:marTop w:val="0"/>
      <w:marBottom w:val="0"/>
      <w:divBdr>
        <w:top w:val="none" w:sz="0" w:space="0" w:color="auto"/>
        <w:left w:val="none" w:sz="0" w:space="0" w:color="auto"/>
        <w:bottom w:val="none" w:sz="0" w:space="0" w:color="auto"/>
        <w:right w:val="none" w:sz="0" w:space="0" w:color="auto"/>
      </w:divBdr>
    </w:div>
    <w:div w:id="312637072">
      <w:bodyDiv w:val="1"/>
      <w:marLeft w:val="0"/>
      <w:marRight w:val="0"/>
      <w:marTop w:val="0"/>
      <w:marBottom w:val="0"/>
      <w:divBdr>
        <w:top w:val="none" w:sz="0" w:space="0" w:color="auto"/>
        <w:left w:val="none" w:sz="0" w:space="0" w:color="auto"/>
        <w:bottom w:val="none" w:sz="0" w:space="0" w:color="auto"/>
        <w:right w:val="none" w:sz="0" w:space="0" w:color="auto"/>
      </w:divBdr>
    </w:div>
    <w:div w:id="313263023">
      <w:bodyDiv w:val="1"/>
      <w:marLeft w:val="0"/>
      <w:marRight w:val="0"/>
      <w:marTop w:val="0"/>
      <w:marBottom w:val="0"/>
      <w:divBdr>
        <w:top w:val="none" w:sz="0" w:space="0" w:color="auto"/>
        <w:left w:val="none" w:sz="0" w:space="0" w:color="auto"/>
        <w:bottom w:val="none" w:sz="0" w:space="0" w:color="auto"/>
        <w:right w:val="none" w:sz="0" w:space="0" w:color="auto"/>
      </w:divBdr>
    </w:div>
    <w:div w:id="314532276">
      <w:bodyDiv w:val="1"/>
      <w:marLeft w:val="0"/>
      <w:marRight w:val="0"/>
      <w:marTop w:val="0"/>
      <w:marBottom w:val="0"/>
      <w:divBdr>
        <w:top w:val="none" w:sz="0" w:space="0" w:color="auto"/>
        <w:left w:val="none" w:sz="0" w:space="0" w:color="auto"/>
        <w:bottom w:val="none" w:sz="0" w:space="0" w:color="auto"/>
        <w:right w:val="none" w:sz="0" w:space="0" w:color="auto"/>
      </w:divBdr>
    </w:div>
    <w:div w:id="315035028">
      <w:bodyDiv w:val="1"/>
      <w:marLeft w:val="0"/>
      <w:marRight w:val="0"/>
      <w:marTop w:val="0"/>
      <w:marBottom w:val="0"/>
      <w:divBdr>
        <w:top w:val="none" w:sz="0" w:space="0" w:color="auto"/>
        <w:left w:val="none" w:sz="0" w:space="0" w:color="auto"/>
        <w:bottom w:val="none" w:sz="0" w:space="0" w:color="auto"/>
        <w:right w:val="none" w:sz="0" w:space="0" w:color="auto"/>
      </w:divBdr>
    </w:div>
    <w:div w:id="316955271">
      <w:bodyDiv w:val="1"/>
      <w:marLeft w:val="0"/>
      <w:marRight w:val="0"/>
      <w:marTop w:val="0"/>
      <w:marBottom w:val="0"/>
      <w:divBdr>
        <w:top w:val="none" w:sz="0" w:space="0" w:color="auto"/>
        <w:left w:val="none" w:sz="0" w:space="0" w:color="auto"/>
        <w:bottom w:val="none" w:sz="0" w:space="0" w:color="auto"/>
        <w:right w:val="none" w:sz="0" w:space="0" w:color="auto"/>
      </w:divBdr>
    </w:div>
    <w:div w:id="323553212">
      <w:bodyDiv w:val="1"/>
      <w:marLeft w:val="0"/>
      <w:marRight w:val="0"/>
      <w:marTop w:val="0"/>
      <w:marBottom w:val="0"/>
      <w:divBdr>
        <w:top w:val="none" w:sz="0" w:space="0" w:color="auto"/>
        <w:left w:val="none" w:sz="0" w:space="0" w:color="auto"/>
        <w:bottom w:val="none" w:sz="0" w:space="0" w:color="auto"/>
        <w:right w:val="none" w:sz="0" w:space="0" w:color="auto"/>
      </w:divBdr>
    </w:div>
    <w:div w:id="330105975">
      <w:bodyDiv w:val="1"/>
      <w:marLeft w:val="0"/>
      <w:marRight w:val="0"/>
      <w:marTop w:val="0"/>
      <w:marBottom w:val="0"/>
      <w:divBdr>
        <w:top w:val="none" w:sz="0" w:space="0" w:color="auto"/>
        <w:left w:val="none" w:sz="0" w:space="0" w:color="auto"/>
        <w:bottom w:val="none" w:sz="0" w:space="0" w:color="auto"/>
        <w:right w:val="none" w:sz="0" w:space="0" w:color="auto"/>
      </w:divBdr>
    </w:div>
    <w:div w:id="331488443">
      <w:bodyDiv w:val="1"/>
      <w:marLeft w:val="0"/>
      <w:marRight w:val="0"/>
      <w:marTop w:val="0"/>
      <w:marBottom w:val="0"/>
      <w:divBdr>
        <w:top w:val="none" w:sz="0" w:space="0" w:color="auto"/>
        <w:left w:val="none" w:sz="0" w:space="0" w:color="auto"/>
        <w:bottom w:val="none" w:sz="0" w:space="0" w:color="auto"/>
        <w:right w:val="none" w:sz="0" w:space="0" w:color="auto"/>
      </w:divBdr>
    </w:div>
    <w:div w:id="331689170">
      <w:bodyDiv w:val="1"/>
      <w:marLeft w:val="0"/>
      <w:marRight w:val="0"/>
      <w:marTop w:val="0"/>
      <w:marBottom w:val="0"/>
      <w:divBdr>
        <w:top w:val="none" w:sz="0" w:space="0" w:color="auto"/>
        <w:left w:val="none" w:sz="0" w:space="0" w:color="auto"/>
        <w:bottom w:val="none" w:sz="0" w:space="0" w:color="auto"/>
        <w:right w:val="none" w:sz="0" w:space="0" w:color="auto"/>
      </w:divBdr>
    </w:div>
    <w:div w:id="341510316">
      <w:bodyDiv w:val="1"/>
      <w:marLeft w:val="0"/>
      <w:marRight w:val="0"/>
      <w:marTop w:val="0"/>
      <w:marBottom w:val="0"/>
      <w:divBdr>
        <w:top w:val="none" w:sz="0" w:space="0" w:color="auto"/>
        <w:left w:val="none" w:sz="0" w:space="0" w:color="auto"/>
        <w:bottom w:val="none" w:sz="0" w:space="0" w:color="auto"/>
        <w:right w:val="none" w:sz="0" w:space="0" w:color="auto"/>
      </w:divBdr>
    </w:div>
    <w:div w:id="349837561">
      <w:bodyDiv w:val="1"/>
      <w:marLeft w:val="0"/>
      <w:marRight w:val="0"/>
      <w:marTop w:val="0"/>
      <w:marBottom w:val="0"/>
      <w:divBdr>
        <w:top w:val="none" w:sz="0" w:space="0" w:color="auto"/>
        <w:left w:val="none" w:sz="0" w:space="0" w:color="auto"/>
        <w:bottom w:val="none" w:sz="0" w:space="0" w:color="auto"/>
        <w:right w:val="none" w:sz="0" w:space="0" w:color="auto"/>
      </w:divBdr>
    </w:div>
    <w:div w:id="351998287">
      <w:bodyDiv w:val="1"/>
      <w:marLeft w:val="0"/>
      <w:marRight w:val="0"/>
      <w:marTop w:val="0"/>
      <w:marBottom w:val="0"/>
      <w:divBdr>
        <w:top w:val="none" w:sz="0" w:space="0" w:color="auto"/>
        <w:left w:val="none" w:sz="0" w:space="0" w:color="auto"/>
        <w:bottom w:val="none" w:sz="0" w:space="0" w:color="auto"/>
        <w:right w:val="none" w:sz="0" w:space="0" w:color="auto"/>
      </w:divBdr>
    </w:div>
    <w:div w:id="352196411">
      <w:bodyDiv w:val="1"/>
      <w:marLeft w:val="0"/>
      <w:marRight w:val="0"/>
      <w:marTop w:val="0"/>
      <w:marBottom w:val="0"/>
      <w:divBdr>
        <w:top w:val="none" w:sz="0" w:space="0" w:color="auto"/>
        <w:left w:val="none" w:sz="0" w:space="0" w:color="auto"/>
        <w:bottom w:val="none" w:sz="0" w:space="0" w:color="auto"/>
        <w:right w:val="none" w:sz="0" w:space="0" w:color="auto"/>
      </w:divBdr>
    </w:div>
    <w:div w:id="356278548">
      <w:bodyDiv w:val="1"/>
      <w:marLeft w:val="0"/>
      <w:marRight w:val="0"/>
      <w:marTop w:val="0"/>
      <w:marBottom w:val="0"/>
      <w:divBdr>
        <w:top w:val="none" w:sz="0" w:space="0" w:color="auto"/>
        <w:left w:val="none" w:sz="0" w:space="0" w:color="auto"/>
        <w:bottom w:val="none" w:sz="0" w:space="0" w:color="auto"/>
        <w:right w:val="none" w:sz="0" w:space="0" w:color="auto"/>
      </w:divBdr>
    </w:div>
    <w:div w:id="358747766">
      <w:bodyDiv w:val="1"/>
      <w:marLeft w:val="0"/>
      <w:marRight w:val="0"/>
      <w:marTop w:val="0"/>
      <w:marBottom w:val="0"/>
      <w:divBdr>
        <w:top w:val="none" w:sz="0" w:space="0" w:color="auto"/>
        <w:left w:val="none" w:sz="0" w:space="0" w:color="auto"/>
        <w:bottom w:val="none" w:sz="0" w:space="0" w:color="auto"/>
        <w:right w:val="none" w:sz="0" w:space="0" w:color="auto"/>
      </w:divBdr>
    </w:div>
    <w:div w:id="362899659">
      <w:bodyDiv w:val="1"/>
      <w:marLeft w:val="0"/>
      <w:marRight w:val="0"/>
      <w:marTop w:val="0"/>
      <w:marBottom w:val="0"/>
      <w:divBdr>
        <w:top w:val="none" w:sz="0" w:space="0" w:color="auto"/>
        <w:left w:val="none" w:sz="0" w:space="0" w:color="auto"/>
        <w:bottom w:val="none" w:sz="0" w:space="0" w:color="auto"/>
        <w:right w:val="none" w:sz="0" w:space="0" w:color="auto"/>
      </w:divBdr>
    </w:div>
    <w:div w:id="367724412">
      <w:bodyDiv w:val="1"/>
      <w:marLeft w:val="0"/>
      <w:marRight w:val="0"/>
      <w:marTop w:val="0"/>
      <w:marBottom w:val="0"/>
      <w:divBdr>
        <w:top w:val="none" w:sz="0" w:space="0" w:color="auto"/>
        <w:left w:val="none" w:sz="0" w:space="0" w:color="auto"/>
        <w:bottom w:val="none" w:sz="0" w:space="0" w:color="auto"/>
        <w:right w:val="none" w:sz="0" w:space="0" w:color="auto"/>
      </w:divBdr>
    </w:div>
    <w:div w:id="367948708">
      <w:bodyDiv w:val="1"/>
      <w:marLeft w:val="0"/>
      <w:marRight w:val="0"/>
      <w:marTop w:val="0"/>
      <w:marBottom w:val="0"/>
      <w:divBdr>
        <w:top w:val="none" w:sz="0" w:space="0" w:color="auto"/>
        <w:left w:val="none" w:sz="0" w:space="0" w:color="auto"/>
        <w:bottom w:val="none" w:sz="0" w:space="0" w:color="auto"/>
        <w:right w:val="none" w:sz="0" w:space="0" w:color="auto"/>
      </w:divBdr>
    </w:div>
    <w:div w:id="368192493">
      <w:bodyDiv w:val="1"/>
      <w:marLeft w:val="0"/>
      <w:marRight w:val="0"/>
      <w:marTop w:val="0"/>
      <w:marBottom w:val="0"/>
      <w:divBdr>
        <w:top w:val="none" w:sz="0" w:space="0" w:color="auto"/>
        <w:left w:val="none" w:sz="0" w:space="0" w:color="auto"/>
        <w:bottom w:val="none" w:sz="0" w:space="0" w:color="auto"/>
        <w:right w:val="none" w:sz="0" w:space="0" w:color="auto"/>
      </w:divBdr>
    </w:div>
    <w:div w:id="370688400">
      <w:bodyDiv w:val="1"/>
      <w:marLeft w:val="0"/>
      <w:marRight w:val="0"/>
      <w:marTop w:val="0"/>
      <w:marBottom w:val="0"/>
      <w:divBdr>
        <w:top w:val="none" w:sz="0" w:space="0" w:color="auto"/>
        <w:left w:val="none" w:sz="0" w:space="0" w:color="auto"/>
        <w:bottom w:val="none" w:sz="0" w:space="0" w:color="auto"/>
        <w:right w:val="none" w:sz="0" w:space="0" w:color="auto"/>
      </w:divBdr>
    </w:div>
    <w:div w:id="379473333">
      <w:bodyDiv w:val="1"/>
      <w:marLeft w:val="0"/>
      <w:marRight w:val="0"/>
      <w:marTop w:val="0"/>
      <w:marBottom w:val="0"/>
      <w:divBdr>
        <w:top w:val="none" w:sz="0" w:space="0" w:color="auto"/>
        <w:left w:val="none" w:sz="0" w:space="0" w:color="auto"/>
        <w:bottom w:val="none" w:sz="0" w:space="0" w:color="auto"/>
        <w:right w:val="none" w:sz="0" w:space="0" w:color="auto"/>
      </w:divBdr>
    </w:div>
    <w:div w:id="383024803">
      <w:bodyDiv w:val="1"/>
      <w:marLeft w:val="0"/>
      <w:marRight w:val="0"/>
      <w:marTop w:val="0"/>
      <w:marBottom w:val="0"/>
      <w:divBdr>
        <w:top w:val="none" w:sz="0" w:space="0" w:color="auto"/>
        <w:left w:val="none" w:sz="0" w:space="0" w:color="auto"/>
        <w:bottom w:val="none" w:sz="0" w:space="0" w:color="auto"/>
        <w:right w:val="none" w:sz="0" w:space="0" w:color="auto"/>
      </w:divBdr>
    </w:div>
    <w:div w:id="387270189">
      <w:bodyDiv w:val="1"/>
      <w:marLeft w:val="0"/>
      <w:marRight w:val="0"/>
      <w:marTop w:val="0"/>
      <w:marBottom w:val="0"/>
      <w:divBdr>
        <w:top w:val="none" w:sz="0" w:space="0" w:color="auto"/>
        <w:left w:val="none" w:sz="0" w:space="0" w:color="auto"/>
        <w:bottom w:val="none" w:sz="0" w:space="0" w:color="auto"/>
        <w:right w:val="none" w:sz="0" w:space="0" w:color="auto"/>
      </w:divBdr>
    </w:div>
    <w:div w:id="387533635">
      <w:bodyDiv w:val="1"/>
      <w:marLeft w:val="0"/>
      <w:marRight w:val="0"/>
      <w:marTop w:val="0"/>
      <w:marBottom w:val="0"/>
      <w:divBdr>
        <w:top w:val="none" w:sz="0" w:space="0" w:color="auto"/>
        <w:left w:val="none" w:sz="0" w:space="0" w:color="auto"/>
        <w:bottom w:val="none" w:sz="0" w:space="0" w:color="auto"/>
        <w:right w:val="none" w:sz="0" w:space="0" w:color="auto"/>
      </w:divBdr>
    </w:div>
    <w:div w:id="390427353">
      <w:bodyDiv w:val="1"/>
      <w:marLeft w:val="0"/>
      <w:marRight w:val="0"/>
      <w:marTop w:val="0"/>
      <w:marBottom w:val="0"/>
      <w:divBdr>
        <w:top w:val="none" w:sz="0" w:space="0" w:color="auto"/>
        <w:left w:val="none" w:sz="0" w:space="0" w:color="auto"/>
        <w:bottom w:val="none" w:sz="0" w:space="0" w:color="auto"/>
        <w:right w:val="none" w:sz="0" w:space="0" w:color="auto"/>
      </w:divBdr>
    </w:div>
    <w:div w:id="390808022">
      <w:bodyDiv w:val="1"/>
      <w:marLeft w:val="0"/>
      <w:marRight w:val="0"/>
      <w:marTop w:val="0"/>
      <w:marBottom w:val="0"/>
      <w:divBdr>
        <w:top w:val="none" w:sz="0" w:space="0" w:color="auto"/>
        <w:left w:val="none" w:sz="0" w:space="0" w:color="auto"/>
        <w:bottom w:val="none" w:sz="0" w:space="0" w:color="auto"/>
        <w:right w:val="none" w:sz="0" w:space="0" w:color="auto"/>
      </w:divBdr>
    </w:div>
    <w:div w:id="394546061">
      <w:bodyDiv w:val="1"/>
      <w:marLeft w:val="0"/>
      <w:marRight w:val="0"/>
      <w:marTop w:val="0"/>
      <w:marBottom w:val="0"/>
      <w:divBdr>
        <w:top w:val="none" w:sz="0" w:space="0" w:color="auto"/>
        <w:left w:val="none" w:sz="0" w:space="0" w:color="auto"/>
        <w:bottom w:val="none" w:sz="0" w:space="0" w:color="auto"/>
        <w:right w:val="none" w:sz="0" w:space="0" w:color="auto"/>
      </w:divBdr>
    </w:div>
    <w:div w:id="397167580">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05424889">
      <w:bodyDiv w:val="1"/>
      <w:marLeft w:val="0"/>
      <w:marRight w:val="0"/>
      <w:marTop w:val="0"/>
      <w:marBottom w:val="0"/>
      <w:divBdr>
        <w:top w:val="none" w:sz="0" w:space="0" w:color="auto"/>
        <w:left w:val="none" w:sz="0" w:space="0" w:color="auto"/>
        <w:bottom w:val="none" w:sz="0" w:space="0" w:color="auto"/>
        <w:right w:val="none" w:sz="0" w:space="0" w:color="auto"/>
      </w:divBdr>
    </w:div>
    <w:div w:id="408121166">
      <w:bodyDiv w:val="1"/>
      <w:marLeft w:val="0"/>
      <w:marRight w:val="0"/>
      <w:marTop w:val="0"/>
      <w:marBottom w:val="0"/>
      <w:divBdr>
        <w:top w:val="none" w:sz="0" w:space="0" w:color="auto"/>
        <w:left w:val="none" w:sz="0" w:space="0" w:color="auto"/>
        <w:bottom w:val="none" w:sz="0" w:space="0" w:color="auto"/>
        <w:right w:val="none" w:sz="0" w:space="0" w:color="auto"/>
      </w:divBdr>
    </w:div>
    <w:div w:id="416513037">
      <w:bodyDiv w:val="1"/>
      <w:marLeft w:val="0"/>
      <w:marRight w:val="0"/>
      <w:marTop w:val="0"/>
      <w:marBottom w:val="0"/>
      <w:divBdr>
        <w:top w:val="none" w:sz="0" w:space="0" w:color="auto"/>
        <w:left w:val="none" w:sz="0" w:space="0" w:color="auto"/>
        <w:bottom w:val="none" w:sz="0" w:space="0" w:color="auto"/>
        <w:right w:val="none" w:sz="0" w:space="0" w:color="auto"/>
      </w:divBdr>
    </w:div>
    <w:div w:id="421993165">
      <w:bodyDiv w:val="1"/>
      <w:marLeft w:val="0"/>
      <w:marRight w:val="0"/>
      <w:marTop w:val="0"/>
      <w:marBottom w:val="0"/>
      <w:divBdr>
        <w:top w:val="none" w:sz="0" w:space="0" w:color="auto"/>
        <w:left w:val="none" w:sz="0" w:space="0" w:color="auto"/>
        <w:bottom w:val="none" w:sz="0" w:space="0" w:color="auto"/>
        <w:right w:val="none" w:sz="0" w:space="0" w:color="auto"/>
      </w:divBdr>
    </w:div>
    <w:div w:id="422800735">
      <w:bodyDiv w:val="1"/>
      <w:marLeft w:val="0"/>
      <w:marRight w:val="0"/>
      <w:marTop w:val="0"/>
      <w:marBottom w:val="0"/>
      <w:divBdr>
        <w:top w:val="none" w:sz="0" w:space="0" w:color="auto"/>
        <w:left w:val="none" w:sz="0" w:space="0" w:color="auto"/>
        <w:bottom w:val="none" w:sz="0" w:space="0" w:color="auto"/>
        <w:right w:val="none" w:sz="0" w:space="0" w:color="auto"/>
      </w:divBdr>
    </w:div>
    <w:div w:id="426585125">
      <w:bodyDiv w:val="1"/>
      <w:marLeft w:val="0"/>
      <w:marRight w:val="0"/>
      <w:marTop w:val="0"/>
      <w:marBottom w:val="0"/>
      <w:divBdr>
        <w:top w:val="none" w:sz="0" w:space="0" w:color="auto"/>
        <w:left w:val="none" w:sz="0" w:space="0" w:color="auto"/>
        <w:bottom w:val="none" w:sz="0" w:space="0" w:color="auto"/>
        <w:right w:val="none" w:sz="0" w:space="0" w:color="auto"/>
      </w:divBdr>
    </w:div>
    <w:div w:id="428426117">
      <w:bodyDiv w:val="1"/>
      <w:marLeft w:val="0"/>
      <w:marRight w:val="0"/>
      <w:marTop w:val="0"/>
      <w:marBottom w:val="0"/>
      <w:divBdr>
        <w:top w:val="none" w:sz="0" w:space="0" w:color="auto"/>
        <w:left w:val="none" w:sz="0" w:space="0" w:color="auto"/>
        <w:bottom w:val="none" w:sz="0" w:space="0" w:color="auto"/>
        <w:right w:val="none" w:sz="0" w:space="0" w:color="auto"/>
      </w:divBdr>
    </w:div>
    <w:div w:id="431902524">
      <w:bodyDiv w:val="1"/>
      <w:marLeft w:val="0"/>
      <w:marRight w:val="0"/>
      <w:marTop w:val="0"/>
      <w:marBottom w:val="0"/>
      <w:divBdr>
        <w:top w:val="none" w:sz="0" w:space="0" w:color="auto"/>
        <w:left w:val="none" w:sz="0" w:space="0" w:color="auto"/>
        <w:bottom w:val="none" w:sz="0" w:space="0" w:color="auto"/>
        <w:right w:val="none" w:sz="0" w:space="0" w:color="auto"/>
      </w:divBdr>
    </w:div>
    <w:div w:id="436103598">
      <w:bodyDiv w:val="1"/>
      <w:marLeft w:val="0"/>
      <w:marRight w:val="0"/>
      <w:marTop w:val="0"/>
      <w:marBottom w:val="0"/>
      <w:divBdr>
        <w:top w:val="none" w:sz="0" w:space="0" w:color="auto"/>
        <w:left w:val="none" w:sz="0" w:space="0" w:color="auto"/>
        <w:bottom w:val="none" w:sz="0" w:space="0" w:color="auto"/>
        <w:right w:val="none" w:sz="0" w:space="0" w:color="auto"/>
      </w:divBdr>
    </w:div>
    <w:div w:id="438332221">
      <w:bodyDiv w:val="1"/>
      <w:marLeft w:val="0"/>
      <w:marRight w:val="0"/>
      <w:marTop w:val="0"/>
      <w:marBottom w:val="0"/>
      <w:divBdr>
        <w:top w:val="none" w:sz="0" w:space="0" w:color="auto"/>
        <w:left w:val="none" w:sz="0" w:space="0" w:color="auto"/>
        <w:bottom w:val="none" w:sz="0" w:space="0" w:color="auto"/>
        <w:right w:val="none" w:sz="0" w:space="0" w:color="auto"/>
      </w:divBdr>
    </w:div>
    <w:div w:id="442696835">
      <w:bodyDiv w:val="1"/>
      <w:marLeft w:val="0"/>
      <w:marRight w:val="0"/>
      <w:marTop w:val="0"/>
      <w:marBottom w:val="0"/>
      <w:divBdr>
        <w:top w:val="none" w:sz="0" w:space="0" w:color="auto"/>
        <w:left w:val="none" w:sz="0" w:space="0" w:color="auto"/>
        <w:bottom w:val="none" w:sz="0" w:space="0" w:color="auto"/>
        <w:right w:val="none" w:sz="0" w:space="0" w:color="auto"/>
      </w:divBdr>
    </w:div>
    <w:div w:id="443233352">
      <w:bodyDiv w:val="1"/>
      <w:marLeft w:val="0"/>
      <w:marRight w:val="0"/>
      <w:marTop w:val="0"/>
      <w:marBottom w:val="0"/>
      <w:divBdr>
        <w:top w:val="none" w:sz="0" w:space="0" w:color="auto"/>
        <w:left w:val="none" w:sz="0" w:space="0" w:color="auto"/>
        <w:bottom w:val="none" w:sz="0" w:space="0" w:color="auto"/>
        <w:right w:val="none" w:sz="0" w:space="0" w:color="auto"/>
      </w:divBdr>
    </w:div>
    <w:div w:id="445082537">
      <w:bodyDiv w:val="1"/>
      <w:marLeft w:val="0"/>
      <w:marRight w:val="0"/>
      <w:marTop w:val="0"/>
      <w:marBottom w:val="0"/>
      <w:divBdr>
        <w:top w:val="none" w:sz="0" w:space="0" w:color="auto"/>
        <w:left w:val="none" w:sz="0" w:space="0" w:color="auto"/>
        <w:bottom w:val="none" w:sz="0" w:space="0" w:color="auto"/>
        <w:right w:val="none" w:sz="0" w:space="0" w:color="auto"/>
      </w:divBdr>
    </w:div>
    <w:div w:id="448470418">
      <w:bodyDiv w:val="1"/>
      <w:marLeft w:val="0"/>
      <w:marRight w:val="0"/>
      <w:marTop w:val="0"/>
      <w:marBottom w:val="0"/>
      <w:divBdr>
        <w:top w:val="none" w:sz="0" w:space="0" w:color="auto"/>
        <w:left w:val="none" w:sz="0" w:space="0" w:color="auto"/>
        <w:bottom w:val="none" w:sz="0" w:space="0" w:color="auto"/>
        <w:right w:val="none" w:sz="0" w:space="0" w:color="auto"/>
      </w:divBdr>
    </w:div>
    <w:div w:id="451829400">
      <w:bodyDiv w:val="1"/>
      <w:marLeft w:val="0"/>
      <w:marRight w:val="0"/>
      <w:marTop w:val="0"/>
      <w:marBottom w:val="0"/>
      <w:divBdr>
        <w:top w:val="none" w:sz="0" w:space="0" w:color="auto"/>
        <w:left w:val="none" w:sz="0" w:space="0" w:color="auto"/>
        <w:bottom w:val="none" w:sz="0" w:space="0" w:color="auto"/>
        <w:right w:val="none" w:sz="0" w:space="0" w:color="auto"/>
      </w:divBdr>
    </w:div>
    <w:div w:id="457260833">
      <w:bodyDiv w:val="1"/>
      <w:marLeft w:val="0"/>
      <w:marRight w:val="0"/>
      <w:marTop w:val="0"/>
      <w:marBottom w:val="0"/>
      <w:divBdr>
        <w:top w:val="none" w:sz="0" w:space="0" w:color="auto"/>
        <w:left w:val="none" w:sz="0" w:space="0" w:color="auto"/>
        <w:bottom w:val="none" w:sz="0" w:space="0" w:color="auto"/>
        <w:right w:val="none" w:sz="0" w:space="0" w:color="auto"/>
      </w:divBdr>
    </w:div>
    <w:div w:id="466552844">
      <w:bodyDiv w:val="1"/>
      <w:marLeft w:val="0"/>
      <w:marRight w:val="0"/>
      <w:marTop w:val="0"/>
      <w:marBottom w:val="0"/>
      <w:divBdr>
        <w:top w:val="none" w:sz="0" w:space="0" w:color="auto"/>
        <w:left w:val="none" w:sz="0" w:space="0" w:color="auto"/>
        <w:bottom w:val="none" w:sz="0" w:space="0" w:color="auto"/>
        <w:right w:val="none" w:sz="0" w:space="0" w:color="auto"/>
      </w:divBdr>
    </w:div>
    <w:div w:id="472405107">
      <w:bodyDiv w:val="1"/>
      <w:marLeft w:val="0"/>
      <w:marRight w:val="0"/>
      <w:marTop w:val="0"/>
      <w:marBottom w:val="0"/>
      <w:divBdr>
        <w:top w:val="none" w:sz="0" w:space="0" w:color="auto"/>
        <w:left w:val="none" w:sz="0" w:space="0" w:color="auto"/>
        <w:bottom w:val="none" w:sz="0" w:space="0" w:color="auto"/>
        <w:right w:val="none" w:sz="0" w:space="0" w:color="auto"/>
      </w:divBdr>
    </w:div>
    <w:div w:id="475031327">
      <w:bodyDiv w:val="1"/>
      <w:marLeft w:val="0"/>
      <w:marRight w:val="0"/>
      <w:marTop w:val="0"/>
      <w:marBottom w:val="0"/>
      <w:divBdr>
        <w:top w:val="none" w:sz="0" w:space="0" w:color="auto"/>
        <w:left w:val="none" w:sz="0" w:space="0" w:color="auto"/>
        <w:bottom w:val="none" w:sz="0" w:space="0" w:color="auto"/>
        <w:right w:val="none" w:sz="0" w:space="0" w:color="auto"/>
      </w:divBdr>
    </w:div>
    <w:div w:id="476650533">
      <w:bodyDiv w:val="1"/>
      <w:marLeft w:val="0"/>
      <w:marRight w:val="0"/>
      <w:marTop w:val="0"/>
      <w:marBottom w:val="0"/>
      <w:divBdr>
        <w:top w:val="none" w:sz="0" w:space="0" w:color="auto"/>
        <w:left w:val="none" w:sz="0" w:space="0" w:color="auto"/>
        <w:bottom w:val="none" w:sz="0" w:space="0" w:color="auto"/>
        <w:right w:val="none" w:sz="0" w:space="0" w:color="auto"/>
      </w:divBdr>
    </w:div>
    <w:div w:id="478890532">
      <w:bodyDiv w:val="1"/>
      <w:marLeft w:val="0"/>
      <w:marRight w:val="0"/>
      <w:marTop w:val="0"/>
      <w:marBottom w:val="0"/>
      <w:divBdr>
        <w:top w:val="none" w:sz="0" w:space="0" w:color="auto"/>
        <w:left w:val="none" w:sz="0" w:space="0" w:color="auto"/>
        <w:bottom w:val="none" w:sz="0" w:space="0" w:color="auto"/>
        <w:right w:val="none" w:sz="0" w:space="0" w:color="auto"/>
      </w:divBdr>
    </w:div>
    <w:div w:id="482430276">
      <w:bodyDiv w:val="1"/>
      <w:marLeft w:val="0"/>
      <w:marRight w:val="0"/>
      <w:marTop w:val="0"/>
      <w:marBottom w:val="0"/>
      <w:divBdr>
        <w:top w:val="none" w:sz="0" w:space="0" w:color="auto"/>
        <w:left w:val="none" w:sz="0" w:space="0" w:color="auto"/>
        <w:bottom w:val="none" w:sz="0" w:space="0" w:color="auto"/>
        <w:right w:val="none" w:sz="0" w:space="0" w:color="auto"/>
      </w:divBdr>
    </w:div>
    <w:div w:id="482621658">
      <w:bodyDiv w:val="1"/>
      <w:marLeft w:val="0"/>
      <w:marRight w:val="0"/>
      <w:marTop w:val="0"/>
      <w:marBottom w:val="0"/>
      <w:divBdr>
        <w:top w:val="none" w:sz="0" w:space="0" w:color="auto"/>
        <w:left w:val="none" w:sz="0" w:space="0" w:color="auto"/>
        <w:bottom w:val="none" w:sz="0" w:space="0" w:color="auto"/>
        <w:right w:val="none" w:sz="0" w:space="0" w:color="auto"/>
      </w:divBdr>
    </w:div>
    <w:div w:id="484509991">
      <w:bodyDiv w:val="1"/>
      <w:marLeft w:val="0"/>
      <w:marRight w:val="0"/>
      <w:marTop w:val="0"/>
      <w:marBottom w:val="0"/>
      <w:divBdr>
        <w:top w:val="none" w:sz="0" w:space="0" w:color="auto"/>
        <w:left w:val="none" w:sz="0" w:space="0" w:color="auto"/>
        <w:bottom w:val="none" w:sz="0" w:space="0" w:color="auto"/>
        <w:right w:val="none" w:sz="0" w:space="0" w:color="auto"/>
      </w:divBdr>
    </w:div>
    <w:div w:id="489951991">
      <w:bodyDiv w:val="1"/>
      <w:marLeft w:val="0"/>
      <w:marRight w:val="0"/>
      <w:marTop w:val="0"/>
      <w:marBottom w:val="0"/>
      <w:divBdr>
        <w:top w:val="none" w:sz="0" w:space="0" w:color="auto"/>
        <w:left w:val="none" w:sz="0" w:space="0" w:color="auto"/>
        <w:bottom w:val="none" w:sz="0" w:space="0" w:color="auto"/>
        <w:right w:val="none" w:sz="0" w:space="0" w:color="auto"/>
      </w:divBdr>
    </w:div>
    <w:div w:id="491869013">
      <w:bodyDiv w:val="1"/>
      <w:marLeft w:val="0"/>
      <w:marRight w:val="0"/>
      <w:marTop w:val="0"/>
      <w:marBottom w:val="0"/>
      <w:divBdr>
        <w:top w:val="none" w:sz="0" w:space="0" w:color="auto"/>
        <w:left w:val="none" w:sz="0" w:space="0" w:color="auto"/>
        <w:bottom w:val="none" w:sz="0" w:space="0" w:color="auto"/>
        <w:right w:val="none" w:sz="0" w:space="0" w:color="auto"/>
      </w:divBdr>
    </w:div>
    <w:div w:id="498617471">
      <w:bodyDiv w:val="1"/>
      <w:marLeft w:val="0"/>
      <w:marRight w:val="0"/>
      <w:marTop w:val="0"/>
      <w:marBottom w:val="0"/>
      <w:divBdr>
        <w:top w:val="none" w:sz="0" w:space="0" w:color="auto"/>
        <w:left w:val="none" w:sz="0" w:space="0" w:color="auto"/>
        <w:bottom w:val="none" w:sz="0" w:space="0" w:color="auto"/>
        <w:right w:val="none" w:sz="0" w:space="0" w:color="auto"/>
      </w:divBdr>
    </w:div>
    <w:div w:id="503398557">
      <w:bodyDiv w:val="1"/>
      <w:marLeft w:val="0"/>
      <w:marRight w:val="0"/>
      <w:marTop w:val="0"/>
      <w:marBottom w:val="0"/>
      <w:divBdr>
        <w:top w:val="none" w:sz="0" w:space="0" w:color="auto"/>
        <w:left w:val="none" w:sz="0" w:space="0" w:color="auto"/>
        <w:bottom w:val="none" w:sz="0" w:space="0" w:color="auto"/>
        <w:right w:val="none" w:sz="0" w:space="0" w:color="auto"/>
      </w:divBdr>
    </w:div>
    <w:div w:id="513349184">
      <w:bodyDiv w:val="1"/>
      <w:marLeft w:val="0"/>
      <w:marRight w:val="0"/>
      <w:marTop w:val="0"/>
      <w:marBottom w:val="0"/>
      <w:divBdr>
        <w:top w:val="none" w:sz="0" w:space="0" w:color="auto"/>
        <w:left w:val="none" w:sz="0" w:space="0" w:color="auto"/>
        <w:bottom w:val="none" w:sz="0" w:space="0" w:color="auto"/>
        <w:right w:val="none" w:sz="0" w:space="0" w:color="auto"/>
      </w:divBdr>
    </w:div>
    <w:div w:id="513687542">
      <w:bodyDiv w:val="1"/>
      <w:marLeft w:val="0"/>
      <w:marRight w:val="0"/>
      <w:marTop w:val="0"/>
      <w:marBottom w:val="0"/>
      <w:divBdr>
        <w:top w:val="none" w:sz="0" w:space="0" w:color="auto"/>
        <w:left w:val="none" w:sz="0" w:space="0" w:color="auto"/>
        <w:bottom w:val="none" w:sz="0" w:space="0" w:color="auto"/>
        <w:right w:val="none" w:sz="0" w:space="0" w:color="auto"/>
      </w:divBdr>
    </w:div>
    <w:div w:id="515269994">
      <w:bodyDiv w:val="1"/>
      <w:marLeft w:val="0"/>
      <w:marRight w:val="0"/>
      <w:marTop w:val="0"/>
      <w:marBottom w:val="0"/>
      <w:divBdr>
        <w:top w:val="none" w:sz="0" w:space="0" w:color="auto"/>
        <w:left w:val="none" w:sz="0" w:space="0" w:color="auto"/>
        <w:bottom w:val="none" w:sz="0" w:space="0" w:color="auto"/>
        <w:right w:val="none" w:sz="0" w:space="0" w:color="auto"/>
      </w:divBdr>
    </w:div>
    <w:div w:id="517425845">
      <w:bodyDiv w:val="1"/>
      <w:marLeft w:val="0"/>
      <w:marRight w:val="0"/>
      <w:marTop w:val="0"/>
      <w:marBottom w:val="0"/>
      <w:divBdr>
        <w:top w:val="none" w:sz="0" w:space="0" w:color="auto"/>
        <w:left w:val="none" w:sz="0" w:space="0" w:color="auto"/>
        <w:bottom w:val="none" w:sz="0" w:space="0" w:color="auto"/>
        <w:right w:val="none" w:sz="0" w:space="0" w:color="auto"/>
      </w:divBdr>
    </w:div>
    <w:div w:id="519201448">
      <w:bodyDiv w:val="1"/>
      <w:marLeft w:val="0"/>
      <w:marRight w:val="0"/>
      <w:marTop w:val="0"/>
      <w:marBottom w:val="0"/>
      <w:divBdr>
        <w:top w:val="none" w:sz="0" w:space="0" w:color="auto"/>
        <w:left w:val="none" w:sz="0" w:space="0" w:color="auto"/>
        <w:bottom w:val="none" w:sz="0" w:space="0" w:color="auto"/>
        <w:right w:val="none" w:sz="0" w:space="0" w:color="auto"/>
      </w:divBdr>
    </w:div>
    <w:div w:id="520899897">
      <w:bodyDiv w:val="1"/>
      <w:marLeft w:val="0"/>
      <w:marRight w:val="0"/>
      <w:marTop w:val="0"/>
      <w:marBottom w:val="0"/>
      <w:divBdr>
        <w:top w:val="none" w:sz="0" w:space="0" w:color="auto"/>
        <w:left w:val="none" w:sz="0" w:space="0" w:color="auto"/>
        <w:bottom w:val="none" w:sz="0" w:space="0" w:color="auto"/>
        <w:right w:val="none" w:sz="0" w:space="0" w:color="auto"/>
      </w:divBdr>
    </w:div>
    <w:div w:id="522213167">
      <w:bodyDiv w:val="1"/>
      <w:marLeft w:val="0"/>
      <w:marRight w:val="0"/>
      <w:marTop w:val="0"/>
      <w:marBottom w:val="0"/>
      <w:divBdr>
        <w:top w:val="none" w:sz="0" w:space="0" w:color="auto"/>
        <w:left w:val="none" w:sz="0" w:space="0" w:color="auto"/>
        <w:bottom w:val="none" w:sz="0" w:space="0" w:color="auto"/>
        <w:right w:val="none" w:sz="0" w:space="0" w:color="auto"/>
      </w:divBdr>
    </w:div>
    <w:div w:id="523056205">
      <w:bodyDiv w:val="1"/>
      <w:marLeft w:val="0"/>
      <w:marRight w:val="0"/>
      <w:marTop w:val="0"/>
      <w:marBottom w:val="0"/>
      <w:divBdr>
        <w:top w:val="none" w:sz="0" w:space="0" w:color="auto"/>
        <w:left w:val="none" w:sz="0" w:space="0" w:color="auto"/>
        <w:bottom w:val="none" w:sz="0" w:space="0" w:color="auto"/>
        <w:right w:val="none" w:sz="0" w:space="0" w:color="auto"/>
      </w:divBdr>
    </w:div>
    <w:div w:id="523206492">
      <w:bodyDiv w:val="1"/>
      <w:marLeft w:val="0"/>
      <w:marRight w:val="0"/>
      <w:marTop w:val="0"/>
      <w:marBottom w:val="0"/>
      <w:divBdr>
        <w:top w:val="none" w:sz="0" w:space="0" w:color="auto"/>
        <w:left w:val="none" w:sz="0" w:space="0" w:color="auto"/>
        <w:bottom w:val="none" w:sz="0" w:space="0" w:color="auto"/>
        <w:right w:val="none" w:sz="0" w:space="0" w:color="auto"/>
      </w:divBdr>
    </w:div>
    <w:div w:id="531382773">
      <w:bodyDiv w:val="1"/>
      <w:marLeft w:val="0"/>
      <w:marRight w:val="0"/>
      <w:marTop w:val="0"/>
      <w:marBottom w:val="0"/>
      <w:divBdr>
        <w:top w:val="none" w:sz="0" w:space="0" w:color="auto"/>
        <w:left w:val="none" w:sz="0" w:space="0" w:color="auto"/>
        <w:bottom w:val="none" w:sz="0" w:space="0" w:color="auto"/>
        <w:right w:val="none" w:sz="0" w:space="0" w:color="auto"/>
      </w:divBdr>
    </w:div>
    <w:div w:id="534587216">
      <w:bodyDiv w:val="1"/>
      <w:marLeft w:val="0"/>
      <w:marRight w:val="0"/>
      <w:marTop w:val="0"/>
      <w:marBottom w:val="0"/>
      <w:divBdr>
        <w:top w:val="none" w:sz="0" w:space="0" w:color="auto"/>
        <w:left w:val="none" w:sz="0" w:space="0" w:color="auto"/>
        <w:bottom w:val="none" w:sz="0" w:space="0" w:color="auto"/>
        <w:right w:val="none" w:sz="0" w:space="0" w:color="auto"/>
      </w:divBdr>
    </w:div>
    <w:div w:id="535581000">
      <w:bodyDiv w:val="1"/>
      <w:marLeft w:val="0"/>
      <w:marRight w:val="0"/>
      <w:marTop w:val="0"/>
      <w:marBottom w:val="0"/>
      <w:divBdr>
        <w:top w:val="none" w:sz="0" w:space="0" w:color="auto"/>
        <w:left w:val="none" w:sz="0" w:space="0" w:color="auto"/>
        <w:bottom w:val="none" w:sz="0" w:space="0" w:color="auto"/>
        <w:right w:val="none" w:sz="0" w:space="0" w:color="auto"/>
      </w:divBdr>
    </w:div>
    <w:div w:id="541480032">
      <w:bodyDiv w:val="1"/>
      <w:marLeft w:val="0"/>
      <w:marRight w:val="0"/>
      <w:marTop w:val="0"/>
      <w:marBottom w:val="0"/>
      <w:divBdr>
        <w:top w:val="none" w:sz="0" w:space="0" w:color="auto"/>
        <w:left w:val="none" w:sz="0" w:space="0" w:color="auto"/>
        <w:bottom w:val="none" w:sz="0" w:space="0" w:color="auto"/>
        <w:right w:val="none" w:sz="0" w:space="0" w:color="auto"/>
      </w:divBdr>
    </w:div>
    <w:div w:id="543175645">
      <w:bodyDiv w:val="1"/>
      <w:marLeft w:val="0"/>
      <w:marRight w:val="0"/>
      <w:marTop w:val="0"/>
      <w:marBottom w:val="0"/>
      <w:divBdr>
        <w:top w:val="none" w:sz="0" w:space="0" w:color="auto"/>
        <w:left w:val="none" w:sz="0" w:space="0" w:color="auto"/>
        <w:bottom w:val="none" w:sz="0" w:space="0" w:color="auto"/>
        <w:right w:val="none" w:sz="0" w:space="0" w:color="auto"/>
      </w:divBdr>
    </w:div>
    <w:div w:id="544803015">
      <w:bodyDiv w:val="1"/>
      <w:marLeft w:val="0"/>
      <w:marRight w:val="0"/>
      <w:marTop w:val="0"/>
      <w:marBottom w:val="0"/>
      <w:divBdr>
        <w:top w:val="none" w:sz="0" w:space="0" w:color="auto"/>
        <w:left w:val="none" w:sz="0" w:space="0" w:color="auto"/>
        <w:bottom w:val="none" w:sz="0" w:space="0" w:color="auto"/>
        <w:right w:val="none" w:sz="0" w:space="0" w:color="auto"/>
      </w:divBdr>
    </w:div>
    <w:div w:id="545407913">
      <w:bodyDiv w:val="1"/>
      <w:marLeft w:val="0"/>
      <w:marRight w:val="0"/>
      <w:marTop w:val="0"/>
      <w:marBottom w:val="0"/>
      <w:divBdr>
        <w:top w:val="none" w:sz="0" w:space="0" w:color="auto"/>
        <w:left w:val="none" w:sz="0" w:space="0" w:color="auto"/>
        <w:bottom w:val="none" w:sz="0" w:space="0" w:color="auto"/>
        <w:right w:val="none" w:sz="0" w:space="0" w:color="auto"/>
      </w:divBdr>
    </w:div>
    <w:div w:id="551502906">
      <w:bodyDiv w:val="1"/>
      <w:marLeft w:val="0"/>
      <w:marRight w:val="0"/>
      <w:marTop w:val="0"/>
      <w:marBottom w:val="0"/>
      <w:divBdr>
        <w:top w:val="none" w:sz="0" w:space="0" w:color="auto"/>
        <w:left w:val="none" w:sz="0" w:space="0" w:color="auto"/>
        <w:bottom w:val="none" w:sz="0" w:space="0" w:color="auto"/>
        <w:right w:val="none" w:sz="0" w:space="0" w:color="auto"/>
      </w:divBdr>
    </w:div>
    <w:div w:id="555355006">
      <w:bodyDiv w:val="1"/>
      <w:marLeft w:val="0"/>
      <w:marRight w:val="0"/>
      <w:marTop w:val="0"/>
      <w:marBottom w:val="0"/>
      <w:divBdr>
        <w:top w:val="none" w:sz="0" w:space="0" w:color="auto"/>
        <w:left w:val="none" w:sz="0" w:space="0" w:color="auto"/>
        <w:bottom w:val="none" w:sz="0" w:space="0" w:color="auto"/>
        <w:right w:val="none" w:sz="0" w:space="0" w:color="auto"/>
      </w:divBdr>
    </w:div>
    <w:div w:id="567881043">
      <w:bodyDiv w:val="1"/>
      <w:marLeft w:val="0"/>
      <w:marRight w:val="0"/>
      <w:marTop w:val="0"/>
      <w:marBottom w:val="0"/>
      <w:divBdr>
        <w:top w:val="none" w:sz="0" w:space="0" w:color="auto"/>
        <w:left w:val="none" w:sz="0" w:space="0" w:color="auto"/>
        <w:bottom w:val="none" w:sz="0" w:space="0" w:color="auto"/>
        <w:right w:val="none" w:sz="0" w:space="0" w:color="auto"/>
      </w:divBdr>
    </w:div>
    <w:div w:id="570163539">
      <w:bodyDiv w:val="1"/>
      <w:marLeft w:val="0"/>
      <w:marRight w:val="0"/>
      <w:marTop w:val="0"/>
      <w:marBottom w:val="0"/>
      <w:divBdr>
        <w:top w:val="none" w:sz="0" w:space="0" w:color="auto"/>
        <w:left w:val="none" w:sz="0" w:space="0" w:color="auto"/>
        <w:bottom w:val="none" w:sz="0" w:space="0" w:color="auto"/>
        <w:right w:val="none" w:sz="0" w:space="0" w:color="auto"/>
      </w:divBdr>
    </w:div>
    <w:div w:id="591741416">
      <w:bodyDiv w:val="1"/>
      <w:marLeft w:val="0"/>
      <w:marRight w:val="0"/>
      <w:marTop w:val="0"/>
      <w:marBottom w:val="0"/>
      <w:divBdr>
        <w:top w:val="none" w:sz="0" w:space="0" w:color="auto"/>
        <w:left w:val="none" w:sz="0" w:space="0" w:color="auto"/>
        <w:bottom w:val="none" w:sz="0" w:space="0" w:color="auto"/>
        <w:right w:val="none" w:sz="0" w:space="0" w:color="auto"/>
      </w:divBdr>
    </w:div>
    <w:div w:id="598105007">
      <w:bodyDiv w:val="1"/>
      <w:marLeft w:val="0"/>
      <w:marRight w:val="0"/>
      <w:marTop w:val="0"/>
      <w:marBottom w:val="0"/>
      <w:divBdr>
        <w:top w:val="none" w:sz="0" w:space="0" w:color="auto"/>
        <w:left w:val="none" w:sz="0" w:space="0" w:color="auto"/>
        <w:bottom w:val="none" w:sz="0" w:space="0" w:color="auto"/>
        <w:right w:val="none" w:sz="0" w:space="0" w:color="auto"/>
      </w:divBdr>
    </w:div>
    <w:div w:id="598368576">
      <w:bodyDiv w:val="1"/>
      <w:marLeft w:val="0"/>
      <w:marRight w:val="0"/>
      <w:marTop w:val="0"/>
      <w:marBottom w:val="0"/>
      <w:divBdr>
        <w:top w:val="none" w:sz="0" w:space="0" w:color="auto"/>
        <w:left w:val="none" w:sz="0" w:space="0" w:color="auto"/>
        <w:bottom w:val="none" w:sz="0" w:space="0" w:color="auto"/>
        <w:right w:val="none" w:sz="0" w:space="0" w:color="auto"/>
      </w:divBdr>
    </w:div>
    <w:div w:id="605038559">
      <w:bodyDiv w:val="1"/>
      <w:marLeft w:val="0"/>
      <w:marRight w:val="0"/>
      <w:marTop w:val="0"/>
      <w:marBottom w:val="0"/>
      <w:divBdr>
        <w:top w:val="none" w:sz="0" w:space="0" w:color="auto"/>
        <w:left w:val="none" w:sz="0" w:space="0" w:color="auto"/>
        <w:bottom w:val="none" w:sz="0" w:space="0" w:color="auto"/>
        <w:right w:val="none" w:sz="0" w:space="0" w:color="auto"/>
      </w:divBdr>
    </w:div>
    <w:div w:id="605189897">
      <w:bodyDiv w:val="1"/>
      <w:marLeft w:val="0"/>
      <w:marRight w:val="0"/>
      <w:marTop w:val="0"/>
      <w:marBottom w:val="0"/>
      <w:divBdr>
        <w:top w:val="none" w:sz="0" w:space="0" w:color="auto"/>
        <w:left w:val="none" w:sz="0" w:space="0" w:color="auto"/>
        <w:bottom w:val="none" w:sz="0" w:space="0" w:color="auto"/>
        <w:right w:val="none" w:sz="0" w:space="0" w:color="auto"/>
      </w:divBdr>
    </w:div>
    <w:div w:id="605890072">
      <w:bodyDiv w:val="1"/>
      <w:marLeft w:val="0"/>
      <w:marRight w:val="0"/>
      <w:marTop w:val="0"/>
      <w:marBottom w:val="0"/>
      <w:divBdr>
        <w:top w:val="none" w:sz="0" w:space="0" w:color="auto"/>
        <w:left w:val="none" w:sz="0" w:space="0" w:color="auto"/>
        <w:bottom w:val="none" w:sz="0" w:space="0" w:color="auto"/>
        <w:right w:val="none" w:sz="0" w:space="0" w:color="auto"/>
      </w:divBdr>
    </w:div>
    <w:div w:id="618804734">
      <w:bodyDiv w:val="1"/>
      <w:marLeft w:val="0"/>
      <w:marRight w:val="0"/>
      <w:marTop w:val="0"/>
      <w:marBottom w:val="0"/>
      <w:divBdr>
        <w:top w:val="none" w:sz="0" w:space="0" w:color="auto"/>
        <w:left w:val="none" w:sz="0" w:space="0" w:color="auto"/>
        <w:bottom w:val="none" w:sz="0" w:space="0" w:color="auto"/>
        <w:right w:val="none" w:sz="0" w:space="0" w:color="auto"/>
      </w:divBdr>
    </w:div>
    <w:div w:id="619728872">
      <w:bodyDiv w:val="1"/>
      <w:marLeft w:val="0"/>
      <w:marRight w:val="0"/>
      <w:marTop w:val="0"/>
      <w:marBottom w:val="0"/>
      <w:divBdr>
        <w:top w:val="none" w:sz="0" w:space="0" w:color="auto"/>
        <w:left w:val="none" w:sz="0" w:space="0" w:color="auto"/>
        <w:bottom w:val="none" w:sz="0" w:space="0" w:color="auto"/>
        <w:right w:val="none" w:sz="0" w:space="0" w:color="auto"/>
      </w:divBdr>
    </w:div>
    <w:div w:id="620503716">
      <w:bodyDiv w:val="1"/>
      <w:marLeft w:val="0"/>
      <w:marRight w:val="0"/>
      <w:marTop w:val="0"/>
      <w:marBottom w:val="0"/>
      <w:divBdr>
        <w:top w:val="none" w:sz="0" w:space="0" w:color="auto"/>
        <w:left w:val="none" w:sz="0" w:space="0" w:color="auto"/>
        <w:bottom w:val="none" w:sz="0" w:space="0" w:color="auto"/>
        <w:right w:val="none" w:sz="0" w:space="0" w:color="auto"/>
      </w:divBdr>
    </w:div>
    <w:div w:id="620918964">
      <w:bodyDiv w:val="1"/>
      <w:marLeft w:val="0"/>
      <w:marRight w:val="0"/>
      <w:marTop w:val="0"/>
      <w:marBottom w:val="0"/>
      <w:divBdr>
        <w:top w:val="none" w:sz="0" w:space="0" w:color="auto"/>
        <w:left w:val="none" w:sz="0" w:space="0" w:color="auto"/>
        <w:bottom w:val="none" w:sz="0" w:space="0" w:color="auto"/>
        <w:right w:val="none" w:sz="0" w:space="0" w:color="auto"/>
      </w:divBdr>
    </w:div>
    <w:div w:id="626862597">
      <w:bodyDiv w:val="1"/>
      <w:marLeft w:val="0"/>
      <w:marRight w:val="0"/>
      <w:marTop w:val="0"/>
      <w:marBottom w:val="0"/>
      <w:divBdr>
        <w:top w:val="none" w:sz="0" w:space="0" w:color="auto"/>
        <w:left w:val="none" w:sz="0" w:space="0" w:color="auto"/>
        <w:bottom w:val="none" w:sz="0" w:space="0" w:color="auto"/>
        <w:right w:val="none" w:sz="0" w:space="0" w:color="auto"/>
      </w:divBdr>
    </w:div>
    <w:div w:id="626932853">
      <w:bodyDiv w:val="1"/>
      <w:marLeft w:val="0"/>
      <w:marRight w:val="0"/>
      <w:marTop w:val="0"/>
      <w:marBottom w:val="0"/>
      <w:divBdr>
        <w:top w:val="none" w:sz="0" w:space="0" w:color="auto"/>
        <w:left w:val="none" w:sz="0" w:space="0" w:color="auto"/>
        <w:bottom w:val="none" w:sz="0" w:space="0" w:color="auto"/>
        <w:right w:val="none" w:sz="0" w:space="0" w:color="auto"/>
      </w:divBdr>
    </w:div>
    <w:div w:id="630285464">
      <w:bodyDiv w:val="1"/>
      <w:marLeft w:val="0"/>
      <w:marRight w:val="0"/>
      <w:marTop w:val="0"/>
      <w:marBottom w:val="0"/>
      <w:divBdr>
        <w:top w:val="none" w:sz="0" w:space="0" w:color="auto"/>
        <w:left w:val="none" w:sz="0" w:space="0" w:color="auto"/>
        <w:bottom w:val="none" w:sz="0" w:space="0" w:color="auto"/>
        <w:right w:val="none" w:sz="0" w:space="0" w:color="auto"/>
      </w:divBdr>
    </w:div>
    <w:div w:id="632949952">
      <w:bodyDiv w:val="1"/>
      <w:marLeft w:val="0"/>
      <w:marRight w:val="0"/>
      <w:marTop w:val="0"/>
      <w:marBottom w:val="0"/>
      <w:divBdr>
        <w:top w:val="none" w:sz="0" w:space="0" w:color="auto"/>
        <w:left w:val="none" w:sz="0" w:space="0" w:color="auto"/>
        <w:bottom w:val="none" w:sz="0" w:space="0" w:color="auto"/>
        <w:right w:val="none" w:sz="0" w:space="0" w:color="auto"/>
      </w:divBdr>
    </w:div>
    <w:div w:id="633412617">
      <w:bodyDiv w:val="1"/>
      <w:marLeft w:val="0"/>
      <w:marRight w:val="0"/>
      <w:marTop w:val="0"/>
      <w:marBottom w:val="0"/>
      <w:divBdr>
        <w:top w:val="none" w:sz="0" w:space="0" w:color="auto"/>
        <w:left w:val="none" w:sz="0" w:space="0" w:color="auto"/>
        <w:bottom w:val="none" w:sz="0" w:space="0" w:color="auto"/>
        <w:right w:val="none" w:sz="0" w:space="0" w:color="auto"/>
      </w:divBdr>
    </w:div>
    <w:div w:id="637102698">
      <w:bodyDiv w:val="1"/>
      <w:marLeft w:val="0"/>
      <w:marRight w:val="0"/>
      <w:marTop w:val="0"/>
      <w:marBottom w:val="0"/>
      <w:divBdr>
        <w:top w:val="none" w:sz="0" w:space="0" w:color="auto"/>
        <w:left w:val="none" w:sz="0" w:space="0" w:color="auto"/>
        <w:bottom w:val="none" w:sz="0" w:space="0" w:color="auto"/>
        <w:right w:val="none" w:sz="0" w:space="0" w:color="auto"/>
      </w:divBdr>
    </w:div>
    <w:div w:id="645627131">
      <w:bodyDiv w:val="1"/>
      <w:marLeft w:val="0"/>
      <w:marRight w:val="0"/>
      <w:marTop w:val="0"/>
      <w:marBottom w:val="0"/>
      <w:divBdr>
        <w:top w:val="none" w:sz="0" w:space="0" w:color="auto"/>
        <w:left w:val="none" w:sz="0" w:space="0" w:color="auto"/>
        <w:bottom w:val="none" w:sz="0" w:space="0" w:color="auto"/>
        <w:right w:val="none" w:sz="0" w:space="0" w:color="auto"/>
      </w:divBdr>
    </w:div>
    <w:div w:id="652954739">
      <w:bodyDiv w:val="1"/>
      <w:marLeft w:val="0"/>
      <w:marRight w:val="0"/>
      <w:marTop w:val="0"/>
      <w:marBottom w:val="0"/>
      <w:divBdr>
        <w:top w:val="none" w:sz="0" w:space="0" w:color="auto"/>
        <w:left w:val="none" w:sz="0" w:space="0" w:color="auto"/>
        <w:bottom w:val="none" w:sz="0" w:space="0" w:color="auto"/>
        <w:right w:val="none" w:sz="0" w:space="0" w:color="auto"/>
      </w:divBdr>
    </w:div>
    <w:div w:id="656348801">
      <w:bodyDiv w:val="1"/>
      <w:marLeft w:val="0"/>
      <w:marRight w:val="0"/>
      <w:marTop w:val="0"/>
      <w:marBottom w:val="0"/>
      <w:divBdr>
        <w:top w:val="none" w:sz="0" w:space="0" w:color="auto"/>
        <w:left w:val="none" w:sz="0" w:space="0" w:color="auto"/>
        <w:bottom w:val="none" w:sz="0" w:space="0" w:color="auto"/>
        <w:right w:val="none" w:sz="0" w:space="0" w:color="auto"/>
      </w:divBdr>
    </w:div>
    <w:div w:id="659115055">
      <w:bodyDiv w:val="1"/>
      <w:marLeft w:val="0"/>
      <w:marRight w:val="0"/>
      <w:marTop w:val="0"/>
      <w:marBottom w:val="0"/>
      <w:divBdr>
        <w:top w:val="none" w:sz="0" w:space="0" w:color="auto"/>
        <w:left w:val="none" w:sz="0" w:space="0" w:color="auto"/>
        <w:bottom w:val="none" w:sz="0" w:space="0" w:color="auto"/>
        <w:right w:val="none" w:sz="0" w:space="0" w:color="auto"/>
      </w:divBdr>
    </w:div>
    <w:div w:id="662319912">
      <w:bodyDiv w:val="1"/>
      <w:marLeft w:val="0"/>
      <w:marRight w:val="0"/>
      <w:marTop w:val="0"/>
      <w:marBottom w:val="0"/>
      <w:divBdr>
        <w:top w:val="none" w:sz="0" w:space="0" w:color="auto"/>
        <w:left w:val="none" w:sz="0" w:space="0" w:color="auto"/>
        <w:bottom w:val="none" w:sz="0" w:space="0" w:color="auto"/>
        <w:right w:val="none" w:sz="0" w:space="0" w:color="auto"/>
      </w:divBdr>
    </w:div>
    <w:div w:id="663322329">
      <w:bodyDiv w:val="1"/>
      <w:marLeft w:val="0"/>
      <w:marRight w:val="0"/>
      <w:marTop w:val="0"/>
      <w:marBottom w:val="0"/>
      <w:divBdr>
        <w:top w:val="none" w:sz="0" w:space="0" w:color="auto"/>
        <w:left w:val="none" w:sz="0" w:space="0" w:color="auto"/>
        <w:bottom w:val="none" w:sz="0" w:space="0" w:color="auto"/>
        <w:right w:val="none" w:sz="0" w:space="0" w:color="auto"/>
      </w:divBdr>
    </w:div>
    <w:div w:id="664086633">
      <w:bodyDiv w:val="1"/>
      <w:marLeft w:val="0"/>
      <w:marRight w:val="0"/>
      <w:marTop w:val="0"/>
      <w:marBottom w:val="0"/>
      <w:divBdr>
        <w:top w:val="none" w:sz="0" w:space="0" w:color="auto"/>
        <w:left w:val="none" w:sz="0" w:space="0" w:color="auto"/>
        <w:bottom w:val="none" w:sz="0" w:space="0" w:color="auto"/>
        <w:right w:val="none" w:sz="0" w:space="0" w:color="auto"/>
      </w:divBdr>
    </w:div>
    <w:div w:id="669064612">
      <w:bodyDiv w:val="1"/>
      <w:marLeft w:val="0"/>
      <w:marRight w:val="0"/>
      <w:marTop w:val="0"/>
      <w:marBottom w:val="0"/>
      <w:divBdr>
        <w:top w:val="none" w:sz="0" w:space="0" w:color="auto"/>
        <w:left w:val="none" w:sz="0" w:space="0" w:color="auto"/>
        <w:bottom w:val="none" w:sz="0" w:space="0" w:color="auto"/>
        <w:right w:val="none" w:sz="0" w:space="0" w:color="auto"/>
      </w:divBdr>
    </w:div>
    <w:div w:id="669067568">
      <w:bodyDiv w:val="1"/>
      <w:marLeft w:val="0"/>
      <w:marRight w:val="0"/>
      <w:marTop w:val="0"/>
      <w:marBottom w:val="0"/>
      <w:divBdr>
        <w:top w:val="none" w:sz="0" w:space="0" w:color="auto"/>
        <w:left w:val="none" w:sz="0" w:space="0" w:color="auto"/>
        <w:bottom w:val="none" w:sz="0" w:space="0" w:color="auto"/>
        <w:right w:val="none" w:sz="0" w:space="0" w:color="auto"/>
      </w:divBdr>
    </w:div>
    <w:div w:id="671840066">
      <w:bodyDiv w:val="1"/>
      <w:marLeft w:val="0"/>
      <w:marRight w:val="0"/>
      <w:marTop w:val="0"/>
      <w:marBottom w:val="0"/>
      <w:divBdr>
        <w:top w:val="none" w:sz="0" w:space="0" w:color="auto"/>
        <w:left w:val="none" w:sz="0" w:space="0" w:color="auto"/>
        <w:bottom w:val="none" w:sz="0" w:space="0" w:color="auto"/>
        <w:right w:val="none" w:sz="0" w:space="0" w:color="auto"/>
      </w:divBdr>
    </w:div>
    <w:div w:id="671958459">
      <w:bodyDiv w:val="1"/>
      <w:marLeft w:val="0"/>
      <w:marRight w:val="0"/>
      <w:marTop w:val="0"/>
      <w:marBottom w:val="0"/>
      <w:divBdr>
        <w:top w:val="none" w:sz="0" w:space="0" w:color="auto"/>
        <w:left w:val="none" w:sz="0" w:space="0" w:color="auto"/>
        <w:bottom w:val="none" w:sz="0" w:space="0" w:color="auto"/>
        <w:right w:val="none" w:sz="0" w:space="0" w:color="auto"/>
      </w:divBdr>
    </w:div>
    <w:div w:id="672296866">
      <w:bodyDiv w:val="1"/>
      <w:marLeft w:val="0"/>
      <w:marRight w:val="0"/>
      <w:marTop w:val="0"/>
      <w:marBottom w:val="0"/>
      <w:divBdr>
        <w:top w:val="none" w:sz="0" w:space="0" w:color="auto"/>
        <w:left w:val="none" w:sz="0" w:space="0" w:color="auto"/>
        <w:bottom w:val="none" w:sz="0" w:space="0" w:color="auto"/>
        <w:right w:val="none" w:sz="0" w:space="0" w:color="auto"/>
      </w:divBdr>
    </w:div>
    <w:div w:id="674455615">
      <w:bodyDiv w:val="1"/>
      <w:marLeft w:val="0"/>
      <w:marRight w:val="0"/>
      <w:marTop w:val="0"/>
      <w:marBottom w:val="0"/>
      <w:divBdr>
        <w:top w:val="none" w:sz="0" w:space="0" w:color="auto"/>
        <w:left w:val="none" w:sz="0" w:space="0" w:color="auto"/>
        <w:bottom w:val="none" w:sz="0" w:space="0" w:color="auto"/>
        <w:right w:val="none" w:sz="0" w:space="0" w:color="auto"/>
      </w:divBdr>
    </w:div>
    <w:div w:id="675110050">
      <w:bodyDiv w:val="1"/>
      <w:marLeft w:val="0"/>
      <w:marRight w:val="0"/>
      <w:marTop w:val="0"/>
      <w:marBottom w:val="0"/>
      <w:divBdr>
        <w:top w:val="none" w:sz="0" w:space="0" w:color="auto"/>
        <w:left w:val="none" w:sz="0" w:space="0" w:color="auto"/>
        <w:bottom w:val="none" w:sz="0" w:space="0" w:color="auto"/>
        <w:right w:val="none" w:sz="0" w:space="0" w:color="auto"/>
      </w:divBdr>
    </w:div>
    <w:div w:id="675814953">
      <w:bodyDiv w:val="1"/>
      <w:marLeft w:val="0"/>
      <w:marRight w:val="0"/>
      <w:marTop w:val="0"/>
      <w:marBottom w:val="0"/>
      <w:divBdr>
        <w:top w:val="none" w:sz="0" w:space="0" w:color="auto"/>
        <w:left w:val="none" w:sz="0" w:space="0" w:color="auto"/>
        <w:bottom w:val="none" w:sz="0" w:space="0" w:color="auto"/>
        <w:right w:val="none" w:sz="0" w:space="0" w:color="auto"/>
      </w:divBdr>
    </w:div>
    <w:div w:id="679046896">
      <w:bodyDiv w:val="1"/>
      <w:marLeft w:val="0"/>
      <w:marRight w:val="0"/>
      <w:marTop w:val="0"/>
      <w:marBottom w:val="0"/>
      <w:divBdr>
        <w:top w:val="none" w:sz="0" w:space="0" w:color="auto"/>
        <w:left w:val="none" w:sz="0" w:space="0" w:color="auto"/>
        <w:bottom w:val="none" w:sz="0" w:space="0" w:color="auto"/>
        <w:right w:val="none" w:sz="0" w:space="0" w:color="auto"/>
      </w:divBdr>
    </w:div>
    <w:div w:id="679746066">
      <w:bodyDiv w:val="1"/>
      <w:marLeft w:val="0"/>
      <w:marRight w:val="0"/>
      <w:marTop w:val="0"/>
      <w:marBottom w:val="0"/>
      <w:divBdr>
        <w:top w:val="none" w:sz="0" w:space="0" w:color="auto"/>
        <w:left w:val="none" w:sz="0" w:space="0" w:color="auto"/>
        <w:bottom w:val="none" w:sz="0" w:space="0" w:color="auto"/>
        <w:right w:val="none" w:sz="0" w:space="0" w:color="auto"/>
      </w:divBdr>
    </w:div>
    <w:div w:id="687759145">
      <w:bodyDiv w:val="1"/>
      <w:marLeft w:val="0"/>
      <w:marRight w:val="0"/>
      <w:marTop w:val="0"/>
      <w:marBottom w:val="0"/>
      <w:divBdr>
        <w:top w:val="none" w:sz="0" w:space="0" w:color="auto"/>
        <w:left w:val="none" w:sz="0" w:space="0" w:color="auto"/>
        <w:bottom w:val="none" w:sz="0" w:space="0" w:color="auto"/>
        <w:right w:val="none" w:sz="0" w:space="0" w:color="auto"/>
      </w:divBdr>
    </w:div>
    <w:div w:id="694310167">
      <w:bodyDiv w:val="1"/>
      <w:marLeft w:val="0"/>
      <w:marRight w:val="0"/>
      <w:marTop w:val="0"/>
      <w:marBottom w:val="0"/>
      <w:divBdr>
        <w:top w:val="none" w:sz="0" w:space="0" w:color="auto"/>
        <w:left w:val="none" w:sz="0" w:space="0" w:color="auto"/>
        <w:bottom w:val="none" w:sz="0" w:space="0" w:color="auto"/>
        <w:right w:val="none" w:sz="0" w:space="0" w:color="auto"/>
      </w:divBdr>
    </w:div>
    <w:div w:id="696152021">
      <w:bodyDiv w:val="1"/>
      <w:marLeft w:val="0"/>
      <w:marRight w:val="0"/>
      <w:marTop w:val="0"/>
      <w:marBottom w:val="0"/>
      <w:divBdr>
        <w:top w:val="none" w:sz="0" w:space="0" w:color="auto"/>
        <w:left w:val="none" w:sz="0" w:space="0" w:color="auto"/>
        <w:bottom w:val="none" w:sz="0" w:space="0" w:color="auto"/>
        <w:right w:val="none" w:sz="0" w:space="0" w:color="auto"/>
      </w:divBdr>
    </w:div>
    <w:div w:id="699404864">
      <w:bodyDiv w:val="1"/>
      <w:marLeft w:val="0"/>
      <w:marRight w:val="0"/>
      <w:marTop w:val="0"/>
      <w:marBottom w:val="0"/>
      <w:divBdr>
        <w:top w:val="none" w:sz="0" w:space="0" w:color="auto"/>
        <w:left w:val="none" w:sz="0" w:space="0" w:color="auto"/>
        <w:bottom w:val="none" w:sz="0" w:space="0" w:color="auto"/>
        <w:right w:val="none" w:sz="0" w:space="0" w:color="auto"/>
      </w:divBdr>
    </w:div>
    <w:div w:id="700280072">
      <w:bodyDiv w:val="1"/>
      <w:marLeft w:val="0"/>
      <w:marRight w:val="0"/>
      <w:marTop w:val="0"/>
      <w:marBottom w:val="0"/>
      <w:divBdr>
        <w:top w:val="none" w:sz="0" w:space="0" w:color="auto"/>
        <w:left w:val="none" w:sz="0" w:space="0" w:color="auto"/>
        <w:bottom w:val="none" w:sz="0" w:space="0" w:color="auto"/>
        <w:right w:val="none" w:sz="0" w:space="0" w:color="auto"/>
      </w:divBdr>
    </w:div>
    <w:div w:id="700515620">
      <w:bodyDiv w:val="1"/>
      <w:marLeft w:val="0"/>
      <w:marRight w:val="0"/>
      <w:marTop w:val="0"/>
      <w:marBottom w:val="0"/>
      <w:divBdr>
        <w:top w:val="none" w:sz="0" w:space="0" w:color="auto"/>
        <w:left w:val="none" w:sz="0" w:space="0" w:color="auto"/>
        <w:bottom w:val="none" w:sz="0" w:space="0" w:color="auto"/>
        <w:right w:val="none" w:sz="0" w:space="0" w:color="auto"/>
      </w:divBdr>
    </w:div>
    <w:div w:id="703209494">
      <w:bodyDiv w:val="1"/>
      <w:marLeft w:val="0"/>
      <w:marRight w:val="0"/>
      <w:marTop w:val="0"/>
      <w:marBottom w:val="0"/>
      <w:divBdr>
        <w:top w:val="none" w:sz="0" w:space="0" w:color="auto"/>
        <w:left w:val="none" w:sz="0" w:space="0" w:color="auto"/>
        <w:bottom w:val="none" w:sz="0" w:space="0" w:color="auto"/>
        <w:right w:val="none" w:sz="0" w:space="0" w:color="auto"/>
      </w:divBdr>
    </w:div>
    <w:div w:id="707336998">
      <w:bodyDiv w:val="1"/>
      <w:marLeft w:val="0"/>
      <w:marRight w:val="0"/>
      <w:marTop w:val="0"/>
      <w:marBottom w:val="0"/>
      <w:divBdr>
        <w:top w:val="none" w:sz="0" w:space="0" w:color="auto"/>
        <w:left w:val="none" w:sz="0" w:space="0" w:color="auto"/>
        <w:bottom w:val="none" w:sz="0" w:space="0" w:color="auto"/>
        <w:right w:val="none" w:sz="0" w:space="0" w:color="auto"/>
      </w:divBdr>
    </w:div>
    <w:div w:id="707990454">
      <w:bodyDiv w:val="1"/>
      <w:marLeft w:val="0"/>
      <w:marRight w:val="0"/>
      <w:marTop w:val="0"/>
      <w:marBottom w:val="0"/>
      <w:divBdr>
        <w:top w:val="none" w:sz="0" w:space="0" w:color="auto"/>
        <w:left w:val="none" w:sz="0" w:space="0" w:color="auto"/>
        <w:bottom w:val="none" w:sz="0" w:space="0" w:color="auto"/>
        <w:right w:val="none" w:sz="0" w:space="0" w:color="auto"/>
      </w:divBdr>
    </w:div>
    <w:div w:id="708798485">
      <w:bodyDiv w:val="1"/>
      <w:marLeft w:val="0"/>
      <w:marRight w:val="0"/>
      <w:marTop w:val="0"/>
      <w:marBottom w:val="0"/>
      <w:divBdr>
        <w:top w:val="none" w:sz="0" w:space="0" w:color="auto"/>
        <w:left w:val="none" w:sz="0" w:space="0" w:color="auto"/>
        <w:bottom w:val="none" w:sz="0" w:space="0" w:color="auto"/>
        <w:right w:val="none" w:sz="0" w:space="0" w:color="auto"/>
      </w:divBdr>
    </w:div>
    <w:div w:id="713432235">
      <w:bodyDiv w:val="1"/>
      <w:marLeft w:val="0"/>
      <w:marRight w:val="0"/>
      <w:marTop w:val="0"/>
      <w:marBottom w:val="0"/>
      <w:divBdr>
        <w:top w:val="none" w:sz="0" w:space="0" w:color="auto"/>
        <w:left w:val="none" w:sz="0" w:space="0" w:color="auto"/>
        <w:bottom w:val="none" w:sz="0" w:space="0" w:color="auto"/>
        <w:right w:val="none" w:sz="0" w:space="0" w:color="auto"/>
      </w:divBdr>
    </w:div>
    <w:div w:id="716667039">
      <w:bodyDiv w:val="1"/>
      <w:marLeft w:val="0"/>
      <w:marRight w:val="0"/>
      <w:marTop w:val="0"/>
      <w:marBottom w:val="0"/>
      <w:divBdr>
        <w:top w:val="none" w:sz="0" w:space="0" w:color="auto"/>
        <w:left w:val="none" w:sz="0" w:space="0" w:color="auto"/>
        <w:bottom w:val="none" w:sz="0" w:space="0" w:color="auto"/>
        <w:right w:val="none" w:sz="0" w:space="0" w:color="auto"/>
      </w:divBdr>
    </w:div>
    <w:div w:id="716898401">
      <w:bodyDiv w:val="1"/>
      <w:marLeft w:val="0"/>
      <w:marRight w:val="0"/>
      <w:marTop w:val="0"/>
      <w:marBottom w:val="0"/>
      <w:divBdr>
        <w:top w:val="none" w:sz="0" w:space="0" w:color="auto"/>
        <w:left w:val="none" w:sz="0" w:space="0" w:color="auto"/>
        <w:bottom w:val="none" w:sz="0" w:space="0" w:color="auto"/>
        <w:right w:val="none" w:sz="0" w:space="0" w:color="auto"/>
      </w:divBdr>
    </w:div>
    <w:div w:id="718941705">
      <w:bodyDiv w:val="1"/>
      <w:marLeft w:val="0"/>
      <w:marRight w:val="0"/>
      <w:marTop w:val="0"/>
      <w:marBottom w:val="0"/>
      <w:divBdr>
        <w:top w:val="none" w:sz="0" w:space="0" w:color="auto"/>
        <w:left w:val="none" w:sz="0" w:space="0" w:color="auto"/>
        <w:bottom w:val="none" w:sz="0" w:space="0" w:color="auto"/>
        <w:right w:val="none" w:sz="0" w:space="0" w:color="auto"/>
      </w:divBdr>
    </w:div>
    <w:div w:id="721368954">
      <w:bodyDiv w:val="1"/>
      <w:marLeft w:val="0"/>
      <w:marRight w:val="0"/>
      <w:marTop w:val="0"/>
      <w:marBottom w:val="0"/>
      <w:divBdr>
        <w:top w:val="none" w:sz="0" w:space="0" w:color="auto"/>
        <w:left w:val="none" w:sz="0" w:space="0" w:color="auto"/>
        <w:bottom w:val="none" w:sz="0" w:space="0" w:color="auto"/>
        <w:right w:val="none" w:sz="0" w:space="0" w:color="auto"/>
      </w:divBdr>
    </w:div>
    <w:div w:id="722295066">
      <w:bodyDiv w:val="1"/>
      <w:marLeft w:val="0"/>
      <w:marRight w:val="0"/>
      <w:marTop w:val="0"/>
      <w:marBottom w:val="0"/>
      <w:divBdr>
        <w:top w:val="none" w:sz="0" w:space="0" w:color="auto"/>
        <w:left w:val="none" w:sz="0" w:space="0" w:color="auto"/>
        <w:bottom w:val="none" w:sz="0" w:space="0" w:color="auto"/>
        <w:right w:val="none" w:sz="0" w:space="0" w:color="auto"/>
      </w:divBdr>
    </w:div>
    <w:div w:id="729886876">
      <w:bodyDiv w:val="1"/>
      <w:marLeft w:val="0"/>
      <w:marRight w:val="0"/>
      <w:marTop w:val="0"/>
      <w:marBottom w:val="0"/>
      <w:divBdr>
        <w:top w:val="none" w:sz="0" w:space="0" w:color="auto"/>
        <w:left w:val="none" w:sz="0" w:space="0" w:color="auto"/>
        <w:bottom w:val="none" w:sz="0" w:space="0" w:color="auto"/>
        <w:right w:val="none" w:sz="0" w:space="0" w:color="auto"/>
      </w:divBdr>
    </w:div>
    <w:div w:id="732309699">
      <w:bodyDiv w:val="1"/>
      <w:marLeft w:val="0"/>
      <w:marRight w:val="0"/>
      <w:marTop w:val="0"/>
      <w:marBottom w:val="0"/>
      <w:divBdr>
        <w:top w:val="none" w:sz="0" w:space="0" w:color="auto"/>
        <w:left w:val="none" w:sz="0" w:space="0" w:color="auto"/>
        <w:bottom w:val="none" w:sz="0" w:space="0" w:color="auto"/>
        <w:right w:val="none" w:sz="0" w:space="0" w:color="auto"/>
      </w:divBdr>
    </w:div>
    <w:div w:id="733164818">
      <w:bodyDiv w:val="1"/>
      <w:marLeft w:val="0"/>
      <w:marRight w:val="0"/>
      <w:marTop w:val="0"/>
      <w:marBottom w:val="0"/>
      <w:divBdr>
        <w:top w:val="none" w:sz="0" w:space="0" w:color="auto"/>
        <w:left w:val="none" w:sz="0" w:space="0" w:color="auto"/>
        <w:bottom w:val="none" w:sz="0" w:space="0" w:color="auto"/>
        <w:right w:val="none" w:sz="0" w:space="0" w:color="auto"/>
      </w:divBdr>
    </w:div>
    <w:div w:id="736902532">
      <w:bodyDiv w:val="1"/>
      <w:marLeft w:val="0"/>
      <w:marRight w:val="0"/>
      <w:marTop w:val="0"/>
      <w:marBottom w:val="0"/>
      <w:divBdr>
        <w:top w:val="none" w:sz="0" w:space="0" w:color="auto"/>
        <w:left w:val="none" w:sz="0" w:space="0" w:color="auto"/>
        <w:bottom w:val="none" w:sz="0" w:space="0" w:color="auto"/>
        <w:right w:val="none" w:sz="0" w:space="0" w:color="auto"/>
      </w:divBdr>
    </w:div>
    <w:div w:id="738984332">
      <w:bodyDiv w:val="1"/>
      <w:marLeft w:val="0"/>
      <w:marRight w:val="0"/>
      <w:marTop w:val="0"/>
      <w:marBottom w:val="0"/>
      <w:divBdr>
        <w:top w:val="none" w:sz="0" w:space="0" w:color="auto"/>
        <w:left w:val="none" w:sz="0" w:space="0" w:color="auto"/>
        <w:bottom w:val="none" w:sz="0" w:space="0" w:color="auto"/>
        <w:right w:val="none" w:sz="0" w:space="0" w:color="auto"/>
      </w:divBdr>
    </w:div>
    <w:div w:id="739718935">
      <w:bodyDiv w:val="1"/>
      <w:marLeft w:val="0"/>
      <w:marRight w:val="0"/>
      <w:marTop w:val="0"/>
      <w:marBottom w:val="0"/>
      <w:divBdr>
        <w:top w:val="none" w:sz="0" w:space="0" w:color="auto"/>
        <w:left w:val="none" w:sz="0" w:space="0" w:color="auto"/>
        <w:bottom w:val="none" w:sz="0" w:space="0" w:color="auto"/>
        <w:right w:val="none" w:sz="0" w:space="0" w:color="auto"/>
      </w:divBdr>
    </w:div>
    <w:div w:id="740055644">
      <w:bodyDiv w:val="1"/>
      <w:marLeft w:val="0"/>
      <w:marRight w:val="0"/>
      <w:marTop w:val="0"/>
      <w:marBottom w:val="0"/>
      <w:divBdr>
        <w:top w:val="none" w:sz="0" w:space="0" w:color="auto"/>
        <w:left w:val="none" w:sz="0" w:space="0" w:color="auto"/>
        <w:bottom w:val="none" w:sz="0" w:space="0" w:color="auto"/>
        <w:right w:val="none" w:sz="0" w:space="0" w:color="auto"/>
      </w:divBdr>
    </w:div>
    <w:div w:id="742292081">
      <w:bodyDiv w:val="1"/>
      <w:marLeft w:val="0"/>
      <w:marRight w:val="0"/>
      <w:marTop w:val="0"/>
      <w:marBottom w:val="0"/>
      <w:divBdr>
        <w:top w:val="none" w:sz="0" w:space="0" w:color="auto"/>
        <w:left w:val="none" w:sz="0" w:space="0" w:color="auto"/>
        <w:bottom w:val="none" w:sz="0" w:space="0" w:color="auto"/>
        <w:right w:val="none" w:sz="0" w:space="0" w:color="auto"/>
      </w:divBdr>
    </w:div>
    <w:div w:id="744570279">
      <w:bodyDiv w:val="1"/>
      <w:marLeft w:val="0"/>
      <w:marRight w:val="0"/>
      <w:marTop w:val="0"/>
      <w:marBottom w:val="0"/>
      <w:divBdr>
        <w:top w:val="none" w:sz="0" w:space="0" w:color="auto"/>
        <w:left w:val="none" w:sz="0" w:space="0" w:color="auto"/>
        <w:bottom w:val="none" w:sz="0" w:space="0" w:color="auto"/>
        <w:right w:val="none" w:sz="0" w:space="0" w:color="auto"/>
      </w:divBdr>
    </w:div>
    <w:div w:id="745110723">
      <w:bodyDiv w:val="1"/>
      <w:marLeft w:val="0"/>
      <w:marRight w:val="0"/>
      <w:marTop w:val="0"/>
      <w:marBottom w:val="0"/>
      <w:divBdr>
        <w:top w:val="none" w:sz="0" w:space="0" w:color="auto"/>
        <w:left w:val="none" w:sz="0" w:space="0" w:color="auto"/>
        <w:bottom w:val="none" w:sz="0" w:space="0" w:color="auto"/>
        <w:right w:val="none" w:sz="0" w:space="0" w:color="auto"/>
      </w:divBdr>
    </w:div>
    <w:div w:id="747654747">
      <w:bodyDiv w:val="1"/>
      <w:marLeft w:val="0"/>
      <w:marRight w:val="0"/>
      <w:marTop w:val="0"/>
      <w:marBottom w:val="0"/>
      <w:divBdr>
        <w:top w:val="none" w:sz="0" w:space="0" w:color="auto"/>
        <w:left w:val="none" w:sz="0" w:space="0" w:color="auto"/>
        <w:bottom w:val="none" w:sz="0" w:space="0" w:color="auto"/>
        <w:right w:val="none" w:sz="0" w:space="0" w:color="auto"/>
      </w:divBdr>
    </w:div>
    <w:div w:id="748422998">
      <w:bodyDiv w:val="1"/>
      <w:marLeft w:val="0"/>
      <w:marRight w:val="0"/>
      <w:marTop w:val="0"/>
      <w:marBottom w:val="0"/>
      <w:divBdr>
        <w:top w:val="none" w:sz="0" w:space="0" w:color="auto"/>
        <w:left w:val="none" w:sz="0" w:space="0" w:color="auto"/>
        <w:bottom w:val="none" w:sz="0" w:space="0" w:color="auto"/>
        <w:right w:val="none" w:sz="0" w:space="0" w:color="auto"/>
      </w:divBdr>
    </w:div>
    <w:div w:id="750128154">
      <w:bodyDiv w:val="1"/>
      <w:marLeft w:val="0"/>
      <w:marRight w:val="0"/>
      <w:marTop w:val="0"/>
      <w:marBottom w:val="0"/>
      <w:divBdr>
        <w:top w:val="none" w:sz="0" w:space="0" w:color="auto"/>
        <w:left w:val="none" w:sz="0" w:space="0" w:color="auto"/>
        <w:bottom w:val="none" w:sz="0" w:space="0" w:color="auto"/>
        <w:right w:val="none" w:sz="0" w:space="0" w:color="auto"/>
      </w:divBdr>
    </w:div>
    <w:div w:id="761531362">
      <w:bodyDiv w:val="1"/>
      <w:marLeft w:val="0"/>
      <w:marRight w:val="0"/>
      <w:marTop w:val="0"/>
      <w:marBottom w:val="0"/>
      <w:divBdr>
        <w:top w:val="none" w:sz="0" w:space="0" w:color="auto"/>
        <w:left w:val="none" w:sz="0" w:space="0" w:color="auto"/>
        <w:bottom w:val="none" w:sz="0" w:space="0" w:color="auto"/>
        <w:right w:val="none" w:sz="0" w:space="0" w:color="auto"/>
      </w:divBdr>
    </w:div>
    <w:div w:id="763233349">
      <w:bodyDiv w:val="1"/>
      <w:marLeft w:val="0"/>
      <w:marRight w:val="0"/>
      <w:marTop w:val="0"/>
      <w:marBottom w:val="0"/>
      <w:divBdr>
        <w:top w:val="none" w:sz="0" w:space="0" w:color="auto"/>
        <w:left w:val="none" w:sz="0" w:space="0" w:color="auto"/>
        <w:bottom w:val="none" w:sz="0" w:space="0" w:color="auto"/>
        <w:right w:val="none" w:sz="0" w:space="0" w:color="auto"/>
      </w:divBdr>
    </w:div>
    <w:div w:id="764499767">
      <w:bodyDiv w:val="1"/>
      <w:marLeft w:val="0"/>
      <w:marRight w:val="0"/>
      <w:marTop w:val="0"/>
      <w:marBottom w:val="0"/>
      <w:divBdr>
        <w:top w:val="none" w:sz="0" w:space="0" w:color="auto"/>
        <w:left w:val="none" w:sz="0" w:space="0" w:color="auto"/>
        <w:bottom w:val="none" w:sz="0" w:space="0" w:color="auto"/>
        <w:right w:val="none" w:sz="0" w:space="0" w:color="auto"/>
      </w:divBdr>
    </w:div>
    <w:div w:id="766735170">
      <w:bodyDiv w:val="1"/>
      <w:marLeft w:val="0"/>
      <w:marRight w:val="0"/>
      <w:marTop w:val="0"/>
      <w:marBottom w:val="0"/>
      <w:divBdr>
        <w:top w:val="none" w:sz="0" w:space="0" w:color="auto"/>
        <w:left w:val="none" w:sz="0" w:space="0" w:color="auto"/>
        <w:bottom w:val="none" w:sz="0" w:space="0" w:color="auto"/>
        <w:right w:val="none" w:sz="0" w:space="0" w:color="auto"/>
      </w:divBdr>
    </w:div>
    <w:div w:id="768278886">
      <w:bodyDiv w:val="1"/>
      <w:marLeft w:val="0"/>
      <w:marRight w:val="0"/>
      <w:marTop w:val="0"/>
      <w:marBottom w:val="0"/>
      <w:divBdr>
        <w:top w:val="none" w:sz="0" w:space="0" w:color="auto"/>
        <w:left w:val="none" w:sz="0" w:space="0" w:color="auto"/>
        <w:bottom w:val="none" w:sz="0" w:space="0" w:color="auto"/>
        <w:right w:val="none" w:sz="0" w:space="0" w:color="auto"/>
      </w:divBdr>
    </w:div>
    <w:div w:id="769593548">
      <w:bodyDiv w:val="1"/>
      <w:marLeft w:val="0"/>
      <w:marRight w:val="0"/>
      <w:marTop w:val="0"/>
      <w:marBottom w:val="0"/>
      <w:divBdr>
        <w:top w:val="none" w:sz="0" w:space="0" w:color="auto"/>
        <w:left w:val="none" w:sz="0" w:space="0" w:color="auto"/>
        <w:bottom w:val="none" w:sz="0" w:space="0" w:color="auto"/>
        <w:right w:val="none" w:sz="0" w:space="0" w:color="auto"/>
      </w:divBdr>
    </w:div>
    <w:div w:id="772745245">
      <w:bodyDiv w:val="1"/>
      <w:marLeft w:val="0"/>
      <w:marRight w:val="0"/>
      <w:marTop w:val="0"/>
      <w:marBottom w:val="0"/>
      <w:divBdr>
        <w:top w:val="none" w:sz="0" w:space="0" w:color="auto"/>
        <w:left w:val="none" w:sz="0" w:space="0" w:color="auto"/>
        <w:bottom w:val="none" w:sz="0" w:space="0" w:color="auto"/>
        <w:right w:val="none" w:sz="0" w:space="0" w:color="auto"/>
      </w:divBdr>
    </w:div>
    <w:div w:id="774053313">
      <w:bodyDiv w:val="1"/>
      <w:marLeft w:val="0"/>
      <w:marRight w:val="0"/>
      <w:marTop w:val="0"/>
      <w:marBottom w:val="0"/>
      <w:divBdr>
        <w:top w:val="none" w:sz="0" w:space="0" w:color="auto"/>
        <w:left w:val="none" w:sz="0" w:space="0" w:color="auto"/>
        <w:bottom w:val="none" w:sz="0" w:space="0" w:color="auto"/>
        <w:right w:val="none" w:sz="0" w:space="0" w:color="auto"/>
      </w:divBdr>
    </w:div>
    <w:div w:id="775562268">
      <w:bodyDiv w:val="1"/>
      <w:marLeft w:val="0"/>
      <w:marRight w:val="0"/>
      <w:marTop w:val="0"/>
      <w:marBottom w:val="0"/>
      <w:divBdr>
        <w:top w:val="none" w:sz="0" w:space="0" w:color="auto"/>
        <w:left w:val="none" w:sz="0" w:space="0" w:color="auto"/>
        <w:bottom w:val="none" w:sz="0" w:space="0" w:color="auto"/>
        <w:right w:val="none" w:sz="0" w:space="0" w:color="auto"/>
      </w:divBdr>
    </w:div>
    <w:div w:id="775835453">
      <w:bodyDiv w:val="1"/>
      <w:marLeft w:val="0"/>
      <w:marRight w:val="0"/>
      <w:marTop w:val="0"/>
      <w:marBottom w:val="0"/>
      <w:divBdr>
        <w:top w:val="none" w:sz="0" w:space="0" w:color="auto"/>
        <w:left w:val="none" w:sz="0" w:space="0" w:color="auto"/>
        <w:bottom w:val="none" w:sz="0" w:space="0" w:color="auto"/>
        <w:right w:val="none" w:sz="0" w:space="0" w:color="auto"/>
      </w:divBdr>
    </w:div>
    <w:div w:id="776288378">
      <w:bodyDiv w:val="1"/>
      <w:marLeft w:val="0"/>
      <w:marRight w:val="0"/>
      <w:marTop w:val="0"/>
      <w:marBottom w:val="0"/>
      <w:divBdr>
        <w:top w:val="none" w:sz="0" w:space="0" w:color="auto"/>
        <w:left w:val="none" w:sz="0" w:space="0" w:color="auto"/>
        <w:bottom w:val="none" w:sz="0" w:space="0" w:color="auto"/>
        <w:right w:val="none" w:sz="0" w:space="0" w:color="auto"/>
      </w:divBdr>
    </w:div>
    <w:div w:id="776562719">
      <w:bodyDiv w:val="1"/>
      <w:marLeft w:val="0"/>
      <w:marRight w:val="0"/>
      <w:marTop w:val="0"/>
      <w:marBottom w:val="0"/>
      <w:divBdr>
        <w:top w:val="none" w:sz="0" w:space="0" w:color="auto"/>
        <w:left w:val="none" w:sz="0" w:space="0" w:color="auto"/>
        <w:bottom w:val="none" w:sz="0" w:space="0" w:color="auto"/>
        <w:right w:val="none" w:sz="0" w:space="0" w:color="auto"/>
      </w:divBdr>
    </w:div>
    <w:div w:id="777989075">
      <w:bodyDiv w:val="1"/>
      <w:marLeft w:val="0"/>
      <w:marRight w:val="0"/>
      <w:marTop w:val="0"/>
      <w:marBottom w:val="0"/>
      <w:divBdr>
        <w:top w:val="none" w:sz="0" w:space="0" w:color="auto"/>
        <w:left w:val="none" w:sz="0" w:space="0" w:color="auto"/>
        <w:bottom w:val="none" w:sz="0" w:space="0" w:color="auto"/>
        <w:right w:val="none" w:sz="0" w:space="0" w:color="auto"/>
      </w:divBdr>
    </w:div>
    <w:div w:id="779180692">
      <w:bodyDiv w:val="1"/>
      <w:marLeft w:val="0"/>
      <w:marRight w:val="0"/>
      <w:marTop w:val="0"/>
      <w:marBottom w:val="0"/>
      <w:divBdr>
        <w:top w:val="none" w:sz="0" w:space="0" w:color="auto"/>
        <w:left w:val="none" w:sz="0" w:space="0" w:color="auto"/>
        <w:bottom w:val="none" w:sz="0" w:space="0" w:color="auto"/>
        <w:right w:val="none" w:sz="0" w:space="0" w:color="auto"/>
      </w:divBdr>
    </w:div>
    <w:div w:id="781804984">
      <w:bodyDiv w:val="1"/>
      <w:marLeft w:val="0"/>
      <w:marRight w:val="0"/>
      <w:marTop w:val="0"/>
      <w:marBottom w:val="0"/>
      <w:divBdr>
        <w:top w:val="none" w:sz="0" w:space="0" w:color="auto"/>
        <w:left w:val="none" w:sz="0" w:space="0" w:color="auto"/>
        <w:bottom w:val="none" w:sz="0" w:space="0" w:color="auto"/>
        <w:right w:val="none" w:sz="0" w:space="0" w:color="auto"/>
      </w:divBdr>
    </w:div>
    <w:div w:id="786775640">
      <w:bodyDiv w:val="1"/>
      <w:marLeft w:val="0"/>
      <w:marRight w:val="0"/>
      <w:marTop w:val="0"/>
      <w:marBottom w:val="0"/>
      <w:divBdr>
        <w:top w:val="none" w:sz="0" w:space="0" w:color="auto"/>
        <w:left w:val="none" w:sz="0" w:space="0" w:color="auto"/>
        <w:bottom w:val="none" w:sz="0" w:space="0" w:color="auto"/>
        <w:right w:val="none" w:sz="0" w:space="0" w:color="auto"/>
      </w:divBdr>
    </w:div>
    <w:div w:id="786973848">
      <w:bodyDiv w:val="1"/>
      <w:marLeft w:val="0"/>
      <w:marRight w:val="0"/>
      <w:marTop w:val="0"/>
      <w:marBottom w:val="0"/>
      <w:divBdr>
        <w:top w:val="none" w:sz="0" w:space="0" w:color="auto"/>
        <w:left w:val="none" w:sz="0" w:space="0" w:color="auto"/>
        <w:bottom w:val="none" w:sz="0" w:space="0" w:color="auto"/>
        <w:right w:val="none" w:sz="0" w:space="0" w:color="auto"/>
      </w:divBdr>
    </w:div>
    <w:div w:id="788210129">
      <w:bodyDiv w:val="1"/>
      <w:marLeft w:val="0"/>
      <w:marRight w:val="0"/>
      <w:marTop w:val="0"/>
      <w:marBottom w:val="0"/>
      <w:divBdr>
        <w:top w:val="none" w:sz="0" w:space="0" w:color="auto"/>
        <w:left w:val="none" w:sz="0" w:space="0" w:color="auto"/>
        <w:bottom w:val="none" w:sz="0" w:space="0" w:color="auto"/>
        <w:right w:val="none" w:sz="0" w:space="0" w:color="auto"/>
      </w:divBdr>
    </w:div>
    <w:div w:id="790710013">
      <w:bodyDiv w:val="1"/>
      <w:marLeft w:val="0"/>
      <w:marRight w:val="0"/>
      <w:marTop w:val="0"/>
      <w:marBottom w:val="0"/>
      <w:divBdr>
        <w:top w:val="none" w:sz="0" w:space="0" w:color="auto"/>
        <w:left w:val="none" w:sz="0" w:space="0" w:color="auto"/>
        <w:bottom w:val="none" w:sz="0" w:space="0" w:color="auto"/>
        <w:right w:val="none" w:sz="0" w:space="0" w:color="auto"/>
      </w:divBdr>
    </w:div>
    <w:div w:id="791368701">
      <w:bodyDiv w:val="1"/>
      <w:marLeft w:val="0"/>
      <w:marRight w:val="0"/>
      <w:marTop w:val="0"/>
      <w:marBottom w:val="0"/>
      <w:divBdr>
        <w:top w:val="none" w:sz="0" w:space="0" w:color="auto"/>
        <w:left w:val="none" w:sz="0" w:space="0" w:color="auto"/>
        <w:bottom w:val="none" w:sz="0" w:space="0" w:color="auto"/>
        <w:right w:val="none" w:sz="0" w:space="0" w:color="auto"/>
      </w:divBdr>
    </w:div>
    <w:div w:id="791636554">
      <w:bodyDiv w:val="1"/>
      <w:marLeft w:val="0"/>
      <w:marRight w:val="0"/>
      <w:marTop w:val="0"/>
      <w:marBottom w:val="0"/>
      <w:divBdr>
        <w:top w:val="none" w:sz="0" w:space="0" w:color="auto"/>
        <w:left w:val="none" w:sz="0" w:space="0" w:color="auto"/>
        <w:bottom w:val="none" w:sz="0" w:space="0" w:color="auto"/>
        <w:right w:val="none" w:sz="0" w:space="0" w:color="auto"/>
      </w:divBdr>
    </w:div>
    <w:div w:id="791825658">
      <w:bodyDiv w:val="1"/>
      <w:marLeft w:val="0"/>
      <w:marRight w:val="0"/>
      <w:marTop w:val="0"/>
      <w:marBottom w:val="0"/>
      <w:divBdr>
        <w:top w:val="none" w:sz="0" w:space="0" w:color="auto"/>
        <w:left w:val="none" w:sz="0" w:space="0" w:color="auto"/>
        <w:bottom w:val="none" w:sz="0" w:space="0" w:color="auto"/>
        <w:right w:val="none" w:sz="0" w:space="0" w:color="auto"/>
      </w:divBdr>
    </w:div>
    <w:div w:id="801657153">
      <w:bodyDiv w:val="1"/>
      <w:marLeft w:val="0"/>
      <w:marRight w:val="0"/>
      <w:marTop w:val="0"/>
      <w:marBottom w:val="0"/>
      <w:divBdr>
        <w:top w:val="none" w:sz="0" w:space="0" w:color="auto"/>
        <w:left w:val="none" w:sz="0" w:space="0" w:color="auto"/>
        <w:bottom w:val="none" w:sz="0" w:space="0" w:color="auto"/>
        <w:right w:val="none" w:sz="0" w:space="0" w:color="auto"/>
      </w:divBdr>
    </w:div>
    <w:div w:id="803811909">
      <w:bodyDiv w:val="1"/>
      <w:marLeft w:val="0"/>
      <w:marRight w:val="0"/>
      <w:marTop w:val="0"/>
      <w:marBottom w:val="0"/>
      <w:divBdr>
        <w:top w:val="none" w:sz="0" w:space="0" w:color="auto"/>
        <w:left w:val="none" w:sz="0" w:space="0" w:color="auto"/>
        <w:bottom w:val="none" w:sz="0" w:space="0" w:color="auto"/>
        <w:right w:val="none" w:sz="0" w:space="0" w:color="auto"/>
      </w:divBdr>
    </w:div>
    <w:div w:id="805510787">
      <w:bodyDiv w:val="1"/>
      <w:marLeft w:val="0"/>
      <w:marRight w:val="0"/>
      <w:marTop w:val="0"/>
      <w:marBottom w:val="0"/>
      <w:divBdr>
        <w:top w:val="none" w:sz="0" w:space="0" w:color="auto"/>
        <w:left w:val="none" w:sz="0" w:space="0" w:color="auto"/>
        <w:bottom w:val="none" w:sz="0" w:space="0" w:color="auto"/>
        <w:right w:val="none" w:sz="0" w:space="0" w:color="auto"/>
      </w:divBdr>
    </w:div>
    <w:div w:id="806707395">
      <w:bodyDiv w:val="1"/>
      <w:marLeft w:val="0"/>
      <w:marRight w:val="0"/>
      <w:marTop w:val="0"/>
      <w:marBottom w:val="0"/>
      <w:divBdr>
        <w:top w:val="none" w:sz="0" w:space="0" w:color="auto"/>
        <w:left w:val="none" w:sz="0" w:space="0" w:color="auto"/>
        <w:bottom w:val="none" w:sz="0" w:space="0" w:color="auto"/>
        <w:right w:val="none" w:sz="0" w:space="0" w:color="auto"/>
      </w:divBdr>
    </w:div>
    <w:div w:id="814179879">
      <w:bodyDiv w:val="1"/>
      <w:marLeft w:val="0"/>
      <w:marRight w:val="0"/>
      <w:marTop w:val="0"/>
      <w:marBottom w:val="0"/>
      <w:divBdr>
        <w:top w:val="none" w:sz="0" w:space="0" w:color="auto"/>
        <w:left w:val="none" w:sz="0" w:space="0" w:color="auto"/>
        <w:bottom w:val="none" w:sz="0" w:space="0" w:color="auto"/>
        <w:right w:val="none" w:sz="0" w:space="0" w:color="auto"/>
      </w:divBdr>
    </w:div>
    <w:div w:id="816386544">
      <w:bodyDiv w:val="1"/>
      <w:marLeft w:val="0"/>
      <w:marRight w:val="0"/>
      <w:marTop w:val="0"/>
      <w:marBottom w:val="0"/>
      <w:divBdr>
        <w:top w:val="none" w:sz="0" w:space="0" w:color="auto"/>
        <w:left w:val="none" w:sz="0" w:space="0" w:color="auto"/>
        <w:bottom w:val="none" w:sz="0" w:space="0" w:color="auto"/>
        <w:right w:val="none" w:sz="0" w:space="0" w:color="auto"/>
      </w:divBdr>
    </w:div>
    <w:div w:id="816919421">
      <w:bodyDiv w:val="1"/>
      <w:marLeft w:val="0"/>
      <w:marRight w:val="0"/>
      <w:marTop w:val="0"/>
      <w:marBottom w:val="0"/>
      <w:divBdr>
        <w:top w:val="none" w:sz="0" w:space="0" w:color="auto"/>
        <w:left w:val="none" w:sz="0" w:space="0" w:color="auto"/>
        <w:bottom w:val="none" w:sz="0" w:space="0" w:color="auto"/>
        <w:right w:val="none" w:sz="0" w:space="0" w:color="auto"/>
      </w:divBdr>
    </w:div>
    <w:div w:id="830020689">
      <w:bodyDiv w:val="1"/>
      <w:marLeft w:val="0"/>
      <w:marRight w:val="0"/>
      <w:marTop w:val="0"/>
      <w:marBottom w:val="0"/>
      <w:divBdr>
        <w:top w:val="none" w:sz="0" w:space="0" w:color="auto"/>
        <w:left w:val="none" w:sz="0" w:space="0" w:color="auto"/>
        <w:bottom w:val="none" w:sz="0" w:space="0" w:color="auto"/>
        <w:right w:val="none" w:sz="0" w:space="0" w:color="auto"/>
      </w:divBdr>
    </w:div>
    <w:div w:id="836577839">
      <w:bodyDiv w:val="1"/>
      <w:marLeft w:val="0"/>
      <w:marRight w:val="0"/>
      <w:marTop w:val="0"/>
      <w:marBottom w:val="0"/>
      <w:divBdr>
        <w:top w:val="none" w:sz="0" w:space="0" w:color="auto"/>
        <w:left w:val="none" w:sz="0" w:space="0" w:color="auto"/>
        <w:bottom w:val="none" w:sz="0" w:space="0" w:color="auto"/>
        <w:right w:val="none" w:sz="0" w:space="0" w:color="auto"/>
      </w:divBdr>
    </w:div>
    <w:div w:id="841313705">
      <w:bodyDiv w:val="1"/>
      <w:marLeft w:val="0"/>
      <w:marRight w:val="0"/>
      <w:marTop w:val="0"/>
      <w:marBottom w:val="0"/>
      <w:divBdr>
        <w:top w:val="none" w:sz="0" w:space="0" w:color="auto"/>
        <w:left w:val="none" w:sz="0" w:space="0" w:color="auto"/>
        <w:bottom w:val="none" w:sz="0" w:space="0" w:color="auto"/>
        <w:right w:val="none" w:sz="0" w:space="0" w:color="auto"/>
      </w:divBdr>
    </w:div>
    <w:div w:id="842817847">
      <w:bodyDiv w:val="1"/>
      <w:marLeft w:val="0"/>
      <w:marRight w:val="0"/>
      <w:marTop w:val="0"/>
      <w:marBottom w:val="0"/>
      <w:divBdr>
        <w:top w:val="none" w:sz="0" w:space="0" w:color="auto"/>
        <w:left w:val="none" w:sz="0" w:space="0" w:color="auto"/>
        <w:bottom w:val="none" w:sz="0" w:space="0" w:color="auto"/>
        <w:right w:val="none" w:sz="0" w:space="0" w:color="auto"/>
      </w:divBdr>
    </w:div>
    <w:div w:id="843476838">
      <w:bodyDiv w:val="1"/>
      <w:marLeft w:val="0"/>
      <w:marRight w:val="0"/>
      <w:marTop w:val="0"/>
      <w:marBottom w:val="0"/>
      <w:divBdr>
        <w:top w:val="none" w:sz="0" w:space="0" w:color="auto"/>
        <w:left w:val="none" w:sz="0" w:space="0" w:color="auto"/>
        <w:bottom w:val="none" w:sz="0" w:space="0" w:color="auto"/>
        <w:right w:val="none" w:sz="0" w:space="0" w:color="auto"/>
      </w:divBdr>
    </w:div>
    <w:div w:id="844321944">
      <w:bodyDiv w:val="1"/>
      <w:marLeft w:val="0"/>
      <w:marRight w:val="0"/>
      <w:marTop w:val="0"/>
      <w:marBottom w:val="0"/>
      <w:divBdr>
        <w:top w:val="none" w:sz="0" w:space="0" w:color="auto"/>
        <w:left w:val="none" w:sz="0" w:space="0" w:color="auto"/>
        <w:bottom w:val="none" w:sz="0" w:space="0" w:color="auto"/>
        <w:right w:val="none" w:sz="0" w:space="0" w:color="auto"/>
      </w:divBdr>
    </w:div>
    <w:div w:id="850218464">
      <w:bodyDiv w:val="1"/>
      <w:marLeft w:val="0"/>
      <w:marRight w:val="0"/>
      <w:marTop w:val="0"/>
      <w:marBottom w:val="0"/>
      <w:divBdr>
        <w:top w:val="none" w:sz="0" w:space="0" w:color="auto"/>
        <w:left w:val="none" w:sz="0" w:space="0" w:color="auto"/>
        <w:bottom w:val="none" w:sz="0" w:space="0" w:color="auto"/>
        <w:right w:val="none" w:sz="0" w:space="0" w:color="auto"/>
      </w:divBdr>
    </w:div>
    <w:div w:id="856581349">
      <w:bodyDiv w:val="1"/>
      <w:marLeft w:val="0"/>
      <w:marRight w:val="0"/>
      <w:marTop w:val="0"/>
      <w:marBottom w:val="0"/>
      <w:divBdr>
        <w:top w:val="none" w:sz="0" w:space="0" w:color="auto"/>
        <w:left w:val="none" w:sz="0" w:space="0" w:color="auto"/>
        <w:bottom w:val="none" w:sz="0" w:space="0" w:color="auto"/>
        <w:right w:val="none" w:sz="0" w:space="0" w:color="auto"/>
      </w:divBdr>
    </w:div>
    <w:div w:id="862210761">
      <w:bodyDiv w:val="1"/>
      <w:marLeft w:val="0"/>
      <w:marRight w:val="0"/>
      <w:marTop w:val="0"/>
      <w:marBottom w:val="0"/>
      <w:divBdr>
        <w:top w:val="none" w:sz="0" w:space="0" w:color="auto"/>
        <w:left w:val="none" w:sz="0" w:space="0" w:color="auto"/>
        <w:bottom w:val="none" w:sz="0" w:space="0" w:color="auto"/>
        <w:right w:val="none" w:sz="0" w:space="0" w:color="auto"/>
      </w:divBdr>
    </w:div>
    <w:div w:id="862402505">
      <w:bodyDiv w:val="1"/>
      <w:marLeft w:val="0"/>
      <w:marRight w:val="0"/>
      <w:marTop w:val="0"/>
      <w:marBottom w:val="0"/>
      <w:divBdr>
        <w:top w:val="none" w:sz="0" w:space="0" w:color="auto"/>
        <w:left w:val="none" w:sz="0" w:space="0" w:color="auto"/>
        <w:bottom w:val="none" w:sz="0" w:space="0" w:color="auto"/>
        <w:right w:val="none" w:sz="0" w:space="0" w:color="auto"/>
      </w:divBdr>
    </w:div>
    <w:div w:id="864172618">
      <w:bodyDiv w:val="1"/>
      <w:marLeft w:val="0"/>
      <w:marRight w:val="0"/>
      <w:marTop w:val="0"/>
      <w:marBottom w:val="0"/>
      <w:divBdr>
        <w:top w:val="none" w:sz="0" w:space="0" w:color="auto"/>
        <w:left w:val="none" w:sz="0" w:space="0" w:color="auto"/>
        <w:bottom w:val="none" w:sz="0" w:space="0" w:color="auto"/>
        <w:right w:val="none" w:sz="0" w:space="0" w:color="auto"/>
      </w:divBdr>
    </w:div>
    <w:div w:id="865027205">
      <w:bodyDiv w:val="1"/>
      <w:marLeft w:val="0"/>
      <w:marRight w:val="0"/>
      <w:marTop w:val="0"/>
      <w:marBottom w:val="0"/>
      <w:divBdr>
        <w:top w:val="none" w:sz="0" w:space="0" w:color="auto"/>
        <w:left w:val="none" w:sz="0" w:space="0" w:color="auto"/>
        <w:bottom w:val="none" w:sz="0" w:space="0" w:color="auto"/>
        <w:right w:val="none" w:sz="0" w:space="0" w:color="auto"/>
      </w:divBdr>
    </w:div>
    <w:div w:id="872032527">
      <w:bodyDiv w:val="1"/>
      <w:marLeft w:val="0"/>
      <w:marRight w:val="0"/>
      <w:marTop w:val="0"/>
      <w:marBottom w:val="0"/>
      <w:divBdr>
        <w:top w:val="none" w:sz="0" w:space="0" w:color="auto"/>
        <w:left w:val="none" w:sz="0" w:space="0" w:color="auto"/>
        <w:bottom w:val="none" w:sz="0" w:space="0" w:color="auto"/>
        <w:right w:val="none" w:sz="0" w:space="0" w:color="auto"/>
      </w:divBdr>
    </w:div>
    <w:div w:id="872227992">
      <w:bodyDiv w:val="1"/>
      <w:marLeft w:val="0"/>
      <w:marRight w:val="0"/>
      <w:marTop w:val="0"/>
      <w:marBottom w:val="0"/>
      <w:divBdr>
        <w:top w:val="none" w:sz="0" w:space="0" w:color="auto"/>
        <w:left w:val="none" w:sz="0" w:space="0" w:color="auto"/>
        <w:bottom w:val="none" w:sz="0" w:space="0" w:color="auto"/>
        <w:right w:val="none" w:sz="0" w:space="0" w:color="auto"/>
      </w:divBdr>
    </w:div>
    <w:div w:id="872814994">
      <w:bodyDiv w:val="1"/>
      <w:marLeft w:val="0"/>
      <w:marRight w:val="0"/>
      <w:marTop w:val="0"/>
      <w:marBottom w:val="0"/>
      <w:divBdr>
        <w:top w:val="none" w:sz="0" w:space="0" w:color="auto"/>
        <w:left w:val="none" w:sz="0" w:space="0" w:color="auto"/>
        <w:bottom w:val="none" w:sz="0" w:space="0" w:color="auto"/>
        <w:right w:val="none" w:sz="0" w:space="0" w:color="auto"/>
      </w:divBdr>
    </w:div>
    <w:div w:id="881483193">
      <w:bodyDiv w:val="1"/>
      <w:marLeft w:val="0"/>
      <w:marRight w:val="0"/>
      <w:marTop w:val="0"/>
      <w:marBottom w:val="0"/>
      <w:divBdr>
        <w:top w:val="none" w:sz="0" w:space="0" w:color="auto"/>
        <w:left w:val="none" w:sz="0" w:space="0" w:color="auto"/>
        <w:bottom w:val="none" w:sz="0" w:space="0" w:color="auto"/>
        <w:right w:val="none" w:sz="0" w:space="0" w:color="auto"/>
      </w:divBdr>
    </w:div>
    <w:div w:id="883101273">
      <w:bodyDiv w:val="1"/>
      <w:marLeft w:val="0"/>
      <w:marRight w:val="0"/>
      <w:marTop w:val="0"/>
      <w:marBottom w:val="0"/>
      <w:divBdr>
        <w:top w:val="none" w:sz="0" w:space="0" w:color="auto"/>
        <w:left w:val="none" w:sz="0" w:space="0" w:color="auto"/>
        <w:bottom w:val="none" w:sz="0" w:space="0" w:color="auto"/>
        <w:right w:val="none" w:sz="0" w:space="0" w:color="auto"/>
      </w:divBdr>
    </w:div>
    <w:div w:id="884023608">
      <w:bodyDiv w:val="1"/>
      <w:marLeft w:val="0"/>
      <w:marRight w:val="0"/>
      <w:marTop w:val="0"/>
      <w:marBottom w:val="0"/>
      <w:divBdr>
        <w:top w:val="none" w:sz="0" w:space="0" w:color="auto"/>
        <w:left w:val="none" w:sz="0" w:space="0" w:color="auto"/>
        <w:bottom w:val="none" w:sz="0" w:space="0" w:color="auto"/>
        <w:right w:val="none" w:sz="0" w:space="0" w:color="auto"/>
      </w:divBdr>
    </w:div>
    <w:div w:id="884683202">
      <w:bodyDiv w:val="1"/>
      <w:marLeft w:val="0"/>
      <w:marRight w:val="0"/>
      <w:marTop w:val="0"/>
      <w:marBottom w:val="0"/>
      <w:divBdr>
        <w:top w:val="none" w:sz="0" w:space="0" w:color="auto"/>
        <w:left w:val="none" w:sz="0" w:space="0" w:color="auto"/>
        <w:bottom w:val="none" w:sz="0" w:space="0" w:color="auto"/>
        <w:right w:val="none" w:sz="0" w:space="0" w:color="auto"/>
      </w:divBdr>
    </w:div>
    <w:div w:id="890767508">
      <w:bodyDiv w:val="1"/>
      <w:marLeft w:val="0"/>
      <w:marRight w:val="0"/>
      <w:marTop w:val="0"/>
      <w:marBottom w:val="0"/>
      <w:divBdr>
        <w:top w:val="none" w:sz="0" w:space="0" w:color="auto"/>
        <w:left w:val="none" w:sz="0" w:space="0" w:color="auto"/>
        <w:bottom w:val="none" w:sz="0" w:space="0" w:color="auto"/>
        <w:right w:val="none" w:sz="0" w:space="0" w:color="auto"/>
      </w:divBdr>
    </w:div>
    <w:div w:id="895045908">
      <w:bodyDiv w:val="1"/>
      <w:marLeft w:val="0"/>
      <w:marRight w:val="0"/>
      <w:marTop w:val="0"/>
      <w:marBottom w:val="0"/>
      <w:divBdr>
        <w:top w:val="none" w:sz="0" w:space="0" w:color="auto"/>
        <w:left w:val="none" w:sz="0" w:space="0" w:color="auto"/>
        <w:bottom w:val="none" w:sz="0" w:space="0" w:color="auto"/>
        <w:right w:val="none" w:sz="0" w:space="0" w:color="auto"/>
      </w:divBdr>
    </w:div>
    <w:div w:id="899680053">
      <w:bodyDiv w:val="1"/>
      <w:marLeft w:val="0"/>
      <w:marRight w:val="0"/>
      <w:marTop w:val="0"/>
      <w:marBottom w:val="0"/>
      <w:divBdr>
        <w:top w:val="none" w:sz="0" w:space="0" w:color="auto"/>
        <w:left w:val="none" w:sz="0" w:space="0" w:color="auto"/>
        <w:bottom w:val="none" w:sz="0" w:space="0" w:color="auto"/>
        <w:right w:val="none" w:sz="0" w:space="0" w:color="auto"/>
      </w:divBdr>
    </w:div>
    <w:div w:id="905140524">
      <w:bodyDiv w:val="1"/>
      <w:marLeft w:val="0"/>
      <w:marRight w:val="0"/>
      <w:marTop w:val="0"/>
      <w:marBottom w:val="0"/>
      <w:divBdr>
        <w:top w:val="none" w:sz="0" w:space="0" w:color="auto"/>
        <w:left w:val="none" w:sz="0" w:space="0" w:color="auto"/>
        <w:bottom w:val="none" w:sz="0" w:space="0" w:color="auto"/>
        <w:right w:val="none" w:sz="0" w:space="0" w:color="auto"/>
      </w:divBdr>
    </w:div>
    <w:div w:id="905795389">
      <w:bodyDiv w:val="1"/>
      <w:marLeft w:val="0"/>
      <w:marRight w:val="0"/>
      <w:marTop w:val="0"/>
      <w:marBottom w:val="0"/>
      <w:divBdr>
        <w:top w:val="none" w:sz="0" w:space="0" w:color="auto"/>
        <w:left w:val="none" w:sz="0" w:space="0" w:color="auto"/>
        <w:bottom w:val="none" w:sz="0" w:space="0" w:color="auto"/>
        <w:right w:val="none" w:sz="0" w:space="0" w:color="auto"/>
      </w:divBdr>
    </w:div>
    <w:div w:id="911819894">
      <w:bodyDiv w:val="1"/>
      <w:marLeft w:val="0"/>
      <w:marRight w:val="0"/>
      <w:marTop w:val="0"/>
      <w:marBottom w:val="0"/>
      <w:divBdr>
        <w:top w:val="none" w:sz="0" w:space="0" w:color="auto"/>
        <w:left w:val="none" w:sz="0" w:space="0" w:color="auto"/>
        <w:bottom w:val="none" w:sz="0" w:space="0" w:color="auto"/>
        <w:right w:val="none" w:sz="0" w:space="0" w:color="auto"/>
      </w:divBdr>
    </w:div>
    <w:div w:id="915480712">
      <w:bodyDiv w:val="1"/>
      <w:marLeft w:val="0"/>
      <w:marRight w:val="0"/>
      <w:marTop w:val="0"/>
      <w:marBottom w:val="0"/>
      <w:divBdr>
        <w:top w:val="none" w:sz="0" w:space="0" w:color="auto"/>
        <w:left w:val="none" w:sz="0" w:space="0" w:color="auto"/>
        <w:bottom w:val="none" w:sz="0" w:space="0" w:color="auto"/>
        <w:right w:val="none" w:sz="0" w:space="0" w:color="auto"/>
      </w:divBdr>
    </w:div>
    <w:div w:id="916791770">
      <w:bodyDiv w:val="1"/>
      <w:marLeft w:val="0"/>
      <w:marRight w:val="0"/>
      <w:marTop w:val="0"/>
      <w:marBottom w:val="0"/>
      <w:divBdr>
        <w:top w:val="none" w:sz="0" w:space="0" w:color="auto"/>
        <w:left w:val="none" w:sz="0" w:space="0" w:color="auto"/>
        <w:bottom w:val="none" w:sz="0" w:space="0" w:color="auto"/>
        <w:right w:val="none" w:sz="0" w:space="0" w:color="auto"/>
      </w:divBdr>
    </w:div>
    <w:div w:id="922228410">
      <w:bodyDiv w:val="1"/>
      <w:marLeft w:val="0"/>
      <w:marRight w:val="0"/>
      <w:marTop w:val="0"/>
      <w:marBottom w:val="0"/>
      <w:divBdr>
        <w:top w:val="none" w:sz="0" w:space="0" w:color="auto"/>
        <w:left w:val="none" w:sz="0" w:space="0" w:color="auto"/>
        <w:bottom w:val="none" w:sz="0" w:space="0" w:color="auto"/>
        <w:right w:val="none" w:sz="0" w:space="0" w:color="auto"/>
      </w:divBdr>
    </w:div>
    <w:div w:id="926963026">
      <w:bodyDiv w:val="1"/>
      <w:marLeft w:val="0"/>
      <w:marRight w:val="0"/>
      <w:marTop w:val="0"/>
      <w:marBottom w:val="0"/>
      <w:divBdr>
        <w:top w:val="none" w:sz="0" w:space="0" w:color="auto"/>
        <w:left w:val="none" w:sz="0" w:space="0" w:color="auto"/>
        <w:bottom w:val="none" w:sz="0" w:space="0" w:color="auto"/>
        <w:right w:val="none" w:sz="0" w:space="0" w:color="auto"/>
      </w:divBdr>
    </w:div>
    <w:div w:id="937448147">
      <w:bodyDiv w:val="1"/>
      <w:marLeft w:val="0"/>
      <w:marRight w:val="0"/>
      <w:marTop w:val="0"/>
      <w:marBottom w:val="0"/>
      <w:divBdr>
        <w:top w:val="none" w:sz="0" w:space="0" w:color="auto"/>
        <w:left w:val="none" w:sz="0" w:space="0" w:color="auto"/>
        <w:bottom w:val="none" w:sz="0" w:space="0" w:color="auto"/>
        <w:right w:val="none" w:sz="0" w:space="0" w:color="auto"/>
      </w:divBdr>
    </w:div>
    <w:div w:id="944112258">
      <w:bodyDiv w:val="1"/>
      <w:marLeft w:val="0"/>
      <w:marRight w:val="0"/>
      <w:marTop w:val="0"/>
      <w:marBottom w:val="0"/>
      <w:divBdr>
        <w:top w:val="none" w:sz="0" w:space="0" w:color="auto"/>
        <w:left w:val="none" w:sz="0" w:space="0" w:color="auto"/>
        <w:bottom w:val="none" w:sz="0" w:space="0" w:color="auto"/>
        <w:right w:val="none" w:sz="0" w:space="0" w:color="auto"/>
      </w:divBdr>
    </w:div>
    <w:div w:id="944654602">
      <w:bodyDiv w:val="1"/>
      <w:marLeft w:val="0"/>
      <w:marRight w:val="0"/>
      <w:marTop w:val="0"/>
      <w:marBottom w:val="0"/>
      <w:divBdr>
        <w:top w:val="none" w:sz="0" w:space="0" w:color="auto"/>
        <w:left w:val="none" w:sz="0" w:space="0" w:color="auto"/>
        <w:bottom w:val="none" w:sz="0" w:space="0" w:color="auto"/>
        <w:right w:val="none" w:sz="0" w:space="0" w:color="auto"/>
      </w:divBdr>
    </w:div>
    <w:div w:id="945425715">
      <w:bodyDiv w:val="1"/>
      <w:marLeft w:val="0"/>
      <w:marRight w:val="0"/>
      <w:marTop w:val="0"/>
      <w:marBottom w:val="0"/>
      <w:divBdr>
        <w:top w:val="none" w:sz="0" w:space="0" w:color="auto"/>
        <w:left w:val="none" w:sz="0" w:space="0" w:color="auto"/>
        <w:bottom w:val="none" w:sz="0" w:space="0" w:color="auto"/>
        <w:right w:val="none" w:sz="0" w:space="0" w:color="auto"/>
      </w:divBdr>
    </w:div>
    <w:div w:id="950278751">
      <w:bodyDiv w:val="1"/>
      <w:marLeft w:val="0"/>
      <w:marRight w:val="0"/>
      <w:marTop w:val="0"/>
      <w:marBottom w:val="0"/>
      <w:divBdr>
        <w:top w:val="none" w:sz="0" w:space="0" w:color="auto"/>
        <w:left w:val="none" w:sz="0" w:space="0" w:color="auto"/>
        <w:bottom w:val="none" w:sz="0" w:space="0" w:color="auto"/>
        <w:right w:val="none" w:sz="0" w:space="0" w:color="auto"/>
      </w:divBdr>
    </w:div>
    <w:div w:id="953288225">
      <w:bodyDiv w:val="1"/>
      <w:marLeft w:val="0"/>
      <w:marRight w:val="0"/>
      <w:marTop w:val="0"/>
      <w:marBottom w:val="0"/>
      <w:divBdr>
        <w:top w:val="none" w:sz="0" w:space="0" w:color="auto"/>
        <w:left w:val="none" w:sz="0" w:space="0" w:color="auto"/>
        <w:bottom w:val="none" w:sz="0" w:space="0" w:color="auto"/>
        <w:right w:val="none" w:sz="0" w:space="0" w:color="auto"/>
      </w:divBdr>
    </w:div>
    <w:div w:id="953293666">
      <w:bodyDiv w:val="1"/>
      <w:marLeft w:val="0"/>
      <w:marRight w:val="0"/>
      <w:marTop w:val="0"/>
      <w:marBottom w:val="0"/>
      <w:divBdr>
        <w:top w:val="none" w:sz="0" w:space="0" w:color="auto"/>
        <w:left w:val="none" w:sz="0" w:space="0" w:color="auto"/>
        <w:bottom w:val="none" w:sz="0" w:space="0" w:color="auto"/>
        <w:right w:val="none" w:sz="0" w:space="0" w:color="auto"/>
      </w:divBdr>
    </w:div>
    <w:div w:id="959453165">
      <w:bodyDiv w:val="1"/>
      <w:marLeft w:val="0"/>
      <w:marRight w:val="0"/>
      <w:marTop w:val="0"/>
      <w:marBottom w:val="0"/>
      <w:divBdr>
        <w:top w:val="none" w:sz="0" w:space="0" w:color="auto"/>
        <w:left w:val="none" w:sz="0" w:space="0" w:color="auto"/>
        <w:bottom w:val="none" w:sz="0" w:space="0" w:color="auto"/>
        <w:right w:val="none" w:sz="0" w:space="0" w:color="auto"/>
      </w:divBdr>
    </w:div>
    <w:div w:id="965624394">
      <w:bodyDiv w:val="1"/>
      <w:marLeft w:val="0"/>
      <w:marRight w:val="0"/>
      <w:marTop w:val="0"/>
      <w:marBottom w:val="0"/>
      <w:divBdr>
        <w:top w:val="none" w:sz="0" w:space="0" w:color="auto"/>
        <w:left w:val="none" w:sz="0" w:space="0" w:color="auto"/>
        <w:bottom w:val="none" w:sz="0" w:space="0" w:color="auto"/>
        <w:right w:val="none" w:sz="0" w:space="0" w:color="auto"/>
      </w:divBdr>
    </w:div>
    <w:div w:id="967781164">
      <w:bodyDiv w:val="1"/>
      <w:marLeft w:val="0"/>
      <w:marRight w:val="0"/>
      <w:marTop w:val="0"/>
      <w:marBottom w:val="0"/>
      <w:divBdr>
        <w:top w:val="none" w:sz="0" w:space="0" w:color="auto"/>
        <w:left w:val="none" w:sz="0" w:space="0" w:color="auto"/>
        <w:bottom w:val="none" w:sz="0" w:space="0" w:color="auto"/>
        <w:right w:val="none" w:sz="0" w:space="0" w:color="auto"/>
      </w:divBdr>
    </w:div>
    <w:div w:id="973175073">
      <w:bodyDiv w:val="1"/>
      <w:marLeft w:val="0"/>
      <w:marRight w:val="0"/>
      <w:marTop w:val="0"/>
      <w:marBottom w:val="0"/>
      <w:divBdr>
        <w:top w:val="none" w:sz="0" w:space="0" w:color="auto"/>
        <w:left w:val="none" w:sz="0" w:space="0" w:color="auto"/>
        <w:bottom w:val="none" w:sz="0" w:space="0" w:color="auto"/>
        <w:right w:val="none" w:sz="0" w:space="0" w:color="auto"/>
      </w:divBdr>
    </w:div>
    <w:div w:id="973678336">
      <w:bodyDiv w:val="1"/>
      <w:marLeft w:val="0"/>
      <w:marRight w:val="0"/>
      <w:marTop w:val="0"/>
      <w:marBottom w:val="0"/>
      <w:divBdr>
        <w:top w:val="none" w:sz="0" w:space="0" w:color="auto"/>
        <w:left w:val="none" w:sz="0" w:space="0" w:color="auto"/>
        <w:bottom w:val="none" w:sz="0" w:space="0" w:color="auto"/>
        <w:right w:val="none" w:sz="0" w:space="0" w:color="auto"/>
      </w:divBdr>
    </w:div>
    <w:div w:id="976687131">
      <w:bodyDiv w:val="1"/>
      <w:marLeft w:val="0"/>
      <w:marRight w:val="0"/>
      <w:marTop w:val="0"/>
      <w:marBottom w:val="0"/>
      <w:divBdr>
        <w:top w:val="none" w:sz="0" w:space="0" w:color="auto"/>
        <w:left w:val="none" w:sz="0" w:space="0" w:color="auto"/>
        <w:bottom w:val="none" w:sz="0" w:space="0" w:color="auto"/>
        <w:right w:val="none" w:sz="0" w:space="0" w:color="auto"/>
      </w:divBdr>
    </w:div>
    <w:div w:id="979580823">
      <w:bodyDiv w:val="1"/>
      <w:marLeft w:val="0"/>
      <w:marRight w:val="0"/>
      <w:marTop w:val="0"/>
      <w:marBottom w:val="0"/>
      <w:divBdr>
        <w:top w:val="none" w:sz="0" w:space="0" w:color="auto"/>
        <w:left w:val="none" w:sz="0" w:space="0" w:color="auto"/>
        <w:bottom w:val="none" w:sz="0" w:space="0" w:color="auto"/>
        <w:right w:val="none" w:sz="0" w:space="0" w:color="auto"/>
      </w:divBdr>
    </w:div>
    <w:div w:id="984355563">
      <w:bodyDiv w:val="1"/>
      <w:marLeft w:val="0"/>
      <w:marRight w:val="0"/>
      <w:marTop w:val="0"/>
      <w:marBottom w:val="0"/>
      <w:divBdr>
        <w:top w:val="none" w:sz="0" w:space="0" w:color="auto"/>
        <w:left w:val="none" w:sz="0" w:space="0" w:color="auto"/>
        <w:bottom w:val="none" w:sz="0" w:space="0" w:color="auto"/>
        <w:right w:val="none" w:sz="0" w:space="0" w:color="auto"/>
      </w:divBdr>
    </w:div>
    <w:div w:id="990018817">
      <w:bodyDiv w:val="1"/>
      <w:marLeft w:val="0"/>
      <w:marRight w:val="0"/>
      <w:marTop w:val="0"/>
      <w:marBottom w:val="0"/>
      <w:divBdr>
        <w:top w:val="none" w:sz="0" w:space="0" w:color="auto"/>
        <w:left w:val="none" w:sz="0" w:space="0" w:color="auto"/>
        <w:bottom w:val="none" w:sz="0" w:space="0" w:color="auto"/>
        <w:right w:val="none" w:sz="0" w:space="0" w:color="auto"/>
      </w:divBdr>
    </w:div>
    <w:div w:id="993021564">
      <w:bodyDiv w:val="1"/>
      <w:marLeft w:val="0"/>
      <w:marRight w:val="0"/>
      <w:marTop w:val="0"/>
      <w:marBottom w:val="0"/>
      <w:divBdr>
        <w:top w:val="none" w:sz="0" w:space="0" w:color="auto"/>
        <w:left w:val="none" w:sz="0" w:space="0" w:color="auto"/>
        <w:bottom w:val="none" w:sz="0" w:space="0" w:color="auto"/>
        <w:right w:val="none" w:sz="0" w:space="0" w:color="auto"/>
      </w:divBdr>
    </w:div>
    <w:div w:id="993340307">
      <w:bodyDiv w:val="1"/>
      <w:marLeft w:val="0"/>
      <w:marRight w:val="0"/>
      <w:marTop w:val="0"/>
      <w:marBottom w:val="0"/>
      <w:divBdr>
        <w:top w:val="none" w:sz="0" w:space="0" w:color="auto"/>
        <w:left w:val="none" w:sz="0" w:space="0" w:color="auto"/>
        <w:bottom w:val="none" w:sz="0" w:space="0" w:color="auto"/>
        <w:right w:val="none" w:sz="0" w:space="0" w:color="auto"/>
      </w:divBdr>
    </w:div>
    <w:div w:id="995113360">
      <w:bodyDiv w:val="1"/>
      <w:marLeft w:val="0"/>
      <w:marRight w:val="0"/>
      <w:marTop w:val="0"/>
      <w:marBottom w:val="0"/>
      <w:divBdr>
        <w:top w:val="none" w:sz="0" w:space="0" w:color="auto"/>
        <w:left w:val="none" w:sz="0" w:space="0" w:color="auto"/>
        <w:bottom w:val="none" w:sz="0" w:space="0" w:color="auto"/>
        <w:right w:val="none" w:sz="0" w:space="0" w:color="auto"/>
      </w:divBdr>
    </w:div>
    <w:div w:id="998263521">
      <w:bodyDiv w:val="1"/>
      <w:marLeft w:val="0"/>
      <w:marRight w:val="0"/>
      <w:marTop w:val="0"/>
      <w:marBottom w:val="0"/>
      <w:divBdr>
        <w:top w:val="none" w:sz="0" w:space="0" w:color="auto"/>
        <w:left w:val="none" w:sz="0" w:space="0" w:color="auto"/>
        <w:bottom w:val="none" w:sz="0" w:space="0" w:color="auto"/>
        <w:right w:val="none" w:sz="0" w:space="0" w:color="auto"/>
      </w:divBdr>
    </w:div>
    <w:div w:id="999887117">
      <w:bodyDiv w:val="1"/>
      <w:marLeft w:val="0"/>
      <w:marRight w:val="0"/>
      <w:marTop w:val="0"/>
      <w:marBottom w:val="0"/>
      <w:divBdr>
        <w:top w:val="none" w:sz="0" w:space="0" w:color="auto"/>
        <w:left w:val="none" w:sz="0" w:space="0" w:color="auto"/>
        <w:bottom w:val="none" w:sz="0" w:space="0" w:color="auto"/>
        <w:right w:val="none" w:sz="0" w:space="0" w:color="auto"/>
      </w:divBdr>
    </w:div>
    <w:div w:id="1004867258">
      <w:bodyDiv w:val="1"/>
      <w:marLeft w:val="0"/>
      <w:marRight w:val="0"/>
      <w:marTop w:val="0"/>
      <w:marBottom w:val="0"/>
      <w:divBdr>
        <w:top w:val="none" w:sz="0" w:space="0" w:color="auto"/>
        <w:left w:val="none" w:sz="0" w:space="0" w:color="auto"/>
        <w:bottom w:val="none" w:sz="0" w:space="0" w:color="auto"/>
        <w:right w:val="none" w:sz="0" w:space="0" w:color="auto"/>
      </w:divBdr>
    </w:div>
    <w:div w:id="1006634438">
      <w:bodyDiv w:val="1"/>
      <w:marLeft w:val="0"/>
      <w:marRight w:val="0"/>
      <w:marTop w:val="0"/>
      <w:marBottom w:val="0"/>
      <w:divBdr>
        <w:top w:val="none" w:sz="0" w:space="0" w:color="auto"/>
        <w:left w:val="none" w:sz="0" w:space="0" w:color="auto"/>
        <w:bottom w:val="none" w:sz="0" w:space="0" w:color="auto"/>
        <w:right w:val="none" w:sz="0" w:space="0" w:color="auto"/>
      </w:divBdr>
    </w:div>
    <w:div w:id="1006984014">
      <w:bodyDiv w:val="1"/>
      <w:marLeft w:val="0"/>
      <w:marRight w:val="0"/>
      <w:marTop w:val="0"/>
      <w:marBottom w:val="0"/>
      <w:divBdr>
        <w:top w:val="none" w:sz="0" w:space="0" w:color="auto"/>
        <w:left w:val="none" w:sz="0" w:space="0" w:color="auto"/>
        <w:bottom w:val="none" w:sz="0" w:space="0" w:color="auto"/>
        <w:right w:val="none" w:sz="0" w:space="0" w:color="auto"/>
      </w:divBdr>
    </w:div>
    <w:div w:id="1012610918">
      <w:bodyDiv w:val="1"/>
      <w:marLeft w:val="0"/>
      <w:marRight w:val="0"/>
      <w:marTop w:val="0"/>
      <w:marBottom w:val="0"/>
      <w:divBdr>
        <w:top w:val="none" w:sz="0" w:space="0" w:color="auto"/>
        <w:left w:val="none" w:sz="0" w:space="0" w:color="auto"/>
        <w:bottom w:val="none" w:sz="0" w:space="0" w:color="auto"/>
        <w:right w:val="none" w:sz="0" w:space="0" w:color="auto"/>
      </w:divBdr>
    </w:div>
    <w:div w:id="1014696226">
      <w:bodyDiv w:val="1"/>
      <w:marLeft w:val="0"/>
      <w:marRight w:val="0"/>
      <w:marTop w:val="0"/>
      <w:marBottom w:val="0"/>
      <w:divBdr>
        <w:top w:val="none" w:sz="0" w:space="0" w:color="auto"/>
        <w:left w:val="none" w:sz="0" w:space="0" w:color="auto"/>
        <w:bottom w:val="none" w:sz="0" w:space="0" w:color="auto"/>
        <w:right w:val="none" w:sz="0" w:space="0" w:color="auto"/>
      </w:divBdr>
    </w:div>
    <w:div w:id="1017273748">
      <w:bodyDiv w:val="1"/>
      <w:marLeft w:val="0"/>
      <w:marRight w:val="0"/>
      <w:marTop w:val="0"/>
      <w:marBottom w:val="0"/>
      <w:divBdr>
        <w:top w:val="none" w:sz="0" w:space="0" w:color="auto"/>
        <w:left w:val="none" w:sz="0" w:space="0" w:color="auto"/>
        <w:bottom w:val="none" w:sz="0" w:space="0" w:color="auto"/>
        <w:right w:val="none" w:sz="0" w:space="0" w:color="auto"/>
      </w:divBdr>
    </w:div>
    <w:div w:id="1018120674">
      <w:bodyDiv w:val="1"/>
      <w:marLeft w:val="0"/>
      <w:marRight w:val="0"/>
      <w:marTop w:val="0"/>
      <w:marBottom w:val="0"/>
      <w:divBdr>
        <w:top w:val="none" w:sz="0" w:space="0" w:color="auto"/>
        <w:left w:val="none" w:sz="0" w:space="0" w:color="auto"/>
        <w:bottom w:val="none" w:sz="0" w:space="0" w:color="auto"/>
        <w:right w:val="none" w:sz="0" w:space="0" w:color="auto"/>
      </w:divBdr>
    </w:div>
    <w:div w:id="1020161959">
      <w:bodyDiv w:val="1"/>
      <w:marLeft w:val="0"/>
      <w:marRight w:val="0"/>
      <w:marTop w:val="0"/>
      <w:marBottom w:val="0"/>
      <w:divBdr>
        <w:top w:val="none" w:sz="0" w:space="0" w:color="auto"/>
        <w:left w:val="none" w:sz="0" w:space="0" w:color="auto"/>
        <w:bottom w:val="none" w:sz="0" w:space="0" w:color="auto"/>
        <w:right w:val="none" w:sz="0" w:space="0" w:color="auto"/>
      </w:divBdr>
    </w:div>
    <w:div w:id="1024744108">
      <w:bodyDiv w:val="1"/>
      <w:marLeft w:val="0"/>
      <w:marRight w:val="0"/>
      <w:marTop w:val="0"/>
      <w:marBottom w:val="0"/>
      <w:divBdr>
        <w:top w:val="none" w:sz="0" w:space="0" w:color="auto"/>
        <w:left w:val="none" w:sz="0" w:space="0" w:color="auto"/>
        <w:bottom w:val="none" w:sz="0" w:space="0" w:color="auto"/>
        <w:right w:val="none" w:sz="0" w:space="0" w:color="auto"/>
      </w:divBdr>
    </w:div>
    <w:div w:id="1030257396">
      <w:bodyDiv w:val="1"/>
      <w:marLeft w:val="0"/>
      <w:marRight w:val="0"/>
      <w:marTop w:val="0"/>
      <w:marBottom w:val="0"/>
      <w:divBdr>
        <w:top w:val="none" w:sz="0" w:space="0" w:color="auto"/>
        <w:left w:val="none" w:sz="0" w:space="0" w:color="auto"/>
        <w:bottom w:val="none" w:sz="0" w:space="0" w:color="auto"/>
        <w:right w:val="none" w:sz="0" w:space="0" w:color="auto"/>
      </w:divBdr>
    </w:div>
    <w:div w:id="1036659689">
      <w:bodyDiv w:val="1"/>
      <w:marLeft w:val="0"/>
      <w:marRight w:val="0"/>
      <w:marTop w:val="0"/>
      <w:marBottom w:val="0"/>
      <w:divBdr>
        <w:top w:val="none" w:sz="0" w:space="0" w:color="auto"/>
        <w:left w:val="none" w:sz="0" w:space="0" w:color="auto"/>
        <w:bottom w:val="none" w:sz="0" w:space="0" w:color="auto"/>
        <w:right w:val="none" w:sz="0" w:space="0" w:color="auto"/>
      </w:divBdr>
    </w:div>
    <w:div w:id="1040008059">
      <w:bodyDiv w:val="1"/>
      <w:marLeft w:val="0"/>
      <w:marRight w:val="0"/>
      <w:marTop w:val="0"/>
      <w:marBottom w:val="0"/>
      <w:divBdr>
        <w:top w:val="none" w:sz="0" w:space="0" w:color="auto"/>
        <w:left w:val="none" w:sz="0" w:space="0" w:color="auto"/>
        <w:bottom w:val="none" w:sz="0" w:space="0" w:color="auto"/>
        <w:right w:val="none" w:sz="0" w:space="0" w:color="auto"/>
      </w:divBdr>
    </w:div>
    <w:div w:id="1040201573">
      <w:bodyDiv w:val="1"/>
      <w:marLeft w:val="0"/>
      <w:marRight w:val="0"/>
      <w:marTop w:val="0"/>
      <w:marBottom w:val="0"/>
      <w:divBdr>
        <w:top w:val="none" w:sz="0" w:space="0" w:color="auto"/>
        <w:left w:val="none" w:sz="0" w:space="0" w:color="auto"/>
        <w:bottom w:val="none" w:sz="0" w:space="0" w:color="auto"/>
        <w:right w:val="none" w:sz="0" w:space="0" w:color="auto"/>
      </w:divBdr>
    </w:div>
    <w:div w:id="1043090607">
      <w:bodyDiv w:val="1"/>
      <w:marLeft w:val="0"/>
      <w:marRight w:val="0"/>
      <w:marTop w:val="0"/>
      <w:marBottom w:val="0"/>
      <w:divBdr>
        <w:top w:val="none" w:sz="0" w:space="0" w:color="auto"/>
        <w:left w:val="none" w:sz="0" w:space="0" w:color="auto"/>
        <w:bottom w:val="none" w:sz="0" w:space="0" w:color="auto"/>
        <w:right w:val="none" w:sz="0" w:space="0" w:color="auto"/>
      </w:divBdr>
    </w:div>
    <w:div w:id="1044213516">
      <w:bodyDiv w:val="1"/>
      <w:marLeft w:val="0"/>
      <w:marRight w:val="0"/>
      <w:marTop w:val="0"/>
      <w:marBottom w:val="0"/>
      <w:divBdr>
        <w:top w:val="none" w:sz="0" w:space="0" w:color="auto"/>
        <w:left w:val="none" w:sz="0" w:space="0" w:color="auto"/>
        <w:bottom w:val="none" w:sz="0" w:space="0" w:color="auto"/>
        <w:right w:val="none" w:sz="0" w:space="0" w:color="auto"/>
      </w:divBdr>
    </w:div>
    <w:div w:id="1048993610">
      <w:bodyDiv w:val="1"/>
      <w:marLeft w:val="0"/>
      <w:marRight w:val="0"/>
      <w:marTop w:val="0"/>
      <w:marBottom w:val="0"/>
      <w:divBdr>
        <w:top w:val="none" w:sz="0" w:space="0" w:color="auto"/>
        <w:left w:val="none" w:sz="0" w:space="0" w:color="auto"/>
        <w:bottom w:val="none" w:sz="0" w:space="0" w:color="auto"/>
        <w:right w:val="none" w:sz="0" w:space="0" w:color="auto"/>
      </w:divBdr>
    </w:div>
    <w:div w:id="1049184021">
      <w:bodyDiv w:val="1"/>
      <w:marLeft w:val="0"/>
      <w:marRight w:val="0"/>
      <w:marTop w:val="0"/>
      <w:marBottom w:val="0"/>
      <w:divBdr>
        <w:top w:val="none" w:sz="0" w:space="0" w:color="auto"/>
        <w:left w:val="none" w:sz="0" w:space="0" w:color="auto"/>
        <w:bottom w:val="none" w:sz="0" w:space="0" w:color="auto"/>
        <w:right w:val="none" w:sz="0" w:space="0" w:color="auto"/>
      </w:divBdr>
    </w:div>
    <w:div w:id="1052731425">
      <w:bodyDiv w:val="1"/>
      <w:marLeft w:val="0"/>
      <w:marRight w:val="0"/>
      <w:marTop w:val="0"/>
      <w:marBottom w:val="0"/>
      <w:divBdr>
        <w:top w:val="none" w:sz="0" w:space="0" w:color="auto"/>
        <w:left w:val="none" w:sz="0" w:space="0" w:color="auto"/>
        <w:bottom w:val="none" w:sz="0" w:space="0" w:color="auto"/>
        <w:right w:val="none" w:sz="0" w:space="0" w:color="auto"/>
      </w:divBdr>
    </w:div>
    <w:div w:id="1053236100">
      <w:bodyDiv w:val="1"/>
      <w:marLeft w:val="0"/>
      <w:marRight w:val="0"/>
      <w:marTop w:val="0"/>
      <w:marBottom w:val="0"/>
      <w:divBdr>
        <w:top w:val="none" w:sz="0" w:space="0" w:color="auto"/>
        <w:left w:val="none" w:sz="0" w:space="0" w:color="auto"/>
        <w:bottom w:val="none" w:sz="0" w:space="0" w:color="auto"/>
        <w:right w:val="none" w:sz="0" w:space="0" w:color="auto"/>
      </w:divBdr>
    </w:div>
    <w:div w:id="1056314371">
      <w:bodyDiv w:val="1"/>
      <w:marLeft w:val="0"/>
      <w:marRight w:val="0"/>
      <w:marTop w:val="0"/>
      <w:marBottom w:val="0"/>
      <w:divBdr>
        <w:top w:val="none" w:sz="0" w:space="0" w:color="auto"/>
        <w:left w:val="none" w:sz="0" w:space="0" w:color="auto"/>
        <w:bottom w:val="none" w:sz="0" w:space="0" w:color="auto"/>
        <w:right w:val="none" w:sz="0" w:space="0" w:color="auto"/>
      </w:divBdr>
    </w:div>
    <w:div w:id="1059941467">
      <w:bodyDiv w:val="1"/>
      <w:marLeft w:val="0"/>
      <w:marRight w:val="0"/>
      <w:marTop w:val="0"/>
      <w:marBottom w:val="0"/>
      <w:divBdr>
        <w:top w:val="none" w:sz="0" w:space="0" w:color="auto"/>
        <w:left w:val="none" w:sz="0" w:space="0" w:color="auto"/>
        <w:bottom w:val="none" w:sz="0" w:space="0" w:color="auto"/>
        <w:right w:val="none" w:sz="0" w:space="0" w:color="auto"/>
      </w:divBdr>
    </w:div>
    <w:div w:id="1060328720">
      <w:bodyDiv w:val="1"/>
      <w:marLeft w:val="0"/>
      <w:marRight w:val="0"/>
      <w:marTop w:val="0"/>
      <w:marBottom w:val="0"/>
      <w:divBdr>
        <w:top w:val="none" w:sz="0" w:space="0" w:color="auto"/>
        <w:left w:val="none" w:sz="0" w:space="0" w:color="auto"/>
        <w:bottom w:val="none" w:sz="0" w:space="0" w:color="auto"/>
        <w:right w:val="none" w:sz="0" w:space="0" w:color="auto"/>
      </w:divBdr>
    </w:div>
    <w:div w:id="1060791986">
      <w:bodyDiv w:val="1"/>
      <w:marLeft w:val="0"/>
      <w:marRight w:val="0"/>
      <w:marTop w:val="0"/>
      <w:marBottom w:val="0"/>
      <w:divBdr>
        <w:top w:val="none" w:sz="0" w:space="0" w:color="auto"/>
        <w:left w:val="none" w:sz="0" w:space="0" w:color="auto"/>
        <w:bottom w:val="none" w:sz="0" w:space="0" w:color="auto"/>
        <w:right w:val="none" w:sz="0" w:space="0" w:color="auto"/>
      </w:divBdr>
    </w:div>
    <w:div w:id="1062558740">
      <w:bodyDiv w:val="1"/>
      <w:marLeft w:val="0"/>
      <w:marRight w:val="0"/>
      <w:marTop w:val="0"/>
      <w:marBottom w:val="0"/>
      <w:divBdr>
        <w:top w:val="none" w:sz="0" w:space="0" w:color="auto"/>
        <w:left w:val="none" w:sz="0" w:space="0" w:color="auto"/>
        <w:bottom w:val="none" w:sz="0" w:space="0" w:color="auto"/>
        <w:right w:val="none" w:sz="0" w:space="0" w:color="auto"/>
      </w:divBdr>
    </w:div>
    <w:div w:id="1062560885">
      <w:bodyDiv w:val="1"/>
      <w:marLeft w:val="0"/>
      <w:marRight w:val="0"/>
      <w:marTop w:val="0"/>
      <w:marBottom w:val="0"/>
      <w:divBdr>
        <w:top w:val="none" w:sz="0" w:space="0" w:color="auto"/>
        <w:left w:val="none" w:sz="0" w:space="0" w:color="auto"/>
        <w:bottom w:val="none" w:sz="0" w:space="0" w:color="auto"/>
        <w:right w:val="none" w:sz="0" w:space="0" w:color="auto"/>
      </w:divBdr>
    </w:div>
    <w:div w:id="1073509801">
      <w:bodyDiv w:val="1"/>
      <w:marLeft w:val="0"/>
      <w:marRight w:val="0"/>
      <w:marTop w:val="0"/>
      <w:marBottom w:val="0"/>
      <w:divBdr>
        <w:top w:val="none" w:sz="0" w:space="0" w:color="auto"/>
        <w:left w:val="none" w:sz="0" w:space="0" w:color="auto"/>
        <w:bottom w:val="none" w:sz="0" w:space="0" w:color="auto"/>
        <w:right w:val="none" w:sz="0" w:space="0" w:color="auto"/>
      </w:divBdr>
    </w:div>
    <w:div w:id="1079980432">
      <w:bodyDiv w:val="1"/>
      <w:marLeft w:val="0"/>
      <w:marRight w:val="0"/>
      <w:marTop w:val="0"/>
      <w:marBottom w:val="0"/>
      <w:divBdr>
        <w:top w:val="none" w:sz="0" w:space="0" w:color="auto"/>
        <w:left w:val="none" w:sz="0" w:space="0" w:color="auto"/>
        <w:bottom w:val="none" w:sz="0" w:space="0" w:color="auto"/>
        <w:right w:val="none" w:sz="0" w:space="0" w:color="auto"/>
      </w:divBdr>
    </w:div>
    <w:div w:id="1080058333">
      <w:bodyDiv w:val="1"/>
      <w:marLeft w:val="0"/>
      <w:marRight w:val="0"/>
      <w:marTop w:val="0"/>
      <w:marBottom w:val="0"/>
      <w:divBdr>
        <w:top w:val="none" w:sz="0" w:space="0" w:color="auto"/>
        <w:left w:val="none" w:sz="0" w:space="0" w:color="auto"/>
        <w:bottom w:val="none" w:sz="0" w:space="0" w:color="auto"/>
        <w:right w:val="none" w:sz="0" w:space="0" w:color="auto"/>
      </w:divBdr>
    </w:div>
    <w:div w:id="1080756772">
      <w:bodyDiv w:val="1"/>
      <w:marLeft w:val="0"/>
      <w:marRight w:val="0"/>
      <w:marTop w:val="0"/>
      <w:marBottom w:val="0"/>
      <w:divBdr>
        <w:top w:val="none" w:sz="0" w:space="0" w:color="auto"/>
        <w:left w:val="none" w:sz="0" w:space="0" w:color="auto"/>
        <w:bottom w:val="none" w:sz="0" w:space="0" w:color="auto"/>
        <w:right w:val="none" w:sz="0" w:space="0" w:color="auto"/>
      </w:divBdr>
    </w:div>
    <w:div w:id="1081101750">
      <w:bodyDiv w:val="1"/>
      <w:marLeft w:val="0"/>
      <w:marRight w:val="0"/>
      <w:marTop w:val="0"/>
      <w:marBottom w:val="0"/>
      <w:divBdr>
        <w:top w:val="none" w:sz="0" w:space="0" w:color="auto"/>
        <w:left w:val="none" w:sz="0" w:space="0" w:color="auto"/>
        <w:bottom w:val="none" w:sz="0" w:space="0" w:color="auto"/>
        <w:right w:val="none" w:sz="0" w:space="0" w:color="auto"/>
      </w:divBdr>
    </w:div>
    <w:div w:id="1085373703">
      <w:bodyDiv w:val="1"/>
      <w:marLeft w:val="0"/>
      <w:marRight w:val="0"/>
      <w:marTop w:val="0"/>
      <w:marBottom w:val="0"/>
      <w:divBdr>
        <w:top w:val="none" w:sz="0" w:space="0" w:color="auto"/>
        <w:left w:val="none" w:sz="0" w:space="0" w:color="auto"/>
        <w:bottom w:val="none" w:sz="0" w:space="0" w:color="auto"/>
        <w:right w:val="none" w:sz="0" w:space="0" w:color="auto"/>
      </w:divBdr>
    </w:div>
    <w:div w:id="1086653990">
      <w:bodyDiv w:val="1"/>
      <w:marLeft w:val="0"/>
      <w:marRight w:val="0"/>
      <w:marTop w:val="0"/>
      <w:marBottom w:val="0"/>
      <w:divBdr>
        <w:top w:val="none" w:sz="0" w:space="0" w:color="auto"/>
        <w:left w:val="none" w:sz="0" w:space="0" w:color="auto"/>
        <w:bottom w:val="none" w:sz="0" w:space="0" w:color="auto"/>
        <w:right w:val="none" w:sz="0" w:space="0" w:color="auto"/>
      </w:divBdr>
    </w:div>
    <w:div w:id="1087191537">
      <w:bodyDiv w:val="1"/>
      <w:marLeft w:val="0"/>
      <w:marRight w:val="0"/>
      <w:marTop w:val="0"/>
      <w:marBottom w:val="0"/>
      <w:divBdr>
        <w:top w:val="none" w:sz="0" w:space="0" w:color="auto"/>
        <w:left w:val="none" w:sz="0" w:space="0" w:color="auto"/>
        <w:bottom w:val="none" w:sz="0" w:space="0" w:color="auto"/>
        <w:right w:val="none" w:sz="0" w:space="0" w:color="auto"/>
      </w:divBdr>
    </w:div>
    <w:div w:id="1097286424">
      <w:bodyDiv w:val="1"/>
      <w:marLeft w:val="0"/>
      <w:marRight w:val="0"/>
      <w:marTop w:val="0"/>
      <w:marBottom w:val="0"/>
      <w:divBdr>
        <w:top w:val="none" w:sz="0" w:space="0" w:color="auto"/>
        <w:left w:val="none" w:sz="0" w:space="0" w:color="auto"/>
        <w:bottom w:val="none" w:sz="0" w:space="0" w:color="auto"/>
        <w:right w:val="none" w:sz="0" w:space="0" w:color="auto"/>
      </w:divBdr>
    </w:div>
    <w:div w:id="1097360900">
      <w:bodyDiv w:val="1"/>
      <w:marLeft w:val="0"/>
      <w:marRight w:val="0"/>
      <w:marTop w:val="0"/>
      <w:marBottom w:val="0"/>
      <w:divBdr>
        <w:top w:val="none" w:sz="0" w:space="0" w:color="auto"/>
        <w:left w:val="none" w:sz="0" w:space="0" w:color="auto"/>
        <w:bottom w:val="none" w:sz="0" w:space="0" w:color="auto"/>
        <w:right w:val="none" w:sz="0" w:space="0" w:color="auto"/>
      </w:divBdr>
    </w:div>
    <w:div w:id="1101026740">
      <w:bodyDiv w:val="1"/>
      <w:marLeft w:val="0"/>
      <w:marRight w:val="0"/>
      <w:marTop w:val="0"/>
      <w:marBottom w:val="0"/>
      <w:divBdr>
        <w:top w:val="none" w:sz="0" w:space="0" w:color="auto"/>
        <w:left w:val="none" w:sz="0" w:space="0" w:color="auto"/>
        <w:bottom w:val="none" w:sz="0" w:space="0" w:color="auto"/>
        <w:right w:val="none" w:sz="0" w:space="0" w:color="auto"/>
      </w:divBdr>
    </w:div>
    <w:div w:id="1101487777">
      <w:bodyDiv w:val="1"/>
      <w:marLeft w:val="0"/>
      <w:marRight w:val="0"/>
      <w:marTop w:val="0"/>
      <w:marBottom w:val="0"/>
      <w:divBdr>
        <w:top w:val="none" w:sz="0" w:space="0" w:color="auto"/>
        <w:left w:val="none" w:sz="0" w:space="0" w:color="auto"/>
        <w:bottom w:val="none" w:sz="0" w:space="0" w:color="auto"/>
        <w:right w:val="none" w:sz="0" w:space="0" w:color="auto"/>
      </w:divBdr>
    </w:div>
    <w:div w:id="1108500246">
      <w:bodyDiv w:val="1"/>
      <w:marLeft w:val="0"/>
      <w:marRight w:val="0"/>
      <w:marTop w:val="0"/>
      <w:marBottom w:val="0"/>
      <w:divBdr>
        <w:top w:val="none" w:sz="0" w:space="0" w:color="auto"/>
        <w:left w:val="none" w:sz="0" w:space="0" w:color="auto"/>
        <w:bottom w:val="none" w:sz="0" w:space="0" w:color="auto"/>
        <w:right w:val="none" w:sz="0" w:space="0" w:color="auto"/>
      </w:divBdr>
    </w:div>
    <w:div w:id="1109471637">
      <w:bodyDiv w:val="1"/>
      <w:marLeft w:val="0"/>
      <w:marRight w:val="0"/>
      <w:marTop w:val="0"/>
      <w:marBottom w:val="0"/>
      <w:divBdr>
        <w:top w:val="none" w:sz="0" w:space="0" w:color="auto"/>
        <w:left w:val="none" w:sz="0" w:space="0" w:color="auto"/>
        <w:bottom w:val="none" w:sz="0" w:space="0" w:color="auto"/>
        <w:right w:val="none" w:sz="0" w:space="0" w:color="auto"/>
      </w:divBdr>
    </w:div>
    <w:div w:id="1110008731">
      <w:bodyDiv w:val="1"/>
      <w:marLeft w:val="0"/>
      <w:marRight w:val="0"/>
      <w:marTop w:val="0"/>
      <w:marBottom w:val="0"/>
      <w:divBdr>
        <w:top w:val="none" w:sz="0" w:space="0" w:color="auto"/>
        <w:left w:val="none" w:sz="0" w:space="0" w:color="auto"/>
        <w:bottom w:val="none" w:sz="0" w:space="0" w:color="auto"/>
        <w:right w:val="none" w:sz="0" w:space="0" w:color="auto"/>
      </w:divBdr>
    </w:div>
    <w:div w:id="1113668020">
      <w:bodyDiv w:val="1"/>
      <w:marLeft w:val="0"/>
      <w:marRight w:val="0"/>
      <w:marTop w:val="0"/>
      <w:marBottom w:val="0"/>
      <w:divBdr>
        <w:top w:val="none" w:sz="0" w:space="0" w:color="auto"/>
        <w:left w:val="none" w:sz="0" w:space="0" w:color="auto"/>
        <w:bottom w:val="none" w:sz="0" w:space="0" w:color="auto"/>
        <w:right w:val="none" w:sz="0" w:space="0" w:color="auto"/>
      </w:divBdr>
    </w:div>
    <w:div w:id="1113790988">
      <w:bodyDiv w:val="1"/>
      <w:marLeft w:val="0"/>
      <w:marRight w:val="0"/>
      <w:marTop w:val="0"/>
      <w:marBottom w:val="0"/>
      <w:divBdr>
        <w:top w:val="none" w:sz="0" w:space="0" w:color="auto"/>
        <w:left w:val="none" w:sz="0" w:space="0" w:color="auto"/>
        <w:bottom w:val="none" w:sz="0" w:space="0" w:color="auto"/>
        <w:right w:val="none" w:sz="0" w:space="0" w:color="auto"/>
      </w:divBdr>
    </w:div>
    <w:div w:id="1114132263">
      <w:bodyDiv w:val="1"/>
      <w:marLeft w:val="0"/>
      <w:marRight w:val="0"/>
      <w:marTop w:val="0"/>
      <w:marBottom w:val="0"/>
      <w:divBdr>
        <w:top w:val="none" w:sz="0" w:space="0" w:color="auto"/>
        <w:left w:val="none" w:sz="0" w:space="0" w:color="auto"/>
        <w:bottom w:val="none" w:sz="0" w:space="0" w:color="auto"/>
        <w:right w:val="none" w:sz="0" w:space="0" w:color="auto"/>
      </w:divBdr>
    </w:div>
    <w:div w:id="1114590542">
      <w:bodyDiv w:val="1"/>
      <w:marLeft w:val="0"/>
      <w:marRight w:val="0"/>
      <w:marTop w:val="0"/>
      <w:marBottom w:val="0"/>
      <w:divBdr>
        <w:top w:val="none" w:sz="0" w:space="0" w:color="auto"/>
        <w:left w:val="none" w:sz="0" w:space="0" w:color="auto"/>
        <w:bottom w:val="none" w:sz="0" w:space="0" w:color="auto"/>
        <w:right w:val="none" w:sz="0" w:space="0" w:color="auto"/>
      </w:divBdr>
    </w:div>
    <w:div w:id="1117289008">
      <w:bodyDiv w:val="1"/>
      <w:marLeft w:val="0"/>
      <w:marRight w:val="0"/>
      <w:marTop w:val="0"/>
      <w:marBottom w:val="0"/>
      <w:divBdr>
        <w:top w:val="none" w:sz="0" w:space="0" w:color="auto"/>
        <w:left w:val="none" w:sz="0" w:space="0" w:color="auto"/>
        <w:bottom w:val="none" w:sz="0" w:space="0" w:color="auto"/>
        <w:right w:val="none" w:sz="0" w:space="0" w:color="auto"/>
      </w:divBdr>
    </w:div>
    <w:div w:id="1131479762">
      <w:bodyDiv w:val="1"/>
      <w:marLeft w:val="0"/>
      <w:marRight w:val="0"/>
      <w:marTop w:val="0"/>
      <w:marBottom w:val="0"/>
      <w:divBdr>
        <w:top w:val="none" w:sz="0" w:space="0" w:color="auto"/>
        <w:left w:val="none" w:sz="0" w:space="0" w:color="auto"/>
        <w:bottom w:val="none" w:sz="0" w:space="0" w:color="auto"/>
        <w:right w:val="none" w:sz="0" w:space="0" w:color="auto"/>
      </w:divBdr>
    </w:div>
    <w:div w:id="1137528717">
      <w:bodyDiv w:val="1"/>
      <w:marLeft w:val="0"/>
      <w:marRight w:val="0"/>
      <w:marTop w:val="0"/>
      <w:marBottom w:val="0"/>
      <w:divBdr>
        <w:top w:val="none" w:sz="0" w:space="0" w:color="auto"/>
        <w:left w:val="none" w:sz="0" w:space="0" w:color="auto"/>
        <w:bottom w:val="none" w:sz="0" w:space="0" w:color="auto"/>
        <w:right w:val="none" w:sz="0" w:space="0" w:color="auto"/>
      </w:divBdr>
    </w:div>
    <w:div w:id="1138885193">
      <w:bodyDiv w:val="1"/>
      <w:marLeft w:val="0"/>
      <w:marRight w:val="0"/>
      <w:marTop w:val="0"/>
      <w:marBottom w:val="0"/>
      <w:divBdr>
        <w:top w:val="none" w:sz="0" w:space="0" w:color="auto"/>
        <w:left w:val="none" w:sz="0" w:space="0" w:color="auto"/>
        <w:bottom w:val="none" w:sz="0" w:space="0" w:color="auto"/>
        <w:right w:val="none" w:sz="0" w:space="0" w:color="auto"/>
      </w:divBdr>
    </w:div>
    <w:div w:id="1140028156">
      <w:bodyDiv w:val="1"/>
      <w:marLeft w:val="0"/>
      <w:marRight w:val="0"/>
      <w:marTop w:val="0"/>
      <w:marBottom w:val="0"/>
      <w:divBdr>
        <w:top w:val="none" w:sz="0" w:space="0" w:color="auto"/>
        <w:left w:val="none" w:sz="0" w:space="0" w:color="auto"/>
        <w:bottom w:val="none" w:sz="0" w:space="0" w:color="auto"/>
        <w:right w:val="none" w:sz="0" w:space="0" w:color="auto"/>
      </w:divBdr>
    </w:div>
    <w:div w:id="1140734700">
      <w:bodyDiv w:val="1"/>
      <w:marLeft w:val="0"/>
      <w:marRight w:val="0"/>
      <w:marTop w:val="0"/>
      <w:marBottom w:val="0"/>
      <w:divBdr>
        <w:top w:val="none" w:sz="0" w:space="0" w:color="auto"/>
        <w:left w:val="none" w:sz="0" w:space="0" w:color="auto"/>
        <w:bottom w:val="none" w:sz="0" w:space="0" w:color="auto"/>
        <w:right w:val="none" w:sz="0" w:space="0" w:color="auto"/>
      </w:divBdr>
    </w:div>
    <w:div w:id="1141656032">
      <w:bodyDiv w:val="1"/>
      <w:marLeft w:val="0"/>
      <w:marRight w:val="0"/>
      <w:marTop w:val="0"/>
      <w:marBottom w:val="0"/>
      <w:divBdr>
        <w:top w:val="none" w:sz="0" w:space="0" w:color="auto"/>
        <w:left w:val="none" w:sz="0" w:space="0" w:color="auto"/>
        <w:bottom w:val="none" w:sz="0" w:space="0" w:color="auto"/>
        <w:right w:val="none" w:sz="0" w:space="0" w:color="auto"/>
      </w:divBdr>
    </w:div>
    <w:div w:id="1150556361">
      <w:bodyDiv w:val="1"/>
      <w:marLeft w:val="0"/>
      <w:marRight w:val="0"/>
      <w:marTop w:val="0"/>
      <w:marBottom w:val="0"/>
      <w:divBdr>
        <w:top w:val="none" w:sz="0" w:space="0" w:color="auto"/>
        <w:left w:val="none" w:sz="0" w:space="0" w:color="auto"/>
        <w:bottom w:val="none" w:sz="0" w:space="0" w:color="auto"/>
        <w:right w:val="none" w:sz="0" w:space="0" w:color="auto"/>
      </w:divBdr>
    </w:div>
    <w:div w:id="1152598311">
      <w:bodyDiv w:val="1"/>
      <w:marLeft w:val="0"/>
      <w:marRight w:val="0"/>
      <w:marTop w:val="0"/>
      <w:marBottom w:val="0"/>
      <w:divBdr>
        <w:top w:val="none" w:sz="0" w:space="0" w:color="auto"/>
        <w:left w:val="none" w:sz="0" w:space="0" w:color="auto"/>
        <w:bottom w:val="none" w:sz="0" w:space="0" w:color="auto"/>
        <w:right w:val="none" w:sz="0" w:space="0" w:color="auto"/>
      </w:divBdr>
    </w:div>
    <w:div w:id="1157261749">
      <w:bodyDiv w:val="1"/>
      <w:marLeft w:val="0"/>
      <w:marRight w:val="0"/>
      <w:marTop w:val="0"/>
      <w:marBottom w:val="0"/>
      <w:divBdr>
        <w:top w:val="none" w:sz="0" w:space="0" w:color="auto"/>
        <w:left w:val="none" w:sz="0" w:space="0" w:color="auto"/>
        <w:bottom w:val="none" w:sz="0" w:space="0" w:color="auto"/>
        <w:right w:val="none" w:sz="0" w:space="0" w:color="auto"/>
      </w:divBdr>
    </w:div>
    <w:div w:id="1167328377">
      <w:bodyDiv w:val="1"/>
      <w:marLeft w:val="0"/>
      <w:marRight w:val="0"/>
      <w:marTop w:val="0"/>
      <w:marBottom w:val="0"/>
      <w:divBdr>
        <w:top w:val="none" w:sz="0" w:space="0" w:color="auto"/>
        <w:left w:val="none" w:sz="0" w:space="0" w:color="auto"/>
        <w:bottom w:val="none" w:sz="0" w:space="0" w:color="auto"/>
        <w:right w:val="none" w:sz="0" w:space="0" w:color="auto"/>
      </w:divBdr>
    </w:div>
    <w:div w:id="1171678556">
      <w:bodyDiv w:val="1"/>
      <w:marLeft w:val="0"/>
      <w:marRight w:val="0"/>
      <w:marTop w:val="0"/>
      <w:marBottom w:val="0"/>
      <w:divBdr>
        <w:top w:val="none" w:sz="0" w:space="0" w:color="auto"/>
        <w:left w:val="none" w:sz="0" w:space="0" w:color="auto"/>
        <w:bottom w:val="none" w:sz="0" w:space="0" w:color="auto"/>
        <w:right w:val="none" w:sz="0" w:space="0" w:color="auto"/>
      </w:divBdr>
    </w:div>
    <w:div w:id="1185444046">
      <w:bodyDiv w:val="1"/>
      <w:marLeft w:val="0"/>
      <w:marRight w:val="0"/>
      <w:marTop w:val="0"/>
      <w:marBottom w:val="0"/>
      <w:divBdr>
        <w:top w:val="none" w:sz="0" w:space="0" w:color="auto"/>
        <w:left w:val="none" w:sz="0" w:space="0" w:color="auto"/>
        <w:bottom w:val="none" w:sz="0" w:space="0" w:color="auto"/>
        <w:right w:val="none" w:sz="0" w:space="0" w:color="auto"/>
      </w:divBdr>
    </w:div>
    <w:div w:id="1185631452">
      <w:bodyDiv w:val="1"/>
      <w:marLeft w:val="0"/>
      <w:marRight w:val="0"/>
      <w:marTop w:val="0"/>
      <w:marBottom w:val="0"/>
      <w:divBdr>
        <w:top w:val="none" w:sz="0" w:space="0" w:color="auto"/>
        <w:left w:val="none" w:sz="0" w:space="0" w:color="auto"/>
        <w:bottom w:val="none" w:sz="0" w:space="0" w:color="auto"/>
        <w:right w:val="none" w:sz="0" w:space="0" w:color="auto"/>
      </w:divBdr>
    </w:div>
    <w:div w:id="1186210178">
      <w:bodyDiv w:val="1"/>
      <w:marLeft w:val="0"/>
      <w:marRight w:val="0"/>
      <w:marTop w:val="0"/>
      <w:marBottom w:val="0"/>
      <w:divBdr>
        <w:top w:val="none" w:sz="0" w:space="0" w:color="auto"/>
        <w:left w:val="none" w:sz="0" w:space="0" w:color="auto"/>
        <w:bottom w:val="none" w:sz="0" w:space="0" w:color="auto"/>
        <w:right w:val="none" w:sz="0" w:space="0" w:color="auto"/>
      </w:divBdr>
    </w:div>
    <w:div w:id="1187863557">
      <w:bodyDiv w:val="1"/>
      <w:marLeft w:val="0"/>
      <w:marRight w:val="0"/>
      <w:marTop w:val="0"/>
      <w:marBottom w:val="0"/>
      <w:divBdr>
        <w:top w:val="none" w:sz="0" w:space="0" w:color="auto"/>
        <w:left w:val="none" w:sz="0" w:space="0" w:color="auto"/>
        <w:bottom w:val="none" w:sz="0" w:space="0" w:color="auto"/>
        <w:right w:val="none" w:sz="0" w:space="0" w:color="auto"/>
      </w:divBdr>
    </w:div>
    <w:div w:id="1188131532">
      <w:bodyDiv w:val="1"/>
      <w:marLeft w:val="0"/>
      <w:marRight w:val="0"/>
      <w:marTop w:val="0"/>
      <w:marBottom w:val="0"/>
      <w:divBdr>
        <w:top w:val="none" w:sz="0" w:space="0" w:color="auto"/>
        <w:left w:val="none" w:sz="0" w:space="0" w:color="auto"/>
        <w:bottom w:val="none" w:sz="0" w:space="0" w:color="auto"/>
        <w:right w:val="none" w:sz="0" w:space="0" w:color="auto"/>
      </w:divBdr>
    </w:div>
    <w:div w:id="1199245752">
      <w:bodyDiv w:val="1"/>
      <w:marLeft w:val="0"/>
      <w:marRight w:val="0"/>
      <w:marTop w:val="0"/>
      <w:marBottom w:val="0"/>
      <w:divBdr>
        <w:top w:val="none" w:sz="0" w:space="0" w:color="auto"/>
        <w:left w:val="none" w:sz="0" w:space="0" w:color="auto"/>
        <w:bottom w:val="none" w:sz="0" w:space="0" w:color="auto"/>
        <w:right w:val="none" w:sz="0" w:space="0" w:color="auto"/>
      </w:divBdr>
    </w:div>
    <w:div w:id="1199512394">
      <w:bodyDiv w:val="1"/>
      <w:marLeft w:val="0"/>
      <w:marRight w:val="0"/>
      <w:marTop w:val="0"/>
      <w:marBottom w:val="0"/>
      <w:divBdr>
        <w:top w:val="none" w:sz="0" w:space="0" w:color="auto"/>
        <w:left w:val="none" w:sz="0" w:space="0" w:color="auto"/>
        <w:bottom w:val="none" w:sz="0" w:space="0" w:color="auto"/>
        <w:right w:val="none" w:sz="0" w:space="0" w:color="auto"/>
      </w:divBdr>
    </w:div>
    <w:div w:id="1201821561">
      <w:bodyDiv w:val="1"/>
      <w:marLeft w:val="0"/>
      <w:marRight w:val="0"/>
      <w:marTop w:val="0"/>
      <w:marBottom w:val="0"/>
      <w:divBdr>
        <w:top w:val="none" w:sz="0" w:space="0" w:color="auto"/>
        <w:left w:val="none" w:sz="0" w:space="0" w:color="auto"/>
        <w:bottom w:val="none" w:sz="0" w:space="0" w:color="auto"/>
        <w:right w:val="none" w:sz="0" w:space="0" w:color="auto"/>
      </w:divBdr>
    </w:div>
    <w:div w:id="1203520843">
      <w:bodyDiv w:val="1"/>
      <w:marLeft w:val="0"/>
      <w:marRight w:val="0"/>
      <w:marTop w:val="0"/>
      <w:marBottom w:val="0"/>
      <w:divBdr>
        <w:top w:val="none" w:sz="0" w:space="0" w:color="auto"/>
        <w:left w:val="none" w:sz="0" w:space="0" w:color="auto"/>
        <w:bottom w:val="none" w:sz="0" w:space="0" w:color="auto"/>
        <w:right w:val="none" w:sz="0" w:space="0" w:color="auto"/>
      </w:divBdr>
    </w:div>
    <w:div w:id="1204518162">
      <w:bodyDiv w:val="1"/>
      <w:marLeft w:val="0"/>
      <w:marRight w:val="0"/>
      <w:marTop w:val="0"/>
      <w:marBottom w:val="0"/>
      <w:divBdr>
        <w:top w:val="none" w:sz="0" w:space="0" w:color="auto"/>
        <w:left w:val="none" w:sz="0" w:space="0" w:color="auto"/>
        <w:bottom w:val="none" w:sz="0" w:space="0" w:color="auto"/>
        <w:right w:val="none" w:sz="0" w:space="0" w:color="auto"/>
      </w:divBdr>
    </w:div>
    <w:div w:id="1208495789">
      <w:bodyDiv w:val="1"/>
      <w:marLeft w:val="0"/>
      <w:marRight w:val="0"/>
      <w:marTop w:val="0"/>
      <w:marBottom w:val="0"/>
      <w:divBdr>
        <w:top w:val="none" w:sz="0" w:space="0" w:color="auto"/>
        <w:left w:val="none" w:sz="0" w:space="0" w:color="auto"/>
        <w:bottom w:val="none" w:sz="0" w:space="0" w:color="auto"/>
        <w:right w:val="none" w:sz="0" w:space="0" w:color="auto"/>
      </w:divBdr>
    </w:div>
    <w:div w:id="1215659998">
      <w:bodyDiv w:val="1"/>
      <w:marLeft w:val="0"/>
      <w:marRight w:val="0"/>
      <w:marTop w:val="0"/>
      <w:marBottom w:val="0"/>
      <w:divBdr>
        <w:top w:val="none" w:sz="0" w:space="0" w:color="auto"/>
        <w:left w:val="none" w:sz="0" w:space="0" w:color="auto"/>
        <w:bottom w:val="none" w:sz="0" w:space="0" w:color="auto"/>
        <w:right w:val="none" w:sz="0" w:space="0" w:color="auto"/>
      </w:divBdr>
    </w:div>
    <w:div w:id="1223053749">
      <w:bodyDiv w:val="1"/>
      <w:marLeft w:val="0"/>
      <w:marRight w:val="0"/>
      <w:marTop w:val="0"/>
      <w:marBottom w:val="0"/>
      <w:divBdr>
        <w:top w:val="none" w:sz="0" w:space="0" w:color="auto"/>
        <w:left w:val="none" w:sz="0" w:space="0" w:color="auto"/>
        <w:bottom w:val="none" w:sz="0" w:space="0" w:color="auto"/>
        <w:right w:val="none" w:sz="0" w:space="0" w:color="auto"/>
      </w:divBdr>
    </w:div>
    <w:div w:id="1230504166">
      <w:bodyDiv w:val="1"/>
      <w:marLeft w:val="0"/>
      <w:marRight w:val="0"/>
      <w:marTop w:val="0"/>
      <w:marBottom w:val="0"/>
      <w:divBdr>
        <w:top w:val="none" w:sz="0" w:space="0" w:color="auto"/>
        <w:left w:val="none" w:sz="0" w:space="0" w:color="auto"/>
        <w:bottom w:val="none" w:sz="0" w:space="0" w:color="auto"/>
        <w:right w:val="none" w:sz="0" w:space="0" w:color="auto"/>
      </w:divBdr>
    </w:div>
    <w:div w:id="1231647470">
      <w:bodyDiv w:val="1"/>
      <w:marLeft w:val="0"/>
      <w:marRight w:val="0"/>
      <w:marTop w:val="0"/>
      <w:marBottom w:val="0"/>
      <w:divBdr>
        <w:top w:val="none" w:sz="0" w:space="0" w:color="auto"/>
        <w:left w:val="none" w:sz="0" w:space="0" w:color="auto"/>
        <w:bottom w:val="none" w:sz="0" w:space="0" w:color="auto"/>
        <w:right w:val="none" w:sz="0" w:space="0" w:color="auto"/>
      </w:divBdr>
    </w:div>
    <w:div w:id="1234193857">
      <w:bodyDiv w:val="1"/>
      <w:marLeft w:val="0"/>
      <w:marRight w:val="0"/>
      <w:marTop w:val="0"/>
      <w:marBottom w:val="0"/>
      <w:divBdr>
        <w:top w:val="none" w:sz="0" w:space="0" w:color="auto"/>
        <w:left w:val="none" w:sz="0" w:space="0" w:color="auto"/>
        <w:bottom w:val="none" w:sz="0" w:space="0" w:color="auto"/>
        <w:right w:val="none" w:sz="0" w:space="0" w:color="auto"/>
      </w:divBdr>
    </w:div>
    <w:div w:id="1234585066">
      <w:bodyDiv w:val="1"/>
      <w:marLeft w:val="0"/>
      <w:marRight w:val="0"/>
      <w:marTop w:val="0"/>
      <w:marBottom w:val="0"/>
      <w:divBdr>
        <w:top w:val="none" w:sz="0" w:space="0" w:color="auto"/>
        <w:left w:val="none" w:sz="0" w:space="0" w:color="auto"/>
        <w:bottom w:val="none" w:sz="0" w:space="0" w:color="auto"/>
        <w:right w:val="none" w:sz="0" w:space="0" w:color="auto"/>
      </w:divBdr>
    </w:div>
    <w:div w:id="1234773266">
      <w:bodyDiv w:val="1"/>
      <w:marLeft w:val="0"/>
      <w:marRight w:val="0"/>
      <w:marTop w:val="0"/>
      <w:marBottom w:val="0"/>
      <w:divBdr>
        <w:top w:val="none" w:sz="0" w:space="0" w:color="auto"/>
        <w:left w:val="none" w:sz="0" w:space="0" w:color="auto"/>
        <w:bottom w:val="none" w:sz="0" w:space="0" w:color="auto"/>
        <w:right w:val="none" w:sz="0" w:space="0" w:color="auto"/>
      </w:divBdr>
    </w:div>
    <w:div w:id="1244989780">
      <w:bodyDiv w:val="1"/>
      <w:marLeft w:val="0"/>
      <w:marRight w:val="0"/>
      <w:marTop w:val="0"/>
      <w:marBottom w:val="0"/>
      <w:divBdr>
        <w:top w:val="none" w:sz="0" w:space="0" w:color="auto"/>
        <w:left w:val="none" w:sz="0" w:space="0" w:color="auto"/>
        <w:bottom w:val="none" w:sz="0" w:space="0" w:color="auto"/>
        <w:right w:val="none" w:sz="0" w:space="0" w:color="auto"/>
      </w:divBdr>
    </w:div>
    <w:div w:id="1247298516">
      <w:bodyDiv w:val="1"/>
      <w:marLeft w:val="0"/>
      <w:marRight w:val="0"/>
      <w:marTop w:val="0"/>
      <w:marBottom w:val="0"/>
      <w:divBdr>
        <w:top w:val="none" w:sz="0" w:space="0" w:color="auto"/>
        <w:left w:val="none" w:sz="0" w:space="0" w:color="auto"/>
        <w:bottom w:val="none" w:sz="0" w:space="0" w:color="auto"/>
        <w:right w:val="none" w:sz="0" w:space="0" w:color="auto"/>
      </w:divBdr>
    </w:div>
    <w:div w:id="1251238102">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032382">
      <w:bodyDiv w:val="1"/>
      <w:marLeft w:val="0"/>
      <w:marRight w:val="0"/>
      <w:marTop w:val="0"/>
      <w:marBottom w:val="0"/>
      <w:divBdr>
        <w:top w:val="none" w:sz="0" w:space="0" w:color="auto"/>
        <w:left w:val="none" w:sz="0" w:space="0" w:color="auto"/>
        <w:bottom w:val="none" w:sz="0" w:space="0" w:color="auto"/>
        <w:right w:val="none" w:sz="0" w:space="0" w:color="auto"/>
      </w:divBdr>
    </w:div>
    <w:div w:id="1268392596">
      <w:bodyDiv w:val="1"/>
      <w:marLeft w:val="0"/>
      <w:marRight w:val="0"/>
      <w:marTop w:val="0"/>
      <w:marBottom w:val="0"/>
      <w:divBdr>
        <w:top w:val="none" w:sz="0" w:space="0" w:color="auto"/>
        <w:left w:val="none" w:sz="0" w:space="0" w:color="auto"/>
        <w:bottom w:val="none" w:sz="0" w:space="0" w:color="auto"/>
        <w:right w:val="none" w:sz="0" w:space="0" w:color="auto"/>
      </w:divBdr>
    </w:div>
    <w:div w:id="1274630659">
      <w:bodyDiv w:val="1"/>
      <w:marLeft w:val="0"/>
      <w:marRight w:val="0"/>
      <w:marTop w:val="0"/>
      <w:marBottom w:val="0"/>
      <w:divBdr>
        <w:top w:val="none" w:sz="0" w:space="0" w:color="auto"/>
        <w:left w:val="none" w:sz="0" w:space="0" w:color="auto"/>
        <w:bottom w:val="none" w:sz="0" w:space="0" w:color="auto"/>
        <w:right w:val="none" w:sz="0" w:space="0" w:color="auto"/>
      </w:divBdr>
    </w:div>
    <w:div w:id="1280337275">
      <w:bodyDiv w:val="1"/>
      <w:marLeft w:val="0"/>
      <w:marRight w:val="0"/>
      <w:marTop w:val="0"/>
      <w:marBottom w:val="0"/>
      <w:divBdr>
        <w:top w:val="none" w:sz="0" w:space="0" w:color="auto"/>
        <w:left w:val="none" w:sz="0" w:space="0" w:color="auto"/>
        <w:bottom w:val="none" w:sz="0" w:space="0" w:color="auto"/>
        <w:right w:val="none" w:sz="0" w:space="0" w:color="auto"/>
      </w:divBdr>
    </w:div>
    <w:div w:id="1284649178">
      <w:bodyDiv w:val="1"/>
      <w:marLeft w:val="0"/>
      <w:marRight w:val="0"/>
      <w:marTop w:val="0"/>
      <w:marBottom w:val="0"/>
      <w:divBdr>
        <w:top w:val="none" w:sz="0" w:space="0" w:color="auto"/>
        <w:left w:val="none" w:sz="0" w:space="0" w:color="auto"/>
        <w:bottom w:val="none" w:sz="0" w:space="0" w:color="auto"/>
        <w:right w:val="none" w:sz="0" w:space="0" w:color="auto"/>
      </w:divBdr>
    </w:div>
    <w:div w:id="1295599426">
      <w:bodyDiv w:val="1"/>
      <w:marLeft w:val="0"/>
      <w:marRight w:val="0"/>
      <w:marTop w:val="0"/>
      <w:marBottom w:val="0"/>
      <w:divBdr>
        <w:top w:val="none" w:sz="0" w:space="0" w:color="auto"/>
        <w:left w:val="none" w:sz="0" w:space="0" w:color="auto"/>
        <w:bottom w:val="none" w:sz="0" w:space="0" w:color="auto"/>
        <w:right w:val="none" w:sz="0" w:space="0" w:color="auto"/>
      </w:divBdr>
    </w:div>
    <w:div w:id="1296184034">
      <w:bodyDiv w:val="1"/>
      <w:marLeft w:val="0"/>
      <w:marRight w:val="0"/>
      <w:marTop w:val="0"/>
      <w:marBottom w:val="0"/>
      <w:divBdr>
        <w:top w:val="none" w:sz="0" w:space="0" w:color="auto"/>
        <w:left w:val="none" w:sz="0" w:space="0" w:color="auto"/>
        <w:bottom w:val="none" w:sz="0" w:space="0" w:color="auto"/>
        <w:right w:val="none" w:sz="0" w:space="0" w:color="auto"/>
      </w:divBdr>
    </w:div>
    <w:div w:id="1301963430">
      <w:bodyDiv w:val="1"/>
      <w:marLeft w:val="0"/>
      <w:marRight w:val="0"/>
      <w:marTop w:val="0"/>
      <w:marBottom w:val="0"/>
      <w:divBdr>
        <w:top w:val="none" w:sz="0" w:space="0" w:color="auto"/>
        <w:left w:val="none" w:sz="0" w:space="0" w:color="auto"/>
        <w:bottom w:val="none" w:sz="0" w:space="0" w:color="auto"/>
        <w:right w:val="none" w:sz="0" w:space="0" w:color="auto"/>
      </w:divBdr>
    </w:div>
    <w:div w:id="1303272143">
      <w:bodyDiv w:val="1"/>
      <w:marLeft w:val="0"/>
      <w:marRight w:val="0"/>
      <w:marTop w:val="0"/>
      <w:marBottom w:val="0"/>
      <w:divBdr>
        <w:top w:val="none" w:sz="0" w:space="0" w:color="auto"/>
        <w:left w:val="none" w:sz="0" w:space="0" w:color="auto"/>
        <w:bottom w:val="none" w:sz="0" w:space="0" w:color="auto"/>
        <w:right w:val="none" w:sz="0" w:space="0" w:color="auto"/>
      </w:divBdr>
    </w:div>
    <w:div w:id="1304697344">
      <w:bodyDiv w:val="1"/>
      <w:marLeft w:val="0"/>
      <w:marRight w:val="0"/>
      <w:marTop w:val="0"/>
      <w:marBottom w:val="0"/>
      <w:divBdr>
        <w:top w:val="none" w:sz="0" w:space="0" w:color="auto"/>
        <w:left w:val="none" w:sz="0" w:space="0" w:color="auto"/>
        <w:bottom w:val="none" w:sz="0" w:space="0" w:color="auto"/>
        <w:right w:val="none" w:sz="0" w:space="0" w:color="auto"/>
      </w:divBdr>
    </w:div>
    <w:div w:id="1305506337">
      <w:bodyDiv w:val="1"/>
      <w:marLeft w:val="0"/>
      <w:marRight w:val="0"/>
      <w:marTop w:val="0"/>
      <w:marBottom w:val="0"/>
      <w:divBdr>
        <w:top w:val="none" w:sz="0" w:space="0" w:color="auto"/>
        <w:left w:val="none" w:sz="0" w:space="0" w:color="auto"/>
        <w:bottom w:val="none" w:sz="0" w:space="0" w:color="auto"/>
        <w:right w:val="none" w:sz="0" w:space="0" w:color="auto"/>
      </w:divBdr>
    </w:div>
    <w:div w:id="1305507018">
      <w:bodyDiv w:val="1"/>
      <w:marLeft w:val="0"/>
      <w:marRight w:val="0"/>
      <w:marTop w:val="0"/>
      <w:marBottom w:val="0"/>
      <w:divBdr>
        <w:top w:val="none" w:sz="0" w:space="0" w:color="auto"/>
        <w:left w:val="none" w:sz="0" w:space="0" w:color="auto"/>
        <w:bottom w:val="none" w:sz="0" w:space="0" w:color="auto"/>
        <w:right w:val="none" w:sz="0" w:space="0" w:color="auto"/>
      </w:divBdr>
    </w:div>
    <w:div w:id="1306427150">
      <w:bodyDiv w:val="1"/>
      <w:marLeft w:val="0"/>
      <w:marRight w:val="0"/>
      <w:marTop w:val="0"/>
      <w:marBottom w:val="0"/>
      <w:divBdr>
        <w:top w:val="none" w:sz="0" w:space="0" w:color="auto"/>
        <w:left w:val="none" w:sz="0" w:space="0" w:color="auto"/>
        <w:bottom w:val="none" w:sz="0" w:space="0" w:color="auto"/>
        <w:right w:val="none" w:sz="0" w:space="0" w:color="auto"/>
      </w:divBdr>
    </w:div>
    <w:div w:id="1315836773">
      <w:bodyDiv w:val="1"/>
      <w:marLeft w:val="0"/>
      <w:marRight w:val="0"/>
      <w:marTop w:val="0"/>
      <w:marBottom w:val="0"/>
      <w:divBdr>
        <w:top w:val="none" w:sz="0" w:space="0" w:color="auto"/>
        <w:left w:val="none" w:sz="0" w:space="0" w:color="auto"/>
        <w:bottom w:val="none" w:sz="0" w:space="0" w:color="auto"/>
        <w:right w:val="none" w:sz="0" w:space="0" w:color="auto"/>
      </w:divBdr>
    </w:div>
    <w:div w:id="1316760135">
      <w:bodyDiv w:val="1"/>
      <w:marLeft w:val="0"/>
      <w:marRight w:val="0"/>
      <w:marTop w:val="0"/>
      <w:marBottom w:val="0"/>
      <w:divBdr>
        <w:top w:val="none" w:sz="0" w:space="0" w:color="auto"/>
        <w:left w:val="none" w:sz="0" w:space="0" w:color="auto"/>
        <w:bottom w:val="none" w:sz="0" w:space="0" w:color="auto"/>
        <w:right w:val="none" w:sz="0" w:space="0" w:color="auto"/>
      </w:divBdr>
    </w:div>
    <w:div w:id="1319456422">
      <w:bodyDiv w:val="1"/>
      <w:marLeft w:val="0"/>
      <w:marRight w:val="0"/>
      <w:marTop w:val="0"/>
      <w:marBottom w:val="0"/>
      <w:divBdr>
        <w:top w:val="none" w:sz="0" w:space="0" w:color="auto"/>
        <w:left w:val="none" w:sz="0" w:space="0" w:color="auto"/>
        <w:bottom w:val="none" w:sz="0" w:space="0" w:color="auto"/>
        <w:right w:val="none" w:sz="0" w:space="0" w:color="auto"/>
      </w:divBdr>
    </w:div>
    <w:div w:id="1320772227">
      <w:bodyDiv w:val="1"/>
      <w:marLeft w:val="0"/>
      <w:marRight w:val="0"/>
      <w:marTop w:val="0"/>
      <w:marBottom w:val="0"/>
      <w:divBdr>
        <w:top w:val="none" w:sz="0" w:space="0" w:color="auto"/>
        <w:left w:val="none" w:sz="0" w:space="0" w:color="auto"/>
        <w:bottom w:val="none" w:sz="0" w:space="0" w:color="auto"/>
        <w:right w:val="none" w:sz="0" w:space="0" w:color="auto"/>
      </w:divBdr>
    </w:div>
    <w:div w:id="1322125055">
      <w:bodyDiv w:val="1"/>
      <w:marLeft w:val="0"/>
      <w:marRight w:val="0"/>
      <w:marTop w:val="0"/>
      <w:marBottom w:val="0"/>
      <w:divBdr>
        <w:top w:val="none" w:sz="0" w:space="0" w:color="auto"/>
        <w:left w:val="none" w:sz="0" w:space="0" w:color="auto"/>
        <w:bottom w:val="none" w:sz="0" w:space="0" w:color="auto"/>
        <w:right w:val="none" w:sz="0" w:space="0" w:color="auto"/>
      </w:divBdr>
    </w:div>
    <w:div w:id="1322736755">
      <w:bodyDiv w:val="1"/>
      <w:marLeft w:val="0"/>
      <w:marRight w:val="0"/>
      <w:marTop w:val="0"/>
      <w:marBottom w:val="0"/>
      <w:divBdr>
        <w:top w:val="none" w:sz="0" w:space="0" w:color="auto"/>
        <w:left w:val="none" w:sz="0" w:space="0" w:color="auto"/>
        <w:bottom w:val="none" w:sz="0" w:space="0" w:color="auto"/>
        <w:right w:val="none" w:sz="0" w:space="0" w:color="auto"/>
      </w:divBdr>
    </w:div>
    <w:div w:id="1325670934">
      <w:bodyDiv w:val="1"/>
      <w:marLeft w:val="0"/>
      <w:marRight w:val="0"/>
      <w:marTop w:val="0"/>
      <w:marBottom w:val="0"/>
      <w:divBdr>
        <w:top w:val="none" w:sz="0" w:space="0" w:color="auto"/>
        <w:left w:val="none" w:sz="0" w:space="0" w:color="auto"/>
        <w:bottom w:val="none" w:sz="0" w:space="0" w:color="auto"/>
        <w:right w:val="none" w:sz="0" w:space="0" w:color="auto"/>
      </w:divBdr>
    </w:div>
    <w:div w:id="1327051748">
      <w:bodyDiv w:val="1"/>
      <w:marLeft w:val="0"/>
      <w:marRight w:val="0"/>
      <w:marTop w:val="0"/>
      <w:marBottom w:val="0"/>
      <w:divBdr>
        <w:top w:val="none" w:sz="0" w:space="0" w:color="auto"/>
        <w:left w:val="none" w:sz="0" w:space="0" w:color="auto"/>
        <w:bottom w:val="none" w:sz="0" w:space="0" w:color="auto"/>
        <w:right w:val="none" w:sz="0" w:space="0" w:color="auto"/>
      </w:divBdr>
    </w:div>
    <w:div w:id="1327246201">
      <w:bodyDiv w:val="1"/>
      <w:marLeft w:val="0"/>
      <w:marRight w:val="0"/>
      <w:marTop w:val="0"/>
      <w:marBottom w:val="0"/>
      <w:divBdr>
        <w:top w:val="none" w:sz="0" w:space="0" w:color="auto"/>
        <w:left w:val="none" w:sz="0" w:space="0" w:color="auto"/>
        <w:bottom w:val="none" w:sz="0" w:space="0" w:color="auto"/>
        <w:right w:val="none" w:sz="0" w:space="0" w:color="auto"/>
      </w:divBdr>
    </w:div>
    <w:div w:id="1327826792">
      <w:bodyDiv w:val="1"/>
      <w:marLeft w:val="0"/>
      <w:marRight w:val="0"/>
      <w:marTop w:val="0"/>
      <w:marBottom w:val="0"/>
      <w:divBdr>
        <w:top w:val="none" w:sz="0" w:space="0" w:color="auto"/>
        <w:left w:val="none" w:sz="0" w:space="0" w:color="auto"/>
        <w:bottom w:val="none" w:sz="0" w:space="0" w:color="auto"/>
        <w:right w:val="none" w:sz="0" w:space="0" w:color="auto"/>
      </w:divBdr>
    </w:div>
    <w:div w:id="1331565573">
      <w:bodyDiv w:val="1"/>
      <w:marLeft w:val="0"/>
      <w:marRight w:val="0"/>
      <w:marTop w:val="0"/>
      <w:marBottom w:val="0"/>
      <w:divBdr>
        <w:top w:val="none" w:sz="0" w:space="0" w:color="auto"/>
        <w:left w:val="none" w:sz="0" w:space="0" w:color="auto"/>
        <w:bottom w:val="none" w:sz="0" w:space="0" w:color="auto"/>
        <w:right w:val="none" w:sz="0" w:space="0" w:color="auto"/>
      </w:divBdr>
    </w:div>
    <w:div w:id="1333601624">
      <w:bodyDiv w:val="1"/>
      <w:marLeft w:val="0"/>
      <w:marRight w:val="0"/>
      <w:marTop w:val="0"/>
      <w:marBottom w:val="0"/>
      <w:divBdr>
        <w:top w:val="none" w:sz="0" w:space="0" w:color="auto"/>
        <w:left w:val="none" w:sz="0" w:space="0" w:color="auto"/>
        <w:bottom w:val="none" w:sz="0" w:space="0" w:color="auto"/>
        <w:right w:val="none" w:sz="0" w:space="0" w:color="auto"/>
      </w:divBdr>
    </w:div>
    <w:div w:id="1334406620">
      <w:bodyDiv w:val="1"/>
      <w:marLeft w:val="0"/>
      <w:marRight w:val="0"/>
      <w:marTop w:val="0"/>
      <w:marBottom w:val="0"/>
      <w:divBdr>
        <w:top w:val="none" w:sz="0" w:space="0" w:color="auto"/>
        <w:left w:val="none" w:sz="0" w:space="0" w:color="auto"/>
        <w:bottom w:val="none" w:sz="0" w:space="0" w:color="auto"/>
        <w:right w:val="none" w:sz="0" w:space="0" w:color="auto"/>
      </w:divBdr>
    </w:div>
    <w:div w:id="1335381714">
      <w:bodyDiv w:val="1"/>
      <w:marLeft w:val="0"/>
      <w:marRight w:val="0"/>
      <w:marTop w:val="0"/>
      <w:marBottom w:val="0"/>
      <w:divBdr>
        <w:top w:val="none" w:sz="0" w:space="0" w:color="auto"/>
        <w:left w:val="none" w:sz="0" w:space="0" w:color="auto"/>
        <w:bottom w:val="none" w:sz="0" w:space="0" w:color="auto"/>
        <w:right w:val="none" w:sz="0" w:space="0" w:color="auto"/>
      </w:divBdr>
    </w:div>
    <w:div w:id="1340421978">
      <w:bodyDiv w:val="1"/>
      <w:marLeft w:val="0"/>
      <w:marRight w:val="0"/>
      <w:marTop w:val="0"/>
      <w:marBottom w:val="0"/>
      <w:divBdr>
        <w:top w:val="none" w:sz="0" w:space="0" w:color="auto"/>
        <w:left w:val="none" w:sz="0" w:space="0" w:color="auto"/>
        <w:bottom w:val="none" w:sz="0" w:space="0" w:color="auto"/>
        <w:right w:val="none" w:sz="0" w:space="0" w:color="auto"/>
      </w:divBdr>
    </w:div>
    <w:div w:id="1347101491">
      <w:bodyDiv w:val="1"/>
      <w:marLeft w:val="0"/>
      <w:marRight w:val="0"/>
      <w:marTop w:val="0"/>
      <w:marBottom w:val="0"/>
      <w:divBdr>
        <w:top w:val="none" w:sz="0" w:space="0" w:color="auto"/>
        <w:left w:val="none" w:sz="0" w:space="0" w:color="auto"/>
        <w:bottom w:val="none" w:sz="0" w:space="0" w:color="auto"/>
        <w:right w:val="none" w:sz="0" w:space="0" w:color="auto"/>
      </w:divBdr>
    </w:div>
    <w:div w:id="1350062413">
      <w:bodyDiv w:val="1"/>
      <w:marLeft w:val="0"/>
      <w:marRight w:val="0"/>
      <w:marTop w:val="0"/>
      <w:marBottom w:val="0"/>
      <w:divBdr>
        <w:top w:val="none" w:sz="0" w:space="0" w:color="auto"/>
        <w:left w:val="none" w:sz="0" w:space="0" w:color="auto"/>
        <w:bottom w:val="none" w:sz="0" w:space="0" w:color="auto"/>
        <w:right w:val="none" w:sz="0" w:space="0" w:color="auto"/>
      </w:divBdr>
    </w:div>
    <w:div w:id="1352102941">
      <w:bodyDiv w:val="1"/>
      <w:marLeft w:val="0"/>
      <w:marRight w:val="0"/>
      <w:marTop w:val="0"/>
      <w:marBottom w:val="0"/>
      <w:divBdr>
        <w:top w:val="none" w:sz="0" w:space="0" w:color="auto"/>
        <w:left w:val="none" w:sz="0" w:space="0" w:color="auto"/>
        <w:bottom w:val="none" w:sz="0" w:space="0" w:color="auto"/>
        <w:right w:val="none" w:sz="0" w:space="0" w:color="auto"/>
      </w:divBdr>
    </w:div>
    <w:div w:id="1360815080">
      <w:bodyDiv w:val="1"/>
      <w:marLeft w:val="0"/>
      <w:marRight w:val="0"/>
      <w:marTop w:val="0"/>
      <w:marBottom w:val="0"/>
      <w:divBdr>
        <w:top w:val="none" w:sz="0" w:space="0" w:color="auto"/>
        <w:left w:val="none" w:sz="0" w:space="0" w:color="auto"/>
        <w:bottom w:val="none" w:sz="0" w:space="0" w:color="auto"/>
        <w:right w:val="none" w:sz="0" w:space="0" w:color="auto"/>
      </w:divBdr>
    </w:div>
    <w:div w:id="1362319077">
      <w:bodyDiv w:val="1"/>
      <w:marLeft w:val="0"/>
      <w:marRight w:val="0"/>
      <w:marTop w:val="0"/>
      <w:marBottom w:val="0"/>
      <w:divBdr>
        <w:top w:val="none" w:sz="0" w:space="0" w:color="auto"/>
        <w:left w:val="none" w:sz="0" w:space="0" w:color="auto"/>
        <w:bottom w:val="none" w:sz="0" w:space="0" w:color="auto"/>
        <w:right w:val="none" w:sz="0" w:space="0" w:color="auto"/>
      </w:divBdr>
    </w:div>
    <w:div w:id="1363165060">
      <w:bodyDiv w:val="1"/>
      <w:marLeft w:val="0"/>
      <w:marRight w:val="0"/>
      <w:marTop w:val="0"/>
      <w:marBottom w:val="0"/>
      <w:divBdr>
        <w:top w:val="none" w:sz="0" w:space="0" w:color="auto"/>
        <w:left w:val="none" w:sz="0" w:space="0" w:color="auto"/>
        <w:bottom w:val="none" w:sz="0" w:space="0" w:color="auto"/>
        <w:right w:val="none" w:sz="0" w:space="0" w:color="auto"/>
      </w:divBdr>
    </w:div>
    <w:div w:id="1364860934">
      <w:bodyDiv w:val="1"/>
      <w:marLeft w:val="0"/>
      <w:marRight w:val="0"/>
      <w:marTop w:val="0"/>
      <w:marBottom w:val="0"/>
      <w:divBdr>
        <w:top w:val="none" w:sz="0" w:space="0" w:color="auto"/>
        <w:left w:val="none" w:sz="0" w:space="0" w:color="auto"/>
        <w:bottom w:val="none" w:sz="0" w:space="0" w:color="auto"/>
        <w:right w:val="none" w:sz="0" w:space="0" w:color="auto"/>
      </w:divBdr>
    </w:div>
    <w:div w:id="1367946886">
      <w:bodyDiv w:val="1"/>
      <w:marLeft w:val="0"/>
      <w:marRight w:val="0"/>
      <w:marTop w:val="0"/>
      <w:marBottom w:val="0"/>
      <w:divBdr>
        <w:top w:val="none" w:sz="0" w:space="0" w:color="auto"/>
        <w:left w:val="none" w:sz="0" w:space="0" w:color="auto"/>
        <w:bottom w:val="none" w:sz="0" w:space="0" w:color="auto"/>
        <w:right w:val="none" w:sz="0" w:space="0" w:color="auto"/>
      </w:divBdr>
    </w:div>
    <w:div w:id="1373457948">
      <w:bodyDiv w:val="1"/>
      <w:marLeft w:val="0"/>
      <w:marRight w:val="0"/>
      <w:marTop w:val="0"/>
      <w:marBottom w:val="0"/>
      <w:divBdr>
        <w:top w:val="none" w:sz="0" w:space="0" w:color="auto"/>
        <w:left w:val="none" w:sz="0" w:space="0" w:color="auto"/>
        <w:bottom w:val="none" w:sz="0" w:space="0" w:color="auto"/>
        <w:right w:val="none" w:sz="0" w:space="0" w:color="auto"/>
      </w:divBdr>
    </w:div>
    <w:div w:id="1376126117">
      <w:bodyDiv w:val="1"/>
      <w:marLeft w:val="0"/>
      <w:marRight w:val="0"/>
      <w:marTop w:val="0"/>
      <w:marBottom w:val="0"/>
      <w:divBdr>
        <w:top w:val="none" w:sz="0" w:space="0" w:color="auto"/>
        <w:left w:val="none" w:sz="0" w:space="0" w:color="auto"/>
        <w:bottom w:val="none" w:sz="0" w:space="0" w:color="auto"/>
        <w:right w:val="none" w:sz="0" w:space="0" w:color="auto"/>
      </w:divBdr>
    </w:div>
    <w:div w:id="1377201691">
      <w:bodyDiv w:val="1"/>
      <w:marLeft w:val="0"/>
      <w:marRight w:val="0"/>
      <w:marTop w:val="0"/>
      <w:marBottom w:val="0"/>
      <w:divBdr>
        <w:top w:val="none" w:sz="0" w:space="0" w:color="auto"/>
        <w:left w:val="none" w:sz="0" w:space="0" w:color="auto"/>
        <w:bottom w:val="none" w:sz="0" w:space="0" w:color="auto"/>
        <w:right w:val="none" w:sz="0" w:space="0" w:color="auto"/>
      </w:divBdr>
    </w:div>
    <w:div w:id="1377315799">
      <w:bodyDiv w:val="1"/>
      <w:marLeft w:val="0"/>
      <w:marRight w:val="0"/>
      <w:marTop w:val="0"/>
      <w:marBottom w:val="0"/>
      <w:divBdr>
        <w:top w:val="none" w:sz="0" w:space="0" w:color="auto"/>
        <w:left w:val="none" w:sz="0" w:space="0" w:color="auto"/>
        <w:bottom w:val="none" w:sz="0" w:space="0" w:color="auto"/>
        <w:right w:val="none" w:sz="0" w:space="0" w:color="auto"/>
      </w:divBdr>
    </w:div>
    <w:div w:id="1378235141">
      <w:bodyDiv w:val="1"/>
      <w:marLeft w:val="0"/>
      <w:marRight w:val="0"/>
      <w:marTop w:val="0"/>
      <w:marBottom w:val="0"/>
      <w:divBdr>
        <w:top w:val="none" w:sz="0" w:space="0" w:color="auto"/>
        <w:left w:val="none" w:sz="0" w:space="0" w:color="auto"/>
        <w:bottom w:val="none" w:sz="0" w:space="0" w:color="auto"/>
        <w:right w:val="none" w:sz="0" w:space="0" w:color="auto"/>
      </w:divBdr>
    </w:div>
    <w:div w:id="1380327683">
      <w:bodyDiv w:val="1"/>
      <w:marLeft w:val="0"/>
      <w:marRight w:val="0"/>
      <w:marTop w:val="0"/>
      <w:marBottom w:val="0"/>
      <w:divBdr>
        <w:top w:val="none" w:sz="0" w:space="0" w:color="auto"/>
        <w:left w:val="none" w:sz="0" w:space="0" w:color="auto"/>
        <w:bottom w:val="none" w:sz="0" w:space="0" w:color="auto"/>
        <w:right w:val="none" w:sz="0" w:space="0" w:color="auto"/>
      </w:divBdr>
    </w:div>
    <w:div w:id="1383484450">
      <w:bodyDiv w:val="1"/>
      <w:marLeft w:val="0"/>
      <w:marRight w:val="0"/>
      <w:marTop w:val="0"/>
      <w:marBottom w:val="0"/>
      <w:divBdr>
        <w:top w:val="none" w:sz="0" w:space="0" w:color="auto"/>
        <w:left w:val="none" w:sz="0" w:space="0" w:color="auto"/>
        <w:bottom w:val="none" w:sz="0" w:space="0" w:color="auto"/>
        <w:right w:val="none" w:sz="0" w:space="0" w:color="auto"/>
      </w:divBdr>
    </w:div>
    <w:div w:id="1385715442">
      <w:bodyDiv w:val="1"/>
      <w:marLeft w:val="0"/>
      <w:marRight w:val="0"/>
      <w:marTop w:val="0"/>
      <w:marBottom w:val="0"/>
      <w:divBdr>
        <w:top w:val="none" w:sz="0" w:space="0" w:color="auto"/>
        <w:left w:val="none" w:sz="0" w:space="0" w:color="auto"/>
        <w:bottom w:val="none" w:sz="0" w:space="0" w:color="auto"/>
        <w:right w:val="none" w:sz="0" w:space="0" w:color="auto"/>
      </w:divBdr>
    </w:div>
    <w:div w:id="1392386558">
      <w:bodyDiv w:val="1"/>
      <w:marLeft w:val="0"/>
      <w:marRight w:val="0"/>
      <w:marTop w:val="0"/>
      <w:marBottom w:val="0"/>
      <w:divBdr>
        <w:top w:val="none" w:sz="0" w:space="0" w:color="auto"/>
        <w:left w:val="none" w:sz="0" w:space="0" w:color="auto"/>
        <w:bottom w:val="none" w:sz="0" w:space="0" w:color="auto"/>
        <w:right w:val="none" w:sz="0" w:space="0" w:color="auto"/>
      </w:divBdr>
    </w:div>
    <w:div w:id="1393118744">
      <w:bodyDiv w:val="1"/>
      <w:marLeft w:val="0"/>
      <w:marRight w:val="0"/>
      <w:marTop w:val="0"/>
      <w:marBottom w:val="0"/>
      <w:divBdr>
        <w:top w:val="none" w:sz="0" w:space="0" w:color="auto"/>
        <w:left w:val="none" w:sz="0" w:space="0" w:color="auto"/>
        <w:bottom w:val="none" w:sz="0" w:space="0" w:color="auto"/>
        <w:right w:val="none" w:sz="0" w:space="0" w:color="auto"/>
      </w:divBdr>
    </w:div>
    <w:div w:id="1396473139">
      <w:bodyDiv w:val="1"/>
      <w:marLeft w:val="0"/>
      <w:marRight w:val="0"/>
      <w:marTop w:val="0"/>
      <w:marBottom w:val="0"/>
      <w:divBdr>
        <w:top w:val="none" w:sz="0" w:space="0" w:color="auto"/>
        <w:left w:val="none" w:sz="0" w:space="0" w:color="auto"/>
        <w:bottom w:val="none" w:sz="0" w:space="0" w:color="auto"/>
        <w:right w:val="none" w:sz="0" w:space="0" w:color="auto"/>
      </w:divBdr>
    </w:div>
    <w:div w:id="1400401089">
      <w:bodyDiv w:val="1"/>
      <w:marLeft w:val="0"/>
      <w:marRight w:val="0"/>
      <w:marTop w:val="0"/>
      <w:marBottom w:val="0"/>
      <w:divBdr>
        <w:top w:val="none" w:sz="0" w:space="0" w:color="auto"/>
        <w:left w:val="none" w:sz="0" w:space="0" w:color="auto"/>
        <w:bottom w:val="none" w:sz="0" w:space="0" w:color="auto"/>
        <w:right w:val="none" w:sz="0" w:space="0" w:color="auto"/>
      </w:divBdr>
    </w:div>
    <w:div w:id="1400520678">
      <w:bodyDiv w:val="1"/>
      <w:marLeft w:val="0"/>
      <w:marRight w:val="0"/>
      <w:marTop w:val="0"/>
      <w:marBottom w:val="0"/>
      <w:divBdr>
        <w:top w:val="none" w:sz="0" w:space="0" w:color="auto"/>
        <w:left w:val="none" w:sz="0" w:space="0" w:color="auto"/>
        <w:bottom w:val="none" w:sz="0" w:space="0" w:color="auto"/>
        <w:right w:val="none" w:sz="0" w:space="0" w:color="auto"/>
      </w:divBdr>
    </w:div>
    <w:div w:id="1403795801">
      <w:bodyDiv w:val="1"/>
      <w:marLeft w:val="0"/>
      <w:marRight w:val="0"/>
      <w:marTop w:val="0"/>
      <w:marBottom w:val="0"/>
      <w:divBdr>
        <w:top w:val="none" w:sz="0" w:space="0" w:color="auto"/>
        <w:left w:val="none" w:sz="0" w:space="0" w:color="auto"/>
        <w:bottom w:val="none" w:sz="0" w:space="0" w:color="auto"/>
        <w:right w:val="none" w:sz="0" w:space="0" w:color="auto"/>
      </w:divBdr>
    </w:div>
    <w:div w:id="1403867595">
      <w:bodyDiv w:val="1"/>
      <w:marLeft w:val="0"/>
      <w:marRight w:val="0"/>
      <w:marTop w:val="0"/>
      <w:marBottom w:val="0"/>
      <w:divBdr>
        <w:top w:val="none" w:sz="0" w:space="0" w:color="auto"/>
        <w:left w:val="none" w:sz="0" w:space="0" w:color="auto"/>
        <w:bottom w:val="none" w:sz="0" w:space="0" w:color="auto"/>
        <w:right w:val="none" w:sz="0" w:space="0" w:color="auto"/>
      </w:divBdr>
    </w:div>
    <w:div w:id="1407386026">
      <w:bodyDiv w:val="1"/>
      <w:marLeft w:val="0"/>
      <w:marRight w:val="0"/>
      <w:marTop w:val="0"/>
      <w:marBottom w:val="0"/>
      <w:divBdr>
        <w:top w:val="none" w:sz="0" w:space="0" w:color="auto"/>
        <w:left w:val="none" w:sz="0" w:space="0" w:color="auto"/>
        <w:bottom w:val="none" w:sz="0" w:space="0" w:color="auto"/>
        <w:right w:val="none" w:sz="0" w:space="0" w:color="auto"/>
      </w:divBdr>
    </w:div>
    <w:div w:id="1411079259">
      <w:bodyDiv w:val="1"/>
      <w:marLeft w:val="0"/>
      <w:marRight w:val="0"/>
      <w:marTop w:val="0"/>
      <w:marBottom w:val="0"/>
      <w:divBdr>
        <w:top w:val="none" w:sz="0" w:space="0" w:color="auto"/>
        <w:left w:val="none" w:sz="0" w:space="0" w:color="auto"/>
        <w:bottom w:val="none" w:sz="0" w:space="0" w:color="auto"/>
        <w:right w:val="none" w:sz="0" w:space="0" w:color="auto"/>
      </w:divBdr>
    </w:div>
    <w:div w:id="1412001709">
      <w:bodyDiv w:val="1"/>
      <w:marLeft w:val="0"/>
      <w:marRight w:val="0"/>
      <w:marTop w:val="0"/>
      <w:marBottom w:val="0"/>
      <w:divBdr>
        <w:top w:val="none" w:sz="0" w:space="0" w:color="auto"/>
        <w:left w:val="none" w:sz="0" w:space="0" w:color="auto"/>
        <w:bottom w:val="none" w:sz="0" w:space="0" w:color="auto"/>
        <w:right w:val="none" w:sz="0" w:space="0" w:color="auto"/>
      </w:divBdr>
    </w:div>
    <w:div w:id="1412195103">
      <w:bodyDiv w:val="1"/>
      <w:marLeft w:val="0"/>
      <w:marRight w:val="0"/>
      <w:marTop w:val="0"/>
      <w:marBottom w:val="0"/>
      <w:divBdr>
        <w:top w:val="none" w:sz="0" w:space="0" w:color="auto"/>
        <w:left w:val="none" w:sz="0" w:space="0" w:color="auto"/>
        <w:bottom w:val="none" w:sz="0" w:space="0" w:color="auto"/>
        <w:right w:val="none" w:sz="0" w:space="0" w:color="auto"/>
      </w:divBdr>
    </w:div>
    <w:div w:id="1417091770">
      <w:bodyDiv w:val="1"/>
      <w:marLeft w:val="0"/>
      <w:marRight w:val="0"/>
      <w:marTop w:val="0"/>
      <w:marBottom w:val="0"/>
      <w:divBdr>
        <w:top w:val="none" w:sz="0" w:space="0" w:color="auto"/>
        <w:left w:val="none" w:sz="0" w:space="0" w:color="auto"/>
        <w:bottom w:val="none" w:sz="0" w:space="0" w:color="auto"/>
        <w:right w:val="none" w:sz="0" w:space="0" w:color="auto"/>
      </w:divBdr>
    </w:div>
    <w:div w:id="1417939637">
      <w:bodyDiv w:val="1"/>
      <w:marLeft w:val="0"/>
      <w:marRight w:val="0"/>
      <w:marTop w:val="0"/>
      <w:marBottom w:val="0"/>
      <w:divBdr>
        <w:top w:val="none" w:sz="0" w:space="0" w:color="auto"/>
        <w:left w:val="none" w:sz="0" w:space="0" w:color="auto"/>
        <w:bottom w:val="none" w:sz="0" w:space="0" w:color="auto"/>
        <w:right w:val="none" w:sz="0" w:space="0" w:color="auto"/>
      </w:divBdr>
    </w:div>
    <w:div w:id="1418210550">
      <w:bodyDiv w:val="1"/>
      <w:marLeft w:val="0"/>
      <w:marRight w:val="0"/>
      <w:marTop w:val="0"/>
      <w:marBottom w:val="0"/>
      <w:divBdr>
        <w:top w:val="none" w:sz="0" w:space="0" w:color="auto"/>
        <w:left w:val="none" w:sz="0" w:space="0" w:color="auto"/>
        <w:bottom w:val="none" w:sz="0" w:space="0" w:color="auto"/>
        <w:right w:val="none" w:sz="0" w:space="0" w:color="auto"/>
      </w:divBdr>
    </w:div>
    <w:div w:id="1418791672">
      <w:bodyDiv w:val="1"/>
      <w:marLeft w:val="0"/>
      <w:marRight w:val="0"/>
      <w:marTop w:val="0"/>
      <w:marBottom w:val="0"/>
      <w:divBdr>
        <w:top w:val="none" w:sz="0" w:space="0" w:color="auto"/>
        <w:left w:val="none" w:sz="0" w:space="0" w:color="auto"/>
        <w:bottom w:val="none" w:sz="0" w:space="0" w:color="auto"/>
        <w:right w:val="none" w:sz="0" w:space="0" w:color="auto"/>
      </w:divBdr>
    </w:div>
    <w:div w:id="1424110046">
      <w:bodyDiv w:val="1"/>
      <w:marLeft w:val="0"/>
      <w:marRight w:val="0"/>
      <w:marTop w:val="0"/>
      <w:marBottom w:val="0"/>
      <w:divBdr>
        <w:top w:val="none" w:sz="0" w:space="0" w:color="auto"/>
        <w:left w:val="none" w:sz="0" w:space="0" w:color="auto"/>
        <w:bottom w:val="none" w:sz="0" w:space="0" w:color="auto"/>
        <w:right w:val="none" w:sz="0" w:space="0" w:color="auto"/>
      </w:divBdr>
    </w:div>
    <w:div w:id="1425878936">
      <w:bodyDiv w:val="1"/>
      <w:marLeft w:val="0"/>
      <w:marRight w:val="0"/>
      <w:marTop w:val="0"/>
      <w:marBottom w:val="0"/>
      <w:divBdr>
        <w:top w:val="none" w:sz="0" w:space="0" w:color="auto"/>
        <w:left w:val="none" w:sz="0" w:space="0" w:color="auto"/>
        <w:bottom w:val="none" w:sz="0" w:space="0" w:color="auto"/>
        <w:right w:val="none" w:sz="0" w:space="0" w:color="auto"/>
      </w:divBdr>
    </w:div>
    <w:div w:id="1428038131">
      <w:bodyDiv w:val="1"/>
      <w:marLeft w:val="0"/>
      <w:marRight w:val="0"/>
      <w:marTop w:val="0"/>
      <w:marBottom w:val="0"/>
      <w:divBdr>
        <w:top w:val="none" w:sz="0" w:space="0" w:color="auto"/>
        <w:left w:val="none" w:sz="0" w:space="0" w:color="auto"/>
        <w:bottom w:val="none" w:sz="0" w:space="0" w:color="auto"/>
        <w:right w:val="none" w:sz="0" w:space="0" w:color="auto"/>
      </w:divBdr>
    </w:div>
    <w:div w:id="1429737869">
      <w:bodyDiv w:val="1"/>
      <w:marLeft w:val="0"/>
      <w:marRight w:val="0"/>
      <w:marTop w:val="0"/>
      <w:marBottom w:val="0"/>
      <w:divBdr>
        <w:top w:val="none" w:sz="0" w:space="0" w:color="auto"/>
        <w:left w:val="none" w:sz="0" w:space="0" w:color="auto"/>
        <w:bottom w:val="none" w:sz="0" w:space="0" w:color="auto"/>
        <w:right w:val="none" w:sz="0" w:space="0" w:color="auto"/>
      </w:divBdr>
    </w:div>
    <w:div w:id="1430733024">
      <w:bodyDiv w:val="1"/>
      <w:marLeft w:val="0"/>
      <w:marRight w:val="0"/>
      <w:marTop w:val="0"/>
      <w:marBottom w:val="0"/>
      <w:divBdr>
        <w:top w:val="none" w:sz="0" w:space="0" w:color="auto"/>
        <w:left w:val="none" w:sz="0" w:space="0" w:color="auto"/>
        <w:bottom w:val="none" w:sz="0" w:space="0" w:color="auto"/>
        <w:right w:val="none" w:sz="0" w:space="0" w:color="auto"/>
      </w:divBdr>
    </w:div>
    <w:div w:id="1431851641">
      <w:bodyDiv w:val="1"/>
      <w:marLeft w:val="0"/>
      <w:marRight w:val="0"/>
      <w:marTop w:val="0"/>
      <w:marBottom w:val="0"/>
      <w:divBdr>
        <w:top w:val="none" w:sz="0" w:space="0" w:color="auto"/>
        <w:left w:val="none" w:sz="0" w:space="0" w:color="auto"/>
        <w:bottom w:val="none" w:sz="0" w:space="0" w:color="auto"/>
        <w:right w:val="none" w:sz="0" w:space="0" w:color="auto"/>
      </w:divBdr>
    </w:div>
    <w:div w:id="1431897510">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432973730">
      <w:bodyDiv w:val="1"/>
      <w:marLeft w:val="0"/>
      <w:marRight w:val="0"/>
      <w:marTop w:val="0"/>
      <w:marBottom w:val="0"/>
      <w:divBdr>
        <w:top w:val="none" w:sz="0" w:space="0" w:color="auto"/>
        <w:left w:val="none" w:sz="0" w:space="0" w:color="auto"/>
        <w:bottom w:val="none" w:sz="0" w:space="0" w:color="auto"/>
        <w:right w:val="none" w:sz="0" w:space="0" w:color="auto"/>
      </w:divBdr>
    </w:div>
    <w:div w:id="1433166598">
      <w:bodyDiv w:val="1"/>
      <w:marLeft w:val="0"/>
      <w:marRight w:val="0"/>
      <w:marTop w:val="0"/>
      <w:marBottom w:val="0"/>
      <w:divBdr>
        <w:top w:val="none" w:sz="0" w:space="0" w:color="auto"/>
        <w:left w:val="none" w:sz="0" w:space="0" w:color="auto"/>
        <w:bottom w:val="none" w:sz="0" w:space="0" w:color="auto"/>
        <w:right w:val="none" w:sz="0" w:space="0" w:color="auto"/>
      </w:divBdr>
    </w:div>
    <w:div w:id="1435248446">
      <w:bodyDiv w:val="1"/>
      <w:marLeft w:val="0"/>
      <w:marRight w:val="0"/>
      <w:marTop w:val="0"/>
      <w:marBottom w:val="0"/>
      <w:divBdr>
        <w:top w:val="none" w:sz="0" w:space="0" w:color="auto"/>
        <w:left w:val="none" w:sz="0" w:space="0" w:color="auto"/>
        <w:bottom w:val="none" w:sz="0" w:space="0" w:color="auto"/>
        <w:right w:val="none" w:sz="0" w:space="0" w:color="auto"/>
      </w:divBdr>
    </w:div>
    <w:div w:id="1436944729">
      <w:bodyDiv w:val="1"/>
      <w:marLeft w:val="0"/>
      <w:marRight w:val="0"/>
      <w:marTop w:val="0"/>
      <w:marBottom w:val="0"/>
      <w:divBdr>
        <w:top w:val="none" w:sz="0" w:space="0" w:color="auto"/>
        <w:left w:val="none" w:sz="0" w:space="0" w:color="auto"/>
        <w:bottom w:val="none" w:sz="0" w:space="0" w:color="auto"/>
        <w:right w:val="none" w:sz="0" w:space="0" w:color="auto"/>
      </w:divBdr>
    </w:div>
    <w:div w:id="1437678063">
      <w:bodyDiv w:val="1"/>
      <w:marLeft w:val="0"/>
      <w:marRight w:val="0"/>
      <w:marTop w:val="0"/>
      <w:marBottom w:val="0"/>
      <w:divBdr>
        <w:top w:val="none" w:sz="0" w:space="0" w:color="auto"/>
        <w:left w:val="none" w:sz="0" w:space="0" w:color="auto"/>
        <w:bottom w:val="none" w:sz="0" w:space="0" w:color="auto"/>
        <w:right w:val="none" w:sz="0" w:space="0" w:color="auto"/>
      </w:divBdr>
    </w:div>
    <w:div w:id="1437749273">
      <w:bodyDiv w:val="1"/>
      <w:marLeft w:val="0"/>
      <w:marRight w:val="0"/>
      <w:marTop w:val="0"/>
      <w:marBottom w:val="0"/>
      <w:divBdr>
        <w:top w:val="none" w:sz="0" w:space="0" w:color="auto"/>
        <w:left w:val="none" w:sz="0" w:space="0" w:color="auto"/>
        <w:bottom w:val="none" w:sz="0" w:space="0" w:color="auto"/>
        <w:right w:val="none" w:sz="0" w:space="0" w:color="auto"/>
      </w:divBdr>
    </w:div>
    <w:div w:id="1438867071">
      <w:bodyDiv w:val="1"/>
      <w:marLeft w:val="0"/>
      <w:marRight w:val="0"/>
      <w:marTop w:val="0"/>
      <w:marBottom w:val="0"/>
      <w:divBdr>
        <w:top w:val="none" w:sz="0" w:space="0" w:color="auto"/>
        <w:left w:val="none" w:sz="0" w:space="0" w:color="auto"/>
        <w:bottom w:val="none" w:sz="0" w:space="0" w:color="auto"/>
        <w:right w:val="none" w:sz="0" w:space="0" w:color="auto"/>
      </w:divBdr>
    </w:div>
    <w:div w:id="1443106668">
      <w:bodyDiv w:val="1"/>
      <w:marLeft w:val="0"/>
      <w:marRight w:val="0"/>
      <w:marTop w:val="0"/>
      <w:marBottom w:val="0"/>
      <w:divBdr>
        <w:top w:val="none" w:sz="0" w:space="0" w:color="auto"/>
        <w:left w:val="none" w:sz="0" w:space="0" w:color="auto"/>
        <w:bottom w:val="none" w:sz="0" w:space="0" w:color="auto"/>
        <w:right w:val="none" w:sz="0" w:space="0" w:color="auto"/>
      </w:divBdr>
    </w:div>
    <w:div w:id="1443496245">
      <w:bodyDiv w:val="1"/>
      <w:marLeft w:val="0"/>
      <w:marRight w:val="0"/>
      <w:marTop w:val="0"/>
      <w:marBottom w:val="0"/>
      <w:divBdr>
        <w:top w:val="none" w:sz="0" w:space="0" w:color="auto"/>
        <w:left w:val="none" w:sz="0" w:space="0" w:color="auto"/>
        <w:bottom w:val="none" w:sz="0" w:space="0" w:color="auto"/>
        <w:right w:val="none" w:sz="0" w:space="0" w:color="auto"/>
      </w:divBdr>
    </w:div>
    <w:div w:id="1444229088">
      <w:bodyDiv w:val="1"/>
      <w:marLeft w:val="0"/>
      <w:marRight w:val="0"/>
      <w:marTop w:val="0"/>
      <w:marBottom w:val="0"/>
      <w:divBdr>
        <w:top w:val="none" w:sz="0" w:space="0" w:color="auto"/>
        <w:left w:val="none" w:sz="0" w:space="0" w:color="auto"/>
        <w:bottom w:val="none" w:sz="0" w:space="0" w:color="auto"/>
        <w:right w:val="none" w:sz="0" w:space="0" w:color="auto"/>
      </w:divBdr>
    </w:div>
    <w:div w:id="1451320222">
      <w:bodyDiv w:val="1"/>
      <w:marLeft w:val="0"/>
      <w:marRight w:val="0"/>
      <w:marTop w:val="0"/>
      <w:marBottom w:val="0"/>
      <w:divBdr>
        <w:top w:val="none" w:sz="0" w:space="0" w:color="auto"/>
        <w:left w:val="none" w:sz="0" w:space="0" w:color="auto"/>
        <w:bottom w:val="none" w:sz="0" w:space="0" w:color="auto"/>
        <w:right w:val="none" w:sz="0" w:space="0" w:color="auto"/>
      </w:divBdr>
    </w:div>
    <w:div w:id="1452047336">
      <w:bodyDiv w:val="1"/>
      <w:marLeft w:val="0"/>
      <w:marRight w:val="0"/>
      <w:marTop w:val="0"/>
      <w:marBottom w:val="0"/>
      <w:divBdr>
        <w:top w:val="none" w:sz="0" w:space="0" w:color="auto"/>
        <w:left w:val="none" w:sz="0" w:space="0" w:color="auto"/>
        <w:bottom w:val="none" w:sz="0" w:space="0" w:color="auto"/>
        <w:right w:val="none" w:sz="0" w:space="0" w:color="auto"/>
      </w:divBdr>
    </w:div>
    <w:div w:id="1456407663">
      <w:bodyDiv w:val="1"/>
      <w:marLeft w:val="0"/>
      <w:marRight w:val="0"/>
      <w:marTop w:val="0"/>
      <w:marBottom w:val="0"/>
      <w:divBdr>
        <w:top w:val="none" w:sz="0" w:space="0" w:color="auto"/>
        <w:left w:val="none" w:sz="0" w:space="0" w:color="auto"/>
        <w:bottom w:val="none" w:sz="0" w:space="0" w:color="auto"/>
        <w:right w:val="none" w:sz="0" w:space="0" w:color="auto"/>
      </w:divBdr>
    </w:div>
    <w:div w:id="1456750573">
      <w:bodyDiv w:val="1"/>
      <w:marLeft w:val="0"/>
      <w:marRight w:val="0"/>
      <w:marTop w:val="0"/>
      <w:marBottom w:val="0"/>
      <w:divBdr>
        <w:top w:val="none" w:sz="0" w:space="0" w:color="auto"/>
        <w:left w:val="none" w:sz="0" w:space="0" w:color="auto"/>
        <w:bottom w:val="none" w:sz="0" w:space="0" w:color="auto"/>
        <w:right w:val="none" w:sz="0" w:space="0" w:color="auto"/>
      </w:divBdr>
    </w:div>
    <w:div w:id="1458766216">
      <w:bodyDiv w:val="1"/>
      <w:marLeft w:val="0"/>
      <w:marRight w:val="0"/>
      <w:marTop w:val="0"/>
      <w:marBottom w:val="0"/>
      <w:divBdr>
        <w:top w:val="none" w:sz="0" w:space="0" w:color="auto"/>
        <w:left w:val="none" w:sz="0" w:space="0" w:color="auto"/>
        <w:bottom w:val="none" w:sz="0" w:space="0" w:color="auto"/>
        <w:right w:val="none" w:sz="0" w:space="0" w:color="auto"/>
      </w:divBdr>
    </w:div>
    <w:div w:id="1462528265">
      <w:bodyDiv w:val="1"/>
      <w:marLeft w:val="0"/>
      <w:marRight w:val="0"/>
      <w:marTop w:val="0"/>
      <w:marBottom w:val="0"/>
      <w:divBdr>
        <w:top w:val="none" w:sz="0" w:space="0" w:color="auto"/>
        <w:left w:val="none" w:sz="0" w:space="0" w:color="auto"/>
        <w:bottom w:val="none" w:sz="0" w:space="0" w:color="auto"/>
        <w:right w:val="none" w:sz="0" w:space="0" w:color="auto"/>
      </w:divBdr>
    </w:div>
    <w:div w:id="1466002542">
      <w:bodyDiv w:val="1"/>
      <w:marLeft w:val="0"/>
      <w:marRight w:val="0"/>
      <w:marTop w:val="0"/>
      <w:marBottom w:val="0"/>
      <w:divBdr>
        <w:top w:val="none" w:sz="0" w:space="0" w:color="auto"/>
        <w:left w:val="none" w:sz="0" w:space="0" w:color="auto"/>
        <w:bottom w:val="none" w:sz="0" w:space="0" w:color="auto"/>
        <w:right w:val="none" w:sz="0" w:space="0" w:color="auto"/>
      </w:divBdr>
    </w:div>
    <w:div w:id="1466700857">
      <w:bodyDiv w:val="1"/>
      <w:marLeft w:val="0"/>
      <w:marRight w:val="0"/>
      <w:marTop w:val="0"/>
      <w:marBottom w:val="0"/>
      <w:divBdr>
        <w:top w:val="none" w:sz="0" w:space="0" w:color="auto"/>
        <w:left w:val="none" w:sz="0" w:space="0" w:color="auto"/>
        <w:bottom w:val="none" w:sz="0" w:space="0" w:color="auto"/>
        <w:right w:val="none" w:sz="0" w:space="0" w:color="auto"/>
      </w:divBdr>
    </w:div>
    <w:div w:id="1473207614">
      <w:bodyDiv w:val="1"/>
      <w:marLeft w:val="0"/>
      <w:marRight w:val="0"/>
      <w:marTop w:val="0"/>
      <w:marBottom w:val="0"/>
      <w:divBdr>
        <w:top w:val="none" w:sz="0" w:space="0" w:color="auto"/>
        <w:left w:val="none" w:sz="0" w:space="0" w:color="auto"/>
        <w:bottom w:val="none" w:sz="0" w:space="0" w:color="auto"/>
        <w:right w:val="none" w:sz="0" w:space="0" w:color="auto"/>
      </w:divBdr>
    </w:div>
    <w:div w:id="1475180110">
      <w:bodyDiv w:val="1"/>
      <w:marLeft w:val="0"/>
      <w:marRight w:val="0"/>
      <w:marTop w:val="0"/>
      <w:marBottom w:val="0"/>
      <w:divBdr>
        <w:top w:val="none" w:sz="0" w:space="0" w:color="auto"/>
        <w:left w:val="none" w:sz="0" w:space="0" w:color="auto"/>
        <w:bottom w:val="none" w:sz="0" w:space="0" w:color="auto"/>
        <w:right w:val="none" w:sz="0" w:space="0" w:color="auto"/>
      </w:divBdr>
    </w:div>
    <w:div w:id="1477793068">
      <w:bodyDiv w:val="1"/>
      <w:marLeft w:val="0"/>
      <w:marRight w:val="0"/>
      <w:marTop w:val="0"/>
      <w:marBottom w:val="0"/>
      <w:divBdr>
        <w:top w:val="none" w:sz="0" w:space="0" w:color="auto"/>
        <w:left w:val="none" w:sz="0" w:space="0" w:color="auto"/>
        <w:bottom w:val="none" w:sz="0" w:space="0" w:color="auto"/>
        <w:right w:val="none" w:sz="0" w:space="0" w:color="auto"/>
      </w:divBdr>
    </w:div>
    <w:div w:id="1479491567">
      <w:bodyDiv w:val="1"/>
      <w:marLeft w:val="0"/>
      <w:marRight w:val="0"/>
      <w:marTop w:val="0"/>
      <w:marBottom w:val="0"/>
      <w:divBdr>
        <w:top w:val="none" w:sz="0" w:space="0" w:color="auto"/>
        <w:left w:val="none" w:sz="0" w:space="0" w:color="auto"/>
        <w:bottom w:val="none" w:sz="0" w:space="0" w:color="auto"/>
        <w:right w:val="none" w:sz="0" w:space="0" w:color="auto"/>
      </w:divBdr>
    </w:div>
    <w:div w:id="1480878530">
      <w:bodyDiv w:val="1"/>
      <w:marLeft w:val="0"/>
      <w:marRight w:val="0"/>
      <w:marTop w:val="0"/>
      <w:marBottom w:val="0"/>
      <w:divBdr>
        <w:top w:val="none" w:sz="0" w:space="0" w:color="auto"/>
        <w:left w:val="none" w:sz="0" w:space="0" w:color="auto"/>
        <w:bottom w:val="none" w:sz="0" w:space="0" w:color="auto"/>
        <w:right w:val="none" w:sz="0" w:space="0" w:color="auto"/>
      </w:divBdr>
    </w:div>
    <w:div w:id="1483229046">
      <w:bodyDiv w:val="1"/>
      <w:marLeft w:val="0"/>
      <w:marRight w:val="0"/>
      <w:marTop w:val="0"/>
      <w:marBottom w:val="0"/>
      <w:divBdr>
        <w:top w:val="none" w:sz="0" w:space="0" w:color="auto"/>
        <w:left w:val="none" w:sz="0" w:space="0" w:color="auto"/>
        <w:bottom w:val="none" w:sz="0" w:space="0" w:color="auto"/>
        <w:right w:val="none" w:sz="0" w:space="0" w:color="auto"/>
      </w:divBdr>
    </w:div>
    <w:div w:id="1483304621">
      <w:bodyDiv w:val="1"/>
      <w:marLeft w:val="0"/>
      <w:marRight w:val="0"/>
      <w:marTop w:val="0"/>
      <w:marBottom w:val="0"/>
      <w:divBdr>
        <w:top w:val="none" w:sz="0" w:space="0" w:color="auto"/>
        <w:left w:val="none" w:sz="0" w:space="0" w:color="auto"/>
        <w:bottom w:val="none" w:sz="0" w:space="0" w:color="auto"/>
        <w:right w:val="none" w:sz="0" w:space="0" w:color="auto"/>
      </w:divBdr>
    </w:div>
    <w:div w:id="1487091932">
      <w:bodyDiv w:val="1"/>
      <w:marLeft w:val="0"/>
      <w:marRight w:val="0"/>
      <w:marTop w:val="0"/>
      <w:marBottom w:val="0"/>
      <w:divBdr>
        <w:top w:val="none" w:sz="0" w:space="0" w:color="auto"/>
        <w:left w:val="none" w:sz="0" w:space="0" w:color="auto"/>
        <w:bottom w:val="none" w:sz="0" w:space="0" w:color="auto"/>
        <w:right w:val="none" w:sz="0" w:space="0" w:color="auto"/>
      </w:divBdr>
    </w:div>
    <w:div w:id="1488398545">
      <w:bodyDiv w:val="1"/>
      <w:marLeft w:val="0"/>
      <w:marRight w:val="0"/>
      <w:marTop w:val="0"/>
      <w:marBottom w:val="0"/>
      <w:divBdr>
        <w:top w:val="none" w:sz="0" w:space="0" w:color="auto"/>
        <w:left w:val="none" w:sz="0" w:space="0" w:color="auto"/>
        <w:bottom w:val="none" w:sz="0" w:space="0" w:color="auto"/>
        <w:right w:val="none" w:sz="0" w:space="0" w:color="auto"/>
      </w:divBdr>
    </w:div>
    <w:div w:id="1496411926">
      <w:bodyDiv w:val="1"/>
      <w:marLeft w:val="0"/>
      <w:marRight w:val="0"/>
      <w:marTop w:val="0"/>
      <w:marBottom w:val="0"/>
      <w:divBdr>
        <w:top w:val="none" w:sz="0" w:space="0" w:color="auto"/>
        <w:left w:val="none" w:sz="0" w:space="0" w:color="auto"/>
        <w:bottom w:val="none" w:sz="0" w:space="0" w:color="auto"/>
        <w:right w:val="none" w:sz="0" w:space="0" w:color="auto"/>
      </w:divBdr>
    </w:div>
    <w:div w:id="1500655891">
      <w:bodyDiv w:val="1"/>
      <w:marLeft w:val="0"/>
      <w:marRight w:val="0"/>
      <w:marTop w:val="0"/>
      <w:marBottom w:val="0"/>
      <w:divBdr>
        <w:top w:val="none" w:sz="0" w:space="0" w:color="auto"/>
        <w:left w:val="none" w:sz="0" w:space="0" w:color="auto"/>
        <w:bottom w:val="none" w:sz="0" w:space="0" w:color="auto"/>
        <w:right w:val="none" w:sz="0" w:space="0" w:color="auto"/>
      </w:divBdr>
    </w:div>
    <w:div w:id="1502813883">
      <w:bodyDiv w:val="1"/>
      <w:marLeft w:val="0"/>
      <w:marRight w:val="0"/>
      <w:marTop w:val="0"/>
      <w:marBottom w:val="0"/>
      <w:divBdr>
        <w:top w:val="none" w:sz="0" w:space="0" w:color="auto"/>
        <w:left w:val="none" w:sz="0" w:space="0" w:color="auto"/>
        <w:bottom w:val="none" w:sz="0" w:space="0" w:color="auto"/>
        <w:right w:val="none" w:sz="0" w:space="0" w:color="auto"/>
      </w:divBdr>
    </w:div>
    <w:div w:id="1508591869">
      <w:bodyDiv w:val="1"/>
      <w:marLeft w:val="0"/>
      <w:marRight w:val="0"/>
      <w:marTop w:val="0"/>
      <w:marBottom w:val="0"/>
      <w:divBdr>
        <w:top w:val="none" w:sz="0" w:space="0" w:color="auto"/>
        <w:left w:val="none" w:sz="0" w:space="0" w:color="auto"/>
        <w:bottom w:val="none" w:sz="0" w:space="0" w:color="auto"/>
        <w:right w:val="none" w:sz="0" w:space="0" w:color="auto"/>
      </w:divBdr>
    </w:div>
    <w:div w:id="1511068331">
      <w:bodyDiv w:val="1"/>
      <w:marLeft w:val="0"/>
      <w:marRight w:val="0"/>
      <w:marTop w:val="0"/>
      <w:marBottom w:val="0"/>
      <w:divBdr>
        <w:top w:val="none" w:sz="0" w:space="0" w:color="auto"/>
        <w:left w:val="none" w:sz="0" w:space="0" w:color="auto"/>
        <w:bottom w:val="none" w:sz="0" w:space="0" w:color="auto"/>
        <w:right w:val="none" w:sz="0" w:space="0" w:color="auto"/>
      </w:divBdr>
    </w:div>
    <w:div w:id="1511942217">
      <w:bodyDiv w:val="1"/>
      <w:marLeft w:val="0"/>
      <w:marRight w:val="0"/>
      <w:marTop w:val="0"/>
      <w:marBottom w:val="0"/>
      <w:divBdr>
        <w:top w:val="none" w:sz="0" w:space="0" w:color="auto"/>
        <w:left w:val="none" w:sz="0" w:space="0" w:color="auto"/>
        <w:bottom w:val="none" w:sz="0" w:space="0" w:color="auto"/>
        <w:right w:val="none" w:sz="0" w:space="0" w:color="auto"/>
      </w:divBdr>
    </w:div>
    <w:div w:id="1514494925">
      <w:bodyDiv w:val="1"/>
      <w:marLeft w:val="0"/>
      <w:marRight w:val="0"/>
      <w:marTop w:val="0"/>
      <w:marBottom w:val="0"/>
      <w:divBdr>
        <w:top w:val="none" w:sz="0" w:space="0" w:color="auto"/>
        <w:left w:val="none" w:sz="0" w:space="0" w:color="auto"/>
        <w:bottom w:val="none" w:sz="0" w:space="0" w:color="auto"/>
        <w:right w:val="none" w:sz="0" w:space="0" w:color="auto"/>
      </w:divBdr>
    </w:div>
    <w:div w:id="1516767991">
      <w:bodyDiv w:val="1"/>
      <w:marLeft w:val="0"/>
      <w:marRight w:val="0"/>
      <w:marTop w:val="0"/>
      <w:marBottom w:val="0"/>
      <w:divBdr>
        <w:top w:val="none" w:sz="0" w:space="0" w:color="auto"/>
        <w:left w:val="none" w:sz="0" w:space="0" w:color="auto"/>
        <w:bottom w:val="none" w:sz="0" w:space="0" w:color="auto"/>
        <w:right w:val="none" w:sz="0" w:space="0" w:color="auto"/>
      </w:divBdr>
    </w:div>
    <w:div w:id="1518542020">
      <w:bodyDiv w:val="1"/>
      <w:marLeft w:val="0"/>
      <w:marRight w:val="0"/>
      <w:marTop w:val="0"/>
      <w:marBottom w:val="0"/>
      <w:divBdr>
        <w:top w:val="none" w:sz="0" w:space="0" w:color="auto"/>
        <w:left w:val="none" w:sz="0" w:space="0" w:color="auto"/>
        <w:bottom w:val="none" w:sz="0" w:space="0" w:color="auto"/>
        <w:right w:val="none" w:sz="0" w:space="0" w:color="auto"/>
      </w:divBdr>
    </w:div>
    <w:div w:id="1519584266">
      <w:bodyDiv w:val="1"/>
      <w:marLeft w:val="0"/>
      <w:marRight w:val="0"/>
      <w:marTop w:val="0"/>
      <w:marBottom w:val="0"/>
      <w:divBdr>
        <w:top w:val="none" w:sz="0" w:space="0" w:color="auto"/>
        <w:left w:val="none" w:sz="0" w:space="0" w:color="auto"/>
        <w:bottom w:val="none" w:sz="0" w:space="0" w:color="auto"/>
        <w:right w:val="none" w:sz="0" w:space="0" w:color="auto"/>
      </w:divBdr>
    </w:div>
    <w:div w:id="1521509871">
      <w:bodyDiv w:val="1"/>
      <w:marLeft w:val="0"/>
      <w:marRight w:val="0"/>
      <w:marTop w:val="0"/>
      <w:marBottom w:val="0"/>
      <w:divBdr>
        <w:top w:val="none" w:sz="0" w:space="0" w:color="auto"/>
        <w:left w:val="none" w:sz="0" w:space="0" w:color="auto"/>
        <w:bottom w:val="none" w:sz="0" w:space="0" w:color="auto"/>
        <w:right w:val="none" w:sz="0" w:space="0" w:color="auto"/>
      </w:divBdr>
    </w:div>
    <w:div w:id="1526286867">
      <w:bodyDiv w:val="1"/>
      <w:marLeft w:val="0"/>
      <w:marRight w:val="0"/>
      <w:marTop w:val="0"/>
      <w:marBottom w:val="0"/>
      <w:divBdr>
        <w:top w:val="none" w:sz="0" w:space="0" w:color="auto"/>
        <w:left w:val="none" w:sz="0" w:space="0" w:color="auto"/>
        <w:bottom w:val="none" w:sz="0" w:space="0" w:color="auto"/>
        <w:right w:val="none" w:sz="0" w:space="0" w:color="auto"/>
      </w:divBdr>
    </w:div>
    <w:div w:id="1528642911">
      <w:bodyDiv w:val="1"/>
      <w:marLeft w:val="0"/>
      <w:marRight w:val="0"/>
      <w:marTop w:val="0"/>
      <w:marBottom w:val="0"/>
      <w:divBdr>
        <w:top w:val="none" w:sz="0" w:space="0" w:color="auto"/>
        <w:left w:val="none" w:sz="0" w:space="0" w:color="auto"/>
        <w:bottom w:val="none" w:sz="0" w:space="0" w:color="auto"/>
        <w:right w:val="none" w:sz="0" w:space="0" w:color="auto"/>
      </w:divBdr>
    </w:div>
    <w:div w:id="1530535037">
      <w:bodyDiv w:val="1"/>
      <w:marLeft w:val="0"/>
      <w:marRight w:val="0"/>
      <w:marTop w:val="0"/>
      <w:marBottom w:val="0"/>
      <w:divBdr>
        <w:top w:val="none" w:sz="0" w:space="0" w:color="auto"/>
        <w:left w:val="none" w:sz="0" w:space="0" w:color="auto"/>
        <w:bottom w:val="none" w:sz="0" w:space="0" w:color="auto"/>
        <w:right w:val="none" w:sz="0" w:space="0" w:color="auto"/>
      </w:divBdr>
    </w:div>
    <w:div w:id="1541236193">
      <w:bodyDiv w:val="1"/>
      <w:marLeft w:val="0"/>
      <w:marRight w:val="0"/>
      <w:marTop w:val="0"/>
      <w:marBottom w:val="0"/>
      <w:divBdr>
        <w:top w:val="none" w:sz="0" w:space="0" w:color="auto"/>
        <w:left w:val="none" w:sz="0" w:space="0" w:color="auto"/>
        <w:bottom w:val="none" w:sz="0" w:space="0" w:color="auto"/>
        <w:right w:val="none" w:sz="0" w:space="0" w:color="auto"/>
      </w:divBdr>
    </w:div>
    <w:div w:id="1542747172">
      <w:bodyDiv w:val="1"/>
      <w:marLeft w:val="0"/>
      <w:marRight w:val="0"/>
      <w:marTop w:val="0"/>
      <w:marBottom w:val="0"/>
      <w:divBdr>
        <w:top w:val="none" w:sz="0" w:space="0" w:color="auto"/>
        <w:left w:val="none" w:sz="0" w:space="0" w:color="auto"/>
        <w:bottom w:val="none" w:sz="0" w:space="0" w:color="auto"/>
        <w:right w:val="none" w:sz="0" w:space="0" w:color="auto"/>
      </w:divBdr>
    </w:div>
    <w:div w:id="1543052139">
      <w:bodyDiv w:val="1"/>
      <w:marLeft w:val="0"/>
      <w:marRight w:val="0"/>
      <w:marTop w:val="0"/>
      <w:marBottom w:val="0"/>
      <w:divBdr>
        <w:top w:val="none" w:sz="0" w:space="0" w:color="auto"/>
        <w:left w:val="none" w:sz="0" w:space="0" w:color="auto"/>
        <w:bottom w:val="none" w:sz="0" w:space="0" w:color="auto"/>
        <w:right w:val="none" w:sz="0" w:space="0" w:color="auto"/>
      </w:divBdr>
    </w:div>
    <w:div w:id="1544438431">
      <w:bodyDiv w:val="1"/>
      <w:marLeft w:val="0"/>
      <w:marRight w:val="0"/>
      <w:marTop w:val="0"/>
      <w:marBottom w:val="0"/>
      <w:divBdr>
        <w:top w:val="none" w:sz="0" w:space="0" w:color="auto"/>
        <w:left w:val="none" w:sz="0" w:space="0" w:color="auto"/>
        <w:bottom w:val="none" w:sz="0" w:space="0" w:color="auto"/>
        <w:right w:val="none" w:sz="0" w:space="0" w:color="auto"/>
      </w:divBdr>
    </w:div>
    <w:div w:id="1548686797">
      <w:bodyDiv w:val="1"/>
      <w:marLeft w:val="0"/>
      <w:marRight w:val="0"/>
      <w:marTop w:val="0"/>
      <w:marBottom w:val="0"/>
      <w:divBdr>
        <w:top w:val="none" w:sz="0" w:space="0" w:color="auto"/>
        <w:left w:val="none" w:sz="0" w:space="0" w:color="auto"/>
        <w:bottom w:val="none" w:sz="0" w:space="0" w:color="auto"/>
        <w:right w:val="none" w:sz="0" w:space="0" w:color="auto"/>
      </w:divBdr>
    </w:div>
    <w:div w:id="1549414883">
      <w:bodyDiv w:val="1"/>
      <w:marLeft w:val="0"/>
      <w:marRight w:val="0"/>
      <w:marTop w:val="0"/>
      <w:marBottom w:val="0"/>
      <w:divBdr>
        <w:top w:val="none" w:sz="0" w:space="0" w:color="auto"/>
        <w:left w:val="none" w:sz="0" w:space="0" w:color="auto"/>
        <w:bottom w:val="none" w:sz="0" w:space="0" w:color="auto"/>
        <w:right w:val="none" w:sz="0" w:space="0" w:color="auto"/>
      </w:divBdr>
    </w:div>
    <w:div w:id="1549956888">
      <w:bodyDiv w:val="1"/>
      <w:marLeft w:val="0"/>
      <w:marRight w:val="0"/>
      <w:marTop w:val="0"/>
      <w:marBottom w:val="0"/>
      <w:divBdr>
        <w:top w:val="none" w:sz="0" w:space="0" w:color="auto"/>
        <w:left w:val="none" w:sz="0" w:space="0" w:color="auto"/>
        <w:bottom w:val="none" w:sz="0" w:space="0" w:color="auto"/>
        <w:right w:val="none" w:sz="0" w:space="0" w:color="auto"/>
      </w:divBdr>
    </w:div>
    <w:div w:id="1556089617">
      <w:bodyDiv w:val="1"/>
      <w:marLeft w:val="0"/>
      <w:marRight w:val="0"/>
      <w:marTop w:val="0"/>
      <w:marBottom w:val="0"/>
      <w:divBdr>
        <w:top w:val="none" w:sz="0" w:space="0" w:color="auto"/>
        <w:left w:val="none" w:sz="0" w:space="0" w:color="auto"/>
        <w:bottom w:val="none" w:sz="0" w:space="0" w:color="auto"/>
        <w:right w:val="none" w:sz="0" w:space="0" w:color="auto"/>
      </w:divBdr>
    </w:div>
    <w:div w:id="1568034818">
      <w:bodyDiv w:val="1"/>
      <w:marLeft w:val="0"/>
      <w:marRight w:val="0"/>
      <w:marTop w:val="0"/>
      <w:marBottom w:val="0"/>
      <w:divBdr>
        <w:top w:val="none" w:sz="0" w:space="0" w:color="auto"/>
        <w:left w:val="none" w:sz="0" w:space="0" w:color="auto"/>
        <w:bottom w:val="none" w:sz="0" w:space="0" w:color="auto"/>
        <w:right w:val="none" w:sz="0" w:space="0" w:color="auto"/>
      </w:divBdr>
    </w:div>
    <w:div w:id="1568762254">
      <w:bodyDiv w:val="1"/>
      <w:marLeft w:val="0"/>
      <w:marRight w:val="0"/>
      <w:marTop w:val="0"/>
      <w:marBottom w:val="0"/>
      <w:divBdr>
        <w:top w:val="none" w:sz="0" w:space="0" w:color="auto"/>
        <w:left w:val="none" w:sz="0" w:space="0" w:color="auto"/>
        <w:bottom w:val="none" w:sz="0" w:space="0" w:color="auto"/>
        <w:right w:val="none" w:sz="0" w:space="0" w:color="auto"/>
      </w:divBdr>
    </w:div>
    <w:div w:id="1570261409">
      <w:bodyDiv w:val="1"/>
      <w:marLeft w:val="0"/>
      <w:marRight w:val="0"/>
      <w:marTop w:val="0"/>
      <w:marBottom w:val="0"/>
      <w:divBdr>
        <w:top w:val="none" w:sz="0" w:space="0" w:color="auto"/>
        <w:left w:val="none" w:sz="0" w:space="0" w:color="auto"/>
        <w:bottom w:val="none" w:sz="0" w:space="0" w:color="auto"/>
        <w:right w:val="none" w:sz="0" w:space="0" w:color="auto"/>
      </w:divBdr>
    </w:div>
    <w:div w:id="1579483362">
      <w:bodyDiv w:val="1"/>
      <w:marLeft w:val="0"/>
      <w:marRight w:val="0"/>
      <w:marTop w:val="0"/>
      <w:marBottom w:val="0"/>
      <w:divBdr>
        <w:top w:val="none" w:sz="0" w:space="0" w:color="auto"/>
        <w:left w:val="none" w:sz="0" w:space="0" w:color="auto"/>
        <w:bottom w:val="none" w:sz="0" w:space="0" w:color="auto"/>
        <w:right w:val="none" w:sz="0" w:space="0" w:color="auto"/>
      </w:divBdr>
    </w:div>
    <w:div w:id="1581403412">
      <w:bodyDiv w:val="1"/>
      <w:marLeft w:val="0"/>
      <w:marRight w:val="0"/>
      <w:marTop w:val="0"/>
      <w:marBottom w:val="0"/>
      <w:divBdr>
        <w:top w:val="none" w:sz="0" w:space="0" w:color="auto"/>
        <w:left w:val="none" w:sz="0" w:space="0" w:color="auto"/>
        <w:bottom w:val="none" w:sz="0" w:space="0" w:color="auto"/>
        <w:right w:val="none" w:sz="0" w:space="0" w:color="auto"/>
      </w:divBdr>
    </w:div>
    <w:div w:id="1582368082">
      <w:bodyDiv w:val="1"/>
      <w:marLeft w:val="0"/>
      <w:marRight w:val="0"/>
      <w:marTop w:val="0"/>
      <w:marBottom w:val="0"/>
      <w:divBdr>
        <w:top w:val="none" w:sz="0" w:space="0" w:color="auto"/>
        <w:left w:val="none" w:sz="0" w:space="0" w:color="auto"/>
        <w:bottom w:val="none" w:sz="0" w:space="0" w:color="auto"/>
        <w:right w:val="none" w:sz="0" w:space="0" w:color="auto"/>
      </w:divBdr>
    </w:div>
    <w:div w:id="1584221995">
      <w:bodyDiv w:val="1"/>
      <w:marLeft w:val="0"/>
      <w:marRight w:val="0"/>
      <w:marTop w:val="0"/>
      <w:marBottom w:val="0"/>
      <w:divBdr>
        <w:top w:val="none" w:sz="0" w:space="0" w:color="auto"/>
        <w:left w:val="none" w:sz="0" w:space="0" w:color="auto"/>
        <w:bottom w:val="none" w:sz="0" w:space="0" w:color="auto"/>
        <w:right w:val="none" w:sz="0" w:space="0" w:color="auto"/>
      </w:divBdr>
    </w:div>
    <w:div w:id="1584414500">
      <w:bodyDiv w:val="1"/>
      <w:marLeft w:val="0"/>
      <w:marRight w:val="0"/>
      <w:marTop w:val="0"/>
      <w:marBottom w:val="0"/>
      <w:divBdr>
        <w:top w:val="none" w:sz="0" w:space="0" w:color="auto"/>
        <w:left w:val="none" w:sz="0" w:space="0" w:color="auto"/>
        <w:bottom w:val="none" w:sz="0" w:space="0" w:color="auto"/>
        <w:right w:val="none" w:sz="0" w:space="0" w:color="auto"/>
      </w:divBdr>
    </w:div>
    <w:div w:id="1586839764">
      <w:bodyDiv w:val="1"/>
      <w:marLeft w:val="0"/>
      <w:marRight w:val="0"/>
      <w:marTop w:val="0"/>
      <w:marBottom w:val="0"/>
      <w:divBdr>
        <w:top w:val="none" w:sz="0" w:space="0" w:color="auto"/>
        <w:left w:val="none" w:sz="0" w:space="0" w:color="auto"/>
        <w:bottom w:val="none" w:sz="0" w:space="0" w:color="auto"/>
        <w:right w:val="none" w:sz="0" w:space="0" w:color="auto"/>
      </w:divBdr>
    </w:div>
    <w:div w:id="1588079216">
      <w:bodyDiv w:val="1"/>
      <w:marLeft w:val="0"/>
      <w:marRight w:val="0"/>
      <w:marTop w:val="0"/>
      <w:marBottom w:val="0"/>
      <w:divBdr>
        <w:top w:val="none" w:sz="0" w:space="0" w:color="auto"/>
        <w:left w:val="none" w:sz="0" w:space="0" w:color="auto"/>
        <w:bottom w:val="none" w:sz="0" w:space="0" w:color="auto"/>
        <w:right w:val="none" w:sz="0" w:space="0" w:color="auto"/>
      </w:divBdr>
    </w:div>
    <w:div w:id="1593277856">
      <w:bodyDiv w:val="1"/>
      <w:marLeft w:val="0"/>
      <w:marRight w:val="0"/>
      <w:marTop w:val="0"/>
      <w:marBottom w:val="0"/>
      <w:divBdr>
        <w:top w:val="none" w:sz="0" w:space="0" w:color="auto"/>
        <w:left w:val="none" w:sz="0" w:space="0" w:color="auto"/>
        <w:bottom w:val="none" w:sz="0" w:space="0" w:color="auto"/>
        <w:right w:val="none" w:sz="0" w:space="0" w:color="auto"/>
      </w:divBdr>
    </w:div>
    <w:div w:id="1593976044">
      <w:bodyDiv w:val="1"/>
      <w:marLeft w:val="0"/>
      <w:marRight w:val="0"/>
      <w:marTop w:val="0"/>
      <w:marBottom w:val="0"/>
      <w:divBdr>
        <w:top w:val="none" w:sz="0" w:space="0" w:color="auto"/>
        <w:left w:val="none" w:sz="0" w:space="0" w:color="auto"/>
        <w:bottom w:val="none" w:sz="0" w:space="0" w:color="auto"/>
        <w:right w:val="none" w:sz="0" w:space="0" w:color="auto"/>
      </w:divBdr>
    </w:div>
    <w:div w:id="1600063456">
      <w:bodyDiv w:val="1"/>
      <w:marLeft w:val="0"/>
      <w:marRight w:val="0"/>
      <w:marTop w:val="0"/>
      <w:marBottom w:val="0"/>
      <w:divBdr>
        <w:top w:val="none" w:sz="0" w:space="0" w:color="auto"/>
        <w:left w:val="none" w:sz="0" w:space="0" w:color="auto"/>
        <w:bottom w:val="none" w:sz="0" w:space="0" w:color="auto"/>
        <w:right w:val="none" w:sz="0" w:space="0" w:color="auto"/>
      </w:divBdr>
    </w:div>
    <w:div w:id="1601260551">
      <w:bodyDiv w:val="1"/>
      <w:marLeft w:val="0"/>
      <w:marRight w:val="0"/>
      <w:marTop w:val="0"/>
      <w:marBottom w:val="0"/>
      <w:divBdr>
        <w:top w:val="none" w:sz="0" w:space="0" w:color="auto"/>
        <w:left w:val="none" w:sz="0" w:space="0" w:color="auto"/>
        <w:bottom w:val="none" w:sz="0" w:space="0" w:color="auto"/>
        <w:right w:val="none" w:sz="0" w:space="0" w:color="auto"/>
      </w:divBdr>
    </w:div>
    <w:div w:id="1607273860">
      <w:bodyDiv w:val="1"/>
      <w:marLeft w:val="0"/>
      <w:marRight w:val="0"/>
      <w:marTop w:val="0"/>
      <w:marBottom w:val="0"/>
      <w:divBdr>
        <w:top w:val="none" w:sz="0" w:space="0" w:color="auto"/>
        <w:left w:val="none" w:sz="0" w:space="0" w:color="auto"/>
        <w:bottom w:val="none" w:sz="0" w:space="0" w:color="auto"/>
        <w:right w:val="none" w:sz="0" w:space="0" w:color="auto"/>
      </w:divBdr>
    </w:div>
    <w:div w:id="1607617972">
      <w:bodyDiv w:val="1"/>
      <w:marLeft w:val="0"/>
      <w:marRight w:val="0"/>
      <w:marTop w:val="0"/>
      <w:marBottom w:val="0"/>
      <w:divBdr>
        <w:top w:val="none" w:sz="0" w:space="0" w:color="auto"/>
        <w:left w:val="none" w:sz="0" w:space="0" w:color="auto"/>
        <w:bottom w:val="none" w:sz="0" w:space="0" w:color="auto"/>
        <w:right w:val="none" w:sz="0" w:space="0" w:color="auto"/>
      </w:divBdr>
    </w:div>
    <w:div w:id="1615479290">
      <w:bodyDiv w:val="1"/>
      <w:marLeft w:val="0"/>
      <w:marRight w:val="0"/>
      <w:marTop w:val="0"/>
      <w:marBottom w:val="0"/>
      <w:divBdr>
        <w:top w:val="none" w:sz="0" w:space="0" w:color="auto"/>
        <w:left w:val="none" w:sz="0" w:space="0" w:color="auto"/>
        <w:bottom w:val="none" w:sz="0" w:space="0" w:color="auto"/>
        <w:right w:val="none" w:sz="0" w:space="0" w:color="auto"/>
      </w:divBdr>
    </w:div>
    <w:div w:id="1628318323">
      <w:bodyDiv w:val="1"/>
      <w:marLeft w:val="0"/>
      <w:marRight w:val="0"/>
      <w:marTop w:val="0"/>
      <w:marBottom w:val="0"/>
      <w:divBdr>
        <w:top w:val="none" w:sz="0" w:space="0" w:color="auto"/>
        <w:left w:val="none" w:sz="0" w:space="0" w:color="auto"/>
        <w:bottom w:val="none" w:sz="0" w:space="0" w:color="auto"/>
        <w:right w:val="none" w:sz="0" w:space="0" w:color="auto"/>
      </w:divBdr>
    </w:div>
    <w:div w:id="1631937559">
      <w:bodyDiv w:val="1"/>
      <w:marLeft w:val="0"/>
      <w:marRight w:val="0"/>
      <w:marTop w:val="0"/>
      <w:marBottom w:val="0"/>
      <w:divBdr>
        <w:top w:val="none" w:sz="0" w:space="0" w:color="auto"/>
        <w:left w:val="none" w:sz="0" w:space="0" w:color="auto"/>
        <w:bottom w:val="none" w:sz="0" w:space="0" w:color="auto"/>
        <w:right w:val="none" w:sz="0" w:space="0" w:color="auto"/>
      </w:divBdr>
    </w:div>
    <w:div w:id="1634481259">
      <w:bodyDiv w:val="1"/>
      <w:marLeft w:val="0"/>
      <w:marRight w:val="0"/>
      <w:marTop w:val="0"/>
      <w:marBottom w:val="0"/>
      <w:divBdr>
        <w:top w:val="none" w:sz="0" w:space="0" w:color="auto"/>
        <w:left w:val="none" w:sz="0" w:space="0" w:color="auto"/>
        <w:bottom w:val="none" w:sz="0" w:space="0" w:color="auto"/>
        <w:right w:val="none" w:sz="0" w:space="0" w:color="auto"/>
      </w:divBdr>
    </w:div>
    <w:div w:id="1635064673">
      <w:bodyDiv w:val="1"/>
      <w:marLeft w:val="0"/>
      <w:marRight w:val="0"/>
      <w:marTop w:val="0"/>
      <w:marBottom w:val="0"/>
      <w:divBdr>
        <w:top w:val="none" w:sz="0" w:space="0" w:color="auto"/>
        <w:left w:val="none" w:sz="0" w:space="0" w:color="auto"/>
        <w:bottom w:val="none" w:sz="0" w:space="0" w:color="auto"/>
        <w:right w:val="none" w:sz="0" w:space="0" w:color="auto"/>
      </w:divBdr>
    </w:div>
    <w:div w:id="1637419171">
      <w:bodyDiv w:val="1"/>
      <w:marLeft w:val="0"/>
      <w:marRight w:val="0"/>
      <w:marTop w:val="0"/>
      <w:marBottom w:val="0"/>
      <w:divBdr>
        <w:top w:val="none" w:sz="0" w:space="0" w:color="auto"/>
        <w:left w:val="none" w:sz="0" w:space="0" w:color="auto"/>
        <w:bottom w:val="none" w:sz="0" w:space="0" w:color="auto"/>
        <w:right w:val="none" w:sz="0" w:space="0" w:color="auto"/>
      </w:divBdr>
    </w:div>
    <w:div w:id="1640258508">
      <w:bodyDiv w:val="1"/>
      <w:marLeft w:val="0"/>
      <w:marRight w:val="0"/>
      <w:marTop w:val="0"/>
      <w:marBottom w:val="0"/>
      <w:divBdr>
        <w:top w:val="none" w:sz="0" w:space="0" w:color="auto"/>
        <w:left w:val="none" w:sz="0" w:space="0" w:color="auto"/>
        <w:bottom w:val="none" w:sz="0" w:space="0" w:color="auto"/>
        <w:right w:val="none" w:sz="0" w:space="0" w:color="auto"/>
      </w:divBdr>
    </w:div>
    <w:div w:id="1640502022">
      <w:bodyDiv w:val="1"/>
      <w:marLeft w:val="0"/>
      <w:marRight w:val="0"/>
      <w:marTop w:val="0"/>
      <w:marBottom w:val="0"/>
      <w:divBdr>
        <w:top w:val="none" w:sz="0" w:space="0" w:color="auto"/>
        <w:left w:val="none" w:sz="0" w:space="0" w:color="auto"/>
        <w:bottom w:val="none" w:sz="0" w:space="0" w:color="auto"/>
        <w:right w:val="none" w:sz="0" w:space="0" w:color="auto"/>
      </w:divBdr>
    </w:div>
    <w:div w:id="1641036567">
      <w:bodyDiv w:val="1"/>
      <w:marLeft w:val="0"/>
      <w:marRight w:val="0"/>
      <w:marTop w:val="0"/>
      <w:marBottom w:val="0"/>
      <w:divBdr>
        <w:top w:val="none" w:sz="0" w:space="0" w:color="auto"/>
        <w:left w:val="none" w:sz="0" w:space="0" w:color="auto"/>
        <w:bottom w:val="none" w:sz="0" w:space="0" w:color="auto"/>
        <w:right w:val="none" w:sz="0" w:space="0" w:color="auto"/>
      </w:divBdr>
    </w:div>
    <w:div w:id="1644386672">
      <w:bodyDiv w:val="1"/>
      <w:marLeft w:val="0"/>
      <w:marRight w:val="0"/>
      <w:marTop w:val="0"/>
      <w:marBottom w:val="0"/>
      <w:divBdr>
        <w:top w:val="none" w:sz="0" w:space="0" w:color="auto"/>
        <w:left w:val="none" w:sz="0" w:space="0" w:color="auto"/>
        <w:bottom w:val="none" w:sz="0" w:space="0" w:color="auto"/>
        <w:right w:val="none" w:sz="0" w:space="0" w:color="auto"/>
      </w:divBdr>
    </w:div>
    <w:div w:id="1646275360">
      <w:bodyDiv w:val="1"/>
      <w:marLeft w:val="0"/>
      <w:marRight w:val="0"/>
      <w:marTop w:val="0"/>
      <w:marBottom w:val="0"/>
      <w:divBdr>
        <w:top w:val="none" w:sz="0" w:space="0" w:color="auto"/>
        <w:left w:val="none" w:sz="0" w:space="0" w:color="auto"/>
        <w:bottom w:val="none" w:sz="0" w:space="0" w:color="auto"/>
        <w:right w:val="none" w:sz="0" w:space="0" w:color="auto"/>
      </w:divBdr>
    </w:div>
    <w:div w:id="1648590827">
      <w:bodyDiv w:val="1"/>
      <w:marLeft w:val="0"/>
      <w:marRight w:val="0"/>
      <w:marTop w:val="0"/>
      <w:marBottom w:val="0"/>
      <w:divBdr>
        <w:top w:val="none" w:sz="0" w:space="0" w:color="auto"/>
        <w:left w:val="none" w:sz="0" w:space="0" w:color="auto"/>
        <w:bottom w:val="none" w:sz="0" w:space="0" w:color="auto"/>
        <w:right w:val="none" w:sz="0" w:space="0" w:color="auto"/>
      </w:divBdr>
    </w:div>
    <w:div w:id="1651590753">
      <w:bodyDiv w:val="1"/>
      <w:marLeft w:val="0"/>
      <w:marRight w:val="0"/>
      <w:marTop w:val="0"/>
      <w:marBottom w:val="0"/>
      <w:divBdr>
        <w:top w:val="none" w:sz="0" w:space="0" w:color="auto"/>
        <w:left w:val="none" w:sz="0" w:space="0" w:color="auto"/>
        <w:bottom w:val="none" w:sz="0" w:space="0" w:color="auto"/>
        <w:right w:val="none" w:sz="0" w:space="0" w:color="auto"/>
      </w:divBdr>
    </w:div>
    <w:div w:id="1651639428">
      <w:bodyDiv w:val="1"/>
      <w:marLeft w:val="0"/>
      <w:marRight w:val="0"/>
      <w:marTop w:val="0"/>
      <w:marBottom w:val="0"/>
      <w:divBdr>
        <w:top w:val="none" w:sz="0" w:space="0" w:color="auto"/>
        <w:left w:val="none" w:sz="0" w:space="0" w:color="auto"/>
        <w:bottom w:val="none" w:sz="0" w:space="0" w:color="auto"/>
        <w:right w:val="none" w:sz="0" w:space="0" w:color="auto"/>
      </w:divBdr>
    </w:div>
    <w:div w:id="1651784942">
      <w:bodyDiv w:val="1"/>
      <w:marLeft w:val="0"/>
      <w:marRight w:val="0"/>
      <w:marTop w:val="0"/>
      <w:marBottom w:val="0"/>
      <w:divBdr>
        <w:top w:val="none" w:sz="0" w:space="0" w:color="auto"/>
        <w:left w:val="none" w:sz="0" w:space="0" w:color="auto"/>
        <w:bottom w:val="none" w:sz="0" w:space="0" w:color="auto"/>
        <w:right w:val="none" w:sz="0" w:space="0" w:color="auto"/>
      </w:divBdr>
    </w:div>
    <w:div w:id="1655643434">
      <w:bodyDiv w:val="1"/>
      <w:marLeft w:val="0"/>
      <w:marRight w:val="0"/>
      <w:marTop w:val="0"/>
      <w:marBottom w:val="0"/>
      <w:divBdr>
        <w:top w:val="none" w:sz="0" w:space="0" w:color="auto"/>
        <w:left w:val="none" w:sz="0" w:space="0" w:color="auto"/>
        <w:bottom w:val="none" w:sz="0" w:space="0" w:color="auto"/>
        <w:right w:val="none" w:sz="0" w:space="0" w:color="auto"/>
      </w:divBdr>
    </w:div>
    <w:div w:id="1656255725">
      <w:bodyDiv w:val="1"/>
      <w:marLeft w:val="0"/>
      <w:marRight w:val="0"/>
      <w:marTop w:val="0"/>
      <w:marBottom w:val="0"/>
      <w:divBdr>
        <w:top w:val="none" w:sz="0" w:space="0" w:color="auto"/>
        <w:left w:val="none" w:sz="0" w:space="0" w:color="auto"/>
        <w:bottom w:val="none" w:sz="0" w:space="0" w:color="auto"/>
        <w:right w:val="none" w:sz="0" w:space="0" w:color="auto"/>
      </w:divBdr>
    </w:div>
    <w:div w:id="1665428985">
      <w:bodyDiv w:val="1"/>
      <w:marLeft w:val="0"/>
      <w:marRight w:val="0"/>
      <w:marTop w:val="0"/>
      <w:marBottom w:val="0"/>
      <w:divBdr>
        <w:top w:val="none" w:sz="0" w:space="0" w:color="auto"/>
        <w:left w:val="none" w:sz="0" w:space="0" w:color="auto"/>
        <w:bottom w:val="none" w:sz="0" w:space="0" w:color="auto"/>
        <w:right w:val="none" w:sz="0" w:space="0" w:color="auto"/>
      </w:divBdr>
    </w:div>
    <w:div w:id="1671441345">
      <w:bodyDiv w:val="1"/>
      <w:marLeft w:val="0"/>
      <w:marRight w:val="0"/>
      <w:marTop w:val="0"/>
      <w:marBottom w:val="0"/>
      <w:divBdr>
        <w:top w:val="none" w:sz="0" w:space="0" w:color="auto"/>
        <w:left w:val="none" w:sz="0" w:space="0" w:color="auto"/>
        <w:bottom w:val="none" w:sz="0" w:space="0" w:color="auto"/>
        <w:right w:val="none" w:sz="0" w:space="0" w:color="auto"/>
      </w:divBdr>
    </w:div>
    <w:div w:id="1671830259">
      <w:bodyDiv w:val="1"/>
      <w:marLeft w:val="0"/>
      <w:marRight w:val="0"/>
      <w:marTop w:val="0"/>
      <w:marBottom w:val="0"/>
      <w:divBdr>
        <w:top w:val="none" w:sz="0" w:space="0" w:color="auto"/>
        <w:left w:val="none" w:sz="0" w:space="0" w:color="auto"/>
        <w:bottom w:val="none" w:sz="0" w:space="0" w:color="auto"/>
        <w:right w:val="none" w:sz="0" w:space="0" w:color="auto"/>
      </w:divBdr>
    </w:div>
    <w:div w:id="1673491187">
      <w:bodyDiv w:val="1"/>
      <w:marLeft w:val="0"/>
      <w:marRight w:val="0"/>
      <w:marTop w:val="0"/>
      <w:marBottom w:val="0"/>
      <w:divBdr>
        <w:top w:val="none" w:sz="0" w:space="0" w:color="auto"/>
        <w:left w:val="none" w:sz="0" w:space="0" w:color="auto"/>
        <w:bottom w:val="none" w:sz="0" w:space="0" w:color="auto"/>
        <w:right w:val="none" w:sz="0" w:space="0" w:color="auto"/>
      </w:divBdr>
    </w:div>
    <w:div w:id="1677464711">
      <w:bodyDiv w:val="1"/>
      <w:marLeft w:val="0"/>
      <w:marRight w:val="0"/>
      <w:marTop w:val="0"/>
      <w:marBottom w:val="0"/>
      <w:divBdr>
        <w:top w:val="none" w:sz="0" w:space="0" w:color="auto"/>
        <w:left w:val="none" w:sz="0" w:space="0" w:color="auto"/>
        <w:bottom w:val="none" w:sz="0" w:space="0" w:color="auto"/>
        <w:right w:val="none" w:sz="0" w:space="0" w:color="auto"/>
      </w:divBdr>
    </w:div>
    <w:div w:id="1677607593">
      <w:bodyDiv w:val="1"/>
      <w:marLeft w:val="0"/>
      <w:marRight w:val="0"/>
      <w:marTop w:val="0"/>
      <w:marBottom w:val="0"/>
      <w:divBdr>
        <w:top w:val="none" w:sz="0" w:space="0" w:color="auto"/>
        <w:left w:val="none" w:sz="0" w:space="0" w:color="auto"/>
        <w:bottom w:val="none" w:sz="0" w:space="0" w:color="auto"/>
        <w:right w:val="none" w:sz="0" w:space="0" w:color="auto"/>
      </w:divBdr>
    </w:div>
    <w:div w:id="1677997697">
      <w:bodyDiv w:val="1"/>
      <w:marLeft w:val="0"/>
      <w:marRight w:val="0"/>
      <w:marTop w:val="0"/>
      <w:marBottom w:val="0"/>
      <w:divBdr>
        <w:top w:val="none" w:sz="0" w:space="0" w:color="auto"/>
        <w:left w:val="none" w:sz="0" w:space="0" w:color="auto"/>
        <w:bottom w:val="none" w:sz="0" w:space="0" w:color="auto"/>
        <w:right w:val="none" w:sz="0" w:space="0" w:color="auto"/>
      </w:divBdr>
    </w:div>
    <w:div w:id="1691446037">
      <w:bodyDiv w:val="1"/>
      <w:marLeft w:val="0"/>
      <w:marRight w:val="0"/>
      <w:marTop w:val="0"/>
      <w:marBottom w:val="0"/>
      <w:divBdr>
        <w:top w:val="none" w:sz="0" w:space="0" w:color="auto"/>
        <w:left w:val="none" w:sz="0" w:space="0" w:color="auto"/>
        <w:bottom w:val="none" w:sz="0" w:space="0" w:color="auto"/>
        <w:right w:val="none" w:sz="0" w:space="0" w:color="auto"/>
      </w:divBdr>
    </w:div>
    <w:div w:id="1701391230">
      <w:bodyDiv w:val="1"/>
      <w:marLeft w:val="0"/>
      <w:marRight w:val="0"/>
      <w:marTop w:val="0"/>
      <w:marBottom w:val="0"/>
      <w:divBdr>
        <w:top w:val="none" w:sz="0" w:space="0" w:color="auto"/>
        <w:left w:val="none" w:sz="0" w:space="0" w:color="auto"/>
        <w:bottom w:val="none" w:sz="0" w:space="0" w:color="auto"/>
        <w:right w:val="none" w:sz="0" w:space="0" w:color="auto"/>
      </w:divBdr>
    </w:div>
    <w:div w:id="1702123721">
      <w:bodyDiv w:val="1"/>
      <w:marLeft w:val="0"/>
      <w:marRight w:val="0"/>
      <w:marTop w:val="0"/>
      <w:marBottom w:val="0"/>
      <w:divBdr>
        <w:top w:val="none" w:sz="0" w:space="0" w:color="auto"/>
        <w:left w:val="none" w:sz="0" w:space="0" w:color="auto"/>
        <w:bottom w:val="none" w:sz="0" w:space="0" w:color="auto"/>
        <w:right w:val="none" w:sz="0" w:space="0" w:color="auto"/>
      </w:divBdr>
    </w:div>
    <w:div w:id="1703288359">
      <w:bodyDiv w:val="1"/>
      <w:marLeft w:val="0"/>
      <w:marRight w:val="0"/>
      <w:marTop w:val="0"/>
      <w:marBottom w:val="0"/>
      <w:divBdr>
        <w:top w:val="none" w:sz="0" w:space="0" w:color="auto"/>
        <w:left w:val="none" w:sz="0" w:space="0" w:color="auto"/>
        <w:bottom w:val="none" w:sz="0" w:space="0" w:color="auto"/>
        <w:right w:val="none" w:sz="0" w:space="0" w:color="auto"/>
      </w:divBdr>
    </w:div>
    <w:div w:id="1705017227">
      <w:bodyDiv w:val="1"/>
      <w:marLeft w:val="0"/>
      <w:marRight w:val="0"/>
      <w:marTop w:val="0"/>
      <w:marBottom w:val="0"/>
      <w:divBdr>
        <w:top w:val="none" w:sz="0" w:space="0" w:color="auto"/>
        <w:left w:val="none" w:sz="0" w:space="0" w:color="auto"/>
        <w:bottom w:val="none" w:sz="0" w:space="0" w:color="auto"/>
        <w:right w:val="none" w:sz="0" w:space="0" w:color="auto"/>
      </w:divBdr>
    </w:div>
    <w:div w:id="1705977018">
      <w:bodyDiv w:val="1"/>
      <w:marLeft w:val="0"/>
      <w:marRight w:val="0"/>
      <w:marTop w:val="0"/>
      <w:marBottom w:val="0"/>
      <w:divBdr>
        <w:top w:val="none" w:sz="0" w:space="0" w:color="auto"/>
        <w:left w:val="none" w:sz="0" w:space="0" w:color="auto"/>
        <w:bottom w:val="none" w:sz="0" w:space="0" w:color="auto"/>
        <w:right w:val="none" w:sz="0" w:space="0" w:color="auto"/>
      </w:divBdr>
    </w:div>
    <w:div w:id="1707411613">
      <w:bodyDiv w:val="1"/>
      <w:marLeft w:val="0"/>
      <w:marRight w:val="0"/>
      <w:marTop w:val="0"/>
      <w:marBottom w:val="0"/>
      <w:divBdr>
        <w:top w:val="none" w:sz="0" w:space="0" w:color="auto"/>
        <w:left w:val="none" w:sz="0" w:space="0" w:color="auto"/>
        <w:bottom w:val="none" w:sz="0" w:space="0" w:color="auto"/>
        <w:right w:val="none" w:sz="0" w:space="0" w:color="auto"/>
      </w:divBdr>
    </w:div>
    <w:div w:id="1710183036">
      <w:bodyDiv w:val="1"/>
      <w:marLeft w:val="0"/>
      <w:marRight w:val="0"/>
      <w:marTop w:val="0"/>
      <w:marBottom w:val="0"/>
      <w:divBdr>
        <w:top w:val="none" w:sz="0" w:space="0" w:color="auto"/>
        <w:left w:val="none" w:sz="0" w:space="0" w:color="auto"/>
        <w:bottom w:val="none" w:sz="0" w:space="0" w:color="auto"/>
        <w:right w:val="none" w:sz="0" w:space="0" w:color="auto"/>
      </w:divBdr>
    </w:div>
    <w:div w:id="1711342864">
      <w:bodyDiv w:val="1"/>
      <w:marLeft w:val="0"/>
      <w:marRight w:val="0"/>
      <w:marTop w:val="0"/>
      <w:marBottom w:val="0"/>
      <w:divBdr>
        <w:top w:val="none" w:sz="0" w:space="0" w:color="auto"/>
        <w:left w:val="none" w:sz="0" w:space="0" w:color="auto"/>
        <w:bottom w:val="none" w:sz="0" w:space="0" w:color="auto"/>
        <w:right w:val="none" w:sz="0" w:space="0" w:color="auto"/>
      </w:divBdr>
    </w:div>
    <w:div w:id="1712262774">
      <w:bodyDiv w:val="1"/>
      <w:marLeft w:val="0"/>
      <w:marRight w:val="0"/>
      <w:marTop w:val="0"/>
      <w:marBottom w:val="0"/>
      <w:divBdr>
        <w:top w:val="none" w:sz="0" w:space="0" w:color="auto"/>
        <w:left w:val="none" w:sz="0" w:space="0" w:color="auto"/>
        <w:bottom w:val="none" w:sz="0" w:space="0" w:color="auto"/>
        <w:right w:val="none" w:sz="0" w:space="0" w:color="auto"/>
      </w:divBdr>
    </w:div>
    <w:div w:id="1713771626">
      <w:bodyDiv w:val="1"/>
      <w:marLeft w:val="0"/>
      <w:marRight w:val="0"/>
      <w:marTop w:val="0"/>
      <w:marBottom w:val="0"/>
      <w:divBdr>
        <w:top w:val="none" w:sz="0" w:space="0" w:color="auto"/>
        <w:left w:val="none" w:sz="0" w:space="0" w:color="auto"/>
        <w:bottom w:val="none" w:sz="0" w:space="0" w:color="auto"/>
        <w:right w:val="none" w:sz="0" w:space="0" w:color="auto"/>
      </w:divBdr>
    </w:div>
    <w:div w:id="1722753692">
      <w:bodyDiv w:val="1"/>
      <w:marLeft w:val="0"/>
      <w:marRight w:val="0"/>
      <w:marTop w:val="0"/>
      <w:marBottom w:val="0"/>
      <w:divBdr>
        <w:top w:val="none" w:sz="0" w:space="0" w:color="auto"/>
        <w:left w:val="none" w:sz="0" w:space="0" w:color="auto"/>
        <w:bottom w:val="none" w:sz="0" w:space="0" w:color="auto"/>
        <w:right w:val="none" w:sz="0" w:space="0" w:color="auto"/>
      </w:divBdr>
    </w:div>
    <w:div w:id="1725257392">
      <w:bodyDiv w:val="1"/>
      <w:marLeft w:val="0"/>
      <w:marRight w:val="0"/>
      <w:marTop w:val="0"/>
      <w:marBottom w:val="0"/>
      <w:divBdr>
        <w:top w:val="none" w:sz="0" w:space="0" w:color="auto"/>
        <w:left w:val="none" w:sz="0" w:space="0" w:color="auto"/>
        <w:bottom w:val="none" w:sz="0" w:space="0" w:color="auto"/>
        <w:right w:val="none" w:sz="0" w:space="0" w:color="auto"/>
      </w:divBdr>
    </w:div>
    <w:div w:id="1725981434">
      <w:bodyDiv w:val="1"/>
      <w:marLeft w:val="0"/>
      <w:marRight w:val="0"/>
      <w:marTop w:val="0"/>
      <w:marBottom w:val="0"/>
      <w:divBdr>
        <w:top w:val="none" w:sz="0" w:space="0" w:color="auto"/>
        <w:left w:val="none" w:sz="0" w:space="0" w:color="auto"/>
        <w:bottom w:val="none" w:sz="0" w:space="0" w:color="auto"/>
        <w:right w:val="none" w:sz="0" w:space="0" w:color="auto"/>
      </w:divBdr>
    </w:div>
    <w:div w:id="1731421579">
      <w:bodyDiv w:val="1"/>
      <w:marLeft w:val="0"/>
      <w:marRight w:val="0"/>
      <w:marTop w:val="0"/>
      <w:marBottom w:val="0"/>
      <w:divBdr>
        <w:top w:val="none" w:sz="0" w:space="0" w:color="auto"/>
        <w:left w:val="none" w:sz="0" w:space="0" w:color="auto"/>
        <w:bottom w:val="none" w:sz="0" w:space="0" w:color="auto"/>
        <w:right w:val="none" w:sz="0" w:space="0" w:color="auto"/>
      </w:divBdr>
    </w:div>
    <w:div w:id="1737313077">
      <w:bodyDiv w:val="1"/>
      <w:marLeft w:val="0"/>
      <w:marRight w:val="0"/>
      <w:marTop w:val="0"/>
      <w:marBottom w:val="0"/>
      <w:divBdr>
        <w:top w:val="none" w:sz="0" w:space="0" w:color="auto"/>
        <w:left w:val="none" w:sz="0" w:space="0" w:color="auto"/>
        <w:bottom w:val="none" w:sz="0" w:space="0" w:color="auto"/>
        <w:right w:val="none" w:sz="0" w:space="0" w:color="auto"/>
      </w:divBdr>
    </w:div>
    <w:div w:id="1738092589">
      <w:bodyDiv w:val="1"/>
      <w:marLeft w:val="0"/>
      <w:marRight w:val="0"/>
      <w:marTop w:val="0"/>
      <w:marBottom w:val="0"/>
      <w:divBdr>
        <w:top w:val="none" w:sz="0" w:space="0" w:color="auto"/>
        <w:left w:val="none" w:sz="0" w:space="0" w:color="auto"/>
        <w:bottom w:val="none" w:sz="0" w:space="0" w:color="auto"/>
        <w:right w:val="none" w:sz="0" w:space="0" w:color="auto"/>
      </w:divBdr>
    </w:div>
    <w:div w:id="1742171378">
      <w:bodyDiv w:val="1"/>
      <w:marLeft w:val="0"/>
      <w:marRight w:val="0"/>
      <w:marTop w:val="0"/>
      <w:marBottom w:val="0"/>
      <w:divBdr>
        <w:top w:val="none" w:sz="0" w:space="0" w:color="auto"/>
        <w:left w:val="none" w:sz="0" w:space="0" w:color="auto"/>
        <w:bottom w:val="none" w:sz="0" w:space="0" w:color="auto"/>
        <w:right w:val="none" w:sz="0" w:space="0" w:color="auto"/>
      </w:divBdr>
    </w:div>
    <w:div w:id="1744138604">
      <w:bodyDiv w:val="1"/>
      <w:marLeft w:val="0"/>
      <w:marRight w:val="0"/>
      <w:marTop w:val="0"/>
      <w:marBottom w:val="0"/>
      <w:divBdr>
        <w:top w:val="none" w:sz="0" w:space="0" w:color="auto"/>
        <w:left w:val="none" w:sz="0" w:space="0" w:color="auto"/>
        <w:bottom w:val="none" w:sz="0" w:space="0" w:color="auto"/>
        <w:right w:val="none" w:sz="0" w:space="0" w:color="auto"/>
      </w:divBdr>
    </w:div>
    <w:div w:id="1746369158">
      <w:bodyDiv w:val="1"/>
      <w:marLeft w:val="0"/>
      <w:marRight w:val="0"/>
      <w:marTop w:val="0"/>
      <w:marBottom w:val="0"/>
      <w:divBdr>
        <w:top w:val="none" w:sz="0" w:space="0" w:color="auto"/>
        <w:left w:val="none" w:sz="0" w:space="0" w:color="auto"/>
        <w:bottom w:val="none" w:sz="0" w:space="0" w:color="auto"/>
        <w:right w:val="none" w:sz="0" w:space="0" w:color="auto"/>
      </w:divBdr>
    </w:div>
    <w:div w:id="1749644154">
      <w:bodyDiv w:val="1"/>
      <w:marLeft w:val="0"/>
      <w:marRight w:val="0"/>
      <w:marTop w:val="0"/>
      <w:marBottom w:val="0"/>
      <w:divBdr>
        <w:top w:val="none" w:sz="0" w:space="0" w:color="auto"/>
        <w:left w:val="none" w:sz="0" w:space="0" w:color="auto"/>
        <w:bottom w:val="none" w:sz="0" w:space="0" w:color="auto"/>
        <w:right w:val="none" w:sz="0" w:space="0" w:color="auto"/>
      </w:divBdr>
    </w:div>
    <w:div w:id="1749957565">
      <w:bodyDiv w:val="1"/>
      <w:marLeft w:val="0"/>
      <w:marRight w:val="0"/>
      <w:marTop w:val="0"/>
      <w:marBottom w:val="0"/>
      <w:divBdr>
        <w:top w:val="none" w:sz="0" w:space="0" w:color="auto"/>
        <w:left w:val="none" w:sz="0" w:space="0" w:color="auto"/>
        <w:bottom w:val="none" w:sz="0" w:space="0" w:color="auto"/>
        <w:right w:val="none" w:sz="0" w:space="0" w:color="auto"/>
      </w:divBdr>
    </w:div>
    <w:div w:id="1750421681">
      <w:bodyDiv w:val="1"/>
      <w:marLeft w:val="0"/>
      <w:marRight w:val="0"/>
      <w:marTop w:val="0"/>
      <w:marBottom w:val="0"/>
      <w:divBdr>
        <w:top w:val="none" w:sz="0" w:space="0" w:color="auto"/>
        <w:left w:val="none" w:sz="0" w:space="0" w:color="auto"/>
        <w:bottom w:val="none" w:sz="0" w:space="0" w:color="auto"/>
        <w:right w:val="none" w:sz="0" w:space="0" w:color="auto"/>
      </w:divBdr>
    </w:div>
    <w:div w:id="1751581435">
      <w:bodyDiv w:val="1"/>
      <w:marLeft w:val="0"/>
      <w:marRight w:val="0"/>
      <w:marTop w:val="0"/>
      <w:marBottom w:val="0"/>
      <w:divBdr>
        <w:top w:val="none" w:sz="0" w:space="0" w:color="auto"/>
        <w:left w:val="none" w:sz="0" w:space="0" w:color="auto"/>
        <w:bottom w:val="none" w:sz="0" w:space="0" w:color="auto"/>
        <w:right w:val="none" w:sz="0" w:space="0" w:color="auto"/>
      </w:divBdr>
    </w:div>
    <w:div w:id="1751656545">
      <w:bodyDiv w:val="1"/>
      <w:marLeft w:val="0"/>
      <w:marRight w:val="0"/>
      <w:marTop w:val="0"/>
      <w:marBottom w:val="0"/>
      <w:divBdr>
        <w:top w:val="none" w:sz="0" w:space="0" w:color="auto"/>
        <w:left w:val="none" w:sz="0" w:space="0" w:color="auto"/>
        <w:bottom w:val="none" w:sz="0" w:space="0" w:color="auto"/>
        <w:right w:val="none" w:sz="0" w:space="0" w:color="auto"/>
      </w:divBdr>
    </w:div>
    <w:div w:id="1757745026">
      <w:bodyDiv w:val="1"/>
      <w:marLeft w:val="0"/>
      <w:marRight w:val="0"/>
      <w:marTop w:val="0"/>
      <w:marBottom w:val="0"/>
      <w:divBdr>
        <w:top w:val="none" w:sz="0" w:space="0" w:color="auto"/>
        <w:left w:val="none" w:sz="0" w:space="0" w:color="auto"/>
        <w:bottom w:val="none" w:sz="0" w:space="0" w:color="auto"/>
        <w:right w:val="none" w:sz="0" w:space="0" w:color="auto"/>
      </w:divBdr>
    </w:div>
    <w:div w:id="1762482502">
      <w:bodyDiv w:val="1"/>
      <w:marLeft w:val="0"/>
      <w:marRight w:val="0"/>
      <w:marTop w:val="0"/>
      <w:marBottom w:val="0"/>
      <w:divBdr>
        <w:top w:val="none" w:sz="0" w:space="0" w:color="auto"/>
        <w:left w:val="none" w:sz="0" w:space="0" w:color="auto"/>
        <w:bottom w:val="none" w:sz="0" w:space="0" w:color="auto"/>
        <w:right w:val="none" w:sz="0" w:space="0" w:color="auto"/>
      </w:divBdr>
    </w:div>
    <w:div w:id="1763604659">
      <w:bodyDiv w:val="1"/>
      <w:marLeft w:val="0"/>
      <w:marRight w:val="0"/>
      <w:marTop w:val="0"/>
      <w:marBottom w:val="0"/>
      <w:divBdr>
        <w:top w:val="none" w:sz="0" w:space="0" w:color="auto"/>
        <w:left w:val="none" w:sz="0" w:space="0" w:color="auto"/>
        <w:bottom w:val="none" w:sz="0" w:space="0" w:color="auto"/>
        <w:right w:val="none" w:sz="0" w:space="0" w:color="auto"/>
      </w:divBdr>
    </w:div>
    <w:div w:id="1764570040">
      <w:bodyDiv w:val="1"/>
      <w:marLeft w:val="0"/>
      <w:marRight w:val="0"/>
      <w:marTop w:val="0"/>
      <w:marBottom w:val="0"/>
      <w:divBdr>
        <w:top w:val="none" w:sz="0" w:space="0" w:color="auto"/>
        <w:left w:val="none" w:sz="0" w:space="0" w:color="auto"/>
        <w:bottom w:val="none" w:sz="0" w:space="0" w:color="auto"/>
        <w:right w:val="none" w:sz="0" w:space="0" w:color="auto"/>
      </w:divBdr>
    </w:div>
    <w:div w:id="1764760406">
      <w:bodyDiv w:val="1"/>
      <w:marLeft w:val="0"/>
      <w:marRight w:val="0"/>
      <w:marTop w:val="0"/>
      <w:marBottom w:val="0"/>
      <w:divBdr>
        <w:top w:val="none" w:sz="0" w:space="0" w:color="auto"/>
        <w:left w:val="none" w:sz="0" w:space="0" w:color="auto"/>
        <w:bottom w:val="none" w:sz="0" w:space="0" w:color="auto"/>
        <w:right w:val="none" w:sz="0" w:space="0" w:color="auto"/>
      </w:divBdr>
    </w:div>
    <w:div w:id="1767341360">
      <w:bodyDiv w:val="1"/>
      <w:marLeft w:val="0"/>
      <w:marRight w:val="0"/>
      <w:marTop w:val="0"/>
      <w:marBottom w:val="0"/>
      <w:divBdr>
        <w:top w:val="none" w:sz="0" w:space="0" w:color="auto"/>
        <w:left w:val="none" w:sz="0" w:space="0" w:color="auto"/>
        <w:bottom w:val="none" w:sz="0" w:space="0" w:color="auto"/>
        <w:right w:val="none" w:sz="0" w:space="0" w:color="auto"/>
      </w:divBdr>
    </w:div>
    <w:div w:id="1767573831">
      <w:bodyDiv w:val="1"/>
      <w:marLeft w:val="0"/>
      <w:marRight w:val="0"/>
      <w:marTop w:val="0"/>
      <w:marBottom w:val="0"/>
      <w:divBdr>
        <w:top w:val="none" w:sz="0" w:space="0" w:color="auto"/>
        <w:left w:val="none" w:sz="0" w:space="0" w:color="auto"/>
        <w:bottom w:val="none" w:sz="0" w:space="0" w:color="auto"/>
        <w:right w:val="none" w:sz="0" w:space="0" w:color="auto"/>
      </w:divBdr>
    </w:div>
    <w:div w:id="1779254933">
      <w:bodyDiv w:val="1"/>
      <w:marLeft w:val="0"/>
      <w:marRight w:val="0"/>
      <w:marTop w:val="0"/>
      <w:marBottom w:val="0"/>
      <w:divBdr>
        <w:top w:val="none" w:sz="0" w:space="0" w:color="auto"/>
        <w:left w:val="none" w:sz="0" w:space="0" w:color="auto"/>
        <w:bottom w:val="none" w:sz="0" w:space="0" w:color="auto"/>
        <w:right w:val="none" w:sz="0" w:space="0" w:color="auto"/>
      </w:divBdr>
    </w:div>
    <w:div w:id="1790582985">
      <w:bodyDiv w:val="1"/>
      <w:marLeft w:val="0"/>
      <w:marRight w:val="0"/>
      <w:marTop w:val="0"/>
      <w:marBottom w:val="0"/>
      <w:divBdr>
        <w:top w:val="none" w:sz="0" w:space="0" w:color="auto"/>
        <w:left w:val="none" w:sz="0" w:space="0" w:color="auto"/>
        <w:bottom w:val="none" w:sz="0" w:space="0" w:color="auto"/>
        <w:right w:val="none" w:sz="0" w:space="0" w:color="auto"/>
      </w:divBdr>
    </w:div>
    <w:div w:id="1798328671">
      <w:bodyDiv w:val="1"/>
      <w:marLeft w:val="0"/>
      <w:marRight w:val="0"/>
      <w:marTop w:val="0"/>
      <w:marBottom w:val="0"/>
      <w:divBdr>
        <w:top w:val="none" w:sz="0" w:space="0" w:color="auto"/>
        <w:left w:val="none" w:sz="0" w:space="0" w:color="auto"/>
        <w:bottom w:val="none" w:sz="0" w:space="0" w:color="auto"/>
        <w:right w:val="none" w:sz="0" w:space="0" w:color="auto"/>
      </w:divBdr>
    </w:div>
    <w:div w:id="1805459987">
      <w:bodyDiv w:val="1"/>
      <w:marLeft w:val="0"/>
      <w:marRight w:val="0"/>
      <w:marTop w:val="0"/>
      <w:marBottom w:val="0"/>
      <w:divBdr>
        <w:top w:val="none" w:sz="0" w:space="0" w:color="auto"/>
        <w:left w:val="none" w:sz="0" w:space="0" w:color="auto"/>
        <w:bottom w:val="none" w:sz="0" w:space="0" w:color="auto"/>
        <w:right w:val="none" w:sz="0" w:space="0" w:color="auto"/>
      </w:divBdr>
    </w:div>
    <w:div w:id="1809204151">
      <w:bodyDiv w:val="1"/>
      <w:marLeft w:val="0"/>
      <w:marRight w:val="0"/>
      <w:marTop w:val="0"/>
      <w:marBottom w:val="0"/>
      <w:divBdr>
        <w:top w:val="none" w:sz="0" w:space="0" w:color="auto"/>
        <w:left w:val="none" w:sz="0" w:space="0" w:color="auto"/>
        <w:bottom w:val="none" w:sz="0" w:space="0" w:color="auto"/>
        <w:right w:val="none" w:sz="0" w:space="0" w:color="auto"/>
      </w:divBdr>
    </w:div>
    <w:div w:id="1812094159">
      <w:bodyDiv w:val="1"/>
      <w:marLeft w:val="0"/>
      <w:marRight w:val="0"/>
      <w:marTop w:val="0"/>
      <w:marBottom w:val="0"/>
      <w:divBdr>
        <w:top w:val="none" w:sz="0" w:space="0" w:color="auto"/>
        <w:left w:val="none" w:sz="0" w:space="0" w:color="auto"/>
        <w:bottom w:val="none" w:sz="0" w:space="0" w:color="auto"/>
        <w:right w:val="none" w:sz="0" w:space="0" w:color="auto"/>
      </w:divBdr>
    </w:div>
    <w:div w:id="1822190350">
      <w:bodyDiv w:val="1"/>
      <w:marLeft w:val="0"/>
      <w:marRight w:val="0"/>
      <w:marTop w:val="0"/>
      <w:marBottom w:val="0"/>
      <w:divBdr>
        <w:top w:val="none" w:sz="0" w:space="0" w:color="auto"/>
        <w:left w:val="none" w:sz="0" w:space="0" w:color="auto"/>
        <w:bottom w:val="none" w:sz="0" w:space="0" w:color="auto"/>
        <w:right w:val="none" w:sz="0" w:space="0" w:color="auto"/>
      </w:divBdr>
    </w:div>
    <w:div w:id="1822426915">
      <w:bodyDiv w:val="1"/>
      <w:marLeft w:val="0"/>
      <w:marRight w:val="0"/>
      <w:marTop w:val="0"/>
      <w:marBottom w:val="0"/>
      <w:divBdr>
        <w:top w:val="none" w:sz="0" w:space="0" w:color="auto"/>
        <w:left w:val="none" w:sz="0" w:space="0" w:color="auto"/>
        <w:bottom w:val="none" w:sz="0" w:space="0" w:color="auto"/>
        <w:right w:val="none" w:sz="0" w:space="0" w:color="auto"/>
      </w:divBdr>
    </w:div>
    <w:div w:id="1827165430">
      <w:bodyDiv w:val="1"/>
      <w:marLeft w:val="0"/>
      <w:marRight w:val="0"/>
      <w:marTop w:val="0"/>
      <w:marBottom w:val="0"/>
      <w:divBdr>
        <w:top w:val="none" w:sz="0" w:space="0" w:color="auto"/>
        <w:left w:val="none" w:sz="0" w:space="0" w:color="auto"/>
        <w:bottom w:val="none" w:sz="0" w:space="0" w:color="auto"/>
        <w:right w:val="none" w:sz="0" w:space="0" w:color="auto"/>
      </w:divBdr>
    </w:div>
    <w:div w:id="1828744679">
      <w:bodyDiv w:val="1"/>
      <w:marLeft w:val="0"/>
      <w:marRight w:val="0"/>
      <w:marTop w:val="0"/>
      <w:marBottom w:val="0"/>
      <w:divBdr>
        <w:top w:val="none" w:sz="0" w:space="0" w:color="auto"/>
        <w:left w:val="none" w:sz="0" w:space="0" w:color="auto"/>
        <w:bottom w:val="none" w:sz="0" w:space="0" w:color="auto"/>
        <w:right w:val="none" w:sz="0" w:space="0" w:color="auto"/>
      </w:divBdr>
    </w:div>
    <w:div w:id="1828856991">
      <w:bodyDiv w:val="1"/>
      <w:marLeft w:val="0"/>
      <w:marRight w:val="0"/>
      <w:marTop w:val="0"/>
      <w:marBottom w:val="0"/>
      <w:divBdr>
        <w:top w:val="none" w:sz="0" w:space="0" w:color="auto"/>
        <w:left w:val="none" w:sz="0" w:space="0" w:color="auto"/>
        <w:bottom w:val="none" w:sz="0" w:space="0" w:color="auto"/>
        <w:right w:val="none" w:sz="0" w:space="0" w:color="auto"/>
      </w:divBdr>
    </w:div>
    <w:div w:id="1832019103">
      <w:bodyDiv w:val="1"/>
      <w:marLeft w:val="0"/>
      <w:marRight w:val="0"/>
      <w:marTop w:val="0"/>
      <w:marBottom w:val="0"/>
      <w:divBdr>
        <w:top w:val="none" w:sz="0" w:space="0" w:color="auto"/>
        <w:left w:val="none" w:sz="0" w:space="0" w:color="auto"/>
        <w:bottom w:val="none" w:sz="0" w:space="0" w:color="auto"/>
        <w:right w:val="none" w:sz="0" w:space="0" w:color="auto"/>
      </w:divBdr>
    </w:div>
    <w:div w:id="1832943434">
      <w:bodyDiv w:val="1"/>
      <w:marLeft w:val="0"/>
      <w:marRight w:val="0"/>
      <w:marTop w:val="0"/>
      <w:marBottom w:val="0"/>
      <w:divBdr>
        <w:top w:val="none" w:sz="0" w:space="0" w:color="auto"/>
        <w:left w:val="none" w:sz="0" w:space="0" w:color="auto"/>
        <w:bottom w:val="none" w:sz="0" w:space="0" w:color="auto"/>
        <w:right w:val="none" w:sz="0" w:space="0" w:color="auto"/>
      </w:divBdr>
    </w:div>
    <w:div w:id="1835410145">
      <w:bodyDiv w:val="1"/>
      <w:marLeft w:val="0"/>
      <w:marRight w:val="0"/>
      <w:marTop w:val="0"/>
      <w:marBottom w:val="0"/>
      <w:divBdr>
        <w:top w:val="none" w:sz="0" w:space="0" w:color="auto"/>
        <w:left w:val="none" w:sz="0" w:space="0" w:color="auto"/>
        <w:bottom w:val="none" w:sz="0" w:space="0" w:color="auto"/>
        <w:right w:val="none" w:sz="0" w:space="0" w:color="auto"/>
      </w:divBdr>
    </w:div>
    <w:div w:id="1836724091">
      <w:bodyDiv w:val="1"/>
      <w:marLeft w:val="0"/>
      <w:marRight w:val="0"/>
      <w:marTop w:val="0"/>
      <w:marBottom w:val="0"/>
      <w:divBdr>
        <w:top w:val="none" w:sz="0" w:space="0" w:color="auto"/>
        <w:left w:val="none" w:sz="0" w:space="0" w:color="auto"/>
        <w:bottom w:val="none" w:sz="0" w:space="0" w:color="auto"/>
        <w:right w:val="none" w:sz="0" w:space="0" w:color="auto"/>
      </w:divBdr>
    </w:div>
    <w:div w:id="1838955149">
      <w:bodyDiv w:val="1"/>
      <w:marLeft w:val="0"/>
      <w:marRight w:val="0"/>
      <w:marTop w:val="0"/>
      <w:marBottom w:val="0"/>
      <w:divBdr>
        <w:top w:val="none" w:sz="0" w:space="0" w:color="auto"/>
        <w:left w:val="none" w:sz="0" w:space="0" w:color="auto"/>
        <w:bottom w:val="none" w:sz="0" w:space="0" w:color="auto"/>
        <w:right w:val="none" w:sz="0" w:space="0" w:color="auto"/>
      </w:divBdr>
    </w:div>
    <w:div w:id="1839073166">
      <w:bodyDiv w:val="1"/>
      <w:marLeft w:val="0"/>
      <w:marRight w:val="0"/>
      <w:marTop w:val="0"/>
      <w:marBottom w:val="0"/>
      <w:divBdr>
        <w:top w:val="none" w:sz="0" w:space="0" w:color="auto"/>
        <w:left w:val="none" w:sz="0" w:space="0" w:color="auto"/>
        <w:bottom w:val="none" w:sz="0" w:space="0" w:color="auto"/>
        <w:right w:val="none" w:sz="0" w:space="0" w:color="auto"/>
      </w:divBdr>
    </w:div>
    <w:div w:id="1846941415">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849714134">
      <w:bodyDiv w:val="1"/>
      <w:marLeft w:val="0"/>
      <w:marRight w:val="0"/>
      <w:marTop w:val="0"/>
      <w:marBottom w:val="0"/>
      <w:divBdr>
        <w:top w:val="none" w:sz="0" w:space="0" w:color="auto"/>
        <w:left w:val="none" w:sz="0" w:space="0" w:color="auto"/>
        <w:bottom w:val="none" w:sz="0" w:space="0" w:color="auto"/>
        <w:right w:val="none" w:sz="0" w:space="0" w:color="auto"/>
      </w:divBdr>
    </w:div>
    <w:div w:id="1850555426">
      <w:bodyDiv w:val="1"/>
      <w:marLeft w:val="0"/>
      <w:marRight w:val="0"/>
      <w:marTop w:val="0"/>
      <w:marBottom w:val="0"/>
      <w:divBdr>
        <w:top w:val="none" w:sz="0" w:space="0" w:color="auto"/>
        <w:left w:val="none" w:sz="0" w:space="0" w:color="auto"/>
        <w:bottom w:val="none" w:sz="0" w:space="0" w:color="auto"/>
        <w:right w:val="none" w:sz="0" w:space="0" w:color="auto"/>
      </w:divBdr>
    </w:div>
    <w:div w:id="1851527966">
      <w:bodyDiv w:val="1"/>
      <w:marLeft w:val="0"/>
      <w:marRight w:val="0"/>
      <w:marTop w:val="0"/>
      <w:marBottom w:val="0"/>
      <w:divBdr>
        <w:top w:val="none" w:sz="0" w:space="0" w:color="auto"/>
        <w:left w:val="none" w:sz="0" w:space="0" w:color="auto"/>
        <w:bottom w:val="none" w:sz="0" w:space="0" w:color="auto"/>
        <w:right w:val="none" w:sz="0" w:space="0" w:color="auto"/>
      </w:divBdr>
    </w:div>
    <w:div w:id="1853252071">
      <w:bodyDiv w:val="1"/>
      <w:marLeft w:val="0"/>
      <w:marRight w:val="0"/>
      <w:marTop w:val="0"/>
      <w:marBottom w:val="0"/>
      <w:divBdr>
        <w:top w:val="none" w:sz="0" w:space="0" w:color="auto"/>
        <w:left w:val="none" w:sz="0" w:space="0" w:color="auto"/>
        <w:bottom w:val="none" w:sz="0" w:space="0" w:color="auto"/>
        <w:right w:val="none" w:sz="0" w:space="0" w:color="auto"/>
      </w:divBdr>
    </w:div>
    <w:div w:id="1858734652">
      <w:bodyDiv w:val="1"/>
      <w:marLeft w:val="0"/>
      <w:marRight w:val="0"/>
      <w:marTop w:val="0"/>
      <w:marBottom w:val="0"/>
      <w:divBdr>
        <w:top w:val="none" w:sz="0" w:space="0" w:color="auto"/>
        <w:left w:val="none" w:sz="0" w:space="0" w:color="auto"/>
        <w:bottom w:val="none" w:sz="0" w:space="0" w:color="auto"/>
        <w:right w:val="none" w:sz="0" w:space="0" w:color="auto"/>
      </w:divBdr>
    </w:div>
    <w:div w:id="1873223454">
      <w:bodyDiv w:val="1"/>
      <w:marLeft w:val="0"/>
      <w:marRight w:val="0"/>
      <w:marTop w:val="0"/>
      <w:marBottom w:val="0"/>
      <w:divBdr>
        <w:top w:val="none" w:sz="0" w:space="0" w:color="auto"/>
        <w:left w:val="none" w:sz="0" w:space="0" w:color="auto"/>
        <w:bottom w:val="none" w:sz="0" w:space="0" w:color="auto"/>
        <w:right w:val="none" w:sz="0" w:space="0" w:color="auto"/>
      </w:divBdr>
    </w:div>
    <w:div w:id="1875774015">
      <w:bodyDiv w:val="1"/>
      <w:marLeft w:val="0"/>
      <w:marRight w:val="0"/>
      <w:marTop w:val="0"/>
      <w:marBottom w:val="0"/>
      <w:divBdr>
        <w:top w:val="none" w:sz="0" w:space="0" w:color="auto"/>
        <w:left w:val="none" w:sz="0" w:space="0" w:color="auto"/>
        <w:bottom w:val="none" w:sz="0" w:space="0" w:color="auto"/>
        <w:right w:val="none" w:sz="0" w:space="0" w:color="auto"/>
      </w:divBdr>
    </w:div>
    <w:div w:id="1877506412">
      <w:bodyDiv w:val="1"/>
      <w:marLeft w:val="0"/>
      <w:marRight w:val="0"/>
      <w:marTop w:val="0"/>
      <w:marBottom w:val="0"/>
      <w:divBdr>
        <w:top w:val="none" w:sz="0" w:space="0" w:color="auto"/>
        <w:left w:val="none" w:sz="0" w:space="0" w:color="auto"/>
        <w:bottom w:val="none" w:sz="0" w:space="0" w:color="auto"/>
        <w:right w:val="none" w:sz="0" w:space="0" w:color="auto"/>
      </w:divBdr>
    </w:div>
    <w:div w:id="1883595334">
      <w:bodyDiv w:val="1"/>
      <w:marLeft w:val="0"/>
      <w:marRight w:val="0"/>
      <w:marTop w:val="0"/>
      <w:marBottom w:val="0"/>
      <w:divBdr>
        <w:top w:val="none" w:sz="0" w:space="0" w:color="auto"/>
        <w:left w:val="none" w:sz="0" w:space="0" w:color="auto"/>
        <w:bottom w:val="none" w:sz="0" w:space="0" w:color="auto"/>
        <w:right w:val="none" w:sz="0" w:space="0" w:color="auto"/>
      </w:divBdr>
    </w:div>
    <w:div w:id="1884907507">
      <w:bodyDiv w:val="1"/>
      <w:marLeft w:val="0"/>
      <w:marRight w:val="0"/>
      <w:marTop w:val="0"/>
      <w:marBottom w:val="0"/>
      <w:divBdr>
        <w:top w:val="none" w:sz="0" w:space="0" w:color="auto"/>
        <w:left w:val="none" w:sz="0" w:space="0" w:color="auto"/>
        <w:bottom w:val="none" w:sz="0" w:space="0" w:color="auto"/>
        <w:right w:val="none" w:sz="0" w:space="0" w:color="auto"/>
      </w:divBdr>
    </w:div>
    <w:div w:id="1886209616">
      <w:bodyDiv w:val="1"/>
      <w:marLeft w:val="0"/>
      <w:marRight w:val="0"/>
      <w:marTop w:val="0"/>
      <w:marBottom w:val="0"/>
      <w:divBdr>
        <w:top w:val="none" w:sz="0" w:space="0" w:color="auto"/>
        <w:left w:val="none" w:sz="0" w:space="0" w:color="auto"/>
        <w:bottom w:val="none" w:sz="0" w:space="0" w:color="auto"/>
        <w:right w:val="none" w:sz="0" w:space="0" w:color="auto"/>
      </w:divBdr>
    </w:div>
    <w:div w:id="1889409844">
      <w:bodyDiv w:val="1"/>
      <w:marLeft w:val="0"/>
      <w:marRight w:val="0"/>
      <w:marTop w:val="0"/>
      <w:marBottom w:val="0"/>
      <w:divBdr>
        <w:top w:val="none" w:sz="0" w:space="0" w:color="auto"/>
        <w:left w:val="none" w:sz="0" w:space="0" w:color="auto"/>
        <w:bottom w:val="none" w:sz="0" w:space="0" w:color="auto"/>
        <w:right w:val="none" w:sz="0" w:space="0" w:color="auto"/>
      </w:divBdr>
    </w:div>
    <w:div w:id="1890148386">
      <w:bodyDiv w:val="1"/>
      <w:marLeft w:val="0"/>
      <w:marRight w:val="0"/>
      <w:marTop w:val="0"/>
      <w:marBottom w:val="0"/>
      <w:divBdr>
        <w:top w:val="none" w:sz="0" w:space="0" w:color="auto"/>
        <w:left w:val="none" w:sz="0" w:space="0" w:color="auto"/>
        <w:bottom w:val="none" w:sz="0" w:space="0" w:color="auto"/>
        <w:right w:val="none" w:sz="0" w:space="0" w:color="auto"/>
      </w:divBdr>
    </w:div>
    <w:div w:id="1895000922">
      <w:bodyDiv w:val="1"/>
      <w:marLeft w:val="0"/>
      <w:marRight w:val="0"/>
      <w:marTop w:val="0"/>
      <w:marBottom w:val="0"/>
      <w:divBdr>
        <w:top w:val="none" w:sz="0" w:space="0" w:color="auto"/>
        <w:left w:val="none" w:sz="0" w:space="0" w:color="auto"/>
        <w:bottom w:val="none" w:sz="0" w:space="0" w:color="auto"/>
        <w:right w:val="none" w:sz="0" w:space="0" w:color="auto"/>
      </w:divBdr>
    </w:div>
    <w:div w:id="1896575745">
      <w:bodyDiv w:val="1"/>
      <w:marLeft w:val="0"/>
      <w:marRight w:val="0"/>
      <w:marTop w:val="0"/>
      <w:marBottom w:val="0"/>
      <w:divBdr>
        <w:top w:val="none" w:sz="0" w:space="0" w:color="auto"/>
        <w:left w:val="none" w:sz="0" w:space="0" w:color="auto"/>
        <w:bottom w:val="none" w:sz="0" w:space="0" w:color="auto"/>
        <w:right w:val="none" w:sz="0" w:space="0" w:color="auto"/>
      </w:divBdr>
    </w:div>
    <w:div w:id="1898977303">
      <w:bodyDiv w:val="1"/>
      <w:marLeft w:val="0"/>
      <w:marRight w:val="0"/>
      <w:marTop w:val="0"/>
      <w:marBottom w:val="0"/>
      <w:divBdr>
        <w:top w:val="none" w:sz="0" w:space="0" w:color="auto"/>
        <w:left w:val="none" w:sz="0" w:space="0" w:color="auto"/>
        <w:bottom w:val="none" w:sz="0" w:space="0" w:color="auto"/>
        <w:right w:val="none" w:sz="0" w:space="0" w:color="auto"/>
      </w:divBdr>
    </w:div>
    <w:div w:id="1905676123">
      <w:bodyDiv w:val="1"/>
      <w:marLeft w:val="0"/>
      <w:marRight w:val="0"/>
      <w:marTop w:val="0"/>
      <w:marBottom w:val="0"/>
      <w:divBdr>
        <w:top w:val="none" w:sz="0" w:space="0" w:color="auto"/>
        <w:left w:val="none" w:sz="0" w:space="0" w:color="auto"/>
        <w:bottom w:val="none" w:sz="0" w:space="0" w:color="auto"/>
        <w:right w:val="none" w:sz="0" w:space="0" w:color="auto"/>
      </w:divBdr>
    </w:div>
    <w:div w:id="1912882080">
      <w:bodyDiv w:val="1"/>
      <w:marLeft w:val="0"/>
      <w:marRight w:val="0"/>
      <w:marTop w:val="0"/>
      <w:marBottom w:val="0"/>
      <w:divBdr>
        <w:top w:val="none" w:sz="0" w:space="0" w:color="auto"/>
        <w:left w:val="none" w:sz="0" w:space="0" w:color="auto"/>
        <w:bottom w:val="none" w:sz="0" w:space="0" w:color="auto"/>
        <w:right w:val="none" w:sz="0" w:space="0" w:color="auto"/>
      </w:divBdr>
    </w:div>
    <w:div w:id="1914701268">
      <w:bodyDiv w:val="1"/>
      <w:marLeft w:val="0"/>
      <w:marRight w:val="0"/>
      <w:marTop w:val="0"/>
      <w:marBottom w:val="0"/>
      <w:divBdr>
        <w:top w:val="none" w:sz="0" w:space="0" w:color="auto"/>
        <w:left w:val="none" w:sz="0" w:space="0" w:color="auto"/>
        <w:bottom w:val="none" w:sz="0" w:space="0" w:color="auto"/>
        <w:right w:val="none" w:sz="0" w:space="0" w:color="auto"/>
      </w:divBdr>
    </w:div>
    <w:div w:id="1923564152">
      <w:bodyDiv w:val="1"/>
      <w:marLeft w:val="0"/>
      <w:marRight w:val="0"/>
      <w:marTop w:val="0"/>
      <w:marBottom w:val="0"/>
      <w:divBdr>
        <w:top w:val="none" w:sz="0" w:space="0" w:color="auto"/>
        <w:left w:val="none" w:sz="0" w:space="0" w:color="auto"/>
        <w:bottom w:val="none" w:sz="0" w:space="0" w:color="auto"/>
        <w:right w:val="none" w:sz="0" w:space="0" w:color="auto"/>
      </w:divBdr>
    </w:div>
    <w:div w:id="1925186347">
      <w:bodyDiv w:val="1"/>
      <w:marLeft w:val="0"/>
      <w:marRight w:val="0"/>
      <w:marTop w:val="0"/>
      <w:marBottom w:val="0"/>
      <w:divBdr>
        <w:top w:val="none" w:sz="0" w:space="0" w:color="auto"/>
        <w:left w:val="none" w:sz="0" w:space="0" w:color="auto"/>
        <w:bottom w:val="none" w:sz="0" w:space="0" w:color="auto"/>
        <w:right w:val="none" w:sz="0" w:space="0" w:color="auto"/>
      </w:divBdr>
    </w:div>
    <w:div w:id="1933928826">
      <w:bodyDiv w:val="1"/>
      <w:marLeft w:val="0"/>
      <w:marRight w:val="0"/>
      <w:marTop w:val="0"/>
      <w:marBottom w:val="0"/>
      <w:divBdr>
        <w:top w:val="none" w:sz="0" w:space="0" w:color="auto"/>
        <w:left w:val="none" w:sz="0" w:space="0" w:color="auto"/>
        <w:bottom w:val="none" w:sz="0" w:space="0" w:color="auto"/>
        <w:right w:val="none" w:sz="0" w:space="0" w:color="auto"/>
      </w:divBdr>
    </w:div>
    <w:div w:id="1934628303">
      <w:bodyDiv w:val="1"/>
      <w:marLeft w:val="0"/>
      <w:marRight w:val="0"/>
      <w:marTop w:val="0"/>
      <w:marBottom w:val="0"/>
      <w:divBdr>
        <w:top w:val="none" w:sz="0" w:space="0" w:color="auto"/>
        <w:left w:val="none" w:sz="0" w:space="0" w:color="auto"/>
        <w:bottom w:val="none" w:sz="0" w:space="0" w:color="auto"/>
        <w:right w:val="none" w:sz="0" w:space="0" w:color="auto"/>
      </w:divBdr>
    </w:div>
    <w:div w:id="1937862825">
      <w:bodyDiv w:val="1"/>
      <w:marLeft w:val="0"/>
      <w:marRight w:val="0"/>
      <w:marTop w:val="0"/>
      <w:marBottom w:val="0"/>
      <w:divBdr>
        <w:top w:val="none" w:sz="0" w:space="0" w:color="auto"/>
        <w:left w:val="none" w:sz="0" w:space="0" w:color="auto"/>
        <w:bottom w:val="none" w:sz="0" w:space="0" w:color="auto"/>
        <w:right w:val="none" w:sz="0" w:space="0" w:color="auto"/>
      </w:divBdr>
    </w:div>
    <w:div w:id="1939753493">
      <w:bodyDiv w:val="1"/>
      <w:marLeft w:val="0"/>
      <w:marRight w:val="0"/>
      <w:marTop w:val="0"/>
      <w:marBottom w:val="0"/>
      <w:divBdr>
        <w:top w:val="none" w:sz="0" w:space="0" w:color="auto"/>
        <w:left w:val="none" w:sz="0" w:space="0" w:color="auto"/>
        <w:bottom w:val="none" w:sz="0" w:space="0" w:color="auto"/>
        <w:right w:val="none" w:sz="0" w:space="0" w:color="auto"/>
      </w:divBdr>
    </w:div>
    <w:div w:id="1940021666">
      <w:bodyDiv w:val="1"/>
      <w:marLeft w:val="0"/>
      <w:marRight w:val="0"/>
      <w:marTop w:val="0"/>
      <w:marBottom w:val="0"/>
      <w:divBdr>
        <w:top w:val="none" w:sz="0" w:space="0" w:color="auto"/>
        <w:left w:val="none" w:sz="0" w:space="0" w:color="auto"/>
        <w:bottom w:val="none" w:sz="0" w:space="0" w:color="auto"/>
        <w:right w:val="none" w:sz="0" w:space="0" w:color="auto"/>
      </w:divBdr>
    </w:div>
    <w:div w:id="1945766203">
      <w:bodyDiv w:val="1"/>
      <w:marLeft w:val="0"/>
      <w:marRight w:val="0"/>
      <w:marTop w:val="0"/>
      <w:marBottom w:val="0"/>
      <w:divBdr>
        <w:top w:val="none" w:sz="0" w:space="0" w:color="auto"/>
        <w:left w:val="none" w:sz="0" w:space="0" w:color="auto"/>
        <w:bottom w:val="none" w:sz="0" w:space="0" w:color="auto"/>
        <w:right w:val="none" w:sz="0" w:space="0" w:color="auto"/>
      </w:divBdr>
    </w:div>
    <w:div w:id="1953003570">
      <w:bodyDiv w:val="1"/>
      <w:marLeft w:val="0"/>
      <w:marRight w:val="0"/>
      <w:marTop w:val="0"/>
      <w:marBottom w:val="0"/>
      <w:divBdr>
        <w:top w:val="none" w:sz="0" w:space="0" w:color="auto"/>
        <w:left w:val="none" w:sz="0" w:space="0" w:color="auto"/>
        <w:bottom w:val="none" w:sz="0" w:space="0" w:color="auto"/>
        <w:right w:val="none" w:sz="0" w:space="0" w:color="auto"/>
      </w:divBdr>
    </w:div>
    <w:div w:id="1953055754">
      <w:bodyDiv w:val="1"/>
      <w:marLeft w:val="0"/>
      <w:marRight w:val="0"/>
      <w:marTop w:val="0"/>
      <w:marBottom w:val="0"/>
      <w:divBdr>
        <w:top w:val="none" w:sz="0" w:space="0" w:color="auto"/>
        <w:left w:val="none" w:sz="0" w:space="0" w:color="auto"/>
        <w:bottom w:val="none" w:sz="0" w:space="0" w:color="auto"/>
        <w:right w:val="none" w:sz="0" w:space="0" w:color="auto"/>
      </w:divBdr>
    </w:div>
    <w:div w:id="1953246636">
      <w:bodyDiv w:val="1"/>
      <w:marLeft w:val="0"/>
      <w:marRight w:val="0"/>
      <w:marTop w:val="0"/>
      <w:marBottom w:val="0"/>
      <w:divBdr>
        <w:top w:val="none" w:sz="0" w:space="0" w:color="auto"/>
        <w:left w:val="none" w:sz="0" w:space="0" w:color="auto"/>
        <w:bottom w:val="none" w:sz="0" w:space="0" w:color="auto"/>
        <w:right w:val="none" w:sz="0" w:space="0" w:color="auto"/>
      </w:divBdr>
    </w:div>
    <w:div w:id="1954481790">
      <w:bodyDiv w:val="1"/>
      <w:marLeft w:val="0"/>
      <w:marRight w:val="0"/>
      <w:marTop w:val="0"/>
      <w:marBottom w:val="0"/>
      <w:divBdr>
        <w:top w:val="none" w:sz="0" w:space="0" w:color="auto"/>
        <w:left w:val="none" w:sz="0" w:space="0" w:color="auto"/>
        <w:bottom w:val="none" w:sz="0" w:space="0" w:color="auto"/>
        <w:right w:val="none" w:sz="0" w:space="0" w:color="auto"/>
      </w:divBdr>
    </w:div>
    <w:div w:id="1956671390">
      <w:bodyDiv w:val="1"/>
      <w:marLeft w:val="0"/>
      <w:marRight w:val="0"/>
      <w:marTop w:val="0"/>
      <w:marBottom w:val="0"/>
      <w:divBdr>
        <w:top w:val="none" w:sz="0" w:space="0" w:color="auto"/>
        <w:left w:val="none" w:sz="0" w:space="0" w:color="auto"/>
        <w:bottom w:val="none" w:sz="0" w:space="0" w:color="auto"/>
        <w:right w:val="none" w:sz="0" w:space="0" w:color="auto"/>
      </w:divBdr>
    </w:div>
    <w:div w:id="1959331508">
      <w:bodyDiv w:val="1"/>
      <w:marLeft w:val="0"/>
      <w:marRight w:val="0"/>
      <w:marTop w:val="0"/>
      <w:marBottom w:val="0"/>
      <w:divBdr>
        <w:top w:val="none" w:sz="0" w:space="0" w:color="auto"/>
        <w:left w:val="none" w:sz="0" w:space="0" w:color="auto"/>
        <w:bottom w:val="none" w:sz="0" w:space="0" w:color="auto"/>
        <w:right w:val="none" w:sz="0" w:space="0" w:color="auto"/>
      </w:divBdr>
    </w:div>
    <w:div w:id="1961033909">
      <w:bodyDiv w:val="1"/>
      <w:marLeft w:val="0"/>
      <w:marRight w:val="0"/>
      <w:marTop w:val="0"/>
      <w:marBottom w:val="0"/>
      <w:divBdr>
        <w:top w:val="none" w:sz="0" w:space="0" w:color="auto"/>
        <w:left w:val="none" w:sz="0" w:space="0" w:color="auto"/>
        <w:bottom w:val="none" w:sz="0" w:space="0" w:color="auto"/>
        <w:right w:val="none" w:sz="0" w:space="0" w:color="auto"/>
      </w:divBdr>
    </w:div>
    <w:div w:id="1963463709">
      <w:bodyDiv w:val="1"/>
      <w:marLeft w:val="0"/>
      <w:marRight w:val="0"/>
      <w:marTop w:val="0"/>
      <w:marBottom w:val="0"/>
      <w:divBdr>
        <w:top w:val="none" w:sz="0" w:space="0" w:color="auto"/>
        <w:left w:val="none" w:sz="0" w:space="0" w:color="auto"/>
        <w:bottom w:val="none" w:sz="0" w:space="0" w:color="auto"/>
        <w:right w:val="none" w:sz="0" w:space="0" w:color="auto"/>
      </w:divBdr>
    </w:div>
    <w:div w:id="1968193678">
      <w:bodyDiv w:val="1"/>
      <w:marLeft w:val="0"/>
      <w:marRight w:val="0"/>
      <w:marTop w:val="0"/>
      <w:marBottom w:val="0"/>
      <w:divBdr>
        <w:top w:val="none" w:sz="0" w:space="0" w:color="auto"/>
        <w:left w:val="none" w:sz="0" w:space="0" w:color="auto"/>
        <w:bottom w:val="none" w:sz="0" w:space="0" w:color="auto"/>
        <w:right w:val="none" w:sz="0" w:space="0" w:color="auto"/>
      </w:divBdr>
    </w:div>
    <w:div w:id="1973092364">
      <w:bodyDiv w:val="1"/>
      <w:marLeft w:val="0"/>
      <w:marRight w:val="0"/>
      <w:marTop w:val="0"/>
      <w:marBottom w:val="0"/>
      <w:divBdr>
        <w:top w:val="none" w:sz="0" w:space="0" w:color="auto"/>
        <w:left w:val="none" w:sz="0" w:space="0" w:color="auto"/>
        <w:bottom w:val="none" w:sz="0" w:space="0" w:color="auto"/>
        <w:right w:val="none" w:sz="0" w:space="0" w:color="auto"/>
      </w:divBdr>
    </w:div>
    <w:div w:id="1973902774">
      <w:bodyDiv w:val="1"/>
      <w:marLeft w:val="0"/>
      <w:marRight w:val="0"/>
      <w:marTop w:val="0"/>
      <w:marBottom w:val="0"/>
      <w:divBdr>
        <w:top w:val="none" w:sz="0" w:space="0" w:color="auto"/>
        <w:left w:val="none" w:sz="0" w:space="0" w:color="auto"/>
        <w:bottom w:val="none" w:sz="0" w:space="0" w:color="auto"/>
        <w:right w:val="none" w:sz="0" w:space="0" w:color="auto"/>
      </w:divBdr>
    </w:div>
    <w:div w:id="1975744984">
      <w:bodyDiv w:val="1"/>
      <w:marLeft w:val="0"/>
      <w:marRight w:val="0"/>
      <w:marTop w:val="0"/>
      <w:marBottom w:val="0"/>
      <w:divBdr>
        <w:top w:val="none" w:sz="0" w:space="0" w:color="auto"/>
        <w:left w:val="none" w:sz="0" w:space="0" w:color="auto"/>
        <w:bottom w:val="none" w:sz="0" w:space="0" w:color="auto"/>
        <w:right w:val="none" w:sz="0" w:space="0" w:color="auto"/>
      </w:divBdr>
    </w:div>
    <w:div w:id="1982995400">
      <w:bodyDiv w:val="1"/>
      <w:marLeft w:val="0"/>
      <w:marRight w:val="0"/>
      <w:marTop w:val="0"/>
      <w:marBottom w:val="0"/>
      <w:divBdr>
        <w:top w:val="none" w:sz="0" w:space="0" w:color="auto"/>
        <w:left w:val="none" w:sz="0" w:space="0" w:color="auto"/>
        <w:bottom w:val="none" w:sz="0" w:space="0" w:color="auto"/>
        <w:right w:val="none" w:sz="0" w:space="0" w:color="auto"/>
      </w:divBdr>
    </w:div>
    <w:div w:id="1985112024">
      <w:bodyDiv w:val="1"/>
      <w:marLeft w:val="0"/>
      <w:marRight w:val="0"/>
      <w:marTop w:val="0"/>
      <w:marBottom w:val="0"/>
      <w:divBdr>
        <w:top w:val="none" w:sz="0" w:space="0" w:color="auto"/>
        <w:left w:val="none" w:sz="0" w:space="0" w:color="auto"/>
        <w:bottom w:val="none" w:sz="0" w:space="0" w:color="auto"/>
        <w:right w:val="none" w:sz="0" w:space="0" w:color="auto"/>
      </w:divBdr>
    </w:div>
    <w:div w:id="1985115803">
      <w:bodyDiv w:val="1"/>
      <w:marLeft w:val="0"/>
      <w:marRight w:val="0"/>
      <w:marTop w:val="0"/>
      <w:marBottom w:val="0"/>
      <w:divBdr>
        <w:top w:val="none" w:sz="0" w:space="0" w:color="auto"/>
        <w:left w:val="none" w:sz="0" w:space="0" w:color="auto"/>
        <w:bottom w:val="none" w:sz="0" w:space="0" w:color="auto"/>
        <w:right w:val="none" w:sz="0" w:space="0" w:color="auto"/>
      </w:divBdr>
    </w:div>
    <w:div w:id="1990204189">
      <w:bodyDiv w:val="1"/>
      <w:marLeft w:val="0"/>
      <w:marRight w:val="0"/>
      <w:marTop w:val="0"/>
      <w:marBottom w:val="0"/>
      <w:divBdr>
        <w:top w:val="none" w:sz="0" w:space="0" w:color="auto"/>
        <w:left w:val="none" w:sz="0" w:space="0" w:color="auto"/>
        <w:bottom w:val="none" w:sz="0" w:space="0" w:color="auto"/>
        <w:right w:val="none" w:sz="0" w:space="0" w:color="auto"/>
      </w:divBdr>
    </w:div>
    <w:div w:id="1993480113">
      <w:bodyDiv w:val="1"/>
      <w:marLeft w:val="0"/>
      <w:marRight w:val="0"/>
      <w:marTop w:val="0"/>
      <w:marBottom w:val="0"/>
      <w:divBdr>
        <w:top w:val="none" w:sz="0" w:space="0" w:color="auto"/>
        <w:left w:val="none" w:sz="0" w:space="0" w:color="auto"/>
        <w:bottom w:val="none" w:sz="0" w:space="0" w:color="auto"/>
        <w:right w:val="none" w:sz="0" w:space="0" w:color="auto"/>
      </w:divBdr>
    </w:div>
    <w:div w:id="1995865208">
      <w:bodyDiv w:val="1"/>
      <w:marLeft w:val="0"/>
      <w:marRight w:val="0"/>
      <w:marTop w:val="0"/>
      <w:marBottom w:val="0"/>
      <w:divBdr>
        <w:top w:val="none" w:sz="0" w:space="0" w:color="auto"/>
        <w:left w:val="none" w:sz="0" w:space="0" w:color="auto"/>
        <w:bottom w:val="none" w:sz="0" w:space="0" w:color="auto"/>
        <w:right w:val="none" w:sz="0" w:space="0" w:color="auto"/>
      </w:divBdr>
    </w:div>
    <w:div w:id="1997033916">
      <w:bodyDiv w:val="1"/>
      <w:marLeft w:val="0"/>
      <w:marRight w:val="0"/>
      <w:marTop w:val="0"/>
      <w:marBottom w:val="0"/>
      <w:divBdr>
        <w:top w:val="none" w:sz="0" w:space="0" w:color="auto"/>
        <w:left w:val="none" w:sz="0" w:space="0" w:color="auto"/>
        <w:bottom w:val="none" w:sz="0" w:space="0" w:color="auto"/>
        <w:right w:val="none" w:sz="0" w:space="0" w:color="auto"/>
      </w:divBdr>
    </w:div>
    <w:div w:id="1998413204">
      <w:bodyDiv w:val="1"/>
      <w:marLeft w:val="0"/>
      <w:marRight w:val="0"/>
      <w:marTop w:val="0"/>
      <w:marBottom w:val="0"/>
      <w:divBdr>
        <w:top w:val="none" w:sz="0" w:space="0" w:color="auto"/>
        <w:left w:val="none" w:sz="0" w:space="0" w:color="auto"/>
        <w:bottom w:val="none" w:sz="0" w:space="0" w:color="auto"/>
        <w:right w:val="none" w:sz="0" w:space="0" w:color="auto"/>
      </w:divBdr>
    </w:div>
    <w:div w:id="2003510448">
      <w:bodyDiv w:val="1"/>
      <w:marLeft w:val="0"/>
      <w:marRight w:val="0"/>
      <w:marTop w:val="0"/>
      <w:marBottom w:val="0"/>
      <w:divBdr>
        <w:top w:val="none" w:sz="0" w:space="0" w:color="auto"/>
        <w:left w:val="none" w:sz="0" w:space="0" w:color="auto"/>
        <w:bottom w:val="none" w:sz="0" w:space="0" w:color="auto"/>
        <w:right w:val="none" w:sz="0" w:space="0" w:color="auto"/>
      </w:divBdr>
    </w:div>
    <w:div w:id="2005814733">
      <w:bodyDiv w:val="1"/>
      <w:marLeft w:val="0"/>
      <w:marRight w:val="0"/>
      <w:marTop w:val="0"/>
      <w:marBottom w:val="0"/>
      <w:divBdr>
        <w:top w:val="none" w:sz="0" w:space="0" w:color="auto"/>
        <w:left w:val="none" w:sz="0" w:space="0" w:color="auto"/>
        <w:bottom w:val="none" w:sz="0" w:space="0" w:color="auto"/>
        <w:right w:val="none" w:sz="0" w:space="0" w:color="auto"/>
      </w:divBdr>
    </w:div>
    <w:div w:id="2009359605">
      <w:bodyDiv w:val="1"/>
      <w:marLeft w:val="0"/>
      <w:marRight w:val="0"/>
      <w:marTop w:val="0"/>
      <w:marBottom w:val="0"/>
      <w:divBdr>
        <w:top w:val="none" w:sz="0" w:space="0" w:color="auto"/>
        <w:left w:val="none" w:sz="0" w:space="0" w:color="auto"/>
        <w:bottom w:val="none" w:sz="0" w:space="0" w:color="auto"/>
        <w:right w:val="none" w:sz="0" w:space="0" w:color="auto"/>
      </w:divBdr>
    </w:div>
    <w:div w:id="2009752489">
      <w:bodyDiv w:val="1"/>
      <w:marLeft w:val="0"/>
      <w:marRight w:val="0"/>
      <w:marTop w:val="0"/>
      <w:marBottom w:val="0"/>
      <w:divBdr>
        <w:top w:val="none" w:sz="0" w:space="0" w:color="auto"/>
        <w:left w:val="none" w:sz="0" w:space="0" w:color="auto"/>
        <w:bottom w:val="none" w:sz="0" w:space="0" w:color="auto"/>
        <w:right w:val="none" w:sz="0" w:space="0" w:color="auto"/>
      </w:divBdr>
    </w:div>
    <w:div w:id="2011640040">
      <w:bodyDiv w:val="1"/>
      <w:marLeft w:val="0"/>
      <w:marRight w:val="0"/>
      <w:marTop w:val="0"/>
      <w:marBottom w:val="0"/>
      <w:divBdr>
        <w:top w:val="none" w:sz="0" w:space="0" w:color="auto"/>
        <w:left w:val="none" w:sz="0" w:space="0" w:color="auto"/>
        <w:bottom w:val="none" w:sz="0" w:space="0" w:color="auto"/>
        <w:right w:val="none" w:sz="0" w:space="0" w:color="auto"/>
      </w:divBdr>
    </w:div>
    <w:div w:id="2016224228">
      <w:bodyDiv w:val="1"/>
      <w:marLeft w:val="0"/>
      <w:marRight w:val="0"/>
      <w:marTop w:val="0"/>
      <w:marBottom w:val="0"/>
      <w:divBdr>
        <w:top w:val="none" w:sz="0" w:space="0" w:color="auto"/>
        <w:left w:val="none" w:sz="0" w:space="0" w:color="auto"/>
        <w:bottom w:val="none" w:sz="0" w:space="0" w:color="auto"/>
        <w:right w:val="none" w:sz="0" w:space="0" w:color="auto"/>
      </w:divBdr>
    </w:div>
    <w:div w:id="2018579054">
      <w:bodyDiv w:val="1"/>
      <w:marLeft w:val="0"/>
      <w:marRight w:val="0"/>
      <w:marTop w:val="0"/>
      <w:marBottom w:val="0"/>
      <w:divBdr>
        <w:top w:val="none" w:sz="0" w:space="0" w:color="auto"/>
        <w:left w:val="none" w:sz="0" w:space="0" w:color="auto"/>
        <w:bottom w:val="none" w:sz="0" w:space="0" w:color="auto"/>
        <w:right w:val="none" w:sz="0" w:space="0" w:color="auto"/>
      </w:divBdr>
    </w:div>
    <w:div w:id="2021228047">
      <w:bodyDiv w:val="1"/>
      <w:marLeft w:val="0"/>
      <w:marRight w:val="0"/>
      <w:marTop w:val="0"/>
      <w:marBottom w:val="0"/>
      <w:divBdr>
        <w:top w:val="none" w:sz="0" w:space="0" w:color="auto"/>
        <w:left w:val="none" w:sz="0" w:space="0" w:color="auto"/>
        <w:bottom w:val="none" w:sz="0" w:space="0" w:color="auto"/>
        <w:right w:val="none" w:sz="0" w:space="0" w:color="auto"/>
      </w:divBdr>
    </w:div>
    <w:div w:id="2021469136">
      <w:bodyDiv w:val="1"/>
      <w:marLeft w:val="0"/>
      <w:marRight w:val="0"/>
      <w:marTop w:val="0"/>
      <w:marBottom w:val="0"/>
      <w:divBdr>
        <w:top w:val="none" w:sz="0" w:space="0" w:color="auto"/>
        <w:left w:val="none" w:sz="0" w:space="0" w:color="auto"/>
        <w:bottom w:val="none" w:sz="0" w:space="0" w:color="auto"/>
        <w:right w:val="none" w:sz="0" w:space="0" w:color="auto"/>
      </w:divBdr>
    </w:div>
    <w:div w:id="2021590100">
      <w:bodyDiv w:val="1"/>
      <w:marLeft w:val="0"/>
      <w:marRight w:val="0"/>
      <w:marTop w:val="0"/>
      <w:marBottom w:val="0"/>
      <w:divBdr>
        <w:top w:val="none" w:sz="0" w:space="0" w:color="auto"/>
        <w:left w:val="none" w:sz="0" w:space="0" w:color="auto"/>
        <w:bottom w:val="none" w:sz="0" w:space="0" w:color="auto"/>
        <w:right w:val="none" w:sz="0" w:space="0" w:color="auto"/>
      </w:divBdr>
    </w:div>
    <w:div w:id="2025207797">
      <w:bodyDiv w:val="1"/>
      <w:marLeft w:val="0"/>
      <w:marRight w:val="0"/>
      <w:marTop w:val="0"/>
      <w:marBottom w:val="0"/>
      <w:divBdr>
        <w:top w:val="none" w:sz="0" w:space="0" w:color="auto"/>
        <w:left w:val="none" w:sz="0" w:space="0" w:color="auto"/>
        <w:bottom w:val="none" w:sz="0" w:space="0" w:color="auto"/>
        <w:right w:val="none" w:sz="0" w:space="0" w:color="auto"/>
      </w:divBdr>
    </w:div>
    <w:div w:id="2030906012">
      <w:bodyDiv w:val="1"/>
      <w:marLeft w:val="0"/>
      <w:marRight w:val="0"/>
      <w:marTop w:val="0"/>
      <w:marBottom w:val="0"/>
      <w:divBdr>
        <w:top w:val="none" w:sz="0" w:space="0" w:color="auto"/>
        <w:left w:val="none" w:sz="0" w:space="0" w:color="auto"/>
        <w:bottom w:val="none" w:sz="0" w:space="0" w:color="auto"/>
        <w:right w:val="none" w:sz="0" w:space="0" w:color="auto"/>
      </w:divBdr>
    </w:div>
    <w:div w:id="2031297809">
      <w:bodyDiv w:val="1"/>
      <w:marLeft w:val="0"/>
      <w:marRight w:val="0"/>
      <w:marTop w:val="0"/>
      <w:marBottom w:val="0"/>
      <w:divBdr>
        <w:top w:val="none" w:sz="0" w:space="0" w:color="auto"/>
        <w:left w:val="none" w:sz="0" w:space="0" w:color="auto"/>
        <w:bottom w:val="none" w:sz="0" w:space="0" w:color="auto"/>
        <w:right w:val="none" w:sz="0" w:space="0" w:color="auto"/>
      </w:divBdr>
    </w:div>
    <w:div w:id="2039773136">
      <w:bodyDiv w:val="1"/>
      <w:marLeft w:val="0"/>
      <w:marRight w:val="0"/>
      <w:marTop w:val="0"/>
      <w:marBottom w:val="0"/>
      <w:divBdr>
        <w:top w:val="none" w:sz="0" w:space="0" w:color="auto"/>
        <w:left w:val="none" w:sz="0" w:space="0" w:color="auto"/>
        <w:bottom w:val="none" w:sz="0" w:space="0" w:color="auto"/>
        <w:right w:val="none" w:sz="0" w:space="0" w:color="auto"/>
      </w:divBdr>
    </w:div>
    <w:div w:id="2042591185">
      <w:bodyDiv w:val="1"/>
      <w:marLeft w:val="0"/>
      <w:marRight w:val="0"/>
      <w:marTop w:val="0"/>
      <w:marBottom w:val="0"/>
      <w:divBdr>
        <w:top w:val="none" w:sz="0" w:space="0" w:color="auto"/>
        <w:left w:val="none" w:sz="0" w:space="0" w:color="auto"/>
        <w:bottom w:val="none" w:sz="0" w:space="0" w:color="auto"/>
        <w:right w:val="none" w:sz="0" w:space="0" w:color="auto"/>
      </w:divBdr>
    </w:div>
    <w:div w:id="2044745896">
      <w:bodyDiv w:val="1"/>
      <w:marLeft w:val="0"/>
      <w:marRight w:val="0"/>
      <w:marTop w:val="0"/>
      <w:marBottom w:val="0"/>
      <w:divBdr>
        <w:top w:val="none" w:sz="0" w:space="0" w:color="auto"/>
        <w:left w:val="none" w:sz="0" w:space="0" w:color="auto"/>
        <w:bottom w:val="none" w:sz="0" w:space="0" w:color="auto"/>
        <w:right w:val="none" w:sz="0" w:space="0" w:color="auto"/>
      </w:divBdr>
    </w:div>
    <w:div w:id="2045984125">
      <w:bodyDiv w:val="1"/>
      <w:marLeft w:val="0"/>
      <w:marRight w:val="0"/>
      <w:marTop w:val="0"/>
      <w:marBottom w:val="0"/>
      <w:divBdr>
        <w:top w:val="none" w:sz="0" w:space="0" w:color="auto"/>
        <w:left w:val="none" w:sz="0" w:space="0" w:color="auto"/>
        <w:bottom w:val="none" w:sz="0" w:space="0" w:color="auto"/>
        <w:right w:val="none" w:sz="0" w:space="0" w:color="auto"/>
      </w:divBdr>
    </w:div>
    <w:div w:id="2049065194">
      <w:bodyDiv w:val="1"/>
      <w:marLeft w:val="0"/>
      <w:marRight w:val="0"/>
      <w:marTop w:val="0"/>
      <w:marBottom w:val="0"/>
      <w:divBdr>
        <w:top w:val="none" w:sz="0" w:space="0" w:color="auto"/>
        <w:left w:val="none" w:sz="0" w:space="0" w:color="auto"/>
        <w:bottom w:val="none" w:sz="0" w:space="0" w:color="auto"/>
        <w:right w:val="none" w:sz="0" w:space="0" w:color="auto"/>
      </w:divBdr>
    </w:div>
    <w:div w:id="2049597274">
      <w:bodyDiv w:val="1"/>
      <w:marLeft w:val="0"/>
      <w:marRight w:val="0"/>
      <w:marTop w:val="0"/>
      <w:marBottom w:val="0"/>
      <w:divBdr>
        <w:top w:val="none" w:sz="0" w:space="0" w:color="auto"/>
        <w:left w:val="none" w:sz="0" w:space="0" w:color="auto"/>
        <w:bottom w:val="none" w:sz="0" w:space="0" w:color="auto"/>
        <w:right w:val="none" w:sz="0" w:space="0" w:color="auto"/>
      </w:divBdr>
    </w:div>
    <w:div w:id="2052420054">
      <w:bodyDiv w:val="1"/>
      <w:marLeft w:val="0"/>
      <w:marRight w:val="0"/>
      <w:marTop w:val="0"/>
      <w:marBottom w:val="0"/>
      <w:divBdr>
        <w:top w:val="none" w:sz="0" w:space="0" w:color="auto"/>
        <w:left w:val="none" w:sz="0" w:space="0" w:color="auto"/>
        <w:bottom w:val="none" w:sz="0" w:space="0" w:color="auto"/>
        <w:right w:val="none" w:sz="0" w:space="0" w:color="auto"/>
      </w:divBdr>
    </w:div>
    <w:div w:id="2057046249">
      <w:bodyDiv w:val="1"/>
      <w:marLeft w:val="0"/>
      <w:marRight w:val="0"/>
      <w:marTop w:val="0"/>
      <w:marBottom w:val="0"/>
      <w:divBdr>
        <w:top w:val="none" w:sz="0" w:space="0" w:color="auto"/>
        <w:left w:val="none" w:sz="0" w:space="0" w:color="auto"/>
        <w:bottom w:val="none" w:sz="0" w:space="0" w:color="auto"/>
        <w:right w:val="none" w:sz="0" w:space="0" w:color="auto"/>
      </w:divBdr>
    </w:div>
    <w:div w:id="2057730803">
      <w:bodyDiv w:val="1"/>
      <w:marLeft w:val="0"/>
      <w:marRight w:val="0"/>
      <w:marTop w:val="0"/>
      <w:marBottom w:val="0"/>
      <w:divBdr>
        <w:top w:val="none" w:sz="0" w:space="0" w:color="auto"/>
        <w:left w:val="none" w:sz="0" w:space="0" w:color="auto"/>
        <w:bottom w:val="none" w:sz="0" w:space="0" w:color="auto"/>
        <w:right w:val="none" w:sz="0" w:space="0" w:color="auto"/>
      </w:divBdr>
    </w:div>
    <w:div w:id="2060670678">
      <w:bodyDiv w:val="1"/>
      <w:marLeft w:val="0"/>
      <w:marRight w:val="0"/>
      <w:marTop w:val="0"/>
      <w:marBottom w:val="0"/>
      <w:divBdr>
        <w:top w:val="none" w:sz="0" w:space="0" w:color="auto"/>
        <w:left w:val="none" w:sz="0" w:space="0" w:color="auto"/>
        <w:bottom w:val="none" w:sz="0" w:space="0" w:color="auto"/>
        <w:right w:val="none" w:sz="0" w:space="0" w:color="auto"/>
      </w:divBdr>
    </w:div>
    <w:div w:id="2062945417">
      <w:bodyDiv w:val="1"/>
      <w:marLeft w:val="0"/>
      <w:marRight w:val="0"/>
      <w:marTop w:val="0"/>
      <w:marBottom w:val="0"/>
      <w:divBdr>
        <w:top w:val="none" w:sz="0" w:space="0" w:color="auto"/>
        <w:left w:val="none" w:sz="0" w:space="0" w:color="auto"/>
        <w:bottom w:val="none" w:sz="0" w:space="0" w:color="auto"/>
        <w:right w:val="none" w:sz="0" w:space="0" w:color="auto"/>
      </w:divBdr>
    </w:div>
    <w:div w:id="2067098871">
      <w:bodyDiv w:val="1"/>
      <w:marLeft w:val="0"/>
      <w:marRight w:val="0"/>
      <w:marTop w:val="0"/>
      <w:marBottom w:val="0"/>
      <w:divBdr>
        <w:top w:val="none" w:sz="0" w:space="0" w:color="auto"/>
        <w:left w:val="none" w:sz="0" w:space="0" w:color="auto"/>
        <w:bottom w:val="none" w:sz="0" w:space="0" w:color="auto"/>
        <w:right w:val="none" w:sz="0" w:space="0" w:color="auto"/>
      </w:divBdr>
    </w:div>
    <w:div w:id="2067871422">
      <w:bodyDiv w:val="1"/>
      <w:marLeft w:val="0"/>
      <w:marRight w:val="0"/>
      <w:marTop w:val="0"/>
      <w:marBottom w:val="0"/>
      <w:divBdr>
        <w:top w:val="none" w:sz="0" w:space="0" w:color="auto"/>
        <w:left w:val="none" w:sz="0" w:space="0" w:color="auto"/>
        <w:bottom w:val="none" w:sz="0" w:space="0" w:color="auto"/>
        <w:right w:val="none" w:sz="0" w:space="0" w:color="auto"/>
      </w:divBdr>
    </w:div>
    <w:div w:id="2071926209">
      <w:bodyDiv w:val="1"/>
      <w:marLeft w:val="0"/>
      <w:marRight w:val="0"/>
      <w:marTop w:val="0"/>
      <w:marBottom w:val="0"/>
      <w:divBdr>
        <w:top w:val="none" w:sz="0" w:space="0" w:color="auto"/>
        <w:left w:val="none" w:sz="0" w:space="0" w:color="auto"/>
        <w:bottom w:val="none" w:sz="0" w:space="0" w:color="auto"/>
        <w:right w:val="none" w:sz="0" w:space="0" w:color="auto"/>
      </w:divBdr>
    </w:div>
    <w:div w:id="2081251661">
      <w:bodyDiv w:val="1"/>
      <w:marLeft w:val="0"/>
      <w:marRight w:val="0"/>
      <w:marTop w:val="0"/>
      <w:marBottom w:val="0"/>
      <w:divBdr>
        <w:top w:val="none" w:sz="0" w:space="0" w:color="auto"/>
        <w:left w:val="none" w:sz="0" w:space="0" w:color="auto"/>
        <w:bottom w:val="none" w:sz="0" w:space="0" w:color="auto"/>
        <w:right w:val="none" w:sz="0" w:space="0" w:color="auto"/>
      </w:divBdr>
    </w:div>
    <w:div w:id="2083597131">
      <w:bodyDiv w:val="1"/>
      <w:marLeft w:val="0"/>
      <w:marRight w:val="0"/>
      <w:marTop w:val="0"/>
      <w:marBottom w:val="0"/>
      <w:divBdr>
        <w:top w:val="none" w:sz="0" w:space="0" w:color="auto"/>
        <w:left w:val="none" w:sz="0" w:space="0" w:color="auto"/>
        <w:bottom w:val="none" w:sz="0" w:space="0" w:color="auto"/>
        <w:right w:val="none" w:sz="0" w:space="0" w:color="auto"/>
      </w:divBdr>
    </w:div>
    <w:div w:id="2090348764">
      <w:bodyDiv w:val="1"/>
      <w:marLeft w:val="0"/>
      <w:marRight w:val="0"/>
      <w:marTop w:val="0"/>
      <w:marBottom w:val="0"/>
      <w:divBdr>
        <w:top w:val="none" w:sz="0" w:space="0" w:color="auto"/>
        <w:left w:val="none" w:sz="0" w:space="0" w:color="auto"/>
        <w:bottom w:val="none" w:sz="0" w:space="0" w:color="auto"/>
        <w:right w:val="none" w:sz="0" w:space="0" w:color="auto"/>
      </w:divBdr>
    </w:div>
    <w:div w:id="2092386614">
      <w:bodyDiv w:val="1"/>
      <w:marLeft w:val="0"/>
      <w:marRight w:val="0"/>
      <w:marTop w:val="0"/>
      <w:marBottom w:val="0"/>
      <w:divBdr>
        <w:top w:val="none" w:sz="0" w:space="0" w:color="auto"/>
        <w:left w:val="none" w:sz="0" w:space="0" w:color="auto"/>
        <w:bottom w:val="none" w:sz="0" w:space="0" w:color="auto"/>
        <w:right w:val="none" w:sz="0" w:space="0" w:color="auto"/>
      </w:divBdr>
    </w:div>
    <w:div w:id="2093042897">
      <w:bodyDiv w:val="1"/>
      <w:marLeft w:val="0"/>
      <w:marRight w:val="0"/>
      <w:marTop w:val="0"/>
      <w:marBottom w:val="0"/>
      <w:divBdr>
        <w:top w:val="none" w:sz="0" w:space="0" w:color="auto"/>
        <w:left w:val="none" w:sz="0" w:space="0" w:color="auto"/>
        <w:bottom w:val="none" w:sz="0" w:space="0" w:color="auto"/>
        <w:right w:val="none" w:sz="0" w:space="0" w:color="auto"/>
      </w:divBdr>
    </w:div>
    <w:div w:id="2094281271">
      <w:bodyDiv w:val="1"/>
      <w:marLeft w:val="0"/>
      <w:marRight w:val="0"/>
      <w:marTop w:val="0"/>
      <w:marBottom w:val="0"/>
      <w:divBdr>
        <w:top w:val="none" w:sz="0" w:space="0" w:color="auto"/>
        <w:left w:val="none" w:sz="0" w:space="0" w:color="auto"/>
        <w:bottom w:val="none" w:sz="0" w:space="0" w:color="auto"/>
        <w:right w:val="none" w:sz="0" w:space="0" w:color="auto"/>
      </w:divBdr>
    </w:div>
    <w:div w:id="2097091983">
      <w:bodyDiv w:val="1"/>
      <w:marLeft w:val="0"/>
      <w:marRight w:val="0"/>
      <w:marTop w:val="0"/>
      <w:marBottom w:val="0"/>
      <w:divBdr>
        <w:top w:val="none" w:sz="0" w:space="0" w:color="auto"/>
        <w:left w:val="none" w:sz="0" w:space="0" w:color="auto"/>
        <w:bottom w:val="none" w:sz="0" w:space="0" w:color="auto"/>
        <w:right w:val="none" w:sz="0" w:space="0" w:color="auto"/>
      </w:divBdr>
    </w:div>
    <w:div w:id="2114785066">
      <w:bodyDiv w:val="1"/>
      <w:marLeft w:val="0"/>
      <w:marRight w:val="0"/>
      <w:marTop w:val="0"/>
      <w:marBottom w:val="0"/>
      <w:divBdr>
        <w:top w:val="none" w:sz="0" w:space="0" w:color="auto"/>
        <w:left w:val="none" w:sz="0" w:space="0" w:color="auto"/>
        <w:bottom w:val="none" w:sz="0" w:space="0" w:color="auto"/>
        <w:right w:val="none" w:sz="0" w:space="0" w:color="auto"/>
      </w:divBdr>
    </w:div>
    <w:div w:id="2115125506">
      <w:bodyDiv w:val="1"/>
      <w:marLeft w:val="0"/>
      <w:marRight w:val="0"/>
      <w:marTop w:val="0"/>
      <w:marBottom w:val="0"/>
      <w:divBdr>
        <w:top w:val="none" w:sz="0" w:space="0" w:color="auto"/>
        <w:left w:val="none" w:sz="0" w:space="0" w:color="auto"/>
        <w:bottom w:val="none" w:sz="0" w:space="0" w:color="auto"/>
        <w:right w:val="none" w:sz="0" w:space="0" w:color="auto"/>
      </w:divBdr>
    </w:div>
    <w:div w:id="2116553143">
      <w:bodyDiv w:val="1"/>
      <w:marLeft w:val="0"/>
      <w:marRight w:val="0"/>
      <w:marTop w:val="0"/>
      <w:marBottom w:val="0"/>
      <w:divBdr>
        <w:top w:val="none" w:sz="0" w:space="0" w:color="auto"/>
        <w:left w:val="none" w:sz="0" w:space="0" w:color="auto"/>
        <w:bottom w:val="none" w:sz="0" w:space="0" w:color="auto"/>
        <w:right w:val="none" w:sz="0" w:space="0" w:color="auto"/>
      </w:divBdr>
    </w:div>
    <w:div w:id="2116779448">
      <w:bodyDiv w:val="1"/>
      <w:marLeft w:val="0"/>
      <w:marRight w:val="0"/>
      <w:marTop w:val="0"/>
      <w:marBottom w:val="0"/>
      <w:divBdr>
        <w:top w:val="none" w:sz="0" w:space="0" w:color="auto"/>
        <w:left w:val="none" w:sz="0" w:space="0" w:color="auto"/>
        <w:bottom w:val="none" w:sz="0" w:space="0" w:color="auto"/>
        <w:right w:val="none" w:sz="0" w:space="0" w:color="auto"/>
      </w:divBdr>
    </w:div>
    <w:div w:id="2118911011">
      <w:bodyDiv w:val="1"/>
      <w:marLeft w:val="0"/>
      <w:marRight w:val="0"/>
      <w:marTop w:val="0"/>
      <w:marBottom w:val="0"/>
      <w:divBdr>
        <w:top w:val="none" w:sz="0" w:space="0" w:color="auto"/>
        <w:left w:val="none" w:sz="0" w:space="0" w:color="auto"/>
        <w:bottom w:val="none" w:sz="0" w:space="0" w:color="auto"/>
        <w:right w:val="none" w:sz="0" w:space="0" w:color="auto"/>
      </w:divBdr>
    </w:div>
    <w:div w:id="2123573252">
      <w:bodyDiv w:val="1"/>
      <w:marLeft w:val="0"/>
      <w:marRight w:val="0"/>
      <w:marTop w:val="0"/>
      <w:marBottom w:val="0"/>
      <w:divBdr>
        <w:top w:val="none" w:sz="0" w:space="0" w:color="auto"/>
        <w:left w:val="none" w:sz="0" w:space="0" w:color="auto"/>
        <w:bottom w:val="none" w:sz="0" w:space="0" w:color="auto"/>
        <w:right w:val="none" w:sz="0" w:space="0" w:color="auto"/>
      </w:divBdr>
    </w:div>
    <w:div w:id="2124760237">
      <w:bodyDiv w:val="1"/>
      <w:marLeft w:val="0"/>
      <w:marRight w:val="0"/>
      <w:marTop w:val="0"/>
      <w:marBottom w:val="0"/>
      <w:divBdr>
        <w:top w:val="none" w:sz="0" w:space="0" w:color="auto"/>
        <w:left w:val="none" w:sz="0" w:space="0" w:color="auto"/>
        <w:bottom w:val="none" w:sz="0" w:space="0" w:color="auto"/>
        <w:right w:val="none" w:sz="0" w:space="0" w:color="auto"/>
      </w:divBdr>
    </w:div>
    <w:div w:id="2126461458">
      <w:bodyDiv w:val="1"/>
      <w:marLeft w:val="0"/>
      <w:marRight w:val="0"/>
      <w:marTop w:val="0"/>
      <w:marBottom w:val="0"/>
      <w:divBdr>
        <w:top w:val="none" w:sz="0" w:space="0" w:color="auto"/>
        <w:left w:val="none" w:sz="0" w:space="0" w:color="auto"/>
        <w:bottom w:val="none" w:sz="0" w:space="0" w:color="auto"/>
        <w:right w:val="none" w:sz="0" w:space="0" w:color="auto"/>
      </w:divBdr>
    </w:div>
    <w:div w:id="2126607660">
      <w:bodyDiv w:val="1"/>
      <w:marLeft w:val="0"/>
      <w:marRight w:val="0"/>
      <w:marTop w:val="0"/>
      <w:marBottom w:val="0"/>
      <w:divBdr>
        <w:top w:val="none" w:sz="0" w:space="0" w:color="auto"/>
        <w:left w:val="none" w:sz="0" w:space="0" w:color="auto"/>
        <w:bottom w:val="none" w:sz="0" w:space="0" w:color="auto"/>
        <w:right w:val="none" w:sz="0" w:space="0" w:color="auto"/>
      </w:divBdr>
    </w:div>
    <w:div w:id="2130583558">
      <w:bodyDiv w:val="1"/>
      <w:marLeft w:val="0"/>
      <w:marRight w:val="0"/>
      <w:marTop w:val="0"/>
      <w:marBottom w:val="0"/>
      <w:divBdr>
        <w:top w:val="none" w:sz="0" w:space="0" w:color="auto"/>
        <w:left w:val="none" w:sz="0" w:space="0" w:color="auto"/>
        <w:bottom w:val="none" w:sz="0" w:space="0" w:color="auto"/>
        <w:right w:val="none" w:sz="0" w:space="0" w:color="auto"/>
      </w:divBdr>
    </w:div>
    <w:div w:id="2130737961">
      <w:bodyDiv w:val="1"/>
      <w:marLeft w:val="0"/>
      <w:marRight w:val="0"/>
      <w:marTop w:val="0"/>
      <w:marBottom w:val="0"/>
      <w:divBdr>
        <w:top w:val="none" w:sz="0" w:space="0" w:color="auto"/>
        <w:left w:val="none" w:sz="0" w:space="0" w:color="auto"/>
        <w:bottom w:val="none" w:sz="0" w:space="0" w:color="auto"/>
        <w:right w:val="none" w:sz="0" w:space="0" w:color="auto"/>
      </w:divBdr>
    </w:div>
    <w:div w:id="2133353382">
      <w:bodyDiv w:val="1"/>
      <w:marLeft w:val="0"/>
      <w:marRight w:val="0"/>
      <w:marTop w:val="0"/>
      <w:marBottom w:val="0"/>
      <w:divBdr>
        <w:top w:val="none" w:sz="0" w:space="0" w:color="auto"/>
        <w:left w:val="none" w:sz="0" w:space="0" w:color="auto"/>
        <w:bottom w:val="none" w:sz="0" w:space="0" w:color="auto"/>
        <w:right w:val="none" w:sz="0" w:space="0" w:color="auto"/>
      </w:divBdr>
    </w:div>
    <w:div w:id="2135757213">
      <w:bodyDiv w:val="1"/>
      <w:marLeft w:val="0"/>
      <w:marRight w:val="0"/>
      <w:marTop w:val="0"/>
      <w:marBottom w:val="0"/>
      <w:divBdr>
        <w:top w:val="none" w:sz="0" w:space="0" w:color="auto"/>
        <w:left w:val="none" w:sz="0" w:space="0" w:color="auto"/>
        <w:bottom w:val="none" w:sz="0" w:space="0" w:color="auto"/>
        <w:right w:val="none" w:sz="0" w:space="0" w:color="auto"/>
      </w:divBdr>
    </w:div>
    <w:div w:id="214245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forms-docs.ru/doc/transportnaya-nakladnaya" TargetMode="External"/><Relationship Id="rId39" Type="http://schemas.openxmlformats.org/officeDocument/2006/relationships/image" Target="media/image21.png"/><Relationship Id="rId21" Type="http://schemas.openxmlformats.org/officeDocument/2006/relationships/hyperlink" Target="http://www.ozon.ru/context/detail/id/1442359/" TargetMode="Externa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http://www.presslady.ru/uploads/images/blunk-buhgalt/togr-03.gif" TargetMode="External"/><Relationship Id="rId55" Type="http://schemas.openxmlformats.org/officeDocument/2006/relationships/image" Target="media/image34.png"/><Relationship Id="rId63" Type="http://schemas.openxmlformats.org/officeDocument/2006/relationships/image" Target="media/image42.png"/><Relationship Id="rId68" Type="http://schemas.openxmlformats.org/officeDocument/2006/relationships/image" Target="media/image47.pn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v8.1c.ru/trade/"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3.png"/><Relationship Id="rId58" Type="http://schemas.openxmlformats.org/officeDocument/2006/relationships/image" Target="media/image37.png"/><Relationship Id="rId66" Type="http://schemas.openxmlformats.org/officeDocument/2006/relationships/image" Target="media/image45.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cfin.ru" TargetMode="External"/><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gif"/><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hyperlink" Target="http://www.tulatek.ru/" TargetMode="External"/><Relationship Id="rId19" Type="http://schemas.openxmlformats.org/officeDocument/2006/relationships/image" Target="media/image9.wmf"/><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http://optrus.info/upload/medialibrary/2a7/torg3_2.png" TargetMode="External"/><Relationship Id="rId60" Type="http://schemas.openxmlformats.org/officeDocument/2006/relationships/image" Target="media/image39.png"/><Relationship Id="rId65" Type="http://schemas.openxmlformats.org/officeDocument/2006/relationships/image" Target="media/image44.png"/><Relationship Id="rId4" Type="http://schemas.microsoft.com/office/2007/relationships/stylesWithEffects" Target="stylesWithEffects.xml"/><Relationship Id="rId9" Type="http://schemas.openxmlformats.org/officeDocument/2006/relationships/hyperlink" Target="http://www.tulatek.ru/" TargetMode="External"/><Relationship Id="rId14" Type="http://schemas.openxmlformats.org/officeDocument/2006/relationships/image" Target="media/image4.png"/><Relationship Id="rId22" Type="http://schemas.openxmlformats.org/officeDocument/2006/relationships/hyperlink" Target="http://www.marketing.spb.ru" TargetMode="External"/><Relationship Id="rId27" Type="http://schemas.openxmlformats.org/officeDocument/2006/relationships/hyperlink" Target="http://blanker.ru/doc/transportnaya-nakladnaya" TargetMode="Externa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32.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blanker.ru/law/1281" TargetMode="Externa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oleObject" Target="embeddings/oleObject1.bin"/><Relationship Id="rId41" Type="http://schemas.openxmlformats.org/officeDocument/2006/relationships/image" Target="media/image23.png"/><Relationship Id="rId54" Type="http://schemas.openxmlformats.org/officeDocument/2006/relationships/image" Target="http://optrus.info/upload/medialibrary/8ce/torg3_3.png" TargetMode="External"/><Relationship Id="rId62" Type="http://schemas.openxmlformats.org/officeDocument/2006/relationships/image" Target="media/image41.png"/><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F78E-CDA4-487A-9E8D-0D3A9D36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19849</Words>
  <Characters>113145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ГОУ СПО «ТУЛЬСКИЙ ЭКОНОМИЧЕСКИЙ КОЛЛЕДЖ»</vt:lpstr>
    </vt:vector>
  </TitlesOfParts>
  <Company>Roman</Company>
  <LinksUpToDate>false</LinksUpToDate>
  <CharactersWithSpaces>132729</CharactersWithSpaces>
  <SharedDoc>false</SharedDoc>
  <HLinks>
    <vt:vector size="72" baseType="variant">
      <vt:variant>
        <vt:i4>6357052</vt:i4>
      </vt:variant>
      <vt:variant>
        <vt:i4>30</vt:i4>
      </vt:variant>
      <vt:variant>
        <vt:i4>0</vt:i4>
      </vt:variant>
      <vt:variant>
        <vt:i4>5</vt:i4>
      </vt:variant>
      <vt:variant>
        <vt:lpwstr>http://blanker.ru/doc/transportnaya-nakladnaya</vt:lpwstr>
      </vt:variant>
      <vt:variant>
        <vt:lpwstr/>
      </vt:variant>
      <vt:variant>
        <vt:i4>1638411</vt:i4>
      </vt:variant>
      <vt:variant>
        <vt:i4>27</vt:i4>
      </vt:variant>
      <vt:variant>
        <vt:i4>0</vt:i4>
      </vt:variant>
      <vt:variant>
        <vt:i4>5</vt:i4>
      </vt:variant>
      <vt:variant>
        <vt:lpwstr>http://forms-docs.ru/doc/transportnaya-nakladnaya</vt:lpwstr>
      </vt:variant>
      <vt:variant>
        <vt:lpwstr/>
      </vt:variant>
      <vt:variant>
        <vt:i4>2162727</vt:i4>
      </vt:variant>
      <vt:variant>
        <vt:i4>24</vt:i4>
      </vt:variant>
      <vt:variant>
        <vt:i4>0</vt:i4>
      </vt:variant>
      <vt:variant>
        <vt:i4>5</vt:i4>
      </vt:variant>
      <vt:variant>
        <vt:lpwstr>http://blanker.ru/law/1281</vt:lpwstr>
      </vt:variant>
      <vt:variant>
        <vt:lpwstr/>
      </vt:variant>
      <vt:variant>
        <vt:i4>7602219</vt:i4>
      </vt:variant>
      <vt:variant>
        <vt:i4>21</vt:i4>
      </vt:variant>
      <vt:variant>
        <vt:i4>0</vt:i4>
      </vt:variant>
      <vt:variant>
        <vt:i4>5</vt:i4>
      </vt:variant>
      <vt:variant>
        <vt:lpwstr>http://v8.1c.ru/trade/</vt:lpwstr>
      </vt:variant>
      <vt:variant>
        <vt:lpwstr/>
      </vt:variant>
      <vt:variant>
        <vt:i4>7995434</vt:i4>
      </vt:variant>
      <vt:variant>
        <vt:i4>18</vt:i4>
      </vt:variant>
      <vt:variant>
        <vt:i4>0</vt:i4>
      </vt:variant>
      <vt:variant>
        <vt:i4>5</vt:i4>
      </vt:variant>
      <vt:variant>
        <vt:lpwstr>http://www.cfin.ru/</vt:lpwstr>
      </vt:variant>
      <vt:variant>
        <vt:lpwstr/>
      </vt:variant>
      <vt:variant>
        <vt:i4>1245253</vt:i4>
      </vt:variant>
      <vt:variant>
        <vt:i4>15</vt:i4>
      </vt:variant>
      <vt:variant>
        <vt:i4>0</vt:i4>
      </vt:variant>
      <vt:variant>
        <vt:i4>5</vt:i4>
      </vt:variant>
      <vt:variant>
        <vt:lpwstr>http://www.marketing.spb.ru/</vt:lpwstr>
      </vt:variant>
      <vt:variant>
        <vt:lpwstr/>
      </vt:variant>
      <vt:variant>
        <vt:i4>5308488</vt:i4>
      </vt:variant>
      <vt:variant>
        <vt:i4>12</vt:i4>
      </vt:variant>
      <vt:variant>
        <vt:i4>0</vt:i4>
      </vt:variant>
      <vt:variant>
        <vt:i4>5</vt:i4>
      </vt:variant>
      <vt:variant>
        <vt:lpwstr>http://www.ozon.ru/context/detail/id/1442359/</vt:lpwstr>
      </vt:variant>
      <vt:variant>
        <vt:lpwstr/>
      </vt:variant>
      <vt:variant>
        <vt:i4>7405690</vt:i4>
      </vt:variant>
      <vt:variant>
        <vt:i4>3</vt:i4>
      </vt:variant>
      <vt:variant>
        <vt:i4>0</vt:i4>
      </vt:variant>
      <vt:variant>
        <vt:i4>5</vt:i4>
      </vt:variant>
      <vt:variant>
        <vt:lpwstr>http://www.tulatek.ru/</vt:lpwstr>
      </vt:variant>
      <vt:variant>
        <vt:lpwstr/>
      </vt:variant>
      <vt:variant>
        <vt:i4>7405690</vt:i4>
      </vt:variant>
      <vt:variant>
        <vt:i4>0</vt:i4>
      </vt:variant>
      <vt:variant>
        <vt:i4>0</vt:i4>
      </vt:variant>
      <vt:variant>
        <vt:i4>5</vt:i4>
      </vt:variant>
      <vt:variant>
        <vt:lpwstr>http://www.tulatek.ru/</vt:lpwstr>
      </vt:variant>
      <vt:variant>
        <vt:lpwstr/>
      </vt:variant>
      <vt:variant>
        <vt:i4>4849759</vt:i4>
      </vt:variant>
      <vt:variant>
        <vt:i4>475030</vt:i4>
      </vt:variant>
      <vt:variant>
        <vt:i4>1058</vt:i4>
      </vt:variant>
      <vt:variant>
        <vt:i4>1</vt:i4>
      </vt:variant>
      <vt:variant>
        <vt:lpwstr>http://www.presslady.ru/uploads/images/blunk-buhgalt/togr-03.gif</vt:lpwstr>
      </vt:variant>
      <vt:variant>
        <vt:lpwstr/>
      </vt:variant>
      <vt:variant>
        <vt:i4>3276884</vt:i4>
      </vt:variant>
      <vt:variant>
        <vt:i4>475228</vt:i4>
      </vt:variant>
      <vt:variant>
        <vt:i4>1059</vt:i4>
      </vt:variant>
      <vt:variant>
        <vt:i4>1</vt:i4>
      </vt:variant>
      <vt:variant>
        <vt:lpwstr>http://optrus.info/upload/medialibrary/2a7/torg3_2.png</vt:lpwstr>
      </vt:variant>
      <vt:variant>
        <vt:lpwstr/>
      </vt:variant>
      <vt:variant>
        <vt:i4>7012438</vt:i4>
      </vt:variant>
      <vt:variant>
        <vt:i4>475424</vt:i4>
      </vt:variant>
      <vt:variant>
        <vt:i4>1060</vt:i4>
      </vt:variant>
      <vt:variant>
        <vt:i4>1</vt:i4>
      </vt:variant>
      <vt:variant>
        <vt:lpwstr>http://optrus.info/upload/medialibrary/8ce/torg3_3.png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«ТУЛЬСКИЙ ЭКОНОМИЧЕСКИЙ КОЛЛЕДЖ»</dc:title>
  <dc:creator>bibl</dc:creator>
  <cp:lastModifiedBy>Windows User</cp:lastModifiedBy>
  <cp:revision>6</cp:revision>
  <cp:lastPrinted>2014-03-26T17:46:00Z</cp:lastPrinted>
  <dcterms:created xsi:type="dcterms:W3CDTF">2017-05-19T14:43:00Z</dcterms:created>
  <dcterms:modified xsi:type="dcterms:W3CDTF">2019-04-19T12:56:00Z</dcterms:modified>
</cp:coreProperties>
</file>