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FBC" w:rsidRPr="00C92776" w:rsidRDefault="00AC1FBC" w:rsidP="00AC1F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27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07.05.2020</w:t>
      </w:r>
    </w:p>
    <w:p w:rsidR="00AC1FBC" w:rsidRPr="00C92776" w:rsidRDefault="00AC1FBC" w:rsidP="00AC1F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1FBC" w:rsidRPr="00C92776" w:rsidRDefault="00AC1FBC" w:rsidP="00AC1F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2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ТЕОРИЯ</w:t>
      </w:r>
    </w:p>
    <w:p w:rsidR="00AC1FBC" w:rsidRPr="00C92776" w:rsidRDefault="00AC1FBC" w:rsidP="00AC1F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2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Работу оформить на листе в клетку, от руки. Вверху листа подписать группу и фамилию. Прислать преподавателю фотографию (скан) работы</w:t>
      </w:r>
    </w:p>
    <w:p w:rsidR="00AC1FBC" w:rsidRPr="00C92776" w:rsidRDefault="00AC1FBC" w:rsidP="00AC1F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2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Задание: напишите конспект в тетрадь</w:t>
      </w:r>
    </w:p>
    <w:p w:rsidR="00AC1FBC" w:rsidRPr="00317882" w:rsidRDefault="00AC1FBC" w:rsidP="00AC1FBC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AC1FBC" w:rsidRPr="00C92776" w:rsidRDefault="00AC1FBC" w:rsidP="00AC1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4"/>
          <w:lang w:eastAsia="ru-RU"/>
        </w:rPr>
      </w:pPr>
      <w:r w:rsidRPr="00C92776">
        <w:rPr>
          <w:rFonts w:ascii="Times New Roman" w:eastAsia="Times New Roman" w:hAnsi="Times New Roman" w:cs="Times New Roman"/>
          <w:b/>
          <w:bCs/>
          <w:sz w:val="36"/>
          <w:szCs w:val="34"/>
          <w:lang w:eastAsia="ru-RU"/>
        </w:rPr>
        <w:t>Анализ финансовых результатов деятельности торговой компании</w:t>
      </w:r>
    </w:p>
    <w:p w:rsidR="00AC1FBC" w:rsidRPr="00C92776" w:rsidRDefault="00AC1FBC" w:rsidP="00AC1F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4"/>
          <w:lang w:eastAsia="ru-RU"/>
        </w:rPr>
      </w:pPr>
    </w:p>
    <w:p w:rsidR="00AC1FBC" w:rsidRPr="00C92776" w:rsidRDefault="00AC1FBC" w:rsidP="00AC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2776">
        <w:rPr>
          <w:rFonts w:ascii="Times New Roman" w:eastAsia="Times New Roman" w:hAnsi="Times New Roman" w:cs="Times New Roman"/>
          <w:sz w:val="28"/>
          <w:szCs w:val="24"/>
          <w:lang w:eastAsia="ru-RU"/>
        </w:rPr>
        <w:t>Любое коммерческое предприятие осуществляет свою деятельность с целью получения прибыли. В рассматриваемой конфигурации вы можете настроить и получить отчет, который поможет вам узнать – какие направления деятельности являются самыми выгодными, а какие – нет. Для перехода в режим работы с этим отчетом выберите в панели действий раздела Финансы пункт Анализ финансовых результатов, выберите вариант формирования отчета</w:t>
      </w:r>
      <w:proofErr w:type="gramStart"/>
      <w:r w:rsidRPr="00C927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</w:t>
      </w:r>
      <w:proofErr w:type="gramEnd"/>
      <w:r w:rsidRPr="00C927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направлениям деятельности, и нажмите кнопку Сформировать. </w:t>
      </w:r>
    </w:p>
    <w:p w:rsidR="00AC1FBC" w:rsidRPr="00C92776" w:rsidRDefault="00AC1FBC" w:rsidP="00AC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2776">
        <w:rPr>
          <w:rFonts w:ascii="Times New Roman" w:eastAsia="Times New Roman" w:hAnsi="Times New Roman" w:cs="Times New Roman"/>
          <w:sz w:val="28"/>
          <w:szCs w:val="24"/>
          <w:lang w:eastAsia="ru-RU"/>
        </w:rPr>
        <w:t>Этот отчет включает в себя сведения о финансовом результате (прибыли или убытке) по каждому виду деятельности предприятия, зарегистрированному в информационной базе, а также сведения о выручке, себестоимости продаж и прочих доходах и расходах. Подобный отчет вы можете сформировать и в разрезе статей доходов и расходов – для этого нужно выбрать вариант формирования отчета</w:t>
      </w:r>
      <w:proofErr w:type="gramStart"/>
      <w:r w:rsidRPr="00C927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</w:t>
      </w:r>
      <w:proofErr w:type="gramEnd"/>
      <w:r w:rsidRPr="00C92776">
        <w:rPr>
          <w:rFonts w:ascii="Times New Roman" w:eastAsia="Times New Roman" w:hAnsi="Times New Roman" w:cs="Times New Roman"/>
          <w:sz w:val="28"/>
          <w:szCs w:val="24"/>
          <w:lang w:eastAsia="ru-RU"/>
        </w:rPr>
        <w:t>о статьям доходов и расходов.</w:t>
      </w:r>
    </w:p>
    <w:p w:rsidR="00AC1FBC" w:rsidRPr="00C92776" w:rsidRDefault="00AC1FBC" w:rsidP="00AC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2776">
        <w:rPr>
          <w:rFonts w:ascii="Times New Roman" w:eastAsia="Times New Roman" w:hAnsi="Times New Roman" w:cs="Times New Roman"/>
          <w:sz w:val="28"/>
          <w:szCs w:val="24"/>
          <w:lang w:eastAsia="ru-RU"/>
        </w:rPr>
        <w:t>Данные для включения в отчет можно отфильтровать по организациям, направлениям деятельности (например, можно составить отчет только по оптовым продажам), и по структурным подразделениям. Отчет можно сформировать по любому произвольному периоду времени.</w:t>
      </w:r>
    </w:p>
    <w:p w:rsidR="00AC1FBC" w:rsidRPr="00C92776" w:rsidRDefault="00AC1FBC" w:rsidP="00AC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4"/>
          <w:lang w:eastAsia="ru-RU"/>
        </w:rPr>
      </w:pPr>
      <w:r w:rsidRPr="00C92776">
        <w:rPr>
          <w:rFonts w:ascii="Times New Roman" w:eastAsia="Times New Roman" w:hAnsi="Times New Roman" w:cs="Times New Roman"/>
          <w:b/>
          <w:bCs/>
          <w:sz w:val="36"/>
          <w:szCs w:val="34"/>
          <w:lang w:eastAsia="ru-RU"/>
        </w:rPr>
        <w:t>Анализ доходов и расходов</w:t>
      </w:r>
    </w:p>
    <w:p w:rsidR="00AC1FBC" w:rsidRPr="00C92776" w:rsidRDefault="00AC1FBC" w:rsidP="00AC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27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Многие пользователи программы одним из любимых отчетов называют отчет «Анализ доходов и расходов». Он предусматривает возможность анализа данных обо всех доходах и расходах торговой компании в разрезе структурных подразделений и организаций за указанный период времени. Чтобы сформировать данный отчет, выберите в панели действий раздела Финансы пункт Анализ доходов и расходов. Затем в открывшемся окне </w:t>
      </w:r>
      <w:proofErr w:type="gramStart"/>
      <w:r w:rsidRPr="00C92776">
        <w:rPr>
          <w:rFonts w:ascii="Times New Roman" w:eastAsia="Times New Roman" w:hAnsi="Times New Roman" w:cs="Times New Roman"/>
          <w:sz w:val="28"/>
          <w:szCs w:val="24"/>
          <w:lang w:eastAsia="ru-RU"/>
        </w:rPr>
        <w:t>выберите</w:t>
      </w:r>
      <w:proofErr w:type="gramEnd"/>
      <w:r w:rsidRPr="00C927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вари-</w:t>
      </w:r>
    </w:p>
    <w:p w:rsidR="00AC1FBC" w:rsidRPr="00C92776" w:rsidRDefault="00AC1FBC" w:rsidP="00AC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2776">
        <w:rPr>
          <w:rFonts w:ascii="Times New Roman" w:eastAsia="Times New Roman" w:hAnsi="Times New Roman" w:cs="Times New Roman"/>
          <w:sz w:val="28"/>
          <w:szCs w:val="24"/>
          <w:lang w:eastAsia="ru-RU"/>
        </w:rPr>
        <w:t>ант отчета – Доходы и расходы, и нажмите кнопку</w:t>
      </w:r>
      <w:proofErr w:type="gramStart"/>
      <w:r w:rsidRPr="00C927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</w:t>
      </w:r>
      <w:proofErr w:type="gramEnd"/>
      <w:r w:rsidRPr="00C927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формировать. </w:t>
      </w:r>
    </w:p>
    <w:p w:rsidR="00AC1FBC" w:rsidRPr="00C92776" w:rsidRDefault="00AC1FBC" w:rsidP="00AC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27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данном отчете установлен только один критерий отбора данных – период времени (в данном случае – прошлый год). Аналогичный отчет можно сформировать по любому подразделению (или группе подразделений) предприятия, а также по отдельным организациям, входящим в состав компании. Отметим, что помимо варианта отчета Доходы и расходы, который является одним из самых востребованных, можно также выбрать иные варианты: Доходы, Расходы, Транспортно-заготовительные расходы, Доходы и расходы по сделкам, и др. Для отправки сформированного отчета на принтер нажмите комбинацию клавиш </w:t>
      </w:r>
      <w:proofErr w:type="spellStart"/>
      <w:r w:rsidRPr="00C92776">
        <w:rPr>
          <w:rFonts w:ascii="Times New Roman" w:eastAsia="Times New Roman" w:hAnsi="Times New Roman" w:cs="Times New Roman"/>
          <w:sz w:val="28"/>
          <w:szCs w:val="24"/>
          <w:lang w:eastAsia="ru-RU"/>
        </w:rPr>
        <w:t>Ctrl+P</w:t>
      </w:r>
      <w:proofErr w:type="spellEnd"/>
      <w:r w:rsidRPr="00C9277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AC1FBC" w:rsidRDefault="00AC1FBC" w:rsidP="00AC1FBC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AC1FBC" w:rsidRDefault="00AC1FBC" w:rsidP="00AC1FBC">
      <w:pP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br w:type="page"/>
      </w:r>
    </w:p>
    <w:p w:rsidR="00AC1FBC" w:rsidRPr="00C92776" w:rsidRDefault="00AC1FBC" w:rsidP="00AC1F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27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C927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.05.2020</w:t>
      </w:r>
    </w:p>
    <w:p w:rsidR="00AC1FBC" w:rsidRPr="00C92776" w:rsidRDefault="00AC1FBC" w:rsidP="00AC1F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1FBC" w:rsidRPr="00C92776" w:rsidRDefault="00AC1FBC" w:rsidP="00AC1F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2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ТЕОРИЯ</w:t>
      </w:r>
    </w:p>
    <w:p w:rsidR="00AC1FBC" w:rsidRPr="00C92776" w:rsidRDefault="00AC1FBC" w:rsidP="00AC1F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2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Работу оформить на листе в клетку, от руки. Вверху листа подписать группу и фамилию. Прислать преподавателю фотографию (скан) работы</w:t>
      </w:r>
    </w:p>
    <w:p w:rsidR="00AC1FBC" w:rsidRPr="00C92776" w:rsidRDefault="00AC1FBC" w:rsidP="00AC1F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2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Задание: напишите конспект в тетрадь</w:t>
      </w:r>
    </w:p>
    <w:p w:rsidR="00AC1FBC" w:rsidRPr="00317882" w:rsidRDefault="00AC1FBC" w:rsidP="00AC1FBC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AC1FBC" w:rsidRDefault="00AC1FBC" w:rsidP="00AC1FBC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AC1FBC" w:rsidRPr="00C92776" w:rsidRDefault="00AC1FBC" w:rsidP="00AC1F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4"/>
          <w:lang w:eastAsia="ru-RU"/>
        </w:rPr>
      </w:pPr>
      <w:r w:rsidRPr="00C92776">
        <w:rPr>
          <w:rFonts w:ascii="Times New Roman" w:eastAsia="Times New Roman" w:hAnsi="Times New Roman" w:cs="Times New Roman"/>
          <w:b/>
          <w:bCs/>
          <w:sz w:val="36"/>
          <w:szCs w:val="34"/>
          <w:lang w:eastAsia="ru-RU"/>
        </w:rPr>
        <w:t>Формирование отчетности по себестоимости</w:t>
      </w:r>
    </w:p>
    <w:p w:rsidR="00AC1FBC" w:rsidRPr="00C92776" w:rsidRDefault="00AC1FBC" w:rsidP="00AC1F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4"/>
          <w:lang w:eastAsia="ru-RU"/>
        </w:rPr>
      </w:pPr>
      <w:r w:rsidRPr="00C92776">
        <w:rPr>
          <w:rFonts w:ascii="Times New Roman" w:eastAsia="Times New Roman" w:hAnsi="Times New Roman" w:cs="Times New Roman"/>
          <w:b/>
          <w:bCs/>
          <w:sz w:val="36"/>
          <w:szCs w:val="34"/>
          <w:lang w:eastAsia="ru-RU"/>
        </w:rPr>
        <w:t>и выручке от оптовой торговли</w:t>
      </w:r>
    </w:p>
    <w:p w:rsidR="00AC1FBC" w:rsidRPr="00C92776" w:rsidRDefault="00AC1FBC" w:rsidP="00AC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27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помощью пункта Выручка и себестоимость продаж, который находится в панели действий раздела Оптовые продажи, осуществляется переход в режим настройки и формирования нескольких содержательных и наглядных отчетов. </w:t>
      </w:r>
    </w:p>
    <w:p w:rsidR="00AC1FBC" w:rsidRPr="00C92776" w:rsidRDefault="00AC1FBC" w:rsidP="00AC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2776">
        <w:rPr>
          <w:rFonts w:ascii="Times New Roman" w:eastAsia="Times New Roman" w:hAnsi="Times New Roman" w:cs="Times New Roman"/>
          <w:sz w:val="28"/>
          <w:szCs w:val="24"/>
          <w:lang w:eastAsia="ru-RU"/>
        </w:rPr>
        <w:t>Вид и содержимое отчета в определяющей степени зависит от выбранного варианта отчета – для этого нужно нажать кнопку</w:t>
      </w:r>
      <w:proofErr w:type="gramStart"/>
      <w:r w:rsidRPr="00C927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</w:t>
      </w:r>
      <w:proofErr w:type="gramEnd"/>
      <w:r w:rsidRPr="00C92776">
        <w:rPr>
          <w:rFonts w:ascii="Times New Roman" w:eastAsia="Times New Roman" w:hAnsi="Times New Roman" w:cs="Times New Roman"/>
          <w:sz w:val="28"/>
          <w:szCs w:val="24"/>
          <w:lang w:eastAsia="ru-RU"/>
        </w:rPr>
        <w:t>ыбрать вариант, и указать требуемый отчет в открывшемся окне. После нажатия кнопки</w:t>
      </w:r>
      <w:proofErr w:type="gramStart"/>
      <w:r w:rsidRPr="00C927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</w:t>
      </w:r>
      <w:proofErr w:type="gramEnd"/>
      <w:r w:rsidRPr="00C92776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формировать отчет отобразится на экране. Графический отчет Анализ работы менеджеров.</w:t>
      </w:r>
    </w:p>
    <w:p w:rsidR="00AC1FBC" w:rsidRPr="00C92776" w:rsidRDefault="00AC1FBC" w:rsidP="00AC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2776">
        <w:rPr>
          <w:rFonts w:ascii="Times New Roman" w:eastAsia="Times New Roman" w:hAnsi="Times New Roman" w:cs="Times New Roman"/>
          <w:sz w:val="28"/>
          <w:szCs w:val="24"/>
          <w:lang w:eastAsia="ru-RU"/>
        </w:rPr>
        <w:t>Эти диаграммы позволяют проанализировать итоги работы каждого менеджера (доля каждого менеджера представлена отдельным цветом).</w:t>
      </w:r>
    </w:p>
    <w:p w:rsidR="00AC1FBC" w:rsidRPr="00C92776" w:rsidRDefault="00AC1FBC" w:rsidP="00AC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2776">
        <w:rPr>
          <w:rFonts w:ascii="Times New Roman" w:eastAsia="Times New Roman" w:hAnsi="Times New Roman" w:cs="Times New Roman"/>
          <w:sz w:val="28"/>
          <w:szCs w:val="24"/>
          <w:lang w:eastAsia="ru-RU"/>
        </w:rPr>
        <w:t>Также в данном режиме можно получить отчет по продажам. Для этого нажмите кнопку</w:t>
      </w:r>
      <w:proofErr w:type="gramStart"/>
      <w:r w:rsidRPr="00C927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</w:t>
      </w:r>
      <w:proofErr w:type="gramEnd"/>
      <w:r w:rsidRPr="00C92776">
        <w:rPr>
          <w:rFonts w:ascii="Times New Roman" w:eastAsia="Times New Roman" w:hAnsi="Times New Roman" w:cs="Times New Roman"/>
          <w:sz w:val="28"/>
          <w:szCs w:val="24"/>
          <w:lang w:eastAsia="ru-RU"/>
        </w:rPr>
        <w:t>ыбрать вариант, и в открывшемся окне укажите пункт Продажи. Так как в данном разделе мы ведем речь об оптовых продажах, уберем из отчета все данные по реализации, касающиеся подразделений розничной торговли. Это делается следующим образом: нужно установить флажок Подразделения, выбрать вариант отбора</w:t>
      </w:r>
      <w:proofErr w:type="gramStart"/>
      <w:r w:rsidRPr="00C927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</w:t>
      </w:r>
      <w:proofErr w:type="gramEnd"/>
      <w:r w:rsidRPr="00C92776">
        <w:rPr>
          <w:rFonts w:ascii="Times New Roman" w:eastAsia="Times New Roman" w:hAnsi="Times New Roman" w:cs="Times New Roman"/>
          <w:sz w:val="28"/>
          <w:szCs w:val="24"/>
          <w:lang w:eastAsia="ru-RU"/>
        </w:rPr>
        <w:t>е равно, и указать в качестве</w:t>
      </w:r>
    </w:p>
    <w:p w:rsidR="00AC1FBC" w:rsidRPr="00C92776" w:rsidRDefault="00AC1FBC" w:rsidP="00AC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2776">
        <w:rPr>
          <w:rFonts w:ascii="Times New Roman" w:eastAsia="Times New Roman" w:hAnsi="Times New Roman" w:cs="Times New Roman"/>
          <w:sz w:val="28"/>
          <w:szCs w:val="24"/>
          <w:lang w:eastAsia="ru-RU"/>
        </w:rPr>
        <w:t>условия «обратного фильтра» группу подразделений, осуществляющих розничную торговлю (в данном примере эти подразделения объединены в группу Розничные продажи).. Этот отчет программа генерирует в валюте управленческого учета</w:t>
      </w:r>
      <w:proofErr w:type="gramStart"/>
      <w:r w:rsidRPr="00C927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В</w:t>
      </w:r>
      <w:proofErr w:type="gramEnd"/>
      <w:r w:rsidRPr="00C927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нем по каждой номенклатурной позиции показаны сведения о количестве проданных товаров, выручке от реализации, дополнительных расходах, себестоимости, валовой прибыли и рентабельности.</w:t>
      </w:r>
    </w:p>
    <w:p w:rsidR="00AC1FBC" w:rsidRPr="00C92776" w:rsidRDefault="00AC1FBC" w:rsidP="00AC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2776">
        <w:rPr>
          <w:rFonts w:ascii="Times New Roman" w:eastAsia="Times New Roman" w:hAnsi="Times New Roman" w:cs="Times New Roman"/>
          <w:sz w:val="28"/>
          <w:szCs w:val="24"/>
          <w:lang w:eastAsia="ru-RU"/>
        </w:rPr>
        <w:t>В программе предусмотрен механизм гибкой детализации и конкретизации отчета. Это позволяет из всего обилия информации «вычленить» только те сведения, которые вас интересуют конкретно в данный момент. Эта задача решается с помощью параметров, находящихся сразу над отчетом, под кнопкой</w:t>
      </w:r>
      <w:proofErr w:type="gramStart"/>
      <w:r w:rsidRPr="00C927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</w:t>
      </w:r>
      <w:proofErr w:type="gramEnd"/>
      <w:r w:rsidRPr="00C92776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формировать. Для каждого варианта набор этих параметров может быть разным: например, для отчета по продажам их шесть (Период, Организация, Подразделение, Партнер, Номенклатура и Группировка), а для отчета</w:t>
      </w:r>
    </w:p>
    <w:p w:rsidR="00AC1FBC" w:rsidRPr="00C92776" w:rsidRDefault="00AC1FBC" w:rsidP="00AC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2776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менеджерам – только два. Порядок использования этих параметров такой</w:t>
      </w:r>
    </w:p>
    <w:p w:rsidR="00AC1FBC" w:rsidRPr="00C92776" w:rsidRDefault="00AC1FBC" w:rsidP="00AC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C92776">
        <w:rPr>
          <w:rFonts w:ascii="Times New Roman" w:eastAsia="Times New Roman" w:hAnsi="Times New Roman" w:cs="Times New Roman"/>
          <w:sz w:val="28"/>
          <w:szCs w:val="24"/>
          <w:lang w:eastAsia="ru-RU"/>
        </w:rPr>
        <w:t>же</w:t>
      </w:r>
      <w:proofErr w:type="gramEnd"/>
      <w:r w:rsidRPr="00C92776">
        <w:rPr>
          <w:rFonts w:ascii="Times New Roman" w:eastAsia="Times New Roman" w:hAnsi="Times New Roman" w:cs="Times New Roman"/>
          <w:sz w:val="28"/>
          <w:szCs w:val="24"/>
          <w:lang w:eastAsia="ru-RU"/>
        </w:rPr>
        <w:t>, как и при формировании прайс-листа (подробнее см. выше раздел «Настройка и формирование прайс-листа торговой компании»). Несколько отличается лишь параметр Группировка, с помощью которого можно задать порядок группировки данных в отчете. Для выбора группировки нужно нажать кнопку выбора, и в открывшемся окне флажками отметить виды группировки.</w:t>
      </w:r>
    </w:p>
    <w:p w:rsidR="00AC1FBC" w:rsidRDefault="00AC1FBC" w:rsidP="00AC1FBC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7B5D89" w:rsidRDefault="007B5D89">
      <w:bookmarkStart w:id="0" w:name="_GoBack"/>
      <w:bookmarkEnd w:id="0"/>
    </w:p>
    <w:sectPr w:rsidR="007B5D89" w:rsidSect="00430E76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FBC"/>
    <w:rsid w:val="007B5D89"/>
    <w:rsid w:val="00AC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Иришка</dc:creator>
  <cp:lastModifiedBy>Иришка</cp:lastModifiedBy>
  <cp:revision>1</cp:revision>
  <dcterms:created xsi:type="dcterms:W3CDTF">2020-05-03T14:20:00Z</dcterms:created>
  <dcterms:modified xsi:type="dcterms:W3CDTF">2020-05-03T14:21:00Z</dcterms:modified>
</cp:coreProperties>
</file>