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67" w:rsidRPr="00AF0667" w:rsidRDefault="00AF0667" w:rsidP="00AF0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67">
        <w:rPr>
          <w:rFonts w:ascii="Times New Roman" w:hAnsi="Times New Roman" w:cs="Times New Roman"/>
          <w:b/>
          <w:sz w:val="28"/>
          <w:szCs w:val="28"/>
        </w:rPr>
        <w:t>Дисциплина «Обществознание»</w:t>
      </w:r>
    </w:p>
    <w:p w:rsidR="00AF0667" w:rsidRPr="00AF0667" w:rsidRDefault="00AF0667" w:rsidP="00AF0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67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потребительских товаров 1 курс группа 119-Т</w:t>
      </w:r>
    </w:p>
    <w:p w:rsidR="00AF0667" w:rsidRDefault="00AF0667" w:rsidP="00274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C9" w:rsidRDefault="002746C9" w:rsidP="00274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E5">
        <w:rPr>
          <w:rFonts w:ascii="Times New Roman" w:hAnsi="Times New Roman" w:cs="Times New Roman"/>
          <w:b/>
          <w:sz w:val="28"/>
          <w:szCs w:val="28"/>
        </w:rPr>
        <w:t>Тема: «Особенности деятельности правоохранительных органов Р</w:t>
      </w:r>
      <w:r>
        <w:rPr>
          <w:rFonts w:ascii="Times New Roman" w:hAnsi="Times New Roman" w:cs="Times New Roman"/>
          <w:b/>
          <w:sz w:val="28"/>
          <w:szCs w:val="28"/>
        </w:rPr>
        <w:t>оссийской Федерации: Федеральной службы охраны, Федеральной службы</w:t>
      </w:r>
      <w:r w:rsidRPr="00F340E5">
        <w:rPr>
          <w:rFonts w:ascii="Times New Roman" w:hAnsi="Times New Roman" w:cs="Times New Roman"/>
          <w:b/>
          <w:sz w:val="28"/>
          <w:szCs w:val="28"/>
        </w:rPr>
        <w:t xml:space="preserve"> исполнения наказаний, Федераль</w:t>
      </w:r>
      <w:r>
        <w:rPr>
          <w:rFonts w:ascii="Times New Roman" w:hAnsi="Times New Roman" w:cs="Times New Roman"/>
          <w:b/>
          <w:sz w:val="28"/>
          <w:szCs w:val="28"/>
        </w:rPr>
        <w:t>ной службы</w:t>
      </w:r>
      <w:r w:rsidRPr="00F340E5">
        <w:rPr>
          <w:rFonts w:ascii="Times New Roman" w:hAnsi="Times New Roman" w:cs="Times New Roman"/>
          <w:b/>
          <w:sz w:val="28"/>
          <w:szCs w:val="28"/>
        </w:rPr>
        <w:t xml:space="preserve"> судебных приставов, Федеральной миграционной службы, Федеральной службы РФ по </w:t>
      </w:r>
      <w:proofErr w:type="gramStart"/>
      <w:r w:rsidRPr="00F340E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F340E5">
        <w:rPr>
          <w:rFonts w:ascii="Times New Roman" w:hAnsi="Times New Roman" w:cs="Times New Roman"/>
          <w:b/>
          <w:sz w:val="28"/>
          <w:szCs w:val="28"/>
        </w:rPr>
        <w:t xml:space="preserve"> оборотом наркотико</w:t>
      </w:r>
      <w:r>
        <w:rPr>
          <w:rFonts w:ascii="Times New Roman" w:hAnsi="Times New Roman" w:cs="Times New Roman"/>
          <w:b/>
          <w:sz w:val="28"/>
          <w:szCs w:val="28"/>
        </w:rPr>
        <w:t>в, Федеральной налоговой службы».</w:t>
      </w:r>
    </w:p>
    <w:p w:rsidR="002746C9" w:rsidRDefault="002746C9" w:rsidP="00AF0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задания:</w:t>
      </w:r>
      <w:bookmarkStart w:id="0" w:name="_GoBack"/>
      <w:bookmarkEnd w:id="0"/>
    </w:p>
    <w:p w:rsidR="002746C9" w:rsidRDefault="002746C9" w:rsidP="002746C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746C9" w:rsidRPr="0095765A" w:rsidRDefault="002746C9" w:rsidP="002746C9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Составить конспект, отвечая на в</w:t>
      </w:r>
      <w:r w:rsidRPr="0095765A">
        <w:rPr>
          <w:rFonts w:ascii="Times New Roman" w:hAnsi="Times New Roman" w:cs="Times New Roman"/>
          <w:b/>
          <w:sz w:val="28"/>
          <w:szCs w:val="28"/>
        </w:rPr>
        <w:t>опросы:</w:t>
      </w:r>
    </w:p>
    <w:p w:rsidR="002746C9" w:rsidRPr="0095765A" w:rsidRDefault="002746C9" w:rsidP="002746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5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95765A">
        <w:rPr>
          <w:rFonts w:ascii="Times New Roman" w:hAnsi="Times New Roman" w:cs="Times New Roman"/>
          <w:sz w:val="28"/>
          <w:szCs w:val="28"/>
        </w:rPr>
        <w:t>деятельности правоохранительных органов Российской Федерации Федеральной службы охраны</w:t>
      </w:r>
      <w:proofErr w:type="gramEnd"/>
      <w:r w:rsidRPr="0095765A">
        <w:rPr>
          <w:rFonts w:ascii="Times New Roman" w:hAnsi="Times New Roman" w:cs="Times New Roman"/>
          <w:sz w:val="28"/>
          <w:szCs w:val="28"/>
        </w:rPr>
        <w:t>.</w:t>
      </w:r>
    </w:p>
    <w:p w:rsidR="002746C9" w:rsidRPr="0095765A" w:rsidRDefault="002746C9" w:rsidP="002746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5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95765A">
        <w:rPr>
          <w:rFonts w:ascii="Times New Roman" w:hAnsi="Times New Roman" w:cs="Times New Roman"/>
          <w:sz w:val="28"/>
          <w:szCs w:val="28"/>
        </w:rPr>
        <w:t>деятельности правоохранительных органов Российской  Федеральной службы исполнения наказаний</w:t>
      </w:r>
      <w:proofErr w:type="gramEnd"/>
      <w:r w:rsidRPr="0095765A">
        <w:rPr>
          <w:rFonts w:ascii="Times New Roman" w:hAnsi="Times New Roman" w:cs="Times New Roman"/>
          <w:sz w:val="28"/>
          <w:szCs w:val="28"/>
        </w:rPr>
        <w:t>.</w:t>
      </w:r>
    </w:p>
    <w:p w:rsidR="002746C9" w:rsidRPr="0095765A" w:rsidRDefault="002746C9" w:rsidP="002746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5A">
        <w:rPr>
          <w:rFonts w:ascii="Times New Roman" w:hAnsi="Times New Roman" w:cs="Times New Roman"/>
          <w:sz w:val="28"/>
          <w:szCs w:val="28"/>
        </w:rPr>
        <w:t>Особенности деятельности правоохранительных органов Российской  Федеральной службы судебных приставов.</w:t>
      </w:r>
    </w:p>
    <w:p w:rsidR="002746C9" w:rsidRPr="0095765A" w:rsidRDefault="002746C9" w:rsidP="002746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5A">
        <w:rPr>
          <w:rFonts w:ascii="Times New Roman" w:hAnsi="Times New Roman" w:cs="Times New Roman"/>
          <w:sz w:val="28"/>
          <w:szCs w:val="28"/>
        </w:rPr>
        <w:t>Особенности деятельности правоохранительных органов Российской Федерации Федеральной миграционной службы</w:t>
      </w:r>
    </w:p>
    <w:p w:rsidR="002746C9" w:rsidRPr="0095765A" w:rsidRDefault="002746C9" w:rsidP="002746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5A">
        <w:rPr>
          <w:rFonts w:ascii="Times New Roman" w:hAnsi="Times New Roman" w:cs="Times New Roman"/>
          <w:sz w:val="28"/>
          <w:szCs w:val="28"/>
        </w:rPr>
        <w:t xml:space="preserve">Особенности деятельности правоохранительных органов Российской Федерации Федеральной службы РФ по </w:t>
      </w:r>
      <w:proofErr w:type="gramStart"/>
      <w:r w:rsidRPr="009576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5765A">
        <w:rPr>
          <w:rFonts w:ascii="Times New Roman" w:hAnsi="Times New Roman" w:cs="Times New Roman"/>
          <w:sz w:val="28"/>
          <w:szCs w:val="28"/>
        </w:rPr>
        <w:t xml:space="preserve"> оборотом наркотиков</w:t>
      </w:r>
    </w:p>
    <w:p w:rsidR="002746C9" w:rsidRDefault="002746C9" w:rsidP="002746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5A">
        <w:rPr>
          <w:rFonts w:ascii="Times New Roman" w:hAnsi="Times New Roman" w:cs="Times New Roman"/>
          <w:sz w:val="28"/>
          <w:szCs w:val="28"/>
        </w:rPr>
        <w:t>Особенности деятельности правоохранительных органов Российской Федерации Федеральной налоговой службы».</w:t>
      </w:r>
    </w:p>
    <w:p w:rsidR="002746C9" w:rsidRPr="003E07CD" w:rsidRDefault="002746C9" w:rsidP="00274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CD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746C9" w:rsidRDefault="002746C9" w:rsidP="002746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5765A">
        <w:rPr>
          <w:rFonts w:ascii="Times New Roman" w:hAnsi="Times New Roman" w:cs="Times New Roman"/>
          <w:sz w:val="28"/>
          <w:szCs w:val="28"/>
        </w:rPr>
        <w:t>риведен перечень государственных органов. Все они, за исключением одного, относятся к правоохранитель</w:t>
      </w:r>
      <w:r w:rsidRPr="0095765A">
        <w:rPr>
          <w:rFonts w:ascii="Times New Roman" w:hAnsi="Times New Roman" w:cs="Times New Roman"/>
          <w:sz w:val="28"/>
          <w:szCs w:val="28"/>
        </w:rPr>
        <w:softHyphen/>
        <w:t>ным органам. Найдите и запишите название, не относящееся к правоох</w:t>
      </w:r>
      <w:r w:rsidRPr="0095765A">
        <w:rPr>
          <w:rFonts w:ascii="Times New Roman" w:hAnsi="Times New Roman" w:cs="Times New Roman"/>
          <w:sz w:val="28"/>
          <w:szCs w:val="28"/>
        </w:rPr>
        <w:softHyphen/>
        <w:t>ранительным органам.</w:t>
      </w:r>
    </w:p>
    <w:p w:rsidR="002746C9" w:rsidRDefault="002746C9" w:rsidP="00AF06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65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Следственный комитет Рос</w:t>
      </w:r>
      <w:r w:rsidRPr="0095765A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сийской Федерации, Прокуратура РФ, Федеральная служба безопасности, Федеральная служба по </w:t>
      </w:r>
      <w:proofErr w:type="gramStart"/>
      <w:r w:rsidRPr="009576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контролю за</w:t>
      </w:r>
      <w:proofErr w:type="gramEnd"/>
      <w:r w:rsidRPr="009576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оборо</w:t>
      </w:r>
      <w:r w:rsidRPr="0095765A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том наркотиков, Министерство иностранных дел.</w:t>
      </w:r>
    </w:p>
    <w:p w:rsidR="002746C9" w:rsidRDefault="002746C9" w:rsidP="00274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C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2746C9" w:rsidRPr="003E07CD" w:rsidRDefault="002746C9" w:rsidP="002746C9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E07CD">
        <w:rPr>
          <w:sz w:val="28"/>
          <w:szCs w:val="28"/>
        </w:rPr>
        <w:t> </w:t>
      </w:r>
      <w:r w:rsidRPr="003E07CD">
        <w:rPr>
          <w:b/>
          <w:sz w:val="28"/>
          <w:szCs w:val="28"/>
        </w:rPr>
        <w:t>Выберите основные направления деятельности полиции и запишите цифры, под которыми они указаны.</w:t>
      </w:r>
    </w:p>
    <w:p w:rsidR="002746C9" w:rsidRPr="003E07CD" w:rsidRDefault="002746C9" w:rsidP="002746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3E07CD">
        <w:rPr>
          <w:sz w:val="28"/>
          <w:szCs w:val="28"/>
        </w:rPr>
        <w:t>1) защита личности, общества, государства от противо</w:t>
      </w:r>
      <w:r w:rsidRPr="003E07CD">
        <w:rPr>
          <w:sz w:val="28"/>
          <w:szCs w:val="28"/>
        </w:rPr>
        <w:softHyphen/>
        <w:t>правных посягательств</w:t>
      </w:r>
      <w:r w:rsidRPr="003E07CD">
        <w:rPr>
          <w:sz w:val="28"/>
          <w:szCs w:val="28"/>
        </w:rPr>
        <w:br/>
        <w:t>2) осуществление правосудия</w:t>
      </w:r>
      <w:r w:rsidRPr="003E07CD">
        <w:rPr>
          <w:sz w:val="28"/>
          <w:szCs w:val="28"/>
        </w:rPr>
        <w:br/>
        <w:t>3) выявление и раскрытие преступлений, производство дознания по уголовным делам</w:t>
      </w:r>
      <w:r w:rsidRPr="003E07CD">
        <w:rPr>
          <w:sz w:val="28"/>
          <w:szCs w:val="28"/>
        </w:rPr>
        <w:br/>
        <w:t>4) розыск лиц</w:t>
      </w:r>
      <w:r w:rsidRPr="003E07CD">
        <w:rPr>
          <w:sz w:val="28"/>
          <w:szCs w:val="28"/>
        </w:rPr>
        <w:br/>
        <w:t>5) надзор за законностью в местах лишения свободы</w:t>
      </w:r>
      <w:r w:rsidRPr="003E07CD">
        <w:rPr>
          <w:sz w:val="28"/>
          <w:szCs w:val="28"/>
        </w:rPr>
        <w:br/>
        <w:t>6) обеспечение правопорядка в общественных местах</w:t>
      </w:r>
      <w:r w:rsidRPr="003E07CD">
        <w:rPr>
          <w:sz w:val="28"/>
          <w:szCs w:val="28"/>
        </w:rPr>
        <w:br/>
        <w:t>7) обеспечение безопасности дорожного движения</w:t>
      </w:r>
      <w:r w:rsidRPr="003E07CD">
        <w:rPr>
          <w:sz w:val="28"/>
          <w:szCs w:val="28"/>
        </w:rPr>
        <w:br/>
        <w:t>8) контроль за соблюдением законодательства Российской Федерации в области оборота оружия</w:t>
      </w:r>
      <w:r w:rsidRPr="003E07CD">
        <w:rPr>
          <w:sz w:val="28"/>
          <w:szCs w:val="28"/>
        </w:rPr>
        <w:br/>
        <w:t>9) осуществление экспертно-криминалистической дея</w:t>
      </w:r>
      <w:r w:rsidRPr="003E07CD">
        <w:rPr>
          <w:sz w:val="28"/>
          <w:szCs w:val="28"/>
        </w:rPr>
        <w:softHyphen/>
        <w:t xml:space="preserve">тельности </w:t>
      </w:r>
      <w:proofErr w:type="gramEnd"/>
    </w:p>
    <w:p w:rsidR="002746C9" w:rsidRPr="00AF0667" w:rsidRDefault="002746C9" w:rsidP="00AF0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C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AF0667" w:rsidRDefault="002746C9" w:rsidP="00AF066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Какой о</w:t>
      </w:r>
      <w:r w:rsidRPr="003E07CD">
        <w:rPr>
          <w:sz w:val="28"/>
          <w:szCs w:val="28"/>
        </w:rPr>
        <w:t>рган госуда</w:t>
      </w:r>
      <w:r>
        <w:rPr>
          <w:sz w:val="28"/>
          <w:szCs w:val="28"/>
        </w:rPr>
        <w:t>рственной власти, осуществляет</w:t>
      </w:r>
      <w:r w:rsidRPr="003E07CD">
        <w:rPr>
          <w:sz w:val="28"/>
          <w:szCs w:val="28"/>
        </w:rPr>
        <w:t xml:space="preserve"> от имени Российской Федерации надзор за соблюдением Конституции Российской Федерации и исполнением зако</w:t>
      </w:r>
      <w:r w:rsidRPr="003E07CD">
        <w:rPr>
          <w:sz w:val="28"/>
          <w:szCs w:val="28"/>
        </w:rPr>
        <w:softHyphen/>
        <w:t>нов, действующих на ее территории</w:t>
      </w:r>
      <w:r>
        <w:rPr>
          <w:sz w:val="28"/>
          <w:szCs w:val="28"/>
        </w:rPr>
        <w:t>:</w:t>
      </w:r>
    </w:p>
    <w:p w:rsidR="002746C9" w:rsidRPr="00F340E5" w:rsidRDefault="002746C9" w:rsidP="00AF06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3E07CD">
        <w:rPr>
          <w:sz w:val="28"/>
          <w:szCs w:val="28"/>
        </w:rPr>
        <w:t>1) Федеральная служба безопасности РФ</w:t>
      </w:r>
      <w:r>
        <w:rPr>
          <w:sz w:val="28"/>
          <w:szCs w:val="28"/>
        </w:rPr>
        <w:t>;</w:t>
      </w:r>
      <w:r w:rsidRPr="003E07CD">
        <w:rPr>
          <w:sz w:val="28"/>
          <w:szCs w:val="28"/>
        </w:rPr>
        <w:br/>
        <w:t>3) Прокуратура РФ</w:t>
      </w:r>
      <w:r>
        <w:rPr>
          <w:sz w:val="28"/>
          <w:szCs w:val="28"/>
        </w:rPr>
        <w:t>;</w:t>
      </w:r>
      <w:r w:rsidRPr="003E07CD">
        <w:rPr>
          <w:sz w:val="28"/>
          <w:szCs w:val="28"/>
        </w:rPr>
        <w:br/>
        <w:t>4) Министерство внутренних дел РФ</w:t>
      </w:r>
      <w:r w:rsidRPr="00F340E5">
        <w:rPr>
          <w:sz w:val="28"/>
          <w:szCs w:val="28"/>
        </w:rPr>
        <w:br/>
      </w:r>
    </w:p>
    <w:p w:rsidR="002746C9" w:rsidRPr="00F340E5" w:rsidRDefault="002746C9" w:rsidP="002746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6C9" w:rsidRPr="00F340E5" w:rsidRDefault="002746C9" w:rsidP="002746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B10" w:rsidRDefault="00012B10"/>
    <w:sectPr w:rsidR="0001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BFA"/>
    <w:multiLevelType w:val="hybridMultilevel"/>
    <w:tmpl w:val="42088ECA"/>
    <w:lvl w:ilvl="0" w:tplc="3FFE7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0"/>
    <w:rsid w:val="00012B10"/>
    <w:rsid w:val="002746C9"/>
    <w:rsid w:val="009C2A80"/>
    <w:rsid w:val="00A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2020-04-12T11:26:00Z</dcterms:created>
  <dcterms:modified xsi:type="dcterms:W3CDTF">2020-04-12T11:31:00Z</dcterms:modified>
</cp:coreProperties>
</file>